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61A7A" w:rsidRDefault="007D6548" w:rsidP="00A4055F">
      <w:pPr>
        <w:tabs>
          <w:tab w:val="left" w:pos="4962"/>
        </w:tabs>
        <w:ind w:left="4820"/>
        <w:rPr>
          <w:b/>
          <w:bCs/>
          <w:sz w:val="28"/>
          <w:szCs w:val="28"/>
        </w:rPr>
      </w:pPr>
      <w:r w:rsidRPr="00261A7A">
        <w:rPr>
          <w:b/>
          <w:bCs/>
          <w:sz w:val="28"/>
          <w:szCs w:val="28"/>
        </w:rPr>
        <w:t>УТВЕРЖДАЮ</w:t>
      </w:r>
    </w:p>
    <w:p w:rsidR="007D6548" w:rsidRPr="00261A7A" w:rsidRDefault="007D6548" w:rsidP="00A4055F">
      <w:pPr>
        <w:tabs>
          <w:tab w:val="left" w:pos="4962"/>
        </w:tabs>
        <w:ind w:left="4820"/>
        <w:rPr>
          <w:rFonts w:eastAsia="Arial Unicode MS"/>
          <w:b/>
          <w:bCs/>
          <w:sz w:val="28"/>
          <w:szCs w:val="28"/>
        </w:rPr>
      </w:pPr>
    </w:p>
    <w:p w:rsidR="007D6548" w:rsidRPr="00261A7A" w:rsidRDefault="007D6548" w:rsidP="00BC3807">
      <w:pPr>
        <w:tabs>
          <w:tab w:val="left" w:pos="4962"/>
        </w:tabs>
        <w:ind w:left="4820"/>
        <w:rPr>
          <w:b/>
          <w:bCs/>
          <w:sz w:val="28"/>
          <w:szCs w:val="28"/>
        </w:rPr>
      </w:pPr>
      <w:r w:rsidRPr="00261A7A">
        <w:rPr>
          <w:b/>
          <w:bCs/>
          <w:sz w:val="28"/>
          <w:szCs w:val="28"/>
        </w:rPr>
        <w:t>Предс</w:t>
      </w:r>
      <w:r w:rsidR="00A4055F" w:rsidRPr="00261A7A">
        <w:rPr>
          <w:b/>
          <w:bCs/>
          <w:sz w:val="28"/>
          <w:szCs w:val="28"/>
        </w:rPr>
        <w:t xml:space="preserve">едатель Конкурсной комиссии </w:t>
      </w:r>
      <w:r w:rsidR="00BC3807" w:rsidRPr="00261A7A">
        <w:rPr>
          <w:b/>
          <w:bCs/>
          <w:sz w:val="28"/>
          <w:szCs w:val="28"/>
        </w:rPr>
        <w:t>филиала ПАО «ТрансКонтейнер» на Свердловской железной дороге</w:t>
      </w:r>
      <w:r w:rsidRPr="00261A7A">
        <w:rPr>
          <w:b/>
          <w:bCs/>
          <w:sz w:val="28"/>
          <w:szCs w:val="28"/>
        </w:rPr>
        <w:t xml:space="preserve"> </w:t>
      </w:r>
    </w:p>
    <w:p w:rsidR="007D6548" w:rsidRPr="00261A7A" w:rsidRDefault="007D6548" w:rsidP="00A4055F">
      <w:pPr>
        <w:tabs>
          <w:tab w:val="left" w:pos="4962"/>
        </w:tabs>
        <w:ind w:left="4820"/>
        <w:rPr>
          <w:b/>
          <w:bCs/>
          <w:sz w:val="28"/>
          <w:szCs w:val="28"/>
        </w:rPr>
      </w:pPr>
    </w:p>
    <w:p w:rsidR="00737347" w:rsidRPr="00261A7A" w:rsidRDefault="00BC3807" w:rsidP="00A4055F">
      <w:pPr>
        <w:tabs>
          <w:tab w:val="left" w:pos="4962"/>
        </w:tabs>
        <w:ind w:left="4820"/>
        <w:rPr>
          <w:b/>
          <w:bCs/>
          <w:sz w:val="28"/>
          <w:szCs w:val="28"/>
        </w:rPr>
      </w:pPr>
      <w:r w:rsidRPr="00261A7A">
        <w:rPr>
          <w:b/>
          <w:bCs/>
          <w:sz w:val="28"/>
          <w:szCs w:val="28"/>
        </w:rPr>
        <w:t>С.С. Шибаев</w:t>
      </w:r>
      <w:r w:rsidR="007D6548" w:rsidRPr="00261A7A">
        <w:rPr>
          <w:b/>
          <w:bCs/>
          <w:sz w:val="28"/>
          <w:szCs w:val="28"/>
        </w:rPr>
        <w:t>____________________</w:t>
      </w:r>
      <w:r w:rsidR="00727D3C" w:rsidRPr="00261A7A">
        <w:rPr>
          <w:b/>
          <w:bCs/>
          <w:sz w:val="28"/>
          <w:szCs w:val="28"/>
        </w:rPr>
        <w:t xml:space="preserve"> </w:t>
      </w:r>
    </w:p>
    <w:p w:rsidR="007D6548" w:rsidRDefault="00C950E5" w:rsidP="00A4055F">
      <w:pPr>
        <w:tabs>
          <w:tab w:val="left" w:pos="4962"/>
        </w:tabs>
        <w:ind w:left="4820"/>
        <w:rPr>
          <w:b/>
          <w:bCs/>
          <w:sz w:val="28"/>
        </w:rPr>
      </w:pPr>
      <w:r w:rsidRPr="00261A7A">
        <w:rPr>
          <w:b/>
          <w:bCs/>
          <w:sz w:val="28"/>
        </w:rPr>
        <w:t xml:space="preserve"> </w:t>
      </w:r>
      <w:r w:rsidR="00777D7F" w:rsidRPr="00261A7A">
        <w:rPr>
          <w:b/>
          <w:bCs/>
          <w:sz w:val="28"/>
        </w:rPr>
        <w:t>«___»________________ 201</w:t>
      </w:r>
      <w:r w:rsidR="00FD0F8B">
        <w:rPr>
          <w:b/>
          <w:bCs/>
          <w:sz w:val="28"/>
        </w:rPr>
        <w:t>5</w:t>
      </w:r>
      <w:r w:rsidR="00777D7F" w:rsidRPr="00261A7A">
        <w:rPr>
          <w:b/>
          <w:bCs/>
          <w:sz w:val="28"/>
        </w:rPr>
        <w:t xml:space="preserve"> </w:t>
      </w:r>
      <w:r w:rsidR="007D6548" w:rsidRPr="00261A7A">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B678B3">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предложений </w:t>
      </w:r>
      <w:r w:rsidR="0098627F">
        <w:rPr>
          <w:szCs w:val="28"/>
        </w:rPr>
        <w:t xml:space="preserve"> </w:t>
      </w:r>
      <w:r w:rsidR="0098627F" w:rsidRPr="0098627F">
        <w:rPr>
          <w:szCs w:val="28"/>
          <w:highlight w:val="yellow"/>
        </w:rPr>
        <w:t>№ ЗП/</w:t>
      </w:r>
      <w:r w:rsidR="0053131E">
        <w:rPr>
          <w:szCs w:val="28"/>
          <w:highlight w:val="yellow"/>
        </w:rPr>
        <w:t>00</w:t>
      </w:r>
      <w:r w:rsidR="0088134D">
        <w:rPr>
          <w:szCs w:val="28"/>
          <w:highlight w:val="yellow"/>
        </w:rPr>
        <w:t>2</w:t>
      </w:r>
      <w:r w:rsidR="0098627F" w:rsidRPr="0098627F">
        <w:rPr>
          <w:szCs w:val="28"/>
          <w:highlight w:val="yellow"/>
        </w:rPr>
        <w:t>/</w:t>
      </w:r>
      <w:r w:rsidR="0053131E">
        <w:rPr>
          <w:szCs w:val="28"/>
          <w:highlight w:val="yellow"/>
        </w:rPr>
        <w:t>СВЕРД</w:t>
      </w:r>
      <w:r w:rsidR="0098627F" w:rsidRPr="0098627F">
        <w:rPr>
          <w:szCs w:val="28"/>
          <w:highlight w:val="yellow"/>
        </w:rPr>
        <w:t>/</w:t>
      </w:r>
      <w:r w:rsidR="0053131E">
        <w:rPr>
          <w:szCs w:val="28"/>
          <w:highlight w:val="yellow"/>
        </w:rPr>
        <w:t>000</w:t>
      </w:r>
      <w:r w:rsidR="0088134D">
        <w:rPr>
          <w:szCs w:val="28"/>
        </w:rPr>
        <w:t>2</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B678B3">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w:t>
      </w:r>
      <w:proofErr w:type="gramStart"/>
      <w:r w:rsidRPr="00144E2B">
        <w:rPr>
          <w:szCs w:val="28"/>
        </w:rPr>
        <w:t xml:space="preserve">на заключение договора на </w:t>
      </w:r>
      <w:r w:rsidR="00261A7A" w:rsidRPr="004E3AC2">
        <w:rPr>
          <w:szCs w:val="28"/>
        </w:rPr>
        <w:t xml:space="preserve"> </w:t>
      </w:r>
      <w:r w:rsidR="00261A7A" w:rsidRPr="003B009C">
        <w:rPr>
          <w:szCs w:val="28"/>
        </w:rPr>
        <w:t xml:space="preserve">поставку </w:t>
      </w:r>
      <w:r w:rsidR="0088134D">
        <w:rPr>
          <w:szCs w:val="28"/>
        </w:rPr>
        <w:t xml:space="preserve"> </w:t>
      </w:r>
      <w:r w:rsidR="0088134D" w:rsidRPr="003B009C">
        <w:rPr>
          <w:szCs w:val="28"/>
        </w:rPr>
        <w:t>топлива</w:t>
      </w:r>
      <w:r w:rsidR="0088134D">
        <w:rPr>
          <w:szCs w:val="28"/>
        </w:rPr>
        <w:t xml:space="preserve"> для заправки автотранспорта с использованием топливных карт </w:t>
      </w:r>
      <w:r w:rsidR="0088134D" w:rsidRPr="003B009C">
        <w:rPr>
          <w:szCs w:val="28"/>
        </w:rPr>
        <w:t xml:space="preserve"> для нужд</w:t>
      </w:r>
      <w:proofErr w:type="gramEnd"/>
      <w:r w:rsidR="0088134D" w:rsidRPr="003B009C">
        <w:rPr>
          <w:szCs w:val="28"/>
        </w:rPr>
        <w:t xml:space="preserve"> филиала </w:t>
      </w:r>
      <w:r w:rsidR="0088134D">
        <w:rPr>
          <w:szCs w:val="28"/>
        </w:rPr>
        <w:t>П</w:t>
      </w:r>
      <w:r w:rsidR="0088134D" w:rsidRPr="003B009C">
        <w:rPr>
          <w:szCs w:val="28"/>
        </w:rPr>
        <w:t>АО «ТрансКонтейнер» на Сверд</w:t>
      </w:r>
      <w:r w:rsidR="0088134D">
        <w:rPr>
          <w:szCs w:val="28"/>
        </w:rPr>
        <w:t xml:space="preserve">ловской железной дороге в  2015-2016 годах.  </w:t>
      </w:r>
    </w:p>
    <w:p w:rsidR="00144E2B" w:rsidRPr="00144E2B" w:rsidRDefault="00144E2B" w:rsidP="00B678B3">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B678B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678B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B678B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678B3">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678B3">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678B3">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678B3">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678B3">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B678B3">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B678B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678B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B678B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678B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678B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678B3">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678B3">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B678B3">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678B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678B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678B3">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678B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678B3">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678B3">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678B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678B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678B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678B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678B3">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678B3">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678B3">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678B3">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678B3">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678B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678B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678B3">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678B3">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B678B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678B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678B3">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678B3">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678B3">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B678B3">
      <w:pPr>
        <w:pStyle w:val="afa"/>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678B3">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678B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678B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678B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B678B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678B3">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B678B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B678B3">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B678B3">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B678B3">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B678B3">
      <w:pPr>
        <w:pStyle w:val="afa"/>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B678B3">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678B3">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678B3">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678B3">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678B3">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B678B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678B3">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678B3">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678B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B678B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B678B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B678B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B678B3">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B678B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B678B3">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678B3">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B678B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678B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678B3">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678B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678B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678B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678B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678B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678B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B678B3">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B678B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B678B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678B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678B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B678B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678B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678B3">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678B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678B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B678B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B678B3">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678B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678B3">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678B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678B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678B3">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678B3">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678B3">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678B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678B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678B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678B3">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678B3">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B678B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678B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B678B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678B3">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678B3">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B678B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B678B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B678B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B678B3">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B678B3">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678B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678B3">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678B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678B3">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678B3">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663D26"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position-vertical:absolute;mso-width-relative:margin;mso-height-relative:margin" wrapcoords="-34 -87 -34 21600 21634 21600 21634 -87 -34 -87" strokeweight="1.5pt">
            <v:textbox style="mso-next-textbox:#_x0000_s1026">
              <w:txbxContent>
                <w:p w:rsidR="00F11D52" w:rsidRPr="007E6DE4" w:rsidRDefault="00F11D52" w:rsidP="000954FB">
                  <w:pPr>
                    <w:jc w:val="center"/>
                    <w:rPr>
                      <w:b/>
                      <w:sz w:val="28"/>
                      <w:szCs w:val="28"/>
                    </w:rPr>
                  </w:pPr>
                  <w:r w:rsidRPr="007E6DE4">
                    <w:rPr>
                      <w:b/>
                      <w:sz w:val="28"/>
                      <w:szCs w:val="28"/>
                    </w:rPr>
                    <w:t xml:space="preserve">_____________________________________________, </w:t>
                  </w:r>
                </w:p>
                <w:p w:rsidR="00F11D52" w:rsidRDefault="00F11D5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11D52" w:rsidRPr="007E6DE4" w:rsidRDefault="00F11D52" w:rsidP="000954FB">
                  <w:pPr>
                    <w:jc w:val="center"/>
                    <w:rPr>
                      <w:b/>
                      <w:sz w:val="28"/>
                      <w:szCs w:val="28"/>
                    </w:rPr>
                  </w:pPr>
                  <w:r w:rsidRPr="007E6DE4">
                    <w:rPr>
                      <w:b/>
                      <w:sz w:val="28"/>
                      <w:szCs w:val="28"/>
                    </w:rPr>
                    <w:t>________________________________________</w:t>
                  </w:r>
                </w:p>
                <w:p w:rsidR="00F11D52" w:rsidRPr="007E6DE4" w:rsidRDefault="00F11D52" w:rsidP="000954FB">
                  <w:pPr>
                    <w:jc w:val="center"/>
                    <w:rPr>
                      <w:i/>
                      <w:sz w:val="20"/>
                      <w:szCs w:val="20"/>
                    </w:rPr>
                  </w:pPr>
                  <w:r w:rsidRPr="007E6DE4">
                    <w:rPr>
                      <w:i/>
                      <w:sz w:val="20"/>
                      <w:szCs w:val="20"/>
                    </w:rPr>
                    <w:t>государство регистрации претендента</w:t>
                  </w:r>
                </w:p>
                <w:p w:rsidR="00F11D52" w:rsidRPr="007E6DE4" w:rsidRDefault="00F11D52" w:rsidP="000954FB">
                  <w:pPr>
                    <w:jc w:val="center"/>
                    <w:rPr>
                      <w:b/>
                      <w:sz w:val="28"/>
                      <w:szCs w:val="28"/>
                    </w:rPr>
                  </w:pPr>
                  <w:r w:rsidRPr="007E6DE4">
                    <w:rPr>
                      <w:b/>
                      <w:sz w:val="28"/>
                      <w:szCs w:val="28"/>
                    </w:rPr>
                    <w:t>_____________________________</w:t>
                  </w:r>
                  <w:r>
                    <w:rPr>
                      <w:b/>
                      <w:sz w:val="28"/>
                      <w:szCs w:val="28"/>
                    </w:rPr>
                    <w:t>__________________</w:t>
                  </w:r>
                </w:p>
                <w:p w:rsidR="00F11D52" w:rsidRPr="007E6DE4" w:rsidRDefault="00F11D52" w:rsidP="000954FB">
                  <w:pPr>
                    <w:jc w:val="center"/>
                    <w:rPr>
                      <w:i/>
                      <w:sz w:val="20"/>
                      <w:szCs w:val="20"/>
                    </w:rPr>
                  </w:pPr>
                  <w:r w:rsidRPr="007E6DE4">
                    <w:rPr>
                      <w:i/>
                      <w:sz w:val="20"/>
                      <w:szCs w:val="20"/>
                    </w:rPr>
                    <w:t>ИНН претендента (для претендентов-резидентов Российской Федерации)</w:t>
                  </w:r>
                </w:p>
                <w:p w:rsidR="00F11D52" w:rsidRDefault="00F11D52" w:rsidP="000954FB">
                  <w:pPr>
                    <w:jc w:val="both"/>
                  </w:pPr>
                </w:p>
                <w:p w:rsidR="00F11D52" w:rsidRDefault="00F11D52" w:rsidP="000954FB">
                  <w:pPr>
                    <w:jc w:val="center"/>
                    <w:rPr>
                      <w:b/>
                    </w:rPr>
                  </w:pPr>
                  <w:r w:rsidRPr="00923E2D">
                    <w:rPr>
                      <w:b/>
                    </w:rPr>
                    <w:t xml:space="preserve">ЗАЯВКА НА УЧАСТИЕ В </w:t>
                  </w:r>
                  <w:r>
                    <w:rPr>
                      <w:b/>
                    </w:rPr>
                    <w:t>ЗАПРОСЕ ПРЕДЛОЖЕНИЙ № ЗП</w:t>
                  </w:r>
                  <w:r w:rsidRPr="00923E2D">
                    <w:rPr>
                      <w:b/>
                    </w:rPr>
                    <w:t>/</w:t>
                  </w:r>
                  <w:r>
                    <w:rPr>
                      <w:b/>
                    </w:rPr>
                    <w:t>002</w:t>
                  </w:r>
                  <w:r w:rsidRPr="00923E2D">
                    <w:rPr>
                      <w:b/>
                    </w:rPr>
                    <w:t>/</w:t>
                  </w:r>
                  <w:r>
                    <w:rPr>
                      <w:b/>
                    </w:rPr>
                    <w:t>СВЕРД</w:t>
                  </w:r>
                  <w:r w:rsidRPr="00923E2D">
                    <w:rPr>
                      <w:b/>
                    </w:rPr>
                    <w:t>/</w:t>
                  </w:r>
                  <w:r>
                    <w:rPr>
                      <w:b/>
                    </w:rPr>
                    <w:t>0002</w:t>
                  </w:r>
                </w:p>
                <w:p w:rsidR="00F11D52" w:rsidRPr="00923E2D" w:rsidRDefault="00F11D52" w:rsidP="000954FB">
                  <w:pPr>
                    <w:jc w:val="center"/>
                    <w:rPr>
                      <w:b/>
                    </w:rPr>
                  </w:pPr>
                </w:p>
                <w:p w:rsidR="00F11D52" w:rsidRPr="00923E2D" w:rsidRDefault="00F11D52" w:rsidP="000954FB">
                  <w:pPr>
                    <w:ind w:left="2124" w:firstLine="708"/>
                    <w:rPr>
                      <w:i/>
                    </w:rPr>
                  </w:pPr>
                </w:p>
              </w:txbxContent>
            </v:textbox>
            <w10:wrap type="tight"/>
          </v:shape>
        </w:pict>
      </w:r>
    </w:p>
    <w:p w:rsidR="000954FB" w:rsidRPr="007D00C3" w:rsidRDefault="00737347" w:rsidP="00B678B3">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 xml:space="preserve">по каждому лоту отдельными пакетами (файлами) с подтверждающими </w:t>
      </w:r>
      <w:proofErr w:type="gramStart"/>
      <w:r w:rsidR="00706C8C">
        <w:rPr>
          <w:rFonts w:ascii="Times New Roman" w:hAnsi="Times New Roman"/>
          <w:b w:val="0"/>
          <w:sz w:val="28"/>
          <w:szCs w:val="28"/>
        </w:rPr>
        <w:t>документами</w:t>
      </w:r>
      <w:proofErr w:type="gramEnd"/>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B678B3">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B678B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678B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678B3">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678B3">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678B3">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Default="009A1114" w:rsidP="00D23905">
      <w:pPr>
        <w:pStyle w:val="a"/>
        <w:numPr>
          <w:ilvl w:val="0"/>
          <w:numId w:val="0"/>
        </w:numPr>
        <w:rPr>
          <w:b w:val="0"/>
          <w:i w:val="0"/>
        </w:rPr>
      </w:pPr>
      <w:r w:rsidRPr="009A1114">
        <w:rPr>
          <w:b w:val="0"/>
          <w:i w:val="0"/>
        </w:rPr>
        <w:tab/>
      </w:r>
      <w:r w:rsidRPr="009A1114">
        <w:rPr>
          <w:b w:val="0"/>
          <w:i w:val="0"/>
        </w:rPr>
        <w:tab/>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000954FB" w:rsidRPr="009A1114">
        <w:rPr>
          <w:b w:val="0"/>
          <w:i w:val="0"/>
        </w:rPr>
        <w:t xml:space="preserve">. </w:t>
      </w:r>
      <w:proofErr w:type="gramEnd"/>
    </w:p>
    <w:p w:rsidR="00261A7A" w:rsidRPr="00261A7A" w:rsidRDefault="00261A7A" w:rsidP="00261A7A">
      <w:pPr>
        <w:pStyle w:val="a"/>
        <w:numPr>
          <w:ilvl w:val="0"/>
          <w:numId w:val="0"/>
        </w:numPr>
        <w:ind w:firstLine="709"/>
        <w:rPr>
          <w:b w:val="0"/>
          <w:i w:val="0"/>
        </w:rPr>
      </w:pP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53131E">
        <w:rPr>
          <w:rFonts w:eastAsia="MS Mincho"/>
          <w:b/>
          <w:bCs/>
          <w:sz w:val="32"/>
          <w:szCs w:val="32"/>
        </w:rPr>
        <w:t>Раздел</w:t>
      </w:r>
      <w:r w:rsidR="00CD05E4" w:rsidRPr="0053131E">
        <w:rPr>
          <w:rFonts w:eastAsia="MS Mincho"/>
          <w:b/>
          <w:bCs/>
          <w:sz w:val="32"/>
          <w:szCs w:val="32"/>
        </w:rPr>
        <w:t xml:space="preserve"> 4</w:t>
      </w:r>
      <w:r w:rsidR="000954FB" w:rsidRPr="0053131E">
        <w:rPr>
          <w:rFonts w:eastAsia="MS Mincho"/>
          <w:b/>
          <w:bCs/>
          <w:sz w:val="32"/>
          <w:szCs w:val="32"/>
        </w:rPr>
        <w:t>. Техническое задание.</w:t>
      </w:r>
    </w:p>
    <w:p w:rsidR="00B678B3" w:rsidRPr="0053131E" w:rsidRDefault="00B678B3" w:rsidP="000954FB">
      <w:pPr>
        <w:ind w:firstLine="709"/>
        <w:jc w:val="both"/>
        <w:rPr>
          <w:b/>
          <w:sz w:val="28"/>
          <w:szCs w:val="28"/>
        </w:rPr>
      </w:pPr>
    </w:p>
    <w:p w:rsidR="0088134D" w:rsidRPr="00FA5F5D" w:rsidRDefault="00A47A30" w:rsidP="00A47A30">
      <w:pPr>
        <w:tabs>
          <w:tab w:val="left" w:pos="851"/>
        </w:tabs>
        <w:ind w:firstLine="709"/>
        <w:jc w:val="both"/>
        <w:rPr>
          <w:rFonts w:eastAsia="MS Mincho"/>
          <w:bCs/>
          <w:sz w:val="28"/>
          <w:szCs w:val="28"/>
        </w:rPr>
      </w:pPr>
      <w:r>
        <w:rPr>
          <w:rFonts w:eastAsia="MS Mincho"/>
          <w:bCs/>
          <w:sz w:val="28"/>
          <w:szCs w:val="28"/>
        </w:rPr>
        <w:t xml:space="preserve">  </w:t>
      </w:r>
      <w:r w:rsidR="00B678B3">
        <w:rPr>
          <w:rFonts w:eastAsia="MS Mincho"/>
          <w:bCs/>
          <w:sz w:val="28"/>
          <w:szCs w:val="28"/>
        </w:rPr>
        <w:t xml:space="preserve">4.1. </w:t>
      </w:r>
      <w:r w:rsidR="0088134D" w:rsidRPr="00FA5F5D">
        <w:rPr>
          <w:rFonts w:eastAsia="MS Mincho"/>
          <w:bCs/>
          <w:sz w:val="28"/>
          <w:szCs w:val="28"/>
        </w:rPr>
        <w:t xml:space="preserve">Предмет </w:t>
      </w:r>
      <w:r w:rsidR="0088134D">
        <w:rPr>
          <w:rFonts w:eastAsia="MS Mincho"/>
          <w:bCs/>
          <w:sz w:val="28"/>
          <w:szCs w:val="28"/>
        </w:rPr>
        <w:t>Запроса предложений</w:t>
      </w:r>
      <w:r w:rsidR="00B678B3">
        <w:rPr>
          <w:rFonts w:eastAsia="MS Mincho"/>
          <w:bCs/>
          <w:sz w:val="28"/>
          <w:szCs w:val="28"/>
        </w:rPr>
        <w:t>:</w:t>
      </w:r>
      <w:r w:rsidR="0088134D" w:rsidRPr="00FA5F5D">
        <w:rPr>
          <w:rFonts w:eastAsia="MS Mincho"/>
          <w:bCs/>
          <w:sz w:val="28"/>
          <w:szCs w:val="28"/>
        </w:rPr>
        <w:t xml:space="preserve"> право заключения договора на поставку топлива  для </w:t>
      </w:r>
      <w:r w:rsidR="002329FF">
        <w:rPr>
          <w:rFonts w:eastAsia="MS Mincho"/>
          <w:bCs/>
          <w:sz w:val="28"/>
          <w:szCs w:val="28"/>
        </w:rPr>
        <w:t>ПАО</w:t>
      </w:r>
      <w:r w:rsidR="0088134D" w:rsidRPr="00FA5F5D">
        <w:rPr>
          <w:rFonts w:eastAsia="MS Mincho"/>
          <w:bCs/>
          <w:sz w:val="28"/>
          <w:szCs w:val="28"/>
        </w:rPr>
        <w:t xml:space="preserve"> «ТрансКонтейнер» на Свердловской железной дороге в  201</w:t>
      </w:r>
      <w:r w:rsidR="0088134D">
        <w:rPr>
          <w:rFonts w:eastAsia="MS Mincho"/>
          <w:bCs/>
          <w:sz w:val="28"/>
          <w:szCs w:val="28"/>
        </w:rPr>
        <w:t>5-2016</w:t>
      </w:r>
      <w:r w:rsidR="0088134D" w:rsidRPr="00FA5F5D">
        <w:rPr>
          <w:rFonts w:eastAsia="MS Mincho"/>
          <w:bCs/>
          <w:sz w:val="28"/>
          <w:szCs w:val="28"/>
        </w:rPr>
        <w:t xml:space="preserve"> годах.</w:t>
      </w:r>
    </w:p>
    <w:p w:rsidR="0088134D" w:rsidRPr="00B678B3" w:rsidRDefault="0088134D" w:rsidP="0028371B">
      <w:pPr>
        <w:tabs>
          <w:tab w:val="left" w:pos="851"/>
        </w:tabs>
        <w:ind w:firstLine="709"/>
        <w:jc w:val="both"/>
        <w:rPr>
          <w:rFonts w:eastAsia="MS Mincho"/>
          <w:bCs/>
          <w:sz w:val="28"/>
          <w:szCs w:val="28"/>
        </w:rPr>
      </w:pPr>
      <w:r w:rsidRPr="00FA5F5D">
        <w:rPr>
          <w:rFonts w:eastAsia="MS Mincho"/>
          <w:bCs/>
          <w:sz w:val="28"/>
          <w:szCs w:val="28"/>
        </w:rPr>
        <w:t xml:space="preserve"> Объем услуг по настоящему </w:t>
      </w:r>
      <w:r>
        <w:rPr>
          <w:rFonts w:eastAsia="MS Mincho"/>
          <w:bCs/>
          <w:sz w:val="28"/>
          <w:szCs w:val="28"/>
        </w:rPr>
        <w:t>Запросу предложений</w:t>
      </w:r>
      <w:r w:rsidRPr="00FA5F5D">
        <w:rPr>
          <w:rFonts w:eastAsia="MS Mincho"/>
          <w:bCs/>
          <w:sz w:val="28"/>
          <w:szCs w:val="28"/>
        </w:rPr>
        <w:t xml:space="preserve"> является одним лотом, </w:t>
      </w:r>
      <w:r w:rsidRPr="00E2737B">
        <w:rPr>
          <w:color w:val="000000"/>
          <w:sz w:val="28"/>
          <w:szCs w:val="28"/>
        </w:rPr>
        <w:t xml:space="preserve">который является единым и неделимым. </w:t>
      </w:r>
    </w:p>
    <w:p w:rsidR="0088134D" w:rsidRPr="00FD5D87" w:rsidRDefault="00B678B3" w:rsidP="00A47A30">
      <w:pPr>
        <w:suppressAutoHyphens w:val="0"/>
        <w:ind w:left="141"/>
        <w:jc w:val="both"/>
        <w:rPr>
          <w:sz w:val="28"/>
          <w:szCs w:val="28"/>
        </w:rPr>
      </w:pPr>
      <w:r>
        <w:rPr>
          <w:rFonts w:eastAsia="MS Mincho"/>
          <w:bCs/>
          <w:sz w:val="28"/>
          <w:szCs w:val="28"/>
        </w:rPr>
        <w:t xml:space="preserve">         </w:t>
      </w:r>
      <w:r w:rsidR="0028371B">
        <w:rPr>
          <w:rFonts w:eastAsia="MS Mincho"/>
          <w:bCs/>
          <w:sz w:val="28"/>
          <w:szCs w:val="28"/>
        </w:rPr>
        <w:t xml:space="preserve"> </w:t>
      </w:r>
      <w:r w:rsidRPr="00B678B3">
        <w:rPr>
          <w:rFonts w:eastAsia="MS Mincho"/>
          <w:bCs/>
          <w:sz w:val="28"/>
          <w:szCs w:val="28"/>
        </w:rPr>
        <w:t>4.2.</w:t>
      </w:r>
      <w:r>
        <w:rPr>
          <w:rFonts w:eastAsia="MS Mincho"/>
          <w:bCs/>
          <w:sz w:val="28"/>
          <w:szCs w:val="28"/>
        </w:rPr>
        <w:t xml:space="preserve"> </w:t>
      </w:r>
      <w:r w:rsidR="0088134D" w:rsidRPr="00B678B3">
        <w:rPr>
          <w:rFonts w:eastAsia="MS Mincho"/>
          <w:bCs/>
          <w:sz w:val="28"/>
          <w:szCs w:val="28"/>
        </w:rPr>
        <w:t>Цена и порядок формирования цены</w:t>
      </w:r>
      <w:r>
        <w:rPr>
          <w:rFonts w:eastAsia="MS Mincho"/>
          <w:bCs/>
          <w:sz w:val="28"/>
          <w:szCs w:val="28"/>
        </w:rPr>
        <w:t>:</w:t>
      </w:r>
      <w:r w:rsidR="0088134D" w:rsidRPr="00FD5D87">
        <w:rPr>
          <w:rFonts w:eastAsia="MS Mincho"/>
          <w:b/>
          <w:bCs/>
          <w:color w:val="FFFFFF" w:themeColor="background1"/>
          <w:sz w:val="28"/>
          <w:szCs w:val="28"/>
        </w:rPr>
        <w:t xml:space="preserve">………………………………….   </w:t>
      </w:r>
      <w:r w:rsidR="0088134D" w:rsidRPr="00FD5D87">
        <w:rPr>
          <w:rFonts w:eastAsia="MS Mincho"/>
          <w:b/>
          <w:bCs/>
          <w:sz w:val="28"/>
          <w:szCs w:val="28"/>
        </w:rPr>
        <w:t xml:space="preserve">                                            </w:t>
      </w:r>
      <w:proofErr w:type="gramStart"/>
      <w:r w:rsidR="0088134D" w:rsidRPr="00FD5D87">
        <w:rPr>
          <w:rFonts w:eastAsia="MS Mincho"/>
          <w:bCs/>
          <w:sz w:val="28"/>
          <w:szCs w:val="28"/>
        </w:rPr>
        <w:t xml:space="preserve">Начальная (максимальная) цена договора составляет  </w:t>
      </w:r>
      <w:r w:rsidR="0088134D" w:rsidRPr="00FD5D87">
        <w:rPr>
          <w:b/>
          <w:color w:val="000000"/>
          <w:sz w:val="28"/>
          <w:szCs w:val="28"/>
        </w:rPr>
        <w:t>6 000 000. 00</w:t>
      </w:r>
      <w:r w:rsidR="0088134D" w:rsidRPr="00FD5D87">
        <w:rPr>
          <w:rFonts w:eastAsia="MS Mincho"/>
          <w:b/>
          <w:bCs/>
          <w:sz w:val="28"/>
          <w:szCs w:val="28"/>
        </w:rPr>
        <w:t xml:space="preserve"> (</w:t>
      </w:r>
      <w:r w:rsidR="0088134D" w:rsidRPr="00FD5D87">
        <w:rPr>
          <w:rFonts w:eastAsia="MS Mincho"/>
          <w:bCs/>
          <w:sz w:val="28"/>
          <w:szCs w:val="28"/>
        </w:rPr>
        <w:t>шесть миллионов) рублей 00 копеек с учетом стоимости всего объема автомобильного топлива, стоимости топливных карт (смарт-карт),</w:t>
      </w:r>
      <w:r w:rsidR="00E400A3">
        <w:rPr>
          <w:rFonts w:eastAsia="MS Mincho"/>
          <w:bCs/>
          <w:sz w:val="28"/>
          <w:szCs w:val="28"/>
        </w:rPr>
        <w:t xml:space="preserve"> сервисных сборов,</w:t>
      </w:r>
      <w:r w:rsidR="0088134D" w:rsidRPr="00FD5D87">
        <w:rPr>
          <w:rFonts w:eastAsia="MS Mincho"/>
          <w:bCs/>
          <w:sz w:val="28"/>
          <w:szCs w:val="28"/>
        </w:rPr>
        <w:t xml:space="preserve"> всех видов налогов кроме НДС, сборов, материалов и затрат, связанных с их доставкой, командировочных расходов, а также всех расходов претендента св</w:t>
      </w:r>
      <w:r w:rsidR="0088134D">
        <w:rPr>
          <w:rFonts w:eastAsia="MS Mincho"/>
          <w:bCs/>
          <w:sz w:val="28"/>
          <w:szCs w:val="28"/>
        </w:rPr>
        <w:t>язанных с исполнением договора.</w:t>
      </w:r>
      <w:proofErr w:type="gramEnd"/>
    </w:p>
    <w:p w:rsidR="0088134D" w:rsidRDefault="0088134D" w:rsidP="00A47A30">
      <w:pPr>
        <w:ind w:firstLine="709"/>
        <w:jc w:val="both"/>
        <w:rPr>
          <w:sz w:val="28"/>
          <w:szCs w:val="28"/>
        </w:rPr>
      </w:pPr>
      <w:r w:rsidRPr="00E2737B">
        <w:rPr>
          <w:sz w:val="28"/>
          <w:szCs w:val="28"/>
        </w:rPr>
        <w:t>Заказчик получает автомобильное топливо (Бензин АИ-92, АИ-95, дизельное топливо ЕВРО 4) по ценам на АЗС, действующим непосредственно в момент передачи а</w:t>
      </w:r>
      <w:r>
        <w:rPr>
          <w:sz w:val="28"/>
          <w:szCs w:val="28"/>
        </w:rPr>
        <w:t>втомобильного топлива Заказчику</w:t>
      </w:r>
      <w:r w:rsidRPr="00FD5D87">
        <w:rPr>
          <w:sz w:val="28"/>
          <w:szCs w:val="28"/>
        </w:rPr>
        <w:t xml:space="preserve"> </w:t>
      </w:r>
      <w:r>
        <w:rPr>
          <w:sz w:val="28"/>
          <w:szCs w:val="28"/>
        </w:rPr>
        <w:t>(«цена стелы»), уменьшенным на дисконт</w:t>
      </w:r>
      <w:r w:rsidR="002329FF">
        <w:rPr>
          <w:sz w:val="28"/>
          <w:szCs w:val="28"/>
        </w:rPr>
        <w:t xml:space="preserve"> (скидка в рублях)</w:t>
      </w:r>
    </w:p>
    <w:p w:rsidR="0088134D" w:rsidRPr="00FD5D87" w:rsidRDefault="0088134D" w:rsidP="0028371B">
      <w:pPr>
        <w:tabs>
          <w:tab w:val="left" w:pos="709"/>
          <w:tab w:val="left" w:pos="993"/>
        </w:tabs>
        <w:suppressAutoHyphens w:val="0"/>
        <w:ind w:firstLine="567"/>
        <w:jc w:val="both"/>
        <w:rPr>
          <w:sz w:val="28"/>
          <w:szCs w:val="28"/>
        </w:rPr>
      </w:pPr>
      <w:r>
        <w:rPr>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r w:rsidR="00E400A3">
        <w:rPr>
          <w:sz w:val="28"/>
          <w:szCs w:val="28"/>
        </w:rPr>
        <w:t xml:space="preserve"> </w:t>
      </w:r>
    </w:p>
    <w:p w:rsidR="0088134D" w:rsidRPr="00B678B3" w:rsidRDefault="00E400A3" w:rsidP="00A47A30">
      <w:pPr>
        <w:suppressAutoHyphens w:val="0"/>
        <w:ind w:left="540"/>
        <w:jc w:val="both"/>
        <w:rPr>
          <w:sz w:val="28"/>
          <w:szCs w:val="28"/>
        </w:rPr>
      </w:pPr>
      <w:r>
        <w:rPr>
          <w:rFonts w:eastAsia="MS Mincho"/>
          <w:bCs/>
          <w:sz w:val="28"/>
          <w:szCs w:val="28"/>
        </w:rPr>
        <w:t xml:space="preserve">  </w:t>
      </w:r>
      <w:r w:rsidR="0028371B">
        <w:rPr>
          <w:rFonts w:eastAsia="MS Mincho"/>
          <w:bCs/>
          <w:sz w:val="28"/>
          <w:szCs w:val="28"/>
        </w:rPr>
        <w:t xml:space="preserve">  </w:t>
      </w:r>
      <w:r w:rsidR="00B678B3">
        <w:rPr>
          <w:rFonts w:eastAsia="MS Mincho"/>
          <w:bCs/>
          <w:sz w:val="28"/>
          <w:szCs w:val="28"/>
        </w:rPr>
        <w:t xml:space="preserve">4.3. </w:t>
      </w:r>
      <w:r w:rsidR="0088134D" w:rsidRPr="00B678B3">
        <w:rPr>
          <w:rFonts w:eastAsia="MS Mincho"/>
          <w:bCs/>
          <w:sz w:val="28"/>
          <w:szCs w:val="28"/>
        </w:rPr>
        <w:t>Условия и порядок оплаты:</w:t>
      </w:r>
    </w:p>
    <w:p w:rsidR="0088134D" w:rsidRPr="00E2737B" w:rsidRDefault="0088134D" w:rsidP="00A47A30">
      <w:pPr>
        <w:jc w:val="both"/>
        <w:rPr>
          <w:sz w:val="28"/>
          <w:szCs w:val="28"/>
        </w:rPr>
      </w:pPr>
      <w:r>
        <w:rPr>
          <w:rFonts w:eastAsia="MS Mincho"/>
          <w:bCs/>
          <w:sz w:val="28"/>
          <w:szCs w:val="28"/>
        </w:rPr>
        <w:t xml:space="preserve">          </w:t>
      </w:r>
      <w:r w:rsidRPr="00E2737B">
        <w:rPr>
          <w:rFonts w:eastAsia="MS Mincho"/>
          <w:bCs/>
          <w:sz w:val="28"/>
          <w:szCs w:val="28"/>
        </w:rPr>
        <w:t>Р</w:t>
      </w:r>
      <w:r w:rsidRPr="00E2737B">
        <w:rPr>
          <w:sz w:val="28"/>
          <w:szCs w:val="28"/>
        </w:rPr>
        <w:t xml:space="preserve">асчеты по договору производятся в рублях РФ. Заказчик производит </w:t>
      </w:r>
      <w:r w:rsidRPr="005E7E55">
        <w:rPr>
          <w:sz w:val="28"/>
          <w:szCs w:val="28"/>
        </w:rPr>
        <w:t>предварительную оплату предполагаемых к заправке нефтепродуктов (далее Аванс) в размере до 100 % ежемесячного</w:t>
      </w:r>
      <w:r w:rsidRPr="00E2737B">
        <w:rPr>
          <w:sz w:val="28"/>
          <w:szCs w:val="28"/>
        </w:rPr>
        <w:t xml:space="preserve"> объема оплаты в течение первых  10 -</w:t>
      </w:r>
      <w:proofErr w:type="spellStart"/>
      <w:r w:rsidRPr="00E2737B">
        <w:rPr>
          <w:sz w:val="28"/>
          <w:szCs w:val="28"/>
        </w:rPr>
        <w:t>ти</w:t>
      </w:r>
      <w:proofErr w:type="spellEnd"/>
      <w:r w:rsidRPr="00E2737B">
        <w:rPr>
          <w:sz w:val="28"/>
          <w:szCs w:val="28"/>
        </w:rPr>
        <w:t xml:space="preserve"> календарных дней каждого текущего месяца на основании счетов, выставляемых Исполнителем. </w:t>
      </w:r>
    </w:p>
    <w:p w:rsidR="0088134D" w:rsidRPr="000270EF" w:rsidRDefault="00B678B3" w:rsidP="00A47A30">
      <w:pPr>
        <w:suppressAutoHyphens w:val="0"/>
        <w:jc w:val="both"/>
        <w:rPr>
          <w:rFonts w:eastAsia="MS Mincho"/>
          <w:bCs/>
          <w:sz w:val="28"/>
          <w:szCs w:val="28"/>
        </w:rPr>
      </w:pPr>
      <w:r w:rsidRPr="00B678B3">
        <w:rPr>
          <w:rFonts w:eastAsia="MS Mincho"/>
          <w:bCs/>
          <w:sz w:val="28"/>
          <w:szCs w:val="28"/>
        </w:rPr>
        <w:t xml:space="preserve">          </w:t>
      </w:r>
      <w:r w:rsidR="0028371B">
        <w:rPr>
          <w:rFonts w:eastAsia="MS Mincho"/>
          <w:bCs/>
          <w:sz w:val="28"/>
          <w:szCs w:val="28"/>
        </w:rPr>
        <w:t xml:space="preserve"> </w:t>
      </w:r>
      <w:r w:rsidRPr="00B678B3">
        <w:rPr>
          <w:rFonts w:eastAsia="MS Mincho"/>
          <w:bCs/>
          <w:sz w:val="28"/>
          <w:szCs w:val="28"/>
        </w:rPr>
        <w:t xml:space="preserve">4.4. </w:t>
      </w:r>
      <w:r w:rsidR="0088134D" w:rsidRPr="00B678B3">
        <w:rPr>
          <w:rFonts w:eastAsia="MS Mincho"/>
          <w:bCs/>
          <w:sz w:val="28"/>
          <w:szCs w:val="28"/>
        </w:rPr>
        <w:t>Период и срок оказания услуг</w:t>
      </w:r>
      <w:r w:rsidR="0088134D" w:rsidRPr="00E2737B">
        <w:rPr>
          <w:rFonts w:eastAsia="MS Mincho"/>
          <w:b/>
          <w:bCs/>
          <w:sz w:val="28"/>
          <w:szCs w:val="28"/>
        </w:rPr>
        <w:t>:</w:t>
      </w:r>
      <w:r w:rsidR="0088134D" w:rsidRPr="00E2737B">
        <w:rPr>
          <w:rFonts w:eastAsia="MS Mincho"/>
          <w:bCs/>
          <w:sz w:val="28"/>
          <w:szCs w:val="28"/>
        </w:rPr>
        <w:t xml:space="preserve"> с</w:t>
      </w:r>
      <w:r>
        <w:rPr>
          <w:rFonts w:eastAsia="MS Mincho"/>
          <w:bCs/>
          <w:sz w:val="28"/>
          <w:szCs w:val="28"/>
        </w:rPr>
        <w:t xml:space="preserve"> момента подписания договора по </w:t>
      </w:r>
      <w:r w:rsidR="0088134D" w:rsidRPr="00E2737B">
        <w:rPr>
          <w:rFonts w:eastAsia="MS Mincho"/>
          <w:bCs/>
          <w:sz w:val="28"/>
          <w:szCs w:val="28"/>
        </w:rPr>
        <w:t>31.03.201</w:t>
      </w:r>
      <w:r w:rsidR="0088134D">
        <w:rPr>
          <w:rFonts w:eastAsia="MS Mincho"/>
          <w:bCs/>
          <w:sz w:val="28"/>
          <w:szCs w:val="28"/>
        </w:rPr>
        <w:t>6</w:t>
      </w:r>
      <w:r w:rsidR="0088134D" w:rsidRPr="00E2737B">
        <w:rPr>
          <w:rFonts w:eastAsia="MS Mincho"/>
          <w:bCs/>
          <w:sz w:val="28"/>
          <w:szCs w:val="28"/>
        </w:rPr>
        <w:t xml:space="preserve"> г.</w:t>
      </w:r>
    </w:p>
    <w:p w:rsidR="0088134D" w:rsidRPr="0028371B" w:rsidRDefault="000270EF" w:rsidP="0028371B">
      <w:pPr>
        <w:suppressAutoHyphens w:val="0"/>
        <w:ind w:firstLine="709"/>
        <w:jc w:val="both"/>
        <w:rPr>
          <w:rFonts w:eastAsia="MS Mincho"/>
          <w:b/>
          <w:bCs/>
          <w:sz w:val="28"/>
          <w:szCs w:val="28"/>
        </w:rPr>
      </w:pPr>
      <w:r w:rsidRPr="000270EF">
        <w:rPr>
          <w:rFonts w:eastAsia="MS Mincho"/>
          <w:bCs/>
          <w:sz w:val="28"/>
          <w:szCs w:val="28"/>
        </w:rPr>
        <w:t xml:space="preserve">4.5. </w:t>
      </w:r>
      <w:r w:rsidR="0088134D" w:rsidRPr="000270EF">
        <w:rPr>
          <w:rFonts w:eastAsia="MS Mincho"/>
          <w:bCs/>
          <w:sz w:val="28"/>
          <w:szCs w:val="28"/>
        </w:rPr>
        <w:t>Место выполнения оказания услуг:</w:t>
      </w:r>
      <w:r w:rsidR="0088134D" w:rsidRPr="00E2737B">
        <w:rPr>
          <w:rFonts w:eastAsia="MS Mincho"/>
          <w:b/>
          <w:bCs/>
          <w:sz w:val="28"/>
          <w:szCs w:val="28"/>
        </w:rPr>
        <w:t xml:space="preserve"> </w:t>
      </w:r>
      <w:r w:rsidR="0088134D" w:rsidRPr="00E2737B">
        <w:rPr>
          <w:rFonts w:eastAsia="MS Mincho"/>
          <w:bCs/>
          <w:sz w:val="28"/>
          <w:szCs w:val="28"/>
        </w:rPr>
        <w:t>Свердловская область, Пермский край, Тюменская область, Республика Башкорстан, Челябинская область, Курганская область, К</w:t>
      </w:r>
      <w:r w:rsidR="0088134D">
        <w:rPr>
          <w:rFonts w:eastAsia="MS Mincho"/>
          <w:bCs/>
          <w:sz w:val="28"/>
          <w:szCs w:val="28"/>
        </w:rPr>
        <w:t>и</w:t>
      </w:r>
      <w:r w:rsidR="0088134D" w:rsidRPr="00E2737B">
        <w:rPr>
          <w:rFonts w:eastAsia="MS Mincho"/>
          <w:bCs/>
          <w:sz w:val="28"/>
          <w:szCs w:val="28"/>
        </w:rPr>
        <w:t>р</w:t>
      </w:r>
      <w:r w:rsidR="0088134D">
        <w:rPr>
          <w:rFonts w:eastAsia="MS Mincho"/>
          <w:bCs/>
          <w:sz w:val="28"/>
          <w:szCs w:val="28"/>
        </w:rPr>
        <w:t>ов</w:t>
      </w:r>
      <w:r w:rsidR="0088134D" w:rsidRPr="00E2737B">
        <w:rPr>
          <w:rFonts w:eastAsia="MS Mincho"/>
          <w:bCs/>
          <w:sz w:val="28"/>
          <w:szCs w:val="28"/>
        </w:rPr>
        <w:t>ская область, Удмуртская Республика.</w:t>
      </w:r>
    </w:p>
    <w:p w:rsidR="0088134D" w:rsidRPr="006D6DD4" w:rsidRDefault="006D6DD4" w:rsidP="00A47A30">
      <w:pPr>
        <w:suppressAutoHyphens w:val="0"/>
        <w:ind w:left="709"/>
        <w:jc w:val="both"/>
        <w:rPr>
          <w:rFonts w:eastAsia="MS Mincho"/>
          <w:bCs/>
          <w:sz w:val="28"/>
          <w:szCs w:val="28"/>
        </w:rPr>
      </w:pPr>
      <w:r w:rsidRPr="006D6DD4">
        <w:rPr>
          <w:rFonts w:eastAsia="MS Mincho"/>
          <w:bCs/>
          <w:sz w:val="28"/>
          <w:szCs w:val="28"/>
        </w:rPr>
        <w:t xml:space="preserve">4.6. </w:t>
      </w:r>
      <w:r w:rsidR="0088134D" w:rsidRPr="006D6DD4">
        <w:rPr>
          <w:rFonts w:eastAsia="MS Mincho"/>
          <w:bCs/>
          <w:sz w:val="28"/>
          <w:szCs w:val="28"/>
        </w:rPr>
        <w:t>Наименование, виды, объем автомобильного топлива:</w:t>
      </w:r>
    </w:p>
    <w:tbl>
      <w:tblPr>
        <w:tblW w:w="9652" w:type="dxa"/>
        <w:tblInd w:w="95" w:type="dxa"/>
        <w:tblLayout w:type="fixed"/>
        <w:tblLook w:val="04A0"/>
      </w:tblPr>
      <w:tblGrid>
        <w:gridCol w:w="601"/>
        <w:gridCol w:w="2531"/>
        <w:gridCol w:w="1417"/>
        <w:gridCol w:w="1134"/>
        <w:gridCol w:w="1843"/>
        <w:gridCol w:w="2126"/>
      </w:tblGrid>
      <w:tr w:rsidR="0088134D" w:rsidRPr="007B07FF" w:rsidTr="0088134D">
        <w:trPr>
          <w:trHeight w:val="322"/>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134D" w:rsidRPr="007B07FF" w:rsidRDefault="0088134D" w:rsidP="00A47A30">
            <w:pPr>
              <w:jc w:val="center"/>
              <w:rPr>
                <w:color w:val="000000"/>
                <w:sz w:val="28"/>
                <w:szCs w:val="28"/>
              </w:rPr>
            </w:pPr>
            <w:r w:rsidRPr="007B07FF">
              <w:rPr>
                <w:color w:val="000000"/>
                <w:sz w:val="28"/>
                <w:szCs w:val="28"/>
              </w:rPr>
              <w:t xml:space="preserve">№ </w:t>
            </w:r>
            <w:proofErr w:type="spellStart"/>
            <w:proofErr w:type="gramStart"/>
            <w:r w:rsidRPr="007B07FF">
              <w:rPr>
                <w:color w:val="000000"/>
                <w:sz w:val="28"/>
                <w:szCs w:val="28"/>
              </w:rPr>
              <w:t>п</w:t>
            </w:r>
            <w:proofErr w:type="spellEnd"/>
            <w:proofErr w:type="gramEnd"/>
            <w:r w:rsidRPr="007B07FF">
              <w:rPr>
                <w:color w:val="000000"/>
                <w:sz w:val="28"/>
                <w:szCs w:val="28"/>
              </w:rPr>
              <w:t>/</w:t>
            </w:r>
            <w:proofErr w:type="spellStart"/>
            <w:r w:rsidRPr="007B07FF">
              <w:rPr>
                <w:color w:val="000000"/>
                <w:sz w:val="28"/>
                <w:szCs w:val="28"/>
              </w:rPr>
              <w:t>п</w:t>
            </w:r>
            <w:proofErr w:type="spellEnd"/>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134D" w:rsidRPr="007B07FF" w:rsidRDefault="0088134D" w:rsidP="00A47A30">
            <w:pPr>
              <w:jc w:val="center"/>
              <w:rPr>
                <w:color w:val="000000"/>
                <w:sz w:val="28"/>
                <w:szCs w:val="28"/>
              </w:rPr>
            </w:pPr>
            <w:r w:rsidRPr="007B07FF">
              <w:rPr>
                <w:color w:val="000000"/>
                <w:sz w:val="28"/>
                <w:szCs w:val="28"/>
              </w:rPr>
              <w:t>Вид топлива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134D" w:rsidRPr="007B07FF" w:rsidRDefault="0088134D" w:rsidP="00A47A30">
            <w:pPr>
              <w:jc w:val="center"/>
              <w:rPr>
                <w:color w:val="000000"/>
                <w:sz w:val="28"/>
                <w:szCs w:val="28"/>
              </w:rPr>
            </w:pPr>
            <w:r w:rsidRPr="007B07FF">
              <w:rPr>
                <w:color w:val="000000"/>
                <w:sz w:val="28"/>
                <w:szCs w:val="28"/>
              </w:rPr>
              <w:t>Марка/класс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134D" w:rsidRPr="007B07FF" w:rsidRDefault="0088134D" w:rsidP="00A47A30">
            <w:pPr>
              <w:jc w:val="center"/>
              <w:rPr>
                <w:color w:val="000000"/>
                <w:sz w:val="28"/>
                <w:szCs w:val="28"/>
              </w:rPr>
            </w:pPr>
            <w:r w:rsidRPr="007B07FF">
              <w:rPr>
                <w:color w:val="000000"/>
                <w:sz w:val="28"/>
                <w:szCs w:val="28"/>
              </w:rPr>
              <w:t>ЕИ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134D" w:rsidRPr="007B07FF" w:rsidRDefault="0088134D" w:rsidP="00A47A30">
            <w:pPr>
              <w:jc w:val="center"/>
              <w:rPr>
                <w:color w:val="000000"/>
                <w:sz w:val="28"/>
                <w:szCs w:val="28"/>
              </w:rPr>
            </w:pPr>
            <w:r>
              <w:rPr>
                <w:color w:val="000000"/>
                <w:sz w:val="28"/>
                <w:szCs w:val="28"/>
              </w:rPr>
              <w:t>Ориентировочный о</w:t>
            </w:r>
            <w:r w:rsidRPr="007B07FF">
              <w:rPr>
                <w:color w:val="000000"/>
                <w:sz w:val="28"/>
                <w:szCs w:val="28"/>
              </w:rPr>
              <w:t>бъем</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134D" w:rsidRPr="007B07FF" w:rsidRDefault="0088134D" w:rsidP="00A47A30">
            <w:pPr>
              <w:jc w:val="center"/>
              <w:rPr>
                <w:color w:val="000000"/>
                <w:sz w:val="28"/>
                <w:szCs w:val="28"/>
              </w:rPr>
            </w:pPr>
            <w:r w:rsidRPr="007B07FF">
              <w:rPr>
                <w:color w:val="000000"/>
                <w:sz w:val="28"/>
                <w:szCs w:val="28"/>
              </w:rPr>
              <w:t>Предельная сумма без НДС (18%), руб.</w:t>
            </w:r>
          </w:p>
        </w:tc>
      </w:tr>
      <w:tr w:rsidR="0088134D" w:rsidRPr="007B07FF" w:rsidTr="0088134D">
        <w:trPr>
          <w:trHeight w:val="43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88134D" w:rsidRPr="007B07FF" w:rsidRDefault="0088134D" w:rsidP="00A47A30">
            <w:pPr>
              <w:rPr>
                <w:color w:val="000000"/>
                <w:sz w:val="28"/>
                <w:szCs w:val="28"/>
              </w:rPr>
            </w:pPr>
          </w:p>
        </w:tc>
        <w:tc>
          <w:tcPr>
            <w:tcW w:w="2531" w:type="dxa"/>
            <w:vMerge/>
            <w:tcBorders>
              <w:top w:val="single" w:sz="4" w:space="0" w:color="auto"/>
              <w:left w:val="single" w:sz="4" w:space="0" w:color="auto"/>
              <w:bottom w:val="single" w:sz="4" w:space="0" w:color="auto"/>
              <w:right w:val="single" w:sz="4" w:space="0" w:color="auto"/>
            </w:tcBorders>
            <w:vAlign w:val="center"/>
            <w:hideMark/>
          </w:tcPr>
          <w:p w:rsidR="0088134D" w:rsidRPr="007B07FF" w:rsidRDefault="0088134D" w:rsidP="00A47A30">
            <w:pPr>
              <w:rPr>
                <w:color w:val="00000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134D" w:rsidRPr="007B07FF" w:rsidRDefault="0088134D" w:rsidP="00A47A30">
            <w:pP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134D" w:rsidRPr="007B07FF" w:rsidRDefault="0088134D" w:rsidP="00A47A30">
            <w:pPr>
              <w:rPr>
                <w:color w:val="00000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8134D" w:rsidRPr="007B07FF" w:rsidRDefault="0088134D" w:rsidP="00A47A30">
            <w:pPr>
              <w:rPr>
                <w:color w:val="000000"/>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8134D" w:rsidRPr="007B07FF" w:rsidRDefault="0088134D" w:rsidP="00A47A30">
            <w:pPr>
              <w:rPr>
                <w:color w:val="000000"/>
                <w:sz w:val="28"/>
                <w:szCs w:val="28"/>
              </w:rPr>
            </w:pPr>
          </w:p>
        </w:tc>
      </w:tr>
      <w:tr w:rsidR="0088134D" w:rsidRPr="007B07FF" w:rsidTr="0088134D">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88134D" w:rsidRPr="007B07FF" w:rsidRDefault="0088134D" w:rsidP="00A47A30">
            <w:pPr>
              <w:jc w:val="center"/>
              <w:rPr>
                <w:color w:val="000000"/>
                <w:sz w:val="28"/>
                <w:szCs w:val="28"/>
              </w:rPr>
            </w:pPr>
            <w:r w:rsidRPr="007B07FF">
              <w:rPr>
                <w:color w:val="000000"/>
                <w:sz w:val="28"/>
                <w:szCs w:val="28"/>
              </w:rPr>
              <w:t>1</w:t>
            </w:r>
          </w:p>
        </w:tc>
        <w:tc>
          <w:tcPr>
            <w:tcW w:w="2531" w:type="dxa"/>
            <w:tcBorders>
              <w:top w:val="nil"/>
              <w:left w:val="nil"/>
              <w:bottom w:val="single" w:sz="4" w:space="0" w:color="auto"/>
              <w:right w:val="single" w:sz="4" w:space="0" w:color="auto"/>
            </w:tcBorders>
            <w:shd w:val="clear" w:color="auto" w:fill="auto"/>
            <w:vAlign w:val="bottom"/>
            <w:hideMark/>
          </w:tcPr>
          <w:p w:rsidR="0088134D" w:rsidRPr="007B07FF" w:rsidRDefault="0088134D" w:rsidP="00A47A30">
            <w:pPr>
              <w:rPr>
                <w:color w:val="000000"/>
                <w:sz w:val="28"/>
                <w:szCs w:val="28"/>
              </w:rPr>
            </w:pPr>
            <w:r w:rsidRPr="007B07FF">
              <w:rPr>
                <w:color w:val="000000"/>
                <w:sz w:val="28"/>
                <w:szCs w:val="28"/>
              </w:rPr>
              <w:t xml:space="preserve">Дизельное топливо </w:t>
            </w:r>
          </w:p>
        </w:tc>
        <w:tc>
          <w:tcPr>
            <w:tcW w:w="1417" w:type="dxa"/>
            <w:tcBorders>
              <w:top w:val="nil"/>
              <w:left w:val="nil"/>
              <w:bottom w:val="single" w:sz="4" w:space="0" w:color="auto"/>
              <w:right w:val="single" w:sz="4" w:space="0" w:color="auto"/>
            </w:tcBorders>
            <w:shd w:val="clear" w:color="000000" w:fill="FFFFFF"/>
            <w:noWrap/>
            <w:vAlign w:val="bottom"/>
            <w:hideMark/>
          </w:tcPr>
          <w:p w:rsidR="0088134D" w:rsidRPr="007B07FF" w:rsidRDefault="0088134D" w:rsidP="00A47A30">
            <w:pPr>
              <w:rPr>
                <w:color w:val="000000"/>
                <w:sz w:val="28"/>
                <w:szCs w:val="28"/>
              </w:rPr>
            </w:pPr>
            <w:r w:rsidRPr="007B07FF">
              <w:rPr>
                <w:color w:val="000000"/>
                <w:sz w:val="28"/>
                <w:szCs w:val="28"/>
              </w:rPr>
              <w:t>-/ЕВРО 4</w:t>
            </w:r>
          </w:p>
        </w:tc>
        <w:tc>
          <w:tcPr>
            <w:tcW w:w="1134" w:type="dxa"/>
            <w:tcBorders>
              <w:top w:val="nil"/>
              <w:left w:val="nil"/>
              <w:bottom w:val="single" w:sz="4" w:space="0" w:color="auto"/>
              <w:right w:val="single" w:sz="4" w:space="0" w:color="auto"/>
            </w:tcBorders>
            <w:shd w:val="clear" w:color="000000" w:fill="FFFFFF"/>
            <w:noWrap/>
            <w:vAlign w:val="bottom"/>
            <w:hideMark/>
          </w:tcPr>
          <w:p w:rsidR="0088134D" w:rsidRPr="007B07FF" w:rsidRDefault="0088134D" w:rsidP="00A47A30">
            <w:pPr>
              <w:jc w:val="center"/>
              <w:rPr>
                <w:color w:val="000000"/>
                <w:sz w:val="28"/>
                <w:szCs w:val="28"/>
              </w:rPr>
            </w:pPr>
            <w:r w:rsidRPr="007B07FF">
              <w:rPr>
                <w:color w:val="000000"/>
                <w:sz w:val="28"/>
                <w:szCs w:val="28"/>
              </w:rPr>
              <w:t>Л.</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88134D" w:rsidRPr="007B07FF" w:rsidRDefault="0088134D" w:rsidP="00A47A30">
            <w:pPr>
              <w:jc w:val="center"/>
              <w:rPr>
                <w:color w:val="000000"/>
                <w:sz w:val="28"/>
                <w:szCs w:val="28"/>
              </w:rPr>
            </w:pPr>
            <w:r>
              <w:rPr>
                <w:color w:val="000000"/>
                <w:sz w:val="28"/>
                <w:szCs w:val="28"/>
              </w:rPr>
              <w:t>150 000</w:t>
            </w:r>
          </w:p>
        </w:tc>
        <w:tc>
          <w:tcPr>
            <w:tcW w:w="2126" w:type="dxa"/>
            <w:vMerge w:val="restart"/>
            <w:tcBorders>
              <w:top w:val="nil"/>
              <w:left w:val="nil"/>
              <w:right w:val="single" w:sz="4" w:space="0" w:color="auto"/>
            </w:tcBorders>
            <w:shd w:val="clear" w:color="000000" w:fill="FFFFFF"/>
            <w:vAlign w:val="center"/>
            <w:hideMark/>
          </w:tcPr>
          <w:p w:rsidR="0088134D" w:rsidRPr="007B07FF" w:rsidRDefault="0088134D" w:rsidP="00A47A30">
            <w:pPr>
              <w:jc w:val="center"/>
              <w:rPr>
                <w:color w:val="000000"/>
                <w:sz w:val="28"/>
                <w:szCs w:val="28"/>
              </w:rPr>
            </w:pPr>
            <w:r w:rsidRPr="007B07FF">
              <w:rPr>
                <w:color w:val="000000"/>
                <w:sz w:val="28"/>
                <w:szCs w:val="28"/>
              </w:rPr>
              <w:t>6</w:t>
            </w:r>
            <w:r>
              <w:rPr>
                <w:color w:val="000000"/>
                <w:sz w:val="28"/>
                <w:szCs w:val="28"/>
              </w:rPr>
              <w:t> 000 000</w:t>
            </w:r>
          </w:p>
        </w:tc>
      </w:tr>
      <w:tr w:rsidR="0088134D" w:rsidRPr="007B07FF" w:rsidTr="0088134D">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88134D" w:rsidRPr="007B07FF" w:rsidRDefault="0088134D" w:rsidP="00A47A30">
            <w:pPr>
              <w:jc w:val="center"/>
              <w:rPr>
                <w:color w:val="000000"/>
                <w:sz w:val="28"/>
                <w:szCs w:val="28"/>
              </w:rPr>
            </w:pPr>
            <w:r w:rsidRPr="007B07FF">
              <w:rPr>
                <w:color w:val="000000"/>
                <w:sz w:val="28"/>
                <w:szCs w:val="28"/>
              </w:rPr>
              <w:t>2</w:t>
            </w:r>
          </w:p>
        </w:tc>
        <w:tc>
          <w:tcPr>
            <w:tcW w:w="2531" w:type="dxa"/>
            <w:tcBorders>
              <w:top w:val="nil"/>
              <w:left w:val="nil"/>
              <w:bottom w:val="single" w:sz="4" w:space="0" w:color="auto"/>
              <w:right w:val="single" w:sz="4" w:space="0" w:color="auto"/>
            </w:tcBorders>
            <w:shd w:val="clear" w:color="auto" w:fill="auto"/>
            <w:vAlign w:val="bottom"/>
            <w:hideMark/>
          </w:tcPr>
          <w:p w:rsidR="0088134D" w:rsidRPr="007B07FF" w:rsidRDefault="0088134D" w:rsidP="00A47A30">
            <w:pPr>
              <w:rPr>
                <w:color w:val="000000"/>
                <w:sz w:val="28"/>
                <w:szCs w:val="28"/>
              </w:rPr>
            </w:pPr>
            <w:r w:rsidRPr="007B07FF">
              <w:rPr>
                <w:color w:val="000000"/>
                <w:sz w:val="28"/>
                <w:szCs w:val="28"/>
              </w:rPr>
              <w:t xml:space="preserve">Бензин </w:t>
            </w:r>
          </w:p>
        </w:tc>
        <w:tc>
          <w:tcPr>
            <w:tcW w:w="1417" w:type="dxa"/>
            <w:tcBorders>
              <w:top w:val="nil"/>
              <w:left w:val="nil"/>
              <w:bottom w:val="single" w:sz="4" w:space="0" w:color="auto"/>
              <w:right w:val="single" w:sz="4" w:space="0" w:color="auto"/>
            </w:tcBorders>
            <w:shd w:val="clear" w:color="000000" w:fill="FFFFFF"/>
            <w:noWrap/>
            <w:vAlign w:val="bottom"/>
            <w:hideMark/>
          </w:tcPr>
          <w:p w:rsidR="0088134D" w:rsidRPr="007B07FF" w:rsidRDefault="0088134D" w:rsidP="00A47A30">
            <w:pPr>
              <w:rPr>
                <w:color w:val="000000"/>
                <w:sz w:val="28"/>
                <w:szCs w:val="28"/>
              </w:rPr>
            </w:pPr>
            <w:r w:rsidRPr="007B07FF">
              <w:rPr>
                <w:color w:val="000000"/>
                <w:sz w:val="28"/>
                <w:szCs w:val="28"/>
              </w:rPr>
              <w:t>АИ-92/</w:t>
            </w:r>
          </w:p>
        </w:tc>
        <w:tc>
          <w:tcPr>
            <w:tcW w:w="1134" w:type="dxa"/>
            <w:tcBorders>
              <w:top w:val="nil"/>
              <w:left w:val="nil"/>
              <w:bottom w:val="single" w:sz="4" w:space="0" w:color="auto"/>
              <w:right w:val="single" w:sz="4" w:space="0" w:color="auto"/>
            </w:tcBorders>
            <w:shd w:val="clear" w:color="000000" w:fill="FFFFFF"/>
            <w:noWrap/>
            <w:vAlign w:val="bottom"/>
            <w:hideMark/>
          </w:tcPr>
          <w:p w:rsidR="0088134D" w:rsidRPr="007B07FF" w:rsidRDefault="0088134D" w:rsidP="00A47A30">
            <w:pPr>
              <w:jc w:val="center"/>
              <w:rPr>
                <w:color w:val="000000"/>
                <w:sz w:val="28"/>
                <w:szCs w:val="28"/>
              </w:rPr>
            </w:pPr>
            <w:r w:rsidRPr="007B07FF">
              <w:rPr>
                <w:color w:val="000000"/>
                <w:sz w:val="28"/>
                <w:szCs w:val="28"/>
              </w:rPr>
              <w:t>Л.</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88134D" w:rsidRPr="007B07FF" w:rsidRDefault="0088134D" w:rsidP="00A47A30">
            <w:pPr>
              <w:jc w:val="center"/>
              <w:rPr>
                <w:color w:val="000000"/>
                <w:sz w:val="28"/>
                <w:szCs w:val="28"/>
              </w:rPr>
            </w:pPr>
            <w:r>
              <w:rPr>
                <w:color w:val="000000"/>
                <w:sz w:val="28"/>
                <w:szCs w:val="28"/>
              </w:rPr>
              <w:t>20 000</w:t>
            </w:r>
          </w:p>
        </w:tc>
        <w:tc>
          <w:tcPr>
            <w:tcW w:w="2126" w:type="dxa"/>
            <w:vMerge/>
            <w:tcBorders>
              <w:left w:val="nil"/>
              <w:right w:val="single" w:sz="4" w:space="0" w:color="auto"/>
            </w:tcBorders>
            <w:shd w:val="clear" w:color="000000" w:fill="FFFFFF"/>
            <w:vAlign w:val="bottom"/>
            <w:hideMark/>
          </w:tcPr>
          <w:p w:rsidR="0088134D" w:rsidRPr="007B07FF" w:rsidRDefault="0088134D" w:rsidP="00A47A30">
            <w:pPr>
              <w:jc w:val="center"/>
              <w:rPr>
                <w:color w:val="000000"/>
                <w:sz w:val="28"/>
                <w:szCs w:val="28"/>
              </w:rPr>
            </w:pPr>
          </w:p>
        </w:tc>
      </w:tr>
      <w:tr w:rsidR="0088134D" w:rsidRPr="007B07FF" w:rsidTr="0088134D">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88134D" w:rsidRPr="007B07FF" w:rsidRDefault="0088134D" w:rsidP="00A47A30">
            <w:pPr>
              <w:jc w:val="center"/>
              <w:rPr>
                <w:color w:val="000000"/>
                <w:sz w:val="28"/>
                <w:szCs w:val="28"/>
              </w:rPr>
            </w:pPr>
            <w:r w:rsidRPr="007B07FF">
              <w:rPr>
                <w:color w:val="000000"/>
                <w:sz w:val="28"/>
                <w:szCs w:val="28"/>
              </w:rPr>
              <w:t>3</w:t>
            </w:r>
          </w:p>
        </w:tc>
        <w:tc>
          <w:tcPr>
            <w:tcW w:w="2531" w:type="dxa"/>
            <w:tcBorders>
              <w:top w:val="nil"/>
              <w:left w:val="nil"/>
              <w:bottom w:val="single" w:sz="4" w:space="0" w:color="auto"/>
              <w:right w:val="single" w:sz="4" w:space="0" w:color="auto"/>
            </w:tcBorders>
            <w:shd w:val="clear" w:color="auto" w:fill="auto"/>
            <w:vAlign w:val="bottom"/>
            <w:hideMark/>
          </w:tcPr>
          <w:p w:rsidR="0088134D" w:rsidRPr="007B07FF" w:rsidRDefault="0088134D" w:rsidP="00A47A30">
            <w:pPr>
              <w:rPr>
                <w:color w:val="000000"/>
                <w:sz w:val="28"/>
                <w:szCs w:val="28"/>
              </w:rPr>
            </w:pPr>
            <w:r w:rsidRPr="007B07FF">
              <w:rPr>
                <w:color w:val="000000"/>
                <w:sz w:val="28"/>
                <w:szCs w:val="28"/>
              </w:rPr>
              <w:t xml:space="preserve">Бензин </w:t>
            </w:r>
          </w:p>
        </w:tc>
        <w:tc>
          <w:tcPr>
            <w:tcW w:w="1417" w:type="dxa"/>
            <w:tcBorders>
              <w:top w:val="nil"/>
              <w:left w:val="nil"/>
              <w:bottom w:val="single" w:sz="4" w:space="0" w:color="auto"/>
              <w:right w:val="single" w:sz="4" w:space="0" w:color="auto"/>
            </w:tcBorders>
            <w:shd w:val="clear" w:color="000000" w:fill="FFFFFF"/>
            <w:noWrap/>
            <w:vAlign w:val="bottom"/>
            <w:hideMark/>
          </w:tcPr>
          <w:p w:rsidR="0088134D" w:rsidRPr="007B07FF" w:rsidRDefault="0088134D" w:rsidP="00A47A30">
            <w:pPr>
              <w:rPr>
                <w:color w:val="000000"/>
                <w:sz w:val="28"/>
                <w:szCs w:val="28"/>
              </w:rPr>
            </w:pPr>
            <w:r w:rsidRPr="007B07FF">
              <w:rPr>
                <w:color w:val="000000"/>
                <w:sz w:val="28"/>
                <w:szCs w:val="28"/>
              </w:rPr>
              <w:t>АИ-95/</w:t>
            </w:r>
          </w:p>
        </w:tc>
        <w:tc>
          <w:tcPr>
            <w:tcW w:w="1134" w:type="dxa"/>
            <w:tcBorders>
              <w:top w:val="nil"/>
              <w:left w:val="nil"/>
              <w:bottom w:val="single" w:sz="4" w:space="0" w:color="auto"/>
              <w:right w:val="single" w:sz="4" w:space="0" w:color="auto"/>
            </w:tcBorders>
            <w:shd w:val="clear" w:color="000000" w:fill="FFFFFF"/>
            <w:noWrap/>
            <w:vAlign w:val="bottom"/>
            <w:hideMark/>
          </w:tcPr>
          <w:p w:rsidR="0088134D" w:rsidRPr="007B07FF" w:rsidRDefault="0088134D" w:rsidP="00A47A30">
            <w:pPr>
              <w:jc w:val="center"/>
              <w:rPr>
                <w:color w:val="000000"/>
                <w:sz w:val="28"/>
                <w:szCs w:val="28"/>
              </w:rPr>
            </w:pPr>
            <w:r w:rsidRPr="007B07FF">
              <w:rPr>
                <w:color w:val="000000"/>
                <w:sz w:val="28"/>
                <w:szCs w:val="28"/>
              </w:rPr>
              <w:t>Л.</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88134D" w:rsidRPr="007B07FF" w:rsidRDefault="0088134D" w:rsidP="00A47A30">
            <w:pPr>
              <w:jc w:val="center"/>
              <w:rPr>
                <w:color w:val="000000"/>
                <w:sz w:val="28"/>
                <w:szCs w:val="28"/>
              </w:rPr>
            </w:pPr>
            <w:r>
              <w:rPr>
                <w:color w:val="000000"/>
                <w:sz w:val="28"/>
                <w:szCs w:val="28"/>
              </w:rPr>
              <w:t>6 000</w:t>
            </w:r>
          </w:p>
        </w:tc>
        <w:tc>
          <w:tcPr>
            <w:tcW w:w="2126" w:type="dxa"/>
            <w:vMerge/>
            <w:tcBorders>
              <w:left w:val="nil"/>
              <w:bottom w:val="single" w:sz="4" w:space="0" w:color="auto"/>
              <w:right w:val="single" w:sz="4" w:space="0" w:color="auto"/>
            </w:tcBorders>
            <w:shd w:val="clear" w:color="000000" w:fill="FFFFFF"/>
            <w:vAlign w:val="bottom"/>
            <w:hideMark/>
          </w:tcPr>
          <w:p w:rsidR="0088134D" w:rsidRPr="007B07FF" w:rsidRDefault="0088134D" w:rsidP="00A47A30">
            <w:pPr>
              <w:jc w:val="center"/>
              <w:rPr>
                <w:color w:val="000000"/>
                <w:sz w:val="28"/>
                <w:szCs w:val="28"/>
              </w:rPr>
            </w:pPr>
          </w:p>
        </w:tc>
      </w:tr>
    </w:tbl>
    <w:p w:rsidR="0088134D" w:rsidRPr="00E2737B" w:rsidRDefault="00ED7B08" w:rsidP="00A47A30">
      <w:pPr>
        <w:tabs>
          <w:tab w:val="left" w:pos="709"/>
          <w:tab w:val="left" w:pos="851"/>
        </w:tabs>
        <w:jc w:val="both"/>
        <w:rPr>
          <w:rFonts w:eastAsia="MS Mincho"/>
          <w:b/>
          <w:bCs/>
          <w:sz w:val="28"/>
          <w:szCs w:val="28"/>
        </w:rPr>
      </w:pPr>
      <w:r>
        <w:rPr>
          <w:sz w:val="28"/>
          <w:szCs w:val="28"/>
        </w:rPr>
        <w:t xml:space="preserve">       </w:t>
      </w:r>
      <w:r w:rsidR="000E4F9A">
        <w:rPr>
          <w:sz w:val="28"/>
          <w:szCs w:val="28"/>
        </w:rPr>
        <w:t xml:space="preserve">  </w:t>
      </w:r>
      <w:r>
        <w:rPr>
          <w:sz w:val="28"/>
          <w:szCs w:val="28"/>
        </w:rPr>
        <w:t xml:space="preserve">Максимальный объем передаваемого топлива определяется </w:t>
      </w:r>
      <w:r w:rsidR="000C2F00">
        <w:rPr>
          <w:sz w:val="28"/>
          <w:szCs w:val="28"/>
        </w:rPr>
        <w:t xml:space="preserve">делением максимальной цены договора на цену </w:t>
      </w:r>
      <w:r>
        <w:rPr>
          <w:sz w:val="28"/>
          <w:szCs w:val="28"/>
        </w:rPr>
        <w:t xml:space="preserve"> за 1 (один) литр закупаемого товара, но не может превышать общей цены по договору. </w:t>
      </w:r>
      <w:r w:rsidRPr="005F4576">
        <w:rPr>
          <w:sz w:val="28"/>
          <w:szCs w:val="28"/>
        </w:rPr>
        <w:t xml:space="preserve">Заказчик оставляет за собой право неполной выборки заявленного объема топлива. Санкции за </w:t>
      </w:r>
      <w:proofErr w:type="spellStart"/>
      <w:r w:rsidRPr="005F4576">
        <w:rPr>
          <w:sz w:val="28"/>
          <w:szCs w:val="28"/>
        </w:rPr>
        <w:t>невыборку</w:t>
      </w:r>
      <w:proofErr w:type="spellEnd"/>
      <w:r w:rsidRPr="005F4576">
        <w:rPr>
          <w:sz w:val="28"/>
          <w:szCs w:val="28"/>
        </w:rPr>
        <w:t xml:space="preserve"> не могут быть предусмотрены</w:t>
      </w:r>
      <w:r w:rsidR="00363ADB">
        <w:rPr>
          <w:sz w:val="28"/>
          <w:szCs w:val="28"/>
        </w:rPr>
        <w:t>.</w:t>
      </w:r>
    </w:p>
    <w:p w:rsidR="0088134D" w:rsidRPr="00E2737B" w:rsidRDefault="0088134D" w:rsidP="0028371B">
      <w:pPr>
        <w:ind w:firstLine="720"/>
        <w:jc w:val="both"/>
        <w:rPr>
          <w:szCs w:val="28"/>
        </w:rPr>
      </w:pPr>
      <w:r w:rsidRPr="006D6DD4">
        <w:rPr>
          <w:sz w:val="28"/>
          <w:szCs w:val="28"/>
        </w:rPr>
        <w:t>4.7</w:t>
      </w:r>
      <w:r w:rsidR="006D6DD4" w:rsidRPr="006D6DD4">
        <w:rPr>
          <w:sz w:val="28"/>
          <w:szCs w:val="28"/>
        </w:rPr>
        <w:t>.</w:t>
      </w:r>
      <w:r w:rsidRPr="006D6DD4">
        <w:rPr>
          <w:sz w:val="28"/>
          <w:szCs w:val="28"/>
        </w:rPr>
        <w:t xml:space="preserve"> </w:t>
      </w:r>
      <w:r w:rsidR="006D6DD4" w:rsidRPr="006D6DD4">
        <w:rPr>
          <w:sz w:val="28"/>
          <w:szCs w:val="28"/>
        </w:rPr>
        <w:t>Требования</w:t>
      </w:r>
      <w:r w:rsidR="006D6DD4" w:rsidRPr="00FF6428">
        <w:rPr>
          <w:sz w:val="28"/>
          <w:szCs w:val="28"/>
        </w:rPr>
        <w:t xml:space="preserve"> к качеству поставляемых товаров</w:t>
      </w:r>
      <w:r w:rsidR="006D6DD4">
        <w:rPr>
          <w:sz w:val="28"/>
          <w:szCs w:val="28"/>
        </w:rPr>
        <w:t>:</w:t>
      </w:r>
      <w:r w:rsidRPr="00E2737B">
        <w:rPr>
          <w:sz w:val="28"/>
          <w:szCs w:val="28"/>
        </w:rPr>
        <w:tab/>
      </w:r>
      <w:r w:rsidR="006D6DD4">
        <w:rPr>
          <w:sz w:val="28"/>
          <w:szCs w:val="28"/>
        </w:rPr>
        <w:t xml:space="preserve">автомобильное </w:t>
      </w:r>
      <w:r w:rsidRPr="00E2737B">
        <w:rPr>
          <w:sz w:val="28"/>
          <w:szCs w:val="28"/>
        </w:rPr>
        <w:t xml:space="preserve">топливо (Бензин АИ-92, АИ-95, дизельное топливо ЕВРО 4) должно соответствовать </w:t>
      </w:r>
      <w:r w:rsidRPr="00E2737B">
        <w:rPr>
          <w:bCs/>
          <w:sz w:val="28"/>
          <w:szCs w:val="28"/>
        </w:rPr>
        <w:t>требованиям ГОСТ Р52368-2005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г. №118.</w:t>
      </w:r>
      <w:r w:rsidRPr="00E2737B">
        <w:rPr>
          <w:szCs w:val="28"/>
        </w:rPr>
        <w:t xml:space="preserve"> </w:t>
      </w:r>
      <w:r w:rsidR="00363ADB">
        <w:rPr>
          <w:szCs w:val="28"/>
        </w:rPr>
        <w:t xml:space="preserve"> </w:t>
      </w:r>
      <w:r w:rsidR="00363ADB" w:rsidRPr="005F4576">
        <w:rPr>
          <w:sz w:val="28"/>
          <w:szCs w:val="28"/>
        </w:rPr>
        <w:t>Срок гарантии на поставляемый товар – не менее 12 месяцев после передачи товара Заказчику на весь объем товаров</w:t>
      </w:r>
      <w:r w:rsidR="00363ADB">
        <w:rPr>
          <w:sz w:val="28"/>
          <w:szCs w:val="28"/>
        </w:rPr>
        <w:t>.</w:t>
      </w:r>
    </w:p>
    <w:p w:rsidR="0088134D" w:rsidRPr="00E2737B" w:rsidRDefault="0088134D" w:rsidP="00A47A30">
      <w:pPr>
        <w:jc w:val="both"/>
        <w:rPr>
          <w:bCs/>
          <w:sz w:val="28"/>
          <w:szCs w:val="28"/>
        </w:rPr>
      </w:pPr>
      <w:r w:rsidRPr="00E2737B">
        <w:rPr>
          <w:szCs w:val="28"/>
        </w:rPr>
        <w:t xml:space="preserve">           </w:t>
      </w:r>
      <w:r w:rsidRPr="00E2737B">
        <w:rPr>
          <w:bCs/>
          <w:sz w:val="28"/>
          <w:szCs w:val="28"/>
        </w:rPr>
        <w:t xml:space="preserve">Поставка летнего и зимнего дизельного топлива производиться с учетом  зимнего периода с 1 </w:t>
      </w:r>
      <w:r w:rsidR="00197A97">
        <w:rPr>
          <w:bCs/>
          <w:sz w:val="28"/>
          <w:szCs w:val="28"/>
        </w:rPr>
        <w:t>октября</w:t>
      </w:r>
      <w:r w:rsidRPr="00E2737B">
        <w:rPr>
          <w:bCs/>
          <w:sz w:val="28"/>
          <w:szCs w:val="28"/>
        </w:rPr>
        <w:t xml:space="preserve"> по 15  апреля.</w:t>
      </w:r>
    </w:p>
    <w:p w:rsidR="0088134D" w:rsidRPr="00E2737B" w:rsidRDefault="0088134D" w:rsidP="00A47A30">
      <w:pPr>
        <w:widowControl w:val="0"/>
        <w:autoSpaceDE w:val="0"/>
        <w:autoSpaceDN w:val="0"/>
        <w:adjustRightInd w:val="0"/>
        <w:ind w:left="57" w:firstLine="651"/>
        <w:jc w:val="both"/>
        <w:rPr>
          <w:sz w:val="28"/>
          <w:szCs w:val="28"/>
        </w:rPr>
      </w:pPr>
    </w:p>
    <w:p w:rsidR="0088134D" w:rsidRPr="0000447A" w:rsidRDefault="0088134D" w:rsidP="00A47A30">
      <w:pPr>
        <w:pStyle w:val="25"/>
        <w:autoSpaceDN w:val="0"/>
        <w:snapToGrid w:val="0"/>
        <w:outlineLvl w:val="0"/>
        <w:rPr>
          <w:szCs w:val="28"/>
        </w:rPr>
      </w:pPr>
      <w:r w:rsidRPr="0000447A">
        <w:rPr>
          <w:szCs w:val="28"/>
        </w:rPr>
        <w:t>4.</w:t>
      </w:r>
      <w:r w:rsidR="0000447A" w:rsidRPr="0000447A">
        <w:rPr>
          <w:szCs w:val="28"/>
        </w:rPr>
        <w:t>8.</w:t>
      </w:r>
      <w:r w:rsidRPr="0000447A">
        <w:rPr>
          <w:szCs w:val="28"/>
        </w:rPr>
        <w:t xml:space="preserve"> Требования к смарт-карт</w:t>
      </w:r>
      <w:r w:rsidR="0000447A" w:rsidRPr="0000447A">
        <w:rPr>
          <w:szCs w:val="28"/>
        </w:rPr>
        <w:t>ам</w:t>
      </w:r>
      <w:r w:rsidRPr="0000447A">
        <w:rPr>
          <w:szCs w:val="28"/>
        </w:rPr>
        <w:t xml:space="preserve"> на отпуск автомобильного топлива.</w:t>
      </w:r>
    </w:p>
    <w:p w:rsidR="0088134D" w:rsidRPr="00E2737B" w:rsidRDefault="0088134D" w:rsidP="00A47A30">
      <w:pPr>
        <w:pStyle w:val="afd"/>
        <w:ind w:firstLine="709"/>
        <w:jc w:val="both"/>
      </w:pPr>
      <w:r w:rsidRPr="00E2737B">
        <w:t xml:space="preserve">Смарт-карты являются средством получения автомобильного топлива (Бензина АИ-92, АИ-95, </w:t>
      </w:r>
      <w:r w:rsidRPr="00E2737B">
        <w:rPr>
          <w:szCs w:val="28"/>
        </w:rPr>
        <w:t>дизельное топливо ЕВРО 4</w:t>
      </w:r>
      <w:r w:rsidRPr="00E2737B">
        <w:t>) через систему АЗС.</w:t>
      </w:r>
    </w:p>
    <w:p w:rsidR="0088134D" w:rsidRPr="005F4576" w:rsidRDefault="0088134D" w:rsidP="00A47A30">
      <w:pPr>
        <w:pStyle w:val="aff7"/>
        <w:tabs>
          <w:tab w:val="left" w:pos="0"/>
          <w:tab w:val="left" w:pos="1276"/>
        </w:tabs>
        <w:suppressAutoHyphens w:val="0"/>
        <w:ind w:left="0"/>
        <w:contextualSpacing/>
        <w:jc w:val="both"/>
        <w:rPr>
          <w:sz w:val="28"/>
          <w:szCs w:val="28"/>
        </w:rPr>
      </w:pPr>
      <w:r>
        <w:rPr>
          <w:sz w:val="28"/>
          <w:szCs w:val="28"/>
        </w:rPr>
        <w:t xml:space="preserve"> </w:t>
      </w:r>
      <w:r w:rsidR="009A503C">
        <w:rPr>
          <w:sz w:val="28"/>
          <w:szCs w:val="28"/>
        </w:rPr>
        <w:t xml:space="preserve">          </w:t>
      </w:r>
      <w:r w:rsidRPr="00185678">
        <w:rPr>
          <w:sz w:val="28"/>
          <w:szCs w:val="28"/>
        </w:rPr>
        <w:t xml:space="preserve">Поставщик, согласно представленным Покупателем заявкам, осуществляет кодирование, программирование, </w:t>
      </w:r>
      <w:proofErr w:type="spellStart"/>
      <w:r w:rsidRPr="00185678">
        <w:rPr>
          <w:sz w:val="28"/>
          <w:szCs w:val="28"/>
        </w:rPr>
        <w:t>эмбоссирование</w:t>
      </w:r>
      <w:proofErr w:type="spellEnd"/>
      <w:r w:rsidRPr="00185678">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- 20 штук</w:t>
      </w:r>
      <w:r w:rsidR="009A503C">
        <w:rPr>
          <w:sz w:val="28"/>
          <w:szCs w:val="28"/>
        </w:rPr>
        <w:t xml:space="preserve">). </w:t>
      </w:r>
      <w:r w:rsidRPr="00185678">
        <w:rPr>
          <w:sz w:val="28"/>
          <w:szCs w:val="28"/>
        </w:rPr>
        <w:t xml:space="preserve"> Срок выдачи необходимого Заказчику количества смарт-карт, не более 5 (пяти) рабочих дней </w:t>
      </w:r>
      <w:proofErr w:type="gramStart"/>
      <w:r w:rsidRPr="00185678">
        <w:rPr>
          <w:sz w:val="28"/>
          <w:szCs w:val="28"/>
        </w:rPr>
        <w:t>с даты получения</w:t>
      </w:r>
      <w:proofErr w:type="gramEnd"/>
      <w:r w:rsidRPr="00185678">
        <w:rPr>
          <w:sz w:val="28"/>
          <w:szCs w:val="28"/>
        </w:rPr>
        <w:t xml:space="preserve"> письменного заявления Заказчика</w:t>
      </w:r>
      <w:r w:rsidRPr="00DE32DD">
        <w:rPr>
          <w:sz w:val="28"/>
          <w:szCs w:val="28"/>
        </w:rPr>
        <w:t>. Стоимость смарт-ка</w:t>
      </w:r>
      <w:proofErr w:type="gramStart"/>
      <w:r w:rsidRPr="00DE32DD">
        <w:rPr>
          <w:sz w:val="28"/>
          <w:szCs w:val="28"/>
        </w:rPr>
        <w:t>рт вкл</w:t>
      </w:r>
      <w:proofErr w:type="gramEnd"/>
      <w:r w:rsidRPr="00DE32DD">
        <w:rPr>
          <w:sz w:val="28"/>
          <w:szCs w:val="28"/>
        </w:rPr>
        <w:t>ючается в стоимость топлива.</w:t>
      </w:r>
      <w:r>
        <w:rPr>
          <w:sz w:val="28"/>
          <w:szCs w:val="28"/>
        </w:rPr>
        <w:t xml:space="preserve"> </w:t>
      </w:r>
      <w:r w:rsidRPr="005F4576">
        <w:rPr>
          <w:sz w:val="28"/>
          <w:szCs w:val="28"/>
        </w:rPr>
        <w:t>Замена смарт-ка</w:t>
      </w:r>
      <w:proofErr w:type="gramStart"/>
      <w:r w:rsidRPr="005F4576">
        <w:rPr>
          <w:sz w:val="28"/>
          <w:szCs w:val="28"/>
        </w:rPr>
        <w:t>рт всл</w:t>
      </w:r>
      <w:proofErr w:type="gramEnd"/>
      <w:r w:rsidRPr="005F4576">
        <w:rPr>
          <w:sz w:val="28"/>
          <w:szCs w:val="28"/>
        </w:rPr>
        <w:t>едствие ее механического повреждения либо утраты должна быть произведена безвозмездно.</w:t>
      </w:r>
    </w:p>
    <w:p w:rsidR="00A47A30" w:rsidRDefault="00A47A30" w:rsidP="00A47A30">
      <w:pPr>
        <w:pStyle w:val="aff7"/>
        <w:widowControl w:val="0"/>
        <w:shd w:val="clear" w:color="auto" w:fill="FFFFFF"/>
        <w:tabs>
          <w:tab w:val="left" w:pos="1276"/>
        </w:tabs>
        <w:autoSpaceDE w:val="0"/>
        <w:autoSpaceDN w:val="0"/>
        <w:adjustRightInd w:val="0"/>
        <w:ind w:left="0" w:firstLine="709"/>
        <w:jc w:val="both"/>
        <w:rPr>
          <w:sz w:val="28"/>
          <w:szCs w:val="28"/>
        </w:rPr>
      </w:pPr>
      <w:r>
        <w:rPr>
          <w:sz w:val="28"/>
          <w:szCs w:val="28"/>
        </w:rPr>
        <w:t xml:space="preserve"> </w:t>
      </w:r>
      <w:r w:rsidRPr="00F66D25">
        <w:rPr>
          <w:sz w:val="28"/>
          <w:szCs w:val="28"/>
        </w:rPr>
        <w:t>4.</w:t>
      </w:r>
      <w:r>
        <w:rPr>
          <w:sz w:val="28"/>
          <w:szCs w:val="28"/>
        </w:rPr>
        <w:t>9</w:t>
      </w:r>
      <w:r w:rsidRPr="00B512CB">
        <w:rPr>
          <w:sz w:val="28"/>
          <w:szCs w:val="28"/>
        </w:rPr>
        <w:t>. Квалификационные требования:</w:t>
      </w:r>
    </w:p>
    <w:p w:rsidR="00A47A30" w:rsidRPr="00A32E72" w:rsidRDefault="00A47A30" w:rsidP="00A47A30">
      <w:pPr>
        <w:ind w:firstLine="708"/>
        <w:jc w:val="both"/>
        <w:rPr>
          <w:sz w:val="28"/>
          <w:szCs w:val="28"/>
        </w:rPr>
      </w:pPr>
      <w:r>
        <w:rPr>
          <w:sz w:val="28"/>
          <w:szCs w:val="28"/>
        </w:rPr>
        <w:t xml:space="preserve">4.9.1. Претендент </w:t>
      </w:r>
      <w:r w:rsidRPr="00E2737B">
        <w:rPr>
          <w:sz w:val="28"/>
          <w:szCs w:val="28"/>
        </w:rPr>
        <w:t>долж</w:t>
      </w:r>
      <w:r>
        <w:rPr>
          <w:sz w:val="28"/>
          <w:szCs w:val="28"/>
        </w:rPr>
        <w:t>ен</w:t>
      </w:r>
      <w:r w:rsidRPr="00E2737B">
        <w:rPr>
          <w:sz w:val="28"/>
          <w:szCs w:val="28"/>
        </w:rPr>
        <w:t xml:space="preserve"> отпускать</w:t>
      </w:r>
      <w:r>
        <w:rPr>
          <w:sz w:val="28"/>
          <w:szCs w:val="28"/>
        </w:rPr>
        <w:t xml:space="preserve"> автомобильное топливо</w:t>
      </w:r>
      <w:r w:rsidRPr="00E2737B">
        <w:rPr>
          <w:sz w:val="28"/>
          <w:szCs w:val="28"/>
        </w:rPr>
        <w:t xml:space="preserve"> через систему автозаправочных станций (АЗС) в следующих регионах:</w:t>
      </w:r>
    </w:p>
    <w:p w:rsidR="00A47A30" w:rsidRPr="00E2737B" w:rsidRDefault="00A47A30" w:rsidP="00A47A30">
      <w:pPr>
        <w:ind w:firstLine="708"/>
        <w:jc w:val="both"/>
        <w:rPr>
          <w:sz w:val="28"/>
          <w:szCs w:val="28"/>
        </w:rPr>
      </w:pPr>
      <w:r w:rsidRPr="00E2737B">
        <w:rPr>
          <w:sz w:val="28"/>
          <w:szCs w:val="28"/>
        </w:rPr>
        <w:t xml:space="preserve">- Свердловская область: не менее 50 (пятидесяти) АЗС, из них в </w:t>
      </w:r>
      <w:proofErr w:type="gramStart"/>
      <w:r w:rsidRPr="00E2737B">
        <w:rPr>
          <w:sz w:val="28"/>
          <w:szCs w:val="28"/>
        </w:rPr>
        <w:t>г</w:t>
      </w:r>
      <w:proofErr w:type="gramEnd"/>
      <w:r w:rsidRPr="00E2737B">
        <w:rPr>
          <w:sz w:val="28"/>
          <w:szCs w:val="28"/>
        </w:rPr>
        <w:t xml:space="preserve">. Екатеринбург не менее 15 (пятнадцати) АЗС; </w:t>
      </w:r>
    </w:p>
    <w:p w:rsidR="00A47A30" w:rsidRPr="00E2737B" w:rsidRDefault="00A47A30" w:rsidP="00A47A30">
      <w:pPr>
        <w:ind w:firstLine="708"/>
        <w:jc w:val="both"/>
        <w:rPr>
          <w:sz w:val="28"/>
          <w:szCs w:val="28"/>
        </w:rPr>
      </w:pPr>
      <w:r w:rsidRPr="00E2737B">
        <w:rPr>
          <w:sz w:val="28"/>
          <w:szCs w:val="28"/>
        </w:rPr>
        <w:t xml:space="preserve"> - Пермский край не менее 15 (пятнадцати) АЗС;</w:t>
      </w:r>
    </w:p>
    <w:p w:rsidR="00A47A30" w:rsidRPr="00E2737B" w:rsidRDefault="00A47A30" w:rsidP="00A47A30">
      <w:pPr>
        <w:ind w:firstLine="708"/>
        <w:jc w:val="both"/>
        <w:rPr>
          <w:sz w:val="28"/>
          <w:szCs w:val="28"/>
        </w:rPr>
      </w:pPr>
      <w:r w:rsidRPr="00E2737B">
        <w:rPr>
          <w:sz w:val="28"/>
          <w:szCs w:val="28"/>
        </w:rPr>
        <w:t xml:space="preserve"> -Тюменская область не менее 50 (пятидесяти) АЗС, из них в Нижневартовске не менее 5 (пяти) АЗС</w:t>
      </w:r>
      <w:proofErr w:type="gramStart"/>
      <w:r w:rsidRPr="00E2737B">
        <w:rPr>
          <w:sz w:val="28"/>
          <w:szCs w:val="28"/>
        </w:rPr>
        <w:t xml:space="preserve"> ;</w:t>
      </w:r>
      <w:proofErr w:type="gramEnd"/>
    </w:p>
    <w:p w:rsidR="00A47A30" w:rsidRPr="00E2737B" w:rsidRDefault="00A47A30" w:rsidP="00A47A30">
      <w:pPr>
        <w:ind w:firstLine="708"/>
        <w:jc w:val="both"/>
        <w:rPr>
          <w:sz w:val="28"/>
          <w:szCs w:val="28"/>
        </w:rPr>
      </w:pPr>
      <w:r w:rsidRPr="00E2737B">
        <w:rPr>
          <w:sz w:val="28"/>
          <w:szCs w:val="28"/>
        </w:rPr>
        <w:t>- Республика Башкор</w:t>
      </w:r>
      <w:r>
        <w:rPr>
          <w:sz w:val="28"/>
          <w:szCs w:val="28"/>
        </w:rPr>
        <w:t>то</w:t>
      </w:r>
      <w:r w:rsidRPr="00E2737B">
        <w:rPr>
          <w:sz w:val="28"/>
          <w:szCs w:val="28"/>
        </w:rPr>
        <w:t>стан не менее 10 (десяти) АЗС;</w:t>
      </w:r>
    </w:p>
    <w:p w:rsidR="00A47A30" w:rsidRPr="00E2737B" w:rsidRDefault="00A47A30" w:rsidP="00A47A30">
      <w:pPr>
        <w:ind w:firstLine="708"/>
        <w:jc w:val="both"/>
        <w:rPr>
          <w:sz w:val="28"/>
          <w:szCs w:val="28"/>
        </w:rPr>
      </w:pPr>
      <w:r w:rsidRPr="00E2737B">
        <w:rPr>
          <w:sz w:val="28"/>
          <w:szCs w:val="28"/>
        </w:rPr>
        <w:t>- Челябинская область не менее 50 (пятидесяти) АЗС;</w:t>
      </w:r>
    </w:p>
    <w:p w:rsidR="00A47A30" w:rsidRPr="00E2737B" w:rsidRDefault="00A47A30" w:rsidP="00A47A30">
      <w:pPr>
        <w:ind w:firstLine="708"/>
        <w:jc w:val="both"/>
        <w:rPr>
          <w:sz w:val="28"/>
          <w:szCs w:val="28"/>
        </w:rPr>
      </w:pPr>
      <w:r w:rsidRPr="00E2737B">
        <w:rPr>
          <w:sz w:val="28"/>
          <w:szCs w:val="28"/>
        </w:rPr>
        <w:t>-  Курганская область не менее 15 (пятнадцати) АЗС;</w:t>
      </w:r>
    </w:p>
    <w:p w:rsidR="00A47A30" w:rsidRPr="00E2737B" w:rsidRDefault="00A47A30" w:rsidP="00A47A30">
      <w:pPr>
        <w:ind w:firstLine="708"/>
        <w:jc w:val="both"/>
        <w:rPr>
          <w:sz w:val="28"/>
          <w:szCs w:val="28"/>
        </w:rPr>
      </w:pPr>
      <w:r w:rsidRPr="00E2737B">
        <w:rPr>
          <w:sz w:val="28"/>
          <w:szCs w:val="28"/>
        </w:rPr>
        <w:t xml:space="preserve"> - Кировская область не менее 15 (пятнадцати) АЗС;</w:t>
      </w:r>
    </w:p>
    <w:p w:rsidR="00A47A30" w:rsidRPr="00A47A30" w:rsidRDefault="00A47A30" w:rsidP="00A47A30">
      <w:pPr>
        <w:ind w:firstLine="708"/>
        <w:jc w:val="both"/>
        <w:rPr>
          <w:sz w:val="28"/>
          <w:szCs w:val="28"/>
        </w:rPr>
      </w:pPr>
      <w:r w:rsidRPr="00E2737B">
        <w:rPr>
          <w:sz w:val="28"/>
          <w:szCs w:val="28"/>
        </w:rPr>
        <w:t>- Удмуртская Республика не менее 10 (десяти) АЗС;</w:t>
      </w:r>
    </w:p>
    <w:p w:rsidR="0088134D" w:rsidRPr="00E2737B" w:rsidRDefault="0088134D" w:rsidP="00A47A30">
      <w:pPr>
        <w:tabs>
          <w:tab w:val="left" w:pos="709"/>
          <w:tab w:val="num" w:pos="1070"/>
        </w:tabs>
        <w:jc w:val="both"/>
        <w:rPr>
          <w:sz w:val="28"/>
          <w:szCs w:val="28"/>
        </w:rPr>
      </w:pPr>
      <w:r w:rsidRPr="00E2737B">
        <w:rPr>
          <w:sz w:val="28"/>
          <w:szCs w:val="28"/>
        </w:rPr>
        <w:t xml:space="preserve">         </w:t>
      </w:r>
      <w:r>
        <w:rPr>
          <w:sz w:val="28"/>
          <w:szCs w:val="28"/>
        </w:rPr>
        <w:t xml:space="preserve"> </w:t>
      </w:r>
      <w:r w:rsidRPr="00E2737B">
        <w:rPr>
          <w:sz w:val="28"/>
          <w:szCs w:val="28"/>
        </w:rPr>
        <w:t>В заявке должны быть изложены условия, соответствующие требованиям технического задания, либо более выгодные;</w:t>
      </w:r>
    </w:p>
    <w:p w:rsidR="0088134D" w:rsidRPr="00E2737B" w:rsidRDefault="0088134D" w:rsidP="00A47A30">
      <w:pPr>
        <w:jc w:val="both"/>
        <w:rPr>
          <w:rFonts w:eastAsia="Calibri"/>
          <w:sz w:val="28"/>
          <w:szCs w:val="28"/>
        </w:rPr>
      </w:pPr>
      <w:r w:rsidRPr="00E2737B">
        <w:rPr>
          <w:sz w:val="28"/>
          <w:szCs w:val="28"/>
        </w:rPr>
        <w:t xml:space="preserve">         </w:t>
      </w:r>
      <w:r>
        <w:rPr>
          <w:sz w:val="28"/>
          <w:szCs w:val="28"/>
        </w:rPr>
        <w:t xml:space="preserve"> </w:t>
      </w:r>
      <w:r w:rsidRPr="00E2737B">
        <w:rPr>
          <w:rFonts w:eastAsia="Calibri"/>
          <w:sz w:val="28"/>
          <w:szCs w:val="28"/>
        </w:rPr>
        <w:t>В случае  если претендент предлагает к поставке эквивалентную замену продукции, требующейся в соответствии с техническим заданием, в своем финансово-коммерческом предложении следует указать марку, ГОСТ, ТУ и прочие сведения об эквиваленте.</w:t>
      </w:r>
    </w:p>
    <w:p w:rsidR="000954FB" w:rsidRPr="002C3FF9" w:rsidRDefault="0088134D" w:rsidP="00A47A30">
      <w:pPr>
        <w:ind w:firstLine="709"/>
        <w:jc w:val="both"/>
        <w:rPr>
          <w:b/>
          <w:sz w:val="28"/>
          <w:szCs w:val="28"/>
          <w:highlight w:val="cyan"/>
        </w:rPr>
      </w:pPr>
      <w:r>
        <w:rPr>
          <w:rFonts w:eastAsia="MS Mincho"/>
          <w:szCs w:val="28"/>
        </w:rPr>
        <w:br w:type="page"/>
      </w:r>
    </w:p>
    <w:p w:rsidR="002E18D3" w:rsidRPr="006400A0" w:rsidRDefault="002E18D3" w:rsidP="00261A7A">
      <w:pPr>
        <w:spacing w:after="200" w:line="276" w:lineRule="auto"/>
        <w:jc w:val="center"/>
        <w:rPr>
          <w:b/>
          <w:sz w:val="32"/>
          <w:szCs w:val="32"/>
        </w:rPr>
      </w:pPr>
      <w:r w:rsidRPr="006400A0">
        <w:rPr>
          <w:b/>
          <w:sz w:val="32"/>
          <w:szCs w:val="32"/>
        </w:rPr>
        <w:t xml:space="preserve">Раздел </w:t>
      </w:r>
      <w:r w:rsidR="006400A0" w:rsidRPr="006400A0">
        <w:rPr>
          <w:b/>
          <w:sz w:val="32"/>
          <w:szCs w:val="32"/>
        </w:rPr>
        <w:t>5</w:t>
      </w:r>
      <w:r w:rsidRPr="006400A0">
        <w:rPr>
          <w:b/>
          <w:sz w:val="32"/>
          <w:szCs w:val="32"/>
        </w:rPr>
        <w:t>. Информационная карта</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261A7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5055DD">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Pr="003808C9">
              <w:rPr>
                <w:sz w:val="24"/>
                <w:szCs w:val="24"/>
              </w:rPr>
              <w:t>/</w:t>
            </w:r>
            <w:r w:rsidR="004A088E" w:rsidRPr="003808C9">
              <w:rPr>
                <w:sz w:val="24"/>
                <w:szCs w:val="24"/>
              </w:rPr>
              <w:t>00</w:t>
            </w:r>
            <w:r w:rsidR="0088134D" w:rsidRPr="003808C9">
              <w:rPr>
                <w:sz w:val="24"/>
                <w:szCs w:val="24"/>
              </w:rPr>
              <w:t>2</w:t>
            </w:r>
            <w:r w:rsidRPr="003808C9">
              <w:rPr>
                <w:sz w:val="24"/>
                <w:szCs w:val="24"/>
              </w:rPr>
              <w:t>/</w:t>
            </w:r>
            <w:r w:rsidR="004A088E" w:rsidRPr="003808C9">
              <w:rPr>
                <w:sz w:val="24"/>
                <w:szCs w:val="24"/>
              </w:rPr>
              <w:t>СВЕРД</w:t>
            </w:r>
            <w:r w:rsidRPr="003808C9">
              <w:rPr>
                <w:sz w:val="24"/>
                <w:szCs w:val="24"/>
              </w:rPr>
              <w:t>/</w:t>
            </w:r>
            <w:r w:rsidR="004A088E" w:rsidRPr="003808C9">
              <w:rPr>
                <w:sz w:val="24"/>
                <w:szCs w:val="24"/>
              </w:rPr>
              <w:t>000</w:t>
            </w:r>
            <w:r w:rsidR="0088134D" w:rsidRPr="003808C9">
              <w:rPr>
                <w:sz w:val="24"/>
                <w:szCs w:val="24"/>
              </w:rPr>
              <w:t>2</w:t>
            </w:r>
            <w:r w:rsidRPr="00F86FAA">
              <w:rPr>
                <w:sz w:val="24"/>
                <w:szCs w:val="24"/>
              </w:rPr>
              <w:t xml:space="preserve"> на право заключения договора </w:t>
            </w:r>
            <w:r w:rsidR="003808C9">
              <w:rPr>
                <w:sz w:val="24"/>
                <w:szCs w:val="24"/>
              </w:rPr>
              <w:t>на</w:t>
            </w:r>
            <w:r w:rsidR="00261A7A">
              <w:rPr>
                <w:sz w:val="24"/>
                <w:szCs w:val="24"/>
              </w:rPr>
              <w:t xml:space="preserve"> </w:t>
            </w:r>
            <w:r w:rsidR="003808C9" w:rsidRPr="003808C9">
              <w:rPr>
                <w:sz w:val="24"/>
                <w:szCs w:val="24"/>
              </w:rPr>
              <w:t xml:space="preserve">поставку топлива  для заправки автотранспорта с использованием топливных карт для нужд филиала </w:t>
            </w:r>
            <w:r w:rsidR="005055DD">
              <w:rPr>
                <w:sz w:val="24"/>
                <w:szCs w:val="24"/>
              </w:rPr>
              <w:t>П</w:t>
            </w:r>
            <w:r w:rsidR="003808C9" w:rsidRPr="003808C9">
              <w:rPr>
                <w:sz w:val="24"/>
                <w:szCs w:val="24"/>
              </w:rPr>
              <w:t>АО «ТрансКонтейнер» на Свердловской железной дороге в  2015-2016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261A7A" w:rsidRPr="00261A7A" w:rsidRDefault="00723E5E" w:rsidP="00261A7A">
            <w:pPr>
              <w:pStyle w:val="19"/>
              <w:ind w:firstLine="0"/>
              <w:rPr>
                <w:i/>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   Постоянная рабочая группа Конкурсной комиссии </w:t>
            </w:r>
            <w:r w:rsidR="008614B4" w:rsidRPr="00F86FAA">
              <w:rPr>
                <w:sz w:val="24"/>
                <w:szCs w:val="24"/>
              </w:rPr>
              <w:t xml:space="preserve">филиала </w:t>
            </w:r>
            <w:r w:rsidR="0063363D">
              <w:rPr>
                <w:sz w:val="24"/>
                <w:szCs w:val="24"/>
              </w:rPr>
              <w:t>ПАО</w:t>
            </w:r>
            <w:r w:rsidR="008614B4" w:rsidRPr="00F86FAA">
              <w:rPr>
                <w:sz w:val="24"/>
                <w:szCs w:val="24"/>
              </w:rPr>
              <w:t xml:space="preserve"> «ТрансКонтейнер» </w:t>
            </w:r>
            <w:r w:rsidR="00261A7A">
              <w:rPr>
                <w:sz w:val="24"/>
                <w:szCs w:val="24"/>
              </w:rPr>
              <w:t>на Свердловской железной дороге</w:t>
            </w:r>
            <w:r w:rsidR="00C80BCB" w:rsidRPr="00F86FAA">
              <w:rPr>
                <w:sz w:val="24"/>
                <w:szCs w:val="24"/>
              </w:rPr>
              <w:t>.</w:t>
            </w:r>
          </w:p>
          <w:p w:rsidR="00670FD8" w:rsidRPr="00261A7A" w:rsidRDefault="00261A7A" w:rsidP="00261A7A">
            <w:pPr>
              <w:pStyle w:val="19"/>
              <w:ind w:firstLine="0"/>
              <w:rPr>
                <w:sz w:val="24"/>
                <w:szCs w:val="24"/>
                <w:lang w:val="en-US"/>
              </w:rPr>
            </w:pPr>
            <w:r w:rsidRPr="00D73BD0">
              <w:rPr>
                <w:sz w:val="24"/>
                <w:szCs w:val="24"/>
              </w:rPr>
              <w:t xml:space="preserve">Адрес: 620027, Екатеринбург, Николая Никонова, д. 8, Контактное лицо </w:t>
            </w:r>
            <w:r>
              <w:rPr>
                <w:sz w:val="24"/>
                <w:szCs w:val="24"/>
              </w:rPr>
              <w:t xml:space="preserve"> </w:t>
            </w:r>
            <w:r w:rsidRPr="008D736C">
              <w:rPr>
                <w:sz w:val="24"/>
                <w:szCs w:val="24"/>
              </w:rPr>
              <w:t>Заказчика:</w:t>
            </w:r>
            <w:r>
              <w:rPr>
                <w:sz w:val="24"/>
                <w:szCs w:val="24"/>
              </w:rPr>
              <w:t xml:space="preserve"> Романова Ольга Юрьевна</w:t>
            </w:r>
            <w:r w:rsidRPr="00D73BD0">
              <w:rPr>
                <w:sz w:val="24"/>
                <w:szCs w:val="24"/>
              </w:rPr>
              <w:t>, тел. (343) 380-12-</w:t>
            </w:r>
            <w:r>
              <w:rPr>
                <w:sz w:val="24"/>
                <w:szCs w:val="24"/>
              </w:rPr>
              <w:t>45 (доб.5055)</w:t>
            </w:r>
            <w:r w:rsidRPr="00D73BD0">
              <w:rPr>
                <w:sz w:val="24"/>
                <w:szCs w:val="24"/>
              </w:rPr>
              <w:t xml:space="preserve">, адрес электронной почты  </w:t>
            </w:r>
            <w:proofErr w:type="spellStart"/>
            <w:r w:rsidRPr="00100142">
              <w:rPr>
                <w:sz w:val="24"/>
                <w:szCs w:val="24"/>
              </w:rPr>
              <w:t>RomanovaO</w:t>
            </w:r>
            <w:proofErr w:type="spellEnd"/>
            <w:r>
              <w:rPr>
                <w:sz w:val="24"/>
                <w:szCs w:val="24"/>
                <w:lang w:val="en-US"/>
              </w:rPr>
              <w:t>I</w:t>
            </w:r>
            <w:proofErr w:type="spellStart"/>
            <w:r w:rsidRPr="00100142">
              <w:rPr>
                <w:sz w:val="24"/>
                <w:szCs w:val="24"/>
              </w:rPr>
              <w:t>U</w:t>
            </w:r>
            <w:hyperlink r:id="rId12" w:history="1">
              <w:r w:rsidRPr="00D73BD0">
                <w:rPr>
                  <w:sz w:val="24"/>
                  <w:szCs w:val="24"/>
                </w:rPr>
                <w:t>@trcont.ru</w:t>
              </w:r>
              <w:proofErr w:type="spellEnd"/>
            </w:hyperlink>
            <w:r w:rsidRPr="00D73BD0">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FA3C13" w:rsidP="00991968">
            <w:pPr>
              <w:pStyle w:val="19"/>
              <w:ind w:firstLine="0"/>
              <w:rPr>
                <w:b/>
                <w:sz w:val="24"/>
                <w:szCs w:val="24"/>
              </w:rPr>
            </w:pPr>
            <w:r w:rsidRPr="00F86FAA">
              <w:rPr>
                <w:sz w:val="24"/>
                <w:szCs w:val="24"/>
                <w:shd w:val="clear" w:color="auto" w:fill="FFFF00"/>
              </w:rPr>
              <w:t>«</w:t>
            </w:r>
            <w:r w:rsidR="004A088E">
              <w:rPr>
                <w:sz w:val="24"/>
                <w:szCs w:val="24"/>
                <w:shd w:val="clear" w:color="auto" w:fill="FFFF00"/>
              </w:rPr>
              <w:t xml:space="preserve"> </w:t>
            </w:r>
            <w:r w:rsidR="00991968">
              <w:rPr>
                <w:sz w:val="24"/>
                <w:szCs w:val="24"/>
                <w:shd w:val="clear" w:color="auto" w:fill="FFFF00"/>
              </w:rPr>
              <w:t xml:space="preserve">24 </w:t>
            </w:r>
            <w:r w:rsidRPr="00F86FAA">
              <w:rPr>
                <w:sz w:val="24"/>
                <w:szCs w:val="24"/>
                <w:shd w:val="clear" w:color="auto" w:fill="FFFF00"/>
              </w:rPr>
              <w:t>»</w:t>
            </w:r>
            <w:r w:rsidR="005171A2">
              <w:rPr>
                <w:sz w:val="24"/>
                <w:szCs w:val="24"/>
                <w:shd w:val="clear" w:color="auto" w:fill="FFFF00"/>
              </w:rPr>
              <w:t xml:space="preserve"> </w:t>
            </w:r>
            <w:r w:rsidR="00991968">
              <w:rPr>
                <w:sz w:val="24"/>
                <w:szCs w:val="24"/>
                <w:shd w:val="clear" w:color="auto" w:fill="FFFF00"/>
              </w:rPr>
              <w:t>февраля</w:t>
            </w:r>
            <w:r w:rsidR="004A088E">
              <w:rPr>
                <w:sz w:val="24"/>
                <w:szCs w:val="24"/>
                <w:shd w:val="clear" w:color="auto" w:fill="FFFF00"/>
              </w:rPr>
              <w:t xml:space="preserve">    </w:t>
            </w:r>
            <w:r w:rsidR="005171A2">
              <w:rPr>
                <w:sz w:val="24"/>
                <w:szCs w:val="24"/>
                <w:shd w:val="clear" w:color="auto" w:fill="FFFF00"/>
              </w:rPr>
              <w:t>201</w:t>
            </w:r>
            <w:r w:rsidR="002F0F2E">
              <w:rPr>
                <w:sz w:val="24"/>
                <w:szCs w:val="24"/>
                <w:shd w:val="clear" w:color="auto" w:fill="FFFF00"/>
              </w:rPr>
              <w:t>5</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2F0F2E" w:rsidRDefault="00C61887" w:rsidP="002F0F2E">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B353DC" w:rsidP="003808C9">
            <w:pPr>
              <w:pStyle w:val="19"/>
              <w:ind w:firstLine="0"/>
              <w:rPr>
                <w:i/>
                <w:sz w:val="24"/>
                <w:szCs w:val="24"/>
              </w:rPr>
            </w:pPr>
            <w:r w:rsidRPr="002F0F2E">
              <w:rPr>
                <w:sz w:val="24"/>
                <w:szCs w:val="24"/>
              </w:rPr>
              <w:t>Начальная (максимальная)</w:t>
            </w:r>
            <w:r w:rsidR="00C3633B" w:rsidRPr="002F0F2E">
              <w:rPr>
                <w:sz w:val="24"/>
                <w:szCs w:val="24"/>
              </w:rPr>
              <w:t xml:space="preserve"> цена договора составляет </w:t>
            </w:r>
            <w:r w:rsidR="002F0F2E">
              <w:rPr>
                <w:sz w:val="24"/>
                <w:szCs w:val="24"/>
              </w:rPr>
              <w:t xml:space="preserve">                 </w:t>
            </w:r>
            <w:r w:rsidR="003808C9">
              <w:rPr>
                <w:b/>
                <w:sz w:val="24"/>
                <w:szCs w:val="24"/>
              </w:rPr>
              <w:t>6</w:t>
            </w:r>
            <w:r w:rsidR="002F0F2E" w:rsidRPr="002F0F2E">
              <w:rPr>
                <w:b/>
                <w:sz w:val="24"/>
                <w:szCs w:val="24"/>
              </w:rPr>
              <w:t> 000</w:t>
            </w:r>
            <w:r w:rsidR="003808C9">
              <w:rPr>
                <w:b/>
                <w:sz w:val="24"/>
                <w:szCs w:val="24"/>
              </w:rPr>
              <w:t> </w:t>
            </w:r>
            <w:r w:rsidR="002F0F2E" w:rsidRPr="002F0F2E">
              <w:rPr>
                <w:b/>
                <w:sz w:val="24"/>
                <w:szCs w:val="24"/>
              </w:rPr>
              <w:t>000</w:t>
            </w:r>
            <w:r w:rsidR="003808C9">
              <w:rPr>
                <w:b/>
                <w:sz w:val="24"/>
                <w:szCs w:val="24"/>
              </w:rPr>
              <w:t>, 00</w:t>
            </w:r>
            <w:r w:rsidR="001F34D0" w:rsidRPr="002F0F2E">
              <w:rPr>
                <w:sz w:val="24"/>
                <w:szCs w:val="24"/>
              </w:rPr>
              <w:t xml:space="preserve"> (</w:t>
            </w:r>
            <w:r w:rsidR="003808C9">
              <w:rPr>
                <w:sz w:val="24"/>
                <w:szCs w:val="24"/>
              </w:rPr>
              <w:t xml:space="preserve">шесть </w:t>
            </w:r>
            <w:r w:rsidR="002F0F2E" w:rsidRPr="002F0F2E">
              <w:rPr>
                <w:sz w:val="24"/>
                <w:szCs w:val="24"/>
              </w:rPr>
              <w:t>миллионов)</w:t>
            </w:r>
            <w:r w:rsidR="00B654BE">
              <w:rPr>
                <w:i/>
                <w:sz w:val="24"/>
                <w:szCs w:val="24"/>
              </w:rPr>
              <w:t xml:space="preserve"> </w:t>
            </w:r>
            <w:r w:rsidR="00B654BE" w:rsidRPr="002F0F2E">
              <w:rPr>
                <w:sz w:val="24"/>
                <w:szCs w:val="24"/>
              </w:rPr>
              <w:t>рублей</w:t>
            </w:r>
            <w:r w:rsidR="002F0F2E">
              <w:rPr>
                <w:sz w:val="24"/>
                <w:szCs w:val="24"/>
              </w:rPr>
              <w:t>, 00 копеек</w:t>
            </w:r>
            <w:r w:rsidR="00B654BE" w:rsidRPr="002F0F2E">
              <w:rPr>
                <w:sz w:val="24"/>
                <w:szCs w:val="24"/>
              </w:rPr>
              <w:t xml:space="preserve"> </w:t>
            </w:r>
            <w:r w:rsidR="002F0F2E" w:rsidRPr="006E369C">
              <w:rPr>
                <w:sz w:val="24"/>
                <w:szCs w:val="24"/>
              </w:rPr>
              <w:t>с учетом всех затрат,</w:t>
            </w:r>
            <w:r w:rsidR="00B84FB4">
              <w:rPr>
                <w:sz w:val="24"/>
                <w:szCs w:val="24"/>
              </w:rPr>
              <w:t xml:space="preserve"> сервисных сборов,</w:t>
            </w:r>
            <w:r w:rsidR="002F0F2E" w:rsidRPr="006E369C">
              <w:rPr>
                <w:sz w:val="24"/>
                <w:szCs w:val="24"/>
              </w:rPr>
              <w:t xml:space="preserve"> издержек и иных расходов, связанных с осуществлением поставок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991968">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8C1BC9">
              <w:rPr>
                <w:sz w:val="24"/>
                <w:szCs w:val="24"/>
                <w:shd w:val="clear" w:color="auto" w:fill="FFFF00"/>
              </w:rPr>
              <w:t>«</w:t>
            </w:r>
            <w:r w:rsidR="00991968">
              <w:rPr>
                <w:sz w:val="24"/>
                <w:szCs w:val="24"/>
                <w:shd w:val="clear" w:color="auto" w:fill="FFFF00"/>
              </w:rPr>
              <w:t>13</w:t>
            </w:r>
            <w:r w:rsidR="00104812">
              <w:rPr>
                <w:sz w:val="24"/>
                <w:szCs w:val="24"/>
                <w:shd w:val="clear" w:color="auto" w:fill="FFFF00"/>
              </w:rPr>
              <w:t xml:space="preserve">» </w:t>
            </w:r>
            <w:r w:rsidR="00991968">
              <w:rPr>
                <w:sz w:val="24"/>
                <w:szCs w:val="24"/>
                <w:shd w:val="clear" w:color="auto" w:fill="FFFF00"/>
              </w:rPr>
              <w:t xml:space="preserve">марта  </w:t>
            </w:r>
            <w:r>
              <w:rPr>
                <w:sz w:val="24"/>
                <w:szCs w:val="24"/>
                <w:shd w:val="clear" w:color="auto" w:fill="FFFF00"/>
              </w:rPr>
              <w:t>201</w:t>
            </w:r>
            <w:r w:rsidR="002F0F2E">
              <w:rPr>
                <w:sz w:val="24"/>
                <w:szCs w:val="24"/>
                <w:shd w:val="clear" w:color="auto" w:fill="FFFF00"/>
              </w:rPr>
              <w:t>5</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2F0F2E">
            <w:pPr>
              <w:pStyle w:val="19"/>
              <w:ind w:firstLine="0"/>
              <w:rPr>
                <w:i/>
                <w:sz w:val="24"/>
                <w:szCs w:val="24"/>
              </w:rPr>
            </w:pPr>
            <w:r w:rsidRPr="003D2759">
              <w:rPr>
                <w:sz w:val="24"/>
                <w:szCs w:val="24"/>
              </w:rPr>
              <w:t xml:space="preserve">Заявка должна действовать не менее </w:t>
            </w:r>
            <w:r w:rsidR="002F0F2E">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991968">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86FAA">
              <w:rPr>
                <w:sz w:val="24"/>
                <w:szCs w:val="24"/>
                <w:shd w:val="clear" w:color="auto" w:fill="FFFF00"/>
              </w:rPr>
              <w:t>«</w:t>
            </w:r>
            <w:r w:rsidR="00991968">
              <w:rPr>
                <w:sz w:val="24"/>
                <w:szCs w:val="24"/>
                <w:shd w:val="clear" w:color="auto" w:fill="FFFF00"/>
              </w:rPr>
              <w:t>16</w:t>
            </w:r>
            <w:r w:rsidR="005171A2">
              <w:rPr>
                <w:sz w:val="24"/>
                <w:szCs w:val="24"/>
                <w:shd w:val="clear" w:color="auto" w:fill="FFFF00"/>
              </w:rPr>
              <w:t xml:space="preserve">» </w:t>
            </w:r>
            <w:r w:rsidR="00991968">
              <w:rPr>
                <w:sz w:val="24"/>
                <w:szCs w:val="24"/>
                <w:shd w:val="clear" w:color="auto" w:fill="FFFF00"/>
              </w:rPr>
              <w:t>марта</w:t>
            </w:r>
            <w:r w:rsidR="005171A2">
              <w:rPr>
                <w:sz w:val="24"/>
                <w:szCs w:val="24"/>
                <w:shd w:val="clear" w:color="auto" w:fill="FFFF00"/>
              </w:rPr>
              <w:t xml:space="preserve">  201</w:t>
            </w:r>
            <w:r w:rsidR="002F0F2E">
              <w:rPr>
                <w:sz w:val="24"/>
                <w:szCs w:val="24"/>
                <w:shd w:val="clear" w:color="auto" w:fill="FFFF00"/>
              </w:rPr>
              <w:t>5</w:t>
            </w:r>
            <w:r w:rsidR="001F34D0">
              <w:rPr>
                <w:sz w:val="24"/>
                <w:szCs w:val="24"/>
                <w:shd w:val="clear" w:color="auto" w:fill="FFFF00"/>
              </w:rPr>
              <w:t xml:space="preserve"> 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2F0F2E"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2F0F2E">
              <w:rPr>
                <w:sz w:val="24"/>
                <w:szCs w:val="24"/>
              </w:rPr>
              <w:t>аппарата управления</w:t>
            </w:r>
            <w:r w:rsidR="002F0F2E">
              <w:rPr>
                <w:sz w:val="24"/>
                <w:szCs w:val="24"/>
              </w:rPr>
              <w:t xml:space="preserve">                                 </w:t>
            </w:r>
            <w:r w:rsidRPr="002F0F2E">
              <w:rPr>
                <w:sz w:val="24"/>
                <w:szCs w:val="24"/>
              </w:rPr>
              <w:t xml:space="preserve"> </w:t>
            </w:r>
            <w:r w:rsidR="0063363D" w:rsidRPr="002F0F2E">
              <w:rPr>
                <w:sz w:val="24"/>
                <w:szCs w:val="24"/>
              </w:rPr>
              <w:t>ПАО</w:t>
            </w:r>
            <w:r w:rsidRPr="002F0F2E">
              <w:rPr>
                <w:sz w:val="24"/>
                <w:szCs w:val="24"/>
              </w:rPr>
              <w:t xml:space="preserve"> «ТрансКонтейнер».</w:t>
            </w:r>
          </w:p>
          <w:p w:rsidR="009830CC" w:rsidRPr="009830CC" w:rsidRDefault="002F0F2E" w:rsidP="005E0074">
            <w:pPr>
              <w:pStyle w:val="19"/>
              <w:ind w:firstLine="0"/>
              <w:rPr>
                <w:sz w:val="24"/>
                <w:szCs w:val="24"/>
                <w:highlight w:val="cyan"/>
              </w:rPr>
            </w:pPr>
            <w:r w:rsidRPr="006E369C">
              <w:rPr>
                <w:sz w:val="24"/>
                <w:szCs w:val="24"/>
              </w:rPr>
              <w:t>Адрес:</w:t>
            </w:r>
            <w:r w:rsidRPr="002D6A39">
              <w:rPr>
                <w:i/>
                <w:sz w:val="24"/>
                <w:szCs w:val="24"/>
              </w:rPr>
              <w:t xml:space="preserve"> </w:t>
            </w:r>
            <w:r w:rsidRPr="002D6A39">
              <w:rPr>
                <w:sz w:val="24"/>
                <w:szCs w:val="24"/>
              </w:rPr>
              <w:t>125047, Москва, Оружейный</w:t>
            </w:r>
            <w:r w:rsidRPr="00F86FAA">
              <w:rPr>
                <w:sz w:val="24"/>
                <w:szCs w:val="24"/>
              </w:rPr>
              <w:t xml:space="preserve">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91968">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Pr>
                <w:sz w:val="24"/>
                <w:szCs w:val="24"/>
                <w:shd w:val="clear" w:color="auto" w:fill="FFFF00"/>
              </w:rPr>
              <w:t>14 часов 00</w:t>
            </w:r>
            <w:r w:rsidR="00BE2157" w:rsidRPr="00F86FAA">
              <w:rPr>
                <w:sz w:val="24"/>
                <w:szCs w:val="24"/>
                <w:shd w:val="clear" w:color="auto" w:fill="FFFF00"/>
              </w:rPr>
              <w:t xml:space="preserve">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Pr="00F86FAA">
              <w:rPr>
                <w:sz w:val="24"/>
                <w:szCs w:val="24"/>
                <w:shd w:val="clear" w:color="auto" w:fill="FFFF00"/>
              </w:rPr>
              <w:t>«</w:t>
            </w:r>
            <w:r w:rsidR="00991968">
              <w:rPr>
                <w:sz w:val="24"/>
                <w:szCs w:val="24"/>
                <w:shd w:val="clear" w:color="auto" w:fill="FFFF00"/>
              </w:rPr>
              <w:t>31</w:t>
            </w:r>
            <w:r w:rsidR="005171A2">
              <w:rPr>
                <w:sz w:val="24"/>
                <w:szCs w:val="24"/>
                <w:shd w:val="clear" w:color="auto" w:fill="FFFF00"/>
              </w:rPr>
              <w:t xml:space="preserve">» </w:t>
            </w:r>
            <w:r w:rsidR="00991968">
              <w:rPr>
                <w:sz w:val="24"/>
                <w:szCs w:val="24"/>
                <w:shd w:val="clear" w:color="auto" w:fill="FFFF00"/>
              </w:rPr>
              <w:t xml:space="preserve">марта  </w:t>
            </w:r>
            <w:r w:rsidR="005171A2">
              <w:rPr>
                <w:sz w:val="24"/>
                <w:szCs w:val="24"/>
                <w:shd w:val="clear" w:color="auto" w:fill="FFFF00"/>
              </w:rPr>
              <w:t>201</w:t>
            </w:r>
            <w:r w:rsidR="002F0F2E">
              <w:rPr>
                <w:sz w:val="24"/>
                <w:szCs w:val="24"/>
                <w:shd w:val="clear" w:color="auto" w:fill="FFFF00"/>
              </w:rPr>
              <w:t>5</w:t>
            </w:r>
            <w:r w:rsidR="002766D2">
              <w:rPr>
                <w:sz w:val="24"/>
                <w:szCs w:val="24"/>
                <w:shd w:val="clear" w:color="auto" w:fill="FFFF00"/>
              </w:rPr>
              <w:t xml:space="preserve"> г.</w:t>
            </w:r>
            <w:r w:rsidR="00A023CD">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6270D7" w:rsidP="006270D7">
            <w:pPr>
              <w:pStyle w:val="19"/>
              <w:ind w:firstLine="0"/>
              <w:rPr>
                <w:sz w:val="24"/>
                <w:szCs w:val="24"/>
              </w:rPr>
            </w:pPr>
            <w:r>
              <w:rPr>
                <w:sz w:val="24"/>
                <w:szCs w:val="24"/>
              </w:rPr>
              <w:t>Условия оплаты за товар</w:t>
            </w:r>
            <w:r w:rsidRPr="002F0F2E">
              <w:rPr>
                <w:sz w:val="24"/>
                <w:szCs w:val="24"/>
              </w:rPr>
              <w:t xml:space="preserve"> определен</w:t>
            </w:r>
            <w:r>
              <w:rPr>
                <w:sz w:val="24"/>
                <w:szCs w:val="24"/>
              </w:rPr>
              <w:t>ы</w:t>
            </w:r>
            <w:r w:rsidRPr="002F0F2E">
              <w:rPr>
                <w:sz w:val="24"/>
                <w:szCs w:val="24"/>
              </w:rPr>
              <w:t xml:space="preserve"> в разделе 4 «Техническое задание».</w:t>
            </w:r>
          </w:p>
        </w:tc>
      </w:tr>
      <w:tr w:rsidR="007D6548" w:rsidRPr="00F86FAA" w:rsidTr="004A088E">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shd w:val="clear" w:color="auto" w:fill="auto"/>
          </w:tcPr>
          <w:p w:rsidR="007D6548" w:rsidRPr="00F86FAA" w:rsidRDefault="008C6CB9" w:rsidP="004A088E">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proofErr w:type="gramStart"/>
            <w:r w:rsidR="002F0F2E" w:rsidRPr="00720C94">
              <w:rPr>
                <w:color w:val="auto"/>
              </w:rPr>
              <w:t>с даты заключения</w:t>
            </w:r>
            <w:proofErr w:type="gramEnd"/>
            <w:r w:rsidR="002F0F2E" w:rsidRPr="00720C94">
              <w:rPr>
                <w:color w:val="auto"/>
              </w:rPr>
              <w:t xml:space="preserve"> договора до 31 </w:t>
            </w:r>
            <w:r w:rsidR="002F0F2E">
              <w:rPr>
                <w:color w:val="auto"/>
              </w:rPr>
              <w:t>марта</w:t>
            </w:r>
            <w:r w:rsidR="002F0F2E" w:rsidRPr="00720C94">
              <w:rPr>
                <w:color w:val="auto"/>
              </w:rPr>
              <w:t xml:space="preserve"> 201</w:t>
            </w:r>
            <w:r w:rsidR="002F0F2E">
              <w:rPr>
                <w:color w:val="auto"/>
              </w:rPr>
              <w:t>6</w:t>
            </w:r>
            <w:r w:rsidR="006270D7">
              <w:rPr>
                <w:color w:val="auto"/>
              </w:rPr>
              <w:t xml:space="preserve"> г</w:t>
            </w:r>
            <w:r w:rsidR="008C6CB9">
              <w:rPr>
                <w:color w:val="auto"/>
              </w:rPr>
              <w:t>.</w:t>
            </w:r>
            <w:r w:rsidR="002F0F2E" w:rsidRPr="00720C94">
              <w:rPr>
                <w:color w:val="auto"/>
              </w:rPr>
              <w:t xml:space="preserve"> </w:t>
            </w:r>
          </w:p>
          <w:p w:rsidR="007D6548" w:rsidRPr="00F86FAA" w:rsidRDefault="00174FFE" w:rsidP="002F0F2E">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3808C9" w:rsidRPr="00E807F4">
              <w:rPr>
                <w:rFonts w:eastAsia="MS Mincho"/>
                <w:bCs/>
                <w:szCs w:val="28"/>
              </w:rPr>
              <w:t>Свердловская область, Пермский край, Тюменская область, Республика Башкор</w:t>
            </w:r>
            <w:r w:rsidR="003808C9">
              <w:rPr>
                <w:rFonts w:eastAsia="MS Mincho"/>
                <w:bCs/>
                <w:szCs w:val="28"/>
              </w:rPr>
              <w:t>то</w:t>
            </w:r>
            <w:r w:rsidR="003808C9" w:rsidRPr="00E807F4">
              <w:rPr>
                <w:rFonts w:eastAsia="MS Mincho"/>
                <w:bCs/>
                <w:szCs w:val="28"/>
              </w:rPr>
              <w:t xml:space="preserve">стан, Челябинская область, Курганская область, </w:t>
            </w:r>
            <w:r w:rsidR="003808C9">
              <w:rPr>
                <w:rFonts w:eastAsia="MS Mincho"/>
                <w:bCs/>
                <w:szCs w:val="28"/>
              </w:rPr>
              <w:t xml:space="preserve">Кировская область, </w:t>
            </w:r>
            <w:r w:rsidR="003808C9" w:rsidRPr="00E807F4">
              <w:rPr>
                <w:rFonts w:eastAsia="MS Mincho"/>
                <w:bCs/>
                <w:szCs w:val="28"/>
              </w:rPr>
              <w:t>Удмуртская Республика.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2F0F2E" w:rsidRDefault="00E14F30" w:rsidP="00E14F30">
            <w:pPr>
              <w:pStyle w:val="19"/>
              <w:ind w:firstLine="0"/>
              <w:rPr>
                <w:sz w:val="24"/>
                <w:szCs w:val="24"/>
              </w:rPr>
            </w:pPr>
            <w:r w:rsidRPr="002F0F2E">
              <w:rPr>
                <w:sz w:val="24"/>
                <w:szCs w:val="24"/>
              </w:rPr>
              <w:t xml:space="preserve">Состав и объем услуг определен в </w:t>
            </w:r>
            <w:r w:rsidR="002F0F2E" w:rsidRPr="002F0F2E">
              <w:rPr>
                <w:sz w:val="24"/>
                <w:szCs w:val="24"/>
              </w:rPr>
              <w:t>разделе 4 «Техническое задание»</w:t>
            </w:r>
            <w:r w:rsidRPr="002F0F2E">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F4052">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4F4052">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4F4052" w:rsidP="00804946">
            <w:pPr>
              <w:pStyle w:val="19"/>
              <w:ind w:firstLine="0"/>
              <w:rPr>
                <w:b/>
                <w:sz w:val="24"/>
                <w:szCs w:val="24"/>
                <w:highlight w:val="yellow"/>
              </w:rPr>
            </w:pPr>
            <w:r>
              <w:rPr>
                <w:sz w:val="24"/>
                <w:szCs w:val="24"/>
              </w:rPr>
              <w:t xml:space="preserve">Российский </w:t>
            </w:r>
            <w:r w:rsidRPr="009C44E5">
              <w:rPr>
                <w:sz w:val="24"/>
                <w:szCs w:val="24"/>
              </w:rPr>
              <w:t>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0029F7" w:rsidRDefault="000557B3" w:rsidP="001174EB">
            <w:pPr>
              <w:ind w:firstLine="540"/>
              <w:jc w:val="both"/>
            </w:pPr>
            <w:r w:rsidRPr="000029F7">
              <w:t xml:space="preserve">1. </w:t>
            </w:r>
            <w:r w:rsidR="001174EB" w:rsidRPr="000029F7">
              <w:t>Помимо указанных в пунктах 2.1</w:t>
            </w:r>
            <w:r w:rsidRPr="000029F7">
              <w:t xml:space="preserve"> и</w:t>
            </w:r>
            <w:r w:rsidR="001174EB" w:rsidRPr="000029F7">
              <w:t xml:space="preserve"> 2.2 настоящей документации требований </w:t>
            </w:r>
            <w:r w:rsidR="001E6511" w:rsidRPr="000029F7">
              <w:t>к претенденту, участнику пред</w:t>
            </w:r>
            <w:r w:rsidRPr="000029F7">
              <w:t>ъ</w:t>
            </w:r>
            <w:r w:rsidR="001E6511" w:rsidRPr="000029F7">
              <w:t>являются следующие требования</w:t>
            </w:r>
            <w:r w:rsidR="001174EB" w:rsidRPr="000029F7">
              <w:t>:</w:t>
            </w:r>
            <w:r w:rsidR="001E6511" w:rsidRPr="000029F7">
              <w:t xml:space="preserve"> </w:t>
            </w:r>
          </w:p>
          <w:p w:rsidR="00F3754B" w:rsidRDefault="00F3754B" w:rsidP="00F3754B">
            <w:pPr>
              <w:ind w:firstLine="540"/>
              <w:jc w:val="both"/>
            </w:pPr>
            <w:r w:rsidRPr="000029F7">
              <w:t>- деятельност</w:t>
            </w:r>
            <w:r w:rsidR="001E6511" w:rsidRPr="000029F7">
              <w:t>ь</w:t>
            </w:r>
            <w:r w:rsidRPr="000029F7">
              <w:t xml:space="preserve"> претендента</w:t>
            </w:r>
            <w:r w:rsidR="001E6511" w:rsidRPr="000029F7">
              <w:t>, участника не должна быть приостановлена</w:t>
            </w:r>
            <w:r w:rsidRPr="000029F7">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809D1" w:rsidRPr="00FC56EF" w:rsidRDefault="008809D1" w:rsidP="008809D1">
            <w:pPr>
              <w:pStyle w:val="afa"/>
              <w:tabs>
                <w:tab w:val="left" w:pos="1080"/>
              </w:tabs>
              <w:ind w:firstLine="0"/>
              <w:rPr>
                <w:sz w:val="24"/>
              </w:rPr>
            </w:pPr>
            <w:r>
              <w:rPr>
                <w:sz w:val="24"/>
              </w:rPr>
              <w:t xml:space="preserve">        </w:t>
            </w:r>
            <w:r w:rsidRPr="00FC56EF">
              <w:rPr>
                <w:sz w:val="24"/>
              </w:rPr>
              <w:t xml:space="preserve"> </w:t>
            </w:r>
            <w:r>
              <w:rPr>
                <w:sz w:val="24"/>
              </w:rPr>
              <w:t>- наличие у п</w:t>
            </w:r>
            <w:r w:rsidRPr="00FC56EF">
              <w:rPr>
                <w:sz w:val="24"/>
              </w:rPr>
              <w:t>ретендент</w:t>
            </w:r>
            <w:r>
              <w:rPr>
                <w:sz w:val="24"/>
              </w:rPr>
              <w:t>а</w:t>
            </w:r>
            <w:r w:rsidRPr="00FC56EF">
              <w:rPr>
                <w:sz w:val="24"/>
              </w:rPr>
              <w:t xml:space="preserve"> </w:t>
            </w:r>
            <w:r>
              <w:rPr>
                <w:sz w:val="24"/>
              </w:rPr>
              <w:t>подтвержденного</w:t>
            </w:r>
            <w:r w:rsidRPr="00FC56EF">
              <w:rPr>
                <w:sz w:val="24"/>
              </w:rPr>
              <w:t xml:space="preserve"> опыт</w:t>
            </w:r>
            <w:r>
              <w:rPr>
                <w:sz w:val="24"/>
              </w:rPr>
              <w:t>а</w:t>
            </w:r>
            <w:r w:rsidRPr="00FC56EF">
              <w:rPr>
                <w:sz w:val="24"/>
              </w:rPr>
              <w:t xml:space="preserve">  поставки дизельного топлива, стоимостью</w:t>
            </w:r>
            <w:r>
              <w:rPr>
                <w:sz w:val="24"/>
              </w:rPr>
              <w:t xml:space="preserve"> каждого договора </w:t>
            </w:r>
            <w:r w:rsidRPr="00FC56EF">
              <w:rPr>
                <w:sz w:val="24"/>
              </w:rPr>
              <w:t xml:space="preserve"> не менее </w:t>
            </w:r>
            <w:r w:rsidR="001A127B">
              <w:rPr>
                <w:sz w:val="24"/>
              </w:rPr>
              <w:t>6</w:t>
            </w:r>
            <w:r>
              <w:rPr>
                <w:sz w:val="24"/>
              </w:rPr>
              <w:t xml:space="preserve"> млн. руб. без учета НДС</w:t>
            </w:r>
            <w:r w:rsidRPr="00FC56EF">
              <w:rPr>
                <w:sz w:val="24"/>
              </w:rPr>
              <w:t xml:space="preserve"> </w:t>
            </w:r>
            <w:proofErr w:type="gramStart"/>
            <w:r>
              <w:rPr>
                <w:sz w:val="24"/>
              </w:rPr>
              <w:t>за</w:t>
            </w:r>
            <w:proofErr w:type="gramEnd"/>
            <w:r>
              <w:rPr>
                <w:sz w:val="24"/>
              </w:rPr>
              <w:t xml:space="preserve"> последние 3 года.</w:t>
            </w:r>
          </w:p>
          <w:p w:rsidR="00733ADD" w:rsidRPr="000029F7" w:rsidRDefault="00197A97" w:rsidP="00C7390E">
            <w:pPr>
              <w:spacing w:after="200" w:line="276" w:lineRule="auto"/>
              <w:jc w:val="both"/>
            </w:pPr>
            <w:r w:rsidRPr="00FC56EF">
              <w:rPr>
                <w:rFonts w:eastAsia="MS Mincho"/>
              </w:rPr>
              <w:t xml:space="preserve">          </w:t>
            </w:r>
            <w:r w:rsidR="003D3596" w:rsidRPr="000029F7">
              <w:t xml:space="preserve">- </w:t>
            </w:r>
            <w:r w:rsidR="00F729C0" w:rsidRPr="000029F7">
              <w:t>отсутс</w:t>
            </w:r>
            <w:r w:rsidR="007E6795" w:rsidRPr="000029F7">
              <w:t>т</w:t>
            </w:r>
            <w:r w:rsidR="00F729C0" w:rsidRPr="000029F7">
              <w:t>вие</w:t>
            </w:r>
            <w:r w:rsidR="003D3596" w:rsidRPr="000029F7">
              <w:t xml:space="preserve"> за последние три года прос</w:t>
            </w:r>
            <w:r w:rsidR="008377C6" w:rsidRPr="000029F7">
              <w:t xml:space="preserve">роченной задолженности перед </w:t>
            </w:r>
            <w:r w:rsidR="0063363D" w:rsidRPr="000029F7">
              <w:t>ПАО</w:t>
            </w:r>
            <w:r w:rsidR="008377C6" w:rsidRPr="000029F7">
              <w:t xml:space="preserve"> «ТрансКонтейнер», </w:t>
            </w:r>
            <w:r w:rsidR="003D3596" w:rsidRPr="000029F7">
              <w:t xml:space="preserve">фактов невыполнения обязательств перед </w:t>
            </w:r>
            <w:r w:rsidR="0063363D" w:rsidRPr="000029F7">
              <w:t>ПАО</w:t>
            </w:r>
            <w:r w:rsidR="003D3596" w:rsidRPr="000029F7">
              <w:t xml:space="preserve"> «ТрансКонтейнер» и причинения вреда имуществу </w:t>
            </w:r>
            <w:r w:rsidR="0063363D" w:rsidRPr="000029F7">
              <w:t>ПАО</w:t>
            </w:r>
            <w:r w:rsidR="003D3596" w:rsidRPr="000029F7">
              <w:t xml:space="preserve"> «ТрансКонтейнер».</w:t>
            </w:r>
          </w:p>
          <w:p w:rsidR="000557B3" w:rsidRPr="000029F7" w:rsidRDefault="000557B3" w:rsidP="00733ADD">
            <w:pPr>
              <w:ind w:firstLine="540"/>
              <w:jc w:val="both"/>
            </w:pPr>
            <w:r w:rsidRPr="000029F7">
              <w:t xml:space="preserve">2.  Претендент, помимо документов, </w:t>
            </w:r>
            <w:r w:rsidR="00783AD5" w:rsidRPr="000029F7">
              <w:t>указанных</w:t>
            </w:r>
            <w:r w:rsidRPr="000029F7">
              <w:t xml:space="preserve"> в пункте 2.3 настоящей документации, в составе заявки должен </w:t>
            </w:r>
            <w:proofErr w:type="gramStart"/>
            <w:r w:rsidRPr="000029F7">
              <w:t>предоставить следующие документы</w:t>
            </w:r>
            <w:proofErr w:type="gramEnd"/>
            <w:r w:rsidRPr="000029F7">
              <w:t>:</w:t>
            </w:r>
          </w:p>
          <w:p w:rsidR="00733ADD" w:rsidRPr="000029F7" w:rsidRDefault="00733ADD" w:rsidP="00733ADD">
            <w:pPr>
              <w:ind w:firstLine="540"/>
              <w:jc w:val="both"/>
            </w:pPr>
            <w:r w:rsidRPr="000029F7">
              <w:t>- в случае если претендент</w:t>
            </w:r>
            <w:r w:rsidR="001E6511" w:rsidRPr="000029F7">
              <w:t xml:space="preserve">, участник не является плательщиком НДС, </w:t>
            </w:r>
            <w:r w:rsidRPr="000029F7">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0029F7" w:rsidRDefault="00733ADD" w:rsidP="00733ADD">
            <w:pPr>
              <w:ind w:firstLine="540"/>
              <w:jc w:val="both"/>
            </w:pPr>
            <w:r w:rsidRPr="000029F7">
              <w:t xml:space="preserve">- заявление претендента о </w:t>
            </w:r>
            <w:proofErr w:type="spellStart"/>
            <w:r w:rsidRPr="000029F7">
              <w:t>неприостановлении</w:t>
            </w:r>
            <w:proofErr w:type="spellEnd"/>
            <w:r w:rsidRPr="000029F7">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0029F7" w:rsidRDefault="00733ADD" w:rsidP="00733ADD">
            <w:pPr>
              <w:ind w:firstLine="540"/>
              <w:jc w:val="both"/>
            </w:pPr>
            <w:r w:rsidRPr="000029F7">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w:t>
            </w:r>
            <w:r w:rsidR="002F2562" w:rsidRPr="000029F7">
              <w:t>одписанное уполномоченным лицом;</w:t>
            </w:r>
          </w:p>
          <w:p w:rsidR="006C6000" w:rsidRPr="00EA1D25" w:rsidRDefault="006C6000" w:rsidP="006C6000">
            <w:pPr>
              <w:ind w:firstLine="540"/>
              <w:jc w:val="both"/>
            </w:pPr>
            <w:r>
              <w:t xml:space="preserve">- </w:t>
            </w:r>
            <w:r w:rsidRPr="0083524B">
              <w:t xml:space="preserve">паспорта качества, сертификаты соответствия </w:t>
            </w:r>
            <w:r>
              <w:t>товара</w:t>
            </w:r>
            <w:r w:rsidRPr="0083524B">
              <w:t xml:space="preserve"> и/иные документы, подтверждающие качество </w:t>
            </w:r>
            <w:r w:rsidRPr="0048381A">
              <w:t>товара (копии, заверенные претендентом);</w:t>
            </w:r>
          </w:p>
          <w:p w:rsidR="002F2562" w:rsidRDefault="002F2562" w:rsidP="002F2562">
            <w:pPr>
              <w:pStyle w:val="afa"/>
              <w:tabs>
                <w:tab w:val="left" w:pos="0"/>
                <w:tab w:val="left" w:pos="1440"/>
              </w:tabs>
              <w:rPr>
                <w:sz w:val="24"/>
              </w:rPr>
            </w:pPr>
            <w:r w:rsidRPr="000029F7">
              <w:rPr>
                <w:sz w:val="28"/>
              </w:rPr>
              <w:t xml:space="preserve">- </w:t>
            </w:r>
            <w:r w:rsidRPr="000029F7">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029F7">
              <w:rPr>
                <w:sz w:val="24"/>
              </w:rPr>
              <w:t>заверение документов</w:t>
            </w:r>
            <w:proofErr w:type="gramEnd"/>
            <w:r w:rsidRPr="000029F7">
              <w:rPr>
                <w:sz w:val="24"/>
              </w:rPr>
              <w:t xml:space="preserve"> уполномоченным должностным лицом претендента со скреплением его подписи печатью претендента;</w:t>
            </w:r>
          </w:p>
          <w:p w:rsidR="00A012E7" w:rsidRPr="000029F7" w:rsidRDefault="00A012E7" w:rsidP="002F2562">
            <w:pPr>
              <w:pStyle w:val="afa"/>
              <w:tabs>
                <w:tab w:val="left" w:pos="0"/>
                <w:tab w:val="left" w:pos="1440"/>
              </w:tabs>
              <w:rPr>
                <w:sz w:val="24"/>
              </w:rPr>
            </w:pPr>
            <w:r>
              <w:rPr>
                <w:sz w:val="24"/>
              </w:rPr>
              <w:t>- письмо о присвоении кодов статистики;</w:t>
            </w:r>
          </w:p>
          <w:p w:rsidR="00733ADD" w:rsidRPr="000029F7" w:rsidRDefault="00AE209F" w:rsidP="00AE209F">
            <w:pPr>
              <w:pStyle w:val="afa"/>
              <w:tabs>
                <w:tab w:val="left" w:pos="0"/>
                <w:tab w:val="left" w:pos="1440"/>
              </w:tabs>
              <w:rPr>
                <w:sz w:val="24"/>
              </w:rPr>
            </w:pPr>
            <w:proofErr w:type="gramStart"/>
            <w:r w:rsidRPr="000029F7">
              <w:rPr>
                <w:sz w:val="24"/>
              </w:rPr>
              <w:t xml:space="preserve">- бухгалтерскую (финансовую) отчетность, а именно: бухгалтерские балансы и отчеты о финансовых результатах, </w:t>
            </w:r>
            <w:r w:rsidR="008809D1" w:rsidRPr="000029F7">
              <w:rPr>
                <w:sz w:val="24"/>
              </w:rPr>
              <w:t xml:space="preserve">за </w:t>
            </w:r>
            <w:r w:rsidR="008809D1">
              <w:rPr>
                <w:sz w:val="24"/>
              </w:rPr>
              <w:t>прошедший календарный год</w:t>
            </w:r>
            <w:r w:rsidRPr="000029F7">
              <w:rPr>
                <w:sz w:val="24"/>
              </w:rPr>
              <w:t xml:space="preserve">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w:t>
            </w:r>
            <w:proofErr w:type="gramEnd"/>
            <w:r w:rsidRPr="000029F7">
              <w:rPr>
                <w:sz w:val="24"/>
              </w:rPr>
              <w:t xml:space="preserve">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0029F7" w:rsidRDefault="00733ADD" w:rsidP="00733ADD">
            <w:pPr>
              <w:pStyle w:val="afa"/>
              <w:tabs>
                <w:tab w:val="left" w:pos="0"/>
                <w:tab w:val="left" w:pos="1440"/>
              </w:tabs>
              <w:rPr>
                <w:sz w:val="24"/>
              </w:rPr>
            </w:pPr>
            <w:proofErr w:type="gramStart"/>
            <w:r w:rsidRPr="000029F7">
              <w:rPr>
                <w:sz w:val="24"/>
              </w:rPr>
              <w:t>- справку об исполнении претендентом обязанности по уплате на</w:t>
            </w:r>
            <w:r w:rsidR="00351724" w:rsidRPr="000029F7">
              <w:rPr>
                <w:sz w:val="24"/>
              </w:rPr>
              <w:t>логов, сборов,</w:t>
            </w:r>
            <w:r w:rsidRPr="000029F7">
              <w:rPr>
                <w:sz w:val="24"/>
              </w:rPr>
              <w:t xml:space="preserve"> пеней и</w:t>
            </w:r>
            <w:r w:rsidR="00351724" w:rsidRPr="000029F7">
              <w:rPr>
                <w:sz w:val="24"/>
              </w:rPr>
              <w:t xml:space="preserve"> штрафов</w:t>
            </w:r>
            <w:r w:rsidRPr="000029F7">
              <w:rPr>
                <w:sz w:val="24"/>
              </w:rPr>
              <w:t>, выданную не ранее</w:t>
            </w:r>
            <w:r w:rsidR="00D703B6" w:rsidRPr="000029F7">
              <w:rPr>
                <w:sz w:val="24"/>
              </w:rPr>
              <w:t xml:space="preserve"> 30</w:t>
            </w:r>
            <w:r w:rsidRPr="000029F7">
              <w:rPr>
                <w:sz w:val="24"/>
              </w:rPr>
              <w:t xml:space="preserve"> дн</w:t>
            </w:r>
            <w:r w:rsidR="00D703B6" w:rsidRPr="000029F7">
              <w:rPr>
                <w:sz w:val="24"/>
              </w:rPr>
              <w:t>ей до</w:t>
            </w:r>
            <w:r w:rsidRPr="000029F7">
              <w:rPr>
                <w:sz w:val="24"/>
              </w:rPr>
              <w:t xml:space="preserve"> размещения извещения о проведении </w:t>
            </w:r>
            <w:r w:rsidR="007C51E1" w:rsidRPr="000029F7">
              <w:rPr>
                <w:sz w:val="24"/>
              </w:rPr>
              <w:t>З</w:t>
            </w:r>
            <w:r w:rsidRPr="000029F7">
              <w:rPr>
                <w:sz w:val="24"/>
              </w:rPr>
              <w:t xml:space="preserve">апроса предложений налоговыми органами </w:t>
            </w:r>
            <w:r w:rsidR="00EA5F49" w:rsidRPr="000029F7">
              <w:rPr>
                <w:sz w:val="24"/>
              </w:rPr>
              <w:t xml:space="preserve">по форме, утвержденной Приказом ФНС России от 21 июля 2014 года №  ММВ-7-8/378@ </w:t>
            </w:r>
            <w:r w:rsidRPr="000029F7">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0029F7" w:rsidRDefault="00733ADD" w:rsidP="00733ADD">
            <w:pPr>
              <w:pStyle w:val="afa"/>
              <w:tabs>
                <w:tab w:val="left" w:pos="0"/>
                <w:tab w:val="left" w:pos="1440"/>
              </w:tabs>
              <w:rPr>
                <w:sz w:val="24"/>
              </w:rPr>
            </w:pPr>
            <w:proofErr w:type="gramStart"/>
            <w:r w:rsidRPr="000029F7">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0029F7">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w:t>
            </w:r>
            <w:r w:rsidR="002F2562" w:rsidRPr="000029F7">
              <w:rPr>
                <w:sz w:val="24"/>
              </w:rPr>
              <w:t>лючения договора;</w:t>
            </w:r>
          </w:p>
          <w:p w:rsidR="00733ADD" w:rsidRPr="000029F7" w:rsidRDefault="00A876EA" w:rsidP="00F3754B">
            <w:pPr>
              <w:ind w:firstLine="540"/>
              <w:jc w:val="both"/>
            </w:pPr>
            <w:r w:rsidRPr="000029F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2F2562" w:rsidRPr="000029F7">
              <w:t>ательством Российской Федерации;</w:t>
            </w:r>
          </w:p>
          <w:p w:rsidR="002410DF" w:rsidRPr="000029F7" w:rsidRDefault="002410DF" w:rsidP="002410DF">
            <w:pPr>
              <w:pStyle w:val="afa"/>
              <w:tabs>
                <w:tab w:val="left" w:pos="1418"/>
              </w:tabs>
              <w:rPr>
                <w:sz w:val="24"/>
              </w:rPr>
            </w:pPr>
            <w:r w:rsidRPr="00314C56">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2F2562" w:rsidRPr="00314C56">
              <w:rPr>
                <w:sz w:val="24"/>
              </w:rPr>
              <w:t>;</w:t>
            </w:r>
          </w:p>
          <w:p w:rsidR="000029F7" w:rsidRDefault="002410DF" w:rsidP="00B678B3">
            <w:pPr>
              <w:pStyle w:val="Default"/>
              <w:numPr>
                <w:ilvl w:val="0"/>
                <w:numId w:val="24"/>
              </w:numPr>
              <w:tabs>
                <w:tab w:val="clear" w:pos="420"/>
                <w:tab w:val="num" w:pos="1134"/>
              </w:tabs>
              <w:autoSpaceDN w:val="0"/>
              <w:adjustRightInd w:val="0"/>
              <w:ind w:left="0" w:firstLine="709"/>
              <w:jc w:val="both"/>
              <w:rPr>
                <w:rFonts w:eastAsia="MS Mincho"/>
                <w:color w:val="auto"/>
              </w:rPr>
            </w:pPr>
            <w:r w:rsidRPr="000029F7">
              <w:t xml:space="preserve">- документ по форме приложения № 4 к настоящей документации о наличии опыта поставки товара по предмету </w:t>
            </w:r>
            <w:r w:rsidR="007C51E1" w:rsidRPr="000029F7">
              <w:t>З</w:t>
            </w:r>
            <w:r w:rsidR="002F2562" w:rsidRPr="000029F7">
              <w:t>апроса  предложений</w:t>
            </w:r>
            <w:r w:rsidR="000029F7">
              <w:t xml:space="preserve"> </w:t>
            </w:r>
            <w:r w:rsidR="00314C56">
              <w:t xml:space="preserve">стоимостью не менее стоимости настоящего запроса предложений </w:t>
            </w:r>
            <w:r w:rsidR="000029F7" w:rsidRPr="002C227E">
              <w:rPr>
                <w:rFonts w:eastAsia="MS Mincho"/>
                <w:color w:val="auto"/>
              </w:rPr>
              <w:t>за</w:t>
            </w:r>
            <w:r w:rsidR="00314C56">
              <w:rPr>
                <w:rFonts w:eastAsia="MS Mincho"/>
                <w:color w:val="auto"/>
              </w:rPr>
              <w:t xml:space="preserve"> </w:t>
            </w:r>
            <w:r w:rsidR="000029F7" w:rsidRPr="002C227E">
              <w:rPr>
                <w:rFonts w:eastAsia="MS Mincho"/>
                <w:color w:val="auto"/>
              </w:rPr>
              <w:t xml:space="preserve"> </w:t>
            </w:r>
            <w:r w:rsidR="00314C56">
              <w:rPr>
                <w:rFonts w:eastAsia="MS Mincho"/>
                <w:color w:val="auto"/>
              </w:rPr>
              <w:t>2014 г</w:t>
            </w:r>
            <w:r w:rsidR="000029F7" w:rsidRPr="002C227E">
              <w:rPr>
                <w:rFonts w:eastAsia="MS Mincho"/>
                <w:color w:val="auto"/>
              </w:rPr>
              <w:t>. Копии договоров на оказании услуг.</w:t>
            </w:r>
          </w:p>
          <w:p w:rsidR="008917B6" w:rsidRDefault="003464A7" w:rsidP="008917B6">
            <w:pPr>
              <w:pStyle w:val="afa"/>
              <w:rPr>
                <w:sz w:val="24"/>
              </w:rPr>
            </w:pPr>
            <w:r>
              <w:t xml:space="preserve">- </w:t>
            </w:r>
            <w:r w:rsidR="008917B6" w:rsidRPr="005527F5">
              <w:rPr>
                <w:sz w:val="24"/>
              </w:rPr>
              <w:t>информация</w:t>
            </w:r>
            <w:r w:rsidR="008917B6">
              <w:rPr>
                <w:sz w:val="24"/>
              </w:rPr>
              <w:t xml:space="preserve"> о</w:t>
            </w:r>
            <w:r w:rsidR="008917B6">
              <w:t xml:space="preserve"> </w:t>
            </w:r>
            <w:r w:rsidR="008917B6" w:rsidRPr="009557CB">
              <w:rPr>
                <w:sz w:val="24"/>
              </w:rPr>
              <w:t>производственны</w:t>
            </w:r>
            <w:r w:rsidR="008917B6">
              <w:rPr>
                <w:sz w:val="24"/>
              </w:rPr>
              <w:t>х</w:t>
            </w:r>
            <w:r w:rsidR="008917B6" w:rsidRPr="009557CB">
              <w:rPr>
                <w:sz w:val="24"/>
              </w:rPr>
              <w:t xml:space="preserve"> мощност</w:t>
            </w:r>
            <w:r w:rsidR="008917B6">
              <w:rPr>
                <w:sz w:val="24"/>
              </w:rPr>
              <w:t xml:space="preserve">ях  </w:t>
            </w:r>
            <w:r w:rsidR="008917B6" w:rsidRPr="00E2737B">
              <w:rPr>
                <w:sz w:val="28"/>
                <w:szCs w:val="28"/>
              </w:rPr>
              <w:t xml:space="preserve"> </w:t>
            </w:r>
            <w:r w:rsidR="008917B6">
              <w:rPr>
                <w:sz w:val="28"/>
                <w:szCs w:val="28"/>
              </w:rPr>
              <w:t>(</w:t>
            </w:r>
            <w:r w:rsidR="008917B6" w:rsidRPr="00045089">
              <w:rPr>
                <w:sz w:val="24"/>
              </w:rPr>
              <w:t>справка о наличии автозаправочных станций (АЗС) с указанием их фактического места нахождения, видов отпускаемого топлива</w:t>
            </w:r>
            <w:r w:rsidR="008917B6">
              <w:rPr>
                <w:sz w:val="24"/>
              </w:rPr>
              <w:t>)</w:t>
            </w:r>
          </w:p>
          <w:p w:rsidR="00ED2681" w:rsidRPr="00FE7799" w:rsidRDefault="00ED2681" w:rsidP="00ED2681">
            <w:pPr>
              <w:pStyle w:val="afa"/>
              <w:tabs>
                <w:tab w:val="left" w:pos="1418"/>
              </w:tabs>
              <w:rPr>
                <w:i/>
                <w:sz w:val="24"/>
                <w:highlight w:val="cyan"/>
              </w:rPr>
            </w:pPr>
            <w:r>
              <w:rPr>
                <w:sz w:val="24"/>
              </w:rPr>
              <w:t>- о</w:t>
            </w:r>
            <w:r w:rsidRPr="00EE5F3C">
              <w:rPr>
                <w:sz w:val="24"/>
              </w:rPr>
              <w:t>тзывы, рекомендации, благодарности заказчиков, с которыми у претендента имелись или имеются договорные отношения по предмету открытого конкурса</w:t>
            </w:r>
          </w:p>
          <w:p w:rsidR="003D3596" w:rsidRPr="00F86FAA" w:rsidRDefault="003D3596" w:rsidP="00D703B6">
            <w:pPr>
              <w:ind w:firstLine="540"/>
              <w:jc w:val="both"/>
              <w:rPr>
                <w:i/>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F4052" w:rsidRDefault="0098468A" w:rsidP="00DF69CD">
            <w:pPr>
              <w:pStyle w:val="afa"/>
              <w:rPr>
                <w:sz w:val="24"/>
                <w:highlight w:val="yellow"/>
              </w:rPr>
            </w:pPr>
            <w:r w:rsidRPr="004F405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7A4377" w:rsidRPr="003D40DF" w:rsidTr="007A4377">
              <w:tc>
                <w:tcPr>
                  <w:tcW w:w="4423" w:type="dxa"/>
                </w:tcPr>
                <w:p w:rsidR="007A4377" w:rsidRPr="003D40DF" w:rsidRDefault="007A4377" w:rsidP="007A4377">
                  <w:pPr>
                    <w:pStyle w:val="afa"/>
                    <w:ind w:firstLine="0"/>
                    <w:rPr>
                      <w:b/>
                      <w:sz w:val="24"/>
                    </w:rPr>
                  </w:pPr>
                  <w:r w:rsidRPr="003D40DF">
                    <w:rPr>
                      <w:b/>
                      <w:sz w:val="24"/>
                    </w:rPr>
                    <w:t>Критерий оценки</w:t>
                  </w:r>
                </w:p>
              </w:tc>
              <w:tc>
                <w:tcPr>
                  <w:tcW w:w="2114" w:type="dxa"/>
                </w:tcPr>
                <w:p w:rsidR="007A4377" w:rsidRPr="003D40DF" w:rsidRDefault="007A4377" w:rsidP="007A4377">
                  <w:pPr>
                    <w:pStyle w:val="afa"/>
                    <w:ind w:firstLine="0"/>
                    <w:rPr>
                      <w:b/>
                      <w:sz w:val="24"/>
                    </w:rPr>
                  </w:pPr>
                  <w:r w:rsidRPr="003D40DF">
                    <w:rPr>
                      <w:b/>
                      <w:sz w:val="24"/>
                    </w:rPr>
                    <w:t xml:space="preserve">Значение </w:t>
                  </w:r>
                  <w:proofErr w:type="spellStart"/>
                  <w:r w:rsidRPr="003D40DF">
                    <w:rPr>
                      <w:sz w:val="24"/>
                    </w:rPr>
                    <w:t>Кз</w:t>
                  </w:r>
                  <w:proofErr w:type="spellEnd"/>
                </w:p>
              </w:tc>
            </w:tr>
            <w:tr w:rsidR="007A4377" w:rsidRPr="003D40DF" w:rsidTr="007A4377">
              <w:tc>
                <w:tcPr>
                  <w:tcW w:w="4423" w:type="dxa"/>
                </w:tcPr>
                <w:p w:rsidR="007A4377" w:rsidRPr="003D40DF" w:rsidRDefault="007A4377" w:rsidP="007A4377">
                  <w:pPr>
                    <w:pStyle w:val="afa"/>
                    <w:ind w:firstLine="0"/>
                    <w:rPr>
                      <w:sz w:val="24"/>
                    </w:rPr>
                  </w:pPr>
                  <w:r>
                    <w:rPr>
                      <w:sz w:val="24"/>
                    </w:rPr>
                    <w:t>Размер дисконта</w:t>
                  </w:r>
                  <w:r w:rsidR="00D83757">
                    <w:rPr>
                      <w:sz w:val="24"/>
                    </w:rPr>
                    <w:t xml:space="preserve"> (в рублях)</w:t>
                  </w:r>
                </w:p>
              </w:tc>
              <w:tc>
                <w:tcPr>
                  <w:tcW w:w="2114" w:type="dxa"/>
                </w:tcPr>
                <w:p w:rsidR="007A4377" w:rsidRPr="003D40DF" w:rsidRDefault="007A4377" w:rsidP="0061548D">
                  <w:pPr>
                    <w:pStyle w:val="afa"/>
                    <w:ind w:firstLine="0"/>
                    <w:rPr>
                      <w:sz w:val="24"/>
                    </w:rPr>
                  </w:pPr>
                  <w:r w:rsidRPr="003D40DF">
                    <w:rPr>
                      <w:sz w:val="24"/>
                    </w:rPr>
                    <w:t>Кз=0,</w:t>
                  </w:r>
                  <w:r w:rsidR="0061548D">
                    <w:rPr>
                      <w:sz w:val="24"/>
                    </w:rPr>
                    <w:t>60</w:t>
                  </w:r>
                </w:p>
              </w:tc>
            </w:tr>
            <w:tr w:rsidR="007A4377" w:rsidRPr="003D40DF" w:rsidTr="007A4377">
              <w:tc>
                <w:tcPr>
                  <w:tcW w:w="4423" w:type="dxa"/>
                </w:tcPr>
                <w:p w:rsidR="007A4377" w:rsidRDefault="007A4377" w:rsidP="001A127B">
                  <w:pPr>
                    <w:pStyle w:val="afa"/>
                    <w:ind w:firstLine="0"/>
                    <w:rPr>
                      <w:sz w:val="24"/>
                    </w:rPr>
                  </w:pPr>
                  <w:proofErr w:type="gramStart"/>
                  <w:r>
                    <w:rPr>
                      <w:sz w:val="24"/>
                    </w:rPr>
                    <w:t>Опыт оказания услуг, поставки товара (</w:t>
                  </w:r>
                  <w:r w:rsidR="001A127B" w:rsidRPr="00313768">
                    <w:rPr>
                      <w:sz w:val="24"/>
                    </w:rPr>
                    <w:t xml:space="preserve">общая стоимость договоров, соответствующих предмету настоящего запроса предложений </w:t>
                  </w:r>
                  <w:r w:rsidR="001A127B">
                    <w:rPr>
                      <w:sz w:val="24"/>
                    </w:rPr>
                    <w:t>за последние 3 года со стоимостью каждого договора не менее 6 млн. руб. без учета НДС)</w:t>
                  </w:r>
                  <w:r>
                    <w:rPr>
                      <w:sz w:val="24"/>
                    </w:rPr>
                    <w:t>)</w:t>
                  </w:r>
                  <w:proofErr w:type="gramEnd"/>
                </w:p>
              </w:tc>
              <w:tc>
                <w:tcPr>
                  <w:tcW w:w="2114" w:type="dxa"/>
                </w:tcPr>
                <w:p w:rsidR="007A4377" w:rsidRPr="003D40DF" w:rsidRDefault="007A4377" w:rsidP="0061548D">
                  <w:pPr>
                    <w:pStyle w:val="afa"/>
                    <w:ind w:firstLine="0"/>
                    <w:rPr>
                      <w:sz w:val="24"/>
                    </w:rPr>
                  </w:pPr>
                  <w:r w:rsidRPr="003D40DF">
                    <w:rPr>
                      <w:sz w:val="24"/>
                    </w:rPr>
                    <w:t>Кз=0,</w:t>
                  </w:r>
                  <w:r w:rsidR="0061548D">
                    <w:rPr>
                      <w:sz w:val="24"/>
                    </w:rPr>
                    <w:t>2</w:t>
                  </w:r>
                  <w:r>
                    <w:rPr>
                      <w:sz w:val="24"/>
                    </w:rPr>
                    <w:t>0</w:t>
                  </w:r>
                </w:p>
              </w:tc>
            </w:tr>
            <w:tr w:rsidR="007A4377" w:rsidRPr="00356B82" w:rsidTr="007A4377">
              <w:tc>
                <w:tcPr>
                  <w:tcW w:w="4423" w:type="dxa"/>
                </w:tcPr>
                <w:p w:rsidR="007A4377" w:rsidRPr="003D40DF" w:rsidRDefault="00502E8D" w:rsidP="007A4377">
                  <w:pPr>
                    <w:pStyle w:val="afa"/>
                    <w:ind w:firstLine="0"/>
                    <w:rPr>
                      <w:sz w:val="24"/>
                    </w:rPr>
                  </w:pPr>
                  <w:r>
                    <w:rPr>
                      <w:sz w:val="24"/>
                    </w:rPr>
                    <w:t>Условия оплаты</w:t>
                  </w:r>
                  <w:r w:rsidR="007A4377">
                    <w:rPr>
                      <w:sz w:val="24"/>
                    </w:rPr>
                    <w:t xml:space="preserve"> </w:t>
                  </w:r>
                </w:p>
              </w:tc>
              <w:tc>
                <w:tcPr>
                  <w:tcW w:w="2114" w:type="dxa"/>
                </w:tcPr>
                <w:p w:rsidR="007A4377" w:rsidRPr="003D40DF" w:rsidRDefault="007A4377" w:rsidP="007A4377">
                  <w:pPr>
                    <w:pStyle w:val="afa"/>
                    <w:ind w:firstLine="0"/>
                    <w:rPr>
                      <w:sz w:val="24"/>
                    </w:rPr>
                  </w:pPr>
                  <w:r w:rsidRPr="003D40DF">
                    <w:rPr>
                      <w:sz w:val="24"/>
                    </w:rPr>
                    <w:t>Кз=0,</w:t>
                  </w:r>
                  <w:r>
                    <w:rPr>
                      <w:sz w:val="24"/>
                    </w:rPr>
                    <w:t>20</w:t>
                  </w:r>
                </w:p>
              </w:tc>
            </w:tr>
          </w:tbl>
          <w:p w:rsidR="004F4052" w:rsidRDefault="004F4052" w:rsidP="00FE7799">
            <w:pPr>
              <w:pStyle w:val="afa"/>
              <w:ind w:firstLine="0"/>
              <w:rPr>
                <w:i/>
                <w:sz w:val="24"/>
                <w:highlight w:val="cyan"/>
              </w:rPr>
            </w:pPr>
          </w:p>
          <w:p w:rsidR="007D6548" w:rsidRPr="00F86FAA" w:rsidRDefault="007D6548" w:rsidP="004F4052">
            <w:pPr>
              <w:pStyle w:val="afa"/>
              <w:ind w:firstLine="0"/>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A4377" w:rsidRDefault="00221BE8" w:rsidP="007A4377">
            <w:pPr>
              <w:pStyle w:val="-3"/>
              <w:numPr>
                <w:ilvl w:val="2"/>
                <w:numId w:val="0"/>
              </w:numPr>
              <w:tabs>
                <w:tab w:val="num" w:pos="1985"/>
              </w:tabs>
              <w:suppressAutoHyphens/>
              <w:ind w:firstLine="709"/>
              <w:rPr>
                <w:sz w:val="24"/>
              </w:rPr>
            </w:pPr>
            <w:r w:rsidRPr="00DA0EE6">
              <w:t xml:space="preserve">1. </w:t>
            </w:r>
            <w:r w:rsidR="007A4377" w:rsidRPr="00B91FFF">
              <w:rPr>
                <w:sz w:val="24"/>
              </w:rPr>
              <w:t xml:space="preserve">Цена по договору, заключаемому по результатам проведения Запроса предложений, в процессе исполнения договора может быть увеличена не более чем на 10% от первоначальной цены договора без проведения дополнительных конкурсных процедур за счет </w:t>
            </w:r>
            <w:r w:rsidR="007A4377" w:rsidRPr="0083524B">
              <w:rPr>
                <w:sz w:val="24"/>
              </w:rPr>
              <w:t xml:space="preserve">увеличения количества закупаемой продукции </w:t>
            </w:r>
          </w:p>
          <w:p w:rsidR="007341C2" w:rsidRPr="00DA0EE6" w:rsidRDefault="00221BE8" w:rsidP="007341C2">
            <w:pPr>
              <w:pStyle w:val="-3"/>
              <w:numPr>
                <w:ilvl w:val="2"/>
                <w:numId w:val="0"/>
              </w:numPr>
              <w:tabs>
                <w:tab w:val="num" w:pos="1985"/>
              </w:tabs>
              <w:suppressAutoHyphens/>
              <w:ind w:firstLine="709"/>
              <w:rPr>
                <w:sz w:val="24"/>
              </w:rPr>
            </w:pPr>
            <w:r w:rsidRPr="00DA0EE6">
              <w:rPr>
                <w:sz w:val="24"/>
              </w:rPr>
              <w:t>2</w:t>
            </w:r>
            <w:r w:rsidR="007341C2" w:rsidRPr="00DA0EE6">
              <w:rPr>
                <w:sz w:val="24"/>
              </w:rPr>
              <w:t xml:space="preserve">. Победитель вправе направить </w:t>
            </w:r>
            <w:r w:rsidR="00DB6989" w:rsidRPr="00DA0EE6">
              <w:rPr>
                <w:sz w:val="24"/>
              </w:rPr>
              <w:t xml:space="preserve">Заказчику </w:t>
            </w:r>
            <w:r w:rsidR="007341C2" w:rsidRPr="00DA0EE6">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DA0EE6" w:rsidRDefault="007341C2" w:rsidP="007341C2">
            <w:pPr>
              <w:pStyle w:val="-3"/>
              <w:numPr>
                <w:ilvl w:val="2"/>
                <w:numId w:val="0"/>
              </w:numPr>
              <w:tabs>
                <w:tab w:val="num" w:pos="1985"/>
              </w:tabs>
              <w:suppressAutoHyphens/>
              <w:ind w:firstLine="709"/>
              <w:rPr>
                <w:sz w:val="24"/>
              </w:rPr>
            </w:pPr>
            <w:r w:rsidRPr="00DA0EE6">
              <w:rPr>
                <w:sz w:val="24"/>
              </w:rPr>
              <w:t xml:space="preserve">Указанные предложения должны быть получены </w:t>
            </w:r>
            <w:r w:rsidR="00DB6989" w:rsidRPr="00DA0EE6">
              <w:rPr>
                <w:sz w:val="24"/>
              </w:rPr>
              <w:t>Заказчиком</w:t>
            </w:r>
            <w:r w:rsidRPr="00DA0EE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A0EE6" w:rsidRDefault="007341C2" w:rsidP="007341C2">
            <w:pPr>
              <w:pStyle w:val="-3"/>
              <w:numPr>
                <w:ilvl w:val="2"/>
                <w:numId w:val="0"/>
              </w:numPr>
              <w:tabs>
                <w:tab w:val="num" w:pos="1985"/>
              </w:tabs>
              <w:suppressAutoHyphens/>
              <w:ind w:firstLine="709"/>
              <w:rPr>
                <w:sz w:val="24"/>
              </w:rPr>
            </w:pPr>
            <w:r w:rsidRPr="00DA0EE6">
              <w:rPr>
                <w:sz w:val="24"/>
              </w:rPr>
              <w:t>Изменения могут касаться только положений договора, которые не были одним из оценочных критериев для выбора побе</w:t>
            </w:r>
            <w:r w:rsidR="00493AB2" w:rsidRPr="00DA0EE6">
              <w:rPr>
                <w:sz w:val="24"/>
              </w:rPr>
              <w:t>дителя, указанных в пункте 1</w:t>
            </w:r>
            <w:r w:rsidR="00DF69CD" w:rsidRPr="00DA0EE6">
              <w:rPr>
                <w:sz w:val="24"/>
              </w:rPr>
              <w:t>9</w:t>
            </w:r>
            <w:r w:rsidR="00493AB2" w:rsidRPr="00DA0EE6">
              <w:rPr>
                <w:sz w:val="24"/>
              </w:rPr>
              <w:t xml:space="preserve"> Информационной карты</w:t>
            </w:r>
            <w:r w:rsidRPr="00DA0EE6">
              <w:rPr>
                <w:sz w:val="24"/>
              </w:rPr>
              <w:t xml:space="preserve"> настоящей документации</w:t>
            </w:r>
            <w:r w:rsidR="00493AB2" w:rsidRPr="00DA0EE6">
              <w:rPr>
                <w:sz w:val="24"/>
              </w:rPr>
              <w:t xml:space="preserve"> о закупке</w:t>
            </w:r>
            <w:r w:rsidRPr="00DA0EE6">
              <w:rPr>
                <w:sz w:val="24"/>
              </w:rPr>
              <w:t>.</w:t>
            </w:r>
          </w:p>
          <w:p w:rsidR="007341C2" w:rsidRPr="00DA0EE6" w:rsidRDefault="007341C2" w:rsidP="007341C2">
            <w:pPr>
              <w:pStyle w:val="-3"/>
              <w:numPr>
                <w:ilvl w:val="2"/>
                <w:numId w:val="0"/>
              </w:numPr>
              <w:tabs>
                <w:tab w:val="num" w:pos="1985"/>
              </w:tabs>
              <w:suppressAutoHyphens/>
              <w:ind w:firstLine="709"/>
              <w:rPr>
                <w:sz w:val="24"/>
              </w:rPr>
            </w:pPr>
            <w:r w:rsidRPr="00DA0EE6">
              <w:rPr>
                <w:sz w:val="24"/>
              </w:rPr>
              <w:t xml:space="preserve">Внесение изменений в договор по предложениям победителя является правом </w:t>
            </w:r>
            <w:r w:rsidR="00DF69CD" w:rsidRPr="00DA0EE6">
              <w:rPr>
                <w:sz w:val="24"/>
              </w:rPr>
              <w:t>Заказчика</w:t>
            </w:r>
            <w:r w:rsidRPr="00DA0EE6">
              <w:rPr>
                <w:sz w:val="24"/>
              </w:rPr>
              <w:t xml:space="preserve"> и осуществляется по усмотрению</w:t>
            </w:r>
            <w:r w:rsidR="00777D7F" w:rsidRPr="00DA0EE6">
              <w:rPr>
                <w:sz w:val="24"/>
              </w:rPr>
              <w:t xml:space="preserve"> </w:t>
            </w:r>
            <w:r w:rsidR="00DF69CD" w:rsidRPr="00DA0EE6">
              <w:rPr>
                <w:sz w:val="24"/>
              </w:rPr>
              <w:t>Заказчика</w:t>
            </w:r>
            <w:r w:rsidRPr="00DA0EE6">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A0EE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A0EE6">
              <w:rPr>
                <w:sz w:val="24"/>
              </w:rPr>
              <w:t xml:space="preserve"> </w:t>
            </w:r>
            <w:r w:rsidR="00DF69CD" w:rsidRPr="00DA0EE6">
              <w:rPr>
                <w:sz w:val="24"/>
              </w:rPr>
              <w:t>Заказчиком</w:t>
            </w:r>
            <w:r w:rsidRPr="00DA0EE6">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5F2D24" w:rsidP="00DA0EE6">
            <w:pPr>
              <w:pStyle w:val="19"/>
              <w:ind w:firstLine="0"/>
              <w:rPr>
                <w:sz w:val="24"/>
                <w:szCs w:val="24"/>
              </w:rPr>
            </w:pPr>
            <w:r w:rsidRPr="00DA0EE6">
              <w:rPr>
                <w:rFonts w:eastAsia="Times New Roman"/>
                <w:sz w:val="24"/>
                <w:szCs w:val="24"/>
                <w:lang w:eastAsia="ru-RU"/>
              </w:rPr>
              <w:t>привлечение субподрядчиков</w:t>
            </w:r>
            <w:r w:rsidR="00DA0EE6" w:rsidRPr="00DA0EE6">
              <w:rPr>
                <w:rFonts w:eastAsia="Times New Roman"/>
                <w:sz w:val="24"/>
                <w:szCs w:val="24"/>
                <w:lang w:eastAsia="ru-RU"/>
              </w:rPr>
              <w:t xml:space="preserve"> не</w:t>
            </w:r>
            <w:r w:rsidRPr="00DA0EE6">
              <w:rPr>
                <w:rFonts w:eastAsia="Times New Roman"/>
                <w:sz w:val="24"/>
                <w:szCs w:val="24"/>
                <w:lang w:eastAsia="ru-RU"/>
              </w:rPr>
              <w:t xml:space="preserve"> допускается</w:t>
            </w:r>
            <w:r w:rsidR="00DA0EE6" w:rsidRPr="00DA0EE6">
              <w:rPr>
                <w:rFonts w:eastAsia="Times New Roman"/>
                <w:sz w:val="24"/>
                <w:szCs w:val="24"/>
                <w:lang w:eastAsia="ru-RU"/>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678B3">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678B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678B3">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678B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678B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678B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678B3">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678B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678B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a"/>
        <w:ind w:firstLine="0"/>
        <w:rPr>
          <w:sz w:val="28"/>
          <w:szCs w:val="28"/>
        </w:rPr>
      </w:pPr>
      <w:r w:rsidRPr="007415F9">
        <w:rPr>
          <w:sz w:val="28"/>
          <w:szCs w:val="28"/>
        </w:rPr>
        <w:tab/>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a"/>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7415F9" w:rsidRDefault="000954FB"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63363D">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678B3">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678B3">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678B3">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678B3">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678B3">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678B3">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678B3">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7A4377" w:rsidRPr="00E16B8E" w:rsidRDefault="007A4377" w:rsidP="007A4377">
      <w:pPr>
        <w:jc w:val="both"/>
        <w:rPr>
          <w:color w:val="BFBFBF"/>
          <w:sz w:val="12"/>
          <w:szCs w:val="12"/>
        </w:rPr>
        <w:sectPr w:rsidR="007A4377" w:rsidRPr="00E16B8E" w:rsidSect="00F11D52">
          <w:pgSz w:w="11907" w:h="16840" w:code="9"/>
          <w:pgMar w:top="1134" w:right="851" w:bottom="1134" w:left="1418" w:header="794" w:footer="794" w:gutter="0"/>
          <w:pgNumType w:start="1"/>
          <w:cols w:space="720"/>
          <w:docGrid w:linePitch="326"/>
        </w:sectPr>
      </w:pPr>
    </w:p>
    <w:p w:rsidR="0061548D" w:rsidRPr="008F1253" w:rsidRDefault="0061548D" w:rsidP="0061548D">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61548D" w:rsidRPr="008F1253" w:rsidRDefault="0061548D" w:rsidP="0061548D">
      <w:pPr>
        <w:jc w:val="right"/>
        <w:rPr>
          <w:sz w:val="28"/>
          <w:szCs w:val="28"/>
        </w:rPr>
      </w:pPr>
      <w:r w:rsidRPr="008F1253">
        <w:rPr>
          <w:bCs/>
          <w:iCs/>
          <w:sz w:val="28"/>
          <w:szCs w:val="28"/>
        </w:rPr>
        <w:t>к документации о закупке</w:t>
      </w:r>
    </w:p>
    <w:p w:rsidR="0061548D" w:rsidRDefault="0061548D" w:rsidP="0061548D">
      <w:pPr>
        <w:pStyle w:val="3"/>
        <w:spacing w:before="0" w:after="0"/>
        <w:jc w:val="center"/>
        <w:rPr>
          <w:rFonts w:ascii="Times New Roman" w:hAnsi="Times New Roman"/>
          <w:b w:val="0"/>
          <w:bCs w:val="0"/>
          <w:sz w:val="28"/>
          <w:szCs w:val="28"/>
        </w:rPr>
      </w:pPr>
    </w:p>
    <w:p w:rsidR="0061548D" w:rsidRDefault="0061548D" w:rsidP="0061548D">
      <w:pPr>
        <w:pStyle w:val="3"/>
        <w:spacing w:before="0" w:after="0"/>
        <w:jc w:val="center"/>
        <w:rPr>
          <w:rFonts w:ascii="Times New Roman" w:hAnsi="Times New Roman"/>
          <w:b w:val="0"/>
          <w:bCs w:val="0"/>
          <w:sz w:val="28"/>
          <w:szCs w:val="28"/>
        </w:rPr>
      </w:pPr>
    </w:p>
    <w:p w:rsidR="0061548D" w:rsidRPr="008F1253" w:rsidRDefault="0061548D" w:rsidP="0061548D">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1548D" w:rsidRPr="00C72FD7" w:rsidRDefault="0061548D" w:rsidP="0061548D"/>
    <w:p w:rsidR="0061548D" w:rsidRDefault="0061548D" w:rsidP="0061548D">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61548D" w:rsidRDefault="0061548D" w:rsidP="0061548D">
      <w:pPr>
        <w:jc w:val="both"/>
        <w:rPr>
          <w:color w:val="BFBFBF"/>
          <w:sz w:val="12"/>
          <w:szCs w:val="12"/>
        </w:rPr>
      </w:pPr>
    </w:p>
    <w:p w:rsidR="0061548D" w:rsidRPr="00C01E35" w:rsidRDefault="0061548D" w:rsidP="0061548D">
      <w:pPr>
        <w:jc w:val="both"/>
        <w:rPr>
          <w:color w:val="BFBFBF"/>
          <w:sz w:val="12"/>
          <w:szCs w:val="12"/>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536"/>
        <w:gridCol w:w="3559"/>
      </w:tblGrid>
      <w:tr w:rsidR="007A4377" w:rsidRPr="00EF705D" w:rsidTr="007A4377">
        <w:trPr>
          <w:trHeight w:val="431"/>
          <w:jc w:val="center"/>
        </w:trPr>
        <w:tc>
          <w:tcPr>
            <w:tcW w:w="577" w:type="dxa"/>
            <w:vAlign w:val="center"/>
          </w:tcPr>
          <w:p w:rsidR="007A4377" w:rsidRPr="00344761" w:rsidRDefault="007A4377" w:rsidP="007A4377">
            <w:pPr>
              <w:pStyle w:val="afa"/>
              <w:ind w:firstLine="0"/>
              <w:jc w:val="center"/>
              <w:rPr>
                <w:b/>
                <w:szCs w:val="26"/>
              </w:rPr>
            </w:pPr>
            <w:r w:rsidRPr="00344761">
              <w:rPr>
                <w:b/>
                <w:szCs w:val="26"/>
              </w:rPr>
              <w:t>№</w:t>
            </w:r>
          </w:p>
        </w:tc>
        <w:tc>
          <w:tcPr>
            <w:tcW w:w="5536" w:type="dxa"/>
            <w:vAlign w:val="center"/>
          </w:tcPr>
          <w:p w:rsidR="007A4377" w:rsidRPr="00344761" w:rsidRDefault="007A4377" w:rsidP="007A4377">
            <w:pPr>
              <w:pStyle w:val="afa"/>
              <w:ind w:firstLine="0"/>
              <w:jc w:val="center"/>
              <w:rPr>
                <w:b/>
                <w:szCs w:val="26"/>
              </w:rPr>
            </w:pPr>
            <w:r w:rsidRPr="00344761">
              <w:rPr>
                <w:b/>
                <w:szCs w:val="26"/>
              </w:rPr>
              <w:t xml:space="preserve">Наименование показателя, </w:t>
            </w:r>
            <w:proofErr w:type="spellStart"/>
            <w:r w:rsidRPr="00344761">
              <w:rPr>
                <w:b/>
                <w:szCs w:val="26"/>
              </w:rPr>
              <w:t>ед</w:t>
            </w:r>
            <w:proofErr w:type="gramStart"/>
            <w:r w:rsidRPr="00344761">
              <w:rPr>
                <w:b/>
                <w:szCs w:val="26"/>
              </w:rPr>
              <w:t>.и</w:t>
            </w:r>
            <w:proofErr w:type="gramEnd"/>
            <w:r w:rsidRPr="00344761">
              <w:rPr>
                <w:b/>
                <w:szCs w:val="26"/>
              </w:rPr>
              <w:t>зм</w:t>
            </w:r>
            <w:proofErr w:type="spellEnd"/>
            <w:r w:rsidRPr="00344761">
              <w:rPr>
                <w:b/>
                <w:szCs w:val="26"/>
              </w:rPr>
              <w:t>.</w:t>
            </w:r>
          </w:p>
        </w:tc>
        <w:tc>
          <w:tcPr>
            <w:tcW w:w="3559" w:type="dxa"/>
            <w:vAlign w:val="center"/>
          </w:tcPr>
          <w:p w:rsidR="007A4377" w:rsidRPr="00344761" w:rsidRDefault="007A4377" w:rsidP="007A4377">
            <w:pPr>
              <w:pStyle w:val="afa"/>
              <w:ind w:firstLine="0"/>
              <w:jc w:val="center"/>
              <w:rPr>
                <w:b/>
                <w:szCs w:val="26"/>
              </w:rPr>
            </w:pPr>
            <w:r w:rsidRPr="00344761">
              <w:rPr>
                <w:b/>
                <w:szCs w:val="26"/>
              </w:rPr>
              <w:t>Значение</w:t>
            </w:r>
          </w:p>
        </w:tc>
      </w:tr>
      <w:tr w:rsidR="0061548D" w:rsidRPr="00EF705D" w:rsidTr="007A4377">
        <w:trPr>
          <w:trHeight w:val="431"/>
          <w:jc w:val="center"/>
        </w:trPr>
        <w:tc>
          <w:tcPr>
            <w:tcW w:w="577" w:type="dxa"/>
            <w:vAlign w:val="center"/>
          </w:tcPr>
          <w:p w:rsidR="0061548D" w:rsidRPr="00344761" w:rsidRDefault="0061548D" w:rsidP="007A4377">
            <w:pPr>
              <w:pStyle w:val="afa"/>
              <w:ind w:firstLine="0"/>
              <w:jc w:val="center"/>
              <w:rPr>
                <w:szCs w:val="26"/>
              </w:rPr>
            </w:pPr>
            <w:r>
              <w:rPr>
                <w:szCs w:val="26"/>
              </w:rPr>
              <w:t>1</w:t>
            </w:r>
          </w:p>
        </w:tc>
        <w:tc>
          <w:tcPr>
            <w:tcW w:w="5536" w:type="dxa"/>
            <w:vAlign w:val="center"/>
          </w:tcPr>
          <w:p w:rsidR="0061548D" w:rsidRPr="00344761" w:rsidRDefault="0061548D" w:rsidP="007A4377">
            <w:pPr>
              <w:pStyle w:val="afa"/>
              <w:ind w:firstLine="0"/>
              <w:jc w:val="left"/>
              <w:rPr>
                <w:szCs w:val="26"/>
              </w:rPr>
            </w:pPr>
            <w:r>
              <w:rPr>
                <w:szCs w:val="26"/>
              </w:rPr>
              <w:t>Величина дисконта</w:t>
            </w:r>
          </w:p>
        </w:tc>
        <w:tc>
          <w:tcPr>
            <w:tcW w:w="3559" w:type="dxa"/>
          </w:tcPr>
          <w:p w:rsidR="0061548D" w:rsidRPr="00DE05D8" w:rsidRDefault="0061548D" w:rsidP="007A4377">
            <w:pPr>
              <w:pStyle w:val="afa"/>
              <w:ind w:firstLine="0"/>
              <w:jc w:val="center"/>
              <w:rPr>
                <w:sz w:val="24"/>
              </w:rPr>
            </w:pPr>
          </w:p>
        </w:tc>
      </w:tr>
      <w:tr w:rsidR="007A4377" w:rsidRPr="00EF705D" w:rsidTr="007A4377">
        <w:trPr>
          <w:trHeight w:val="431"/>
          <w:jc w:val="center"/>
        </w:trPr>
        <w:tc>
          <w:tcPr>
            <w:tcW w:w="577" w:type="dxa"/>
            <w:vAlign w:val="center"/>
          </w:tcPr>
          <w:p w:rsidR="007A4377" w:rsidRPr="00344761" w:rsidRDefault="00CF405C" w:rsidP="007A4377">
            <w:pPr>
              <w:pStyle w:val="afa"/>
              <w:ind w:firstLine="0"/>
              <w:jc w:val="center"/>
              <w:rPr>
                <w:szCs w:val="26"/>
              </w:rPr>
            </w:pPr>
            <w:r>
              <w:rPr>
                <w:szCs w:val="26"/>
              </w:rPr>
              <w:t>2</w:t>
            </w:r>
          </w:p>
        </w:tc>
        <w:tc>
          <w:tcPr>
            <w:tcW w:w="5536" w:type="dxa"/>
            <w:vAlign w:val="center"/>
          </w:tcPr>
          <w:p w:rsidR="007A4377" w:rsidRPr="00344761" w:rsidRDefault="007A4377" w:rsidP="007A4377">
            <w:pPr>
              <w:pStyle w:val="afa"/>
              <w:ind w:firstLine="0"/>
              <w:jc w:val="left"/>
              <w:rPr>
                <w:szCs w:val="26"/>
              </w:rPr>
            </w:pPr>
            <w:r w:rsidRPr="00344761">
              <w:rPr>
                <w:szCs w:val="26"/>
              </w:rPr>
              <w:t xml:space="preserve">Срок выдачи необходимого Заказчику количества смарт-карт, рабочих дней </w:t>
            </w:r>
            <w:proofErr w:type="gramStart"/>
            <w:r w:rsidRPr="00344761">
              <w:rPr>
                <w:szCs w:val="26"/>
              </w:rPr>
              <w:t>с даты получения</w:t>
            </w:r>
            <w:proofErr w:type="gramEnd"/>
            <w:r w:rsidRPr="00344761">
              <w:rPr>
                <w:szCs w:val="26"/>
              </w:rPr>
              <w:t xml:space="preserve"> письменного заявления</w:t>
            </w:r>
          </w:p>
        </w:tc>
        <w:tc>
          <w:tcPr>
            <w:tcW w:w="3559" w:type="dxa"/>
          </w:tcPr>
          <w:p w:rsidR="007A4377" w:rsidRPr="00DE05D8" w:rsidRDefault="007A4377" w:rsidP="007A4377">
            <w:pPr>
              <w:pStyle w:val="afa"/>
              <w:ind w:firstLine="0"/>
              <w:jc w:val="center"/>
              <w:rPr>
                <w:sz w:val="24"/>
              </w:rPr>
            </w:pPr>
          </w:p>
        </w:tc>
      </w:tr>
      <w:tr w:rsidR="007A4377" w:rsidRPr="00EF705D" w:rsidTr="0061548D">
        <w:trPr>
          <w:trHeight w:hRule="exact" w:val="815"/>
          <w:jc w:val="center"/>
        </w:trPr>
        <w:tc>
          <w:tcPr>
            <w:tcW w:w="577" w:type="dxa"/>
            <w:vAlign w:val="center"/>
          </w:tcPr>
          <w:p w:rsidR="007A4377" w:rsidRPr="00344761" w:rsidRDefault="00CF405C" w:rsidP="007A4377">
            <w:pPr>
              <w:pStyle w:val="afa"/>
              <w:tabs>
                <w:tab w:val="left" w:pos="586"/>
              </w:tabs>
              <w:ind w:firstLine="0"/>
              <w:jc w:val="center"/>
              <w:rPr>
                <w:szCs w:val="26"/>
              </w:rPr>
            </w:pPr>
            <w:r>
              <w:rPr>
                <w:szCs w:val="26"/>
              </w:rPr>
              <w:t>3</w:t>
            </w:r>
          </w:p>
        </w:tc>
        <w:tc>
          <w:tcPr>
            <w:tcW w:w="5536" w:type="dxa"/>
            <w:vAlign w:val="center"/>
          </w:tcPr>
          <w:p w:rsidR="007A4377" w:rsidRPr="00344761" w:rsidRDefault="007A4377" w:rsidP="007A4377">
            <w:pPr>
              <w:pStyle w:val="afa"/>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7A4377" w:rsidRPr="00DE05D8" w:rsidRDefault="007A4377" w:rsidP="007A4377">
            <w:pPr>
              <w:pStyle w:val="afa"/>
              <w:ind w:firstLine="0"/>
              <w:jc w:val="left"/>
              <w:rPr>
                <w:sz w:val="24"/>
              </w:rPr>
            </w:pPr>
          </w:p>
        </w:tc>
      </w:tr>
    </w:tbl>
    <w:p w:rsidR="007A4377" w:rsidRDefault="007A4377" w:rsidP="007A4377">
      <w:pPr>
        <w:ind w:firstLine="567"/>
        <w:jc w:val="both"/>
        <w:rPr>
          <w:color w:val="BFBFBF"/>
          <w:sz w:val="12"/>
          <w:szCs w:val="12"/>
        </w:rPr>
      </w:pPr>
    </w:p>
    <w:p w:rsidR="007A4377" w:rsidRPr="00D73FEE" w:rsidRDefault="007A4377" w:rsidP="007A4377">
      <w:pPr>
        <w:ind w:firstLine="567"/>
        <w:jc w:val="both"/>
        <w:rPr>
          <w:color w:val="BFBFBF"/>
          <w:sz w:val="12"/>
          <w:szCs w:val="12"/>
        </w:rPr>
      </w:pPr>
    </w:p>
    <w:p w:rsidR="007A4377" w:rsidRDefault="007A4377" w:rsidP="007A4377">
      <w:pPr>
        <w:pStyle w:val="afd"/>
        <w:jc w:val="both"/>
        <w:rPr>
          <w:szCs w:val="28"/>
        </w:rPr>
      </w:pPr>
      <w:r w:rsidRPr="00205668">
        <w:rPr>
          <w:szCs w:val="28"/>
        </w:rPr>
        <w:t xml:space="preserve">1. Цена </w:t>
      </w:r>
      <w:r w:rsidRPr="00AC4BED">
        <w:rPr>
          <w:szCs w:val="28"/>
        </w:rPr>
        <w:t>товаров, услуг,</w:t>
      </w:r>
      <w:r>
        <w:rPr>
          <w:szCs w:val="28"/>
        </w:rPr>
        <w:t xml:space="preserve"> </w:t>
      </w:r>
      <w:r w:rsidRPr="00205668">
        <w:rPr>
          <w:szCs w:val="28"/>
        </w:rPr>
        <w:t xml:space="preserve">указанная в </w:t>
      </w:r>
      <w:r>
        <w:rPr>
          <w:szCs w:val="28"/>
        </w:rPr>
        <w:t xml:space="preserve">настоящем </w:t>
      </w:r>
      <w:r w:rsidRPr="00205668">
        <w:rPr>
          <w:szCs w:val="28"/>
        </w:rPr>
        <w:t xml:space="preserve">финансово-коммерческом </w:t>
      </w:r>
      <w:r w:rsidRPr="00162560">
        <w:rPr>
          <w:szCs w:val="28"/>
        </w:rPr>
        <w:t>предложении, учитывает стоимость всех налогов (кроме НДС), материалов, изделий и расходов, связанных с их доставкой, а также иные расходы, связанные с поставкой товаров,</w:t>
      </w:r>
      <w:r w:rsidRPr="00162560" w:rsidDel="00162560">
        <w:rPr>
          <w:szCs w:val="28"/>
        </w:rPr>
        <w:t xml:space="preserve"> </w:t>
      </w:r>
      <w:r w:rsidRPr="00162560">
        <w:rPr>
          <w:szCs w:val="28"/>
        </w:rPr>
        <w:t>оказанием услуг.</w:t>
      </w:r>
    </w:p>
    <w:p w:rsidR="007A4377" w:rsidRPr="00BB473C" w:rsidRDefault="007A4377" w:rsidP="007A4377">
      <w:pPr>
        <w:pStyle w:val="afd"/>
        <w:jc w:val="both"/>
        <w:rPr>
          <w:sz w:val="16"/>
          <w:szCs w:val="16"/>
        </w:rPr>
      </w:pPr>
      <w:r>
        <w:rPr>
          <w:szCs w:val="28"/>
        </w:rPr>
        <w:t>__________</w:t>
      </w:r>
      <w:r w:rsidRPr="00721D0D">
        <w:rPr>
          <w:i/>
          <w:sz w:val="24"/>
          <w:szCs w:val="24"/>
        </w:rPr>
        <w:t xml:space="preserve"> (</w:t>
      </w:r>
      <w:r>
        <w:rPr>
          <w:i/>
          <w:sz w:val="24"/>
          <w:szCs w:val="24"/>
        </w:rPr>
        <w:t>О</w:t>
      </w:r>
      <w:r w:rsidRPr="00721D0D">
        <w:rPr>
          <w:i/>
          <w:sz w:val="24"/>
          <w:szCs w:val="24"/>
        </w:rPr>
        <w:t>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BB473C">
        <w:rPr>
          <w:i/>
          <w:sz w:val="16"/>
          <w:szCs w:val="16"/>
        </w:rPr>
        <w:t>(указать необходимое).</w:t>
      </w:r>
    </w:p>
    <w:p w:rsidR="007A4377" w:rsidRDefault="007A4377" w:rsidP="007A4377">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7A4377" w:rsidRPr="00DC7D57" w:rsidRDefault="007A4377" w:rsidP="007A4377">
      <w:pPr>
        <w:pStyle w:val="afd"/>
        <w:jc w:val="center"/>
        <w:rPr>
          <w:i/>
          <w:sz w:val="20"/>
        </w:rPr>
      </w:pPr>
      <w:r w:rsidRPr="00DC7D57">
        <w:rPr>
          <w:i/>
          <w:sz w:val="20"/>
        </w:rPr>
        <w:t>(заполняется претендентом при необходимости).</w:t>
      </w:r>
    </w:p>
    <w:p w:rsidR="007A4377" w:rsidRPr="00205668" w:rsidRDefault="007A4377" w:rsidP="007A4377">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BB473C">
        <w:rPr>
          <w:i/>
          <w:sz w:val="20"/>
        </w:rPr>
        <w:t xml:space="preserve">(указывается дата в соответствии с пунктом 7 Информационной карты, но не менее 90 (девяносто) календарных дней </w:t>
      </w:r>
      <w:proofErr w:type="gramStart"/>
      <w:r w:rsidRPr="00BB473C">
        <w:rPr>
          <w:i/>
          <w:sz w:val="20"/>
        </w:rPr>
        <w:t>с даты рассмотрения</w:t>
      </w:r>
      <w:proofErr w:type="gramEnd"/>
      <w:r w:rsidRPr="00BB473C">
        <w:rPr>
          <w:i/>
          <w:sz w:val="20"/>
        </w:rPr>
        <w:t xml:space="preserve"> и сопоставления Заявок).</w:t>
      </w:r>
    </w:p>
    <w:p w:rsidR="007A4377" w:rsidRPr="00205668" w:rsidRDefault="007A4377" w:rsidP="007A4377">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Pr="001416E1">
        <w:rPr>
          <w:szCs w:val="28"/>
        </w:rPr>
        <w:t>поставить товар</w:t>
      </w:r>
      <w:r>
        <w:rPr>
          <w:szCs w:val="28"/>
        </w:rPr>
        <w:t>,</w:t>
      </w:r>
      <w:r w:rsidRPr="00205668">
        <w:rPr>
          <w:szCs w:val="28"/>
        </w:rPr>
        <w:t xml:space="preserve"> </w:t>
      </w:r>
      <w:r w:rsidRPr="001416E1">
        <w:rPr>
          <w:szCs w:val="28"/>
        </w:rPr>
        <w:t xml:space="preserve">оказать услуги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7A4377" w:rsidRPr="00205668" w:rsidRDefault="007A4377" w:rsidP="007A4377">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7A4377" w:rsidRPr="00205668" w:rsidRDefault="007A4377" w:rsidP="007A4377">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7A4377" w:rsidRPr="00205668" w:rsidRDefault="007A4377" w:rsidP="007A4377">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7A4377" w:rsidRPr="00977914" w:rsidRDefault="007A4377" w:rsidP="007A4377">
      <w:pPr>
        <w:pStyle w:val="afd"/>
        <w:ind w:firstLine="709"/>
        <w:jc w:val="both"/>
        <w:rPr>
          <w:szCs w:val="28"/>
        </w:rPr>
      </w:pPr>
      <w:r w:rsidRPr="00977914">
        <w:rPr>
          <w:szCs w:val="28"/>
        </w:rPr>
        <w:t> Следующие приложения являются неотъемлемой частью настоящего финансово-коммерческого предложения:</w:t>
      </w:r>
    </w:p>
    <w:p w:rsidR="007A4377" w:rsidRPr="00977914" w:rsidRDefault="0061548D" w:rsidP="007A4377">
      <w:pPr>
        <w:suppressAutoHyphens w:val="0"/>
        <w:ind w:firstLine="709"/>
        <w:jc w:val="both"/>
        <w:rPr>
          <w:sz w:val="28"/>
          <w:szCs w:val="28"/>
        </w:rPr>
      </w:pPr>
      <w:r>
        <w:rPr>
          <w:sz w:val="28"/>
          <w:szCs w:val="28"/>
        </w:rPr>
        <w:t>1</w:t>
      </w:r>
      <w:r w:rsidR="007A4377">
        <w:rPr>
          <w:sz w:val="28"/>
          <w:szCs w:val="28"/>
        </w:rPr>
        <w:t xml:space="preserve">) Приложение № 4 </w:t>
      </w:r>
      <w:r w:rsidR="007A4377" w:rsidRPr="00977914">
        <w:rPr>
          <w:sz w:val="28"/>
          <w:szCs w:val="28"/>
        </w:rPr>
        <w:t>–</w:t>
      </w:r>
      <w:r w:rsidR="007A4377">
        <w:rPr>
          <w:sz w:val="28"/>
          <w:szCs w:val="28"/>
        </w:rPr>
        <w:t xml:space="preserve"> Перечень АЗС, </w:t>
      </w:r>
      <w:r w:rsidR="007A4377" w:rsidRPr="005D48AA">
        <w:rPr>
          <w:sz w:val="28"/>
          <w:szCs w:val="28"/>
        </w:rPr>
        <w:t>осуществляющих отпуск нефтепродуктов по смарт-картам</w:t>
      </w:r>
      <w:r w:rsidR="00B6573E">
        <w:rPr>
          <w:sz w:val="28"/>
          <w:szCs w:val="28"/>
        </w:rPr>
        <w:t>.</w:t>
      </w:r>
      <w:r w:rsidR="007A4377">
        <w:rPr>
          <w:sz w:val="28"/>
          <w:szCs w:val="28"/>
        </w:rPr>
        <w:t xml:space="preserve"> </w:t>
      </w:r>
    </w:p>
    <w:p w:rsidR="007A4377" w:rsidRPr="001416E1" w:rsidRDefault="007A4377" w:rsidP="007A4377">
      <w:pPr>
        <w:pStyle w:val="afa"/>
        <w:ind w:firstLine="0"/>
        <w:jc w:val="left"/>
        <w:rPr>
          <w:rFonts w:eastAsia="Times New Roman"/>
          <w:sz w:val="12"/>
          <w:szCs w:val="12"/>
        </w:rPr>
      </w:pPr>
    </w:p>
    <w:p w:rsidR="007A4377" w:rsidRPr="007415F9" w:rsidRDefault="007A4377" w:rsidP="007A4377">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7A4377" w:rsidRPr="001416E1" w:rsidRDefault="007A4377" w:rsidP="007A4377">
      <w:pPr>
        <w:tabs>
          <w:tab w:val="left" w:pos="8640"/>
        </w:tabs>
        <w:jc w:val="center"/>
        <w:rPr>
          <w:i/>
          <w:sz w:val="20"/>
          <w:szCs w:val="20"/>
        </w:rPr>
      </w:pPr>
      <w:r w:rsidRPr="001416E1">
        <w:rPr>
          <w:i/>
          <w:sz w:val="20"/>
          <w:szCs w:val="20"/>
        </w:rPr>
        <w:t>(наименование претендента)</w:t>
      </w:r>
    </w:p>
    <w:p w:rsidR="007A4377" w:rsidRPr="00445DDD" w:rsidRDefault="007A4377" w:rsidP="007A437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A4377" w:rsidRPr="001416E1" w:rsidRDefault="007A4377" w:rsidP="007A4377">
      <w:pPr>
        <w:rPr>
          <w:i/>
          <w:sz w:val="20"/>
          <w:szCs w:val="20"/>
        </w:rPr>
      </w:pPr>
      <w:r w:rsidRPr="001416E1">
        <w:rPr>
          <w:i/>
          <w:sz w:val="20"/>
          <w:szCs w:val="20"/>
        </w:rPr>
        <w:t xml:space="preserve">       Печать</w:t>
      </w:r>
      <w:r w:rsidRPr="001416E1">
        <w:rPr>
          <w:i/>
          <w:sz w:val="20"/>
          <w:szCs w:val="20"/>
        </w:rPr>
        <w:tab/>
      </w:r>
      <w:r w:rsidRPr="001416E1">
        <w:rPr>
          <w:i/>
          <w:sz w:val="20"/>
          <w:szCs w:val="20"/>
        </w:rPr>
        <w:tab/>
      </w:r>
      <w:r w:rsidRPr="001416E1">
        <w:rPr>
          <w:i/>
          <w:sz w:val="20"/>
          <w:szCs w:val="20"/>
        </w:rPr>
        <w:tab/>
      </w:r>
      <w:r>
        <w:rPr>
          <w:i/>
          <w:sz w:val="20"/>
          <w:szCs w:val="20"/>
        </w:rPr>
        <w:t xml:space="preserve">                </w:t>
      </w:r>
      <w:r w:rsidRPr="001416E1">
        <w:rPr>
          <w:i/>
          <w:sz w:val="20"/>
          <w:szCs w:val="20"/>
        </w:rPr>
        <w:t>(должность, подпись, ФИО)</w:t>
      </w:r>
    </w:p>
    <w:p w:rsidR="007A4377" w:rsidRDefault="007A4377" w:rsidP="007A4377">
      <w:pPr>
        <w:pStyle w:val="32"/>
        <w:suppressAutoHyphens/>
        <w:spacing w:after="0"/>
        <w:rPr>
          <w:rFonts w:eastAsia="MS Mincho"/>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3686"/>
        <w:gridCol w:w="2410"/>
        <w:gridCol w:w="1559"/>
      </w:tblGrid>
      <w:tr w:rsidR="000E5B8C" w:rsidRPr="00C97E49" w:rsidTr="002035B4">
        <w:tc>
          <w:tcPr>
            <w:tcW w:w="0" w:type="auto"/>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r w:rsidRPr="00C97E49">
              <w:t>№№</w:t>
            </w:r>
          </w:p>
        </w:tc>
        <w:tc>
          <w:tcPr>
            <w:tcW w:w="1702"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r w:rsidRPr="00E96FF5">
              <w:t>Дата и номер договора (</w:t>
            </w:r>
            <w:r>
              <w:t>прилагаются</w:t>
            </w:r>
            <w:r w:rsidRPr="00E96FF5">
              <w:t xml:space="preserve"> копи</w:t>
            </w:r>
            <w:r>
              <w:t>и договоров</w:t>
            </w:r>
            <w:r>
              <w:rPr>
                <w:rStyle w:val="af7"/>
              </w:rPr>
              <w:footnoteReference w:id="2"/>
            </w:r>
            <w:r w:rsidRPr="00E96FF5">
              <w:t>)</w:t>
            </w:r>
          </w:p>
        </w:tc>
        <w:tc>
          <w:tcPr>
            <w:tcW w:w="3686"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2035B4">
            <w:pPr>
              <w:jc w:val="center"/>
            </w:pPr>
            <w:r w:rsidRPr="00E96FF5">
              <w:t xml:space="preserve">Предмет договора (указываются только договоры по предмету, аналогичному предмету </w:t>
            </w:r>
            <w:r w:rsidR="002035B4">
              <w:t>запроса предложений</w:t>
            </w:r>
            <w:r w:rsidRPr="00E96FF5">
              <w:t xml:space="preserve"> с указанием </w:t>
            </w:r>
            <w:r w:rsidR="002035B4">
              <w:t>количества поставляемого товара</w:t>
            </w:r>
            <w:r w:rsidRPr="00E96FF5">
              <w:t>)</w:t>
            </w:r>
          </w:p>
        </w:tc>
        <w:tc>
          <w:tcPr>
            <w:tcW w:w="2410"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1779A3">
            <w:pPr>
              <w:jc w:val="center"/>
            </w:pPr>
            <w:r w:rsidRPr="00C97E49">
              <w:t xml:space="preserve">Наименование </w:t>
            </w:r>
            <w:r>
              <w:t>контрагента</w:t>
            </w:r>
            <w:r w:rsidRPr="00C97E49">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0E5B8C" w:rsidRPr="00C97E49" w:rsidRDefault="002035B4" w:rsidP="002035B4">
            <w:pPr>
              <w:jc w:val="center"/>
            </w:pPr>
            <w:r>
              <w:t>Сумма договора</w:t>
            </w:r>
            <w:r w:rsidR="006051E7">
              <w:t>, руб. с учетом НДС</w:t>
            </w:r>
          </w:p>
        </w:tc>
      </w:tr>
      <w:tr w:rsidR="000E5B8C" w:rsidRPr="00C97E49" w:rsidTr="002035B4">
        <w:tc>
          <w:tcPr>
            <w:tcW w:w="0" w:type="auto"/>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702"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p>
        </w:tc>
        <w:tc>
          <w:tcPr>
            <w:tcW w:w="3686"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2410"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559"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r>
      <w:tr w:rsidR="000E5B8C" w:rsidRPr="00C97E49" w:rsidTr="002035B4">
        <w:tc>
          <w:tcPr>
            <w:tcW w:w="0" w:type="auto"/>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702"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p>
        </w:tc>
        <w:tc>
          <w:tcPr>
            <w:tcW w:w="3686"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2410"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559"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r>
      <w:tr w:rsidR="000E5B8C" w:rsidRPr="00C97E49" w:rsidTr="002035B4">
        <w:trPr>
          <w:trHeight w:val="211"/>
        </w:trPr>
        <w:tc>
          <w:tcPr>
            <w:tcW w:w="0" w:type="auto"/>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702" w:type="dxa"/>
            <w:tcBorders>
              <w:top w:val="single" w:sz="4" w:space="0" w:color="auto"/>
              <w:left w:val="single" w:sz="4" w:space="0" w:color="auto"/>
              <w:bottom w:val="single" w:sz="4" w:space="0" w:color="auto"/>
              <w:right w:val="single" w:sz="4" w:space="0" w:color="auto"/>
            </w:tcBorders>
            <w:vAlign w:val="center"/>
          </w:tcPr>
          <w:p w:rsidR="000E5B8C" w:rsidRPr="00C97E49" w:rsidRDefault="000E5B8C" w:rsidP="00BF6892">
            <w:pPr>
              <w:jc w:val="center"/>
            </w:pPr>
          </w:p>
        </w:tc>
        <w:tc>
          <w:tcPr>
            <w:tcW w:w="3686"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2410"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c>
          <w:tcPr>
            <w:tcW w:w="1559" w:type="dxa"/>
            <w:tcBorders>
              <w:top w:val="single" w:sz="4" w:space="0" w:color="auto"/>
              <w:left w:val="single" w:sz="4" w:space="0" w:color="auto"/>
              <w:bottom w:val="single" w:sz="4" w:space="0" w:color="auto"/>
              <w:right w:val="single" w:sz="4" w:space="0" w:color="auto"/>
            </w:tcBorders>
          </w:tcPr>
          <w:p w:rsidR="000E5B8C" w:rsidRPr="00C97E49" w:rsidRDefault="000E5B8C"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Default="003E7025" w:rsidP="003E7025">
      <w:pPr>
        <w:rPr>
          <w:sz w:val="28"/>
          <w:szCs w:val="28"/>
        </w:rPr>
      </w:pPr>
    </w:p>
    <w:p w:rsidR="003E7025" w:rsidRPr="003E7025" w:rsidRDefault="003E7025" w:rsidP="003E7025">
      <w:pPr>
        <w:rPr>
          <w:rFonts w:eastAsia="MS Mincho"/>
          <w:sz w:val="28"/>
          <w:szCs w:val="28"/>
        </w:rPr>
      </w:pPr>
    </w:p>
    <w:p w:rsidR="007A4377" w:rsidRPr="00653CC9" w:rsidRDefault="007A4377" w:rsidP="007A4377">
      <w:pPr>
        <w:pStyle w:val="afa"/>
        <w:ind w:firstLine="0"/>
        <w:jc w:val="right"/>
        <w:rPr>
          <w:sz w:val="28"/>
          <w:szCs w:val="28"/>
        </w:rPr>
      </w:pPr>
      <w:r w:rsidRPr="00653CC9">
        <w:rPr>
          <w:sz w:val="28"/>
          <w:szCs w:val="28"/>
        </w:rPr>
        <w:t xml:space="preserve">Приложение № </w:t>
      </w:r>
      <w:r>
        <w:rPr>
          <w:sz w:val="28"/>
          <w:szCs w:val="28"/>
        </w:rPr>
        <w:t>5</w:t>
      </w:r>
    </w:p>
    <w:p w:rsidR="007A4377" w:rsidRDefault="007A4377" w:rsidP="007A4377">
      <w:pPr>
        <w:pStyle w:val="afa"/>
        <w:ind w:firstLine="0"/>
        <w:jc w:val="right"/>
        <w:rPr>
          <w:sz w:val="28"/>
          <w:szCs w:val="28"/>
        </w:rPr>
      </w:pPr>
      <w:r w:rsidRPr="00653CC9">
        <w:rPr>
          <w:sz w:val="28"/>
          <w:szCs w:val="28"/>
        </w:rPr>
        <w:t xml:space="preserve">к </w:t>
      </w:r>
      <w:r>
        <w:rPr>
          <w:sz w:val="28"/>
          <w:szCs w:val="28"/>
        </w:rPr>
        <w:t>документации о закупке</w:t>
      </w:r>
    </w:p>
    <w:p w:rsidR="007A4377" w:rsidRPr="001E62ED" w:rsidRDefault="007A4377" w:rsidP="007A4377">
      <w:pPr>
        <w:pStyle w:val="afa"/>
        <w:ind w:firstLine="0"/>
        <w:jc w:val="right"/>
        <w:rPr>
          <w:sz w:val="28"/>
          <w:szCs w:val="28"/>
        </w:rPr>
      </w:pPr>
    </w:p>
    <w:p w:rsidR="007A4377" w:rsidRPr="00DA63DA" w:rsidRDefault="007A4377" w:rsidP="007A4377">
      <w:pPr>
        <w:jc w:val="center"/>
        <w:rPr>
          <w:b/>
          <w:bCs/>
        </w:rPr>
      </w:pPr>
      <w:r w:rsidRPr="00DA63DA">
        <w:rPr>
          <w:b/>
          <w:bCs/>
        </w:rPr>
        <w:t>Договор  №__/__/__</w:t>
      </w:r>
    </w:p>
    <w:p w:rsidR="007A4377" w:rsidRPr="00DA63DA" w:rsidRDefault="007A4377" w:rsidP="007A4377">
      <w:pPr>
        <w:jc w:val="center"/>
      </w:pPr>
      <w:r w:rsidRPr="00DA63DA">
        <w:rPr>
          <w:b/>
        </w:rPr>
        <w:t xml:space="preserve">на поставку  дизельного топлива </w:t>
      </w:r>
    </w:p>
    <w:p w:rsidR="007A4377" w:rsidRPr="00DA63DA" w:rsidRDefault="007A4377" w:rsidP="007A4377">
      <w:pPr>
        <w:jc w:val="both"/>
      </w:pPr>
      <w:r w:rsidRPr="00DA63DA">
        <w:t xml:space="preserve">_______                                                                                 </w:t>
      </w:r>
      <w:r>
        <w:t xml:space="preserve">                         </w:t>
      </w:r>
      <w:r w:rsidRPr="00DA63DA">
        <w:t xml:space="preserve">     «__»_______ ____ </w:t>
      </w:r>
      <w:proofErr w:type="gramStart"/>
      <w:r w:rsidRPr="00DA63DA">
        <w:t>г</w:t>
      </w:r>
      <w:proofErr w:type="gramEnd"/>
      <w:r w:rsidRPr="00DA63DA">
        <w:t>.</w:t>
      </w:r>
    </w:p>
    <w:p w:rsidR="007A4377" w:rsidRPr="00DA63DA" w:rsidRDefault="007A4377" w:rsidP="007A4377">
      <w:pPr>
        <w:jc w:val="both"/>
      </w:pPr>
    </w:p>
    <w:p w:rsidR="007A4377" w:rsidRPr="00393667" w:rsidRDefault="007A4377" w:rsidP="007A4377">
      <w:pPr>
        <w:ind w:firstLine="720"/>
        <w:jc w:val="both"/>
        <w:rPr>
          <w:sz w:val="28"/>
          <w:szCs w:val="28"/>
        </w:rPr>
      </w:pPr>
      <w:r w:rsidRPr="00DA63DA">
        <w:t xml:space="preserve">          </w:t>
      </w:r>
      <w:r>
        <w:rPr>
          <w:sz w:val="28"/>
          <w:szCs w:val="28"/>
        </w:rPr>
        <w:t>Публичное</w:t>
      </w:r>
      <w:r w:rsidRPr="00393667">
        <w:rPr>
          <w:sz w:val="28"/>
          <w:szCs w:val="28"/>
        </w:rPr>
        <w:t xml:space="preserve"> акционерное общество «Центр по перевозке грузов в контейнерах «ТрансКонтейнер» (</w:t>
      </w:r>
      <w:r w:rsidR="0087195F">
        <w:rPr>
          <w:sz w:val="28"/>
          <w:szCs w:val="28"/>
        </w:rPr>
        <w:t>П</w:t>
      </w:r>
      <w:r w:rsidRPr="00393667">
        <w:rPr>
          <w:sz w:val="28"/>
          <w:szCs w:val="28"/>
        </w:rPr>
        <w:t xml:space="preserve">АО «ТрансКонтейнер»), именуемое в дальнейшем «Покупатель», в лице  __________________________,  действующего  на  основании                                                                                            </w:t>
      </w:r>
      <w:r w:rsidRPr="00393667">
        <w:rPr>
          <w:i/>
          <w:iCs/>
          <w:sz w:val="28"/>
          <w:szCs w:val="28"/>
        </w:rPr>
        <w:t xml:space="preserve">            </w:t>
      </w:r>
      <w:r w:rsidRPr="00393667">
        <w:rPr>
          <w:i/>
          <w:iCs/>
          <w:sz w:val="28"/>
          <w:szCs w:val="28"/>
          <w:vertAlign w:val="superscript"/>
        </w:rPr>
        <w:t>(должность, Ф.И.О. – полностью)</w:t>
      </w:r>
      <w:r w:rsidRPr="00393667">
        <w:rPr>
          <w:sz w:val="28"/>
          <w:szCs w:val="28"/>
        </w:rPr>
        <w:t xml:space="preserve"> </w:t>
      </w:r>
    </w:p>
    <w:p w:rsidR="007A4377" w:rsidRPr="00393667" w:rsidRDefault="007A4377" w:rsidP="007A4377">
      <w:pPr>
        <w:jc w:val="both"/>
        <w:rPr>
          <w:sz w:val="28"/>
          <w:szCs w:val="28"/>
        </w:rPr>
      </w:pPr>
      <w:r w:rsidRPr="00393667">
        <w:rPr>
          <w:sz w:val="28"/>
          <w:szCs w:val="28"/>
        </w:rPr>
        <w:t>_____________________________________________</w:t>
      </w:r>
      <w:r>
        <w:rPr>
          <w:sz w:val="28"/>
          <w:szCs w:val="28"/>
        </w:rPr>
        <w:t>_______________________</w:t>
      </w:r>
      <w:r w:rsidRPr="00393667">
        <w:rPr>
          <w:sz w:val="28"/>
          <w:szCs w:val="28"/>
        </w:rPr>
        <w:t>,</w:t>
      </w:r>
    </w:p>
    <w:p w:rsidR="007A4377" w:rsidRPr="00393667" w:rsidRDefault="007A4377" w:rsidP="007A4377">
      <w:pPr>
        <w:jc w:val="both"/>
        <w:rPr>
          <w:sz w:val="28"/>
          <w:szCs w:val="28"/>
          <w:vertAlign w:val="superscript"/>
        </w:rPr>
      </w:pPr>
      <w:r w:rsidRPr="00393667">
        <w:rPr>
          <w:i/>
          <w:iCs/>
          <w:sz w:val="28"/>
          <w:szCs w:val="28"/>
          <w:vertAlign w:val="superscript"/>
        </w:rPr>
        <w:t>(указывается документ, уполномочивающий лицо на заключение настоящего  Договора, например: устав, до</w:t>
      </w:r>
      <w:r>
        <w:rPr>
          <w:i/>
          <w:iCs/>
          <w:sz w:val="28"/>
          <w:szCs w:val="28"/>
          <w:vertAlign w:val="superscript"/>
        </w:rPr>
        <w:t>веренность</w:t>
      </w:r>
      <w:proofErr w:type="gramStart"/>
      <w:r>
        <w:rPr>
          <w:i/>
          <w:iCs/>
          <w:sz w:val="28"/>
          <w:szCs w:val="28"/>
          <w:vertAlign w:val="superscript"/>
        </w:rPr>
        <w:t xml:space="preserve"> </w:t>
      </w:r>
      <w:r w:rsidRPr="00393667">
        <w:rPr>
          <w:i/>
          <w:iCs/>
          <w:sz w:val="28"/>
          <w:szCs w:val="28"/>
          <w:vertAlign w:val="superscript"/>
        </w:rPr>
        <w:t>)</w:t>
      </w:r>
      <w:proofErr w:type="gramEnd"/>
    </w:p>
    <w:p w:rsidR="007A4377" w:rsidRPr="00D8031D" w:rsidRDefault="007A4377" w:rsidP="007A4377">
      <w:pPr>
        <w:jc w:val="both"/>
        <w:rPr>
          <w:sz w:val="28"/>
          <w:szCs w:val="28"/>
        </w:rPr>
      </w:pPr>
      <w:r>
        <w:rPr>
          <w:sz w:val="28"/>
          <w:szCs w:val="28"/>
        </w:rPr>
        <w:t xml:space="preserve">с одной стороны, </w:t>
      </w:r>
      <w:proofErr w:type="spellStart"/>
      <w:r>
        <w:rPr>
          <w:sz w:val="28"/>
          <w:szCs w:val="28"/>
        </w:rPr>
        <w:t>и______________________________</w:t>
      </w:r>
      <w:r w:rsidRPr="00393667">
        <w:rPr>
          <w:sz w:val="28"/>
          <w:szCs w:val="28"/>
        </w:rPr>
        <w:t>_____________________</w:t>
      </w:r>
      <w:proofErr w:type="spellEnd"/>
      <w:r w:rsidRPr="00393667">
        <w:rPr>
          <w:sz w:val="28"/>
          <w:szCs w:val="28"/>
        </w:rPr>
        <w:t xml:space="preserve">,  </w:t>
      </w:r>
      <w:r w:rsidRPr="00393667">
        <w:rPr>
          <w:i/>
          <w:sz w:val="28"/>
          <w:szCs w:val="28"/>
          <w:vertAlign w:val="superscript"/>
        </w:rPr>
        <w:t xml:space="preserve">  (указывается полностью организацио</w:t>
      </w:r>
      <w:r>
        <w:rPr>
          <w:i/>
          <w:sz w:val="28"/>
          <w:szCs w:val="28"/>
          <w:vertAlign w:val="superscript"/>
        </w:rPr>
        <w:t>нно-правовая форма  юр.</w:t>
      </w:r>
      <w:r w:rsidRPr="00393667">
        <w:rPr>
          <w:i/>
          <w:sz w:val="28"/>
          <w:szCs w:val="28"/>
          <w:vertAlign w:val="superscript"/>
        </w:rPr>
        <w:t xml:space="preserve">  </w:t>
      </w:r>
      <w:r>
        <w:rPr>
          <w:i/>
          <w:sz w:val="28"/>
          <w:szCs w:val="28"/>
          <w:vertAlign w:val="superscript"/>
        </w:rPr>
        <w:t>лица и наименование  юр</w:t>
      </w:r>
      <w:r w:rsidRPr="00393667">
        <w:rPr>
          <w:i/>
          <w:sz w:val="28"/>
          <w:szCs w:val="28"/>
          <w:vertAlign w:val="superscript"/>
        </w:rPr>
        <w:t xml:space="preserve"> лица, с</w:t>
      </w:r>
      <w:r>
        <w:rPr>
          <w:i/>
          <w:sz w:val="28"/>
          <w:szCs w:val="28"/>
          <w:vertAlign w:val="superscript"/>
        </w:rPr>
        <w:t>огласно</w:t>
      </w:r>
      <w:r w:rsidRPr="00393667">
        <w:rPr>
          <w:i/>
          <w:sz w:val="28"/>
          <w:szCs w:val="28"/>
          <w:vertAlign w:val="superscript"/>
        </w:rPr>
        <w:t>е уставу)</w:t>
      </w:r>
    </w:p>
    <w:p w:rsidR="007A4377" w:rsidRPr="00393667" w:rsidRDefault="007A4377" w:rsidP="007A4377">
      <w:pPr>
        <w:jc w:val="both"/>
        <w:rPr>
          <w:sz w:val="28"/>
          <w:szCs w:val="28"/>
        </w:rPr>
      </w:pPr>
      <w:r w:rsidRPr="00393667">
        <w:rPr>
          <w:sz w:val="28"/>
          <w:szCs w:val="28"/>
        </w:rPr>
        <w:t xml:space="preserve">именуемое в дальнейшем «Поставщик», в лице __________________________________, </w:t>
      </w:r>
    </w:p>
    <w:p w:rsidR="007A4377" w:rsidRPr="00393667" w:rsidRDefault="007A4377" w:rsidP="007A4377">
      <w:pPr>
        <w:jc w:val="both"/>
        <w:rPr>
          <w:sz w:val="28"/>
          <w:szCs w:val="28"/>
        </w:rPr>
      </w:pPr>
      <w:r w:rsidRPr="00393667">
        <w:rPr>
          <w:i/>
          <w:sz w:val="28"/>
          <w:szCs w:val="28"/>
          <w:vertAlign w:val="superscript"/>
        </w:rPr>
        <w:t xml:space="preserve">                                                                                                                        (должность, Ф.И.О. - полностью)</w:t>
      </w:r>
    </w:p>
    <w:p w:rsidR="007A4377" w:rsidRPr="00393667" w:rsidRDefault="007A4377" w:rsidP="007A4377">
      <w:pPr>
        <w:jc w:val="both"/>
        <w:rPr>
          <w:sz w:val="28"/>
          <w:szCs w:val="28"/>
        </w:rPr>
      </w:pPr>
      <w:proofErr w:type="gramStart"/>
      <w:r w:rsidRPr="00393667">
        <w:rPr>
          <w:sz w:val="28"/>
          <w:szCs w:val="28"/>
        </w:rPr>
        <w:t>действующего</w:t>
      </w:r>
      <w:proofErr w:type="gramEnd"/>
      <w:r w:rsidRPr="00393667">
        <w:rPr>
          <w:sz w:val="28"/>
          <w:szCs w:val="28"/>
        </w:rPr>
        <w:t xml:space="preserve">  на </w:t>
      </w:r>
      <w:proofErr w:type="spellStart"/>
      <w:r w:rsidRPr="00393667">
        <w:rPr>
          <w:sz w:val="28"/>
          <w:szCs w:val="28"/>
        </w:rPr>
        <w:t>основании</w:t>
      </w:r>
      <w:r>
        <w:rPr>
          <w:sz w:val="28"/>
          <w:szCs w:val="28"/>
        </w:rPr>
        <w:t>___________________________________________</w:t>
      </w:r>
      <w:proofErr w:type="spellEnd"/>
      <w:r w:rsidRPr="00393667">
        <w:rPr>
          <w:sz w:val="28"/>
          <w:szCs w:val="28"/>
        </w:rPr>
        <w:t>,</w:t>
      </w:r>
    </w:p>
    <w:p w:rsidR="007A4377" w:rsidRPr="00393667" w:rsidRDefault="007A4377" w:rsidP="007A4377">
      <w:pPr>
        <w:ind w:right="-1"/>
        <w:jc w:val="both"/>
        <w:rPr>
          <w:i/>
          <w:sz w:val="28"/>
          <w:szCs w:val="28"/>
          <w:vertAlign w:val="superscript"/>
        </w:rPr>
      </w:pPr>
      <w:r>
        <w:rPr>
          <w:i/>
          <w:sz w:val="28"/>
          <w:szCs w:val="28"/>
          <w:vertAlign w:val="superscript"/>
        </w:rPr>
        <w:t xml:space="preserve">     </w:t>
      </w:r>
      <w:r w:rsidRPr="00393667">
        <w:rPr>
          <w:i/>
          <w:sz w:val="28"/>
          <w:szCs w:val="28"/>
          <w:vertAlign w:val="superscript"/>
        </w:rPr>
        <w:t>(указывается документ,  уполномочивающий  лицо на заключение настоящего  Договора</w:t>
      </w:r>
      <w:proofErr w:type="gramStart"/>
      <w:r w:rsidRPr="00393667">
        <w:rPr>
          <w:i/>
          <w:sz w:val="28"/>
          <w:szCs w:val="28"/>
          <w:vertAlign w:val="superscript"/>
        </w:rPr>
        <w:t>,)</w:t>
      </w:r>
      <w:proofErr w:type="gramEnd"/>
    </w:p>
    <w:p w:rsidR="007A4377" w:rsidRPr="00393667" w:rsidRDefault="007A4377" w:rsidP="007A4377">
      <w:pPr>
        <w:ind w:right="-1"/>
        <w:jc w:val="both"/>
        <w:rPr>
          <w:sz w:val="28"/>
          <w:szCs w:val="28"/>
        </w:rPr>
      </w:pPr>
      <w:r w:rsidRPr="00393667">
        <w:rPr>
          <w:sz w:val="28"/>
          <w:szCs w:val="28"/>
        </w:rPr>
        <w:t>с другой стороны, именуемые в дальнейшем «Стороны», заключили настоящий договор поставки (далее – «Договор») о нижеследующем:</w:t>
      </w:r>
    </w:p>
    <w:p w:rsidR="007A4377" w:rsidRPr="00DA63DA" w:rsidRDefault="007A4377" w:rsidP="007A4377">
      <w:pPr>
        <w:ind w:firstLine="851"/>
        <w:jc w:val="both"/>
        <w:rPr>
          <w:b/>
          <w:bCs/>
        </w:rPr>
      </w:pPr>
    </w:p>
    <w:p w:rsidR="007A4377" w:rsidRPr="00231ACC" w:rsidRDefault="007A4377" w:rsidP="00B678B3">
      <w:pPr>
        <w:numPr>
          <w:ilvl w:val="0"/>
          <w:numId w:val="28"/>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7A4377" w:rsidRPr="00231ACC" w:rsidRDefault="007A4377" w:rsidP="007A4377">
      <w:pPr>
        <w:tabs>
          <w:tab w:val="left" w:pos="142"/>
        </w:tabs>
        <w:ind w:firstLine="709"/>
        <w:jc w:val="center"/>
        <w:rPr>
          <w:sz w:val="28"/>
          <w:szCs w:val="28"/>
        </w:rPr>
      </w:pPr>
    </w:p>
    <w:p w:rsidR="007A4377" w:rsidRPr="001C2CE4" w:rsidRDefault="007A4377" w:rsidP="00B678B3">
      <w:pPr>
        <w:numPr>
          <w:ilvl w:val="1"/>
          <w:numId w:val="28"/>
        </w:numPr>
        <w:tabs>
          <w:tab w:val="left" w:pos="0"/>
        </w:tabs>
        <w:ind w:left="0" w:firstLine="709"/>
        <w:jc w:val="both"/>
        <w:rPr>
          <w:spacing w:val="-4"/>
          <w:sz w:val="28"/>
          <w:szCs w:val="28"/>
        </w:rPr>
      </w:pP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 бензин марки: А</w:t>
      </w:r>
      <w:r>
        <w:rPr>
          <w:sz w:val="28"/>
          <w:szCs w:val="28"/>
        </w:rPr>
        <w:t>И</w:t>
      </w:r>
      <w:r w:rsidRPr="001C2CE4">
        <w:rPr>
          <w:sz w:val="28"/>
          <w:szCs w:val="28"/>
        </w:rPr>
        <w:t>-9</w:t>
      </w:r>
      <w:r w:rsidR="00F13F6D">
        <w:rPr>
          <w:sz w:val="28"/>
          <w:szCs w:val="28"/>
        </w:rPr>
        <w:t>2</w:t>
      </w:r>
      <w:r w:rsidRPr="001C2CE4">
        <w:rPr>
          <w:sz w:val="28"/>
          <w:szCs w:val="28"/>
        </w:rPr>
        <w:t>, А</w:t>
      </w:r>
      <w:r>
        <w:rPr>
          <w:sz w:val="28"/>
          <w:szCs w:val="28"/>
        </w:rPr>
        <w:t>И</w:t>
      </w:r>
      <w:r w:rsidRPr="001C2CE4">
        <w:rPr>
          <w:sz w:val="28"/>
          <w:szCs w:val="28"/>
        </w:rPr>
        <w:t>-95.</w:t>
      </w:r>
    </w:p>
    <w:p w:rsidR="007A4377" w:rsidRPr="001C2CE4" w:rsidRDefault="007A4377" w:rsidP="00B678B3">
      <w:pPr>
        <w:numPr>
          <w:ilvl w:val="1"/>
          <w:numId w:val="28"/>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7A4377" w:rsidRPr="001C2CE4" w:rsidRDefault="007A4377" w:rsidP="00B678B3">
      <w:pPr>
        <w:numPr>
          <w:ilvl w:val="1"/>
          <w:numId w:val="28"/>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7A4377" w:rsidRPr="001C2CE4" w:rsidRDefault="007A4377" w:rsidP="00B678B3">
      <w:pPr>
        <w:numPr>
          <w:ilvl w:val="1"/>
          <w:numId w:val="28"/>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7A4377" w:rsidRDefault="007A4377" w:rsidP="00B678B3">
      <w:pPr>
        <w:numPr>
          <w:ilvl w:val="1"/>
          <w:numId w:val="28"/>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7A4377" w:rsidRDefault="007A4377" w:rsidP="007A4377">
      <w:pPr>
        <w:tabs>
          <w:tab w:val="left" w:pos="0"/>
        </w:tabs>
        <w:ind w:left="709"/>
        <w:jc w:val="both"/>
        <w:rPr>
          <w:bCs/>
          <w:sz w:val="28"/>
          <w:szCs w:val="28"/>
        </w:rPr>
      </w:pPr>
    </w:p>
    <w:p w:rsidR="007A4377" w:rsidRPr="00231ACC" w:rsidRDefault="007A4377" w:rsidP="00B678B3">
      <w:pPr>
        <w:numPr>
          <w:ilvl w:val="1"/>
          <w:numId w:val="28"/>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7A4377" w:rsidRPr="00231ACC" w:rsidRDefault="007A4377" w:rsidP="00B678B3">
      <w:pPr>
        <w:numPr>
          <w:ilvl w:val="1"/>
          <w:numId w:val="28"/>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7A4377" w:rsidRPr="00231ACC" w:rsidRDefault="007A4377" w:rsidP="00B678B3">
      <w:pPr>
        <w:numPr>
          <w:ilvl w:val="1"/>
          <w:numId w:val="28"/>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7A4377" w:rsidRPr="00B608DD" w:rsidRDefault="007A4377" w:rsidP="00B678B3">
      <w:pPr>
        <w:numPr>
          <w:ilvl w:val="1"/>
          <w:numId w:val="28"/>
        </w:numPr>
        <w:tabs>
          <w:tab w:val="left" w:pos="0"/>
        </w:tabs>
        <w:ind w:left="0" w:firstLine="709"/>
        <w:jc w:val="both"/>
        <w:rPr>
          <w:bCs/>
          <w:sz w:val="28"/>
          <w:szCs w:val="28"/>
        </w:rPr>
      </w:pPr>
      <w:r w:rsidRPr="00231ACC">
        <w:rPr>
          <w:sz w:val="28"/>
          <w:szCs w:val="28"/>
        </w:rPr>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7A4377" w:rsidRPr="00B608DD" w:rsidRDefault="007A4377" w:rsidP="00B678B3">
      <w:pPr>
        <w:numPr>
          <w:ilvl w:val="1"/>
          <w:numId w:val="28"/>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7A4377" w:rsidRPr="00B608DD" w:rsidRDefault="007A4377" w:rsidP="00B678B3">
      <w:pPr>
        <w:numPr>
          <w:ilvl w:val="1"/>
          <w:numId w:val="28"/>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7A4377" w:rsidRPr="00B608DD" w:rsidRDefault="007A4377" w:rsidP="00B678B3">
      <w:pPr>
        <w:numPr>
          <w:ilvl w:val="1"/>
          <w:numId w:val="28"/>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7A4377" w:rsidRPr="0051482E" w:rsidRDefault="007A4377" w:rsidP="00B678B3">
      <w:pPr>
        <w:numPr>
          <w:ilvl w:val="1"/>
          <w:numId w:val="28"/>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7A4377" w:rsidRPr="0051482E" w:rsidRDefault="007A4377" w:rsidP="007A4377">
      <w:pPr>
        <w:tabs>
          <w:tab w:val="left" w:pos="0"/>
        </w:tabs>
        <w:ind w:left="709"/>
        <w:jc w:val="both"/>
        <w:rPr>
          <w:spacing w:val="-4"/>
          <w:sz w:val="28"/>
          <w:szCs w:val="28"/>
        </w:rPr>
      </w:pPr>
    </w:p>
    <w:p w:rsidR="007A4377" w:rsidRPr="0051482E" w:rsidRDefault="007A4377" w:rsidP="00B678B3">
      <w:pPr>
        <w:numPr>
          <w:ilvl w:val="0"/>
          <w:numId w:val="28"/>
        </w:numPr>
        <w:tabs>
          <w:tab w:val="left" w:pos="142"/>
          <w:tab w:val="left" w:pos="993"/>
        </w:tabs>
        <w:ind w:left="0" w:firstLine="709"/>
        <w:jc w:val="center"/>
        <w:rPr>
          <w:b/>
          <w:bCs/>
          <w:sz w:val="28"/>
          <w:szCs w:val="28"/>
        </w:rPr>
      </w:pPr>
      <w:r w:rsidRPr="0051482E">
        <w:rPr>
          <w:b/>
          <w:bCs/>
          <w:sz w:val="28"/>
          <w:szCs w:val="28"/>
        </w:rPr>
        <w:t>Предмет Договора</w:t>
      </w:r>
    </w:p>
    <w:p w:rsidR="007A4377" w:rsidRPr="00065C29" w:rsidRDefault="007A4377" w:rsidP="007A4377">
      <w:pPr>
        <w:tabs>
          <w:tab w:val="left" w:pos="142"/>
          <w:tab w:val="left" w:pos="993"/>
        </w:tabs>
        <w:ind w:left="709"/>
        <w:rPr>
          <w:b/>
          <w:bCs/>
          <w:sz w:val="28"/>
          <w:szCs w:val="28"/>
        </w:rPr>
      </w:pPr>
    </w:p>
    <w:p w:rsidR="007A4377" w:rsidRPr="00B608DD" w:rsidRDefault="007A4377" w:rsidP="00B678B3">
      <w:pPr>
        <w:numPr>
          <w:ilvl w:val="1"/>
          <w:numId w:val="29"/>
        </w:numPr>
        <w:tabs>
          <w:tab w:val="left" w:pos="142"/>
        </w:tabs>
        <w:ind w:left="0" w:firstLine="709"/>
        <w:jc w:val="both"/>
        <w:rPr>
          <w:bCs/>
          <w:sz w:val="28"/>
          <w:szCs w:val="28"/>
        </w:rPr>
      </w:pPr>
      <w:r w:rsidRPr="00B608DD">
        <w:rPr>
          <w:bCs/>
          <w:sz w:val="28"/>
          <w:szCs w:val="28"/>
        </w:rPr>
        <w:t>Поставщик обязуется передать в собственность Покупателя Товар с использованием смарт-карт, а Покупатель обязуется оплатить и принять данный Товар на условиях настоящего Договора.</w:t>
      </w:r>
    </w:p>
    <w:p w:rsidR="007A4377" w:rsidRPr="00B608DD" w:rsidRDefault="007A4377" w:rsidP="00B678B3">
      <w:pPr>
        <w:numPr>
          <w:ilvl w:val="1"/>
          <w:numId w:val="29"/>
        </w:numPr>
        <w:tabs>
          <w:tab w:val="left" w:pos="142"/>
        </w:tabs>
        <w:ind w:left="0" w:firstLine="709"/>
        <w:jc w:val="both"/>
        <w:rPr>
          <w:bCs/>
          <w:sz w:val="28"/>
          <w:szCs w:val="28"/>
        </w:rPr>
      </w:pP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w:t>
      </w:r>
      <w:proofErr w:type="spellStart"/>
      <w:r w:rsidRPr="00B608DD">
        <w:rPr>
          <w:bCs/>
          <w:sz w:val="28"/>
          <w:szCs w:val="28"/>
        </w:rPr>
        <w:t>эмбоссирование</w:t>
      </w:r>
      <w:proofErr w:type="spellEnd"/>
      <w:r w:rsidRPr="00B608DD">
        <w:rPr>
          <w:bCs/>
          <w:sz w:val="28"/>
          <w:szCs w:val="28"/>
        </w:rPr>
        <w:t xml:space="preserve">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7A4377" w:rsidRPr="00231ACC" w:rsidRDefault="007A4377" w:rsidP="00B678B3">
      <w:pPr>
        <w:numPr>
          <w:ilvl w:val="1"/>
          <w:numId w:val="29"/>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7A4377" w:rsidRPr="00231ACC" w:rsidRDefault="007A4377" w:rsidP="00B678B3">
      <w:pPr>
        <w:numPr>
          <w:ilvl w:val="1"/>
          <w:numId w:val="29"/>
        </w:numPr>
        <w:tabs>
          <w:tab w:val="left" w:pos="142"/>
        </w:tabs>
        <w:ind w:left="0" w:firstLine="709"/>
        <w:jc w:val="both"/>
        <w:rPr>
          <w:bCs/>
          <w:sz w:val="28"/>
          <w:szCs w:val="28"/>
        </w:rPr>
      </w:pPr>
      <w:r w:rsidRPr="00231ACC">
        <w:rPr>
          <w:bCs/>
          <w:sz w:val="28"/>
          <w:szCs w:val="28"/>
        </w:rPr>
        <w:t xml:space="preserve">Приемка Товара по количеству осуществляется исходя из данных, которые формируются </w:t>
      </w:r>
      <w:proofErr w:type="spellStart"/>
      <w:r w:rsidRPr="00231ACC">
        <w:rPr>
          <w:bCs/>
          <w:sz w:val="28"/>
          <w:szCs w:val="28"/>
        </w:rPr>
        <w:t>Процессинговым</w:t>
      </w:r>
      <w:proofErr w:type="spellEnd"/>
      <w:r w:rsidRPr="00231ACC">
        <w:rPr>
          <w:bCs/>
          <w:sz w:val="28"/>
          <w:szCs w:val="28"/>
        </w:rPr>
        <w:t xml:space="preserve"> центром с момент отпуска Товара Клиенту, указываются в чеках установленного образца и поступают в электронном виде Поставщику.</w:t>
      </w:r>
    </w:p>
    <w:p w:rsidR="007A4377" w:rsidRPr="001C2CE4" w:rsidRDefault="007A4377" w:rsidP="00B678B3">
      <w:pPr>
        <w:numPr>
          <w:ilvl w:val="1"/>
          <w:numId w:val="29"/>
        </w:numPr>
        <w:tabs>
          <w:tab w:val="left" w:pos="142"/>
        </w:tabs>
        <w:ind w:left="0" w:firstLine="709"/>
        <w:jc w:val="both"/>
        <w:rPr>
          <w:bCs/>
          <w:sz w:val="28"/>
          <w:szCs w:val="28"/>
        </w:rPr>
      </w:pPr>
      <w:r w:rsidRPr="00231ACC">
        <w:rPr>
          <w:bCs/>
          <w:sz w:val="28"/>
          <w:szCs w:val="28"/>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sidRPr="00231ACC">
        <w:rPr>
          <w:bCs/>
          <w:sz w:val="28"/>
          <w:szCs w:val="28"/>
        </w:rPr>
        <w:t>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roofErr w:type="gramEnd"/>
    </w:p>
    <w:p w:rsidR="007A4377" w:rsidRPr="001C2CE4" w:rsidRDefault="007A4377" w:rsidP="007A4377">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7A4377" w:rsidRPr="001C2CE4" w:rsidRDefault="007A4377" w:rsidP="00B678B3">
      <w:pPr>
        <w:numPr>
          <w:ilvl w:val="1"/>
          <w:numId w:val="29"/>
        </w:numPr>
        <w:tabs>
          <w:tab w:val="left" w:pos="142"/>
        </w:tabs>
        <w:ind w:left="0" w:firstLine="709"/>
        <w:jc w:val="both"/>
        <w:rPr>
          <w:bCs/>
          <w:sz w:val="28"/>
          <w:szCs w:val="28"/>
        </w:rPr>
      </w:pPr>
      <w:r w:rsidRPr="001C2CE4">
        <w:rPr>
          <w:bCs/>
          <w:sz w:val="28"/>
          <w:szCs w:val="28"/>
        </w:rPr>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7A4377" w:rsidRPr="001C2CE4" w:rsidRDefault="007A4377" w:rsidP="00B678B3">
      <w:pPr>
        <w:numPr>
          <w:ilvl w:val="1"/>
          <w:numId w:val="29"/>
        </w:numPr>
        <w:tabs>
          <w:tab w:val="left" w:pos="142"/>
        </w:tabs>
        <w:ind w:left="0" w:firstLine="709"/>
        <w:jc w:val="both"/>
        <w:rPr>
          <w:bCs/>
          <w:sz w:val="28"/>
          <w:szCs w:val="28"/>
        </w:rPr>
      </w:pPr>
      <w:r w:rsidRPr="001C2CE4">
        <w:rPr>
          <w:bCs/>
          <w:sz w:val="28"/>
          <w:szCs w:val="28"/>
        </w:rPr>
        <w:t xml:space="preserve">Поставщик передает Покупателю в пользование смарт-карты на срок действия Договора, в количестве, указанном в Заявке, составленной по форме указанной в Приложении № 1 к настоящему Договору. В случае если </w:t>
      </w:r>
      <w:proofErr w:type="gramStart"/>
      <w:r w:rsidRPr="001C2CE4">
        <w:rPr>
          <w:bCs/>
          <w:sz w:val="28"/>
          <w:szCs w:val="28"/>
        </w:rPr>
        <w:t>Покупатель</w:t>
      </w:r>
      <w:proofErr w:type="gramEnd"/>
      <w:r w:rsidRPr="001C2CE4">
        <w:rPr>
          <w:bCs/>
          <w:sz w:val="28"/>
          <w:szCs w:val="28"/>
        </w:rPr>
        <w:t xml:space="preserve">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7A4377" w:rsidRDefault="007A4377" w:rsidP="00B678B3">
      <w:pPr>
        <w:numPr>
          <w:ilvl w:val="1"/>
          <w:numId w:val="29"/>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w:t>
      </w:r>
      <w:proofErr w:type="gramStart"/>
      <w:r w:rsidRPr="001C2CE4">
        <w:rPr>
          <w:bCs/>
          <w:sz w:val="28"/>
          <w:szCs w:val="28"/>
        </w:rPr>
        <w:t xml:space="preserve"> </w:t>
      </w:r>
      <w:r>
        <w:rPr>
          <w:bCs/>
          <w:sz w:val="28"/>
          <w:szCs w:val="28"/>
        </w:rPr>
        <w:t>__</w:t>
      </w:r>
      <w:r w:rsidRPr="001C2CE4">
        <w:rPr>
          <w:bCs/>
          <w:sz w:val="28"/>
          <w:szCs w:val="28"/>
        </w:rPr>
        <w:t xml:space="preserve"> (</w:t>
      </w:r>
      <w:r>
        <w:rPr>
          <w:bCs/>
          <w:sz w:val="28"/>
          <w:szCs w:val="28"/>
        </w:rPr>
        <w:t>______</w:t>
      </w:r>
      <w:r w:rsidRPr="001C2CE4">
        <w:rPr>
          <w:bCs/>
          <w:sz w:val="28"/>
          <w:szCs w:val="28"/>
        </w:rPr>
        <w:t xml:space="preserve">) </w:t>
      </w:r>
      <w:proofErr w:type="gramEnd"/>
      <w:r w:rsidRPr="001C2CE4">
        <w:rPr>
          <w:bCs/>
          <w:sz w:val="28"/>
          <w:szCs w:val="28"/>
        </w:rPr>
        <w:t xml:space="preserve">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w:t>
      </w:r>
    </w:p>
    <w:p w:rsidR="007A4377" w:rsidRPr="001C2CE4" w:rsidRDefault="007A4377" w:rsidP="007A4377">
      <w:pPr>
        <w:tabs>
          <w:tab w:val="left" w:pos="142"/>
        </w:tabs>
        <w:ind w:left="709"/>
        <w:jc w:val="both"/>
        <w:rPr>
          <w:bCs/>
          <w:sz w:val="28"/>
          <w:szCs w:val="28"/>
        </w:rPr>
      </w:pPr>
    </w:p>
    <w:p w:rsidR="007A4377" w:rsidRPr="00067738" w:rsidRDefault="007A4377" w:rsidP="00B678B3">
      <w:pPr>
        <w:numPr>
          <w:ilvl w:val="0"/>
          <w:numId w:val="29"/>
        </w:numPr>
        <w:tabs>
          <w:tab w:val="left" w:pos="142"/>
          <w:tab w:val="left" w:pos="993"/>
        </w:tabs>
        <w:ind w:left="0" w:firstLine="709"/>
        <w:jc w:val="center"/>
        <w:rPr>
          <w:b/>
          <w:bCs/>
          <w:color w:val="000000" w:themeColor="text1"/>
          <w:sz w:val="28"/>
          <w:szCs w:val="28"/>
        </w:rPr>
      </w:pPr>
      <w:r w:rsidRPr="00067738">
        <w:rPr>
          <w:b/>
          <w:bCs/>
          <w:color w:val="000000" w:themeColor="text1"/>
          <w:sz w:val="28"/>
          <w:szCs w:val="28"/>
        </w:rPr>
        <w:t>Цена Договора и порядок расчетов</w:t>
      </w:r>
    </w:p>
    <w:p w:rsidR="007A4377" w:rsidRPr="00067738" w:rsidRDefault="007A4377" w:rsidP="007A4377">
      <w:pPr>
        <w:tabs>
          <w:tab w:val="left" w:pos="142"/>
          <w:tab w:val="left" w:pos="993"/>
        </w:tabs>
        <w:ind w:firstLine="709"/>
        <w:jc w:val="center"/>
        <w:rPr>
          <w:b/>
          <w:bCs/>
          <w:color w:val="000000" w:themeColor="text1"/>
          <w:sz w:val="28"/>
          <w:szCs w:val="28"/>
        </w:rPr>
      </w:pPr>
    </w:p>
    <w:p w:rsidR="007A4377" w:rsidRPr="00067738" w:rsidRDefault="007A4377" w:rsidP="00B678B3">
      <w:pPr>
        <w:pStyle w:val="afff5"/>
        <w:numPr>
          <w:ilvl w:val="1"/>
          <w:numId w:val="29"/>
        </w:numPr>
        <w:tabs>
          <w:tab w:val="left" w:pos="142"/>
          <w:tab w:val="left" w:pos="993"/>
        </w:tabs>
        <w:ind w:left="0" w:right="0" w:firstLine="709"/>
        <w:rPr>
          <w:color w:val="000000" w:themeColor="text1"/>
          <w:sz w:val="28"/>
          <w:szCs w:val="28"/>
        </w:rPr>
      </w:pPr>
      <w:r w:rsidRPr="00067738">
        <w:rPr>
          <w:color w:val="000000" w:themeColor="text1"/>
          <w:sz w:val="28"/>
          <w:szCs w:val="28"/>
        </w:rPr>
        <w:t xml:space="preserve">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дисконта, указанного в Протоколе согласования цены (Приложение № 3). </w:t>
      </w:r>
    </w:p>
    <w:p w:rsidR="007A4377" w:rsidRPr="001C2CE4" w:rsidRDefault="007A4377" w:rsidP="007A4377">
      <w:pPr>
        <w:pStyle w:val="afff5"/>
        <w:tabs>
          <w:tab w:val="left" w:pos="142"/>
          <w:tab w:val="left" w:pos="993"/>
        </w:tabs>
        <w:ind w:left="0" w:right="0"/>
        <w:rPr>
          <w:sz w:val="28"/>
          <w:szCs w:val="28"/>
        </w:rPr>
      </w:pPr>
      <w:r w:rsidRPr="00067738">
        <w:rPr>
          <w:color w:val="000000" w:themeColor="text1"/>
          <w:sz w:val="28"/>
          <w:szCs w:val="28"/>
        </w:rPr>
        <w:tab/>
      </w:r>
      <w:r w:rsidRPr="00067738">
        <w:rPr>
          <w:color w:val="000000" w:themeColor="text1"/>
          <w:sz w:val="28"/>
          <w:szCs w:val="28"/>
        </w:rPr>
        <w:tab/>
        <w:t>Общая цена</w:t>
      </w:r>
      <w:r w:rsidRPr="001C2CE4">
        <w:rPr>
          <w:sz w:val="28"/>
          <w:szCs w:val="28"/>
        </w:rPr>
        <w:t xml:space="preserve"> настоящего Договора не должна превышать</w:t>
      </w:r>
      <w:proofErr w:type="gramStart"/>
      <w:r w:rsidRPr="001C2CE4">
        <w:rPr>
          <w:sz w:val="28"/>
          <w:szCs w:val="28"/>
        </w:rPr>
        <w:t xml:space="preserve"> __________________ (__________________________) </w:t>
      </w:r>
      <w:proofErr w:type="gramEnd"/>
      <w:r w:rsidRPr="001C2CE4">
        <w:rPr>
          <w:sz w:val="28"/>
          <w:szCs w:val="28"/>
        </w:rPr>
        <w:t>рублей ___ копеек, в т.ч. НДС 18% - ____________ (________________________) рублей __ копеек.</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7A4377" w:rsidRPr="001C2CE4" w:rsidRDefault="007A4377" w:rsidP="00B678B3">
      <w:pPr>
        <w:pStyle w:val="afff5"/>
        <w:numPr>
          <w:ilvl w:val="1"/>
          <w:numId w:val="29"/>
        </w:numPr>
        <w:tabs>
          <w:tab w:val="left" w:pos="142"/>
          <w:tab w:val="left" w:pos="993"/>
        </w:tabs>
        <w:ind w:left="0" w:right="0" w:firstLine="709"/>
        <w:rPr>
          <w:sz w:val="28"/>
          <w:szCs w:val="28"/>
        </w:rPr>
      </w:pPr>
      <w:r w:rsidRPr="001C2CE4">
        <w:rPr>
          <w:sz w:val="28"/>
          <w:szCs w:val="28"/>
        </w:rPr>
        <w:t xml:space="preserve">Исходя из потребности в необходимом </w:t>
      </w:r>
      <w:r>
        <w:rPr>
          <w:sz w:val="28"/>
          <w:szCs w:val="28"/>
        </w:rPr>
        <w:t xml:space="preserve">ежемесячном </w:t>
      </w:r>
      <w:r w:rsidRPr="001C2CE4">
        <w:rPr>
          <w:sz w:val="28"/>
          <w:szCs w:val="28"/>
        </w:rPr>
        <w:t>количестве нефтепродуктов для заправки автотранспорта, Покупатель оплачивает Товар на условиях _____ % предоплаты на основании счетов, выставляемых Поставщиком, путем перечисления денежных средств на расчетный счет Поставщика в течение</w:t>
      </w:r>
      <w:proofErr w:type="gramStart"/>
      <w:r w:rsidRPr="001C2CE4">
        <w:rPr>
          <w:sz w:val="28"/>
          <w:szCs w:val="28"/>
        </w:rPr>
        <w:t xml:space="preserve"> </w:t>
      </w:r>
      <w:r>
        <w:rPr>
          <w:sz w:val="28"/>
          <w:szCs w:val="28"/>
        </w:rPr>
        <w:t>__</w:t>
      </w:r>
      <w:r w:rsidRPr="001C2CE4">
        <w:rPr>
          <w:sz w:val="28"/>
          <w:szCs w:val="28"/>
        </w:rPr>
        <w:t xml:space="preserve"> (</w:t>
      </w:r>
      <w:r>
        <w:rPr>
          <w:sz w:val="28"/>
          <w:szCs w:val="28"/>
        </w:rPr>
        <w:t>_______</w:t>
      </w:r>
      <w:r w:rsidRPr="001C2CE4">
        <w:rPr>
          <w:sz w:val="28"/>
          <w:szCs w:val="28"/>
        </w:rPr>
        <w:t xml:space="preserve">) </w:t>
      </w:r>
      <w:proofErr w:type="gramEnd"/>
      <w:r w:rsidRPr="001C2CE4">
        <w:rPr>
          <w:sz w:val="28"/>
          <w:szCs w:val="28"/>
        </w:rPr>
        <w:t>банковских дней с даты получения счета.</w:t>
      </w:r>
    </w:p>
    <w:p w:rsidR="007A4377" w:rsidRPr="001C2CE4" w:rsidRDefault="007A4377" w:rsidP="00B678B3">
      <w:pPr>
        <w:pStyle w:val="afff5"/>
        <w:numPr>
          <w:ilvl w:val="1"/>
          <w:numId w:val="29"/>
        </w:numPr>
        <w:tabs>
          <w:tab w:val="left" w:pos="993"/>
        </w:tabs>
        <w:ind w:left="0" w:right="0" w:firstLine="709"/>
        <w:rPr>
          <w:sz w:val="28"/>
          <w:szCs w:val="28"/>
        </w:rPr>
      </w:pPr>
      <w:r w:rsidRPr="001C2CE4">
        <w:rPr>
          <w:sz w:val="28"/>
          <w:szCs w:val="28"/>
        </w:rPr>
        <w:t>В случае если по итогам месяца сумма предоплаты превышает стоимость выбранного Товара, остаток переходит на следующий календарный месяц.</w:t>
      </w:r>
    </w:p>
    <w:p w:rsidR="007A4377" w:rsidRPr="00FF2FB1" w:rsidRDefault="007A4377" w:rsidP="00B678B3">
      <w:pPr>
        <w:pStyle w:val="afff5"/>
        <w:numPr>
          <w:ilvl w:val="1"/>
          <w:numId w:val="29"/>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7A4377" w:rsidRPr="0087195F" w:rsidRDefault="007A4377" w:rsidP="00B678B3">
      <w:pPr>
        <w:numPr>
          <w:ilvl w:val="1"/>
          <w:numId w:val="29"/>
        </w:numPr>
        <w:tabs>
          <w:tab w:val="left" w:pos="142"/>
        </w:tabs>
        <w:ind w:left="0" w:firstLine="709"/>
        <w:jc w:val="both"/>
        <w:rPr>
          <w:sz w:val="28"/>
          <w:szCs w:val="28"/>
        </w:rPr>
      </w:pPr>
      <w:r w:rsidRPr="00FF2FB1">
        <w:rPr>
          <w:sz w:val="28"/>
          <w:szCs w:val="28"/>
        </w:rPr>
        <w:t xml:space="preserve">Количество передаваемого Товара определяется исходя из суммы денежных средств, находящихся на лицевом счете Покупателя. </w:t>
      </w:r>
    </w:p>
    <w:p w:rsidR="007A4377" w:rsidRPr="00FF2FB1" w:rsidRDefault="007A4377" w:rsidP="00B678B3">
      <w:pPr>
        <w:numPr>
          <w:ilvl w:val="1"/>
          <w:numId w:val="29"/>
        </w:numPr>
        <w:tabs>
          <w:tab w:val="left" w:pos="142"/>
        </w:tabs>
        <w:ind w:left="0" w:firstLine="709"/>
        <w:jc w:val="both"/>
        <w:rPr>
          <w:sz w:val="28"/>
          <w:szCs w:val="28"/>
        </w:rPr>
      </w:pPr>
      <w:r w:rsidRPr="00FF2FB1">
        <w:rPr>
          <w:sz w:val="28"/>
          <w:szCs w:val="28"/>
        </w:rPr>
        <w:t xml:space="preserve">Смарт-карты предоставляются Поставщиком Покупателю без залога на безвозмездной основе. </w:t>
      </w:r>
    </w:p>
    <w:p w:rsidR="007A4377" w:rsidRPr="00FF2FB1" w:rsidRDefault="007A4377" w:rsidP="00B678B3">
      <w:pPr>
        <w:numPr>
          <w:ilvl w:val="1"/>
          <w:numId w:val="29"/>
        </w:numPr>
        <w:tabs>
          <w:tab w:val="left" w:pos="142"/>
        </w:tabs>
        <w:suppressAutoHyphens w:val="0"/>
        <w:ind w:left="0" w:firstLine="709"/>
        <w:contextualSpacing/>
        <w:jc w:val="both"/>
        <w:rPr>
          <w:sz w:val="28"/>
          <w:szCs w:val="28"/>
        </w:rPr>
      </w:pPr>
      <w:r w:rsidRPr="00FF2FB1">
        <w:rPr>
          <w:sz w:val="28"/>
          <w:szCs w:val="28"/>
        </w:rPr>
        <w:t>Замена смарт-ка</w:t>
      </w:r>
      <w:proofErr w:type="gramStart"/>
      <w:r w:rsidRPr="00FF2FB1">
        <w:rPr>
          <w:sz w:val="28"/>
          <w:szCs w:val="28"/>
        </w:rPr>
        <w:t>рт всл</w:t>
      </w:r>
      <w:proofErr w:type="gramEnd"/>
      <w:r w:rsidRPr="00FF2FB1">
        <w:rPr>
          <w:sz w:val="28"/>
          <w:szCs w:val="28"/>
        </w:rPr>
        <w:t>едствие ее механического повреждения либо утраты производится безвозмездно.</w:t>
      </w:r>
    </w:p>
    <w:p w:rsidR="007A4377" w:rsidRPr="001C2CE4" w:rsidRDefault="007A4377" w:rsidP="007A4377">
      <w:pPr>
        <w:tabs>
          <w:tab w:val="left" w:pos="142"/>
        </w:tabs>
        <w:ind w:left="709"/>
        <w:jc w:val="both"/>
        <w:rPr>
          <w:sz w:val="28"/>
          <w:szCs w:val="28"/>
          <w:highlight w:val="green"/>
        </w:rPr>
      </w:pPr>
    </w:p>
    <w:p w:rsidR="007A4377" w:rsidRPr="001C2CE4" w:rsidRDefault="007A4377" w:rsidP="00B678B3">
      <w:pPr>
        <w:numPr>
          <w:ilvl w:val="0"/>
          <w:numId w:val="29"/>
        </w:numPr>
        <w:tabs>
          <w:tab w:val="left" w:pos="142"/>
          <w:tab w:val="left" w:pos="993"/>
        </w:tabs>
        <w:ind w:left="0" w:firstLine="709"/>
        <w:jc w:val="center"/>
        <w:rPr>
          <w:b/>
          <w:bCs/>
          <w:sz w:val="28"/>
          <w:szCs w:val="28"/>
        </w:rPr>
      </w:pPr>
      <w:r w:rsidRPr="001C2CE4">
        <w:rPr>
          <w:b/>
          <w:bCs/>
          <w:sz w:val="28"/>
          <w:szCs w:val="28"/>
        </w:rPr>
        <w:t>Порядок исполнения обязательств</w:t>
      </w:r>
    </w:p>
    <w:p w:rsidR="007A4377" w:rsidRPr="001C2CE4" w:rsidRDefault="007A4377" w:rsidP="007A4377">
      <w:pPr>
        <w:tabs>
          <w:tab w:val="left" w:pos="142"/>
          <w:tab w:val="left" w:pos="993"/>
        </w:tabs>
        <w:ind w:firstLine="709"/>
        <w:jc w:val="center"/>
        <w:rPr>
          <w:b/>
          <w:bCs/>
          <w:sz w:val="28"/>
          <w:szCs w:val="28"/>
        </w:rPr>
      </w:pPr>
    </w:p>
    <w:p w:rsidR="007A4377" w:rsidRPr="001C2CE4" w:rsidRDefault="007A4377" w:rsidP="00B678B3">
      <w:pPr>
        <w:pStyle w:val="afff5"/>
        <w:numPr>
          <w:ilvl w:val="1"/>
          <w:numId w:val="29"/>
        </w:numPr>
        <w:tabs>
          <w:tab w:val="left" w:pos="993"/>
        </w:tabs>
        <w:ind w:left="0" w:right="0" w:firstLine="709"/>
        <w:rPr>
          <w:sz w:val="28"/>
          <w:szCs w:val="28"/>
        </w:rPr>
      </w:pPr>
      <w:r w:rsidRPr="001C2CE4">
        <w:rPr>
          <w:sz w:val="28"/>
          <w:szCs w:val="28"/>
        </w:rPr>
        <w:t xml:space="preserve"> По заявке Покупателя, Поставщик изготавливает и передает Покупателю необходимое количество смарт-карт. Передача смарт-карт производится уполномоченному представителю Покупателя при наличии соответствующей доверенности и паспорта. Смарт-карты выдаются Покупателю на срок действия Договора. Право собственности на карты переходит от Поставщика к Покупателю с момента получения Покупателем Смарт-карт.</w:t>
      </w:r>
    </w:p>
    <w:p w:rsidR="007A4377" w:rsidRPr="001C2CE4" w:rsidRDefault="007A4377" w:rsidP="00B678B3">
      <w:pPr>
        <w:pStyle w:val="afff5"/>
        <w:numPr>
          <w:ilvl w:val="1"/>
          <w:numId w:val="29"/>
        </w:numPr>
        <w:tabs>
          <w:tab w:val="left" w:pos="993"/>
        </w:tabs>
        <w:ind w:left="0" w:right="0" w:firstLine="709"/>
        <w:rPr>
          <w:sz w:val="28"/>
          <w:szCs w:val="28"/>
        </w:rPr>
      </w:pPr>
      <w:r w:rsidRPr="001C2CE4">
        <w:rPr>
          <w:sz w:val="28"/>
          <w:szCs w:val="28"/>
        </w:rPr>
        <w:t xml:space="preserve">При заключении Договора Покупатель вправе </w:t>
      </w:r>
      <w:proofErr w:type="gramStart"/>
      <w:r w:rsidRPr="001C2CE4">
        <w:rPr>
          <w:sz w:val="28"/>
          <w:szCs w:val="28"/>
        </w:rPr>
        <w:t>установить специальные условия</w:t>
      </w:r>
      <w:proofErr w:type="gramEnd"/>
      <w:r w:rsidRPr="001C2CE4">
        <w:rPr>
          <w:sz w:val="28"/>
          <w:szCs w:val="28"/>
        </w:rPr>
        <w:t xml:space="preserve"> использования каждой конкретной Карты (Приложение № 1).</w:t>
      </w:r>
    </w:p>
    <w:p w:rsidR="007A4377" w:rsidRPr="001C2CE4" w:rsidRDefault="007A4377" w:rsidP="00B678B3">
      <w:pPr>
        <w:pStyle w:val="afff5"/>
        <w:numPr>
          <w:ilvl w:val="1"/>
          <w:numId w:val="29"/>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7A4377" w:rsidRPr="001C2CE4" w:rsidRDefault="007A4377" w:rsidP="00B678B3">
      <w:pPr>
        <w:pStyle w:val="afff5"/>
        <w:numPr>
          <w:ilvl w:val="1"/>
          <w:numId w:val="29"/>
        </w:numPr>
        <w:tabs>
          <w:tab w:val="left" w:pos="993"/>
        </w:tabs>
        <w:ind w:left="0" w:right="0" w:firstLine="709"/>
        <w:rPr>
          <w:sz w:val="28"/>
          <w:szCs w:val="28"/>
        </w:rPr>
      </w:pPr>
      <w:r w:rsidRPr="001C2CE4">
        <w:rPr>
          <w:sz w:val="28"/>
          <w:szCs w:val="28"/>
        </w:rPr>
        <w:t>Отпуск Товара Клиенту на Торговых точках в рамках настоящего Договора подтверждает терминальный чек установленного образца,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w:t>
      </w:r>
      <w:r w:rsidR="00284C97">
        <w:rPr>
          <w:sz w:val="28"/>
          <w:szCs w:val="28"/>
        </w:rPr>
        <w:t xml:space="preserve"> по Смарт-картам.</w:t>
      </w:r>
    </w:p>
    <w:p w:rsidR="007A4377" w:rsidRPr="001C2CE4" w:rsidRDefault="007A4377" w:rsidP="007A4377">
      <w:pPr>
        <w:pStyle w:val="afff5"/>
        <w:tabs>
          <w:tab w:val="left" w:pos="993"/>
        </w:tabs>
        <w:ind w:left="709" w:right="0"/>
        <w:rPr>
          <w:sz w:val="28"/>
          <w:szCs w:val="28"/>
        </w:rPr>
      </w:pPr>
    </w:p>
    <w:p w:rsidR="007A4377" w:rsidRPr="001C2CE4" w:rsidRDefault="007A4377" w:rsidP="00B678B3">
      <w:pPr>
        <w:numPr>
          <w:ilvl w:val="0"/>
          <w:numId w:val="29"/>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7A4377" w:rsidRPr="001C2CE4" w:rsidRDefault="007A4377" w:rsidP="007A4377">
      <w:pPr>
        <w:tabs>
          <w:tab w:val="left" w:pos="142"/>
        </w:tabs>
        <w:ind w:firstLine="709"/>
        <w:jc w:val="both"/>
        <w:rPr>
          <w:bCs/>
          <w:sz w:val="28"/>
          <w:szCs w:val="28"/>
        </w:rPr>
      </w:pPr>
    </w:p>
    <w:p w:rsidR="007A4377" w:rsidRPr="001C2CE4" w:rsidRDefault="007A4377" w:rsidP="00B678B3">
      <w:pPr>
        <w:pStyle w:val="afff5"/>
        <w:numPr>
          <w:ilvl w:val="1"/>
          <w:numId w:val="29"/>
        </w:numPr>
        <w:tabs>
          <w:tab w:val="left" w:pos="993"/>
        </w:tabs>
        <w:ind w:left="0" w:right="0" w:firstLine="709"/>
        <w:rPr>
          <w:sz w:val="28"/>
          <w:szCs w:val="28"/>
        </w:rPr>
      </w:pPr>
      <w:r w:rsidRPr="001C2CE4">
        <w:rPr>
          <w:sz w:val="28"/>
          <w:szCs w:val="28"/>
        </w:rPr>
        <w:t xml:space="preserve">Покупатель обязуется: </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Осуществлять перечисление денежных сре</w:t>
      </w:r>
      <w:proofErr w:type="gramStart"/>
      <w:r w:rsidRPr="001C2CE4">
        <w:rPr>
          <w:bCs/>
          <w:sz w:val="28"/>
          <w:szCs w:val="28"/>
        </w:rPr>
        <w:t>дств в в</w:t>
      </w:r>
      <w:proofErr w:type="gramEnd"/>
      <w:r w:rsidRPr="001C2CE4">
        <w:rPr>
          <w:bCs/>
          <w:sz w:val="28"/>
          <w:szCs w:val="28"/>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hyperlink r:id="rId15" w:history="1">
        <w:r w:rsidRPr="001C2CE4">
          <w:rPr>
            <w:sz w:val="28"/>
            <w:szCs w:val="28"/>
          </w:rPr>
          <w:t>__________________</w:t>
        </w:r>
      </w:hyperlink>
      <w:r w:rsidRPr="001C2CE4">
        <w:rPr>
          <w:bCs/>
          <w:sz w:val="28"/>
          <w:szCs w:val="28"/>
        </w:rPr>
        <w:t xml:space="preserve"> и обеспечивать его своевременное пополнение.</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В течение 14 (четырнадцати) календарных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В случае прекращения действия Договора, в срок не позднее 10 (десяти) банковских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7A4377" w:rsidRDefault="007A4377" w:rsidP="007A4377">
      <w:pPr>
        <w:tabs>
          <w:tab w:val="left" w:pos="142"/>
        </w:tabs>
        <w:ind w:left="709"/>
        <w:jc w:val="both"/>
        <w:rPr>
          <w:bCs/>
          <w:sz w:val="28"/>
          <w:szCs w:val="28"/>
        </w:rPr>
      </w:pPr>
    </w:p>
    <w:p w:rsidR="007A4377" w:rsidRDefault="007A4377" w:rsidP="007A4377">
      <w:pPr>
        <w:tabs>
          <w:tab w:val="left" w:pos="142"/>
        </w:tabs>
        <w:ind w:left="709"/>
        <w:jc w:val="both"/>
        <w:rPr>
          <w:bCs/>
          <w:sz w:val="28"/>
          <w:szCs w:val="28"/>
        </w:rPr>
      </w:pPr>
    </w:p>
    <w:p w:rsidR="007A4377" w:rsidRPr="001C2CE4" w:rsidRDefault="007A4377" w:rsidP="00B678B3">
      <w:pPr>
        <w:pStyle w:val="afff5"/>
        <w:numPr>
          <w:ilvl w:val="1"/>
          <w:numId w:val="29"/>
        </w:numPr>
        <w:tabs>
          <w:tab w:val="left" w:pos="993"/>
        </w:tabs>
        <w:ind w:left="0" w:right="0" w:firstLine="709"/>
        <w:rPr>
          <w:sz w:val="28"/>
          <w:szCs w:val="28"/>
        </w:rPr>
      </w:pPr>
      <w:r w:rsidRPr="001C2CE4">
        <w:rPr>
          <w:sz w:val="28"/>
          <w:szCs w:val="28"/>
        </w:rPr>
        <w:t>Покупатель имеет право:</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Получать оплаченные им нефтепродукты по смарт-картам на Торговых точках, на которых допущены к приему смарт-карты.</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В случае израсходования в полном объеме денежных средств, либо в случае, когда сумма остатка денежных средств не позволяет Покупателю приобрести какой-либо Товар, Получать Товар путем кредитования поставки Товара Поставщиком на сумму не более _________________ рублей в месяц.</w:t>
      </w:r>
    </w:p>
    <w:p w:rsidR="007A4377" w:rsidRPr="00DC3BAF" w:rsidRDefault="007A4377" w:rsidP="00B678B3">
      <w:pPr>
        <w:numPr>
          <w:ilvl w:val="2"/>
          <w:numId w:val="29"/>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7A4377" w:rsidRPr="001C2CE4" w:rsidRDefault="007A4377" w:rsidP="00B678B3">
      <w:pPr>
        <w:numPr>
          <w:ilvl w:val="1"/>
          <w:numId w:val="29"/>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0E7C70" w:rsidRDefault="007A4377" w:rsidP="00B678B3">
      <w:pPr>
        <w:numPr>
          <w:ilvl w:val="2"/>
          <w:numId w:val="29"/>
        </w:numPr>
        <w:tabs>
          <w:tab w:val="left" w:pos="142"/>
        </w:tabs>
        <w:ind w:left="0" w:firstLine="709"/>
        <w:jc w:val="both"/>
        <w:rPr>
          <w:bCs/>
          <w:sz w:val="28"/>
          <w:szCs w:val="28"/>
        </w:rPr>
      </w:pPr>
      <w:r w:rsidRPr="000E7C70">
        <w:rPr>
          <w:bCs/>
          <w:sz w:val="28"/>
          <w:szCs w:val="28"/>
        </w:rPr>
        <w:t xml:space="preserve">Обеспечить получение Клиентам Товаров на АЗС при наличии ресурсов, согласно установленного порядка и условий </w:t>
      </w:r>
      <w:proofErr w:type="gramStart"/>
      <w:r w:rsidRPr="000E7C70">
        <w:rPr>
          <w:bCs/>
          <w:sz w:val="28"/>
          <w:szCs w:val="28"/>
        </w:rPr>
        <w:t>Договора</w:t>
      </w:r>
      <w:proofErr w:type="gramEnd"/>
      <w:r w:rsidRPr="000E7C70">
        <w:rPr>
          <w:bCs/>
          <w:sz w:val="28"/>
          <w:szCs w:val="28"/>
        </w:rPr>
        <w:t xml:space="preserve"> в пределах имеющихся на счете Поставщика денежных средств, перечисленных Покупате</w:t>
      </w:r>
      <w:r w:rsidR="000E7C70">
        <w:rPr>
          <w:bCs/>
          <w:sz w:val="28"/>
          <w:szCs w:val="28"/>
        </w:rPr>
        <w:t>лем в соответствии с Договором.</w:t>
      </w:r>
    </w:p>
    <w:p w:rsidR="007A4377" w:rsidRPr="000E7C70" w:rsidRDefault="007A4377" w:rsidP="00B678B3">
      <w:pPr>
        <w:numPr>
          <w:ilvl w:val="2"/>
          <w:numId w:val="29"/>
        </w:numPr>
        <w:tabs>
          <w:tab w:val="left" w:pos="142"/>
        </w:tabs>
        <w:ind w:left="0" w:firstLine="709"/>
        <w:jc w:val="both"/>
        <w:rPr>
          <w:bCs/>
          <w:sz w:val="28"/>
          <w:szCs w:val="28"/>
        </w:rPr>
      </w:pPr>
      <w:r w:rsidRPr="000E7C70">
        <w:rPr>
          <w:bCs/>
          <w:sz w:val="28"/>
          <w:szCs w:val="28"/>
        </w:rPr>
        <w:t xml:space="preserve">Обеспечить Покупателя паролем для доступа к личной странице на Интернет-сайте Поставщика </w:t>
      </w:r>
      <w:hyperlink r:id="rId16" w:history="1">
        <w:r w:rsidRPr="000E7C70">
          <w:rPr>
            <w:sz w:val="28"/>
            <w:szCs w:val="28"/>
          </w:rPr>
          <w:t>__________________</w:t>
        </w:r>
      </w:hyperlink>
      <w:r w:rsidRPr="000E7C70">
        <w:rPr>
          <w:bCs/>
          <w:sz w:val="28"/>
          <w:szCs w:val="28"/>
        </w:rPr>
        <w:t xml:space="preserve">, на которой отражается информация о количестве Товара, переданного в рамках настоящего Договора, в течение 2 (двух) календарных дней </w:t>
      </w:r>
      <w:proofErr w:type="gramStart"/>
      <w:r w:rsidRPr="000E7C70">
        <w:rPr>
          <w:bCs/>
          <w:sz w:val="28"/>
          <w:szCs w:val="28"/>
        </w:rPr>
        <w:t>с даты подписания</w:t>
      </w:r>
      <w:proofErr w:type="gramEnd"/>
      <w:r w:rsidRPr="000E7C70">
        <w:rPr>
          <w:bCs/>
          <w:sz w:val="28"/>
          <w:szCs w:val="28"/>
        </w:rPr>
        <w:t xml:space="preserve"> Сторонами настоящего Договора.</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7A4377" w:rsidRPr="000E7C70" w:rsidRDefault="007A4377" w:rsidP="00B678B3">
      <w:pPr>
        <w:numPr>
          <w:ilvl w:val="2"/>
          <w:numId w:val="29"/>
        </w:numPr>
        <w:tabs>
          <w:tab w:val="left" w:pos="142"/>
        </w:tabs>
        <w:ind w:left="0" w:firstLine="709"/>
        <w:jc w:val="both"/>
        <w:rPr>
          <w:bCs/>
          <w:sz w:val="28"/>
          <w:szCs w:val="28"/>
        </w:rPr>
      </w:pPr>
      <w:r w:rsidRPr="000E7C70">
        <w:rPr>
          <w:bCs/>
          <w:sz w:val="28"/>
          <w:szCs w:val="28"/>
        </w:rPr>
        <w:t xml:space="preserve"> Предоставить Покупателю не позднее 5-го числа месяца </w:t>
      </w:r>
      <w:proofErr w:type="gramStart"/>
      <w:r w:rsidRPr="000E7C70">
        <w:rPr>
          <w:bCs/>
          <w:sz w:val="28"/>
          <w:szCs w:val="28"/>
        </w:rPr>
        <w:t>следующего</w:t>
      </w:r>
      <w:proofErr w:type="gramEnd"/>
      <w:r w:rsidRPr="000E7C70">
        <w:rPr>
          <w:bCs/>
          <w:sz w:val="28"/>
          <w:szCs w:val="28"/>
        </w:rPr>
        <w:t xml:space="preserve">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счет-фактура, Акт оказания услуг, Акт сверки взаимных расчетов. </w:t>
      </w:r>
    </w:p>
    <w:p w:rsidR="007A4377" w:rsidRPr="00EF705D" w:rsidRDefault="007A4377" w:rsidP="00B678B3">
      <w:pPr>
        <w:numPr>
          <w:ilvl w:val="2"/>
          <w:numId w:val="29"/>
        </w:numPr>
        <w:tabs>
          <w:tab w:val="left" w:pos="142"/>
        </w:tabs>
        <w:ind w:left="0" w:firstLine="709"/>
        <w:jc w:val="both"/>
        <w:rPr>
          <w:bCs/>
          <w:sz w:val="28"/>
          <w:szCs w:val="28"/>
        </w:rPr>
      </w:pPr>
      <w:r w:rsidRPr="000E7C70">
        <w:rPr>
          <w:bCs/>
          <w:sz w:val="28"/>
          <w:szCs w:val="28"/>
        </w:rPr>
        <w:t>По требованию Покупателя заменить за свой счет Карту при наличии повреждения карты и (или) некачественного изготовления.</w:t>
      </w:r>
    </w:p>
    <w:p w:rsidR="007A4377" w:rsidRPr="00DC3BAF" w:rsidRDefault="007A4377" w:rsidP="00B678B3">
      <w:pPr>
        <w:numPr>
          <w:ilvl w:val="2"/>
          <w:numId w:val="29"/>
        </w:numPr>
        <w:tabs>
          <w:tab w:val="left" w:pos="142"/>
        </w:tabs>
        <w:ind w:left="0" w:firstLine="709"/>
        <w:jc w:val="both"/>
        <w:rPr>
          <w:bCs/>
          <w:sz w:val="28"/>
          <w:szCs w:val="28"/>
        </w:rPr>
      </w:pPr>
      <w:r w:rsidRPr="00EF705D">
        <w:rPr>
          <w:bCs/>
          <w:sz w:val="28"/>
          <w:szCs w:val="28"/>
        </w:rPr>
        <w:t>В случае прекращения Договора, в срок не позднее 10 (десяти) банковских дней от даты подписания Акта сверки взаиморасчетов, вернуть Покупателю на его расчетный счет неизрасходованные в ходе исполнения Договора денежные средства.</w:t>
      </w:r>
    </w:p>
    <w:p w:rsidR="007A4377" w:rsidRPr="00EF705D" w:rsidRDefault="007A4377" w:rsidP="00B678B3">
      <w:pPr>
        <w:numPr>
          <w:ilvl w:val="1"/>
          <w:numId w:val="29"/>
        </w:numPr>
        <w:tabs>
          <w:tab w:val="left" w:pos="142"/>
          <w:tab w:val="left" w:pos="1276"/>
        </w:tabs>
        <w:ind w:left="0" w:firstLine="709"/>
        <w:jc w:val="both"/>
        <w:rPr>
          <w:bCs/>
          <w:sz w:val="28"/>
          <w:szCs w:val="28"/>
        </w:rPr>
      </w:pPr>
      <w:r w:rsidRPr="00EF705D">
        <w:rPr>
          <w:bCs/>
          <w:sz w:val="28"/>
          <w:szCs w:val="28"/>
        </w:rPr>
        <w:t>Поставщик имеет право:</w:t>
      </w:r>
    </w:p>
    <w:p w:rsidR="007A4377" w:rsidRPr="001C2CE4" w:rsidRDefault="007A4377" w:rsidP="00B678B3">
      <w:pPr>
        <w:numPr>
          <w:ilvl w:val="2"/>
          <w:numId w:val="29"/>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w:t>
      </w:r>
      <w:proofErr w:type="gramStart"/>
      <w:r w:rsidRPr="001C2CE4">
        <w:rPr>
          <w:bCs/>
          <w:sz w:val="28"/>
          <w:szCs w:val="28"/>
        </w:rPr>
        <w:t>в</w:t>
      </w:r>
      <w:proofErr w:type="gramEnd"/>
      <w:r w:rsidRPr="001C2CE4">
        <w:rPr>
          <w:bCs/>
          <w:sz w:val="28"/>
          <w:szCs w:val="28"/>
        </w:rPr>
        <w:t xml:space="preserve"> </w:t>
      </w:r>
      <w:r w:rsidRPr="001C2CE4">
        <w:rPr>
          <w:sz w:val="28"/>
          <w:szCs w:val="28"/>
        </w:rPr>
        <w:t>Инструкцией по использованию смарт-карт.</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 xml:space="preserve">Без согласования с Покупателем изменять списки АЗС, на которых Покупатель 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hyperlink r:id="rId17" w:history="1">
        <w:r w:rsidRPr="001C2CE4">
          <w:rPr>
            <w:sz w:val="28"/>
            <w:szCs w:val="28"/>
          </w:rPr>
          <w:t>__________________</w:t>
        </w:r>
      </w:hyperlink>
      <w:r w:rsidRPr="001C2CE4">
        <w:rPr>
          <w:bCs/>
          <w:sz w:val="28"/>
          <w:szCs w:val="28"/>
        </w:rPr>
        <w:t>, либо путем информирования Покупателя в собственном офисе.</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Привлекать третьих лиц для исполнения своих обязанностей по Договору.</w:t>
      </w:r>
    </w:p>
    <w:p w:rsidR="007A4377" w:rsidRPr="001C2CE4" w:rsidRDefault="007A4377" w:rsidP="00B678B3">
      <w:pPr>
        <w:numPr>
          <w:ilvl w:val="2"/>
          <w:numId w:val="29"/>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7A4377" w:rsidRDefault="007A4377" w:rsidP="007A4377">
      <w:pPr>
        <w:tabs>
          <w:tab w:val="left" w:pos="142"/>
        </w:tabs>
        <w:ind w:left="709"/>
        <w:jc w:val="both"/>
        <w:rPr>
          <w:bCs/>
          <w:sz w:val="28"/>
          <w:szCs w:val="28"/>
        </w:rPr>
      </w:pPr>
    </w:p>
    <w:p w:rsidR="007A4377" w:rsidRPr="00DC3BAF" w:rsidRDefault="007A4377" w:rsidP="00B678B3">
      <w:pPr>
        <w:numPr>
          <w:ilvl w:val="0"/>
          <w:numId w:val="29"/>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7A4377" w:rsidRPr="001C2CE4" w:rsidRDefault="007A4377" w:rsidP="00B678B3">
      <w:pPr>
        <w:numPr>
          <w:ilvl w:val="1"/>
          <w:numId w:val="29"/>
        </w:numPr>
        <w:tabs>
          <w:tab w:val="left" w:pos="142"/>
          <w:tab w:val="left" w:pos="1276"/>
        </w:tabs>
        <w:ind w:left="0" w:firstLine="709"/>
        <w:jc w:val="both"/>
        <w:rPr>
          <w:bCs/>
          <w:sz w:val="28"/>
          <w:szCs w:val="28"/>
        </w:rPr>
      </w:pPr>
      <w:r w:rsidRPr="001C2CE4">
        <w:rPr>
          <w:bCs/>
          <w:sz w:val="28"/>
          <w:szCs w:val="28"/>
        </w:rPr>
        <w:t>Ассортимент:</w:t>
      </w:r>
    </w:p>
    <w:p w:rsidR="007A4377" w:rsidRPr="001C2CE4" w:rsidRDefault="007A4377" w:rsidP="007A4377">
      <w:pPr>
        <w:pStyle w:val="afff5"/>
        <w:tabs>
          <w:tab w:val="left" w:pos="993"/>
        </w:tabs>
        <w:ind w:left="0" w:right="0" w:firstLine="709"/>
        <w:rPr>
          <w:sz w:val="28"/>
          <w:szCs w:val="28"/>
        </w:rPr>
      </w:pPr>
      <w:r w:rsidRPr="001C2CE4">
        <w:rPr>
          <w:sz w:val="28"/>
          <w:szCs w:val="28"/>
        </w:rPr>
        <w:t>- дизельное топливо;</w:t>
      </w:r>
    </w:p>
    <w:p w:rsidR="007A4377" w:rsidRPr="001C2CE4" w:rsidRDefault="007A4377" w:rsidP="007A4377">
      <w:pPr>
        <w:pStyle w:val="afff5"/>
        <w:tabs>
          <w:tab w:val="left" w:pos="993"/>
        </w:tabs>
        <w:ind w:left="0" w:right="0" w:firstLine="709"/>
        <w:rPr>
          <w:sz w:val="28"/>
          <w:szCs w:val="28"/>
        </w:rPr>
      </w:pPr>
      <w:r w:rsidRPr="001C2CE4">
        <w:rPr>
          <w:sz w:val="28"/>
          <w:szCs w:val="28"/>
        </w:rPr>
        <w:t>- бензин марки: А</w:t>
      </w:r>
      <w:r>
        <w:rPr>
          <w:sz w:val="28"/>
          <w:szCs w:val="28"/>
        </w:rPr>
        <w:t>И</w:t>
      </w:r>
      <w:r w:rsidRPr="001C2CE4">
        <w:rPr>
          <w:sz w:val="28"/>
          <w:szCs w:val="28"/>
        </w:rPr>
        <w:t>-95, А</w:t>
      </w:r>
      <w:r>
        <w:rPr>
          <w:sz w:val="28"/>
          <w:szCs w:val="28"/>
        </w:rPr>
        <w:t>И</w:t>
      </w:r>
      <w:r w:rsidRPr="001C2CE4">
        <w:rPr>
          <w:sz w:val="28"/>
          <w:szCs w:val="28"/>
        </w:rPr>
        <w:t>-95+.</w:t>
      </w:r>
    </w:p>
    <w:p w:rsidR="007A4377" w:rsidRPr="001C2CE4" w:rsidRDefault="007A4377" w:rsidP="00B678B3">
      <w:pPr>
        <w:numPr>
          <w:ilvl w:val="1"/>
          <w:numId w:val="29"/>
        </w:numPr>
        <w:tabs>
          <w:tab w:val="left" w:pos="142"/>
          <w:tab w:val="left" w:pos="1276"/>
        </w:tabs>
        <w:ind w:left="0" w:firstLine="709"/>
        <w:jc w:val="both"/>
        <w:rPr>
          <w:bCs/>
          <w:sz w:val="28"/>
          <w:szCs w:val="28"/>
        </w:rPr>
      </w:pPr>
      <w:r w:rsidRPr="001C2CE4">
        <w:rPr>
          <w:bCs/>
          <w:sz w:val="28"/>
          <w:szCs w:val="28"/>
        </w:rPr>
        <w:t xml:space="preserve">Качество нефтепродуктов на АЗС, указанных в Приложении № 2 к настоящему Договору, должно соответствовать </w:t>
      </w:r>
      <w:proofErr w:type="spellStart"/>
      <w:r w:rsidRPr="001C2CE4">
        <w:rPr>
          <w:bCs/>
          <w:sz w:val="28"/>
          <w:szCs w:val="28"/>
        </w:rPr>
        <w:t>ГОСТам</w:t>
      </w:r>
      <w:proofErr w:type="spellEnd"/>
      <w:r w:rsidRPr="001C2CE4">
        <w:rPr>
          <w:bCs/>
          <w:sz w:val="28"/>
          <w:szCs w:val="28"/>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7A4377" w:rsidRPr="001C2CE4" w:rsidRDefault="007A4377" w:rsidP="00B678B3">
      <w:pPr>
        <w:numPr>
          <w:ilvl w:val="1"/>
          <w:numId w:val="29"/>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7A4377" w:rsidRPr="001C2CE4" w:rsidRDefault="007A4377" w:rsidP="007A4377">
      <w:pPr>
        <w:pStyle w:val="afff5"/>
        <w:tabs>
          <w:tab w:val="left" w:pos="993"/>
        </w:tabs>
        <w:ind w:left="0" w:right="0" w:firstLine="709"/>
        <w:rPr>
          <w:sz w:val="28"/>
          <w:szCs w:val="28"/>
        </w:rPr>
      </w:pPr>
      <w:r w:rsidRPr="001C2CE4">
        <w:rPr>
          <w:sz w:val="28"/>
          <w:szCs w:val="28"/>
        </w:rPr>
        <w:t>- фискального чека АЗС;</w:t>
      </w:r>
    </w:p>
    <w:p w:rsidR="007A4377" w:rsidRPr="001C2CE4" w:rsidRDefault="007A4377" w:rsidP="007A4377">
      <w:pPr>
        <w:pStyle w:val="afff5"/>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7A4377" w:rsidRPr="001C2CE4" w:rsidRDefault="007A4377" w:rsidP="00B678B3">
      <w:pPr>
        <w:numPr>
          <w:ilvl w:val="1"/>
          <w:numId w:val="29"/>
        </w:numPr>
        <w:tabs>
          <w:tab w:val="left" w:pos="142"/>
          <w:tab w:val="left" w:pos="1276"/>
        </w:tabs>
        <w:ind w:left="0" w:firstLine="709"/>
        <w:jc w:val="both"/>
        <w:rPr>
          <w:bCs/>
          <w:sz w:val="28"/>
          <w:szCs w:val="28"/>
        </w:rPr>
      </w:pPr>
      <w:r w:rsidRPr="001C2CE4">
        <w:rPr>
          <w:bCs/>
          <w:sz w:val="28"/>
          <w:szCs w:val="28"/>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7A4377" w:rsidRPr="001C2CE4" w:rsidRDefault="007A4377" w:rsidP="007A4377">
      <w:pPr>
        <w:pStyle w:val="afd"/>
        <w:tabs>
          <w:tab w:val="left" w:pos="-1025"/>
          <w:tab w:val="left" w:pos="142"/>
        </w:tabs>
        <w:rPr>
          <w:szCs w:val="28"/>
        </w:rPr>
      </w:pPr>
    </w:p>
    <w:p w:rsidR="007A4377" w:rsidRPr="001C2CE4" w:rsidRDefault="007A4377" w:rsidP="00B678B3">
      <w:pPr>
        <w:numPr>
          <w:ilvl w:val="0"/>
          <w:numId w:val="29"/>
        </w:numPr>
        <w:tabs>
          <w:tab w:val="left" w:pos="142"/>
          <w:tab w:val="left" w:pos="993"/>
        </w:tabs>
        <w:ind w:left="0" w:firstLine="709"/>
        <w:jc w:val="center"/>
        <w:rPr>
          <w:b/>
          <w:bCs/>
          <w:sz w:val="28"/>
          <w:szCs w:val="28"/>
        </w:rPr>
      </w:pPr>
      <w:r w:rsidRPr="001C2CE4">
        <w:rPr>
          <w:b/>
          <w:bCs/>
          <w:sz w:val="28"/>
          <w:szCs w:val="28"/>
        </w:rPr>
        <w:t>Ответственность Сторон</w:t>
      </w:r>
    </w:p>
    <w:p w:rsidR="007A4377" w:rsidRPr="001C2CE4" w:rsidRDefault="007A4377" w:rsidP="007A4377">
      <w:pPr>
        <w:tabs>
          <w:tab w:val="left" w:pos="142"/>
        </w:tabs>
        <w:ind w:left="1800" w:firstLine="709"/>
        <w:jc w:val="center"/>
        <w:rPr>
          <w:b/>
          <w:bCs/>
          <w:sz w:val="28"/>
          <w:szCs w:val="28"/>
        </w:rPr>
      </w:pPr>
    </w:p>
    <w:p w:rsidR="007A4377" w:rsidRPr="001C2CE4" w:rsidRDefault="007A4377" w:rsidP="00B678B3">
      <w:pPr>
        <w:numPr>
          <w:ilvl w:val="1"/>
          <w:numId w:val="29"/>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A4377" w:rsidRPr="001C2CE4" w:rsidRDefault="007A4377" w:rsidP="00B678B3">
      <w:pPr>
        <w:numPr>
          <w:ilvl w:val="1"/>
          <w:numId w:val="29"/>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w:t>
      </w:r>
      <w:proofErr w:type="gramStart"/>
      <w:r w:rsidRPr="001C2CE4">
        <w:rPr>
          <w:bCs/>
          <w:sz w:val="28"/>
          <w:szCs w:val="28"/>
        </w:rPr>
        <w:t>рб в сл</w:t>
      </w:r>
      <w:proofErr w:type="gramEnd"/>
      <w:r w:rsidRPr="001C2CE4">
        <w:rPr>
          <w:bCs/>
          <w:sz w:val="28"/>
          <w:szCs w:val="28"/>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7A4377" w:rsidRPr="001C2CE4" w:rsidRDefault="007A4377" w:rsidP="007A4377">
      <w:pPr>
        <w:tabs>
          <w:tab w:val="left" w:pos="142"/>
          <w:tab w:val="left" w:pos="1276"/>
        </w:tabs>
        <w:ind w:left="709"/>
        <w:jc w:val="both"/>
        <w:rPr>
          <w:bCs/>
          <w:sz w:val="28"/>
          <w:szCs w:val="28"/>
        </w:rPr>
      </w:pPr>
    </w:p>
    <w:p w:rsidR="007A4377" w:rsidRPr="001C2CE4" w:rsidRDefault="007A4377" w:rsidP="00B678B3">
      <w:pPr>
        <w:numPr>
          <w:ilvl w:val="0"/>
          <w:numId w:val="29"/>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7A4377" w:rsidRPr="001C2CE4" w:rsidRDefault="007A4377" w:rsidP="007A4377">
      <w:pPr>
        <w:tabs>
          <w:tab w:val="left" w:pos="142"/>
          <w:tab w:val="left" w:pos="993"/>
        </w:tabs>
        <w:ind w:left="709"/>
        <w:rPr>
          <w:b/>
          <w:bCs/>
          <w:sz w:val="28"/>
          <w:szCs w:val="28"/>
        </w:rPr>
      </w:pPr>
    </w:p>
    <w:p w:rsidR="007A4377" w:rsidRPr="001C2CE4" w:rsidRDefault="007A4377" w:rsidP="00B678B3">
      <w:pPr>
        <w:numPr>
          <w:ilvl w:val="1"/>
          <w:numId w:val="29"/>
        </w:numPr>
        <w:tabs>
          <w:tab w:val="left" w:pos="142"/>
          <w:tab w:val="left" w:pos="1276"/>
        </w:tabs>
        <w:ind w:left="0" w:firstLine="709"/>
        <w:jc w:val="both"/>
        <w:rPr>
          <w:bCs/>
          <w:sz w:val="28"/>
          <w:szCs w:val="28"/>
        </w:rPr>
      </w:pPr>
      <w:proofErr w:type="gramStart"/>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7A4377" w:rsidRPr="001C2CE4" w:rsidRDefault="007A4377" w:rsidP="00B678B3">
      <w:pPr>
        <w:numPr>
          <w:ilvl w:val="1"/>
          <w:numId w:val="29"/>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A4377" w:rsidRPr="001C2CE4" w:rsidRDefault="007A4377" w:rsidP="00B678B3">
      <w:pPr>
        <w:numPr>
          <w:ilvl w:val="1"/>
          <w:numId w:val="29"/>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A4377" w:rsidRPr="001C2CE4" w:rsidRDefault="007A4377" w:rsidP="00B678B3">
      <w:pPr>
        <w:numPr>
          <w:ilvl w:val="1"/>
          <w:numId w:val="29"/>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7A4377" w:rsidRPr="001C2CE4" w:rsidRDefault="007A4377" w:rsidP="007A4377">
      <w:pPr>
        <w:tabs>
          <w:tab w:val="left" w:pos="142"/>
          <w:tab w:val="left" w:pos="1276"/>
        </w:tabs>
        <w:ind w:left="709"/>
        <w:jc w:val="both"/>
        <w:rPr>
          <w:bCs/>
          <w:sz w:val="28"/>
          <w:szCs w:val="28"/>
        </w:rPr>
      </w:pPr>
    </w:p>
    <w:p w:rsidR="007A4377" w:rsidRPr="001C2CE4" w:rsidRDefault="007A4377" w:rsidP="00B678B3">
      <w:pPr>
        <w:numPr>
          <w:ilvl w:val="0"/>
          <w:numId w:val="29"/>
        </w:numPr>
        <w:tabs>
          <w:tab w:val="left" w:pos="142"/>
          <w:tab w:val="left" w:pos="993"/>
        </w:tabs>
        <w:ind w:left="0" w:firstLine="709"/>
        <w:jc w:val="center"/>
        <w:rPr>
          <w:b/>
          <w:bCs/>
          <w:sz w:val="28"/>
          <w:szCs w:val="28"/>
        </w:rPr>
      </w:pPr>
      <w:r w:rsidRPr="001C2CE4">
        <w:rPr>
          <w:b/>
          <w:bCs/>
          <w:sz w:val="28"/>
          <w:szCs w:val="28"/>
        </w:rPr>
        <w:t>Разрешение споров</w:t>
      </w:r>
    </w:p>
    <w:p w:rsidR="007A4377" w:rsidRPr="001C2CE4" w:rsidRDefault="007A4377" w:rsidP="007A4377">
      <w:pPr>
        <w:tabs>
          <w:tab w:val="left" w:pos="142"/>
          <w:tab w:val="left" w:pos="993"/>
        </w:tabs>
        <w:ind w:left="709"/>
        <w:rPr>
          <w:b/>
          <w:bCs/>
          <w:sz w:val="28"/>
          <w:szCs w:val="28"/>
        </w:rPr>
      </w:pPr>
    </w:p>
    <w:p w:rsidR="007A4377" w:rsidRPr="001C2CE4" w:rsidRDefault="007A4377" w:rsidP="00B678B3">
      <w:pPr>
        <w:numPr>
          <w:ilvl w:val="0"/>
          <w:numId w:val="27"/>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A4377" w:rsidRPr="001C2CE4" w:rsidRDefault="007A4377" w:rsidP="00B678B3">
      <w:pPr>
        <w:numPr>
          <w:ilvl w:val="0"/>
          <w:numId w:val="27"/>
        </w:numPr>
        <w:tabs>
          <w:tab w:val="left" w:pos="993"/>
        </w:tabs>
        <w:ind w:left="0" w:firstLine="709"/>
        <w:jc w:val="both"/>
        <w:rPr>
          <w:sz w:val="28"/>
          <w:szCs w:val="28"/>
        </w:rPr>
      </w:pPr>
      <w:r w:rsidRPr="001C2CE4">
        <w:rPr>
          <w:sz w:val="28"/>
          <w:szCs w:val="28"/>
        </w:rPr>
        <w:t>Если Стороны не придут к соглашению путем переговоров, все споры рассматриваются в претензионном порядке.</w:t>
      </w:r>
      <w:r>
        <w:rPr>
          <w:sz w:val="28"/>
          <w:szCs w:val="28"/>
        </w:rPr>
        <w:t xml:space="preserve"> Срок рассмотрения претензии – </w:t>
      </w:r>
      <w:r w:rsidR="006E54EC">
        <w:rPr>
          <w:sz w:val="28"/>
          <w:szCs w:val="28"/>
        </w:rPr>
        <w:t xml:space="preserve">30 (тридцать) календарных дней </w:t>
      </w:r>
      <w:proofErr w:type="gramStart"/>
      <w:r w:rsidR="006E54EC">
        <w:rPr>
          <w:sz w:val="28"/>
          <w:szCs w:val="28"/>
        </w:rPr>
        <w:t>с даты получения</w:t>
      </w:r>
      <w:proofErr w:type="gramEnd"/>
      <w:r w:rsidRPr="001C2CE4">
        <w:rPr>
          <w:sz w:val="28"/>
          <w:szCs w:val="28"/>
        </w:rPr>
        <w:t xml:space="preserve"> претензии.</w:t>
      </w:r>
    </w:p>
    <w:p w:rsidR="007A4377" w:rsidRPr="001C2CE4" w:rsidRDefault="007A4377" w:rsidP="00B678B3">
      <w:pPr>
        <w:numPr>
          <w:ilvl w:val="0"/>
          <w:numId w:val="27"/>
        </w:numPr>
        <w:tabs>
          <w:tab w:val="left" w:pos="993"/>
        </w:tabs>
        <w:ind w:left="0" w:firstLine="709"/>
        <w:jc w:val="both"/>
        <w:rPr>
          <w:sz w:val="28"/>
          <w:szCs w:val="28"/>
        </w:rPr>
      </w:pPr>
      <w:r w:rsidRPr="001C2CE4">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w:t>
      </w:r>
      <w:r w:rsidR="006E54EC">
        <w:rPr>
          <w:sz w:val="28"/>
          <w:szCs w:val="28"/>
        </w:rPr>
        <w:t xml:space="preserve"> </w:t>
      </w:r>
      <w:proofErr w:type="gramStart"/>
      <w:r w:rsidR="006E54EC">
        <w:rPr>
          <w:sz w:val="28"/>
          <w:szCs w:val="28"/>
        </w:rPr>
        <w:t>согласно законодательства</w:t>
      </w:r>
      <w:proofErr w:type="gramEnd"/>
      <w:r w:rsidR="006E54EC">
        <w:rPr>
          <w:sz w:val="28"/>
          <w:szCs w:val="28"/>
        </w:rPr>
        <w:t xml:space="preserve"> Российской Федерации</w:t>
      </w:r>
      <w:r w:rsidRPr="001C2CE4">
        <w:rPr>
          <w:sz w:val="28"/>
          <w:szCs w:val="28"/>
        </w:rPr>
        <w:t>.</w:t>
      </w:r>
    </w:p>
    <w:p w:rsidR="007A4377" w:rsidRPr="001C2CE4" w:rsidRDefault="007A4377" w:rsidP="007A4377">
      <w:pPr>
        <w:tabs>
          <w:tab w:val="left" w:pos="-284"/>
          <w:tab w:val="left" w:pos="142"/>
        </w:tabs>
        <w:ind w:firstLine="709"/>
        <w:jc w:val="both"/>
        <w:rPr>
          <w:sz w:val="28"/>
          <w:szCs w:val="28"/>
        </w:rPr>
      </w:pPr>
    </w:p>
    <w:p w:rsidR="007A4377" w:rsidRPr="001C2CE4" w:rsidRDefault="007A4377" w:rsidP="00B678B3">
      <w:pPr>
        <w:numPr>
          <w:ilvl w:val="0"/>
          <w:numId w:val="29"/>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7A4377" w:rsidRPr="001C2CE4" w:rsidRDefault="007A4377" w:rsidP="007A4377">
      <w:pPr>
        <w:ind w:firstLine="709"/>
        <w:jc w:val="center"/>
        <w:rPr>
          <w:b/>
          <w:bCs/>
          <w:sz w:val="28"/>
          <w:szCs w:val="28"/>
        </w:rPr>
      </w:pPr>
    </w:p>
    <w:p w:rsidR="007A4377" w:rsidRPr="001C2CE4" w:rsidRDefault="007A4377" w:rsidP="00B678B3">
      <w:pPr>
        <w:numPr>
          <w:ilvl w:val="1"/>
          <w:numId w:val="29"/>
        </w:numPr>
        <w:tabs>
          <w:tab w:val="left" w:pos="993"/>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A4377" w:rsidRPr="001C2CE4" w:rsidRDefault="007A4377" w:rsidP="00B678B3">
      <w:pPr>
        <w:numPr>
          <w:ilvl w:val="1"/>
          <w:numId w:val="29"/>
        </w:numPr>
        <w:tabs>
          <w:tab w:val="left" w:pos="993"/>
        </w:tabs>
        <w:ind w:left="0" w:firstLine="709"/>
        <w:jc w:val="both"/>
        <w:rPr>
          <w:sz w:val="28"/>
          <w:szCs w:val="28"/>
        </w:rPr>
      </w:pPr>
      <w:r w:rsidRPr="001C2CE4">
        <w:rPr>
          <w:sz w:val="28"/>
          <w:szCs w:val="28"/>
        </w:rPr>
        <w:t xml:space="preserve">При изменении юридических адресов, адресов фактического местонахождения, почтовых адресов или реквизитов Сторон и средств связи,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w:t>
      </w:r>
      <w:proofErr w:type="gramStart"/>
      <w:r w:rsidRPr="001C2CE4">
        <w:rPr>
          <w:sz w:val="28"/>
          <w:szCs w:val="28"/>
        </w:rPr>
        <w:t>неотъемлемой</w:t>
      </w:r>
      <w:proofErr w:type="gramEnd"/>
      <w:r w:rsidRPr="001C2CE4">
        <w:rPr>
          <w:sz w:val="28"/>
          <w:szCs w:val="28"/>
        </w:rPr>
        <w:t xml:space="preserve">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7A4377" w:rsidRPr="001C2CE4" w:rsidRDefault="007A4377" w:rsidP="00B678B3">
      <w:pPr>
        <w:numPr>
          <w:ilvl w:val="1"/>
          <w:numId w:val="29"/>
        </w:numPr>
        <w:tabs>
          <w:tab w:val="left" w:pos="993"/>
        </w:tabs>
        <w:ind w:left="0" w:firstLine="709"/>
        <w:jc w:val="both"/>
        <w:rPr>
          <w:sz w:val="28"/>
          <w:szCs w:val="28"/>
        </w:rPr>
      </w:pPr>
      <w:r w:rsidRPr="001C2CE4">
        <w:rPr>
          <w:sz w:val="28"/>
          <w:szCs w:val="28"/>
        </w:rPr>
        <w:t xml:space="preserve">Настоящий Договор может </w:t>
      </w:r>
      <w:proofErr w:type="gramStart"/>
      <w:r w:rsidRPr="001C2CE4">
        <w:rPr>
          <w:sz w:val="28"/>
          <w:szCs w:val="28"/>
        </w:rPr>
        <w:t>быть</w:t>
      </w:r>
      <w:proofErr w:type="gramEnd"/>
      <w:r w:rsidRPr="001C2CE4">
        <w:rPr>
          <w:sz w:val="28"/>
          <w:szCs w:val="28"/>
        </w:rPr>
        <w:t xml:space="preserve"> досрочно расторгнут по основаниям, предусмотренным законодательством Российской Федерации и настоящим Договором. </w:t>
      </w:r>
    </w:p>
    <w:p w:rsidR="007A4377" w:rsidRPr="001C2CE4" w:rsidRDefault="007A4377" w:rsidP="00B678B3">
      <w:pPr>
        <w:numPr>
          <w:ilvl w:val="1"/>
          <w:numId w:val="29"/>
        </w:numPr>
        <w:tabs>
          <w:tab w:val="left" w:pos="993"/>
        </w:tabs>
        <w:ind w:left="0" w:firstLine="709"/>
        <w:jc w:val="both"/>
        <w:rPr>
          <w:sz w:val="28"/>
          <w:szCs w:val="28"/>
        </w:rPr>
      </w:pPr>
      <w:r w:rsidRPr="001C2CE4">
        <w:rPr>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A4377" w:rsidRDefault="007A4377" w:rsidP="00B678B3">
      <w:pPr>
        <w:numPr>
          <w:ilvl w:val="1"/>
          <w:numId w:val="29"/>
        </w:numPr>
        <w:tabs>
          <w:tab w:val="left" w:pos="993"/>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1C2CE4">
        <w:rPr>
          <w:sz w:val="28"/>
          <w:szCs w:val="28"/>
        </w:rPr>
        <w:t>с даты подписания</w:t>
      </w:r>
      <w:proofErr w:type="gramEnd"/>
      <w:r w:rsidRPr="001C2CE4">
        <w:rPr>
          <w:sz w:val="28"/>
          <w:szCs w:val="28"/>
        </w:rPr>
        <w:t xml:space="preserve"> Акта сверки взаиморасчетов обязаны произвести взаиморасчеты. </w:t>
      </w:r>
    </w:p>
    <w:p w:rsidR="007A4377" w:rsidRPr="00D84E28" w:rsidRDefault="007A4377" w:rsidP="007A4377">
      <w:pPr>
        <w:tabs>
          <w:tab w:val="left" w:pos="993"/>
        </w:tabs>
        <w:ind w:left="709"/>
        <w:jc w:val="both"/>
        <w:rPr>
          <w:sz w:val="20"/>
          <w:szCs w:val="20"/>
        </w:rPr>
      </w:pPr>
    </w:p>
    <w:p w:rsidR="007A4377" w:rsidRPr="001C2CE4" w:rsidRDefault="007A4377" w:rsidP="00B678B3">
      <w:pPr>
        <w:numPr>
          <w:ilvl w:val="0"/>
          <w:numId w:val="29"/>
        </w:numPr>
        <w:tabs>
          <w:tab w:val="left" w:pos="142"/>
          <w:tab w:val="left" w:pos="993"/>
        </w:tabs>
        <w:ind w:left="0" w:firstLine="709"/>
        <w:jc w:val="center"/>
        <w:rPr>
          <w:b/>
          <w:bCs/>
          <w:sz w:val="28"/>
          <w:szCs w:val="28"/>
        </w:rPr>
      </w:pPr>
      <w:r w:rsidRPr="001C2CE4">
        <w:rPr>
          <w:b/>
          <w:bCs/>
          <w:sz w:val="28"/>
          <w:szCs w:val="28"/>
        </w:rPr>
        <w:t>Срок действия Договора</w:t>
      </w:r>
    </w:p>
    <w:p w:rsidR="007A4377" w:rsidRPr="00D84E28" w:rsidRDefault="007A4377" w:rsidP="007A4377">
      <w:pPr>
        <w:tabs>
          <w:tab w:val="left" w:pos="142"/>
        </w:tabs>
        <w:ind w:firstLine="709"/>
        <w:rPr>
          <w:bCs/>
          <w:sz w:val="20"/>
          <w:szCs w:val="20"/>
        </w:rPr>
      </w:pPr>
    </w:p>
    <w:p w:rsidR="007A4377" w:rsidRPr="001C2CE4" w:rsidRDefault="007A4377" w:rsidP="00B678B3">
      <w:pPr>
        <w:numPr>
          <w:ilvl w:val="1"/>
          <w:numId w:val="29"/>
        </w:numPr>
        <w:tabs>
          <w:tab w:val="left" w:pos="-284"/>
          <w:tab w:val="left" w:pos="142"/>
          <w:tab w:val="left" w:pos="1134"/>
        </w:tabs>
        <w:ind w:left="0" w:firstLine="709"/>
        <w:jc w:val="both"/>
        <w:rPr>
          <w:sz w:val="28"/>
          <w:szCs w:val="28"/>
        </w:rPr>
      </w:pPr>
      <w:r w:rsidRPr="001C2CE4">
        <w:rPr>
          <w:sz w:val="28"/>
          <w:szCs w:val="28"/>
        </w:rPr>
        <w:t xml:space="preserve">Договор вступает в силу </w:t>
      </w:r>
      <w:proofErr w:type="gramStart"/>
      <w:r w:rsidRPr="001C2CE4">
        <w:rPr>
          <w:sz w:val="28"/>
          <w:szCs w:val="28"/>
        </w:rPr>
        <w:t>с даты</w:t>
      </w:r>
      <w:proofErr w:type="gramEnd"/>
      <w:r w:rsidRPr="001C2CE4">
        <w:rPr>
          <w:sz w:val="28"/>
          <w:szCs w:val="28"/>
        </w:rPr>
        <w:t xml:space="preserve"> его подписания Сторонами и действует </w:t>
      </w:r>
      <w:r w:rsidR="000E7C70">
        <w:rPr>
          <w:sz w:val="28"/>
          <w:szCs w:val="28"/>
        </w:rPr>
        <w:t>п</w:t>
      </w:r>
      <w:r w:rsidRPr="001C2CE4">
        <w:rPr>
          <w:sz w:val="28"/>
          <w:szCs w:val="28"/>
        </w:rPr>
        <w:t xml:space="preserve">о 31 </w:t>
      </w:r>
      <w:r>
        <w:rPr>
          <w:sz w:val="28"/>
          <w:szCs w:val="28"/>
        </w:rPr>
        <w:t>марта</w:t>
      </w:r>
      <w:r w:rsidRPr="001C2CE4">
        <w:rPr>
          <w:sz w:val="28"/>
          <w:szCs w:val="28"/>
        </w:rPr>
        <w:t xml:space="preserve"> 201</w:t>
      </w:r>
      <w:r w:rsidR="000E7C70">
        <w:rPr>
          <w:sz w:val="28"/>
          <w:szCs w:val="28"/>
        </w:rPr>
        <w:t>6</w:t>
      </w:r>
      <w:r w:rsidRPr="001C2CE4">
        <w:rPr>
          <w:sz w:val="28"/>
          <w:szCs w:val="28"/>
        </w:rPr>
        <w:t xml:space="preserve"> г. </w:t>
      </w:r>
    </w:p>
    <w:p w:rsidR="007A4377" w:rsidRPr="001C2CE4" w:rsidRDefault="007A4377" w:rsidP="007A4377">
      <w:pPr>
        <w:tabs>
          <w:tab w:val="left" w:pos="-284"/>
          <w:tab w:val="left" w:pos="142"/>
        </w:tabs>
        <w:ind w:firstLine="709"/>
        <w:jc w:val="both"/>
        <w:rPr>
          <w:sz w:val="28"/>
          <w:szCs w:val="28"/>
        </w:rPr>
      </w:pPr>
    </w:p>
    <w:p w:rsidR="007A4377" w:rsidRPr="001C2CE4" w:rsidRDefault="007A4377" w:rsidP="00B678B3">
      <w:pPr>
        <w:numPr>
          <w:ilvl w:val="0"/>
          <w:numId w:val="29"/>
        </w:numPr>
        <w:tabs>
          <w:tab w:val="left" w:pos="142"/>
          <w:tab w:val="left" w:pos="993"/>
        </w:tabs>
        <w:ind w:left="0" w:firstLine="709"/>
        <w:jc w:val="center"/>
        <w:rPr>
          <w:b/>
          <w:bCs/>
          <w:sz w:val="28"/>
          <w:szCs w:val="28"/>
        </w:rPr>
      </w:pPr>
      <w:r w:rsidRPr="001C2CE4">
        <w:rPr>
          <w:b/>
          <w:bCs/>
          <w:sz w:val="28"/>
          <w:szCs w:val="28"/>
        </w:rPr>
        <w:t>Прочие условия</w:t>
      </w:r>
    </w:p>
    <w:p w:rsidR="007A4377" w:rsidRPr="00D84E28" w:rsidRDefault="007A4377" w:rsidP="007A4377">
      <w:pPr>
        <w:tabs>
          <w:tab w:val="left" w:pos="142"/>
          <w:tab w:val="left" w:pos="993"/>
        </w:tabs>
        <w:ind w:left="709"/>
        <w:rPr>
          <w:b/>
          <w:bCs/>
          <w:sz w:val="20"/>
          <w:szCs w:val="20"/>
        </w:rPr>
      </w:pPr>
    </w:p>
    <w:p w:rsidR="007A4377" w:rsidRPr="001C2CE4" w:rsidRDefault="007A4377" w:rsidP="00B678B3">
      <w:pPr>
        <w:numPr>
          <w:ilvl w:val="1"/>
          <w:numId w:val="29"/>
        </w:numPr>
        <w:tabs>
          <w:tab w:val="left" w:pos="1134"/>
        </w:tabs>
        <w:ind w:left="0" w:firstLine="709"/>
        <w:jc w:val="both"/>
        <w:rPr>
          <w:sz w:val="28"/>
          <w:szCs w:val="28"/>
        </w:rPr>
      </w:pPr>
      <w:r w:rsidRPr="001C2CE4">
        <w:rPr>
          <w:sz w:val="28"/>
          <w:szCs w:val="28"/>
        </w:rPr>
        <w:t>Передача прав и обязанностей по Договору третьим лицам допускается только при наличии письменного соглашения Сторон.</w:t>
      </w:r>
    </w:p>
    <w:p w:rsidR="007A4377" w:rsidRPr="001C2CE4" w:rsidRDefault="007A4377" w:rsidP="00B678B3">
      <w:pPr>
        <w:numPr>
          <w:ilvl w:val="1"/>
          <w:numId w:val="29"/>
        </w:numPr>
        <w:tabs>
          <w:tab w:val="left" w:pos="1134"/>
        </w:tabs>
        <w:ind w:left="0" w:firstLine="709"/>
        <w:jc w:val="both"/>
        <w:rPr>
          <w:sz w:val="28"/>
          <w:szCs w:val="28"/>
        </w:rPr>
      </w:pPr>
      <w:r w:rsidRPr="001C2CE4">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7A4377" w:rsidRPr="001C2CE4" w:rsidRDefault="007A4377" w:rsidP="00B678B3">
      <w:pPr>
        <w:numPr>
          <w:ilvl w:val="1"/>
          <w:numId w:val="29"/>
        </w:numPr>
        <w:tabs>
          <w:tab w:val="left" w:pos="1134"/>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7A4377" w:rsidRPr="001C2CE4" w:rsidRDefault="007A4377" w:rsidP="00B678B3">
      <w:pPr>
        <w:numPr>
          <w:ilvl w:val="1"/>
          <w:numId w:val="29"/>
        </w:numPr>
        <w:tabs>
          <w:tab w:val="left" w:pos="1134"/>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7A4377" w:rsidRPr="001C2CE4" w:rsidRDefault="007A4377" w:rsidP="00B678B3">
      <w:pPr>
        <w:numPr>
          <w:ilvl w:val="1"/>
          <w:numId w:val="29"/>
        </w:numPr>
        <w:tabs>
          <w:tab w:val="left" w:pos="1134"/>
        </w:tabs>
        <w:ind w:left="0" w:firstLine="709"/>
        <w:jc w:val="both"/>
        <w:rPr>
          <w:sz w:val="28"/>
          <w:szCs w:val="28"/>
        </w:rPr>
      </w:pPr>
      <w:r w:rsidRPr="001C2CE4">
        <w:rPr>
          <w:sz w:val="28"/>
          <w:szCs w:val="28"/>
        </w:rPr>
        <w:t xml:space="preserve">К настоящему Договору прилагаются: </w:t>
      </w:r>
    </w:p>
    <w:p w:rsidR="007A4377" w:rsidRPr="001C2CE4" w:rsidRDefault="007A4377" w:rsidP="00B678B3">
      <w:pPr>
        <w:numPr>
          <w:ilvl w:val="2"/>
          <w:numId w:val="29"/>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7A4377" w:rsidRPr="001C2CE4" w:rsidRDefault="007A4377" w:rsidP="00B678B3">
      <w:pPr>
        <w:numPr>
          <w:ilvl w:val="2"/>
          <w:numId w:val="29"/>
        </w:numPr>
        <w:tabs>
          <w:tab w:val="left" w:pos="1134"/>
        </w:tabs>
        <w:ind w:left="0" w:firstLine="709"/>
        <w:jc w:val="both"/>
        <w:rPr>
          <w:sz w:val="28"/>
          <w:szCs w:val="28"/>
        </w:rPr>
      </w:pPr>
      <w:r w:rsidRPr="001C2CE4">
        <w:rPr>
          <w:sz w:val="28"/>
          <w:szCs w:val="28"/>
        </w:rPr>
        <w:t>Приложение № 2 (Перечень АЗС);</w:t>
      </w:r>
    </w:p>
    <w:p w:rsidR="007A4377" w:rsidRPr="001C2CE4" w:rsidRDefault="007A4377" w:rsidP="00B678B3">
      <w:pPr>
        <w:numPr>
          <w:ilvl w:val="2"/>
          <w:numId w:val="29"/>
        </w:numPr>
        <w:tabs>
          <w:tab w:val="left" w:pos="1134"/>
        </w:tabs>
        <w:ind w:left="0" w:firstLine="709"/>
        <w:jc w:val="both"/>
        <w:rPr>
          <w:sz w:val="28"/>
          <w:szCs w:val="28"/>
        </w:rPr>
      </w:pPr>
      <w:r w:rsidRPr="001C2CE4">
        <w:rPr>
          <w:sz w:val="28"/>
          <w:szCs w:val="28"/>
        </w:rPr>
        <w:t>Приложение № 3 (Протокол согласования договорной цены);</w:t>
      </w:r>
    </w:p>
    <w:p w:rsidR="007A4377" w:rsidRPr="000E7C70" w:rsidRDefault="007A4377" w:rsidP="00B678B3">
      <w:pPr>
        <w:numPr>
          <w:ilvl w:val="2"/>
          <w:numId w:val="29"/>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7A4377" w:rsidRPr="0049702D" w:rsidRDefault="007A4377" w:rsidP="007A4377">
      <w:pPr>
        <w:pStyle w:val="ConsNormal"/>
        <w:ind w:firstLine="540"/>
        <w:jc w:val="both"/>
        <w:rPr>
          <w:rFonts w:ascii="Times New Roman" w:hAnsi="Times New Roman" w:cs="Times New Roman"/>
          <w:sz w:val="28"/>
          <w:szCs w:val="28"/>
        </w:rPr>
      </w:pPr>
    </w:p>
    <w:p w:rsidR="007A4377" w:rsidRPr="0049702D" w:rsidRDefault="007A4377" w:rsidP="007A4377">
      <w:pPr>
        <w:pStyle w:val="ConsNormal"/>
        <w:ind w:left="1050" w:firstLine="0"/>
        <w:rPr>
          <w:sz w:val="28"/>
          <w:szCs w:val="28"/>
        </w:rPr>
      </w:pPr>
      <w:r w:rsidRPr="0049702D">
        <w:rPr>
          <w:rFonts w:ascii="Times New Roman" w:hAnsi="Times New Roman" w:cs="Times New Roman"/>
          <w:b/>
          <w:bCs/>
          <w:sz w:val="28"/>
          <w:szCs w:val="28"/>
        </w:rPr>
        <w:t xml:space="preserve">13. </w:t>
      </w:r>
      <w:r w:rsidRPr="0049702D">
        <w:rPr>
          <w:rFonts w:ascii="Times New Roman" w:hAnsi="Times New Roman" w:cs="Times New Roman"/>
          <w:b/>
          <w:sz w:val="28"/>
          <w:szCs w:val="28"/>
        </w:rPr>
        <w:t>Юридические адреса и платежные реквизиты Сторон</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7"/>
        <w:gridCol w:w="5210"/>
      </w:tblGrid>
      <w:tr w:rsidR="007A4377" w:rsidRPr="0049702D" w:rsidTr="007A4377">
        <w:trPr>
          <w:trHeight w:val="1510"/>
        </w:trPr>
        <w:tc>
          <w:tcPr>
            <w:tcW w:w="4507" w:type="dxa"/>
          </w:tcPr>
          <w:p w:rsidR="007A4377" w:rsidRPr="0049702D" w:rsidRDefault="007A4377" w:rsidP="007A4377">
            <w:pPr>
              <w:pStyle w:val="afd"/>
              <w:ind w:left="5" w:firstLine="0"/>
              <w:rPr>
                <w:szCs w:val="28"/>
              </w:rPr>
            </w:pPr>
            <w:r w:rsidRPr="0049702D">
              <w:rPr>
                <w:b/>
                <w:szCs w:val="28"/>
              </w:rPr>
              <w:t>Покупатель:</w:t>
            </w:r>
            <w:r w:rsidRPr="0049702D">
              <w:rPr>
                <w:szCs w:val="28"/>
              </w:rPr>
              <w:t xml:space="preserve">  </w:t>
            </w:r>
          </w:p>
          <w:p w:rsidR="007A4377" w:rsidRPr="0049702D" w:rsidRDefault="007A4377" w:rsidP="007A4377">
            <w:pPr>
              <w:jc w:val="both"/>
              <w:rPr>
                <w:sz w:val="28"/>
                <w:szCs w:val="28"/>
              </w:rPr>
            </w:pPr>
            <w:r w:rsidRPr="0049702D">
              <w:rPr>
                <w:sz w:val="28"/>
                <w:szCs w:val="28"/>
                <w:vertAlign w:val="superscript"/>
              </w:rPr>
              <w:t xml:space="preserve"> </w:t>
            </w:r>
            <w:r>
              <w:rPr>
                <w:sz w:val="28"/>
                <w:szCs w:val="28"/>
              </w:rPr>
              <w:t>Публичное</w:t>
            </w:r>
            <w:r w:rsidRPr="0049702D">
              <w:rPr>
                <w:sz w:val="28"/>
                <w:szCs w:val="28"/>
              </w:rPr>
              <w:t xml:space="preserve"> акционерное общество </w:t>
            </w:r>
          </w:p>
          <w:p w:rsidR="007A4377" w:rsidRPr="0049702D" w:rsidRDefault="007A4377" w:rsidP="007A4377">
            <w:pPr>
              <w:jc w:val="both"/>
              <w:rPr>
                <w:b/>
                <w:sz w:val="28"/>
                <w:szCs w:val="28"/>
              </w:rPr>
            </w:pPr>
            <w:r w:rsidRPr="0049702D">
              <w:rPr>
                <w:sz w:val="28"/>
                <w:szCs w:val="28"/>
              </w:rPr>
              <w:t xml:space="preserve">«Центр по перевозке грузов </w:t>
            </w:r>
          </w:p>
          <w:p w:rsidR="007A4377" w:rsidRPr="0049702D" w:rsidRDefault="007A4377" w:rsidP="007A4377">
            <w:pPr>
              <w:jc w:val="both"/>
              <w:rPr>
                <w:sz w:val="28"/>
                <w:szCs w:val="28"/>
              </w:rPr>
            </w:pPr>
            <w:r w:rsidRPr="0049702D">
              <w:rPr>
                <w:sz w:val="28"/>
                <w:szCs w:val="28"/>
              </w:rPr>
              <w:t>в контейнерах «ТрансКонтейнер»</w:t>
            </w:r>
          </w:p>
          <w:p w:rsidR="007A4377" w:rsidRPr="0049702D" w:rsidRDefault="007A4377" w:rsidP="007A4377">
            <w:pPr>
              <w:widowControl w:val="0"/>
              <w:jc w:val="both"/>
              <w:rPr>
                <w:snapToGrid w:val="0"/>
                <w:sz w:val="28"/>
                <w:szCs w:val="28"/>
              </w:rPr>
            </w:pPr>
            <w:r w:rsidRPr="0049702D">
              <w:rPr>
                <w:snapToGrid w:val="0"/>
                <w:sz w:val="28"/>
                <w:szCs w:val="28"/>
              </w:rPr>
              <w:t xml:space="preserve">Юридический  адрес: </w:t>
            </w:r>
            <w:r>
              <w:rPr>
                <w:snapToGrid w:val="0"/>
                <w:sz w:val="28"/>
                <w:szCs w:val="28"/>
              </w:rPr>
              <w:t xml:space="preserve">Российская Федерация </w:t>
            </w:r>
            <w:r w:rsidRPr="0049702D">
              <w:rPr>
                <w:snapToGrid w:val="0"/>
                <w:sz w:val="28"/>
                <w:szCs w:val="28"/>
              </w:rPr>
              <w:t>Москва, 125047,</w:t>
            </w:r>
          </w:p>
          <w:p w:rsidR="007A4377" w:rsidRPr="0049702D" w:rsidRDefault="007A4377" w:rsidP="007A4377">
            <w:pPr>
              <w:widowControl w:val="0"/>
              <w:jc w:val="both"/>
              <w:rPr>
                <w:snapToGrid w:val="0"/>
                <w:sz w:val="28"/>
                <w:szCs w:val="28"/>
              </w:rPr>
            </w:pPr>
            <w:r w:rsidRPr="0049702D">
              <w:rPr>
                <w:snapToGrid w:val="0"/>
                <w:sz w:val="28"/>
                <w:szCs w:val="28"/>
              </w:rPr>
              <w:t>Оружейный пер., д. 19</w:t>
            </w:r>
          </w:p>
          <w:p w:rsidR="007A4377" w:rsidRPr="0049702D" w:rsidRDefault="007A4377" w:rsidP="007A4377">
            <w:pPr>
              <w:widowControl w:val="0"/>
              <w:jc w:val="both"/>
              <w:rPr>
                <w:sz w:val="28"/>
                <w:szCs w:val="28"/>
              </w:rPr>
            </w:pPr>
            <w:r w:rsidRPr="0049702D">
              <w:rPr>
                <w:sz w:val="28"/>
                <w:szCs w:val="28"/>
              </w:rPr>
              <w:t>ИНН/КПП 7708591995/997650001</w:t>
            </w:r>
          </w:p>
          <w:p w:rsidR="007A4377" w:rsidRPr="0049702D" w:rsidRDefault="007A4377" w:rsidP="007A4377">
            <w:pPr>
              <w:widowControl w:val="0"/>
              <w:jc w:val="both"/>
              <w:rPr>
                <w:sz w:val="28"/>
                <w:szCs w:val="28"/>
              </w:rPr>
            </w:pPr>
            <w:r w:rsidRPr="0049702D">
              <w:rPr>
                <w:sz w:val="28"/>
                <w:szCs w:val="28"/>
              </w:rPr>
              <w:t>ОГРН 1067746341024</w:t>
            </w:r>
          </w:p>
          <w:p w:rsidR="007A4377" w:rsidRPr="0049702D" w:rsidRDefault="007A4377" w:rsidP="007A4377">
            <w:pPr>
              <w:widowControl w:val="0"/>
              <w:rPr>
                <w:snapToGrid w:val="0"/>
                <w:sz w:val="28"/>
                <w:szCs w:val="28"/>
              </w:rPr>
            </w:pPr>
            <w:r>
              <w:rPr>
                <w:snapToGrid w:val="0"/>
                <w:sz w:val="28"/>
                <w:szCs w:val="28"/>
              </w:rPr>
              <w:t>Филиал публичного</w:t>
            </w:r>
            <w:r w:rsidRPr="0049702D">
              <w:rPr>
                <w:snapToGrid w:val="0"/>
                <w:sz w:val="28"/>
                <w:szCs w:val="28"/>
              </w:rPr>
              <w:t xml:space="preserve"> акционерного общества «Центр по перевозке грузов</w:t>
            </w:r>
          </w:p>
          <w:p w:rsidR="007A4377" w:rsidRPr="0049702D" w:rsidRDefault="007A4377" w:rsidP="007A4377">
            <w:pPr>
              <w:widowControl w:val="0"/>
              <w:rPr>
                <w:snapToGrid w:val="0"/>
                <w:sz w:val="28"/>
                <w:szCs w:val="28"/>
              </w:rPr>
            </w:pPr>
            <w:r w:rsidRPr="0049702D">
              <w:rPr>
                <w:snapToGrid w:val="0"/>
                <w:sz w:val="28"/>
                <w:szCs w:val="28"/>
              </w:rPr>
              <w:t xml:space="preserve">в контейнерах «ТрансКонтейнер» </w:t>
            </w:r>
          </w:p>
          <w:p w:rsidR="007A4377" w:rsidRPr="0049702D" w:rsidRDefault="007A4377" w:rsidP="007A4377">
            <w:pPr>
              <w:widowControl w:val="0"/>
              <w:rPr>
                <w:snapToGrid w:val="0"/>
                <w:sz w:val="28"/>
                <w:szCs w:val="28"/>
              </w:rPr>
            </w:pPr>
            <w:r w:rsidRPr="0049702D">
              <w:rPr>
                <w:snapToGrid w:val="0"/>
                <w:sz w:val="28"/>
                <w:szCs w:val="28"/>
              </w:rPr>
              <w:t>на Свердловской железной дороге</w:t>
            </w:r>
          </w:p>
          <w:p w:rsidR="007A4377" w:rsidRPr="0049702D" w:rsidRDefault="007A4377" w:rsidP="007A4377">
            <w:pPr>
              <w:widowControl w:val="0"/>
              <w:jc w:val="both"/>
              <w:rPr>
                <w:snapToGrid w:val="0"/>
                <w:sz w:val="28"/>
                <w:szCs w:val="28"/>
              </w:rPr>
            </w:pPr>
            <w:r w:rsidRPr="0049702D">
              <w:rPr>
                <w:snapToGrid w:val="0"/>
                <w:sz w:val="28"/>
                <w:szCs w:val="28"/>
              </w:rPr>
              <w:t>ИНН/КПП  7708591995/665945001</w:t>
            </w:r>
          </w:p>
          <w:p w:rsidR="007A4377" w:rsidRPr="0049702D" w:rsidRDefault="007A4377" w:rsidP="007A4377">
            <w:pPr>
              <w:widowControl w:val="0"/>
              <w:jc w:val="both"/>
              <w:rPr>
                <w:snapToGrid w:val="0"/>
                <w:sz w:val="28"/>
                <w:szCs w:val="28"/>
              </w:rPr>
            </w:pPr>
            <w:r w:rsidRPr="0049702D">
              <w:rPr>
                <w:snapToGrid w:val="0"/>
                <w:sz w:val="28"/>
                <w:szCs w:val="28"/>
              </w:rPr>
              <w:t>Место нахождения и почтовый адрес филиала:</w:t>
            </w:r>
            <w:r>
              <w:rPr>
                <w:snapToGrid w:val="0"/>
                <w:sz w:val="28"/>
                <w:szCs w:val="28"/>
              </w:rPr>
              <w:t xml:space="preserve"> Российская Федерация</w:t>
            </w:r>
            <w:r w:rsidRPr="0049702D">
              <w:rPr>
                <w:snapToGrid w:val="0"/>
                <w:sz w:val="28"/>
                <w:szCs w:val="28"/>
              </w:rPr>
              <w:t xml:space="preserve"> 620027, г. Екатеринбург,</w:t>
            </w:r>
          </w:p>
          <w:p w:rsidR="007A4377" w:rsidRPr="0049702D" w:rsidRDefault="007A4377" w:rsidP="007A4377">
            <w:pPr>
              <w:widowControl w:val="0"/>
              <w:jc w:val="both"/>
              <w:rPr>
                <w:snapToGrid w:val="0"/>
                <w:sz w:val="28"/>
                <w:szCs w:val="28"/>
              </w:rPr>
            </w:pPr>
            <w:r w:rsidRPr="0049702D">
              <w:rPr>
                <w:snapToGrid w:val="0"/>
                <w:sz w:val="28"/>
                <w:szCs w:val="28"/>
              </w:rPr>
              <w:t xml:space="preserve">ул. Николая Никонова, д. 8 </w:t>
            </w:r>
          </w:p>
          <w:p w:rsidR="007A4377" w:rsidRPr="0049702D" w:rsidRDefault="007A4377" w:rsidP="007A4377">
            <w:pPr>
              <w:widowControl w:val="0"/>
              <w:jc w:val="both"/>
              <w:rPr>
                <w:snapToGrid w:val="0"/>
                <w:sz w:val="28"/>
                <w:szCs w:val="28"/>
              </w:rPr>
            </w:pPr>
            <w:r w:rsidRPr="0049702D">
              <w:rPr>
                <w:snapToGrid w:val="0"/>
                <w:sz w:val="28"/>
                <w:szCs w:val="28"/>
              </w:rPr>
              <w:t>тел.: (343) 380-12-00</w:t>
            </w:r>
          </w:p>
          <w:p w:rsidR="007A4377" w:rsidRPr="0049702D" w:rsidRDefault="007A4377" w:rsidP="007A4377">
            <w:pPr>
              <w:widowControl w:val="0"/>
              <w:jc w:val="both"/>
              <w:rPr>
                <w:snapToGrid w:val="0"/>
                <w:sz w:val="28"/>
                <w:szCs w:val="28"/>
              </w:rPr>
            </w:pPr>
            <w:r w:rsidRPr="0049702D">
              <w:rPr>
                <w:snapToGrid w:val="0"/>
                <w:sz w:val="28"/>
                <w:szCs w:val="28"/>
              </w:rPr>
              <w:t>факс: (343) 380-12-12</w:t>
            </w:r>
          </w:p>
          <w:p w:rsidR="007A4377" w:rsidRPr="0049702D" w:rsidRDefault="007A4377" w:rsidP="007A4377">
            <w:pPr>
              <w:widowControl w:val="0"/>
              <w:jc w:val="both"/>
              <w:rPr>
                <w:bCs/>
                <w:snapToGrid w:val="0"/>
                <w:sz w:val="28"/>
                <w:szCs w:val="28"/>
              </w:rPr>
            </w:pPr>
            <w:r w:rsidRPr="0049702D">
              <w:rPr>
                <w:bCs/>
                <w:snapToGrid w:val="0"/>
                <w:sz w:val="28"/>
                <w:szCs w:val="28"/>
              </w:rPr>
              <w:t>Банковские реквизиты:</w:t>
            </w:r>
          </w:p>
          <w:p w:rsidR="007A4377" w:rsidRPr="0049702D" w:rsidRDefault="007A4377" w:rsidP="007A4377">
            <w:pPr>
              <w:widowControl w:val="0"/>
              <w:jc w:val="both"/>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w:t>
            </w:r>
            <w:proofErr w:type="spellStart"/>
            <w:r w:rsidRPr="0049702D">
              <w:rPr>
                <w:snapToGrid w:val="0"/>
                <w:sz w:val="28"/>
                <w:szCs w:val="28"/>
              </w:rPr>
              <w:t>сч</w:t>
            </w:r>
            <w:proofErr w:type="spellEnd"/>
            <w:r w:rsidRPr="0049702D">
              <w:rPr>
                <w:snapToGrid w:val="0"/>
                <w:sz w:val="28"/>
                <w:szCs w:val="28"/>
              </w:rPr>
              <w:t xml:space="preserve">. 40702810600280107758 </w:t>
            </w:r>
          </w:p>
          <w:p w:rsidR="007A4377" w:rsidRPr="0049702D" w:rsidRDefault="007A4377" w:rsidP="007A4377">
            <w:pPr>
              <w:widowControl w:val="0"/>
              <w:jc w:val="both"/>
              <w:rPr>
                <w:snapToGrid w:val="0"/>
                <w:sz w:val="28"/>
                <w:szCs w:val="28"/>
              </w:rPr>
            </w:pPr>
            <w:r w:rsidRPr="0049702D">
              <w:rPr>
                <w:snapToGrid w:val="0"/>
                <w:sz w:val="28"/>
                <w:szCs w:val="28"/>
              </w:rPr>
              <w:t xml:space="preserve">в филиале ОАО «Банк ВТБ </w:t>
            </w:r>
          </w:p>
          <w:p w:rsidR="007A4377" w:rsidRPr="0049702D" w:rsidRDefault="007A4377" w:rsidP="007A4377">
            <w:pPr>
              <w:widowControl w:val="0"/>
              <w:jc w:val="both"/>
              <w:rPr>
                <w:snapToGrid w:val="0"/>
                <w:sz w:val="28"/>
                <w:szCs w:val="28"/>
              </w:rPr>
            </w:pPr>
            <w:r w:rsidRPr="0049702D">
              <w:rPr>
                <w:snapToGrid w:val="0"/>
                <w:sz w:val="28"/>
                <w:szCs w:val="28"/>
              </w:rPr>
              <w:t xml:space="preserve">в </w:t>
            </w:r>
            <w:proofErr w:type="gramStart"/>
            <w:r w:rsidRPr="0049702D">
              <w:rPr>
                <w:snapToGrid w:val="0"/>
                <w:sz w:val="28"/>
                <w:szCs w:val="28"/>
              </w:rPr>
              <w:t>г</w:t>
            </w:r>
            <w:proofErr w:type="gramEnd"/>
            <w:r w:rsidRPr="0049702D">
              <w:rPr>
                <w:snapToGrid w:val="0"/>
                <w:sz w:val="28"/>
                <w:szCs w:val="28"/>
              </w:rPr>
              <w:t>. Екатеринбурге</w:t>
            </w:r>
          </w:p>
          <w:p w:rsidR="007A4377" w:rsidRPr="0049702D" w:rsidRDefault="007A4377" w:rsidP="007A4377">
            <w:pPr>
              <w:widowControl w:val="0"/>
              <w:jc w:val="both"/>
              <w:rPr>
                <w:snapToGrid w:val="0"/>
                <w:sz w:val="28"/>
                <w:szCs w:val="28"/>
              </w:rPr>
            </w:pPr>
            <w:r w:rsidRPr="0049702D">
              <w:rPr>
                <w:snapToGrid w:val="0"/>
                <w:sz w:val="28"/>
                <w:szCs w:val="28"/>
              </w:rPr>
              <w:t>БИК 046577952</w:t>
            </w:r>
          </w:p>
          <w:p w:rsidR="007A4377" w:rsidRPr="0049702D" w:rsidRDefault="007A4377" w:rsidP="007A4377">
            <w:pPr>
              <w:widowControl w:val="0"/>
              <w:jc w:val="both"/>
              <w:rPr>
                <w:snapToGrid w:val="0"/>
                <w:sz w:val="28"/>
                <w:szCs w:val="28"/>
              </w:rPr>
            </w:pPr>
            <w:r w:rsidRPr="0049702D">
              <w:rPr>
                <w:snapToGrid w:val="0"/>
                <w:sz w:val="28"/>
                <w:szCs w:val="28"/>
              </w:rPr>
              <w:t>к/</w:t>
            </w:r>
            <w:proofErr w:type="spellStart"/>
            <w:r w:rsidRPr="0049702D">
              <w:rPr>
                <w:snapToGrid w:val="0"/>
                <w:sz w:val="28"/>
                <w:szCs w:val="28"/>
              </w:rPr>
              <w:t>сч</w:t>
            </w:r>
            <w:proofErr w:type="spellEnd"/>
            <w:r w:rsidRPr="0049702D">
              <w:rPr>
                <w:snapToGrid w:val="0"/>
                <w:sz w:val="28"/>
                <w:szCs w:val="28"/>
              </w:rPr>
              <w:t>. 30101810400000000952</w:t>
            </w:r>
          </w:p>
          <w:p w:rsidR="007A4377" w:rsidRPr="0049702D" w:rsidRDefault="007A4377" w:rsidP="007A4377">
            <w:pPr>
              <w:pStyle w:val="ConsNormal"/>
              <w:ind w:firstLine="0"/>
              <w:rPr>
                <w:rFonts w:ascii="Times New Roman" w:hAnsi="Times New Roman" w:cs="Times New Roman"/>
                <w:sz w:val="28"/>
                <w:szCs w:val="28"/>
              </w:rPr>
            </w:pPr>
          </w:p>
          <w:p w:rsidR="007A4377" w:rsidRPr="0049702D" w:rsidRDefault="007A4377" w:rsidP="007A4377">
            <w:pPr>
              <w:rPr>
                <w:sz w:val="28"/>
                <w:szCs w:val="28"/>
              </w:rPr>
            </w:pPr>
            <w:r w:rsidRPr="0049702D">
              <w:rPr>
                <w:sz w:val="28"/>
                <w:szCs w:val="28"/>
              </w:rPr>
              <w:t>________    ______________</w:t>
            </w:r>
          </w:p>
          <w:p w:rsidR="007A4377" w:rsidRPr="0049702D" w:rsidRDefault="007A4377" w:rsidP="007A4377">
            <w:pPr>
              <w:pStyle w:val="ConsNormal"/>
              <w:ind w:firstLine="0"/>
              <w:rPr>
                <w:rFonts w:ascii="Times New Roman" w:hAnsi="Times New Roman" w:cs="Times New Roman"/>
                <w:sz w:val="28"/>
                <w:szCs w:val="28"/>
              </w:rPr>
            </w:pPr>
            <w:r w:rsidRPr="0049702D">
              <w:rPr>
                <w:rFonts w:ascii="Times New Roman" w:hAnsi="Times New Roman" w:cs="Times New Roman"/>
                <w:sz w:val="28"/>
                <w:szCs w:val="28"/>
                <w:vertAlign w:val="superscript"/>
              </w:rPr>
              <w:t xml:space="preserve">(подпись)                      (Ф.И.О.)                                     </w:t>
            </w:r>
          </w:p>
        </w:tc>
        <w:tc>
          <w:tcPr>
            <w:tcW w:w="5210" w:type="dxa"/>
          </w:tcPr>
          <w:p w:rsidR="007A4377" w:rsidRPr="0049702D" w:rsidRDefault="007A4377" w:rsidP="007A4377">
            <w:pPr>
              <w:pStyle w:val="afd"/>
              <w:ind w:left="5" w:firstLine="0"/>
              <w:rPr>
                <w:b/>
                <w:szCs w:val="28"/>
              </w:rPr>
            </w:pPr>
            <w:r w:rsidRPr="0049702D">
              <w:rPr>
                <w:b/>
                <w:szCs w:val="28"/>
              </w:rPr>
              <w:t xml:space="preserve">Поставщик: </w:t>
            </w:r>
          </w:p>
          <w:p w:rsidR="007A4377" w:rsidRPr="0049702D" w:rsidRDefault="007A4377" w:rsidP="007A4377">
            <w:pPr>
              <w:widowControl w:val="0"/>
              <w:rPr>
                <w:snapToGrid w:val="0"/>
                <w:sz w:val="28"/>
                <w:szCs w:val="28"/>
              </w:rPr>
            </w:pPr>
            <w:r w:rsidRPr="0049702D">
              <w:rPr>
                <w:snapToGrid w:val="0"/>
                <w:sz w:val="28"/>
                <w:szCs w:val="28"/>
              </w:rPr>
              <w:t>Место нахождения: ____________________</w:t>
            </w:r>
          </w:p>
          <w:p w:rsidR="007A4377" w:rsidRPr="0049702D" w:rsidRDefault="007A4377" w:rsidP="007A4377">
            <w:pPr>
              <w:widowControl w:val="0"/>
              <w:rPr>
                <w:snapToGrid w:val="0"/>
                <w:sz w:val="28"/>
                <w:szCs w:val="28"/>
              </w:rPr>
            </w:pPr>
            <w:r w:rsidRPr="0049702D">
              <w:rPr>
                <w:snapToGrid w:val="0"/>
                <w:sz w:val="28"/>
                <w:szCs w:val="28"/>
              </w:rPr>
              <w:t>Почтовый адрес: _______________________</w:t>
            </w:r>
          </w:p>
          <w:p w:rsidR="007A4377" w:rsidRPr="0049702D" w:rsidRDefault="007A4377" w:rsidP="007A4377">
            <w:pPr>
              <w:widowControl w:val="0"/>
              <w:rPr>
                <w:snapToGrid w:val="0"/>
                <w:sz w:val="28"/>
                <w:szCs w:val="28"/>
              </w:rPr>
            </w:pPr>
            <w:r w:rsidRPr="0049702D">
              <w:rPr>
                <w:snapToGrid w:val="0"/>
                <w:sz w:val="28"/>
                <w:szCs w:val="28"/>
              </w:rPr>
              <w:t>ОГРН_______________ИНН ______________, ОКПО_____________ ______________, КПП ___________________</w:t>
            </w:r>
          </w:p>
          <w:p w:rsidR="007A4377" w:rsidRPr="0049702D" w:rsidRDefault="007A4377" w:rsidP="007A4377">
            <w:pPr>
              <w:widowControl w:val="0"/>
              <w:rPr>
                <w:snapToGrid w:val="0"/>
                <w:sz w:val="28"/>
                <w:szCs w:val="28"/>
              </w:rPr>
            </w:pPr>
            <w:proofErr w:type="spellStart"/>
            <w:proofErr w:type="gramStart"/>
            <w:r w:rsidRPr="0049702D">
              <w:rPr>
                <w:snapToGrid w:val="0"/>
                <w:sz w:val="28"/>
                <w:szCs w:val="28"/>
              </w:rPr>
              <w:t>р</w:t>
            </w:r>
            <w:proofErr w:type="spellEnd"/>
            <w:proofErr w:type="gramEnd"/>
            <w:r w:rsidRPr="0049702D">
              <w:rPr>
                <w:snapToGrid w:val="0"/>
                <w:sz w:val="28"/>
                <w:szCs w:val="28"/>
              </w:rPr>
              <w:t xml:space="preserve">/счет  ________________________________ </w:t>
            </w:r>
          </w:p>
          <w:p w:rsidR="007A4377" w:rsidRPr="0049702D" w:rsidRDefault="007A4377" w:rsidP="007A4377">
            <w:pPr>
              <w:widowControl w:val="0"/>
              <w:rPr>
                <w:snapToGrid w:val="0"/>
                <w:sz w:val="28"/>
                <w:szCs w:val="28"/>
              </w:rPr>
            </w:pPr>
            <w:r w:rsidRPr="0049702D">
              <w:rPr>
                <w:snapToGrid w:val="0"/>
                <w:sz w:val="28"/>
                <w:szCs w:val="28"/>
              </w:rPr>
              <w:t xml:space="preserve">в  ____________________________________, </w:t>
            </w:r>
          </w:p>
          <w:p w:rsidR="007A4377" w:rsidRPr="0049702D" w:rsidRDefault="007A4377" w:rsidP="007A4377">
            <w:pPr>
              <w:widowControl w:val="0"/>
              <w:rPr>
                <w:snapToGrid w:val="0"/>
                <w:sz w:val="28"/>
                <w:szCs w:val="28"/>
              </w:rPr>
            </w:pPr>
            <w:proofErr w:type="gramStart"/>
            <w:r w:rsidRPr="0049702D">
              <w:rPr>
                <w:snapToGrid w:val="0"/>
                <w:sz w:val="28"/>
                <w:szCs w:val="28"/>
              </w:rPr>
              <w:t>к</w:t>
            </w:r>
            <w:proofErr w:type="gramEnd"/>
            <w:r w:rsidRPr="0049702D">
              <w:rPr>
                <w:snapToGrid w:val="0"/>
                <w:sz w:val="28"/>
                <w:szCs w:val="28"/>
              </w:rPr>
              <w:t>/счет _________________________________</w:t>
            </w:r>
          </w:p>
          <w:p w:rsidR="007A4377" w:rsidRPr="0049702D" w:rsidRDefault="007A4377" w:rsidP="007A4377">
            <w:pPr>
              <w:widowControl w:val="0"/>
              <w:rPr>
                <w:snapToGrid w:val="0"/>
                <w:sz w:val="28"/>
                <w:szCs w:val="28"/>
              </w:rPr>
            </w:pPr>
            <w:r w:rsidRPr="0049702D">
              <w:rPr>
                <w:snapToGrid w:val="0"/>
                <w:sz w:val="28"/>
                <w:szCs w:val="28"/>
              </w:rPr>
              <w:t xml:space="preserve"> в  ____________________________________, </w:t>
            </w:r>
          </w:p>
          <w:p w:rsidR="007A4377" w:rsidRPr="0049702D" w:rsidRDefault="007A4377" w:rsidP="007A4377">
            <w:pPr>
              <w:widowControl w:val="0"/>
              <w:rPr>
                <w:snapToGrid w:val="0"/>
                <w:sz w:val="28"/>
                <w:szCs w:val="28"/>
              </w:rPr>
            </w:pPr>
            <w:r w:rsidRPr="0049702D">
              <w:rPr>
                <w:snapToGrid w:val="0"/>
                <w:sz w:val="28"/>
                <w:szCs w:val="28"/>
              </w:rPr>
              <w:t xml:space="preserve">БИК _______________,  </w:t>
            </w:r>
          </w:p>
          <w:p w:rsidR="007A4377" w:rsidRPr="0049702D" w:rsidRDefault="007A4377" w:rsidP="007A4377">
            <w:pPr>
              <w:widowControl w:val="0"/>
              <w:rPr>
                <w:snapToGrid w:val="0"/>
                <w:sz w:val="28"/>
                <w:szCs w:val="28"/>
              </w:rPr>
            </w:pPr>
            <w:r w:rsidRPr="0049702D">
              <w:rPr>
                <w:snapToGrid w:val="0"/>
                <w:sz w:val="28"/>
                <w:szCs w:val="28"/>
              </w:rPr>
              <w:t>тел. ________, факс__________</w:t>
            </w:r>
          </w:p>
          <w:p w:rsidR="007A4377" w:rsidRPr="0049702D" w:rsidRDefault="007A4377" w:rsidP="007A4377">
            <w:pPr>
              <w:widowControl w:val="0"/>
              <w:rPr>
                <w:snapToGrid w:val="0"/>
                <w:sz w:val="28"/>
                <w:szCs w:val="28"/>
              </w:rPr>
            </w:pPr>
          </w:p>
          <w:p w:rsidR="007A4377" w:rsidRPr="0049702D" w:rsidRDefault="007A4377" w:rsidP="007A4377">
            <w:pPr>
              <w:rPr>
                <w:sz w:val="28"/>
                <w:szCs w:val="28"/>
                <w:vertAlign w:val="superscript"/>
              </w:rPr>
            </w:pPr>
            <w:r w:rsidRPr="0049702D">
              <w:rPr>
                <w:sz w:val="28"/>
                <w:szCs w:val="28"/>
                <w:vertAlign w:val="superscript"/>
              </w:rPr>
              <w:t xml:space="preserve">           </w:t>
            </w:r>
          </w:p>
          <w:p w:rsidR="007A4377" w:rsidRPr="0049702D" w:rsidRDefault="007A4377" w:rsidP="007A4377">
            <w:pPr>
              <w:rPr>
                <w:sz w:val="28"/>
                <w:szCs w:val="28"/>
                <w:vertAlign w:val="superscript"/>
              </w:rPr>
            </w:pPr>
          </w:p>
          <w:p w:rsidR="007A4377" w:rsidRPr="0049702D" w:rsidRDefault="007A4377" w:rsidP="007A4377">
            <w:pPr>
              <w:rPr>
                <w:sz w:val="28"/>
                <w:szCs w:val="28"/>
                <w:vertAlign w:val="superscript"/>
              </w:rPr>
            </w:pPr>
          </w:p>
          <w:p w:rsidR="007A4377" w:rsidRPr="0049702D" w:rsidRDefault="007A4377" w:rsidP="007A4377">
            <w:pPr>
              <w:rPr>
                <w:sz w:val="28"/>
                <w:szCs w:val="28"/>
                <w:vertAlign w:val="superscript"/>
              </w:rPr>
            </w:pPr>
          </w:p>
          <w:p w:rsidR="007A4377" w:rsidRPr="0049702D" w:rsidRDefault="007A4377" w:rsidP="007A4377">
            <w:pPr>
              <w:rPr>
                <w:sz w:val="28"/>
                <w:szCs w:val="28"/>
                <w:vertAlign w:val="superscript"/>
              </w:rPr>
            </w:pPr>
          </w:p>
          <w:p w:rsidR="007A4377" w:rsidRPr="0049702D" w:rsidRDefault="007A4377" w:rsidP="007A4377">
            <w:pPr>
              <w:rPr>
                <w:sz w:val="28"/>
                <w:szCs w:val="28"/>
              </w:rPr>
            </w:pPr>
            <w:r w:rsidRPr="0049702D">
              <w:rPr>
                <w:sz w:val="28"/>
                <w:szCs w:val="28"/>
              </w:rPr>
              <w:t>________    ______________</w:t>
            </w:r>
          </w:p>
          <w:p w:rsidR="007A4377" w:rsidRPr="0049702D" w:rsidRDefault="007A4377" w:rsidP="007A4377">
            <w:pPr>
              <w:rPr>
                <w:sz w:val="28"/>
                <w:szCs w:val="28"/>
              </w:rPr>
            </w:pPr>
            <w:r w:rsidRPr="0049702D">
              <w:rPr>
                <w:sz w:val="28"/>
                <w:szCs w:val="28"/>
                <w:vertAlign w:val="superscript"/>
              </w:rPr>
              <w:t xml:space="preserve">(подпись)                      (Ф.И.О.)                                     </w:t>
            </w:r>
          </w:p>
          <w:p w:rsidR="007A4377" w:rsidRDefault="007A4377" w:rsidP="007A4377">
            <w:pPr>
              <w:rPr>
                <w:sz w:val="28"/>
                <w:szCs w:val="28"/>
                <w:highlight w:val="yellow"/>
              </w:rPr>
            </w:pPr>
          </w:p>
          <w:p w:rsidR="007A4377" w:rsidRDefault="007A4377" w:rsidP="007A4377">
            <w:pPr>
              <w:rPr>
                <w:sz w:val="28"/>
                <w:szCs w:val="28"/>
                <w:highlight w:val="yellow"/>
              </w:rPr>
            </w:pPr>
          </w:p>
          <w:p w:rsidR="007A4377" w:rsidRDefault="007A4377" w:rsidP="007A4377">
            <w:pPr>
              <w:rPr>
                <w:sz w:val="28"/>
                <w:szCs w:val="28"/>
                <w:highlight w:val="yellow"/>
              </w:rPr>
            </w:pPr>
          </w:p>
          <w:p w:rsidR="007A4377" w:rsidRPr="0049702D" w:rsidRDefault="007A4377" w:rsidP="007A4377">
            <w:pPr>
              <w:rPr>
                <w:sz w:val="28"/>
                <w:szCs w:val="28"/>
                <w:highlight w:val="yellow"/>
              </w:rPr>
            </w:pPr>
          </w:p>
        </w:tc>
      </w:tr>
    </w:tbl>
    <w:p w:rsidR="000954FB" w:rsidRDefault="000954FB" w:rsidP="007A4377">
      <w:pPr>
        <w:pStyle w:val="afa"/>
        <w:ind w:firstLine="0"/>
        <w:jc w:val="right"/>
        <w:rPr>
          <w:b/>
          <w:i/>
          <w:sz w:val="28"/>
          <w:szCs w:val="28"/>
        </w:rPr>
      </w:pPr>
    </w:p>
    <w:sectPr w:rsidR="000954FB"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D52" w:rsidRDefault="00F11D52">
      <w:r>
        <w:separator/>
      </w:r>
    </w:p>
  </w:endnote>
  <w:endnote w:type="continuationSeparator" w:id="1">
    <w:p w:rsidR="00F11D52" w:rsidRDefault="00F11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52" w:rsidRDefault="00663D26" w:rsidP="00BF6892">
    <w:pPr>
      <w:pStyle w:val="afe"/>
      <w:framePr w:wrap="around" w:vAnchor="text" w:hAnchor="margin" w:xAlign="right" w:y="1"/>
      <w:rPr>
        <w:rStyle w:val="a6"/>
      </w:rPr>
    </w:pPr>
    <w:r>
      <w:rPr>
        <w:rStyle w:val="a6"/>
      </w:rPr>
      <w:fldChar w:fldCharType="begin"/>
    </w:r>
    <w:r w:rsidR="00F11D52">
      <w:rPr>
        <w:rStyle w:val="a6"/>
      </w:rPr>
      <w:instrText xml:space="preserve">PAGE  </w:instrText>
    </w:r>
    <w:r>
      <w:rPr>
        <w:rStyle w:val="a6"/>
      </w:rPr>
      <w:fldChar w:fldCharType="separate"/>
    </w:r>
    <w:r w:rsidR="00F11D52">
      <w:rPr>
        <w:rStyle w:val="a6"/>
        <w:noProof/>
      </w:rPr>
      <w:t>28</w:t>
    </w:r>
    <w:r>
      <w:rPr>
        <w:rStyle w:val="a6"/>
      </w:rPr>
      <w:fldChar w:fldCharType="end"/>
    </w:r>
  </w:p>
  <w:p w:rsidR="00F11D52" w:rsidRDefault="00F11D5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52" w:rsidRDefault="00F11D52">
    <w:pPr>
      <w:pStyle w:val="afe"/>
      <w:jc w:val="center"/>
    </w:pPr>
  </w:p>
  <w:p w:rsidR="00F11D52" w:rsidRDefault="00F11D5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D52" w:rsidRDefault="00F11D52">
      <w:r>
        <w:separator/>
      </w:r>
    </w:p>
  </w:footnote>
  <w:footnote w:type="continuationSeparator" w:id="1">
    <w:p w:rsidR="00F11D52" w:rsidRDefault="00F11D52">
      <w:r>
        <w:continuationSeparator/>
      </w:r>
    </w:p>
  </w:footnote>
  <w:footnote w:id="2">
    <w:p w:rsidR="00F11D52" w:rsidRDefault="00F11D52"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52" w:rsidRDefault="00663D26">
    <w:pPr>
      <w:pStyle w:val="afc"/>
      <w:jc w:val="center"/>
    </w:pPr>
    <w:fldSimple w:instr=" PAGE   \* MERGEFORMAT ">
      <w:r w:rsidR="005055DD">
        <w:rPr>
          <w:noProof/>
        </w:rPr>
        <w:t>42</w:t>
      </w:r>
    </w:fldSimple>
  </w:p>
  <w:p w:rsidR="00F11D52" w:rsidRDefault="00F11D5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1173"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DF0ED3"/>
    <w:multiLevelType w:val="multilevel"/>
    <w:tmpl w:val="C30648E4"/>
    <w:lvl w:ilvl="0">
      <w:start w:val="1"/>
      <w:numFmt w:val="decimal"/>
      <w:lvlText w:val="%1)"/>
      <w:lvlJc w:val="left"/>
      <w:pPr>
        <w:tabs>
          <w:tab w:val="num" w:pos="420"/>
        </w:tabs>
        <w:ind w:left="420" w:hanging="420"/>
      </w:pPr>
      <w:rPr>
        <w:rFonts w:cs="Times New Roman"/>
        <w:color w:val="FFFFFF" w:themeColor="background1"/>
      </w:rPr>
    </w:lvl>
    <w:lvl w:ilvl="1">
      <w:start w:val="3"/>
      <w:numFmt w:val="decimal"/>
      <w:lvlText w:val="%1.%2."/>
      <w:lvlJc w:val="left"/>
      <w:pPr>
        <w:tabs>
          <w:tab w:val="num" w:pos="1004"/>
        </w:tabs>
        <w:ind w:left="1004" w:hanging="720"/>
      </w:pPr>
      <w:rPr>
        <w:rFonts w:cs="Times New Roman"/>
        <w:color w:val="auto"/>
      </w:rPr>
    </w:lvl>
    <w:lvl w:ilvl="2">
      <w:start w:val="1"/>
      <w:numFmt w:val="decimal"/>
      <w:lvlText w:val="%1.%2.%3."/>
      <w:lvlJc w:val="left"/>
      <w:pPr>
        <w:tabs>
          <w:tab w:val="num" w:pos="1288"/>
        </w:tabs>
        <w:ind w:left="1288" w:hanging="720"/>
      </w:pPr>
      <w:rPr>
        <w:rFonts w:cs="Times New Roman"/>
        <w:i w:val="0"/>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9473F8"/>
    <w:multiLevelType w:val="hybridMultilevel"/>
    <w:tmpl w:val="2B945AF6"/>
    <w:lvl w:ilvl="0" w:tplc="4BF436D0">
      <w:start w:val="14"/>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1"/>
  </w:num>
  <w:num w:numId="11">
    <w:abstractNumId w:val="25"/>
  </w:num>
  <w:num w:numId="12">
    <w:abstractNumId w:val="37"/>
  </w:num>
  <w:num w:numId="13">
    <w:abstractNumId w:val="36"/>
  </w:num>
  <w:num w:numId="14">
    <w:abstractNumId w:val="23"/>
  </w:num>
  <w:num w:numId="15">
    <w:abstractNumId w:val="32"/>
  </w:num>
  <w:num w:numId="16">
    <w:abstractNumId w:val="38"/>
  </w:num>
  <w:num w:numId="17">
    <w:abstractNumId w:val="35"/>
  </w:num>
  <w:num w:numId="18">
    <w:abstractNumId w:val="39"/>
  </w:num>
  <w:num w:numId="19">
    <w:abstractNumId w:val="26"/>
  </w:num>
  <w:num w:numId="20">
    <w:abstractNumId w:val="28"/>
  </w:num>
  <w:num w:numId="21">
    <w:abstractNumId w:val="43"/>
  </w:num>
  <w:num w:numId="22">
    <w:abstractNumId w:val="31"/>
  </w:num>
  <w:num w:numId="23">
    <w:abstractNumId w:val="34"/>
  </w:num>
  <w:num w:numId="24">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30"/>
  </w:num>
  <w:num w:numId="28">
    <w:abstractNumId w:val="33"/>
  </w:num>
  <w:num w:numId="29">
    <w:abstractNumId w:val="4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29F7"/>
    <w:rsid w:val="0000447A"/>
    <w:rsid w:val="00004F48"/>
    <w:rsid w:val="000058BC"/>
    <w:rsid w:val="00006894"/>
    <w:rsid w:val="00010BE3"/>
    <w:rsid w:val="00014C0B"/>
    <w:rsid w:val="0001556E"/>
    <w:rsid w:val="0001557C"/>
    <w:rsid w:val="000224FB"/>
    <w:rsid w:val="000236C9"/>
    <w:rsid w:val="000270EF"/>
    <w:rsid w:val="00034DF3"/>
    <w:rsid w:val="0003531B"/>
    <w:rsid w:val="000374AB"/>
    <w:rsid w:val="000454C8"/>
    <w:rsid w:val="0005366B"/>
    <w:rsid w:val="0005464B"/>
    <w:rsid w:val="000557B3"/>
    <w:rsid w:val="00067738"/>
    <w:rsid w:val="00067DAA"/>
    <w:rsid w:val="000728C1"/>
    <w:rsid w:val="00076F66"/>
    <w:rsid w:val="0008205D"/>
    <w:rsid w:val="00083039"/>
    <w:rsid w:val="000846BC"/>
    <w:rsid w:val="00092D66"/>
    <w:rsid w:val="000954FB"/>
    <w:rsid w:val="000978CE"/>
    <w:rsid w:val="000A2B5E"/>
    <w:rsid w:val="000A2D97"/>
    <w:rsid w:val="000A3B81"/>
    <w:rsid w:val="000A679F"/>
    <w:rsid w:val="000B5302"/>
    <w:rsid w:val="000B753E"/>
    <w:rsid w:val="000C2F00"/>
    <w:rsid w:val="000C5635"/>
    <w:rsid w:val="000C7CAF"/>
    <w:rsid w:val="000E4F9A"/>
    <w:rsid w:val="000E5B8C"/>
    <w:rsid w:val="000E5BB8"/>
    <w:rsid w:val="000E7C70"/>
    <w:rsid w:val="000F1048"/>
    <w:rsid w:val="00100B0E"/>
    <w:rsid w:val="00104812"/>
    <w:rsid w:val="0010735E"/>
    <w:rsid w:val="00107C51"/>
    <w:rsid w:val="00116263"/>
    <w:rsid w:val="00116BFD"/>
    <w:rsid w:val="001174EB"/>
    <w:rsid w:val="00120404"/>
    <w:rsid w:val="001242D3"/>
    <w:rsid w:val="0012610C"/>
    <w:rsid w:val="00136C98"/>
    <w:rsid w:val="00144E2B"/>
    <w:rsid w:val="00153C3B"/>
    <w:rsid w:val="00164D0C"/>
    <w:rsid w:val="0016528F"/>
    <w:rsid w:val="00171FEC"/>
    <w:rsid w:val="001749AE"/>
    <w:rsid w:val="00174FFE"/>
    <w:rsid w:val="00175830"/>
    <w:rsid w:val="00175A7B"/>
    <w:rsid w:val="001779A3"/>
    <w:rsid w:val="00177D5C"/>
    <w:rsid w:val="001815A5"/>
    <w:rsid w:val="0018682A"/>
    <w:rsid w:val="00186E65"/>
    <w:rsid w:val="0019760E"/>
    <w:rsid w:val="00197A97"/>
    <w:rsid w:val="001A127B"/>
    <w:rsid w:val="001A544E"/>
    <w:rsid w:val="001B150C"/>
    <w:rsid w:val="001B24B6"/>
    <w:rsid w:val="001B5653"/>
    <w:rsid w:val="001B746D"/>
    <w:rsid w:val="001C08FD"/>
    <w:rsid w:val="001C228C"/>
    <w:rsid w:val="001C32D5"/>
    <w:rsid w:val="001C75ED"/>
    <w:rsid w:val="001E3E36"/>
    <w:rsid w:val="001E6511"/>
    <w:rsid w:val="001E6E80"/>
    <w:rsid w:val="001F21DA"/>
    <w:rsid w:val="001F2F0D"/>
    <w:rsid w:val="001F32B2"/>
    <w:rsid w:val="001F34D0"/>
    <w:rsid w:val="001F53E8"/>
    <w:rsid w:val="002012BF"/>
    <w:rsid w:val="002035B4"/>
    <w:rsid w:val="00212B69"/>
    <w:rsid w:val="00214105"/>
    <w:rsid w:val="00216C08"/>
    <w:rsid w:val="00220A55"/>
    <w:rsid w:val="00221BE8"/>
    <w:rsid w:val="00222142"/>
    <w:rsid w:val="002326E3"/>
    <w:rsid w:val="002329FF"/>
    <w:rsid w:val="002376E6"/>
    <w:rsid w:val="002378E3"/>
    <w:rsid w:val="002379A3"/>
    <w:rsid w:val="00237EE7"/>
    <w:rsid w:val="002410DF"/>
    <w:rsid w:val="00243F0F"/>
    <w:rsid w:val="00245169"/>
    <w:rsid w:val="00250A27"/>
    <w:rsid w:val="00250B24"/>
    <w:rsid w:val="00257F85"/>
    <w:rsid w:val="00261326"/>
    <w:rsid w:val="00261A7A"/>
    <w:rsid w:val="0026437D"/>
    <w:rsid w:val="00265B2B"/>
    <w:rsid w:val="00267AAB"/>
    <w:rsid w:val="00267ED9"/>
    <w:rsid w:val="002766D2"/>
    <w:rsid w:val="0028168C"/>
    <w:rsid w:val="00282B03"/>
    <w:rsid w:val="0028371B"/>
    <w:rsid w:val="00284C97"/>
    <w:rsid w:val="002910EA"/>
    <w:rsid w:val="00291899"/>
    <w:rsid w:val="002A1180"/>
    <w:rsid w:val="002A2796"/>
    <w:rsid w:val="002A4D3C"/>
    <w:rsid w:val="002A71D9"/>
    <w:rsid w:val="002B6325"/>
    <w:rsid w:val="002C0AA3"/>
    <w:rsid w:val="002C3FF9"/>
    <w:rsid w:val="002C56A0"/>
    <w:rsid w:val="002C7848"/>
    <w:rsid w:val="002D54B5"/>
    <w:rsid w:val="002D5869"/>
    <w:rsid w:val="002E18D3"/>
    <w:rsid w:val="002E3DBF"/>
    <w:rsid w:val="002E6449"/>
    <w:rsid w:val="002E72B7"/>
    <w:rsid w:val="002F0F2E"/>
    <w:rsid w:val="002F1275"/>
    <w:rsid w:val="002F2562"/>
    <w:rsid w:val="002F345D"/>
    <w:rsid w:val="002F40DE"/>
    <w:rsid w:val="002F6A6B"/>
    <w:rsid w:val="0030151C"/>
    <w:rsid w:val="00311A92"/>
    <w:rsid w:val="00313768"/>
    <w:rsid w:val="00314C56"/>
    <w:rsid w:val="00324B5B"/>
    <w:rsid w:val="003316C3"/>
    <w:rsid w:val="00335079"/>
    <w:rsid w:val="00335F0B"/>
    <w:rsid w:val="003464A7"/>
    <w:rsid w:val="00351724"/>
    <w:rsid w:val="003571CE"/>
    <w:rsid w:val="00357415"/>
    <w:rsid w:val="0036291B"/>
    <w:rsid w:val="00363ADB"/>
    <w:rsid w:val="003657D7"/>
    <w:rsid w:val="003663BC"/>
    <w:rsid w:val="00366494"/>
    <w:rsid w:val="00370C44"/>
    <w:rsid w:val="003808C9"/>
    <w:rsid w:val="00382669"/>
    <w:rsid w:val="00386F7E"/>
    <w:rsid w:val="00391D03"/>
    <w:rsid w:val="00391E23"/>
    <w:rsid w:val="003A0695"/>
    <w:rsid w:val="003C30F3"/>
    <w:rsid w:val="003D2759"/>
    <w:rsid w:val="003D3596"/>
    <w:rsid w:val="003E1151"/>
    <w:rsid w:val="003E2C12"/>
    <w:rsid w:val="003E7025"/>
    <w:rsid w:val="003F31F2"/>
    <w:rsid w:val="00401E31"/>
    <w:rsid w:val="00410B56"/>
    <w:rsid w:val="004224C0"/>
    <w:rsid w:val="004272B0"/>
    <w:rsid w:val="004314C8"/>
    <w:rsid w:val="0043423C"/>
    <w:rsid w:val="0043596D"/>
    <w:rsid w:val="00435A9A"/>
    <w:rsid w:val="00443169"/>
    <w:rsid w:val="00444F6A"/>
    <w:rsid w:val="00454ECC"/>
    <w:rsid w:val="004634C8"/>
    <w:rsid w:val="00467E78"/>
    <w:rsid w:val="004745C7"/>
    <w:rsid w:val="004774A6"/>
    <w:rsid w:val="0047759E"/>
    <w:rsid w:val="004808B9"/>
    <w:rsid w:val="0048381A"/>
    <w:rsid w:val="004874C1"/>
    <w:rsid w:val="00491F18"/>
    <w:rsid w:val="00493AB2"/>
    <w:rsid w:val="004A088E"/>
    <w:rsid w:val="004A25F0"/>
    <w:rsid w:val="004A2B65"/>
    <w:rsid w:val="004A404E"/>
    <w:rsid w:val="004A6E9A"/>
    <w:rsid w:val="004C0A7F"/>
    <w:rsid w:val="004C2235"/>
    <w:rsid w:val="004C7528"/>
    <w:rsid w:val="004D4FA2"/>
    <w:rsid w:val="004D6625"/>
    <w:rsid w:val="004E0866"/>
    <w:rsid w:val="004E1A6D"/>
    <w:rsid w:val="004E2DE7"/>
    <w:rsid w:val="004E3757"/>
    <w:rsid w:val="004F4052"/>
    <w:rsid w:val="00502E8D"/>
    <w:rsid w:val="005055DD"/>
    <w:rsid w:val="005058F1"/>
    <w:rsid w:val="0051006B"/>
    <w:rsid w:val="00510C5D"/>
    <w:rsid w:val="00511914"/>
    <w:rsid w:val="00515995"/>
    <w:rsid w:val="005171A2"/>
    <w:rsid w:val="00521353"/>
    <w:rsid w:val="00521F95"/>
    <w:rsid w:val="0052390C"/>
    <w:rsid w:val="005242ED"/>
    <w:rsid w:val="00524CD8"/>
    <w:rsid w:val="00527AB7"/>
    <w:rsid w:val="0053131E"/>
    <w:rsid w:val="00534697"/>
    <w:rsid w:val="005373EF"/>
    <w:rsid w:val="00544668"/>
    <w:rsid w:val="005508EC"/>
    <w:rsid w:val="00551655"/>
    <w:rsid w:val="00561713"/>
    <w:rsid w:val="005716FC"/>
    <w:rsid w:val="00571D62"/>
    <w:rsid w:val="0057756D"/>
    <w:rsid w:val="005834BA"/>
    <w:rsid w:val="00593786"/>
    <w:rsid w:val="00596B19"/>
    <w:rsid w:val="005A0E3B"/>
    <w:rsid w:val="005A6CE9"/>
    <w:rsid w:val="005D6190"/>
    <w:rsid w:val="005D64F1"/>
    <w:rsid w:val="005D6803"/>
    <w:rsid w:val="005E0074"/>
    <w:rsid w:val="005E0B21"/>
    <w:rsid w:val="005E6CAE"/>
    <w:rsid w:val="005F00B0"/>
    <w:rsid w:val="005F2D24"/>
    <w:rsid w:val="005F3426"/>
    <w:rsid w:val="005F5726"/>
    <w:rsid w:val="006051E7"/>
    <w:rsid w:val="00613848"/>
    <w:rsid w:val="006150C6"/>
    <w:rsid w:val="0061548D"/>
    <w:rsid w:val="006164CD"/>
    <w:rsid w:val="006176F4"/>
    <w:rsid w:val="00623BF4"/>
    <w:rsid w:val="006270D7"/>
    <w:rsid w:val="00627696"/>
    <w:rsid w:val="0063363D"/>
    <w:rsid w:val="00633831"/>
    <w:rsid w:val="006400A0"/>
    <w:rsid w:val="006402DD"/>
    <w:rsid w:val="0065657D"/>
    <w:rsid w:val="006575DD"/>
    <w:rsid w:val="00663D26"/>
    <w:rsid w:val="00664449"/>
    <w:rsid w:val="00670FD8"/>
    <w:rsid w:val="00671AE6"/>
    <w:rsid w:val="00674404"/>
    <w:rsid w:val="00690B2B"/>
    <w:rsid w:val="006A1CB3"/>
    <w:rsid w:val="006A6E08"/>
    <w:rsid w:val="006B3895"/>
    <w:rsid w:val="006C32B9"/>
    <w:rsid w:val="006C3A69"/>
    <w:rsid w:val="006C4984"/>
    <w:rsid w:val="006C525B"/>
    <w:rsid w:val="006C6000"/>
    <w:rsid w:val="006C7DC1"/>
    <w:rsid w:val="006D150B"/>
    <w:rsid w:val="006D3659"/>
    <w:rsid w:val="006D6DD4"/>
    <w:rsid w:val="006E005E"/>
    <w:rsid w:val="006E08A0"/>
    <w:rsid w:val="006E4289"/>
    <w:rsid w:val="006E54EC"/>
    <w:rsid w:val="006E67B8"/>
    <w:rsid w:val="006E7589"/>
    <w:rsid w:val="006E7D77"/>
    <w:rsid w:val="006F1466"/>
    <w:rsid w:val="006F3F9D"/>
    <w:rsid w:val="006F4522"/>
    <w:rsid w:val="007046B2"/>
    <w:rsid w:val="00706C8C"/>
    <w:rsid w:val="00712759"/>
    <w:rsid w:val="0072064C"/>
    <w:rsid w:val="00722AFD"/>
    <w:rsid w:val="0072319A"/>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A4377"/>
    <w:rsid w:val="007A6FD8"/>
    <w:rsid w:val="007B2101"/>
    <w:rsid w:val="007B26E8"/>
    <w:rsid w:val="007B36CE"/>
    <w:rsid w:val="007B3AD8"/>
    <w:rsid w:val="007B4040"/>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1748"/>
    <w:rsid w:val="0087195F"/>
    <w:rsid w:val="0087611C"/>
    <w:rsid w:val="00876C18"/>
    <w:rsid w:val="008809D1"/>
    <w:rsid w:val="0088134D"/>
    <w:rsid w:val="008825E9"/>
    <w:rsid w:val="00885074"/>
    <w:rsid w:val="008917B6"/>
    <w:rsid w:val="00893655"/>
    <w:rsid w:val="0089720B"/>
    <w:rsid w:val="008A3E89"/>
    <w:rsid w:val="008A5A18"/>
    <w:rsid w:val="008A66CB"/>
    <w:rsid w:val="008B2702"/>
    <w:rsid w:val="008B7A42"/>
    <w:rsid w:val="008C002A"/>
    <w:rsid w:val="008C1BC9"/>
    <w:rsid w:val="008C2577"/>
    <w:rsid w:val="008C6CB9"/>
    <w:rsid w:val="008D1FAC"/>
    <w:rsid w:val="008D2E20"/>
    <w:rsid w:val="008D67F8"/>
    <w:rsid w:val="008E5FFE"/>
    <w:rsid w:val="008E60E5"/>
    <w:rsid w:val="008E6627"/>
    <w:rsid w:val="008F0FAD"/>
    <w:rsid w:val="009068D2"/>
    <w:rsid w:val="00906A59"/>
    <w:rsid w:val="00914E3D"/>
    <w:rsid w:val="00920884"/>
    <w:rsid w:val="00922D90"/>
    <w:rsid w:val="0092359B"/>
    <w:rsid w:val="00926992"/>
    <w:rsid w:val="0093234E"/>
    <w:rsid w:val="00937B2E"/>
    <w:rsid w:val="009411A9"/>
    <w:rsid w:val="00945B21"/>
    <w:rsid w:val="009549E5"/>
    <w:rsid w:val="00956252"/>
    <w:rsid w:val="00957171"/>
    <w:rsid w:val="00960F11"/>
    <w:rsid w:val="009660FA"/>
    <w:rsid w:val="00970ED3"/>
    <w:rsid w:val="009723E0"/>
    <w:rsid w:val="0097632C"/>
    <w:rsid w:val="00982C6F"/>
    <w:rsid w:val="009830CC"/>
    <w:rsid w:val="0098468A"/>
    <w:rsid w:val="0098473B"/>
    <w:rsid w:val="0098627F"/>
    <w:rsid w:val="00991968"/>
    <w:rsid w:val="00991BDD"/>
    <w:rsid w:val="00991DEB"/>
    <w:rsid w:val="00994521"/>
    <w:rsid w:val="00997B7D"/>
    <w:rsid w:val="009A1114"/>
    <w:rsid w:val="009A4117"/>
    <w:rsid w:val="009A503C"/>
    <w:rsid w:val="009A7C6C"/>
    <w:rsid w:val="009B0A27"/>
    <w:rsid w:val="009B1024"/>
    <w:rsid w:val="009C15AA"/>
    <w:rsid w:val="009C211A"/>
    <w:rsid w:val="009D368F"/>
    <w:rsid w:val="009D3A40"/>
    <w:rsid w:val="009E64D8"/>
    <w:rsid w:val="009F5530"/>
    <w:rsid w:val="009F7E18"/>
    <w:rsid w:val="00A012E7"/>
    <w:rsid w:val="00A023CD"/>
    <w:rsid w:val="00A03953"/>
    <w:rsid w:val="00A153F5"/>
    <w:rsid w:val="00A161F5"/>
    <w:rsid w:val="00A23026"/>
    <w:rsid w:val="00A2358C"/>
    <w:rsid w:val="00A26820"/>
    <w:rsid w:val="00A2745B"/>
    <w:rsid w:val="00A33235"/>
    <w:rsid w:val="00A34231"/>
    <w:rsid w:val="00A34895"/>
    <w:rsid w:val="00A4055F"/>
    <w:rsid w:val="00A47A30"/>
    <w:rsid w:val="00A50A40"/>
    <w:rsid w:val="00A517C7"/>
    <w:rsid w:val="00A543C0"/>
    <w:rsid w:val="00A62751"/>
    <w:rsid w:val="00A647EF"/>
    <w:rsid w:val="00A65E19"/>
    <w:rsid w:val="00A6781A"/>
    <w:rsid w:val="00A856EA"/>
    <w:rsid w:val="00A876EA"/>
    <w:rsid w:val="00AA25CA"/>
    <w:rsid w:val="00AA25CE"/>
    <w:rsid w:val="00AA4048"/>
    <w:rsid w:val="00AA4A21"/>
    <w:rsid w:val="00AB0224"/>
    <w:rsid w:val="00AB066A"/>
    <w:rsid w:val="00AB46D2"/>
    <w:rsid w:val="00AB67FE"/>
    <w:rsid w:val="00AB727D"/>
    <w:rsid w:val="00AC1115"/>
    <w:rsid w:val="00AC2828"/>
    <w:rsid w:val="00AC550D"/>
    <w:rsid w:val="00AD18C4"/>
    <w:rsid w:val="00AE209F"/>
    <w:rsid w:val="00AE2756"/>
    <w:rsid w:val="00AF6ABE"/>
    <w:rsid w:val="00B02654"/>
    <w:rsid w:val="00B104FE"/>
    <w:rsid w:val="00B11445"/>
    <w:rsid w:val="00B129CC"/>
    <w:rsid w:val="00B12DE2"/>
    <w:rsid w:val="00B13059"/>
    <w:rsid w:val="00B152B6"/>
    <w:rsid w:val="00B20C51"/>
    <w:rsid w:val="00B22346"/>
    <w:rsid w:val="00B24553"/>
    <w:rsid w:val="00B25998"/>
    <w:rsid w:val="00B31747"/>
    <w:rsid w:val="00B346F5"/>
    <w:rsid w:val="00B353DC"/>
    <w:rsid w:val="00B4382C"/>
    <w:rsid w:val="00B4765F"/>
    <w:rsid w:val="00B5040A"/>
    <w:rsid w:val="00B512CB"/>
    <w:rsid w:val="00B51C2D"/>
    <w:rsid w:val="00B52CCB"/>
    <w:rsid w:val="00B55C29"/>
    <w:rsid w:val="00B55FE0"/>
    <w:rsid w:val="00B56154"/>
    <w:rsid w:val="00B654BE"/>
    <w:rsid w:val="00B6573E"/>
    <w:rsid w:val="00B678B3"/>
    <w:rsid w:val="00B7520F"/>
    <w:rsid w:val="00B75801"/>
    <w:rsid w:val="00B84FB4"/>
    <w:rsid w:val="00B924BD"/>
    <w:rsid w:val="00B938CD"/>
    <w:rsid w:val="00BB21E3"/>
    <w:rsid w:val="00BB3C30"/>
    <w:rsid w:val="00BB5B51"/>
    <w:rsid w:val="00BB61F8"/>
    <w:rsid w:val="00BC1922"/>
    <w:rsid w:val="00BC3807"/>
    <w:rsid w:val="00BD59BC"/>
    <w:rsid w:val="00BD5B44"/>
    <w:rsid w:val="00BE06D9"/>
    <w:rsid w:val="00BE2157"/>
    <w:rsid w:val="00BE4F98"/>
    <w:rsid w:val="00BF5C0A"/>
    <w:rsid w:val="00BF6892"/>
    <w:rsid w:val="00C03A61"/>
    <w:rsid w:val="00C13A71"/>
    <w:rsid w:val="00C159C6"/>
    <w:rsid w:val="00C15C57"/>
    <w:rsid w:val="00C264D5"/>
    <w:rsid w:val="00C27292"/>
    <w:rsid w:val="00C2793E"/>
    <w:rsid w:val="00C318D3"/>
    <w:rsid w:val="00C3191F"/>
    <w:rsid w:val="00C324AA"/>
    <w:rsid w:val="00C3633B"/>
    <w:rsid w:val="00C51709"/>
    <w:rsid w:val="00C52179"/>
    <w:rsid w:val="00C53FE9"/>
    <w:rsid w:val="00C5583D"/>
    <w:rsid w:val="00C576D0"/>
    <w:rsid w:val="00C60714"/>
    <w:rsid w:val="00C6181A"/>
    <w:rsid w:val="00C61887"/>
    <w:rsid w:val="00C62580"/>
    <w:rsid w:val="00C663C1"/>
    <w:rsid w:val="00C7390E"/>
    <w:rsid w:val="00C802A0"/>
    <w:rsid w:val="00C80BCB"/>
    <w:rsid w:val="00C82913"/>
    <w:rsid w:val="00C83974"/>
    <w:rsid w:val="00C869B4"/>
    <w:rsid w:val="00C872F8"/>
    <w:rsid w:val="00C950E5"/>
    <w:rsid w:val="00CA79B9"/>
    <w:rsid w:val="00CB0819"/>
    <w:rsid w:val="00CB12C5"/>
    <w:rsid w:val="00CB20D9"/>
    <w:rsid w:val="00CB5E99"/>
    <w:rsid w:val="00CD05E4"/>
    <w:rsid w:val="00CD0F32"/>
    <w:rsid w:val="00CE7EB4"/>
    <w:rsid w:val="00CF405C"/>
    <w:rsid w:val="00D01C16"/>
    <w:rsid w:val="00D11463"/>
    <w:rsid w:val="00D11ED5"/>
    <w:rsid w:val="00D126A9"/>
    <w:rsid w:val="00D13938"/>
    <w:rsid w:val="00D16E58"/>
    <w:rsid w:val="00D17BAC"/>
    <w:rsid w:val="00D23905"/>
    <w:rsid w:val="00D32FFA"/>
    <w:rsid w:val="00D41966"/>
    <w:rsid w:val="00D43CE5"/>
    <w:rsid w:val="00D4516A"/>
    <w:rsid w:val="00D57C3F"/>
    <w:rsid w:val="00D64EB5"/>
    <w:rsid w:val="00D65E96"/>
    <w:rsid w:val="00D6739A"/>
    <w:rsid w:val="00D703B6"/>
    <w:rsid w:val="00D704ED"/>
    <w:rsid w:val="00D75EE4"/>
    <w:rsid w:val="00D7766E"/>
    <w:rsid w:val="00D83757"/>
    <w:rsid w:val="00D85B79"/>
    <w:rsid w:val="00D86EFD"/>
    <w:rsid w:val="00D94307"/>
    <w:rsid w:val="00D953A5"/>
    <w:rsid w:val="00DA0EE6"/>
    <w:rsid w:val="00DB6989"/>
    <w:rsid w:val="00DC0783"/>
    <w:rsid w:val="00DC3BAF"/>
    <w:rsid w:val="00DC4097"/>
    <w:rsid w:val="00DC427E"/>
    <w:rsid w:val="00DC58D5"/>
    <w:rsid w:val="00DC5D58"/>
    <w:rsid w:val="00DC6D82"/>
    <w:rsid w:val="00DD09A8"/>
    <w:rsid w:val="00DD1DA5"/>
    <w:rsid w:val="00DD4105"/>
    <w:rsid w:val="00DD75A6"/>
    <w:rsid w:val="00DD7B26"/>
    <w:rsid w:val="00DE32DD"/>
    <w:rsid w:val="00DE3BCD"/>
    <w:rsid w:val="00DF4BE8"/>
    <w:rsid w:val="00DF69CD"/>
    <w:rsid w:val="00DF6AE3"/>
    <w:rsid w:val="00E11B6E"/>
    <w:rsid w:val="00E14CA3"/>
    <w:rsid w:val="00E14F30"/>
    <w:rsid w:val="00E15467"/>
    <w:rsid w:val="00E1780F"/>
    <w:rsid w:val="00E24379"/>
    <w:rsid w:val="00E27DCB"/>
    <w:rsid w:val="00E347BF"/>
    <w:rsid w:val="00E35BF3"/>
    <w:rsid w:val="00E3769D"/>
    <w:rsid w:val="00E400A3"/>
    <w:rsid w:val="00E409C9"/>
    <w:rsid w:val="00E43DAA"/>
    <w:rsid w:val="00E53A76"/>
    <w:rsid w:val="00E53DF3"/>
    <w:rsid w:val="00E572A9"/>
    <w:rsid w:val="00E62F05"/>
    <w:rsid w:val="00E63C3D"/>
    <w:rsid w:val="00E7073B"/>
    <w:rsid w:val="00E70A6D"/>
    <w:rsid w:val="00E7210E"/>
    <w:rsid w:val="00E73243"/>
    <w:rsid w:val="00E751DF"/>
    <w:rsid w:val="00E7590F"/>
    <w:rsid w:val="00E80FEF"/>
    <w:rsid w:val="00E81704"/>
    <w:rsid w:val="00E845C6"/>
    <w:rsid w:val="00E90BB5"/>
    <w:rsid w:val="00E90C39"/>
    <w:rsid w:val="00E92117"/>
    <w:rsid w:val="00EA5F49"/>
    <w:rsid w:val="00EC35CE"/>
    <w:rsid w:val="00EC4BDA"/>
    <w:rsid w:val="00ED2681"/>
    <w:rsid w:val="00ED7B08"/>
    <w:rsid w:val="00ED7B3B"/>
    <w:rsid w:val="00EE3988"/>
    <w:rsid w:val="00EE4884"/>
    <w:rsid w:val="00EF0F3D"/>
    <w:rsid w:val="00EF2E59"/>
    <w:rsid w:val="00EF475A"/>
    <w:rsid w:val="00EF779C"/>
    <w:rsid w:val="00F034F7"/>
    <w:rsid w:val="00F04862"/>
    <w:rsid w:val="00F05F07"/>
    <w:rsid w:val="00F06C24"/>
    <w:rsid w:val="00F101B7"/>
    <w:rsid w:val="00F11D52"/>
    <w:rsid w:val="00F13F6D"/>
    <w:rsid w:val="00F2152A"/>
    <w:rsid w:val="00F2335B"/>
    <w:rsid w:val="00F23E06"/>
    <w:rsid w:val="00F253AD"/>
    <w:rsid w:val="00F30BB7"/>
    <w:rsid w:val="00F31C55"/>
    <w:rsid w:val="00F34B34"/>
    <w:rsid w:val="00F3603C"/>
    <w:rsid w:val="00F3754B"/>
    <w:rsid w:val="00F4187B"/>
    <w:rsid w:val="00F41AE2"/>
    <w:rsid w:val="00F43070"/>
    <w:rsid w:val="00F46365"/>
    <w:rsid w:val="00F46987"/>
    <w:rsid w:val="00F52EDC"/>
    <w:rsid w:val="00F53BD9"/>
    <w:rsid w:val="00F54DAD"/>
    <w:rsid w:val="00F65CDB"/>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63B6"/>
    <w:rsid w:val="00FD0F8B"/>
    <w:rsid w:val="00FD49D2"/>
    <w:rsid w:val="00FD69C1"/>
    <w:rsid w:val="00FE7799"/>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ff3">
    <w:name w:val="Document Map"/>
    <w:basedOn w:val="a0"/>
    <w:link w:val="1f5"/>
    <w:uiPriority w:val="99"/>
    <w:semiHidden/>
    <w:unhideWhenUsed/>
    <w:rsid w:val="0088134D"/>
    <w:rPr>
      <w:rFonts w:ascii="Tahoma" w:hAnsi="Tahoma" w:cs="Tahoma"/>
      <w:sz w:val="16"/>
      <w:szCs w:val="16"/>
    </w:rPr>
  </w:style>
  <w:style w:type="character" w:customStyle="1" w:styleId="1f5">
    <w:name w:val="Схема документа Знак1"/>
    <w:basedOn w:val="a1"/>
    <w:link w:val="afff3"/>
    <w:uiPriority w:val="99"/>
    <w:semiHidden/>
    <w:rsid w:val="0088134D"/>
    <w:rPr>
      <w:rFonts w:ascii="Tahoma" w:hAnsi="Tahoma" w:cs="Tahoma"/>
      <w:sz w:val="16"/>
      <w:szCs w:val="16"/>
      <w:lang w:eastAsia="ar-SA"/>
    </w:rPr>
  </w:style>
  <w:style w:type="paragraph" w:customStyle="1" w:styleId="afff4">
    <w:name w:val="Îñíîâí"/>
    <w:basedOn w:val="a0"/>
    <w:rsid w:val="0088134D"/>
    <w:pPr>
      <w:widowControl w:val="0"/>
      <w:suppressAutoHyphens w:val="0"/>
      <w:jc w:val="both"/>
    </w:pPr>
    <w:rPr>
      <w:rFonts w:ascii="Arial" w:hAnsi="Arial" w:cs="Arial"/>
      <w:sz w:val="22"/>
      <w:szCs w:val="20"/>
      <w:lang w:eastAsia="ru-RU"/>
    </w:rPr>
  </w:style>
  <w:style w:type="paragraph" w:styleId="afff5">
    <w:name w:val="Block Text"/>
    <w:basedOn w:val="a0"/>
    <w:uiPriority w:val="99"/>
    <w:rsid w:val="007A4377"/>
    <w:pPr>
      <w:suppressAutoHyphens w:val="0"/>
      <w:ind w:left="-567" w:right="-569"/>
      <w:jc w:val="both"/>
    </w:pPr>
    <w:rPr>
      <w:szCs w:val="20"/>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hyperlink" Target="http://www.c-p-k.ru" TargetMode="External"/><Relationship Id="rId2" Type="http://schemas.openxmlformats.org/officeDocument/2006/relationships/customXml" Target="../customXml/item2.xml"/><Relationship Id="rId16" Type="http://schemas.openxmlformats.org/officeDocument/2006/relationships/hyperlink" Target="http://www.c-p-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p-k.r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B15F353-FC71-493B-A5F6-9D000AFC2EB1}">
  <ds:schemaRefs>
    <ds:schemaRef ds:uri="http://schemas.openxmlformats.org/officeDocument/2006/bibliography"/>
  </ds:schemaRefs>
</ds:datastoreItem>
</file>

<file path=customXml/itemProps5.xml><?xml version="1.0" encoding="utf-8"?>
<ds:datastoreItem xmlns:ds="http://schemas.openxmlformats.org/officeDocument/2006/customXml" ds:itemID="{82ADB306-071D-4305-8325-948F28FF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42</Pages>
  <Words>13623</Words>
  <Characters>77652</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91093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71</cp:revision>
  <cp:lastPrinted>2015-02-20T08:01:00Z</cp:lastPrinted>
  <dcterms:created xsi:type="dcterms:W3CDTF">2015-02-09T04:31:00Z</dcterms:created>
  <dcterms:modified xsi:type="dcterms:W3CDTF">2015-02-24T12:45:00Z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