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CE0CB1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E431C4">
        <w:rPr>
          <w:b/>
          <w:bCs/>
        </w:rPr>
        <w:t>12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E431C4">
        <w:rPr>
          <w:b/>
          <w:bCs/>
        </w:rPr>
        <w:t>14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417758" w:rsidRPr="00164F72" w:rsidTr="00565933">
        <w:trPr>
          <w:trHeight w:val="687"/>
        </w:trPr>
        <w:tc>
          <w:tcPr>
            <w:tcW w:w="2517" w:type="dxa"/>
          </w:tcPr>
          <w:p w:rsidR="00417758" w:rsidRPr="00164F72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164F72" w:rsidRDefault="00417758" w:rsidP="00417758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председатель комиссии</w:t>
            </w:r>
          </w:p>
        </w:tc>
      </w:tr>
      <w:tr w:rsidR="00417758" w:rsidRPr="00164F72" w:rsidTr="004C52DF">
        <w:trPr>
          <w:trHeight w:val="658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417758" w:rsidRPr="00164F72" w:rsidTr="00417758">
        <w:trPr>
          <w:trHeight w:val="616"/>
        </w:trPr>
        <w:tc>
          <w:tcPr>
            <w:tcW w:w="2517" w:type="dxa"/>
          </w:tcPr>
          <w:p w:rsidR="00417758" w:rsidRPr="00164F72" w:rsidRDefault="00417758" w:rsidP="00417758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Pr="000D6B64" w:rsidRDefault="00417758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Default="00417758" w:rsidP="00417758"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417758" w:rsidRPr="00164F72" w:rsidTr="004C52DF">
        <w:trPr>
          <w:trHeight w:val="615"/>
        </w:trPr>
        <w:tc>
          <w:tcPr>
            <w:tcW w:w="2517" w:type="dxa"/>
          </w:tcPr>
          <w:p w:rsidR="00417758" w:rsidRDefault="00417758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417758" w:rsidRDefault="00417758" w:rsidP="00E431C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417758" w:rsidRPr="00164F72" w:rsidRDefault="00417758" w:rsidP="00E431C4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B2572D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E431C4" w:rsidRPr="006222BD" w:rsidRDefault="006222BD" w:rsidP="00E431C4">
      <w:pPr>
        <w:ind w:left="1276"/>
        <w:jc w:val="both"/>
        <w:rPr>
          <w:color w:val="000000"/>
          <w:lang w:val="en-US"/>
        </w:rPr>
      </w:pPr>
      <w:r>
        <w:rPr>
          <w:lang w:val="en-US"/>
        </w:rPr>
        <w:t>….</w:t>
      </w:r>
    </w:p>
    <w:p w:rsidR="00E431C4" w:rsidRPr="007A5F8E" w:rsidRDefault="00E431C4" w:rsidP="00E431C4">
      <w:pPr>
        <w:pStyle w:val="a3"/>
        <w:ind w:left="1276"/>
        <w:rPr>
          <w:sz w:val="24"/>
          <w:szCs w:val="24"/>
          <w:highlight w:val="yellow"/>
        </w:rPr>
      </w:pPr>
    </w:p>
    <w:p w:rsidR="00E431C4" w:rsidRPr="00763183" w:rsidRDefault="00E431C4" w:rsidP="00E431C4">
      <w:pPr>
        <w:numPr>
          <w:ilvl w:val="0"/>
          <w:numId w:val="2"/>
        </w:numPr>
        <w:ind w:left="1276"/>
        <w:jc w:val="both"/>
      </w:pPr>
      <w:r w:rsidRPr="00763183">
        <w:t>Подведение итогов запрос</w:t>
      </w:r>
      <w:r w:rsidR="00417758">
        <w:t>а</w:t>
      </w:r>
      <w:r w:rsidRPr="00763183">
        <w:t xml:space="preserve"> котировок</w:t>
      </w:r>
      <w:r w:rsidR="00417758">
        <w:t xml:space="preserve"> цен</w:t>
      </w:r>
      <w:r w:rsidRPr="00763183">
        <w:t xml:space="preserve"> на право заключения договора на выполнение работ по поставке, монтажу и пуско-наладке системы телевизионного наблюдения на 2-м и 5-м этажах административного здания по адресу: г. Москва, Оружейный переулок, д. 19.</w:t>
      </w:r>
    </w:p>
    <w:p w:rsidR="00E431C4" w:rsidRPr="00763183" w:rsidRDefault="00E431C4" w:rsidP="00E431C4">
      <w:pPr>
        <w:ind w:left="1276"/>
        <w:jc w:val="both"/>
      </w:pPr>
      <w:r w:rsidRPr="00763183">
        <w:t xml:space="preserve">Докладчик: </w:t>
      </w:r>
      <w:proofErr w:type="spellStart"/>
      <w:r w:rsidRPr="00763183">
        <w:t>ЦКПБЗэ</w:t>
      </w:r>
      <w:proofErr w:type="spellEnd"/>
      <w:r w:rsidRPr="00763183">
        <w:t xml:space="preserve"> Шелопугин А.И.</w:t>
      </w:r>
    </w:p>
    <w:p w:rsidR="00E431C4" w:rsidRPr="00763183" w:rsidRDefault="00E431C4" w:rsidP="00E431C4">
      <w:pPr>
        <w:ind w:left="1276"/>
        <w:jc w:val="both"/>
      </w:pPr>
      <w:r w:rsidRPr="00763183">
        <w:t>Конкурс: СЗК/001/ЦКПБЗ/0041</w:t>
      </w:r>
    </w:p>
    <w:p w:rsidR="00E431C4" w:rsidRPr="00763183" w:rsidRDefault="00E431C4" w:rsidP="00E431C4">
      <w:pPr>
        <w:ind w:left="1276"/>
        <w:jc w:val="both"/>
        <w:rPr>
          <w:color w:val="000000"/>
        </w:rPr>
      </w:pPr>
      <w:r w:rsidRPr="00763183">
        <w:rPr>
          <w:color w:val="000000"/>
        </w:rPr>
        <w:t>Заявка в АСБК: Т10013204</w:t>
      </w:r>
    </w:p>
    <w:p w:rsidR="00E431C4" w:rsidRPr="007A5F8E" w:rsidRDefault="00E431C4" w:rsidP="00E431C4">
      <w:pPr>
        <w:pStyle w:val="a3"/>
        <w:ind w:left="1276"/>
        <w:rPr>
          <w:color w:val="000000"/>
          <w:sz w:val="24"/>
          <w:szCs w:val="24"/>
          <w:highlight w:val="yellow"/>
        </w:rPr>
      </w:pPr>
    </w:p>
    <w:p w:rsidR="00917A34" w:rsidRPr="00CD2829" w:rsidRDefault="006222BD" w:rsidP="006222BD">
      <w:pPr>
        <w:pStyle w:val="10"/>
        <w:suppressAutoHyphens/>
        <w:ind w:left="1135" w:firstLine="0"/>
        <w:rPr>
          <w:szCs w:val="28"/>
        </w:rPr>
      </w:pPr>
      <w:r w:rsidRPr="002C4A8B">
        <w:rPr>
          <w:szCs w:val="28"/>
        </w:rPr>
        <w:t>….</w:t>
      </w:r>
    </w:p>
    <w:p w:rsidR="00917A34" w:rsidRDefault="00917A34" w:rsidP="00852D54">
      <w:pPr>
        <w:pStyle w:val="10"/>
        <w:suppressAutoHyphens/>
        <w:ind w:left="709" w:firstLine="0"/>
        <w:rPr>
          <w:szCs w:val="28"/>
        </w:rPr>
      </w:pPr>
    </w:p>
    <w:p w:rsidR="004706F5" w:rsidRDefault="00E86AF7" w:rsidP="004706F5">
      <w:pPr>
        <w:pStyle w:val="a3"/>
        <w:tabs>
          <w:tab w:val="left" w:pos="700"/>
        </w:tabs>
        <w:autoSpaceDE/>
        <w:autoSpaceDN/>
        <w:rPr>
          <w:b/>
          <w:i w:val="0"/>
        </w:rPr>
      </w:pPr>
      <w:r>
        <w:rPr>
          <w:b/>
          <w:i w:val="0"/>
        </w:rPr>
        <w:tab/>
      </w:r>
      <w:r w:rsidR="004706F5" w:rsidRPr="0056656F">
        <w:rPr>
          <w:b/>
          <w:i w:val="0"/>
        </w:rPr>
        <w:t>По пункту</w:t>
      </w:r>
      <w:r w:rsidR="004706F5" w:rsidRPr="0056656F">
        <w:rPr>
          <w:i w:val="0"/>
        </w:rPr>
        <w:t xml:space="preserve"> </w:t>
      </w:r>
      <w:r w:rsidR="004706F5" w:rsidRPr="0056656F">
        <w:rPr>
          <w:b/>
          <w:i w:val="0"/>
          <w:lang w:val="en-US"/>
        </w:rPr>
        <w:t>I</w:t>
      </w:r>
      <w:r w:rsidR="004706F5">
        <w:rPr>
          <w:b/>
          <w:i w:val="0"/>
          <w:lang w:val="en-US"/>
        </w:rPr>
        <w:t>I</w:t>
      </w:r>
      <w:r w:rsidR="004706F5" w:rsidRPr="0056656F">
        <w:rPr>
          <w:b/>
          <w:i w:val="0"/>
        </w:rPr>
        <w:t xml:space="preserve"> повестки дня </w:t>
      </w:r>
      <w:r w:rsidR="004706F5">
        <w:rPr>
          <w:b/>
          <w:i w:val="0"/>
        </w:rPr>
        <w:t>заседания:</w:t>
      </w:r>
    </w:p>
    <w:p w:rsidR="00015662" w:rsidRPr="006F6182" w:rsidRDefault="00917A34" w:rsidP="00852D54">
      <w:pPr>
        <w:numPr>
          <w:ilvl w:val="0"/>
          <w:numId w:val="10"/>
        </w:numPr>
        <w:ind w:left="0" w:firstLine="709"/>
        <w:jc w:val="both"/>
      </w:pPr>
      <w:r>
        <w:t>З</w:t>
      </w:r>
      <w:r w:rsidRPr="00763183">
        <w:t xml:space="preserve">апрос котировок </w:t>
      </w:r>
      <w:r>
        <w:t>№</w:t>
      </w:r>
      <w:r w:rsidR="006F6182" w:rsidRPr="006F6182">
        <w:t xml:space="preserve"> </w:t>
      </w:r>
      <w:r w:rsidR="006F6182" w:rsidRPr="00763183">
        <w:t>СЗК/001/ЦКПБЗ/0041</w:t>
      </w:r>
      <w:r w:rsidRPr="00763183">
        <w:t xml:space="preserve"> на право заключения </w:t>
      </w:r>
      <w:proofErr w:type="gramStart"/>
      <w:r w:rsidRPr="00763183">
        <w:t>договора</w:t>
      </w:r>
      <w:proofErr w:type="gramEnd"/>
      <w:r w:rsidRPr="00763183">
        <w:t xml:space="preserve"> на выполнение работ по поставке, монтажу и пуско-наладке системы телевизионного наблюдения на 2-м и 5-м этажах административного здания по адресу: г. Москва, Оружейный переулок, д. 19.</w:t>
      </w:r>
      <w:r w:rsidR="006F6182">
        <w:t xml:space="preserve"> </w:t>
      </w:r>
      <w:r w:rsidR="00015662" w:rsidRPr="006F6182">
        <w:rPr>
          <w:szCs w:val="28"/>
        </w:rPr>
        <w:t xml:space="preserve">признан несостоявшимся на </w:t>
      </w:r>
      <w:r w:rsidR="00015662" w:rsidRPr="006F6182">
        <w:rPr>
          <w:szCs w:val="28"/>
        </w:rPr>
        <w:lastRenderedPageBreak/>
        <w:t xml:space="preserve">основании подпункта 2 пункта </w:t>
      </w:r>
      <w:r w:rsidR="006F6182">
        <w:rPr>
          <w:szCs w:val="28"/>
        </w:rPr>
        <w:t>2.9.11 документации о закупке</w:t>
      </w:r>
      <w:r w:rsidR="006F6182" w:rsidRPr="006F6182">
        <w:rPr>
          <w:szCs w:val="28"/>
        </w:rPr>
        <w:t xml:space="preserve"> </w:t>
      </w:r>
      <w:r w:rsidR="00015662" w:rsidRPr="006F6182">
        <w:rPr>
          <w:szCs w:val="28"/>
        </w:rPr>
        <w:t>(на участие в конкурсе подана одна</w:t>
      </w:r>
      <w:r w:rsidR="006F6182">
        <w:rPr>
          <w:szCs w:val="28"/>
        </w:rPr>
        <w:t xml:space="preserve"> </w:t>
      </w:r>
      <w:r w:rsidR="00015662" w:rsidRPr="006F6182">
        <w:rPr>
          <w:szCs w:val="28"/>
        </w:rPr>
        <w:t xml:space="preserve"> заявка).</w:t>
      </w:r>
    </w:p>
    <w:p w:rsidR="006F6182" w:rsidRPr="00852D54" w:rsidRDefault="006F6182" w:rsidP="00852D54">
      <w:pPr>
        <w:pStyle w:val="a9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t xml:space="preserve">Согласившись </w:t>
      </w:r>
      <w:r w:rsidRPr="00016910">
        <w:rPr>
          <w:szCs w:val="28"/>
        </w:rPr>
        <w:t xml:space="preserve">с выводами и предложениями Постоянной рабочей группы аппарата управления (Протокол № 12/ПРГ заседания, состоявшегося  </w:t>
      </w:r>
      <w:r w:rsidRPr="00852D54">
        <w:rPr>
          <w:szCs w:val="28"/>
        </w:rPr>
        <w:t xml:space="preserve">30 мая 2013 г.), и в соответствии с пунктом 268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="00016910" w:rsidRPr="00852D54">
        <w:rPr>
          <w:szCs w:val="28"/>
        </w:rPr>
        <w:t xml:space="preserve">                   ЗАО «Альтаир» </w:t>
      </w:r>
      <w:r w:rsidRPr="00852D54">
        <w:rPr>
          <w:szCs w:val="28"/>
        </w:rPr>
        <w:t>на следующих условиях</w:t>
      </w:r>
      <w:proofErr w:type="gramStart"/>
      <w:r w:rsidRPr="00852D54">
        <w:rPr>
          <w:szCs w:val="28"/>
        </w:rPr>
        <w:t>:</w:t>
      </w:r>
      <w:proofErr w:type="gramEnd"/>
    </w:p>
    <w:p w:rsidR="005D2A50" w:rsidRPr="005D2A50" w:rsidRDefault="00016910" w:rsidP="005D2A50">
      <w:pPr>
        <w:pStyle w:val="a9"/>
        <w:ind w:left="0" w:firstLine="708"/>
        <w:jc w:val="both"/>
      </w:pPr>
      <w:r w:rsidRPr="00016910">
        <w:rPr>
          <w:b/>
          <w:szCs w:val="28"/>
        </w:rPr>
        <w:t xml:space="preserve">Предмет договора: </w:t>
      </w:r>
      <w:r w:rsidR="005D2A50">
        <w:t>в</w:t>
      </w:r>
      <w:r w:rsidR="005D2A50" w:rsidRPr="005D2A50">
        <w:t>ыполнение работ по поставке, монтажу и пуско-наладке системы телевизионного наблюдения на 2-м</w:t>
      </w:r>
      <w:r w:rsidR="005D2A50">
        <w:t xml:space="preserve"> и 5-м этажах административного </w:t>
      </w:r>
      <w:r w:rsidR="005D2A50" w:rsidRPr="005D2A50">
        <w:t>здания по адресу: г. Москва, Оружейный переулок, д. 19;</w:t>
      </w:r>
    </w:p>
    <w:p w:rsidR="005D2A50" w:rsidRPr="00CD2829" w:rsidRDefault="00016910" w:rsidP="005D2A50">
      <w:pPr>
        <w:ind w:firstLine="709"/>
        <w:jc w:val="both"/>
        <w:rPr>
          <w:b/>
          <w:szCs w:val="28"/>
        </w:rPr>
      </w:pPr>
      <w:r w:rsidRPr="00016910">
        <w:rPr>
          <w:b/>
          <w:szCs w:val="28"/>
        </w:rPr>
        <w:t xml:space="preserve">Цена договора: </w:t>
      </w:r>
      <w:r w:rsidR="005D2A50" w:rsidRPr="005D2A50">
        <w:rPr>
          <w:szCs w:val="28"/>
        </w:rPr>
        <w:t>2 264 511,98 (</w:t>
      </w:r>
      <w:r w:rsidR="005D2A50">
        <w:rPr>
          <w:szCs w:val="28"/>
        </w:rPr>
        <w:t>д</w:t>
      </w:r>
      <w:r w:rsidR="005D2A50" w:rsidRPr="005D2A50">
        <w:rPr>
          <w:szCs w:val="28"/>
        </w:rPr>
        <w:t>ва миллиона двести шестьдесят четыре тысячи пятьсот одиннадцать рублей 98 копеек) без учета НДС.</w:t>
      </w:r>
      <w:r w:rsidR="005D2A50" w:rsidRPr="005D2A50" w:rsidDel="005D2A50">
        <w:rPr>
          <w:szCs w:val="28"/>
        </w:rPr>
        <w:t xml:space="preserve"> </w:t>
      </w:r>
      <w:r w:rsidR="005D2A50" w:rsidRPr="00CD2829">
        <w:rPr>
          <w:szCs w:val="28"/>
        </w:rPr>
        <w:t xml:space="preserve">НДС по ставке 18 % начисляется отдельно. </w:t>
      </w:r>
    </w:p>
    <w:p w:rsidR="005D2A50" w:rsidRPr="005D2A50" w:rsidRDefault="005D2A50" w:rsidP="005D2A50">
      <w:pPr>
        <w:jc w:val="both"/>
        <w:rPr>
          <w:snapToGrid w:val="0"/>
          <w:szCs w:val="28"/>
        </w:rPr>
      </w:pPr>
      <w:r>
        <w:rPr>
          <w:szCs w:val="28"/>
        </w:rPr>
        <w:tab/>
      </w:r>
      <w:r w:rsidR="00016910" w:rsidRPr="005D2A50">
        <w:rPr>
          <w:b/>
          <w:iCs/>
          <w:szCs w:val="28"/>
        </w:rPr>
        <w:t>Форма, сроки и порядок оплаты</w:t>
      </w:r>
      <w:r w:rsidR="00016910" w:rsidRPr="005D2A50">
        <w:rPr>
          <w:szCs w:val="28"/>
        </w:rPr>
        <w:t xml:space="preserve">: </w:t>
      </w:r>
      <w:r>
        <w:rPr>
          <w:szCs w:val="28"/>
        </w:rPr>
        <w:t xml:space="preserve">перечисление </w:t>
      </w:r>
      <w:r>
        <w:rPr>
          <w:snapToGrid w:val="0"/>
          <w:szCs w:val="28"/>
        </w:rPr>
        <w:t>а</w:t>
      </w:r>
      <w:r w:rsidRPr="005D2A50">
        <w:rPr>
          <w:snapToGrid w:val="0"/>
          <w:szCs w:val="28"/>
        </w:rPr>
        <w:t>вансов</w:t>
      </w:r>
      <w:r>
        <w:rPr>
          <w:snapToGrid w:val="0"/>
          <w:szCs w:val="28"/>
        </w:rPr>
        <w:t>ого</w:t>
      </w:r>
      <w:r w:rsidRPr="005D2A50">
        <w:rPr>
          <w:snapToGrid w:val="0"/>
          <w:szCs w:val="28"/>
        </w:rPr>
        <w:t xml:space="preserve"> платеж</w:t>
      </w:r>
      <w:r>
        <w:rPr>
          <w:snapToGrid w:val="0"/>
          <w:szCs w:val="28"/>
        </w:rPr>
        <w:t>а</w:t>
      </w:r>
      <w:r w:rsidRPr="005D2A50">
        <w:rPr>
          <w:snapToGrid w:val="0"/>
          <w:szCs w:val="28"/>
        </w:rPr>
        <w:t xml:space="preserve"> в размере 50% стоимости оборудования и 30% стоимости работ. Оставшаяся часть стоимости перечисляется исполнителю в течение 10 (десяти) банковских дней с даты подписания акта сдачи-приемки выполненных работ, на основании выставленного исполнителем счета; </w:t>
      </w:r>
    </w:p>
    <w:p w:rsidR="005D2A50" w:rsidRDefault="005D2A50" w:rsidP="005D2A50">
      <w:pPr>
        <w:pStyle w:val="afe"/>
        <w:rPr>
          <w:b/>
          <w:szCs w:val="28"/>
        </w:rPr>
      </w:pPr>
      <w:r w:rsidRPr="005D2A50">
        <w:rPr>
          <w:rFonts w:ascii="Times New Roman" w:hAnsi="Times New Roman" w:cs="Times New Roman"/>
          <w:sz w:val="28"/>
          <w:szCs w:val="28"/>
        </w:rPr>
        <w:tab/>
      </w:r>
      <w:r w:rsidR="00016910" w:rsidRPr="005D2A50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9A424C">
        <w:rPr>
          <w:rFonts w:ascii="Times New Roman" w:hAnsi="Times New Roman" w:cs="Times New Roman"/>
          <w:b/>
          <w:sz w:val="28"/>
          <w:szCs w:val="28"/>
        </w:rPr>
        <w:t>действия договора</w:t>
      </w:r>
      <w:r w:rsidR="00016910" w:rsidRPr="005D2A50">
        <w:rPr>
          <w:rFonts w:ascii="Times New Roman" w:hAnsi="Times New Roman" w:cs="Times New Roman"/>
          <w:sz w:val="28"/>
          <w:szCs w:val="28"/>
        </w:rPr>
        <w:t xml:space="preserve">: </w:t>
      </w:r>
      <w:r w:rsidR="009A424C">
        <w:rPr>
          <w:rFonts w:ascii="Times New Roman" w:hAnsi="Times New Roman" w:cs="Times New Roman"/>
          <w:sz w:val="28"/>
          <w:szCs w:val="28"/>
        </w:rPr>
        <w:t>7</w:t>
      </w:r>
      <w:r w:rsidRPr="005D2A50">
        <w:rPr>
          <w:rFonts w:ascii="Times New Roman" w:hAnsi="Times New Roman" w:cs="Times New Roman"/>
          <w:sz w:val="28"/>
          <w:szCs w:val="28"/>
        </w:rPr>
        <w:t xml:space="preserve">0 календарных дней </w:t>
      </w:r>
      <w:proofErr w:type="gramStart"/>
      <w:r w:rsidRPr="005D2A50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D2A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5D2A50" w:rsidRDefault="00016910" w:rsidP="005D2A50">
      <w:pPr>
        <w:ind w:firstLine="708"/>
        <w:jc w:val="both"/>
        <w:rPr>
          <w:szCs w:val="28"/>
        </w:rPr>
      </w:pPr>
      <w:r w:rsidRPr="00016910">
        <w:rPr>
          <w:b/>
          <w:szCs w:val="28"/>
        </w:rPr>
        <w:t xml:space="preserve">Место оказание услуг: </w:t>
      </w:r>
      <w:r w:rsidR="005D2A50">
        <w:rPr>
          <w:snapToGrid w:val="0"/>
          <w:szCs w:val="28"/>
        </w:rPr>
        <w:t>125047, Москва, Оружейный переулок, д.19.</w:t>
      </w:r>
    </w:p>
    <w:p w:rsidR="00016910" w:rsidRPr="005D2A50" w:rsidRDefault="005D2A50" w:rsidP="005D2A50">
      <w:pPr>
        <w:ind w:firstLine="708"/>
        <w:jc w:val="both"/>
        <w:rPr>
          <w:szCs w:val="28"/>
        </w:rPr>
      </w:pPr>
      <w:r w:rsidRPr="005D2A50">
        <w:rPr>
          <w:szCs w:val="28"/>
        </w:rPr>
        <w:t>3.</w:t>
      </w:r>
      <w:r>
        <w:rPr>
          <w:szCs w:val="28"/>
        </w:rPr>
        <w:t xml:space="preserve">   </w:t>
      </w:r>
      <w:r w:rsidR="00016910" w:rsidRPr="005D2A50">
        <w:rPr>
          <w:szCs w:val="28"/>
        </w:rPr>
        <w:t>Поручить начальнику отдела экономической безопасности (</w:t>
      </w:r>
      <w:proofErr w:type="spellStart"/>
      <w:r w:rsidR="00016910" w:rsidRPr="005D2A50">
        <w:rPr>
          <w:szCs w:val="28"/>
        </w:rPr>
        <w:t>ЦКПБЗэ</w:t>
      </w:r>
      <w:proofErr w:type="spellEnd"/>
      <w:r w:rsidR="00016910" w:rsidRPr="005D2A50">
        <w:rPr>
          <w:szCs w:val="28"/>
        </w:rPr>
        <w:t>) Шелопугину А.И.</w:t>
      </w:r>
      <w:r w:rsidR="00016910">
        <w:t>:</w:t>
      </w:r>
    </w:p>
    <w:p w:rsidR="00016910" w:rsidRDefault="00016910" w:rsidP="00B2572D">
      <w:pPr>
        <w:pStyle w:val="10"/>
        <w:numPr>
          <w:ilvl w:val="1"/>
          <w:numId w:val="38"/>
        </w:numPr>
        <w:suppressAutoHyphens/>
        <w:ind w:left="0" w:firstLine="709"/>
        <w:rPr>
          <w:szCs w:val="28"/>
        </w:rPr>
      </w:pPr>
      <w:r w:rsidRPr="00CD2829">
        <w:rPr>
          <w:szCs w:val="28"/>
        </w:rPr>
        <w:t>уведомить</w:t>
      </w:r>
      <w:r>
        <w:rPr>
          <w:szCs w:val="28"/>
        </w:rPr>
        <w:t xml:space="preserve"> </w:t>
      </w:r>
      <w:r w:rsidRPr="00D95950">
        <w:rPr>
          <w:szCs w:val="28"/>
        </w:rPr>
        <w:t>ЗАО «Альтаир»</w:t>
      </w:r>
      <w:r>
        <w:t xml:space="preserve"> </w:t>
      </w:r>
      <w:r w:rsidRPr="00CD2829">
        <w:rPr>
          <w:szCs w:val="28"/>
        </w:rPr>
        <w:t>о принятом Конкурсной</w:t>
      </w:r>
      <w:r>
        <w:rPr>
          <w:szCs w:val="28"/>
        </w:rPr>
        <w:t xml:space="preserve"> </w:t>
      </w:r>
      <w:r w:rsidRPr="00CD2829">
        <w:rPr>
          <w:szCs w:val="28"/>
        </w:rPr>
        <w:t>комиссией</w:t>
      </w:r>
      <w:r>
        <w:rPr>
          <w:szCs w:val="28"/>
        </w:rPr>
        <w:t xml:space="preserve">       ОАО «ТрансКонтейнер» решении;</w:t>
      </w:r>
    </w:p>
    <w:p w:rsidR="006F6182" w:rsidRPr="006222BD" w:rsidRDefault="00016910" w:rsidP="00B2572D">
      <w:pPr>
        <w:pStyle w:val="10"/>
        <w:numPr>
          <w:ilvl w:val="1"/>
          <w:numId w:val="38"/>
        </w:numPr>
        <w:suppressAutoHyphens/>
        <w:ind w:left="0" w:firstLine="709"/>
      </w:pPr>
      <w:r w:rsidRPr="00016910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</w:t>
      </w:r>
      <w:r w:rsidRPr="00D95950">
        <w:rPr>
          <w:szCs w:val="28"/>
        </w:rPr>
        <w:t>ЗАО «Альтаир»</w:t>
      </w:r>
      <w:r>
        <w:rPr>
          <w:szCs w:val="28"/>
        </w:rPr>
        <w:t>.</w:t>
      </w:r>
    </w:p>
    <w:p w:rsidR="006222BD" w:rsidRPr="006F6182" w:rsidRDefault="006222BD" w:rsidP="006222BD">
      <w:pPr>
        <w:pStyle w:val="10"/>
        <w:suppressAutoHyphens/>
        <w:ind w:left="1135" w:firstLine="0"/>
      </w:pPr>
    </w:p>
    <w:p w:rsidR="00F62334" w:rsidRPr="006222BD" w:rsidRDefault="006222BD" w:rsidP="006222BD">
      <w:pPr>
        <w:ind w:left="1350" w:firstLine="66"/>
        <w:jc w:val="both"/>
        <w:rPr>
          <w:szCs w:val="28"/>
        </w:rPr>
      </w:pPr>
      <w:r w:rsidRPr="002C4A8B">
        <w:rPr>
          <w:szCs w:val="28"/>
        </w:rPr>
        <w:t>….</w:t>
      </w:r>
    </w:p>
    <w:p w:rsidR="00E86AF7" w:rsidRPr="008E5DAB" w:rsidRDefault="00E86AF7" w:rsidP="00D968B0">
      <w:pPr>
        <w:ind w:firstLine="709"/>
        <w:jc w:val="both"/>
        <w:rPr>
          <w:szCs w:val="28"/>
        </w:rPr>
      </w:pPr>
    </w:p>
    <w:p w:rsidR="00A430DC" w:rsidRDefault="00A430DC" w:rsidP="00C35725">
      <w:pPr>
        <w:pStyle w:val="a3"/>
        <w:tabs>
          <w:tab w:val="left" w:pos="0"/>
        </w:tabs>
        <w:rPr>
          <w:i w:val="0"/>
        </w:rPr>
      </w:pPr>
    </w:p>
    <w:p w:rsidR="00D73E12" w:rsidRPr="000D371E" w:rsidRDefault="00E431C4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  <w:r w:rsidR="00565933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6222BD">
        <w:rPr>
          <w:lang w:val="en-US"/>
        </w:rPr>
        <w:t xml:space="preserve">                </w:t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565933">
        <w:t>2</w:t>
      </w:r>
      <w:r w:rsidR="00E97723" w:rsidRPr="005313CE">
        <w:t xml:space="preserve">» </w:t>
      </w:r>
      <w:r w:rsidR="005D2A50">
        <w:t>июля</w:t>
      </w:r>
      <w:r w:rsidR="005D2A50" w:rsidRPr="005313CE">
        <w:t xml:space="preserve"> </w:t>
      </w:r>
      <w:r w:rsidR="00E97723" w:rsidRPr="005313CE">
        <w:t>2013 год</w:t>
      </w:r>
    </w:p>
    <w:p w:rsidR="008C40F2" w:rsidRDefault="008C40F2" w:rsidP="00F62334">
      <w:pPr>
        <w:pStyle w:val="21"/>
        <w:ind w:left="0"/>
      </w:pPr>
    </w:p>
    <w:p w:rsidR="008C40F2" w:rsidRDefault="008C40F2" w:rsidP="00F62334">
      <w:pPr>
        <w:pStyle w:val="21"/>
        <w:ind w:left="0"/>
      </w:pPr>
    </w:p>
    <w:p w:rsidR="008C40F2" w:rsidRDefault="008C40F2" w:rsidP="00F62334">
      <w:pPr>
        <w:pStyle w:val="21"/>
        <w:ind w:left="0"/>
      </w:pPr>
    </w:p>
    <w:sectPr w:rsidR="008C40F2" w:rsidSect="00B2572D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92D21"/>
    <w:multiLevelType w:val="hybridMultilevel"/>
    <w:tmpl w:val="7BCEF92C"/>
    <w:lvl w:ilvl="0" w:tplc="B09836A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341E1689"/>
    <w:multiLevelType w:val="multilevel"/>
    <w:tmpl w:val="5080973C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35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4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01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13">
    <w:nsid w:val="3B5901D7"/>
    <w:multiLevelType w:val="hybridMultilevel"/>
    <w:tmpl w:val="DD408A10"/>
    <w:lvl w:ilvl="0" w:tplc="9F7275C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1813450"/>
    <w:multiLevelType w:val="hybridMultilevel"/>
    <w:tmpl w:val="821AACEC"/>
    <w:lvl w:ilvl="0" w:tplc="569AB72C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8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>
    <w:nsid w:val="4A92083C"/>
    <w:multiLevelType w:val="hybridMultilevel"/>
    <w:tmpl w:val="D6EEFB92"/>
    <w:lvl w:ilvl="0" w:tplc="78C47D6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>
    <w:nsid w:val="5F917DE7"/>
    <w:multiLevelType w:val="multilevel"/>
    <w:tmpl w:val="40C8CBE6"/>
    <w:lvl w:ilvl="0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6" w:hanging="2160"/>
      </w:pPr>
      <w:rPr>
        <w:rFonts w:hint="default"/>
      </w:rPr>
    </w:lvl>
  </w:abstractNum>
  <w:abstractNum w:abstractNumId="22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F32D3F"/>
    <w:multiLevelType w:val="hybridMultilevel"/>
    <w:tmpl w:val="DB9CAB92"/>
    <w:lvl w:ilvl="0" w:tplc="8FC88770">
      <w:start w:val="1"/>
      <w:numFmt w:val="upperRoman"/>
      <w:lvlText w:val="%1."/>
      <w:lvlJc w:val="right"/>
      <w:pPr>
        <w:ind w:left="1002" w:hanging="360"/>
      </w:pPr>
      <w:rPr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041D6B"/>
    <w:multiLevelType w:val="hybridMultilevel"/>
    <w:tmpl w:val="B4DCD34A"/>
    <w:lvl w:ilvl="0" w:tplc="B8ECE3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778041AC"/>
    <w:multiLevelType w:val="hybridMultilevel"/>
    <w:tmpl w:val="438002A2"/>
    <w:lvl w:ilvl="0" w:tplc="61AEABE6">
      <w:start w:val="2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29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4"/>
  </w:num>
  <w:num w:numId="5">
    <w:abstractNumId w:val="6"/>
  </w:num>
  <w:num w:numId="6">
    <w:abstractNumId w:val="25"/>
  </w:num>
  <w:num w:numId="7">
    <w:abstractNumId w:val="1"/>
  </w:num>
  <w:num w:numId="8">
    <w:abstractNumId w:val="20"/>
  </w:num>
  <w:num w:numId="9">
    <w:abstractNumId w:val="18"/>
  </w:num>
  <w:num w:numId="10">
    <w:abstractNumId w:val="14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0"/>
  </w:num>
  <w:num w:numId="25">
    <w:abstractNumId w:val="23"/>
  </w:num>
  <w:num w:numId="26">
    <w:abstractNumId w:val="22"/>
  </w:num>
  <w:num w:numId="27">
    <w:abstractNumId w:val="29"/>
  </w:num>
  <w:num w:numId="28">
    <w:abstractNumId w:val="2"/>
  </w:num>
  <w:num w:numId="29">
    <w:abstractNumId w:val="11"/>
  </w:num>
  <w:num w:numId="30">
    <w:abstractNumId w:val="17"/>
  </w:num>
  <w:num w:numId="31">
    <w:abstractNumId w:val="24"/>
  </w:num>
  <w:num w:numId="32">
    <w:abstractNumId w:val="19"/>
  </w:num>
  <w:num w:numId="33">
    <w:abstractNumId w:val="26"/>
  </w:num>
  <w:num w:numId="34">
    <w:abstractNumId w:val="9"/>
  </w:num>
  <w:num w:numId="35">
    <w:abstractNumId w:val="13"/>
  </w:num>
  <w:num w:numId="36">
    <w:abstractNumId w:val="15"/>
  </w:num>
  <w:num w:numId="37">
    <w:abstractNumId w:val="21"/>
  </w:num>
  <w:num w:numId="38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316"/>
    <w:rsid w:val="00001D38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67CFD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0878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07FA1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A00CE"/>
    <w:rsid w:val="002A04F4"/>
    <w:rsid w:val="002A0864"/>
    <w:rsid w:val="002A53C8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4A8B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48D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5A85"/>
    <w:rsid w:val="00417758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47F1A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4E4C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1F12"/>
    <w:rsid w:val="00542EBA"/>
    <w:rsid w:val="00543352"/>
    <w:rsid w:val="005465F4"/>
    <w:rsid w:val="00552879"/>
    <w:rsid w:val="00556ADD"/>
    <w:rsid w:val="00560819"/>
    <w:rsid w:val="005618AC"/>
    <w:rsid w:val="00561D34"/>
    <w:rsid w:val="00565933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155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2A50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4C81"/>
    <w:rsid w:val="005F68B3"/>
    <w:rsid w:val="005F6DA8"/>
    <w:rsid w:val="006001D2"/>
    <w:rsid w:val="00602A21"/>
    <w:rsid w:val="00605421"/>
    <w:rsid w:val="00606619"/>
    <w:rsid w:val="00606889"/>
    <w:rsid w:val="00606A04"/>
    <w:rsid w:val="0060701C"/>
    <w:rsid w:val="0061084C"/>
    <w:rsid w:val="00611723"/>
    <w:rsid w:val="00615ED6"/>
    <w:rsid w:val="00617347"/>
    <w:rsid w:val="006173AE"/>
    <w:rsid w:val="00621022"/>
    <w:rsid w:val="006222BD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1B88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CC4"/>
    <w:rsid w:val="00760E23"/>
    <w:rsid w:val="0076258F"/>
    <w:rsid w:val="0076331B"/>
    <w:rsid w:val="00764164"/>
    <w:rsid w:val="00764F3D"/>
    <w:rsid w:val="0076621D"/>
    <w:rsid w:val="00766E3A"/>
    <w:rsid w:val="00773B16"/>
    <w:rsid w:val="00775F12"/>
    <w:rsid w:val="007778FE"/>
    <w:rsid w:val="0078413F"/>
    <w:rsid w:val="00785BD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14DB"/>
    <w:rsid w:val="007E2F0D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34E3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2D54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A8"/>
    <w:rsid w:val="008A513C"/>
    <w:rsid w:val="008A5D97"/>
    <w:rsid w:val="008A6A58"/>
    <w:rsid w:val="008B095A"/>
    <w:rsid w:val="008B14A3"/>
    <w:rsid w:val="008B181D"/>
    <w:rsid w:val="008B1B2E"/>
    <w:rsid w:val="008C3A7A"/>
    <w:rsid w:val="008C40F2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24C"/>
    <w:rsid w:val="009A4E78"/>
    <w:rsid w:val="009A4EC4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DF4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3FDB"/>
    <w:rsid w:val="00AC4B8E"/>
    <w:rsid w:val="00AC76E5"/>
    <w:rsid w:val="00AC7E69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7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A66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C6FEA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3D9"/>
    <w:rsid w:val="00C17709"/>
    <w:rsid w:val="00C17D3B"/>
    <w:rsid w:val="00C21671"/>
    <w:rsid w:val="00C22165"/>
    <w:rsid w:val="00C228DF"/>
    <w:rsid w:val="00C23912"/>
    <w:rsid w:val="00C25399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768B3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E0B90"/>
    <w:rsid w:val="00CE0CB1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75D7E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11BC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CBD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  <w:style w:type="paragraph" w:customStyle="1" w:styleId="25">
    <w:name w:val="Обычный2"/>
    <w:rsid w:val="008C40F2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6FCC5-F233-4F40-8184-F510E2E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2013-07-02T06:11:00Z</cp:lastPrinted>
  <dcterms:created xsi:type="dcterms:W3CDTF">2013-07-04T06:10:00Z</dcterms:created>
  <dcterms:modified xsi:type="dcterms:W3CDTF">2013-07-04T06:46:00Z</dcterms:modified>
</cp:coreProperties>
</file>