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19" w:rsidRPr="008514FB" w:rsidRDefault="009F7A19" w:rsidP="00DF118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21</w:t>
      </w:r>
      <w:r w:rsidRPr="00517AE9">
        <w:rPr>
          <w:b/>
        </w:rPr>
        <w:t>/П</w:t>
      </w:r>
      <w:r>
        <w:rPr>
          <w:b/>
        </w:rPr>
        <w:t>П</w:t>
      </w:r>
      <w:r w:rsidRPr="00517AE9">
        <w:rPr>
          <w:b/>
        </w:rPr>
        <w:t>РГ</w:t>
      </w:r>
    </w:p>
    <w:p w:rsidR="009F7A19" w:rsidRPr="008514FB" w:rsidRDefault="009F7A19" w:rsidP="00DF118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9F7A19" w:rsidRDefault="009F7A19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 открытого акционерного общества</w:t>
      </w:r>
    </w:p>
    <w:p w:rsidR="009F7A19" w:rsidRDefault="009F7A19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«Центр по перевозке грузов в контейнерах «ТрансКонтейнер»</w:t>
      </w:r>
      <w:r>
        <w:rPr>
          <w:b/>
          <w:bCs/>
          <w:sz w:val="26"/>
          <w:szCs w:val="26"/>
        </w:rPr>
        <w:t xml:space="preserve"> на Куйбышевской железной дороге,</w:t>
      </w:r>
    </w:p>
    <w:p w:rsidR="009F7A19" w:rsidRDefault="009F7A19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11 июня 2013 года</w:t>
      </w:r>
      <w:r w:rsidRPr="008514FB">
        <w:rPr>
          <w:b/>
          <w:bCs/>
          <w:sz w:val="26"/>
          <w:szCs w:val="26"/>
        </w:rPr>
        <w:t xml:space="preserve"> </w:t>
      </w:r>
    </w:p>
    <w:p w:rsidR="009F7A19" w:rsidRPr="00E52E0F" w:rsidRDefault="009F7A19" w:rsidP="008B75F2">
      <w:pPr>
        <w:jc w:val="center"/>
        <w:rPr>
          <w:b/>
          <w:sz w:val="26"/>
          <w:szCs w:val="26"/>
        </w:rPr>
      </w:pPr>
    </w:p>
    <w:p w:rsidR="009F7A19" w:rsidRPr="00755DB4" w:rsidRDefault="009F7A19" w:rsidP="00DF1188"/>
    <w:p w:rsidR="009F7A19" w:rsidRDefault="009F7A19" w:rsidP="00AA690A">
      <w:pPr>
        <w:pStyle w:val="BodyTextIndent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 xml:space="preserve">филиала </w:t>
      </w:r>
      <w:r w:rsidRPr="00A05AA5">
        <w:rPr>
          <w:b/>
        </w:rPr>
        <w:t xml:space="preserve">открытого акционерного общества «Центр по перевозке грузов в контейнерах «ТрансКонтейнер» </w:t>
      </w:r>
      <w:r>
        <w:rPr>
          <w:b/>
        </w:rPr>
        <w:t xml:space="preserve">на Куйбышевской железной дороге </w:t>
      </w:r>
      <w:r w:rsidRPr="00A05AA5">
        <w:rPr>
          <w:b/>
        </w:rPr>
        <w:t>(далее – ПРГ) приняли участие:</w:t>
      </w:r>
    </w:p>
    <w:p w:rsidR="009F7A19" w:rsidRPr="00A05AA5" w:rsidRDefault="009F7A19" w:rsidP="00AA690A">
      <w:pPr>
        <w:pStyle w:val="BodyTextIndent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0A0"/>
      </w:tblPr>
      <w:tblGrid>
        <w:gridCol w:w="582"/>
        <w:gridCol w:w="2963"/>
        <w:gridCol w:w="4394"/>
        <w:gridCol w:w="1700"/>
      </w:tblGrid>
      <w:tr w:rsidR="009F7A19" w:rsidTr="003A605C">
        <w:trPr>
          <w:jc w:val="center"/>
        </w:trPr>
        <w:tc>
          <w:tcPr>
            <w:tcW w:w="582" w:type="dxa"/>
          </w:tcPr>
          <w:p w:rsidR="009F7A19" w:rsidRPr="001A15DB" w:rsidRDefault="009F7A19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9F7A19" w:rsidRDefault="009F7A19" w:rsidP="003A605C">
            <w:pPr>
              <w:jc w:val="both"/>
            </w:pPr>
          </w:p>
        </w:tc>
        <w:tc>
          <w:tcPr>
            <w:tcW w:w="4394" w:type="dxa"/>
          </w:tcPr>
          <w:p w:rsidR="009F7A19" w:rsidRDefault="009F7A19" w:rsidP="003A605C">
            <w:pPr>
              <w:jc w:val="both"/>
            </w:pPr>
          </w:p>
        </w:tc>
        <w:tc>
          <w:tcPr>
            <w:tcW w:w="1700" w:type="dxa"/>
          </w:tcPr>
          <w:p w:rsidR="009F7A19" w:rsidRDefault="009F7A19" w:rsidP="003A605C">
            <w:pPr>
              <w:jc w:val="both"/>
            </w:pPr>
          </w:p>
        </w:tc>
      </w:tr>
      <w:tr w:rsidR="009F7A19" w:rsidTr="003A605C">
        <w:trPr>
          <w:jc w:val="center"/>
        </w:trPr>
        <w:tc>
          <w:tcPr>
            <w:tcW w:w="582" w:type="dxa"/>
          </w:tcPr>
          <w:p w:rsidR="009F7A19" w:rsidRPr="001A15DB" w:rsidRDefault="009F7A19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9F7A19" w:rsidRDefault="009F7A19" w:rsidP="001B6F82">
            <w:pPr>
              <w:jc w:val="both"/>
            </w:pPr>
          </w:p>
        </w:tc>
        <w:tc>
          <w:tcPr>
            <w:tcW w:w="4394" w:type="dxa"/>
          </w:tcPr>
          <w:p w:rsidR="009F7A19" w:rsidRDefault="009F7A19" w:rsidP="001B6F82">
            <w:pPr>
              <w:jc w:val="both"/>
            </w:pPr>
          </w:p>
        </w:tc>
        <w:tc>
          <w:tcPr>
            <w:tcW w:w="1700" w:type="dxa"/>
          </w:tcPr>
          <w:p w:rsidR="009F7A19" w:rsidRDefault="009F7A19" w:rsidP="001B6F82"/>
        </w:tc>
      </w:tr>
      <w:tr w:rsidR="009F7A19" w:rsidTr="003A605C">
        <w:trPr>
          <w:jc w:val="center"/>
        </w:trPr>
        <w:tc>
          <w:tcPr>
            <w:tcW w:w="582" w:type="dxa"/>
          </w:tcPr>
          <w:p w:rsidR="009F7A19" w:rsidRPr="001A15DB" w:rsidRDefault="009F7A19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9F7A19" w:rsidRDefault="009F7A19" w:rsidP="003A605C">
            <w:pPr>
              <w:jc w:val="both"/>
            </w:pPr>
          </w:p>
        </w:tc>
        <w:tc>
          <w:tcPr>
            <w:tcW w:w="4394" w:type="dxa"/>
          </w:tcPr>
          <w:p w:rsidR="009F7A19" w:rsidRPr="0071562C" w:rsidRDefault="009F7A19" w:rsidP="003A605C">
            <w:pPr>
              <w:jc w:val="both"/>
              <w:rPr>
                <w:szCs w:val="28"/>
              </w:rPr>
            </w:pPr>
          </w:p>
        </w:tc>
        <w:tc>
          <w:tcPr>
            <w:tcW w:w="1700" w:type="dxa"/>
          </w:tcPr>
          <w:p w:rsidR="009F7A19" w:rsidRPr="000126F2" w:rsidRDefault="009F7A19" w:rsidP="003A605C"/>
        </w:tc>
      </w:tr>
      <w:tr w:rsidR="009F7A19" w:rsidTr="003A605C">
        <w:trPr>
          <w:jc w:val="center"/>
        </w:trPr>
        <w:tc>
          <w:tcPr>
            <w:tcW w:w="582" w:type="dxa"/>
          </w:tcPr>
          <w:p w:rsidR="009F7A19" w:rsidRPr="001A15DB" w:rsidRDefault="009F7A19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9F7A19" w:rsidRDefault="009F7A19" w:rsidP="003A605C">
            <w:pPr>
              <w:jc w:val="both"/>
            </w:pPr>
          </w:p>
        </w:tc>
        <w:tc>
          <w:tcPr>
            <w:tcW w:w="4394" w:type="dxa"/>
          </w:tcPr>
          <w:p w:rsidR="009F7A19" w:rsidRDefault="009F7A19" w:rsidP="003A605C">
            <w:pPr>
              <w:jc w:val="both"/>
              <w:rPr>
                <w:szCs w:val="28"/>
              </w:rPr>
            </w:pPr>
          </w:p>
        </w:tc>
        <w:tc>
          <w:tcPr>
            <w:tcW w:w="1700" w:type="dxa"/>
          </w:tcPr>
          <w:p w:rsidR="009F7A19" w:rsidRPr="000126F2" w:rsidRDefault="009F7A19" w:rsidP="003A605C"/>
        </w:tc>
      </w:tr>
      <w:tr w:rsidR="009F7A19" w:rsidTr="003A605C">
        <w:trPr>
          <w:jc w:val="center"/>
        </w:trPr>
        <w:tc>
          <w:tcPr>
            <w:tcW w:w="582" w:type="dxa"/>
          </w:tcPr>
          <w:p w:rsidR="009F7A19" w:rsidRPr="001A15DB" w:rsidRDefault="009F7A19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9F7A19" w:rsidRDefault="009F7A19" w:rsidP="003A605C">
            <w:pPr>
              <w:jc w:val="both"/>
            </w:pPr>
          </w:p>
        </w:tc>
        <w:tc>
          <w:tcPr>
            <w:tcW w:w="4394" w:type="dxa"/>
          </w:tcPr>
          <w:p w:rsidR="009F7A19" w:rsidRDefault="009F7A19" w:rsidP="003A605C">
            <w:pPr>
              <w:jc w:val="both"/>
              <w:rPr>
                <w:szCs w:val="28"/>
              </w:rPr>
            </w:pPr>
          </w:p>
        </w:tc>
        <w:tc>
          <w:tcPr>
            <w:tcW w:w="1700" w:type="dxa"/>
          </w:tcPr>
          <w:p w:rsidR="009F7A19" w:rsidRPr="000126F2" w:rsidRDefault="009F7A19" w:rsidP="003A605C"/>
        </w:tc>
      </w:tr>
      <w:tr w:rsidR="009F7A19" w:rsidTr="003A605C">
        <w:trPr>
          <w:jc w:val="center"/>
        </w:trPr>
        <w:tc>
          <w:tcPr>
            <w:tcW w:w="582" w:type="dxa"/>
          </w:tcPr>
          <w:p w:rsidR="009F7A19" w:rsidRPr="00B80E3C" w:rsidRDefault="009F7A19" w:rsidP="00A22F3F">
            <w:pPr>
              <w:pStyle w:val="ListParagraph"/>
              <w:ind w:left="0"/>
            </w:pPr>
            <w:r>
              <w:t>6.</w:t>
            </w:r>
          </w:p>
        </w:tc>
        <w:tc>
          <w:tcPr>
            <w:tcW w:w="2963" w:type="dxa"/>
          </w:tcPr>
          <w:p w:rsidR="009F7A19" w:rsidRDefault="009F7A19" w:rsidP="003A605C">
            <w:pPr>
              <w:jc w:val="both"/>
            </w:pPr>
          </w:p>
        </w:tc>
        <w:tc>
          <w:tcPr>
            <w:tcW w:w="4394" w:type="dxa"/>
          </w:tcPr>
          <w:p w:rsidR="009F7A19" w:rsidRDefault="009F7A19" w:rsidP="003A605C">
            <w:pPr>
              <w:jc w:val="both"/>
            </w:pPr>
          </w:p>
        </w:tc>
        <w:tc>
          <w:tcPr>
            <w:tcW w:w="1700" w:type="dxa"/>
          </w:tcPr>
          <w:p w:rsidR="009F7A19" w:rsidRDefault="009F7A19" w:rsidP="008C34C1">
            <w:pPr>
              <w:jc w:val="both"/>
            </w:pPr>
          </w:p>
        </w:tc>
      </w:tr>
    </w:tbl>
    <w:p w:rsidR="009F7A19" w:rsidRDefault="009F7A19" w:rsidP="003A605C">
      <w:pPr>
        <w:pStyle w:val="BodyTextIndent"/>
        <w:tabs>
          <w:tab w:val="left" w:pos="851"/>
        </w:tabs>
        <w:spacing w:after="0"/>
        <w:ind w:left="0"/>
        <w:jc w:val="both"/>
      </w:pPr>
    </w:p>
    <w:p w:rsidR="009F7A19" w:rsidRDefault="009F7A19" w:rsidP="003A605C">
      <w:pPr>
        <w:pStyle w:val="BodyTextIndent"/>
        <w:tabs>
          <w:tab w:val="left" w:pos="851"/>
        </w:tabs>
        <w:spacing w:after="0"/>
        <w:ind w:left="0"/>
        <w:jc w:val="both"/>
      </w:pPr>
      <w:r>
        <w:tab/>
        <w:t>Состав ПРГ – 8 человек. Приняли участие – 6. Кворум имеется.</w:t>
      </w:r>
    </w:p>
    <w:p w:rsidR="009F7A19" w:rsidRDefault="009F7A19" w:rsidP="00BE6E5D">
      <w:pPr>
        <w:jc w:val="both"/>
      </w:pPr>
    </w:p>
    <w:p w:rsidR="009F7A19" w:rsidRDefault="009F7A19" w:rsidP="003A605C">
      <w:pPr>
        <w:pStyle w:val="BodyTextIndent"/>
        <w:tabs>
          <w:tab w:val="left" w:pos="851"/>
        </w:tabs>
        <w:spacing w:after="0"/>
        <w:ind w:left="0"/>
        <w:jc w:val="both"/>
      </w:pPr>
    </w:p>
    <w:p w:rsidR="009F7A19" w:rsidRPr="00A05AA5" w:rsidRDefault="009F7A19" w:rsidP="003A605C">
      <w:pPr>
        <w:pStyle w:val="BodyTextIndent"/>
        <w:tabs>
          <w:tab w:val="left" w:pos="851"/>
        </w:tabs>
        <w:spacing w:after="0"/>
        <w:ind w:left="0"/>
        <w:jc w:val="both"/>
        <w:rPr>
          <w:b/>
          <w:bCs/>
        </w:rPr>
      </w:pPr>
      <w:r>
        <w:rPr>
          <w:b/>
          <w:bCs/>
        </w:rPr>
        <w:tab/>
      </w:r>
      <w:r w:rsidRPr="00A05AA5">
        <w:rPr>
          <w:b/>
          <w:bCs/>
        </w:rPr>
        <w:t xml:space="preserve">ПОВЕСТКА ДНЯ ЗАСЕДАНИЯ: </w:t>
      </w:r>
    </w:p>
    <w:p w:rsidR="009F7A19" w:rsidRDefault="009F7A19" w:rsidP="00272DDE">
      <w:pPr>
        <w:pStyle w:val="1"/>
        <w:suppressAutoHyphens/>
        <w:rPr>
          <w:sz w:val="24"/>
          <w:szCs w:val="24"/>
        </w:rPr>
      </w:pPr>
      <w:smartTag w:uri="urn:schemas-microsoft-com:office:smarttags" w:element="metricconverter">
        <w:smartTagPr>
          <w:attr w:name="ProductID" w:val="2013 г"/>
        </w:smartTagPr>
        <w:r>
          <w:rPr>
            <w:sz w:val="24"/>
            <w:szCs w:val="24"/>
            <w:lang w:val="en-US"/>
          </w:rPr>
          <w:t>I</w:t>
        </w:r>
        <w:r>
          <w:rPr>
            <w:sz w:val="24"/>
            <w:szCs w:val="24"/>
          </w:rPr>
          <w:t>.</w:t>
        </w:r>
      </w:smartTag>
      <w:r>
        <w:rPr>
          <w:sz w:val="24"/>
          <w:szCs w:val="24"/>
        </w:rPr>
        <w:t xml:space="preserve"> </w:t>
      </w:r>
      <w:r w:rsidRPr="00A05AA5">
        <w:rPr>
          <w:sz w:val="24"/>
          <w:szCs w:val="24"/>
        </w:rPr>
        <w:t xml:space="preserve">Вскрытие конвертов с заявками на участие в открытом конкурсе </w:t>
      </w:r>
      <w:r>
        <w:rPr>
          <w:sz w:val="24"/>
          <w:szCs w:val="24"/>
        </w:rPr>
        <w:br/>
      </w:r>
      <w:r w:rsidRPr="00A05AA5">
        <w:rPr>
          <w:sz w:val="24"/>
          <w:szCs w:val="24"/>
        </w:rPr>
        <w:t>№ ОК/0</w:t>
      </w:r>
      <w:r>
        <w:rPr>
          <w:sz w:val="24"/>
          <w:szCs w:val="24"/>
        </w:rPr>
        <w:t>14</w:t>
      </w:r>
      <w:r w:rsidRPr="00A05AA5">
        <w:rPr>
          <w:sz w:val="24"/>
          <w:szCs w:val="24"/>
        </w:rPr>
        <w:t>/</w:t>
      </w:r>
      <w:r>
        <w:rPr>
          <w:sz w:val="24"/>
          <w:szCs w:val="24"/>
        </w:rPr>
        <w:t>НКПКБШ</w:t>
      </w:r>
      <w:r w:rsidRPr="00A05AA5">
        <w:rPr>
          <w:sz w:val="24"/>
          <w:szCs w:val="24"/>
        </w:rPr>
        <w:t>/00</w:t>
      </w:r>
      <w:r>
        <w:rPr>
          <w:sz w:val="24"/>
          <w:szCs w:val="24"/>
        </w:rPr>
        <w:t>15</w:t>
      </w:r>
      <w:r w:rsidRPr="00A05AA5">
        <w:rPr>
          <w:sz w:val="24"/>
          <w:szCs w:val="24"/>
        </w:rPr>
        <w:t xml:space="preserve"> </w:t>
      </w:r>
      <w:r w:rsidRPr="009160D7">
        <w:rPr>
          <w:sz w:val="24"/>
          <w:szCs w:val="24"/>
        </w:rPr>
        <w:t xml:space="preserve">на право заключения договора на </w:t>
      </w:r>
      <w:r>
        <w:rPr>
          <w:sz w:val="24"/>
          <w:szCs w:val="24"/>
        </w:rPr>
        <w:t>поставку моторного топлива (дизельное топливо, бензин) с использованием пластиковых карт для нужд Заказчика в 2013 году.</w:t>
      </w:r>
    </w:p>
    <w:p w:rsidR="009F7A19" w:rsidRDefault="009F7A19" w:rsidP="003A605C">
      <w:pPr>
        <w:pStyle w:val="1"/>
        <w:suppressAutoHyphens/>
        <w:rPr>
          <w:b/>
          <w:sz w:val="24"/>
          <w:szCs w:val="24"/>
        </w:rPr>
      </w:pPr>
    </w:p>
    <w:p w:rsidR="009F7A19" w:rsidRPr="009160D7" w:rsidRDefault="009F7A19" w:rsidP="003A605C">
      <w:pPr>
        <w:pStyle w:val="1"/>
        <w:suppressAutoHyphens/>
        <w:rPr>
          <w:b/>
          <w:sz w:val="24"/>
          <w:szCs w:val="24"/>
        </w:rPr>
      </w:pPr>
      <w:r w:rsidRPr="003A605C">
        <w:rPr>
          <w:b/>
          <w:sz w:val="24"/>
          <w:szCs w:val="24"/>
        </w:rPr>
        <w:t xml:space="preserve">По  пункту </w:t>
      </w:r>
      <w:r>
        <w:rPr>
          <w:b/>
          <w:sz w:val="24"/>
          <w:szCs w:val="24"/>
          <w:lang w:val="en-US"/>
        </w:rPr>
        <w:t>I</w:t>
      </w:r>
      <w:r w:rsidRPr="003A605C">
        <w:rPr>
          <w:b/>
          <w:sz w:val="24"/>
          <w:szCs w:val="24"/>
        </w:rPr>
        <w:t xml:space="preserve"> повестки дня</w:t>
      </w:r>
    </w:p>
    <w:p w:rsidR="009F7A19" w:rsidRPr="009160D7" w:rsidRDefault="009F7A19" w:rsidP="003A605C">
      <w:pPr>
        <w:pStyle w:val="1"/>
        <w:suppressAutoHyphens/>
        <w:rPr>
          <w:b/>
          <w:sz w:val="24"/>
          <w:szCs w:val="24"/>
        </w:rPr>
      </w:pPr>
    </w:p>
    <w:p w:rsidR="009F7A19" w:rsidRPr="00F32632" w:rsidRDefault="009F7A19" w:rsidP="003A605C">
      <w:pPr>
        <w:pStyle w:val="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Look w:val="00A0"/>
      </w:tblPr>
      <w:tblGrid>
        <w:gridCol w:w="4926"/>
        <w:gridCol w:w="4927"/>
      </w:tblGrid>
      <w:tr w:rsidR="009F7A19" w:rsidRPr="003A605C" w:rsidTr="003A605C">
        <w:tc>
          <w:tcPr>
            <w:tcW w:w="4926" w:type="dxa"/>
            <w:vAlign w:val="center"/>
          </w:tcPr>
          <w:p w:rsidR="009F7A19" w:rsidRPr="003A605C" w:rsidRDefault="009F7A19" w:rsidP="00F32632">
            <w:pPr>
              <w:rPr>
                <w:color w:val="000000"/>
              </w:rPr>
            </w:pPr>
            <w:r w:rsidRPr="003A605C">
              <w:rPr>
                <w:color w:val="000000"/>
              </w:rPr>
              <w:t>Дата и время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9F7A19" w:rsidRPr="003A605C" w:rsidRDefault="009F7A19" w:rsidP="009160D7">
            <w:pPr>
              <w:rPr>
                <w:color w:val="000000"/>
              </w:rPr>
            </w:pPr>
            <w:r>
              <w:rPr>
                <w:color w:val="000000"/>
              </w:rPr>
              <w:t>11.06</w:t>
            </w:r>
            <w:r w:rsidRPr="003A605C">
              <w:rPr>
                <w:color w:val="000000"/>
              </w:rPr>
              <w:t>.2013 1</w:t>
            </w:r>
            <w:r>
              <w:rPr>
                <w:color w:val="000000"/>
              </w:rPr>
              <w:t>1</w:t>
            </w:r>
            <w:r w:rsidRPr="003A605C">
              <w:rPr>
                <w:color w:val="000000"/>
              </w:rPr>
              <w:t>:00</w:t>
            </w:r>
          </w:p>
        </w:tc>
      </w:tr>
      <w:tr w:rsidR="009F7A19" w:rsidRPr="003A605C" w:rsidTr="003A605C">
        <w:tc>
          <w:tcPr>
            <w:tcW w:w="4926" w:type="dxa"/>
            <w:vAlign w:val="center"/>
          </w:tcPr>
          <w:p w:rsidR="009F7A19" w:rsidRPr="003A605C" w:rsidRDefault="009F7A19" w:rsidP="00F32632">
            <w:pPr>
              <w:rPr>
                <w:color w:val="000000"/>
              </w:rPr>
            </w:pPr>
            <w:r w:rsidRPr="003A605C">
              <w:rPr>
                <w:color w:val="000000"/>
              </w:rPr>
              <w:t>Место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9F7A19" w:rsidRPr="003A605C" w:rsidRDefault="009F7A19" w:rsidP="00F32632">
            <w:pPr>
              <w:rPr>
                <w:color w:val="000000"/>
              </w:rPr>
            </w:pPr>
            <w:r>
              <w:rPr>
                <w:color w:val="000000"/>
              </w:rPr>
              <w:t>443041</w:t>
            </w:r>
            <w:r w:rsidRPr="003A605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Самара, Льва Толстого</w:t>
            </w:r>
            <w:r w:rsidRPr="003A605C">
              <w:rPr>
                <w:color w:val="000000"/>
              </w:rPr>
              <w:t>, д. 1</w:t>
            </w:r>
            <w:r>
              <w:rPr>
                <w:color w:val="000000"/>
              </w:rPr>
              <w:t>31</w:t>
            </w:r>
          </w:p>
        </w:tc>
      </w:tr>
    </w:tbl>
    <w:p w:rsidR="009F7A19" w:rsidRDefault="009F7A19" w:rsidP="00396CB9">
      <w:pPr>
        <w:pStyle w:val="1"/>
        <w:suppressAutoHyphens/>
        <w:rPr>
          <w:b/>
          <w:sz w:val="24"/>
          <w:szCs w:val="24"/>
        </w:rPr>
      </w:pPr>
    </w:p>
    <w:p w:rsidR="009F7A19" w:rsidRPr="00F32632" w:rsidRDefault="009F7A19" w:rsidP="00396CB9">
      <w:pPr>
        <w:pStyle w:val="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Установленный д</w:t>
      </w:r>
      <w:r w:rsidRPr="00F32632">
        <w:rPr>
          <w:b/>
          <w:sz w:val="24"/>
          <w:szCs w:val="24"/>
        </w:rPr>
        <w:t xml:space="preserve">окументацией о закупке срок окончания подачи заявок на участие в открытом конкурсе - </w:t>
      </w:r>
      <w:r>
        <w:rPr>
          <w:b/>
          <w:sz w:val="24"/>
          <w:szCs w:val="24"/>
        </w:rPr>
        <w:t>10</w:t>
      </w:r>
      <w:r w:rsidRPr="00F32632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6</w:t>
      </w:r>
      <w:r w:rsidRPr="00F32632">
        <w:rPr>
          <w:b/>
          <w:sz w:val="24"/>
          <w:szCs w:val="24"/>
        </w:rPr>
        <w:t>.2013 16-00.</w:t>
      </w:r>
    </w:p>
    <w:p w:rsidR="009F7A19" w:rsidRPr="00F32632" w:rsidRDefault="009F7A19" w:rsidP="00396CB9">
      <w:pPr>
        <w:pStyle w:val="1"/>
        <w:suppressAutoHyphens/>
        <w:rPr>
          <w:b/>
          <w:sz w:val="24"/>
          <w:szCs w:val="24"/>
        </w:rPr>
      </w:pPr>
    </w:p>
    <w:p w:rsidR="009F7A19" w:rsidRPr="00F32632" w:rsidRDefault="009F7A19" w:rsidP="00396CB9">
      <w:pPr>
        <w:pStyle w:val="1"/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F32632">
        <w:rPr>
          <w:b/>
          <w:sz w:val="24"/>
          <w:szCs w:val="24"/>
        </w:rPr>
        <w:t>. К установленному документацией о закупке сроку поступили следующие заявки:</w:t>
      </w:r>
    </w:p>
    <w:p w:rsidR="009F7A19" w:rsidRDefault="009F7A19" w:rsidP="00396CB9">
      <w:pPr>
        <w:pStyle w:val="1"/>
        <w:suppressAutoHyphens/>
        <w:rPr>
          <w:sz w:val="24"/>
          <w:szCs w:val="24"/>
        </w:rPr>
      </w:pPr>
    </w:p>
    <w:p w:rsidR="009F7A19" w:rsidRDefault="009F7A19" w:rsidP="00396CB9">
      <w:pPr>
        <w:pStyle w:val="1"/>
        <w:suppressAutoHyphens/>
        <w:rPr>
          <w:sz w:val="24"/>
          <w:szCs w:val="24"/>
        </w:rPr>
      </w:pPr>
    </w:p>
    <w:p w:rsidR="009F7A19" w:rsidRDefault="009F7A19" w:rsidP="00396CB9">
      <w:pPr>
        <w:pStyle w:val="1"/>
        <w:suppressAutoHyphens/>
        <w:rPr>
          <w:sz w:val="24"/>
          <w:szCs w:val="24"/>
        </w:rPr>
      </w:pPr>
    </w:p>
    <w:p w:rsidR="009F7A19" w:rsidRDefault="009F7A19" w:rsidP="00396CB9">
      <w:pPr>
        <w:pStyle w:val="1"/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  <w:gridCol w:w="1561"/>
        <w:gridCol w:w="1276"/>
        <w:gridCol w:w="2090"/>
      </w:tblGrid>
      <w:tr w:rsidR="009F7A19" w:rsidRPr="00D02A65" w:rsidTr="007304D0">
        <w:tc>
          <w:tcPr>
            <w:tcW w:w="9853" w:type="dxa"/>
            <w:gridSpan w:val="4"/>
          </w:tcPr>
          <w:p w:rsidR="009F7A19" w:rsidRPr="00B748EB" w:rsidRDefault="009F7A19" w:rsidP="007304D0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9F7A19" w:rsidRPr="00D02A65" w:rsidTr="007304D0">
        <w:tc>
          <w:tcPr>
            <w:tcW w:w="4926" w:type="dxa"/>
            <w:vAlign w:val="center"/>
          </w:tcPr>
          <w:p w:rsidR="009F7A19" w:rsidRPr="009A3204" w:rsidRDefault="009F7A19" w:rsidP="007304D0">
            <w:pPr>
              <w:pStyle w:val="Default"/>
            </w:pPr>
            <w:r w:rsidRPr="009A3204">
              <w:t>Предмет договора:</w:t>
            </w:r>
          </w:p>
        </w:tc>
        <w:tc>
          <w:tcPr>
            <w:tcW w:w="4927" w:type="dxa"/>
            <w:gridSpan w:val="3"/>
            <w:vAlign w:val="center"/>
          </w:tcPr>
          <w:p w:rsidR="009F7A19" w:rsidRPr="009A3204" w:rsidRDefault="009F7A19" w:rsidP="007304D0">
            <w:pPr>
              <w:pStyle w:val="Default"/>
            </w:pPr>
            <w:r>
              <w:t>Поставка моторного топлива на автозаправочных комплексах и станциях            г. Самара  и Самарской области с использованием пластиковых смарт-карт</w:t>
            </w:r>
          </w:p>
        </w:tc>
      </w:tr>
      <w:tr w:rsidR="009F7A19" w:rsidRPr="00D02A65" w:rsidTr="007304D0">
        <w:tc>
          <w:tcPr>
            <w:tcW w:w="4926" w:type="dxa"/>
            <w:vAlign w:val="center"/>
          </w:tcPr>
          <w:p w:rsidR="009F7A19" w:rsidRPr="009A3204" w:rsidRDefault="009F7A19" w:rsidP="007304D0">
            <w:pPr>
              <w:pStyle w:val="Default"/>
            </w:pPr>
            <w:r w:rsidRPr="009A3204">
              <w:t>Начальная (максимальная) цена договора</w:t>
            </w:r>
            <w:r>
              <w:t xml:space="preserve">, </w:t>
            </w:r>
            <w:r w:rsidRPr="009A3204">
              <w:t>Российский рубль</w:t>
            </w:r>
            <w:r>
              <w:t xml:space="preserve"> без НДС</w:t>
            </w:r>
          </w:p>
        </w:tc>
        <w:tc>
          <w:tcPr>
            <w:tcW w:w="4927" w:type="dxa"/>
            <w:gridSpan w:val="3"/>
            <w:vAlign w:val="center"/>
          </w:tcPr>
          <w:p w:rsidR="009F7A19" w:rsidRPr="009A3204" w:rsidRDefault="009F7A19" w:rsidP="007304D0">
            <w:pPr>
              <w:pStyle w:val="Default"/>
            </w:pPr>
            <w:r>
              <w:t>2 100 000</w:t>
            </w:r>
            <w:r w:rsidRPr="009A3204">
              <w:t>,00 Российский рубль</w:t>
            </w:r>
          </w:p>
        </w:tc>
      </w:tr>
      <w:tr w:rsidR="009F7A19" w:rsidRPr="00D02A65" w:rsidTr="007304D0">
        <w:tc>
          <w:tcPr>
            <w:tcW w:w="4926" w:type="dxa"/>
            <w:vAlign w:val="center"/>
          </w:tcPr>
          <w:p w:rsidR="009F7A19" w:rsidRPr="00F848AD" w:rsidRDefault="009F7A19" w:rsidP="007304D0">
            <w:pPr>
              <w:pStyle w:val="Default"/>
            </w:pPr>
            <w:r>
              <w:t>Цена за один литр моторного топлива,</w:t>
            </w:r>
            <w:r w:rsidRPr="009A3204">
              <w:t xml:space="preserve"> </w:t>
            </w:r>
            <w:r>
              <w:t xml:space="preserve">                без НДС</w:t>
            </w:r>
            <w:r w:rsidRPr="00F848AD">
              <w:t>:</w:t>
            </w:r>
          </w:p>
          <w:p w:rsidR="009F7A19" w:rsidRPr="00F848AD" w:rsidRDefault="009F7A19" w:rsidP="007304D0">
            <w:pPr>
              <w:pStyle w:val="Default"/>
            </w:pPr>
            <w:r w:rsidRPr="00F848AD">
              <w:t xml:space="preserve">1) </w:t>
            </w:r>
            <w:r>
              <w:t xml:space="preserve">Дизельное топливо Евро класс 2, вид </w:t>
            </w:r>
            <w:r>
              <w:rPr>
                <w:lang w:val="en-US"/>
              </w:rPr>
              <w:t>III</w:t>
            </w:r>
            <w:r w:rsidRPr="00F848AD">
              <w:t xml:space="preserve"> (</w:t>
            </w:r>
            <w:r>
              <w:t>ДТ-5)</w:t>
            </w:r>
          </w:p>
          <w:p w:rsidR="009F7A19" w:rsidRPr="00F848AD" w:rsidRDefault="009F7A19" w:rsidP="007304D0">
            <w:pPr>
              <w:pStyle w:val="Default"/>
            </w:pPr>
            <w:r>
              <w:t>2) Бензин автомобильный неэтилированный марки АИ-95-5, ГОСТ Р51105-97</w:t>
            </w:r>
          </w:p>
        </w:tc>
        <w:tc>
          <w:tcPr>
            <w:tcW w:w="4927" w:type="dxa"/>
            <w:gridSpan w:val="3"/>
            <w:vAlign w:val="center"/>
          </w:tcPr>
          <w:p w:rsidR="009F7A19" w:rsidRDefault="009F7A19" w:rsidP="007304D0">
            <w:pPr>
              <w:pStyle w:val="Default"/>
            </w:pPr>
          </w:p>
          <w:p w:rsidR="009F7A19" w:rsidRDefault="009F7A19" w:rsidP="007304D0">
            <w:pPr>
              <w:pStyle w:val="Default"/>
            </w:pPr>
            <w:r>
              <w:t>27,96</w:t>
            </w:r>
            <w:r w:rsidRPr="009A3204">
              <w:t xml:space="preserve"> Российский рубль</w:t>
            </w:r>
          </w:p>
          <w:p w:rsidR="009F7A19" w:rsidRDefault="009F7A19" w:rsidP="007304D0">
            <w:pPr>
              <w:pStyle w:val="Default"/>
            </w:pPr>
          </w:p>
          <w:p w:rsidR="009F7A19" w:rsidRDefault="009F7A19" w:rsidP="007304D0">
            <w:pPr>
              <w:pStyle w:val="Default"/>
            </w:pPr>
            <w:r>
              <w:t>26,27</w:t>
            </w:r>
            <w:r w:rsidRPr="009A3204">
              <w:t xml:space="preserve"> Российский рубль</w:t>
            </w:r>
          </w:p>
        </w:tc>
      </w:tr>
      <w:tr w:rsidR="009F7A19" w:rsidRPr="00D02A65" w:rsidTr="00D02A65">
        <w:tc>
          <w:tcPr>
            <w:tcW w:w="9853" w:type="dxa"/>
            <w:gridSpan w:val="4"/>
          </w:tcPr>
          <w:p w:rsidR="009F7A19" w:rsidRPr="00D02A65" w:rsidRDefault="009F7A19" w:rsidP="00D02A65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D02A65">
              <w:rPr>
                <w:color w:val="000000"/>
                <w:u w:val="single"/>
              </w:rPr>
              <w:t>Заявка № 1</w:t>
            </w:r>
          </w:p>
        </w:tc>
      </w:tr>
      <w:tr w:rsidR="009F7A19" w:rsidRPr="009A3204" w:rsidTr="007304D0">
        <w:tc>
          <w:tcPr>
            <w:tcW w:w="4926" w:type="dxa"/>
            <w:vAlign w:val="center"/>
          </w:tcPr>
          <w:p w:rsidR="009F7A19" w:rsidRPr="009A3204" w:rsidRDefault="009F7A19" w:rsidP="007304D0">
            <w:pPr>
              <w:pStyle w:val="Default"/>
            </w:pPr>
            <w:r w:rsidRPr="009A3204">
              <w:t>Информация о поставщике, подавшем заявку:</w:t>
            </w:r>
          </w:p>
        </w:tc>
        <w:tc>
          <w:tcPr>
            <w:tcW w:w="4927" w:type="dxa"/>
            <w:gridSpan w:val="3"/>
            <w:vAlign w:val="center"/>
          </w:tcPr>
          <w:p w:rsidR="009F7A19" w:rsidRDefault="009F7A19" w:rsidP="007304D0">
            <w:pPr>
              <w:pStyle w:val="Default"/>
            </w:pPr>
            <w:r>
              <w:t xml:space="preserve">ООО «Роза Мира Карт», </w:t>
            </w:r>
          </w:p>
          <w:p w:rsidR="009F7A19" w:rsidRPr="009A3204" w:rsidRDefault="009F7A19" w:rsidP="007304D0">
            <w:pPr>
              <w:pStyle w:val="Default"/>
            </w:pPr>
            <w:r>
              <w:t>ИНН 6316175209  КПП 631601001                        ОГРН 1126316004484</w:t>
            </w:r>
          </w:p>
        </w:tc>
      </w:tr>
      <w:tr w:rsidR="009F7A19" w:rsidRPr="009A3204" w:rsidTr="007304D0">
        <w:tc>
          <w:tcPr>
            <w:tcW w:w="4926" w:type="dxa"/>
            <w:vAlign w:val="center"/>
          </w:tcPr>
          <w:p w:rsidR="009F7A19" w:rsidRPr="009A3204" w:rsidRDefault="009F7A19" w:rsidP="007304D0">
            <w:pPr>
              <w:pStyle w:val="Default"/>
            </w:pPr>
            <w:r w:rsidRPr="009A3204">
              <w:t>Номер заявки в журнале регистрации:</w:t>
            </w:r>
          </w:p>
        </w:tc>
        <w:tc>
          <w:tcPr>
            <w:tcW w:w="4927" w:type="dxa"/>
            <w:gridSpan w:val="3"/>
            <w:vAlign w:val="center"/>
          </w:tcPr>
          <w:p w:rsidR="009F7A19" w:rsidRPr="009A3204" w:rsidRDefault="009F7A19" w:rsidP="007304D0">
            <w:pPr>
              <w:pStyle w:val="Default"/>
            </w:pPr>
            <w:r>
              <w:t>11</w:t>
            </w:r>
          </w:p>
        </w:tc>
      </w:tr>
      <w:tr w:rsidR="009F7A19" w:rsidRPr="009A3204" w:rsidTr="007304D0">
        <w:tc>
          <w:tcPr>
            <w:tcW w:w="4926" w:type="dxa"/>
            <w:vAlign w:val="center"/>
          </w:tcPr>
          <w:p w:rsidR="009F7A19" w:rsidRPr="009A3204" w:rsidRDefault="009F7A19" w:rsidP="007304D0">
            <w:pPr>
              <w:pStyle w:val="Default"/>
            </w:pPr>
            <w:r w:rsidRPr="009A3204">
              <w:t>Дата и время подачи заявки:</w:t>
            </w:r>
          </w:p>
        </w:tc>
        <w:tc>
          <w:tcPr>
            <w:tcW w:w="4927" w:type="dxa"/>
            <w:gridSpan w:val="3"/>
            <w:vAlign w:val="center"/>
          </w:tcPr>
          <w:p w:rsidR="009F7A19" w:rsidRPr="009A3204" w:rsidRDefault="009F7A19" w:rsidP="007304D0">
            <w:pPr>
              <w:pStyle w:val="Default"/>
            </w:pPr>
            <w:r>
              <w:t>10.06</w:t>
            </w:r>
            <w:r w:rsidRPr="009A3204">
              <w:t xml:space="preserve">.2013 </w:t>
            </w:r>
            <w:r>
              <w:t>09:57</w:t>
            </w:r>
          </w:p>
        </w:tc>
      </w:tr>
      <w:tr w:rsidR="009F7A19" w:rsidRPr="009A3204" w:rsidTr="007304D0">
        <w:tc>
          <w:tcPr>
            <w:tcW w:w="4926" w:type="dxa"/>
            <w:vAlign w:val="center"/>
          </w:tcPr>
          <w:p w:rsidR="009F7A19" w:rsidRPr="009A3204" w:rsidRDefault="009F7A19" w:rsidP="007304D0">
            <w:pPr>
              <w:pStyle w:val="Default"/>
            </w:pPr>
            <w:r w:rsidRPr="009A3204">
              <w:t xml:space="preserve">Цена </w:t>
            </w:r>
            <w:r>
              <w:t>исполнителя, без НДС</w:t>
            </w:r>
            <w:r w:rsidRPr="009A3204">
              <w:t>:</w:t>
            </w:r>
          </w:p>
        </w:tc>
        <w:tc>
          <w:tcPr>
            <w:tcW w:w="4927" w:type="dxa"/>
            <w:gridSpan w:val="3"/>
            <w:vAlign w:val="center"/>
          </w:tcPr>
          <w:p w:rsidR="009F7A19" w:rsidRPr="009A3204" w:rsidRDefault="009F7A19" w:rsidP="007304D0">
            <w:pPr>
              <w:pStyle w:val="Default"/>
            </w:pPr>
            <w:r>
              <w:t>2 100 000,0 Российский рубль</w:t>
            </w:r>
          </w:p>
        </w:tc>
      </w:tr>
      <w:tr w:rsidR="009F7A19" w:rsidTr="007304D0">
        <w:tc>
          <w:tcPr>
            <w:tcW w:w="4926" w:type="dxa"/>
            <w:vAlign w:val="center"/>
          </w:tcPr>
          <w:p w:rsidR="009F7A19" w:rsidRPr="00F848AD" w:rsidRDefault="009F7A19" w:rsidP="007304D0">
            <w:pPr>
              <w:pStyle w:val="Default"/>
            </w:pPr>
            <w:r>
              <w:t>Цена за один литр моторного топлива,</w:t>
            </w:r>
            <w:r w:rsidRPr="009A3204">
              <w:t xml:space="preserve"> </w:t>
            </w:r>
            <w:r>
              <w:t xml:space="preserve">                без НДС</w:t>
            </w:r>
            <w:r w:rsidRPr="00F848AD">
              <w:t>:</w:t>
            </w:r>
          </w:p>
          <w:p w:rsidR="009F7A19" w:rsidRPr="00F848AD" w:rsidRDefault="009F7A19" w:rsidP="007304D0">
            <w:pPr>
              <w:pStyle w:val="Default"/>
            </w:pPr>
            <w:r w:rsidRPr="00F848AD">
              <w:t xml:space="preserve">1) </w:t>
            </w:r>
            <w:r>
              <w:t xml:space="preserve">Дизельное топливо Евро класс 2, вид </w:t>
            </w:r>
            <w:r>
              <w:rPr>
                <w:lang w:val="en-US"/>
              </w:rPr>
              <w:t>III</w:t>
            </w:r>
            <w:r w:rsidRPr="00F848AD">
              <w:t xml:space="preserve"> (</w:t>
            </w:r>
            <w:r>
              <w:t>ДТ-5),ГОСТ 305-82</w:t>
            </w:r>
          </w:p>
          <w:p w:rsidR="009F7A19" w:rsidRPr="00F848AD" w:rsidRDefault="009F7A19" w:rsidP="007304D0">
            <w:pPr>
              <w:pStyle w:val="Default"/>
            </w:pPr>
            <w:r>
              <w:t>2) Бензин автомобильный неэтилированный марки Регуляр-95 (АИ-95-5), ГОСТ Р51105-97</w:t>
            </w:r>
          </w:p>
        </w:tc>
        <w:tc>
          <w:tcPr>
            <w:tcW w:w="4927" w:type="dxa"/>
            <w:gridSpan w:val="3"/>
            <w:vAlign w:val="center"/>
          </w:tcPr>
          <w:p w:rsidR="009F7A19" w:rsidRDefault="009F7A19" w:rsidP="007304D0">
            <w:pPr>
              <w:pStyle w:val="Default"/>
            </w:pPr>
          </w:p>
          <w:p w:rsidR="009F7A19" w:rsidRDefault="009F7A19" w:rsidP="007304D0">
            <w:pPr>
              <w:pStyle w:val="Default"/>
            </w:pPr>
            <w:r>
              <w:t>27,96</w:t>
            </w:r>
            <w:r w:rsidRPr="009A3204">
              <w:t xml:space="preserve"> Российский рубль</w:t>
            </w:r>
          </w:p>
          <w:p w:rsidR="009F7A19" w:rsidRDefault="009F7A19" w:rsidP="007304D0">
            <w:pPr>
              <w:pStyle w:val="Default"/>
            </w:pPr>
          </w:p>
          <w:p w:rsidR="009F7A19" w:rsidRDefault="009F7A19" w:rsidP="007304D0">
            <w:pPr>
              <w:pStyle w:val="Default"/>
            </w:pPr>
            <w:r>
              <w:t>26,27</w:t>
            </w:r>
            <w:r w:rsidRPr="009A3204">
              <w:t xml:space="preserve"> Российский рубль</w:t>
            </w:r>
          </w:p>
        </w:tc>
      </w:tr>
      <w:tr w:rsidR="009F7A19" w:rsidTr="007304D0">
        <w:tc>
          <w:tcPr>
            <w:tcW w:w="4926" w:type="dxa"/>
            <w:vAlign w:val="center"/>
          </w:tcPr>
          <w:p w:rsidR="009F7A19" w:rsidRPr="009A3204" w:rsidRDefault="009F7A19" w:rsidP="007304D0">
            <w:pPr>
              <w:pStyle w:val="Default"/>
            </w:pPr>
            <w:r>
              <w:t>Условия и порядок расчётов:</w:t>
            </w:r>
          </w:p>
        </w:tc>
        <w:tc>
          <w:tcPr>
            <w:tcW w:w="4927" w:type="dxa"/>
            <w:gridSpan w:val="3"/>
            <w:vAlign w:val="center"/>
          </w:tcPr>
          <w:p w:rsidR="009F7A19" w:rsidRDefault="009F7A19" w:rsidP="007304D0">
            <w:pPr>
              <w:pStyle w:val="Default"/>
            </w:pPr>
            <w:r>
              <w:t xml:space="preserve">100 % ежемесячная предварительная безналичная оплата на расчетный счет Поставщика в размере, необходимом для получения моторного топлива на сети автозаправочных станций, согласно выставленного Поставщиком счета </w:t>
            </w:r>
          </w:p>
        </w:tc>
      </w:tr>
      <w:tr w:rsidR="009F7A19" w:rsidRPr="009A3204" w:rsidTr="007304D0">
        <w:tc>
          <w:tcPr>
            <w:tcW w:w="4926" w:type="dxa"/>
            <w:vAlign w:val="center"/>
          </w:tcPr>
          <w:p w:rsidR="009F7A19" w:rsidRPr="009A3204" w:rsidRDefault="009F7A19" w:rsidP="007304D0">
            <w:pPr>
              <w:pStyle w:val="Default"/>
            </w:pPr>
            <w:r w:rsidRPr="009A3204">
              <w:t>Срок исполнения договора:</w:t>
            </w:r>
          </w:p>
        </w:tc>
        <w:tc>
          <w:tcPr>
            <w:tcW w:w="4927" w:type="dxa"/>
            <w:gridSpan w:val="3"/>
            <w:vAlign w:val="center"/>
          </w:tcPr>
          <w:p w:rsidR="009F7A19" w:rsidRPr="009A3204" w:rsidRDefault="009F7A19" w:rsidP="007304D0">
            <w:pPr>
              <w:pStyle w:val="Default"/>
            </w:pPr>
            <w:r>
              <w:t>2013 год</w:t>
            </w:r>
          </w:p>
        </w:tc>
      </w:tr>
      <w:tr w:rsidR="009F7A19" w:rsidRPr="00D02A65" w:rsidTr="007304D0">
        <w:tc>
          <w:tcPr>
            <w:tcW w:w="9853" w:type="dxa"/>
            <w:gridSpan w:val="4"/>
            <w:vAlign w:val="center"/>
          </w:tcPr>
          <w:p w:rsidR="009F7A19" w:rsidRPr="00D02A65" w:rsidRDefault="009F7A19" w:rsidP="007304D0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9F7A19" w:rsidRPr="00B748EB" w:rsidTr="007304D0">
        <w:tc>
          <w:tcPr>
            <w:tcW w:w="6487" w:type="dxa"/>
            <w:gridSpan w:val="2"/>
          </w:tcPr>
          <w:p w:rsidR="009F7A19" w:rsidRPr="00B748EB" w:rsidRDefault="009F7A19" w:rsidP="007304D0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</w:tcPr>
          <w:p w:rsidR="009F7A19" w:rsidRPr="00B748EB" w:rsidRDefault="009F7A19" w:rsidP="007304D0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90" w:type="dxa"/>
          </w:tcPr>
          <w:p w:rsidR="009F7A19" w:rsidRPr="00B748EB" w:rsidRDefault="009F7A19" w:rsidP="007304D0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9F7A19" w:rsidRPr="00D02A65" w:rsidTr="007304D0">
        <w:tc>
          <w:tcPr>
            <w:tcW w:w="6487" w:type="dxa"/>
            <w:gridSpan w:val="2"/>
            <w:vAlign w:val="center"/>
          </w:tcPr>
          <w:p w:rsidR="009F7A19" w:rsidRPr="009A3204" w:rsidRDefault="009F7A19" w:rsidP="007304D0">
            <w:pPr>
              <w:pStyle w:val="Default"/>
            </w:pPr>
            <w:r w:rsidRPr="009A3204">
              <w:t>Заявка на участие в открытом конкурсе</w:t>
            </w:r>
          </w:p>
        </w:tc>
        <w:tc>
          <w:tcPr>
            <w:tcW w:w="1276" w:type="dxa"/>
            <w:vAlign w:val="center"/>
          </w:tcPr>
          <w:p w:rsidR="009F7A19" w:rsidRPr="009A3204" w:rsidRDefault="009F7A19" w:rsidP="007304D0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9F7A19" w:rsidRPr="00D02A65" w:rsidRDefault="009F7A19" w:rsidP="007304D0">
            <w:pPr>
              <w:pStyle w:val="Default"/>
            </w:pPr>
          </w:p>
        </w:tc>
      </w:tr>
      <w:tr w:rsidR="009F7A19" w:rsidRPr="00D02A65" w:rsidTr="007304D0">
        <w:tc>
          <w:tcPr>
            <w:tcW w:w="6487" w:type="dxa"/>
            <w:gridSpan w:val="2"/>
            <w:vAlign w:val="center"/>
          </w:tcPr>
          <w:p w:rsidR="009F7A19" w:rsidRPr="009A3204" w:rsidRDefault="009F7A19" w:rsidP="007304D0">
            <w:pPr>
              <w:pStyle w:val="Default"/>
            </w:pPr>
            <w:r w:rsidRPr="009A3204">
              <w:t>Сведения о претенденте</w:t>
            </w:r>
          </w:p>
        </w:tc>
        <w:tc>
          <w:tcPr>
            <w:tcW w:w="1276" w:type="dxa"/>
            <w:vAlign w:val="center"/>
          </w:tcPr>
          <w:p w:rsidR="009F7A19" w:rsidRPr="009A3204" w:rsidRDefault="009F7A19" w:rsidP="007304D0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9F7A19" w:rsidRPr="00D02A65" w:rsidRDefault="009F7A19" w:rsidP="007304D0">
            <w:pPr>
              <w:pStyle w:val="Default"/>
            </w:pPr>
          </w:p>
        </w:tc>
      </w:tr>
      <w:tr w:rsidR="009F7A19" w:rsidRPr="00D02A65" w:rsidTr="007304D0">
        <w:tc>
          <w:tcPr>
            <w:tcW w:w="6487" w:type="dxa"/>
            <w:gridSpan w:val="2"/>
            <w:vAlign w:val="center"/>
          </w:tcPr>
          <w:p w:rsidR="009F7A19" w:rsidRPr="009A3204" w:rsidRDefault="009F7A19" w:rsidP="007304D0">
            <w:pPr>
              <w:pStyle w:val="Default"/>
            </w:pPr>
            <w:r w:rsidRPr="009A3204">
              <w:t>Финансово-коммерческое предложение</w:t>
            </w:r>
          </w:p>
        </w:tc>
        <w:tc>
          <w:tcPr>
            <w:tcW w:w="1276" w:type="dxa"/>
            <w:vAlign w:val="center"/>
          </w:tcPr>
          <w:p w:rsidR="009F7A19" w:rsidRPr="009A3204" w:rsidRDefault="009F7A19" w:rsidP="007304D0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9F7A19" w:rsidRPr="00D02A65" w:rsidRDefault="009F7A19" w:rsidP="007304D0">
            <w:pPr>
              <w:pStyle w:val="Default"/>
            </w:pPr>
          </w:p>
        </w:tc>
      </w:tr>
      <w:tr w:rsidR="009F7A19" w:rsidRPr="00D02A65" w:rsidTr="007304D0">
        <w:tc>
          <w:tcPr>
            <w:tcW w:w="6487" w:type="dxa"/>
            <w:gridSpan w:val="2"/>
            <w:vAlign w:val="center"/>
          </w:tcPr>
          <w:p w:rsidR="009F7A19" w:rsidRPr="009A3204" w:rsidRDefault="009F7A19" w:rsidP="007304D0">
            <w:pPr>
              <w:pStyle w:val="Default"/>
            </w:pPr>
            <w:r w:rsidRPr="009A3204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  <w:vAlign w:val="center"/>
          </w:tcPr>
          <w:p w:rsidR="009F7A19" w:rsidRPr="009A3204" w:rsidRDefault="009F7A19" w:rsidP="007304D0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9F7A19" w:rsidRPr="00D02A65" w:rsidRDefault="009F7A19" w:rsidP="007304D0">
            <w:pPr>
              <w:pStyle w:val="Default"/>
            </w:pPr>
          </w:p>
        </w:tc>
      </w:tr>
      <w:tr w:rsidR="009F7A19" w:rsidRPr="00D02A65" w:rsidTr="007304D0">
        <w:tc>
          <w:tcPr>
            <w:tcW w:w="6487" w:type="dxa"/>
            <w:gridSpan w:val="2"/>
            <w:vAlign w:val="center"/>
          </w:tcPr>
          <w:p w:rsidR="009F7A19" w:rsidRPr="009A3204" w:rsidRDefault="009F7A19" w:rsidP="007304D0">
            <w:pPr>
              <w:pStyle w:val="Default"/>
            </w:pPr>
            <w:r w:rsidRPr="009A3204">
              <w:t>Выданная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76" w:type="dxa"/>
            <w:vAlign w:val="center"/>
          </w:tcPr>
          <w:p w:rsidR="009F7A19" w:rsidRPr="009A3204" w:rsidRDefault="009F7A19" w:rsidP="007304D0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9F7A19" w:rsidRPr="00D02A65" w:rsidRDefault="009F7A19" w:rsidP="007304D0">
            <w:pPr>
              <w:pStyle w:val="Default"/>
            </w:pPr>
            <w:r>
              <w:t>Приложена выписка от 23.05.2012г. По запросу Заказчика, претендент предоставил соответствующий верный документ  от 21.05.2013г.</w:t>
            </w:r>
          </w:p>
        </w:tc>
      </w:tr>
      <w:tr w:rsidR="009F7A19" w:rsidRPr="00D02A65" w:rsidTr="007304D0">
        <w:tc>
          <w:tcPr>
            <w:tcW w:w="6487" w:type="dxa"/>
            <w:gridSpan w:val="2"/>
            <w:vAlign w:val="center"/>
          </w:tcPr>
          <w:p w:rsidR="009F7A19" w:rsidRPr="009A3204" w:rsidRDefault="009F7A19" w:rsidP="007304D0">
            <w:pPr>
              <w:pStyle w:val="Default"/>
            </w:pPr>
            <w:r w:rsidRPr="009A3204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  <w:vAlign w:val="center"/>
          </w:tcPr>
          <w:p w:rsidR="009F7A19" w:rsidRPr="009A3204" w:rsidRDefault="009F7A19" w:rsidP="007304D0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9F7A19" w:rsidRPr="00D02A65" w:rsidRDefault="009F7A19" w:rsidP="007304D0">
            <w:pPr>
              <w:pStyle w:val="Default"/>
            </w:pPr>
          </w:p>
        </w:tc>
      </w:tr>
      <w:tr w:rsidR="009F7A19" w:rsidRPr="00D02A65" w:rsidTr="007304D0">
        <w:tc>
          <w:tcPr>
            <w:tcW w:w="6487" w:type="dxa"/>
            <w:gridSpan w:val="2"/>
            <w:vAlign w:val="center"/>
          </w:tcPr>
          <w:p w:rsidR="009F7A19" w:rsidRDefault="009F7A19" w:rsidP="007304D0">
            <w:pPr>
              <w:pStyle w:val="Default"/>
            </w:pPr>
            <w:r w:rsidRPr="009A3204">
              <w:t xml:space="preserve">Документ о наличии опыта </w:t>
            </w:r>
            <w:r>
              <w:t xml:space="preserve">работ </w:t>
            </w:r>
            <w:r w:rsidRPr="009A3204">
              <w:t>по предмету открытого конкурса</w:t>
            </w:r>
          </w:p>
          <w:p w:rsidR="009F7A19" w:rsidRPr="009A3204" w:rsidRDefault="009F7A19" w:rsidP="007304D0">
            <w:pPr>
              <w:pStyle w:val="Default"/>
            </w:pPr>
          </w:p>
        </w:tc>
        <w:tc>
          <w:tcPr>
            <w:tcW w:w="1276" w:type="dxa"/>
            <w:vAlign w:val="center"/>
          </w:tcPr>
          <w:p w:rsidR="009F7A19" w:rsidRPr="009A3204" w:rsidRDefault="009F7A19" w:rsidP="007304D0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9F7A19" w:rsidRPr="00D02A65" w:rsidRDefault="009F7A19" w:rsidP="007304D0">
            <w:pPr>
              <w:pStyle w:val="Default"/>
            </w:pPr>
          </w:p>
        </w:tc>
      </w:tr>
      <w:tr w:rsidR="009F7A19" w:rsidRPr="00D02A65" w:rsidTr="007304D0">
        <w:tc>
          <w:tcPr>
            <w:tcW w:w="6487" w:type="dxa"/>
            <w:gridSpan w:val="2"/>
            <w:vAlign w:val="center"/>
          </w:tcPr>
          <w:p w:rsidR="009F7A19" w:rsidRPr="009A3204" w:rsidRDefault="009F7A19" w:rsidP="007304D0">
            <w:pPr>
              <w:pStyle w:val="Default"/>
            </w:pPr>
            <w:r>
              <w:t>Д</w:t>
            </w:r>
            <w:r w:rsidRPr="009A3204">
              <w:t>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276" w:type="dxa"/>
            <w:vAlign w:val="center"/>
          </w:tcPr>
          <w:p w:rsidR="009F7A19" w:rsidRPr="009A3204" w:rsidRDefault="009F7A19" w:rsidP="007304D0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9F7A19" w:rsidRPr="00D02A65" w:rsidRDefault="009F7A19" w:rsidP="007304D0">
            <w:pPr>
              <w:pStyle w:val="Default"/>
            </w:pPr>
          </w:p>
        </w:tc>
      </w:tr>
    </w:tbl>
    <w:p w:rsidR="009F7A19" w:rsidRDefault="009F7A19" w:rsidP="00396CB9">
      <w:pPr>
        <w:pStyle w:val="1"/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  <w:gridCol w:w="1561"/>
        <w:gridCol w:w="1276"/>
        <w:gridCol w:w="2090"/>
      </w:tblGrid>
      <w:tr w:rsidR="009F7A19" w:rsidRPr="00D02A65" w:rsidTr="006F5C01">
        <w:tc>
          <w:tcPr>
            <w:tcW w:w="9853" w:type="dxa"/>
            <w:gridSpan w:val="4"/>
          </w:tcPr>
          <w:p w:rsidR="009F7A19" w:rsidRPr="00D02A65" w:rsidRDefault="009F7A19" w:rsidP="006F5C01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D02A65">
              <w:rPr>
                <w:color w:val="000000"/>
                <w:u w:val="single"/>
              </w:rPr>
              <w:t xml:space="preserve">Заявка № </w:t>
            </w:r>
            <w:r>
              <w:rPr>
                <w:color w:val="000000"/>
                <w:u w:val="single"/>
              </w:rPr>
              <w:t>2</w:t>
            </w:r>
          </w:p>
        </w:tc>
      </w:tr>
      <w:tr w:rsidR="009F7A19" w:rsidRPr="00D02A65" w:rsidTr="006F5C01">
        <w:tc>
          <w:tcPr>
            <w:tcW w:w="4926" w:type="dxa"/>
            <w:vAlign w:val="center"/>
          </w:tcPr>
          <w:p w:rsidR="009F7A19" w:rsidRPr="009A3204" w:rsidRDefault="009F7A19" w:rsidP="007304D0">
            <w:pPr>
              <w:pStyle w:val="Default"/>
            </w:pPr>
            <w:r w:rsidRPr="009A3204">
              <w:t>Информация о поставщике, подавшем заявку:</w:t>
            </w:r>
          </w:p>
        </w:tc>
        <w:tc>
          <w:tcPr>
            <w:tcW w:w="4927" w:type="dxa"/>
            <w:gridSpan w:val="3"/>
            <w:vAlign w:val="center"/>
          </w:tcPr>
          <w:p w:rsidR="009F7A19" w:rsidRDefault="009F7A19" w:rsidP="007304D0">
            <w:pPr>
              <w:pStyle w:val="Default"/>
            </w:pPr>
            <w:r>
              <w:t xml:space="preserve">ООО «РН-Карт-Самара», </w:t>
            </w:r>
          </w:p>
          <w:p w:rsidR="009F7A19" w:rsidRPr="009A3204" w:rsidRDefault="009F7A19" w:rsidP="007304D0">
            <w:pPr>
              <w:pStyle w:val="Default"/>
            </w:pPr>
            <w:r>
              <w:t>ИНН 6317074556  КПП 631701001                        ОГРН 1086317003190</w:t>
            </w:r>
          </w:p>
        </w:tc>
      </w:tr>
      <w:tr w:rsidR="009F7A19" w:rsidRPr="00D02A65" w:rsidTr="006F5C01">
        <w:tc>
          <w:tcPr>
            <w:tcW w:w="4926" w:type="dxa"/>
            <w:vAlign w:val="center"/>
          </w:tcPr>
          <w:p w:rsidR="009F7A19" w:rsidRPr="009A3204" w:rsidRDefault="009F7A19" w:rsidP="007304D0">
            <w:pPr>
              <w:pStyle w:val="Default"/>
            </w:pPr>
            <w:r w:rsidRPr="009A3204">
              <w:t>Номер заявки в журнале регистрации:</w:t>
            </w:r>
          </w:p>
        </w:tc>
        <w:tc>
          <w:tcPr>
            <w:tcW w:w="4927" w:type="dxa"/>
            <w:gridSpan w:val="3"/>
            <w:vAlign w:val="center"/>
          </w:tcPr>
          <w:p w:rsidR="009F7A19" w:rsidRPr="009A3204" w:rsidRDefault="009F7A19" w:rsidP="007304D0">
            <w:pPr>
              <w:pStyle w:val="Default"/>
            </w:pPr>
            <w:r>
              <w:t>12</w:t>
            </w:r>
          </w:p>
        </w:tc>
      </w:tr>
      <w:tr w:rsidR="009F7A19" w:rsidRPr="00D02A65" w:rsidTr="006F5C01">
        <w:tc>
          <w:tcPr>
            <w:tcW w:w="4926" w:type="dxa"/>
            <w:vAlign w:val="center"/>
          </w:tcPr>
          <w:p w:rsidR="009F7A19" w:rsidRPr="009A3204" w:rsidRDefault="009F7A19" w:rsidP="007304D0">
            <w:pPr>
              <w:pStyle w:val="Default"/>
            </w:pPr>
            <w:r w:rsidRPr="009A3204">
              <w:t>Дата и время подачи заявки:</w:t>
            </w:r>
          </w:p>
        </w:tc>
        <w:tc>
          <w:tcPr>
            <w:tcW w:w="4927" w:type="dxa"/>
            <w:gridSpan w:val="3"/>
            <w:vAlign w:val="center"/>
          </w:tcPr>
          <w:p w:rsidR="009F7A19" w:rsidRPr="009A3204" w:rsidRDefault="009F7A19" w:rsidP="007304D0">
            <w:pPr>
              <w:pStyle w:val="Default"/>
            </w:pPr>
            <w:r>
              <w:t>10.06</w:t>
            </w:r>
            <w:r w:rsidRPr="009A3204">
              <w:t xml:space="preserve">.2013 </w:t>
            </w:r>
            <w:r>
              <w:t>11:40</w:t>
            </w:r>
          </w:p>
        </w:tc>
      </w:tr>
      <w:tr w:rsidR="009F7A19" w:rsidRPr="00D02A65" w:rsidTr="006F5C01">
        <w:tc>
          <w:tcPr>
            <w:tcW w:w="4926" w:type="dxa"/>
            <w:vAlign w:val="center"/>
          </w:tcPr>
          <w:p w:rsidR="009F7A19" w:rsidRPr="009A3204" w:rsidRDefault="009F7A19" w:rsidP="007304D0">
            <w:pPr>
              <w:pStyle w:val="Default"/>
            </w:pPr>
            <w:r w:rsidRPr="009A3204">
              <w:t xml:space="preserve">Цена </w:t>
            </w:r>
            <w:r>
              <w:t>исполнителя, без НДС</w:t>
            </w:r>
            <w:r w:rsidRPr="009A3204">
              <w:t>:</w:t>
            </w:r>
          </w:p>
        </w:tc>
        <w:tc>
          <w:tcPr>
            <w:tcW w:w="4927" w:type="dxa"/>
            <w:gridSpan w:val="3"/>
            <w:vAlign w:val="center"/>
          </w:tcPr>
          <w:p w:rsidR="009F7A19" w:rsidRPr="009A3204" w:rsidRDefault="009F7A19" w:rsidP="007304D0">
            <w:pPr>
              <w:pStyle w:val="Default"/>
            </w:pPr>
            <w:r>
              <w:t>2 100 000,0 Российский рубль</w:t>
            </w:r>
          </w:p>
        </w:tc>
      </w:tr>
      <w:tr w:rsidR="009F7A19" w:rsidRPr="00D02A65" w:rsidTr="006F5C01">
        <w:tc>
          <w:tcPr>
            <w:tcW w:w="4926" w:type="dxa"/>
            <w:vAlign w:val="center"/>
          </w:tcPr>
          <w:p w:rsidR="009F7A19" w:rsidRPr="00F848AD" w:rsidRDefault="009F7A19" w:rsidP="007304D0">
            <w:pPr>
              <w:pStyle w:val="Default"/>
            </w:pPr>
            <w:r>
              <w:t>Цена за один литр моторного топлива,</w:t>
            </w:r>
            <w:r w:rsidRPr="009A3204">
              <w:t xml:space="preserve"> </w:t>
            </w:r>
            <w:r>
              <w:t xml:space="preserve">                без НДС</w:t>
            </w:r>
            <w:r w:rsidRPr="00F848AD">
              <w:t>:</w:t>
            </w:r>
          </w:p>
          <w:p w:rsidR="009F7A19" w:rsidRPr="00F848AD" w:rsidRDefault="009F7A19" w:rsidP="007304D0">
            <w:pPr>
              <w:pStyle w:val="Default"/>
            </w:pPr>
            <w:r w:rsidRPr="00F848AD">
              <w:t xml:space="preserve">1) </w:t>
            </w:r>
            <w:r>
              <w:t xml:space="preserve">Дизельное топливо Евро </w:t>
            </w:r>
          </w:p>
          <w:p w:rsidR="009F7A19" w:rsidRDefault="009F7A19" w:rsidP="007304D0">
            <w:pPr>
              <w:pStyle w:val="Default"/>
            </w:pPr>
            <w:r>
              <w:t>2) Бензин неэтилированный ЕВРО-95</w:t>
            </w:r>
          </w:p>
          <w:p w:rsidR="009F7A19" w:rsidRDefault="009F7A19" w:rsidP="007304D0">
            <w:pPr>
              <w:pStyle w:val="Default"/>
              <w:rPr>
                <w:lang w:val="en-US"/>
              </w:rPr>
            </w:pPr>
            <w:r>
              <w:t xml:space="preserve"> </w:t>
            </w:r>
          </w:p>
          <w:p w:rsidR="009F7A19" w:rsidRPr="007E326F" w:rsidRDefault="009F7A19" w:rsidP="007304D0">
            <w:pPr>
              <w:pStyle w:val="Default"/>
              <w:rPr>
                <w:lang w:val="en-US"/>
              </w:rPr>
            </w:pPr>
            <w:r>
              <w:t xml:space="preserve">Смарт-карты </w:t>
            </w:r>
            <w:r>
              <w:rPr>
                <w:lang w:val="en-US"/>
              </w:rPr>
              <w:t>Pay Flex</w:t>
            </w:r>
          </w:p>
        </w:tc>
        <w:tc>
          <w:tcPr>
            <w:tcW w:w="4927" w:type="dxa"/>
            <w:gridSpan w:val="3"/>
            <w:vAlign w:val="center"/>
          </w:tcPr>
          <w:p w:rsidR="009F7A19" w:rsidRDefault="009F7A19" w:rsidP="007304D0">
            <w:pPr>
              <w:pStyle w:val="Default"/>
            </w:pPr>
          </w:p>
          <w:p w:rsidR="009F7A19" w:rsidRDefault="009F7A19" w:rsidP="007304D0">
            <w:pPr>
              <w:pStyle w:val="Default"/>
            </w:pPr>
            <w:r>
              <w:t>26,27</w:t>
            </w:r>
            <w:r w:rsidRPr="009A3204">
              <w:t xml:space="preserve"> Российский рубль</w:t>
            </w:r>
          </w:p>
          <w:p w:rsidR="009F7A19" w:rsidRDefault="009F7A19" w:rsidP="007304D0">
            <w:pPr>
              <w:pStyle w:val="Default"/>
            </w:pPr>
          </w:p>
          <w:p w:rsidR="009F7A19" w:rsidRDefault="009F7A19" w:rsidP="007304D0">
            <w:pPr>
              <w:pStyle w:val="Default"/>
              <w:rPr>
                <w:lang w:val="en-US"/>
              </w:rPr>
            </w:pPr>
            <w:r>
              <w:t>26,27</w:t>
            </w:r>
            <w:r w:rsidRPr="009A3204">
              <w:t xml:space="preserve"> Российский рубль</w:t>
            </w:r>
          </w:p>
          <w:p w:rsidR="009F7A19" w:rsidRDefault="009F7A19" w:rsidP="007304D0">
            <w:pPr>
              <w:pStyle w:val="Default"/>
              <w:rPr>
                <w:lang w:val="en-US"/>
              </w:rPr>
            </w:pPr>
          </w:p>
          <w:p w:rsidR="009F7A19" w:rsidRPr="007E326F" w:rsidRDefault="009F7A19" w:rsidP="007304D0">
            <w:pPr>
              <w:pStyle w:val="Default"/>
            </w:pPr>
            <w:r>
              <w:rPr>
                <w:lang w:val="en-US"/>
              </w:rPr>
              <w:t>254</w:t>
            </w:r>
            <w:r>
              <w:t>,</w:t>
            </w:r>
            <w:r>
              <w:rPr>
                <w:lang w:val="en-US"/>
              </w:rPr>
              <w:t>24</w:t>
            </w:r>
            <w:r>
              <w:t xml:space="preserve"> </w:t>
            </w:r>
            <w:r w:rsidRPr="009A3204">
              <w:t>Российский рубль</w:t>
            </w:r>
          </w:p>
        </w:tc>
      </w:tr>
      <w:tr w:rsidR="009F7A19" w:rsidRPr="00D02A65" w:rsidTr="006F5C01">
        <w:tc>
          <w:tcPr>
            <w:tcW w:w="4926" w:type="dxa"/>
            <w:vAlign w:val="center"/>
          </w:tcPr>
          <w:p w:rsidR="009F7A19" w:rsidRPr="009A3204" w:rsidRDefault="009F7A19" w:rsidP="007304D0">
            <w:pPr>
              <w:pStyle w:val="Default"/>
            </w:pPr>
            <w:r>
              <w:t>Условия и порядок расчётов:</w:t>
            </w:r>
          </w:p>
        </w:tc>
        <w:tc>
          <w:tcPr>
            <w:tcW w:w="4927" w:type="dxa"/>
            <w:gridSpan w:val="3"/>
            <w:vAlign w:val="center"/>
          </w:tcPr>
          <w:p w:rsidR="009F7A19" w:rsidRDefault="009F7A19" w:rsidP="007304D0">
            <w:pPr>
              <w:pStyle w:val="Default"/>
            </w:pPr>
            <w:r>
              <w:t xml:space="preserve">Заказчик перечисляет денежные средства, в виде 100 % ежемесячной предварительной безналичной оплаты на расчетный счет Поставщика в размере, необходимом для получения моторного топлива на сети автозаправочных станций, согласно выставленного Поставщиком счета </w:t>
            </w:r>
          </w:p>
        </w:tc>
      </w:tr>
      <w:tr w:rsidR="009F7A19" w:rsidRPr="00D02A65" w:rsidTr="006F5C01">
        <w:tc>
          <w:tcPr>
            <w:tcW w:w="4926" w:type="dxa"/>
            <w:vAlign w:val="center"/>
          </w:tcPr>
          <w:p w:rsidR="009F7A19" w:rsidRPr="009A3204" w:rsidRDefault="009F7A19" w:rsidP="007304D0">
            <w:pPr>
              <w:pStyle w:val="Default"/>
            </w:pPr>
            <w:r w:rsidRPr="009A3204">
              <w:t>Срок исполнения договора:</w:t>
            </w:r>
          </w:p>
        </w:tc>
        <w:tc>
          <w:tcPr>
            <w:tcW w:w="4927" w:type="dxa"/>
            <w:gridSpan w:val="3"/>
            <w:vAlign w:val="center"/>
          </w:tcPr>
          <w:p w:rsidR="009F7A19" w:rsidRPr="009A3204" w:rsidRDefault="009F7A19" w:rsidP="007304D0">
            <w:pPr>
              <w:pStyle w:val="Default"/>
            </w:pPr>
            <w:r>
              <w:t>до 31 декабря 2013 год</w:t>
            </w:r>
          </w:p>
        </w:tc>
      </w:tr>
      <w:tr w:rsidR="009F7A19" w:rsidRPr="00D02A65" w:rsidTr="006F5C01">
        <w:tc>
          <w:tcPr>
            <w:tcW w:w="9853" w:type="dxa"/>
            <w:gridSpan w:val="4"/>
            <w:vAlign w:val="center"/>
          </w:tcPr>
          <w:p w:rsidR="009F7A19" w:rsidRPr="00D02A65" w:rsidRDefault="009F7A19" w:rsidP="006F5C01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9F7A19" w:rsidRPr="00D02A65" w:rsidTr="006F5C01">
        <w:tc>
          <w:tcPr>
            <w:tcW w:w="6487" w:type="dxa"/>
            <w:gridSpan w:val="2"/>
          </w:tcPr>
          <w:p w:rsidR="009F7A19" w:rsidRPr="00B748EB" w:rsidRDefault="009F7A19" w:rsidP="006F5C01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</w:tcPr>
          <w:p w:rsidR="009F7A19" w:rsidRPr="00B748EB" w:rsidRDefault="009F7A19" w:rsidP="006F5C01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90" w:type="dxa"/>
          </w:tcPr>
          <w:p w:rsidR="009F7A19" w:rsidRPr="00B748EB" w:rsidRDefault="009F7A19" w:rsidP="006F5C01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9F7A19" w:rsidRPr="00D02A65" w:rsidTr="006F5C01">
        <w:tc>
          <w:tcPr>
            <w:tcW w:w="6487" w:type="dxa"/>
            <w:gridSpan w:val="2"/>
            <w:vAlign w:val="center"/>
          </w:tcPr>
          <w:p w:rsidR="009F7A19" w:rsidRPr="009A3204" w:rsidRDefault="009F7A19" w:rsidP="006F5C01">
            <w:pPr>
              <w:pStyle w:val="Default"/>
            </w:pPr>
            <w:r w:rsidRPr="009A3204">
              <w:t>Заявка на участие в открытом конкурсе</w:t>
            </w:r>
          </w:p>
        </w:tc>
        <w:tc>
          <w:tcPr>
            <w:tcW w:w="1276" w:type="dxa"/>
            <w:vAlign w:val="center"/>
          </w:tcPr>
          <w:p w:rsidR="009F7A19" w:rsidRPr="009A3204" w:rsidRDefault="009F7A19" w:rsidP="006F5C01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9F7A19" w:rsidRPr="00D02A65" w:rsidRDefault="009F7A19" w:rsidP="006F5C01">
            <w:pPr>
              <w:pStyle w:val="Default"/>
            </w:pPr>
          </w:p>
        </w:tc>
      </w:tr>
      <w:tr w:rsidR="009F7A19" w:rsidRPr="00D02A65" w:rsidTr="006F5C01">
        <w:tc>
          <w:tcPr>
            <w:tcW w:w="6487" w:type="dxa"/>
            <w:gridSpan w:val="2"/>
            <w:vAlign w:val="center"/>
          </w:tcPr>
          <w:p w:rsidR="009F7A19" w:rsidRPr="009A3204" w:rsidRDefault="009F7A19" w:rsidP="006F5C01">
            <w:pPr>
              <w:pStyle w:val="Default"/>
            </w:pPr>
            <w:r w:rsidRPr="009A3204">
              <w:t>Сведения о претенденте</w:t>
            </w:r>
          </w:p>
        </w:tc>
        <w:tc>
          <w:tcPr>
            <w:tcW w:w="1276" w:type="dxa"/>
            <w:vAlign w:val="center"/>
          </w:tcPr>
          <w:p w:rsidR="009F7A19" w:rsidRPr="009A3204" w:rsidRDefault="009F7A19" w:rsidP="006F5C01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9F7A19" w:rsidRPr="00D02A65" w:rsidRDefault="009F7A19" w:rsidP="006F5C01">
            <w:pPr>
              <w:pStyle w:val="Default"/>
            </w:pPr>
          </w:p>
        </w:tc>
      </w:tr>
      <w:tr w:rsidR="009F7A19" w:rsidRPr="00D02A65" w:rsidTr="006F5C01">
        <w:tc>
          <w:tcPr>
            <w:tcW w:w="6487" w:type="dxa"/>
            <w:gridSpan w:val="2"/>
            <w:vAlign w:val="center"/>
          </w:tcPr>
          <w:p w:rsidR="009F7A19" w:rsidRPr="009A3204" w:rsidRDefault="009F7A19" w:rsidP="006F5C01">
            <w:pPr>
              <w:pStyle w:val="Default"/>
            </w:pPr>
            <w:r w:rsidRPr="009A3204">
              <w:t>Финансово-коммерческое предложение</w:t>
            </w:r>
          </w:p>
        </w:tc>
        <w:tc>
          <w:tcPr>
            <w:tcW w:w="1276" w:type="dxa"/>
            <w:vAlign w:val="center"/>
          </w:tcPr>
          <w:p w:rsidR="009F7A19" w:rsidRPr="009A3204" w:rsidRDefault="009F7A19" w:rsidP="006F5C01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9F7A19" w:rsidRPr="00D02A65" w:rsidRDefault="009F7A19" w:rsidP="006F5C01">
            <w:pPr>
              <w:pStyle w:val="Default"/>
            </w:pPr>
          </w:p>
        </w:tc>
      </w:tr>
      <w:tr w:rsidR="009F7A19" w:rsidRPr="00D02A65" w:rsidTr="006F5C01">
        <w:tc>
          <w:tcPr>
            <w:tcW w:w="6487" w:type="dxa"/>
            <w:gridSpan w:val="2"/>
            <w:vAlign w:val="center"/>
          </w:tcPr>
          <w:p w:rsidR="009F7A19" w:rsidRPr="009A3204" w:rsidRDefault="009F7A19" w:rsidP="006F5C01">
            <w:pPr>
              <w:pStyle w:val="Default"/>
            </w:pPr>
            <w:r w:rsidRPr="009A3204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  <w:vAlign w:val="center"/>
          </w:tcPr>
          <w:p w:rsidR="009F7A19" w:rsidRPr="009A3204" w:rsidRDefault="009F7A19" w:rsidP="006F5C01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9F7A19" w:rsidRPr="00D02A65" w:rsidRDefault="009F7A19" w:rsidP="006F5C01">
            <w:pPr>
              <w:pStyle w:val="Default"/>
            </w:pPr>
          </w:p>
        </w:tc>
      </w:tr>
      <w:tr w:rsidR="009F7A19" w:rsidRPr="00D02A65" w:rsidTr="006F5C01">
        <w:tc>
          <w:tcPr>
            <w:tcW w:w="6487" w:type="dxa"/>
            <w:gridSpan w:val="2"/>
            <w:vAlign w:val="center"/>
          </w:tcPr>
          <w:p w:rsidR="009F7A19" w:rsidRPr="009A3204" w:rsidRDefault="009F7A19" w:rsidP="006F5C01">
            <w:pPr>
              <w:pStyle w:val="Default"/>
            </w:pPr>
            <w:r w:rsidRPr="009A3204">
              <w:t>Выданная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76" w:type="dxa"/>
            <w:vAlign w:val="center"/>
          </w:tcPr>
          <w:p w:rsidR="009F7A19" w:rsidRPr="009A3204" w:rsidRDefault="009F7A19" w:rsidP="006F5C01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9F7A19" w:rsidRPr="00D02A65" w:rsidRDefault="009F7A19" w:rsidP="006F5C01">
            <w:pPr>
              <w:pStyle w:val="Default"/>
            </w:pPr>
            <w:r>
              <w:t>Приложена выписка от 15.04.2013г. По запросу Заказчика, претендент предоставил соответствующий верный документ  от 05.06.2013г.</w:t>
            </w:r>
          </w:p>
        </w:tc>
      </w:tr>
      <w:tr w:rsidR="009F7A19" w:rsidRPr="00D02A65" w:rsidTr="006F5C01">
        <w:tc>
          <w:tcPr>
            <w:tcW w:w="6487" w:type="dxa"/>
            <w:gridSpan w:val="2"/>
            <w:vAlign w:val="center"/>
          </w:tcPr>
          <w:p w:rsidR="009F7A19" w:rsidRPr="009A3204" w:rsidRDefault="009F7A19" w:rsidP="006F5C01">
            <w:pPr>
              <w:pStyle w:val="Default"/>
            </w:pPr>
            <w:r w:rsidRPr="009A3204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  <w:vAlign w:val="center"/>
          </w:tcPr>
          <w:p w:rsidR="009F7A19" w:rsidRPr="009A3204" w:rsidRDefault="009F7A19" w:rsidP="006F5C01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9F7A19" w:rsidRPr="00D02A65" w:rsidRDefault="009F7A19" w:rsidP="006F5C01">
            <w:pPr>
              <w:pStyle w:val="Default"/>
            </w:pPr>
          </w:p>
        </w:tc>
      </w:tr>
      <w:tr w:rsidR="009F7A19" w:rsidRPr="00D02A65" w:rsidTr="006F5C01">
        <w:tc>
          <w:tcPr>
            <w:tcW w:w="6487" w:type="dxa"/>
            <w:gridSpan w:val="2"/>
            <w:vAlign w:val="center"/>
          </w:tcPr>
          <w:p w:rsidR="009F7A19" w:rsidRDefault="009F7A19" w:rsidP="006F5C01">
            <w:pPr>
              <w:pStyle w:val="Default"/>
            </w:pPr>
            <w:r w:rsidRPr="009A3204">
              <w:t xml:space="preserve">Документ о наличии опыта </w:t>
            </w:r>
            <w:r>
              <w:t xml:space="preserve">работ </w:t>
            </w:r>
            <w:r w:rsidRPr="009A3204">
              <w:t>по предмету открытого конкурса</w:t>
            </w:r>
          </w:p>
          <w:p w:rsidR="009F7A19" w:rsidRPr="009A3204" w:rsidRDefault="009F7A19" w:rsidP="006F5C01">
            <w:pPr>
              <w:pStyle w:val="Default"/>
            </w:pPr>
          </w:p>
        </w:tc>
        <w:tc>
          <w:tcPr>
            <w:tcW w:w="1276" w:type="dxa"/>
            <w:vAlign w:val="center"/>
          </w:tcPr>
          <w:p w:rsidR="009F7A19" w:rsidRPr="009A3204" w:rsidRDefault="009F7A19" w:rsidP="006F5C01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9F7A19" w:rsidRPr="00D02A65" w:rsidRDefault="009F7A19" w:rsidP="006F5C01">
            <w:pPr>
              <w:pStyle w:val="Default"/>
            </w:pPr>
          </w:p>
        </w:tc>
      </w:tr>
      <w:tr w:rsidR="009F7A19" w:rsidRPr="00D02A65" w:rsidTr="006F5C01">
        <w:tc>
          <w:tcPr>
            <w:tcW w:w="6487" w:type="dxa"/>
            <w:gridSpan w:val="2"/>
            <w:vAlign w:val="center"/>
          </w:tcPr>
          <w:p w:rsidR="009F7A19" w:rsidRPr="009A3204" w:rsidRDefault="009F7A19" w:rsidP="006F5C01">
            <w:pPr>
              <w:pStyle w:val="Default"/>
            </w:pPr>
            <w:r>
              <w:t>Д</w:t>
            </w:r>
            <w:r w:rsidRPr="009A3204">
              <w:t>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276" w:type="dxa"/>
            <w:vAlign w:val="center"/>
          </w:tcPr>
          <w:p w:rsidR="009F7A19" w:rsidRPr="009A3204" w:rsidRDefault="009F7A19" w:rsidP="006F5C01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9F7A19" w:rsidRPr="00D02A65" w:rsidRDefault="009F7A19" w:rsidP="006F5C01">
            <w:pPr>
              <w:pStyle w:val="Default"/>
            </w:pPr>
          </w:p>
        </w:tc>
      </w:tr>
    </w:tbl>
    <w:p w:rsidR="009F7A19" w:rsidRDefault="009F7A19" w:rsidP="00E45216">
      <w:pPr>
        <w:ind w:firstLine="709"/>
        <w:jc w:val="both"/>
        <w:rPr>
          <w:b/>
        </w:rPr>
      </w:pPr>
    </w:p>
    <w:p w:rsidR="009F7A19" w:rsidRDefault="009F7A19" w:rsidP="00E45216">
      <w:pPr>
        <w:ind w:firstLine="709"/>
        <w:jc w:val="both"/>
        <w:rPr>
          <w:b/>
        </w:rPr>
      </w:pPr>
    </w:p>
    <w:p w:rsidR="009F7A19" w:rsidRDefault="009F7A19" w:rsidP="00E45216">
      <w:pPr>
        <w:ind w:firstLine="709"/>
        <w:jc w:val="both"/>
        <w:rPr>
          <w:b/>
        </w:rPr>
      </w:pPr>
    </w:p>
    <w:p w:rsidR="009F7A19" w:rsidRDefault="009F7A19" w:rsidP="00E45216">
      <w:pPr>
        <w:ind w:firstLine="709"/>
        <w:jc w:val="both"/>
        <w:rPr>
          <w:b/>
        </w:rPr>
      </w:pPr>
      <w:r>
        <w:rPr>
          <w:b/>
        </w:rPr>
        <w:t>4</w:t>
      </w:r>
      <w:r w:rsidRPr="00B31094">
        <w:rPr>
          <w:b/>
        </w:rPr>
        <w:t xml:space="preserve">. </w:t>
      </w:r>
      <w:r>
        <w:rPr>
          <w:b/>
        </w:rPr>
        <w:t>В результате анализа</w:t>
      </w:r>
      <w:r w:rsidRPr="00B31094">
        <w:rPr>
          <w:b/>
        </w:rPr>
        <w:t xml:space="preserve"> перечн</w:t>
      </w:r>
      <w:r>
        <w:rPr>
          <w:b/>
        </w:rPr>
        <w:t>я</w:t>
      </w:r>
      <w:r w:rsidRPr="00B31094">
        <w:rPr>
          <w:b/>
        </w:rPr>
        <w:t xml:space="preserve"> документов, предоставленных в составе Заявок</w:t>
      </w:r>
      <w:r>
        <w:rPr>
          <w:b/>
        </w:rPr>
        <w:t>,</w:t>
      </w:r>
      <w:r w:rsidRPr="00B31094">
        <w:rPr>
          <w:b/>
        </w:rPr>
        <w:t xml:space="preserve"> </w:t>
      </w:r>
      <w:r>
        <w:rPr>
          <w:b/>
        </w:rPr>
        <w:t>приняты следующие решения:</w:t>
      </w:r>
    </w:p>
    <w:p w:rsidR="009F7A19" w:rsidRDefault="009F7A19" w:rsidP="003B5654">
      <w:pPr>
        <w:ind w:firstLine="540"/>
        <w:jc w:val="both"/>
        <w:rPr>
          <w:b/>
        </w:rPr>
      </w:pPr>
    </w:p>
    <w:p w:rsidR="009F7A19" w:rsidRDefault="009F7A19" w:rsidP="003B5654">
      <w:pPr>
        <w:ind w:firstLine="54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8"/>
        <w:gridCol w:w="3189"/>
        <w:gridCol w:w="5776"/>
      </w:tblGrid>
      <w:tr w:rsidR="009F7A19" w:rsidRPr="00B31094" w:rsidTr="00B31094">
        <w:tc>
          <w:tcPr>
            <w:tcW w:w="888" w:type="dxa"/>
          </w:tcPr>
          <w:p w:rsidR="009F7A19" w:rsidRPr="00B31094" w:rsidRDefault="009F7A19" w:rsidP="00B31094">
            <w:pPr>
              <w:jc w:val="both"/>
            </w:pPr>
            <w:r w:rsidRPr="00B31094">
              <w:t>Номер лота</w:t>
            </w:r>
          </w:p>
        </w:tc>
        <w:tc>
          <w:tcPr>
            <w:tcW w:w="3189" w:type="dxa"/>
          </w:tcPr>
          <w:p w:rsidR="009F7A19" w:rsidRPr="00B31094" w:rsidRDefault="009F7A19" w:rsidP="00B31094">
            <w:pPr>
              <w:jc w:val="both"/>
            </w:pPr>
            <w:r w:rsidRPr="00B31094">
              <w:t>Наименование претендента</w:t>
            </w:r>
          </w:p>
        </w:tc>
        <w:tc>
          <w:tcPr>
            <w:tcW w:w="5776" w:type="dxa"/>
          </w:tcPr>
          <w:p w:rsidR="009F7A19" w:rsidRPr="00B31094" w:rsidRDefault="009F7A19" w:rsidP="00B31094">
            <w:pPr>
              <w:jc w:val="both"/>
            </w:pPr>
            <w:r w:rsidRPr="00B31094">
              <w:t>Решение</w:t>
            </w:r>
          </w:p>
        </w:tc>
      </w:tr>
      <w:tr w:rsidR="009F7A19" w:rsidRPr="00B31094" w:rsidTr="00B31094">
        <w:tc>
          <w:tcPr>
            <w:tcW w:w="888" w:type="dxa"/>
          </w:tcPr>
          <w:p w:rsidR="009F7A19" w:rsidRPr="00B31094" w:rsidRDefault="009F7A19" w:rsidP="00B31094">
            <w:pPr>
              <w:jc w:val="both"/>
            </w:pPr>
            <w:r>
              <w:t>1</w:t>
            </w:r>
          </w:p>
        </w:tc>
        <w:tc>
          <w:tcPr>
            <w:tcW w:w="3189" w:type="dxa"/>
          </w:tcPr>
          <w:p w:rsidR="009F7A19" w:rsidRPr="00B31094" w:rsidRDefault="009F7A19" w:rsidP="00B31094">
            <w:pPr>
              <w:jc w:val="both"/>
            </w:pPr>
            <w:r>
              <w:t>ООО «Роза Мира Карт»</w:t>
            </w:r>
          </w:p>
        </w:tc>
        <w:tc>
          <w:tcPr>
            <w:tcW w:w="5776" w:type="dxa"/>
          </w:tcPr>
          <w:p w:rsidR="009F7A19" w:rsidRDefault="009F7A19">
            <w:r>
              <w:t xml:space="preserve">Перечень документов, предоставленных </w:t>
            </w:r>
            <w:r w:rsidRPr="00D61072">
              <w:t xml:space="preserve"> </w:t>
            </w:r>
            <w:r>
              <w:t xml:space="preserve">в составе Заявки, </w:t>
            </w:r>
            <w:r w:rsidRPr="00D61072">
              <w:rPr>
                <w:b/>
              </w:rPr>
              <w:t>соответствует</w:t>
            </w:r>
            <w:r w:rsidRPr="00D61072">
              <w:t xml:space="preserve"> требования</w:t>
            </w:r>
            <w:r>
              <w:t>м</w:t>
            </w:r>
            <w:r w:rsidRPr="00D61072">
              <w:t xml:space="preserve"> документации о закупке.</w:t>
            </w:r>
          </w:p>
        </w:tc>
      </w:tr>
      <w:tr w:rsidR="009F7A19" w:rsidRPr="00B31094" w:rsidTr="00B31094">
        <w:tc>
          <w:tcPr>
            <w:tcW w:w="888" w:type="dxa"/>
          </w:tcPr>
          <w:p w:rsidR="009F7A19" w:rsidRDefault="009F7A19" w:rsidP="00B31094">
            <w:pPr>
              <w:jc w:val="both"/>
            </w:pPr>
            <w:r>
              <w:t>2</w:t>
            </w:r>
          </w:p>
        </w:tc>
        <w:tc>
          <w:tcPr>
            <w:tcW w:w="3189" w:type="dxa"/>
          </w:tcPr>
          <w:p w:rsidR="009F7A19" w:rsidRDefault="009F7A19" w:rsidP="00B31094">
            <w:pPr>
              <w:jc w:val="both"/>
            </w:pPr>
            <w:r>
              <w:t>ООО «РН-Карт-Самара»</w:t>
            </w:r>
          </w:p>
        </w:tc>
        <w:tc>
          <w:tcPr>
            <w:tcW w:w="5776" w:type="dxa"/>
          </w:tcPr>
          <w:p w:rsidR="009F7A19" w:rsidRDefault="009F7A19">
            <w:r>
              <w:t xml:space="preserve">Перечень документов, предоставленных </w:t>
            </w:r>
            <w:r w:rsidRPr="00D61072">
              <w:t xml:space="preserve"> </w:t>
            </w:r>
            <w:r>
              <w:t xml:space="preserve">в составе Заявки, </w:t>
            </w:r>
            <w:r w:rsidRPr="00D61072">
              <w:rPr>
                <w:b/>
              </w:rPr>
              <w:t>соответствует</w:t>
            </w:r>
            <w:r w:rsidRPr="00D61072">
              <w:t xml:space="preserve"> требования</w:t>
            </w:r>
            <w:r>
              <w:t>м</w:t>
            </w:r>
            <w:r w:rsidRPr="00D61072">
              <w:t xml:space="preserve"> документации о закупке.</w:t>
            </w:r>
          </w:p>
        </w:tc>
      </w:tr>
    </w:tbl>
    <w:p w:rsidR="009F7A19" w:rsidRDefault="009F7A19" w:rsidP="003B5654">
      <w:pPr>
        <w:ind w:firstLine="540"/>
        <w:jc w:val="both"/>
        <w:rPr>
          <w:b/>
        </w:rPr>
      </w:pPr>
    </w:p>
    <w:p w:rsidR="009F7A19" w:rsidRDefault="009F7A19" w:rsidP="003B5654">
      <w:pPr>
        <w:ind w:firstLine="540"/>
        <w:jc w:val="both"/>
        <w:rPr>
          <w:b/>
        </w:rPr>
      </w:pPr>
      <w:r>
        <w:rPr>
          <w:b/>
        </w:rPr>
        <w:t>5. Предоставленные в составе заявок документы подлежат рассмотрению по существу на заседании ПРГ, назначенном на 13.06.2013г, с приглашением представителей Заказчика.</w:t>
      </w:r>
    </w:p>
    <w:p w:rsidR="009F7A19" w:rsidRPr="00B31094" w:rsidRDefault="009F7A19" w:rsidP="003B5654">
      <w:pPr>
        <w:ind w:firstLine="540"/>
        <w:jc w:val="both"/>
        <w:rPr>
          <w:b/>
        </w:rPr>
      </w:pPr>
    </w:p>
    <w:p w:rsidR="009F7A19" w:rsidRPr="007D7031" w:rsidRDefault="009F7A19" w:rsidP="007D7031">
      <w:pPr>
        <w:ind w:firstLine="540"/>
        <w:jc w:val="both"/>
        <w:rPr>
          <w:b/>
        </w:rPr>
      </w:pPr>
      <w:r w:rsidRPr="007D7031">
        <w:rPr>
          <w:b/>
        </w:rPr>
        <w:t xml:space="preserve">6. </w:t>
      </w:r>
      <w:r>
        <w:rPr>
          <w:b/>
        </w:rPr>
        <w:t xml:space="preserve">Опубликовать настоящий протокол на </w:t>
      </w:r>
      <w:r w:rsidRPr="007D7031">
        <w:rPr>
          <w:b/>
        </w:rPr>
        <w:t>сайте ОАО «ТрансКонтейнер»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9F7A19" w:rsidRDefault="009F7A19" w:rsidP="00637CD2">
      <w:pPr>
        <w:pStyle w:val="BodyTextIndent"/>
        <w:spacing w:after="0"/>
        <w:ind w:left="1068"/>
        <w:jc w:val="both"/>
      </w:pPr>
    </w:p>
    <w:p w:rsidR="009F7A19" w:rsidRDefault="009F7A19" w:rsidP="00637CD2">
      <w:pPr>
        <w:pStyle w:val="BodyTextIndent"/>
        <w:spacing w:after="0"/>
        <w:ind w:left="1068"/>
        <w:jc w:val="both"/>
        <w:rPr>
          <w:sz w:val="28"/>
          <w:szCs w:val="28"/>
        </w:rPr>
      </w:pPr>
    </w:p>
    <w:p w:rsidR="009F7A19" w:rsidRDefault="009F7A19" w:rsidP="00637CD2">
      <w:pPr>
        <w:pStyle w:val="BodyTextIndent"/>
        <w:spacing w:after="0"/>
        <w:ind w:left="1068"/>
        <w:jc w:val="both"/>
        <w:rPr>
          <w:sz w:val="28"/>
          <w:szCs w:val="28"/>
        </w:rPr>
      </w:pPr>
    </w:p>
    <w:tbl>
      <w:tblPr>
        <w:tblW w:w="9475" w:type="dxa"/>
        <w:tblInd w:w="108" w:type="dxa"/>
        <w:tblLook w:val="01E0"/>
      </w:tblPr>
      <w:tblGrid>
        <w:gridCol w:w="3480"/>
        <w:gridCol w:w="3337"/>
        <w:gridCol w:w="2658"/>
      </w:tblGrid>
      <w:tr w:rsidR="009F7A19" w:rsidRPr="007A0FE9" w:rsidTr="00ED12CC">
        <w:trPr>
          <w:trHeight w:val="567"/>
        </w:trPr>
        <w:tc>
          <w:tcPr>
            <w:tcW w:w="3480" w:type="dxa"/>
          </w:tcPr>
          <w:p w:rsidR="009F7A19" w:rsidRPr="00D36ADC" w:rsidRDefault="009F7A19" w:rsidP="0073014B">
            <w:pPr>
              <w:spacing w:after="120"/>
            </w:pPr>
            <w:r>
              <w:t xml:space="preserve">Заместитель председателя ПРГ </w:t>
            </w:r>
          </w:p>
        </w:tc>
        <w:tc>
          <w:tcPr>
            <w:tcW w:w="3337" w:type="dxa"/>
          </w:tcPr>
          <w:p w:rsidR="009F7A19" w:rsidRPr="007A0FE9" w:rsidRDefault="009F7A19" w:rsidP="0073014B">
            <w:pPr>
              <w:spacing w:after="120"/>
            </w:pPr>
            <w:r>
              <w:t>__________________________</w:t>
            </w:r>
          </w:p>
        </w:tc>
        <w:tc>
          <w:tcPr>
            <w:tcW w:w="2658" w:type="dxa"/>
          </w:tcPr>
          <w:p w:rsidR="009F7A19" w:rsidRPr="00D36ADC" w:rsidRDefault="009F7A19" w:rsidP="007D7031">
            <w:pPr>
              <w:spacing w:after="120"/>
              <w:jc w:val="right"/>
            </w:pPr>
          </w:p>
        </w:tc>
      </w:tr>
      <w:tr w:rsidR="009F7A19" w:rsidRPr="007A0FE9" w:rsidTr="00ED12CC">
        <w:trPr>
          <w:trHeight w:val="567"/>
        </w:trPr>
        <w:tc>
          <w:tcPr>
            <w:tcW w:w="9475" w:type="dxa"/>
            <w:gridSpan w:val="3"/>
          </w:tcPr>
          <w:p w:rsidR="009F7A19" w:rsidRPr="00D36ADC" w:rsidRDefault="009F7A19" w:rsidP="007D7031">
            <w:pPr>
              <w:spacing w:after="120"/>
            </w:pPr>
            <w:r w:rsidRPr="00D36ADC">
              <w:t xml:space="preserve">Члены </w:t>
            </w:r>
            <w:r>
              <w:t>ПРГ</w:t>
            </w:r>
            <w:r w:rsidRPr="00D36ADC">
              <w:t>:</w:t>
            </w:r>
          </w:p>
        </w:tc>
      </w:tr>
      <w:tr w:rsidR="009F7A19" w:rsidRPr="007A0FE9" w:rsidTr="00ED12CC">
        <w:trPr>
          <w:trHeight w:val="567"/>
        </w:trPr>
        <w:tc>
          <w:tcPr>
            <w:tcW w:w="3480" w:type="dxa"/>
          </w:tcPr>
          <w:p w:rsidR="009F7A19" w:rsidRPr="007A0FE9" w:rsidRDefault="009F7A19" w:rsidP="00B05B9F">
            <w:pPr>
              <w:spacing w:after="120"/>
            </w:pPr>
          </w:p>
        </w:tc>
        <w:tc>
          <w:tcPr>
            <w:tcW w:w="3337" w:type="dxa"/>
          </w:tcPr>
          <w:p w:rsidR="009F7A19" w:rsidRPr="00D2550A" w:rsidRDefault="009F7A19">
            <w:r w:rsidRPr="00D2550A">
              <w:t>__________________________</w:t>
            </w:r>
          </w:p>
        </w:tc>
        <w:tc>
          <w:tcPr>
            <w:tcW w:w="2658" w:type="dxa"/>
          </w:tcPr>
          <w:p w:rsidR="009F7A19" w:rsidRDefault="009F7A19" w:rsidP="009160D7">
            <w:pPr>
              <w:jc w:val="right"/>
            </w:pPr>
          </w:p>
        </w:tc>
      </w:tr>
      <w:tr w:rsidR="009F7A19" w:rsidRPr="007A0FE9" w:rsidTr="00ED12CC">
        <w:trPr>
          <w:trHeight w:val="567"/>
        </w:trPr>
        <w:tc>
          <w:tcPr>
            <w:tcW w:w="3480" w:type="dxa"/>
          </w:tcPr>
          <w:p w:rsidR="009F7A19" w:rsidRPr="007A0FE9" w:rsidRDefault="009F7A19" w:rsidP="00B05B9F">
            <w:pPr>
              <w:spacing w:after="120"/>
            </w:pPr>
          </w:p>
        </w:tc>
        <w:tc>
          <w:tcPr>
            <w:tcW w:w="3337" w:type="dxa"/>
          </w:tcPr>
          <w:p w:rsidR="009F7A19" w:rsidRDefault="009F7A19">
            <w:r w:rsidRPr="00D2550A">
              <w:t>__________________________</w:t>
            </w:r>
          </w:p>
        </w:tc>
        <w:tc>
          <w:tcPr>
            <w:tcW w:w="2658" w:type="dxa"/>
          </w:tcPr>
          <w:p w:rsidR="009F7A19" w:rsidRDefault="009F7A19" w:rsidP="007D7031">
            <w:pPr>
              <w:jc w:val="right"/>
            </w:pPr>
          </w:p>
        </w:tc>
      </w:tr>
      <w:tr w:rsidR="009F7A19" w:rsidRPr="007A0FE9" w:rsidTr="00ED12CC">
        <w:trPr>
          <w:trHeight w:val="567"/>
        </w:trPr>
        <w:tc>
          <w:tcPr>
            <w:tcW w:w="3480" w:type="dxa"/>
          </w:tcPr>
          <w:p w:rsidR="009F7A19" w:rsidRPr="007A0FE9" w:rsidRDefault="009F7A19" w:rsidP="00B05B9F">
            <w:pPr>
              <w:spacing w:after="120"/>
            </w:pPr>
          </w:p>
        </w:tc>
        <w:tc>
          <w:tcPr>
            <w:tcW w:w="3337" w:type="dxa"/>
          </w:tcPr>
          <w:p w:rsidR="009F7A19" w:rsidRDefault="009F7A19" w:rsidP="007304D0">
            <w:r w:rsidRPr="00D2550A">
              <w:t>__________________________</w:t>
            </w:r>
          </w:p>
        </w:tc>
        <w:tc>
          <w:tcPr>
            <w:tcW w:w="2658" w:type="dxa"/>
          </w:tcPr>
          <w:p w:rsidR="009F7A19" w:rsidRDefault="009F7A19" w:rsidP="007304D0">
            <w:pPr>
              <w:jc w:val="right"/>
            </w:pPr>
          </w:p>
        </w:tc>
      </w:tr>
      <w:tr w:rsidR="009F7A19" w:rsidRPr="007A0FE9" w:rsidTr="00ED12CC">
        <w:trPr>
          <w:trHeight w:val="567"/>
        </w:trPr>
        <w:tc>
          <w:tcPr>
            <w:tcW w:w="3480" w:type="dxa"/>
          </w:tcPr>
          <w:p w:rsidR="009F7A19" w:rsidRPr="007A0FE9" w:rsidRDefault="009F7A19" w:rsidP="00B05B9F">
            <w:pPr>
              <w:spacing w:after="120"/>
            </w:pPr>
          </w:p>
        </w:tc>
        <w:tc>
          <w:tcPr>
            <w:tcW w:w="3337" w:type="dxa"/>
          </w:tcPr>
          <w:p w:rsidR="009F7A19" w:rsidRPr="00D2550A" w:rsidRDefault="009F7A19">
            <w:r w:rsidRPr="00D2550A">
              <w:t>__________________________</w:t>
            </w:r>
          </w:p>
        </w:tc>
        <w:tc>
          <w:tcPr>
            <w:tcW w:w="2658" w:type="dxa"/>
          </w:tcPr>
          <w:p w:rsidR="009F7A19" w:rsidRDefault="009F7A19" w:rsidP="007D7031">
            <w:pPr>
              <w:jc w:val="right"/>
            </w:pPr>
          </w:p>
        </w:tc>
      </w:tr>
      <w:tr w:rsidR="009F7A19" w:rsidRPr="007A0FE9" w:rsidTr="00ED12CC">
        <w:trPr>
          <w:trHeight w:val="567"/>
        </w:trPr>
        <w:tc>
          <w:tcPr>
            <w:tcW w:w="3480" w:type="dxa"/>
          </w:tcPr>
          <w:p w:rsidR="009F7A19" w:rsidRPr="007A0FE9" w:rsidRDefault="009F7A19" w:rsidP="00E45216">
            <w:pPr>
              <w:spacing w:after="120"/>
            </w:pPr>
            <w:r w:rsidRPr="007A0FE9">
              <w:t xml:space="preserve">Секретарь </w:t>
            </w:r>
            <w:r>
              <w:t>ПРГ</w:t>
            </w:r>
          </w:p>
        </w:tc>
        <w:tc>
          <w:tcPr>
            <w:tcW w:w="3337" w:type="dxa"/>
          </w:tcPr>
          <w:p w:rsidR="009F7A19" w:rsidRDefault="009F7A19">
            <w:r w:rsidRPr="00D2550A">
              <w:t>__________________________</w:t>
            </w:r>
          </w:p>
        </w:tc>
        <w:tc>
          <w:tcPr>
            <w:tcW w:w="2658" w:type="dxa"/>
          </w:tcPr>
          <w:p w:rsidR="009F7A19" w:rsidRPr="007A0FE9" w:rsidRDefault="009F7A19" w:rsidP="007D7031">
            <w:pPr>
              <w:spacing w:after="280"/>
              <w:jc w:val="right"/>
            </w:pPr>
          </w:p>
        </w:tc>
      </w:tr>
    </w:tbl>
    <w:p w:rsidR="009F7A19" w:rsidRDefault="009F7A19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9F7A19" w:rsidRDefault="009F7A19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9F7A19" w:rsidRPr="00517AE9" w:rsidRDefault="009F7A19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  <w:r w:rsidRPr="00517AE9">
        <w:rPr>
          <w:b/>
        </w:rPr>
        <w:t>«</w:t>
      </w:r>
      <w:r>
        <w:rPr>
          <w:b/>
        </w:rPr>
        <w:t>17</w:t>
      </w:r>
      <w:r w:rsidRPr="00517AE9">
        <w:rPr>
          <w:b/>
        </w:rPr>
        <w:t xml:space="preserve">» </w:t>
      </w:r>
      <w:r>
        <w:rPr>
          <w:b/>
        </w:rPr>
        <w:t>июня</w:t>
      </w:r>
      <w:r w:rsidRPr="00517AE9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517AE9">
          <w:rPr>
            <w:b/>
          </w:rPr>
          <w:t>2013 г</w:t>
        </w:r>
      </w:smartTag>
      <w:r w:rsidRPr="00517AE9">
        <w:rPr>
          <w:b/>
        </w:rPr>
        <w:t xml:space="preserve">. </w:t>
      </w:r>
    </w:p>
    <w:p w:rsidR="009F7A19" w:rsidRDefault="009F7A19" w:rsidP="00637CD2">
      <w:pPr>
        <w:pStyle w:val="BodyTextIndent"/>
        <w:spacing w:after="0"/>
        <w:ind w:left="1068"/>
        <w:jc w:val="both"/>
        <w:rPr>
          <w:sz w:val="28"/>
          <w:szCs w:val="28"/>
        </w:rPr>
      </w:pPr>
    </w:p>
    <w:sectPr w:rsidR="009F7A19" w:rsidSect="0011027D">
      <w:headerReference w:type="default" r:id="rId7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A19" w:rsidRDefault="009F7A19" w:rsidP="00B67E04">
      <w:r>
        <w:separator/>
      </w:r>
    </w:p>
  </w:endnote>
  <w:endnote w:type="continuationSeparator" w:id="1">
    <w:p w:rsidR="009F7A19" w:rsidRDefault="009F7A19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A19" w:rsidRDefault="009F7A19" w:rsidP="00B67E04">
      <w:r>
        <w:separator/>
      </w:r>
    </w:p>
  </w:footnote>
  <w:footnote w:type="continuationSeparator" w:id="1">
    <w:p w:rsidR="009F7A19" w:rsidRDefault="009F7A19" w:rsidP="00B6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19" w:rsidRDefault="009F7A19">
    <w:pPr>
      <w:pStyle w:val="Header"/>
      <w:jc w:val="center"/>
    </w:pPr>
    <w:fldSimple w:instr=" PAGE   \* MERGEFORMAT ">
      <w:r>
        <w:rPr>
          <w:noProof/>
        </w:rPr>
        <w:t>5</w:t>
      </w:r>
    </w:fldSimple>
  </w:p>
  <w:p w:rsidR="009F7A19" w:rsidRDefault="009F7A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5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18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0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3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5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8"/>
  </w:num>
  <w:num w:numId="5">
    <w:abstractNumId w:val="9"/>
  </w:num>
  <w:num w:numId="6">
    <w:abstractNumId w:val="24"/>
  </w:num>
  <w:num w:numId="7">
    <w:abstractNumId w:val="17"/>
  </w:num>
  <w:num w:numId="8">
    <w:abstractNumId w:val="10"/>
  </w:num>
  <w:num w:numId="9">
    <w:abstractNumId w:val="8"/>
  </w:num>
  <w:num w:numId="10">
    <w:abstractNumId w:val="0"/>
  </w:num>
  <w:num w:numId="11">
    <w:abstractNumId w:val="1"/>
  </w:num>
  <w:num w:numId="12">
    <w:abstractNumId w:val="19"/>
  </w:num>
  <w:num w:numId="13">
    <w:abstractNumId w:val="5"/>
  </w:num>
  <w:num w:numId="14">
    <w:abstractNumId w:val="13"/>
  </w:num>
  <w:num w:numId="15">
    <w:abstractNumId w:val="23"/>
  </w:num>
  <w:num w:numId="16">
    <w:abstractNumId w:val="7"/>
  </w:num>
  <w:num w:numId="17">
    <w:abstractNumId w:val="22"/>
  </w:num>
  <w:num w:numId="18">
    <w:abstractNumId w:val="21"/>
  </w:num>
  <w:num w:numId="19">
    <w:abstractNumId w:val="6"/>
  </w:num>
  <w:num w:numId="20">
    <w:abstractNumId w:val="20"/>
  </w:num>
  <w:num w:numId="21">
    <w:abstractNumId w:val="14"/>
  </w:num>
  <w:num w:numId="22">
    <w:abstractNumId w:val="4"/>
  </w:num>
  <w:num w:numId="23">
    <w:abstractNumId w:val="11"/>
  </w:num>
  <w:num w:numId="24">
    <w:abstractNumId w:val="25"/>
  </w:num>
  <w:num w:numId="25">
    <w:abstractNumId w:val="12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0DF"/>
    <w:rsid w:val="000126F2"/>
    <w:rsid w:val="00013108"/>
    <w:rsid w:val="0001459D"/>
    <w:rsid w:val="00027D35"/>
    <w:rsid w:val="00035B5F"/>
    <w:rsid w:val="00042A21"/>
    <w:rsid w:val="0005080B"/>
    <w:rsid w:val="000544DA"/>
    <w:rsid w:val="00056C7A"/>
    <w:rsid w:val="0006539F"/>
    <w:rsid w:val="00066CB9"/>
    <w:rsid w:val="00072478"/>
    <w:rsid w:val="00080AD7"/>
    <w:rsid w:val="00090442"/>
    <w:rsid w:val="000A4C39"/>
    <w:rsid w:val="000A5EE7"/>
    <w:rsid w:val="000B3D6E"/>
    <w:rsid w:val="000C1FFA"/>
    <w:rsid w:val="000D2ABD"/>
    <w:rsid w:val="000D2BBA"/>
    <w:rsid w:val="000D47E5"/>
    <w:rsid w:val="000D792B"/>
    <w:rsid w:val="000E1E23"/>
    <w:rsid w:val="000E79F2"/>
    <w:rsid w:val="0011027D"/>
    <w:rsid w:val="00114020"/>
    <w:rsid w:val="0012039A"/>
    <w:rsid w:val="00127549"/>
    <w:rsid w:val="0013018C"/>
    <w:rsid w:val="001333B2"/>
    <w:rsid w:val="00134830"/>
    <w:rsid w:val="00144B2E"/>
    <w:rsid w:val="00151F6B"/>
    <w:rsid w:val="0016312F"/>
    <w:rsid w:val="00164123"/>
    <w:rsid w:val="001648FE"/>
    <w:rsid w:val="00164F72"/>
    <w:rsid w:val="00166480"/>
    <w:rsid w:val="00166D66"/>
    <w:rsid w:val="00181451"/>
    <w:rsid w:val="0018706A"/>
    <w:rsid w:val="00191CE8"/>
    <w:rsid w:val="00193447"/>
    <w:rsid w:val="00195D55"/>
    <w:rsid w:val="001A15DB"/>
    <w:rsid w:val="001A3FD8"/>
    <w:rsid w:val="001A4BED"/>
    <w:rsid w:val="001B6F82"/>
    <w:rsid w:val="001C3D76"/>
    <w:rsid w:val="001D006E"/>
    <w:rsid w:val="001D284C"/>
    <w:rsid w:val="001D37E3"/>
    <w:rsid w:val="001E1CE7"/>
    <w:rsid w:val="001F260B"/>
    <w:rsid w:val="00204C45"/>
    <w:rsid w:val="002144D7"/>
    <w:rsid w:val="00214695"/>
    <w:rsid w:val="00222CCF"/>
    <w:rsid w:val="0023522C"/>
    <w:rsid w:val="00240A3D"/>
    <w:rsid w:val="002414D0"/>
    <w:rsid w:val="0024405B"/>
    <w:rsid w:val="00244D24"/>
    <w:rsid w:val="002477DA"/>
    <w:rsid w:val="00261415"/>
    <w:rsid w:val="002658F8"/>
    <w:rsid w:val="00272DDE"/>
    <w:rsid w:val="002772BF"/>
    <w:rsid w:val="002965D9"/>
    <w:rsid w:val="002A3C2D"/>
    <w:rsid w:val="002B3BA2"/>
    <w:rsid w:val="002C2813"/>
    <w:rsid w:val="002C79F5"/>
    <w:rsid w:val="002D6C13"/>
    <w:rsid w:val="002E2520"/>
    <w:rsid w:val="002E34D8"/>
    <w:rsid w:val="003159F2"/>
    <w:rsid w:val="00317DA3"/>
    <w:rsid w:val="003230EE"/>
    <w:rsid w:val="00325684"/>
    <w:rsid w:val="00331D65"/>
    <w:rsid w:val="00334183"/>
    <w:rsid w:val="00334914"/>
    <w:rsid w:val="00336DAA"/>
    <w:rsid w:val="00340A67"/>
    <w:rsid w:val="00344353"/>
    <w:rsid w:val="00345B07"/>
    <w:rsid w:val="00355FA1"/>
    <w:rsid w:val="003709A9"/>
    <w:rsid w:val="003754E0"/>
    <w:rsid w:val="00387F1A"/>
    <w:rsid w:val="00390C92"/>
    <w:rsid w:val="00392D84"/>
    <w:rsid w:val="0039536A"/>
    <w:rsid w:val="00396CB9"/>
    <w:rsid w:val="003A219D"/>
    <w:rsid w:val="003A5947"/>
    <w:rsid w:val="003A605C"/>
    <w:rsid w:val="003B5654"/>
    <w:rsid w:val="003C6648"/>
    <w:rsid w:val="003D2404"/>
    <w:rsid w:val="003E1623"/>
    <w:rsid w:val="003E5C18"/>
    <w:rsid w:val="00401440"/>
    <w:rsid w:val="004072B4"/>
    <w:rsid w:val="00407DA5"/>
    <w:rsid w:val="00423D5C"/>
    <w:rsid w:val="00461FED"/>
    <w:rsid w:val="0046625D"/>
    <w:rsid w:val="00466B71"/>
    <w:rsid w:val="00480533"/>
    <w:rsid w:val="00486AFA"/>
    <w:rsid w:val="0049591A"/>
    <w:rsid w:val="00495921"/>
    <w:rsid w:val="004A015E"/>
    <w:rsid w:val="004A0170"/>
    <w:rsid w:val="004A19C2"/>
    <w:rsid w:val="004A4897"/>
    <w:rsid w:val="004B44C5"/>
    <w:rsid w:val="004C38A5"/>
    <w:rsid w:val="004C5DE5"/>
    <w:rsid w:val="004E03AA"/>
    <w:rsid w:val="004E2B2D"/>
    <w:rsid w:val="004E5D18"/>
    <w:rsid w:val="004F19A8"/>
    <w:rsid w:val="00506D81"/>
    <w:rsid w:val="00510398"/>
    <w:rsid w:val="00517AE9"/>
    <w:rsid w:val="00527417"/>
    <w:rsid w:val="00530A68"/>
    <w:rsid w:val="00535231"/>
    <w:rsid w:val="00542AC7"/>
    <w:rsid w:val="00544D4D"/>
    <w:rsid w:val="0054549D"/>
    <w:rsid w:val="00560D87"/>
    <w:rsid w:val="00565C15"/>
    <w:rsid w:val="00566183"/>
    <w:rsid w:val="005674CD"/>
    <w:rsid w:val="00574869"/>
    <w:rsid w:val="00581427"/>
    <w:rsid w:val="00592195"/>
    <w:rsid w:val="00596ABE"/>
    <w:rsid w:val="005A66DC"/>
    <w:rsid w:val="005A6C15"/>
    <w:rsid w:val="005B3113"/>
    <w:rsid w:val="005B7A57"/>
    <w:rsid w:val="005C6490"/>
    <w:rsid w:val="005D0A61"/>
    <w:rsid w:val="005E2E12"/>
    <w:rsid w:val="005E458C"/>
    <w:rsid w:val="005F3ABB"/>
    <w:rsid w:val="00606FCF"/>
    <w:rsid w:val="00607932"/>
    <w:rsid w:val="006101AD"/>
    <w:rsid w:val="00611E3D"/>
    <w:rsid w:val="00615991"/>
    <w:rsid w:val="0061697E"/>
    <w:rsid w:val="00617FDB"/>
    <w:rsid w:val="00620A8A"/>
    <w:rsid w:val="006213C9"/>
    <w:rsid w:val="0062390D"/>
    <w:rsid w:val="00631199"/>
    <w:rsid w:val="00631FAB"/>
    <w:rsid w:val="00635541"/>
    <w:rsid w:val="00635BB1"/>
    <w:rsid w:val="00637CD2"/>
    <w:rsid w:val="00654F52"/>
    <w:rsid w:val="006760C8"/>
    <w:rsid w:val="00682248"/>
    <w:rsid w:val="00694F21"/>
    <w:rsid w:val="006A4F54"/>
    <w:rsid w:val="006C363C"/>
    <w:rsid w:val="006D5172"/>
    <w:rsid w:val="006F5C01"/>
    <w:rsid w:val="007005B5"/>
    <w:rsid w:val="00707167"/>
    <w:rsid w:val="0071196A"/>
    <w:rsid w:val="00713CDE"/>
    <w:rsid w:val="0071562C"/>
    <w:rsid w:val="00715AE0"/>
    <w:rsid w:val="0073014B"/>
    <w:rsid w:val="007304D0"/>
    <w:rsid w:val="00744DE4"/>
    <w:rsid w:val="00753552"/>
    <w:rsid w:val="00753749"/>
    <w:rsid w:val="00755DB4"/>
    <w:rsid w:val="007572D5"/>
    <w:rsid w:val="0076648B"/>
    <w:rsid w:val="00766792"/>
    <w:rsid w:val="0077780F"/>
    <w:rsid w:val="007867EE"/>
    <w:rsid w:val="007A0FE9"/>
    <w:rsid w:val="007B1057"/>
    <w:rsid w:val="007C2836"/>
    <w:rsid w:val="007C4A76"/>
    <w:rsid w:val="007D7031"/>
    <w:rsid w:val="007E326F"/>
    <w:rsid w:val="007F2853"/>
    <w:rsid w:val="007F5C54"/>
    <w:rsid w:val="008046D2"/>
    <w:rsid w:val="00805822"/>
    <w:rsid w:val="008108E5"/>
    <w:rsid w:val="00811AF2"/>
    <w:rsid w:val="00815C1F"/>
    <w:rsid w:val="00821FD1"/>
    <w:rsid w:val="00826E5D"/>
    <w:rsid w:val="00834C6E"/>
    <w:rsid w:val="00836465"/>
    <w:rsid w:val="00837B0A"/>
    <w:rsid w:val="008514FB"/>
    <w:rsid w:val="00880565"/>
    <w:rsid w:val="008A0825"/>
    <w:rsid w:val="008A52A2"/>
    <w:rsid w:val="008B75F2"/>
    <w:rsid w:val="008C2461"/>
    <w:rsid w:val="008C34C1"/>
    <w:rsid w:val="008D11AE"/>
    <w:rsid w:val="008D2E8B"/>
    <w:rsid w:val="008E1942"/>
    <w:rsid w:val="00912D46"/>
    <w:rsid w:val="009160D7"/>
    <w:rsid w:val="00951057"/>
    <w:rsid w:val="00955C81"/>
    <w:rsid w:val="009655C8"/>
    <w:rsid w:val="00980707"/>
    <w:rsid w:val="0099188B"/>
    <w:rsid w:val="00995EBE"/>
    <w:rsid w:val="009A3204"/>
    <w:rsid w:val="009A3B6F"/>
    <w:rsid w:val="009A7501"/>
    <w:rsid w:val="009B06EC"/>
    <w:rsid w:val="009B17D9"/>
    <w:rsid w:val="009B33AE"/>
    <w:rsid w:val="009C2B62"/>
    <w:rsid w:val="009C50DF"/>
    <w:rsid w:val="009D0A4A"/>
    <w:rsid w:val="009D55FC"/>
    <w:rsid w:val="009F07AC"/>
    <w:rsid w:val="009F7A19"/>
    <w:rsid w:val="00A05AA5"/>
    <w:rsid w:val="00A076A1"/>
    <w:rsid w:val="00A11CE5"/>
    <w:rsid w:val="00A20DD3"/>
    <w:rsid w:val="00A218A5"/>
    <w:rsid w:val="00A22F3F"/>
    <w:rsid w:val="00A2634C"/>
    <w:rsid w:val="00A33605"/>
    <w:rsid w:val="00A343FF"/>
    <w:rsid w:val="00A455C9"/>
    <w:rsid w:val="00A50307"/>
    <w:rsid w:val="00A51DFD"/>
    <w:rsid w:val="00A57833"/>
    <w:rsid w:val="00A63CE8"/>
    <w:rsid w:val="00A73015"/>
    <w:rsid w:val="00A8321C"/>
    <w:rsid w:val="00A8544A"/>
    <w:rsid w:val="00A94576"/>
    <w:rsid w:val="00AA4CAC"/>
    <w:rsid w:val="00AA53D6"/>
    <w:rsid w:val="00AA690A"/>
    <w:rsid w:val="00AC54BD"/>
    <w:rsid w:val="00AC6D68"/>
    <w:rsid w:val="00AD1A00"/>
    <w:rsid w:val="00AD3E74"/>
    <w:rsid w:val="00AE0E4C"/>
    <w:rsid w:val="00AF12DD"/>
    <w:rsid w:val="00AF22A3"/>
    <w:rsid w:val="00B05B9F"/>
    <w:rsid w:val="00B256EF"/>
    <w:rsid w:val="00B30C69"/>
    <w:rsid w:val="00B31094"/>
    <w:rsid w:val="00B402B7"/>
    <w:rsid w:val="00B4365D"/>
    <w:rsid w:val="00B55EF4"/>
    <w:rsid w:val="00B564EF"/>
    <w:rsid w:val="00B67E04"/>
    <w:rsid w:val="00B72A4B"/>
    <w:rsid w:val="00B748EB"/>
    <w:rsid w:val="00B763AB"/>
    <w:rsid w:val="00B76D03"/>
    <w:rsid w:val="00B801DB"/>
    <w:rsid w:val="00B80E3C"/>
    <w:rsid w:val="00B86A3B"/>
    <w:rsid w:val="00B94FCD"/>
    <w:rsid w:val="00BC32A7"/>
    <w:rsid w:val="00BC3F83"/>
    <w:rsid w:val="00BD0BCF"/>
    <w:rsid w:val="00BE6E5D"/>
    <w:rsid w:val="00BF41D0"/>
    <w:rsid w:val="00C00514"/>
    <w:rsid w:val="00C23820"/>
    <w:rsid w:val="00C247F0"/>
    <w:rsid w:val="00C278E6"/>
    <w:rsid w:val="00C279CF"/>
    <w:rsid w:val="00C43280"/>
    <w:rsid w:val="00C50C94"/>
    <w:rsid w:val="00C565AE"/>
    <w:rsid w:val="00C629E3"/>
    <w:rsid w:val="00C66C68"/>
    <w:rsid w:val="00C814A8"/>
    <w:rsid w:val="00C8672A"/>
    <w:rsid w:val="00CA6F9F"/>
    <w:rsid w:val="00CA7EFB"/>
    <w:rsid w:val="00CC1942"/>
    <w:rsid w:val="00CC1D12"/>
    <w:rsid w:val="00CD48A8"/>
    <w:rsid w:val="00CD5B4F"/>
    <w:rsid w:val="00CE1748"/>
    <w:rsid w:val="00D02A65"/>
    <w:rsid w:val="00D10D04"/>
    <w:rsid w:val="00D143B0"/>
    <w:rsid w:val="00D20D31"/>
    <w:rsid w:val="00D2550A"/>
    <w:rsid w:val="00D3599D"/>
    <w:rsid w:val="00D36ADC"/>
    <w:rsid w:val="00D4149F"/>
    <w:rsid w:val="00D41A71"/>
    <w:rsid w:val="00D449B7"/>
    <w:rsid w:val="00D549EE"/>
    <w:rsid w:val="00D56944"/>
    <w:rsid w:val="00D61072"/>
    <w:rsid w:val="00D6316C"/>
    <w:rsid w:val="00D67758"/>
    <w:rsid w:val="00D70D82"/>
    <w:rsid w:val="00D80A74"/>
    <w:rsid w:val="00D817C3"/>
    <w:rsid w:val="00D9250F"/>
    <w:rsid w:val="00DA67C5"/>
    <w:rsid w:val="00DB1821"/>
    <w:rsid w:val="00DC781C"/>
    <w:rsid w:val="00DE2B3A"/>
    <w:rsid w:val="00DE56DA"/>
    <w:rsid w:val="00DF1188"/>
    <w:rsid w:val="00E00993"/>
    <w:rsid w:val="00E0180E"/>
    <w:rsid w:val="00E07AD8"/>
    <w:rsid w:val="00E155F7"/>
    <w:rsid w:val="00E173A9"/>
    <w:rsid w:val="00E2015A"/>
    <w:rsid w:val="00E330EF"/>
    <w:rsid w:val="00E37FBB"/>
    <w:rsid w:val="00E45216"/>
    <w:rsid w:val="00E52E0F"/>
    <w:rsid w:val="00E547EA"/>
    <w:rsid w:val="00E7128E"/>
    <w:rsid w:val="00E92141"/>
    <w:rsid w:val="00E97A5D"/>
    <w:rsid w:val="00EB22A3"/>
    <w:rsid w:val="00EC6787"/>
    <w:rsid w:val="00ED12CC"/>
    <w:rsid w:val="00EE26A6"/>
    <w:rsid w:val="00EE725E"/>
    <w:rsid w:val="00EE7EF1"/>
    <w:rsid w:val="00F00AA2"/>
    <w:rsid w:val="00F029DD"/>
    <w:rsid w:val="00F14518"/>
    <w:rsid w:val="00F17F66"/>
    <w:rsid w:val="00F2196D"/>
    <w:rsid w:val="00F23FD8"/>
    <w:rsid w:val="00F303D3"/>
    <w:rsid w:val="00F32632"/>
    <w:rsid w:val="00F36025"/>
    <w:rsid w:val="00F445E0"/>
    <w:rsid w:val="00F46C0E"/>
    <w:rsid w:val="00F542ED"/>
    <w:rsid w:val="00F64345"/>
    <w:rsid w:val="00F848AD"/>
    <w:rsid w:val="00F90B43"/>
    <w:rsid w:val="00F94524"/>
    <w:rsid w:val="00FA64A8"/>
    <w:rsid w:val="00FA6FAA"/>
    <w:rsid w:val="00FC41D5"/>
    <w:rsid w:val="00FC450F"/>
    <w:rsid w:val="00FC57F4"/>
    <w:rsid w:val="00FD6219"/>
    <w:rsid w:val="00FD6A5F"/>
    <w:rsid w:val="00FD6BDD"/>
    <w:rsid w:val="00FE63E3"/>
    <w:rsid w:val="00FF46DE"/>
    <w:rsid w:val="00FF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C50D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E63E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2C28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E9214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042A2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42A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2A21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2A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2A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42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2A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67E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7E0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E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E04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11E3D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11E3D"/>
    <w:rPr>
      <w:rFonts w:ascii="Consolas" w:hAnsi="Consolas" w:cs="Times New Roman"/>
      <w:sz w:val="21"/>
      <w:szCs w:val="21"/>
      <w:lang w:eastAsia="en-US"/>
    </w:rPr>
  </w:style>
  <w:style w:type="paragraph" w:customStyle="1" w:styleId="1">
    <w:name w:val="Обычный1"/>
    <w:link w:val="Normal0"/>
    <w:uiPriority w:val="99"/>
    <w:rsid w:val="00396CB9"/>
    <w:pPr>
      <w:ind w:firstLine="720"/>
      <w:jc w:val="both"/>
    </w:pPr>
    <w:rPr>
      <w:rFonts w:ascii="Times New Roman" w:hAnsi="Times New Roman"/>
    </w:rPr>
  </w:style>
  <w:style w:type="character" w:customStyle="1" w:styleId="Normal0">
    <w:name w:val="Normal Знак"/>
    <w:link w:val="1"/>
    <w:uiPriority w:val="99"/>
    <w:locked/>
    <w:rsid w:val="00396CB9"/>
    <w:rPr>
      <w:rFonts w:ascii="Times New Roman" w:hAnsi="Times New Roman"/>
      <w:sz w:val="22"/>
    </w:rPr>
  </w:style>
  <w:style w:type="paragraph" w:customStyle="1" w:styleId="Default">
    <w:name w:val="Default"/>
    <w:uiPriority w:val="99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5C649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1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16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164878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4881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16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16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164884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16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191</TotalTime>
  <Pages>5</Pages>
  <Words>1118</Words>
  <Characters>6375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3/ППРГ</dc:title>
  <dc:subject/>
  <dc:creator>Деде Алексей Викторович</dc:creator>
  <cp:keywords/>
  <dc:description/>
  <cp:lastModifiedBy>Тренгулов</cp:lastModifiedBy>
  <cp:revision>46</cp:revision>
  <cp:lastPrinted>2013-06-11T10:52:00Z</cp:lastPrinted>
  <dcterms:created xsi:type="dcterms:W3CDTF">2013-05-12T09:36:00Z</dcterms:created>
  <dcterms:modified xsi:type="dcterms:W3CDTF">2013-06-18T11:27:00Z</dcterms:modified>
</cp:coreProperties>
</file>