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9F46DD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B97399" w:rsidRPr="004E5398">
        <w:rPr>
          <w:b/>
          <w:bCs/>
          <w:szCs w:val="28"/>
        </w:rPr>
        <w:t>21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B97399" w:rsidRPr="004E5398">
        <w:rPr>
          <w:b/>
          <w:bCs/>
          <w:szCs w:val="28"/>
        </w:rPr>
        <w:t>25</w:t>
      </w:r>
      <w:r w:rsidRPr="004E5398">
        <w:rPr>
          <w:b/>
          <w:bCs/>
          <w:szCs w:val="28"/>
        </w:rPr>
        <w:t>» июля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887A8F" w:rsidRPr="004E5398" w:rsidRDefault="00887A8F" w:rsidP="00E22824">
      <w:pPr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887A8F" w:rsidRPr="004E5398" w:rsidRDefault="00887A8F" w:rsidP="00887A8F">
      <w:pPr>
        <w:numPr>
          <w:ilvl w:val="0"/>
          <w:numId w:val="2"/>
        </w:numPr>
        <w:ind w:left="720"/>
        <w:jc w:val="both"/>
        <w:rPr>
          <w:szCs w:val="28"/>
        </w:rPr>
      </w:pPr>
      <w:r w:rsidRPr="004E5398">
        <w:rPr>
          <w:szCs w:val="28"/>
        </w:rPr>
        <w:t>Подведение итогов переторжки по открытому конкурсу на право заключения договора об оказании в 2013-2015 гг. охранных услуг на объектах  филиала ОАО «ТрансКонтейнер» на Восточно-Сибирской железной дороге:</w:t>
      </w:r>
    </w:p>
    <w:p w:rsidR="00887A8F" w:rsidRPr="004E5398" w:rsidRDefault="00887A8F" w:rsidP="004A50F9">
      <w:pPr>
        <w:pStyle w:val="11"/>
        <w:numPr>
          <w:ilvl w:val="0"/>
          <w:numId w:val="7"/>
        </w:numPr>
        <w:tabs>
          <w:tab w:val="left" w:pos="1134"/>
        </w:tabs>
        <w:ind w:firstLine="120"/>
        <w:rPr>
          <w:szCs w:val="28"/>
        </w:rPr>
      </w:pPr>
      <w:proofErr w:type="gramStart"/>
      <w:r w:rsidRPr="004E5398">
        <w:rPr>
          <w:szCs w:val="28"/>
        </w:rPr>
        <w:t>Контейнерная площадка, расположенная по адресу: г. Иркутск, ст. Батарейная, контейнерная площадка;</w:t>
      </w:r>
      <w:proofErr w:type="gramEnd"/>
    </w:p>
    <w:p w:rsidR="00887A8F" w:rsidRPr="004E5398" w:rsidRDefault="00887A8F" w:rsidP="004A50F9">
      <w:pPr>
        <w:pStyle w:val="10"/>
        <w:numPr>
          <w:ilvl w:val="0"/>
          <w:numId w:val="7"/>
        </w:numPr>
        <w:tabs>
          <w:tab w:val="left" w:pos="1134"/>
        </w:tabs>
        <w:suppressAutoHyphens/>
        <w:ind w:firstLine="120"/>
        <w:rPr>
          <w:szCs w:val="28"/>
        </w:rPr>
      </w:pPr>
      <w:r w:rsidRPr="004E5398">
        <w:rPr>
          <w:szCs w:val="28"/>
        </w:rPr>
        <w:t xml:space="preserve">Административное здание, расположенное по адресу: г. Иркутск, </w:t>
      </w:r>
      <w:r w:rsidRPr="004E5398">
        <w:rPr>
          <w:szCs w:val="28"/>
        </w:rPr>
        <w:br/>
        <w:t>ул. Коммунаров, д. 1 А.</w:t>
      </w:r>
    </w:p>
    <w:p w:rsidR="00887A8F" w:rsidRPr="004E5398" w:rsidRDefault="00887A8F" w:rsidP="00887A8F">
      <w:pPr>
        <w:ind w:left="720"/>
        <w:jc w:val="both"/>
        <w:rPr>
          <w:szCs w:val="28"/>
        </w:rPr>
      </w:pPr>
      <w:r w:rsidRPr="004E5398">
        <w:rPr>
          <w:szCs w:val="28"/>
        </w:rPr>
        <w:t xml:space="preserve">Докладчик: ЦКПБЗ Шелопугин А.И. </w:t>
      </w:r>
    </w:p>
    <w:p w:rsidR="00887A8F" w:rsidRPr="004E5398" w:rsidRDefault="00887A8F" w:rsidP="00887A8F">
      <w:pPr>
        <w:ind w:left="720"/>
        <w:jc w:val="both"/>
        <w:rPr>
          <w:color w:val="000000"/>
          <w:szCs w:val="28"/>
        </w:rPr>
      </w:pPr>
      <w:r w:rsidRPr="004E5398">
        <w:rPr>
          <w:color w:val="000000"/>
          <w:szCs w:val="28"/>
        </w:rPr>
        <w:t xml:space="preserve">Конкурс: </w:t>
      </w:r>
      <w:r w:rsidRPr="004E5398">
        <w:rPr>
          <w:szCs w:val="28"/>
        </w:rPr>
        <w:t>ОК/006/ВСИБ/0006</w:t>
      </w:r>
    </w:p>
    <w:p w:rsidR="00887A8F" w:rsidRPr="004E5398" w:rsidRDefault="00887A8F" w:rsidP="00887A8F">
      <w:pPr>
        <w:ind w:left="720"/>
        <w:jc w:val="both"/>
        <w:rPr>
          <w:color w:val="000000"/>
          <w:szCs w:val="28"/>
        </w:rPr>
      </w:pPr>
      <w:r w:rsidRPr="004E5398">
        <w:rPr>
          <w:color w:val="000000"/>
          <w:szCs w:val="28"/>
        </w:rPr>
        <w:t>Заявки в АСБК: Т10018260, Т10018262, Т10018264, Т10018266.</w:t>
      </w:r>
    </w:p>
    <w:p w:rsidR="00976B6B" w:rsidRPr="004E5398" w:rsidRDefault="00976B6B" w:rsidP="00976B6B">
      <w:pPr>
        <w:ind w:left="360"/>
        <w:jc w:val="both"/>
      </w:pPr>
    </w:p>
    <w:p w:rsidR="00887A8F" w:rsidRPr="00A01C03" w:rsidRDefault="00A01C03" w:rsidP="00887A8F">
      <w:pPr>
        <w:ind w:firstLine="708"/>
        <w:rPr>
          <w:color w:val="1F497D"/>
          <w:lang w:val="en-US"/>
        </w:rPr>
      </w:pPr>
      <w:r>
        <w:rPr>
          <w:lang w:val="en-US"/>
        </w:rPr>
        <w:t>….</w:t>
      </w:r>
    </w:p>
    <w:p w:rsidR="00976B6B" w:rsidRPr="004E5398" w:rsidRDefault="00976B6B" w:rsidP="00976B6B">
      <w:pPr>
        <w:ind w:left="360" w:firstLine="348"/>
        <w:jc w:val="both"/>
      </w:pPr>
    </w:p>
    <w:p w:rsidR="00013416" w:rsidRPr="004E5398" w:rsidRDefault="00013416" w:rsidP="00976B6B">
      <w:pPr>
        <w:ind w:left="720"/>
        <w:jc w:val="both"/>
      </w:pPr>
    </w:p>
    <w:p w:rsidR="00E13EB7" w:rsidRPr="004E5398" w:rsidRDefault="00013416" w:rsidP="00FB2035">
      <w:pPr>
        <w:jc w:val="both"/>
        <w:rPr>
          <w:szCs w:val="28"/>
        </w:rPr>
      </w:pPr>
      <w:r w:rsidRPr="004E5398">
        <w:rPr>
          <w:b/>
          <w:szCs w:val="28"/>
        </w:rPr>
        <w:tab/>
      </w:r>
      <w:r w:rsidR="00E13EB7" w:rsidRPr="004E5398">
        <w:rPr>
          <w:b/>
          <w:szCs w:val="28"/>
        </w:rPr>
        <w:t xml:space="preserve">По пункту </w:t>
      </w:r>
      <w:r w:rsidR="00E13EB7" w:rsidRPr="004E5398">
        <w:rPr>
          <w:b/>
          <w:szCs w:val="28"/>
          <w:lang w:val="en-US"/>
        </w:rPr>
        <w:t>I</w:t>
      </w:r>
      <w:r w:rsidR="00E13EB7" w:rsidRPr="004E5398">
        <w:rPr>
          <w:b/>
          <w:szCs w:val="28"/>
        </w:rPr>
        <w:t xml:space="preserve"> повестки дня заседания: </w:t>
      </w:r>
    </w:p>
    <w:p w:rsidR="00143FC2" w:rsidRPr="004E5398" w:rsidRDefault="00143FC2" w:rsidP="004A50F9">
      <w:pPr>
        <w:numPr>
          <w:ilvl w:val="0"/>
          <w:numId w:val="5"/>
        </w:numPr>
        <w:ind w:left="0" w:firstLine="709"/>
        <w:jc w:val="both"/>
        <w:rPr>
          <w:szCs w:val="28"/>
        </w:rPr>
      </w:pPr>
      <w:r w:rsidRPr="004E5398">
        <w:rPr>
          <w:szCs w:val="28"/>
        </w:rPr>
        <w:t xml:space="preserve">Переторжка по открытому конкурсу № </w:t>
      </w:r>
      <w:r w:rsidR="00887A8F" w:rsidRPr="004E5398">
        <w:rPr>
          <w:szCs w:val="28"/>
        </w:rPr>
        <w:t>ОК/006/ВСИБ/0006</w:t>
      </w:r>
      <w:r w:rsidRPr="004E5398">
        <w:rPr>
          <w:szCs w:val="28"/>
        </w:rPr>
        <w:t xml:space="preserve"> на право заключения договора </w:t>
      </w:r>
      <w:r w:rsidR="00887A8F" w:rsidRPr="004E5398">
        <w:rPr>
          <w:szCs w:val="28"/>
        </w:rPr>
        <w:t xml:space="preserve">об оказании в 2013-2015 гг. охранных услуг на объектах  </w:t>
      </w:r>
      <w:r w:rsidR="00887A8F" w:rsidRPr="004E5398">
        <w:rPr>
          <w:szCs w:val="28"/>
        </w:rPr>
        <w:lastRenderedPageBreak/>
        <w:t>филиала ОАО «ТрансКонтейнер» на Восточно-Сибирской железной дороге</w:t>
      </w:r>
      <w:r w:rsidRPr="004E5398">
        <w:rPr>
          <w:szCs w:val="28"/>
        </w:rPr>
        <w:t xml:space="preserve"> признана состоявшейся.</w:t>
      </w:r>
    </w:p>
    <w:p w:rsidR="00143FC2" w:rsidRPr="004E5398" w:rsidRDefault="00143FC2" w:rsidP="004A50F9">
      <w:pPr>
        <w:numPr>
          <w:ilvl w:val="0"/>
          <w:numId w:val="5"/>
        </w:numPr>
        <w:ind w:left="0" w:firstLine="709"/>
        <w:jc w:val="both"/>
        <w:rPr>
          <w:szCs w:val="28"/>
        </w:rPr>
      </w:pPr>
      <w:r w:rsidRPr="004E5398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</w:t>
      </w:r>
      <w:r w:rsidR="004A50F9">
        <w:rPr>
          <w:szCs w:val="28"/>
        </w:rPr>
        <w:t>Восточно-Сибирской</w:t>
      </w:r>
      <w:r w:rsidR="004A50F9" w:rsidRPr="004E5398">
        <w:rPr>
          <w:szCs w:val="28"/>
        </w:rPr>
        <w:t xml:space="preserve"> </w:t>
      </w:r>
      <w:r w:rsidRPr="004E5398">
        <w:rPr>
          <w:szCs w:val="28"/>
        </w:rPr>
        <w:t>железной дороге (Протокол № 7/</w:t>
      </w:r>
      <w:proofErr w:type="gramStart"/>
      <w:r w:rsidR="00887A8F" w:rsidRPr="004E5398">
        <w:rPr>
          <w:szCs w:val="28"/>
        </w:rPr>
        <w:t>Р</w:t>
      </w:r>
      <w:proofErr w:type="gramEnd"/>
      <w:r w:rsidR="00887A8F" w:rsidRPr="004E5398">
        <w:rPr>
          <w:szCs w:val="28"/>
        </w:rPr>
        <w:t>/</w:t>
      </w:r>
      <w:r w:rsidRPr="004E5398">
        <w:rPr>
          <w:szCs w:val="28"/>
        </w:rPr>
        <w:t xml:space="preserve">ПРГ заседания, состоявшегося </w:t>
      </w:r>
      <w:r w:rsidR="00887A8F" w:rsidRPr="004E5398">
        <w:rPr>
          <w:szCs w:val="28"/>
        </w:rPr>
        <w:t xml:space="preserve">23 </w:t>
      </w:r>
      <w:r w:rsidRPr="004E5398">
        <w:rPr>
          <w:szCs w:val="28"/>
        </w:rPr>
        <w:t xml:space="preserve">июля 2013 г.), признать победителем </w:t>
      </w:r>
      <w:r w:rsidR="0061332C" w:rsidRPr="004E5398">
        <w:t>ООО ОА «ГОРД»</w:t>
      </w:r>
      <w:r w:rsidRPr="004E5398">
        <w:rPr>
          <w:szCs w:val="28"/>
        </w:rPr>
        <w:t xml:space="preserve"> и заключить с ним договор на следующих условиях:</w:t>
      </w:r>
    </w:p>
    <w:p w:rsidR="00734708" w:rsidRDefault="00143FC2" w:rsidP="00655E9B">
      <w:pPr>
        <w:ind w:firstLine="708"/>
        <w:jc w:val="both"/>
      </w:pPr>
      <w:proofErr w:type="gramStart"/>
      <w:r w:rsidRPr="004E5398">
        <w:rPr>
          <w:b/>
        </w:rPr>
        <w:t>Предмет договора:</w:t>
      </w:r>
      <w:r w:rsidRPr="004E5398">
        <w:t xml:space="preserve"> </w:t>
      </w:r>
      <w:r w:rsidR="00ED0873" w:rsidRPr="004E5398">
        <w:t>оказание охранных услуг</w:t>
      </w:r>
      <w:r w:rsidR="004E5398" w:rsidRPr="004E5398">
        <w:t xml:space="preserve"> (охрана имущества Заказчика и третьих лиц, а также общественного порядка</w:t>
      </w:r>
      <w:r w:rsidR="00734708">
        <w:t xml:space="preserve"> на объектах Заказчика:</w:t>
      </w:r>
      <w:proofErr w:type="gramEnd"/>
    </w:p>
    <w:p w:rsidR="00734708" w:rsidRPr="004E5398" w:rsidRDefault="00734708" w:rsidP="00734708">
      <w:pPr>
        <w:pStyle w:val="11"/>
        <w:numPr>
          <w:ilvl w:val="0"/>
          <w:numId w:val="7"/>
        </w:numPr>
        <w:tabs>
          <w:tab w:val="left" w:pos="1134"/>
        </w:tabs>
        <w:ind w:firstLine="120"/>
        <w:rPr>
          <w:szCs w:val="28"/>
        </w:rPr>
      </w:pPr>
      <w:proofErr w:type="gramStart"/>
      <w:r w:rsidRPr="004E5398">
        <w:rPr>
          <w:szCs w:val="28"/>
        </w:rPr>
        <w:t>Контейнерная площадка, расположенная по адресу: г. Иркутск, ст. Батарейная, контейнерная площадка;</w:t>
      </w:r>
      <w:proofErr w:type="gramEnd"/>
    </w:p>
    <w:p w:rsidR="00750E94" w:rsidRPr="003F16F4" w:rsidRDefault="00734708" w:rsidP="003F16F4">
      <w:pPr>
        <w:pStyle w:val="11"/>
        <w:numPr>
          <w:ilvl w:val="0"/>
          <w:numId w:val="7"/>
        </w:numPr>
        <w:tabs>
          <w:tab w:val="left" w:pos="1134"/>
        </w:tabs>
        <w:ind w:firstLine="120"/>
        <w:rPr>
          <w:szCs w:val="28"/>
        </w:rPr>
      </w:pPr>
      <w:r w:rsidRPr="00734708">
        <w:rPr>
          <w:szCs w:val="28"/>
        </w:rPr>
        <w:t xml:space="preserve">Административное здание, расположенное по адресу: г. Иркутск, </w:t>
      </w:r>
      <w:r w:rsidRPr="00734708">
        <w:rPr>
          <w:szCs w:val="28"/>
        </w:rPr>
        <w:br/>
        <w:t>ул. Коммунаров, д. 1 А).</w:t>
      </w:r>
    </w:p>
    <w:p w:rsidR="00143FC2" w:rsidRPr="004E5398" w:rsidRDefault="00143FC2" w:rsidP="0076298B">
      <w:pPr>
        <w:ind w:firstLine="708"/>
        <w:jc w:val="both"/>
      </w:pPr>
      <w:r w:rsidRPr="004E5398">
        <w:rPr>
          <w:b/>
        </w:rPr>
        <w:t>Цена договора:</w:t>
      </w:r>
      <w:r w:rsidRPr="004E5398">
        <w:t xml:space="preserve"> </w:t>
      </w:r>
      <w:r w:rsidR="0061332C" w:rsidRPr="004E5398">
        <w:t>13 600 </w:t>
      </w:r>
      <w:r w:rsidR="00655E9B" w:rsidRPr="004E5398">
        <w:t>000,00</w:t>
      </w:r>
      <w:r w:rsidR="002B2F8E" w:rsidRPr="004E5398">
        <w:t xml:space="preserve"> руб.</w:t>
      </w:r>
      <w:r w:rsidRPr="004E5398">
        <w:t xml:space="preserve"> (</w:t>
      </w:r>
      <w:r w:rsidR="00970F9F">
        <w:t>Т</w:t>
      </w:r>
      <w:r w:rsidR="00970F9F" w:rsidRPr="004E5398">
        <w:t xml:space="preserve">ринадцать </w:t>
      </w:r>
      <w:r w:rsidR="00655E9B" w:rsidRPr="004E5398">
        <w:t xml:space="preserve">миллионов </w:t>
      </w:r>
      <w:r w:rsidR="0061332C" w:rsidRPr="004E5398">
        <w:t>шестьсот тысяч рублей</w:t>
      </w:r>
      <w:r w:rsidR="00655E9B" w:rsidRPr="004E5398">
        <w:t xml:space="preserve"> 00 копеек</w:t>
      </w:r>
      <w:r w:rsidRPr="004E5398">
        <w:t>) без учета НДС</w:t>
      </w:r>
      <w:r w:rsidR="0061332C" w:rsidRPr="004E5398">
        <w:t xml:space="preserve"> за 29 месяцев</w:t>
      </w:r>
      <w:r w:rsidRPr="004E5398">
        <w:t>. НДС по ставке 18 % начисляется отдельно.</w:t>
      </w:r>
    </w:p>
    <w:p w:rsidR="007E1F21" w:rsidRPr="004E5398" w:rsidRDefault="007E1F21" w:rsidP="002235B2">
      <w:pPr>
        <w:pStyle w:val="Default"/>
        <w:ind w:firstLine="709"/>
        <w:jc w:val="both"/>
        <w:rPr>
          <w:sz w:val="28"/>
          <w:szCs w:val="28"/>
        </w:rPr>
      </w:pPr>
      <w:r w:rsidRPr="004E5398">
        <w:rPr>
          <w:b/>
          <w:sz w:val="28"/>
          <w:szCs w:val="28"/>
        </w:rPr>
        <w:t xml:space="preserve">Изменение стоимости </w:t>
      </w:r>
      <w:r w:rsidR="009B6B17" w:rsidRPr="004E5398">
        <w:rPr>
          <w:b/>
          <w:sz w:val="28"/>
          <w:szCs w:val="28"/>
        </w:rPr>
        <w:t xml:space="preserve">оказания </w:t>
      </w:r>
      <w:r w:rsidRPr="004E5398">
        <w:rPr>
          <w:b/>
          <w:sz w:val="28"/>
          <w:szCs w:val="28"/>
        </w:rPr>
        <w:t>услуг:</w:t>
      </w:r>
      <w:r w:rsidRPr="004E5398">
        <w:rPr>
          <w:sz w:val="28"/>
          <w:szCs w:val="28"/>
        </w:rPr>
        <w:t xml:space="preserve"> в процессе исполнения договора допускается увеличение цены на охранные услуги по согласованию Сторон не ранее, чем через 6 месяцев с даты заключения договора и не может превышать 10% в год.</w:t>
      </w:r>
    </w:p>
    <w:p w:rsidR="009B6B17" w:rsidRPr="004E5398" w:rsidRDefault="00141BA9" w:rsidP="002235B2">
      <w:pPr>
        <w:pStyle w:val="a8"/>
        <w:tabs>
          <w:tab w:val="left" w:pos="7088"/>
        </w:tabs>
        <w:spacing w:after="0"/>
        <w:ind w:firstLine="709"/>
        <w:jc w:val="both"/>
        <w:rPr>
          <w:szCs w:val="28"/>
        </w:rPr>
      </w:pPr>
      <w:r w:rsidRPr="004E5398">
        <w:rPr>
          <w:b/>
          <w:szCs w:val="28"/>
        </w:rPr>
        <w:t>Форма, порядок и у</w:t>
      </w:r>
      <w:r w:rsidR="00143FC2" w:rsidRPr="004E5398">
        <w:rPr>
          <w:b/>
          <w:szCs w:val="28"/>
        </w:rPr>
        <w:t>словия оплаты:</w:t>
      </w:r>
      <w:r w:rsidR="009B6B17" w:rsidRPr="004E5398">
        <w:rPr>
          <w:b/>
          <w:szCs w:val="28"/>
        </w:rPr>
        <w:t xml:space="preserve"> </w:t>
      </w:r>
      <w:r w:rsidR="009B6B17" w:rsidRPr="004E5398">
        <w:rPr>
          <w:szCs w:val="28"/>
        </w:rPr>
        <w:t xml:space="preserve">Заказчик  производит по счету оплату Исполнителю за охранные услуги предоплатой ежемесячно до </w:t>
      </w:r>
      <w:r w:rsidR="0076298B" w:rsidRPr="004E5398">
        <w:rPr>
          <w:szCs w:val="28"/>
        </w:rPr>
        <w:t>15 (</w:t>
      </w:r>
      <w:r w:rsidR="00970F9F">
        <w:rPr>
          <w:szCs w:val="28"/>
        </w:rPr>
        <w:t>П</w:t>
      </w:r>
      <w:r w:rsidR="00970F9F" w:rsidRPr="004E5398">
        <w:rPr>
          <w:szCs w:val="28"/>
        </w:rPr>
        <w:t>ятнадцатого</w:t>
      </w:r>
      <w:r w:rsidR="0076298B" w:rsidRPr="004E5398">
        <w:rPr>
          <w:szCs w:val="28"/>
        </w:rPr>
        <w:t>)</w:t>
      </w:r>
      <w:r w:rsidR="009B6B17" w:rsidRPr="004E5398">
        <w:rPr>
          <w:szCs w:val="28"/>
        </w:rPr>
        <w:t xml:space="preserve"> числа текущего месяца в размере </w:t>
      </w:r>
      <w:r w:rsidR="0076298B" w:rsidRPr="004E5398">
        <w:rPr>
          <w:szCs w:val="28"/>
        </w:rPr>
        <w:t xml:space="preserve">50 </w:t>
      </w:r>
      <w:r w:rsidR="009B6B17" w:rsidRPr="004E5398">
        <w:rPr>
          <w:szCs w:val="28"/>
        </w:rPr>
        <w:t>%</w:t>
      </w:r>
      <w:r w:rsidR="0076298B" w:rsidRPr="004E5398">
        <w:rPr>
          <w:szCs w:val="28"/>
        </w:rPr>
        <w:t xml:space="preserve"> (</w:t>
      </w:r>
      <w:r w:rsidR="00970F9F">
        <w:rPr>
          <w:szCs w:val="28"/>
        </w:rPr>
        <w:t>п</w:t>
      </w:r>
      <w:r w:rsidR="00970F9F" w:rsidRPr="004E5398">
        <w:rPr>
          <w:szCs w:val="28"/>
        </w:rPr>
        <w:t xml:space="preserve">ятидесяти </w:t>
      </w:r>
      <w:r w:rsidR="0076298B" w:rsidRPr="004E5398">
        <w:rPr>
          <w:szCs w:val="28"/>
        </w:rPr>
        <w:t>процентов)</w:t>
      </w:r>
      <w:r w:rsidR="009B6B17" w:rsidRPr="004E5398">
        <w:rPr>
          <w:szCs w:val="28"/>
        </w:rPr>
        <w:t xml:space="preserve"> </w:t>
      </w:r>
      <w:r w:rsidR="002235B2" w:rsidRPr="004E5398">
        <w:rPr>
          <w:szCs w:val="28"/>
        </w:rPr>
        <w:t xml:space="preserve">от ежемесячной платы. </w:t>
      </w:r>
      <w:r w:rsidR="009B6B17" w:rsidRPr="004E5398">
        <w:rPr>
          <w:szCs w:val="28"/>
        </w:rPr>
        <w:t xml:space="preserve">Окончательный расчет Заказчик производит не позднее </w:t>
      </w:r>
      <w:r w:rsidR="002235B2" w:rsidRPr="004E5398">
        <w:rPr>
          <w:szCs w:val="28"/>
        </w:rPr>
        <w:t>15 (</w:t>
      </w:r>
      <w:r w:rsidR="00970F9F">
        <w:rPr>
          <w:szCs w:val="28"/>
        </w:rPr>
        <w:t>П</w:t>
      </w:r>
      <w:r w:rsidR="00970F9F" w:rsidRPr="004E5398">
        <w:rPr>
          <w:szCs w:val="28"/>
        </w:rPr>
        <w:t>ятнадцатого</w:t>
      </w:r>
      <w:r w:rsidR="002235B2" w:rsidRPr="004E5398">
        <w:rPr>
          <w:szCs w:val="28"/>
        </w:rPr>
        <w:t xml:space="preserve">) </w:t>
      </w:r>
      <w:r w:rsidR="009B6B17" w:rsidRPr="004E5398">
        <w:rPr>
          <w:szCs w:val="28"/>
        </w:rPr>
        <w:t xml:space="preserve">числа месяца следующего за </w:t>
      </w:r>
      <w:proofErr w:type="gramStart"/>
      <w:r w:rsidR="009B6B17" w:rsidRPr="004E5398">
        <w:rPr>
          <w:szCs w:val="28"/>
        </w:rPr>
        <w:t>расчетным</w:t>
      </w:r>
      <w:proofErr w:type="gramEnd"/>
      <w:r w:rsidR="009B6B17" w:rsidRPr="004E5398">
        <w:rPr>
          <w:szCs w:val="28"/>
        </w:rPr>
        <w:t xml:space="preserve"> за фактически отработанное время на основании акта  сдачи-приемки оказанных услуг подписанный обеими Сторонами  и счета-фактуры.</w:t>
      </w:r>
    </w:p>
    <w:p w:rsidR="00143FC2" w:rsidRPr="004E5398" w:rsidRDefault="00143FC2" w:rsidP="0076298B">
      <w:pPr>
        <w:ind w:firstLine="708"/>
        <w:jc w:val="both"/>
        <w:rPr>
          <w:szCs w:val="28"/>
        </w:rPr>
      </w:pPr>
      <w:r w:rsidRPr="004E5398">
        <w:rPr>
          <w:b/>
          <w:szCs w:val="28"/>
        </w:rPr>
        <w:t xml:space="preserve">Срок </w:t>
      </w:r>
      <w:r w:rsidR="0061332C" w:rsidRPr="004E5398">
        <w:rPr>
          <w:b/>
          <w:szCs w:val="28"/>
        </w:rPr>
        <w:t>оказания услуг</w:t>
      </w:r>
      <w:r w:rsidRPr="004E5398">
        <w:rPr>
          <w:b/>
          <w:szCs w:val="28"/>
        </w:rPr>
        <w:t>:</w:t>
      </w:r>
      <w:r w:rsidRPr="004E5398">
        <w:rPr>
          <w:szCs w:val="28"/>
        </w:rPr>
        <w:t xml:space="preserve"> </w:t>
      </w:r>
      <w:r w:rsidR="0061332C" w:rsidRPr="004E5398">
        <w:rPr>
          <w:szCs w:val="28"/>
        </w:rPr>
        <w:t>с 01.08.2013 по 31.12.</w:t>
      </w:r>
      <w:r w:rsidR="00ED0873" w:rsidRPr="004E5398">
        <w:rPr>
          <w:szCs w:val="28"/>
        </w:rPr>
        <w:t>2015</w:t>
      </w:r>
      <w:r w:rsidR="002235B2" w:rsidRPr="004E5398">
        <w:rPr>
          <w:szCs w:val="28"/>
        </w:rPr>
        <w:t xml:space="preserve"> (29 месяцев)</w:t>
      </w:r>
      <w:r w:rsidR="0061332C" w:rsidRPr="004E5398">
        <w:rPr>
          <w:szCs w:val="28"/>
        </w:rPr>
        <w:t>.</w:t>
      </w:r>
    </w:p>
    <w:p w:rsidR="00ED0873" w:rsidRPr="004E5398" w:rsidRDefault="002B2F8E" w:rsidP="00ED0873">
      <w:pPr>
        <w:pStyle w:val="11"/>
        <w:tabs>
          <w:tab w:val="left" w:pos="1134"/>
        </w:tabs>
        <w:ind w:firstLine="709"/>
        <w:rPr>
          <w:szCs w:val="28"/>
        </w:rPr>
      </w:pPr>
      <w:r w:rsidRPr="004E5398">
        <w:rPr>
          <w:b/>
          <w:iCs/>
          <w:szCs w:val="28"/>
        </w:rPr>
        <w:t xml:space="preserve">Место </w:t>
      </w:r>
      <w:r w:rsidR="0061332C" w:rsidRPr="004E5398">
        <w:rPr>
          <w:b/>
          <w:iCs/>
          <w:szCs w:val="28"/>
        </w:rPr>
        <w:t>оказания услуг</w:t>
      </w:r>
      <w:r w:rsidRPr="004E5398">
        <w:rPr>
          <w:b/>
          <w:iCs/>
          <w:szCs w:val="28"/>
        </w:rPr>
        <w:t>:</w:t>
      </w:r>
      <w:r w:rsidR="003B7BF2" w:rsidRPr="004E5398">
        <w:rPr>
          <w:iCs/>
          <w:szCs w:val="28"/>
        </w:rPr>
        <w:t xml:space="preserve"> </w:t>
      </w:r>
      <w:r w:rsidR="004C6777">
        <w:rPr>
          <w:iCs/>
          <w:szCs w:val="28"/>
        </w:rPr>
        <w:t xml:space="preserve">объекты </w:t>
      </w:r>
      <w:r w:rsidR="00734708">
        <w:rPr>
          <w:iCs/>
          <w:szCs w:val="28"/>
        </w:rPr>
        <w:t>Заказчика.</w:t>
      </w:r>
    </w:p>
    <w:p w:rsidR="00143FC2" w:rsidRPr="004E5398" w:rsidRDefault="00143FC2" w:rsidP="005E6332">
      <w:pPr>
        <w:numPr>
          <w:ilvl w:val="0"/>
          <w:numId w:val="5"/>
        </w:numPr>
        <w:ind w:left="0" w:firstLine="709"/>
        <w:jc w:val="both"/>
        <w:rPr>
          <w:szCs w:val="28"/>
        </w:rPr>
      </w:pPr>
      <w:r w:rsidRPr="004E5398">
        <w:rPr>
          <w:szCs w:val="28"/>
        </w:rPr>
        <w:t xml:space="preserve">Поручить </w:t>
      </w:r>
      <w:r w:rsidR="00FD143C" w:rsidRPr="004E5398">
        <w:rPr>
          <w:szCs w:val="28"/>
        </w:rPr>
        <w:t xml:space="preserve">директору филиала </w:t>
      </w:r>
      <w:r w:rsidR="009F6654" w:rsidRPr="004E5398">
        <w:rPr>
          <w:szCs w:val="28"/>
        </w:rPr>
        <w:t xml:space="preserve">ОАО </w:t>
      </w:r>
      <w:r w:rsidR="00FD143C" w:rsidRPr="004E5398">
        <w:rPr>
          <w:szCs w:val="28"/>
        </w:rPr>
        <w:t xml:space="preserve">«ТрансКонтейнер» на </w:t>
      </w:r>
      <w:proofErr w:type="spellStart"/>
      <w:r w:rsidR="00ED0873" w:rsidRPr="004E5398">
        <w:rPr>
          <w:szCs w:val="28"/>
        </w:rPr>
        <w:t>Восточно-Сибирской</w:t>
      </w:r>
      <w:proofErr w:type="spellEnd"/>
      <w:r w:rsidR="00ED0873" w:rsidRPr="004E5398">
        <w:rPr>
          <w:szCs w:val="28"/>
        </w:rPr>
        <w:t xml:space="preserve"> </w:t>
      </w:r>
      <w:r w:rsidR="00FD143C" w:rsidRPr="004E5398">
        <w:rPr>
          <w:szCs w:val="28"/>
        </w:rPr>
        <w:t xml:space="preserve">железной дороге </w:t>
      </w:r>
      <w:proofErr w:type="spellStart"/>
      <w:r w:rsidR="00ED0873" w:rsidRPr="004E5398">
        <w:rPr>
          <w:szCs w:val="28"/>
        </w:rPr>
        <w:t>Куторкину</w:t>
      </w:r>
      <w:proofErr w:type="spellEnd"/>
      <w:r w:rsidR="00ED0873" w:rsidRPr="004E5398">
        <w:rPr>
          <w:szCs w:val="28"/>
        </w:rPr>
        <w:t xml:space="preserve"> Д</w:t>
      </w:r>
      <w:r w:rsidR="00FD143C" w:rsidRPr="004E5398">
        <w:rPr>
          <w:szCs w:val="28"/>
        </w:rPr>
        <w:t>.</w:t>
      </w:r>
      <w:r w:rsidR="00ED0873" w:rsidRPr="004E5398">
        <w:rPr>
          <w:szCs w:val="28"/>
        </w:rPr>
        <w:t>Г.</w:t>
      </w:r>
      <w:r w:rsidRPr="004E5398">
        <w:rPr>
          <w:szCs w:val="28"/>
        </w:rPr>
        <w:t>:</w:t>
      </w:r>
    </w:p>
    <w:p w:rsidR="00143FC2" w:rsidRPr="004E5398" w:rsidRDefault="00143FC2" w:rsidP="005E6332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4E5398">
        <w:rPr>
          <w:szCs w:val="28"/>
        </w:rPr>
        <w:t xml:space="preserve">направить уведомление </w:t>
      </w:r>
      <w:r w:rsidR="00ED0873" w:rsidRPr="004E5398">
        <w:t>ООО ОА «ГОРД»</w:t>
      </w:r>
      <w:r w:rsidR="00FD143C" w:rsidRPr="004E5398">
        <w:t xml:space="preserve"> </w:t>
      </w:r>
      <w:r w:rsidRPr="004E5398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901F82" w:rsidRPr="00A01C03" w:rsidRDefault="00143FC2" w:rsidP="00A01C03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4E5398">
        <w:rPr>
          <w:szCs w:val="28"/>
        </w:rPr>
        <w:t xml:space="preserve">обеспечить установленным порядком заключение договора с  </w:t>
      </w:r>
      <w:r w:rsidR="00970F9F">
        <w:rPr>
          <w:szCs w:val="28"/>
        </w:rPr>
        <w:br/>
      </w:r>
      <w:r w:rsidR="00ED0873" w:rsidRPr="004E5398">
        <w:t>ООО ОА «ГОРД».</w:t>
      </w:r>
    </w:p>
    <w:p w:rsidR="00901F82" w:rsidRPr="00A01C03" w:rsidRDefault="00A01C03" w:rsidP="00A01C03">
      <w:pPr>
        <w:ind w:left="708" w:firstLine="708"/>
        <w:jc w:val="both"/>
        <w:rPr>
          <w:szCs w:val="28"/>
        </w:rPr>
      </w:pPr>
      <w:r w:rsidRPr="00A01C03">
        <w:rPr>
          <w:szCs w:val="28"/>
          <w:lang w:val="en-US"/>
        </w:rPr>
        <w:t>….</w:t>
      </w:r>
    </w:p>
    <w:tbl>
      <w:tblPr>
        <w:tblStyle w:val="a6"/>
        <w:tblpPr w:leftFromText="180" w:rightFromText="180" w:vertAnchor="text" w:horzAnchor="margin" w:tblpY="661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A01C03" w:rsidRPr="004E5398" w:rsidTr="00A01C03">
        <w:trPr>
          <w:trHeight w:val="903"/>
        </w:trPr>
        <w:tc>
          <w:tcPr>
            <w:tcW w:w="4928" w:type="dxa"/>
          </w:tcPr>
          <w:p w:rsidR="00A01C03" w:rsidRPr="004E5398" w:rsidRDefault="00A01C03" w:rsidP="00A01C03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A01C03" w:rsidRPr="004E5398" w:rsidRDefault="00A01C03" w:rsidP="00A01C03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A01C03" w:rsidRPr="00A01C03" w:rsidRDefault="00A01C03" w:rsidP="00A01C03">
            <w:pPr>
              <w:jc w:val="right"/>
              <w:rPr>
                <w:szCs w:val="28"/>
                <w:lang w:val="en-US"/>
              </w:rPr>
            </w:pPr>
          </w:p>
        </w:tc>
      </w:tr>
      <w:tr w:rsidR="00A01C03" w:rsidTr="00A01C03">
        <w:tc>
          <w:tcPr>
            <w:tcW w:w="4928" w:type="dxa"/>
          </w:tcPr>
          <w:p w:rsidR="00A01C03" w:rsidRPr="004E5398" w:rsidRDefault="00A01C03" w:rsidP="00A01C03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A01C03" w:rsidRPr="004E5398" w:rsidRDefault="00A01C03" w:rsidP="00A01C03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30 </w:t>
            </w:r>
            <w:r w:rsidRPr="004E5398">
              <w:rPr>
                <w:szCs w:val="28"/>
              </w:rPr>
              <w:t>» июля 2013 год</w:t>
            </w:r>
          </w:p>
        </w:tc>
        <w:tc>
          <w:tcPr>
            <w:tcW w:w="4927" w:type="dxa"/>
          </w:tcPr>
          <w:p w:rsidR="00A01C03" w:rsidRPr="00A01C03" w:rsidRDefault="00A01C03" w:rsidP="00A01C03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901F82" w:rsidRPr="004E5398" w:rsidRDefault="00901F82" w:rsidP="00506414">
      <w:pPr>
        <w:pStyle w:val="aa"/>
        <w:ind w:left="0" w:firstLine="709"/>
        <w:jc w:val="both"/>
      </w:pPr>
    </w:p>
    <w:p w:rsidR="008D3145" w:rsidRPr="00A01C03" w:rsidRDefault="008D3145" w:rsidP="00A01C03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  <w:lang w:val="en-US"/>
        </w:rPr>
      </w:pPr>
    </w:p>
    <w:sectPr w:rsidR="008D3145" w:rsidRPr="00A01C03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54" w:rsidRDefault="00921F54" w:rsidP="00B470FA">
      <w:r>
        <w:separator/>
      </w:r>
    </w:p>
  </w:endnote>
  <w:endnote w:type="continuationSeparator" w:id="0">
    <w:p w:rsidR="00921F54" w:rsidRDefault="00921F54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54" w:rsidRDefault="00921F54" w:rsidP="00B470FA">
      <w:r>
        <w:separator/>
      </w:r>
    </w:p>
  </w:footnote>
  <w:footnote w:type="continuationSeparator" w:id="0">
    <w:p w:rsidR="00921F54" w:rsidRDefault="00921F54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FA" w:rsidRPr="00636E16" w:rsidRDefault="00B470FA" w:rsidP="00636E16">
    <w:pPr>
      <w:pStyle w:val="afc"/>
      <w:jc w:val="center"/>
      <w:rPr>
        <w:sz w:val="24"/>
        <w:szCs w:val="24"/>
      </w:rPr>
    </w:pPr>
  </w:p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78041AC"/>
    <w:multiLevelType w:val="hybridMultilevel"/>
    <w:tmpl w:val="EEE08C0E"/>
    <w:lvl w:ilvl="0" w:tplc="8D429D8C">
      <w:start w:val="1"/>
      <w:numFmt w:val="upperRoman"/>
      <w:lvlText w:val="%1."/>
      <w:lvlJc w:val="right"/>
      <w:pPr>
        <w:ind w:left="1002" w:hanging="360"/>
      </w:pPr>
      <w:rPr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8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46DD"/>
    <w:rsid w:val="009F644A"/>
    <w:rsid w:val="009F6654"/>
    <w:rsid w:val="009F7C22"/>
    <w:rsid w:val="00A0080B"/>
    <w:rsid w:val="00A01C03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D882-B397-4019-A1F2-A79F2D8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2013-07-26T08:33:00Z</cp:lastPrinted>
  <dcterms:created xsi:type="dcterms:W3CDTF">2013-07-30T11:40:00Z</dcterms:created>
  <dcterms:modified xsi:type="dcterms:W3CDTF">2013-07-30T11:40:00Z</dcterms:modified>
</cp:coreProperties>
</file>