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2E720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2E7209">
        <w:rPr>
          <w:b/>
          <w:bCs/>
          <w:sz w:val="26"/>
          <w:szCs w:val="26"/>
        </w:rPr>
        <w:t xml:space="preserve">ПРОТОКОЛ № </w:t>
      </w:r>
      <w:r w:rsidR="002E7209" w:rsidRPr="002E7209">
        <w:rPr>
          <w:b/>
          <w:bCs/>
          <w:sz w:val="26"/>
          <w:szCs w:val="26"/>
        </w:rPr>
        <w:t>21</w:t>
      </w:r>
      <w:r w:rsidRPr="002E720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92481A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23759">
        <w:rPr>
          <w:b/>
          <w:bCs/>
          <w:sz w:val="26"/>
          <w:szCs w:val="26"/>
        </w:rPr>
        <w:t>3</w:t>
      </w:r>
      <w:r w:rsidR="008D20BB">
        <w:rPr>
          <w:b/>
          <w:bCs/>
          <w:sz w:val="26"/>
          <w:szCs w:val="26"/>
        </w:rPr>
        <w:t xml:space="preserve"> </w:t>
      </w:r>
      <w:r w:rsidR="00AA72E8">
        <w:rPr>
          <w:b/>
          <w:bCs/>
          <w:sz w:val="26"/>
          <w:szCs w:val="26"/>
        </w:rPr>
        <w:t>июл</w:t>
      </w:r>
      <w:r>
        <w:rPr>
          <w:b/>
          <w:bCs/>
          <w:sz w:val="26"/>
          <w:szCs w:val="26"/>
        </w:rPr>
        <w:t>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3F3D" w:rsidRDefault="00ED5411" w:rsidP="00ED5411">
      <w:pPr>
        <w:pStyle w:val="a3"/>
        <w:spacing w:after="0"/>
        <w:ind w:left="0" w:firstLine="709"/>
        <w:jc w:val="both"/>
        <w:rPr>
          <w:b/>
          <w:sz w:val="16"/>
          <w:szCs w:val="16"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AA72E8" w:rsidRPr="00C7118D" w:rsidTr="00834BE6">
        <w:trPr>
          <w:jc w:val="center"/>
        </w:trPr>
        <w:tc>
          <w:tcPr>
            <w:tcW w:w="565" w:type="dxa"/>
          </w:tcPr>
          <w:p w:rsidR="00AA72E8" w:rsidRPr="00C7118D" w:rsidRDefault="00AA72E8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AA72E8" w:rsidRPr="00C7118D" w:rsidRDefault="00AA72E8" w:rsidP="00C237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AA72E8" w:rsidRPr="00C7118D" w:rsidRDefault="00AA72E8" w:rsidP="00C237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72E8" w:rsidRPr="00C7118D" w:rsidRDefault="00AA72E8" w:rsidP="00C23759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AA72E8" w:rsidRPr="00C7118D" w:rsidRDefault="00AA72E8" w:rsidP="00C2375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AA72E8" w:rsidRPr="00C7118D" w:rsidTr="00C23759">
        <w:trPr>
          <w:jc w:val="center"/>
        </w:trPr>
        <w:tc>
          <w:tcPr>
            <w:tcW w:w="565" w:type="dxa"/>
          </w:tcPr>
          <w:p w:rsidR="00AA72E8" w:rsidRPr="00C7118D" w:rsidRDefault="00AA72E8" w:rsidP="00C237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AA72E8" w:rsidRPr="00C7118D" w:rsidRDefault="00AA72E8" w:rsidP="00C237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AA72E8" w:rsidRPr="00C7118D" w:rsidRDefault="00AA72E8" w:rsidP="00C237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72E8" w:rsidRPr="00C7118D" w:rsidRDefault="00AA72E8" w:rsidP="00C23759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50C90" w:rsidRPr="000005B8" w:rsidTr="00350C90">
        <w:trPr>
          <w:jc w:val="center"/>
        </w:trPr>
        <w:tc>
          <w:tcPr>
            <w:tcW w:w="565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350C90" w:rsidRPr="00C7118D" w:rsidTr="00834BE6">
        <w:trPr>
          <w:jc w:val="center"/>
        </w:trPr>
        <w:tc>
          <w:tcPr>
            <w:tcW w:w="565" w:type="dxa"/>
          </w:tcPr>
          <w:p w:rsidR="00350C90" w:rsidRPr="00C7118D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C7118D" w:rsidRDefault="00350C90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C237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C23759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</w:t>
            </w:r>
            <w:r w:rsidR="00C23759">
              <w:rPr>
                <w:sz w:val="24"/>
                <w:szCs w:val="24"/>
              </w:rPr>
              <w:t>ь</w:t>
            </w:r>
            <w:r w:rsidRPr="00C7118D">
              <w:rPr>
                <w:sz w:val="24"/>
                <w:szCs w:val="24"/>
              </w:rPr>
              <w:t xml:space="preserve"> ПРГ</w:t>
            </w:r>
          </w:p>
        </w:tc>
      </w:tr>
    </w:tbl>
    <w:p w:rsidR="00834BE6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5C6FC7">
        <w:t>6</w:t>
      </w:r>
      <w:r w:rsidRPr="00C7118D">
        <w:t>. Кворум имеется.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CF1CF5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CB60F6" w:rsidRPr="00CF1CF5" w:rsidRDefault="00CB60F6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B60F6" w:rsidRPr="00AA6849" w:rsidRDefault="00CB60F6" w:rsidP="00CB60F6">
      <w:pPr>
        <w:pStyle w:val="1"/>
        <w:numPr>
          <w:ilvl w:val="0"/>
          <w:numId w:val="11"/>
        </w:numPr>
        <w:suppressAutoHyphens/>
        <w:ind w:left="0" w:firstLine="709"/>
        <w:rPr>
          <w:sz w:val="24"/>
          <w:szCs w:val="24"/>
        </w:rPr>
      </w:pPr>
      <w:r w:rsidRPr="00293744">
        <w:rPr>
          <w:sz w:val="24"/>
          <w:szCs w:val="24"/>
        </w:rPr>
        <w:t>Р</w:t>
      </w:r>
      <w:r w:rsidR="0092481A">
        <w:rPr>
          <w:sz w:val="24"/>
          <w:szCs w:val="24"/>
        </w:rPr>
        <w:t xml:space="preserve">ассмотрение и сопоставление заявок на участие в </w:t>
      </w:r>
      <w:r w:rsidR="00C23759">
        <w:rPr>
          <w:sz w:val="24"/>
          <w:szCs w:val="24"/>
        </w:rPr>
        <w:t>закупке</w:t>
      </w:r>
      <w:r w:rsidR="0092481A">
        <w:rPr>
          <w:sz w:val="24"/>
          <w:szCs w:val="24"/>
        </w:rPr>
        <w:t xml:space="preserve"> спо</w:t>
      </w:r>
      <w:r w:rsidR="0048668A">
        <w:rPr>
          <w:sz w:val="24"/>
          <w:szCs w:val="24"/>
        </w:rPr>
        <w:t>собом размещения оферты № РО/004</w:t>
      </w:r>
      <w:r w:rsidR="0092481A">
        <w:rPr>
          <w:sz w:val="24"/>
          <w:szCs w:val="24"/>
        </w:rPr>
        <w:t>/ЦКПРПС/00</w:t>
      </w:r>
      <w:r w:rsidR="0048668A">
        <w:rPr>
          <w:sz w:val="24"/>
          <w:szCs w:val="24"/>
        </w:rPr>
        <w:t>53</w:t>
      </w:r>
      <w:r w:rsidR="0092481A">
        <w:rPr>
          <w:sz w:val="24"/>
          <w:szCs w:val="24"/>
        </w:rPr>
        <w:t xml:space="preserve"> на право заключения </w:t>
      </w:r>
      <w:proofErr w:type="gramStart"/>
      <w:r w:rsidR="0092481A">
        <w:rPr>
          <w:sz w:val="24"/>
          <w:szCs w:val="24"/>
        </w:rPr>
        <w:t>договора</w:t>
      </w:r>
      <w:proofErr w:type="gramEnd"/>
      <w:r w:rsidR="0092481A">
        <w:rPr>
          <w:sz w:val="24"/>
          <w:szCs w:val="24"/>
        </w:rPr>
        <w:t xml:space="preserve"> на </w:t>
      </w:r>
      <w:r w:rsidR="0048668A">
        <w:rPr>
          <w:sz w:val="24"/>
          <w:szCs w:val="24"/>
        </w:rPr>
        <w:t xml:space="preserve">выполнение работ по текущему </w:t>
      </w:r>
      <w:proofErr w:type="spellStart"/>
      <w:r w:rsidR="0048668A">
        <w:rPr>
          <w:sz w:val="24"/>
          <w:szCs w:val="24"/>
        </w:rPr>
        <w:t>отцепочному</w:t>
      </w:r>
      <w:proofErr w:type="spellEnd"/>
      <w:r w:rsidR="0048668A">
        <w:rPr>
          <w:sz w:val="24"/>
          <w:szCs w:val="24"/>
        </w:rPr>
        <w:t xml:space="preserve"> ремонту грузовых вагонов </w:t>
      </w:r>
      <w:r w:rsidR="0092481A">
        <w:rPr>
          <w:sz w:val="24"/>
          <w:szCs w:val="24"/>
        </w:rPr>
        <w:t xml:space="preserve">во 2-м полугодии 2013 года и </w:t>
      </w:r>
      <w:r w:rsidR="00C23759">
        <w:rPr>
          <w:sz w:val="24"/>
          <w:szCs w:val="24"/>
        </w:rPr>
        <w:br/>
      </w:r>
      <w:r w:rsidR="0092481A">
        <w:rPr>
          <w:sz w:val="24"/>
          <w:szCs w:val="24"/>
        </w:rPr>
        <w:t>1-м полугодии 2014 года</w:t>
      </w:r>
      <w:r w:rsidRPr="00293744">
        <w:rPr>
          <w:sz w:val="24"/>
          <w:szCs w:val="24"/>
        </w:rPr>
        <w:t>.</w:t>
      </w:r>
    </w:p>
    <w:p w:rsidR="002D0D9E" w:rsidRPr="0092481A" w:rsidRDefault="002D0D9E" w:rsidP="0092481A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92481A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2D0D9E" w:rsidRPr="0092481A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3"/>
      </w:tblGrid>
      <w:tr w:rsidR="002D0D9E" w:rsidRPr="00293744" w:rsidTr="000632B3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F37F38" w:rsidP="00C2375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C23759">
              <w:rPr>
                <w:b/>
                <w:snapToGrid/>
                <w:sz w:val="24"/>
                <w:szCs w:val="24"/>
              </w:rPr>
              <w:t>3</w:t>
            </w:r>
            <w:r w:rsidR="0092481A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2D0D9E" w:rsidRPr="00293744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2D0D9E" w:rsidRPr="00293744" w:rsidTr="000632B3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2D0D9E" w:rsidRPr="00293744" w:rsidTr="00CF1CF5">
        <w:trPr>
          <w:jc w:val="center"/>
        </w:trPr>
        <w:tc>
          <w:tcPr>
            <w:tcW w:w="4825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14" w:type="dxa"/>
            <w:vAlign w:val="center"/>
          </w:tcPr>
          <w:p w:rsidR="002D0D9E" w:rsidRPr="00CF1CF5" w:rsidRDefault="00334DAE" w:rsidP="00554412">
            <w:pPr>
              <w:pStyle w:val="Default"/>
            </w:pPr>
            <w:r>
              <w:t xml:space="preserve">Выполнение работ по текущему </w:t>
            </w:r>
            <w:proofErr w:type="spellStart"/>
            <w:r>
              <w:t>отцепочному</w:t>
            </w:r>
            <w:proofErr w:type="spellEnd"/>
            <w:r>
              <w:t xml:space="preserve"> ремонту</w:t>
            </w:r>
            <w:r w:rsidR="00B46626" w:rsidRPr="00B46626">
              <w:t xml:space="preserve"> </w:t>
            </w:r>
            <w:r w:rsidR="00B46626">
              <w:t>грузовых</w:t>
            </w:r>
            <w:r>
              <w:t xml:space="preserve"> вагонов </w:t>
            </w:r>
            <w:r w:rsidR="00CF1CF5">
              <w:t>во 2-м полугодии 2013 года и 1-м полугодии 2014 года</w:t>
            </w:r>
          </w:p>
        </w:tc>
      </w:tr>
      <w:tr w:rsidR="002D0D9E" w:rsidRPr="00293744" w:rsidTr="00CF1CF5">
        <w:trPr>
          <w:jc w:val="center"/>
        </w:trPr>
        <w:tc>
          <w:tcPr>
            <w:tcW w:w="4825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14" w:type="dxa"/>
            <w:vAlign w:val="center"/>
          </w:tcPr>
          <w:p w:rsidR="002D0D9E" w:rsidRPr="00293744" w:rsidRDefault="00334DAE" w:rsidP="00554412">
            <w:pPr>
              <w:pStyle w:val="Default"/>
            </w:pPr>
            <w:r>
              <w:t xml:space="preserve">335 961 000,00 </w:t>
            </w:r>
            <w:r w:rsidR="002D0D9E" w:rsidRPr="00293744">
              <w:t>Российский рубль</w:t>
            </w:r>
          </w:p>
        </w:tc>
      </w:tr>
    </w:tbl>
    <w:p w:rsidR="00336FCB" w:rsidRPr="00CF1CF5" w:rsidRDefault="00336FCB" w:rsidP="00336FCB">
      <w:pPr>
        <w:pStyle w:val="1"/>
        <w:suppressAutoHyphens/>
        <w:ind w:firstLine="0"/>
        <w:rPr>
          <w:b/>
          <w:sz w:val="24"/>
          <w:szCs w:val="24"/>
        </w:rPr>
      </w:pPr>
    </w:p>
    <w:p w:rsidR="00336FCB" w:rsidRPr="00D06581" w:rsidRDefault="00CF1CF5" w:rsidP="00336FCB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36FCB" w:rsidRPr="00D06581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 w:rsidR="00C23759">
        <w:rPr>
          <w:bCs/>
          <w:sz w:val="24"/>
          <w:szCs w:val="24"/>
        </w:rPr>
        <w:t>закупке</w:t>
      </w:r>
      <w:r w:rsidR="00D072D1">
        <w:rPr>
          <w:bCs/>
          <w:sz w:val="24"/>
          <w:szCs w:val="24"/>
        </w:rPr>
        <w:t xml:space="preserve"> способом размещения оферты -</w:t>
      </w:r>
      <w:r w:rsidR="00305C93">
        <w:rPr>
          <w:bCs/>
          <w:sz w:val="24"/>
          <w:szCs w:val="24"/>
        </w:rPr>
        <w:t xml:space="preserve"> 01</w:t>
      </w:r>
      <w:r>
        <w:rPr>
          <w:bCs/>
          <w:sz w:val="24"/>
          <w:szCs w:val="24"/>
        </w:rPr>
        <w:t>.0</w:t>
      </w:r>
      <w:r w:rsidR="00305C93">
        <w:rPr>
          <w:bCs/>
          <w:sz w:val="24"/>
          <w:szCs w:val="24"/>
        </w:rPr>
        <w:t>7</w:t>
      </w:r>
      <w:r w:rsidR="00336FCB" w:rsidRPr="00D06581">
        <w:rPr>
          <w:bCs/>
          <w:sz w:val="24"/>
          <w:szCs w:val="24"/>
        </w:rPr>
        <w:t>.2013 16-00.</w:t>
      </w:r>
    </w:p>
    <w:p w:rsidR="00336FCB" w:rsidRPr="00D06581" w:rsidRDefault="00CF1CF5" w:rsidP="00336FCB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36FCB" w:rsidRPr="00D06581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336FCB" w:rsidRPr="000005B8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336FCB" w:rsidRPr="00CF1CF5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106C18" w:rsidRDefault="000632B3" w:rsidP="000632B3">
            <w:pPr>
              <w:pStyle w:val="Default"/>
              <w:jc w:val="both"/>
            </w:pPr>
            <w:r>
              <w:t>Общество с ограниченной ответственностью «</w:t>
            </w:r>
            <w:proofErr w:type="spellStart"/>
            <w:r w:rsidR="001F1443">
              <w:t>Вагоно-колесная</w:t>
            </w:r>
            <w:proofErr w:type="spellEnd"/>
            <w:r w:rsidR="001F1443">
              <w:t xml:space="preserve"> мастерская</w:t>
            </w:r>
            <w:r>
              <w:t>» (</w:t>
            </w:r>
            <w:r w:rsidR="00106C18">
              <w:t>ООО «</w:t>
            </w:r>
            <w:r w:rsidR="001F1443">
              <w:t>ВКМ</w:t>
            </w:r>
            <w:r w:rsidR="00106C18">
              <w:t>»</w:t>
            </w:r>
            <w:r>
              <w:t>)</w:t>
            </w:r>
          </w:p>
          <w:p w:rsidR="00106C18" w:rsidRDefault="00115682" w:rsidP="00336FCB">
            <w:pPr>
              <w:pStyle w:val="Default"/>
            </w:pPr>
            <w:r>
              <w:lastRenderedPageBreak/>
              <w:t>ИНН 2508069694</w:t>
            </w:r>
            <w:r w:rsidR="00106C18">
              <w:t xml:space="preserve">, КПП </w:t>
            </w:r>
            <w:r>
              <w:t>250801001</w:t>
            </w:r>
            <w:r w:rsidR="00106C18">
              <w:t>,</w:t>
            </w:r>
          </w:p>
          <w:p w:rsidR="00301CE1" w:rsidRPr="00CF1CF5" w:rsidRDefault="00106C18" w:rsidP="00106C18">
            <w:pPr>
              <w:pStyle w:val="Default"/>
            </w:pPr>
            <w:r>
              <w:t xml:space="preserve">ОГРН </w:t>
            </w:r>
            <w:r w:rsidR="00115682">
              <w:t>1052501663994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090EC4" w:rsidP="00336FCB">
            <w:pPr>
              <w:pStyle w:val="Default"/>
            </w:pPr>
            <w:r>
              <w:t>1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5644A0" w:rsidP="005644A0">
            <w:pPr>
              <w:pStyle w:val="Default"/>
            </w:pPr>
            <w:r>
              <w:t>25</w:t>
            </w:r>
            <w:r w:rsidR="00E7717A">
              <w:t xml:space="preserve">.06.13; </w:t>
            </w:r>
            <w:r>
              <w:t>14</w:t>
            </w:r>
            <w:r w:rsidR="00E7717A">
              <w:t xml:space="preserve"> час </w:t>
            </w:r>
            <w:r>
              <w:t>00</w:t>
            </w:r>
            <w:r w:rsidR="00E7717A">
              <w:t xml:space="preserve"> мин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AA689E" w:rsidP="005644A0">
            <w:pPr>
              <w:pStyle w:val="Default"/>
            </w:pPr>
            <w:r>
              <w:t>с</w:t>
            </w:r>
            <w:r w:rsidR="00106C18">
              <w:t xml:space="preserve"> 01.0</w:t>
            </w:r>
            <w:r w:rsidR="005644A0">
              <w:t>8</w:t>
            </w:r>
            <w:r w:rsidR="00106C18">
              <w:t>.2013 по 30.06.2014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317CCA" w:rsidP="00336FCB">
            <w:pPr>
              <w:pStyle w:val="Default"/>
            </w:pPr>
            <w:r>
              <w:t>По факту</w:t>
            </w:r>
          </w:p>
        </w:tc>
      </w:tr>
      <w:tr w:rsidR="00336FCB" w:rsidRPr="000005B8" w:rsidTr="00336FCB">
        <w:tblPrEx>
          <w:jc w:val="left"/>
        </w:tblPrEx>
        <w:tc>
          <w:tcPr>
            <w:tcW w:w="9585" w:type="dxa"/>
            <w:gridSpan w:val="5"/>
            <w:vAlign w:val="center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  <w:r w:rsidR="00C23759">
              <w:rPr>
                <w:color w:val="000000"/>
                <w:sz w:val="24"/>
                <w:szCs w:val="24"/>
              </w:rPr>
              <w:t>/требование</w:t>
            </w:r>
          </w:p>
        </w:tc>
        <w:tc>
          <w:tcPr>
            <w:tcW w:w="2282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5C6FC7">
              <w:rPr>
                <w:color w:val="000000"/>
                <w:sz w:val="24"/>
                <w:szCs w:val="24"/>
              </w:rPr>
              <w:t>/отсутствии</w:t>
            </w:r>
            <w:r w:rsidR="00C23759">
              <w:rPr>
                <w:color w:val="000000"/>
                <w:sz w:val="24"/>
                <w:szCs w:val="24"/>
              </w:rPr>
              <w:t xml:space="preserve"> документов, соответствии установленным документацией о закупке требованиям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4272FF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="00BB24A3" w:rsidRPr="00D06581">
              <w:rPr>
                <w:bCs/>
              </w:rPr>
              <w:t xml:space="preserve">в </w:t>
            </w:r>
            <w:r w:rsidR="00BB24A3"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BB24A3" w:rsidP="00336FCB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4272FF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516C23" w:rsidP="004272FF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4272FF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</w:t>
            </w:r>
            <w:r w:rsidRPr="000005B8">
              <w:lastRenderedPageBreak/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516C23" w:rsidP="004272FF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0216F6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336FCB">
            <w:pPr>
              <w:pStyle w:val="Default"/>
            </w:pPr>
          </w:p>
        </w:tc>
      </w:tr>
      <w:tr w:rsidR="00C97817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Pr="000216F6" w:rsidRDefault="00C97817" w:rsidP="00564E47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C97817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23759" w:rsidP="00564E47">
            <w:pPr>
              <w:pStyle w:val="Default"/>
            </w:pPr>
            <w:r>
              <w:t xml:space="preserve">Соответствие 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C3316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33169" w:rsidRDefault="00E7717A" w:rsidP="00E7717A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C33169" w:rsidRPr="00301CE1" w:rsidRDefault="00317CCA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01CE1" w:rsidRPr="000005B8" w:rsidRDefault="00301CE1" w:rsidP="00301CE1">
            <w:pPr>
              <w:pStyle w:val="Default"/>
              <w:jc w:val="center"/>
            </w:pPr>
          </w:p>
        </w:tc>
      </w:tr>
      <w:tr w:rsidR="00E7717A" w:rsidRPr="00C97817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E7717A" w:rsidRPr="00E7717A" w:rsidRDefault="00E7717A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E7717A" w:rsidRPr="00301CE1" w:rsidRDefault="00E7717A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E7717A" w:rsidRPr="000005B8" w:rsidRDefault="00E7717A" w:rsidP="00301CE1">
            <w:pPr>
              <w:pStyle w:val="Default"/>
              <w:jc w:val="center"/>
            </w:pPr>
          </w:p>
        </w:tc>
      </w:tr>
      <w:tr w:rsidR="00190BD4" w:rsidRPr="00C97817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Pr="00E7717A" w:rsidRDefault="00190BD4" w:rsidP="00D9596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 w:rsidR="00D95967">
              <w:rPr>
                <w:color w:val="000000"/>
                <w:sz w:val="24"/>
                <w:szCs w:val="24"/>
              </w:rPr>
              <w:t>ТР-2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 w:rsidR="00D95967">
              <w:rPr>
                <w:color w:val="000000"/>
                <w:sz w:val="24"/>
                <w:szCs w:val="24"/>
              </w:rPr>
              <w:t>19200</w:t>
            </w:r>
            <w:r w:rsidRPr="00C97817">
              <w:rPr>
                <w:color w:val="000000"/>
                <w:sz w:val="24"/>
                <w:szCs w:val="24"/>
              </w:rPr>
              <w:t>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190BD4" w:rsidRPr="000005B8" w:rsidRDefault="00190BD4" w:rsidP="00336FCB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190BD4" w:rsidRPr="000005B8" w:rsidRDefault="00190BD4" w:rsidP="00C23759">
            <w:pPr>
              <w:pStyle w:val="Default"/>
            </w:pPr>
          </w:p>
        </w:tc>
      </w:tr>
      <w:tr w:rsidR="00190BD4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Default="00190BD4" w:rsidP="00D9596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 w:rsidR="00D95967">
              <w:rPr>
                <w:color w:val="000000"/>
                <w:sz w:val="24"/>
                <w:szCs w:val="24"/>
              </w:rPr>
              <w:t>ТР-1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 w:rsidR="00D95967">
              <w:rPr>
                <w:color w:val="000000"/>
                <w:sz w:val="24"/>
                <w:szCs w:val="24"/>
              </w:rPr>
              <w:t>6000,00</w:t>
            </w:r>
            <w:r w:rsidRPr="00C97817">
              <w:rPr>
                <w:color w:val="000000"/>
                <w:sz w:val="24"/>
                <w:szCs w:val="24"/>
              </w:rPr>
              <w:t xml:space="preserve">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190BD4" w:rsidRPr="00301CE1" w:rsidRDefault="00190BD4" w:rsidP="00336FCB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190BD4" w:rsidRPr="000005B8" w:rsidRDefault="00190BD4" w:rsidP="00D95967">
            <w:pPr>
              <w:pStyle w:val="Default"/>
              <w:jc w:val="center"/>
            </w:pPr>
          </w:p>
        </w:tc>
      </w:tr>
      <w:tr w:rsidR="00190BD4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Pr="00C97817" w:rsidRDefault="00D95967" w:rsidP="00D9596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 w:rsidR="00190BD4">
              <w:rPr>
                <w:color w:val="000000"/>
                <w:spacing w:val="-3"/>
                <w:sz w:val="24"/>
                <w:szCs w:val="24"/>
              </w:rPr>
              <w:t xml:space="preserve"> не более </w:t>
            </w:r>
            <w:r>
              <w:rPr>
                <w:color w:val="000000"/>
                <w:spacing w:val="-3"/>
                <w:sz w:val="24"/>
                <w:szCs w:val="24"/>
              </w:rPr>
              <w:t>78</w:t>
            </w:r>
            <w:r w:rsidR="00190BD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часов</w:t>
            </w:r>
            <w:r w:rsidR="00190BD4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C23759" w:rsidRDefault="00190BD4" w:rsidP="00336FCB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190BD4" w:rsidRPr="000005B8" w:rsidRDefault="00190BD4" w:rsidP="00D95967">
            <w:pPr>
              <w:pStyle w:val="Default"/>
              <w:jc w:val="center"/>
            </w:pPr>
          </w:p>
        </w:tc>
      </w:tr>
      <w:tr w:rsidR="00190BD4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Pr="00C97817" w:rsidRDefault="00190BD4" w:rsidP="00D9596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 w:rsidR="00D95967"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 w:rsidR="00D95967">
              <w:rPr>
                <w:color w:val="000000"/>
                <w:spacing w:val="-3"/>
                <w:sz w:val="24"/>
                <w:szCs w:val="24"/>
              </w:rPr>
              <w:t xml:space="preserve"> для груженых вагонов, отцепленных от транзитных поездов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не более </w:t>
            </w:r>
            <w:r w:rsidR="00D95967">
              <w:rPr>
                <w:color w:val="000000"/>
                <w:spacing w:val="-3"/>
                <w:sz w:val="24"/>
                <w:szCs w:val="24"/>
              </w:rPr>
              <w:t>24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D95967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2282" w:type="dxa"/>
            <w:vAlign w:val="center"/>
          </w:tcPr>
          <w:p w:rsidR="00190BD4" w:rsidRDefault="00190BD4" w:rsidP="00336FCB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</w:p>
        </w:tc>
      </w:tr>
      <w:tr w:rsidR="00C97817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Pr="00C97817" w:rsidRDefault="00C97817" w:rsidP="00C9781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C97817" w:rsidRDefault="00C97817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C97817" w:rsidRPr="000005B8" w:rsidRDefault="00C97817" w:rsidP="00301CE1">
            <w:pPr>
              <w:pStyle w:val="Default"/>
              <w:jc w:val="center"/>
            </w:pPr>
          </w:p>
        </w:tc>
      </w:tr>
    </w:tbl>
    <w:p w:rsidR="00AA689E" w:rsidRDefault="00AA689E" w:rsidP="00336FCB">
      <w:pPr>
        <w:ind w:firstLine="0"/>
        <w:jc w:val="both"/>
        <w:rPr>
          <w:b/>
          <w:sz w:val="24"/>
          <w:szCs w:val="24"/>
        </w:rPr>
      </w:pPr>
    </w:p>
    <w:p w:rsidR="00D95967" w:rsidRDefault="00D95967" w:rsidP="00336FCB">
      <w:pPr>
        <w:ind w:firstLine="0"/>
        <w:jc w:val="both"/>
        <w:rPr>
          <w:b/>
          <w:sz w:val="24"/>
          <w:szCs w:val="24"/>
        </w:rPr>
      </w:pPr>
    </w:p>
    <w:p w:rsidR="00D95967" w:rsidRDefault="00D95967" w:rsidP="00336FCB">
      <w:pPr>
        <w:ind w:firstLine="0"/>
        <w:jc w:val="both"/>
        <w:rPr>
          <w:b/>
          <w:sz w:val="24"/>
          <w:szCs w:val="24"/>
        </w:rPr>
      </w:pPr>
    </w:p>
    <w:p w:rsidR="00D95967" w:rsidRPr="00C73F3D" w:rsidRDefault="00D95967" w:rsidP="00336FCB">
      <w:pPr>
        <w:ind w:firstLine="0"/>
        <w:jc w:val="both"/>
        <w:rPr>
          <w:b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057"/>
        <w:gridCol w:w="1310"/>
        <w:gridCol w:w="2282"/>
        <w:gridCol w:w="1908"/>
      </w:tblGrid>
      <w:tr w:rsidR="00106C18" w:rsidRPr="000005B8" w:rsidTr="003F4FD2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106C18" w:rsidRPr="000005B8" w:rsidRDefault="00106C18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106C18" w:rsidRPr="00CF1CF5" w:rsidTr="009042F1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500" w:type="dxa"/>
            <w:gridSpan w:val="3"/>
            <w:vAlign w:val="center"/>
          </w:tcPr>
          <w:p w:rsidR="00B74226" w:rsidRDefault="007F15F0" w:rsidP="000632B3">
            <w:pPr>
              <w:pStyle w:val="Default"/>
              <w:jc w:val="both"/>
            </w:pPr>
            <w:r>
              <w:t>Общество с ограниченной ответственностью</w:t>
            </w:r>
            <w:r w:rsidR="000632B3">
              <w:t xml:space="preserve"> «</w:t>
            </w:r>
            <w:proofErr w:type="spellStart"/>
            <w:r>
              <w:t>Транснефть-Логистика</w:t>
            </w:r>
            <w:proofErr w:type="spellEnd"/>
            <w:r w:rsidR="000632B3">
              <w:t xml:space="preserve">» </w:t>
            </w:r>
          </w:p>
          <w:p w:rsidR="00B74226" w:rsidRDefault="00B74226" w:rsidP="003F4FD2">
            <w:pPr>
              <w:pStyle w:val="Default"/>
            </w:pPr>
            <w:r>
              <w:t xml:space="preserve">ИНН </w:t>
            </w:r>
            <w:r w:rsidR="009223B0">
              <w:t>7728783180</w:t>
            </w:r>
            <w:r>
              <w:t xml:space="preserve">, КПП </w:t>
            </w:r>
            <w:r w:rsidR="009223B0">
              <w:t>772801001</w:t>
            </w:r>
            <w:r>
              <w:t>,</w:t>
            </w:r>
          </w:p>
          <w:p w:rsidR="00106C18" w:rsidRPr="00CF1CF5" w:rsidRDefault="00B74226" w:rsidP="00B74226">
            <w:pPr>
              <w:pStyle w:val="Default"/>
            </w:pPr>
            <w:r>
              <w:t xml:space="preserve">ОГРН </w:t>
            </w:r>
            <w:r w:rsidR="009223B0">
              <w:t>1117746722587</w:t>
            </w:r>
          </w:p>
        </w:tc>
      </w:tr>
      <w:tr w:rsidR="00106C18" w:rsidRPr="000005B8" w:rsidTr="009042F1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500" w:type="dxa"/>
            <w:gridSpan w:val="3"/>
            <w:vAlign w:val="center"/>
          </w:tcPr>
          <w:p w:rsidR="00106C18" w:rsidRPr="000005B8" w:rsidRDefault="00286BEC" w:rsidP="003F4FD2">
            <w:pPr>
              <w:pStyle w:val="Default"/>
            </w:pPr>
            <w:r>
              <w:t>2</w:t>
            </w:r>
          </w:p>
        </w:tc>
      </w:tr>
      <w:tr w:rsidR="00106C18" w:rsidRPr="000005B8" w:rsidTr="009042F1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00" w:type="dxa"/>
            <w:gridSpan w:val="3"/>
            <w:vAlign w:val="center"/>
          </w:tcPr>
          <w:p w:rsidR="00106C18" w:rsidRPr="000005B8" w:rsidRDefault="00286BEC" w:rsidP="003F4FD2">
            <w:pPr>
              <w:pStyle w:val="Default"/>
            </w:pPr>
            <w:r>
              <w:t>27</w:t>
            </w:r>
            <w:r w:rsidR="00AA689E">
              <w:t>.06.13, 15 час 31 мин</w:t>
            </w:r>
          </w:p>
        </w:tc>
      </w:tr>
      <w:tr w:rsidR="00106C18" w:rsidRPr="000005B8" w:rsidTr="009042F1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00" w:type="dxa"/>
            <w:gridSpan w:val="3"/>
            <w:vAlign w:val="center"/>
          </w:tcPr>
          <w:p w:rsidR="00106C18" w:rsidRPr="000005B8" w:rsidRDefault="00AA689E" w:rsidP="00286BEC">
            <w:pPr>
              <w:pStyle w:val="Default"/>
            </w:pPr>
            <w:r>
              <w:t>с 01.0</w:t>
            </w:r>
            <w:r w:rsidR="00286BEC">
              <w:t>8</w:t>
            </w:r>
            <w:r>
              <w:t>.2013 по 30.06.2014</w:t>
            </w:r>
          </w:p>
        </w:tc>
      </w:tr>
      <w:tr w:rsidR="00106C18" w:rsidRPr="000005B8" w:rsidTr="009042F1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00" w:type="dxa"/>
            <w:gridSpan w:val="3"/>
            <w:vAlign w:val="center"/>
          </w:tcPr>
          <w:p w:rsidR="00106C18" w:rsidRPr="000005B8" w:rsidRDefault="00E103E2" w:rsidP="00CB0AAC">
            <w:pPr>
              <w:pStyle w:val="Default"/>
            </w:pPr>
            <w:r>
              <w:t>П</w:t>
            </w:r>
            <w:r w:rsidR="00B74226">
              <w:t xml:space="preserve">о факту. </w:t>
            </w:r>
          </w:p>
        </w:tc>
      </w:tr>
      <w:tr w:rsidR="00106C18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106C18" w:rsidRPr="000005B8" w:rsidRDefault="00106C18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</w:tcPr>
          <w:p w:rsidR="00106C18" w:rsidRPr="000005B8" w:rsidRDefault="00106C18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  <w:r w:rsidR="00C23759">
              <w:rPr>
                <w:color w:val="000000"/>
                <w:sz w:val="24"/>
                <w:szCs w:val="24"/>
              </w:rPr>
              <w:t>/требование</w:t>
            </w:r>
          </w:p>
        </w:tc>
        <w:tc>
          <w:tcPr>
            <w:tcW w:w="2282" w:type="dxa"/>
          </w:tcPr>
          <w:p w:rsidR="00106C18" w:rsidRPr="000005B8" w:rsidRDefault="00C23759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 документов, соответствии установленным документацией о закупке требованиям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0005B8" w:rsidRDefault="00106C18" w:rsidP="004272FF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0005B8" w:rsidRDefault="00106C18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0005B8" w:rsidRDefault="00106C18" w:rsidP="004272FF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D04BA6" w:rsidRDefault="00106C18" w:rsidP="004272FF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04BA6">
              <w:rPr>
                <w:color w:val="auto"/>
              </w:rPr>
              <w:t>Выданную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D04BA6">
              <w:rPr>
                <w:color w:val="auto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106C18" w:rsidRPr="00D04BA6" w:rsidRDefault="00AA689E" w:rsidP="003F4FD2">
            <w:pPr>
              <w:pStyle w:val="Default"/>
              <w:rPr>
                <w:color w:val="auto"/>
              </w:rPr>
            </w:pPr>
            <w:r w:rsidRPr="00D04BA6">
              <w:rPr>
                <w:color w:val="auto"/>
              </w:rPr>
              <w:t>Н</w:t>
            </w:r>
            <w:r w:rsidR="00D04BA6" w:rsidRPr="00D04BA6">
              <w:rPr>
                <w:color w:val="auto"/>
              </w:rPr>
              <w:t>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0005B8" w:rsidRDefault="00106C18" w:rsidP="004272FF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</w:t>
            </w:r>
            <w:r w:rsidRPr="000005B8">
              <w:lastRenderedPageBreak/>
              <w:t>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0005B8" w:rsidRDefault="00106C18" w:rsidP="000216F6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0216F6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0216F6" w:rsidRDefault="000216F6" w:rsidP="004272FF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0216F6" w:rsidRPr="000005B8" w:rsidRDefault="000216F6" w:rsidP="003F4FD2">
            <w:pPr>
              <w:pStyle w:val="Default"/>
            </w:pPr>
          </w:p>
        </w:tc>
      </w:tr>
      <w:tr w:rsidR="00C97817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C97817" w:rsidRPr="000216F6" w:rsidRDefault="00C97817" w:rsidP="00564E47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C97817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23759" w:rsidP="00564E47">
            <w:pPr>
              <w:pStyle w:val="Default"/>
            </w:pPr>
            <w:r>
              <w:t xml:space="preserve">Соответствие </w:t>
            </w:r>
          </w:p>
        </w:tc>
        <w:tc>
          <w:tcPr>
            <w:tcW w:w="1908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106C18" w:rsidRPr="000005B8" w:rsidTr="009042F1">
        <w:tblPrEx>
          <w:jc w:val="left"/>
        </w:tblPrEx>
        <w:tc>
          <w:tcPr>
            <w:tcW w:w="5395" w:type="dxa"/>
            <w:gridSpan w:val="3"/>
            <w:vAlign w:val="center"/>
          </w:tcPr>
          <w:p w:rsidR="00106C18" w:rsidRPr="00E7717A" w:rsidRDefault="000216F6" w:rsidP="00E7717A">
            <w:pPr>
              <w:pStyle w:val="Default"/>
              <w:jc w:val="both"/>
            </w:pPr>
            <w:r>
              <w:t>П</w:t>
            </w:r>
            <w:r w:rsidR="00E7717A" w:rsidRPr="00E7717A">
              <w:t>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106C18" w:rsidRPr="00301CE1" w:rsidRDefault="00AA689E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106C18" w:rsidRPr="000005B8" w:rsidRDefault="00106C18" w:rsidP="003F4FD2">
            <w:pPr>
              <w:pStyle w:val="Default"/>
              <w:jc w:val="center"/>
            </w:pPr>
          </w:p>
        </w:tc>
      </w:tr>
      <w:tr w:rsidR="0069083C" w:rsidRPr="000005B8" w:rsidTr="009042F1">
        <w:tblPrEx>
          <w:jc w:val="left"/>
        </w:tblPrEx>
        <w:trPr>
          <w:trHeight w:val="706"/>
        </w:trPr>
        <w:tc>
          <w:tcPr>
            <w:tcW w:w="5395" w:type="dxa"/>
            <w:gridSpan w:val="3"/>
            <w:vAlign w:val="center"/>
          </w:tcPr>
          <w:p w:rsidR="0069083C" w:rsidRPr="00E7717A" w:rsidRDefault="00E7717A" w:rsidP="00E7717A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69083C" w:rsidRPr="00301CE1" w:rsidRDefault="00AA689E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69083C" w:rsidRPr="000005B8" w:rsidRDefault="0069083C" w:rsidP="003F4FD2">
            <w:pPr>
              <w:pStyle w:val="Default"/>
              <w:jc w:val="center"/>
            </w:pPr>
          </w:p>
        </w:tc>
      </w:tr>
      <w:tr w:rsidR="009042F1" w:rsidRPr="000005B8" w:rsidTr="009042F1">
        <w:tblPrEx>
          <w:jc w:val="left"/>
        </w:tblPrEx>
        <w:trPr>
          <w:trHeight w:val="706"/>
        </w:trPr>
        <w:tc>
          <w:tcPr>
            <w:tcW w:w="5395" w:type="dxa"/>
            <w:gridSpan w:val="3"/>
            <w:vAlign w:val="center"/>
          </w:tcPr>
          <w:p w:rsidR="009042F1" w:rsidRPr="00E7717A" w:rsidRDefault="009042F1" w:rsidP="00C23759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ТР-2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19200</w:t>
            </w:r>
            <w:r w:rsidRPr="00C97817">
              <w:rPr>
                <w:color w:val="000000"/>
                <w:sz w:val="24"/>
                <w:szCs w:val="24"/>
              </w:rPr>
              <w:t>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9042F1" w:rsidRPr="000005B8" w:rsidRDefault="009042F1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8" w:type="dxa"/>
          </w:tcPr>
          <w:p w:rsidR="009042F1" w:rsidRPr="000005B8" w:rsidRDefault="009042F1" w:rsidP="00C23759">
            <w:pPr>
              <w:pStyle w:val="Default"/>
              <w:jc w:val="center"/>
            </w:pPr>
          </w:p>
        </w:tc>
      </w:tr>
      <w:tr w:rsidR="009042F1" w:rsidRPr="000005B8" w:rsidTr="009042F1">
        <w:tblPrEx>
          <w:jc w:val="left"/>
        </w:tblPrEx>
        <w:trPr>
          <w:trHeight w:val="706"/>
        </w:trPr>
        <w:tc>
          <w:tcPr>
            <w:tcW w:w="5395" w:type="dxa"/>
            <w:gridSpan w:val="3"/>
            <w:vAlign w:val="center"/>
          </w:tcPr>
          <w:p w:rsidR="009042F1" w:rsidRDefault="009042F1" w:rsidP="00C23759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ТР-1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6000,00</w:t>
            </w:r>
            <w:r w:rsidRPr="00C97817">
              <w:rPr>
                <w:color w:val="000000"/>
                <w:sz w:val="24"/>
                <w:szCs w:val="24"/>
              </w:rPr>
              <w:t xml:space="preserve">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9042F1" w:rsidRPr="00301CE1" w:rsidRDefault="009042F1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8" w:type="dxa"/>
          </w:tcPr>
          <w:p w:rsidR="009042F1" w:rsidRPr="000005B8" w:rsidRDefault="009042F1" w:rsidP="00C23759">
            <w:pPr>
              <w:pStyle w:val="Default"/>
              <w:jc w:val="center"/>
            </w:pPr>
          </w:p>
        </w:tc>
      </w:tr>
      <w:tr w:rsidR="009042F1" w:rsidRPr="000005B8" w:rsidTr="009042F1">
        <w:tblPrEx>
          <w:jc w:val="left"/>
        </w:tblPrEx>
        <w:trPr>
          <w:trHeight w:val="401"/>
        </w:trPr>
        <w:tc>
          <w:tcPr>
            <w:tcW w:w="5395" w:type="dxa"/>
            <w:gridSpan w:val="3"/>
            <w:vAlign w:val="center"/>
          </w:tcPr>
          <w:p w:rsidR="009042F1" w:rsidRPr="00C97817" w:rsidRDefault="009042F1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78 часов.</w:t>
            </w:r>
          </w:p>
        </w:tc>
        <w:tc>
          <w:tcPr>
            <w:tcW w:w="2282" w:type="dxa"/>
            <w:vAlign w:val="center"/>
          </w:tcPr>
          <w:p w:rsidR="009042F1" w:rsidRDefault="009042F1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8" w:type="dxa"/>
          </w:tcPr>
          <w:p w:rsidR="009042F1" w:rsidRPr="000005B8" w:rsidRDefault="009042F1" w:rsidP="00C23759">
            <w:pPr>
              <w:pStyle w:val="Default"/>
              <w:jc w:val="center"/>
            </w:pPr>
          </w:p>
        </w:tc>
      </w:tr>
      <w:tr w:rsidR="009042F1" w:rsidRPr="000005B8" w:rsidTr="009042F1">
        <w:tblPrEx>
          <w:jc w:val="left"/>
        </w:tblPrEx>
        <w:trPr>
          <w:trHeight w:val="421"/>
        </w:trPr>
        <w:tc>
          <w:tcPr>
            <w:tcW w:w="5395" w:type="dxa"/>
            <w:gridSpan w:val="3"/>
            <w:vAlign w:val="center"/>
          </w:tcPr>
          <w:p w:rsidR="009042F1" w:rsidRPr="00C97817" w:rsidRDefault="009042F1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для груженых вагонов, отцепленных от транзитных поездов не более 24 часов</w:t>
            </w:r>
          </w:p>
        </w:tc>
        <w:tc>
          <w:tcPr>
            <w:tcW w:w="2282" w:type="dxa"/>
            <w:vAlign w:val="center"/>
          </w:tcPr>
          <w:p w:rsidR="009042F1" w:rsidRDefault="009042F1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8" w:type="dxa"/>
          </w:tcPr>
          <w:p w:rsidR="009042F1" w:rsidRPr="000005B8" w:rsidRDefault="009042F1" w:rsidP="00C23759">
            <w:pPr>
              <w:pStyle w:val="Default"/>
              <w:jc w:val="center"/>
            </w:pPr>
          </w:p>
        </w:tc>
      </w:tr>
      <w:tr w:rsidR="009042F1" w:rsidRPr="000005B8" w:rsidTr="009042F1">
        <w:tblPrEx>
          <w:jc w:val="left"/>
        </w:tblPrEx>
        <w:trPr>
          <w:trHeight w:val="706"/>
        </w:trPr>
        <w:tc>
          <w:tcPr>
            <w:tcW w:w="5395" w:type="dxa"/>
            <w:gridSpan w:val="3"/>
            <w:vAlign w:val="center"/>
          </w:tcPr>
          <w:p w:rsidR="009042F1" w:rsidRPr="00C97817" w:rsidRDefault="009042F1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9042F1" w:rsidRDefault="009042F1" w:rsidP="00C23759">
            <w:pPr>
              <w:pStyle w:val="Default"/>
            </w:pPr>
            <w:r w:rsidRPr="000005B8">
              <w:t>Наличие</w:t>
            </w:r>
          </w:p>
        </w:tc>
        <w:tc>
          <w:tcPr>
            <w:tcW w:w="1908" w:type="dxa"/>
          </w:tcPr>
          <w:p w:rsidR="009042F1" w:rsidRPr="000005B8" w:rsidRDefault="009042F1" w:rsidP="00C23759">
            <w:pPr>
              <w:pStyle w:val="Default"/>
              <w:jc w:val="center"/>
            </w:pPr>
          </w:p>
        </w:tc>
      </w:tr>
    </w:tbl>
    <w:p w:rsidR="003F4FD2" w:rsidRDefault="003F4FD2" w:rsidP="00336FCB">
      <w:pPr>
        <w:ind w:firstLine="0"/>
        <w:jc w:val="both"/>
        <w:rPr>
          <w:b/>
          <w:sz w:val="16"/>
          <w:szCs w:val="16"/>
        </w:rPr>
      </w:pPr>
    </w:p>
    <w:p w:rsidR="00C23759" w:rsidRDefault="00C23759" w:rsidP="00336FCB">
      <w:pPr>
        <w:ind w:firstLine="0"/>
        <w:jc w:val="both"/>
        <w:rPr>
          <w:b/>
          <w:sz w:val="16"/>
          <w:szCs w:val="16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"/>
        <w:gridCol w:w="4030"/>
        <w:gridCol w:w="1422"/>
        <w:gridCol w:w="2207"/>
        <w:gridCol w:w="1903"/>
      </w:tblGrid>
      <w:tr w:rsidR="003F4FD2" w:rsidRPr="000005B8" w:rsidTr="00C23759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3F4FD2" w:rsidRPr="000005B8" w:rsidRDefault="003F4FD2" w:rsidP="0045664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456641"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3F4FD2" w:rsidRPr="00CF1CF5" w:rsidTr="00C23759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3F4FD2" w:rsidRDefault="000632B3" w:rsidP="003F4FD2">
            <w:pPr>
              <w:pStyle w:val="Default"/>
            </w:pPr>
            <w:r>
              <w:t>Открытое акционерное общество «Вагонная ремонтная компания - 1» (</w:t>
            </w:r>
            <w:r w:rsidR="003F4FD2">
              <w:t>ОАО «ВРК-1»</w:t>
            </w:r>
            <w:r>
              <w:t>)</w:t>
            </w:r>
          </w:p>
          <w:p w:rsidR="003F4FD2" w:rsidRDefault="003F4FD2" w:rsidP="003F4FD2">
            <w:pPr>
              <w:pStyle w:val="Default"/>
            </w:pPr>
            <w:r>
              <w:t>ИНН 7708737490, КПП 770801001,</w:t>
            </w:r>
          </w:p>
          <w:p w:rsidR="003F4FD2" w:rsidRPr="00CF1CF5" w:rsidRDefault="003F4FD2" w:rsidP="003F4FD2">
            <w:pPr>
              <w:pStyle w:val="Default"/>
            </w:pPr>
            <w:r>
              <w:t>ОГРН 1117746294104</w:t>
            </w:r>
          </w:p>
        </w:tc>
      </w:tr>
      <w:tr w:rsidR="003F4FD2" w:rsidRPr="000005B8" w:rsidTr="00C23759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456641" w:rsidP="003F4FD2">
            <w:pPr>
              <w:pStyle w:val="Default"/>
            </w:pPr>
            <w:r>
              <w:t>5</w:t>
            </w:r>
          </w:p>
        </w:tc>
      </w:tr>
      <w:tr w:rsidR="003F4FD2" w:rsidRPr="000005B8" w:rsidTr="00C23759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456641" w:rsidP="00456641">
            <w:pPr>
              <w:pStyle w:val="Default"/>
            </w:pPr>
            <w:r>
              <w:t>01</w:t>
            </w:r>
            <w:r w:rsidR="003F4FD2">
              <w:t>.0</w:t>
            </w:r>
            <w:r>
              <w:t>7</w:t>
            </w:r>
            <w:r w:rsidR="003F4FD2">
              <w:t>.13; 15 час 25 мин</w:t>
            </w:r>
          </w:p>
        </w:tc>
      </w:tr>
      <w:tr w:rsidR="003F4FD2" w:rsidRPr="000005B8" w:rsidTr="00C23759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lastRenderedPageBreak/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с 01.07.2013 по 30.06.2014</w:t>
            </w:r>
          </w:p>
        </w:tc>
      </w:tr>
      <w:tr w:rsidR="003F4FD2" w:rsidRPr="000005B8" w:rsidTr="00C23759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 xml:space="preserve">По факту. </w:t>
            </w:r>
          </w:p>
        </w:tc>
      </w:tr>
      <w:tr w:rsidR="003F4FD2" w:rsidRPr="000005B8" w:rsidTr="00C23759">
        <w:tblPrEx>
          <w:jc w:val="left"/>
        </w:tblPrEx>
        <w:tc>
          <w:tcPr>
            <w:tcW w:w="9585" w:type="dxa"/>
            <w:gridSpan w:val="5"/>
            <w:vAlign w:val="center"/>
          </w:tcPr>
          <w:p w:rsidR="003F4FD2" w:rsidRPr="000005B8" w:rsidRDefault="003F4FD2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  <w:r w:rsidR="00C23759">
              <w:rPr>
                <w:color w:val="000000"/>
                <w:sz w:val="24"/>
                <w:szCs w:val="24"/>
              </w:rPr>
              <w:t>/требование</w:t>
            </w:r>
          </w:p>
        </w:tc>
        <w:tc>
          <w:tcPr>
            <w:tcW w:w="2207" w:type="dxa"/>
          </w:tcPr>
          <w:p w:rsidR="003F4FD2" w:rsidRPr="000005B8" w:rsidRDefault="00C23759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 документов, соответствии установленным документацией о закупке требованиям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C23759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</w:t>
            </w:r>
            <w:r w:rsidR="00C23759">
              <w:t xml:space="preserve"> </w:t>
            </w:r>
            <w:r w:rsidRPr="00516C23">
              <w:t>претендента-нерезидента Российской Федерации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Default="003F4FD2" w:rsidP="000632B3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</w:t>
            </w:r>
            <w:r w:rsidRPr="000005B8">
              <w:lastRenderedPageBreak/>
              <w:t>случае отсутствия полномочий по уставу</w:t>
            </w:r>
          </w:p>
          <w:p w:rsidR="00A94B09" w:rsidRPr="000005B8" w:rsidRDefault="00A94B09" w:rsidP="000632B3">
            <w:pPr>
              <w:pStyle w:val="Default"/>
              <w:jc w:val="both"/>
            </w:pP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Default="003F4FD2" w:rsidP="000632B3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  <w:p w:rsidR="00A94B09" w:rsidRPr="000005B8" w:rsidRDefault="00A94B09" w:rsidP="000632B3">
            <w:pPr>
              <w:pStyle w:val="Default"/>
              <w:jc w:val="both"/>
            </w:pP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0216F6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0216F6" w:rsidRDefault="000216F6" w:rsidP="000632B3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proofErr w:type="gramEnd"/>
          </w:p>
          <w:p w:rsidR="00A94B09" w:rsidRDefault="00A94B09" w:rsidP="000632B3">
            <w:pPr>
              <w:pStyle w:val="Default"/>
              <w:jc w:val="both"/>
            </w:pPr>
          </w:p>
        </w:tc>
        <w:tc>
          <w:tcPr>
            <w:tcW w:w="2207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</w:p>
          <w:p w:rsidR="00A94B09" w:rsidRPr="000216F6" w:rsidRDefault="00A94B09" w:rsidP="000216F6">
            <w:pPr>
              <w:pStyle w:val="Default"/>
              <w:jc w:val="both"/>
            </w:pPr>
          </w:p>
        </w:tc>
        <w:tc>
          <w:tcPr>
            <w:tcW w:w="2207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07" w:type="dxa"/>
            <w:vAlign w:val="center"/>
          </w:tcPr>
          <w:p w:rsidR="00C97817" w:rsidRPr="000005B8" w:rsidRDefault="00C23759" w:rsidP="00564E47">
            <w:pPr>
              <w:pStyle w:val="Default"/>
            </w:pPr>
            <w:r>
              <w:t>Соответствие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Default="003F4FD2" w:rsidP="003F4FD2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07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3F4FD2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E7717A" w:rsidRDefault="003F4FD2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07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542C3B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Pr="00E7717A" w:rsidRDefault="00542C3B" w:rsidP="00C23759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ТР-2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19200</w:t>
            </w:r>
            <w:r w:rsidRPr="00C97817">
              <w:rPr>
                <w:color w:val="000000"/>
                <w:sz w:val="24"/>
                <w:szCs w:val="24"/>
              </w:rPr>
              <w:t>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7" w:type="dxa"/>
            <w:vAlign w:val="center"/>
          </w:tcPr>
          <w:p w:rsidR="00542C3B" w:rsidRPr="000005B8" w:rsidRDefault="00542C3B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542C3B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Default="00542C3B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ТР-1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6000,00</w:t>
            </w:r>
            <w:r w:rsidRPr="00C97817">
              <w:rPr>
                <w:color w:val="000000"/>
                <w:sz w:val="24"/>
                <w:szCs w:val="24"/>
              </w:rPr>
              <w:t xml:space="preserve"> рублей, без учета НДС</w:t>
            </w:r>
          </w:p>
          <w:p w:rsidR="00C23759" w:rsidRDefault="00C23759" w:rsidP="00C23759">
            <w:pPr>
              <w:shd w:val="clear" w:color="auto" w:fill="FFFFFF"/>
              <w:ind w:firstLine="0"/>
              <w:jc w:val="both"/>
            </w:pPr>
          </w:p>
        </w:tc>
        <w:tc>
          <w:tcPr>
            <w:tcW w:w="2207" w:type="dxa"/>
            <w:vAlign w:val="center"/>
          </w:tcPr>
          <w:p w:rsidR="00542C3B" w:rsidRPr="00301CE1" w:rsidRDefault="00542C3B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542C3B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Pr="00C97817" w:rsidRDefault="00542C3B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78 часов.</w:t>
            </w:r>
          </w:p>
        </w:tc>
        <w:tc>
          <w:tcPr>
            <w:tcW w:w="2207" w:type="dxa"/>
            <w:vAlign w:val="center"/>
          </w:tcPr>
          <w:p w:rsidR="00542C3B" w:rsidRDefault="00542C3B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542C3B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Default="00542C3B" w:rsidP="00C23759">
            <w:pPr>
              <w:shd w:val="clear" w:color="auto" w:fill="FFFFFF"/>
              <w:ind w:firstLine="0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для груженых вагонов, отцепленных от транзитных поездов не более 24 часов</w:t>
            </w:r>
          </w:p>
          <w:p w:rsidR="00C23759" w:rsidRPr="00C97817" w:rsidRDefault="00C23759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42C3B" w:rsidRDefault="00542C3B" w:rsidP="00C23759">
            <w:pPr>
              <w:pStyle w:val="Default"/>
            </w:pPr>
            <w:r>
              <w:t>Соответств</w:t>
            </w:r>
            <w:r w:rsidR="00C23759">
              <w:t>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C23759" w:rsidRPr="000005B8" w:rsidTr="00C23759">
        <w:tblPrEx>
          <w:jc w:val="left"/>
        </w:tblPrEx>
        <w:tc>
          <w:tcPr>
            <w:tcW w:w="5475" w:type="dxa"/>
            <w:gridSpan w:val="3"/>
            <w:vAlign w:val="center"/>
          </w:tcPr>
          <w:p w:rsidR="00C23759" w:rsidRDefault="00C23759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</w:p>
          <w:p w:rsidR="00C23759" w:rsidRPr="00C97817" w:rsidRDefault="00C23759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23759" w:rsidRDefault="00C23759" w:rsidP="00C23759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C23759" w:rsidRPr="000005B8" w:rsidRDefault="00C23759" w:rsidP="00C23759">
            <w:pPr>
              <w:pStyle w:val="Default"/>
              <w:jc w:val="center"/>
            </w:pP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3F4FD2" w:rsidRPr="000005B8" w:rsidRDefault="00D92AC4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542C3B"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3F4FD2" w:rsidRPr="00CF1CF5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3F4FD2" w:rsidRDefault="000632B3" w:rsidP="003F4FD2">
            <w:pPr>
              <w:pStyle w:val="Default"/>
            </w:pPr>
            <w:r>
              <w:t>Открытое акционерное общество «Вагонная ремонтная компания - 2» (</w:t>
            </w:r>
            <w:r w:rsidR="003F4FD2">
              <w:t>ОАО «ВРК-2»</w:t>
            </w:r>
            <w:r>
              <w:t>)</w:t>
            </w:r>
          </w:p>
          <w:p w:rsidR="003F4FD2" w:rsidRDefault="00D92AC4" w:rsidP="003F4FD2">
            <w:pPr>
              <w:pStyle w:val="Default"/>
            </w:pPr>
            <w:r>
              <w:t>ИНН 7708737517, КПП 770</w:t>
            </w:r>
            <w:r w:rsidR="00C8550F">
              <w:t>8</w:t>
            </w:r>
            <w:r>
              <w:t>01001</w:t>
            </w:r>
            <w:r w:rsidR="003F4FD2">
              <w:t>,</w:t>
            </w:r>
          </w:p>
          <w:p w:rsidR="003F4FD2" w:rsidRPr="00CF1CF5" w:rsidRDefault="003F4FD2" w:rsidP="003F4FD2">
            <w:pPr>
              <w:pStyle w:val="Default"/>
            </w:pPr>
            <w:r>
              <w:t>ОГРН 111774</w:t>
            </w:r>
            <w:r w:rsidR="00D92AC4">
              <w:t>6294126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542C3B" w:rsidP="003F4FD2">
            <w:pPr>
              <w:pStyle w:val="Default"/>
            </w:pPr>
            <w:r>
              <w:t>4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542C3B" w:rsidP="00542C3B">
            <w:pPr>
              <w:pStyle w:val="Default"/>
            </w:pPr>
            <w:r>
              <w:t>28</w:t>
            </w:r>
            <w:r w:rsidR="00D92AC4">
              <w:t>.06.13; 1</w:t>
            </w:r>
            <w:r>
              <w:t>4</w:t>
            </w:r>
            <w:r w:rsidR="00D92AC4">
              <w:t xml:space="preserve"> час 5</w:t>
            </w:r>
            <w:r w:rsidR="003F4FD2">
              <w:t>5 мин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lastRenderedPageBreak/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с 01.07.2013 по 30.06.2014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 xml:space="preserve">По факту. </w:t>
            </w:r>
          </w:p>
        </w:tc>
      </w:tr>
      <w:tr w:rsidR="003F4FD2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3F4FD2" w:rsidRPr="000005B8" w:rsidRDefault="003F4FD2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  <w:r w:rsidR="00A94B09">
              <w:rPr>
                <w:color w:val="000000"/>
                <w:sz w:val="24"/>
                <w:szCs w:val="24"/>
              </w:rPr>
              <w:t>/требование</w:t>
            </w:r>
          </w:p>
        </w:tc>
        <w:tc>
          <w:tcPr>
            <w:tcW w:w="2207" w:type="dxa"/>
          </w:tcPr>
          <w:p w:rsidR="003F4FD2" w:rsidRPr="000005B8" w:rsidRDefault="00A94B09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 документов, соответствии установленным документацией о закупке требованиям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Default="003F4FD2" w:rsidP="000632B3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</w:t>
            </w:r>
            <w:r w:rsidRPr="000005B8">
              <w:lastRenderedPageBreak/>
              <w:t>случае отсутствия полномочий по уставу</w:t>
            </w:r>
          </w:p>
          <w:p w:rsidR="00A94B09" w:rsidRPr="000005B8" w:rsidRDefault="00A94B09" w:rsidP="000632B3">
            <w:pPr>
              <w:pStyle w:val="Default"/>
              <w:jc w:val="both"/>
            </w:pP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07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0216F6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0216F6" w:rsidRDefault="000216F6" w:rsidP="000632B3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proofErr w:type="gramEnd"/>
          </w:p>
          <w:p w:rsidR="00A94B09" w:rsidRDefault="00A94B09" w:rsidP="000632B3">
            <w:pPr>
              <w:pStyle w:val="Default"/>
              <w:jc w:val="both"/>
            </w:pPr>
          </w:p>
        </w:tc>
        <w:tc>
          <w:tcPr>
            <w:tcW w:w="2207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07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07" w:type="dxa"/>
            <w:vAlign w:val="center"/>
          </w:tcPr>
          <w:p w:rsidR="00C97817" w:rsidRPr="000005B8" w:rsidRDefault="00D20FE8" w:rsidP="00564E47">
            <w:pPr>
              <w:pStyle w:val="Default"/>
            </w:pPr>
            <w:r>
              <w:t>Соответствие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Default="003F4FD2" w:rsidP="003F4FD2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07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3F4FD2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3F4FD2" w:rsidRPr="00E7717A" w:rsidRDefault="003F4FD2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07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542C3B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Default="00542C3B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ТР-2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19200</w:t>
            </w:r>
            <w:r w:rsidRPr="00C97817">
              <w:rPr>
                <w:color w:val="000000"/>
                <w:sz w:val="24"/>
                <w:szCs w:val="24"/>
              </w:rPr>
              <w:t>,00 рублей, без учета НДС</w:t>
            </w:r>
          </w:p>
          <w:p w:rsidR="00A94B09" w:rsidRPr="00E7717A" w:rsidRDefault="00A94B09" w:rsidP="00C23759">
            <w:pPr>
              <w:shd w:val="clear" w:color="auto" w:fill="FFFFFF"/>
              <w:ind w:firstLine="0"/>
              <w:jc w:val="both"/>
            </w:pPr>
          </w:p>
        </w:tc>
        <w:tc>
          <w:tcPr>
            <w:tcW w:w="2207" w:type="dxa"/>
            <w:vAlign w:val="center"/>
          </w:tcPr>
          <w:p w:rsidR="00542C3B" w:rsidRPr="000005B8" w:rsidRDefault="00542C3B" w:rsidP="00A94B09">
            <w:pPr>
              <w:pStyle w:val="Default"/>
            </w:pPr>
            <w:r>
              <w:t>Соответств</w:t>
            </w:r>
            <w:r w:rsidR="00A94B09">
              <w:t>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542C3B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Default="00542C3B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ТР-1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6000,00</w:t>
            </w:r>
            <w:r w:rsidRPr="00C97817">
              <w:rPr>
                <w:color w:val="000000"/>
                <w:sz w:val="24"/>
                <w:szCs w:val="24"/>
              </w:rPr>
              <w:t xml:space="preserve"> рублей, без учета НДС</w:t>
            </w:r>
          </w:p>
          <w:p w:rsidR="00A94B09" w:rsidRDefault="00A94B09" w:rsidP="00C23759">
            <w:pPr>
              <w:shd w:val="clear" w:color="auto" w:fill="FFFFFF"/>
              <w:ind w:firstLine="0"/>
              <w:jc w:val="both"/>
            </w:pPr>
          </w:p>
        </w:tc>
        <w:tc>
          <w:tcPr>
            <w:tcW w:w="2207" w:type="dxa"/>
            <w:vAlign w:val="center"/>
          </w:tcPr>
          <w:p w:rsidR="00542C3B" w:rsidRPr="00301CE1" w:rsidRDefault="00542C3B" w:rsidP="00C23759">
            <w:pPr>
              <w:pStyle w:val="Default"/>
            </w:pPr>
            <w:r>
              <w:t>Соответств</w:t>
            </w:r>
            <w:r w:rsidR="00A94B09">
              <w:t>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542C3B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Pr="00C97817" w:rsidRDefault="00542C3B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78 часов.</w:t>
            </w:r>
          </w:p>
        </w:tc>
        <w:tc>
          <w:tcPr>
            <w:tcW w:w="2207" w:type="dxa"/>
            <w:vAlign w:val="center"/>
          </w:tcPr>
          <w:p w:rsidR="00542C3B" w:rsidRDefault="00A94B09" w:rsidP="00C23759">
            <w:pPr>
              <w:pStyle w:val="Default"/>
            </w:pPr>
            <w:r>
              <w:t>Соответствие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542C3B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542C3B" w:rsidRPr="00C97817" w:rsidRDefault="00542C3B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для груженых вагонов, отцепленных от транзитных поездов не более 24 часов</w:t>
            </w:r>
          </w:p>
        </w:tc>
        <w:tc>
          <w:tcPr>
            <w:tcW w:w="2207" w:type="dxa"/>
            <w:vAlign w:val="center"/>
          </w:tcPr>
          <w:p w:rsidR="00542C3B" w:rsidRDefault="00A94B09" w:rsidP="00C23759">
            <w:pPr>
              <w:pStyle w:val="Default"/>
            </w:pPr>
            <w:r>
              <w:t>Соответствие</w:t>
            </w:r>
          </w:p>
        </w:tc>
        <w:tc>
          <w:tcPr>
            <w:tcW w:w="1903" w:type="dxa"/>
          </w:tcPr>
          <w:p w:rsidR="00542C3B" w:rsidRPr="000005B8" w:rsidRDefault="00542C3B" w:rsidP="00C23759">
            <w:pPr>
              <w:pStyle w:val="Default"/>
              <w:jc w:val="center"/>
            </w:pPr>
          </w:p>
        </w:tc>
      </w:tr>
      <w:tr w:rsidR="00A94B09" w:rsidRPr="000005B8" w:rsidTr="00A94B09">
        <w:tblPrEx>
          <w:jc w:val="left"/>
        </w:tblPrEx>
        <w:tc>
          <w:tcPr>
            <w:tcW w:w="5475" w:type="dxa"/>
            <w:gridSpan w:val="3"/>
            <w:vAlign w:val="center"/>
          </w:tcPr>
          <w:p w:rsidR="00A94B09" w:rsidRDefault="00A94B09" w:rsidP="00B46626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</w:p>
          <w:p w:rsidR="00A94B09" w:rsidRPr="00C97817" w:rsidRDefault="00A94B09" w:rsidP="00B46626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4B09" w:rsidRDefault="00A94B09" w:rsidP="00B4662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A94B09" w:rsidRPr="000005B8" w:rsidRDefault="00A94B09" w:rsidP="00B46626">
            <w:pPr>
              <w:pStyle w:val="Default"/>
              <w:jc w:val="center"/>
            </w:pPr>
          </w:p>
        </w:tc>
      </w:tr>
    </w:tbl>
    <w:p w:rsidR="00605CCB" w:rsidRDefault="00605CCB" w:rsidP="00336FCB">
      <w:pPr>
        <w:ind w:firstLine="0"/>
        <w:jc w:val="both"/>
        <w:rPr>
          <w:b/>
          <w:sz w:val="24"/>
          <w:szCs w:val="24"/>
        </w:rPr>
      </w:pPr>
    </w:p>
    <w:p w:rsidR="009E240B" w:rsidRDefault="009E240B" w:rsidP="00336FCB">
      <w:pPr>
        <w:ind w:firstLine="0"/>
        <w:jc w:val="both"/>
        <w:rPr>
          <w:b/>
          <w:sz w:val="24"/>
          <w:szCs w:val="24"/>
        </w:rPr>
      </w:pPr>
    </w:p>
    <w:p w:rsidR="00542C3B" w:rsidRDefault="00542C3B" w:rsidP="00336FCB">
      <w:pPr>
        <w:ind w:firstLine="0"/>
        <w:jc w:val="both"/>
        <w:rPr>
          <w:b/>
          <w:sz w:val="24"/>
          <w:szCs w:val="24"/>
        </w:rPr>
      </w:pPr>
    </w:p>
    <w:tbl>
      <w:tblPr>
        <w:tblW w:w="9804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"/>
        <w:gridCol w:w="4945"/>
        <w:gridCol w:w="218"/>
        <w:gridCol w:w="74"/>
        <w:gridCol w:w="2282"/>
        <w:gridCol w:w="1873"/>
        <w:gridCol w:w="26"/>
        <w:gridCol w:w="193"/>
      </w:tblGrid>
      <w:tr w:rsidR="00D92AC4" w:rsidRPr="000005B8" w:rsidTr="00A94B09">
        <w:trPr>
          <w:gridBefore w:val="1"/>
          <w:wBefore w:w="193" w:type="dxa"/>
          <w:jc w:val="center"/>
        </w:trPr>
        <w:tc>
          <w:tcPr>
            <w:tcW w:w="9611" w:type="dxa"/>
            <w:gridSpan w:val="7"/>
          </w:tcPr>
          <w:p w:rsidR="00D92AC4" w:rsidRPr="000005B8" w:rsidRDefault="00D92AC4" w:rsidP="000216F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542C3B"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D92AC4" w:rsidRPr="00CF1CF5" w:rsidTr="00A94B09">
        <w:trPr>
          <w:gridBefore w:val="1"/>
          <w:wBefore w:w="193" w:type="dxa"/>
          <w:jc w:val="center"/>
        </w:trPr>
        <w:tc>
          <w:tcPr>
            <w:tcW w:w="4945" w:type="dxa"/>
            <w:vAlign w:val="center"/>
          </w:tcPr>
          <w:p w:rsidR="00D92AC4" w:rsidRPr="000005B8" w:rsidRDefault="00D92AC4" w:rsidP="000632B3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4666" w:type="dxa"/>
            <w:gridSpan w:val="6"/>
            <w:vAlign w:val="center"/>
          </w:tcPr>
          <w:p w:rsidR="00D92AC4" w:rsidRDefault="000632B3" w:rsidP="000216F6">
            <w:pPr>
              <w:pStyle w:val="Default"/>
            </w:pPr>
            <w:r>
              <w:t>Открытое акционерное общество «Вагонная ремонтная компания – 3» (</w:t>
            </w:r>
            <w:r w:rsidR="00605CCB">
              <w:t>ОАО «ВРК-3</w:t>
            </w:r>
            <w:r w:rsidR="00D92AC4">
              <w:t>»</w:t>
            </w:r>
            <w:r>
              <w:t>)</w:t>
            </w:r>
          </w:p>
          <w:p w:rsidR="00D92AC4" w:rsidRDefault="00042CBA" w:rsidP="000216F6">
            <w:pPr>
              <w:pStyle w:val="Default"/>
            </w:pPr>
            <w:r>
              <w:t>ИНН 7708737500</w:t>
            </w:r>
            <w:r w:rsidR="00D92AC4">
              <w:t>, КПП 770801001,</w:t>
            </w:r>
          </w:p>
          <w:p w:rsidR="00D92AC4" w:rsidRPr="00CF1CF5" w:rsidRDefault="00042CBA" w:rsidP="000216F6">
            <w:pPr>
              <w:pStyle w:val="Default"/>
            </w:pPr>
            <w:r>
              <w:t>ОГРН 1117746294115</w:t>
            </w:r>
          </w:p>
        </w:tc>
      </w:tr>
      <w:tr w:rsidR="00D92AC4" w:rsidRPr="000005B8" w:rsidTr="00A94B09">
        <w:trPr>
          <w:gridBefore w:val="1"/>
          <w:wBefore w:w="193" w:type="dxa"/>
          <w:jc w:val="center"/>
        </w:trPr>
        <w:tc>
          <w:tcPr>
            <w:tcW w:w="4945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666" w:type="dxa"/>
            <w:gridSpan w:val="6"/>
            <w:vAlign w:val="center"/>
          </w:tcPr>
          <w:p w:rsidR="00D92AC4" w:rsidRPr="000005B8" w:rsidRDefault="00542C3B" w:rsidP="000216F6">
            <w:pPr>
              <w:pStyle w:val="Default"/>
            </w:pPr>
            <w:r>
              <w:t>3</w:t>
            </w:r>
          </w:p>
        </w:tc>
      </w:tr>
      <w:tr w:rsidR="00D92AC4" w:rsidRPr="000005B8" w:rsidTr="00A94B09">
        <w:trPr>
          <w:gridBefore w:val="1"/>
          <w:wBefore w:w="193" w:type="dxa"/>
          <w:jc w:val="center"/>
        </w:trPr>
        <w:tc>
          <w:tcPr>
            <w:tcW w:w="4945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lastRenderedPageBreak/>
              <w:t>Дата и время подачи заявки:</w:t>
            </w:r>
          </w:p>
        </w:tc>
        <w:tc>
          <w:tcPr>
            <w:tcW w:w="4666" w:type="dxa"/>
            <w:gridSpan w:val="6"/>
            <w:vAlign w:val="center"/>
          </w:tcPr>
          <w:p w:rsidR="00D92AC4" w:rsidRPr="000005B8" w:rsidRDefault="00542C3B" w:rsidP="00750879">
            <w:pPr>
              <w:pStyle w:val="Default"/>
            </w:pPr>
            <w:r>
              <w:t>28</w:t>
            </w:r>
            <w:r w:rsidR="00D92AC4">
              <w:t>.06.13; 1</w:t>
            </w:r>
            <w:r>
              <w:t>1</w:t>
            </w:r>
            <w:r w:rsidR="00D92AC4">
              <w:t xml:space="preserve"> час </w:t>
            </w:r>
            <w:r w:rsidR="00750879">
              <w:t>5</w:t>
            </w:r>
            <w:r w:rsidR="00D92AC4">
              <w:t>5 мин</w:t>
            </w:r>
          </w:p>
        </w:tc>
      </w:tr>
      <w:tr w:rsidR="00D92AC4" w:rsidRPr="000005B8" w:rsidTr="00A94B09">
        <w:trPr>
          <w:gridBefore w:val="1"/>
          <w:wBefore w:w="193" w:type="dxa"/>
          <w:jc w:val="center"/>
        </w:trPr>
        <w:tc>
          <w:tcPr>
            <w:tcW w:w="4945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666" w:type="dxa"/>
            <w:gridSpan w:val="6"/>
            <w:vAlign w:val="center"/>
          </w:tcPr>
          <w:p w:rsidR="00D92AC4" w:rsidRPr="000005B8" w:rsidRDefault="00D92AC4" w:rsidP="000216F6">
            <w:pPr>
              <w:pStyle w:val="Default"/>
            </w:pPr>
            <w:r>
              <w:t>с 01.07.2013 по 30.06.2014</w:t>
            </w:r>
          </w:p>
        </w:tc>
      </w:tr>
      <w:tr w:rsidR="00D92AC4" w:rsidRPr="000005B8" w:rsidTr="00A94B09">
        <w:trPr>
          <w:gridBefore w:val="1"/>
          <w:wBefore w:w="193" w:type="dxa"/>
          <w:jc w:val="center"/>
        </w:trPr>
        <w:tc>
          <w:tcPr>
            <w:tcW w:w="4945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666" w:type="dxa"/>
            <w:gridSpan w:val="6"/>
            <w:vAlign w:val="center"/>
          </w:tcPr>
          <w:p w:rsidR="00D92AC4" w:rsidRPr="000005B8" w:rsidRDefault="00D92AC4" w:rsidP="000216F6">
            <w:pPr>
              <w:pStyle w:val="Default"/>
            </w:pPr>
            <w:r>
              <w:t xml:space="preserve">По факту. </w:t>
            </w:r>
          </w:p>
        </w:tc>
      </w:tr>
      <w:tr w:rsidR="00A94B09" w:rsidRPr="000005B8" w:rsidTr="00A94B09">
        <w:tblPrEx>
          <w:jc w:val="left"/>
        </w:tblPrEx>
        <w:trPr>
          <w:gridAfter w:val="2"/>
          <w:wAfter w:w="219" w:type="dxa"/>
        </w:trPr>
        <w:tc>
          <w:tcPr>
            <w:tcW w:w="9585" w:type="dxa"/>
            <w:gridSpan w:val="6"/>
            <w:vAlign w:val="center"/>
          </w:tcPr>
          <w:p w:rsidR="00A94B09" w:rsidRPr="000005B8" w:rsidRDefault="00A94B09" w:rsidP="00B4662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430" w:type="dxa"/>
            <w:gridSpan w:val="4"/>
          </w:tcPr>
          <w:p w:rsidR="00A94B09" w:rsidRPr="000005B8" w:rsidRDefault="00A94B09" w:rsidP="00B4662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>/требование</w:t>
            </w:r>
          </w:p>
        </w:tc>
        <w:tc>
          <w:tcPr>
            <w:tcW w:w="2282" w:type="dxa"/>
          </w:tcPr>
          <w:p w:rsidR="00A94B09" w:rsidRPr="000005B8" w:rsidRDefault="00A94B09" w:rsidP="00B4662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 документов, соответствии установленным документацией о закупке требованиям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B4662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0005B8" w:rsidRDefault="00A94B09" w:rsidP="000632B3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0005B8" w:rsidRDefault="00A94B09" w:rsidP="000216F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0005B8" w:rsidRDefault="00A94B09" w:rsidP="000632B3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0005B8" w:rsidRDefault="00A94B09" w:rsidP="000632B3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0005B8" w:rsidRDefault="00A94B09" w:rsidP="000632B3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</w:t>
            </w:r>
            <w:r w:rsidRPr="000005B8">
              <w:lastRenderedPageBreak/>
              <w:t>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Default="00A94B09" w:rsidP="000632B3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  <w:p w:rsidR="00A94B09" w:rsidRPr="000005B8" w:rsidRDefault="00A94B09" w:rsidP="000632B3">
            <w:pPr>
              <w:pStyle w:val="Default"/>
              <w:jc w:val="both"/>
            </w:pP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Default="00A94B09" w:rsidP="000632B3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Default="00A94B09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</w:p>
          <w:p w:rsidR="00A94B09" w:rsidRPr="000216F6" w:rsidRDefault="00A94B09" w:rsidP="000216F6">
            <w:pPr>
              <w:pStyle w:val="Default"/>
              <w:jc w:val="both"/>
            </w:pP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Default="00A94B09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  <w:p w:rsidR="00A94B09" w:rsidRDefault="00A94B09" w:rsidP="00564E47">
            <w:pPr>
              <w:pStyle w:val="Default"/>
              <w:jc w:val="both"/>
            </w:pP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564E47">
            <w:pPr>
              <w:pStyle w:val="Default"/>
            </w:pPr>
            <w:r>
              <w:t>Соответствие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564E47">
            <w:pPr>
              <w:pStyle w:val="Default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Default="00A94B09" w:rsidP="000216F6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301CE1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  <w:jc w:val="center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E7717A" w:rsidRDefault="00A94B09" w:rsidP="000216F6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301CE1" w:rsidRDefault="00A94B09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0216F6">
            <w:pPr>
              <w:pStyle w:val="Default"/>
              <w:jc w:val="center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A94B09" w:rsidRDefault="00A94B09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ТР-2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19200</w:t>
            </w:r>
            <w:r w:rsidRPr="00C97817">
              <w:rPr>
                <w:color w:val="000000"/>
                <w:sz w:val="24"/>
                <w:szCs w:val="24"/>
              </w:rPr>
              <w:t>,00 рублей, без учета НДС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0005B8" w:rsidRDefault="00A94B09" w:rsidP="00C23759">
            <w:pPr>
              <w:pStyle w:val="Default"/>
            </w:pPr>
            <w:r>
              <w:t>Соответствие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C23759">
            <w:pPr>
              <w:pStyle w:val="Default"/>
              <w:jc w:val="center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A94B09" w:rsidRDefault="00A94B09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>ТР-1</w:t>
            </w:r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</w:t>
            </w:r>
            <w:r>
              <w:rPr>
                <w:color w:val="000000"/>
                <w:sz w:val="24"/>
                <w:szCs w:val="24"/>
              </w:rPr>
              <w:t>6000,00</w:t>
            </w:r>
            <w:r w:rsidRPr="00C97817">
              <w:rPr>
                <w:color w:val="000000"/>
                <w:sz w:val="24"/>
                <w:szCs w:val="24"/>
              </w:rPr>
              <w:t xml:space="preserve"> рублей, без учета НДС</w:t>
            </w:r>
          </w:p>
        </w:tc>
        <w:tc>
          <w:tcPr>
            <w:tcW w:w="2356" w:type="dxa"/>
            <w:gridSpan w:val="2"/>
            <w:vAlign w:val="center"/>
          </w:tcPr>
          <w:p w:rsidR="00A94B09" w:rsidRPr="00301CE1" w:rsidRDefault="00A94B09" w:rsidP="00A94B09">
            <w:pPr>
              <w:pStyle w:val="Default"/>
            </w:pPr>
            <w:r>
              <w:t>Соответствие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C23759">
            <w:pPr>
              <w:pStyle w:val="Default"/>
              <w:jc w:val="center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C97817" w:rsidRDefault="00A94B09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78 часов</w:t>
            </w:r>
          </w:p>
        </w:tc>
        <w:tc>
          <w:tcPr>
            <w:tcW w:w="2356" w:type="dxa"/>
            <w:gridSpan w:val="2"/>
            <w:vAlign w:val="center"/>
          </w:tcPr>
          <w:p w:rsidR="00A94B09" w:rsidRDefault="00A94B09" w:rsidP="00C23759">
            <w:pPr>
              <w:pStyle w:val="Default"/>
            </w:pPr>
            <w:r>
              <w:t>Соответствие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C23759">
            <w:pPr>
              <w:pStyle w:val="Default"/>
              <w:jc w:val="center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C97817" w:rsidRDefault="00A94B09" w:rsidP="00C2375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для груженых вагонов, отцепленных от транзитных поездов не более 24 часов</w:t>
            </w:r>
          </w:p>
        </w:tc>
        <w:tc>
          <w:tcPr>
            <w:tcW w:w="2356" w:type="dxa"/>
            <w:gridSpan w:val="2"/>
            <w:vAlign w:val="center"/>
          </w:tcPr>
          <w:p w:rsidR="00A94B09" w:rsidRDefault="00A94B09" w:rsidP="00C23759">
            <w:pPr>
              <w:pStyle w:val="Default"/>
            </w:pPr>
            <w:r>
              <w:t>Соответствие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C23759">
            <w:pPr>
              <w:pStyle w:val="Default"/>
              <w:jc w:val="center"/>
            </w:pPr>
          </w:p>
        </w:tc>
      </w:tr>
      <w:tr w:rsidR="00A94B09" w:rsidRPr="000005B8" w:rsidTr="00A94B09">
        <w:tblPrEx>
          <w:jc w:val="left"/>
        </w:tblPrEx>
        <w:trPr>
          <w:gridAfter w:val="1"/>
          <w:wAfter w:w="193" w:type="dxa"/>
        </w:trPr>
        <w:tc>
          <w:tcPr>
            <w:tcW w:w="5356" w:type="dxa"/>
            <w:gridSpan w:val="3"/>
            <w:vAlign w:val="center"/>
          </w:tcPr>
          <w:p w:rsidR="00A94B09" w:rsidRPr="00C97817" w:rsidRDefault="00A94B0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</w:p>
        </w:tc>
        <w:tc>
          <w:tcPr>
            <w:tcW w:w="2356" w:type="dxa"/>
            <w:gridSpan w:val="2"/>
            <w:vAlign w:val="center"/>
          </w:tcPr>
          <w:p w:rsidR="00A94B09" w:rsidRDefault="00A94B0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899" w:type="dxa"/>
            <w:gridSpan w:val="2"/>
          </w:tcPr>
          <w:p w:rsidR="00A94B09" w:rsidRPr="000005B8" w:rsidRDefault="00A94B09" w:rsidP="00564E47">
            <w:pPr>
              <w:pStyle w:val="Default"/>
              <w:jc w:val="center"/>
            </w:pPr>
          </w:p>
        </w:tc>
      </w:tr>
    </w:tbl>
    <w:p w:rsidR="004272FF" w:rsidRPr="00CF1CF5" w:rsidRDefault="004272FF" w:rsidP="00336FCB">
      <w:pPr>
        <w:ind w:firstLine="0"/>
        <w:jc w:val="both"/>
        <w:rPr>
          <w:b/>
          <w:sz w:val="24"/>
          <w:szCs w:val="24"/>
        </w:rPr>
      </w:pPr>
    </w:p>
    <w:p w:rsidR="00336FCB" w:rsidRPr="00D06581" w:rsidRDefault="00CF1CF5" w:rsidP="00336F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72650" w:rsidRPr="00D06581">
        <w:rPr>
          <w:bCs/>
          <w:sz w:val="24"/>
          <w:szCs w:val="24"/>
        </w:rPr>
        <w:t>.</w:t>
      </w:r>
      <w:r w:rsidR="00336FCB" w:rsidRPr="00D06581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p w:rsidR="00336FCB" w:rsidRDefault="00336FCB" w:rsidP="00336FCB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4499"/>
        <w:gridCol w:w="4216"/>
      </w:tblGrid>
      <w:tr w:rsidR="00336FCB" w:rsidRPr="00B31094" w:rsidTr="005563E9">
        <w:tc>
          <w:tcPr>
            <w:tcW w:w="888" w:type="dxa"/>
          </w:tcPr>
          <w:p w:rsidR="00336FCB" w:rsidRDefault="00336FCB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36FCB" w:rsidRPr="009071B2" w:rsidRDefault="00CF1CF5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499" w:type="dxa"/>
          </w:tcPr>
          <w:p w:rsidR="00336FCB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336FCB" w:rsidRPr="009071B2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4216" w:type="dxa"/>
          </w:tcPr>
          <w:p w:rsidR="00336FCB" w:rsidRPr="009071B2" w:rsidRDefault="00336FCB" w:rsidP="00C72650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194522" w:rsidRPr="00B31094" w:rsidTr="005563E9">
        <w:tc>
          <w:tcPr>
            <w:tcW w:w="888" w:type="dxa"/>
          </w:tcPr>
          <w:p w:rsidR="00194522" w:rsidRDefault="00194522" w:rsidP="001945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522" w:rsidRDefault="00194522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194522" w:rsidRPr="00C72650" w:rsidRDefault="00194522" w:rsidP="00542C3B">
            <w:pPr>
              <w:pStyle w:val="Default"/>
              <w:jc w:val="both"/>
            </w:pPr>
            <w:r>
              <w:t>Общество с ограниченной ответственностью «</w:t>
            </w:r>
            <w:r w:rsidR="00542C3B">
              <w:t>Вагонно-колесная мастерская»</w:t>
            </w:r>
            <w:r w:rsidR="005E4327">
              <w:t xml:space="preserve"> (ООО «ВКМ»)</w:t>
            </w:r>
          </w:p>
        </w:tc>
        <w:tc>
          <w:tcPr>
            <w:tcW w:w="4216" w:type="dxa"/>
          </w:tcPr>
          <w:p w:rsidR="00194522" w:rsidRPr="009071B2" w:rsidRDefault="00194522" w:rsidP="0019452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94522" w:rsidRPr="00B31094" w:rsidTr="005563E9">
        <w:tc>
          <w:tcPr>
            <w:tcW w:w="888" w:type="dxa"/>
          </w:tcPr>
          <w:p w:rsidR="00194522" w:rsidRDefault="00194522" w:rsidP="001945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194522" w:rsidRDefault="00194522" w:rsidP="001945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194522" w:rsidRPr="00C72650" w:rsidRDefault="00542C3B" w:rsidP="00194522">
            <w:pPr>
              <w:pStyle w:val="Default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Транснефть</w:t>
            </w:r>
            <w:proofErr w:type="spellEnd"/>
            <w:r>
              <w:t xml:space="preserve"> – Логистика»</w:t>
            </w:r>
          </w:p>
        </w:tc>
        <w:tc>
          <w:tcPr>
            <w:tcW w:w="4216" w:type="dxa"/>
          </w:tcPr>
          <w:p w:rsidR="00194522" w:rsidRPr="009071B2" w:rsidRDefault="00194522" w:rsidP="0019452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F3D" w:rsidTr="005563E9">
        <w:tc>
          <w:tcPr>
            <w:tcW w:w="888" w:type="dxa"/>
            <w:tcBorders>
              <w:bottom w:val="single" w:sz="4" w:space="0" w:color="auto"/>
            </w:tcBorders>
          </w:tcPr>
          <w:p w:rsidR="00C73F3D" w:rsidRDefault="00542C3B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3F3D" w:rsidRPr="009071B2" w:rsidRDefault="00C73F3D" w:rsidP="001945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C73F3D" w:rsidRPr="00C72650" w:rsidRDefault="00C73F3D" w:rsidP="005563E9">
            <w:pPr>
              <w:pStyle w:val="Default"/>
              <w:jc w:val="both"/>
            </w:pPr>
            <w:r>
              <w:t>Открытое акционерное общество «Вагонная ремонтная компания - 1» (ОАО «ВРК-1»)</w:t>
            </w:r>
          </w:p>
        </w:tc>
        <w:tc>
          <w:tcPr>
            <w:tcW w:w="4216" w:type="dxa"/>
          </w:tcPr>
          <w:p w:rsidR="00C73F3D" w:rsidRPr="009071B2" w:rsidRDefault="00C73F3D" w:rsidP="00D04BA6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37A">
              <w:rPr>
                <w:color w:val="FF0000"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C73F3D" w:rsidTr="005563E9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73F3D" w:rsidRDefault="00542C3B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3F3D" w:rsidRDefault="00C73F3D" w:rsidP="001945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73F3D" w:rsidRPr="00C72650" w:rsidRDefault="00C73F3D" w:rsidP="005563E9">
            <w:pPr>
              <w:pStyle w:val="Default"/>
              <w:jc w:val="both"/>
            </w:pPr>
            <w:r>
              <w:t>Открытое акционерное общество «Вагонная ремонтная компания - 2» (ОАО «ВРК-2»)</w:t>
            </w:r>
          </w:p>
        </w:tc>
        <w:tc>
          <w:tcPr>
            <w:tcW w:w="4216" w:type="dxa"/>
          </w:tcPr>
          <w:p w:rsidR="00C73F3D" w:rsidRPr="009071B2" w:rsidRDefault="00C73F3D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F3D" w:rsidTr="005563E9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73F3D" w:rsidRDefault="00542C3B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C73F3D" w:rsidRPr="00C72650" w:rsidRDefault="00C73F3D" w:rsidP="005563E9">
            <w:pPr>
              <w:pStyle w:val="Default"/>
              <w:jc w:val="both"/>
            </w:pPr>
            <w:r>
              <w:t>Открытое акционерное общество «Вагонная ремонтная компания - 3» (ОАО «ВРК-3»)</w:t>
            </w:r>
          </w:p>
        </w:tc>
        <w:tc>
          <w:tcPr>
            <w:tcW w:w="4216" w:type="dxa"/>
          </w:tcPr>
          <w:p w:rsidR="00C73F3D" w:rsidRPr="009071B2" w:rsidRDefault="00C73F3D" w:rsidP="000216F6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336FCB" w:rsidRPr="00C73F3D" w:rsidRDefault="00336FCB" w:rsidP="00336FCB">
      <w:pPr>
        <w:ind w:firstLine="0"/>
        <w:jc w:val="both"/>
        <w:rPr>
          <w:bCs/>
          <w:sz w:val="16"/>
          <w:szCs w:val="16"/>
        </w:rPr>
      </w:pPr>
    </w:p>
    <w:p w:rsidR="00350C90" w:rsidRPr="000005B8" w:rsidRDefault="002C666E" w:rsidP="00350C90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="00D06581" w:rsidRPr="00350C90">
        <w:rPr>
          <w:bCs/>
          <w:sz w:val="24"/>
          <w:szCs w:val="24"/>
        </w:rPr>
        <w:t>.</w:t>
      </w:r>
      <w:r w:rsidR="00336FCB" w:rsidRPr="00350C90">
        <w:rPr>
          <w:bCs/>
          <w:sz w:val="24"/>
          <w:szCs w:val="24"/>
        </w:rPr>
        <w:t>4</w:t>
      </w:r>
      <w:r w:rsidR="00336FCB" w:rsidRPr="00D06581">
        <w:rPr>
          <w:bCs/>
          <w:sz w:val="24"/>
          <w:szCs w:val="24"/>
        </w:rPr>
        <w:t xml:space="preserve">.  </w:t>
      </w:r>
      <w:r w:rsidR="00350C90"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="00350C90" w:rsidRPr="000005B8">
        <w:rPr>
          <w:snapToGrid/>
          <w:sz w:val="24"/>
          <w:szCs w:val="24"/>
        </w:rPr>
        <w:t>управления</w:t>
      </w:r>
      <w:proofErr w:type="gramEnd"/>
      <w:r w:rsidR="00350C90" w:rsidRPr="000005B8">
        <w:rPr>
          <w:snapToGrid/>
          <w:sz w:val="24"/>
          <w:szCs w:val="24"/>
        </w:rPr>
        <w:t xml:space="preserve"> следующие предложения:</w:t>
      </w:r>
    </w:p>
    <w:p w:rsidR="00350C90" w:rsidRDefault="002C666E" w:rsidP="00350C9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350C90" w:rsidRPr="000005B8">
        <w:rPr>
          <w:snapToGrid/>
          <w:sz w:val="24"/>
          <w:szCs w:val="24"/>
        </w:rPr>
        <w:t>.</w:t>
      </w:r>
      <w:r w:rsidR="00350C90">
        <w:rPr>
          <w:snapToGrid/>
          <w:sz w:val="24"/>
          <w:szCs w:val="24"/>
        </w:rPr>
        <w:t>4.</w:t>
      </w:r>
      <w:r w:rsidR="00350C90" w:rsidRPr="000005B8">
        <w:rPr>
          <w:snapToGrid/>
          <w:sz w:val="24"/>
          <w:szCs w:val="24"/>
        </w:rPr>
        <w:t xml:space="preserve">1. допустить к участию в </w:t>
      </w:r>
      <w:r w:rsidR="00350C90">
        <w:rPr>
          <w:snapToGrid/>
          <w:sz w:val="24"/>
          <w:szCs w:val="24"/>
        </w:rPr>
        <w:t>закупке способом размещения оферты всех вышеуказанных претендентов и признать их участниками</w:t>
      </w:r>
    </w:p>
    <w:p w:rsidR="00336FCB" w:rsidRPr="00091010" w:rsidRDefault="002C666E" w:rsidP="004272FF">
      <w:pPr>
        <w:pStyle w:val="Default"/>
        <w:ind w:firstLine="708"/>
        <w:jc w:val="both"/>
      </w:pPr>
      <w:proofErr w:type="gramStart"/>
      <w:r>
        <w:t>1</w:t>
      </w:r>
      <w:r w:rsidR="00350C90">
        <w:t xml:space="preserve">.4.2. </w:t>
      </w:r>
      <w:r w:rsidR="00350C90" w:rsidRPr="00350C90">
        <w:t xml:space="preserve">принять решение о заключении с </w:t>
      </w:r>
      <w:r w:rsidR="00350C90">
        <w:t>участниками</w:t>
      </w:r>
      <w:r w:rsidR="00350C90" w:rsidRPr="00350C90">
        <w:t xml:space="preserve"> </w:t>
      </w:r>
      <w:r w:rsidR="00350C90">
        <w:t>закупки</w:t>
      </w:r>
      <w:r w:rsidR="005C6FC7">
        <w:t xml:space="preserve"> </w:t>
      </w:r>
      <w:r w:rsidR="00350C90">
        <w:t xml:space="preserve">способом размещения оферты </w:t>
      </w:r>
      <w:r w:rsidR="005E4327">
        <w:t xml:space="preserve">общество с ограниченной ответственностью «Вагонно-колесная мастерская» </w:t>
      </w:r>
      <w:r w:rsidR="005E4327">
        <w:br/>
        <w:t>(ООО «ВКМ»), общество с ограниченной ответственностью «</w:t>
      </w:r>
      <w:proofErr w:type="spellStart"/>
      <w:r w:rsidR="005E4327">
        <w:t>Транснефть</w:t>
      </w:r>
      <w:proofErr w:type="spellEnd"/>
      <w:r w:rsidR="005E4327">
        <w:t xml:space="preserve"> - Логистика» </w:t>
      </w:r>
      <w:r w:rsidR="005E4327">
        <w:br/>
        <w:t>(ООО «</w:t>
      </w:r>
      <w:proofErr w:type="spellStart"/>
      <w:r w:rsidR="005E4327">
        <w:t>Транснефть</w:t>
      </w:r>
      <w:proofErr w:type="spellEnd"/>
      <w:r w:rsidR="005E4327">
        <w:t xml:space="preserve"> – Логистика»), о</w:t>
      </w:r>
      <w:r w:rsidR="006E47F6" w:rsidRPr="004272FF">
        <w:t>ткрытое акционерное общество «Вагонная ремонтная компания-1» (ОАО «ВРК-1»)</w:t>
      </w:r>
      <w:r w:rsidR="006E47F6">
        <w:t xml:space="preserve">, </w:t>
      </w:r>
      <w:r w:rsidR="005E4327">
        <w:t>о</w:t>
      </w:r>
      <w:r w:rsidR="006E47F6" w:rsidRPr="004272FF">
        <w:t>ткрытое акционерное общест</w:t>
      </w:r>
      <w:r w:rsidR="005E4327">
        <w:t>во «Вагонная ремонтная компания</w:t>
      </w:r>
      <w:r w:rsidR="006E47F6" w:rsidRPr="004272FF">
        <w:t>-2» (ОАО «ВРК-2»)</w:t>
      </w:r>
      <w:r w:rsidR="006E47F6">
        <w:t xml:space="preserve">, </w:t>
      </w:r>
      <w:r w:rsidR="005E4327">
        <w:t>о</w:t>
      </w:r>
      <w:r w:rsidR="006E47F6" w:rsidRPr="004272FF">
        <w:t>ткрытое акционерное общество «Вагонная ремонтная компания-3» (ОАО «ВРК-3»)</w:t>
      </w:r>
      <w:r w:rsidR="006E47F6">
        <w:t xml:space="preserve"> </w:t>
      </w:r>
      <w:r w:rsidR="00350C90" w:rsidRPr="00350C90">
        <w:t>договор</w:t>
      </w:r>
      <w:r w:rsidR="00350C90">
        <w:t>ов</w:t>
      </w:r>
      <w:r w:rsidR="00350C90" w:rsidRPr="00350C90">
        <w:t xml:space="preserve"> на </w:t>
      </w:r>
      <w:r w:rsidR="00091010">
        <w:t xml:space="preserve">следующих </w:t>
      </w:r>
      <w:r w:rsidR="00350C90" w:rsidRPr="00091010">
        <w:t>условиях</w:t>
      </w:r>
      <w:r w:rsidR="00091010" w:rsidRPr="00091010">
        <w:t>:</w:t>
      </w:r>
      <w:proofErr w:type="gramEnd"/>
    </w:p>
    <w:p w:rsidR="00091010" w:rsidRPr="005E4327" w:rsidRDefault="00091010" w:rsidP="00091010">
      <w:pPr>
        <w:pStyle w:val="1"/>
        <w:ind w:firstLine="708"/>
        <w:rPr>
          <w:sz w:val="24"/>
          <w:szCs w:val="24"/>
        </w:rPr>
      </w:pPr>
      <w:r w:rsidRPr="005E4327">
        <w:rPr>
          <w:b/>
          <w:sz w:val="24"/>
          <w:szCs w:val="24"/>
        </w:rPr>
        <w:t xml:space="preserve">Предмет договора: </w:t>
      </w:r>
      <w:r w:rsidRPr="005E4327">
        <w:rPr>
          <w:sz w:val="24"/>
          <w:szCs w:val="24"/>
        </w:rPr>
        <w:t xml:space="preserve">Выполнение работ по текущему </w:t>
      </w:r>
      <w:proofErr w:type="spellStart"/>
      <w:r w:rsidRPr="005E4327">
        <w:rPr>
          <w:sz w:val="24"/>
          <w:szCs w:val="24"/>
        </w:rPr>
        <w:t>отцепочному</w:t>
      </w:r>
      <w:proofErr w:type="spellEnd"/>
      <w:r w:rsidRPr="005E4327">
        <w:rPr>
          <w:sz w:val="24"/>
          <w:szCs w:val="24"/>
        </w:rPr>
        <w:t xml:space="preserve"> ремонту</w:t>
      </w:r>
      <w:r w:rsidR="00B46626">
        <w:rPr>
          <w:sz w:val="24"/>
          <w:szCs w:val="24"/>
        </w:rPr>
        <w:t xml:space="preserve"> грузовых</w:t>
      </w:r>
      <w:r w:rsidRPr="005E4327">
        <w:rPr>
          <w:sz w:val="24"/>
          <w:szCs w:val="24"/>
        </w:rPr>
        <w:t xml:space="preserve"> вагонов.</w:t>
      </w:r>
    </w:p>
    <w:p w:rsidR="00091010" w:rsidRPr="005E4327" w:rsidRDefault="00091010" w:rsidP="00091010">
      <w:pPr>
        <w:jc w:val="both"/>
        <w:rPr>
          <w:sz w:val="24"/>
          <w:szCs w:val="24"/>
        </w:rPr>
      </w:pPr>
      <w:r w:rsidRPr="005E4327">
        <w:rPr>
          <w:b/>
          <w:sz w:val="24"/>
          <w:szCs w:val="24"/>
        </w:rPr>
        <w:t xml:space="preserve">Цена договоров: </w:t>
      </w:r>
      <w:r w:rsidRPr="005E4327">
        <w:rPr>
          <w:sz w:val="24"/>
          <w:szCs w:val="24"/>
        </w:rPr>
        <w:t>не может превышать</w:t>
      </w:r>
      <w:r w:rsidRPr="005E4327">
        <w:rPr>
          <w:b/>
          <w:sz w:val="24"/>
          <w:szCs w:val="24"/>
        </w:rPr>
        <w:t xml:space="preserve"> </w:t>
      </w:r>
      <w:r w:rsidRPr="005E4327">
        <w:rPr>
          <w:sz w:val="24"/>
          <w:szCs w:val="24"/>
        </w:rPr>
        <w:t xml:space="preserve">335 961 000,00 руб. (триста тридцать пять миллионов девятьсот шестьдесят одна тысяча рублей 00 копеек) без учета НДС. </w:t>
      </w:r>
    </w:p>
    <w:p w:rsidR="00091010" w:rsidRPr="005E4327" w:rsidRDefault="00091010" w:rsidP="00091010">
      <w:pPr>
        <w:jc w:val="both"/>
        <w:rPr>
          <w:color w:val="000000"/>
          <w:sz w:val="24"/>
          <w:szCs w:val="24"/>
          <w:lang w:eastAsia="ar-SA"/>
        </w:rPr>
      </w:pPr>
      <w:r w:rsidRPr="005E4327">
        <w:rPr>
          <w:sz w:val="24"/>
          <w:szCs w:val="24"/>
        </w:rPr>
        <w:t>С</w:t>
      </w:r>
      <w:r w:rsidRPr="005E4327">
        <w:rPr>
          <w:color w:val="000000"/>
          <w:sz w:val="24"/>
          <w:szCs w:val="24"/>
          <w:lang w:eastAsia="ar-SA"/>
        </w:rPr>
        <w:t>тоимость ТР-2 с учетом фактически выполненных ремонтных работ, без замены литых деталей и дополнительных услуг не может превышать 19 200,00 руб. (девятнадцать тысяч двести рублей 00 копеек) без учета НДС.</w:t>
      </w:r>
    </w:p>
    <w:p w:rsidR="00091010" w:rsidRPr="00F80FAA" w:rsidRDefault="00091010" w:rsidP="00091010">
      <w:pPr>
        <w:jc w:val="both"/>
        <w:rPr>
          <w:rFonts w:eastAsia="Calibri"/>
          <w:snapToGrid/>
          <w:color w:val="000000"/>
          <w:sz w:val="24"/>
          <w:szCs w:val="24"/>
        </w:rPr>
      </w:pPr>
      <w:r w:rsidRPr="00F80FAA">
        <w:rPr>
          <w:rFonts w:eastAsia="Calibri"/>
          <w:snapToGrid/>
          <w:color w:val="000000"/>
          <w:sz w:val="24"/>
          <w:szCs w:val="24"/>
        </w:rPr>
        <w:t>Стоимость ТР-1 с учетом фактически выполненных ремонтных работ, без замены литых деталей и дополнительных услуг не может превышать 6 000,00 руб. (шесть тысяч рублей 00 копеек) без учета НДС.</w:t>
      </w:r>
    </w:p>
    <w:p w:rsidR="00091010" w:rsidRPr="005E4327" w:rsidRDefault="00091010" w:rsidP="00091010">
      <w:pPr>
        <w:jc w:val="both"/>
        <w:rPr>
          <w:sz w:val="24"/>
          <w:szCs w:val="24"/>
        </w:rPr>
      </w:pPr>
      <w:r w:rsidRPr="005E4327">
        <w:rPr>
          <w:sz w:val="24"/>
          <w:szCs w:val="24"/>
        </w:rPr>
        <w:t>Стоимость работ, выполняемых О</w:t>
      </w:r>
      <w:r w:rsidR="005E4327" w:rsidRPr="005E4327">
        <w:rPr>
          <w:sz w:val="24"/>
          <w:szCs w:val="24"/>
        </w:rPr>
        <w:t>О</w:t>
      </w:r>
      <w:r w:rsidRPr="005E4327">
        <w:rPr>
          <w:sz w:val="24"/>
          <w:szCs w:val="24"/>
        </w:rPr>
        <w:t>О «ВК</w:t>
      </w:r>
      <w:r w:rsidR="005E4327" w:rsidRPr="005E4327">
        <w:rPr>
          <w:sz w:val="24"/>
          <w:szCs w:val="24"/>
        </w:rPr>
        <w:t>М</w:t>
      </w:r>
      <w:r w:rsidRPr="005E4327">
        <w:rPr>
          <w:sz w:val="24"/>
          <w:szCs w:val="24"/>
        </w:rPr>
        <w:t>» устанавливается Приложением</w:t>
      </w:r>
      <w:r w:rsidR="005E4327" w:rsidRPr="005E4327">
        <w:rPr>
          <w:sz w:val="24"/>
          <w:szCs w:val="24"/>
        </w:rPr>
        <w:t xml:space="preserve"> №</w:t>
      </w:r>
      <w:r w:rsidRPr="005E4327">
        <w:rPr>
          <w:sz w:val="24"/>
          <w:szCs w:val="24"/>
        </w:rPr>
        <w:t xml:space="preserve"> 1 к настоящему Протоколу.</w:t>
      </w:r>
    </w:p>
    <w:p w:rsidR="005E4327" w:rsidRPr="005E4327" w:rsidRDefault="005E4327" w:rsidP="005E4327">
      <w:pPr>
        <w:jc w:val="both"/>
        <w:rPr>
          <w:sz w:val="24"/>
          <w:szCs w:val="24"/>
        </w:rPr>
      </w:pPr>
      <w:r w:rsidRPr="005E4327">
        <w:rPr>
          <w:sz w:val="24"/>
          <w:szCs w:val="24"/>
        </w:rPr>
        <w:t>Стоимость работ, выполняемых ООО «</w:t>
      </w:r>
      <w:proofErr w:type="spellStart"/>
      <w:r w:rsidRPr="005E4327">
        <w:rPr>
          <w:sz w:val="24"/>
          <w:szCs w:val="24"/>
        </w:rPr>
        <w:t>Транснефть</w:t>
      </w:r>
      <w:proofErr w:type="spellEnd"/>
      <w:r w:rsidRPr="005E4327">
        <w:rPr>
          <w:sz w:val="24"/>
          <w:szCs w:val="24"/>
        </w:rPr>
        <w:t xml:space="preserve"> – Логистика» устанавливается Приложением № 2 к настоящему Протоколу.</w:t>
      </w:r>
    </w:p>
    <w:p w:rsidR="005E4327" w:rsidRPr="005E4327" w:rsidRDefault="005E4327" w:rsidP="005E4327">
      <w:pPr>
        <w:jc w:val="both"/>
        <w:rPr>
          <w:sz w:val="24"/>
          <w:szCs w:val="24"/>
        </w:rPr>
      </w:pPr>
      <w:r w:rsidRPr="005E4327">
        <w:rPr>
          <w:sz w:val="24"/>
          <w:szCs w:val="24"/>
        </w:rPr>
        <w:t>Стоимость работ, выполняемых ОАО «ВРК-1» устанавливается Приложением № 3 к настоящему Протоколу.</w:t>
      </w:r>
    </w:p>
    <w:p w:rsidR="00091010" w:rsidRPr="005E4327" w:rsidRDefault="00091010" w:rsidP="00091010">
      <w:pPr>
        <w:jc w:val="both"/>
        <w:rPr>
          <w:sz w:val="24"/>
          <w:szCs w:val="24"/>
        </w:rPr>
      </w:pPr>
      <w:r w:rsidRPr="005E4327">
        <w:rPr>
          <w:sz w:val="24"/>
          <w:szCs w:val="24"/>
        </w:rPr>
        <w:t xml:space="preserve">Стоимость работ, выполняемых ОАО «ВРК-2» устанавливается Приложением </w:t>
      </w:r>
      <w:r w:rsidR="005E4327" w:rsidRPr="005E4327">
        <w:rPr>
          <w:sz w:val="24"/>
          <w:szCs w:val="24"/>
        </w:rPr>
        <w:t>№ 4</w:t>
      </w:r>
      <w:r w:rsidRPr="005E4327">
        <w:rPr>
          <w:sz w:val="24"/>
          <w:szCs w:val="24"/>
        </w:rPr>
        <w:t xml:space="preserve"> к настоящему Протоколу.</w:t>
      </w:r>
    </w:p>
    <w:p w:rsidR="00091010" w:rsidRPr="005E4327" w:rsidRDefault="00091010" w:rsidP="00091010">
      <w:pPr>
        <w:jc w:val="both"/>
        <w:rPr>
          <w:sz w:val="24"/>
          <w:szCs w:val="24"/>
        </w:rPr>
      </w:pPr>
      <w:r w:rsidRPr="005E4327">
        <w:rPr>
          <w:sz w:val="24"/>
          <w:szCs w:val="24"/>
        </w:rPr>
        <w:t xml:space="preserve">Стоимость работ, выполняемых ОАО «ВРК-3» устанавливается Приложением </w:t>
      </w:r>
      <w:r w:rsidR="005E4327" w:rsidRPr="005E4327">
        <w:rPr>
          <w:sz w:val="24"/>
          <w:szCs w:val="24"/>
        </w:rPr>
        <w:t>№ 5</w:t>
      </w:r>
      <w:r w:rsidRPr="005E4327">
        <w:rPr>
          <w:sz w:val="24"/>
          <w:szCs w:val="24"/>
        </w:rPr>
        <w:t xml:space="preserve"> к настоящему Протоколу.</w:t>
      </w:r>
    </w:p>
    <w:p w:rsidR="00091010" w:rsidRPr="005E4327" w:rsidRDefault="00091010" w:rsidP="00091010">
      <w:pPr>
        <w:jc w:val="both"/>
        <w:rPr>
          <w:sz w:val="24"/>
          <w:szCs w:val="24"/>
        </w:rPr>
      </w:pPr>
      <w:r w:rsidRPr="005E4327">
        <w:rPr>
          <w:b/>
          <w:iCs/>
          <w:sz w:val="24"/>
          <w:szCs w:val="24"/>
        </w:rPr>
        <w:t>Форма, сроки и порядок оплаты</w:t>
      </w:r>
      <w:r w:rsidRPr="005E4327">
        <w:rPr>
          <w:sz w:val="24"/>
          <w:szCs w:val="24"/>
        </w:rPr>
        <w:t>: в соответствии с условиями конкурсной документации.</w:t>
      </w:r>
    </w:p>
    <w:p w:rsidR="00091010" w:rsidRPr="005E4327" w:rsidRDefault="00091010" w:rsidP="00091010">
      <w:pPr>
        <w:pStyle w:val="Default"/>
        <w:ind w:firstLine="708"/>
        <w:jc w:val="both"/>
        <w:rPr>
          <w:rFonts w:eastAsia="Arial"/>
          <w:lang w:eastAsia="ar-SA"/>
        </w:rPr>
      </w:pPr>
      <w:r w:rsidRPr="005E4327">
        <w:rPr>
          <w:b/>
        </w:rPr>
        <w:t>Срок действия договоров</w:t>
      </w:r>
      <w:r w:rsidRPr="005E4327">
        <w:t xml:space="preserve">: </w:t>
      </w:r>
      <w:r w:rsidRPr="005E4327">
        <w:rPr>
          <w:rFonts w:eastAsia="Arial"/>
          <w:lang w:eastAsia="ar-SA"/>
        </w:rPr>
        <w:t xml:space="preserve">с 01 </w:t>
      </w:r>
      <w:r w:rsidR="005E4327" w:rsidRPr="005E4327">
        <w:rPr>
          <w:rFonts w:eastAsia="Arial"/>
          <w:lang w:eastAsia="ar-SA"/>
        </w:rPr>
        <w:t xml:space="preserve">августа </w:t>
      </w:r>
      <w:r w:rsidRPr="005E4327">
        <w:rPr>
          <w:rFonts w:eastAsia="Arial"/>
          <w:lang w:eastAsia="ar-SA"/>
        </w:rPr>
        <w:t>2013 года по 30 июня 2014 года.</w:t>
      </w:r>
    </w:p>
    <w:p w:rsidR="00091010" w:rsidRPr="005E4327" w:rsidRDefault="00091010" w:rsidP="00091010">
      <w:pPr>
        <w:jc w:val="both"/>
        <w:rPr>
          <w:sz w:val="24"/>
          <w:szCs w:val="24"/>
        </w:rPr>
      </w:pPr>
      <w:r w:rsidRPr="005E4327">
        <w:rPr>
          <w:b/>
          <w:sz w:val="24"/>
          <w:szCs w:val="24"/>
        </w:rPr>
        <w:t>Место выполнения</w:t>
      </w:r>
      <w:r w:rsidR="005E4327" w:rsidRPr="005E4327">
        <w:rPr>
          <w:b/>
          <w:sz w:val="24"/>
          <w:szCs w:val="24"/>
        </w:rPr>
        <w:t xml:space="preserve"> работ</w:t>
      </w:r>
      <w:r w:rsidRPr="005E4327">
        <w:rPr>
          <w:b/>
          <w:sz w:val="24"/>
          <w:szCs w:val="24"/>
        </w:rPr>
        <w:t xml:space="preserve">: </w:t>
      </w:r>
      <w:r w:rsidRPr="005E4327">
        <w:rPr>
          <w:sz w:val="24"/>
          <w:szCs w:val="24"/>
        </w:rPr>
        <w:t>Российская Федерация.</w:t>
      </w:r>
    </w:p>
    <w:p w:rsidR="00091010" w:rsidRDefault="00091010" w:rsidP="004272FF">
      <w:pPr>
        <w:pStyle w:val="Default"/>
        <w:ind w:firstLine="708"/>
        <w:jc w:val="both"/>
      </w:pPr>
    </w:p>
    <w:p w:rsidR="00190BD4" w:rsidRDefault="000632B3" w:rsidP="00576F5D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76F5D" w:rsidRDefault="00190BD4" w:rsidP="00576F5D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576F5D"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="00576F5D"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="00576F5D"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C7118D">
        <w:rPr>
          <w:b/>
          <w:sz w:val="24"/>
          <w:szCs w:val="24"/>
        </w:rPr>
        <w:t>с даты</w:t>
      </w:r>
      <w:proofErr w:type="gramEnd"/>
      <w:r w:rsidR="00576F5D"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6804" w:type="dxa"/>
        <w:tblInd w:w="108" w:type="dxa"/>
        <w:tblLook w:val="01E0"/>
      </w:tblPr>
      <w:tblGrid>
        <w:gridCol w:w="3402"/>
        <w:gridCol w:w="1329"/>
        <w:gridCol w:w="2073"/>
      </w:tblGrid>
      <w:tr w:rsidR="00E207E0" w:rsidRPr="00C7118D" w:rsidTr="00E207E0">
        <w:trPr>
          <w:trHeight w:val="567"/>
        </w:trPr>
        <w:tc>
          <w:tcPr>
            <w:tcW w:w="3402" w:type="dxa"/>
          </w:tcPr>
          <w:p w:rsidR="00E207E0" w:rsidRPr="00C7118D" w:rsidRDefault="00E207E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gridSpan w:val="2"/>
          </w:tcPr>
          <w:p w:rsidR="00E207E0" w:rsidRPr="00C7118D" w:rsidRDefault="00E207E0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  <w:tr w:rsidR="00E207E0" w:rsidRPr="00C7118D" w:rsidTr="00E207E0">
        <w:trPr>
          <w:trHeight w:val="567"/>
        </w:trPr>
        <w:tc>
          <w:tcPr>
            <w:tcW w:w="3402" w:type="dxa"/>
          </w:tcPr>
          <w:p w:rsidR="00E207E0" w:rsidRPr="00C7118D" w:rsidRDefault="00E207E0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  <w:gridSpan w:val="2"/>
          </w:tcPr>
          <w:p w:rsidR="00E207E0" w:rsidRPr="00C7118D" w:rsidRDefault="00E207E0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  <w:tr w:rsidR="00E207E0" w:rsidRPr="00C7118D" w:rsidTr="00E207E0">
        <w:trPr>
          <w:gridAfter w:val="1"/>
          <w:wAfter w:w="2073" w:type="dxa"/>
          <w:trHeight w:val="567"/>
        </w:trPr>
        <w:tc>
          <w:tcPr>
            <w:tcW w:w="4731" w:type="dxa"/>
            <w:gridSpan w:val="2"/>
          </w:tcPr>
          <w:p w:rsidR="00E207E0" w:rsidRPr="00C7118D" w:rsidRDefault="00E207E0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E207E0" w:rsidRPr="00C7118D" w:rsidTr="00E207E0">
        <w:trPr>
          <w:trHeight w:val="567"/>
        </w:trPr>
        <w:tc>
          <w:tcPr>
            <w:tcW w:w="3402" w:type="dxa"/>
          </w:tcPr>
          <w:p w:rsidR="00E207E0" w:rsidRPr="00C7118D" w:rsidRDefault="00E207E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07E0" w:rsidRPr="00C7118D" w:rsidRDefault="00E207E0" w:rsidP="006B2CFC">
            <w:pPr>
              <w:rPr>
                <w:sz w:val="24"/>
                <w:szCs w:val="24"/>
              </w:rPr>
            </w:pPr>
          </w:p>
        </w:tc>
      </w:tr>
      <w:tr w:rsidR="00E207E0" w:rsidRPr="00C7118D" w:rsidTr="00E207E0">
        <w:trPr>
          <w:trHeight w:val="567"/>
        </w:trPr>
        <w:tc>
          <w:tcPr>
            <w:tcW w:w="3402" w:type="dxa"/>
          </w:tcPr>
          <w:p w:rsidR="00E207E0" w:rsidRPr="00C7118D" w:rsidRDefault="00E207E0" w:rsidP="005E4327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118D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ь</w:t>
            </w:r>
            <w:r w:rsidRPr="00C7118D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02" w:type="dxa"/>
            <w:gridSpan w:val="2"/>
          </w:tcPr>
          <w:p w:rsidR="00E207E0" w:rsidRPr="00C7118D" w:rsidRDefault="00E207E0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B829C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2C666E">
        <w:rPr>
          <w:b/>
          <w:sz w:val="24"/>
          <w:szCs w:val="24"/>
        </w:rPr>
        <w:t>____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2C666E">
        <w:rPr>
          <w:b/>
          <w:sz w:val="24"/>
          <w:szCs w:val="24"/>
        </w:rPr>
        <w:t>ию</w:t>
      </w:r>
      <w:r w:rsidR="00AA72E8">
        <w:rPr>
          <w:b/>
          <w:sz w:val="24"/>
          <w:szCs w:val="24"/>
        </w:rPr>
        <w:t>л</w:t>
      </w:r>
      <w:r w:rsidR="002C666E">
        <w:rPr>
          <w:b/>
          <w:sz w:val="24"/>
          <w:szCs w:val="24"/>
        </w:rPr>
        <w:t>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26" w:rsidRDefault="00B46626" w:rsidP="002C7C03">
      <w:r>
        <w:separator/>
      </w:r>
    </w:p>
  </w:endnote>
  <w:endnote w:type="continuationSeparator" w:id="0">
    <w:p w:rsidR="00B46626" w:rsidRDefault="00B4662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26" w:rsidRDefault="00B46626" w:rsidP="002C7C03">
      <w:r>
        <w:separator/>
      </w:r>
    </w:p>
  </w:footnote>
  <w:footnote w:type="continuationSeparator" w:id="0">
    <w:p w:rsidR="00B46626" w:rsidRDefault="00B4662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26" w:rsidRDefault="00C956FB">
    <w:pPr>
      <w:pStyle w:val="a9"/>
      <w:jc w:val="center"/>
    </w:pPr>
    <w:fldSimple w:instr=" PAGE   \* MERGEFORMAT ">
      <w:r w:rsidR="00E207E0">
        <w:rPr>
          <w:noProof/>
        </w:rPr>
        <w:t>2</w:t>
      </w:r>
    </w:fldSimple>
  </w:p>
  <w:p w:rsidR="00B46626" w:rsidRDefault="00B466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6F6"/>
    <w:rsid w:val="000217E5"/>
    <w:rsid w:val="000220E8"/>
    <w:rsid w:val="00023765"/>
    <w:rsid w:val="0002610D"/>
    <w:rsid w:val="00026B5E"/>
    <w:rsid w:val="00031178"/>
    <w:rsid w:val="00031C49"/>
    <w:rsid w:val="00033EB7"/>
    <w:rsid w:val="000377E6"/>
    <w:rsid w:val="00037F8A"/>
    <w:rsid w:val="00042B84"/>
    <w:rsid w:val="00042CBA"/>
    <w:rsid w:val="0004445F"/>
    <w:rsid w:val="00044CAB"/>
    <w:rsid w:val="00046C11"/>
    <w:rsid w:val="00047D0B"/>
    <w:rsid w:val="000509EC"/>
    <w:rsid w:val="00053B97"/>
    <w:rsid w:val="000570C5"/>
    <w:rsid w:val="00060065"/>
    <w:rsid w:val="000632B3"/>
    <w:rsid w:val="00063509"/>
    <w:rsid w:val="0006428D"/>
    <w:rsid w:val="00066399"/>
    <w:rsid w:val="00066BAB"/>
    <w:rsid w:val="00076A31"/>
    <w:rsid w:val="000777AB"/>
    <w:rsid w:val="00082146"/>
    <w:rsid w:val="00082D5B"/>
    <w:rsid w:val="00082F94"/>
    <w:rsid w:val="00084DE3"/>
    <w:rsid w:val="00085484"/>
    <w:rsid w:val="00085F72"/>
    <w:rsid w:val="00090EC4"/>
    <w:rsid w:val="00091010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6C18"/>
    <w:rsid w:val="00107B80"/>
    <w:rsid w:val="00110224"/>
    <w:rsid w:val="00111A56"/>
    <w:rsid w:val="00113008"/>
    <w:rsid w:val="00114E36"/>
    <w:rsid w:val="00115682"/>
    <w:rsid w:val="00117473"/>
    <w:rsid w:val="0011793C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BD4"/>
    <w:rsid w:val="00190C88"/>
    <w:rsid w:val="00191162"/>
    <w:rsid w:val="00192C65"/>
    <w:rsid w:val="001938F1"/>
    <w:rsid w:val="00194522"/>
    <w:rsid w:val="001948AA"/>
    <w:rsid w:val="00195690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1443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6BEC"/>
    <w:rsid w:val="00287510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1CB4"/>
    <w:rsid w:val="002B214C"/>
    <w:rsid w:val="002B58D4"/>
    <w:rsid w:val="002C29DF"/>
    <w:rsid w:val="002C29FD"/>
    <w:rsid w:val="002C3D6C"/>
    <w:rsid w:val="002C536B"/>
    <w:rsid w:val="002C666E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7209"/>
    <w:rsid w:val="002F00CA"/>
    <w:rsid w:val="002F00F4"/>
    <w:rsid w:val="002F6BD0"/>
    <w:rsid w:val="00300487"/>
    <w:rsid w:val="003013C5"/>
    <w:rsid w:val="00301CE1"/>
    <w:rsid w:val="00302C7D"/>
    <w:rsid w:val="003038BF"/>
    <w:rsid w:val="00304375"/>
    <w:rsid w:val="00305C93"/>
    <w:rsid w:val="00306D81"/>
    <w:rsid w:val="00307DD2"/>
    <w:rsid w:val="00311A91"/>
    <w:rsid w:val="00315FBB"/>
    <w:rsid w:val="00316CC4"/>
    <w:rsid w:val="00317CCA"/>
    <w:rsid w:val="0032153B"/>
    <w:rsid w:val="00322256"/>
    <w:rsid w:val="00323AE4"/>
    <w:rsid w:val="003248F4"/>
    <w:rsid w:val="00324B26"/>
    <w:rsid w:val="00334C73"/>
    <w:rsid w:val="00334DAE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2CA9"/>
    <w:rsid w:val="00383899"/>
    <w:rsid w:val="00383FBA"/>
    <w:rsid w:val="00385819"/>
    <w:rsid w:val="00385A06"/>
    <w:rsid w:val="00385F42"/>
    <w:rsid w:val="003869F8"/>
    <w:rsid w:val="003876C3"/>
    <w:rsid w:val="00390057"/>
    <w:rsid w:val="00390C7D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4FD2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2FF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6641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68A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0D0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2C3B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5A44"/>
    <w:rsid w:val="005563E9"/>
    <w:rsid w:val="00556968"/>
    <w:rsid w:val="005575EB"/>
    <w:rsid w:val="0056144C"/>
    <w:rsid w:val="005617CD"/>
    <w:rsid w:val="005619A9"/>
    <w:rsid w:val="005626F6"/>
    <w:rsid w:val="0056417D"/>
    <w:rsid w:val="0056425E"/>
    <w:rsid w:val="005644A0"/>
    <w:rsid w:val="00564E47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1EF3"/>
    <w:rsid w:val="005A4B63"/>
    <w:rsid w:val="005A69AB"/>
    <w:rsid w:val="005B1996"/>
    <w:rsid w:val="005B4B5F"/>
    <w:rsid w:val="005C13CF"/>
    <w:rsid w:val="005C3455"/>
    <w:rsid w:val="005C3FA1"/>
    <w:rsid w:val="005C6FC7"/>
    <w:rsid w:val="005D2573"/>
    <w:rsid w:val="005D387A"/>
    <w:rsid w:val="005D3D31"/>
    <w:rsid w:val="005E0384"/>
    <w:rsid w:val="005E4327"/>
    <w:rsid w:val="005E4F04"/>
    <w:rsid w:val="005E5155"/>
    <w:rsid w:val="005F046B"/>
    <w:rsid w:val="005F2ED9"/>
    <w:rsid w:val="005F328C"/>
    <w:rsid w:val="005F3D46"/>
    <w:rsid w:val="005F6767"/>
    <w:rsid w:val="0060167B"/>
    <w:rsid w:val="00603D5C"/>
    <w:rsid w:val="00605CC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48BE"/>
    <w:rsid w:val="00676432"/>
    <w:rsid w:val="00677549"/>
    <w:rsid w:val="00685765"/>
    <w:rsid w:val="0069083C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47F6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954"/>
    <w:rsid w:val="0071472A"/>
    <w:rsid w:val="00716576"/>
    <w:rsid w:val="00722665"/>
    <w:rsid w:val="00734FF7"/>
    <w:rsid w:val="00735892"/>
    <w:rsid w:val="00736ED7"/>
    <w:rsid w:val="007416B4"/>
    <w:rsid w:val="007442D3"/>
    <w:rsid w:val="007455F6"/>
    <w:rsid w:val="00747A22"/>
    <w:rsid w:val="0075014E"/>
    <w:rsid w:val="00750879"/>
    <w:rsid w:val="00751358"/>
    <w:rsid w:val="007550AA"/>
    <w:rsid w:val="0075588E"/>
    <w:rsid w:val="00760E7D"/>
    <w:rsid w:val="007612D3"/>
    <w:rsid w:val="00761C6F"/>
    <w:rsid w:val="00761FAC"/>
    <w:rsid w:val="007635F8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D75"/>
    <w:rsid w:val="007A148B"/>
    <w:rsid w:val="007A29F9"/>
    <w:rsid w:val="007A53A0"/>
    <w:rsid w:val="007B0C0F"/>
    <w:rsid w:val="007B2B5F"/>
    <w:rsid w:val="007B3B78"/>
    <w:rsid w:val="007B4BD8"/>
    <w:rsid w:val="007C111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5F0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8A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137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1A5D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6EF"/>
    <w:rsid w:val="008B3C5F"/>
    <w:rsid w:val="008B45BB"/>
    <w:rsid w:val="008B58E8"/>
    <w:rsid w:val="008B648B"/>
    <w:rsid w:val="008B68BC"/>
    <w:rsid w:val="008C3EE5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42F1"/>
    <w:rsid w:val="0090505A"/>
    <w:rsid w:val="0090753A"/>
    <w:rsid w:val="00910BE4"/>
    <w:rsid w:val="00916020"/>
    <w:rsid w:val="0091636A"/>
    <w:rsid w:val="0092069A"/>
    <w:rsid w:val="00920705"/>
    <w:rsid w:val="009223B0"/>
    <w:rsid w:val="0092323C"/>
    <w:rsid w:val="009237F5"/>
    <w:rsid w:val="0092481A"/>
    <w:rsid w:val="0092627C"/>
    <w:rsid w:val="00926576"/>
    <w:rsid w:val="0093062F"/>
    <w:rsid w:val="00930EF0"/>
    <w:rsid w:val="00932747"/>
    <w:rsid w:val="0093531C"/>
    <w:rsid w:val="0093562E"/>
    <w:rsid w:val="00936CE8"/>
    <w:rsid w:val="009411F5"/>
    <w:rsid w:val="009419B9"/>
    <w:rsid w:val="00942EF8"/>
    <w:rsid w:val="0094377F"/>
    <w:rsid w:val="00951A01"/>
    <w:rsid w:val="00951A41"/>
    <w:rsid w:val="00951EF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240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1C7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0C"/>
    <w:rsid w:val="00A51360"/>
    <w:rsid w:val="00A53A2F"/>
    <w:rsid w:val="00A64C80"/>
    <w:rsid w:val="00A65C8F"/>
    <w:rsid w:val="00A716A3"/>
    <w:rsid w:val="00A71E5E"/>
    <w:rsid w:val="00A72C24"/>
    <w:rsid w:val="00A73068"/>
    <w:rsid w:val="00A73825"/>
    <w:rsid w:val="00A73969"/>
    <w:rsid w:val="00A74563"/>
    <w:rsid w:val="00A7467C"/>
    <w:rsid w:val="00A7517C"/>
    <w:rsid w:val="00A759D5"/>
    <w:rsid w:val="00A767DE"/>
    <w:rsid w:val="00A76F7D"/>
    <w:rsid w:val="00A825F1"/>
    <w:rsid w:val="00A84CA1"/>
    <w:rsid w:val="00A86125"/>
    <w:rsid w:val="00A91C22"/>
    <w:rsid w:val="00A9351A"/>
    <w:rsid w:val="00A93FED"/>
    <w:rsid w:val="00A94B09"/>
    <w:rsid w:val="00A95F00"/>
    <w:rsid w:val="00AA34B6"/>
    <w:rsid w:val="00AA36AF"/>
    <w:rsid w:val="00AA40B8"/>
    <w:rsid w:val="00AA689E"/>
    <w:rsid w:val="00AA72E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E63F2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0D35"/>
    <w:rsid w:val="00B3207D"/>
    <w:rsid w:val="00B3689C"/>
    <w:rsid w:val="00B4029B"/>
    <w:rsid w:val="00B41CF4"/>
    <w:rsid w:val="00B4259F"/>
    <w:rsid w:val="00B44CFF"/>
    <w:rsid w:val="00B46626"/>
    <w:rsid w:val="00B51AC6"/>
    <w:rsid w:val="00B52FE0"/>
    <w:rsid w:val="00B544D9"/>
    <w:rsid w:val="00B5608B"/>
    <w:rsid w:val="00B571EA"/>
    <w:rsid w:val="00B60DE4"/>
    <w:rsid w:val="00B61CBC"/>
    <w:rsid w:val="00B62EB2"/>
    <w:rsid w:val="00B6408C"/>
    <w:rsid w:val="00B70030"/>
    <w:rsid w:val="00B71021"/>
    <w:rsid w:val="00B71C4B"/>
    <w:rsid w:val="00B74226"/>
    <w:rsid w:val="00B756E2"/>
    <w:rsid w:val="00B77D1D"/>
    <w:rsid w:val="00B80CF5"/>
    <w:rsid w:val="00B829CB"/>
    <w:rsid w:val="00B9008C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817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3759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3F3D"/>
    <w:rsid w:val="00C758B1"/>
    <w:rsid w:val="00C77C47"/>
    <w:rsid w:val="00C85082"/>
    <w:rsid w:val="00C8550F"/>
    <w:rsid w:val="00C859EC"/>
    <w:rsid w:val="00C9515E"/>
    <w:rsid w:val="00C956FB"/>
    <w:rsid w:val="00C9737E"/>
    <w:rsid w:val="00C97817"/>
    <w:rsid w:val="00CA174C"/>
    <w:rsid w:val="00CA4895"/>
    <w:rsid w:val="00CA4B84"/>
    <w:rsid w:val="00CA6BD3"/>
    <w:rsid w:val="00CB00B9"/>
    <w:rsid w:val="00CB0AAC"/>
    <w:rsid w:val="00CB20AA"/>
    <w:rsid w:val="00CB5381"/>
    <w:rsid w:val="00CB60F6"/>
    <w:rsid w:val="00CC0552"/>
    <w:rsid w:val="00CC10C8"/>
    <w:rsid w:val="00CC1407"/>
    <w:rsid w:val="00CC325D"/>
    <w:rsid w:val="00CC59BC"/>
    <w:rsid w:val="00CC6E71"/>
    <w:rsid w:val="00CC7513"/>
    <w:rsid w:val="00CD11FC"/>
    <w:rsid w:val="00CD55E3"/>
    <w:rsid w:val="00CD56D5"/>
    <w:rsid w:val="00CD5857"/>
    <w:rsid w:val="00CE09CD"/>
    <w:rsid w:val="00CF16EE"/>
    <w:rsid w:val="00CF1CF5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A6"/>
    <w:rsid w:val="00D057D5"/>
    <w:rsid w:val="00D05E76"/>
    <w:rsid w:val="00D0608F"/>
    <w:rsid w:val="00D0636A"/>
    <w:rsid w:val="00D06581"/>
    <w:rsid w:val="00D072D1"/>
    <w:rsid w:val="00D1245F"/>
    <w:rsid w:val="00D14449"/>
    <w:rsid w:val="00D1454B"/>
    <w:rsid w:val="00D16459"/>
    <w:rsid w:val="00D16CBC"/>
    <w:rsid w:val="00D20ED0"/>
    <w:rsid w:val="00D20FE8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77F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2AC4"/>
    <w:rsid w:val="00D93077"/>
    <w:rsid w:val="00D939CE"/>
    <w:rsid w:val="00D9562C"/>
    <w:rsid w:val="00D95967"/>
    <w:rsid w:val="00D97F6B"/>
    <w:rsid w:val="00DA017D"/>
    <w:rsid w:val="00DA0BDB"/>
    <w:rsid w:val="00DA14DD"/>
    <w:rsid w:val="00DA1A35"/>
    <w:rsid w:val="00DA1A49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03E2"/>
    <w:rsid w:val="00E12B3F"/>
    <w:rsid w:val="00E138EF"/>
    <w:rsid w:val="00E16968"/>
    <w:rsid w:val="00E17B40"/>
    <w:rsid w:val="00E2047F"/>
    <w:rsid w:val="00E207E0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17A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37F38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009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0FAA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3992-9B35-437E-B097-FA8FEA18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2013-07-05T06:30:00Z</cp:lastPrinted>
  <dcterms:created xsi:type="dcterms:W3CDTF">2013-07-05T07:45:00Z</dcterms:created>
  <dcterms:modified xsi:type="dcterms:W3CDTF">2013-07-05T07:45:00Z</dcterms:modified>
</cp:coreProperties>
</file>