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0F5CDB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3953DE">
        <w:rPr>
          <w:b/>
          <w:bCs/>
        </w:rPr>
        <w:t>9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816DD1">
        <w:rPr>
          <w:b/>
          <w:bCs/>
        </w:rPr>
        <w:t>28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6B30D2">
        <w:rPr>
          <w:b/>
          <w:bCs/>
        </w:rPr>
        <w:t xml:space="preserve">мая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председатель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4113C7">
            <w:pPr>
              <w:rPr>
                <w:szCs w:val="28"/>
              </w:rPr>
            </w:pPr>
          </w:p>
          <w:p w:rsidR="004C52DF" w:rsidRDefault="004C52DF" w:rsidP="004113C7">
            <w:pPr>
              <w:rPr>
                <w:szCs w:val="28"/>
              </w:rPr>
            </w:pP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EE27AC">
            <w:pPr>
              <w:rPr>
                <w:szCs w:val="28"/>
              </w:rPr>
            </w:pP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  <w:lang w:val="en-US"/>
        </w:rPr>
      </w:pPr>
      <w:r>
        <w:rPr>
          <w:u w:val="single"/>
        </w:rPr>
        <w:t>Приглашенные:</w:t>
      </w:r>
    </w:p>
    <w:p w:rsidR="007C4A7A" w:rsidRPr="0001292D" w:rsidRDefault="0001292D" w:rsidP="004C1E35">
      <w:pPr>
        <w:jc w:val="both"/>
      </w:pPr>
      <w:r w:rsidRPr="0001292D">
        <w:t>….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01292D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b/>
        </w:rPr>
        <w:tab/>
      </w:r>
      <w:r w:rsidR="00950A1C">
        <w:rPr>
          <w:b/>
        </w:rPr>
        <w:t xml:space="preserve"> </w:t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4706F5" w:rsidRDefault="0001292D" w:rsidP="00D968B0">
      <w:pPr>
        <w:ind w:left="1134"/>
        <w:jc w:val="both"/>
        <w:rPr>
          <w:color w:val="000000"/>
        </w:rPr>
      </w:pPr>
      <w:r>
        <w:t>….</w:t>
      </w:r>
    </w:p>
    <w:p w:rsidR="004706F5" w:rsidRDefault="004706F5" w:rsidP="00D968B0">
      <w:pPr>
        <w:pStyle w:val="a3"/>
        <w:ind w:left="1134"/>
        <w:rPr>
          <w:sz w:val="24"/>
          <w:szCs w:val="24"/>
        </w:rPr>
      </w:pPr>
    </w:p>
    <w:p w:rsidR="004706F5" w:rsidRDefault="004706F5" w:rsidP="00D968B0">
      <w:pPr>
        <w:numPr>
          <w:ilvl w:val="0"/>
          <w:numId w:val="36"/>
        </w:numPr>
        <w:ind w:left="1134"/>
        <w:jc w:val="both"/>
        <w:rPr>
          <w:sz w:val="24"/>
          <w:szCs w:val="24"/>
        </w:rPr>
      </w:pPr>
      <w:proofErr w:type="gramStart"/>
      <w: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</w:t>
      </w:r>
      <w:r>
        <w:rPr>
          <w:snapToGrid w:val="0"/>
        </w:rPr>
        <w:t>оказание услуг по</w:t>
      </w:r>
      <w:r>
        <w:rPr>
          <w:i/>
          <w:snapToGrid w:val="0"/>
          <w:szCs w:val="28"/>
        </w:rPr>
        <w:t xml:space="preserve"> </w:t>
      </w:r>
      <w:r>
        <w:rPr>
          <w:rStyle w:val="af5"/>
          <w:i w:val="0"/>
          <w:snapToGrid w:val="0"/>
          <w:szCs w:val="28"/>
        </w:rPr>
        <w:t>распространению рекламы о Заказчике (ОАО «ТрансКонтейнер») и его услугах в рамках</w:t>
      </w:r>
      <w:r>
        <w:rPr>
          <w:rStyle w:val="af5"/>
          <w:snapToGrid w:val="0"/>
          <w:szCs w:val="28"/>
        </w:rPr>
        <w:t xml:space="preserve"> </w:t>
      </w:r>
      <w:r>
        <w:rPr>
          <w:snapToGrid w:val="0"/>
        </w:rPr>
        <w:t>международного молодежного форума во Франции - «</w:t>
      </w:r>
      <w:r>
        <w:rPr>
          <w:snapToGrid w:val="0"/>
          <w:lang w:val="cs-CZ"/>
        </w:rPr>
        <w:t>New Paradigm of Education - European Dilaogue</w:t>
      </w:r>
      <w:r>
        <w:rPr>
          <w:snapToGrid w:val="0"/>
        </w:rPr>
        <w:t xml:space="preserve">», который пройдет под эгидой </w:t>
      </w:r>
      <w:r>
        <w:rPr>
          <w:snapToGrid w:val="0"/>
          <w:lang w:val="en-US"/>
        </w:rPr>
        <w:t>Youth</w:t>
      </w:r>
      <w:r w:rsidRPr="00D968B0">
        <w:rPr>
          <w:snapToGrid w:val="0"/>
        </w:rPr>
        <w:t xml:space="preserve"> </w:t>
      </w:r>
      <w:r>
        <w:rPr>
          <w:snapToGrid w:val="0"/>
          <w:lang w:val="en-US"/>
        </w:rPr>
        <w:t>Time</w:t>
      </w:r>
      <w:r>
        <w:rPr>
          <w:snapToGrid w:val="0"/>
        </w:rPr>
        <w:t xml:space="preserve"> с 26 по 27 ноября 2013 г. в Париже.</w:t>
      </w:r>
      <w:proofErr w:type="gramEnd"/>
    </w:p>
    <w:p w:rsidR="004706F5" w:rsidRPr="00D968B0" w:rsidRDefault="004706F5" w:rsidP="00D968B0">
      <w:pPr>
        <w:pStyle w:val="a3"/>
        <w:ind w:left="1134"/>
        <w:rPr>
          <w:i w:val="0"/>
        </w:rPr>
      </w:pPr>
      <w:r w:rsidRPr="00D968B0">
        <w:rPr>
          <w:i w:val="0"/>
        </w:rPr>
        <w:t xml:space="preserve">Докладчик:  </w:t>
      </w:r>
      <w:r w:rsidRPr="00D968B0">
        <w:rPr>
          <w:i w:val="0"/>
          <w:color w:val="000000"/>
        </w:rPr>
        <w:t>ЦКППС Ростова Н.В.</w:t>
      </w:r>
    </w:p>
    <w:p w:rsidR="004706F5" w:rsidRDefault="004706F5" w:rsidP="00D968B0">
      <w:pPr>
        <w:ind w:left="426" w:firstLine="708"/>
        <w:rPr>
          <w:b/>
          <w:bCs/>
          <w:sz w:val="24"/>
          <w:szCs w:val="24"/>
        </w:rPr>
      </w:pPr>
      <w:r>
        <w:rPr>
          <w:color w:val="000000"/>
        </w:rPr>
        <w:t xml:space="preserve">Заявка в АСБК: </w:t>
      </w:r>
      <w:r>
        <w:rPr>
          <w:rStyle w:val="af5"/>
          <w:i w:val="0"/>
          <w:snapToGrid w:val="0"/>
          <w:szCs w:val="28"/>
        </w:rPr>
        <w:t>Т10016359 от 06.05.2013</w:t>
      </w:r>
    </w:p>
    <w:p w:rsidR="004706F5" w:rsidRDefault="004706F5" w:rsidP="00D968B0">
      <w:pPr>
        <w:ind w:left="1134"/>
        <w:rPr>
          <w:sz w:val="22"/>
        </w:rPr>
      </w:pPr>
    </w:p>
    <w:p w:rsidR="004706F5" w:rsidRDefault="0001292D" w:rsidP="0001292D">
      <w:pPr>
        <w:ind w:left="642"/>
        <w:jc w:val="both"/>
      </w:pPr>
      <w:r>
        <w:lastRenderedPageBreak/>
        <w:t>….</w:t>
      </w:r>
    </w:p>
    <w:p w:rsidR="004706F5" w:rsidRDefault="004706F5" w:rsidP="00D968B0">
      <w:pPr>
        <w:ind w:left="709"/>
        <w:jc w:val="both"/>
        <w:rPr>
          <w:szCs w:val="28"/>
        </w:rPr>
      </w:pPr>
    </w:p>
    <w:p w:rsidR="004706F5" w:rsidRDefault="004706F5" w:rsidP="004706F5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ab/>
      </w:r>
      <w:r w:rsidRPr="0056656F">
        <w:rPr>
          <w:b/>
          <w:i w:val="0"/>
        </w:rPr>
        <w:t>По пункту</w:t>
      </w:r>
      <w:r w:rsidRPr="0056656F">
        <w:rPr>
          <w:i w:val="0"/>
        </w:rPr>
        <w:t xml:space="preserve"> </w:t>
      </w:r>
      <w:r w:rsidRPr="0056656F">
        <w:rPr>
          <w:b/>
          <w:i w:val="0"/>
          <w:lang w:val="en-US"/>
        </w:rPr>
        <w:t>I</w:t>
      </w:r>
      <w:r>
        <w:rPr>
          <w:b/>
          <w:i w:val="0"/>
          <w:lang w:val="en-US"/>
        </w:rPr>
        <w:t>I</w:t>
      </w:r>
      <w:r w:rsidRPr="0056656F">
        <w:rPr>
          <w:b/>
          <w:i w:val="0"/>
        </w:rPr>
        <w:t xml:space="preserve"> повестки дня </w:t>
      </w:r>
      <w:r>
        <w:rPr>
          <w:b/>
          <w:i w:val="0"/>
        </w:rPr>
        <w:t>заседания:</w:t>
      </w:r>
    </w:p>
    <w:p w:rsidR="00D968B0" w:rsidRPr="00AD1A00" w:rsidRDefault="00D968B0" w:rsidP="00D968B0">
      <w:pPr>
        <w:numPr>
          <w:ilvl w:val="0"/>
          <w:numId w:val="38"/>
        </w:numPr>
        <w:ind w:left="0" w:firstLine="709"/>
        <w:jc w:val="both"/>
      </w:pPr>
      <w:r>
        <w:t xml:space="preserve">Принято решение о размещении заказа </w:t>
      </w:r>
      <w:r w:rsidRPr="00AD1A00">
        <w:rPr>
          <w:szCs w:val="28"/>
        </w:rPr>
        <w:t>на закупку товаров, выполнение работ и оказание услуг у единственного поставщика (исполнителя, подрядчика)</w:t>
      </w:r>
      <w:r>
        <w:rPr>
          <w:szCs w:val="28"/>
        </w:rPr>
        <w:t xml:space="preserve"> </w:t>
      </w:r>
      <w:proofErr w:type="spellStart"/>
      <w:r>
        <w:rPr>
          <w:snapToGrid w:val="0"/>
        </w:rPr>
        <w:t>Mezinárodní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mládežnické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hnutí</w:t>
      </w:r>
      <w:proofErr w:type="spellEnd"/>
      <w:r>
        <w:rPr>
          <w:snapToGrid w:val="0"/>
        </w:rPr>
        <w:t xml:space="preserve"> YT </w:t>
      </w:r>
      <w:r>
        <w:rPr>
          <w:szCs w:val="28"/>
        </w:rPr>
        <w:t>на следующих условиях:</w:t>
      </w:r>
    </w:p>
    <w:p w:rsidR="00D968B0" w:rsidRDefault="00D968B0" w:rsidP="00D968B0">
      <w:pPr>
        <w:ind w:firstLine="708"/>
        <w:jc w:val="both"/>
        <w:rPr>
          <w:i/>
        </w:rPr>
      </w:pPr>
      <w:r>
        <w:rPr>
          <w:b/>
        </w:rPr>
        <w:t xml:space="preserve">Предмет Заказа: </w:t>
      </w:r>
      <w:r w:rsidRPr="00D968B0">
        <w:t>оказание услуг по</w:t>
      </w:r>
      <w:r w:rsidRPr="00D968B0">
        <w:rPr>
          <w:szCs w:val="28"/>
        </w:rPr>
        <w:t xml:space="preserve"> </w:t>
      </w:r>
      <w:r w:rsidRPr="00D968B0">
        <w:rPr>
          <w:rStyle w:val="af5"/>
          <w:i w:val="0"/>
          <w:szCs w:val="28"/>
        </w:rPr>
        <w:t xml:space="preserve">распространению рекламы о Заказчике (ОАО «ТрансКонтейнер») и его услугах в рамках международного </w:t>
      </w:r>
      <w:r w:rsidRPr="00D968B0">
        <w:t xml:space="preserve">молодежного форума во Франции, который пройдет под эгидой </w:t>
      </w:r>
      <w:r w:rsidRPr="00D968B0">
        <w:rPr>
          <w:lang w:val="en-US"/>
        </w:rPr>
        <w:t>Youth</w:t>
      </w:r>
      <w:r w:rsidRPr="00D968B0">
        <w:t xml:space="preserve"> </w:t>
      </w:r>
      <w:r w:rsidRPr="00D968B0">
        <w:rPr>
          <w:lang w:val="en-US"/>
        </w:rPr>
        <w:t>Time</w:t>
      </w:r>
      <w:r w:rsidRPr="00D968B0">
        <w:t xml:space="preserve"> с 26 по 27 ноября 2013 г. в Париже.</w:t>
      </w:r>
      <w:r>
        <w:t xml:space="preserve">  </w:t>
      </w:r>
    </w:p>
    <w:p w:rsidR="00D968B0" w:rsidRDefault="00D968B0" w:rsidP="00D968B0">
      <w:pPr>
        <w:ind w:firstLine="708"/>
        <w:jc w:val="both"/>
        <w:rPr>
          <w:i/>
        </w:rPr>
      </w:pPr>
      <w:r>
        <w:rPr>
          <w:b/>
        </w:rPr>
        <w:t xml:space="preserve"> Количество (Объем): </w:t>
      </w:r>
      <w:r>
        <w:t>1 пакет рекламных услуг согласно Приложению №1 к настоящему Протоколу.</w:t>
      </w:r>
    </w:p>
    <w:p w:rsidR="00D968B0" w:rsidRDefault="00D968B0" w:rsidP="00D968B0">
      <w:pPr>
        <w:ind w:firstLine="708"/>
        <w:jc w:val="both"/>
        <w:rPr>
          <w:szCs w:val="28"/>
        </w:rPr>
      </w:pPr>
      <w:r>
        <w:rPr>
          <w:b/>
        </w:rPr>
        <w:t xml:space="preserve"> Максимальная цена договора: </w:t>
      </w:r>
      <w:r>
        <w:rPr>
          <w:szCs w:val="28"/>
        </w:rPr>
        <w:t xml:space="preserve">30 000,00 </w:t>
      </w:r>
      <w:r w:rsidR="004C52DF">
        <w:rPr>
          <w:szCs w:val="28"/>
          <w:lang w:val="en-US"/>
        </w:rPr>
        <w:t>EUR</w:t>
      </w:r>
      <w:r w:rsidR="00363E4D" w:rsidRPr="00D17A37">
        <w:rPr>
          <w:szCs w:val="28"/>
        </w:rPr>
        <w:t xml:space="preserve"> </w:t>
      </w:r>
      <w:r>
        <w:rPr>
          <w:szCs w:val="28"/>
        </w:rPr>
        <w:t>(Тридцать тысяч евро</w:t>
      </w:r>
      <w:r w:rsidR="00363E4D" w:rsidRPr="00D17A37">
        <w:rPr>
          <w:szCs w:val="28"/>
        </w:rPr>
        <w:t>)</w:t>
      </w:r>
      <w:r>
        <w:rPr>
          <w:szCs w:val="28"/>
        </w:rPr>
        <w:t>, с учетом всех расходов поставщика и налогов. Обязанность по исчислению, удержанию и уплате</w:t>
      </w:r>
      <w:r>
        <w:rPr>
          <w:sz w:val="18"/>
          <w:szCs w:val="18"/>
        </w:rPr>
        <w:t xml:space="preserve"> </w:t>
      </w:r>
      <w:r>
        <w:rPr>
          <w:szCs w:val="28"/>
        </w:rPr>
        <w:t>НДС 18% возлагается на Заказчика, который является налоговым агентом в соответствии со ст. 161 Налогового кодекса Российской Федерации.</w:t>
      </w:r>
    </w:p>
    <w:p w:rsidR="00D968B0" w:rsidRPr="00D17A37" w:rsidRDefault="00D968B0" w:rsidP="0036126C">
      <w:pPr>
        <w:tabs>
          <w:tab w:val="left" w:pos="0"/>
        </w:tabs>
        <w:ind w:right="-6"/>
        <w:jc w:val="both"/>
        <w:rPr>
          <w:szCs w:val="28"/>
          <w:lang w:val="cs-CZ"/>
        </w:rPr>
      </w:pPr>
      <w:r w:rsidRPr="004C52DF">
        <w:rPr>
          <w:b/>
          <w:iCs/>
          <w:szCs w:val="28"/>
        </w:rPr>
        <w:t xml:space="preserve"> </w:t>
      </w:r>
      <w:r w:rsidR="0036126C" w:rsidRPr="004C52DF">
        <w:rPr>
          <w:b/>
          <w:iCs/>
          <w:szCs w:val="28"/>
        </w:rPr>
        <w:tab/>
      </w:r>
      <w:r w:rsidRPr="004C52DF">
        <w:rPr>
          <w:b/>
          <w:iCs/>
          <w:szCs w:val="28"/>
        </w:rPr>
        <w:t>Форма, сроки и порядок оплаты</w:t>
      </w:r>
      <w:r w:rsidR="0036126C" w:rsidRPr="004C52DF">
        <w:rPr>
          <w:b/>
          <w:iCs/>
          <w:szCs w:val="28"/>
        </w:rPr>
        <w:t xml:space="preserve">: </w:t>
      </w:r>
      <w:r w:rsidR="00363E4D" w:rsidRPr="00D17A37">
        <w:rPr>
          <w:szCs w:val="28"/>
        </w:rPr>
        <w:t xml:space="preserve">100 % авансовый платеж в течение 10 (десяти) банковских дней с даты подписания Сторонами </w:t>
      </w:r>
      <w:r w:rsidR="00701548">
        <w:rPr>
          <w:szCs w:val="28"/>
        </w:rPr>
        <w:t>д</w:t>
      </w:r>
      <w:r w:rsidR="00701548" w:rsidRPr="00D17A37">
        <w:rPr>
          <w:szCs w:val="28"/>
        </w:rPr>
        <w:t xml:space="preserve">оговора </w:t>
      </w:r>
      <w:r w:rsidR="00363E4D" w:rsidRPr="00D17A37">
        <w:rPr>
          <w:szCs w:val="28"/>
        </w:rPr>
        <w:t>на основании счета Исполнителя.</w:t>
      </w:r>
    </w:p>
    <w:p w:rsidR="00D968B0" w:rsidRDefault="00D968B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Срок </w:t>
      </w:r>
      <w:r w:rsidRPr="00D968B0">
        <w:rPr>
          <w:b/>
          <w:iCs/>
          <w:sz w:val="28"/>
          <w:szCs w:val="28"/>
        </w:rPr>
        <w:t>оказания рекламных услуг:</w:t>
      </w:r>
      <w:r>
        <w:rPr>
          <w:iCs/>
          <w:sz w:val="28"/>
          <w:szCs w:val="28"/>
        </w:rPr>
        <w:t xml:space="preserve"> 12 месяцев с даты подписания договора.</w:t>
      </w:r>
    </w:p>
    <w:p w:rsidR="004706F5" w:rsidRDefault="00D968B0" w:rsidP="00D968B0">
      <w:pPr>
        <w:ind w:firstLine="709"/>
        <w:jc w:val="both"/>
        <w:rPr>
          <w:szCs w:val="28"/>
        </w:rPr>
      </w:pPr>
      <w:r>
        <w:t xml:space="preserve">2.   </w:t>
      </w:r>
      <w:r w:rsidRPr="00157EAF">
        <w:t xml:space="preserve">Поручить начальнику отдела </w:t>
      </w:r>
      <w:r>
        <w:t>корпоративных коммуникаций</w:t>
      </w:r>
      <w:r w:rsidRPr="00157EAF">
        <w:rPr>
          <w:szCs w:val="28"/>
        </w:rPr>
        <w:t xml:space="preserve"> (</w:t>
      </w:r>
      <w:r w:rsidRPr="00157EAF">
        <w:t>ЦКП</w:t>
      </w:r>
      <w:r>
        <w:t>ПС</w:t>
      </w:r>
      <w:r w:rsidRPr="00157EAF">
        <w:t>)</w:t>
      </w:r>
      <w:r>
        <w:t xml:space="preserve"> Ростовой Н.В. обеспечить </w:t>
      </w:r>
      <w:r w:rsidRPr="00157EAF">
        <w:t xml:space="preserve">установленным порядком </w:t>
      </w:r>
      <w:r>
        <w:t xml:space="preserve">заключение договора с </w:t>
      </w:r>
      <w:proofErr w:type="spellStart"/>
      <w:r>
        <w:rPr>
          <w:snapToGrid w:val="0"/>
        </w:rPr>
        <w:t>Mezinárodní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mládežnické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hnutí</w:t>
      </w:r>
      <w:proofErr w:type="spellEnd"/>
      <w:r>
        <w:rPr>
          <w:snapToGrid w:val="0"/>
        </w:rPr>
        <w:t xml:space="preserve"> YT.</w:t>
      </w:r>
      <w:r>
        <w:t xml:space="preserve">                  </w:t>
      </w:r>
    </w:p>
    <w:p w:rsidR="00D968B0" w:rsidRDefault="00D968B0" w:rsidP="00D968B0">
      <w:pPr>
        <w:ind w:left="709"/>
        <w:jc w:val="both"/>
        <w:rPr>
          <w:szCs w:val="28"/>
        </w:rPr>
      </w:pPr>
    </w:p>
    <w:p w:rsidR="008E5DAB" w:rsidRPr="0001292D" w:rsidRDefault="0001292D" w:rsidP="00D968B0">
      <w:pPr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8E5DAB" w:rsidRPr="008E5DAB" w:rsidRDefault="008E5DAB" w:rsidP="00D968B0">
      <w:pPr>
        <w:ind w:firstLine="709"/>
        <w:jc w:val="both"/>
        <w:rPr>
          <w:szCs w:val="28"/>
        </w:rPr>
      </w:pPr>
    </w:p>
    <w:p w:rsidR="00FA34E0" w:rsidRPr="008E5DAB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0D371E" w:rsidRDefault="00294031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10112A" w:rsidRDefault="0098457F" w:rsidP="00C84C5B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01292D">
        <w:tab/>
      </w:r>
      <w:r w:rsidR="0001292D">
        <w:tab/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294031">
        <w:t>11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p w:rsidR="00642E6F" w:rsidRDefault="00642E6F" w:rsidP="00415333">
      <w:pPr>
        <w:ind w:firstLine="708"/>
      </w:pPr>
    </w:p>
    <w:p w:rsidR="00642E6F" w:rsidRDefault="00642E6F" w:rsidP="00415333">
      <w:pPr>
        <w:ind w:firstLine="708"/>
      </w:pPr>
    </w:p>
    <w:p w:rsidR="00642E6F" w:rsidRPr="005C313C" w:rsidRDefault="00642E6F" w:rsidP="0001292D">
      <w:pPr>
        <w:widowControl w:val="0"/>
        <w:ind w:firstLine="708"/>
        <w:jc w:val="right"/>
        <w:outlineLvl w:val="0"/>
      </w:pPr>
    </w:p>
    <w:p w:rsidR="00642E6F" w:rsidRDefault="00642E6F" w:rsidP="00415333">
      <w:pPr>
        <w:ind w:firstLine="708"/>
      </w:pPr>
    </w:p>
    <w:p w:rsidR="00255637" w:rsidRDefault="00255637" w:rsidP="00415333">
      <w:pPr>
        <w:ind w:firstLine="708"/>
      </w:pPr>
    </w:p>
    <w:p w:rsidR="00255637" w:rsidRDefault="00255637" w:rsidP="00415333">
      <w:pPr>
        <w:ind w:firstLine="708"/>
      </w:pPr>
    </w:p>
    <w:p w:rsidR="00255637" w:rsidRDefault="00255637" w:rsidP="00415333">
      <w:pPr>
        <w:ind w:firstLine="708"/>
      </w:pPr>
    </w:p>
    <w:p w:rsidR="00255637" w:rsidRDefault="00255637" w:rsidP="00415333">
      <w:pPr>
        <w:ind w:firstLine="708"/>
      </w:pPr>
    </w:p>
    <w:p w:rsidR="00255637" w:rsidRPr="005C313C" w:rsidRDefault="00255637" w:rsidP="00255637">
      <w:pPr>
        <w:widowControl w:val="0"/>
        <w:ind w:firstLine="708"/>
        <w:jc w:val="right"/>
        <w:outlineLvl w:val="0"/>
        <w:rPr>
          <w:b/>
          <w:i/>
          <w:szCs w:val="28"/>
        </w:rPr>
      </w:pPr>
      <w:r>
        <w:rPr>
          <w:b/>
          <w:i/>
          <w:szCs w:val="28"/>
        </w:rPr>
        <w:lastRenderedPageBreak/>
        <w:t>П</w:t>
      </w:r>
      <w:r w:rsidRPr="005C313C">
        <w:rPr>
          <w:b/>
          <w:i/>
          <w:szCs w:val="28"/>
        </w:rPr>
        <w:t>риложение №1</w:t>
      </w:r>
    </w:p>
    <w:p w:rsidR="00255637" w:rsidRPr="005C313C" w:rsidRDefault="00255637" w:rsidP="00255637">
      <w:pPr>
        <w:widowControl w:val="0"/>
        <w:ind w:left="113" w:right="113" w:firstLine="567"/>
        <w:jc w:val="right"/>
        <w:rPr>
          <w:b/>
          <w:i/>
          <w:szCs w:val="28"/>
        </w:rPr>
      </w:pPr>
      <w:r w:rsidRPr="005C313C">
        <w:rPr>
          <w:b/>
          <w:i/>
          <w:szCs w:val="28"/>
        </w:rPr>
        <w:t>к Протоколу Конкурсной комиссии №9/КК</w:t>
      </w:r>
    </w:p>
    <w:p w:rsidR="00255637" w:rsidRPr="005C313C" w:rsidRDefault="00255637" w:rsidP="00255637">
      <w:pPr>
        <w:widowControl w:val="0"/>
        <w:ind w:left="113" w:right="113" w:firstLine="567"/>
        <w:jc w:val="right"/>
        <w:rPr>
          <w:b/>
          <w:i/>
          <w:szCs w:val="28"/>
        </w:rPr>
      </w:pPr>
      <w:r w:rsidRPr="005C313C">
        <w:rPr>
          <w:b/>
          <w:i/>
          <w:szCs w:val="28"/>
        </w:rPr>
        <w:t>заседания, состоявшегося 28 мая</w:t>
      </w:r>
    </w:p>
    <w:p w:rsidR="00255637" w:rsidRDefault="00255637" w:rsidP="00255637">
      <w:pPr>
        <w:widowControl w:val="0"/>
        <w:ind w:left="113" w:right="113" w:firstLine="567"/>
        <w:jc w:val="right"/>
        <w:rPr>
          <w:sz w:val="24"/>
          <w:szCs w:val="24"/>
        </w:rPr>
      </w:pPr>
    </w:p>
    <w:p w:rsidR="00255637" w:rsidRPr="00E16EF9" w:rsidRDefault="00255637" w:rsidP="00255637">
      <w:pPr>
        <w:widowControl w:val="0"/>
        <w:ind w:left="113" w:right="113" w:firstLine="567"/>
        <w:jc w:val="right"/>
        <w:rPr>
          <w:sz w:val="24"/>
          <w:szCs w:val="24"/>
        </w:rPr>
      </w:pPr>
    </w:p>
    <w:p w:rsidR="00255637" w:rsidRPr="005C313C" w:rsidRDefault="00255637" w:rsidP="00255637">
      <w:pPr>
        <w:widowControl w:val="0"/>
        <w:ind w:left="113" w:right="113" w:firstLine="567"/>
        <w:jc w:val="center"/>
        <w:rPr>
          <w:szCs w:val="28"/>
        </w:rPr>
      </w:pPr>
      <w:r w:rsidRPr="005C313C">
        <w:rPr>
          <w:szCs w:val="28"/>
        </w:rPr>
        <w:t>Реклама должна быть распространена Исполнителем в соответствии со следующими условиями:</w:t>
      </w:r>
    </w:p>
    <w:p w:rsidR="00255637" w:rsidRDefault="00255637" w:rsidP="00255637">
      <w:pPr>
        <w:widowControl w:val="0"/>
        <w:ind w:left="113" w:right="113" w:firstLine="567"/>
        <w:jc w:val="center"/>
        <w:rPr>
          <w:szCs w:val="28"/>
        </w:rPr>
      </w:pPr>
    </w:p>
    <w:p w:rsidR="00255637" w:rsidRPr="005C313C" w:rsidRDefault="00255637" w:rsidP="00255637">
      <w:pPr>
        <w:widowControl w:val="0"/>
        <w:ind w:left="113" w:right="113" w:firstLine="567"/>
        <w:jc w:val="center"/>
        <w:rPr>
          <w:szCs w:val="28"/>
        </w:rPr>
      </w:pP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2956"/>
        <w:gridCol w:w="1638"/>
        <w:gridCol w:w="2564"/>
        <w:gridCol w:w="2042"/>
      </w:tblGrid>
      <w:tr w:rsidR="00255637" w:rsidRPr="00642E6F" w:rsidTr="00334484"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42E6F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42E6F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642E6F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Наименование </w:t>
            </w:r>
            <w:r w:rsidRPr="00642E6F">
              <w:rPr>
                <w:sz w:val="24"/>
                <w:szCs w:val="24"/>
                <w:lang w:eastAsia="ar-SA"/>
              </w:rPr>
              <w:br/>
              <w:t>Услуг (этапа Услуг)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Стоимость Услуг (этапа  Услуг), евро, без НДС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Срок оказания Услуг (этапа Услуг) </w:t>
            </w:r>
            <w:r w:rsidRPr="00642E6F">
              <w:rPr>
                <w:sz w:val="24"/>
                <w:szCs w:val="24"/>
                <w:lang w:eastAsia="ar-SA"/>
              </w:rPr>
              <w:br/>
              <w:t xml:space="preserve">начало-окончание  </w:t>
            </w:r>
            <w:r w:rsidRPr="00642E6F">
              <w:rPr>
                <w:sz w:val="24"/>
                <w:szCs w:val="24"/>
                <w:lang w:eastAsia="ar-SA"/>
              </w:rPr>
              <w:br/>
              <w:t>(месяц, год)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Отчетные  </w:t>
            </w:r>
            <w:r w:rsidRPr="00642E6F">
              <w:rPr>
                <w:sz w:val="24"/>
                <w:szCs w:val="24"/>
                <w:lang w:eastAsia="ar-SA"/>
              </w:rPr>
              <w:br/>
              <w:t>документы</w:t>
            </w:r>
          </w:p>
        </w:tc>
      </w:tr>
      <w:tr w:rsidR="00255637" w:rsidRPr="00642E6F" w:rsidTr="00334484"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Размещение логотипа ОАО «ТрансКон</w:t>
            </w:r>
            <w:r w:rsidRPr="00642E6F">
              <w:rPr>
                <w:sz w:val="24"/>
                <w:szCs w:val="24"/>
                <w:lang w:eastAsia="ar-SA"/>
              </w:rPr>
              <w:softHyphen/>
              <w:t>тейнер» на официальном сайте движения YT в разделе партнеры сроком на 1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3000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jc w:val="center"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с момента подписания договора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255637" w:rsidRPr="00642E6F" w:rsidTr="00334484"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Размещение логотипа </w:t>
            </w:r>
            <w:r w:rsidRPr="00642E6F">
              <w:rPr>
                <w:sz w:val="20"/>
                <w:lang w:eastAsia="ar-SA"/>
              </w:rPr>
              <w:t> </w:t>
            </w:r>
            <w:r w:rsidRPr="00642E6F">
              <w:rPr>
                <w:sz w:val="24"/>
                <w:szCs w:val="24"/>
                <w:lang w:eastAsia="ar-SA"/>
              </w:rPr>
              <w:t>ОАО «ТрансКон</w:t>
            </w:r>
            <w:r w:rsidRPr="00642E6F">
              <w:rPr>
                <w:sz w:val="24"/>
                <w:szCs w:val="24"/>
                <w:lang w:eastAsia="ar-SA"/>
              </w:rPr>
              <w:softHyphen/>
              <w:t>тейнер» на информационных материалах мероприятия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6000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5637" w:rsidRPr="00642E6F" w:rsidRDefault="00255637" w:rsidP="00334484">
            <w:pPr>
              <w:jc w:val="center"/>
              <w:rPr>
                <w:sz w:val="24"/>
                <w:szCs w:val="24"/>
                <w:lang w:val="cs-CZ"/>
              </w:rPr>
            </w:pPr>
            <w:r w:rsidRPr="00642E6F">
              <w:rPr>
                <w:sz w:val="24"/>
                <w:szCs w:val="24"/>
              </w:rPr>
              <w:t>Ноябрь</w:t>
            </w:r>
            <w:r w:rsidRPr="00642E6F">
              <w:rPr>
                <w:sz w:val="24"/>
                <w:szCs w:val="24"/>
                <w:lang w:val="cs-CZ"/>
              </w:rPr>
              <w:t xml:space="preserve"> 2013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255637" w:rsidRPr="00642E6F" w:rsidTr="00334484">
        <w:trPr>
          <w:trHeight w:val="12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Размещение логотипа ОАО «ТрансКон</w:t>
            </w:r>
            <w:r w:rsidRPr="00642E6F">
              <w:rPr>
                <w:sz w:val="24"/>
                <w:szCs w:val="24"/>
              </w:rPr>
              <w:softHyphen/>
              <w:t>тейнер» на сувенирной продукции мероприятия;</w:t>
            </w:r>
          </w:p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6000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5637" w:rsidRPr="00642E6F" w:rsidRDefault="00255637" w:rsidP="00334484">
            <w:pPr>
              <w:jc w:val="center"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Ноябрь</w:t>
            </w:r>
            <w:r w:rsidRPr="00642E6F">
              <w:rPr>
                <w:sz w:val="24"/>
                <w:szCs w:val="24"/>
                <w:lang w:val="cs-CZ"/>
              </w:rPr>
              <w:t xml:space="preserve"> 2013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255637" w:rsidRPr="00642E6F" w:rsidTr="00334484">
        <w:trPr>
          <w:trHeight w:val="12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Размещение модульной рекламы или баннера ОАО «ТрансКон</w:t>
            </w:r>
            <w:r w:rsidRPr="00642E6F">
              <w:rPr>
                <w:sz w:val="24"/>
                <w:szCs w:val="24"/>
              </w:rPr>
              <w:softHyphen/>
              <w:t>тейнер» на страницах журнала YT. Срок 6 месяцев (3 номера)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15000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5637" w:rsidRPr="00642E6F" w:rsidRDefault="00255637" w:rsidP="00334484">
            <w:pPr>
              <w:jc w:val="center"/>
              <w:rPr>
                <w:sz w:val="24"/>
                <w:szCs w:val="24"/>
                <w:lang w:val="cs-CZ"/>
              </w:rPr>
            </w:pPr>
            <w:r w:rsidRPr="00642E6F">
              <w:rPr>
                <w:sz w:val="24"/>
                <w:szCs w:val="24"/>
                <w:lang w:val="cs-CZ"/>
              </w:rPr>
              <w:t>(</w:t>
            </w:r>
            <w:r w:rsidRPr="00642E6F">
              <w:rPr>
                <w:sz w:val="24"/>
                <w:szCs w:val="24"/>
              </w:rPr>
              <w:t>Август</w:t>
            </w:r>
            <w:r w:rsidRPr="00642E6F">
              <w:rPr>
                <w:sz w:val="24"/>
                <w:szCs w:val="24"/>
                <w:lang w:val="cs-CZ"/>
              </w:rPr>
              <w:t xml:space="preserve"> 2013-Декабрь 2013)</w:t>
            </w:r>
          </w:p>
          <w:p w:rsidR="00255637" w:rsidRPr="00642E6F" w:rsidRDefault="00255637" w:rsidP="00334484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5637" w:rsidRPr="00642E6F" w:rsidRDefault="00255637" w:rsidP="00334484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255637" w:rsidRPr="00642E6F" w:rsidTr="0033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9800" w:type="dxa"/>
            <w:gridSpan w:val="5"/>
          </w:tcPr>
          <w:p w:rsidR="00255637" w:rsidRPr="00642E6F" w:rsidRDefault="00255637" w:rsidP="00334484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val="cs-CZ" w:eastAsia="ar-SA"/>
              </w:rPr>
            </w:pPr>
            <w:r w:rsidRPr="00642E6F">
              <w:rPr>
                <w:sz w:val="26"/>
                <w:szCs w:val="26"/>
                <w:lang w:eastAsia="ar-SA"/>
              </w:rPr>
              <w:t>Ит</w:t>
            </w:r>
            <w:r>
              <w:rPr>
                <w:sz w:val="26"/>
                <w:szCs w:val="26"/>
                <w:lang w:eastAsia="ar-SA"/>
              </w:rPr>
              <w:t>ого, в евро</w:t>
            </w:r>
            <w:r w:rsidRPr="00642E6F">
              <w:rPr>
                <w:sz w:val="26"/>
                <w:szCs w:val="26"/>
                <w:lang w:eastAsia="ar-SA"/>
              </w:rPr>
              <w:t xml:space="preserve">:        </w:t>
            </w:r>
            <w:r w:rsidRPr="00642E6F">
              <w:rPr>
                <w:sz w:val="26"/>
                <w:szCs w:val="26"/>
                <w:lang w:val="cs-CZ" w:eastAsia="ar-SA"/>
              </w:rPr>
              <w:t>30 000</w:t>
            </w:r>
          </w:p>
        </w:tc>
      </w:tr>
    </w:tbl>
    <w:p w:rsidR="00255637" w:rsidRPr="005C313C" w:rsidRDefault="00255637" w:rsidP="00255637"/>
    <w:p w:rsidR="00255637" w:rsidRPr="00415333" w:rsidRDefault="00255637" w:rsidP="00255637">
      <w:pPr>
        <w:ind w:firstLine="708"/>
      </w:pPr>
    </w:p>
    <w:p w:rsidR="00255637" w:rsidRPr="00415333" w:rsidRDefault="00255637" w:rsidP="00415333">
      <w:pPr>
        <w:ind w:firstLine="708"/>
      </w:pPr>
    </w:p>
    <w:sectPr w:rsidR="00255637" w:rsidRPr="00415333" w:rsidSect="004C52D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8"/>
    <w:multiLevelType w:val="hybridMultilevel"/>
    <w:tmpl w:val="7E02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17"/>
    <w:multiLevelType w:val="hybridMultilevel"/>
    <w:tmpl w:val="C88E9A1E"/>
    <w:lvl w:ilvl="0" w:tplc="FDAC3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0B34A1E"/>
    <w:multiLevelType w:val="hybridMultilevel"/>
    <w:tmpl w:val="517446E0"/>
    <w:lvl w:ilvl="0" w:tplc="EA148E9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7865D6"/>
    <w:multiLevelType w:val="hybridMultilevel"/>
    <w:tmpl w:val="DCF4FD4A"/>
    <w:lvl w:ilvl="0" w:tplc="BA40BAAC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C1C8A"/>
    <w:multiLevelType w:val="hybridMultilevel"/>
    <w:tmpl w:val="8F0C31C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F47C88"/>
    <w:multiLevelType w:val="hybridMultilevel"/>
    <w:tmpl w:val="439E7FA0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D3B1428"/>
    <w:multiLevelType w:val="hybridMultilevel"/>
    <w:tmpl w:val="72A82972"/>
    <w:lvl w:ilvl="0" w:tplc="5F12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D3E5F"/>
    <w:multiLevelType w:val="hybridMultilevel"/>
    <w:tmpl w:val="0D74984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70A34"/>
    <w:multiLevelType w:val="hybridMultilevel"/>
    <w:tmpl w:val="2EA6F600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13907"/>
    <w:multiLevelType w:val="hybridMultilevel"/>
    <w:tmpl w:val="36F609C4"/>
    <w:lvl w:ilvl="0" w:tplc="786EB1F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3B72F0D"/>
    <w:multiLevelType w:val="hybridMultilevel"/>
    <w:tmpl w:val="9F46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708"/>
    <w:multiLevelType w:val="hybridMultilevel"/>
    <w:tmpl w:val="88EE8F8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10E81"/>
    <w:multiLevelType w:val="hybridMultilevel"/>
    <w:tmpl w:val="593AA37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324EBE"/>
    <w:multiLevelType w:val="hybridMultilevel"/>
    <w:tmpl w:val="FE2099F8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04C50"/>
    <w:multiLevelType w:val="hybridMultilevel"/>
    <w:tmpl w:val="4386E2C8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D6F0C28"/>
    <w:multiLevelType w:val="hybridMultilevel"/>
    <w:tmpl w:val="C1D6A71E"/>
    <w:lvl w:ilvl="0" w:tplc="DEBC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B35F4"/>
    <w:multiLevelType w:val="hybridMultilevel"/>
    <w:tmpl w:val="CE72A4D2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45A51EA9"/>
    <w:multiLevelType w:val="hybridMultilevel"/>
    <w:tmpl w:val="C3341940"/>
    <w:lvl w:ilvl="0" w:tplc="3EFEE95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4648C8"/>
    <w:multiLevelType w:val="hybridMultilevel"/>
    <w:tmpl w:val="0658E24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A4DDD"/>
    <w:multiLevelType w:val="hybridMultilevel"/>
    <w:tmpl w:val="A936FA12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4CD8331B"/>
    <w:multiLevelType w:val="hybridMultilevel"/>
    <w:tmpl w:val="A3440576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B1A7F"/>
    <w:multiLevelType w:val="hybridMultilevel"/>
    <w:tmpl w:val="C2BEAA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5969492A"/>
    <w:multiLevelType w:val="hybridMultilevel"/>
    <w:tmpl w:val="152A452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B440AC1"/>
    <w:multiLevelType w:val="hybridMultilevel"/>
    <w:tmpl w:val="042A0248"/>
    <w:lvl w:ilvl="0" w:tplc="0419000F">
      <w:start w:val="1"/>
      <w:numFmt w:val="decimal"/>
      <w:lvlText w:val="%1."/>
      <w:lvlJc w:val="lef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5634AD5"/>
    <w:multiLevelType w:val="hybridMultilevel"/>
    <w:tmpl w:val="F6246916"/>
    <w:lvl w:ilvl="0" w:tplc="2EAE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2DC5"/>
    <w:multiLevelType w:val="hybridMultilevel"/>
    <w:tmpl w:val="430EC866"/>
    <w:lvl w:ilvl="0" w:tplc="8524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20FE9"/>
    <w:multiLevelType w:val="multilevel"/>
    <w:tmpl w:val="E4CE5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8F428AF"/>
    <w:multiLevelType w:val="hybridMultilevel"/>
    <w:tmpl w:val="1AE06876"/>
    <w:lvl w:ilvl="0" w:tplc="60086D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247A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041AC"/>
    <w:multiLevelType w:val="hybridMultilevel"/>
    <w:tmpl w:val="9E20B8AC"/>
    <w:lvl w:ilvl="0" w:tplc="AD1EFAD0">
      <w:start w:val="2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815146"/>
    <w:multiLevelType w:val="hybridMultilevel"/>
    <w:tmpl w:val="4D3C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38FE"/>
    <w:multiLevelType w:val="multilevel"/>
    <w:tmpl w:val="450A0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A4B5F62"/>
    <w:multiLevelType w:val="multilevel"/>
    <w:tmpl w:val="0DA02D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41">
    <w:nsid w:val="7D783463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6"/>
  </w:num>
  <w:num w:numId="3">
    <w:abstractNumId w:val="8"/>
  </w:num>
  <w:num w:numId="4">
    <w:abstractNumId w:val="25"/>
  </w:num>
  <w:num w:numId="5">
    <w:abstractNumId w:val="19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4"/>
  </w:num>
  <w:num w:numId="12">
    <w:abstractNumId w:val="31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4"/>
  </w:num>
  <w:num w:numId="16">
    <w:abstractNumId w:val="18"/>
  </w:num>
  <w:num w:numId="17">
    <w:abstractNumId w:val="21"/>
  </w:num>
  <w:num w:numId="18">
    <w:abstractNumId w:val="24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27"/>
  </w:num>
  <w:num w:numId="25">
    <w:abstractNumId w:val="1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6"/>
  </w:num>
  <w:num w:numId="31">
    <w:abstractNumId w:val="41"/>
  </w:num>
  <w:num w:numId="32">
    <w:abstractNumId w:val="20"/>
  </w:num>
  <w:num w:numId="33">
    <w:abstractNumId w:val="6"/>
  </w:num>
  <w:num w:numId="34">
    <w:abstractNumId w:val="32"/>
  </w:num>
  <w:num w:numId="35">
    <w:abstractNumId w:val="35"/>
  </w:num>
  <w:num w:numId="36">
    <w:abstractNumId w:val="36"/>
  </w:num>
  <w:num w:numId="37">
    <w:abstractNumId w:val="28"/>
  </w:num>
  <w:num w:numId="38">
    <w:abstractNumId w:val="10"/>
  </w:num>
  <w:num w:numId="39">
    <w:abstractNumId w:val="17"/>
  </w:num>
  <w:num w:numId="40">
    <w:abstractNumId w:val="12"/>
  </w:num>
  <w:num w:numId="41">
    <w:abstractNumId w:val="3"/>
  </w:num>
  <w:num w:numId="42">
    <w:abstractNumId w:val="5"/>
  </w:num>
  <w:num w:numId="43">
    <w:abstractNumId w:val="26"/>
  </w:num>
  <w:num w:numId="44">
    <w:abstractNumId w:val="7"/>
  </w:num>
  <w:num w:numId="45">
    <w:abstractNumId w:val="34"/>
  </w:num>
  <w:num w:numId="4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292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5CDB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5637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4031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D5C"/>
    <w:rsid w:val="002C6156"/>
    <w:rsid w:val="002C7016"/>
    <w:rsid w:val="002D3FA8"/>
    <w:rsid w:val="002D4644"/>
    <w:rsid w:val="002D75C9"/>
    <w:rsid w:val="002E0761"/>
    <w:rsid w:val="002E554E"/>
    <w:rsid w:val="002E6C25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31B05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79BD"/>
    <w:rsid w:val="00647A1D"/>
    <w:rsid w:val="00653CDF"/>
    <w:rsid w:val="006562FB"/>
    <w:rsid w:val="006579E9"/>
    <w:rsid w:val="00660956"/>
    <w:rsid w:val="00666CF5"/>
    <w:rsid w:val="0067116D"/>
    <w:rsid w:val="00672A7B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1548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1B0B"/>
    <w:rsid w:val="007C226D"/>
    <w:rsid w:val="007C22A7"/>
    <w:rsid w:val="007C2714"/>
    <w:rsid w:val="007C2F40"/>
    <w:rsid w:val="007C4A34"/>
    <w:rsid w:val="007C4A7A"/>
    <w:rsid w:val="007D1F2D"/>
    <w:rsid w:val="007D2CE4"/>
    <w:rsid w:val="007D31DD"/>
    <w:rsid w:val="007D4B58"/>
    <w:rsid w:val="007D6E17"/>
    <w:rsid w:val="007E2F0D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49A1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159-33CA-4B8C-8FAE-A314D8B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2013-06-14T08:59:00Z</cp:lastPrinted>
  <dcterms:created xsi:type="dcterms:W3CDTF">2013-06-14T10:44:00Z</dcterms:created>
  <dcterms:modified xsi:type="dcterms:W3CDTF">2013-06-17T14:19:00Z</dcterms:modified>
</cp:coreProperties>
</file>