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B64D89">
        <w:rPr>
          <w:rFonts w:eastAsiaTheme="majorEastAsia"/>
          <w:b/>
          <w:bCs/>
          <w:snapToGrid/>
          <w:szCs w:val="28"/>
          <w:lang w:eastAsia="en-US"/>
        </w:rPr>
        <w:t>/</w:t>
      </w:r>
      <w:r w:rsidR="005F480E" w:rsidRPr="00B64D89">
        <w:rPr>
          <w:rFonts w:eastAsiaTheme="majorEastAsia"/>
          <w:b/>
          <w:bCs/>
          <w:snapToGrid/>
          <w:szCs w:val="28"/>
          <w:lang w:eastAsia="en-US"/>
        </w:rPr>
        <w:t>002</w:t>
      </w:r>
      <w:r w:rsidRPr="00B64D89">
        <w:rPr>
          <w:rFonts w:eastAsiaTheme="majorEastAsia"/>
          <w:b/>
          <w:bCs/>
          <w:snapToGrid/>
          <w:szCs w:val="28"/>
          <w:lang w:eastAsia="en-US"/>
        </w:rPr>
        <w:t>/</w:t>
      </w:r>
      <w:proofErr w:type="spellStart"/>
      <w:r w:rsidR="005F480E" w:rsidRPr="00B64D89">
        <w:rPr>
          <w:rFonts w:eastAsiaTheme="majorEastAsia"/>
          <w:b/>
          <w:bCs/>
          <w:snapToGrid/>
          <w:szCs w:val="28"/>
          <w:lang w:eastAsia="en-US"/>
        </w:rPr>
        <w:t>НКПЗаб</w:t>
      </w:r>
      <w:proofErr w:type="spellEnd"/>
      <w:r w:rsidRPr="00B64D89">
        <w:rPr>
          <w:rFonts w:eastAsiaTheme="majorEastAsia"/>
          <w:b/>
          <w:bCs/>
          <w:snapToGrid/>
          <w:szCs w:val="28"/>
          <w:lang w:eastAsia="en-US"/>
        </w:rPr>
        <w:t>/</w:t>
      </w:r>
      <w:r w:rsidR="005F480E" w:rsidRPr="00B64D89">
        <w:rPr>
          <w:rFonts w:eastAsiaTheme="majorEastAsia"/>
          <w:b/>
          <w:bCs/>
          <w:snapToGrid/>
          <w:szCs w:val="28"/>
          <w:lang w:eastAsia="en-US"/>
        </w:rPr>
        <w:t>0010</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r w:rsidRPr="00CB1C18">
        <w:rPr>
          <w:b/>
        </w:rPr>
        <w:t xml:space="preserve">Открытое акционерное общество «Центр по перевозке грузов </w:t>
      </w:r>
      <w:proofErr w:type="gramStart"/>
      <w:r w:rsidRPr="00CB1C18">
        <w:rPr>
          <w:b/>
        </w:rPr>
        <w:t>в</w:t>
      </w:r>
      <w:proofErr w:type="gramEnd"/>
      <w:r w:rsidRPr="00CB1C18">
        <w:rPr>
          <w:b/>
        </w:rPr>
        <w:t xml:space="preserve"> </w:t>
      </w:r>
      <w:proofErr w:type="gramStart"/>
      <w:r w:rsidRPr="00CB1C18">
        <w:rPr>
          <w:b/>
        </w:rPr>
        <w:t>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005F480E" w:rsidRPr="00B64D89">
        <w:rPr>
          <w:rFonts w:eastAsiaTheme="majorEastAsia"/>
          <w:b/>
          <w:bCs/>
          <w:snapToGrid/>
          <w:szCs w:val="28"/>
          <w:lang w:eastAsia="en-US"/>
        </w:rPr>
        <w:t>/002/</w:t>
      </w:r>
      <w:proofErr w:type="spellStart"/>
      <w:r w:rsidR="005F480E" w:rsidRPr="00B64D89">
        <w:rPr>
          <w:rFonts w:eastAsiaTheme="majorEastAsia"/>
          <w:b/>
          <w:bCs/>
          <w:snapToGrid/>
          <w:szCs w:val="28"/>
          <w:lang w:eastAsia="en-US"/>
        </w:rPr>
        <w:t>НКПЗаб</w:t>
      </w:r>
      <w:proofErr w:type="spellEnd"/>
      <w:r w:rsidR="005F480E" w:rsidRPr="00B64D89">
        <w:rPr>
          <w:rFonts w:eastAsiaTheme="majorEastAsia"/>
          <w:b/>
          <w:bCs/>
          <w:snapToGrid/>
          <w:szCs w:val="28"/>
          <w:lang w:eastAsia="en-US"/>
        </w:rPr>
        <w:t>/0010</w:t>
      </w:r>
      <w:r w:rsidRPr="00CB1C18">
        <w:t xml:space="preserve">  </w:t>
      </w:r>
      <w:r w:rsidR="009D7D4D" w:rsidRPr="009D7D4D">
        <w:t xml:space="preserve">на </w:t>
      </w:r>
      <w:r w:rsidR="00162F38">
        <w:t>право заключения договора на по</w:t>
      </w:r>
      <w:r w:rsidR="009D7D4D" w:rsidRPr="009D7D4D">
        <w:t xml:space="preserve">купку </w:t>
      </w:r>
      <w:r w:rsidR="00162F38" w:rsidRPr="00D56F53">
        <w:t>электрической энергии (мощности</w:t>
      </w:r>
      <w:proofErr w:type="gramEnd"/>
      <w:r w:rsidR="00162F38" w:rsidRPr="00D56F53">
        <w:t xml:space="preserve">) </w:t>
      </w:r>
      <w:r w:rsidR="00162F38">
        <w:t xml:space="preserve">для обеспечения производственной деятельности </w:t>
      </w:r>
      <w:r w:rsidR="00162F38">
        <w:rPr>
          <w:szCs w:val="28"/>
        </w:rPr>
        <w:t>Филиала ОАО «ТрансКонтейнер» в Амурской области</w:t>
      </w:r>
      <w:r w:rsidR="00162F38" w:rsidRPr="009D7D4D">
        <w:t xml:space="preserve"> </w:t>
      </w:r>
      <w:r w:rsidR="009D7D4D" w:rsidRPr="009D7D4D">
        <w:t xml:space="preserve">у единственного поставщика </w:t>
      </w:r>
      <w:r w:rsidR="00162F38">
        <w:t>в 2013г</w:t>
      </w:r>
      <w:r w:rsidR="009D7D4D" w:rsidRPr="009D7D4D">
        <w:t xml:space="preserve">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00D56F53">
        <w:t xml:space="preserve">672000, Забайкальский край, </w:t>
      </w:r>
      <w:proofErr w:type="gramStart"/>
      <w:r w:rsidR="00D56F53">
        <w:t>г</w:t>
      </w:r>
      <w:proofErr w:type="gramEnd"/>
      <w:r w:rsidR="00D56F53">
        <w:t xml:space="preserve">. Чита, ул. Анохина, 91 </w:t>
      </w:r>
      <w:r w:rsidRPr="008A767E">
        <w:t xml:space="preserve">  </w:t>
      </w:r>
    </w:p>
    <w:p w:rsidR="00AF4708" w:rsidRDefault="00D56F53" w:rsidP="008A767E">
      <w:pPr>
        <w:jc w:val="both"/>
      </w:pPr>
      <w:r>
        <w:t>Телефон: (3022</w:t>
      </w:r>
      <w:r w:rsidR="00E53C38">
        <w:t xml:space="preserve">) </w:t>
      </w:r>
      <w:r>
        <w:t>22-00-25</w:t>
      </w:r>
      <w:r w:rsidR="00E53C38">
        <w:t>, факс (</w:t>
      </w:r>
      <w:r>
        <w:t>3022</w:t>
      </w:r>
      <w:r w:rsidR="00E53C38">
        <w:t xml:space="preserve">) </w:t>
      </w:r>
      <w:r>
        <w:t>22-00-25</w:t>
      </w:r>
      <w:r w:rsidR="00E53C38">
        <w:t>,</w:t>
      </w:r>
      <w:r w:rsidR="008A767E" w:rsidRPr="008A767E">
        <w:t xml:space="preserve"> электронный адрес </w:t>
      </w:r>
      <w:proofErr w:type="spellStart"/>
      <w:r w:rsidR="00E53C38" w:rsidRPr="00E53C38">
        <w:t>zakupki</w:t>
      </w:r>
      <w:r w:rsidR="008A767E" w:rsidRPr="008A767E">
        <w:t>@trcont.ru</w:t>
      </w:r>
      <w:proofErr w:type="spellEnd"/>
      <w:r w:rsidR="008A767E" w:rsidRPr="008A767E">
        <w:t>.</w:t>
      </w:r>
    </w:p>
    <w:p w:rsidR="008A767E" w:rsidRDefault="008A767E" w:rsidP="00AF4708">
      <w:pPr>
        <w:jc w:val="both"/>
        <w:rPr>
          <w:b/>
        </w:rPr>
      </w:pPr>
    </w:p>
    <w:p w:rsidR="00B30B3E" w:rsidRPr="00216833" w:rsidRDefault="00B30B3E" w:rsidP="00B30B3E">
      <w:pPr>
        <w:jc w:val="both"/>
        <w:rPr>
          <w:b/>
        </w:rPr>
      </w:pPr>
      <w:r w:rsidRPr="00216833">
        <w:rPr>
          <w:b/>
        </w:rPr>
        <w:t>Контактная информация</w:t>
      </w:r>
      <w:r>
        <w:rPr>
          <w:b/>
        </w:rPr>
        <w:t xml:space="preserve"> Заказчика</w:t>
      </w:r>
    </w:p>
    <w:p w:rsidR="00B30B3E" w:rsidRDefault="00B30B3E" w:rsidP="00B30B3E">
      <w:pPr>
        <w:jc w:val="both"/>
      </w:pPr>
      <w:r>
        <w:t>Ф.И.О.: Говша Дмитрий Владимирович</w:t>
      </w:r>
    </w:p>
    <w:p w:rsidR="00B30B3E" w:rsidRPr="00B30B3E" w:rsidRDefault="00B30B3E" w:rsidP="00B30B3E">
      <w:pPr>
        <w:jc w:val="both"/>
      </w:pPr>
      <w:r w:rsidRPr="00C64E36">
        <w:t xml:space="preserve">Адрес электронной почты: </w:t>
      </w:r>
      <w:proofErr w:type="spellStart"/>
      <w:r>
        <w:rPr>
          <w:lang w:val="en-US"/>
        </w:rPr>
        <w:t>GovshaDV</w:t>
      </w:r>
      <w:proofErr w:type="spellEnd"/>
      <w:r w:rsidRPr="00B30B3E">
        <w:t>@</w:t>
      </w:r>
      <w:proofErr w:type="spellStart"/>
      <w:r>
        <w:rPr>
          <w:lang w:val="en-US"/>
        </w:rPr>
        <w:t>trcont</w:t>
      </w:r>
      <w:proofErr w:type="spellEnd"/>
      <w:r w:rsidRPr="00B30B3E">
        <w:t>.</w:t>
      </w:r>
      <w:proofErr w:type="spellStart"/>
      <w:r>
        <w:rPr>
          <w:lang w:val="en-US"/>
        </w:rPr>
        <w:t>ru</w:t>
      </w:r>
      <w:proofErr w:type="spellEnd"/>
    </w:p>
    <w:p w:rsidR="00B30B3E" w:rsidRPr="00C64E36" w:rsidRDefault="00B30B3E" w:rsidP="00B30B3E">
      <w:pPr>
        <w:jc w:val="both"/>
      </w:pPr>
      <w:r>
        <w:t>Т</w:t>
      </w:r>
      <w:r w:rsidRPr="00C64E36">
        <w:t xml:space="preserve">елефон: </w:t>
      </w:r>
      <w:r w:rsidRPr="00B30B3E">
        <w:t>(3022) 22-00-25</w:t>
      </w:r>
      <w:r w:rsidRPr="00C64E36">
        <w:t xml:space="preserve">, </w:t>
      </w:r>
    </w:p>
    <w:p w:rsidR="00B30B3E" w:rsidRPr="00C64E36" w:rsidRDefault="00B30B3E" w:rsidP="00B30B3E">
      <w:pPr>
        <w:jc w:val="both"/>
      </w:pPr>
      <w:r>
        <w:t>Ф</w:t>
      </w:r>
      <w:r w:rsidRPr="00C64E36">
        <w:t xml:space="preserve">акс: </w:t>
      </w:r>
      <w:r w:rsidRPr="00B30B3E">
        <w:t>(3022) 22-00-25</w:t>
      </w:r>
      <w:r w:rsidRPr="00C64E36">
        <w:t>.</w:t>
      </w:r>
    </w:p>
    <w:p w:rsidR="00B30B3E" w:rsidRDefault="00B30B3E" w:rsidP="00B30B3E">
      <w:pPr>
        <w:jc w:val="both"/>
      </w:pPr>
    </w:p>
    <w:p w:rsidR="00B30B3E" w:rsidRDefault="00B30B3E" w:rsidP="00B30B3E">
      <w:pPr>
        <w:jc w:val="both"/>
        <w:rPr>
          <w:b/>
        </w:rPr>
      </w:pPr>
    </w:p>
    <w:p w:rsidR="00B30B3E" w:rsidRPr="003927D3" w:rsidRDefault="00B30B3E" w:rsidP="00B30B3E">
      <w:pPr>
        <w:jc w:val="both"/>
        <w:rPr>
          <w:b/>
        </w:rPr>
      </w:pPr>
      <w:r>
        <w:rPr>
          <w:b/>
        </w:rPr>
        <w:t xml:space="preserve">1. </w:t>
      </w:r>
      <w:r w:rsidRPr="003927D3">
        <w:rPr>
          <w:b/>
        </w:rPr>
        <w:t xml:space="preserve">Предмет Заказа:  </w:t>
      </w:r>
      <w:r w:rsidRPr="00D56F53">
        <w:t xml:space="preserve">Заключение договора на </w:t>
      </w:r>
      <w:r>
        <w:t>покупку</w:t>
      </w:r>
      <w:r w:rsidRPr="00D56F53">
        <w:t xml:space="preserve"> электрической энергии (мощности) </w:t>
      </w:r>
      <w:r>
        <w:t>для обеспечения производ</w:t>
      </w:r>
      <w:r w:rsidR="00F72876">
        <w:t xml:space="preserve">ственной деятельности </w:t>
      </w:r>
      <w:r w:rsidR="00F72876">
        <w:rPr>
          <w:szCs w:val="28"/>
        </w:rPr>
        <w:t>Филиала ОАО «ТрансКонтейнер» в Амурской области.</w:t>
      </w:r>
    </w:p>
    <w:p w:rsidR="00B30B3E" w:rsidRPr="00AC0842" w:rsidRDefault="00B30B3E" w:rsidP="00B30B3E">
      <w:pPr>
        <w:jc w:val="both"/>
        <w:rPr>
          <w:szCs w:val="28"/>
        </w:rPr>
      </w:pPr>
      <w:r w:rsidRPr="00AC0842">
        <w:rPr>
          <w:szCs w:val="28"/>
        </w:rPr>
        <w:t>Информация о товаре, работе, услуге</w:t>
      </w:r>
      <w:r w:rsidR="00BE5161">
        <w:rPr>
          <w:szCs w:val="28"/>
        </w:rPr>
        <w:t>:</w:t>
      </w:r>
    </w:p>
    <w:tbl>
      <w:tblPr>
        <w:tblStyle w:val="ab"/>
        <w:tblW w:w="0" w:type="auto"/>
        <w:tblLook w:val="04A0"/>
      </w:tblPr>
      <w:tblGrid>
        <w:gridCol w:w="997"/>
        <w:gridCol w:w="1819"/>
        <w:gridCol w:w="1819"/>
        <w:gridCol w:w="1453"/>
        <w:gridCol w:w="1521"/>
        <w:gridCol w:w="1962"/>
      </w:tblGrid>
      <w:tr w:rsidR="00B30B3E" w:rsidRPr="00AC0842" w:rsidTr="00B77EDD">
        <w:tc>
          <w:tcPr>
            <w:tcW w:w="1642" w:type="dxa"/>
          </w:tcPr>
          <w:p w:rsidR="00B30B3E" w:rsidRPr="00B30B3E" w:rsidRDefault="00B30B3E" w:rsidP="00B77EDD">
            <w:pPr>
              <w:ind w:firstLine="0"/>
              <w:rPr>
                <w:sz w:val="24"/>
                <w:szCs w:val="24"/>
              </w:rPr>
            </w:pPr>
            <w:r w:rsidRPr="00B30B3E">
              <w:rPr>
                <w:sz w:val="24"/>
                <w:szCs w:val="24"/>
              </w:rPr>
              <w:t>№</w:t>
            </w:r>
          </w:p>
        </w:tc>
        <w:tc>
          <w:tcPr>
            <w:tcW w:w="1642" w:type="dxa"/>
          </w:tcPr>
          <w:p w:rsidR="00B30B3E" w:rsidRPr="00B30B3E" w:rsidRDefault="00B30B3E" w:rsidP="00B77EDD">
            <w:pPr>
              <w:ind w:firstLine="0"/>
              <w:rPr>
                <w:sz w:val="24"/>
                <w:szCs w:val="24"/>
              </w:rPr>
            </w:pPr>
            <w:r w:rsidRPr="00B30B3E">
              <w:rPr>
                <w:sz w:val="24"/>
                <w:szCs w:val="24"/>
              </w:rPr>
              <w:t>Классификация по ОКДП</w:t>
            </w:r>
          </w:p>
        </w:tc>
        <w:tc>
          <w:tcPr>
            <w:tcW w:w="1642" w:type="dxa"/>
          </w:tcPr>
          <w:p w:rsidR="00B30B3E" w:rsidRPr="00B30B3E" w:rsidRDefault="00B30B3E" w:rsidP="00B77EDD">
            <w:pPr>
              <w:ind w:firstLine="0"/>
              <w:rPr>
                <w:sz w:val="24"/>
                <w:szCs w:val="24"/>
              </w:rPr>
            </w:pPr>
            <w:r w:rsidRPr="00B30B3E">
              <w:rPr>
                <w:sz w:val="24"/>
                <w:szCs w:val="24"/>
              </w:rPr>
              <w:t>Классификация по ОКВЭД</w:t>
            </w:r>
          </w:p>
        </w:tc>
        <w:tc>
          <w:tcPr>
            <w:tcW w:w="1642" w:type="dxa"/>
          </w:tcPr>
          <w:p w:rsidR="00B30B3E" w:rsidRPr="00B30B3E" w:rsidRDefault="00B30B3E" w:rsidP="00B77EDD">
            <w:pPr>
              <w:ind w:firstLine="0"/>
              <w:rPr>
                <w:sz w:val="24"/>
                <w:szCs w:val="24"/>
              </w:rPr>
            </w:pPr>
            <w:r w:rsidRPr="00B30B3E">
              <w:rPr>
                <w:sz w:val="24"/>
                <w:szCs w:val="24"/>
              </w:rPr>
              <w:t>Ед. измерения</w:t>
            </w:r>
          </w:p>
        </w:tc>
        <w:tc>
          <w:tcPr>
            <w:tcW w:w="1642" w:type="dxa"/>
          </w:tcPr>
          <w:p w:rsidR="00B30B3E" w:rsidRPr="00B30B3E" w:rsidRDefault="00B30B3E" w:rsidP="00B77EDD">
            <w:pPr>
              <w:ind w:firstLine="0"/>
              <w:rPr>
                <w:sz w:val="24"/>
                <w:szCs w:val="24"/>
              </w:rPr>
            </w:pPr>
            <w:r w:rsidRPr="00B30B3E">
              <w:rPr>
                <w:sz w:val="24"/>
                <w:szCs w:val="24"/>
              </w:rPr>
              <w:t>Количество (Объем)</w:t>
            </w:r>
          </w:p>
        </w:tc>
        <w:tc>
          <w:tcPr>
            <w:tcW w:w="1643" w:type="dxa"/>
          </w:tcPr>
          <w:p w:rsidR="00B30B3E" w:rsidRPr="00AC0842" w:rsidRDefault="00B30B3E" w:rsidP="00B77EDD">
            <w:pPr>
              <w:ind w:firstLine="0"/>
              <w:rPr>
                <w:sz w:val="24"/>
                <w:szCs w:val="24"/>
              </w:rPr>
            </w:pPr>
            <w:r w:rsidRPr="00B30B3E">
              <w:rPr>
                <w:sz w:val="24"/>
                <w:szCs w:val="24"/>
              </w:rPr>
              <w:t>Дополнительные сведения</w:t>
            </w:r>
          </w:p>
        </w:tc>
      </w:tr>
      <w:tr w:rsidR="00B30B3E" w:rsidRPr="00AC0842" w:rsidTr="00B77EDD">
        <w:tc>
          <w:tcPr>
            <w:tcW w:w="1642" w:type="dxa"/>
          </w:tcPr>
          <w:p w:rsidR="00B30B3E" w:rsidRPr="00BE5161" w:rsidRDefault="00BE5161" w:rsidP="00B77EDD">
            <w:pPr>
              <w:ind w:firstLine="0"/>
              <w:rPr>
                <w:sz w:val="24"/>
                <w:szCs w:val="24"/>
                <w:lang w:val="en-US"/>
              </w:rPr>
            </w:pPr>
            <w:r>
              <w:rPr>
                <w:sz w:val="24"/>
                <w:szCs w:val="24"/>
                <w:lang w:val="en-US"/>
              </w:rPr>
              <w:t>1</w:t>
            </w:r>
          </w:p>
        </w:tc>
        <w:tc>
          <w:tcPr>
            <w:tcW w:w="1642" w:type="dxa"/>
          </w:tcPr>
          <w:p w:rsidR="00B30B3E" w:rsidRPr="00BE5161" w:rsidRDefault="00D73BB2" w:rsidP="00D73BB2">
            <w:pPr>
              <w:ind w:firstLine="0"/>
              <w:rPr>
                <w:sz w:val="24"/>
                <w:szCs w:val="24"/>
              </w:rPr>
            </w:pPr>
            <w:r>
              <w:rPr>
                <w:sz w:val="24"/>
                <w:szCs w:val="24"/>
              </w:rPr>
              <w:t>9440010</w:t>
            </w:r>
          </w:p>
        </w:tc>
        <w:tc>
          <w:tcPr>
            <w:tcW w:w="1642" w:type="dxa"/>
          </w:tcPr>
          <w:p w:rsidR="00B30B3E" w:rsidRPr="00AC0842" w:rsidRDefault="00D73BB2" w:rsidP="00B77EDD">
            <w:pPr>
              <w:ind w:firstLine="0"/>
              <w:rPr>
                <w:sz w:val="24"/>
                <w:szCs w:val="24"/>
              </w:rPr>
            </w:pPr>
            <w:r>
              <w:rPr>
                <w:sz w:val="24"/>
                <w:szCs w:val="24"/>
                <w:lang w:val="en-US"/>
              </w:rPr>
              <w:t>51.56.4</w:t>
            </w:r>
            <w:r>
              <w:rPr>
                <w:sz w:val="24"/>
                <w:szCs w:val="24"/>
              </w:rPr>
              <w:t>;</w:t>
            </w:r>
          </w:p>
        </w:tc>
        <w:tc>
          <w:tcPr>
            <w:tcW w:w="1642" w:type="dxa"/>
          </w:tcPr>
          <w:p w:rsidR="00B30B3E" w:rsidRPr="00AC0842" w:rsidRDefault="00BE5161" w:rsidP="00B77EDD">
            <w:pPr>
              <w:ind w:firstLine="0"/>
              <w:rPr>
                <w:sz w:val="24"/>
                <w:szCs w:val="24"/>
              </w:rPr>
            </w:pPr>
            <w:r>
              <w:rPr>
                <w:sz w:val="24"/>
                <w:szCs w:val="24"/>
              </w:rPr>
              <w:t>КВт/</w:t>
            </w:r>
            <w:proofErr w:type="gramStart"/>
            <w:r>
              <w:rPr>
                <w:sz w:val="24"/>
                <w:szCs w:val="24"/>
              </w:rPr>
              <w:t>ч</w:t>
            </w:r>
            <w:proofErr w:type="gramEnd"/>
          </w:p>
        </w:tc>
        <w:tc>
          <w:tcPr>
            <w:tcW w:w="1642" w:type="dxa"/>
          </w:tcPr>
          <w:p w:rsidR="00B30B3E" w:rsidRPr="00AC0842" w:rsidRDefault="00BE5161" w:rsidP="00B77EDD">
            <w:pPr>
              <w:ind w:firstLine="0"/>
              <w:rPr>
                <w:sz w:val="24"/>
                <w:szCs w:val="24"/>
              </w:rPr>
            </w:pPr>
            <w:proofErr w:type="gramStart"/>
            <w:r>
              <w:rPr>
                <w:sz w:val="24"/>
                <w:szCs w:val="24"/>
              </w:rPr>
              <w:t>Согласно приборов</w:t>
            </w:r>
            <w:proofErr w:type="gramEnd"/>
            <w:r>
              <w:rPr>
                <w:sz w:val="24"/>
                <w:szCs w:val="24"/>
              </w:rPr>
              <w:t xml:space="preserve"> учета</w:t>
            </w:r>
          </w:p>
        </w:tc>
        <w:tc>
          <w:tcPr>
            <w:tcW w:w="1643" w:type="dxa"/>
          </w:tcPr>
          <w:p w:rsidR="00B30B3E" w:rsidRPr="00BE5161" w:rsidRDefault="00BE5161" w:rsidP="00B77EDD">
            <w:pPr>
              <w:ind w:firstLine="0"/>
              <w:rPr>
                <w:sz w:val="24"/>
                <w:szCs w:val="24"/>
              </w:rPr>
            </w:pPr>
            <w:r>
              <w:rPr>
                <w:sz w:val="24"/>
                <w:szCs w:val="24"/>
              </w:rPr>
              <w:t xml:space="preserve">Строка ГПЗ № </w:t>
            </w:r>
            <w:r w:rsidRPr="00BE5161">
              <w:rPr>
                <w:sz w:val="24"/>
                <w:szCs w:val="24"/>
              </w:rPr>
              <w:t>283</w:t>
            </w:r>
          </w:p>
        </w:tc>
      </w:tr>
    </w:tbl>
    <w:p w:rsidR="00B30B3E" w:rsidRDefault="00B30B3E" w:rsidP="00AF4708">
      <w:pPr>
        <w:jc w:val="both"/>
        <w:rPr>
          <w:b/>
        </w:rPr>
      </w:pPr>
    </w:p>
    <w:p w:rsidR="00D56F53" w:rsidRDefault="00D56F53" w:rsidP="00B27DED">
      <w:pPr>
        <w:jc w:val="both"/>
        <w:rPr>
          <w:i/>
        </w:rPr>
      </w:pPr>
      <w:r>
        <w:rPr>
          <w:b/>
        </w:rPr>
        <w:t>2. Количество (объем)</w:t>
      </w:r>
      <w:r w:rsidR="00B27DED" w:rsidRPr="003927D3">
        <w:rPr>
          <w:b/>
        </w:rPr>
        <w:t xml:space="preserve"> </w:t>
      </w:r>
      <w:r w:rsidR="00B27DED" w:rsidRPr="00D56F53">
        <w:t>поставляемой электрической энергии (мощности): определяется исходя из показаний приборов учета</w:t>
      </w:r>
      <w:r w:rsidR="00B27DED" w:rsidRPr="003927D3">
        <w:rPr>
          <w:i/>
        </w:rPr>
        <w:t xml:space="preserve"> </w:t>
      </w:r>
    </w:p>
    <w:p w:rsidR="00B27DED" w:rsidRPr="003927D3" w:rsidRDefault="00B27DED" w:rsidP="00B27DED">
      <w:pPr>
        <w:jc w:val="both"/>
        <w:rPr>
          <w:b/>
        </w:rPr>
      </w:pPr>
      <w:r w:rsidRPr="003927D3">
        <w:rPr>
          <w:b/>
        </w:rPr>
        <w:lastRenderedPageBreak/>
        <w:t xml:space="preserve">3. Максимальная цена договора: </w:t>
      </w:r>
      <w:r w:rsidR="00D56F53">
        <w:t xml:space="preserve">1000000 </w:t>
      </w:r>
      <w:proofErr w:type="gramStart"/>
      <w:r w:rsidR="00D56F53">
        <w:t xml:space="preserve">( </w:t>
      </w:r>
      <w:proofErr w:type="gramEnd"/>
      <w:r w:rsidR="00D56F53">
        <w:t xml:space="preserve">один миллион </w:t>
      </w:r>
      <w:r w:rsidRPr="003927D3">
        <w:t>рублей</w:t>
      </w:r>
      <w:r w:rsidR="00D56F53">
        <w:t>) без учета НДС</w:t>
      </w:r>
      <w:r w:rsidRPr="003927D3">
        <w:t>.</w:t>
      </w:r>
    </w:p>
    <w:p w:rsidR="00B27DED" w:rsidRPr="00CA775A" w:rsidRDefault="00B27DED" w:rsidP="00B27DED">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Pr="00CA775A">
        <w:rPr>
          <w:iCs/>
          <w:color w:val="auto"/>
          <w:sz w:val="28"/>
          <w:szCs w:val="28"/>
        </w:rPr>
        <w:t>потребленную электрическую энергию устанавливается в соответствии с положениями, действующих на момент оплаты Федеральных Законов, иных нормативных правовых актов, а так же актов уполномоченных органов государственной власти РФ и (или) субъекта РФ в области государственного регулирования тарифов</w:t>
      </w:r>
      <w:r w:rsidR="00E95604">
        <w:rPr>
          <w:iCs/>
          <w:color w:val="auto"/>
          <w:sz w:val="28"/>
          <w:szCs w:val="28"/>
        </w:rPr>
        <w:t>.</w:t>
      </w:r>
    </w:p>
    <w:p w:rsidR="00B27DED" w:rsidRPr="00CA775A" w:rsidRDefault="00B27DED" w:rsidP="00B27DED">
      <w:pPr>
        <w:pStyle w:val="Default"/>
        <w:ind w:firstLine="708"/>
        <w:jc w:val="both"/>
        <w:rPr>
          <w:iCs/>
          <w:color w:val="auto"/>
          <w:sz w:val="28"/>
          <w:szCs w:val="28"/>
        </w:rPr>
      </w:pPr>
      <w:r w:rsidRPr="003927D3">
        <w:rPr>
          <w:b/>
          <w:iCs/>
          <w:color w:val="auto"/>
          <w:sz w:val="28"/>
          <w:szCs w:val="28"/>
        </w:rPr>
        <w:t>5. Форма, сроки и порядок оплаты</w:t>
      </w:r>
      <w:r w:rsidRPr="003927D3">
        <w:rPr>
          <w:i/>
          <w:iCs/>
          <w:color w:val="auto"/>
          <w:sz w:val="28"/>
          <w:szCs w:val="28"/>
        </w:rPr>
        <w:t xml:space="preserve">: </w:t>
      </w:r>
      <w:r w:rsidRPr="00CA775A">
        <w:rPr>
          <w:iCs/>
          <w:color w:val="auto"/>
          <w:sz w:val="28"/>
          <w:szCs w:val="28"/>
        </w:rPr>
        <w:t>электрической энергии (мощности)</w:t>
      </w:r>
      <w:proofErr w:type="gramStart"/>
      <w:r w:rsidRPr="00CA775A">
        <w:rPr>
          <w:iCs/>
          <w:color w:val="auto"/>
          <w:sz w:val="28"/>
          <w:szCs w:val="28"/>
        </w:rPr>
        <w:t>:С</w:t>
      </w:r>
      <w:proofErr w:type="gramEnd"/>
      <w:r w:rsidRPr="00CA775A">
        <w:rPr>
          <w:iCs/>
          <w:color w:val="auto"/>
          <w:sz w:val="28"/>
          <w:szCs w:val="28"/>
        </w:rPr>
        <w:t>огласно «Основным положениям функционирования розничных рынков электрической энергии», утвержденным Постановлением Правительства РФ от 04.05.2012 № 442, в соотв</w:t>
      </w:r>
      <w:r w:rsidR="00CA775A" w:rsidRPr="00CA775A">
        <w:rPr>
          <w:iCs/>
          <w:color w:val="auto"/>
          <w:sz w:val="28"/>
          <w:szCs w:val="28"/>
        </w:rPr>
        <w:t>етствии с условиями Договора: 30</w:t>
      </w:r>
      <w:r w:rsidRPr="00CA775A">
        <w:rPr>
          <w:iCs/>
          <w:color w:val="auto"/>
          <w:sz w:val="28"/>
          <w:szCs w:val="28"/>
        </w:rPr>
        <w:t>% стоимости договорного объема оплачивается до</w:t>
      </w:r>
      <w:r w:rsidR="00CA775A" w:rsidRPr="00CA775A">
        <w:rPr>
          <w:iCs/>
          <w:color w:val="auto"/>
          <w:sz w:val="28"/>
          <w:szCs w:val="28"/>
        </w:rPr>
        <w:t xml:space="preserve"> 10 числа текущего месяца, еще 4</w:t>
      </w:r>
      <w:r w:rsidRPr="00CA775A">
        <w:rPr>
          <w:iCs/>
          <w:color w:val="auto"/>
          <w:sz w:val="28"/>
          <w:szCs w:val="28"/>
        </w:rPr>
        <w:t xml:space="preserve">0% стоимости оплачивается до 25 числа месяца и окончательный расчет до </w:t>
      </w:r>
      <w:r w:rsidR="00CA775A" w:rsidRPr="00CA775A">
        <w:rPr>
          <w:iCs/>
          <w:color w:val="auto"/>
          <w:sz w:val="28"/>
          <w:szCs w:val="28"/>
        </w:rPr>
        <w:t>5</w:t>
      </w:r>
      <w:r w:rsidRPr="00CA775A">
        <w:rPr>
          <w:iCs/>
          <w:color w:val="auto"/>
          <w:sz w:val="28"/>
          <w:szCs w:val="28"/>
        </w:rPr>
        <w:t xml:space="preserve"> числа месяца, следующего за расчетным</w:t>
      </w:r>
      <w:r w:rsidR="00CA775A" w:rsidRPr="00CA775A">
        <w:rPr>
          <w:iCs/>
          <w:color w:val="auto"/>
          <w:sz w:val="28"/>
          <w:szCs w:val="28"/>
        </w:rPr>
        <w:t>.</w:t>
      </w:r>
    </w:p>
    <w:p w:rsidR="00B27DED" w:rsidRPr="003927D3" w:rsidRDefault="00B27DED" w:rsidP="00B27DED">
      <w:pPr>
        <w:pStyle w:val="Default"/>
        <w:ind w:firstLine="708"/>
        <w:jc w:val="both"/>
        <w:rPr>
          <w:color w:val="auto"/>
          <w:sz w:val="28"/>
          <w:szCs w:val="28"/>
        </w:rPr>
      </w:pPr>
      <w:r w:rsidRPr="003927D3">
        <w:rPr>
          <w:b/>
          <w:iCs/>
          <w:color w:val="auto"/>
          <w:sz w:val="28"/>
          <w:szCs w:val="28"/>
        </w:rPr>
        <w:t>6. Срок</w:t>
      </w:r>
      <w:r w:rsidR="00B64D89">
        <w:rPr>
          <w:b/>
          <w:iCs/>
          <w:color w:val="auto"/>
          <w:sz w:val="28"/>
          <w:szCs w:val="28"/>
        </w:rPr>
        <w:t xml:space="preserve"> :</w:t>
      </w:r>
      <w:r w:rsidRPr="003927D3">
        <w:rPr>
          <w:b/>
          <w:iCs/>
          <w:color w:val="auto"/>
          <w:sz w:val="28"/>
          <w:szCs w:val="28"/>
        </w:rPr>
        <w:t xml:space="preserve"> </w:t>
      </w:r>
      <w:r w:rsidR="00D62941">
        <w:rPr>
          <w:iCs/>
          <w:sz w:val="28"/>
          <w:szCs w:val="28"/>
        </w:rPr>
        <w:t>до 01 апреля 2014г</w:t>
      </w:r>
      <w:proofErr w:type="gramStart"/>
      <w:r w:rsidR="00D62941">
        <w:rPr>
          <w:iCs/>
          <w:sz w:val="28"/>
          <w:szCs w:val="28"/>
        </w:rPr>
        <w:t xml:space="preserve"> .</w:t>
      </w:r>
      <w:proofErr w:type="gramEnd"/>
    </w:p>
    <w:p w:rsidR="00B27DED" w:rsidRPr="003927D3" w:rsidRDefault="00BE5161" w:rsidP="00B27DED">
      <w:pPr>
        <w:pStyle w:val="Default"/>
        <w:ind w:firstLine="708"/>
        <w:jc w:val="both"/>
        <w:rPr>
          <w:i/>
          <w:color w:val="auto"/>
          <w:sz w:val="28"/>
          <w:szCs w:val="28"/>
        </w:rPr>
      </w:pPr>
      <w:r>
        <w:rPr>
          <w:b/>
          <w:iCs/>
          <w:color w:val="auto"/>
          <w:sz w:val="28"/>
          <w:szCs w:val="28"/>
        </w:rPr>
        <w:t>7.</w:t>
      </w:r>
      <w:r w:rsidR="00B27DED" w:rsidRPr="003927D3">
        <w:rPr>
          <w:b/>
          <w:iCs/>
          <w:color w:val="auto"/>
          <w:sz w:val="28"/>
          <w:szCs w:val="28"/>
        </w:rPr>
        <w:t>Место</w:t>
      </w:r>
      <w:r>
        <w:rPr>
          <w:b/>
          <w:iCs/>
          <w:color w:val="auto"/>
          <w:sz w:val="28"/>
          <w:szCs w:val="28"/>
        </w:rPr>
        <w:t>:</w:t>
      </w:r>
      <w:r w:rsidR="00B27DED" w:rsidRPr="003927D3">
        <w:rPr>
          <w:b/>
          <w:iCs/>
          <w:color w:val="auto"/>
          <w:sz w:val="28"/>
          <w:szCs w:val="28"/>
        </w:rPr>
        <w:t xml:space="preserve"> </w:t>
      </w:r>
      <w:r w:rsidR="007B6D1B">
        <w:rPr>
          <w:iCs/>
          <w:color w:val="auto"/>
          <w:sz w:val="28"/>
          <w:szCs w:val="28"/>
        </w:rPr>
        <w:t xml:space="preserve">Амурская область, </w:t>
      </w:r>
      <w:proofErr w:type="gramStart"/>
      <w:r w:rsidR="007B6D1B">
        <w:rPr>
          <w:iCs/>
          <w:color w:val="auto"/>
          <w:sz w:val="28"/>
          <w:szCs w:val="28"/>
        </w:rPr>
        <w:t>г</w:t>
      </w:r>
      <w:proofErr w:type="gramEnd"/>
      <w:r w:rsidR="007B6D1B">
        <w:rPr>
          <w:iCs/>
          <w:color w:val="auto"/>
          <w:sz w:val="28"/>
          <w:szCs w:val="28"/>
        </w:rPr>
        <w:t xml:space="preserve">. Благовещенск, ул. </w:t>
      </w:r>
      <w:r w:rsidR="0060594A">
        <w:rPr>
          <w:iCs/>
          <w:color w:val="auto"/>
          <w:sz w:val="28"/>
          <w:szCs w:val="28"/>
        </w:rPr>
        <w:t>Станционная, 70</w:t>
      </w:r>
    </w:p>
    <w:p w:rsidR="00B27DED" w:rsidRPr="003927D3" w:rsidRDefault="00B27DED" w:rsidP="00B27DED">
      <w:pPr>
        <w:pStyle w:val="Default"/>
        <w:ind w:firstLine="708"/>
        <w:jc w:val="both"/>
        <w:rPr>
          <w:b/>
          <w:iCs/>
          <w:color w:val="auto"/>
          <w:sz w:val="28"/>
          <w:szCs w:val="28"/>
        </w:rPr>
      </w:pPr>
      <w:r w:rsidRPr="003927D3">
        <w:rPr>
          <w:b/>
          <w:color w:val="auto"/>
          <w:sz w:val="28"/>
          <w:szCs w:val="28"/>
        </w:rPr>
        <w:t xml:space="preserve">8. Информация о поставщике: </w:t>
      </w:r>
      <w:r w:rsidR="007B6D1B">
        <w:rPr>
          <w:color w:val="auto"/>
          <w:sz w:val="28"/>
          <w:szCs w:val="28"/>
        </w:rPr>
        <w:t xml:space="preserve">ОАО «Дальневосточная  энергетическая компания» </w:t>
      </w:r>
    </w:p>
    <w:p w:rsidR="00B27DED" w:rsidRPr="003927D3" w:rsidRDefault="00B27DED" w:rsidP="00B27DED">
      <w:pPr>
        <w:jc w:val="both"/>
      </w:pPr>
      <w:r w:rsidRPr="003927D3">
        <w:t>Место</w:t>
      </w:r>
      <w:r>
        <w:t xml:space="preserve"> нахождения</w:t>
      </w:r>
      <w:r w:rsidR="007B6D1B">
        <w:t xml:space="preserve">: Приморский край, г. Владивосток, ул. </w:t>
      </w:r>
      <w:proofErr w:type="gramStart"/>
      <w:r w:rsidR="007B6D1B">
        <w:t>Тигровая</w:t>
      </w:r>
      <w:proofErr w:type="gramEnd"/>
      <w:r w:rsidR="007B6D1B">
        <w:t>, 19</w:t>
      </w:r>
      <w:r w:rsidRPr="003927D3">
        <w:t>;</w:t>
      </w:r>
    </w:p>
    <w:p w:rsidR="00B27DED" w:rsidRPr="003927D3" w:rsidRDefault="00B27DED" w:rsidP="00B27DED">
      <w:pPr>
        <w:ind w:firstLine="0"/>
        <w:jc w:val="both"/>
      </w:pPr>
      <w:r>
        <w:tab/>
      </w:r>
      <w:r w:rsidRPr="003927D3">
        <w:t xml:space="preserve">Почтовый адрес: </w:t>
      </w:r>
      <w:r w:rsidR="007B6D1B">
        <w:t>Амурская область, г. Благовещенск, ул. Пионерская, д.204</w:t>
      </w:r>
      <w:r w:rsidRPr="003927D3">
        <w:t>;</w:t>
      </w:r>
    </w:p>
    <w:p w:rsidR="00B27DED" w:rsidRPr="00B13490" w:rsidRDefault="00B27DED" w:rsidP="00B27DED">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7B6D1B">
        <w:t xml:space="preserve">Мишина Оксана Геннадьевна , тел.(4162) 37-47-03 </w:t>
      </w:r>
      <w:r w:rsidRPr="003927D3">
        <w:t>, адрес электронной почты</w:t>
      </w:r>
      <w:r w:rsidR="00B13490">
        <w:t xml:space="preserve">: </w:t>
      </w:r>
      <w:proofErr w:type="spellStart"/>
      <w:r w:rsidR="00B13490">
        <w:rPr>
          <w:lang w:val="en-US"/>
        </w:rPr>
        <w:t>docsbyt</w:t>
      </w:r>
      <w:proofErr w:type="spellEnd"/>
      <w:r w:rsidR="00B13490" w:rsidRPr="00B13490">
        <w:t>@</w:t>
      </w:r>
      <w:r w:rsidR="00B13490">
        <w:rPr>
          <w:lang w:val="en-US"/>
        </w:rPr>
        <w:t>el</w:t>
      </w:r>
      <w:r w:rsidR="00B13490" w:rsidRPr="00B13490">
        <w:t>.</w:t>
      </w:r>
      <w:proofErr w:type="spellStart"/>
      <w:r w:rsidR="00B13490">
        <w:rPr>
          <w:lang w:val="en-US"/>
        </w:rPr>
        <w:t>amur</w:t>
      </w:r>
      <w:proofErr w:type="spellEnd"/>
      <w:r w:rsidR="00B13490" w:rsidRPr="00B13490">
        <w:t>.</w:t>
      </w:r>
      <w:proofErr w:type="spellStart"/>
      <w:r w:rsidR="00B13490">
        <w:rPr>
          <w:lang w:val="en-US"/>
        </w:rPr>
        <w:t>dvec</w:t>
      </w:r>
      <w:proofErr w:type="spellEnd"/>
      <w:r w:rsidR="00B13490" w:rsidRPr="00B13490">
        <w:t>.</w:t>
      </w:r>
      <w:proofErr w:type="spellStart"/>
      <w:r w:rsidR="00B13490">
        <w:rPr>
          <w:lang w:val="en-US"/>
        </w:rPr>
        <w:t>ru</w:t>
      </w:r>
      <w:proofErr w:type="spellEnd"/>
    </w:p>
    <w:p w:rsidR="00B27DED" w:rsidRPr="00B13490" w:rsidRDefault="00B27DED" w:rsidP="00B27DED">
      <w:pPr>
        <w:jc w:val="both"/>
      </w:pPr>
      <w:r w:rsidRPr="003927D3">
        <w:rPr>
          <w:b/>
        </w:rPr>
        <w:t xml:space="preserve">9. Требования </w:t>
      </w:r>
      <w:r w:rsidRPr="00B13490">
        <w:rPr>
          <w:b/>
        </w:rPr>
        <w:t xml:space="preserve">к </w:t>
      </w:r>
      <w:r w:rsidR="00B13490" w:rsidRPr="00B13490">
        <w:t xml:space="preserve"> </w:t>
      </w:r>
      <w:r w:rsidRPr="00B13490">
        <w:t xml:space="preserve"> </w:t>
      </w:r>
      <w:r w:rsidRPr="00B13490">
        <w:rPr>
          <w:iCs/>
          <w:szCs w:val="28"/>
        </w:rPr>
        <w:t xml:space="preserve">поставке электрической энергии (мощности): </w:t>
      </w:r>
      <w:proofErr w:type="gramStart"/>
      <w:r w:rsidRPr="00B13490">
        <w:t>Соответствие требованиям, установленным действующим законодательством).</w:t>
      </w:r>
      <w:proofErr w:type="gramEnd"/>
    </w:p>
    <w:p w:rsidR="007A053B" w:rsidRDefault="007A053B" w:rsidP="00B27DED">
      <w:pPr>
        <w:jc w:val="both"/>
      </w:pPr>
    </w:p>
    <w:sectPr w:rsidR="007A053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ACD" w:rsidRDefault="000F0ACD" w:rsidP="00CB1C18">
      <w:r>
        <w:separator/>
      </w:r>
    </w:p>
  </w:endnote>
  <w:endnote w:type="continuationSeparator" w:id="0">
    <w:p w:rsidR="000F0ACD" w:rsidRDefault="000F0A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ACD" w:rsidRDefault="000F0ACD" w:rsidP="00CB1C18">
      <w:r>
        <w:separator/>
      </w:r>
    </w:p>
  </w:footnote>
  <w:footnote w:type="continuationSeparator" w:id="0">
    <w:p w:rsidR="000F0ACD" w:rsidRDefault="000F0ACD"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5A7D"/>
    <w:rsid w:val="00063509"/>
    <w:rsid w:val="000777AB"/>
    <w:rsid w:val="00082F94"/>
    <w:rsid w:val="00084180"/>
    <w:rsid w:val="00085F72"/>
    <w:rsid w:val="000A60A3"/>
    <w:rsid w:val="000A799D"/>
    <w:rsid w:val="000C5FD9"/>
    <w:rsid w:val="000F0ACD"/>
    <w:rsid w:val="00107B80"/>
    <w:rsid w:val="00117473"/>
    <w:rsid w:val="001212C5"/>
    <w:rsid w:val="00121857"/>
    <w:rsid w:val="00126BBB"/>
    <w:rsid w:val="00132AFA"/>
    <w:rsid w:val="00133CFF"/>
    <w:rsid w:val="0014455A"/>
    <w:rsid w:val="001475DB"/>
    <w:rsid w:val="00152424"/>
    <w:rsid w:val="00162F38"/>
    <w:rsid w:val="00177D91"/>
    <w:rsid w:val="001B0FDE"/>
    <w:rsid w:val="001C01D6"/>
    <w:rsid w:val="001C05F5"/>
    <w:rsid w:val="001D053F"/>
    <w:rsid w:val="001F0B3B"/>
    <w:rsid w:val="001F4F2E"/>
    <w:rsid w:val="001F52B9"/>
    <w:rsid w:val="00204B07"/>
    <w:rsid w:val="0020709B"/>
    <w:rsid w:val="002120E6"/>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42A5E"/>
    <w:rsid w:val="003516CC"/>
    <w:rsid w:val="003C7469"/>
    <w:rsid w:val="003D0AA6"/>
    <w:rsid w:val="003D239A"/>
    <w:rsid w:val="003E13B8"/>
    <w:rsid w:val="003E1D49"/>
    <w:rsid w:val="004004B9"/>
    <w:rsid w:val="0041301F"/>
    <w:rsid w:val="00427B60"/>
    <w:rsid w:val="0044002D"/>
    <w:rsid w:val="00482157"/>
    <w:rsid w:val="00483D8D"/>
    <w:rsid w:val="004B3332"/>
    <w:rsid w:val="004B7489"/>
    <w:rsid w:val="004C3E28"/>
    <w:rsid w:val="004C5157"/>
    <w:rsid w:val="004C63EA"/>
    <w:rsid w:val="004E09D6"/>
    <w:rsid w:val="00500D9B"/>
    <w:rsid w:val="005043A9"/>
    <w:rsid w:val="00505C8B"/>
    <w:rsid w:val="00510572"/>
    <w:rsid w:val="00531303"/>
    <w:rsid w:val="00542DB9"/>
    <w:rsid w:val="00564686"/>
    <w:rsid w:val="00583AE4"/>
    <w:rsid w:val="005941EF"/>
    <w:rsid w:val="005A69AB"/>
    <w:rsid w:val="005E0384"/>
    <w:rsid w:val="005F480E"/>
    <w:rsid w:val="0060594A"/>
    <w:rsid w:val="006072F9"/>
    <w:rsid w:val="006117F1"/>
    <w:rsid w:val="006323ED"/>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5014E"/>
    <w:rsid w:val="00795795"/>
    <w:rsid w:val="007A053B"/>
    <w:rsid w:val="007B4A2D"/>
    <w:rsid w:val="007B6D1B"/>
    <w:rsid w:val="007D6F31"/>
    <w:rsid w:val="007F5506"/>
    <w:rsid w:val="008128DB"/>
    <w:rsid w:val="00824610"/>
    <w:rsid w:val="00831584"/>
    <w:rsid w:val="00841FBC"/>
    <w:rsid w:val="00852B23"/>
    <w:rsid w:val="00884629"/>
    <w:rsid w:val="008A7378"/>
    <w:rsid w:val="008A767E"/>
    <w:rsid w:val="008B29D7"/>
    <w:rsid w:val="008E0CEC"/>
    <w:rsid w:val="008E1656"/>
    <w:rsid w:val="008F0A98"/>
    <w:rsid w:val="00910BE4"/>
    <w:rsid w:val="00915DBD"/>
    <w:rsid w:val="0092627C"/>
    <w:rsid w:val="0093062F"/>
    <w:rsid w:val="009662B7"/>
    <w:rsid w:val="00966BF5"/>
    <w:rsid w:val="00974A4F"/>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553C3"/>
    <w:rsid w:val="00A716A3"/>
    <w:rsid w:val="00A7517C"/>
    <w:rsid w:val="00A767DE"/>
    <w:rsid w:val="00AA34B6"/>
    <w:rsid w:val="00AA36AF"/>
    <w:rsid w:val="00AA79FA"/>
    <w:rsid w:val="00AA7EFD"/>
    <w:rsid w:val="00AC0B8E"/>
    <w:rsid w:val="00AC57C2"/>
    <w:rsid w:val="00AC799F"/>
    <w:rsid w:val="00AD69FC"/>
    <w:rsid w:val="00AF3E8A"/>
    <w:rsid w:val="00AF4708"/>
    <w:rsid w:val="00B13490"/>
    <w:rsid w:val="00B20DF0"/>
    <w:rsid w:val="00B21959"/>
    <w:rsid w:val="00B27DED"/>
    <w:rsid w:val="00B30B3E"/>
    <w:rsid w:val="00B3207D"/>
    <w:rsid w:val="00B64D89"/>
    <w:rsid w:val="00B81AC6"/>
    <w:rsid w:val="00BB7300"/>
    <w:rsid w:val="00BD06F5"/>
    <w:rsid w:val="00BD3223"/>
    <w:rsid w:val="00BD6739"/>
    <w:rsid w:val="00BE4FBE"/>
    <w:rsid w:val="00BE5161"/>
    <w:rsid w:val="00BE7F31"/>
    <w:rsid w:val="00BF2940"/>
    <w:rsid w:val="00C02D7E"/>
    <w:rsid w:val="00C0686E"/>
    <w:rsid w:val="00C10679"/>
    <w:rsid w:val="00C2562C"/>
    <w:rsid w:val="00C3568B"/>
    <w:rsid w:val="00C40A83"/>
    <w:rsid w:val="00C60466"/>
    <w:rsid w:val="00C710BB"/>
    <w:rsid w:val="00C73DDA"/>
    <w:rsid w:val="00CA775A"/>
    <w:rsid w:val="00CB1C18"/>
    <w:rsid w:val="00CD5577"/>
    <w:rsid w:val="00CD7A9A"/>
    <w:rsid w:val="00CE09CD"/>
    <w:rsid w:val="00D0636A"/>
    <w:rsid w:val="00D21C01"/>
    <w:rsid w:val="00D32B13"/>
    <w:rsid w:val="00D32F01"/>
    <w:rsid w:val="00D35556"/>
    <w:rsid w:val="00D40099"/>
    <w:rsid w:val="00D51AF4"/>
    <w:rsid w:val="00D56F53"/>
    <w:rsid w:val="00D62941"/>
    <w:rsid w:val="00D639C7"/>
    <w:rsid w:val="00D70D67"/>
    <w:rsid w:val="00D73BB2"/>
    <w:rsid w:val="00D84F35"/>
    <w:rsid w:val="00D9562C"/>
    <w:rsid w:val="00DB11D3"/>
    <w:rsid w:val="00DE5F8C"/>
    <w:rsid w:val="00DF1E05"/>
    <w:rsid w:val="00E16968"/>
    <w:rsid w:val="00E26F81"/>
    <w:rsid w:val="00E35CDC"/>
    <w:rsid w:val="00E5065E"/>
    <w:rsid w:val="00E50CBA"/>
    <w:rsid w:val="00E53C38"/>
    <w:rsid w:val="00E7093B"/>
    <w:rsid w:val="00E87D4E"/>
    <w:rsid w:val="00E95604"/>
    <w:rsid w:val="00EB5105"/>
    <w:rsid w:val="00ED1117"/>
    <w:rsid w:val="00ED1B2D"/>
    <w:rsid w:val="00ED60FD"/>
    <w:rsid w:val="00F04EF5"/>
    <w:rsid w:val="00F25640"/>
    <w:rsid w:val="00F3417A"/>
    <w:rsid w:val="00F532A7"/>
    <w:rsid w:val="00F56248"/>
    <w:rsid w:val="00F6476F"/>
    <w:rsid w:val="00F72876"/>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B30B3E"/>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DCE9-713B-49B9-B62C-9AD34C94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19</cp:revision>
  <cp:lastPrinted>2013-04-15T07:05:00Z</cp:lastPrinted>
  <dcterms:created xsi:type="dcterms:W3CDTF">2013-02-18T16:27:00Z</dcterms:created>
  <dcterms:modified xsi:type="dcterms:W3CDTF">2013-04-26T01:36:00Z</dcterms:modified>
</cp:coreProperties>
</file>