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482166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5D1A93" w:rsidRPr="00167B57" w:rsidRDefault="00D73E12" w:rsidP="00B74EDC">
      <w:pPr>
        <w:rPr>
          <w:szCs w:val="28"/>
          <w:u w:val="single"/>
        </w:rPr>
      </w:pPr>
      <w:r w:rsidRPr="00167B57">
        <w:rPr>
          <w:szCs w:val="28"/>
          <w:u w:val="single"/>
        </w:rPr>
        <w:t>Присутствовали:</w:t>
      </w:r>
      <w:r w:rsidR="005D1A93">
        <w:rPr>
          <w:szCs w:val="28"/>
          <w:u w:val="single"/>
        </w:rPr>
        <w:t xml:space="preserve"> …..</w:t>
      </w:r>
    </w:p>
    <w:p w:rsidR="00A34401" w:rsidRPr="00167B57" w:rsidRDefault="00A34401" w:rsidP="00D04853">
      <w:pPr>
        <w:jc w:val="both"/>
        <w:rPr>
          <w:szCs w:val="28"/>
        </w:rPr>
      </w:pPr>
    </w:p>
    <w:p w:rsidR="004C1E35" w:rsidRPr="00167B57" w:rsidRDefault="004C1E35" w:rsidP="00D04853">
      <w:pPr>
        <w:jc w:val="both"/>
        <w:rPr>
          <w:szCs w:val="28"/>
          <w:u w:val="single"/>
        </w:rPr>
      </w:pPr>
      <w:r w:rsidRPr="00167B57">
        <w:rPr>
          <w:szCs w:val="28"/>
          <w:u w:val="single"/>
        </w:rPr>
        <w:t>Приглашенные:</w:t>
      </w:r>
      <w:r w:rsidR="005D1A93">
        <w:rPr>
          <w:szCs w:val="28"/>
          <w:u w:val="single"/>
        </w:rPr>
        <w:t xml:space="preserve"> …..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Pr="00167B57" w:rsidRDefault="00C35F93" w:rsidP="003D3725">
      <w:pPr>
        <w:numPr>
          <w:ilvl w:val="0"/>
          <w:numId w:val="2"/>
        </w:num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 xml:space="preserve">Подведение итогов переторжки </w:t>
      </w:r>
      <w:proofErr w:type="gramStart"/>
      <w:r w:rsidRPr="00167B57">
        <w:rPr>
          <w:szCs w:val="28"/>
        </w:rPr>
        <w:t>по открытому конкурсу на право заключения договора на  аренду транспортных средств с экипажем для перевозки</w:t>
      </w:r>
      <w:proofErr w:type="gramEnd"/>
      <w:r w:rsidRPr="00167B57">
        <w:rPr>
          <w:szCs w:val="28"/>
        </w:rPr>
        <w:t xml:space="preserve"> порожних и груженых контейнеров в г. Санкт-Петербурге </w:t>
      </w:r>
      <w:r w:rsidR="00646B44" w:rsidRPr="00167B57">
        <w:rPr>
          <w:szCs w:val="28"/>
        </w:rPr>
        <w:t xml:space="preserve">филиала ОАО «ТрансКонтейнер» на Октябрьской железной дороге </w:t>
      </w:r>
      <w:r w:rsidRPr="00167B57">
        <w:rPr>
          <w:szCs w:val="28"/>
        </w:rPr>
        <w:t>в 2013 году.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НКПОКТ Дружининский А.В.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Конкурс: ОК/022/НКПОКТ/0029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Заявка в АСБК: Т10022083, Т10022085.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5D1A93" w:rsidRDefault="005D1A93" w:rsidP="003D3725">
      <w:pPr>
        <w:jc w:val="both"/>
        <w:rPr>
          <w:szCs w:val="28"/>
        </w:rPr>
      </w:pPr>
    </w:p>
    <w:p w:rsidR="00D66188" w:rsidRPr="00167B57" w:rsidRDefault="005D1A93" w:rsidP="003D3725">
      <w:pPr>
        <w:jc w:val="both"/>
        <w:rPr>
          <w:b/>
          <w:szCs w:val="28"/>
        </w:rPr>
      </w:pPr>
      <w:r>
        <w:rPr>
          <w:szCs w:val="28"/>
        </w:rPr>
        <w:t>…..</w:t>
      </w:r>
      <w:r w:rsidR="00013416" w:rsidRPr="00167B57">
        <w:rPr>
          <w:b/>
          <w:szCs w:val="28"/>
        </w:rPr>
        <w:tab/>
      </w:r>
    </w:p>
    <w:p w:rsidR="006B17E0" w:rsidRPr="00167B57" w:rsidRDefault="006B17E0" w:rsidP="003D3725">
      <w:pPr>
        <w:jc w:val="both"/>
        <w:rPr>
          <w:b/>
          <w:szCs w:val="28"/>
        </w:rPr>
      </w:pPr>
    </w:p>
    <w:p w:rsidR="00E13EB7" w:rsidRPr="00167B57" w:rsidRDefault="00E13EB7" w:rsidP="003D3725">
      <w:pPr>
        <w:ind w:firstLine="708"/>
        <w:jc w:val="both"/>
        <w:rPr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I</w:t>
      </w:r>
      <w:r w:rsidRPr="00167B57">
        <w:rPr>
          <w:b/>
          <w:szCs w:val="28"/>
        </w:rPr>
        <w:t xml:space="preserve"> повестки дня заседания: </w:t>
      </w:r>
    </w:p>
    <w:p w:rsidR="00DB2292" w:rsidRPr="00167B57" w:rsidRDefault="00BC7FBD" w:rsidP="003D3725">
      <w:pPr>
        <w:pStyle w:val="ad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>Переторжка по о</w:t>
      </w:r>
      <w:r w:rsidR="00DB2292" w:rsidRPr="00167B57">
        <w:rPr>
          <w:szCs w:val="28"/>
        </w:rPr>
        <w:t>ткрыт</w:t>
      </w:r>
      <w:r w:rsidRPr="00167B57">
        <w:rPr>
          <w:szCs w:val="28"/>
        </w:rPr>
        <w:t>ому</w:t>
      </w:r>
      <w:r w:rsidR="00DB2292" w:rsidRPr="00167B57">
        <w:rPr>
          <w:szCs w:val="28"/>
        </w:rPr>
        <w:t xml:space="preserve"> конкурс</w:t>
      </w:r>
      <w:r w:rsidRPr="00167B57">
        <w:rPr>
          <w:szCs w:val="28"/>
        </w:rPr>
        <w:t>у</w:t>
      </w:r>
      <w:r w:rsidR="00DB2292" w:rsidRPr="00167B57">
        <w:rPr>
          <w:szCs w:val="28"/>
        </w:rPr>
        <w:t xml:space="preserve"> № ОК/022/НКПОКТ/0029 на право заключения договора на  аренду транспортных средств с экипажем для перевозки порожних и груженых контейнеров в </w:t>
      </w:r>
      <w:proofErr w:type="gramStart"/>
      <w:r w:rsidR="00DB2292" w:rsidRPr="00167B57">
        <w:rPr>
          <w:szCs w:val="28"/>
        </w:rPr>
        <w:t>г</w:t>
      </w:r>
      <w:proofErr w:type="gramEnd"/>
      <w:r w:rsidR="00DB2292" w:rsidRPr="00167B57">
        <w:rPr>
          <w:szCs w:val="28"/>
        </w:rPr>
        <w:t xml:space="preserve">. Санкт-Петербурге </w:t>
      </w:r>
      <w:r w:rsidR="007549BC" w:rsidRPr="00167B57">
        <w:rPr>
          <w:szCs w:val="28"/>
        </w:rPr>
        <w:t xml:space="preserve">филиала                                              ОАО «ТрансКонтейнер» на Октябрьской железной дороге </w:t>
      </w:r>
      <w:r w:rsidR="00DB2292" w:rsidRPr="00167B57">
        <w:rPr>
          <w:szCs w:val="28"/>
        </w:rPr>
        <w:t>в 2013 году признан</w:t>
      </w:r>
      <w:r w:rsidRPr="00167B57">
        <w:rPr>
          <w:szCs w:val="28"/>
        </w:rPr>
        <w:t>а</w:t>
      </w:r>
      <w:r w:rsidR="00DB2292" w:rsidRPr="00167B57">
        <w:rPr>
          <w:szCs w:val="28"/>
        </w:rPr>
        <w:t xml:space="preserve"> </w:t>
      </w:r>
      <w:r w:rsidRPr="00167B57">
        <w:rPr>
          <w:szCs w:val="28"/>
        </w:rPr>
        <w:t>состоявшейся</w:t>
      </w:r>
      <w:r w:rsidR="00DB2292" w:rsidRPr="00167B57">
        <w:rPr>
          <w:szCs w:val="28"/>
        </w:rPr>
        <w:t>.</w:t>
      </w:r>
    </w:p>
    <w:p w:rsidR="008829B9" w:rsidRPr="00167B57" w:rsidRDefault="008829B9" w:rsidP="003D3725">
      <w:pPr>
        <w:pStyle w:val="ad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Октябрьской железной дороге (Протокол № </w:t>
      </w:r>
      <w:r w:rsidR="004B69CF" w:rsidRPr="00167B57">
        <w:rPr>
          <w:szCs w:val="28"/>
        </w:rPr>
        <w:t>26</w:t>
      </w:r>
      <w:r w:rsidRPr="00167B57">
        <w:rPr>
          <w:szCs w:val="28"/>
        </w:rPr>
        <w:t xml:space="preserve">/ПРГ заседания, </w:t>
      </w:r>
      <w:r w:rsidR="004B69CF" w:rsidRPr="00167B57">
        <w:rPr>
          <w:szCs w:val="28"/>
        </w:rPr>
        <w:t xml:space="preserve">состоявшегося </w:t>
      </w:r>
      <w:r w:rsidR="00593392" w:rsidRPr="00167B57">
        <w:rPr>
          <w:szCs w:val="28"/>
        </w:rPr>
        <w:t>0</w:t>
      </w:r>
      <w:r w:rsidR="004B69CF" w:rsidRPr="00167B57">
        <w:rPr>
          <w:szCs w:val="28"/>
        </w:rPr>
        <w:t xml:space="preserve">4 октября </w:t>
      </w:r>
      <w:r w:rsidRPr="00167B57">
        <w:rPr>
          <w:szCs w:val="28"/>
        </w:rPr>
        <w:t xml:space="preserve">2013 г.), признать участниками конкурса ООО «Ай Си Эс», ООО «ЭКСПРЕССАВТО», </w:t>
      </w:r>
      <w:r w:rsidR="00B94454" w:rsidRPr="00167B57">
        <w:rPr>
          <w:szCs w:val="28"/>
        </w:rPr>
        <w:t xml:space="preserve">                        </w:t>
      </w:r>
      <w:r w:rsidRPr="00167B57">
        <w:rPr>
          <w:szCs w:val="28"/>
        </w:rPr>
        <w:t xml:space="preserve">ООО «Первая мультимодальная компания».        </w:t>
      </w:r>
    </w:p>
    <w:p w:rsidR="004B69CF" w:rsidRPr="00167B57" w:rsidRDefault="004B69CF" w:rsidP="003D3725">
      <w:pPr>
        <w:pStyle w:val="ad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Октябрьской железной дороге (Протокол № 26/ПРГ заседания, состоявшегося </w:t>
      </w:r>
      <w:r w:rsidR="00593392" w:rsidRPr="00167B57">
        <w:rPr>
          <w:szCs w:val="28"/>
        </w:rPr>
        <w:t>0</w:t>
      </w:r>
      <w:r w:rsidRPr="00167B57">
        <w:rPr>
          <w:szCs w:val="28"/>
        </w:rPr>
        <w:t xml:space="preserve">4 октября 2013 г.), признать победителями открытого конкурса ООО «Ай Си Эс», ООО «Первая </w:t>
      </w:r>
      <w:r w:rsidRPr="00167B57">
        <w:rPr>
          <w:szCs w:val="28"/>
        </w:rPr>
        <w:lastRenderedPageBreak/>
        <w:t>мультимодальная компания, ООО «ЭКСПРЕССАВТО» и заключить с ними договора на следующих условиях:</w:t>
      </w:r>
    </w:p>
    <w:p w:rsidR="00C00408" w:rsidRPr="00167B57" w:rsidRDefault="004B69CF" w:rsidP="003D3725">
      <w:pPr>
        <w:pStyle w:val="a6"/>
        <w:tabs>
          <w:tab w:val="left" w:pos="709"/>
        </w:tabs>
        <w:rPr>
          <w:i w:val="0"/>
        </w:rPr>
      </w:pPr>
      <w:r w:rsidRPr="00167B57">
        <w:tab/>
      </w:r>
      <w:r w:rsidRPr="00167B57">
        <w:rPr>
          <w:b/>
          <w:i w:val="0"/>
        </w:rPr>
        <w:t>Предмет договора:</w:t>
      </w:r>
      <w:r w:rsidRPr="00167B57">
        <w:rPr>
          <w:i w:val="0"/>
        </w:rPr>
        <w:t xml:space="preserve"> </w:t>
      </w:r>
      <w:r w:rsidRPr="00167B57">
        <w:rPr>
          <w:bCs/>
          <w:i w:val="0"/>
        </w:rPr>
        <w:t xml:space="preserve">аренда транспортных средств с экипажем для перевозки порожних и груженых контейнеров </w:t>
      </w:r>
      <w:r w:rsidR="009A2A7C" w:rsidRPr="00167B57">
        <w:rPr>
          <w:i w:val="0"/>
        </w:rPr>
        <w:t>в г. Санкт-Петербург</w:t>
      </w:r>
      <w:r w:rsidR="00DA28F5" w:rsidRPr="00167B57">
        <w:rPr>
          <w:bCs/>
          <w:i w:val="0"/>
        </w:rPr>
        <w:t xml:space="preserve"> филиала ОАО «ТрансКонтейнер» на Октябрьской </w:t>
      </w:r>
      <w:r w:rsidR="004A33AE" w:rsidRPr="00167B57">
        <w:rPr>
          <w:i w:val="0"/>
        </w:rPr>
        <w:t>железной дороге.</w:t>
      </w:r>
    </w:p>
    <w:p w:rsidR="009A2A7C" w:rsidRPr="00167B57" w:rsidRDefault="009A2A7C" w:rsidP="003D3725">
      <w:pPr>
        <w:pStyle w:val="a6"/>
        <w:tabs>
          <w:tab w:val="left" w:pos="709"/>
        </w:tabs>
        <w:rPr>
          <w:bCs/>
          <w:i w:val="0"/>
        </w:rPr>
      </w:pPr>
      <w:r w:rsidRPr="00167B57">
        <w:rPr>
          <w:bCs/>
          <w:i w:val="0"/>
        </w:rPr>
        <w:tab/>
      </w:r>
      <w:r w:rsidR="001709C5" w:rsidRPr="00167B57">
        <w:rPr>
          <w:b/>
          <w:bCs/>
          <w:i w:val="0"/>
        </w:rPr>
        <w:t>Максимальная цена договоров:</w:t>
      </w:r>
      <w:r w:rsidR="001709C5" w:rsidRPr="00167B57">
        <w:rPr>
          <w:bCs/>
          <w:i w:val="0"/>
        </w:rPr>
        <w:t xml:space="preserve"> 49 000</w:t>
      </w:r>
      <w:r w:rsidR="00BB7986" w:rsidRPr="00167B57">
        <w:rPr>
          <w:bCs/>
          <w:i w:val="0"/>
        </w:rPr>
        <w:t> </w:t>
      </w:r>
      <w:r w:rsidR="001709C5" w:rsidRPr="00167B57">
        <w:rPr>
          <w:bCs/>
          <w:i w:val="0"/>
        </w:rPr>
        <w:t>000</w:t>
      </w:r>
      <w:r w:rsidR="00BB7986" w:rsidRPr="00167B57">
        <w:rPr>
          <w:bCs/>
          <w:i w:val="0"/>
        </w:rPr>
        <w:t xml:space="preserve">,00 </w:t>
      </w:r>
      <w:r w:rsidR="001709C5" w:rsidRPr="00167B57">
        <w:rPr>
          <w:bCs/>
          <w:i w:val="0"/>
        </w:rPr>
        <w:t>руб. (</w:t>
      </w:r>
      <w:r w:rsidR="00E873D9" w:rsidRPr="00167B57">
        <w:rPr>
          <w:bCs/>
          <w:i w:val="0"/>
        </w:rPr>
        <w:t xml:space="preserve">Сорок </w:t>
      </w:r>
      <w:r w:rsidR="001709C5" w:rsidRPr="00167B57">
        <w:rPr>
          <w:bCs/>
          <w:i w:val="0"/>
        </w:rPr>
        <w:t>девять миллионов рублей</w:t>
      </w:r>
      <w:r w:rsidR="00BB7986" w:rsidRPr="00167B57">
        <w:rPr>
          <w:bCs/>
          <w:i w:val="0"/>
        </w:rPr>
        <w:t xml:space="preserve"> 00 копеек</w:t>
      </w:r>
      <w:r w:rsidR="001709C5" w:rsidRPr="00167B57">
        <w:rPr>
          <w:bCs/>
          <w:i w:val="0"/>
        </w:rPr>
        <w:t>) без учета НДС. НДС по ставке 18% начисляется отдельно. Ставки арендной платы представлены в Приложении №1 к настоящему Протоколу.</w:t>
      </w:r>
    </w:p>
    <w:p w:rsidR="001709C5" w:rsidRPr="00167B57" w:rsidRDefault="001709C5" w:rsidP="003D3725">
      <w:pPr>
        <w:tabs>
          <w:tab w:val="left" w:pos="4620"/>
        </w:tabs>
        <w:ind w:firstLine="708"/>
        <w:jc w:val="both"/>
        <w:rPr>
          <w:snapToGrid w:val="0"/>
          <w:szCs w:val="28"/>
        </w:rPr>
      </w:pPr>
      <w:r w:rsidRPr="00167B57">
        <w:rPr>
          <w:b/>
          <w:iCs/>
          <w:szCs w:val="28"/>
        </w:rPr>
        <w:t>Форма, сроки и порядок оплаты:</w:t>
      </w:r>
      <w:r w:rsidRPr="00167B57">
        <w:rPr>
          <w:b/>
          <w:szCs w:val="28"/>
        </w:rPr>
        <w:t xml:space="preserve"> </w:t>
      </w:r>
      <w:r w:rsidRPr="00167B57">
        <w:rPr>
          <w:snapToGrid w:val="0"/>
          <w:szCs w:val="28"/>
        </w:rPr>
        <w:t>арендная плата выплачивается по истечении 60</w:t>
      </w:r>
      <w:r w:rsidR="00BB7986" w:rsidRPr="00167B57">
        <w:rPr>
          <w:snapToGrid w:val="0"/>
          <w:szCs w:val="28"/>
        </w:rPr>
        <w:t xml:space="preserve"> (</w:t>
      </w:r>
      <w:r w:rsidR="00593392" w:rsidRPr="00167B57">
        <w:rPr>
          <w:snapToGrid w:val="0"/>
          <w:szCs w:val="28"/>
        </w:rPr>
        <w:t>Шестьдесят</w:t>
      </w:r>
      <w:r w:rsidR="00BB7986" w:rsidRPr="00167B57">
        <w:rPr>
          <w:snapToGrid w:val="0"/>
          <w:szCs w:val="28"/>
        </w:rPr>
        <w:t>)</w:t>
      </w:r>
      <w:r w:rsidRPr="00167B57">
        <w:rPr>
          <w:snapToGrid w:val="0"/>
          <w:szCs w:val="28"/>
        </w:rPr>
        <w:t xml:space="preserve"> календарных дней после выполнения работ и предоставления всех необходимых отчетных документов. Акт оказанных услуг и счет-фактура предоставляется Арендодателем ежедекадно, в течение 5</w:t>
      </w:r>
      <w:r w:rsidR="00631B0D" w:rsidRPr="00167B57">
        <w:rPr>
          <w:snapToGrid w:val="0"/>
          <w:szCs w:val="28"/>
        </w:rPr>
        <w:t xml:space="preserve"> (</w:t>
      </w:r>
      <w:r w:rsidR="00593392" w:rsidRPr="00167B57">
        <w:rPr>
          <w:snapToGrid w:val="0"/>
          <w:szCs w:val="28"/>
        </w:rPr>
        <w:t>Пять</w:t>
      </w:r>
      <w:r w:rsidR="00631B0D" w:rsidRPr="00167B57">
        <w:rPr>
          <w:snapToGrid w:val="0"/>
          <w:szCs w:val="28"/>
        </w:rPr>
        <w:t xml:space="preserve">) </w:t>
      </w:r>
      <w:r w:rsidRPr="00167B57">
        <w:rPr>
          <w:snapToGrid w:val="0"/>
          <w:szCs w:val="28"/>
        </w:rPr>
        <w:t xml:space="preserve">дней с момента окончания декады соответствующего месяца, за 3-ю декаду акт предоставляется не позднее 2 числа месяца, следующего </w:t>
      </w:r>
      <w:proofErr w:type="gramStart"/>
      <w:r w:rsidRPr="00167B57">
        <w:rPr>
          <w:snapToGrid w:val="0"/>
          <w:szCs w:val="28"/>
        </w:rPr>
        <w:t>за</w:t>
      </w:r>
      <w:proofErr w:type="gramEnd"/>
      <w:r w:rsidRPr="00167B57">
        <w:rPr>
          <w:snapToGrid w:val="0"/>
          <w:szCs w:val="28"/>
        </w:rPr>
        <w:t xml:space="preserve"> отчетным. </w:t>
      </w:r>
    </w:p>
    <w:p w:rsidR="004B69CF" w:rsidRPr="00167B57" w:rsidRDefault="001709C5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 xml:space="preserve">Срок действия </w:t>
      </w:r>
      <w:r w:rsidR="00B5265B" w:rsidRPr="00167B57">
        <w:rPr>
          <w:b/>
          <w:szCs w:val="28"/>
        </w:rPr>
        <w:t>договоров</w:t>
      </w:r>
      <w:r w:rsidRPr="00167B57">
        <w:rPr>
          <w:b/>
          <w:szCs w:val="28"/>
        </w:rPr>
        <w:t xml:space="preserve">: </w:t>
      </w:r>
      <w:proofErr w:type="gramStart"/>
      <w:r w:rsidRPr="00167B57">
        <w:rPr>
          <w:szCs w:val="28"/>
        </w:rPr>
        <w:t>с даты подписания</w:t>
      </w:r>
      <w:proofErr w:type="gramEnd"/>
      <w:r w:rsidRPr="00167B57">
        <w:rPr>
          <w:szCs w:val="28"/>
        </w:rPr>
        <w:t xml:space="preserve"> договора до 30.06.2014.</w:t>
      </w:r>
    </w:p>
    <w:p w:rsidR="001709C5" w:rsidRPr="00167B57" w:rsidRDefault="001709C5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 xml:space="preserve">Место оказания услуг: </w:t>
      </w:r>
      <w:r w:rsidRPr="00167B57">
        <w:rPr>
          <w:szCs w:val="28"/>
        </w:rPr>
        <w:t xml:space="preserve">192007, г. Санкт-Петербург, Лиговский пр., </w:t>
      </w:r>
      <w:r w:rsidR="00631B0D" w:rsidRPr="00167B57">
        <w:rPr>
          <w:szCs w:val="28"/>
        </w:rPr>
        <w:br/>
      </w:r>
      <w:r w:rsidRPr="00167B57">
        <w:rPr>
          <w:szCs w:val="28"/>
        </w:rPr>
        <w:t>д. 240, литер А.</w:t>
      </w:r>
    </w:p>
    <w:p w:rsidR="00A80B26" w:rsidRPr="00167B57" w:rsidRDefault="00A80B26" w:rsidP="003D3725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167B57">
        <w:rPr>
          <w:color w:val="auto"/>
          <w:sz w:val="28"/>
          <w:szCs w:val="28"/>
        </w:rPr>
        <w:t>Поручить директору филиала ОАО «ТрансКонтейнер» на Октябрьской железной дороге Морозову Д.В.:</w:t>
      </w:r>
    </w:p>
    <w:p w:rsidR="00885493" w:rsidRPr="00167B57" w:rsidRDefault="00A80B26" w:rsidP="003D3725">
      <w:pPr>
        <w:pStyle w:val="ad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направить </w:t>
      </w:r>
      <w:r w:rsidR="00E4326D" w:rsidRPr="00167B57">
        <w:rPr>
          <w:szCs w:val="28"/>
        </w:rPr>
        <w:t xml:space="preserve">уведомления </w:t>
      </w:r>
      <w:r w:rsidRPr="00167B57">
        <w:rPr>
          <w:szCs w:val="28"/>
        </w:rPr>
        <w:t>ООО «Ай Си Эс», ООО «Первая мультимодальная компания, ООО «ЭКСПРЕССАВТО» о принятом Конкурсной комиссией ОАО «ТрансКонтейнер» решении с приглашением заключить договор;</w:t>
      </w:r>
    </w:p>
    <w:p w:rsidR="00885493" w:rsidRPr="00167B57" w:rsidRDefault="00A80B26" w:rsidP="003D3725">
      <w:pPr>
        <w:pStyle w:val="ad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67B57">
        <w:rPr>
          <w:szCs w:val="28"/>
        </w:rPr>
        <w:t>обеспечить установленным порядком заключение договоров с                     ООО «Ай Си Эс», ООО «Первая мультимодальная компания,                                     ООО «ЭКСПРЕССАВТО».</w:t>
      </w:r>
    </w:p>
    <w:p w:rsidR="004B69CF" w:rsidRPr="00167B57" w:rsidRDefault="004B69CF" w:rsidP="003D3725">
      <w:pPr>
        <w:jc w:val="both"/>
        <w:rPr>
          <w:szCs w:val="28"/>
        </w:rPr>
      </w:pPr>
    </w:p>
    <w:p w:rsidR="004B69CF" w:rsidRPr="00167B57" w:rsidRDefault="004B69CF" w:rsidP="003D3725">
      <w:pPr>
        <w:jc w:val="both"/>
        <w:rPr>
          <w:sz w:val="20"/>
        </w:rPr>
      </w:pPr>
    </w:p>
    <w:p w:rsidR="0026614A" w:rsidRPr="00167B57" w:rsidRDefault="0026614A" w:rsidP="003D3725">
      <w:pPr>
        <w:pStyle w:val="ad"/>
        <w:ind w:left="0"/>
        <w:jc w:val="both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57186E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57186E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101DE" w:rsidRPr="00167B57" w:rsidRDefault="007101DE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</w:p>
    <w:p w:rsidR="001709C5" w:rsidRPr="00167B57" w:rsidRDefault="007101DE" w:rsidP="007101DE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br w:type="page"/>
      </w:r>
      <w:r w:rsidR="001709C5" w:rsidRPr="00167B57">
        <w:rPr>
          <w:sz w:val="26"/>
          <w:szCs w:val="26"/>
        </w:rPr>
        <w:lastRenderedPageBreak/>
        <w:t>Приложение № 1</w:t>
      </w:r>
    </w:p>
    <w:p w:rsidR="001709C5" w:rsidRPr="00167B57" w:rsidRDefault="001709C5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6"/>
          <w:szCs w:val="26"/>
        </w:rPr>
      </w:pPr>
      <w:r w:rsidRPr="00167B57">
        <w:rPr>
          <w:sz w:val="26"/>
          <w:szCs w:val="26"/>
        </w:rPr>
        <w:t xml:space="preserve">к </w:t>
      </w:r>
      <w:r w:rsidRPr="00167B57">
        <w:rPr>
          <w:bCs/>
          <w:sz w:val="26"/>
          <w:szCs w:val="26"/>
        </w:rPr>
        <w:t>Протоколу № 40</w:t>
      </w:r>
      <w:r w:rsidRPr="00167B57">
        <w:rPr>
          <w:sz w:val="26"/>
          <w:szCs w:val="26"/>
        </w:rPr>
        <w:t>/КК</w:t>
      </w:r>
    </w:p>
    <w:p w:rsidR="001709C5" w:rsidRPr="00167B57" w:rsidRDefault="001709C5" w:rsidP="001709C5">
      <w:pPr>
        <w:jc w:val="right"/>
        <w:outlineLvl w:val="0"/>
        <w:rPr>
          <w:bCs/>
          <w:sz w:val="26"/>
          <w:szCs w:val="26"/>
        </w:rPr>
      </w:pPr>
      <w:r w:rsidRPr="00167B57">
        <w:rPr>
          <w:bCs/>
          <w:sz w:val="26"/>
          <w:szCs w:val="26"/>
        </w:rPr>
        <w:t>заседания Конкурсной комиссии</w:t>
      </w:r>
    </w:p>
    <w:p w:rsidR="001709C5" w:rsidRPr="00167B57" w:rsidRDefault="001709C5" w:rsidP="001709C5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открытого акционерного общества</w:t>
      </w:r>
    </w:p>
    <w:p w:rsidR="001709C5" w:rsidRPr="00167B57" w:rsidRDefault="001709C5" w:rsidP="001709C5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«Центр по перевозке грузов в контейнерах «ТрансКонтейнер»,</w:t>
      </w:r>
    </w:p>
    <w:p w:rsidR="001709C5" w:rsidRPr="00167B57" w:rsidRDefault="001709C5" w:rsidP="001709C5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состоявшегося 10 октября 2013 года</w:t>
      </w:r>
    </w:p>
    <w:p w:rsidR="001041FF" w:rsidRPr="00167B57" w:rsidRDefault="001041FF" w:rsidP="001709C5">
      <w:pPr>
        <w:jc w:val="right"/>
        <w:rPr>
          <w:sz w:val="26"/>
          <w:szCs w:val="26"/>
        </w:rPr>
      </w:pPr>
    </w:p>
    <w:p w:rsidR="00E71A45" w:rsidRPr="00167B57" w:rsidRDefault="00E71A45" w:rsidP="001041FF">
      <w:pPr>
        <w:jc w:val="center"/>
        <w:rPr>
          <w:b/>
          <w:bCs/>
          <w:sz w:val="26"/>
          <w:szCs w:val="26"/>
        </w:rPr>
      </w:pPr>
    </w:p>
    <w:p w:rsidR="00E71A45" w:rsidRPr="00167B57" w:rsidRDefault="00E71A45" w:rsidP="00E71A45">
      <w:pPr>
        <w:jc w:val="center"/>
        <w:rPr>
          <w:b/>
          <w:sz w:val="26"/>
          <w:szCs w:val="26"/>
        </w:rPr>
      </w:pPr>
      <w:r w:rsidRPr="00167B57">
        <w:rPr>
          <w:b/>
          <w:bCs/>
          <w:sz w:val="26"/>
          <w:szCs w:val="26"/>
        </w:rPr>
        <w:t>Ставки арендной платы</w:t>
      </w:r>
    </w:p>
    <w:tbl>
      <w:tblPr>
        <w:tblpPr w:leftFromText="180" w:rightFromText="180" w:vertAnchor="text" w:horzAnchor="margin" w:tblpY="323"/>
        <w:tblOverlap w:val="never"/>
        <w:tblW w:w="9322" w:type="dxa"/>
        <w:tblLook w:val="04A0"/>
      </w:tblPr>
      <w:tblGrid>
        <w:gridCol w:w="9853"/>
      </w:tblGrid>
      <w:tr w:rsidR="00E71A45" w:rsidRPr="00167B57" w:rsidTr="009A7CF1">
        <w:trPr>
          <w:trHeight w:val="2415"/>
        </w:trPr>
        <w:tc>
          <w:tcPr>
            <w:tcW w:w="9322" w:type="dxa"/>
            <w:vAlign w:val="center"/>
          </w:tcPr>
          <w:p w:rsidR="00E71A45" w:rsidRPr="00167B57" w:rsidRDefault="00E71A45" w:rsidP="009A7CF1">
            <w:pPr>
              <w:tabs>
                <w:tab w:val="left" w:pos="709"/>
              </w:tabs>
              <w:outlineLvl w:val="0"/>
              <w:rPr>
                <w:snapToGrid w:val="0"/>
                <w:sz w:val="24"/>
                <w:szCs w:val="24"/>
              </w:rPr>
            </w:pPr>
            <w:r w:rsidRPr="00167B57">
              <w:rPr>
                <w:snapToGrid w:val="0"/>
                <w:sz w:val="24"/>
                <w:szCs w:val="24"/>
              </w:rPr>
              <w:t>1. Аренда т/</w:t>
            </w:r>
            <w:proofErr w:type="gramStart"/>
            <w:r w:rsidRPr="00167B57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167B57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67B57">
              <w:rPr>
                <w:snapToGrid w:val="0"/>
                <w:sz w:val="24"/>
                <w:szCs w:val="24"/>
              </w:rPr>
              <w:t>при</w:t>
            </w:r>
            <w:proofErr w:type="gramEnd"/>
            <w:r w:rsidRPr="00167B57">
              <w:rPr>
                <w:snapToGrid w:val="0"/>
                <w:sz w:val="24"/>
                <w:szCs w:val="24"/>
              </w:rPr>
              <w:t xml:space="preserve"> автоперевозке по г. Санкт-Петербургу от агентства (Лиговский пр., 240, литер А) до пункта назначения и обратно, руб. без НДС-18%:</w:t>
            </w:r>
          </w:p>
          <w:tbl>
            <w:tblPr>
              <w:tblW w:w="9608" w:type="dxa"/>
              <w:jc w:val="center"/>
              <w:tblInd w:w="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27"/>
              <w:gridCol w:w="2273"/>
              <w:gridCol w:w="2408"/>
            </w:tblGrid>
            <w:tr w:rsidR="00E71A45" w:rsidRPr="00167B57" w:rsidTr="00E71A45">
              <w:trPr>
                <w:trHeight w:val="290"/>
                <w:jc w:val="center"/>
              </w:trPr>
              <w:tc>
                <w:tcPr>
                  <w:tcW w:w="2564" w:type="pct"/>
                  <w:vAlign w:val="center"/>
                </w:tcPr>
                <w:p w:rsidR="00E71A45" w:rsidRPr="00167B57" w:rsidRDefault="00E71A45" w:rsidP="0057186E">
                  <w:pPr>
                    <w:keepNext/>
                    <w:framePr w:hSpace="180" w:wrap="around" w:vAnchor="text" w:hAnchor="margin" w:y="323"/>
                    <w:suppressOverlap/>
                    <w:jc w:val="center"/>
                    <w:outlineLvl w:val="1"/>
                    <w:rPr>
                      <w:b/>
                      <w:i/>
                      <w:sz w:val="24"/>
                      <w:szCs w:val="24"/>
                    </w:rPr>
                  </w:pPr>
                  <w:r w:rsidRPr="00167B57">
                    <w:rPr>
                      <w:b/>
                      <w:i/>
                      <w:sz w:val="24"/>
                      <w:szCs w:val="24"/>
                    </w:rPr>
                    <w:t>Тип контейнера</w:t>
                  </w:r>
                </w:p>
              </w:tc>
              <w:tc>
                <w:tcPr>
                  <w:tcW w:w="118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Стоимость Зона 1 </w:t>
                  </w:r>
                </w:p>
              </w:tc>
              <w:tc>
                <w:tcPr>
                  <w:tcW w:w="125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Стоимость Зона 2 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2564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3-х </w:t>
                  </w:r>
                  <w:proofErr w:type="spellStart"/>
                  <w:r w:rsidRPr="00167B57">
                    <w:rPr>
                      <w:snapToGrid w:val="0"/>
                      <w:sz w:val="24"/>
                      <w:szCs w:val="24"/>
                    </w:rPr>
                    <w:t>тн</w:t>
                  </w:r>
                  <w:proofErr w:type="spell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контейнер</w:t>
                  </w:r>
                </w:p>
              </w:tc>
              <w:tc>
                <w:tcPr>
                  <w:tcW w:w="118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3855,93</w:t>
                  </w:r>
                </w:p>
              </w:tc>
              <w:tc>
                <w:tcPr>
                  <w:tcW w:w="125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4322,03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2564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5-ти </w:t>
                  </w:r>
                  <w:proofErr w:type="spellStart"/>
                  <w:r w:rsidRPr="00167B57">
                    <w:rPr>
                      <w:snapToGrid w:val="0"/>
                      <w:sz w:val="24"/>
                      <w:szCs w:val="24"/>
                    </w:rPr>
                    <w:t>тн</w:t>
                  </w:r>
                  <w:proofErr w:type="spell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контейнер</w:t>
                  </w:r>
                </w:p>
              </w:tc>
              <w:tc>
                <w:tcPr>
                  <w:tcW w:w="118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4449,15</w:t>
                  </w:r>
                </w:p>
              </w:tc>
              <w:tc>
                <w:tcPr>
                  <w:tcW w:w="125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4915,25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2564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фут"/>
                    </w:smartTagPr>
                    <w:r w:rsidRPr="00167B57">
                      <w:rPr>
                        <w:snapToGrid w:val="0"/>
                        <w:sz w:val="24"/>
                        <w:szCs w:val="24"/>
                      </w:rPr>
                      <w:t>20 фут</w:t>
                    </w:r>
                  </w:smartTag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онтейнер</w:t>
                  </w:r>
                </w:p>
              </w:tc>
              <w:tc>
                <w:tcPr>
                  <w:tcW w:w="118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7554,24</w:t>
                  </w:r>
                </w:p>
              </w:tc>
              <w:tc>
                <w:tcPr>
                  <w:tcW w:w="125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8220,33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2564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20 фут (массой брутто 30-тн) 40 фут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онтейнер </w:t>
                  </w:r>
                </w:p>
              </w:tc>
              <w:tc>
                <w:tcPr>
                  <w:tcW w:w="118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8887,80</w:t>
                  </w:r>
                </w:p>
              </w:tc>
              <w:tc>
                <w:tcPr>
                  <w:tcW w:w="1253" w:type="pct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10127,11</w:t>
                  </w:r>
                </w:p>
              </w:tc>
            </w:tr>
          </w:tbl>
          <w:p w:rsidR="00E71A45" w:rsidRPr="00167B57" w:rsidRDefault="00E71A45" w:rsidP="009A7C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71A45" w:rsidRPr="00167B57" w:rsidRDefault="00E71A45" w:rsidP="009A7C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67B57">
              <w:rPr>
                <w:rFonts w:eastAsia="Calibri"/>
                <w:sz w:val="24"/>
                <w:szCs w:val="24"/>
              </w:rPr>
              <w:t>2.Аренда т/</w:t>
            </w:r>
            <w:proofErr w:type="gramStart"/>
            <w:r w:rsidRPr="00167B57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167B5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67B57">
              <w:rPr>
                <w:rFonts w:eastAsia="Calibri"/>
                <w:sz w:val="24"/>
                <w:szCs w:val="24"/>
              </w:rPr>
              <w:t>при</w:t>
            </w:r>
            <w:proofErr w:type="gramEnd"/>
            <w:r w:rsidRPr="00167B57">
              <w:rPr>
                <w:rFonts w:eastAsia="Calibri"/>
                <w:sz w:val="24"/>
                <w:szCs w:val="24"/>
              </w:rPr>
              <w:t xml:space="preserve"> автоперевозке за пределы города, руб. без НДС-18%</w:t>
            </w:r>
          </w:p>
          <w:tbl>
            <w:tblPr>
              <w:tblW w:w="9732" w:type="dxa"/>
              <w:jc w:val="center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57"/>
              <w:gridCol w:w="2321"/>
              <w:gridCol w:w="2454"/>
            </w:tblGrid>
            <w:tr w:rsidR="00E71A45" w:rsidRPr="00167B57" w:rsidTr="00E71A45">
              <w:trPr>
                <w:trHeight w:val="936"/>
                <w:jc w:val="center"/>
              </w:trPr>
              <w:tc>
                <w:tcPr>
                  <w:tcW w:w="4957" w:type="dxa"/>
                  <w:vAlign w:val="center"/>
                </w:tcPr>
                <w:p w:rsidR="00E71A45" w:rsidRPr="00167B57" w:rsidRDefault="00E71A45" w:rsidP="0057186E">
                  <w:pPr>
                    <w:keepNext/>
                    <w:framePr w:hSpace="180" w:wrap="around" w:vAnchor="text" w:hAnchor="margin" w:y="323"/>
                    <w:suppressOverlap/>
                    <w:jc w:val="center"/>
                    <w:outlineLvl w:val="1"/>
                    <w:rPr>
                      <w:b/>
                      <w:i/>
                      <w:sz w:val="24"/>
                      <w:szCs w:val="24"/>
                    </w:rPr>
                  </w:pPr>
                  <w:r w:rsidRPr="00167B57">
                    <w:rPr>
                      <w:b/>
                      <w:i/>
                      <w:sz w:val="24"/>
                      <w:szCs w:val="24"/>
                    </w:rPr>
                    <w:t>Тип контейнера</w:t>
                  </w:r>
                </w:p>
              </w:tc>
              <w:tc>
                <w:tcPr>
                  <w:tcW w:w="232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Стоимость Зона 3</w:t>
                  </w:r>
                </w:p>
              </w:tc>
              <w:tc>
                <w:tcPr>
                  <w:tcW w:w="2454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Стоимость свыше зоны 3 (расстояние считается в одну сторону и не суммируется)</w:t>
                  </w:r>
                </w:p>
              </w:tc>
            </w:tr>
            <w:tr w:rsidR="00E71A45" w:rsidRPr="00167B57" w:rsidTr="00E71A45">
              <w:trPr>
                <w:cantSplit/>
                <w:trHeight w:hRule="exact" w:val="312"/>
                <w:jc w:val="center"/>
              </w:trPr>
              <w:tc>
                <w:tcPr>
                  <w:tcW w:w="4957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3-тн контейнер</w:t>
                  </w:r>
                </w:p>
              </w:tc>
              <w:tc>
                <w:tcPr>
                  <w:tcW w:w="232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4788,14</w:t>
                  </w:r>
                </w:p>
              </w:tc>
              <w:tc>
                <w:tcPr>
                  <w:tcW w:w="2454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76,27 руб. /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км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</w:p>
              </w:tc>
            </w:tr>
            <w:tr w:rsidR="00E71A45" w:rsidRPr="00167B57" w:rsidTr="00E71A45">
              <w:trPr>
                <w:cantSplit/>
                <w:trHeight w:hRule="exact" w:val="312"/>
                <w:jc w:val="center"/>
              </w:trPr>
              <w:tc>
                <w:tcPr>
                  <w:tcW w:w="4957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5-тн. контейнер</w:t>
                  </w:r>
                </w:p>
              </w:tc>
              <w:tc>
                <w:tcPr>
                  <w:tcW w:w="232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5296,61</w:t>
                  </w:r>
                </w:p>
              </w:tc>
              <w:tc>
                <w:tcPr>
                  <w:tcW w:w="2454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76,27 руб. /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км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</w:p>
              </w:tc>
            </w:tr>
            <w:tr w:rsidR="00E71A45" w:rsidRPr="00167B57" w:rsidTr="00E71A45">
              <w:trPr>
                <w:cantSplit/>
                <w:trHeight w:hRule="exact" w:val="312"/>
                <w:jc w:val="center"/>
              </w:trPr>
              <w:tc>
                <w:tcPr>
                  <w:tcW w:w="4957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фут"/>
                    </w:smartTagPr>
                    <w:r w:rsidRPr="00167B57">
                      <w:rPr>
                        <w:snapToGrid w:val="0"/>
                        <w:sz w:val="24"/>
                        <w:szCs w:val="24"/>
                      </w:rPr>
                      <w:t>20 фут</w:t>
                    </w:r>
                  </w:smartTag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онтейнер</w:t>
                  </w:r>
                </w:p>
              </w:tc>
              <w:tc>
                <w:tcPr>
                  <w:tcW w:w="232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8813,56</w:t>
                  </w:r>
                </w:p>
              </w:tc>
              <w:tc>
                <w:tcPr>
                  <w:tcW w:w="2454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93,22 руб. /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км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</w:p>
              </w:tc>
            </w:tr>
            <w:tr w:rsidR="00E71A45" w:rsidRPr="00167B57" w:rsidTr="00E71A45">
              <w:trPr>
                <w:cantSplit/>
                <w:trHeight w:hRule="exact" w:val="312"/>
                <w:jc w:val="center"/>
              </w:trPr>
              <w:tc>
                <w:tcPr>
                  <w:tcW w:w="4957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20 фут (массой брутто 30-тн) 40 фут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онтейнер </w:t>
                  </w:r>
                </w:p>
              </w:tc>
              <w:tc>
                <w:tcPr>
                  <w:tcW w:w="232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10932,20</w:t>
                  </w:r>
                </w:p>
              </w:tc>
              <w:tc>
                <w:tcPr>
                  <w:tcW w:w="2454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97,46 руб. /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км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71A45" w:rsidRPr="00167B57" w:rsidRDefault="00E71A45" w:rsidP="009A7CF1">
            <w:pPr>
              <w:tabs>
                <w:tab w:val="left" w:pos="709"/>
              </w:tabs>
              <w:outlineLvl w:val="0"/>
              <w:rPr>
                <w:rFonts w:eastAsia="Calibri"/>
                <w:sz w:val="24"/>
                <w:szCs w:val="24"/>
              </w:rPr>
            </w:pPr>
          </w:p>
          <w:p w:rsidR="00E71A45" w:rsidRPr="00167B57" w:rsidRDefault="00E71A45" w:rsidP="009A7CF1">
            <w:pPr>
              <w:tabs>
                <w:tab w:val="left" w:pos="709"/>
              </w:tabs>
              <w:outlineLvl w:val="0"/>
              <w:rPr>
                <w:snapToGrid w:val="0"/>
                <w:sz w:val="24"/>
                <w:szCs w:val="24"/>
              </w:rPr>
            </w:pPr>
            <w:r w:rsidRPr="00167B57">
              <w:rPr>
                <w:snapToGrid w:val="0"/>
                <w:sz w:val="24"/>
                <w:szCs w:val="24"/>
              </w:rPr>
              <w:t>3. Простой автомашины под загрузкой (выгрузкой) в день загрузки до 08-00 следующих суток (за каждый час простоя), (час/руб. без НДС-18%)</w:t>
            </w:r>
          </w:p>
          <w:tbl>
            <w:tblPr>
              <w:tblW w:w="9804" w:type="dxa"/>
              <w:jc w:val="center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32"/>
              <w:gridCol w:w="3872"/>
            </w:tblGrid>
            <w:tr w:rsidR="00E71A45" w:rsidRPr="00167B57" w:rsidTr="00E71A45">
              <w:trPr>
                <w:trHeight w:val="332"/>
                <w:jc w:val="center"/>
              </w:trPr>
              <w:tc>
                <w:tcPr>
                  <w:tcW w:w="593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b/>
                      <w:i/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b/>
                      <w:i/>
                      <w:snapToGrid w:val="0"/>
                      <w:sz w:val="24"/>
                      <w:szCs w:val="24"/>
                    </w:rPr>
                    <w:t>Тип контейнера</w:t>
                  </w:r>
                </w:p>
              </w:tc>
              <w:tc>
                <w:tcPr>
                  <w:tcW w:w="387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Стоимость услуги, (руб./час.)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593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3-х тонный контейнер</w:t>
                  </w:r>
                </w:p>
              </w:tc>
              <w:tc>
                <w:tcPr>
                  <w:tcW w:w="387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615"/>
                      <w:tab w:val="left" w:pos="709"/>
                      <w:tab w:val="center" w:pos="256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466,10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593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5-ти тонный контейнер</w:t>
                  </w:r>
                </w:p>
              </w:tc>
              <w:tc>
                <w:tcPr>
                  <w:tcW w:w="387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645"/>
                      <w:tab w:val="left" w:pos="709"/>
                      <w:tab w:val="center" w:pos="256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466,10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593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фут"/>
                    </w:smartTagPr>
                    <w:r w:rsidRPr="00167B57">
                      <w:rPr>
                        <w:snapToGrid w:val="0"/>
                        <w:sz w:val="24"/>
                        <w:szCs w:val="24"/>
                      </w:rPr>
                      <w:t>20 фут</w:t>
                    </w:r>
                  </w:smartTag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онтейнер</w:t>
                  </w:r>
                </w:p>
              </w:tc>
              <w:tc>
                <w:tcPr>
                  <w:tcW w:w="387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630"/>
                      <w:tab w:val="left" w:pos="709"/>
                      <w:tab w:val="center" w:pos="256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635,59</w:t>
                  </w:r>
                </w:p>
              </w:tc>
            </w:tr>
            <w:tr w:rsidR="00E71A45" w:rsidRPr="00167B57" w:rsidTr="00E71A45">
              <w:trPr>
                <w:trHeight w:hRule="exact" w:val="312"/>
                <w:jc w:val="center"/>
              </w:trPr>
              <w:tc>
                <w:tcPr>
                  <w:tcW w:w="593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20 фут (массой брутто 30-тн)  40 фут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онтейнер</w:t>
                  </w:r>
                </w:p>
              </w:tc>
              <w:tc>
                <w:tcPr>
                  <w:tcW w:w="387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635,59</w:t>
                  </w:r>
                </w:p>
              </w:tc>
            </w:tr>
          </w:tbl>
          <w:p w:rsidR="00E71A45" w:rsidRPr="00167B57" w:rsidRDefault="00E71A45" w:rsidP="009A7C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71A45" w:rsidRPr="00167B57" w:rsidRDefault="00E71A45" w:rsidP="009A7CF1">
            <w:pPr>
              <w:tabs>
                <w:tab w:val="left" w:pos="709"/>
              </w:tabs>
              <w:outlineLvl w:val="0"/>
              <w:rPr>
                <w:snapToGrid w:val="0"/>
                <w:sz w:val="24"/>
                <w:szCs w:val="24"/>
              </w:rPr>
            </w:pPr>
            <w:r w:rsidRPr="00167B57">
              <w:rPr>
                <w:snapToGrid w:val="0"/>
                <w:sz w:val="24"/>
                <w:szCs w:val="24"/>
              </w:rPr>
              <w:t>4. Простой под загрузкой (выгрузкой) на следующий день и т.д. (начиная с 08-00) за каждый день простоя, (руб. без НДС-18%):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06"/>
              <w:gridCol w:w="1842"/>
              <w:gridCol w:w="1843"/>
              <w:gridCol w:w="1843"/>
            </w:tblGrid>
            <w:tr w:rsidR="00E71A45" w:rsidRPr="00167B57" w:rsidTr="00E71A45">
              <w:trPr>
                <w:trHeight w:val="65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1A45" w:rsidRPr="00167B57" w:rsidRDefault="00E71A45" w:rsidP="0057186E">
                  <w:pPr>
                    <w:keepNext/>
                    <w:framePr w:hSpace="180" w:wrap="around" w:vAnchor="text" w:hAnchor="margin" w:y="323"/>
                    <w:suppressOverlap/>
                    <w:jc w:val="center"/>
                    <w:outlineLvl w:val="1"/>
                    <w:rPr>
                      <w:b/>
                      <w:i/>
                      <w:sz w:val="24"/>
                      <w:szCs w:val="24"/>
                    </w:rPr>
                  </w:pPr>
                  <w:r w:rsidRPr="00167B57">
                    <w:rPr>
                      <w:b/>
                      <w:i/>
                      <w:sz w:val="24"/>
                      <w:szCs w:val="24"/>
                    </w:rPr>
                    <w:t>Тип контейнера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Стоимость простоя при вывозе в Зону 1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Стоимость простоя при вывозе в Зону 2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Стоимость простоя при вывозе в Зону 3</w:t>
                  </w:r>
                </w:p>
              </w:tc>
            </w:tr>
            <w:tr w:rsidR="00E71A45" w:rsidRPr="00167B57" w:rsidTr="00E71A45">
              <w:trPr>
                <w:trHeight w:val="333"/>
              </w:trPr>
              <w:tc>
                <w:tcPr>
                  <w:tcW w:w="4106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3-х т. контейнер</w:t>
                  </w:r>
                </w:p>
              </w:tc>
              <w:tc>
                <w:tcPr>
                  <w:tcW w:w="184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3855,93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4322,03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4788,14</w:t>
                  </w:r>
                </w:p>
              </w:tc>
            </w:tr>
            <w:tr w:rsidR="00E71A45" w:rsidRPr="00167B57" w:rsidTr="00E71A45">
              <w:trPr>
                <w:trHeight w:val="333"/>
              </w:trPr>
              <w:tc>
                <w:tcPr>
                  <w:tcW w:w="4106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5-ти т. контейнер</w:t>
                  </w:r>
                </w:p>
              </w:tc>
              <w:tc>
                <w:tcPr>
                  <w:tcW w:w="184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4449,15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4915,25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5296,61</w:t>
                  </w:r>
                </w:p>
              </w:tc>
            </w:tr>
            <w:tr w:rsidR="00E71A45" w:rsidRPr="00167B57" w:rsidTr="00E71A45">
              <w:trPr>
                <w:trHeight w:val="333"/>
              </w:trPr>
              <w:tc>
                <w:tcPr>
                  <w:tcW w:w="4106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фут"/>
                    </w:smartTagPr>
                    <w:r w:rsidRPr="00167B57">
                      <w:rPr>
                        <w:snapToGrid w:val="0"/>
                        <w:sz w:val="24"/>
                        <w:szCs w:val="24"/>
                      </w:rPr>
                      <w:t>20 фут</w:t>
                    </w:r>
                  </w:smartTag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онтейнер</w:t>
                  </w:r>
                </w:p>
              </w:tc>
              <w:tc>
                <w:tcPr>
                  <w:tcW w:w="184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7554,24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8220,33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8813,56</w:t>
                  </w:r>
                </w:p>
              </w:tc>
            </w:tr>
            <w:tr w:rsidR="00E71A45" w:rsidRPr="00167B57" w:rsidTr="00E71A45">
              <w:trPr>
                <w:trHeight w:val="333"/>
              </w:trPr>
              <w:tc>
                <w:tcPr>
                  <w:tcW w:w="4106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20 фут (массой брутто 30-тн) 40 фут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онтейнер</w:t>
                  </w:r>
                </w:p>
              </w:tc>
              <w:tc>
                <w:tcPr>
                  <w:tcW w:w="1842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8887,80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10127,11</w:t>
                  </w:r>
                </w:p>
              </w:tc>
              <w:tc>
                <w:tcPr>
                  <w:tcW w:w="1843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10932,20</w:t>
                  </w:r>
                </w:p>
              </w:tc>
            </w:tr>
          </w:tbl>
          <w:p w:rsidR="00E71A45" w:rsidRPr="00167B57" w:rsidRDefault="00E71A45" w:rsidP="009A7C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D3321" w:rsidRPr="00167B57" w:rsidRDefault="007D3321" w:rsidP="009A7C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71A45" w:rsidRPr="00167B57" w:rsidRDefault="00E71A45" w:rsidP="009A7CF1">
            <w:pPr>
              <w:tabs>
                <w:tab w:val="left" w:pos="709"/>
              </w:tabs>
              <w:outlineLvl w:val="0"/>
              <w:rPr>
                <w:snapToGrid w:val="0"/>
                <w:sz w:val="24"/>
                <w:szCs w:val="24"/>
              </w:rPr>
            </w:pPr>
            <w:r w:rsidRPr="00167B57">
              <w:rPr>
                <w:snapToGrid w:val="0"/>
                <w:sz w:val="24"/>
                <w:szCs w:val="24"/>
              </w:rPr>
              <w:lastRenderedPageBreak/>
              <w:t>5. Сдача собственных (приватных) контейнеров на контейнерный терминал, руб. без НДС-18%: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96"/>
              <w:gridCol w:w="1662"/>
              <w:gridCol w:w="1662"/>
              <w:gridCol w:w="1707"/>
            </w:tblGrid>
            <w:tr w:rsidR="00E71A45" w:rsidRPr="00167B57" w:rsidTr="009A7CF1">
              <w:trPr>
                <w:trHeight w:val="329"/>
                <w:jc w:val="center"/>
              </w:trPr>
              <w:tc>
                <w:tcPr>
                  <w:tcW w:w="4779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ind w:firstLine="709"/>
                    <w:suppressOverlap/>
                    <w:jc w:val="center"/>
                    <w:rPr>
                      <w:b/>
                      <w:i/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b/>
                      <w:i/>
                      <w:snapToGrid w:val="0"/>
                      <w:sz w:val="24"/>
                      <w:szCs w:val="24"/>
                    </w:rPr>
                    <w:t>Тип контейнера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Зона 1</w:t>
                  </w:r>
                </w:p>
              </w:tc>
              <w:tc>
                <w:tcPr>
                  <w:tcW w:w="170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Зона 2</w:t>
                  </w:r>
                </w:p>
              </w:tc>
              <w:tc>
                <w:tcPr>
                  <w:tcW w:w="1749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Зона 3</w:t>
                  </w:r>
                </w:p>
              </w:tc>
            </w:tr>
            <w:tr w:rsidR="00E71A45" w:rsidRPr="00167B57" w:rsidTr="009A7CF1">
              <w:trPr>
                <w:trHeight w:val="176"/>
                <w:jc w:val="center"/>
              </w:trPr>
              <w:tc>
                <w:tcPr>
                  <w:tcW w:w="4779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фут"/>
                    </w:smartTagPr>
                    <w:r w:rsidRPr="00167B57">
                      <w:rPr>
                        <w:snapToGrid w:val="0"/>
                        <w:sz w:val="24"/>
                        <w:szCs w:val="24"/>
                      </w:rPr>
                      <w:t>20 фут</w:t>
                    </w:r>
                  </w:smartTag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>онтейнер</w:t>
                  </w:r>
                </w:p>
              </w:tc>
              <w:tc>
                <w:tcPr>
                  <w:tcW w:w="170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1228,81</w:t>
                  </w:r>
                </w:p>
              </w:tc>
              <w:tc>
                <w:tcPr>
                  <w:tcW w:w="170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1228,81</w:t>
                  </w:r>
                </w:p>
              </w:tc>
              <w:tc>
                <w:tcPr>
                  <w:tcW w:w="1749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1822,03</w:t>
                  </w:r>
                </w:p>
              </w:tc>
            </w:tr>
            <w:tr w:rsidR="00E71A45" w:rsidRPr="00167B57" w:rsidTr="009A7CF1">
              <w:trPr>
                <w:trHeight w:val="176"/>
                <w:jc w:val="center"/>
              </w:trPr>
              <w:tc>
                <w:tcPr>
                  <w:tcW w:w="4779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20 фут (массой брутто 30-тн)  40 фут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онтейнер </w:t>
                  </w:r>
                </w:p>
              </w:tc>
              <w:tc>
                <w:tcPr>
                  <w:tcW w:w="170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1228,81</w:t>
                  </w:r>
                </w:p>
              </w:tc>
              <w:tc>
                <w:tcPr>
                  <w:tcW w:w="1701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1228,81</w:t>
                  </w:r>
                </w:p>
              </w:tc>
              <w:tc>
                <w:tcPr>
                  <w:tcW w:w="1749" w:type="dxa"/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1822,03</w:t>
                  </w:r>
                </w:p>
              </w:tc>
            </w:tr>
          </w:tbl>
          <w:p w:rsidR="00E71A45" w:rsidRPr="00167B57" w:rsidRDefault="00E71A45" w:rsidP="009A7C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71A45" w:rsidRPr="00167B57" w:rsidRDefault="00E71A45" w:rsidP="009A7CF1">
            <w:pPr>
              <w:tabs>
                <w:tab w:val="left" w:pos="709"/>
              </w:tabs>
              <w:outlineLvl w:val="0"/>
              <w:rPr>
                <w:snapToGrid w:val="0"/>
                <w:sz w:val="24"/>
                <w:szCs w:val="24"/>
              </w:rPr>
            </w:pPr>
            <w:r w:rsidRPr="00167B57">
              <w:rPr>
                <w:snapToGrid w:val="0"/>
                <w:sz w:val="24"/>
                <w:szCs w:val="24"/>
              </w:rPr>
              <w:t>6. Норма времени на загрузку контейнера с момента прибытия автомашины по указанному адресу:</w:t>
            </w:r>
          </w:p>
          <w:tbl>
            <w:tblPr>
              <w:tblW w:w="9630" w:type="dxa"/>
              <w:jc w:val="center"/>
              <w:tblInd w:w="137" w:type="dxa"/>
              <w:tblLook w:val="0000"/>
            </w:tblPr>
            <w:tblGrid>
              <w:gridCol w:w="8217"/>
              <w:gridCol w:w="1413"/>
            </w:tblGrid>
            <w:tr w:rsidR="00E71A45" w:rsidRPr="00167B57" w:rsidTr="00E71A45">
              <w:trPr>
                <w:trHeight w:val="176"/>
                <w:jc w:val="center"/>
              </w:trPr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ind w:firstLine="709"/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b/>
                      <w:i/>
                      <w:snapToGrid w:val="0"/>
                      <w:sz w:val="24"/>
                      <w:szCs w:val="24"/>
                    </w:rPr>
                    <w:t>Тип контейнера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час</w:t>
                  </w:r>
                </w:p>
              </w:tc>
            </w:tr>
            <w:tr w:rsidR="00E71A45" w:rsidRPr="00167B57" w:rsidTr="00E71A45">
              <w:trPr>
                <w:trHeight w:val="176"/>
                <w:jc w:val="center"/>
              </w:trPr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3-тн, 5-тн. контейнер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</w:t>
                  </w:r>
                </w:p>
              </w:tc>
            </w:tr>
            <w:tr w:rsidR="00E71A45" w:rsidRPr="00167B57" w:rsidTr="00E71A45">
              <w:trPr>
                <w:trHeight w:val="176"/>
                <w:jc w:val="center"/>
              </w:trPr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20, 24т. контейнер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4</w:t>
                  </w:r>
                </w:p>
              </w:tc>
            </w:tr>
            <w:tr w:rsidR="00E71A45" w:rsidRPr="00167B57" w:rsidTr="00E71A45">
              <w:trPr>
                <w:trHeight w:val="176"/>
                <w:jc w:val="center"/>
              </w:trPr>
              <w:tc>
                <w:tcPr>
                  <w:tcW w:w="8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20 фут (массой брутто 30-тн) 40 фут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.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67B57">
                    <w:rPr>
                      <w:snapToGrid w:val="0"/>
                      <w:sz w:val="24"/>
                      <w:szCs w:val="24"/>
                    </w:rPr>
                    <w:t>к</w:t>
                  </w:r>
                  <w:proofErr w:type="gramEnd"/>
                  <w:r w:rsidRPr="00167B57">
                    <w:rPr>
                      <w:snapToGrid w:val="0"/>
                      <w:sz w:val="24"/>
                      <w:szCs w:val="24"/>
                    </w:rPr>
                    <w:t xml:space="preserve">онтейнер 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A45" w:rsidRPr="00167B57" w:rsidRDefault="00E71A45" w:rsidP="0057186E">
                  <w:pPr>
                    <w:framePr w:hSpace="180" w:wrap="around" w:vAnchor="text" w:hAnchor="margin" w:y="323"/>
                    <w:tabs>
                      <w:tab w:val="left" w:pos="709"/>
                    </w:tabs>
                    <w:suppressOverlap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167B57">
                    <w:rPr>
                      <w:snapToGrid w:val="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71A45" w:rsidRPr="00167B57" w:rsidRDefault="00E71A45" w:rsidP="009A7CF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E71A45" w:rsidRPr="00167B57" w:rsidRDefault="00E71A45" w:rsidP="001041FF">
      <w:pPr>
        <w:jc w:val="center"/>
        <w:rPr>
          <w:b/>
          <w:szCs w:val="28"/>
        </w:rPr>
      </w:pPr>
    </w:p>
    <w:p w:rsidR="002352ED" w:rsidRPr="00167B57" w:rsidRDefault="002352ED" w:rsidP="002352ED">
      <w:pPr>
        <w:rPr>
          <w:szCs w:val="28"/>
        </w:rPr>
      </w:pPr>
    </w:p>
    <w:p w:rsidR="002352ED" w:rsidRPr="00167B57" w:rsidRDefault="002352ED" w:rsidP="002352ED">
      <w:pPr>
        <w:rPr>
          <w:szCs w:val="28"/>
        </w:rPr>
      </w:pPr>
    </w:p>
    <w:p w:rsidR="002352ED" w:rsidRPr="00167B57" w:rsidRDefault="002352ED" w:rsidP="002352ED">
      <w:pPr>
        <w:rPr>
          <w:szCs w:val="28"/>
        </w:rPr>
      </w:pPr>
    </w:p>
    <w:p w:rsidR="00F84CFE" w:rsidRPr="00167B57" w:rsidRDefault="00F84CFE">
      <w:pPr>
        <w:rPr>
          <w:szCs w:val="28"/>
        </w:rPr>
      </w:pPr>
    </w:p>
    <w:sectPr w:rsidR="00F84CFE" w:rsidRPr="00167B57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2" w:rsidRDefault="00123232" w:rsidP="00B470FA">
      <w:r>
        <w:separator/>
      </w:r>
    </w:p>
  </w:endnote>
  <w:endnote w:type="continuationSeparator" w:id="0">
    <w:p w:rsidR="00123232" w:rsidRDefault="0012323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2" w:rsidRDefault="00123232" w:rsidP="00B470FA">
      <w:r>
        <w:separator/>
      </w:r>
    </w:p>
  </w:footnote>
  <w:footnote w:type="continuationSeparator" w:id="0">
    <w:p w:rsidR="00123232" w:rsidRDefault="0012323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092B" w:rsidRPr="00636E16" w:rsidRDefault="00482166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A4092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57186E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27B7F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166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86E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BAA"/>
    <w:rsid w:val="005C7E35"/>
    <w:rsid w:val="005D03B8"/>
    <w:rsid w:val="005D1A93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78C1-300D-4917-B482-77C1E336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3</cp:revision>
  <cp:lastPrinted>2013-10-24T06:55:00Z</cp:lastPrinted>
  <dcterms:created xsi:type="dcterms:W3CDTF">2013-10-24T12:59:00Z</dcterms:created>
  <dcterms:modified xsi:type="dcterms:W3CDTF">2013-10-24T13:20:00Z</dcterms:modified>
</cp:coreProperties>
</file>