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2B0000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465462" w:rsidRPr="00A854C4">
        <w:rPr>
          <w:b/>
          <w:bCs/>
          <w:szCs w:val="28"/>
        </w:rPr>
        <w:t>2</w:t>
      </w:r>
      <w:r w:rsidR="009C309D" w:rsidRPr="00A854C4">
        <w:rPr>
          <w:b/>
          <w:bCs/>
          <w:szCs w:val="28"/>
        </w:rPr>
        <w:t>8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9C309D" w:rsidRPr="00A854C4">
        <w:rPr>
          <w:b/>
          <w:bCs/>
          <w:szCs w:val="28"/>
        </w:rPr>
        <w:t>20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 и. о. председателя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6575C7" w:rsidRDefault="006575C7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A854C4"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6023A" w:rsidRPr="00A854C4">
        <w:rPr>
          <w:b/>
          <w:i w:val="0"/>
          <w:u w:val="single"/>
        </w:rPr>
        <w:t xml:space="preserve">Повестка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EC6413" w:rsidRPr="00A854C4" w:rsidRDefault="00EC6413" w:rsidP="00EC6413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A854C4">
        <w:t xml:space="preserve">Подведение итогов открытого конкурса на право заключения договора на </w:t>
      </w:r>
      <w:r w:rsidRPr="00A854C4">
        <w:rPr>
          <w:szCs w:val="28"/>
        </w:rPr>
        <w:t xml:space="preserve">поставку запасных частей к железнодорожным вагонам - новых, не находившихся в эксплуатации, </w:t>
      </w:r>
      <w:proofErr w:type="spellStart"/>
      <w:r w:rsidRPr="00A854C4">
        <w:rPr>
          <w:szCs w:val="28"/>
        </w:rPr>
        <w:t>вагонокомплектов</w:t>
      </w:r>
      <w:proofErr w:type="spellEnd"/>
      <w:r w:rsidRPr="00A854C4">
        <w:rPr>
          <w:szCs w:val="28"/>
        </w:rPr>
        <w:t xml:space="preserve"> литых деталей грузовой тележки 18-100 в</w:t>
      </w:r>
      <w:r w:rsidRPr="00A854C4">
        <w:t xml:space="preserve"> 2013 году.</w:t>
      </w:r>
    </w:p>
    <w:p w:rsidR="00EC6413" w:rsidRPr="00A854C4" w:rsidRDefault="00EC6413" w:rsidP="00EC6413">
      <w:pPr>
        <w:tabs>
          <w:tab w:val="left" w:pos="709"/>
        </w:tabs>
        <w:ind w:left="720"/>
        <w:jc w:val="both"/>
      </w:pPr>
      <w:r w:rsidRPr="00A854C4">
        <w:t xml:space="preserve">Докладчик: </w:t>
      </w:r>
      <w:proofErr w:type="spellStart"/>
      <w:r w:rsidRPr="00A854C4">
        <w:t>Зам</w:t>
      </w:r>
      <w:proofErr w:type="gramStart"/>
      <w:r w:rsidRPr="00A854C4">
        <w:t>.Ц</w:t>
      </w:r>
      <w:proofErr w:type="gramEnd"/>
      <w:r w:rsidRPr="00A854C4">
        <w:t>КПЗ</w:t>
      </w:r>
      <w:proofErr w:type="spellEnd"/>
      <w:r w:rsidRPr="00A854C4">
        <w:t xml:space="preserve"> Киселев В.В.</w:t>
      </w:r>
    </w:p>
    <w:p w:rsidR="00EC6413" w:rsidRPr="00A854C4" w:rsidRDefault="00EC6413" w:rsidP="00EC6413">
      <w:pPr>
        <w:ind w:left="720"/>
      </w:pPr>
      <w:r w:rsidRPr="00A854C4">
        <w:t xml:space="preserve">Конкурс: </w:t>
      </w:r>
      <w:r w:rsidRPr="00A854C4">
        <w:rPr>
          <w:szCs w:val="28"/>
        </w:rPr>
        <w:t>ОК/014/ЦКПРПС/0065</w:t>
      </w:r>
    </w:p>
    <w:p w:rsidR="00EC6413" w:rsidRPr="00A854C4" w:rsidRDefault="00EC6413" w:rsidP="00EC6413">
      <w:pPr>
        <w:ind w:left="720"/>
      </w:pPr>
      <w:r w:rsidRPr="00A854C4">
        <w:t>Заявка в АСБК: Т10023328</w:t>
      </w:r>
    </w:p>
    <w:p w:rsidR="00E13EB7" w:rsidRPr="00A854C4" w:rsidRDefault="00013416" w:rsidP="00FB2035">
      <w:pPr>
        <w:jc w:val="both"/>
        <w:rPr>
          <w:szCs w:val="28"/>
        </w:rPr>
      </w:pPr>
      <w:r w:rsidRPr="00A854C4">
        <w:rPr>
          <w:b/>
          <w:szCs w:val="28"/>
        </w:rPr>
        <w:tab/>
      </w:r>
      <w:r w:rsidR="00E13EB7" w:rsidRPr="00A854C4">
        <w:rPr>
          <w:b/>
          <w:szCs w:val="28"/>
        </w:rPr>
        <w:t xml:space="preserve">По пункту </w:t>
      </w:r>
      <w:r w:rsidR="00E13EB7" w:rsidRPr="00A854C4">
        <w:rPr>
          <w:b/>
          <w:szCs w:val="28"/>
          <w:lang w:val="en-US"/>
        </w:rPr>
        <w:t>I</w:t>
      </w:r>
      <w:r w:rsidR="00E13EB7" w:rsidRPr="00A854C4">
        <w:rPr>
          <w:b/>
          <w:szCs w:val="28"/>
        </w:rPr>
        <w:t xml:space="preserve"> повестки дня заседания: </w:t>
      </w:r>
    </w:p>
    <w:p w:rsidR="006F435D" w:rsidRPr="00A854C4" w:rsidRDefault="006575C7" w:rsidP="00F822DE">
      <w:pPr>
        <w:pStyle w:val="ab"/>
        <w:numPr>
          <w:ilvl w:val="0"/>
          <w:numId w:val="13"/>
        </w:numPr>
        <w:tabs>
          <w:tab w:val="left" w:pos="709"/>
        </w:tabs>
        <w:ind w:left="0" w:firstLine="709"/>
        <w:jc w:val="both"/>
      </w:pPr>
      <w:r>
        <w:rPr>
          <w:szCs w:val="28"/>
        </w:rPr>
        <w:t xml:space="preserve">Отменить проведение открытого конкурса                                                               </w:t>
      </w:r>
      <w:r w:rsidR="006F435D" w:rsidRPr="00A854C4">
        <w:rPr>
          <w:szCs w:val="28"/>
        </w:rPr>
        <w:t xml:space="preserve">№ </w:t>
      </w:r>
      <w:r w:rsidR="00926381" w:rsidRPr="00A854C4">
        <w:rPr>
          <w:szCs w:val="28"/>
        </w:rPr>
        <w:t xml:space="preserve">ОК/014/ЦКПРПС/0065 </w:t>
      </w:r>
      <w:r w:rsidR="006F435D" w:rsidRPr="00A854C4">
        <w:t xml:space="preserve">на право заключения договора на </w:t>
      </w:r>
      <w:r w:rsidR="00926381" w:rsidRPr="00A854C4">
        <w:rPr>
          <w:szCs w:val="28"/>
        </w:rPr>
        <w:t xml:space="preserve">поставку запасных частей к железнодорожным </w:t>
      </w:r>
      <w:r w:rsidRPr="00A854C4">
        <w:rPr>
          <w:szCs w:val="28"/>
        </w:rPr>
        <w:t>вагонам</w:t>
      </w:r>
      <w:r>
        <w:rPr>
          <w:szCs w:val="28"/>
        </w:rPr>
        <w:t xml:space="preserve"> </w:t>
      </w:r>
      <w:r w:rsidRPr="00A854C4">
        <w:rPr>
          <w:szCs w:val="28"/>
        </w:rPr>
        <w:t>-</w:t>
      </w:r>
      <w:r>
        <w:rPr>
          <w:szCs w:val="28"/>
        </w:rPr>
        <w:t xml:space="preserve"> </w:t>
      </w:r>
      <w:r w:rsidR="00926381" w:rsidRPr="00A854C4">
        <w:rPr>
          <w:szCs w:val="28"/>
        </w:rPr>
        <w:t xml:space="preserve">новых, не находившихся в эксплуатации, </w:t>
      </w:r>
      <w:proofErr w:type="spellStart"/>
      <w:r w:rsidR="00926381" w:rsidRPr="00A854C4">
        <w:rPr>
          <w:szCs w:val="28"/>
        </w:rPr>
        <w:t>вагонокомплектов</w:t>
      </w:r>
      <w:proofErr w:type="spellEnd"/>
      <w:r w:rsidR="00926381" w:rsidRPr="00A854C4">
        <w:rPr>
          <w:szCs w:val="28"/>
        </w:rPr>
        <w:t xml:space="preserve"> литых деталей грузовой тележки 18-100</w:t>
      </w:r>
      <w:r w:rsidR="006F435D" w:rsidRPr="00A854C4">
        <w:t xml:space="preserve"> в 2013 году</w:t>
      </w:r>
      <w:r>
        <w:t>.</w:t>
      </w:r>
    </w:p>
    <w:p w:rsidR="006D1F29" w:rsidRPr="006D1F29" w:rsidRDefault="006D1F29" w:rsidP="00926381">
      <w:pPr>
        <w:pStyle w:val="ab"/>
        <w:spacing w:line="150" w:lineRule="atLeast"/>
        <w:ind w:left="709"/>
        <w:jc w:val="both"/>
        <w:rPr>
          <w:lang w:val="en-US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3D467C" w:rsidRPr="00A854C4" w:rsidRDefault="00EC6413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 xml:space="preserve">И.о. председателя </w:t>
            </w:r>
            <w:r w:rsidR="003D467C" w:rsidRPr="00A854C4">
              <w:rPr>
                <w:i w:val="0"/>
              </w:rPr>
              <w:t>Конкурсно</w:t>
            </w:r>
            <w:r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6D1F29" w:rsidRDefault="003D467C" w:rsidP="00EC6413">
            <w:pPr>
              <w:jc w:val="right"/>
              <w:rPr>
                <w:szCs w:val="28"/>
                <w:lang w:val="en-US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6575C7" w:rsidP="006575C7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>
              <w:rPr>
                <w:szCs w:val="28"/>
              </w:rPr>
              <w:t xml:space="preserve"> 11 </w:t>
            </w:r>
            <w:bookmarkStart w:id="0" w:name="_GoBack"/>
            <w:bookmarkEnd w:id="0"/>
            <w:r w:rsidR="00442778" w:rsidRPr="00A854C4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r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42046" w:rsidRPr="00A854C4" w:rsidRDefault="00242046" w:rsidP="006D1F29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242046" w:rsidRPr="00A854C4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C6" w:rsidRDefault="00F62BC6" w:rsidP="00B470FA">
      <w:r>
        <w:separator/>
      </w:r>
    </w:p>
  </w:endnote>
  <w:endnote w:type="continuationSeparator" w:id="1">
    <w:p w:rsidR="00F62BC6" w:rsidRDefault="00F62BC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C6" w:rsidRDefault="00F62BC6" w:rsidP="00B470FA">
      <w:r>
        <w:separator/>
      </w:r>
    </w:p>
  </w:footnote>
  <w:footnote w:type="continuationSeparator" w:id="1">
    <w:p w:rsidR="00F62BC6" w:rsidRDefault="00F62BC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2B0000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6D1F29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4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2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0"/>
  </w:num>
  <w:num w:numId="19">
    <w:abstractNumId w:val="4"/>
  </w:num>
  <w:num w:numId="20">
    <w:abstractNumId w:val="22"/>
  </w:num>
  <w:num w:numId="21">
    <w:abstractNumId w:val="10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0"/>
  </w:num>
  <w:num w:numId="29">
    <w:abstractNumId w:val="1"/>
  </w:num>
  <w:num w:numId="30">
    <w:abstractNumId w:val="18"/>
  </w:num>
  <w:num w:numId="31">
    <w:abstractNumId w:val="12"/>
  </w:num>
  <w:num w:numId="3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000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5C7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1F29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2BC6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1977-5870-4F42-9AE1-EED52AA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2013-10-11T04:01:00Z</cp:lastPrinted>
  <dcterms:created xsi:type="dcterms:W3CDTF">2013-10-15T11:43:00Z</dcterms:created>
  <dcterms:modified xsi:type="dcterms:W3CDTF">2013-10-15T11:43:00Z</dcterms:modified>
</cp:coreProperties>
</file>