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1E" w:rsidRDefault="004D731E" w:rsidP="0098007B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</w:p>
    <w:p w:rsidR="004D731E" w:rsidRDefault="004D731E" w:rsidP="0098007B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</w:p>
    <w:p w:rsidR="0098007B" w:rsidRPr="009D7D4D" w:rsidRDefault="0098007B" w:rsidP="0098007B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r w:rsidRPr="009D7D4D">
        <w:rPr>
          <w:rFonts w:ascii="Times New Roman" w:hAnsi="Times New Roman" w:cs="Times New Roman"/>
          <w:color w:val="auto"/>
        </w:rPr>
        <w:t xml:space="preserve">ИЗВЕЩЕНИЕ </w:t>
      </w:r>
    </w:p>
    <w:p w:rsidR="0098007B" w:rsidRPr="009D7D4D" w:rsidRDefault="006F51A1" w:rsidP="0098007B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>
        <w:rPr>
          <w:rFonts w:eastAsiaTheme="majorEastAsia"/>
          <w:b/>
          <w:bCs/>
          <w:snapToGrid/>
          <w:szCs w:val="28"/>
          <w:lang w:eastAsia="en-US"/>
        </w:rPr>
        <w:t>О РАЗМЕЩЕНИИ ЗАКАЗА № ЕП/0</w:t>
      </w:r>
      <w:r w:rsidRPr="006F51A1">
        <w:rPr>
          <w:rFonts w:eastAsiaTheme="majorEastAsia"/>
          <w:b/>
          <w:bCs/>
          <w:snapToGrid/>
          <w:szCs w:val="28"/>
          <w:lang w:eastAsia="en-US"/>
        </w:rPr>
        <w:t>39</w:t>
      </w:r>
      <w:r w:rsidR="0098007B" w:rsidRPr="000F2E76">
        <w:rPr>
          <w:rFonts w:eastAsiaTheme="majorEastAsia"/>
          <w:b/>
          <w:bCs/>
          <w:snapToGrid/>
          <w:szCs w:val="28"/>
          <w:lang w:eastAsia="en-US"/>
        </w:rPr>
        <w:t>/</w:t>
      </w:r>
      <w:r>
        <w:rPr>
          <w:rFonts w:eastAsiaTheme="majorEastAsia"/>
          <w:b/>
          <w:bCs/>
          <w:snapToGrid/>
          <w:szCs w:val="28"/>
          <w:lang w:eastAsia="en-US"/>
        </w:rPr>
        <w:t>ЦКПРИ</w:t>
      </w:r>
      <w:r w:rsidR="0098007B" w:rsidRPr="000F2E76">
        <w:rPr>
          <w:rFonts w:eastAsiaTheme="majorEastAsia"/>
          <w:b/>
          <w:bCs/>
          <w:snapToGrid/>
          <w:szCs w:val="28"/>
          <w:lang w:eastAsia="en-US"/>
        </w:rPr>
        <w:t>/00</w:t>
      </w:r>
      <w:r>
        <w:rPr>
          <w:rFonts w:eastAsiaTheme="majorEastAsia"/>
          <w:b/>
          <w:bCs/>
          <w:snapToGrid/>
          <w:szCs w:val="28"/>
          <w:lang w:eastAsia="en-US"/>
        </w:rPr>
        <w:t>68</w:t>
      </w:r>
      <w:r w:rsidR="0098007B" w:rsidRPr="009D7D4D">
        <w:rPr>
          <w:rFonts w:eastAsiaTheme="majorEastAsia"/>
          <w:b/>
          <w:bCs/>
          <w:snapToGrid/>
          <w:szCs w:val="28"/>
          <w:lang w:eastAsia="en-US"/>
        </w:rPr>
        <w:t xml:space="preserve"> </w:t>
      </w:r>
    </w:p>
    <w:p w:rsidR="0098007B" w:rsidRPr="009D7D4D" w:rsidRDefault="0098007B" w:rsidP="0098007B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r w:rsidRPr="009D7D4D">
        <w:rPr>
          <w:rFonts w:ascii="Times New Roman" w:hAnsi="Times New Roman" w:cs="Times New Roman"/>
          <w:color w:val="auto"/>
        </w:rPr>
        <w:t xml:space="preserve">НА ЗАКУПКУ ТОВАРОВ, ВЫПОЛНЕНИЕ РАБОТ И ОКАЗАНИЕ УСЛУГ У ЕДИНСТВЕННОГО ПОСТАВЩИКА (ИСПОЛНИТЕЛЯ, ПОДРЯДЧИКА)  </w:t>
      </w:r>
    </w:p>
    <w:p w:rsidR="0098007B" w:rsidRDefault="0098007B" w:rsidP="0098007B">
      <w:pPr>
        <w:ind w:firstLine="0"/>
        <w:jc w:val="center"/>
        <w:rPr>
          <w:b/>
          <w:sz w:val="32"/>
          <w:szCs w:val="32"/>
        </w:rPr>
      </w:pPr>
    </w:p>
    <w:p w:rsidR="0098007B" w:rsidRDefault="0098007B" w:rsidP="0098007B">
      <w:pPr>
        <w:jc w:val="both"/>
      </w:pPr>
    </w:p>
    <w:p w:rsidR="004D731E" w:rsidRDefault="004D731E" w:rsidP="0098007B">
      <w:pPr>
        <w:jc w:val="both"/>
      </w:pPr>
    </w:p>
    <w:p w:rsidR="0098007B" w:rsidRPr="00CB1C18" w:rsidRDefault="0098007B" w:rsidP="0098007B">
      <w:pPr>
        <w:jc w:val="both"/>
      </w:pPr>
      <w:proofErr w:type="gramStart"/>
      <w:r w:rsidRPr="00CB1C18">
        <w:rPr>
          <w:b/>
        </w:rPr>
        <w:t>Открытое акционерное общество «Центр по перевозке грузов в контейнерах «ТрансКонтейнер» (ОАО «ТрансКонтейнер»)</w:t>
      </w:r>
      <w:r w:rsidRPr="00CB1C18">
        <w:t xml:space="preserve">, руководствуясь положениями Федерального закона от 18 июля 2011 г. </w:t>
      </w:r>
      <w:r>
        <w:t xml:space="preserve">         </w:t>
      </w:r>
      <w:r w:rsidRPr="00CB1C18">
        <w:t xml:space="preserve">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</w:t>
      </w:r>
      <w:r>
        <w:t xml:space="preserve">                                   </w:t>
      </w:r>
      <w:r w:rsidRPr="00CB1C18">
        <w:t xml:space="preserve">ОАО «ТрансКонтейнер» (далее – Положение о закупке),  проводит </w:t>
      </w:r>
      <w:r>
        <w:t>размещение заказа</w:t>
      </w:r>
      <w:r w:rsidRPr="00CB1C18">
        <w:t xml:space="preserve"> № </w:t>
      </w:r>
      <w:r w:rsidRPr="000F2E76">
        <w:t>ЕП/0</w:t>
      </w:r>
      <w:r w:rsidR="006F51A1">
        <w:t>39</w:t>
      </w:r>
      <w:r w:rsidRPr="000F2E76">
        <w:t>/</w:t>
      </w:r>
      <w:r w:rsidR="006F51A1">
        <w:t>ЦКПРИ</w:t>
      </w:r>
      <w:r w:rsidRPr="000F2E76">
        <w:t>/00</w:t>
      </w:r>
      <w:r w:rsidR="006F51A1">
        <w:t>68</w:t>
      </w:r>
      <w:r w:rsidRPr="00CB1C18">
        <w:t xml:space="preserve"> </w:t>
      </w:r>
      <w:r w:rsidRPr="009D7D4D">
        <w:t>на</w:t>
      </w:r>
      <w:proofErr w:type="gramEnd"/>
      <w:r w:rsidRPr="009D7D4D">
        <w:t xml:space="preserve"> закупку товаров, выполнение работ и оказание услуг у единственного поставщика (исполнителя, подрядчика)  </w:t>
      </w:r>
      <w:r w:rsidRPr="00CB1C18">
        <w:t xml:space="preserve">(далее – </w:t>
      </w:r>
      <w:r>
        <w:t>Заказ</w:t>
      </w:r>
      <w:r w:rsidRPr="00CB1C18">
        <w:t>).</w:t>
      </w:r>
    </w:p>
    <w:p w:rsidR="0098007B" w:rsidRDefault="0098007B" w:rsidP="0098007B">
      <w:pPr>
        <w:jc w:val="both"/>
        <w:rPr>
          <w:b/>
        </w:rPr>
      </w:pPr>
    </w:p>
    <w:p w:rsidR="0098007B" w:rsidRDefault="0098007B" w:rsidP="0098007B">
      <w:pPr>
        <w:jc w:val="both"/>
        <w:rPr>
          <w:i/>
        </w:rPr>
      </w:pPr>
      <w:r w:rsidRPr="00CB1C18">
        <w:rPr>
          <w:b/>
        </w:rPr>
        <w:t>Заказчик</w:t>
      </w:r>
      <w:r>
        <w:rPr>
          <w:b/>
        </w:rPr>
        <w:t xml:space="preserve">: </w:t>
      </w:r>
      <w:r>
        <w:t xml:space="preserve"> ОАО «ТрансКонтейнер»</w:t>
      </w:r>
      <w:r w:rsidRPr="008A767E">
        <w:rPr>
          <w:i/>
        </w:rPr>
        <w:t>.</w:t>
      </w:r>
    </w:p>
    <w:p w:rsidR="0098007B" w:rsidRDefault="0098007B" w:rsidP="0098007B">
      <w:pPr>
        <w:jc w:val="both"/>
      </w:pPr>
      <w:r>
        <w:t>М</w:t>
      </w:r>
      <w:r w:rsidRPr="008A767E">
        <w:t>е</w:t>
      </w:r>
      <w:r>
        <w:t xml:space="preserve">стонахождение: </w:t>
      </w:r>
      <w:proofErr w:type="gramStart"/>
      <w:r>
        <w:t>Российская Федерация, г. Москва, 107228, ул. Новорязанская, д.12;</w:t>
      </w:r>
      <w:proofErr w:type="gramEnd"/>
    </w:p>
    <w:p w:rsidR="0098007B" w:rsidRDefault="0098007B" w:rsidP="0098007B">
      <w:pPr>
        <w:jc w:val="both"/>
      </w:pPr>
      <w:r>
        <w:t xml:space="preserve">Почтовый адрес: </w:t>
      </w:r>
      <w:r w:rsidRPr="008A767E">
        <w:t xml:space="preserve">125047, Москва, Оружейный переулок, д. 19,  </w:t>
      </w:r>
    </w:p>
    <w:p w:rsidR="0098007B" w:rsidRPr="007F0A05" w:rsidRDefault="0098007B" w:rsidP="0098007B">
      <w:pPr>
        <w:jc w:val="both"/>
      </w:pPr>
      <w:r>
        <w:t>Телефон: (495) 788-17-17, факс (499) 262-75-78,</w:t>
      </w:r>
      <w:r w:rsidRPr="008A767E">
        <w:t xml:space="preserve"> электронный адрес </w:t>
      </w:r>
      <w:hyperlink r:id="rId6" w:history="1">
        <w:r w:rsidR="007F0A05" w:rsidRPr="00FB297B">
          <w:rPr>
            <w:rStyle w:val="ab"/>
          </w:rPr>
          <w:t>zakupki@trcont.ru</w:t>
        </w:r>
      </w:hyperlink>
      <w:r w:rsidRPr="008A767E">
        <w:t>.</w:t>
      </w:r>
    </w:p>
    <w:p w:rsidR="007F0A05" w:rsidRPr="00341B9D" w:rsidRDefault="007F0A05" w:rsidP="0098007B">
      <w:pPr>
        <w:jc w:val="both"/>
      </w:pPr>
    </w:p>
    <w:p w:rsidR="007F0A05" w:rsidRPr="00216833" w:rsidRDefault="007F0A05" w:rsidP="007F0A05">
      <w:pPr>
        <w:jc w:val="both"/>
        <w:rPr>
          <w:b/>
        </w:rPr>
      </w:pPr>
      <w:r w:rsidRPr="00216833">
        <w:rPr>
          <w:b/>
        </w:rPr>
        <w:t>Контактная информация</w:t>
      </w:r>
      <w:r>
        <w:rPr>
          <w:b/>
        </w:rPr>
        <w:t xml:space="preserve"> Заказчика</w:t>
      </w:r>
    </w:p>
    <w:p w:rsidR="007F0A05" w:rsidRPr="007F0A05" w:rsidRDefault="007F0A05" w:rsidP="007F0A05">
      <w:pPr>
        <w:jc w:val="both"/>
      </w:pPr>
      <w:r>
        <w:t>Ф.И.О.: Сироткин Константин Евгеньевич</w:t>
      </w:r>
    </w:p>
    <w:p w:rsidR="007F0A05" w:rsidRPr="007F0A05" w:rsidRDefault="007F0A05" w:rsidP="007F0A05">
      <w:pPr>
        <w:jc w:val="both"/>
      </w:pPr>
      <w:r w:rsidRPr="00C64E36">
        <w:t xml:space="preserve">Адрес электронной почты: </w:t>
      </w:r>
      <w:proofErr w:type="spellStart"/>
      <w:r>
        <w:rPr>
          <w:lang w:val="en-US"/>
        </w:rPr>
        <w:t>SirotkinKE</w:t>
      </w:r>
      <w:proofErr w:type="spellEnd"/>
      <w:r w:rsidRPr="007F0A05">
        <w:t>@</w:t>
      </w:r>
      <w:proofErr w:type="spellStart"/>
      <w:r>
        <w:rPr>
          <w:lang w:val="en-US"/>
        </w:rPr>
        <w:t>trcont</w:t>
      </w:r>
      <w:proofErr w:type="spellEnd"/>
      <w:r w:rsidRPr="007F0A05">
        <w:t>.</w:t>
      </w:r>
      <w:r>
        <w:rPr>
          <w:lang w:val="en-US"/>
        </w:rPr>
        <w:t>ru</w:t>
      </w:r>
    </w:p>
    <w:p w:rsidR="007F0A05" w:rsidRPr="00C64E36" w:rsidRDefault="007F0A05" w:rsidP="007F0A05">
      <w:pPr>
        <w:jc w:val="both"/>
      </w:pPr>
      <w:r>
        <w:t>Т</w:t>
      </w:r>
      <w:r w:rsidRPr="00C64E36">
        <w:t xml:space="preserve">елефон: </w:t>
      </w:r>
      <w:r w:rsidRPr="007F0A05">
        <w:t>(495) 788-17-17 (</w:t>
      </w:r>
      <w:r>
        <w:t>доб.16-20)</w:t>
      </w:r>
      <w:r w:rsidRPr="00C64E36">
        <w:t xml:space="preserve">, </w:t>
      </w:r>
    </w:p>
    <w:p w:rsidR="007F0A05" w:rsidRPr="00C64E36" w:rsidRDefault="007F0A05" w:rsidP="007F0A05">
      <w:pPr>
        <w:jc w:val="both"/>
      </w:pPr>
      <w:r>
        <w:t>Ф</w:t>
      </w:r>
      <w:r w:rsidRPr="00C64E36">
        <w:t xml:space="preserve">акс: </w:t>
      </w:r>
      <w:r>
        <w:t>(499) 262-75-78</w:t>
      </w:r>
      <w:r w:rsidRPr="00C64E36">
        <w:t>.</w:t>
      </w:r>
    </w:p>
    <w:p w:rsidR="007F0A05" w:rsidRPr="007F0A05" w:rsidRDefault="007F0A05" w:rsidP="0098007B">
      <w:pPr>
        <w:jc w:val="both"/>
      </w:pPr>
    </w:p>
    <w:p w:rsidR="0098007B" w:rsidRDefault="0098007B" w:rsidP="0098007B">
      <w:pPr>
        <w:jc w:val="both"/>
        <w:rPr>
          <w:b/>
        </w:rPr>
      </w:pPr>
    </w:p>
    <w:p w:rsidR="00B65310" w:rsidRDefault="00F33598" w:rsidP="004D731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</w:pPr>
      <w:r w:rsidRPr="004D731E">
        <w:rPr>
          <w:b/>
        </w:rPr>
        <w:t xml:space="preserve">Предмет Заказа: </w:t>
      </w:r>
      <w:r>
        <w:t xml:space="preserve">Заключение </w:t>
      </w:r>
      <w:r w:rsidRPr="004D731E">
        <w:rPr>
          <w:szCs w:val="28"/>
        </w:rPr>
        <w:t xml:space="preserve">договора </w:t>
      </w:r>
      <w:r w:rsidR="00943789" w:rsidRPr="004D731E">
        <w:rPr>
          <w:szCs w:val="28"/>
        </w:rPr>
        <w:t xml:space="preserve">на </w:t>
      </w:r>
      <w:r w:rsidRPr="004D731E">
        <w:rPr>
          <w:szCs w:val="28"/>
        </w:rPr>
        <w:t xml:space="preserve">покупку  </w:t>
      </w:r>
      <w:r w:rsidR="00B65310" w:rsidRPr="004D731E">
        <w:rPr>
          <w:szCs w:val="28"/>
        </w:rPr>
        <w:t>н</w:t>
      </w:r>
      <w:r w:rsidR="00B65310" w:rsidRPr="00B65310">
        <w:t xml:space="preserve">ежилого встроенного помещения  </w:t>
      </w:r>
      <w:r w:rsidR="00B65310" w:rsidRPr="004D731E">
        <w:rPr>
          <w:lang w:val="en-US"/>
        </w:rPr>
        <w:t>III</w:t>
      </w:r>
      <w:r w:rsidR="00B65310" w:rsidRPr="00B65310">
        <w:t xml:space="preserve"> в </w:t>
      </w:r>
      <w:proofErr w:type="gramStart"/>
      <w:r w:rsidR="00B65310" w:rsidRPr="00B65310">
        <w:t>лит</w:t>
      </w:r>
      <w:proofErr w:type="gramEnd"/>
      <w:r w:rsidR="00B65310" w:rsidRPr="00B65310">
        <w:t xml:space="preserve">. </w:t>
      </w:r>
      <w:proofErr w:type="gramStart"/>
      <w:r w:rsidR="00B65310" w:rsidRPr="00B65310">
        <w:t xml:space="preserve">А, расположенного по адресу: 394030, Воронежская область, г. Воронеж, Центральный район, ул. Студенческая, д. 26А, общей площадью 226,5 кв. м, 1 этаж (далее - Недвижимое имущество). </w:t>
      </w:r>
      <w:proofErr w:type="gramEnd"/>
    </w:p>
    <w:p w:rsidR="004D731E" w:rsidRDefault="004D731E" w:rsidP="004D731E">
      <w:pPr>
        <w:pStyle w:val="aa"/>
        <w:autoSpaceDE w:val="0"/>
        <w:autoSpaceDN w:val="0"/>
        <w:adjustRightInd w:val="0"/>
        <w:ind w:left="1830" w:firstLine="0"/>
        <w:jc w:val="both"/>
      </w:pPr>
    </w:p>
    <w:p w:rsidR="00F33598" w:rsidRPr="004D731E" w:rsidRDefault="00F33598" w:rsidP="004D731E">
      <w:pPr>
        <w:pStyle w:val="aa"/>
        <w:numPr>
          <w:ilvl w:val="0"/>
          <w:numId w:val="1"/>
        </w:numPr>
        <w:ind w:left="0" w:firstLine="720"/>
        <w:jc w:val="both"/>
        <w:rPr>
          <w:szCs w:val="28"/>
        </w:rPr>
      </w:pPr>
      <w:r w:rsidRPr="004D731E">
        <w:rPr>
          <w:b/>
        </w:rPr>
        <w:t xml:space="preserve">Максимальная цена договора: </w:t>
      </w:r>
      <w:r w:rsidRPr="004D731E">
        <w:rPr>
          <w:szCs w:val="28"/>
        </w:rPr>
        <w:t>18 103 600 (восемнадцать миллионов сто три тысячи шестьсот) рублей.</w:t>
      </w:r>
    </w:p>
    <w:p w:rsidR="004D731E" w:rsidRPr="004D731E" w:rsidRDefault="004D731E" w:rsidP="004D731E">
      <w:pPr>
        <w:pStyle w:val="aa"/>
        <w:rPr>
          <w:b/>
        </w:rPr>
      </w:pPr>
    </w:p>
    <w:p w:rsidR="00F33598" w:rsidRPr="00715090" w:rsidRDefault="00F33598" w:rsidP="00715090">
      <w:pPr>
        <w:pStyle w:val="aa"/>
        <w:numPr>
          <w:ilvl w:val="0"/>
          <w:numId w:val="1"/>
        </w:numPr>
        <w:ind w:left="0" w:firstLine="720"/>
        <w:jc w:val="both"/>
        <w:rPr>
          <w:szCs w:val="28"/>
        </w:rPr>
      </w:pPr>
      <w:r w:rsidRPr="00715090">
        <w:rPr>
          <w:b/>
          <w:iCs/>
          <w:szCs w:val="28"/>
        </w:rPr>
        <w:t>Порядок определения цены за</w:t>
      </w:r>
      <w:r w:rsidRPr="00715090">
        <w:rPr>
          <w:iCs/>
          <w:szCs w:val="28"/>
        </w:rPr>
        <w:t xml:space="preserve"> Недвижимое имущество.  </w:t>
      </w:r>
      <w:r w:rsidRPr="00715090">
        <w:rPr>
          <w:szCs w:val="28"/>
        </w:rPr>
        <w:t xml:space="preserve">Согласно отчету об оценке стоимости приобретаемого Нежилого помещения, </w:t>
      </w:r>
      <w:r w:rsidRPr="00715090">
        <w:rPr>
          <w:szCs w:val="28"/>
        </w:rPr>
        <w:lastRenderedPageBreak/>
        <w:t>произведенной ЗАО «Финансовый консалтинг» № 092/</w:t>
      </w:r>
      <w:proofErr w:type="gramStart"/>
      <w:r w:rsidRPr="00715090">
        <w:rPr>
          <w:szCs w:val="28"/>
        </w:rPr>
        <w:t>Р</w:t>
      </w:r>
      <w:proofErr w:type="gramEnd"/>
      <w:r w:rsidRPr="00715090">
        <w:rPr>
          <w:szCs w:val="28"/>
        </w:rPr>
        <w:t xml:space="preserve">/13 от 19 апреля 2013 г., оценка была проведена в соответствии с Федеральным законом № 135-ФЗ «Об оценочной деятельности в Российской Федерации» от 29.07.1998 г., Федеральными стандартами оценки, утвержденными Приказами Минэкономразвития России № </w:t>
      </w:r>
      <w:proofErr w:type="spellStart"/>
      <w:r w:rsidRPr="00715090">
        <w:rPr>
          <w:szCs w:val="28"/>
        </w:rPr>
        <w:t>№</w:t>
      </w:r>
      <w:proofErr w:type="spellEnd"/>
      <w:r w:rsidRPr="00715090">
        <w:rPr>
          <w:szCs w:val="28"/>
        </w:rPr>
        <w:t xml:space="preserve"> 254-256 от 20.07.2007 г., Сводом Стандартов Оценки Российского общества оценщиков, Правилами деловой и профессиональной этики Общероссийской общественной организации «Российское общество оценщиков».  </w:t>
      </w:r>
    </w:p>
    <w:p w:rsidR="00715090" w:rsidRPr="00715090" w:rsidRDefault="00715090" w:rsidP="00715090">
      <w:pPr>
        <w:pStyle w:val="aa"/>
        <w:rPr>
          <w:iCs/>
          <w:strike/>
          <w:szCs w:val="28"/>
        </w:rPr>
      </w:pPr>
    </w:p>
    <w:p w:rsidR="00F33598" w:rsidRDefault="00F33598" w:rsidP="00F33598">
      <w:pPr>
        <w:pStyle w:val="ConsNormal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9956CE">
        <w:rPr>
          <w:rFonts w:ascii="Times New Roman" w:hAnsi="Times New Roman" w:cs="Times New Roman"/>
          <w:b/>
          <w:iCs/>
          <w:sz w:val="28"/>
          <w:szCs w:val="28"/>
        </w:rPr>
        <w:t xml:space="preserve">. Форма, сроки и порядок оплаты </w:t>
      </w:r>
    </w:p>
    <w:p w:rsidR="004D731E" w:rsidRDefault="004D731E" w:rsidP="00F33598">
      <w:pPr>
        <w:pStyle w:val="ConsNormal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3B5423" w:rsidRPr="008A29D0" w:rsidRDefault="003B5423" w:rsidP="003B5423">
      <w:pPr>
        <w:tabs>
          <w:tab w:val="num" w:pos="284"/>
          <w:tab w:val="left" w:pos="567"/>
        </w:tabs>
        <w:spacing w:after="120"/>
        <w:jc w:val="both"/>
        <w:rPr>
          <w:rFonts w:eastAsia="MS Mincho"/>
        </w:rPr>
      </w:pPr>
      <w:proofErr w:type="gramStart"/>
      <w:r w:rsidRPr="00B84B6B">
        <w:rPr>
          <w:szCs w:val="28"/>
        </w:rPr>
        <w:t xml:space="preserve">Покупатель обязуется в течение 5 рабочих дней с  даты подписания между  Продавцом и ЗАО «АСКОРТ» соглашения о расторжении Договора №4 </w:t>
      </w:r>
      <w:r w:rsidR="00715090" w:rsidRPr="00B84B6B">
        <w:rPr>
          <w:szCs w:val="28"/>
        </w:rPr>
        <w:t>от 01.09.2009</w:t>
      </w:r>
      <w:r w:rsidR="00715090">
        <w:rPr>
          <w:szCs w:val="28"/>
        </w:rPr>
        <w:t xml:space="preserve"> </w:t>
      </w:r>
      <w:r>
        <w:rPr>
          <w:szCs w:val="28"/>
        </w:rPr>
        <w:t xml:space="preserve">аренды </w:t>
      </w:r>
      <w:r w:rsidRPr="00B84B6B">
        <w:rPr>
          <w:szCs w:val="28"/>
        </w:rPr>
        <w:t xml:space="preserve">нежилого помещения, находящегося в собственности Арендодателя у Продавца, предметом которого является аренда помещения, приобретаемого филиалом  ОАО «ТрансКонтейнер» на Юго-Восточной </w:t>
      </w:r>
      <w:r w:rsidRPr="001A58EB">
        <w:rPr>
          <w:szCs w:val="28"/>
        </w:rPr>
        <w:t>железной дороге, открыть безотзывный покрытый аккредитив  в филиале ОАО «</w:t>
      </w:r>
      <w:proofErr w:type="spellStart"/>
      <w:r w:rsidRPr="001A58EB">
        <w:rPr>
          <w:szCs w:val="28"/>
        </w:rPr>
        <w:t>ТрансКредитБанк</w:t>
      </w:r>
      <w:proofErr w:type="spellEnd"/>
      <w:r w:rsidRPr="001A58EB">
        <w:rPr>
          <w:szCs w:val="28"/>
        </w:rPr>
        <w:t>», расположенном в г. Воронеж Воронежской области Российской Федерации</w:t>
      </w:r>
      <w:proofErr w:type="gramEnd"/>
      <w:r w:rsidRPr="001A58EB">
        <w:rPr>
          <w:szCs w:val="28"/>
        </w:rPr>
        <w:t xml:space="preserve">, сроком на три месяца (на срок до 30 августа 2013 года) в размере 18 103 600 (восемнадцать миллионов сто три тысячи шестьсот) рублей. Все комиссии и расходы по аккредитиву оплачивает Покупатель. </w:t>
      </w:r>
      <w:r w:rsidRPr="008A29D0">
        <w:rPr>
          <w:rFonts w:eastAsia="MS Mincho"/>
        </w:rPr>
        <w:t xml:space="preserve"> </w:t>
      </w:r>
    </w:p>
    <w:p w:rsidR="003B5423" w:rsidRDefault="003B5423" w:rsidP="003B5423">
      <w:pPr>
        <w:tabs>
          <w:tab w:val="left" w:pos="4395"/>
        </w:tabs>
        <w:autoSpaceDE w:val="0"/>
        <w:autoSpaceDN w:val="0"/>
        <w:adjustRightInd w:val="0"/>
        <w:ind w:firstLine="720"/>
        <w:jc w:val="both"/>
        <w:rPr>
          <w:b/>
          <w:iCs/>
          <w:szCs w:val="28"/>
        </w:rPr>
      </w:pPr>
      <w:r>
        <w:rPr>
          <w:b/>
          <w:iCs/>
          <w:szCs w:val="28"/>
        </w:rPr>
        <w:t>5</w:t>
      </w:r>
      <w:r w:rsidRPr="001667D4">
        <w:rPr>
          <w:b/>
          <w:iCs/>
          <w:szCs w:val="28"/>
        </w:rPr>
        <w:t>. Срок</w:t>
      </w:r>
      <w:r>
        <w:rPr>
          <w:b/>
          <w:iCs/>
          <w:szCs w:val="28"/>
        </w:rPr>
        <w:t>:</w:t>
      </w:r>
      <w:r w:rsidRPr="001667D4">
        <w:rPr>
          <w:b/>
          <w:iCs/>
          <w:szCs w:val="28"/>
        </w:rPr>
        <w:t xml:space="preserve"> </w:t>
      </w:r>
    </w:p>
    <w:p w:rsidR="004D731E" w:rsidRDefault="004D731E" w:rsidP="003B5423">
      <w:pPr>
        <w:tabs>
          <w:tab w:val="left" w:pos="4395"/>
        </w:tabs>
        <w:autoSpaceDE w:val="0"/>
        <w:autoSpaceDN w:val="0"/>
        <w:adjustRightInd w:val="0"/>
        <w:ind w:firstLine="720"/>
        <w:jc w:val="both"/>
        <w:rPr>
          <w:b/>
          <w:iCs/>
          <w:szCs w:val="28"/>
        </w:rPr>
      </w:pPr>
    </w:p>
    <w:p w:rsidR="003B5423" w:rsidRDefault="003B5423" w:rsidP="003B5423">
      <w:pPr>
        <w:autoSpaceDE w:val="0"/>
        <w:autoSpaceDN w:val="0"/>
        <w:adjustRightInd w:val="0"/>
        <w:ind w:firstLine="720"/>
        <w:jc w:val="both"/>
      </w:pPr>
      <w:proofErr w:type="gramStart"/>
      <w:r w:rsidRPr="00703B18">
        <w:t xml:space="preserve">Освобождение </w:t>
      </w:r>
      <w:r>
        <w:t>Недвижимого имущества</w:t>
      </w:r>
      <w:r w:rsidRPr="00703B18">
        <w:t xml:space="preserve"> от имущества Продавца</w:t>
      </w:r>
      <w:r>
        <w:t>, а также имущества третьих лиц</w:t>
      </w:r>
      <w:r w:rsidRPr="00703B18">
        <w:t xml:space="preserve">, находящегося </w:t>
      </w:r>
      <w:r>
        <w:t>в</w:t>
      </w:r>
      <w:r w:rsidRPr="00703B18">
        <w:t xml:space="preserve"> </w:t>
      </w:r>
      <w:r>
        <w:t>нем</w:t>
      </w:r>
      <w:r w:rsidRPr="00703B18">
        <w:t xml:space="preserve"> на момент заключения договора, но не подлежащего продаже, </w:t>
      </w:r>
      <w:r>
        <w:t xml:space="preserve">и </w:t>
      </w:r>
      <w:r w:rsidRPr="00084899">
        <w:t>переда</w:t>
      </w:r>
      <w:r>
        <w:t>ча</w:t>
      </w:r>
      <w:r w:rsidRPr="00084899">
        <w:t xml:space="preserve"> Продавцом Покупателю по акту приема-передачи</w:t>
      </w:r>
      <w:r w:rsidRPr="00703B18">
        <w:t xml:space="preserve"> осуществляется Продавцом в течение </w:t>
      </w:r>
      <w:r>
        <w:t>1</w:t>
      </w:r>
      <w:r w:rsidRPr="00084899">
        <w:t>5 (пят</w:t>
      </w:r>
      <w:r>
        <w:t>надцати</w:t>
      </w:r>
      <w:r w:rsidRPr="00084899">
        <w:t>) рабочих</w:t>
      </w:r>
      <w:r w:rsidRPr="00703B18">
        <w:t xml:space="preserve"> дней после </w:t>
      </w:r>
      <w:r>
        <w:t xml:space="preserve">открытия </w:t>
      </w:r>
      <w:r w:rsidRPr="003111FF">
        <w:t>Покупател</w:t>
      </w:r>
      <w:r>
        <w:t>ем</w:t>
      </w:r>
      <w:r w:rsidRPr="003111FF">
        <w:t xml:space="preserve"> </w:t>
      </w:r>
      <w:r w:rsidRPr="006E1F43">
        <w:t>безотзывный покрытого аккредитива в филиале ОАО «</w:t>
      </w:r>
      <w:proofErr w:type="spellStart"/>
      <w:r w:rsidRPr="006E1F43">
        <w:t>ТрансКредитБанк</w:t>
      </w:r>
      <w:proofErr w:type="spellEnd"/>
      <w:r w:rsidRPr="006E1F43">
        <w:t>», расположенном</w:t>
      </w:r>
      <w:r>
        <w:t xml:space="preserve"> в г. Воронеж Воронежской области Российской Федерации. </w:t>
      </w:r>
      <w:proofErr w:type="gramEnd"/>
    </w:p>
    <w:p w:rsidR="004D731E" w:rsidRDefault="004D731E" w:rsidP="003B5423">
      <w:pPr>
        <w:autoSpaceDE w:val="0"/>
        <w:autoSpaceDN w:val="0"/>
        <w:adjustRightInd w:val="0"/>
        <w:ind w:firstLine="720"/>
        <w:jc w:val="both"/>
      </w:pPr>
    </w:p>
    <w:p w:rsidR="004D731E" w:rsidRDefault="00F33598" w:rsidP="00F33598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>6</w:t>
      </w:r>
      <w:r w:rsidRPr="001667D4">
        <w:rPr>
          <w:b/>
          <w:iCs/>
          <w:color w:val="auto"/>
          <w:sz w:val="28"/>
          <w:szCs w:val="28"/>
        </w:rPr>
        <w:t xml:space="preserve">. Место: </w:t>
      </w:r>
    </w:p>
    <w:p w:rsidR="004D731E" w:rsidRDefault="004D731E" w:rsidP="00F33598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</w:p>
    <w:p w:rsidR="00F33598" w:rsidRDefault="00F33598" w:rsidP="00F33598">
      <w:pPr>
        <w:pStyle w:val="Default"/>
        <w:ind w:firstLine="708"/>
        <w:jc w:val="both"/>
        <w:rPr>
          <w:sz w:val="28"/>
          <w:szCs w:val="28"/>
        </w:rPr>
      </w:pPr>
      <w:r w:rsidRPr="001667D4">
        <w:rPr>
          <w:iCs/>
          <w:color w:val="auto"/>
          <w:sz w:val="28"/>
          <w:szCs w:val="28"/>
        </w:rPr>
        <w:t>Передача Недвижимого имущества</w:t>
      </w:r>
      <w:r w:rsidRPr="001667D4">
        <w:rPr>
          <w:b/>
          <w:iCs/>
          <w:color w:val="auto"/>
          <w:sz w:val="28"/>
          <w:szCs w:val="28"/>
        </w:rPr>
        <w:t xml:space="preserve"> </w:t>
      </w:r>
      <w:r w:rsidRPr="001667D4">
        <w:rPr>
          <w:iCs/>
          <w:color w:val="auto"/>
          <w:sz w:val="28"/>
          <w:szCs w:val="28"/>
        </w:rPr>
        <w:t xml:space="preserve">производится по месту его нахождения, по адресу: </w:t>
      </w:r>
      <w:r w:rsidRPr="001667D4">
        <w:rPr>
          <w:sz w:val="28"/>
          <w:szCs w:val="28"/>
        </w:rPr>
        <w:t>394030, г. Воронеж, ул. Студенческая, д. 26А, 1 этаж.</w:t>
      </w:r>
    </w:p>
    <w:p w:rsidR="004D731E" w:rsidRPr="001667D4" w:rsidRDefault="004D731E" w:rsidP="00F33598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</w:p>
    <w:p w:rsidR="0098007B" w:rsidRDefault="00AE647D" w:rsidP="0098007B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7</w:t>
      </w:r>
      <w:r w:rsidR="0098007B" w:rsidRPr="003927D3">
        <w:rPr>
          <w:b/>
          <w:color w:val="auto"/>
          <w:sz w:val="28"/>
          <w:szCs w:val="28"/>
        </w:rPr>
        <w:t>. Информация о поставщике:</w:t>
      </w:r>
    </w:p>
    <w:p w:rsidR="004D731E" w:rsidRDefault="004D731E" w:rsidP="0098007B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</w:p>
    <w:p w:rsidR="0098007B" w:rsidRDefault="00341B9D" w:rsidP="0098007B">
      <w:pPr>
        <w:pStyle w:val="11"/>
        <w:ind w:firstLine="708"/>
      </w:pPr>
      <w:r>
        <w:t>Физическое лицо</w:t>
      </w:r>
    </w:p>
    <w:p w:rsidR="004D731E" w:rsidRPr="004D731E" w:rsidRDefault="004D731E" w:rsidP="0098007B">
      <w:pPr>
        <w:pStyle w:val="11"/>
        <w:ind w:firstLine="708"/>
      </w:pPr>
    </w:p>
    <w:p w:rsidR="00F33598" w:rsidRDefault="00F33598" w:rsidP="00F33598">
      <w:pPr>
        <w:jc w:val="both"/>
        <w:rPr>
          <w:b/>
        </w:rPr>
      </w:pPr>
      <w:r>
        <w:rPr>
          <w:b/>
        </w:rPr>
        <w:t>8</w:t>
      </w:r>
      <w:r w:rsidRPr="003927D3">
        <w:rPr>
          <w:b/>
        </w:rPr>
        <w:t xml:space="preserve">. Требования к </w:t>
      </w:r>
      <w:r>
        <w:rPr>
          <w:b/>
        </w:rPr>
        <w:t>Недвижимому имуществу:</w:t>
      </w:r>
    </w:p>
    <w:p w:rsidR="004D731E" w:rsidRDefault="004D731E" w:rsidP="00F33598">
      <w:pPr>
        <w:jc w:val="both"/>
        <w:rPr>
          <w:b/>
        </w:rPr>
      </w:pPr>
    </w:p>
    <w:p w:rsidR="00647EF9" w:rsidRDefault="00F33598" w:rsidP="00F33598">
      <w:pPr>
        <w:ind w:firstLine="708"/>
        <w:jc w:val="both"/>
        <w:rPr>
          <w:szCs w:val="28"/>
        </w:rPr>
      </w:pPr>
      <w:r w:rsidRPr="0004761F">
        <w:t>Офисное помещение класса</w:t>
      </w:r>
      <w:proofErr w:type="gramStart"/>
      <w:r w:rsidRPr="0004761F">
        <w:t xml:space="preserve"> В</w:t>
      </w:r>
      <w:proofErr w:type="gramEnd"/>
      <w:r w:rsidRPr="0004761F">
        <w:t xml:space="preserve">/В+ </w:t>
      </w:r>
      <w:r>
        <w:t xml:space="preserve"> </w:t>
      </w:r>
      <w:r w:rsidRPr="0004761F">
        <w:t xml:space="preserve">в Центральном районе г. Воронежа, должно быть расположено </w:t>
      </w:r>
      <w:r>
        <w:rPr>
          <w:szCs w:val="28"/>
        </w:rPr>
        <w:t>в непосредственной близости от управления Юго-</w:t>
      </w:r>
    </w:p>
    <w:p w:rsidR="00F33598" w:rsidRPr="003927D3" w:rsidRDefault="00F33598" w:rsidP="00647EF9">
      <w:pPr>
        <w:ind w:firstLine="0"/>
        <w:jc w:val="both"/>
        <w:rPr>
          <w:b/>
          <w:szCs w:val="28"/>
        </w:rPr>
      </w:pPr>
      <w:r>
        <w:rPr>
          <w:szCs w:val="28"/>
        </w:rPr>
        <w:lastRenderedPageBreak/>
        <w:t xml:space="preserve">Восточной железной дороги и от железнодорожного вокзала, иметь удобную транспортную доступность и высокий пешеходный трафик, не требовать капиталовложений на капитальный ремонт, перепланировку или реконструкцию, иметь необходимые инженерные коммуникации. </w:t>
      </w:r>
    </w:p>
    <w:p w:rsidR="00F33598" w:rsidRDefault="00F33598" w:rsidP="00F33598">
      <w:pPr>
        <w:jc w:val="both"/>
      </w:pPr>
    </w:p>
    <w:p w:rsidR="00F33598" w:rsidRDefault="00F33598" w:rsidP="00F33598">
      <w:pPr>
        <w:jc w:val="both"/>
      </w:pPr>
    </w:p>
    <w:sectPr w:rsidR="00F33598" w:rsidSect="004D73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6315"/>
    <w:multiLevelType w:val="hybridMultilevel"/>
    <w:tmpl w:val="3F8A18F6"/>
    <w:lvl w:ilvl="0" w:tplc="876E2ADA">
      <w:start w:val="1"/>
      <w:numFmt w:val="decimal"/>
      <w:lvlText w:val="%1."/>
      <w:lvlJc w:val="left"/>
      <w:pPr>
        <w:ind w:left="1830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007B"/>
    <w:rsid w:val="0000337B"/>
    <w:rsid w:val="00004839"/>
    <w:rsid w:val="00005E23"/>
    <w:rsid w:val="0000700E"/>
    <w:rsid w:val="00011236"/>
    <w:rsid w:val="000117E7"/>
    <w:rsid w:val="00011A0F"/>
    <w:rsid w:val="00012C21"/>
    <w:rsid w:val="00013157"/>
    <w:rsid w:val="00014F15"/>
    <w:rsid w:val="00015DCE"/>
    <w:rsid w:val="00016CF2"/>
    <w:rsid w:val="00020FBD"/>
    <w:rsid w:val="000222A5"/>
    <w:rsid w:val="00022499"/>
    <w:rsid w:val="00022B5B"/>
    <w:rsid w:val="00023686"/>
    <w:rsid w:val="00023C50"/>
    <w:rsid w:val="00025CEB"/>
    <w:rsid w:val="00034C75"/>
    <w:rsid w:val="00035156"/>
    <w:rsid w:val="00035270"/>
    <w:rsid w:val="00035606"/>
    <w:rsid w:val="000449AB"/>
    <w:rsid w:val="0004656A"/>
    <w:rsid w:val="00050D5A"/>
    <w:rsid w:val="0005187E"/>
    <w:rsid w:val="00054314"/>
    <w:rsid w:val="00055E6A"/>
    <w:rsid w:val="00061126"/>
    <w:rsid w:val="000616AD"/>
    <w:rsid w:val="00061DB4"/>
    <w:rsid w:val="00063A81"/>
    <w:rsid w:val="0006563E"/>
    <w:rsid w:val="00070852"/>
    <w:rsid w:val="000740C3"/>
    <w:rsid w:val="000767E0"/>
    <w:rsid w:val="00080238"/>
    <w:rsid w:val="000851F3"/>
    <w:rsid w:val="0008759B"/>
    <w:rsid w:val="00087BFE"/>
    <w:rsid w:val="00092D31"/>
    <w:rsid w:val="00092D5A"/>
    <w:rsid w:val="00093020"/>
    <w:rsid w:val="000A15BA"/>
    <w:rsid w:val="000B129D"/>
    <w:rsid w:val="000B5F28"/>
    <w:rsid w:val="000C39F3"/>
    <w:rsid w:val="000C4614"/>
    <w:rsid w:val="000C5174"/>
    <w:rsid w:val="000D44AC"/>
    <w:rsid w:val="000D5EB3"/>
    <w:rsid w:val="000E75B2"/>
    <w:rsid w:val="000F2E76"/>
    <w:rsid w:val="000F3B16"/>
    <w:rsid w:val="000F4764"/>
    <w:rsid w:val="000F6AE8"/>
    <w:rsid w:val="000F6CA3"/>
    <w:rsid w:val="001022B8"/>
    <w:rsid w:val="00103EA8"/>
    <w:rsid w:val="0011149F"/>
    <w:rsid w:val="0011502E"/>
    <w:rsid w:val="001152BC"/>
    <w:rsid w:val="00123CFA"/>
    <w:rsid w:val="001240FB"/>
    <w:rsid w:val="00124623"/>
    <w:rsid w:val="00126A10"/>
    <w:rsid w:val="0013227C"/>
    <w:rsid w:val="001347DD"/>
    <w:rsid w:val="00140186"/>
    <w:rsid w:val="00145FA3"/>
    <w:rsid w:val="00146A39"/>
    <w:rsid w:val="001523FA"/>
    <w:rsid w:val="00154ECD"/>
    <w:rsid w:val="001610DD"/>
    <w:rsid w:val="00161781"/>
    <w:rsid w:val="00161A7A"/>
    <w:rsid w:val="0016255D"/>
    <w:rsid w:val="00165EC7"/>
    <w:rsid w:val="001676FB"/>
    <w:rsid w:val="0017225E"/>
    <w:rsid w:val="0017226C"/>
    <w:rsid w:val="00184C6E"/>
    <w:rsid w:val="001873F4"/>
    <w:rsid w:val="0019526E"/>
    <w:rsid w:val="001A064D"/>
    <w:rsid w:val="001A36FE"/>
    <w:rsid w:val="001A4A02"/>
    <w:rsid w:val="001A636C"/>
    <w:rsid w:val="001A6732"/>
    <w:rsid w:val="001A6A88"/>
    <w:rsid w:val="001A7363"/>
    <w:rsid w:val="001B03B7"/>
    <w:rsid w:val="001B437C"/>
    <w:rsid w:val="001B74B6"/>
    <w:rsid w:val="001C143C"/>
    <w:rsid w:val="001C2622"/>
    <w:rsid w:val="001C27AA"/>
    <w:rsid w:val="001D0167"/>
    <w:rsid w:val="001D37E9"/>
    <w:rsid w:val="001D5C6A"/>
    <w:rsid w:val="001E1FD3"/>
    <w:rsid w:val="001E2D6D"/>
    <w:rsid w:val="001E3DBE"/>
    <w:rsid w:val="001E4E5A"/>
    <w:rsid w:val="001E61A9"/>
    <w:rsid w:val="001E7183"/>
    <w:rsid w:val="001F08F5"/>
    <w:rsid w:val="001F1B01"/>
    <w:rsid w:val="001F1D75"/>
    <w:rsid w:val="001F293D"/>
    <w:rsid w:val="00201EB0"/>
    <w:rsid w:val="00202B6B"/>
    <w:rsid w:val="00205314"/>
    <w:rsid w:val="00210A0F"/>
    <w:rsid w:val="00214B07"/>
    <w:rsid w:val="002150BF"/>
    <w:rsid w:val="0022042F"/>
    <w:rsid w:val="00232336"/>
    <w:rsid w:val="002329F9"/>
    <w:rsid w:val="00233B42"/>
    <w:rsid w:val="00237A88"/>
    <w:rsid w:val="0024234F"/>
    <w:rsid w:val="00250A97"/>
    <w:rsid w:val="00252D5C"/>
    <w:rsid w:val="00264348"/>
    <w:rsid w:val="00266475"/>
    <w:rsid w:val="00270162"/>
    <w:rsid w:val="00271AAD"/>
    <w:rsid w:val="0027317C"/>
    <w:rsid w:val="00280F0D"/>
    <w:rsid w:val="00281038"/>
    <w:rsid w:val="00281588"/>
    <w:rsid w:val="0028381B"/>
    <w:rsid w:val="00284836"/>
    <w:rsid w:val="00285288"/>
    <w:rsid w:val="0029188A"/>
    <w:rsid w:val="00297045"/>
    <w:rsid w:val="00297C10"/>
    <w:rsid w:val="002A6672"/>
    <w:rsid w:val="002B34B9"/>
    <w:rsid w:val="002C1ADE"/>
    <w:rsid w:val="002C1DCB"/>
    <w:rsid w:val="002C366E"/>
    <w:rsid w:val="002C4EB4"/>
    <w:rsid w:val="002C698B"/>
    <w:rsid w:val="002D11FD"/>
    <w:rsid w:val="002D5429"/>
    <w:rsid w:val="002D7E3C"/>
    <w:rsid w:val="002E3A77"/>
    <w:rsid w:val="002E790A"/>
    <w:rsid w:val="002F65E6"/>
    <w:rsid w:val="0030068E"/>
    <w:rsid w:val="00300E90"/>
    <w:rsid w:val="00302223"/>
    <w:rsid w:val="00305B2D"/>
    <w:rsid w:val="00323B19"/>
    <w:rsid w:val="00326726"/>
    <w:rsid w:val="00331B0B"/>
    <w:rsid w:val="00332E23"/>
    <w:rsid w:val="00333478"/>
    <w:rsid w:val="0033631F"/>
    <w:rsid w:val="00336A9B"/>
    <w:rsid w:val="00341B9D"/>
    <w:rsid w:val="0034542B"/>
    <w:rsid w:val="00345AD9"/>
    <w:rsid w:val="00353EDE"/>
    <w:rsid w:val="00354DE3"/>
    <w:rsid w:val="00357CEF"/>
    <w:rsid w:val="00362786"/>
    <w:rsid w:val="00363F0D"/>
    <w:rsid w:val="00365CC4"/>
    <w:rsid w:val="003670BD"/>
    <w:rsid w:val="003737EB"/>
    <w:rsid w:val="0037615B"/>
    <w:rsid w:val="00380477"/>
    <w:rsid w:val="0038632D"/>
    <w:rsid w:val="003901DE"/>
    <w:rsid w:val="00392BA5"/>
    <w:rsid w:val="00395A2E"/>
    <w:rsid w:val="00396CAF"/>
    <w:rsid w:val="003A020B"/>
    <w:rsid w:val="003A0EF9"/>
    <w:rsid w:val="003A639E"/>
    <w:rsid w:val="003A645B"/>
    <w:rsid w:val="003B0198"/>
    <w:rsid w:val="003B218C"/>
    <w:rsid w:val="003B29B1"/>
    <w:rsid w:val="003B2C0F"/>
    <w:rsid w:val="003B43AE"/>
    <w:rsid w:val="003B5423"/>
    <w:rsid w:val="003D3F1E"/>
    <w:rsid w:val="003D41B3"/>
    <w:rsid w:val="003D4A4C"/>
    <w:rsid w:val="003E403C"/>
    <w:rsid w:val="003E4593"/>
    <w:rsid w:val="003E5266"/>
    <w:rsid w:val="003F0310"/>
    <w:rsid w:val="003F092C"/>
    <w:rsid w:val="003F20C8"/>
    <w:rsid w:val="003F4768"/>
    <w:rsid w:val="003F768D"/>
    <w:rsid w:val="00400D16"/>
    <w:rsid w:val="00406BEF"/>
    <w:rsid w:val="004107D0"/>
    <w:rsid w:val="00410BE2"/>
    <w:rsid w:val="00412546"/>
    <w:rsid w:val="004202CA"/>
    <w:rsid w:val="00420C2C"/>
    <w:rsid w:val="0042202A"/>
    <w:rsid w:val="0042698E"/>
    <w:rsid w:val="004302C2"/>
    <w:rsid w:val="00432ACD"/>
    <w:rsid w:val="004405A4"/>
    <w:rsid w:val="00441728"/>
    <w:rsid w:val="00442130"/>
    <w:rsid w:val="00442434"/>
    <w:rsid w:val="004424B4"/>
    <w:rsid w:val="004439D1"/>
    <w:rsid w:val="00444D3D"/>
    <w:rsid w:val="00445052"/>
    <w:rsid w:val="00450E3A"/>
    <w:rsid w:val="00451819"/>
    <w:rsid w:val="00456D70"/>
    <w:rsid w:val="00467742"/>
    <w:rsid w:val="00471C5B"/>
    <w:rsid w:val="004775C3"/>
    <w:rsid w:val="00484BCD"/>
    <w:rsid w:val="004871B0"/>
    <w:rsid w:val="004874FA"/>
    <w:rsid w:val="00492EC2"/>
    <w:rsid w:val="004A27BA"/>
    <w:rsid w:val="004A30B7"/>
    <w:rsid w:val="004A45A8"/>
    <w:rsid w:val="004A4CF2"/>
    <w:rsid w:val="004A4DB2"/>
    <w:rsid w:val="004B2983"/>
    <w:rsid w:val="004B31A5"/>
    <w:rsid w:val="004B375B"/>
    <w:rsid w:val="004B72A6"/>
    <w:rsid w:val="004C209F"/>
    <w:rsid w:val="004C267F"/>
    <w:rsid w:val="004C49D5"/>
    <w:rsid w:val="004D08FA"/>
    <w:rsid w:val="004D18AF"/>
    <w:rsid w:val="004D4B48"/>
    <w:rsid w:val="004D5E7A"/>
    <w:rsid w:val="004D6FA8"/>
    <w:rsid w:val="004D731E"/>
    <w:rsid w:val="004E1E79"/>
    <w:rsid w:val="004F0326"/>
    <w:rsid w:val="004F5BF2"/>
    <w:rsid w:val="00500544"/>
    <w:rsid w:val="0050117E"/>
    <w:rsid w:val="00507938"/>
    <w:rsid w:val="00520D9D"/>
    <w:rsid w:val="0052140F"/>
    <w:rsid w:val="005237CC"/>
    <w:rsid w:val="005244AF"/>
    <w:rsid w:val="005267B5"/>
    <w:rsid w:val="00530453"/>
    <w:rsid w:val="0053445E"/>
    <w:rsid w:val="00534D76"/>
    <w:rsid w:val="00534F55"/>
    <w:rsid w:val="0053596A"/>
    <w:rsid w:val="005359A5"/>
    <w:rsid w:val="00547D72"/>
    <w:rsid w:val="00552236"/>
    <w:rsid w:val="00552B00"/>
    <w:rsid w:val="00552D3C"/>
    <w:rsid w:val="0055556A"/>
    <w:rsid w:val="00561583"/>
    <w:rsid w:val="00564B41"/>
    <w:rsid w:val="00564EDA"/>
    <w:rsid w:val="0056663D"/>
    <w:rsid w:val="00567D3E"/>
    <w:rsid w:val="0057399D"/>
    <w:rsid w:val="005741FC"/>
    <w:rsid w:val="00575FB3"/>
    <w:rsid w:val="00581AB6"/>
    <w:rsid w:val="00581D8C"/>
    <w:rsid w:val="00581EB6"/>
    <w:rsid w:val="00584918"/>
    <w:rsid w:val="0058688C"/>
    <w:rsid w:val="00591B34"/>
    <w:rsid w:val="00596309"/>
    <w:rsid w:val="005963FD"/>
    <w:rsid w:val="005A0C18"/>
    <w:rsid w:val="005A77E7"/>
    <w:rsid w:val="005B4D36"/>
    <w:rsid w:val="005B4E6B"/>
    <w:rsid w:val="005B5DD8"/>
    <w:rsid w:val="005B5F95"/>
    <w:rsid w:val="005B6FD3"/>
    <w:rsid w:val="005C3A66"/>
    <w:rsid w:val="005C65A4"/>
    <w:rsid w:val="005C787E"/>
    <w:rsid w:val="005D19CB"/>
    <w:rsid w:val="005D21F4"/>
    <w:rsid w:val="005D2BCD"/>
    <w:rsid w:val="005E399C"/>
    <w:rsid w:val="005E5326"/>
    <w:rsid w:val="005F055D"/>
    <w:rsid w:val="005F091B"/>
    <w:rsid w:val="005F09AB"/>
    <w:rsid w:val="005F1F11"/>
    <w:rsid w:val="005F36B9"/>
    <w:rsid w:val="005F3EDB"/>
    <w:rsid w:val="00604BCC"/>
    <w:rsid w:val="00610285"/>
    <w:rsid w:val="00610A3C"/>
    <w:rsid w:val="00610EBC"/>
    <w:rsid w:val="0061504D"/>
    <w:rsid w:val="00616F5B"/>
    <w:rsid w:val="006226C5"/>
    <w:rsid w:val="00622D2D"/>
    <w:rsid w:val="0062325A"/>
    <w:rsid w:val="00626F43"/>
    <w:rsid w:val="006403E9"/>
    <w:rsid w:val="0064200F"/>
    <w:rsid w:val="00644AF7"/>
    <w:rsid w:val="006450BC"/>
    <w:rsid w:val="006454AF"/>
    <w:rsid w:val="00647EF9"/>
    <w:rsid w:val="00670D8B"/>
    <w:rsid w:val="00671FEA"/>
    <w:rsid w:val="006732E3"/>
    <w:rsid w:val="006768EB"/>
    <w:rsid w:val="00680DF2"/>
    <w:rsid w:val="00683B04"/>
    <w:rsid w:val="00683F23"/>
    <w:rsid w:val="00687885"/>
    <w:rsid w:val="00690514"/>
    <w:rsid w:val="0069124D"/>
    <w:rsid w:val="006958BE"/>
    <w:rsid w:val="006A4C0B"/>
    <w:rsid w:val="006A5B9E"/>
    <w:rsid w:val="006A73B5"/>
    <w:rsid w:val="006A787E"/>
    <w:rsid w:val="006B0101"/>
    <w:rsid w:val="006B3616"/>
    <w:rsid w:val="006C0256"/>
    <w:rsid w:val="006C4831"/>
    <w:rsid w:val="006C5053"/>
    <w:rsid w:val="006C68D3"/>
    <w:rsid w:val="006C6937"/>
    <w:rsid w:val="006C6A66"/>
    <w:rsid w:val="006D0724"/>
    <w:rsid w:val="006D2AF6"/>
    <w:rsid w:val="006D41F8"/>
    <w:rsid w:val="006D453A"/>
    <w:rsid w:val="006D47F5"/>
    <w:rsid w:val="006D727D"/>
    <w:rsid w:val="006E045D"/>
    <w:rsid w:val="006E38C4"/>
    <w:rsid w:val="006E4B92"/>
    <w:rsid w:val="006E4CCA"/>
    <w:rsid w:val="006F14A0"/>
    <w:rsid w:val="006F2B8E"/>
    <w:rsid w:val="006F51A1"/>
    <w:rsid w:val="00704F0F"/>
    <w:rsid w:val="00707C91"/>
    <w:rsid w:val="00707D98"/>
    <w:rsid w:val="00715090"/>
    <w:rsid w:val="00715E4A"/>
    <w:rsid w:val="00716172"/>
    <w:rsid w:val="0072251A"/>
    <w:rsid w:val="00725591"/>
    <w:rsid w:val="00725BF4"/>
    <w:rsid w:val="00727DBA"/>
    <w:rsid w:val="0073187C"/>
    <w:rsid w:val="0073250D"/>
    <w:rsid w:val="0073365D"/>
    <w:rsid w:val="007337F8"/>
    <w:rsid w:val="00736BE7"/>
    <w:rsid w:val="00740107"/>
    <w:rsid w:val="00742DC8"/>
    <w:rsid w:val="00744A7E"/>
    <w:rsid w:val="00744EBE"/>
    <w:rsid w:val="00751890"/>
    <w:rsid w:val="00751F67"/>
    <w:rsid w:val="00755262"/>
    <w:rsid w:val="00755583"/>
    <w:rsid w:val="007637C7"/>
    <w:rsid w:val="007667E7"/>
    <w:rsid w:val="00770B29"/>
    <w:rsid w:val="00774B9E"/>
    <w:rsid w:val="00777459"/>
    <w:rsid w:val="00784CB8"/>
    <w:rsid w:val="00790D4C"/>
    <w:rsid w:val="00796CDC"/>
    <w:rsid w:val="007A20D8"/>
    <w:rsid w:val="007B06DA"/>
    <w:rsid w:val="007B124E"/>
    <w:rsid w:val="007B1536"/>
    <w:rsid w:val="007B37A4"/>
    <w:rsid w:val="007C179A"/>
    <w:rsid w:val="007C3ADB"/>
    <w:rsid w:val="007D1B99"/>
    <w:rsid w:val="007D43B4"/>
    <w:rsid w:val="007D79FE"/>
    <w:rsid w:val="007E3014"/>
    <w:rsid w:val="007E34A5"/>
    <w:rsid w:val="007F0A05"/>
    <w:rsid w:val="007F16E4"/>
    <w:rsid w:val="007F6E53"/>
    <w:rsid w:val="0080147C"/>
    <w:rsid w:val="00804564"/>
    <w:rsid w:val="008068BF"/>
    <w:rsid w:val="00807390"/>
    <w:rsid w:val="00810BBC"/>
    <w:rsid w:val="008110AA"/>
    <w:rsid w:val="00812D97"/>
    <w:rsid w:val="00813DDB"/>
    <w:rsid w:val="0081497E"/>
    <w:rsid w:val="008272E4"/>
    <w:rsid w:val="008313F3"/>
    <w:rsid w:val="00836ADC"/>
    <w:rsid w:val="00842462"/>
    <w:rsid w:val="0084386C"/>
    <w:rsid w:val="008447FE"/>
    <w:rsid w:val="00846186"/>
    <w:rsid w:val="00846D4E"/>
    <w:rsid w:val="00851FD7"/>
    <w:rsid w:val="008537AC"/>
    <w:rsid w:val="00853B97"/>
    <w:rsid w:val="00854DEF"/>
    <w:rsid w:val="008662E9"/>
    <w:rsid w:val="0086721D"/>
    <w:rsid w:val="00867772"/>
    <w:rsid w:val="00871AE6"/>
    <w:rsid w:val="00874005"/>
    <w:rsid w:val="008747B2"/>
    <w:rsid w:val="008775F5"/>
    <w:rsid w:val="00877929"/>
    <w:rsid w:val="008805D0"/>
    <w:rsid w:val="008813D9"/>
    <w:rsid w:val="00881653"/>
    <w:rsid w:val="00885EDD"/>
    <w:rsid w:val="008A267E"/>
    <w:rsid w:val="008A5404"/>
    <w:rsid w:val="008A679D"/>
    <w:rsid w:val="008A6A68"/>
    <w:rsid w:val="008A73F7"/>
    <w:rsid w:val="008B2593"/>
    <w:rsid w:val="008B56D8"/>
    <w:rsid w:val="008C0278"/>
    <w:rsid w:val="008C048A"/>
    <w:rsid w:val="008C59FD"/>
    <w:rsid w:val="008C7FB0"/>
    <w:rsid w:val="008D2CE7"/>
    <w:rsid w:val="008D630A"/>
    <w:rsid w:val="008E56EA"/>
    <w:rsid w:val="008F457C"/>
    <w:rsid w:val="008F5FD1"/>
    <w:rsid w:val="00901E45"/>
    <w:rsid w:val="009040BC"/>
    <w:rsid w:val="009057A5"/>
    <w:rsid w:val="00906907"/>
    <w:rsid w:val="00913913"/>
    <w:rsid w:val="00916631"/>
    <w:rsid w:val="00916A80"/>
    <w:rsid w:val="0091790E"/>
    <w:rsid w:val="0092253A"/>
    <w:rsid w:val="0092751A"/>
    <w:rsid w:val="0093360E"/>
    <w:rsid w:val="0093524B"/>
    <w:rsid w:val="009419AE"/>
    <w:rsid w:val="0094288C"/>
    <w:rsid w:val="00942F18"/>
    <w:rsid w:val="00943789"/>
    <w:rsid w:val="00953223"/>
    <w:rsid w:val="00954B7C"/>
    <w:rsid w:val="00963A19"/>
    <w:rsid w:val="00963D99"/>
    <w:rsid w:val="00964615"/>
    <w:rsid w:val="0096583C"/>
    <w:rsid w:val="00966164"/>
    <w:rsid w:val="00966F5C"/>
    <w:rsid w:val="00967316"/>
    <w:rsid w:val="00971450"/>
    <w:rsid w:val="00974CC1"/>
    <w:rsid w:val="0097516A"/>
    <w:rsid w:val="00975DD1"/>
    <w:rsid w:val="009767B2"/>
    <w:rsid w:val="0098007B"/>
    <w:rsid w:val="00982073"/>
    <w:rsid w:val="009827B3"/>
    <w:rsid w:val="00984339"/>
    <w:rsid w:val="0098582F"/>
    <w:rsid w:val="00986EB4"/>
    <w:rsid w:val="00990C58"/>
    <w:rsid w:val="0099420F"/>
    <w:rsid w:val="009965F5"/>
    <w:rsid w:val="00997EAB"/>
    <w:rsid w:val="009A283E"/>
    <w:rsid w:val="009A2F46"/>
    <w:rsid w:val="009A6F88"/>
    <w:rsid w:val="009B0423"/>
    <w:rsid w:val="009B2DD9"/>
    <w:rsid w:val="009B7951"/>
    <w:rsid w:val="009C0ABC"/>
    <w:rsid w:val="009C11C2"/>
    <w:rsid w:val="009C1A2E"/>
    <w:rsid w:val="009C22E1"/>
    <w:rsid w:val="009C2A67"/>
    <w:rsid w:val="009C35FA"/>
    <w:rsid w:val="009C5201"/>
    <w:rsid w:val="009C63C0"/>
    <w:rsid w:val="009C6BA4"/>
    <w:rsid w:val="009C7557"/>
    <w:rsid w:val="009C7676"/>
    <w:rsid w:val="009C7B23"/>
    <w:rsid w:val="009D1A86"/>
    <w:rsid w:val="009D4927"/>
    <w:rsid w:val="009D7758"/>
    <w:rsid w:val="009E1DE9"/>
    <w:rsid w:val="009E34F6"/>
    <w:rsid w:val="009E7DEB"/>
    <w:rsid w:val="009F4258"/>
    <w:rsid w:val="009F5ECB"/>
    <w:rsid w:val="009F7C0F"/>
    <w:rsid w:val="009F7DA4"/>
    <w:rsid w:val="00A01791"/>
    <w:rsid w:val="00A051B7"/>
    <w:rsid w:val="00A069C9"/>
    <w:rsid w:val="00A072DF"/>
    <w:rsid w:val="00A22210"/>
    <w:rsid w:val="00A23576"/>
    <w:rsid w:val="00A25844"/>
    <w:rsid w:val="00A2641A"/>
    <w:rsid w:val="00A34376"/>
    <w:rsid w:val="00A34F30"/>
    <w:rsid w:val="00A36F35"/>
    <w:rsid w:val="00A37CAD"/>
    <w:rsid w:val="00A4003E"/>
    <w:rsid w:val="00A456F4"/>
    <w:rsid w:val="00A45A54"/>
    <w:rsid w:val="00A45BF3"/>
    <w:rsid w:val="00A50A77"/>
    <w:rsid w:val="00A52CB6"/>
    <w:rsid w:val="00A53F23"/>
    <w:rsid w:val="00A53F78"/>
    <w:rsid w:val="00A54684"/>
    <w:rsid w:val="00A54E5A"/>
    <w:rsid w:val="00A5519E"/>
    <w:rsid w:val="00A558C7"/>
    <w:rsid w:val="00A5730A"/>
    <w:rsid w:val="00A5757F"/>
    <w:rsid w:val="00A60B00"/>
    <w:rsid w:val="00A70071"/>
    <w:rsid w:val="00A71289"/>
    <w:rsid w:val="00A74460"/>
    <w:rsid w:val="00A74483"/>
    <w:rsid w:val="00A74B36"/>
    <w:rsid w:val="00A85BE2"/>
    <w:rsid w:val="00A9036D"/>
    <w:rsid w:val="00A928C3"/>
    <w:rsid w:val="00A934B8"/>
    <w:rsid w:val="00A96C91"/>
    <w:rsid w:val="00AA1AA2"/>
    <w:rsid w:val="00AA2456"/>
    <w:rsid w:val="00AA27D1"/>
    <w:rsid w:val="00AA5F44"/>
    <w:rsid w:val="00AA658B"/>
    <w:rsid w:val="00AA7946"/>
    <w:rsid w:val="00AB0834"/>
    <w:rsid w:val="00AB08E5"/>
    <w:rsid w:val="00AB0DB9"/>
    <w:rsid w:val="00AB1B08"/>
    <w:rsid w:val="00AC5A41"/>
    <w:rsid w:val="00AC7343"/>
    <w:rsid w:val="00AD24DA"/>
    <w:rsid w:val="00AD2F27"/>
    <w:rsid w:val="00AD6B83"/>
    <w:rsid w:val="00AE07AF"/>
    <w:rsid w:val="00AE2F4B"/>
    <w:rsid w:val="00AE50B0"/>
    <w:rsid w:val="00AE5631"/>
    <w:rsid w:val="00AE647D"/>
    <w:rsid w:val="00AE74F7"/>
    <w:rsid w:val="00AF222A"/>
    <w:rsid w:val="00AF4C48"/>
    <w:rsid w:val="00AF6465"/>
    <w:rsid w:val="00B001DC"/>
    <w:rsid w:val="00B039F8"/>
    <w:rsid w:val="00B10B8D"/>
    <w:rsid w:val="00B113CE"/>
    <w:rsid w:val="00B12839"/>
    <w:rsid w:val="00B12878"/>
    <w:rsid w:val="00B13C7D"/>
    <w:rsid w:val="00B14D6E"/>
    <w:rsid w:val="00B15B04"/>
    <w:rsid w:val="00B2053E"/>
    <w:rsid w:val="00B2194F"/>
    <w:rsid w:val="00B22224"/>
    <w:rsid w:val="00B23848"/>
    <w:rsid w:val="00B24EA3"/>
    <w:rsid w:val="00B25634"/>
    <w:rsid w:val="00B256A2"/>
    <w:rsid w:val="00B27707"/>
    <w:rsid w:val="00B32451"/>
    <w:rsid w:val="00B34D28"/>
    <w:rsid w:val="00B3530C"/>
    <w:rsid w:val="00B37BBE"/>
    <w:rsid w:val="00B4186E"/>
    <w:rsid w:val="00B42659"/>
    <w:rsid w:val="00B436BB"/>
    <w:rsid w:val="00B43A8F"/>
    <w:rsid w:val="00B43E07"/>
    <w:rsid w:val="00B46060"/>
    <w:rsid w:val="00B54CB8"/>
    <w:rsid w:val="00B65310"/>
    <w:rsid w:val="00B6559B"/>
    <w:rsid w:val="00B7029C"/>
    <w:rsid w:val="00B70F6F"/>
    <w:rsid w:val="00B72939"/>
    <w:rsid w:val="00B93F53"/>
    <w:rsid w:val="00B9402C"/>
    <w:rsid w:val="00B95296"/>
    <w:rsid w:val="00BA4E23"/>
    <w:rsid w:val="00BB06EB"/>
    <w:rsid w:val="00BB11F2"/>
    <w:rsid w:val="00BB4205"/>
    <w:rsid w:val="00BC0A9B"/>
    <w:rsid w:val="00BC1629"/>
    <w:rsid w:val="00BC1738"/>
    <w:rsid w:val="00BC42CC"/>
    <w:rsid w:val="00BC54C5"/>
    <w:rsid w:val="00BD6232"/>
    <w:rsid w:val="00BD6A35"/>
    <w:rsid w:val="00BD6C09"/>
    <w:rsid w:val="00BD72E5"/>
    <w:rsid w:val="00BE03FC"/>
    <w:rsid w:val="00BE08A0"/>
    <w:rsid w:val="00BE340A"/>
    <w:rsid w:val="00BE3D3E"/>
    <w:rsid w:val="00BF1867"/>
    <w:rsid w:val="00BF3D4A"/>
    <w:rsid w:val="00BF41EB"/>
    <w:rsid w:val="00BF4AB9"/>
    <w:rsid w:val="00C0065D"/>
    <w:rsid w:val="00C044AA"/>
    <w:rsid w:val="00C05169"/>
    <w:rsid w:val="00C0548C"/>
    <w:rsid w:val="00C146E5"/>
    <w:rsid w:val="00C1523A"/>
    <w:rsid w:val="00C16ACD"/>
    <w:rsid w:val="00C20A3B"/>
    <w:rsid w:val="00C20B2C"/>
    <w:rsid w:val="00C20FC3"/>
    <w:rsid w:val="00C24AB1"/>
    <w:rsid w:val="00C27BFF"/>
    <w:rsid w:val="00C301F3"/>
    <w:rsid w:val="00C31E9E"/>
    <w:rsid w:val="00C40ED6"/>
    <w:rsid w:val="00C4572B"/>
    <w:rsid w:val="00C520B7"/>
    <w:rsid w:val="00C6090F"/>
    <w:rsid w:val="00C70352"/>
    <w:rsid w:val="00C712F5"/>
    <w:rsid w:val="00C7395A"/>
    <w:rsid w:val="00C764CF"/>
    <w:rsid w:val="00C76E6A"/>
    <w:rsid w:val="00C76F17"/>
    <w:rsid w:val="00C773BF"/>
    <w:rsid w:val="00C829E0"/>
    <w:rsid w:val="00C82F39"/>
    <w:rsid w:val="00C84887"/>
    <w:rsid w:val="00C92D5B"/>
    <w:rsid w:val="00C973F0"/>
    <w:rsid w:val="00CA11D8"/>
    <w:rsid w:val="00CA193B"/>
    <w:rsid w:val="00CA20C1"/>
    <w:rsid w:val="00CA288F"/>
    <w:rsid w:val="00CA68E4"/>
    <w:rsid w:val="00CA6D54"/>
    <w:rsid w:val="00CA75C8"/>
    <w:rsid w:val="00CB14EF"/>
    <w:rsid w:val="00CB2EF6"/>
    <w:rsid w:val="00CB6064"/>
    <w:rsid w:val="00CB6D05"/>
    <w:rsid w:val="00CC31B7"/>
    <w:rsid w:val="00CC7C91"/>
    <w:rsid w:val="00CD0557"/>
    <w:rsid w:val="00CD1AAB"/>
    <w:rsid w:val="00CD2D62"/>
    <w:rsid w:val="00CD536E"/>
    <w:rsid w:val="00CE1CFC"/>
    <w:rsid w:val="00CE20F5"/>
    <w:rsid w:val="00CE29BE"/>
    <w:rsid w:val="00CE4020"/>
    <w:rsid w:val="00CE51AD"/>
    <w:rsid w:val="00CF25D4"/>
    <w:rsid w:val="00CF302A"/>
    <w:rsid w:val="00CF3976"/>
    <w:rsid w:val="00CF701A"/>
    <w:rsid w:val="00CF7350"/>
    <w:rsid w:val="00D017CB"/>
    <w:rsid w:val="00D077C2"/>
    <w:rsid w:val="00D102CA"/>
    <w:rsid w:val="00D11D3E"/>
    <w:rsid w:val="00D14747"/>
    <w:rsid w:val="00D16235"/>
    <w:rsid w:val="00D177DF"/>
    <w:rsid w:val="00D20224"/>
    <w:rsid w:val="00D206E9"/>
    <w:rsid w:val="00D20F49"/>
    <w:rsid w:val="00D2195C"/>
    <w:rsid w:val="00D22399"/>
    <w:rsid w:val="00D23D80"/>
    <w:rsid w:val="00D25B52"/>
    <w:rsid w:val="00D35862"/>
    <w:rsid w:val="00D36B76"/>
    <w:rsid w:val="00D36F0C"/>
    <w:rsid w:val="00D422AA"/>
    <w:rsid w:val="00D425BE"/>
    <w:rsid w:val="00D437C7"/>
    <w:rsid w:val="00D44767"/>
    <w:rsid w:val="00D453FC"/>
    <w:rsid w:val="00D47E1F"/>
    <w:rsid w:val="00D63972"/>
    <w:rsid w:val="00D6592C"/>
    <w:rsid w:val="00D67215"/>
    <w:rsid w:val="00D80BE4"/>
    <w:rsid w:val="00D85CAF"/>
    <w:rsid w:val="00D86482"/>
    <w:rsid w:val="00DA3DDA"/>
    <w:rsid w:val="00DA6A54"/>
    <w:rsid w:val="00DA7AC7"/>
    <w:rsid w:val="00DB17C7"/>
    <w:rsid w:val="00DB17DA"/>
    <w:rsid w:val="00DB1BB4"/>
    <w:rsid w:val="00DB1D11"/>
    <w:rsid w:val="00DB2E28"/>
    <w:rsid w:val="00DB5C25"/>
    <w:rsid w:val="00DB60DA"/>
    <w:rsid w:val="00DC5FBC"/>
    <w:rsid w:val="00DC7000"/>
    <w:rsid w:val="00DD118B"/>
    <w:rsid w:val="00DD17DA"/>
    <w:rsid w:val="00DD43D1"/>
    <w:rsid w:val="00DD4F70"/>
    <w:rsid w:val="00DD564C"/>
    <w:rsid w:val="00DD63EA"/>
    <w:rsid w:val="00DD7277"/>
    <w:rsid w:val="00DD784F"/>
    <w:rsid w:val="00DD7CAE"/>
    <w:rsid w:val="00DE14DB"/>
    <w:rsid w:val="00DE5C82"/>
    <w:rsid w:val="00DE728A"/>
    <w:rsid w:val="00DE76ED"/>
    <w:rsid w:val="00DF57F3"/>
    <w:rsid w:val="00E0450E"/>
    <w:rsid w:val="00E04E08"/>
    <w:rsid w:val="00E05A34"/>
    <w:rsid w:val="00E128B4"/>
    <w:rsid w:val="00E132B0"/>
    <w:rsid w:val="00E1360E"/>
    <w:rsid w:val="00E16E52"/>
    <w:rsid w:val="00E211E8"/>
    <w:rsid w:val="00E22D3C"/>
    <w:rsid w:val="00E24CE0"/>
    <w:rsid w:val="00E34CB5"/>
    <w:rsid w:val="00E3788C"/>
    <w:rsid w:val="00E414EA"/>
    <w:rsid w:val="00E4336A"/>
    <w:rsid w:val="00E534DF"/>
    <w:rsid w:val="00E60FDE"/>
    <w:rsid w:val="00E630FC"/>
    <w:rsid w:val="00E64BA9"/>
    <w:rsid w:val="00E77DE0"/>
    <w:rsid w:val="00E801F3"/>
    <w:rsid w:val="00E84BE2"/>
    <w:rsid w:val="00E84D8F"/>
    <w:rsid w:val="00E87846"/>
    <w:rsid w:val="00E95569"/>
    <w:rsid w:val="00E9689D"/>
    <w:rsid w:val="00E96E36"/>
    <w:rsid w:val="00E97636"/>
    <w:rsid w:val="00EA2F7C"/>
    <w:rsid w:val="00EA4B9C"/>
    <w:rsid w:val="00EA4C85"/>
    <w:rsid w:val="00EA502A"/>
    <w:rsid w:val="00EA5234"/>
    <w:rsid w:val="00EA77D5"/>
    <w:rsid w:val="00EB1EF3"/>
    <w:rsid w:val="00EB3444"/>
    <w:rsid w:val="00EB3CA8"/>
    <w:rsid w:val="00EB3EF9"/>
    <w:rsid w:val="00EB41CD"/>
    <w:rsid w:val="00EB4C42"/>
    <w:rsid w:val="00EC2D4B"/>
    <w:rsid w:val="00EC5216"/>
    <w:rsid w:val="00EC5E25"/>
    <w:rsid w:val="00ED0E11"/>
    <w:rsid w:val="00ED2C18"/>
    <w:rsid w:val="00ED3B18"/>
    <w:rsid w:val="00EE6DB6"/>
    <w:rsid w:val="00EE7418"/>
    <w:rsid w:val="00F04636"/>
    <w:rsid w:val="00F1073E"/>
    <w:rsid w:val="00F13F68"/>
    <w:rsid w:val="00F23240"/>
    <w:rsid w:val="00F2411D"/>
    <w:rsid w:val="00F2639B"/>
    <w:rsid w:val="00F30271"/>
    <w:rsid w:val="00F33598"/>
    <w:rsid w:val="00F34F6A"/>
    <w:rsid w:val="00F4301C"/>
    <w:rsid w:val="00F43697"/>
    <w:rsid w:val="00F440F8"/>
    <w:rsid w:val="00F4687B"/>
    <w:rsid w:val="00F4749C"/>
    <w:rsid w:val="00F51F42"/>
    <w:rsid w:val="00F527B0"/>
    <w:rsid w:val="00F55B12"/>
    <w:rsid w:val="00F56639"/>
    <w:rsid w:val="00F60DB9"/>
    <w:rsid w:val="00F63A92"/>
    <w:rsid w:val="00F647DF"/>
    <w:rsid w:val="00F67C73"/>
    <w:rsid w:val="00F738A8"/>
    <w:rsid w:val="00F746C7"/>
    <w:rsid w:val="00F859CB"/>
    <w:rsid w:val="00F92277"/>
    <w:rsid w:val="00F93B91"/>
    <w:rsid w:val="00F96829"/>
    <w:rsid w:val="00F969FC"/>
    <w:rsid w:val="00FA3260"/>
    <w:rsid w:val="00FA43B1"/>
    <w:rsid w:val="00FA4561"/>
    <w:rsid w:val="00FA7797"/>
    <w:rsid w:val="00FB0AA7"/>
    <w:rsid w:val="00FB3CE2"/>
    <w:rsid w:val="00FB416F"/>
    <w:rsid w:val="00FB4A1A"/>
    <w:rsid w:val="00FB4E12"/>
    <w:rsid w:val="00FC0FDA"/>
    <w:rsid w:val="00FC452F"/>
    <w:rsid w:val="00FE1CB7"/>
    <w:rsid w:val="00FE2B3D"/>
    <w:rsid w:val="00FE2D07"/>
    <w:rsid w:val="00FE3AD4"/>
    <w:rsid w:val="00FE6644"/>
    <w:rsid w:val="00FE75A3"/>
    <w:rsid w:val="00FF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7B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00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link w:val="Normal"/>
    <w:rsid w:val="009800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98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80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F335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84339"/>
    <w:pPr>
      <w:tabs>
        <w:tab w:val="clear" w:pos="709"/>
      </w:tabs>
      <w:suppressAutoHyphens/>
      <w:ind w:firstLine="0"/>
      <w:jc w:val="both"/>
    </w:pPr>
    <w:rPr>
      <w:snapToGrid/>
      <w:sz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8433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annotation text"/>
    <w:basedOn w:val="a"/>
    <w:link w:val="a6"/>
    <w:uiPriority w:val="99"/>
    <w:semiHidden/>
    <w:unhideWhenUsed/>
    <w:rsid w:val="00B65310"/>
    <w:pPr>
      <w:tabs>
        <w:tab w:val="clear" w:pos="709"/>
      </w:tabs>
      <w:ind w:firstLine="0"/>
    </w:pPr>
    <w:rPr>
      <w:snapToGrid/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653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B6531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653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3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D731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D73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@trco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F175D-A39A-431D-9E84-C6514694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StavickajaEV</dc:creator>
  <cp:lastModifiedBy>Pechnova</cp:lastModifiedBy>
  <cp:revision>2</cp:revision>
  <cp:lastPrinted>2013-06-13T13:34:00Z</cp:lastPrinted>
  <dcterms:created xsi:type="dcterms:W3CDTF">2013-08-22T07:30:00Z</dcterms:created>
  <dcterms:modified xsi:type="dcterms:W3CDTF">2013-08-22T07:30:00Z</dcterms:modified>
</cp:coreProperties>
</file>