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3E" w:rsidRPr="008514FB" w:rsidRDefault="00D93F3E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ПРОТОКОЛ</w:t>
      </w:r>
      <w:r>
        <w:rPr>
          <w:b/>
          <w:bCs/>
          <w:sz w:val="26"/>
          <w:szCs w:val="26"/>
        </w:rPr>
        <w:t xml:space="preserve"> № 31</w:t>
      </w:r>
      <w:r w:rsidRPr="00517AE9">
        <w:rPr>
          <w:b/>
        </w:rPr>
        <w:t>/П</w:t>
      </w:r>
      <w:r>
        <w:rPr>
          <w:b/>
        </w:rPr>
        <w:t>П</w:t>
      </w:r>
      <w:r w:rsidRPr="00517AE9">
        <w:rPr>
          <w:b/>
        </w:rPr>
        <w:t>РГ</w:t>
      </w:r>
    </w:p>
    <w:p w:rsidR="00D93F3E" w:rsidRPr="008514FB" w:rsidRDefault="00D93F3E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D93F3E" w:rsidRDefault="00D93F3E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филиала открытого акционерного общества</w:t>
      </w:r>
    </w:p>
    <w:p w:rsidR="00D93F3E" w:rsidRDefault="00D93F3E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«Центр по перевозке грузов в контейнерах «</w:t>
      </w:r>
      <w:proofErr w:type="spellStart"/>
      <w:r w:rsidRPr="008514FB">
        <w:rPr>
          <w:b/>
          <w:bCs/>
          <w:sz w:val="26"/>
          <w:szCs w:val="26"/>
        </w:rPr>
        <w:t>ТрансКонтейнер</w:t>
      </w:r>
      <w:proofErr w:type="spellEnd"/>
      <w:r w:rsidRPr="008514FB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на Куйбышевской железной дороге</w:t>
      </w:r>
      <w:proofErr w:type="gramStart"/>
      <w:r>
        <w:rPr>
          <w:b/>
          <w:bCs/>
          <w:sz w:val="26"/>
          <w:szCs w:val="26"/>
        </w:rPr>
        <w:t xml:space="preserve"> ,</w:t>
      </w:r>
      <w:proofErr w:type="gramEnd"/>
    </w:p>
    <w:p w:rsidR="00D93F3E" w:rsidRDefault="00D93F3E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состоявшегося 21августа 2013 года</w:t>
      </w:r>
      <w:r w:rsidRPr="008514FB">
        <w:rPr>
          <w:b/>
          <w:bCs/>
          <w:sz w:val="26"/>
          <w:szCs w:val="26"/>
        </w:rPr>
        <w:t xml:space="preserve"> </w:t>
      </w:r>
    </w:p>
    <w:p w:rsidR="00D93F3E" w:rsidRPr="00E52E0F" w:rsidRDefault="00D93F3E" w:rsidP="008B75F2">
      <w:pPr>
        <w:jc w:val="center"/>
        <w:rPr>
          <w:b/>
          <w:sz w:val="26"/>
          <w:szCs w:val="26"/>
        </w:rPr>
      </w:pPr>
    </w:p>
    <w:p w:rsidR="00D93F3E" w:rsidRPr="00755DB4" w:rsidRDefault="00D93F3E" w:rsidP="00DF1188"/>
    <w:p w:rsidR="00D93F3E" w:rsidRDefault="00D93F3E" w:rsidP="00AA690A">
      <w:pPr>
        <w:pStyle w:val="a5"/>
        <w:spacing w:after="0"/>
        <w:ind w:left="0" w:firstLine="709"/>
        <w:jc w:val="both"/>
        <w:rPr>
          <w:b/>
        </w:rPr>
      </w:pPr>
      <w:r w:rsidRPr="00A05AA5">
        <w:rPr>
          <w:b/>
        </w:rPr>
        <w:t xml:space="preserve">В заседании Постоянной рабочей группы Конкурсной комиссии </w:t>
      </w:r>
      <w:r>
        <w:rPr>
          <w:b/>
        </w:rPr>
        <w:t xml:space="preserve">филиала </w:t>
      </w:r>
      <w:r w:rsidRPr="00A05AA5">
        <w:rPr>
          <w:b/>
        </w:rPr>
        <w:t>открытого акционерного общества «Центр по перевозке грузов в контейнерах «</w:t>
      </w:r>
      <w:proofErr w:type="spellStart"/>
      <w:r w:rsidRPr="00A05AA5">
        <w:rPr>
          <w:b/>
        </w:rPr>
        <w:t>ТрансКонтейнер</w:t>
      </w:r>
      <w:proofErr w:type="spellEnd"/>
      <w:r w:rsidRPr="00A05AA5">
        <w:rPr>
          <w:b/>
        </w:rPr>
        <w:t xml:space="preserve">» </w:t>
      </w:r>
      <w:r>
        <w:rPr>
          <w:b/>
        </w:rPr>
        <w:t xml:space="preserve">на Куйбышевской железной дороге </w:t>
      </w:r>
      <w:r w:rsidRPr="00A05AA5">
        <w:rPr>
          <w:b/>
        </w:rPr>
        <w:t>(далее – ПРГ) приняли участие:</w:t>
      </w:r>
    </w:p>
    <w:p w:rsidR="00D93F3E" w:rsidRDefault="00D93F3E" w:rsidP="00AA690A">
      <w:pPr>
        <w:pStyle w:val="a5"/>
        <w:spacing w:after="0"/>
        <w:ind w:left="0" w:firstLine="709"/>
        <w:jc w:val="both"/>
        <w:rPr>
          <w:b/>
        </w:rPr>
      </w:pPr>
    </w:p>
    <w:p w:rsidR="00D93F3E" w:rsidRPr="00A05AA5" w:rsidRDefault="00D93F3E" w:rsidP="00AA690A">
      <w:pPr>
        <w:pStyle w:val="a5"/>
        <w:spacing w:after="0"/>
        <w:ind w:left="0" w:firstLine="709"/>
        <w:jc w:val="both"/>
        <w:rPr>
          <w:b/>
        </w:rPr>
      </w:pPr>
    </w:p>
    <w:tbl>
      <w:tblPr>
        <w:tblW w:w="9639" w:type="dxa"/>
        <w:jc w:val="center"/>
        <w:tblLook w:val="00A0"/>
      </w:tblPr>
      <w:tblGrid>
        <w:gridCol w:w="582"/>
        <w:gridCol w:w="2963"/>
        <w:gridCol w:w="4394"/>
        <w:gridCol w:w="1700"/>
      </w:tblGrid>
      <w:tr w:rsidR="00D93F3E" w:rsidTr="00CD1AAE">
        <w:trPr>
          <w:jc w:val="center"/>
        </w:trPr>
        <w:tc>
          <w:tcPr>
            <w:tcW w:w="582" w:type="dxa"/>
          </w:tcPr>
          <w:p w:rsidR="00D93F3E" w:rsidRPr="001A15DB" w:rsidRDefault="00D93F3E" w:rsidP="00CD1AAE">
            <w:pPr>
              <w:pStyle w:val="a7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D93F3E" w:rsidRDefault="00D93F3E" w:rsidP="00CD1AAE">
            <w:pPr>
              <w:jc w:val="both"/>
            </w:pPr>
          </w:p>
        </w:tc>
        <w:tc>
          <w:tcPr>
            <w:tcW w:w="4394" w:type="dxa"/>
          </w:tcPr>
          <w:p w:rsidR="00D93F3E" w:rsidRDefault="00D93F3E" w:rsidP="00CD1AAE">
            <w:pPr>
              <w:jc w:val="both"/>
            </w:pPr>
          </w:p>
        </w:tc>
        <w:tc>
          <w:tcPr>
            <w:tcW w:w="1700" w:type="dxa"/>
          </w:tcPr>
          <w:p w:rsidR="00D93F3E" w:rsidRDefault="00D93F3E" w:rsidP="00CD1AAE">
            <w:pPr>
              <w:jc w:val="both"/>
            </w:pPr>
            <w:r>
              <w:t>Председатель ПРГ</w:t>
            </w:r>
          </w:p>
        </w:tc>
      </w:tr>
      <w:tr w:rsidR="00D93F3E" w:rsidTr="00CD1AAE">
        <w:trPr>
          <w:jc w:val="center"/>
        </w:trPr>
        <w:tc>
          <w:tcPr>
            <w:tcW w:w="582" w:type="dxa"/>
          </w:tcPr>
          <w:p w:rsidR="00D93F3E" w:rsidRPr="001A15DB" w:rsidRDefault="00D93F3E" w:rsidP="00CD1AAE">
            <w:pPr>
              <w:pStyle w:val="a7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D93F3E" w:rsidRDefault="00D93F3E" w:rsidP="00CD1AAE">
            <w:pPr>
              <w:jc w:val="both"/>
            </w:pPr>
            <w:r>
              <w:t xml:space="preserve"> </w:t>
            </w:r>
          </w:p>
        </w:tc>
        <w:tc>
          <w:tcPr>
            <w:tcW w:w="4394" w:type="dxa"/>
          </w:tcPr>
          <w:p w:rsidR="00D93F3E" w:rsidRDefault="00D93F3E" w:rsidP="00CD1AAE">
            <w:pPr>
              <w:jc w:val="both"/>
            </w:pPr>
          </w:p>
        </w:tc>
        <w:tc>
          <w:tcPr>
            <w:tcW w:w="1700" w:type="dxa"/>
          </w:tcPr>
          <w:p w:rsidR="00D93F3E" w:rsidRDefault="00D93F3E" w:rsidP="00CD1AAE">
            <w:r>
              <w:t>Член ПРГ</w:t>
            </w:r>
          </w:p>
        </w:tc>
      </w:tr>
      <w:tr w:rsidR="00D93F3E" w:rsidTr="00CD1AAE">
        <w:trPr>
          <w:jc w:val="center"/>
        </w:trPr>
        <w:tc>
          <w:tcPr>
            <w:tcW w:w="582" w:type="dxa"/>
          </w:tcPr>
          <w:p w:rsidR="00D93F3E" w:rsidRPr="001A15DB" w:rsidRDefault="00D93F3E" w:rsidP="00CD1AAE">
            <w:pPr>
              <w:pStyle w:val="a7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D93F3E" w:rsidRDefault="00D93F3E" w:rsidP="00CD1AAE">
            <w:pPr>
              <w:jc w:val="both"/>
            </w:pPr>
          </w:p>
        </w:tc>
        <w:tc>
          <w:tcPr>
            <w:tcW w:w="4394" w:type="dxa"/>
          </w:tcPr>
          <w:p w:rsidR="00D93F3E" w:rsidRDefault="00D93F3E" w:rsidP="00CD1AAE">
            <w:pPr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:rsidR="00D93F3E" w:rsidRPr="000126F2" w:rsidRDefault="00D93F3E" w:rsidP="00CD1AAE">
            <w:r>
              <w:t>Член ПРГ</w:t>
            </w:r>
          </w:p>
        </w:tc>
      </w:tr>
      <w:tr w:rsidR="00D93F3E" w:rsidTr="00CD1AAE">
        <w:trPr>
          <w:jc w:val="center"/>
        </w:trPr>
        <w:tc>
          <w:tcPr>
            <w:tcW w:w="582" w:type="dxa"/>
          </w:tcPr>
          <w:p w:rsidR="00D93F3E" w:rsidRPr="001A15DB" w:rsidRDefault="00D93F3E" w:rsidP="00CD1AAE">
            <w:pPr>
              <w:pStyle w:val="a7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D93F3E" w:rsidRDefault="00D93F3E" w:rsidP="00CD1AAE">
            <w:pPr>
              <w:jc w:val="both"/>
            </w:pPr>
          </w:p>
        </w:tc>
        <w:tc>
          <w:tcPr>
            <w:tcW w:w="4394" w:type="dxa"/>
          </w:tcPr>
          <w:p w:rsidR="00D93F3E" w:rsidRDefault="00D93F3E" w:rsidP="00CD1AAE">
            <w:pPr>
              <w:jc w:val="both"/>
            </w:pPr>
          </w:p>
        </w:tc>
        <w:tc>
          <w:tcPr>
            <w:tcW w:w="1700" w:type="dxa"/>
          </w:tcPr>
          <w:p w:rsidR="00D93F3E" w:rsidRPr="000126F2" w:rsidRDefault="00D93F3E" w:rsidP="00CD1AAE">
            <w:r>
              <w:t>Член ПРГ</w:t>
            </w:r>
          </w:p>
        </w:tc>
      </w:tr>
      <w:tr w:rsidR="00D93F3E" w:rsidTr="00CD1AAE">
        <w:trPr>
          <w:jc w:val="center"/>
        </w:trPr>
        <w:tc>
          <w:tcPr>
            <w:tcW w:w="582" w:type="dxa"/>
          </w:tcPr>
          <w:p w:rsidR="00D93F3E" w:rsidRPr="00B80E3C" w:rsidRDefault="00D93F3E" w:rsidP="00CD1AAE">
            <w:pPr>
              <w:pStyle w:val="a7"/>
              <w:ind w:left="0"/>
            </w:pPr>
            <w:r>
              <w:t>5.</w:t>
            </w:r>
          </w:p>
        </w:tc>
        <w:tc>
          <w:tcPr>
            <w:tcW w:w="2963" w:type="dxa"/>
          </w:tcPr>
          <w:p w:rsidR="00D93F3E" w:rsidRDefault="00D93F3E" w:rsidP="00CD1AAE">
            <w:pPr>
              <w:jc w:val="both"/>
            </w:pPr>
          </w:p>
        </w:tc>
        <w:tc>
          <w:tcPr>
            <w:tcW w:w="4394" w:type="dxa"/>
          </w:tcPr>
          <w:p w:rsidR="00D93F3E" w:rsidRDefault="00D93F3E" w:rsidP="00CD1AAE">
            <w:pPr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:rsidR="00D93F3E" w:rsidRDefault="00D93F3E" w:rsidP="00CD1AAE">
            <w:pPr>
              <w:jc w:val="both"/>
            </w:pPr>
            <w:r>
              <w:t>Секретарь ПРГ</w:t>
            </w:r>
          </w:p>
        </w:tc>
      </w:tr>
    </w:tbl>
    <w:p w:rsidR="00D93F3E" w:rsidRDefault="00D93F3E" w:rsidP="003A605C">
      <w:pPr>
        <w:pStyle w:val="a5"/>
        <w:tabs>
          <w:tab w:val="left" w:pos="851"/>
        </w:tabs>
        <w:spacing w:after="0"/>
        <w:ind w:left="0"/>
        <w:jc w:val="both"/>
      </w:pPr>
    </w:p>
    <w:p w:rsidR="00D93F3E" w:rsidRDefault="00D93F3E" w:rsidP="003A605C">
      <w:pPr>
        <w:pStyle w:val="a5"/>
        <w:tabs>
          <w:tab w:val="left" w:pos="851"/>
        </w:tabs>
        <w:spacing w:after="0"/>
        <w:ind w:left="0"/>
        <w:jc w:val="both"/>
      </w:pPr>
    </w:p>
    <w:p w:rsidR="00D93F3E" w:rsidRDefault="00D93F3E" w:rsidP="003A605C">
      <w:pPr>
        <w:pStyle w:val="a5"/>
        <w:tabs>
          <w:tab w:val="left" w:pos="851"/>
        </w:tabs>
        <w:spacing w:after="0"/>
        <w:ind w:left="0"/>
        <w:jc w:val="both"/>
      </w:pPr>
      <w:r>
        <w:tab/>
        <w:t>Состав ПРГ – 8 человек. Приняли участие – 5. Кворум имеется.</w:t>
      </w:r>
    </w:p>
    <w:p w:rsidR="00D93F3E" w:rsidRDefault="00D93F3E" w:rsidP="00A44F9D">
      <w:pPr>
        <w:jc w:val="both"/>
        <w:rPr>
          <w:sz w:val="8"/>
          <w:szCs w:val="8"/>
          <w:u w:val="single"/>
        </w:rPr>
      </w:pPr>
    </w:p>
    <w:p w:rsidR="00D93F3E" w:rsidRDefault="00D93F3E" w:rsidP="003A605C">
      <w:pPr>
        <w:pStyle w:val="a5"/>
        <w:tabs>
          <w:tab w:val="left" w:pos="851"/>
        </w:tabs>
        <w:spacing w:after="0"/>
        <w:ind w:left="0"/>
        <w:jc w:val="both"/>
      </w:pPr>
    </w:p>
    <w:p w:rsidR="00D93F3E" w:rsidRDefault="00D93F3E" w:rsidP="003A605C">
      <w:pPr>
        <w:pStyle w:val="a5"/>
        <w:tabs>
          <w:tab w:val="left" w:pos="851"/>
        </w:tabs>
        <w:spacing w:after="0"/>
        <w:ind w:left="0"/>
        <w:jc w:val="both"/>
        <w:rPr>
          <w:b/>
          <w:bCs/>
        </w:rPr>
      </w:pPr>
      <w:r>
        <w:rPr>
          <w:b/>
          <w:bCs/>
        </w:rPr>
        <w:tab/>
      </w:r>
      <w:r w:rsidRPr="00A05AA5">
        <w:rPr>
          <w:b/>
          <w:bCs/>
        </w:rPr>
        <w:t xml:space="preserve">ПОВЕСТКА ДНЯ ЗАСЕДАНИЯ: </w:t>
      </w:r>
    </w:p>
    <w:p w:rsidR="00D93F3E" w:rsidRPr="00A05AA5" w:rsidRDefault="00D93F3E" w:rsidP="003A605C">
      <w:pPr>
        <w:pStyle w:val="a5"/>
        <w:tabs>
          <w:tab w:val="left" w:pos="851"/>
        </w:tabs>
        <w:spacing w:after="0"/>
        <w:ind w:left="0"/>
        <w:jc w:val="both"/>
        <w:rPr>
          <w:b/>
          <w:bCs/>
        </w:rPr>
      </w:pPr>
    </w:p>
    <w:p w:rsidR="00D93F3E" w:rsidRDefault="00D93F3E" w:rsidP="00F5318D">
      <w:pPr>
        <w:pStyle w:val="11"/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г"/>
        </w:smartTagPr>
        <w:smartTag w:uri="urn:schemas-microsoft-com:office:smarttags" w:element="place">
          <w:r>
            <w:rPr>
              <w:sz w:val="24"/>
              <w:szCs w:val="24"/>
              <w:lang w:val="en-US"/>
            </w:rPr>
            <w:t>I</w:t>
          </w:r>
          <w:r>
            <w:rPr>
              <w:sz w:val="24"/>
              <w:szCs w:val="24"/>
            </w:rPr>
            <w:t>.</w:t>
          </w:r>
        </w:smartTag>
      </w:smartTag>
      <w:r>
        <w:rPr>
          <w:sz w:val="24"/>
          <w:szCs w:val="24"/>
        </w:rPr>
        <w:t xml:space="preserve"> Признание открытого конкурса не состоявшимся по конкурсной документации:  </w:t>
      </w:r>
      <w:r>
        <w:rPr>
          <w:sz w:val="24"/>
          <w:szCs w:val="24"/>
        </w:rPr>
        <w:br/>
      </w:r>
      <w:r w:rsidRPr="00A05AA5">
        <w:rPr>
          <w:sz w:val="24"/>
          <w:szCs w:val="24"/>
        </w:rPr>
        <w:t>№ ОК/0</w:t>
      </w:r>
      <w:r>
        <w:rPr>
          <w:sz w:val="24"/>
          <w:szCs w:val="24"/>
        </w:rPr>
        <w:t>20</w:t>
      </w:r>
      <w:r w:rsidRPr="00A05AA5">
        <w:rPr>
          <w:sz w:val="24"/>
          <w:szCs w:val="24"/>
        </w:rPr>
        <w:t>/</w:t>
      </w:r>
      <w:r>
        <w:rPr>
          <w:sz w:val="24"/>
          <w:szCs w:val="24"/>
        </w:rPr>
        <w:t>НКПКБШ/0021</w:t>
      </w:r>
      <w:r w:rsidRPr="00A05AA5">
        <w:rPr>
          <w:sz w:val="24"/>
          <w:szCs w:val="24"/>
        </w:rPr>
        <w:t xml:space="preserve"> </w:t>
      </w:r>
      <w:r w:rsidRPr="009160D7">
        <w:rPr>
          <w:sz w:val="24"/>
          <w:szCs w:val="24"/>
        </w:rPr>
        <w:t xml:space="preserve">на право заключения договора на </w:t>
      </w:r>
      <w:r>
        <w:rPr>
          <w:sz w:val="24"/>
          <w:szCs w:val="24"/>
        </w:rPr>
        <w:t xml:space="preserve">право выполнение работ по капитальному ремонту прилегающей территории нежилого здания </w:t>
      </w:r>
      <w:proofErr w:type="spellStart"/>
      <w:r>
        <w:rPr>
          <w:sz w:val="24"/>
          <w:szCs w:val="24"/>
        </w:rPr>
        <w:t>инв</w:t>
      </w:r>
      <w:proofErr w:type="spellEnd"/>
      <w:r>
        <w:rPr>
          <w:sz w:val="24"/>
          <w:szCs w:val="24"/>
        </w:rPr>
        <w:t xml:space="preserve"> №12 г. </w:t>
      </w:r>
      <w:proofErr w:type="gramStart"/>
      <w:r>
        <w:rPr>
          <w:sz w:val="24"/>
          <w:szCs w:val="24"/>
        </w:rPr>
        <w:t>Самара ,</w:t>
      </w:r>
      <w:proofErr w:type="gramEnd"/>
      <w:r>
        <w:rPr>
          <w:sz w:val="24"/>
          <w:szCs w:val="24"/>
        </w:rPr>
        <w:t xml:space="preserve"> ул. Льва Толстого, д.131.</w:t>
      </w:r>
    </w:p>
    <w:p w:rsidR="00D93F3E" w:rsidRDefault="00D93F3E" w:rsidP="003A605C">
      <w:pPr>
        <w:pStyle w:val="11"/>
        <w:suppressAutoHyphens/>
        <w:rPr>
          <w:b/>
          <w:sz w:val="24"/>
          <w:szCs w:val="24"/>
        </w:rPr>
      </w:pPr>
    </w:p>
    <w:p w:rsidR="00D93F3E" w:rsidRPr="009160D7" w:rsidRDefault="00D93F3E" w:rsidP="003A605C">
      <w:pPr>
        <w:pStyle w:val="11"/>
        <w:suppressAutoHyphens/>
        <w:rPr>
          <w:b/>
          <w:sz w:val="24"/>
          <w:szCs w:val="24"/>
        </w:rPr>
      </w:pPr>
      <w:r w:rsidRPr="003A605C">
        <w:rPr>
          <w:b/>
          <w:sz w:val="24"/>
          <w:szCs w:val="24"/>
        </w:rPr>
        <w:t xml:space="preserve">По  пункту </w:t>
      </w:r>
      <w:r>
        <w:rPr>
          <w:b/>
          <w:sz w:val="24"/>
          <w:szCs w:val="24"/>
          <w:lang w:val="en-US"/>
        </w:rPr>
        <w:t>I</w:t>
      </w:r>
      <w:r w:rsidRPr="003A605C">
        <w:rPr>
          <w:b/>
          <w:sz w:val="24"/>
          <w:szCs w:val="24"/>
        </w:rPr>
        <w:t xml:space="preserve"> повестки дня</w:t>
      </w:r>
    </w:p>
    <w:p w:rsidR="00D93F3E" w:rsidRPr="009160D7" w:rsidRDefault="00D93F3E" w:rsidP="003A605C">
      <w:pPr>
        <w:pStyle w:val="11"/>
        <w:suppressAutoHyphens/>
        <w:rPr>
          <w:b/>
          <w:sz w:val="24"/>
          <w:szCs w:val="24"/>
        </w:rPr>
      </w:pPr>
    </w:p>
    <w:p w:rsidR="00D93F3E" w:rsidRPr="00F32632" w:rsidRDefault="00D93F3E" w:rsidP="003A605C">
      <w:pPr>
        <w:pStyle w:val="1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>1. Процедура состоялась:</w:t>
      </w:r>
    </w:p>
    <w:tbl>
      <w:tblPr>
        <w:tblpPr w:leftFromText="180" w:rightFromText="180" w:vertAnchor="text" w:horzAnchor="margin" w:tblpY="112"/>
        <w:tblW w:w="0" w:type="auto"/>
        <w:tblLook w:val="00A0"/>
      </w:tblPr>
      <w:tblGrid>
        <w:gridCol w:w="4926"/>
        <w:gridCol w:w="4927"/>
      </w:tblGrid>
      <w:tr w:rsidR="00D93F3E" w:rsidRPr="003A605C" w:rsidTr="003A605C">
        <w:tc>
          <w:tcPr>
            <w:tcW w:w="4926" w:type="dxa"/>
            <w:vAlign w:val="center"/>
          </w:tcPr>
          <w:p w:rsidR="00D93F3E" w:rsidRPr="003A605C" w:rsidRDefault="00D93F3E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>Дата и время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D93F3E" w:rsidRPr="003A605C" w:rsidRDefault="00D93F3E" w:rsidP="009160D7">
            <w:pPr>
              <w:rPr>
                <w:color w:val="000000"/>
              </w:rPr>
            </w:pPr>
            <w:r>
              <w:rPr>
                <w:color w:val="000000"/>
              </w:rPr>
              <w:t>21.08</w:t>
            </w:r>
            <w:r w:rsidRPr="003A605C">
              <w:rPr>
                <w:color w:val="000000"/>
              </w:rPr>
              <w:t>.2013 1</w:t>
            </w:r>
            <w:r>
              <w:rPr>
                <w:color w:val="000000"/>
              </w:rPr>
              <w:t>1</w:t>
            </w:r>
            <w:r w:rsidRPr="003A605C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</w:p>
        </w:tc>
      </w:tr>
      <w:tr w:rsidR="00D93F3E" w:rsidRPr="003A605C" w:rsidTr="003A605C">
        <w:tc>
          <w:tcPr>
            <w:tcW w:w="4926" w:type="dxa"/>
            <w:vAlign w:val="center"/>
          </w:tcPr>
          <w:p w:rsidR="00D93F3E" w:rsidRPr="003A605C" w:rsidRDefault="00D93F3E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 xml:space="preserve">Место проведения процедуры </w:t>
            </w:r>
          </w:p>
        </w:tc>
        <w:tc>
          <w:tcPr>
            <w:tcW w:w="4927" w:type="dxa"/>
            <w:vAlign w:val="center"/>
          </w:tcPr>
          <w:p w:rsidR="00D93F3E" w:rsidRPr="003A605C" w:rsidRDefault="00D93F3E" w:rsidP="00F32632">
            <w:pPr>
              <w:rPr>
                <w:color w:val="000000"/>
              </w:rPr>
            </w:pPr>
            <w:r>
              <w:rPr>
                <w:color w:val="000000"/>
              </w:rPr>
              <w:t>443041</w:t>
            </w:r>
            <w:r w:rsidRPr="003A605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Самара, Льва Толстого</w:t>
            </w:r>
            <w:r w:rsidRPr="003A605C">
              <w:rPr>
                <w:color w:val="000000"/>
              </w:rPr>
              <w:t>, д. 1</w:t>
            </w:r>
            <w:r>
              <w:rPr>
                <w:color w:val="000000"/>
              </w:rPr>
              <w:t>31</w:t>
            </w:r>
          </w:p>
        </w:tc>
      </w:tr>
    </w:tbl>
    <w:p w:rsidR="00D93F3E" w:rsidRDefault="00D93F3E" w:rsidP="00396CB9">
      <w:pPr>
        <w:pStyle w:val="11"/>
        <w:suppressAutoHyphens/>
        <w:rPr>
          <w:b/>
          <w:sz w:val="24"/>
          <w:szCs w:val="24"/>
        </w:rPr>
      </w:pPr>
    </w:p>
    <w:p w:rsidR="00D93F3E" w:rsidRPr="00F32632" w:rsidRDefault="00D93F3E" w:rsidP="00396CB9">
      <w:pPr>
        <w:pStyle w:val="1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Установленный д</w:t>
      </w:r>
      <w:r w:rsidRPr="00F32632">
        <w:rPr>
          <w:b/>
          <w:sz w:val="24"/>
          <w:szCs w:val="24"/>
        </w:rPr>
        <w:t xml:space="preserve">окументацией о закупке срок окончания подачи заявок на участие в открытом конкурсе - </w:t>
      </w:r>
      <w:r>
        <w:rPr>
          <w:b/>
          <w:sz w:val="24"/>
          <w:szCs w:val="24"/>
        </w:rPr>
        <w:t>20.08</w:t>
      </w:r>
      <w:r w:rsidRPr="00F32632">
        <w:rPr>
          <w:b/>
          <w:sz w:val="24"/>
          <w:szCs w:val="24"/>
        </w:rPr>
        <w:t>.2013 16-00.</w:t>
      </w:r>
    </w:p>
    <w:p w:rsidR="00D93F3E" w:rsidRPr="00F32632" w:rsidRDefault="00D93F3E" w:rsidP="00396CB9">
      <w:pPr>
        <w:pStyle w:val="11"/>
        <w:suppressAutoHyphens/>
        <w:rPr>
          <w:b/>
          <w:sz w:val="24"/>
          <w:szCs w:val="24"/>
        </w:rPr>
      </w:pPr>
    </w:p>
    <w:p w:rsidR="00D93F3E" w:rsidRDefault="00D93F3E" w:rsidP="00396CB9">
      <w:pPr>
        <w:pStyle w:val="11"/>
        <w:suppressAutoHyphens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F32632">
        <w:rPr>
          <w:b/>
          <w:sz w:val="24"/>
          <w:szCs w:val="24"/>
        </w:rPr>
        <w:t xml:space="preserve">. К установленному документацией о закупке сроку </w:t>
      </w:r>
      <w:r>
        <w:rPr>
          <w:b/>
          <w:sz w:val="24"/>
          <w:szCs w:val="24"/>
        </w:rPr>
        <w:t>не поступила ни одна заявка.</w:t>
      </w:r>
    </w:p>
    <w:p w:rsidR="00D93F3E" w:rsidRDefault="00D93F3E" w:rsidP="003B5654">
      <w:pPr>
        <w:ind w:firstLine="540"/>
        <w:jc w:val="both"/>
        <w:rPr>
          <w:b/>
        </w:rPr>
      </w:pPr>
    </w:p>
    <w:p w:rsidR="00D93F3E" w:rsidRPr="0068365C" w:rsidRDefault="00D93F3E" w:rsidP="007D7031">
      <w:pPr>
        <w:ind w:firstLine="540"/>
        <w:jc w:val="both"/>
        <w:rPr>
          <w:b/>
        </w:rPr>
      </w:pPr>
      <w:r w:rsidRPr="0068365C">
        <w:rPr>
          <w:b/>
        </w:rPr>
        <w:tab/>
        <w:t xml:space="preserve">4. </w:t>
      </w:r>
      <w:proofErr w:type="gramStart"/>
      <w:r w:rsidRPr="0068365C">
        <w:rPr>
          <w:b/>
        </w:rPr>
        <w:t>Согласно пункта</w:t>
      </w:r>
      <w:proofErr w:type="gramEnd"/>
      <w:r w:rsidRPr="0068365C">
        <w:rPr>
          <w:b/>
        </w:rPr>
        <w:t xml:space="preserve"> 140 подпункта 1 «Положения о порядке размещ</w:t>
      </w:r>
      <w:r>
        <w:rPr>
          <w:b/>
        </w:rPr>
        <w:t>ения заказов на закупку товаров</w:t>
      </w:r>
      <w:r w:rsidRPr="0068365C">
        <w:rPr>
          <w:b/>
        </w:rPr>
        <w:t>, выполнение работ, оказание услуг для нужд ОАО «</w:t>
      </w:r>
      <w:proofErr w:type="spellStart"/>
      <w:r w:rsidRPr="0068365C">
        <w:rPr>
          <w:b/>
        </w:rPr>
        <w:t>ТрансКонтейнер</w:t>
      </w:r>
      <w:proofErr w:type="spellEnd"/>
      <w:r w:rsidRPr="0068365C">
        <w:rPr>
          <w:b/>
        </w:rPr>
        <w:t>» утверждённого решением Совета директоров ОАО «</w:t>
      </w:r>
      <w:proofErr w:type="spellStart"/>
      <w:r w:rsidRPr="0068365C">
        <w:rPr>
          <w:b/>
        </w:rPr>
        <w:t>ТрансКонтейнер</w:t>
      </w:r>
      <w:proofErr w:type="spellEnd"/>
      <w:r w:rsidRPr="0068365C">
        <w:rPr>
          <w:b/>
        </w:rPr>
        <w:t>» от 20.02.2013г.</w:t>
      </w:r>
      <w:r>
        <w:rPr>
          <w:b/>
        </w:rPr>
        <w:t xml:space="preserve"> (</w:t>
      </w:r>
      <w:r w:rsidRPr="0068365C">
        <w:rPr>
          <w:b/>
        </w:rPr>
        <w:t>протокол №8)</w:t>
      </w:r>
      <w:r>
        <w:rPr>
          <w:b/>
        </w:rPr>
        <w:t xml:space="preserve">, </w:t>
      </w:r>
      <w:r w:rsidRPr="0068365C">
        <w:rPr>
          <w:b/>
        </w:rPr>
        <w:t>отк</w:t>
      </w:r>
      <w:r>
        <w:rPr>
          <w:b/>
        </w:rPr>
        <w:t>рытый конкурс  по ОК/020</w:t>
      </w:r>
      <w:r w:rsidRPr="0068365C">
        <w:rPr>
          <w:b/>
        </w:rPr>
        <w:t>/НКПКБШ/00</w:t>
      </w:r>
      <w:r>
        <w:rPr>
          <w:b/>
        </w:rPr>
        <w:t>21</w:t>
      </w:r>
      <w:r w:rsidRPr="0068365C">
        <w:rPr>
          <w:b/>
        </w:rPr>
        <w:t xml:space="preserve"> признаётся не</w:t>
      </w:r>
      <w:r>
        <w:rPr>
          <w:b/>
        </w:rPr>
        <w:t xml:space="preserve"> состоявшимся</w:t>
      </w:r>
      <w:r w:rsidRPr="0068365C">
        <w:rPr>
          <w:b/>
        </w:rPr>
        <w:t>.</w:t>
      </w: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ПРГ         ___________________      </w:t>
      </w: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ПРГ:                    ___________________      </w:t>
      </w: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___________________      </w:t>
      </w: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___________________</w:t>
      </w: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ПРГ               ___________________       </w:t>
      </w: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p w:rsidR="00D93F3E" w:rsidRDefault="00D93F3E" w:rsidP="00517AE9">
      <w:pPr>
        <w:tabs>
          <w:tab w:val="left" w:pos="284"/>
          <w:tab w:val="center" w:pos="4680"/>
          <w:tab w:val="right" w:pos="9355"/>
          <w:tab w:val="left" w:pos="9639"/>
        </w:tabs>
        <w:jc w:val="both"/>
      </w:pPr>
    </w:p>
    <w:p w:rsidR="00D93F3E" w:rsidRPr="00517AE9" w:rsidRDefault="00D93F3E" w:rsidP="00517AE9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b/>
        </w:rPr>
      </w:pPr>
      <w:r w:rsidRPr="00517AE9">
        <w:rPr>
          <w:b/>
        </w:rPr>
        <w:t>«</w:t>
      </w:r>
      <w:r>
        <w:rPr>
          <w:b/>
        </w:rPr>
        <w:t>22</w:t>
      </w:r>
      <w:r w:rsidRPr="00517AE9">
        <w:rPr>
          <w:b/>
        </w:rPr>
        <w:t xml:space="preserve">» </w:t>
      </w:r>
      <w:r>
        <w:rPr>
          <w:b/>
        </w:rPr>
        <w:t>августа</w:t>
      </w:r>
      <w:r w:rsidRPr="00517AE9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517AE9">
          <w:rPr>
            <w:b/>
          </w:rPr>
          <w:t>2013 г</w:t>
        </w:r>
      </w:smartTag>
      <w:r w:rsidRPr="00517AE9">
        <w:rPr>
          <w:b/>
        </w:rPr>
        <w:t xml:space="preserve">. </w:t>
      </w:r>
    </w:p>
    <w:p w:rsidR="00D93F3E" w:rsidRDefault="00D93F3E" w:rsidP="00637CD2">
      <w:pPr>
        <w:pStyle w:val="a5"/>
        <w:spacing w:after="0"/>
        <w:ind w:left="1068"/>
        <w:jc w:val="both"/>
        <w:rPr>
          <w:sz w:val="28"/>
          <w:szCs w:val="28"/>
        </w:rPr>
      </w:pPr>
    </w:p>
    <w:sectPr w:rsidR="00D93F3E" w:rsidSect="00CD48A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F3E" w:rsidRDefault="00D93F3E" w:rsidP="00B67E04">
      <w:r>
        <w:separator/>
      </w:r>
    </w:p>
  </w:endnote>
  <w:endnote w:type="continuationSeparator" w:id="1">
    <w:p w:rsidR="00D93F3E" w:rsidRDefault="00D93F3E" w:rsidP="00B67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ropeExt08">
    <w:altName w:val="Segoe U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F3E" w:rsidRDefault="00D93F3E" w:rsidP="00B67E04">
      <w:r>
        <w:separator/>
      </w:r>
    </w:p>
  </w:footnote>
  <w:footnote w:type="continuationSeparator" w:id="1">
    <w:p w:rsidR="00D93F3E" w:rsidRDefault="00D93F3E" w:rsidP="00B67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F3E" w:rsidRDefault="000C7208">
    <w:pPr>
      <w:pStyle w:val="af0"/>
      <w:jc w:val="center"/>
    </w:pPr>
    <w:fldSimple w:instr=" PAGE   \* MERGEFORMAT ">
      <w:r w:rsidR="00433BE9">
        <w:rPr>
          <w:noProof/>
        </w:rPr>
        <w:t>2</w:t>
      </w:r>
    </w:fldSimple>
  </w:p>
  <w:p w:rsidR="00D93F3E" w:rsidRDefault="00D93F3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6FE"/>
    <w:multiLevelType w:val="hybridMultilevel"/>
    <w:tmpl w:val="FEF218CC"/>
    <w:lvl w:ilvl="0" w:tplc="BF78FC9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4412B"/>
    <w:multiLevelType w:val="hybridMultilevel"/>
    <w:tmpl w:val="7B584DE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CAD7C0D"/>
    <w:multiLevelType w:val="hybridMultilevel"/>
    <w:tmpl w:val="10862856"/>
    <w:lvl w:ilvl="0" w:tplc="B07898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01C2D83"/>
    <w:multiLevelType w:val="hybridMultilevel"/>
    <w:tmpl w:val="79E021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C32EC1"/>
    <w:multiLevelType w:val="hybridMultilevel"/>
    <w:tmpl w:val="26862BCA"/>
    <w:lvl w:ilvl="0" w:tplc="C4C43246">
      <w:start w:val="5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5">
    <w:nsid w:val="11D95D0B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5E22C4F"/>
    <w:multiLevelType w:val="hybridMultilevel"/>
    <w:tmpl w:val="352AE004"/>
    <w:lvl w:ilvl="0" w:tplc="C340E5B0">
      <w:numFmt w:val="bullet"/>
      <w:lvlText w:val=""/>
      <w:lvlJc w:val="left"/>
      <w:pPr>
        <w:ind w:left="643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249354A3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C1569B7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B81328"/>
    <w:multiLevelType w:val="hybridMultilevel"/>
    <w:tmpl w:val="B932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0945E4"/>
    <w:multiLevelType w:val="hybridMultilevel"/>
    <w:tmpl w:val="D7E6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541CB1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3">
    <w:nsid w:val="3CE31976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EF928A1"/>
    <w:multiLevelType w:val="hybridMultilevel"/>
    <w:tmpl w:val="5B10D3D0"/>
    <w:lvl w:ilvl="0" w:tplc="CB16A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41995359"/>
    <w:multiLevelType w:val="hybridMultilevel"/>
    <w:tmpl w:val="DF2414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1F5168"/>
    <w:multiLevelType w:val="hybridMultilevel"/>
    <w:tmpl w:val="AE20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20368B"/>
    <w:multiLevelType w:val="hybridMultilevel"/>
    <w:tmpl w:val="673E429E"/>
    <w:lvl w:ilvl="0" w:tplc="0419000F">
      <w:start w:val="1"/>
      <w:numFmt w:val="decimal"/>
      <w:lvlText w:val="%1."/>
      <w:lvlJc w:val="left"/>
      <w:pPr>
        <w:ind w:left="1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8">
    <w:nsid w:val="4CC74585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A65DEE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20">
    <w:nsid w:val="58A03FB1"/>
    <w:multiLevelType w:val="hybridMultilevel"/>
    <w:tmpl w:val="6618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23B96"/>
    <w:multiLevelType w:val="hybridMultilevel"/>
    <w:tmpl w:val="74926A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B7AB4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23">
    <w:nsid w:val="6CBE01E8"/>
    <w:multiLevelType w:val="hybridMultilevel"/>
    <w:tmpl w:val="C39E131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0537765"/>
    <w:multiLevelType w:val="hybridMultilevel"/>
    <w:tmpl w:val="600E69CA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5">
    <w:nsid w:val="77E6733C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8"/>
  </w:num>
  <w:num w:numId="5">
    <w:abstractNumId w:val="9"/>
  </w:num>
  <w:num w:numId="6">
    <w:abstractNumId w:val="24"/>
  </w:num>
  <w:num w:numId="7">
    <w:abstractNumId w:val="17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13"/>
  </w:num>
  <w:num w:numId="15">
    <w:abstractNumId w:val="23"/>
  </w:num>
  <w:num w:numId="16">
    <w:abstractNumId w:val="7"/>
  </w:num>
  <w:num w:numId="17">
    <w:abstractNumId w:val="22"/>
  </w:num>
  <w:num w:numId="18">
    <w:abstractNumId w:val="21"/>
  </w:num>
  <w:num w:numId="19">
    <w:abstractNumId w:val="6"/>
  </w:num>
  <w:num w:numId="20">
    <w:abstractNumId w:val="20"/>
  </w:num>
  <w:num w:numId="21">
    <w:abstractNumId w:val="14"/>
  </w:num>
  <w:num w:numId="22">
    <w:abstractNumId w:val="4"/>
  </w:num>
  <w:num w:numId="23">
    <w:abstractNumId w:val="11"/>
  </w:num>
  <w:num w:numId="24">
    <w:abstractNumId w:val="25"/>
  </w:num>
  <w:num w:numId="25">
    <w:abstractNumId w:val="1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0DF"/>
    <w:rsid w:val="00004286"/>
    <w:rsid w:val="000126F2"/>
    <w:rsid w:val="0001459D"/>
    <w:rsid w:val="00027D35"/>
    <w:rsid w:val="00042A21"/>
    <w:rsid w:val="0005080B"/>
    <w:rsid w:val="000544DA"/>
    <w:rsid w:val="00056C7A"/>
    <w:rsid w:val="0006539F"/>
    <w:rsid w:val="00066CB9"/>
    <w:rsid w:val="00072478"/>
    <w:rsid w:val="00090442"/>
    <w:rsid w:val="000A4C39"/>
    <w:rsid w:val="000A5EE7"/>
    <w:rsid w:val="000B3D6E"/>
    <w:rsid w:val="000C1FFA"/>
    <w:rsid w:val="000C7208"/>
    <w:rsid w:val="000C7D80"/>
    <w:rsid w:val="000D2ABD"/>
    <w:rsid w:val="000D2BBA"/>
    <w:rsid w:val="000D47E5"/>
    <w:rsid w:val="000E1E23"/>
    <w:rsid w:val="00116556"/>
    <w:rsid w:val="00127549"/>
    <w:rsid w:val="0013018C"/>
    <w:rsid w:val="001333B2"/>
    <w:rsid w:val="00134830"/>
    <w:rsid w:val="00144B2E"/>
    <w:rsid w:val="00151F6B"/>
    <w:rsid w:val="0016312F"/>
    <w:rsid w:val="00164123"/>
    <w:rsid w:val="001648FE"/>
    <w:rsid w:val="00166480"/>
    <w:rsid w:val="00166D66"/>
    <w:rsid w:val="001675AE"/>
    <w:rsid w:val="0018706A"/>
    <w:rsid w:val="00191CE8"/>
    <w:rsid w:val="00193447"/>
    <w:rsid w:val="00195D55"/>
    <w:rsid w:val="00196086"/>
    <w:rsid w:val="001A15DB"/>
    <w:rsid w:val="001A3FD8"/>
    <w:rsid w:val="001A4BED"/>
    <w:rsid w:val="001B6F82"/>
    <w:rsid w:val="001C3D76"/>
    <w:rsid w:val="001D006E"/>
    <w:rsid w:val="001D284C"/>
    <w:rsid w:val="001E1CE7"/>
    <w:rsid w:val="001F260B"/>
    <w:rsid w:val="001F2D8D"/>
    <w:rsid w:val="00204C45"/>
    <w:rsid w:val="00214695"/>
    <w:rsid w:val="00217006"/>
    <w:rsid w:val="00222CCF"/>
    <w:rsid w:val="0024405B"/>
    <w:rsid w:val="00244D24"/>
    <w:rsid w:val="002454FD"/>
    <w:rsid w:val="00261415"/>
    <w:rsid w:val="002658F8"/>
    <w:rsid w:val="00270641"/>
    <w:rsid w:val="002772BF"/>
    <w:rsid w:val="00292569"/>
    <w:rsid w:val="002965D9"/>
    <w:rsid w:val="002A3C2D"/>
    <w:rsid w:val="002B3BA2"/>
    <w:rsid w:val="002B7737"/>
    <w:rsid w:val="002C2813"/>
    <w:rsid w:val="002C4B74"/>
    <w:rsid w:val="002C79F5"/>
    <w:rsid w:val="002E34D8"/>
    <w:rsid w:val="00304A07"/>
    <w:rsid w:val="003230EE"/>
    <w:rsid w:val="00330AD5"/>
    <w:rsid w:val="00331D65"/>
    <w:rsid w:val="00334183"/>
    <w:rsid w:val="00334914"/>
    <w:rsid w:val="00336DAA"/>
    <w:rsid w:val="00345B07"/>
    <w:rsid w:val="00360189"/>
    <w:rsid w:val="003709A9"/>
    <w:rsid w:val="003754E0"/>
    <w:rsid w:val="00387F1A"/>
    <w:rsid w:val="00390C92"/>
    <w:rsid w:val="00392D84"/>
    <w:rsid w:val="00396CB9"/>
    <w:rsid w:val="003A219D"/>
    <w:rsid w:val="003A5947"/>
    <w:rsid w:val="003A605C"/>
    <w:rsid w:val="003B54D0"/>
    <w:rsid w:val="003B5654"/>
    <w:rsid w:val="003C6648"/>
    <w:rsid w:val="003D2404"/>
    <w:rsid w:val="003E1623"/>
    <w:rsid w:val="003E5C18"/>
    <w:rsid w:val="00401440"/>
    <w:rsid w:val="004072B4"/>
    <w:rsid w:val="00407DA5"/>
    <w:rsid w:val="00423D5C"/>
    <w:rsid w:val="00425E87"/>
    <w:rsid w:val="00433BE9"/>
    <w:rsid w:val="00457CD3"/>
    <w:rsid w:val="00461FED"/>
    <w:rsid w:val="0046625D"/>
    <w:rsid w:val="00466B71"/>
    <w:rsid w:val="0047149D"/>
    <w:rsid w:val="00480533"/>
    <w:rsid w:val="00486AFA"/>
    <w:rsid w:val="004A0170"/>
    <w:rsid w:val="004A19C2"/>
    <w:rsid w:val="004A4897"/>
    <w:rsid w:val="004B44C5"/>
    <w:rsid w:val="004C5DE5"/>
    <w:rsid w:val="004E03AA"/>
    <w:rsid w:val="004F19A8"/>
    <w:rsid w:val="00506D81"/>
    <w:rsid w:val="00510398"/>
    <w:rsid w:val="00517AE9"/>
    <w:rsid w:val="00521DA6"/>
    <w:rsid w:val="00527417"/>
    <w:rsid w:val="00530A68"/>
    <w:rsid w:val="00535231"/>
    <w:rsid w:val="00542AC7"/>
    <w:rsid w:val="00544D4D"/>
    <w:rsid w:val="0054549D"/>
    <w:rsid w:val="00560D87"/>
    <w:rsid w:val="00565C15"/>
    <w:rsid w:val="00574869"/>
    <w:rsid w:val="00592195"/>
    <w:rsid w:val="00594284"/>
    <w:rsid w:val="005A66DC"/>
    <w:rsid w:val="005A6C15"/>
    <w:rsid w:val="005B3113"/>
    <w:rsid w:val="005B7A57"/>
    <w:rsid w:val="005D0A61"/>
    <w:rsid w:val="005D67D3"/>
    <w:rsid w:val="005F3ABB"/>
    <w:rsid w:val="0060148A"/>
    <w:rsid w:val="00607932"/>
    <w:rsid w:val="006101AD"/>
    <w:rsid w:val="00611E3D"/>
    <w:rsid w:val="00615991"/>
    <w:rsid w:val="0061697E"/>
    <w:rsid w:val="00617FDB"/>
    <w:rsid w:val="00620A8A"/>
    <w:rsid w:val="006213C9"/>
    <w:rsid w:val="0062390D"/>
    <w:rsid w:val="00631FAB"/>
    <w:rsid w:val="00635541"/>
    <w:rsid w:val="00635BB1"/>
    <w:rsid w:val="00637CD2"/>
    <w:rsid w:val="006500AC"/>
    <w:rsid w:val="0068365C"/>
    <w:rsid w:val="006A4F54"/>
    <w:rsid w:val="006A506E"/>
    <w:rsid w:val="006C3E6D"/>
    <w:rsid w:val="006D5172"/>
    <w:rsid w:val="007005B5"/>
    <w:rsid w:val="00707167"/>
    <w:rsid w:val="0071196A"/>
    <w:rsid w:val="00713CDE"/>
    <w:rsid w:val="0071562C"/>
    <w:rsid w:val="00720636"/>
    <w:rsid w:val="0073014B"/>
    <w:rsid w:val="00733997"/>
    <w:rsid w:val="00744DE4"/>
    <w:rsid w:val="00753749"/>
    <w:rsid w:val="00755DB4"/>
    <w:rsid w:val="007572D5"/>
    <w:rsid w:val="0076648B"/>
    <w:rsid w:val="0077780F"/>
    <w:rsid w:val="007867EE"/>
    <w:rsid w:val="007A0FE9"/>
    <w:rsid w:val="007C4A76"/>
    <w:rsid w:val="007D7031"/>
    <w:rsid w:val="007F2853"/>
    <w:rsid w:val="008046D2"/>
    <w:rsid w:val="008108E5"/>
    <w:rsid w:val="00811AF2"/>
    <w:rsid w:val="00815C1F"/>
    <w:rsid w:val="00821FD1"/>
    <w:rsid w:val="00826E5D"/>
    <w:rsid w:val="00834C6E"/>
    <w:rsid w:val="00836465"/>
    <w:rsid w:val="00837B0A"/>
    <w:rsid w:val="008514FB"/>
    <w:rsid w:val="00880565"/>
    <w:rsid w:val="008A0825"/>
    <w:rsid w:val="008A52A2"/>
    <w:rsid w:val="008B75F2"/>
    <w:rsid w:val="008C2461"/>
    <w:rsid w:val="008C34C1"/>
    <w:rsid w:val="008C52C5"/>
    <w:rsid w:val="008D11AE"/>
    <w:rsid w:val="008D2E8B"/>
    <w:rsid w:val="008E1942"/>
    <w:rsid w:val="00912D46"/>
    <w:rsid w:val="00916032"/>
    <w:rsid w:val="009160D7"/>
    <w:rsid w:val="00945FD8"/>
    <w:rsid w:val="00955C81"/>
    <w:rsid w:val="00980707"/>
    <w:rsid w:val="0099188B"/>
    <w:rsid w:val="00995EBE"/>
    <w:rsid w:val="009A3204"/>
    <w:rsid w:val="009A3B6F"/>
    <w:rsid w:val="009A4823"/>
    <w:rsid w:val="009A7501"/>
    <w:rsid w:val="009B06EC"/>
    <w:rsid w:val="009B17D9"/>
    <w:rsid w:val="009C2B62"/>
    <w:rsid w:val="009C50DF"/>
    <w:rsid w:val="009D0A4A"/>
    <w:rsid w:val="009D55FC"/>
    <w:rsid w:val="009F07AC"/>
    <w:rsid w:val="00A05AA5"/>
    <w:rsid w:val="00A20DD3"/>
    <w:rsid w:val="00A218A5"/>
    <w:rsid w:val="00A22F3F"/>
    <w:rsid w:val="00A2634C"/>
    <w:rsid w:val="00A44F9D"/>
    <w:rsid w:val="00A455C9"/>
    <w:rsid w:val="00A50307"/>
    <w:rsid w:val="00A51DFD"/>
    <w:rsid w:val="00A57833"/>
    <w:rsid w:val="00A63CE8"/>
    <w:rsid w:val="00A64012"/>
    <w:rsid w:val="00A70B7F"/>
    <w:rsid w:val="00A70F78"/>
    <w:rsid w:val="00A73015"/>
    <w:rsid w:val="00A83026"/>
    <w:rsid w:val="00A8321C"/>
    <w:rsid w:val="00A8544A"/>
    <w:rsid w:val="00A94576"/>
    <w:rsid w:val="00AA08EC"/>
    <w:rsid w:val="00AA4CAC"/>
    <w:rsid w:val="00AA690A"/>
    <w:rsid w:val="00AA7022"/>
    <w:rsid w:val="00AB79AB"/>
    <w:rsid w:val="00AC54BD"/>
    <w:rsid w:val="00AC6D68"/>
    <w:rsid w:val="00AE0E4C"/>
    <w:rsid w:val="00AF12DD"/>
    <w:rsid w:val="00B00D49"/>
    <w:rsid w:val="00B05B9F"/>
    <w:rsid w:val="00B30C69"/>
    <w:rsid w:val="00B31094"/>
    <w:rsid w:val="00B33A2D"/>
    <w:rsid w:val="00B37221"/>
    <w:rsid w:val="00B402B7"/>
    <w:rsid w:val="00B55EF4"/>
    <w:rsid w:val="00B564EF"/>
    <w:rsid w:val="00B6786B"/>
    <w:rsid w:val="00B67E04"/>
    <w:rsid w:val="00B763AB"/>
    <w:rsid w:val="00B801DB"/>
    <w:rsid w:val="00B80E3C"/>
    <w:rsid w:val="00B94FCD"/>
    <w:rsid w:val="00BC32A7"/>
    <w:rsid w:val="00BC3F83"/>
    <w:rsid w:val="00BF41D0"/>
    <w:rsid w:val="00BF6D1D"/>
    <w:rsid w:val="00C00514"/>
    <w:rsid w:val="00C05DA4"/>
    <w:rsid w:val="00C07829"/>
    <w:rsid w:val="00C1246A"/>
    <w:rsid w:val="00C158E3"/>
    <w:rsid w:val="00C247F0"/>
    <w:rsid w:val="00C278E6"/>
    <w:rsid w:val="00C279CF"/>
    <w:rsid w:val="00C43280"/>
    <w:rsid w:val="00C46F40"/>
    <w:rsid w:val="00C50668"/>
    <w:rsid w:val="00C50C94"/>
    <w:rsid w:val="00C629E3"/>
    <w:rsid w:val="00C66C68"/>
    <w:rsid w:val="00C814A8"/>
    <w:rsid w:val="00C8672A"/>
    <w:rsid w:val="00CA6F9F"/>
    <w:rsid w:val="00CA7EFB"/>
    <w:rsid w:val="00CC1D12"/>
    <w:rsid w:val="00CD1AAE"/>
    <w:rsid w:val="00CD48A8"/>
    <w:rsid w:val="00CD5B4F"/>
    <w:rsid w:val="00CE1748"/>
    <w:rsid w:val="00D02A65"/>
    <w:rsid w:val="00D10D04"/>
    <w:rsid w:val="00D143B0"/>
    <w:rsid w:val="00D20D31"/>
    <w:rsid w:val="00D24830"/>
    <w:rsid w:val="00D2550A"/>
    <w:rsid w:val="00D3599D"/>
    <w:rsid w:val="00D36ADC"/>
    <w:rsid w:val="00D40D65"/>
    <w:rsid w:val="00D4149F"/>
    <w:rsid w:val="00D41A71"/>
    <w:rsid w:val="00D549EE"/>
    <w:rsid w:val="00D56944"/>
    <w:rsid w:val="00D61072"/>
    <w:rsid w:val="00D6316C"/>
    <w:rsid w:val="00D67758"/>
    <w:rsid w:val="00D70D82"/>
    <w:rsid w:val="00D817C3"/>
    <w:rsid w:val="00D9250F"/>
    <w:rsid w:val="00D93F3E"/>
    <w:rsid w:val="00DB1821"/>
    <w:rsid w:val="00DE2B3A"/>
    <w:rsid w:val="00DE56DA"/>
    <w:rsid w:val="00DF1188"/>
    <w:rsid w:val="00E00993"/>
    <w:rsid w:val="00E07AD8"/>
    <w:rsid w:val="00E155F7"/>
    <w:rsid w:val="00E2015A"/>
    <w:rsid w:val="00E330EF"/>
    <w:rsid w:val="00E37FBB"/>
    <w:rsid w:val="00E45216"/>
    <w:rsid w:val="00E52E0F"/>
    <w:rsid w:val="00E547EA"/>
    <w:rsid w:val="00E7128E"/>
    <w:rsid w:val="00E92141"/>
    <w:rsid w:val="00E97A5D"/>
    <w:rsid w:val="00EB22A3"/>
    <w:rsid w:val="00EC6787"/>
    <w:rsid w:val="00ED1F8D"/>
    <w:rsid w:val="00EE26A6"/>
    <w:rsid w:val="00EE725E"/>
    <w:rsid w:val="00EE7EF1"/>
    <w:rsid w:val="00EF6A3E"/>
    <w:rsid w:val="00F00AA2"/>
    <w:rsid w:val="00F14518"/>
    <w:rsid w:val="00F17F66"/>
    <w:rsid w:val="00F2196D"/>
    <w:rsid w:val="00F23FD8"/>
    <w:rsid w:val="00F303D3"/>
    <w:rsid w:val="00F32632"/>
    <w:rsid w:val="00F445E0"/>
    <w:rsid w:val="00F46C0E"/>
    <w:rsid w:val="00F5318D"/>
    <w:rsid w:val="00F542ED"/>
    <w:rsid w:val="00F64345"/>
    <w:rsid w:val="00F90B43"/>
    <w:rsid w:val="00FA6FAA"/>
    <w:rsid w:val="00FC41D5"/>
    <w:rsid w:val="00FC450F"/>
    <w:rsid w:val="00FC57F4"/>
    <w:rsid w:val="00FD6219"/>
    <w:rsid w:val="00FD6A5F"/>
    <w:rsid w:val="00FE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50DF"/>
    <w:pPr>
      <w:keepNext/>
      <w:jc w:val="center"/>
      <w:outlineLvl w:val="0"/>
    </w:pPr>
    <w:rPr>
      <w:rFonts w:ascii="EuropeExt08" w:hAnsi="EuropeExt08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50DF"/>
    <w:rPr>
      <w:rFonts w:ascii="EuropeExt08" w:hAnsi="EuropeExt08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C50DF"/>
    <w:pPr>
      <w:jc w:val="both"/>
    </w:pPr>
    <w:rPr>
      <w:rFonts w:ascii="Arial" w:hAnsi="Arial" w:cs="Arial"/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C50DF"/>
    <w:rPr>
      <w:rFonts w:ascii="Arial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9C50D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C50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E63E3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2C28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C2813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E9214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rsid w:val="00042A2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042A2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042A21"/>
    <w:rPr>
      <w:rFonts w:ascii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042A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042A21"/>
    <w:rPr>
      <w:b/>
      <w:bCs/>
    </w:rPr>
  </w:style>
  <w:style w:type="paragraph" w:styleId="ae">
    <w:name w:val="Balloon Text"/>
    <w:basedOn w:val="a"/>
    <w:link w:val="af"/>
    <w:uiPriority w:val="99"/>
    <w:semiHidden/>
    <w:rsid w:val="00042A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42A2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B67E0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B67E04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rsid w:val="00B67E0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B67E04"/>
    <w:rPr>
      <w:rFonts w:ascii="Times New Roman" w:hAnsi="Times New Roman" w:cs="Times New Roman"/>
      <w:sz w:val="24"/>
      <w:szCs w:val="24"/>
    </w:rPr>
  </w:style>
  <w:style w:type="paragraph" w:styleId="af4">
    <w:name w:val="Plain Text"/>
    <w:basedOn w:val="a"/>
    <w:link w:val="af5"/>
    <w:uiPriority w:val="99"/>
    <w:rsid w:val="00611E3D"/>
    <w:rPr>
      <w:rFonts w:ascii="Consolas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locked/>
    <w:rsid w:val="00611E3D"/>
    <w:rPr>
      <w:rFonts w:ascii="Consolas" w:hAnsi="Consolas" w:cs="Times New Roman"/>
      <w:sz w:val="21"/>
      <w:szCs w:val="21"/>
      <w:lang w:eastAsia="en-US"/>
    </w:rPr>
  </w:style>
  <w:style w:type="paragraph" w:customStyle="1" w:styleId="11">
    <w:name w:val="Обычный1"/>
    <w:link w:val="Normal"/>
    <w:uiPriority w:val="99"/>
    <w:rsid w:val="00396CB9"/>
    <w:pPr>
      <w:ind w:firstLine="720"/>
      <w:jc w:val="both"/>
    </w:pPr>
    <w:rPr>
      <w:rFonts w:ascii="Times New Roman" w:hAnsi="Times New Roman"/>
    </w:rPr>
  </w:style>
  <w:style w:type="character" w:customStyle="1" w:styleId="Normal">
    <w:name w:val="Normal Знак"/>
    <w:link w:val="11"/>
    <w:uiPriority w:val="99"/>
    <w:locked/>
    <w:rsid w:val="00396CB9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4014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0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588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5884">
                          <w:marLeft w:val="0"/>
                          <w:marRight w:val="-14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5887">
                                      <w:marLeft w:val="0"/>
                                      <w:marRight w:val="600"/>
                                      <w:marTop w:val="200"/>
                                      <w:marBottom w:val="400"/>
                                      <w:divBdr>
                                        <w:top w:val="single" w:sz="8" w:space="9" w:color="DDDDDD"/>
                                        <w:left w:val="single" w:sz="8" w:space="9" w:color="DDDDDD"/>
                                        <w:bottom w:val="single" w:sz="8" w:space="9" w:color="DDDDDD"/>
                                        <w:right w:val="single" w:sz="8" w:space="9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0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1712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3/ППРГ</dc:title>
  <dc:creator>Деде Алексей Викторович</dc:creator>
  <cp:lastModifiedBy>Бельчич</cp:lastModifiedBy>
  <cp:revision>2</cp:revision>
  <cp:lastPrinted>2013-08-23T05:33:00Z</cp:lastPrinted>
  <dcterms:created xsi:type="dcterms:W3CDTF">2013-08-23T06:04:00Z</dcterms:created>
  <dcterms:modified xsi:type="dcterms:W3CDTF">2013-08-23T06:04:00Z</dcterms:modified>
</cp:coreProperties>
</file>