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55" w:rsidRPr="005A58C1" w:rsidRDefault="00833D55" w:rsidP="00833D55">
      <w:pPr>
        <w:jc w:val="center"/>
        <w:outlineLvl w:val="0"/>
        <w:rPr>
          <w:b/>
          <w:bCs/>
          <w:sz w:val="28"/>
          <w:szCs w:val="28"/>
        </w:rPr>
      </w:pPr>
      <w:r w:rsidRPr="005A58C1">
        <w:rPr>
          <w:b/>
          <w:bCs/>
          <w:sz w:val="28"/>
          <w:szCs w:val="28"/>
        </w:rPr>
        <w:t>ПРОТОКОЛ № 1</w:t>
      </w:r>
      <w:r w:rsidRPr="00936C66">
        <w:rPr>
          <w:b/>
          <w:bCs/>
          <w:sz w:val="28"/>
          <w:szCs w:val="28"/>
        </w:rPr>
        <w:t>4</w:t>
      </w:r>
      <w:r w:rsidRPr="005A58C1">
        <w:rPr>
          <w:b/>
          <w:sz w:val="28"/>
          <w:szCs w:val="28"/>
        </w:rPr>
        <w:t>/ПРГ</w:t>
      </w:r>
    </w:p>
    <w:p w:rsidR="00833D55" w:rsidRPr="008514FB" w:rsidRDefault="00833D55" w:rsidP="00833D55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833D55" w:rsidRDefault="00833D55" w:rsidP="00833D5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открытого акционерного общества</w:t>
      </w:r>
    </w:p>
    <w:p w:rsidR="00833D55" w:rsidRDefault="00833D55" w:rsidP="00833D5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>,</w:t>
      </w:r>
    </w:p>
    <w:p w:rsidR="00833D55" w:rsidRDefault="00833D55" w:rsidP="00833D5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</w:t>
      </w:r>
      <w:r w:rsidRPr="00625F7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2</w:t>
      </w:r>
      <w:r w:rsidRPr="00833D55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августа 2013 года.</w:t>
      </w:r>
      <w:r w:rsidRPr="008514FB">
        <w:rPr>
          <w:b/>
          <w:bCs/>
          <w:sz w:val="26"/>
          <w:szCs w:val="26"/>
        </w:rPr>
        <w:t xml:space="preserve"> </w:t>
      </w:r>
    </w:p>
    <w:p w:rsidR="00833D55" w:rsidRPr="00E52E0F" w:rsidRDefault="00833D55" w:rsidP="00833D55">
      <w:pPr>
        <w:jc w:val="center"/>
        <w:rPr>
          <w:b/>
          <w:sz w:val="26"/>
          <w:szCs w:val="26"/>
        </w:rPr>
      </w:pPr>
    </w:p>
    <w:p w:rsidR="00833D55" w:rsidRPr="00755DB4" w:rsidRDefault="00833D55" w:rsidP="00833D55"/>
    <w:p w:rsidR="00833D55" w:rsidRDefault="00833D55" w:rsidP="00833D55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833D55" w:rsidRPr="00A05AA5" w:rsidRDefault="00833D55" w:rsidP="00833D55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833D55" w:rsidTr="008276B4">
        <w:trPr>
          <w:jc w:val="center"/>
        </w:trPr>
        <w:tc>
          <w:tcPr>
            <w:tcW w:w="582" w:type="dxa"/>
          </w:tcPr>
          <w:p w:rsidR="00833D55" w:rsidRPr="001A15DB" w:rsidRDefault="00833D55" w:rsidP="00833D5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33D55" w:rsidRDefault="00833D55" w:rsidP="008276B4">
            <w:pPr>
              <w:jc w:val="both"/>
            </w:pPr>
          </w:p>
        </w:tc>
        <w:tc>
          <w:tcPr>
            <w:tcW w:w="4394" w:type="dxa"/>
          </w:tcPr>
          <w:p w:rsidR="00833D55" w:rsidRDefault="00833D55" w:rsidP="008276B4">
            <w:pPr>
              <w:jc w:val="both"/>
            </w:pPr>
          </w:p>
        </w:tc>
        <w:tc>
          <w:tcPr>
            <w:tcW w:w="1700" w:type="dxa"/>
          </w:tcPr>
          <w:p w:rsidR="00833D55" w:rsidRDefault="00833D55" w:rsidP="008276B4">
            <w:pPr>
              <w:jc w:val="both"/>
            </w:pPr>
            <w:r>
              <w:t>Председатель ПРГ</w:t>
            </w:r>
          </w:p>
        </w:tc>
      </w:tr>
      <w:tr w:rsidR="00833D55" w:rsidTr="008276B4">
        <w:trPr>
          <w:jc w:val="center"/>
        </w:trPr>
        <w:tc>
          <w:tcPr>
            <w:tcW w:w="582" w:type="dxa"/>
          </w:tcPr>
          <w:p w:rsidR="00833D55" w:rsidRPr="001A15DB" w:rsidRDefault="00833D55" w:rsidP="008276B4"/>
        </w:tc>
        <w:tc>
          <w:tcPr>
            <w:tcW w:w="2963" w:type="dxa"/>
          </w:tcPr>
          <w:p w:rsidR="00833D55" w:rsidRDefault="00833D55" w:rsidP="008276B4">
            <w:pPr>
              <w:jc w:val="both"/>
            </w:pPr>
          </w:p>
        </w:tc>
        <w:tc>
          <w:tcPr>
            <w:tcW w:w="4394" w:type="dxa"/>
          </w:tcPr>
          <w:p w:rsidR="00833D55" w:rsidRDefault="00833D55" w:rsidP="008276B4">
            <w:pPr>
              <w:jc w:val="both"/>
            </w:pPr>
          </w:p>
        </w:tc>
        <w:tc>
          <w:tcPr>
            <w:tcW w:w="1700" w:type="dxa"/>
          </w:tcPr>
          <w:p w:rsidR="00833D55" w:rsidRDefault="00833D55" w:rsidP="008276B4">
            <w:pPr>
              <w:jc w:val="both"/>
            </w:pPr>
          </w:p>
        </w:tc>
      </w:tr>
      <w:tr w:rsidR="00833D55" w:rsidTr="008276B4">
        <w:trPr>
          <w:jc w:val="center"/>
        </w:trPr>
        <w:tc>
          <w:tcPr>
            <w:tcW w:w="582" w:type="dxa"/>
          </w:tcPr>
          <w:p w:rsidR="00833D55" w:rsidRPr="001A15DB" w:rsidRDefault="00833D55" w:rsidP="00833D5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33D55" w:rsidRDefault="00833D55" w:rsidP="008276B4">
            <w:pPr>
              <w:jc w:val="both"/>
            </w:pPr>
          </w:p>
        </w:tc>
        <w:tc>
          <w:tcPr>
            <w:tcW w:w="4394" w:type="dxa"/>
          </w:tcPr>
          <w:p w:rsidR="00833D55" w:rsidRPr="0071562C" w:rsidRDefault="00833D55" w:rsidP="008276B4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833D55" w:rsidRPr="000126F2" w:rsidRDefault="00833D55" w:rsidP="008276B4">
            <w:r w:rsidRPr="000126F2">
              <w:t>член ПРГ</w:t>
            </w:r>
          </w:p>
        </w:tc>
      </w:tr>
      <w:tr w:rsidR="00833D55" w:rsidTr="008276B4">
        <w:trPr>
          <w:jc w:val="center"/>
        </w:trPr>
        <w:tc>
          <w:tcPr>
            <w:tcW w:w="582" w:type="dxa"/>
          </w:tcPr>
          <w:p w:rsidR="00833D55" w:rsidRPr="001A15DB" w:rsidRDefault="00833D55" w:rsidP="00833D5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33D55" w:rsidRDefault="00833D55" w:rsidP="008276B4">
            <w:pPr>
              <w:jc w:val="both"/>
            </w:pPr>
          </w:p>
        </w:tc>
        <w:tc>
          <w:tcPr>
            <w:tcW w:w="4394" w:type="dxa"/>
          </w:tcPr>
          <w:p w:rsidR="00833D55" w:rsidRDefault="00833D55" w:rsidP="008276B4">
            <w:pPr>
              <w:jc w:val="both"/>
            </w:pPr>
          </w:p>
        </w:tc>
        <w:tc>
          <w:tcPr>
            <w:tcW w:w="1700" w:type="dxa"/>
          </w:tcPr>
          <w:p w:rsidR="00833D55" w:rsidRDefault="00833D55" w:rsidP="008276B4">
            <w:r w:rsidRPr="000126F2">
              <w:t>член ПРГ</w:t>
            </w:r>
          </w:p>
        </w:tc>
      </w:tr>
      <w:tr w:rsidR="00833D55" w:rsidTr="008276B4">
        <w:trPr>
          <w:jc w:val="center"/>
        </w:trPr>
        <w:tc>
          <w:tcPr>
            <w:tcW w:w="582" w:type="dxa"/>
          </w:tcPr>
          <w:p w:rsidR="00833D55" w:rsidRPr="001A15DB" w:rsidRDefault="00833D55" w:rsidP="00833D5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33D55" w:rsidRDefault="00833D55" w:rsidP="008276B4">
            <w:pPr>
              <w:jc w:val="both"/>
            </w:pPr>
          </w:p>
        </w:tc>
        <w:tc>
          <w:tcPr>
            <w:tcW w:w="4394" w:type="dxa"/>
          </w:tcPr>
          <w:p w:rsidR="00833D55" w:rsidRDefault="00833D55" w:rsidP="008276B4">
            <w:pPr>
              <w:jc w:val="both"/>
            </w:pPr>
          </w:p>
        </w:tc>
        <w:tc>
          <w:tcPr>
            <w:tcW w:w="1700" w:type="dxa"/>
          </w:tcPr>
          <w:p w:rsidR="00833D55" w:rsidRDefault="00833D55" w:rsidP="008276B4">
            <w:r w:rsidRPr="000126F2">
              <w:t>член ПРГ</w:t>
            </w:r>
          </w:p>
        </w:tc>
      </w:tr>
      <w:tr w:rsidR="00833D55" w:rsidTr="008276B4">
        <w:trPr>
          <w:jc w:val="center"/>
        </w:trPr>
        <w:tc>
          <w:tcPr>
            <w:tcW w:w="582" w:type="dxa"/>
          </w:tcPr>
          <w:p w:rsidR="00833D55" w:rsidRPr="001A15DB" w:rsidRDefault="00833D55" w:rsidP="00833D5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33D55" w:rsidRDefault="00833D55" w:rsidP="008276B4">
            <w:pPr>
              <w:jc w:val="both"/>
            </w:pPr>
          </w:p>
        </w:tc>
        <w:tc>
          <w:tcPr>
            <w:tcW w:w="4394" w:type="dxa"/>
          </w:tcPr>
          <w:p w:rsidR="00833D55" w:rsidRDefault="00833D55" w:rsidP="008276B4"/>
        </w:tc>
        <w:tc>
          <w:tcPr>
            <w:tcW w:w="1700" w:type="dxa"/>
          </w:tcPr>
          <w:p w:rsidR="00833D55" w:rsidRDefault="00833D55" w:rsidP="008276B4">
            <w:r w:rsidRPr="000126F2">
              <w:t>член ПРГ</w:t>
            </w:r>
          </w:p>
        </w:tc>
      </w:tr>
      <w:tr w:rsidR="00833D55" w:rsidTr="008276B4">
        <w:trPr>
          <w:jc w:val="center"/>
        </w:trPr>
        <w:tc>
          <w:tcPr>
            <w:tcW w:w="582" w:type="dxa"/>
          </w:tcPr>
          <w:p w:rsidR="00833D55" w:rsidRPr="001A15DB" w:rsidRDefault="00833D55" w:rsidP="00833D5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33D55" w:rsidRDefault="00833D55" w:rsidP="008276B4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833D55" w:rsidRDefault="00833D55" w:rsidP="008276B4">
            <w:pPr>
              <w:rPr>
                <w:szCs w:val="28"/>
              </w:rPr>
            </w:pPr>
          </w:p>
        </w:tc>
        <w:tc>
          <w:tcPr>
            <w:tcW w:w="1700" w:type="dxa"/>
          </w:tcPr>
          <w:p w:rsidR="00833D55" w:rsidRPr="000126F2" w:rsidRDefault="00833D55" w:rsidP="008276B4">
            <w:r>
              <w:t>член ПРГ</w:t>
            </w:r>
          </w:p>
        </w:tc>
      </w:tr>
      <w:tr w:rsidR="00833D55" w:rsidTr="008276B4">
        <w:trPr>
          <w:jc w:val="center"/>
        </w:trPr>
        <w:tc>
          <w:tcPr>
            <w:tcW w:w="582" w:type="dxa"/>
          </w:tcPr>
          <w:p w:rsidR="00833D55" w:rsidRPr="001A15DB" w:rsidRDefault="00833D55" w:rsidP="008276B4">
            <w:pPr>
              <w:ind w:left="360"/>
              <w:jc w:val="right"/>
            </w:pPr>
          </w:p>
        </w:tc>
        <w:tc>
          <w:tcPr>
            <w:tcW w:w="2963" w:type="dxa"/>
          </w:tcPr>
          <w:p w:rsidR="00833D55" w:rsidRDefault="00833D55" w:rsidP="008276B4">
            <w:pPr>
              <w:jc w:val="both"/>
            </w:pPr>
          </w:p>
        </w:tc>
        <w:tc>
          <w:tcPr>
            <w:tcW w:w="4394" w:type="dxa"/>
          </w:tcPr>
          <w:p w:rsidR="00833D55" w:rsidRDefault="00833D55" w:rsidP="008276B4">
            <w:pPr>
              <w:jc w:val="both"/>
            </w:pPr>
          </w:p>
        </w:tc>
        <w:tc>
          <w:tcPr>
            <w:tcW w:w="1700" w:type="dxa"/>
          </w:tcPr>
          <w:p w:rsidR="00833D55" w:rsidRDefault="00833D55" w:rsidP="008276B4"/>
        </w:tc>
      </w:tr>
      <w:tr w:rsidR="00833D55" w:rsidTr="008276B4">
        <w:trPr>
          <w:jc w:val="center"/>
        </w:trPr>
        <w:tc>
          <w:tcPr>
            <w:tcW w:w="582" w:type="dxa"/>
          </w:tcPr>
          <w:p w:rsidR="00833D55" w:rsidRPr="00B80E3C" w:rsidRDefault="00833D55" w:rsidP="008276B4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833D55" w:rsidRDefault="00833D55" w:rsidP="008276B4">
            <w:pPr>
              <w:jc w:val="both"/>
            </w:pPr>
          </w:p>
        </w:tc>
        <w:tc>
          <w:tcPr>
            <w:tcW w:w="4394" w:type="dxa"/>
          </w:tcPr>
          <w:p w:rsidR="00833D55" w:rsidRDefault="00833D55" w:rsidP="008276B4">
            <w:pPr>
              <w:jc w:val="both"/>
            </w:pPr>
          </w:p>
        </w:tc>
        <w:tc>
          <w:tcPr>
            <w:tcW w:w="1700" w:type="dxa"/>
          </w:tcPr>
          <w:p w:rsidR="00833D55" w:rsidRDefault="00833D55" w:rsidP="008276B4">
            <w:pPr>
              <w:jc w:val="both"/>
            </w:pPr>
            <w:r w:rsidRPr="00506D81">
              <w:t>секретарь ПРГ</w:t>
            </w:r>
          </w:p>
          <w:p w:rsidR="00833D55" w:rsidRDefault="00833D55" w:rsidP="008276B4">
            <w:pPr>
              <w:jc w:val="both"/>
            </w:pPr>
          </w:p>
        </w:tc>
      </w:tr>
    </w:tbl>
    <w:p w:rsidR="00833D55" w:rsidRDefault="00833D55" w:rsidP="00833D55">
      <w:pPr>
        <w:pStyle w:val="a3"/>
        <w:tabs>
          <w:tab w:val="left" w:pos="851"/>
        </w:tabs>
        <w:spacing w:after="0"/>
        <w:ind w:left="0"/>
        <w:jc w:val="both"/>
      </w:pPr>
    </w:p>
    <w:p w:rsidR="00833D55" w:rsidRDefault="00833D55" w:rsidP="00833D55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6 человек. Кворум имеется.</w:t>
      </w:r>
    </w:p>
    <w:p w:rsidR="00833D55" w:rsidRDefault="00833D55" w:rsidP="00833D55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833D55" w:rsidRPr="00A05AA5" w:rsidRDefault="00833D55" w:rsidP="00833D55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833D55" w:rsidRPr="00306DAF" w:rsidRDefault="00833D55" w:rsidP="00833D55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 w:rsidRPr="00306DAF">
        <w:rPr>
          <w:sz w:val="24"/>
          <w:szCs w:val="24"/>
        </w:rPr>
        <w:t>Вскрытие конвертов с заявками на участие в открытом конкурсе № ОК/014/</w:t>
      </w:r>
      <w:proofErr w:type="spellStart"/>
      <w:r w:rsidRPr="00306DAF">
        <w:rPr>
          <w:sz w:val="24"/>
          <w:szCs w:val="24"/>
        </w:rPr>
        <w:t>НКПЗаб</w:t>
      </w:r>
      <w:proofErr w:type="spellEnd"/>
      <w:r w:rsidRPr="00306DAF">
        <w:rPr>
          <w:sz w:val="24"/>
          <w:szCs w:val="24"/>
        </w:rPr>
        <w:t>/0021  на право заключения договора на  поставку оргтехники и расходного материала к ней для Агентства контейнерных перевозок ст. Забайкальск в 2013 году</w:t>
      </w:r>
      <w:r>
        <w:rPr>
          <w:sz w:val="24"/>
          <w:szCs w:val="24"/>
        </w:rPr>
        <w:t>.</w:t>
      </w:r>
    </w:p>
    <w:p w:rsidR="00833D55" w:rsidRDefault="00833D55" w:rsidP="00833D55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>
        <w:rPr>
          <w:sz w:val="24"/>
          <w:szCs w:val="24"/>
          <w:lang w:val="en-US"/>
        </w:rPr>
        <w:t>…………..</w:t>
      </w:r>
    </w:p>
    <w:p w:rsidR="00833D55" w:rsidRDefault="00833D55" w:rsidP="00833D55">
      <w:pPr>
        <w:pStyle w:val="1"/>
        <w:suppressAutoHyphens/>
        <w:rPr>
          <w:b/>
          <w:sz w:val="24"/>
          <w:szCs w:val="24"/>
        </w:rPr>
      </w:pPr>
    </w:p>
    <w:p w:rsidR="00833D55" w:rsidRDefault="00833D55" w:rsidP="00833D55">
      <w:pPr>
        <w:pStyle w:val="1"/>
        <w:suppressAutoHyphens/>
        <w:rPr>
          <w:b/>
          <w:sz w:val="24"/>
          <w:szCs w:val="24"/>
        </w:rPr>
      </w:pPr>
    </w:p>
    <w:p w:rsidR="00833D55" w:rsidRPr="006E3DC0" w:rsidRDefault="00833D55" w:rsidP="00833D55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833D55" w:rsidRPr="006E3DC0" w:rsidRDefault="00833D55" w:rsidP="00833D55">
      <w:pPr>
        <w:pStyle w:val="1"/>
        <w:suppressAutoHyphens/>
        <w:rPr>
          <w:b/>
          <w:sz w:val="24"/>
          <w:szCs w:val="24"/>
        </w:rPr>
      </w:pPr>
    </w:p>
    <w:p w:rsidR="00833D55" w:rsidRPr="00F32632" w:rsidRDefault="00833D55" w:rsidP="00833D55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833D55" w:rsidRPr="003A605C" w:rsidTr="008276B4">
        <w:tc>
          <w:tcPr>
            <w:tcW w:w="4926" w:type="dxa"/>
            <w:vAlign w:val="center"/>
          </w:tcPr>
          <w:p w:rsidR="00833D55" w:rsidRPr="003A605C" w:rsidRDefault="00833D55" w:rsidP="008276B4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833D55" w:rsidRPr="003A605C" w:rsidRDefault="00833D55" w:rsidP="008276B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3A605C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3A605C">
              <w:rPr>
                <w:color w:val="000000"/>
              </w:rPr>
              <w:t xml:space="preserve">.2013 </w:t>
            </w:r>
            <w:r>
              <w:rPr>
                <w:color w:val="000000"/>
              </w:rPr>
              <w:t xml:space="preserve"> в </w:t>
            </w:r>
            <w:r w:rsidRPr="003A605C">
              <w:rPr>
                <w:color w:val="000000"/>
              </w:rPr>
              <w:t>16:00</w:t>
            </w:r>
          </w:p>
        </w:tc>
      </w:tr>
      <w:tr w:rsidR="00833D55" w:rsidRPr="003A605C" w:rsidTr="008276B4">
        <w:tc>
          <w:tcPr>
            <w:tcW w:w="4926" w:type="dxa"/>
            <w:vAlign w:val="center"/>
          </w:tcPr>
          <w:p w:rsidR="00833D55" w:rsidRPr="003A605C" w:rsidRDefault="00833D55" w:rsidP="008276B4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833D55" w:rsidRDefault="00833D55" w:rsidP="008276B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Забайкальский край,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Чита, ул. Анохина, 91,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603</w:t>
            </w:r>
          </w:p>
          <w:p w:rsidR="00833D55" w:rsidRPr="003A605C" w:rsidRDefault="00833D55" w:rsidP="008276B4">
            <w:pPr>
              <w:rPr>
                <w:color w:val="000000"/>
              </w:rPr>
            </w:pPr>
          </w:p>
        </w:tc>
      </w:tr>
    </w:tbl>
    <w:p w:rsidR="00833D55" w:rsidRPr="00AB6ECE" w:rsidRDefault="00833D55" w:rsidP="00833D55">
      <w:pPr>
        <w:pStyle w:val="1"/>
        <w:suppressAutoHyphens/>
        <w:rPr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</w:t>
      </w:r>
      <w:r>
        <w:rPr>
          <w:b/>
          <w:sz w:val="24"/>
          <w:szCs w:val="24"/>
        </w:rPr>
        <w:t xml:space="preserve">участие в открытом конкурсе </w:t>
      </w:r>
      <w:r w:rsidRPr="00AB6ECE">
        <w:rPr>
          <w:sz w:val="24"/>
          <w:szCs w:val="24"/>
        </w:rPr>
        <w:t>- 20.08.2013 в 16-00.</w:t>
      </w:r>
    </w:p>
    <w:p w:rsidR="00833D55" w:rsidRPr="00F32632" w:rsidRDefault="00833D55" w:rsidP="00833D55">
      <w:pPr>
        <w:pStyle w:val="1"/>
        <w:suppressAutoHyphens/>
        <w:rPr>
          <w:b/>
          <w:sz w:val="24"/>
          <w:szCs w:val="24"/>
        </w:rPr>
      </w:pPr>
    </w:p>
    <w:p w:rsidR="00833D55" w:rsidRPr="00F32632" w:rsidRDefault="00833D55" w:rsidP="00833D55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833D55" w:rsidRDefault="00833D55" w:rsidP="00833D55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833D55" w:rsidRPr="00D02A65" w:rsidTr="008276B4">
        <w:tc>
          <w:tcPr>
            <w:tcW w:w="9853" w:type="dxa"/>
            <w:gridSpan w:val="2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33D55" w:rsidRPr="00D02A65" w:rsidTr="008276B4">
        <w:tc>
          <w:tcPr>
            <w:tcW w:w="4926" w:type="dxa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833D55" w:rsidRPr="00AB6ECE" w:rsidRDefault="00833D55" w:rsidP="008276B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6DAF">
              <w:rPr>
                <w:sz w:val="24"/>
                <w:szCs w:val="24"/>
              </w:rPr>
              <w:t>оставк</w:t>
            </w:r>
            <w:r>
              <w:rPr>
                <w:sz w:val="24"/>
                <w:szCs w:val="24"/>
              </w:rPr>
              <w:t>а</w:t>
            </w:r>
            <w:r w:rsidRPr="00306DAF">
              <w:rPr>
                <w:sz w:val="24"/>
                <w:szCs w:val="24"/>
              </w:rPr>
              <w:t xml:space="preserve"> оргтехники и расходного материала к ней для Агентства контейнерных перевозок ст. Забайкальск в 2013 году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D55" w:rsidRPr="00D02A65" w:rsidTr="008276B4">
        <w:tc>
          <w:tcPr>
            <w:tcW w:w="4926" w:type="dxa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833D55" w:rsidRPr="00D02A65" w:rsidRDefault="00833D55" w:rsidP="008276B4">
            <w:pPr>
              <w:jc w:val="both"/>
              <w:rPr>
                <w:color w:val="000000"/>
              </w:rPr>
            </w:pPr>
            <w:r>
              <w:rPr>
                <w:szCs w:val="28"/>
              </w:rPr>
              <w:t>350 000,00</w:t>
            </w:r>
            <w:r w:rsidRPr="003E4C89">
              <w:rPr>
                <w:szCs w:val="28"/>
              </w:rPr>
              <w:t xml:space="preserve"> 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</w:tbl>
    <w:p w:rsidR="00833D55" w:rsidRDefault="00833D55" w:rsidP="00833D55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833D55" w:rsidRPr="00D02A65" w:rsidTr="008276B4">
        <w:tc>
          <w:tcPr>
            <w:tcW w:w="9853" w:type="dxa"/>
            <w:gridSpan w:val="4"/>
          </w:tcPr>
          <w:p w:rsidR="00833D55" w:rsidRPr="0005733F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05733F">
              <w:rPr>
                <w:color w:val="000000"/>
              </w:rPr>
              <w:t>Заявка № 1</w:t>
            </w:r>
          </w:p>
        </w:tc>
      </w:tr>
      <w:tr w:rsidR="00833D55" w:rsidRPr="00D02A65" w:rsidTr="008276B4">
        <w:tc>
          <w:tcPr>
            <w:tcW w:w="4926" w:type="dxa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 xml:space="preserve">Информация о поставщике, подавшем </w:t>
            </w:r>
            <w:r w:rsidRPr="00D02A65">
              <w:rPr>
                <w:color w:val="000000"/>
              </w:rPr>
              <w:lastRenderedPageBreak/>
              <w:t>заявку:</w:t>
            </w:r>
          </w:p>
        </w:tc>
        <w:tc>
          <w:tcPr>
            <w:tcW w:w="4927" w:type="dxa"/>
            <w:gridSpan w:val="3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ООО «</w:t>
            </w:r>
            <w:r>
              <w:rPr>
                <w:color w:val="000000"/>
              </w:rPr>
              <w:t>ВВК»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 1077536011563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ИНН7536085601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 753601001</w:t>
            </w:r>
          </w:p>
        </w:tc>
      </w:tr>
      <w:tr w:rsidR="00833D55" w:rsidRPr="00D02A65" w:rsidTr="008276B4">
        <w:tc>
          <w:tcPr>
            <w:tcW w:w="4926" w:type="dxa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33D55" w:rsidRPr="00D02A65" w:rsidTr="008276B4">
        <w:tc>
          <w:tcPr>
            <w:tcW w:w="4926" w:type="dxa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D02A65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D02A65">
              <w:rPr>
                <w:color w:val="000000"/>
              </w:rPr>
              <w:t xml:space="preserve">.2013 </w:t>
            </w:r>
            <w:r>
              <w:rPr>
                <w:color w:val="000000"/>
              </w:rPr>
              <w:t>15:00</w:t>
            </w:r>
          </w:p>
        </w:tc>
      </w:tr>
      <w:tr w:rsidR="00833D55" w:rsidRPr="00D02A65" w:rsidTr="008276B4">
        <w:tc>
          <w:tcPr>
            <w:tcW w:w="4926" w:type="dxa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238 697,60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  <w:tr w:rsidR="00833D55" w:rsidRPr="00D02A65" w:rsidTr="008276B4">
        <w:tc>
          <w:tcPr>
            <w:tcW w:w="4926" w:type="dxa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г.</w:t>
            </w:r>
          </w:p>
        </w:tc>
      </w:tr>
      <w:tr w:rsidR="00833D55" w:rsidRPr="00D02A65" w:rsidTr="008276B4">
        <w:tc>
          <w:tcPr>
            <w:tcW w:w="4926" w:type="dxa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833D55" w:rsidRPr="00D02A65" w:rsidTr="008276B4">
        <w:tc>
          <w:tcPr>
            <w:tcW w:w="9853" w:type="dxa"/>
            <w:gridSpan w:val="4"/>
            <w:vAlign w:val="center"/>
          </w:tcPr>
          <w:p w:rsidR="00833D55" w:rsidRPr="00D02A65" w:rsidRDefault="00833D55" w:rsidP="008276B4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833D55" w:rsidRPr="00D02A65" w:rsidTr="008276B4">
        <w:tc>
          <w:tcPr>
            <w:tcW w:w="6487" w:type="dxa"/>
            <w:gridSpan w:val="2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33D55" w:rsidRPr="00D02A65" w:rsidTr="008276B4">
        <w:tc>
          <w:tcPr>
            <w:tcW w:w="6487" w:type="dxa"/>
            <w:gridSpan w:val="2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33D55" w:rsidRPr="00D02A65" w:rsidTr="008276B4">
        <w:tc>
          <w:tcPr>
            <w:tcW w:w="6487" w:type="dxa"/>
            <w:gridSpan w:val="2"/>
          </w:tcPr>
          <w:p w:rsidR="00833D55" w:rsidRPr="00D02A65" w:rsidRDefault="00833D55" w:rsidP="008276B4">
            <w:pPr>
              <w:pStyle w:val="Default"/>
              <w:jc w:val="both"/>
            </w:pPr>
            <w:r w:rsidRPr="00F32632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33D55" w:rsidRPr="00D02A65" w:rsidTr="008276B4">
        <w:tc>
          <w:tcPr>
            <w:tcW w:w="6487" w:type="dxa"/>
            <w:gridSpan w:val="2"/>
          </w:tcPr>
          <w:p w:rsidR="00833D55" w:rsidRPr="00F32632" w:rsidRDefault="00833D55" w:rsidP="008276B4">
            <w:pPr>
              <w:pStyle w:val="Default"/>
              <w:jc w:val="both"/>
            </w:pPr>
            <w:r w:rsidRPr="00F32632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33D55" w:rsidRPr="00D02A65" w:rsidTr="008276B4">
        <w:tc>
          <w:tcPr>
            <w:tcW w:w="6487" w:type="dxa"/>
            <w:gridSpan w:val="2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33D55" w:rsidRPr="00D02A65" w:rsidTr="008276B4">
        <w:tc>
          <w:tcPr>
            <w:tcW w:w="6487" w:type="dxa"/>
            <w:gridSpan w:val="2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33D55" w:rsidRPr="00D02A65" w:rsidTr="008276B4">
        <w:tc>
          <w:tcPr>
            <w:tcW w:w="6487" w:type="dxa"/>
            <w:gridSpan w:val="2"/>
          </w:tcPr>
          <w:p w:rsidR="00833D55" w:rsidRPr="00D02A65" w:rsidRDefault="00833D55" w:rsidP="008276B4">
            <w:pPr>
              <w:pStyle w:val="Default"/>
              <w:jc w:val="both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33D55" w:rsidRPr="00D02A65" w:rsidTr="008276B4">
        <w:tc>
          <w:tcPr>
            <w:tcW w:w="6487" w:type="dxa"/>
            <w:gridSpan w:val="2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833D55" w:rsidRDefault="00833D55" w:rsidP="00833D55">
      <w:pPr>
        <w:pStyle w:val="1"/>
        <w:suppressAutoHyphens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833D55" w:rsidRPr="00D02A65" w:rsidTr="008276B4">
        <w:tc>
          <w:tcPr>
            <w:tcW w:w="9853" w:type="dxa"/>
            <w:gridSpan w:val="4"/>
          </w:tcPr>
          <w:p w:rsidR="00833D55" w:rsidRPr="0005733F" w:rsidRDefault="00833D55" w:rsidP="008276B4">
            <w:pPr>
              <w:spacing w:line="143" w:lineRule="atLeast"/>
              <w:jc w:val="center"/>
              <w:rPr>
                <w:color w:val="000000"/>
              </w:rPr>
            </w:pPr>
            <w:r w:rsidRPr="0005733F">
              <w:rPr>
                <w:color w:val="000000"/>
              </w:rPr>
              <w:t>Заявка № 2</w:t>
            </w:r>
          </w:p>
        </w:tc>
      </w:tr>
      <w:tr w:rsidR="00833D55" w:rsidRPr="00D02A65" w:rsidTr="008276B4">
        <w:tc>
          <w:tcPr>
            <w:tcW w:w="4926" w:type="dxa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Принткарт</w:t>
            </w:r>
            <w:proofErr w:type="spellEnd"/>
            <w:r>
              <w:rPr>
                <w:color w:val="000000"/>
              </w:rPr>
              <w:t>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 1127536005706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ИНН7536129538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 753601001</w:t>
            </w:r>
          </w:p>
        </w:tc>
      </w:tr>
      <w:tr w:rsidR="00833D55" w:rsidRPr="00D02A65" w:rsidTr="008276B4">
        <w:tc>
          <w:tcPr>
            <w:tcW w:w="4926" w:type="dxa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33D55" w:rsidRPr="00D02A65" w:rsidTr="008276B4">
        <w:tc>
          <w:tcPr>
            <w:tcW w:w="4926" w:type="dxa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D02A65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D02A65">
              <w:rPr>
                <w:color w:val="000000"/>
              </w:rPr>
              <w:t xml:space="preserve">.2013 </w:t>
            </w:r>
            <w:r>
              <w:rPr>
                <w:color w:val="000000"/>
              </w:rPr>
              <w:t>10:00</w:t>
            </w:r>
          </w:p>
        </w:tc>
      </w:tr>
      <w:tr w:rsidR="00833D55" w:rsidRPr="00D02A65" w:rsidTr="008276B4">
        <w:tc>
          <w:tcPr>
            <w:tcW w:w="4926" w:type="dxa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237 874,00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  <w:tr w:rsidR="00833D55" w:rsidRPr="00D02A65" w:rsidTr="008276B4">
        <w:tc>
          <w:tcPr>
            <w:tcW w:w="4926" w:type="dxa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г.</w:t>
            </w:r>
          </w:p>
        </w:tc>
      </w:tr>
      <w:tr w:rsidR="00833D55" w:rsidRPr="00D02A65" w:rsidTr="008276B4">
        <w:tc>
          <w:tcPr>
            <w:tcW w:w="4926" w:type="dxa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833D55" w:rsidRPr="00D02A65" w:rsidTr="008276B4">
        <w:tc>
          <w:tcPr>
            <w:tcW w:w="9853" w:type="dxa"/>
            <w:gridSpan w:val="4"/>
            <w:vAlign w:val="center"/>
          </w:tcPr>
          <w:p w:rsidR="00833D55" w:rsidRPr="00D02A65" w:rsidRDefault="00833D55" w:rsidP="008276B4">
            <w:pPr>
              <w:spacing w:line="143" w:lineRule="atLeast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833D55" w:rsidRPr="00D02A65" w:rsidTr="008276B4">
        <w:tc>
          <w:tcPr>
            <w:tcW w:w="6487" w:type="dxa"/>
            <w:gridSpan w:val="2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33D55" w:rsidRPr="00D02A65" w:rsidTr="008276B4">
        <w:tc>
          <w:tcPr>
            <w:tcW w:w="6487" w:type="dxa"/>
            <w:gridSpan w:val="2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33D55" w:rsidRPr="00D02A65" w:rsidTr="008276B4">
        <w:tc>
          <w:tcPr>
            <w:tcW w:w="6487" w:type="dxa"/>
            <w:gridSpan w:val="2"/>
          </w:tcPr>
          <w:p w:rsidR="00833D55" w:rsidRPr="00D02A65" w:rsidRDefault="00833D55" w:rsidP="008276B4">
            <w:pPr>
              <w:pStyle w:val="Default"/>
              <w:jc w:val="both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33D55" w:rsidRPr="00D02A65" w:rsidTr="008276B4">
        <w:tc>
          <w:tcPr>
            <w:tcW w:w="6487" w:type="dxa"/>
            <w:gridSpan w:val="2"/>
          </w:tcPr>
          <w:p w:rsidR="00833D55" w:rsidRPr="00F32632" w:rsidRDefault="00833D55" w:rsidP="008276B4">
            <w:pPr>
              <w:pStyle w:val="Default"/>
              <w:jc w:val="both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33D55" w:rsidRPr="00D02A65" w:rsidTr="008276B4">
        <w:tc>
          <w:tcPr>
            <w:tcW w:w="6487" w:type="dxa"/>
            <w:gridSpan w:val="2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33D55" w:rsidRPr="00D02A65" w:rsidTr="008276B4">
        <w:tc>
          <w:tcPr>
            <w:tcW w:w="6487" w:type="dxa"/>
            <w:gridSpan w:val="2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</w:t>
            </w:r>
            <w:r w:rsidRPr="00D02A65">
              <w:rPr>
                <w:color w:val="000000"/>
                <w:sz w:val="24"/>
                <w:szCs w:val="24"/>
              </w:rPr>
              <w:lastRenderedPageBreak/>
              <w:t>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2090" w:type="dxa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33D55" w:rsidRPr="00D02A65" w:rsidTr="008276B4">
        <w:tc>
          <w:tcPr>
            <w:tcW w:w="6487" w:type="dxa"/>
            <w:gridSpan w:val="2"/>
          </w:tcPr>
          <w:p w:rsidR="00833D55" w:rsidRPr="00D02A65" w:rsidRDefault="00833D55" w:rsidP="008276B4">
            <w:pPr>
              <w:pStyle w:val="Default"/>
              <w:jc w:val="both"/>
            </w:pPr>
            <w:r w:rsidRPr="00F32632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33D55" w:rsidRPr="00D02A65" w:rsidTr="008276B4">
        <w:tc>
          <w:tcPr>
            <w:tcW w:w="6487" w:type="dxa"/>
            <w:gridSpan w:val="2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833D55" w:rsidRPr="00D02A65" w:rsidRDefault="00833D55" w:rsidP="008276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33D55" w:rsidRPr="00D02A65" w:rsidRDefault="00833D55" w:rsidP="008276B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833D55" w:rsidRPr="00F32632" w:rsidRDefault="00833D55" w:rsidP="00833D55">
      <w:pPr>
        <w:pStyle w:val="1"/>
        <w:suppressAutoHyphens/>
        <w:rPr>
          <w:b/>
          <w:sz w:val="24"/>
          <w:szCs w:val="24"/>
        </w:rPr>
      </w:pPr>
    </w:p>
    <w:p w:rsidR="00833D55" w:rsidRPr="006E3DC0" w:rsidRDefault="00833D55" w:rsidP="00833D55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II</w:t>
      </w:r>
      <w:r w:rsidRPr="003A605C">
        <w:rPr>
          <w:b/>
          <w:sz w:val="24"/>
          <w:szCs w:val="24"/>
        </w:rPr>
        <w:t xml:space="preserve"> повестки дня</w:t>
      </w:r>
    </w:p>
    <w:p w:rsidR="00833D55" w:rsidRPr="006E3DC0" w:rsidRDefault="00833D55" w:rsidP="00833D55">
      <w:pPr>
        <w:pStyle w:val="1"/>
        <w:suppressAutoHyphens/>
        <w:rPr>
          <w:b/>
          <w:sz w:val="24"/>
          <w:szCs w:val="24"/>
        </w:rPr>
      </w:pPr>
    </w:p>
    <w:p w:rsidR="00833D55" w:rsidRDefault="00833D55" w:rsidP="00833D55">
      <w:pPr>
        <w:ind w:firstLine="709"/>
        <w:jc w:val="both"/>
        <w:rPr>
          <w:b/>
          <w:lang w:val="en-US"/>
        </w:rPr>
      </w:pPr>
      <w:r>
        <w:rPr>
          <w:b/>
          <w:lang w:val="en-US"/>
        </w:rPr>
        <w:t>………………………………</w:t>
      </w:r>
    </w:p>
    <w:p w:rsidR="00833D55" w:rsidRDefault="00833D55" w:rsidP="00833D55">
      <w:pPr>
        <w:ind w:firstLine="709"/>
        <w:jc w:val="both"/>
        <w:rPr>
          <w:b/>
          <w:lang w:val="en-US"/>
        </w:rPr>
      </w:pPr>
    </w:p>
    <w:p w:rsidR="00833D55" w:rsidRDefault="00833D55" w:rsidP="00833D55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833D55" w:rsidRDefault="00833D55" w:rsidP="00833D55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3"/>
        <w:gridCol w:w="3094"/>
        <w:gridCol w:w="5486"/>
      </w:tblGrid>
      <w:tr w:rsidR="00833D55" w:rsidRPr="00B31094" w:rsidTr="008276B4">
        <w:tc>
          <w:tcPr>
            <w:tcW w:w="1273" w:type="dxa"/>
            <w:vAlign w:val="center"/>
          </w:tcPr>
          <w:p w:rsidR="00833D55" w:rsidRPr="00B31094" w:rsidRDefault="00833D55" w:rsidP="008276B4">
            <w:pPr>
              <w:jc w:val="center"/>
            </w:pPr>
            <w:r>
              <w:t>Пункт протокола /</w:t>
            </w:r>
            <w:r w:rsidRPr="00B31094">
              <w:t>Номер лота</w:t>
            </w:r>
          </w:p>
        </w:tc>
        <w:tc>
          <w:tcPr>
            <w:tcW w:w="3094" w:type="dxa"/>
            <w:vAlign w:val="center"/>
          </w:tcPr>
          <w:p w:rsidR="00833D55" w:rsidRPr="00B31094" w:rsidRDefault="00833D55" w:rsidP="008276B4">
            <w:pPr>
              <w:jc w:val="center"/>
            </w:pPr>
            <w:r w:rsidRPr="00B31094">
              <w:t>Наименование претендента</w:t>
            </w:r>
          </w:p>
        </w:tc>
        <w:tc>
          <w:tcPr>
            <w:tcW w:w="5486" w:type="dxa"/>
            <w:vAlign w:val="center"/>
          </w:tcPr>
          <w:p w:rsidR="00833D55" w:rsidRPr="00B31094" w:rsidRDefault="00833D55" w:rsidP="008276B4">
            <w:pPr>
              <w:jc w:val="center"/>
            </w:pPr>
            <w:r w:rsidRPr="00B31094">
              <w:t>Решение</w:t>
            </w:r>
          </w:p>
        </w:tc>
      </w:tr>
      <w:tr w:rsidR="00833D55" w:rsidRPr="00B31094" w:rsidTr="008276B4">
        <w:tc>
          <w:tcPr>
            <w:tcW w:w="1273" w:type="dxa"/>
            <w:vMerge w:val="restart"/>
            <w:vAlign w:val="center"/>
          </w:tcPr>
          <w:p w:rsidR="00833D55" w:rsidRPr="003914E6" w:rsidRDefault="00833D55" w:rsidP="008276B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/ 1</w:t>
            </w:r>
          </w:p>
        </w:tc>
        <w:tc>
          <w:tcPr>
            <w:tcW w:w="3094" w:type="dxa"/>
            <w:vAlign w:val="center"/>
          </w:tcPr>
          <w:p w:rsidR="00833D55" w:rsidRPr="00B31094" w:rsidRDefault="00833D55" w:rsidP="008276B4">
            <w:pPr>
              <w:jc w:val="center"/>
            </w:pPr>
            <w:r w:rsidRPr="003C664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«ВВК»</w:t>
            </w:r>
          </w:p>
        </w:tc>
        <w:tc>
          <w:tcPr>
            <w:tcW w:w="5486" w:type="dxa"/>
          </w:tcPr>
          <w:p w:rsidR="00833D55" w:rsidRDefault="00833D55" w:rsidP="008276B4">
            <w:pPr>
              <w:jc w:val="both"/>
            </w:pPr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  <w:tr w:rsidR="00833D55" w:rsidRPr="00B31094" w:rsidTr="008276B4">
        <w:tc>
          <w:tcPr>
            <w:tcW w:w="1273" w:type="dxa"/>
            <w:vMerge/>
            <w:vAlign w:val="center"/>
          </w:tcPr>
          <w:p w:rsidR="00833D55" w:rsidRPr="000123F7" w:rsidRDefault="00833D55" w:rsidP="008276B4">
            <w:pPr>
              <w:jc w:val="center"/>
            </w:pPr>
          </w:p>
        </w:tc>
        <w:tc>
          <w:tcPr>
            <w:tcW w:w="3094" w:type="dxa"/>
            <w:vAlign w:val="center"/>
          </w:tcPr>
          <w:p w:rsidR="00833D55" w:rsidRPr="003C6648" w:rsidRDefault="00833D55" w:rsidP="0082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Принткарт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486" w:type="dxa"/>
          </w:tcPr>
          <w:p w:rsidR="00833D55" w:rsidRPr="00D61072" w:rsidRDefault="00833D55" w:rsidP="008276B4">
            <w:pPr>
              <w:jc w:val="both"/>
            </w:pPr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  <w:tr w:rsidR="00833D55" w:rsidRPr="00B31094" w:rsidTr="008276B4">
        <w:tc>
          <w:tcPr>
            <w:tcW w:w="1273" w:type="dxa"/>
            <w:vMerge w:val="restart"/>
            <w:vAlign w:val="center"/>
          </w:tcPr>
          <w:p w:rsidR="00833D55" w:rsidRPr="00E31DF0" w:rsidRDefault="00833D55" w:rsidP="008276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/ 1</w:t>
            </w:r>
          </w:p>
        </w:tc>
        <w:tc>
          <w:tcPr>
            <w:tcW w:w="3094" w:type="dxa"/>
            <w:vAlign w:val="center"/>
          </w:tcPr>
          <w:p w:rsidR="00833D55" w:rsidRPr="00833D55" w:rsidRDefault="00833D55" w:rsidP="008276B4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………………</w:t>
            </w:r>
          </w:p>
        </w:tc>
        <w:tc>
          <w:tcPr>
            <w:tcW w:w="5486" w:type="dxa"/>
          </w:tcPr>
          <w:p w:rsidR="00833D55" w:rsidRPr="00833D55" w:rsidRDefault="00833D55" w:rsidP="008276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…………………..</w:t>
            </w:r>
          </w:p>
        </w:tc>
      </w:tr>
      <w:tr w:rsidR="00833D55" w:rsidRPr="00B31094" w:rsidTr="008276B4">
        <w:tc>
          <w:tcPr>
            <w:tcW w:w="1273" w:type="dxa"/>
            <w:vMerge/>
          </w:tcPr>
          <w:p w:rsidR="00833D55" w:rsidRPr="00B31094" w:rsidRDefault="00833D55" w:rsidP="008276B4">
            <w:pPr>
              <w:jc w:val="both"/>
            </w:pPr>
          </w:p>
        </w:tc>
        <w:tc>
          <w:tcPr>
            <w:tcW w:w="3094" w:type="dxa"/>
            <w:vAlign w:val="center"/>
          </w:tcPr>
          <w:p w:rsidR="00833D55" w:rsidRPr="00833D55" w:rsidRDefault="00833D55" w:rsidP="008276B4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…………………..</w:t>
            </w:r>
          </w:p>
        </w:tc>
        <w:tc>
          <w:tcPr>
            <w:tcW w:w="5486" w:type="dxa"/>
          </w:tcPr>
          <w:p w:rsidR="00833D55" w:rsidRPr="00833D55" w:rsidRDefault="00833D55" w:rsidP="008276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………………….</w:t>
            </w:r>
          </w:p>
        </w:tc>
      </w:tr>
    </w:tbl>
    <w:p w:rsidR="00833D55" w:rsidRDefault="00833D55" w:rsidP="00833D55">
      <w:pPr>
        <w:ind w:firstLine="540"/>
        <w:jc w:val="both"/>
        <w:rPr>
          <w:b/>
        </w:rPr>
      </w:pPr>
    </w:p>
    <w:p w:rsidR="00833D55" w:rsidRDefault="00833D55" w:rsidP="00833D55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23.08.2013г.</w:t>
      </w:r>
    </w:p>
    <w:p w:rsidR="00833D55" w:rsidRDefault="00833D55" w:rsidP="00833D55">
      <w:pPr>
        <w:ind w:firstLine="540"/>
        <w:jc w:val="both"/>
        <w:rPr>
          <w:b/>
        </w:rPr>
      </w:pPr>
    </w:p>
    <w:p w:rsidR="00833D55" w:rsidRPr="007D7031" w:rsidRDefault="00833D55" w:rsidP="00833D55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 xml:space="preserve"> сайте ОАО «ТрансКонтейнер» и Общероссийском официальном сайте не позднее 3 дней </w:t>
      </w:r>
      <w:r>
        <w:rPr>
          <w:b/>
        </w:rPr>
        <w:t>от</w:t>
      </w:r>
      <w:r w:rsidRPr="007D7031">
        <w:rPr>
          <w:b/>
        </w:rPr>
        <w:t xml:space="preserve"> даты его подписания всеми членами ПРГ, присутствовавшими на  заседании.</w:t>
      </w:r>
    </w:p>
    <w:p w:rsidR="00833D55" w:rsidRDefault="00833D55" w:rsidP="00833D55">
      <w:pPr>
        <w:pStyle w:val="a3"/>
        <w:spacing w:after="0" w:line="240" w:lineRule="atLeast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833D55" w:rsidRPr="007A0FE9" w:rsidTr="008276B4">
        <w:trPr>
          <w:trHeight w:val="567"/>
        </w:trPr>
        <w:tc>
          <w:tcPr>
            <w:tcW w:w="3402" w:type="dxa"/>
          </w:tcPr>
          <w:p w:rsidR="00833D55" w:rsidRPr="007A0FE9" w:rsidRDefault="00833D55" w:rsidP="008276B4">
            <w:pPr>
              <w:spacing w:after="120" w:line="240" w:lineRule="atLeast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833D55" w:rsidRPr="007A0FE9" w:rsidRDefault="00833D55" w:rsidP="008276B4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833D55" w:rsidRPr="007A0FE9" w:rsidRDefault="00833D55" w:rsidP="008276B4">
            <w:pPr>
              <w:spacing w:after="120" w:line="240" w:lineRule="atLeast"/>
              <w:jc w:val="right"/>
            </w:pPr>
          </w:p>
        </w:tc>
      </w:tr>
      <w:tr w:rsidR="00833D55" w:rsidRPr="007A0FE9" w:rsidTr="008276B4">
        <w:trPr>
          <w:trHeight w:val="567"/>
        </w:trPr>
        <w:tc>
          <w:tcPr>
            <w:tcW w:w="9462" w:type="dxa"/>
            <w:gridSpan w:val="3"/>
          </w:tcPr>
          <w:p w:rsidR="00833D55" w:rsidRPr="00D36ADC" w:rsidRDefault="00833D55" w:rsidP="008276B4">
            <w:pPr>
              <w:spacing w:after="120" w:line="240" w:lineRule="atLeast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833D55" w:rsidRPr="007A0FE9" w:rsidTr="008276B4">
        <w:trPr>
          <w:trHeight w:val="567"/>
        </w:trPr>
        <w:tc>
          <w:tcPr>
            <w:tcW w:w="3402" w:type="dxa"/>
          </w:tcPr>
          <w:p w:rsidR="00833D55" w:rsidRPr="007A0FE9" w:rsidRDefault="00833D55" w:rsidP="008276B4">
            <w:pPr>
              <w:spacing w:after="120" w:line="240" w:lineRule="atLeast"/>
            </w:pPr>
          </w:p>
        </w:tc>
        <w:tc>
          <w:tcPr>
            <w:tcW w:w="3402" w:type="dxa"/>
          </w:tcPr>
          <w:p w:rsidR="00833D55" w:rsidRDefault="00833D55" w:rsidP="008276B4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833D55" w:rsidRDefault="00833D55" w:rsidP="008276B4">
            <w:pPr>
              <w:spacing w:line="240" w:lineRule="atLeast"/>
              <w:jc w:val="right"/>
            </w:pPr>
          </w:p>
        </w:tc>
      </w:tr>
      <w:tr w:rsidR="00833D55" w:rsidRPr="007A0FE9" w:rsidTr="008276B4">
        <w:trPr>
          <w:trHeight w:val="567"/>
        </w:trPr>
        <w:tc>
          <w:tcPr>
            <w:tcW w:w="3402" w:type="dxa"/>
          </w:tcPr>
          <w:p w:rsidR="00833D55" w:rsidRDefault="00833D55" w:rsidP="008276B4">
            <w:pPr>
              <w:spacing w:after="120" w:line="240" w:lineRule="atLeast"/>
            </w:pPr>
          </w:p>
        </w:tc>
        <w:tc>
          <w:tcPr>
            <w:tcW w:w="3402" w:type="dxa"/>
          </w:tcPr>
          <w:p w:rsidR="00833D55" w:rsidRDefault="00833D55" w:rsidP="008276B4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833D55" w:rsidRDefault="00833D55" w:rsidP="008276B4">
            <w:pPr>
              <w:spacing w:line="240" w:lineRule="atLeast"/>
              <w:jc w:val="right"/>
            </w:pPr>
          </w:p>
        </w:tc>
      </w:tr>
      <w:tr w:rsidR="00833D55" w:rsidRPr="007A0FE9" w:rsidTr="008276B4">
        <w:trPr>
          <w:trHeight w:val="567"/>
        </w:trPr>
        <w:tc>
          <w:tcPr>
            <w:tcW w:w="3402" w:type="dxa"/>
          </w:tcPr>
          <w:p w:rsidR="00833D55" w:rsidRPr="007A0FE9" w:rsidRDefault="00833D55" w:rsidP="008276B4">
            <w:pPr>
              <w:spacing w:after="120" w:line="240" w:lineRule="atLeast"/>
            </w:pPr>
          </w:p>
        </w:tc>
        <w:tc>
          <w:tcPr>
            <w:tcW w:w="3402" w:type="dxa"/>
          </w:tcPr>
          <w:p w:rsidR="00833D55" w:rsidRDefault="00833D55" w:rsidP="008276B4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833D55" w:rsidRDefault="00833D55" w:rsidP="008276B4">
            <w:pPr>
              <w:spacing w:line="240" w:lineRule="atLeast"/>
              <w:jc w:val="right"/>
            </w:pPr>
          </w:p>
        </w:tc>
      </w:tr>
      <w:tr w:rsidR="00833D55" w:rsidRPr="007A0FE9" w:rsidTr="008276B4">
        <w:trPr>
          <w:trHeight w:val="567"/>
        </w:trPr>
        <w:tc>
          <w:tcPr>
            <w:tcW w:w="3402" w:type="dxa"/>
          </w:tcPr>
          <w:p w:rsidR="00833D55" w:rsidRPr="007A0FE9" w:rsidRDefault="00833D55" w:rsidP="008276B4">
            <w:pPr>
              <w:spacing w:after="120" w:line="240" w:lineRule="atLeast"/>
            </w:pPr>
          </w:p>
        </w:tc>
        <w:tc>
          <w:tcPr>
            <w:tcW w:w="3402" w:type="dxa"/>
          </w:tcPr>
          <w:p w:rsidR="00833D55" w:rsidRDefault="00833D55" w:rsidP="008276B4">
            <w:pPr>
              <w:spacing w:line="240" w:lineRule="atLeast"/>
            </w:pPr>
            <w:r w:rsidRPr="00D2550A">
              <w:t>__________________________</w:t>
            </w:r>
          </w:p>
          <w:p w:rsidR="00833D55" w:rsidRDefault="00833D55" w:rsidP="008276B4">
            <w:pPr>
              <w:spacing w:line="240" w:lineRule="atLeast"/>
            </w:pPr>
          </w:p>
          <w:p w:rsidR="00833D55" w:rsidRDefault="00833D55" w:rsidP="008276B4">
            <w:pPr>
              <w:spacing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833D55" w:rsidRDefault="00833D55" w:rsidP="008276B4">
            <w:pPr>
              <w:spacing w:line="240" w:lineRule="atLeast"/>
              <w:jc w:val="right"/>
            </w:pPr>
          </w:p>
        </w:tc>
      </w:tr>
      <w:tr w:rsidR="00833D55" w:rsidRPr="007A0FE9" w:rsidTr="008276B4">
        <w:trPr>
          <w:trHeight w:val="567"/>
        </w:trPr>
        <w:tc>
          <w:tcPr>
            <w:tcW w:w="3402" w:type="dxa"/>
          </w:tcPr>
          <w:p w:rsidR="00833D55" w:rsidRPr="007A0FE9" w:rsidRDefault="00833D55" w:rsidP="008276B4">
            <w:pPr>
              <w:spacing w:after="120" w:line="240" w:lineRule="atLeast"/>
            </w:pPr>
            <w:r w:rsidRPr="007A0FE9">
              <w:lastRenderedPageBreak/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833D55" w:rsidRDefault="00833D55" w:rsidP="008276B4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833D55" w:rsidRPr="007A0FE9" w:rsidRDefault="00833D55" w:rsidP="008276B4">
            <w:pPr>
              <w:spacing w:after="280" w:line="240" w:lineRule="atLeast"/>
              <w:jc w:val="right"/>
            </w:pPr>
          </w:p>
        </w:tc>
      </w:tr>
    </w:tbl>
    <w:p w:rsidR="00833D55" w:rsidRDefault="00833D55" w:rsidP="00833D55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833D55" w:rsidRDefault="00833D55" w:rsidP="00833D55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833D55" w:rsidRPr="005C32C0" w:rsidRDefault="00833D55" w:rsidP="00833D55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u w:val="single"/>
        </w:rPr>
      </w:pPr>
      <w:r w:rsidRPr="005C32C0">
        <w:rPr>
          <w:b/>
          <w:u w:val="single"/>
        </w:rPr>
        <w:t xml:space="preserve">«22» августа 2013 г. </w:t>
      </w:r>
    </w:p>
    <w:p w:rsidR="00617682" w:rsidRDefault="00617682"/>
    <w:sectPr w:rsidR="00617682" w:rsidSect="005C32C0">
      <w:headerReference w:type="default" r:id="rId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5E" w:rsidRDefault="00833D5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F435E" w:rsidRDefault="00833D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3D55"/>
    <w:rsid w:val="00617682"/>
    <w:rsid w:val="0083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33D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33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33D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3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833D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833D5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833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2013-08-27T02:13:00Z</dcterms:created>
  <dcterms:modified xsi:type="dcterms:W3CDTF">2013-08-27T02:17:00Z</dcterms:modified>
</cp:coreProperties>
</file>