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586" w:rsidRPr="00C26957" w:rsidRDefault="00355586" w:rsidP="00452B95">
      <w:pPr>
        <w:tabs>
          <w:tab w:val="left" w:pos="4962"/>
        </w:tabs>
        <w:ind w:left="4820"/>
        <w:rPr>
          <w:b/>
          <w:bCs/>
          <w:sz w:val="28"/>
          <w:szCs w:val="28"/>
        </w:rPr>
      </w:pPr>
      <w:r w:rsidRPr="00C26957">
        <w:rPr>
          <w:b/>
          <w:bCs/>
          <w:sz w:val="28"/>
          <w:szCs w:val="28"/>
        </w:rPr>
        <w:t>УТВЕРЖДАЮ</w:t>
      </w:r>
    </w:p>
    <w:p w:rsidR="00355586" w:rsidRPr="00C26957" w:rsidRDefault="00355586" w:rsidP="00452B95">
      <w:pPr>
        <w:tabs>
          <w:tab w:val="left" w:pos="4962"/>
        </w:tabs>
        <w:ind w:left="4820"/>
        <w:rPr>
          <w:rFonts w:eastAsia="Arial Unicode MS"/>
          <w:b/>
          <w:bCs/>
          <w:sz w:val="28"/>
          <w:szCs w:val="28"/>
        </w:rPr>
      </w:pPr>
    </w:p>
    <w:p w:rsidR="00355586" w:rsidRPr="00C26957" w:rsidRDefault="00355586" w:rsidP="00452B95">
      <w:pPr>
        <w:tabs>
          <w:tab w:val="left" w:pos="4962"/>
        </w:tabs>
        <w:ind w:left="4820"/>
        <w:rPr>
          <w:b/>
          <w:bCs/>
          <w:sz w:val="28"/>
          <w:szCs w:val="28"/>
        </w:rPr>
      </w:pPr>
      <w:r w:rsidRPr="00C26957">
        <w:rPr>
          <w:b/>
          <w:bCs/>
          <w:sz w:val="28"/>
          <w:szCs w:val="28"/>
        </w:rPr>
        <w:t xml:space="preserve">Председатель конкурсной комиссии </w:t>
      </w:r>
      <w:r>
        <w:rPr>
          <w:b/>
          <w:bCs/>
          <w:sz w:val="28"/>
          <w:szCs w:val="28"/>
        </w:rPr>
        <w:t xml:space="preserve">филиала </w:t>
      </w:r>
      <w:r w:rsidRPr="00C26957">
        <w:rPr>
          <w:b/>
          <w:bCs/>
          <w:sz w:val="28"/>
          <w:szCs w:val="28"/>
        </w:rPr>
        <w:t xml:space="preserve">ОАО «ТрансКонтейнер» </w:t>
      </w:r>
      <w:r>
        <w:rPr>
          <w:b/>
          <w:bCs/>
          <w:sz w:val="28"/>
          <w:szCs w:val="28"/>
        </w:rPr>
        <w:t>на Юго-Восточной ж.д.</w:t>
      </w:r>
    </w:p>
    <w:p w:rsidR="00355586" w:rsidRPr="00C26957" w:rsidRDefault="00355586" w:rsidP="00452B95">
      <w:pPr>
        <w:ind w:left="4820"/>
        <w:rPr>
          <w:b/>
          <w:bCs/>
          <w:sz w:val="28"/>
          <w:szCs w:val="28"/>
        </w:rPr>
      </w:pPr>
    </w:p>
    <w:p w:rsidR="00355586" w:rsidRPr="00C26957" w:rsidRDefault="00355586" w:rsidP="00452B95">
      <w:pPr>
        <w:tabs>
          <w:tab w:val="left" w:pos="4962"/>
        </w:tabs>
        <w:ind w:left="4820"/>
        <w:rPr>
          <w:b/>
          <w:bCs/>
          <w:sz w:val="28"/>
          <w:szCs w:val="28"/>
        </w:rPr>
      </w:pPr>
      <w:r w:rsidRPr="00C26957">
        <w:rPr>
          <w:b/>
          <w:bCs/>
          <w:sz w:val="28"/>
          <w:szCs w:val="28"/>
        </w:rPr>
        <w:t>____________________</w:t>
      </w:r>
      <w:r>
        <w:rPr>
          <w:b/>
          <w:bCs/>
          <w:sz w:val="28"/>
          <w:szCs w:val="28"/>
        </w:rPr>
        <w:t>М.Р.Рамазанов</w:t>
      </w:r>
    </w:p>
    <w:p w:rsidR="00355586" w:rsidRPr="00C26957" w:rsidRDefault="00355586" w:rsidP="00452B95">
      <w:pPr>
        <w:tabs>
          <w:tab w:val="left" w:pos="4962"/>
        </w:tabs>
        <w:ind w:left="4820"/>
        <w:rPr>
          <w:rFonts w:eastAsia="Arial Unicode MS"/>
        </w:rPr>
      </w:pPr>
    </w:p>
    <w:p w:rsidR="00355586" w:rsidRPr="00C26957" w:rsidRDefault="00355586" w:rsidP="00452B95">
      <w:pPr>
        <w:tabs>
          <w:tab w:val="left" w:pos="4962"/>
        </w:tabs>
        <w:ind w:left="4820"/>
        <w:rPr>
          <w:b/>
          <w:bCs/>
          <w:sz w:val="28"/>
          <w:szCs w:val="28"/>
        </w:rPr>
      </w:pPr>
      <w:r w:rsidRPr="00C26957">
        <w:rPr>
          <w:b/>
          <w:bCs/>
          <w:sz w:val="28"/>
          <w:szCs w:val="28"/>
        </w:rPr>
        <w:t>«__</w:t>
      </w:r>
      <w:r>
        <w:rPr>
          <w:b/>
          <w:bCs/>
          <w:sz w:val="28"/>
          <w:szCs w:val="28"/>
        </w:rPr>
        <w:t>___</w:t>
      </w:r>
      <w:r w:rsidRPr="00C26957">
        <w:rPr>
          <w:b/>
          <w:bCs/>
          <w:sz w:val="28"/>
          <w:szCs w:val="28"/>
        </w:rPr>
        <w:t xml:space="preserve">»  </w:t>
      </w:r>
      <w:r>
        <w:rPr>
          <w:b/>
          <w:bCs/>
          <w:sz w:val="28"/>
          <w:szCs w:val="28"/>
        </w:rPr>
        <w:t>________________</w:t>
      </w:r>
      <w:r w:rsidRPr="00C26957">
        <w:rPr>
          <w:b/>
          <w:bCs/>
          <w:sz w:val="28"/>
          <w:szCs w:val="28"/>
        </w:rPr>
        <w:t xml:space="preserve">   2013г.</w:t>
      </w:r>
    </w:p>
    <w:p w:rsidR="00355586" w:rsidRPr="00C26957" w:rsidRDefault="00355586" w:rsidP="00452B95">
      <w:pPr>
        <w:ind w:left="4820" w:firstLine="709"/>
        <w:rPr>
          <w:b/>
          <w:bCs/>
          <w:spacing w:val="20"/>
          <w:sz w:val="28"/>
          <w:szCs w:val="28"/>
        </w:rPr>
      </w:pPr>
    </w:p>
    <w:p w:rsidR="00355586" w:rsidRPr="00C26957" w:rsidRDefault="00355586">
      <w:pPr>
        <w:spacing w:after="120"/>
        <w:jc w:val="center"/>
        <w:rPr>
          <w:b/>
          <w:bCs/>
          <w:sz w:val="40"/>
          <w:szCs w:val="40"/>
        </w:rPr>
      </w:pPr>
    </w:p>
    <w:p w:rsidR="00355586" w:rsidRPr="00C26957" w:rsidRDefault="00355586">
      <w:pPr>
        <w:spacing w:after="120"/>
        <w:jc w:val="center"/>
        <w:rPr>
          <w:b/>
          <w:bCs/>
          <w:sz w:val="40"/>
          <w:szCs w:val="40"/>
        </w:rPr>
      </w:pPr>
      <w:r w:rsidRPr="00C26957">
        <w:rPr>
          <w:b/>
          <w:bCs/>
          <w:sz w:val="40"/>
          <w:szCs w:val="40"/>
        </w:rPr>
        <w:t>ДОКУМЕНТАЦИЯ О ЗАКУПКЕ</w:t>
      </w:r>
    </w:p>
    <w:p w:rsidR="00355586" w:rsidRPr="00C26957" w:rsidRDefault="00355586">
      <w:pPr>
        <w:spacing w:after="120"/>
        <w:ind w:firstLine="709"/>
        <w:jc w:val="center"/>
        <w:rPr>
          <w:b/>
          <w:bCs/>
          <w:sz w:val="32"/>
          <w:szCs w:val="32"/>
        </w:rPr>
      </w:pPr>
    </w:p>
    <w:p w:rsidR="00355586" w:rsidRPr="00C26957" w:rsidRDefault="00355586">
      <w:pPr>
        <w:spacing w:after="120"/>
        <w:ind w:firstLine="709"/>
        <w:jc w:val="center"/>
        <w:rPr>
          <w:b/>
          <w:bCs/>
          <w:sz w:val="32"/>
          <w:szCs w:val="32"/>
        </w:rPr>
      </w:pPr>
      <w:r w:rsidRPr="00C26957">
        <w:rPr>
          <w:b/>
          <w:bCs/>
          <w:sz w:val="32"/>
          <w:szCs w:val="32"/>
        </w:rPr>
        <w:t>Раздел 1. Общие положения</w:t>
      </w:r>
    </w:p>
    <w:p w:rsidR="00355586" w:rsidRPr="00C26957" w:rsidRDefault="00355586">
      <w:pPr>
        <w:spacing w:after="120"/>
        <w:ind w:firstLine="709"/>
        <w:jc w:val="center"/>
        <w:rPr>
          <w:b/>
          <w:bCs/>
          <w:sz w:val="32"/>
          <w:szCs w:val="32"/>
        </w:rPr>
      </w:pPr>
    </w:p>
    <w:p w:rsidR="00355586" w:rsidRPr="00C26957" w:rsidRDefault="00355586">
      <w:pPr>
        <w:pStyle w:val="Heading2"/>
        <w:spacing w:before="0" w:after="0"/>
        <w:ind w:left="0" w:firstLine="709"/>
        <w:rPr>
          <w:i w:val="0"/>
          <w:iCs w:val="0"/>
        </w:rPr>
      </w:pPr>
      <w:r w:rsidRPr="00C26957">
        <w:rPr>
          <w:i w:val="0"/>
          <w:iCs w:val="0"/>
        </w:rPr>
        <w:t>1.1. Общие положения</w:t>
      </w:r>
    </w:p>
    <w:p w:rsidR="00355586" w:rsidRPr="00C26957" w:rsidRDefault="00355586"/>
    <w:p w:rsidR="00355586" w:rsidRPr="00C26957" w:rsidRDefault="00355586" w:rsidP="00EC19B0">
      <w:pPr>
        <w:pStyle w:val="18"/>
        <w:numPr>
          <w:ilvl w:val="2"/>
          <w:numId w:val="14"/>
        </w:numPr>
        <w:ind w:left="0" w:firstLine="709"/>
      </w:pPr>
      <w:r w:rsidRPr="00C26957">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C26957">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запроса котировок цен (далее – Запрос котировок) № СЗК/</w:t>
      </w:r>
      <w:r>
        <w:t>001</w:t>
      </w:r>
      <w:r w:rsidRPr="00C26957">
        <w:t>/</w:t>
      </w:r>
      <w:r>
        <w:t>НКПЮВЖД</w:t>
      </w:r>
      <w:r w:rsidRPr="00C26957">
        <w:t>/</w:t>
      </w:r>
      <w:r>
        <w:t>0002</w:t>
      </w:r>
      <w:r w:rsidRPr="00C26957">
        <w:t>.</w:t>
      </w:r>
    </w:p>
    <w:p w:rsidR="00355586" w:rsidRPr="00C26957" w:rsidRDefault="00355586" w:rsidP="00EC19B0">
      <w:pPr>
        <w:pStyle w:val="18"/>
        <w:numPr>
          <w:ilvl w:val="2"/>
          <w:numId w:val="14"/>
        </w:numPr>
        <w:ind w:left="0" w:firstLine="709"/>
      </w:pPr>
      <w:r w:rsidRPr="00C26957">
        <w:t>Предметом настоящего Запроса котировок является</w:t>
      </w:r>
      <w:r>
        <w:t xml:space="preserve"> право на заключение договора по выполнению работ по капитальному ремонту козлового крана МККС-42К, (инв № 00000130) </w:t>
      </w:r>
      <w:r w:rsidRPr="009A1F48">
        <w:t xml:space="preserve"> филиала ОАО «ТрансКонтейнер» на </w:t>
      </w:r>
      <w:r>
        <w:t xml:space="preserve">Юго –Восточной </w:t>
      </w:r>
      <w:r w:rsidRPr="009A1F48">
        <w:t xml:space="preserve"> железной дороге в  2013 году.</w:t>
      </w:r>
      <w:r w:rsidRPr="00944B4F">
        <w:t xml:space="preserve"> находящегося г. Воронеж, станция Придача</w:t>
      </w:r>
      <w:r>
        <w:t>,</w:t>
      </w:r>
      <w:r w:rsidRPr="00C26957">
        <w:t xml:space="preserve"> согласно пункту 1 Информационной карты раздела 5 настоящей документации о закупке (далее – Информационная карта).</w:t>
      </w:r>
    </w:p>
    <w:p w:rsidR="00355586" w:rsidRPr="00C26957" w:rsidRDefault="00355586" w:rsidP="00EC19B0">
      <w:pPr>
        <w:pStyle w:val="18"/>
        <w:numPr>
          <w:ilvl w:val="2"/>
          <w:numId w:val="14"/>
        </w:numPr>
        <w:ind w:left="0" w:firstLine="709"/>
      </w:pPr>
      <w:r w:rsidRPr="00C26957">
        <w:t>Информация об Организаторе Запроса котировок указана в пункте 2 Информационной карты.</w:t>
      </w:r>
    </w:p>
    <w:p w:rsidR="00355586" w:rsidRPr="00C26957" w:rsidRDefault="00355586" w:rsidP="00EC19B0">
      <w:pPr>
        <w:pStyle w:val="18"/>
        <w:numPr>
          <w:ilvl w:val="2"/>
          <w:numId w:val="14"/>
        </w:numPr>
        <w:ind w:left="0" w:firstLine="709"/>
      </w:pPr>
      <w:r w:rsidRPr="00C26957">
        <w:t xml:space="preserve">Дата опубликования извещения о проведении настоящего Запроса котировок указана в пункте 3 Информационной карты. </w:t>
      </w:r>
    </w:p>
    <w:p w:rsidR="00355586" w:rsidRPr="00C26957" w:rsidRDefault="00355586" w:rsidP="00EC19B0">
      <w:pPr>
        <w:pStyle w:val="18"/>
        <w:numPr>
          <w:ilvl w:val="2"/>
          <w:numId w:val="14"/>
        </w:numPr>
        <w:ind w:left="0" w:firstLine="709"/>
      </w:pPr>
      <w:r w:rsidRPr="00C26957">
        <w:t>Извещение о проведении Запроса котировок, изменения к извещению, настоящая документация о закупке, протоколы, оформляемые в ходе проведения Запроса котировок и иная информация о Запросе котировок публикуется в средствах массовой информации, указанных в пункте 4 Информационной карты (далее – СМИ).</w:t>
      </w:r>
    </w:p>
    <w:p w:rsidR="00355586" w:rsidRPr="00C26957" w:rsidRDefault="00355586" w:rsidP="00EC19B0">
      <w:pPr>
        <w:pStyle w:val="18"/>
        <w:numPr>
          <w:ilvl w:val="2"/>
          <w:numId w:val="14"/>
        </w:numPr>
        <w:ind w:left="0" w:firstLine="709"/>
      </w:pPr>
      <w:r w:rsidRPr="00C26957">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355586" w:rsidRPr="00C26957" w:rsidRDefault="00355586" w:rsidP="00EC19B0">
      <w:pPr>
        <w:pStyle w:val="18"/>
        <w:numPr>
          <w:ilvl w:val="2"/>
          <w:numId w:val="14"/>
        </w:numPr>
        <w:ind w:left="0" w:firstLine="709"/>
      </w:pPr>
      <w:r w:rsidRPr="00C26957">
        <w:t xml:space="preserve">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355586" w:rsidRPr="00C26957" w:rsidRDefault="00355586" w:rsidP="00EC19B0">
      <w:pPr>
        <w:pStyle w:val="18"/>
        <w:numPr>
          <w:ilvl w:val="2"/>
          <w:numId w:val="14"/>
        </w:numPr>
        <w:ind w:left="0" w:firstLine="709"/>
      </w:pPr>
      <w:r w:rsidRPr="00C26957">
        <w:t>Дата рассмотрения и сопоставления котировочных заявок и комплекта документов претендентов на участие в Запросе котировок (далее – Заявки) указана в пункте 8 Информационной карты.</w:t>
      </w:r>
    </w:p>
    <w:p w:rsidR="00355586" w:rsidRPr="00C26957" w:rsidRDefault="00355586" w:rsidP="00EC19B0">
      <w:pPr>
        <w:pStyle w:val="18"/>
        <w:numPr>
          <w:ilvl w:val="2"/>
          <w:numId w:val="14"/>
        </w:numPr>
        <w:ind w:left="0" w:firstLine="709"/>
      </w:pPr>
      <w:r w:rsidRPr="00C26957">
        <w:t xml:space="preserve">Претендентом на участие в Запросе котировок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355586" w:rsidRPr="00C26957" w:rsidRDefault="00355586" w:rsidP="00EC19B0">
      <w:pPr>
        <w:pStyle w:val="18"/>
        <w:numPr>
          <w:ilvl w:val="2"/>
          <w:numId w:val="14"/>
        </w:numPr>
        <w:ind w:left="0" w:firstLine="709"/>
      </w:pPr>
      <w:r w:rsidRPr="00C26957">
        <w:t>Участниками Запроса котировок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355586" w:rsidRPr="00C26957" w:rsidRDefault="00355586" w:rsidP="00EC19B0">
      <w:pPr>
        <w:pStyle w:val="18"/>
        <w:numPr>
          <w:ilvl w:val="2"/>
          <w:numId w:val="14"/>
        </w:numPr>
        <w:ind w:left="0" w:firstLine="709"/>
      </w:pPr>
      <w:r w:rsidRPr="00C26957">
        <w:t xml:space="preserve">Для участия в процедуре Запроса котировок претендент должен: </w:t>
      </w:r>
    </w:p>
    <w:p w:rsidR="00355586" w:rsidRPr="00C26957" w:rsidRDefault="00355586">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355586" w:rsidRPr="00C26957" w:rsidRDefault="00355586">
      <w:pPr>
        <w:pStyle w:val="Default"/>
        <w:ind w:firstLine="709"/>
        <w:jc w:val="both"/>
        <w:rPr>
          <w:sz w:val="28"/>
          <w:szCs w:val="28"/>
        </w:rPr>
      </w:pPr>
      <w:r w:rsidRPr="00C26957">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355586" w:rsidRPr="00C26957" w:rsidRDefault="00355586">
      <w:pPr>
        <w:pStyle w:val="Default"/>
        <w:spacing w:after="47"/>
        <w:ind w:firstLine="709"/>
        <w:jc w:val="both"/>
        <w:rPr>
          <w:sz w:val="28"/>
          <w:szCs w:val="28"/>
        </w:rPr>
      </w:pPr>
      <w:r w:rsidRPr="00C26957">
        <w:rPr>
          <w:sz w:val="28"/>
          <w:szCs w:val="28"/>
        </w:rPr>
        <w:t>- в необходимых случаях при проведении закупки в электронном виде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w:t>
      </w:r>
    </w:p>
    <w:p w:rsidR="00355586" w:rsidRPr="00C26957" w:rsidRDefault="00355586" w:rsidP="00EC19B0">
      <w:pPr>
        <w:pStyle w:val="18"/>
        <w:numPr>
          <w:ilvl w:val="2"/>
          <w:numId w:val="14"/>
        </w:numPr>
        <w:ind w:left="0" w:firstLine="709"/>
      </w:pPr>
      <w:r w:rsidRPr="00C26957">
        <w:t xml:space="preserve">Заявки рассматриваются как обязательства претендентов. ОАО «ТрансКонтейнер» вправе требовать от победителя (победителей) Запроса котировок заключения договора на условиях, предложенных в его Заявке. Для всех претендентов на участие в Запросе котировок устанавливаются единые требования. </w:t>
      </w:r>
    </w:p>
    <w:p w:rsidR="00355586" w:rsidRPr="00C26957" w:rsidRDefault="00355586" w:rsidP="00EC19B0">
      <w:pPr>
        <w:pStyle w:val="18"/>
        <w:numPr>
          <w:ilvl w:val="2"/>
          <w:numId w:val="14"/>
        </w:numPr>
        <w:ind w:left="0" w:firstLine="709"/>
      </w:pPr>
      <w:r w:rsidRPr="00C26957">
        <w:t xml:space="preserve">Решение о допуске претендентов к участию в Запросе котировок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355586" w:rsidRPr="00C26957" w:rsidRDefault="00355586" w:rsidP="00EC19B0">
      <w:pPr>
        <w:pStyle w:val="18"/>
        <w:numPr>
          <w:ilvl w:val="2"/>
          <w:numId w:val="14"/>
        </w:numPr>
        <w:ind w:left="0" w:firstLine="709"/>
      </w:pPr>
      <w:r w:rsidRPr="00C26957">
        <w:t xml:space="preserve">Конкурсная комиссия вправе на основании информации о несоответствии претендента на участие в Запросе котировок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котировок или отстранить участника Запроса котировок от участия в Запросе котировок на любом этапе его проведения. </w:t>
      </w:r>
    </w:p>
    <w:p w:rsidR="00355586" w:rsidRPr="00C26957" w:rsidRDefault="00355586" w:rsidP="00EC19B0">
      <w:pPr>
        <w:pStyle w:val="18"/>
        <w:numPr>
          <w:ilvl w:val="2"/>
          <w:numId w:val="14"/>
        </w:numPr>
        <w:ind w:left="0" w:firstLine="709"/>
      </w:pPr>
      <w:r w:rsidRPr="00C26957">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котировок.</w:t>
      </w:r>
    </w:p>
    <w:p w:rsidR="00355586" w:rsidRPr="00C26957" w:rsidRDefault="00355586" w:rsidP="00EC19B0">
      <w:pPr>
        <w:pStyle w:val="18"/>
        <w:numPr>
          <w:ilvl w:val="2"/>
          <w:numId w:val="14"/>
        </w:numPr>
        <w:ind w:left="0" w:firstLine="709"/>
      </w:pPr>
      <w:r w:rsidRPr="00C26957">
        <w:t>Документы, представленные претендентами в составе Заявок, возврату не подлежат.</w:t>
      </w:r>
    </w:p>
    <w:p w:rsidR="00355586" w:rsidRPr="00C26957" w:rsidRDefault="00355586" w:rsidP="00EC19B0">
      <w:pPr>
        <w:pStyle w:val="18"/>
        <w:widowControl w:val="0"/>
        <w:numPr>
          <w:ilvl w:val="2"/>
          <w:numId w:val="14"/>
        </w:numPr>
        <w:ind w:left="0" w:firstLine="709"/>
      </w:pPr>
      <w:r w:rsidRPr="00C26957">
        <w:t>Заявки с документацией предоставляется претендентами в сроки и на условиях, изложенных в пункте 6 Информационной карты.</w:t>
      </w:r>
    </w:p>
    <w:p w:rsidR="00355586" w:rsidRPr="00C26957" w:rsidRDefault="00355586" w:rsidP="00EC19B0">
      <w:pPr>
        <w:pStyle w:val="18"/>
        <w:widowControl w:val="0"/>
        <w:numPr>
          <w:ilvl w:val="2"/>
          <w:numId w:val="14"/>
        </w:numPr>
        <w:ind w:left="0" w:firstLine="709"/>
      </w:pPr>
      <w:r w:rsidRPr="00C26957">
        <w:t>Организатор, Заказчик Запроса котировок вправе отказаться от его проведения в любой момент до принятия решения Конкурсной комиссией о победителе Запроса котировок. Извещение об отмене проведения Запроса котировок размещается в соответствии с пунктом 4 Информационной карты в течение следующего рабочего дня со дня принятия решения об отмене проведения Запроса котировок.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55586" w:rsidRPr="00C26957" w:rsidRDefault="00355586" w:rsidP="00EC19B0">
      <w:pPr>
        <w:pStyle w:val="18"/>
        <w:widowControl w:val="0"/>
        <w:numPr>
          <w:ilvl w:val="2"/>
          <w:numId w:val="14"/>
        </w:numPr>
        <w:ind w:left="0" w:firstLine="709"/>
      </w:pPr>
      <w:r w:rsidRPr="00C26957">
        <w:t>Протоколы, оформляемые в ходе проведения Запроса котировок, размещаются в порядке, предусмотренном настоящей документацией о закупке, в течение 3 (трех) рабочих дней с даты их подписания.</w:t>
      </w:r>
    </w:p>
    <w:p w:rsidR="00355586" w:rsidRPr="00C26957" w:rsidRDefault="00355586" w:rsidP="00EC19B0">
      <w:pPr>
        <w:pStyle w:val="18"/>
        <w:widowControl w:val="0"/>
        <w:numPr>
          <w:ilvl w:val="2"/>
          <w:numId w:val="14"/>
        </w:numPr>
        <w:ind w:left="0" w:firstLine="709"/>
      </w:pPr>
      <w:r w:rsidRPr="00C26957">
        <w:t>В случае проведения Запроса котировок в электронной форме претендент на участие в Запросе котировок должен в срок, указанный в пункте 6 Информационной карты, подать Заявку на участие в Запросе котировок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площадки. Правила регистрации претендента на участие в Запросе котировок на электронной торговой площадке, аккредитация Претендента на участие в Запросе котировок на электронной торговой площадке, правила проведения процедур Запроса котировок (в том числе подачи Заявки) определяются регламентом работы и инструкциями электронной торговой площадки.</w:t>
      </w:r>
    </w:p>
    <w:p w:rsidR="00355586" w:rsidRPr="00C26957" w:rsidRDefault="00355586" w:rsidP="00EC19B0">
      <w:pPr>
        <w:pStyle w:val="18"/>
        <w:widowControl w:val="0"/>
        <w:numPr>
          <w:ilvl w:val="2"/>
          <w:numId w:val="14"/>
        </w:numPr>
        <w:ind w:left="0" w:firstLine="709"/>
      </w:pPr>
      <w:r w:rsidRPr="00C26957">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55586" w:rsidRPr="00C26957" w:rsidRDefault="00355586" w:rsidP="00EC19B0">
      <w:pPr>
        <w:pStyle w:val="18"/>
        <w:widowControl w:val="0"/>
        <w:numPr>
          <w:ilvl w:val="2"/>
          <w:numId w:val="14"/>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55586" w:rsidRPr="00C26957" w:rsidRDefault="00355586" w:rsidP="00EC19B0">
      <w:pPr>
        <w:pStyle w:val="18"/>
        <w:widowControl w:val="0"/>
        <w:numPr>
          <w:ilvl w:val="2"/>
          <w:numId w:val="14"/>
        </w:numPr>
        <w:ind w:left="0" w:firstLine="709"/>
      </w:pPr>
      <w:r w:rsidRPr="00C26957">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55586" w:rsidRPr="00C26957" w:rsidRDefault="00355586" w:rsidP="00C51709">
      <w:pPr>
        <w:pStyle w:val="18"/>
        <w:widowControl w:val="0"/>
        <w:ind w:firstLine="709"/>
      </w:pPr>
      <w:r w:rsidRPr="00C26957">
        <w:t>В этом случае Конкурсная комиссия принимает решение после оценки и сопоставления поданных в разных базисах поставки ценовых котировок участников.</w:t>
      </w:r>
    </w:p>
    <w:p w:rsidR="00355586" w:rsidRPr="00C26957" w:rsidRDefault="00355586" w:rsidP="00EC19B0">
      <w:pPr>
        <w:pStyle w:val="18"/>
        <w:widowControl w:val="0"/>
        <w:numPr>
          <w:ilvl w:val="2"/>
          <w:numId w:val="14"/>
        </w:numPr>
        <w:ind w:left="0" w:firstLine="709"/>
      </w:pPr>
      <w:r w:rsidRPr="00C26957">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55586" w:rsidRPr="00C26957" w:rsidRDefault="00355586" w:rsidP="00EC19B0">
      <w:pPr>
        <w:pStyle w:val="18"/>
        <w:widowControl w:val="0"/>
        <w:numPr>
          <w:ilvl w:val="2"/>
          <w:numId w:val="14"/>
        </w:numPr>
        <w:ind w:left="0" w:firstLine="709"/>
      </w:pPr>
      <w:r w:rsidRPr="00C26957">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C26957">
        <w:br/>
        <w:t>18 Информационной карты.</w:t>
      </w:r>
    </w:p>
    <w:p w:rsidR="00355586" w:rsidRPr="00C26957" w:rsidRDefault="00355586">
      <w:pPr>
        <w:pStyle w:val="18"/>
        <w:widowControl w:val="0"/>
      </w:pPr>
    </w:p>
    <w:p w:rsidR="00355586" w:rsidRPr="00C26957" w:rsidRDefault="00355586" w:rsidP="00E347BF">
      <w:pPr>
        <w:pStyle w:val="Heading2"/>
        <w:numPr>
          <w:ilvl w:val="0"/>
          <w:numId w:val="0"/>
        </w:numPr>
        <w:spacing w:before="0" w:after="0"/>
        <w:ind w:firstLine="708"/>
        <w:jc w:val="both"/>
        <w:rPr>
          <w:rFonts w:eastAsia="MS Mincho"/>
          <w:i w:val="0"/>
          <w:iCs w:val="0"/>
        </w:rPr>
      </w:pPr>
      <w:r w:rsidRPr="00C26957">
        <w:rPr>
          <w:rFonts w:eastAsia="MS Mincho"/>
          <w:i w:val="0"/>
          <w:iCs w:val="0"/>
        </w:rPr>
        <w:t>1.2. Разъяснения положений документации.</w:t>
      </w:r>
    </w:p>
    <w:p w:rsidR="00355586" w:rsidRPr="00C26957" w:rsidRDefault="00355586">
      <w:pPr>
        <w:rPr>
          <w:rFonts w:eastAsia="MS Mincho"/>
        </w:rPr>
      </w:pPr>
    </w:p>
    <w:p w:rsidR="00355586" w:rsidRPr="00C26957" w:rsidRDefault="00355586" w:rsidP="00EC19B0">
      <w:pPr>
        <w:numPr>
          <w:ilvl w:val="2"/>
          <w:numId w:val="15"/>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котировок (пункт 3 Информационной карты) до даты окончания приема Заявок (пункт </w:t>
      </w:r>
      <w:r w:rsidRPr="00C26957">
        <w:rPr>
          <w:sz w:val="28"/>
          <w:szCs w:val="28"/>
        </w:rPr>
        <w:t>6</w:t>
      </w:r>
      <w:r w:rsidRPr="00C26957">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355586" w:rsidRPr="00C26957" w:rsidRDefault="00355586" w:rsidP="00EC19B0">
      <w:pPr>
        <w:numPr>
          <w:ilvl w:val="2"/>
          <w:numId w:val="15"/>
        </w:numPr>
        <w:ind w:left="0" w:firstLine="709"/>
        <w:jc w:val="both"/>
        <w:rPr>
          <w:rFonts w:eastAsia="MS Mincho"/>
          <w:sz w:val="28"/>
          <w:szCs w:val="28"/>
        </w:rPr>
      </w:pPr>
      <w:r w:rsidRPr="00C26957">
        <w:rPr>
          <w:rFonts w:eastAsia="MS Mincho"/>
          <w:sz w:val="28"/>
          <w:szCs w:val="28"/>
        </w:rPr>
        <w:t>Запрос может быть направлен не позднее, чем за 7 (семь) календарных дней до окончания срока подачи Заявок.</w:t>
      </w:r>
    </w:p>
    <w:p w:rsidR="00355586" w:rsidRPr="00C26957" w:rsidRDefault="00355586" w:rsidP="00EC19B0">
      <w:pPr>
        <w:numPr>
          <w:ilvl w:val="2"/>
          <w:numId w:val="15"/>
        </w:numPr>
        <w:ind w:left="0" w:firstLine="709"/>
        <w:jc w:val="both"/>
        <w:rPr>
          <w:rFonts w:eastAsia="MS Mincho"/>
          <w:sz w:val="28"/>
          <w:szCs w:val="28"/>
        </w:rPr>
      </w:pPr>
      <w:r w:rsidRPr="00C26957">
        <w:rPr>
          <w:rFonts w:eastAsia="MS Mincho"/>
          <w:sz w:val="28"/>
          <w:szCs w:val="28"/>
        </w:rPr>
        <w:t>Разъяснения предоставляются в течение 2 (двух) календарных дней со дня поступления запроса.</w:t>
      </w:r>
    </w:p>
    <w:p w:rsidR="00355586" w:rsidRPr="00C26957" w:rsidRDefault="00355586" w:rsidP="00EC19B0">
      <w:pPr>
        <w:numPr>
          <w:ilvl w:val="2"/>
          <w:numId w:val="15"/>
        </w:numPr>
        <w:ind w:left="0" w:firstLine="709"/>
        <w:jc w:val="both"/>
        <w:rPr>
          <w:rFonts w:eastAsia="MS Mincho"/>
          <w:sz w:val="28"/>
          <w:szCs w:val="28"/>
        </w:rPr>
      </w:pPr>
      <w:r w:rsidRPr="00C26957">
        <w:rPr>
          <w:rFonts w:eastAsia="MS Mincho"/>
          <w:sz w:val="28"/>
          <w:szCs w:val="28"/>
        </w:rPr>
        <w:t>Организатор обязан разместить разъяснения в СМИ не позднее чем в течение 3 (трех) рабочих дней со дня предоставления разъяснений без указания информации о лице, от которого поступил запрос.</w:t>
      </w:r>
    </w:p>
    <w:p w:rsidR="00355586" w:rsidRPr="00C26957" w:rsidRDefault="00355586" w:rsidP="00EC19B0">
      <w:pPr>
        <w:numPr>
          <w:ilvl w:val="2"/>
          <w:numId w:val="15"/>
        </w:numPr>
        <w:ind w:left="0" w:firstLine="709"/>
        <w:jc w:val="both"/>
        <w:rPr>
          <w:sz w:val="28"/>
          <w:szCs w:val="28"/>
        </w:rPr>
      </w:pPr>
      <w:r w:rsidRPr="00C26957">
        <w:rPr>
          <w:sz w:val="28"/>
          <w:szCs w:val="28"/>
        </w:rPr>
        <w:t xml:space="preserve">Получение и ознакомление претендентов на участие в Запросе котировок разъяснений положений документации о закупке по проведению Запроса котировок осуществляется через СМИ. </w:t>
      </w:r>
    </w:p>
    <w:p w:rsidR="00355586" w:rsidRPr="00C26957" w:rsidRDefault="00355586" w:rsidP="00EC19B0">
      <w:pPr>
        <w:numPr>
          <w:ilvl w:val="2"/>
          <w:numId w:val="15"/>
        </w:numPr>
        <w:ind w:left="0" w:firstLine="709"/>
        <w:jc w:val="both"/>
        <w:rPr>
          <w:sz w:val="28"/>
          <w:szCs w:val="28"/>
        </w:rPr>
      </w:pPr>
      <w:r w:rsidRPr="00C26957">
        <w:rPr>
          <w:sz w:val="28"/>
          <w:szCs w:val="28"/>
        </w:rPr>
        <w:t>Организатор вправе не отвечать на запросы о разъяснении положений документации о закупке по проведению Запроса котировок, поступившие позднее срока, установленного в пункте 1.2.2 документации о закупке.</w:t>
      </w:r>
    </w:p>
    <w:p w:rsidR="00355586" w:rsidRPr="00C26957" w:rsidRDefault="00355586" w:rsidP="0028168C">
      <w:pPr>
        <w:ind w:firstLine="709"/>
        <w:jc w:val="both"/>
        <w:rPr>
          <w:rFonts w:eastAsia="MS Mincho"/>
          <w:sz w:val="28"/>
          <w:szCs w:val="28"/>
        </w:rPr>
      </w:pPr>
    </w:p>
    <w:p w:rsidR="00355586" w:rsidRPr="00C26957" w:rsidRDefault="00355586" w:rsidP="00E347BF">
      <w:pPr>
        <w:pStyle w:val="Heading2"/>
        <w:numPr>
          <w:ilvl w:val="0"/>
          <w:numId w:val="0"/>
        </w:numPr>
        <w:spacing w:before="0" w:after="0"/>
        <w:ind w:left="576" w:firstLine="132"/>
        <w:jc w:val="both"/>
        <w:rPr>
          <w:rFonts w:eastAsia="MS Mincho"/>
          <w:i w:val="0"/>
          <w:iCs w:val="0"/>
        </w:rPr>
      </w:pPr>
      <w:r w:rsidRPr="00C26957">
        <w:rPr>
          <w:rFonts w:eastAsia="MS Mincho"/>
          <w:i w:val="0"/>
          <w:iCs w:val="0"/>
        </w:rPr>
        <w:t xml:space="preserve">1.3. Внесение изменений и дополнений в документацию </w:t>
      </w:r>
    </w:p>
    <w:p w:rsidR="00355586" w:rsidRPr="00C26957" w:rsidRDefault="00355586" w:rsidP="00C6181A">
      <w:pPr>
        <w:jc w:val="both"/>
        <w:rPr>
          <w:rFonts w:eastAsia="MS Mincho"/>
          <w:sz w:val="28"/>
          <w:szCs w:val="28"/>
        </w:rPr>
      </w:pPr>
    </w:p>
    <w:p w:rsidR="00355586" w:rsidRPr="00C26957" w:rsidRDefault="00355586" w:rsidP="00EC19B0">
      <w:pPr>
        <w:numPr>
          <w:ilvl w:val="0"/>
          <w:numId w:val="23"/>
        </w:numPr>
        <w:ind w:left="0" w:firstLine="709"/>
        <w:jc w:val="both"/>
        <w:rPr>
          <w:sz w:val="28"/>
          <w:szCs w:val="28"/>
        </w:rPr>
      </w:pPr>
      <w:r w:rsidRPr="00C26957">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котировок и в настоящую документацию о закупке. Любые изменения, дополнения вносимые в извещение о Запросе котировок, документацию о закупке по проведению Запроса котировок является неотъемлемой ее частью.</w:t>
      </w:r>
    </w:p>
    <w:p w:rsidR="00355586" w:rsidRPr="00C26957" w:rsidRDefault="00355586" w:rsidP="00DE3BCD">
      <w:pPr>
        <w:ind w:firstLine="708"/>
        <w:jc w:val="both"/>
        <w:rPr>
          <w:sz w:val="28"/>
          <w:szCs w:val="28"/>
        </w:rPr>
      </w:pPr>
      <w:r w:rsidRPr="00C26957">
        <w:rPr>
          <w:sz w:val="28"/>
          <w:szCs w:val="28"/>
        </w:rPr>
        <w:t>Дополнения и изменения, внесенные в извещение о проведении Запроса котировок и в настоящую документацию о закупке, размещаются в соответствии с пунктом 4 Информационной карты в течение 3 (трех) рабочих дней со дня принятия решения о внесении изменений.</w:t>
      </w:r>
    </w:p>
    <w:p w:rsidR="00355586" w:rsidRPr="00C26957" w:rsidRDefault="00355586" w:rsidP="00E81704">
      <w:pPr>
        <w:pStyle w:val="BodyText"/>
        <w:rPr>
          <w:sz w:val="28"/>
          <w:szCs w:val="28"/>
        </w:rPr>
      </w:pPr>
      <w:r w:rsidRPr="00C26957">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календарных дней.</w:t>
      </w:r>
    </w:p>
    <w:p w:rsidR="00355586" w:rsidRPr="00C26957" w:rsidRDefault="00355586" w:rsidP="00E81704">
      <w:pPr>
        <w:pStyle w:val="BodyText"/>
        <w:rPr>
          <w:sz w:val="28"/>
          <w:szCs w:val="28"/>
        </w:rPr>
      </w:pPr>
      <w:r w:rsidRPr="00C26957">
        <w:rPr>
          <w:sz w:val="28"/>
          <w:szCs w:val="28"/>
        </w:rPr>
        <w:t>Организатор не вправе вносить изменения, касающиеся замены предмета закупки.</w:t>
      </w:r>
    </w:p>
    <w:p w:rsidR="00355586" w:rsidRPr="00C26957" w:rsidRDefault="00355586" w:rsidP="00EC19B0">
      <w:pPr>
        <w:numPr>
          <w:ilvl w:val="0"/>
          <w:numId w:val="23"/>
        </w:numPr>
        <w:ind w:left="0" w:firstLine="709"/>
        <w:jc w:val="both"/>
        <w:rPr>
          <w:sz w:val="28"/>
          <w:szCs w:val="28"/>
        </w:rPr>
      </w:pPr>
      <w:r w:rsidRPr="00C26957">
        <w:rPr>
          <w:sz w:val="28"/>
          <w:szCs w:val="28"/>
        </w:rPr>
        <w:t xml:space="preserve">Заказчик не берет на себя обязательства по уведомлению претендентов и участников Запроса котировок о дополнениях, изменениях, разъяснениях в настоящую документацию, а также по уведомлению участников (за исключением победителя (победителей) Запроса котировок) об итогах Запроса котировок и не несет ответственности в случаях, когда участники не осведомлены о внесенных изменениях, дополнениях, разъяснениях, итогах Запроса котировок при условии их надлежащего размещения </w:t>
      </w:r>
      <w:r w:rsidRPr="00C26957">
        <w:rPr>
          <w:rFonts w:eastAsia="MS Mincho"/>
          <w:sz w:val="28"/>
          <w:szCs w:val="28"/>
        </w:rPr>
        <w:t>в СМИ</w:t>
      </w:r>
      <w:r w:rsidRPr="00C26957">
        <w:rPr>
          <w:sz w:val="28"/>
          <w:szCs w:val="28"/>
        </w:rPr>
        <w:t>.</w:t>
      </w:r>
    </w:p>
    <w:p w:rsidR="00355586" w:rsidRPr="00C26957" w:rsidRDefault="00355586" w:rsidP="00EC19B0">
      <w:pPr>
        <w:numPr>
          <w:ilvl w:val="0"/>
          <w:numId w:val="23"/>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котировок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w:t>
      </w:r>
      <w:r w:rsidRPr="00C26957">
        <w:rPr>
          <w:sz w:val="28"/>
          <w:szCs w:val="28"/>
        </w:rPr>
        <w:br/>
        <w:t xml:space="preserve">4 Информационной карты. </w:t>
      </w:r>
    </w:p>
    <w:p w:rsidR="00355586" w:rsidRPr="00C26957" w:rsidRDefault="00355586" w:rsidP="00C6181A">
      <w:pPr>
        <w:pStyle w:val="BodyText"/>
        <w:rPr>
          <w:sz w:val="28"/>
          <w:szCs w:val="28"/>
        </w:rPr>
      </w:pPr>
    </w:p>
    <w:p w:rsidR="00355586" w:rsidRPr="00C26957" w:rsidRDefault="00355586" w:rsidP="001242D3">
      <w:pPr>
        <w:pStyle w:val="Heading2"/>
        <w:numPr>
          <w:ilvl w:val="0"/>
          <w:numId w:val="0"/>
        </w:numPr>
        <w:spacing w:before="0" w:after="0"/>
        <w:ind w:left="576" w:firstLine="132"/>
        <w:jc w:val="both"/>
        <w:rPr>
          <w:rFonts w:eastAsia="MS Mincho"/>
          <w:i w:val="0"/>
          <w:iCs w:val="0"/>
        </w:rPr>
      </w:pPr>
      <w:r w:rsidRPr="00C26957">
        <w:rPr>
          <w:rFonts w:eastAsia="MS Mincho"/>
          <w:i w:val="0"/>
          <w:iCs w:val="0"/>
        </w:rPr>
        <w:t>1.4. Недобросовестные действия претендента/участника</w:t>
      </w:r>
    </w:p>
    <w:p w:rsidR="00355586" w:rsidRPr="00C26957" w:rsidRDefault="00355586">
      <w:pPr>
        <w:rPr>
          <w:rFonts w:eastAsia="MS Mincho"/>
        </w:rPr>
      </w:pPr>
    </w:p>
    <w:p w:rsidR="00355586" w:rsidRPr="00C26957" w:rsidRDefault="00355586" w:rsidP="00EC19B0">
      <w:pPr>
        <w:pStyle w:val="18"/>
        <w:numPr>
          <w:ilvl w:val="2"/>
          <w:numId w:val="19"/>
        </w:numPr>
        <w:ind w:left="0" w:firstLine="709"/>
      </w:pPr>
      <w:r w:rsidRPr="00C26957">
        <w:t xml:space="preserve">К </w:t>
      </w:r>
      <w:r w:rsidRPr="00C26957">
        <w:rPr>
          <w:rFonts w:eastAsia="MS Mincho"/>
        </w:rPr>
        <w:t xml:space="preserve">недобросовестным действиям претендента/участника </w:t>
      </w:r>
      <w:r w:rsidRPr="00C26957">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котировок.</w:t>
      </w:r>
    </w:p>
    <w:p w:rsidR="00355586" w:rsidRPr="00C26957" w:rsidRDefault="00355586" w:rsidP="00EC19B0">
      <w:pPr>
        <w:pStyle w:val="18"/>
        <w:numPr>
          <w:ilvl w:val="2"/>
          <w:numId w:val="19"/>
        </w:numPr>
        <w:ind w:left="0" w:firstLine="709"/>
      </w:pPr>
      <w:r w:rsidRPr="00C26957">
        <w:t>В случае установления недобросовестности действий претендента/участника, такой претендент/участник может быть отстранен от участия в Запросе котировок. Информация об этом и мотивы принятого решения указываются в соответствующем протоколе и сообщаются претенденту/участнику.</w:t>
      </w:r>
    </w:p>
    <w:p w:rsidR="00355586" w:rsidRDefault="00355586">
      <w:pPr>
        <w:pStyle w:val="18"/>
        <w:ind w:left="709" w:firstLine="0"/>
      </w:pPr>
    </w:p>
    <w:p w:rsidR="00355586" w:rsidRDefault="00355586">
      <w:pPr>
        <w:pStyle w:val="18"/>
        <w:ind w:left="709" w:firstLine="0"/>
      </w:pPr>
    </w:p>
    <w:p w:rsidR="00355586" w:rsidRPr="00C26957" w:rsidRDefault="00355586">
      <w:pPr>
        <w:pStyle w:val="18"/>
        <w:ind w:left="709" w:firstLine="0"/>
      </w:pPr>
    </w:p>
    <w:p w:rsidR="00355586" w:rsidRPr="00C26957" w:rsidRDefault="00355586">
      <w:pPr>
        <w:spacing w:after="120"/>
        <w:ind w:firstLine="709"/>
        <w:jc w:val="both"/>
        <w:rPr>
          <w:b/>
          <w:bCs/>
          <w:sz w:val="28"/>
          <w:szCs w:val="28"/>
        </w:rPr>
      </w:pPr>
      <w:r w:rsidRPr="00C26957">
        <w:rPr>
          <w:b/>
          <w:bCs/>
          <w:sz w:val="28"/>
          <w:szCs w:val="28"/>
        </w:rPr>
        <w:t>Раздел 2. Обязательные и квалификационные требования к претендентам/участникам, оценка Заявок участников</w:t>
      </w:r>
    </w:p>
    <w:p w:rsidR="00355586" w:rsidRPr="00C26957" w:rsidRDefault="00355586" w:rsidP="00F9041D">
      <w:pPr>
        <w:pStyle w:val="Heading2"/>
        <w:numPr>
          <w:ilvl w:val="1"/>
          <w:numId w:val="24"/>
        </w:numPr>
        <w:spacing w:before="0" w:after="0"/>
        <w:jc w:val="both"/>
        <w:rPr>
          <w:i w:val="0"/>
          <w:iCs w:val="0"/>
        </w:rPr>
      </w:pPr>
      <w:r w:rsidRPr="00C26957">
        <w:rPr>
          <w:i w:val="0"/>
          <w:iCs w:val="0"/>
        </w:rPr>
        <w:t xml:space="preserve"> Обязательные требования</w:t>
      </w:r>
    </w:p>
    <w:p w:rsidR="00355586" w:rsidRPr="00C26957" w:rsidRDefault="00355586" w:rsidP="001242D3"/>
    <w:p w:rsidR="00355586" w:rsidRPr="00C26957" w:rsidRDefault="00355586" w:rsidP="00EC19B0">
      <w:pPr>
        <w:numPr>
          <w:ilvl w:val="0"/>
          <w:numId w:val="25"/>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355586" w:rsidRPr="00C26957" w:rsidRDefault="00355586"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355586" w:rsidRPr="00C26957" w:rsidRDefault="00355586">
      <w:pPr>
        <w:ind w:firstLine="540"/>
        <w:jc w:val="both"/>
        <w:rPr>
          <w:sz w:val="28"/>
          <w:szCs w:val="28"/>
        </w:rPr>
      </w:pPr>
      <w:r w:rsidRPr="00C26957">
        <w:rPr>
          <w:sz w:val="28"/>
          <w:szCs w:val="28"/>
        </w:rPr>
        <w:t>б) не находиться в процессе ликвидации;</w:t>
      </w:r>
    </w:p>
    <w:p w:rsidR="00355586" w:rsidRPr="00C26957" w:rsidRDefault="00355586">
      <w:pPr>
        <w:ind w:firstLine="540"/>
        <w:jc w:val="both"/>
        <w:rPr>
          <w:sz w:val="28"/>
          <w:szCs w:val="28"/>
        </w:rPr>
      </w:pPr>
      <w:r w:rsidRPr="00C26957">
        <w:rPr>
          <w:sz w:val="28"/>
          <w:szCs w:val="28"/>
        </w:rPr>
        <w:t>в) не быть признанным несостоятельным (банкротом);</w:t>
      </w:r>
    </w:p>
    <w:p w:rsidR="00355586" w:rsidRPr="00C26957" w:rsidRDefault="00355586">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355586" w:rsidRPr="00C26957" w:rsidRDefault="00355586">
      <w:pPr>
        <w:ind w:firstLine="540"/>
        <w:jc w:val="both"/>
        <w:rPr>
          <w:sz w:val="28"/>
          <w:szCs w:val="28"/>
        </w:rPr>
      </w:pPr>
      <w:r w:rsidRPr="00C26957">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котировок;</w:t>
      </w:r>
    </w:p>
    <w:p w:rsidR="00355586" w:rsidRPr="00C26957" w:rsidRDefault="00355586" w:rsidP="00B02654">
      <w:pPr>
        <w:ind w:firstLine="540"/>
        <w:jc w:val="both"/>
        <w:rPr>
          <w:sz w:val="28"/>
          <w:szCs w:val="28"/>
        </w:rPr>
      </w:pPr>
      <w:r w:rsidRPr="00C26957">
        <w:rPr>
          <w:sz w:val="28"/>
          <w:szCs w:val="28"/>
        </w:rPr>
        <w:t xml:space="preserve">е) в пункте 17 Информационной карты могут быть установлены иные обязательные требования к претендентам на участие в Запросе котировок. </w:t>
      </w:r>
    </w:p>
    <w:p w:rsidR="00355586" w:rsidRPr="00C26957" w:rsidRDefault="00355586">
      <w:pPr>
        <w:ind w:firstLine="540"/>
        <w:jc w:val="both"/>
        <w:rPr>
          <w:sz w:val="28"/>
          <w:szCs w:val="28"/>
        </w:rPr>
      </w:pPr>
    </w:p>
    <w:p w:rsidR="00355586" w:rsidRPr="00C26957" w:rsidRDefault="00355586" w:rsidP="00EC19B0">
      <w:pPr>
        <w:pStyle w:val="BodyText"/>
        <w:numPr>
          <w:ilvl w:val="1"/>
          <w:numId w:val="18"/>
        </w:numPr>
        <w:tabs>
          <w:tab w:val="left" w:pos="1080"/>
        </w:tabs>
        <w:ind w:left="1400"/>
        <w:rPr>
          <w:b/>
          <w:bCs/>
          <w:sz w:val="28"/>
          <w:szCs w:val="28"/>
        </w:rPr>
      </w:pPr>
      <w:r w:rsidRPr="00C26957">
        <w:rPr>
          <w:b/>
          <w:bCs/>
          <w:sz w:val="28"/>
          <w:szCs w:val="28"/>
        </w:rPr>
        <w:t>Квалификационные требования</w:t>
      </w:r>
    </w:p>
    <w:p w:rsidR="00355586" w:rsidRPr="00C26957" w:rsidRDefault="00355586">
      <w:pPr>
        <w:pStyle w:val="BodyText"/>
        <w:tabs>
          <w:tab w:val="left" w:pos="1080"/>
        </w:tabs>
        <w:ind w:left="709" w:firstLine="0"/>
        <w:rPr>
          <w:b/>
          <w:bCs/>
          <w:sz w:val="28"/>
          <w:szCs w:val="28"/>
        </w:rPr>
      </w:pPr>
    </w:p>
    <w:p w:rsidR="00355586" w:rsidRPr="00C26957" w:rsidRDefault="00355586" w:rsidP="00EC19B0">
      <w:pPr>
        <w:pStyle w:val="BodyText"/>
        <w:numPr>
          <w:ilvl w:val="0"/>
          <w:numId w:val="32"/>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355586" w:rsidRPr="00C26957" w:rsidRDefault="00355586" w:rsidP="00752FEB">
      <w:pPr>
        <w:pStyle w:val="BodyText"/>
        <w:tabs>
          <w:tab w:val="left" w:pos="1080"/>
        </w:tabs>
        <w:rPr>
          <w:sz w:val="28"/>
          <w:szCs w:val="28"/>
        </w:rPr>
      </w:pPr>
      <w:r w:rsidRPr="00C26957">
        <w:rPr>
          <w:sz w:val="28"/>
          <w:szCs w:val="28"/>
        </w:rPr>
        <w:t>а) претендент должен быть правомочен заключать и исполнять договор, право на заключение которого является предметом Запроса  котировок,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55586" w:rsidRPr="00C26957" w:rsidRDefault="00355586" w:rsidP="00752FEB">
      <w:pPr>
        <w:pStyle w:val="BodyText"/>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55586" w:rsidRPr="00C26957" w:rsidRDefault="00355586" w:rsidP="001174EB">
      <w:pPr>
        <w:pStyle w:val="BodyText"/>
        <w:tabs>
          <w:tab w:val="left" w:pos="1080"/>
        </w:tabs>
        <w:rPr>
          <w:sz w:val="28"/>
          <w:szCs w:val="28"/>
        </w:rPr>
      </w:pPr>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C26957">
        <w:rPr>
          <w:sz w:val="28"/>
          <w:szCs w:val="28"/>
        </w:rPr>
        <w:tab/>
      </w:r>
    </w:p>
    <w:p w:rsidR="00355586" w:rsidRPr="00C26957" w:rsidRDefault="00355586" w:rsidP="00752FEB">
      <w:pPr>
        <w:pStyle w:val="BodyText"/>
        <w:tabs>
          <w:tab w:val="left" w:pos="1080"/>
        </w:tabs>
        <w:rPr>
          <w:i/>
          <w:iCs/>
          <w:sz w:val="28"/>
          <w:szCs w:val="28"/>
        </w:rPr>
      </w:pPr>
      <w:r w:rsidRPr="00C26957">
        <w:rPr>
          <w:sz w:val="28"/>
          <w:szCs w:val="28"/>
        </w:rPr>
        <w:t>г) в пункте 17 Информационной карты могут быть установлены иные требования к претендентам на участие в Запросе котировок.</w:t>
      </w:r>
    </w:p>
    <w:p w:rsidR="00355586" w:rsidRPr="00C26957" w:rsidRDefault="00355586">
      <w:pPr>
        <w:pStyle w:val="BodyText"/>
        <w:tabs>
          <w:tab w:val="left" w:pos="1080"/>
        </w:tabs>
        <w:rPr>
          <w:sz w:val="28"/>
          <w:szCs w:val="28"/>
        </w:rPr>
      </w:pPr>
    </w:p>
    <w:p w:rsidR="00355586" w:rsidRPr="00E15F63" w:rsidRDefault="00355586" w:rsidP="00EC19B0">
      <w:pPr>
        <w:numPr>
          <w:ilvl w:val="1"/>
          <w:numId w:val="20"/>
        </w:numPr>
        <w:tabs>
          <w:tab w:val="left" w:pos="0"/>
        </w:tabs>
        <w:ind w:left="0" w:firstLine="709"/>
        <w:jc w:val="both"/>
        <w:rPr>
          <w:rFonts w:eastAsia="MS Mincho"/>
          <w:b/>
          <w:bCs/>
          <w:sz w:val="28"/>
          <w:szCs w:val="28"/>
        </w:rPr>
      </w:pPr>
      <w:r w:rsidRPr="00E15F63">
        <w:rPr>
          <w:rFonts w:eastAsia="MS Mincho"/>
          <w:b/>
          <w:bCs/>
          <w:sz w:val="28"/>
          <w:szCs w:val="28"/>
        </w:rPr>
        <w:t>Представление обязательных документов</w:t>
      </w:r>
    </w:p>
    <w:p w:rsidR="00355586" w:rsidRPr="00E15F63" w:rsidRDefault="00355586" w:rsidP="00791462">
      <w:pPr>
        <w:tabs>
          <w:tab w:val="left" w:pos="0"/>
        </w:tabs>
        <w:ind w:firstLine="720"/>
        <w:jc w:val="both"/>
        <w:rPr>
          <w:rFonts w:eastAsia="MS Mincho"/>
          <w:b/>
          <w:bCs/>
          <w:sz w:val="28"/>
          <w:szCs w:val="28"/>
        </w:rPr>
      </w:pPr>
    </w:p>
    <w:p w:rsidR="00355586" w:rsidRPr="00E15F63" w:rsidRDefault="00355586" w:rsidP="00EC19B0">
      <w:pPr>
        <w:pStyle w:val="ListParagraph"/>
        <w:numPr>
          <w:ilvl w:val="0"/>
          <w:numId w:val="33"/>
        </w:numPr>
        <w:tabs>
          <w:tab w:val="left" w:pos="0"/>
        </w:tabs>
        <w:ind w:left="0" w:firstLine="720"/>
        <w:jc w:val="both"/>
        <w:rPr>
          <w:rFonts w:eastAsia="MS Mincho"/>
          <w:sz w:val="28"/>
          <w:szCs w:val="28"/>
        </w:rPr>
      </w:pPr>
      <w:r w:rsidRPr="00E15F63">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55586" w:rsidRPr="00E15F63" w:rsidRDefault="00355586" w:rsidP="00EC19B0">
      <w:pPr>
        <w:pStyle w:val="BodyText"/>
        <w:numPr>
          <w:ilvl w:val="0"/>
          <w:numId w:val="16"/>
        </w:numPr>
        <w:tabs>
          <w:tab w:val="left" w:pos="1440"/>
        </w:tabs>
        <w:ind w:left="0" w:firstLine="720"/>
        <w:rPr>
          <w:sz w:val="28"/>
          <w:szCs w:val="28"/>
        </w:rPr>
      </w:pPr>
      <w:r w:rsidRPr="00E15F63">
        <w:rPr>
          <w:sz w:val="28"/>
          <w:szCs w:val="28"/>
        </w:rPr>
        <w:t>опись представленных документов, заверенную подписью и печатью претендента;</w:t>
      </w:r>
    </w:p>
    <w:p w:rsidR="00355586" w:rsidRPr="00E15F63" w:rsidRDefault="00355586" w:rsidP="00EC19B0">
      <w:pPr>
        <w:pStyle w:val="BodyText"/>
        <w:numPr>
          <w:ilvl w:val="0"/>
          <w:numId w:val="16"/>
        </w:numPr>
        <w:tabs>
          <w:tab w:val="left" w:pos="1440"/>
        </w:tabs>
        <w:ind w:left="0" w:firstLine="720"/>
        <w:rPr>
          <w:sz w:val="28"/>
          <w:szCs w:val="28"/>
        </w:rPr>
      </w:pPr>
      <w:r w:rsidRPr="00E15F63">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355586" w:rsidRPr="00E15F63" w:rsidRDefault="00355586" w:rsidP="00EC19B0">
      <w:pPr>
        <w:pStyle w:val="BodyText"/>
        <w:numPr>
          <w:ilvl w:val="0"/>
          <w:numId w:val="16"/>
        </w:numPr>
        <w:tabs>
          <w:tab w:val="left" w:pos="1440"/>
        </w:tabs>
        <w:ind w:left="0" w:firstLine="720"/>
        <w:rPr>
          <w:sz w:val="28"/>
          <w:szCs w:val="28"/>
        </w:rPr>
      </w:pPr>
      <w:r w:rsidRPr="00E15F63">
        <w:rPr>
          <w:sz w:val="28"/>
          <w:szCs w:val="28"/>
        </w:rPr>
        <w:t>копию паспорта (для физических лиц) (предоставляет каждое физическое лицо, выступающее на стороне одного претендента);</w:t>
      </w:r>
    </w:p>
    <w:p w:rsidR="00355586" w:rsidRPr="00E15F63" w:rsidRDefault="00355586" w:rsidP="00EC19B0">
      <w:pPr>
        <w:pStyle w:val="BodyText"/>
        <w:numPr>
          <w:ilvl w:val="0"/>
          <w:numId w:val="16"/>
        </w:numPr>
        <w:tabs>
          <w:tab w:val="left" w:pos="0"/>
          <w:tab w:val="left" w:pos="1440"/>
        </w:tabs>
        <w:ind w:left="0" w:firstLine="720"/>
        <w:rPr>
          <w:sz w:val="28"/>
          <w:szCs w:val="28"/>
        </w:rPr>
      </w:pPr>
      <w:r w:rsidRPr="00E15F63">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355586" w:rsidRPr="00E15F63" w:rsidRDefault="00355586" w:rsidP="00EC19B0">
      <w:pPr>
        <w:pStyle w:val="BodyText"/>
        <w:numPr>
          <w:ilvl w:val="0"/>
          <w:numId w:val="16"/>
        </w:numPr>
        <w:tabs>
          <w:tab w:val="left" w:pos="0"/>
          <w:tab w:val="left" w:pos="1440"/>
        </w:tabs>
        <w:ind w:left="0" w:firstLine="720"/>
        <w:rPr>
          <w:sz w:val="28"/>
          <w:szCs w:val="28"/>
        </w:rPr>
      </w:pPr>
      <w:r w:rsidRPr="00E15F63">
        <w:rPr>
          <w:sz w:val="28"/>
          <w:szCs w:val="28"/>
        </w:rPr>
        <w:t>выданную не ранее чем за 30 дней до дня размещения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355586" w:rsidRPr="00E15F63" w:rsidRDefault="00355586" w:rsidP="00EC19B0">
      <w:pPr>
        <w:pStyle w:val="BodyText"/>
        <w:numPr>
          <w:ilvl w:val="0"/>
          <w:numId w:val="16"/>
        </w:numPr>
        <w:tabs>
          <w:tab w:val="left" w:pos="0"/>
          <w:tab w:val="left" w:pos="1440"/>
        </w:tabs>
        <w:ind w:left="0" w:firstLine="720"/>
        <w:rPr>
          <w:sz w:val="28"/>
          <w:szCs w:val="28"/>
        </w:rPr>
      </w:pPr>
      <w:r w:rsidRPr="00E15F63">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5586" w:rsidRPr="00E15F63" w:rsidRDefault="00355586" w:rsidP="00EC19B0">
      <w:pPr>
        <w:pStyle w:val="BodyText"/>
        <w:numPr>
          <w:ilvl w:val="0"/>
          <w:numId w:val="16"/>
        </w:numPr>
        <w:tabs>
          <w:tab w:val="left" w:pos="1440"/>
        </w:tabs>
        <w:ind w:left="0" w:firstLine="720"/>
        <w:rPr>
          <w:sz w:val="28"/>
          <w:szCs w:val="28"/>
        </w:rPr>
      </w:pPr>
      <w:r w:rsidRPr="00E15F63">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5586" w:rsidRPr="00E15F63" w:rsidRDefault="00355586" w:rsidP="00EC19B0">
      <w:pPr>
        <w:pStyle w:val="BodyText"/>
        <w:numPr>
          <w:ilvl w:val="0"/>
          <w:numId w:val="16"/>
        </w:numPr>
        <w:tabs>
          <w:tab w:val="left" w:pos="1440"/>
        </w:tabs>
        <w:ind w:left="0" w:firstLine="720"/>
        <w:rPr>
          <w:sz w:val="28"/>
          <w:szCs w:val="28"/>
        </w:rPr>
      </w:pPr>
      <w:r w:rsidRPr="00E15F6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355586" w:rsidRPr="00E15F63" w:rsidRDefault="00355586" w:rsidP="00EC19B0">
      <w:pPr>
        <w:pStyle w:val="BodyText"/>
        <w:numPr>
          <w:ilvl w:val="0"/>
          <w:numId w:val="16"/>
        </w:numPr>
        <w:tabs>
          <w:tab w:val="left" w:pos="1440"/>
        </w:tabs>
        <w:ind w:left="0" w:firstLine="720"/>
        <w:rPr>
          <w:sz w:val="28"/>
          <w:szCs w:val="28"/>
        </w:rPr>
      </w:pPr>
      <w:r w:rsidRPr="00E15F63">
        <w:rPr>
          <w:sz w:val="28"/>
          <w:szCs w:val="28"/>
        </w:rPr>
        <w:t>информация о функциональных и качественных характеристиках (потребительских свойствах), о качестве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поставки товара, выполнения работ, оказания услуг;</w:t>
      </w:r>
    </w:p>
    <w:p w:rsidR="00355586" w:rsidRPr="00E15F63" w:rsidRDefault="00355586" w:rsidP="00EC19B0">
      <w:pPr>
        <w:pStyle w:val="BodyText"/>
        <w:numPr>
          <w:ilvl w:val="0"/>
          <w:numId w:val="16"/>
        </w:numPr>
        <w:tabs>
          <w:tab w:val="left" w:pos="0"/>
          <w:tab w:val="left" w:pos="1440"/>
        </w:tabs>
        <w:ind w:left="0" w:firstLine="720"/>
        <w:rPr>
          <w:sz w:val="28"/>
          <w:szCs w:val="28"/>
        </w:rPr>
      </w:pPr>
      <w:r w:rsidRPr="00E15F63">
        <w:rPr>
          <w:sz w:val="28"/>
          <w:szCs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котировок и предусмотренные пунктами 2.1 и 2.2 настоящей документации по закупке.</w:t>
      </w:r>
    </w:p>
    <w:p w:rsidR="00355586" w:rsidRPr="00E15F63" w:rsidRDefault="00355586" w:rsidP="00EC19B0">
      <w:pPr>
        <w:pStyle w:val="BodyText"/>
        <w:numPr>
          <w:ilvl w:val="0"/>
          <w:numId w:val="16"/>
        </w:numPr>
        <w:tabs>
          <w:tab w:val="left" w:pos="0"/>
          <w:tab w:val="left" w:pos="1440"/>
        </w:tabs>
        <w:ind w:left="0" w:firstLine="720"/>
        <w:rPr>
          <w:sz w:val="28"/>
          <w:szCs w:val="28"/>
        </w:rPr>
      </w:pPr>
      <w:r w:rsidRPr="00E15F63">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55586" w:rsidRPr="00E15F63" w:rsidRDefault="00355586" w:rsidP="00EC19B0">
      <w:pPr>
        <w:pStyle w:val="ListParagraph"/>
        <w:numPr>
          <w:ilvl w:val="0"/>
          <w:numId w:val="33"/>
        </w:numPr>
        <w:tabs>
          <w:tab w:val="left" w:pos="0"/>
        </w:tabs>
        <w:ind w:left="0" w:firstLine="720"/>
        <w:jc w:val="both"/>
        <w:rPr>
          <w:rFonts w:eastAsia="MS Mincho"/>
          <w:sz w:val="28"/>
          <w:szCs w:val="28"/>
        </w:rPr>
      </w:pPr>
      <w:r w:rsidRPr="00E15F6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55586" w:rsidRPr="00E15F63" w:rsidRDefault="00355586" w:rsidP="001174EB">
      <w:pPr>
        <w:pStyle w:val="BodyText"/>
        <w:tabs>
          <w:tab w:val="left" w:pos="0"/>
          <w:tab w:val="left" w:pos="1440"/>
        </w:tabs>
        <w:ind w:left="720" w:firstLine="0"/>
        <w:rPr>
          <w:sz w:val="28"/>
          <w:szCs w:val="28"/>
        </w:rPr>
      </w:pPr>
      <w:r w:rsidRPr="00E15F63">
        <w:rPr>
          <w:sz w:val="28"/>
          <w:szCs w:val="28"/>
        </w:rPr>
        <w:t xml:space="preserve"> </w:t>
      </w:r>
    </w:p>
    <w:p w:rsidR="00355586" w:rsidRPr="00E15F63" w:rsidRDefault="00355586" w:rsidP="00EC19B0">
      <w:pPr>
        <w:numPr>
          <w:ilvl w:val="1"/>
          <w:numId w:val="20"/>
        </w:numPr>
        <w:tabs>
          <w:tab w:val="left" w:pos="0"/>
        </w:tabs>
        <w:ind w:left="0" w:firstLine="709"/>
        <w:jc w:val="both"/>
        <w:rPr>
          <w:rFonts w:eastAsia="MS Mincho"/>
          <w:b/>
          <w:bCs/>
          <w:sz w:val="28"/>
          <w:szCs w:val="28"/>
        </w:rPr>
      </w:pPr>
      <w:r w:rsidRPr="00E15F63">
        <w:rPr>
          <w:rFonts w:eastAsia="MS Mincho"/>
          <w:b/>
          <w:bCs/>
          <w:sz w:val="28"/>
          <w:szCs w:val="28"/>
        </w:rPr>
        <w:t>Заявка</w:t>
      </w:r>
    </w:p>
    <w:p w:rsidR="00355586" w:rsidRPr="00E15F63" w:rsidRDefault="00355586">
      <w:pPr>
        <w:keepNext/>
        <w:rPr>
          <w:rFonts w:eastAsia="MS Mincho"/>
        </w:rPr>
      </w:pPr>
    </w:p>
    <w:p w:rsidR="00355586" w:rsidRPr="00C26957" w:rsidRDefault="00355586" w:rsidP="00EC19B0">
      <w:pPr>
        <w:pStyle w:val="BodyText"/>
        <w:keepNext/>
        <w:numPr>
          <w:ilvl w:val="2"/>
          <w:numId w:val="21"/>
        </w:numPr>
        <w:tabs>
          <w:tab w:val="left" w:pos="720"/>
        </w:tabs>
        <w:ind w:firstLine="720"/>
        <w:rPr>
          <w:sz w:val="28"/>
          <w:szCs w:val="28"/>
        </w:rPr>
      </w:pPr>
      <w:r w:rsidRPr="00E15F63">
        <w:rPr>
          <w:sz w:val="28"/>
          <w:szCs w:val="28"/>
        </w:rPr>
        <w:t>Заявка должна состоять из документов, требуемых в соответствии с</w:t>
      </w:r>
      <w:r w:rsidRPr="00C26957">
        <w:rPr>
          <w:sz w:val="28"/>
          <w:szCs w:val="28"/>
        </w:rPr>
        <w:t xml:space="preserve"> условиями настоящей документации о закупке.</w:t>
      </w:r>
    </w:p>
    <w:p w:rsidR="00355586" w:rsidRPr="00C26957" w:rsidRDefault="00355586" w:rsidP="0001557C">
      <w:pPr>
        <w:pStyle w:val="BodyText"/>
        <w:keepNext/>
        <w:tabs>
          <w:tab w:val="left" w:pos="720"/>
        </w:tabs>
        <w:ind w:firstLine="0"/>
        <w:rPr>
          <w:sz w:val="28"/>
          <w:szCs w:val="28"/>
        </w:rPr>
      </w:pPr>
      <w:r w:rsidRPr="00C26957">
        <w:rPr>
          <w:sz w:val="28"/>
          <w:szCs w:val="28"/>
        </w:rPr>
        <w:tab/>
        <w:t>В случае когда период от даты размещения извещения о проведении Запроса котировок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355586" w:rsidRPr="00C26957" w:rsidRDefault="00355586" w:rsidP="00D13938">
      <w:pPr>
        <w:ind w:firstLine="540"/>
        <w:jc w:val="both"/>
        <w:rPr>
          <w:rFonts w:eastAsia="MS Mincho"/>
          <w:sz w:val="28"/>
          <w:szCs w:val="28"/>
        </w:rPr>
      </w:pPr>
      <w:r w:rsidRPr="00C26957">
        <w:rPr>
          <w:sz w:val="28"/>
          <w:szCs w:val="28"/>
        </w:rPr>
        <w:tab/>
        <w:t xml:space="preserve">Полный комплект документов, указанных в пункте 2.3.1 настоящей документации о закупке должен быть предоставлен не позднее, чем через 3 календарных дня со дня подведения итогов Запроса котировок (пункт 10 Информационной карты) победителем Запроса котировок. </w:t>
      </w:r>
    </w:p>
    <w:p w:rsidR="00355586" w:rsidRPr="00C26957" w:rsidRDefault="00355586" w:rsidP="00EC19B0">
      <w:pPr>
        <w:pStyle w:val="BodyText"/>
        <w:numPr>
          <w:ilvl w:val="2"/>
          <w:numId w:val="21"/>
        </w:numPr>
        <w:tabs>
          <w:tab w:val="left" w:pos="720"/>
          <w:tab w:val="left" w:pos="900"/>
        </w:tabs>
        <w:ind w:firstLine="720"/>
        <w:rPr>
          <w:sz w:val="28"/>
          <w:szCs w:val="28"/>
        </w:rPr>
      </w:pPr>
      <w:r w:rsidRPr="00C26957">
        <w:rPr>
          <w:sz w:val="28"/>
          <w:szCs w:val="28"/>
        </w:rPr>
        <w:t>Обеспечение Заявки на участие в Запросе котировок не предусмотрено.</w:t>
      </w:r>
    </w:p>
    <w:p w:rsidR="00355586" w:rsidRPr="00C26957" w:rsidRDefault="00355586" w:rsidP="00EC19B0">
      <w:pPr>
        <w:pStyle w:val="BodyText"/>
        <w:numPr>
          <w:ilvl w:val="2"/>
          <w:numId w:val="21"/>
        </w:numPr>
        <w:tabs>
          <w:tab w:val="left" w:pos="720"/>
          <w:tab w:val="left" w:pos="900"/>
        </w:tabs>
        <w:ind w:firstLine="720"/>
        <w:rPr>
          <w:sz w:val="28"/>
          <w:szCs w:val="28"/>
        </w:rPr>
      </w:pPr>
      <w:r w:rsidRPr="00C26957">
        <w:rPr>
          <w:sz w:val="28"/>
          <w:szCs w:val="28"/>
        </w:rPr>
        <w:t>Каждый претендент может подать только одну Заявку.</w:t>
      </w:r>
    </w:p>
    <w:p w:rsidR="00355586" w:rsidRPr="00C26957" w:rsidRDefault="00355586" w:rsidP="00EC19B0">
      <w:pPr>
        <w:pStyle w:val="BodyText"/>
        <w:numPr>
          <w:ilvl w:val="2"/>
          <w:numId w:val="21"/>
        </w:numPr>
        <w:tabs>
          <w:tab w:val="num" w:pos="720"/>
        </w:tabs>
        <w:ind w:firstLine="720"/>
        <w:rPr>
          <w:sz w:val="28"/>
          <w:szCs w:val="28"/>
        </w:rPr>
      </w:pPr>
      <w:r w:rsidRPr="00C26957">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котировок.</w:t>
      </w:r>
    </w:p>
    <w:p w:rsidR="00355586" w:rsidRPr="00C26957" w:rsidRDefault="00355586" w:rsidP="00EC19B0">
      <w:pPr>
        <w:pStyle w:val="BodyText"/>
        <w:numPr>
          <w:ilvl w:val="2"/>
          <w:numId w:val="21"/>
        </w:numPr>
        <w:tabs>
          <w:tab w:val="left" w:pos="720"/>
        </w:tabs>
        <w:ind w:firstLine="720"/>
        <w:rPr>
          <w:sz w:val="28"/>
          <w:szCs w:val="28"/>
        </w:rPr>
      </w:pPr>
      <w:r w:rsidRPr="00C26957">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355586" w:rsidRPr="00C26957" w:rsidRDefault="00355586" w:rsidP="00EC19B0">
      <w:pPr>
        <w:pStyle w:val="BodyText"/>
        <w:numPr>
          <w:ilvl w:val="2"/>
          <w:numId w:val="21"/>
        </w:numPr>
        <w:tabs>
          <w:tab w:val="left" w:pos="720"/>
        </w:tabs>
        <w:ind w:firstLine="720"/>
        <w:rPr>
          <w:sz w:val="28"/>
          <w:szCs w:val="28"/>
        </w:rPr>
      </w:pPr>
      <w:r w:rsidRPr="00C26957">
        <w:rPr>
          <w:rFonts w:eastAsia="Times New Roman"/>
          <w:color w:val="000000"/>
          <w:sz w:val="28"/>
          <w:szCs w:val="28"/>
        </w:rPr>
        <w:t>Заявка, подготовленная претендентом на участие в Запросе котировок, а также вся корреспонденция и документация по закупке, связанная с Запросом котировок, которыми обмениваются претендент/участник на участие в Запросе котировок и Заказчик, должны быть составлены на языке, указанном</w:t>
      </w:r>
      <w:r w:rsidRPr="00C26957">
        <w:rPr>
          <w:sz w:val="28"/>
          <w:szCs w:val="28"/>
        </w:rPr>
        <w:t xml:space="preserve"> в пункте 15 Информационной карты</w:t>
      </w:r>
      <w:r w:rsidRPr="00C26957">
        <w:rPr>
          <w:rFonts w:eastAsia="Times New Roman"/>
          <w:color w:val="000000"/>
          <w:sz w:val="28"/>
          <w:szCs w:val="28"/>
        </w:rPr>
        <w:t>.</w:t>
      </w:r>
    </w:p>
    <w:p w:rsidR="00355586" w:rsidRPr="00C26957" w:rsidRDefault="00355586" w:rsidP="00EC19B0">
      <w:pPr>
        <w:pStyle w:val="BodyText"/>
        <w:numPr>
          <w:ilvl w:val="2"/>
          <w:numId w:val="21"/>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55586" w:rsidRPr="00C26957" w:rsidRDefault="00355586" w:rsidP="00EC19B0">
      <w:pPr>
        <w:pStyle w:val="BodyText"/>
        <w:numPr>
          <w:ilvl w:val="2"/>
          <w:numId w:val="21"/>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C26957">
        <w:rPr>
          <w:rFonts w:eastAsia="Times New Roman"/>
          <w:sz w:val="28"/>
          <w:szCs w:val="28"/>
        </w:rPr>
        <w:t xml:space="preserve">Начальная (максимальная) цена лота/лотов указана в извещении о проведении Запроса котировок и </w:t>
      </w:r>
      <w:r w:rsidRPr="00C26957">
        <w:rPr>
          <w:sz w:val="28"/>
          <w:szCs w:val="28"/>
        </w:rPr>
        <w:t xml:space="preserve">в пункте </w:t>
      </w:r>
      <w:r w:rsidRPr="00C26957">
        <w:rPr>
          <w:sz w:val="28"/>
          <w:szCs w:val="28"/>
        </w:rPr>
        <w:br/>
        <w:t>5 Информационной карты</w:t>
      </w:r>
      <w:r w:rsidRPr="00C26957">
        <w:rPr>
          <w:rFonts w:eastAsia="Times New Roman"/>
          <w:color w:val="000000"/>
          <w:sz w:val="28"/>
          <w:szCs w:val="28"/>
        </w:rPr>
        <w:t>.</w:t>
      </w:r>
    </w:p>
    <w:p w:rsidR="00355586" w:rsidRPr="00C26957" w:rsidRDefault="00355586" w:rsidP="00EC19B0">
      <w:pPr>
        <w:pStyle w:val="BodyText"/>
        <w:numPr>
          <w:ilvl w:val="2"/>
          <w:numId w:val="21"/>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котировок.</w:t>
      </w:r>
    </w:p>
    <w:p w:rsidR="00355586" w:rsidRPr="00C26957" w:rsidRDefault="00355586" w:rsidP="00EC19B0">
      <w:pPr>
        <w:pStyle w:val="Default"/>
        <w:numPr>
          <w:ilvl w:val="2"/>
          <w:numId w:val="21"/>
        </w:numPr>
        <w:ind w:firstLine="720"/>
        <w:jc w:val="both"/>
        <w:rPr>
          <w:sz w:val="28"/>
          <w:szCs w:val="28"/>
        </w:rPr>
      </w:pPr>
      <w:r w:rsidRPr="00C26957">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355586" w:rsidRPr="00C26957" w:rsidRDefault="00355586" w:rsidP="00EC19B0">
      <w:pPr>
        <w:pStyle w:val="Default"/>
        <w:numPr>
          <w:ilvl w:val="2"/>
          <w:numId w:val="21"/>
        </w:numPr>
        <w:tabs>
          <w:tab w:val="left" w:pos="720"/>
        </w:tabs>
        <w:ind w:firstLine="720"/>
        <w:jc w:val="both"/>
        <w:rPr>
          <w:sz w:val="28"/>
          <w:szCs w:val="28"/>
        </w:rPr>
      </w:pPr>
      <w:r w:rsidRPr="00C26957">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55586" w:rsidRPr="00C26957" w:rsidRDefault="00355586" w:rsidP="00EC19B0">
      <w:pPr>
        <w:pStyle w:val="BodyText"/>
        <w:numPr>
          <w:ilvl w:val="2"/>
          <w:numId w:val="21"/>
        </w:numPr>
        <w:ind w:firstLine="720"/>
        <w:rPr>
          <w:sz w:val="28"/>
          <w:szCs w:val="28"/>
        </w:rPr>
      </w:pPr>
      <w:r w:rsidRPr="00C26957">
        <w:rPr>
          <w:sz w:val="28"/>
          <w:szCs w:val="28"/>
        </w:rPr>
        <w:t>Претендентам/участникам, государственным учреждениям, юридическим и физическим лицам в любое время до подведения итогов Запроса котировок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55586" w:rsidRPr="00C26957" w:rsidRDefault="00355586">
      <w:pPr>
        <w:pStyle w:val="Default"/>
      </w:pPr>
    </w:p>
    <w:p w:rsidR="00355586" w:rsidRPr="00C26957" w:rsidRDefault="00355586" w:rsidP="00F9041D">
      <w:pPr>
        <w:pStyle w:val="Heading2"/>
        <w:numPr>
          <w:ilvl w:val="1"/>
          <w:numId w:val="26"/>
        </w:numPr>
        <w:tabs>
          <w:tab w:val="left" w:pos="-2340"/>
          <w:tab w:val="left" w:pos="720"/>
        </w:tabs>
        <w:spacing w:before="0" w:after="0"/>
        <w:jc w:val="both"/>
        <w:rPr>
          <w:rFonts w:eastAsia="MS Mincho"/>
          <w:i w:val="0"/>
          <w:iCs w:val="0"/>
        </w:rPr>
      </w:pPr>
      <w:r w:rsidRPr="00C26957">
        <w:rPr>
          <w:rFonts w:eastAsia="MS Mincho"/>
          <w:i w:val="0"/>
          <w:iCs w:val="0"/>
        </w:rPr>
        <w:t xml:space="preserve"> </w:t>
      </w:r>
      <w:r w:rsidRPr="00C26957">
        <w:rPr>
          <w:rFonts w:eastAsia="MS Mincho"/>
          <w:i w:val="0"/>
          <w:iCs w:val="0"/>
        </w:rPr>
        <w:tab/>
        <w:t xml:space="preserve">Срок и порядок подачи Заявок </w:t>
      </w:r>
    </w:p>
    <w:p w:rsidR="00355586" w:rsidRPr="00C26957" w:rsidRDefault="00355586">
      <w:pPr>
        <w:rPr>
          <w:rFonts w:eastAsia="MS Mincho"/>
        </w:rPr>
      </w:pPr>
    </w:p>
    <w:p w:rsidR="00355586" w:rsidRPr="00C26957" w:rsidRDefault="00355586" w:rsidP="00EC19B0">
      <w:pPr>
        <w:pStyle w:val="BodyText"/>
        <w:numPr>
          <w:ilvl w:val="2"/>
          <w:numId w:val="17"/>
        </w:numPr>
        <w:ind w:left="0" w:firstLine="720"/>
        <w:rPr>
          <w:sz w:val="28"/>
          <w:szCs w:val="28"/>
        </w:rPr>
      </w:pPr>
      <w:r w:rsidRPr="00B27B14">
        <w:rPr>
          <w:sz w:val="28"/>
          <w:szCs w:val="28"/>
        </w:rPr>
        <w:t xml:space="preserve">Заявки представляются ежедневно по рабочим дням </w:t>
      </w:r>
      <w:r w:rsidRPr="006F30F9">
        <w:rPr>
          <w:sz w:val="28"/>
          <w:szCs w:val="28"/>
        </w:rPr>
        <w:t>с 8 часов 00 минут по 12 часов 00 минут и с 14 часов 00 минут по 17 часов 00 минут (в пятницу и предпраздничные дни до 16 часов 00 минут)</w:t>
      </w:r>
      <w:r w:rsidRPr="00B27B14">
        <w:rPr>
          <w:sz w:val="28"/>
          <w:szCs w:val="28"/>
        </w:rPr>
        <w:t xml:space="preserve"> с даты, указанной в</w:t>
      </w:r>
      <w:r w:rsidRPr="00C26957">
        <w:rPr>
          <w:sz w:val="28"/>
          <w:szCs w:val="28"/>
        </w:rPr>
        <w:t xml:space="preserve"> пункте 3 Информационной карты до истечения срока подачи Заявок, указанного в пункте 6 Информационной карты.</w:t>
      </w:r>
    </w:p>
    <w:p w:rsidR="00355586" w:rsidRPr="00C26957" w:rsidRDefault="00355586" w:rsidP="005D64F1">
      <w:pPr>
        <w:pStyle w:val="18"/>
        <w:widowControl w:val="0"/>
        <w:ind w:firstLine="708"/>
      </w:pPr>
      <w:r w:rsidRPr="00C26957">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котировок и цели посещения) по </w:t>
      </w:r>
      <w:r w:rsidRPr="00C26957">
        <w:rPr>
          <w:rFonts w:eastAsia="MS Mincho"/>
        </w:rPr>
        <w:t>адресу(ам) электронной почты представителя(ей) Заказчика/Организатора, указанному(ым) в пункте 2 Информационной карты</w:t>
      </w:r>
      <w:r w:rsidRPr="00C26957">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55586" w:rsidRPr="00C26957" w:rsidRDefault="00355586" w:rsidP="003C30F3">
      <w:pPr>
        <w:pStyle w:val="BodyText"/>
        <w:ind w:firstLine="720"/>
        <w:rPr>
          <w:sz w:val="28"/>
          <w:szCs w:val="28"/>
        </w:rPr>
      </w:pPr>
      <w:r w:rsidRPr="00C26957">
        <w:rPr>
          <w:sz w:val="28"/>
          <w:szCs w:val="28"/>
        </w:rPr>
        <w:t>Заявка претендента должна быть подписана уполномоченным представителем претендента.</w:t>
      </w:r>
    </w:p>
    <w:p w:rsidR="00355586" w:rsidRPr="00C26957" w:rsidRDefault="00355586"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скан-копии по электронной почте контактного(ых) лица (лиц) Заказчика (пункт 2 Информационной карты) с обязательным последующим досылом оригинала. </w:t>
      </w:r>
    </w:p>
    <w:p w:rsidR="00355586" w:rsidRPr="00C26957" w:rsidRDefault="00355586" w:rsidP="00EC19B0">
      <w:pPr>
        <w:pStyle w:val="BodyText"/>
        <w:numPr>
          <w:ilvl w:val="2"/>
          <w:numId w:val="17"/>
        </w:numPr>
        <w:ind w:left="0" w:firstLine="720"/>
        <w:rPr>
          <w:sz w:val="28"/>
          <w:szCs w:val="28"/>
        </w:rPr>
      </w:pPr>
      <w:r w:rsidRPr="00C26957">
        <w:rPr>
          <w:sz w:val="28"/>
          <w:szCs w:val="28"/>
        </w:rPr>
        <w:t xml:space="preserve">Заявки, по истечении срока, указанного в пункте </w:t>
      </w:r>
      <w:r w:rsidRPr="00C26957">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355586" w:rsidRPr="00C26957" w:rsidRDefault="00355586" w:rsidP="00EC19B0">
      <w:pPr>
        <w:pStyle w:val="BodyText"/>
        <w:numPr>
          <w:ilvl w:val="2"/>
          <w:numId w:val="17"/>
        </w:numPr>
        <w:ind w:left="0" w:firstLine="720"/>
        <w:rPr>
          <w:sz w:val="28"/>
          <w:szCs w:val="28"/>
        </w:rPr>
      </w:pPr>
      <w:r w:rsidRPr="00C26957">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55586" w:rsidRPr="00C26957" w:rsidRDefault="00355586" w:rsidP="00EC19B0">
      <w:pPr>
        <w:pStyle w:val="BodyText"/>
        <w:numPr>
          <w:ilvl w:val="2"/>
          <w:numId w:val="17"/>
        </w:numPr>
        <w:ind w:left="0" w:firstLine="720"/>
        <w:rPr>
          <w:sz w:val="28"/>
          <w:szCs w:val="28"/>
        </w:rPr>
      </w:pPr>
      <w:r w:rsidRPr="00C26957">
        <w:rPr>
          <w:sz w:val="28"/>
          <w:szCs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355586" w:rsidRPr="00C26957" w:rsidRDefault="00355586">
      <w:pPr>
        <w:pStyle w:val="BodyText"/>
        <w:ind w:left="720" w:firstLine="0"/>
        <w:rPr>
          <w:sz w:val="28"/>
          <w:szCs w:val="28"/>
        </w:rPr>
      </w:pPr>
    </w:p>
    <w:p w:rsidR="00355586" w:rsidRPr="00C26957" w:rsidRDefault="00355586" w:rsidP="00F9041D">
      <w:pPr>
        <w:pStyle w:val="Heading2"/>
        <w:numPr>
          <w:ilvl w:val="1"/>
          <w:numId w:val="26"/>
        </w:numPr>
        <w:tabs>
          <w:tab w:val="left" w:pos="-2340"/>
          <w:tab w:val="left" w:pos="720"/>
        </w:tabs>
        <w:spacing w:before="0" w:after="0"/>
        <w:jc w:val="both"/>
        <w:rPr>
          <w:rFonts w:eastAsia="MS Mincho"/>
          <w:i w:val="0"/>
          <w:iCs w:val="0"/>
        </w:rPr>
      </w:pPr>
      <w:r w:rsidRPr="00C26957">
        <w:rPr>
          <w:rFonts w:eastAsia="MS Mincho"/>
          <w:i w:val="0"/>
          <w:iCs w:val="0"/>
        </w:rPr>
        <w:t xml:space="preserve"> </w:t>
      </w:r>
      <w:r w:rsidRPr="00C26957">
        <w:rPr>
          <w:rFonts w:eastAsia="MS Mincho"/>
          <w:i w:val="0"/>
          <w:iCs w:val="0"/>
        </w:rPr>
        <w:tab/>
        <w:t>Отзыв Заявок</w:t>
      </w:r>
    </w:p>
    <w:p w:rsidR="00355586" w:rsidRPr="00C26957" w:rsidRDefault="00355586">
      <w:pPr>
        <w:rPr>
          <w:rFonts w:eastAsia="MS Mincho"/>
        </w:rPr>
      </w:pPr>
    </w:p>
    <w:p w:rsidR="00355586" w:rsidRPr="00C26957" w:rsidRDefault="00355586" w:rsidP="009B0A27">
      <w:pPr>
        <w:pStyle w:val="BodyText"/>
        <w:rPr>
          <w:sz w:val="28"/>
          <w:szCs w:val="28"/>
        </w:rPr>
      </w:pPr>
      <w:r w:rsidRPr="00C2695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355586" w:rsidRPr="00C26957" w:rsidRDefault="00355586" w:rsidP="00C324AA">
      <w:pPr>
        <w:ind w:firstLine="709"/>
        <w:jc w:val="both"/>
        <w:rPr>
          <w:sz w:val="28"/>
          <w:szCs w:val="28"/>
        </w:rPr>
      </w:pPr>
    </w:p>
    <w:p w:rsidR="00355586" w:rsidRPr="00C26957" w:rsidRDefault="00355586" w:rsidP="00EC19B0">
      <w:pPr>
        <w:pStyle w:val="Heading2"/>
        <w:numPr>
          <w:ilvl w:val="1"/>
          <w:numId w:val="26"/>
        </w:numPr>
        <w:tabs>
          <w:tab w:val="left" w:pos="-2340"/>
          <w:tab w:val="left" w:pos="720"/>
        </w:tabs>
        <w:spacing w:before="0" w:after="0"/>
        <w:ind w:left="0" w:firstLine="720"/>
        <w:jc w:val="center"/>
        <w:rPr>
          <w:rFonts w:eastAsia="MS Mincho"/>
          <w:i w:val="0"/>
          <w:iCs w:val="0"/>
        </w:rPr>
      </w:pPr>
      <w:r w:rsidRPr="00C26957">
        <w:rPr>
          <w:rFonts w:eastAsia="MS Mincho"/>
          <w:i w:val="0"/>
          <w:iCs w:val="0"/>
        </w:rPr>
        <w:t>Рассмотрение и сопоставление Заявок и изучение квалификации п</w:t>
      </w:r>
      <w:r w:rsidRPr="00C26957">
        <w:rPr>
          <w:i w:val="0"/>
          <w:iCs w:val="0"/>
        </w:rPr>
        <w:t>ретендентов Организатором</w:t>
      </w:r>
    </w:p>
    <w:p w:rsidR="00355586" w:rsidRPr="00C26957" w:rsidRDefault="00355586" w:rsidP="00C324AA">
      <w:pPr>
        <w:ind w:firstLine="720"/>
      </w:pPr>
    </w:p>
    <w:p w:rsidR="00355586" w:rsidRPr="00C26957" w:rsidRDefault="00355586" w:rsidP="00EC19B0">
      <w:pPr>
        <w:numPr>
          <w:ilvl w:val="0"/>
          <w:numId w:val="31"/>
        </w:numPr>
        <w:ind w:left="0" w:firstLine="709"/>
        <w:jc w:val="both"/>
        <w:rPr>
          <w:sz w:val="28"/>
          <w:szCs w:val="28"/>
        </w:rPr>
      </w:pPr>
      <w:r w:rsidRPr="00C26957">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котировок и готовит предложения для принятия Конкурсной комиссией решения об итогах Запроса котировок и определении</w:t>
      </w:r>
      <w:r w:rsidRPr="00C26957">
        <w:rPr>
          <w:sz w:val="28"/>
          <w:szCs w:val="28"/>
        </w:rPr>
        <w:br/>
        <w:t>победителя (ей).</w:t>
      </w:r>
    </w:p>
    <w:p w:rsidR="00355586" w:rsidRPr="00C26957" w:rsidRDefault="00355586" w:rsidP="00EC19B0">
      <w:pPr>
        <w:numPr>
          <w:ilvl w:val="0"/>
          <w:numId w:val="31"/>
        </w:numPr>
        <w:ind w:left="0" w:firstLine="709"/>
        <w:jc w:val="both"/>
        <w:rPr>
          <w:sz w:val="28"/>
          <w:szCs w:val="28"/>
        </w:rPr>
      </w:pPr>
      <w:r w:rsidRPr="00C26957">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w:t>
      </w:r>
    </w:p>
    <w:p w:rsidR="00355586" w:rsidRPr="00C26957" w:rsidRDefault="00355586" w:rsidP="00EC19B0">
      <w:pPr>
        <w:numPr>
          <w:ilvl w:val="0"/>
          <w:numId w:val="31"/>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55586" w:rsidRPr="00C26957" w:rsidRDefault="00355586" w:rsidP="00EC19B0">
      <w:pPr>
        <w:numPr>
          <w:ilvl w:val="0"/>
          <w:numId w:val="31"/>
        </w:numPr>
        <w:ind w:left="0" w:firstLine="709"/>
        <w:jc w:val="both"/>
        <w:rPr>
          <w:sz w:val="28"/>
          <w:szCs w:val="28"/>
        </w:rPr>
      </w:pPr>
      <w:r w:rsidRPr="00C26957">
        <w:rPr>
          <w:sz w:val="28"/>
          <w:szCs w:val="28"/>
        </w:rPr>
        <w:t>Победителем Запроса котировок может быть признан участник, чья Заявка на участие в Запросе котировок соответствует требованиям, изложенным в настоящей документации о закупке.</w:t>
      </w:r>
    </w:p>
    <w:p w:rsidR="00355586" w:rsidRPr="00C26957" w:rsidRDefault="00355586" w:rsidP="00EC19B0">
      <w:pPr>
        <w:numPr>
          <w:ilvl w:val="0"/>
          <w:numId w:val="31"/>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355586" w:rsidRPr="00C26957" w:rsidRDefault="00355586" w:rsidP="00EC19B0">
      <w:pPr>
        <w:numPr>
          <w:ilvl w:val="0"/>
          <w:numId w:val="31"/>
        </w:numPr>
        <w:ind w:left="0" w:firstLine="709"/>
        <w:jc w:val="both"/>
        <w:rPr>
          <w:sz w:val="28"/>
          <w:szCs w:val="28"/>
        </w:rPr>
      </w:pPr>
      <w:r w:rsidRPr="00C26957">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55586" w:rsidRPr="00C26957" w:rsidRDefault="00355586" w:rsidP="00EC19B0">
      <w:pPr>
        <w:numPr>
          <w:ilvl w:val="0"/>
          <w:numId w:val="31"/>
        </w:numPr>
        <w:ind w:left="0" w:firstLine="709"/>
        <w:jc w:val="both"/>
        <w:rPr>
          <w:sz w:val="28"/>
          <w:szCs w:val="28"/>
        </w:rPr>
      </w:pPr>
      <w:r w:rsidRPr="00C26957">
        <w:rPr>
          <w:sz w:val="28"/>
          <w:szCs w:val="28"/>
        </w:rPr>
        <w:t xml:space="preserve"> Претендент также может быть не допущен к участию в Запросе котировок в случае:</w:t>
      </w:r>
    </w:p>
    <w:p w:rsidR="00355586" w:rsidRPr="00C26957" w:rsidRDefault="00355586" w:rsidP="00674404">
      <w:pPr>
        <w:ind w:firstLine="720"/>
        <w:jc w:val="both"/>
        <w:rPr>
          <w:sz w:val="28"/>
          <w:szCs w:val="28"/>
        </w:rPr>
      </w:pPr>
      <w:r w:rsidRPr="00C26957">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котировок;</w:t>
      </w:r>
    </w:p>
    <w:p w:rsidR="00355586" w:rsidRPr="00C26957" w:rsidRDefault="00355586" w:rsidP="00674404">
      <w:pPr>
        <w:pStyle w:val="BodyText"/>
        <w:ind w:firstLine="720"/>
        <w:rPr>
          <w:sz w:val="28"/>
          <w:szCs w:val="28"/>
        </w:rPr>
      </w:pPr>
      <w:r w:rsidRPr="00C26957">
        <w:rPr>
          <w:sz w:val="28"/>
          <w:szCs w:val="28"/>
        </w:rPr>
        <w:t>2) несоответствия претендента предусмотренным настоящей документацией о закупке обязательным и квалификационным требованиям;</w:t>
      </w:r>
    </w:p>
    <w:p w:rsidR="00355586" w:rsidRPr="00C26957" w:rsidRDefault="00355586" w:rsidP="00674404">
      <w:pPr>
        <w:pStyle w:val="BodyText"/>
        <w:ind w:firstLine="720"/>
        <w:rPr>
          <w:sz w:val="28"/>
          <w:szCs w:val="28"/>
        </w:rPr>
      </w:pPr>
      <w:r w:rsidRPr="00C26957">
        <w:rPr>
          <w:sz w:val="28"/>
          <w:szCs w:val="28"/>
        </w:rPr>
        <w:t>3) несоответствия Заявки требованиям настоящей документации о закупке, в том числе если:</w:t>
      </w:r>
    </w:p>
    <w:p w:rsidR="00355586" w:rsidRPr="00C26957" w:rsidRDefault="00355586" w:rsidP="00674404">
      <w:pPr>
        <w:pStyle w:val="BodyText"/>
        <w:ind w:firstLine="720"/>
        <w:rPr>
          <w:sz w:val="28"/>
          <w:szCs w:val="28"/>
        </w:rPr>
      </w:pPr>
      <w:r w:rsidRPr="00C26957">
        <w:rPr>
          <w:sz w:val="28"/>
          <w:szCs w:val="28"/>
        </w:rPr>
        <w:t>- Заявка не соответствует форме, установленной настоящей документацией о закупке;</w:t>
      </w:r>
    </w:p>
    <w:p w:rsidR="00355586" w:rsidRPr="00C26957" w:rsidRDefault="00355586" w:rsidP="00674404">
      <w:pPr>
        <w:pStyle w:val="BodyText"/>
        <w:ind w:firstLine="720"/>
        <w:rPr>
          <w:sz w:val="28"/>
          <w:szCs w:val="28"/>
        </w:rPr>
      </w:pPr>
      <w:r w:rsidRPr="00C26957">
        <w:rPr>
          <w:sz w:val="28"/>
          <w:szCs w:val="28"/>
        </w:rPr>
        <w:t>- документы не подписаны должным образом (в соответствии с требованиями настоящей документации о закупке);</w:t>
      </w:r>
    </w:p>
    <w:p w:rsidR="00355586" w:rsidRPr="00C26957" w:rsidRDefault="00355586" w:rsidP="00674404">
      <w:pPr>
        <w:pStyle w:val="BodyText"/>
        <w:ind w:firstLine="720"/>
        <w:rPr>
          <w:sz w:val="28"/>
          <w:szCs w:val="28"/>
        </w:rPr>
      </w:pPr>
      <w:r w:rsidRPr="00C26957">
        <w:rPr>
          <w:sz w:val="28"/>
          <w:szCs w:val="28"/>
        </w:rPr>
        <w:t>4) если предложение о цене договора превышает начальную (максимальную) цену договора;</w:t>
      </w:r>
    </w:p>
    <w:p w:rsidR="00355586" w:rsidRPr="00C26957" w:rsidRDefault="00355586" w:rsidP="00674404">
      <w:pPr>
        <w:pStyle w:val="BodyText"/>
        <w:ind w:firstLine="720"/>
        <w:rPr>
          <w:sz w:val="28"/>
          <w:szCs w:val="28"/>
        </w:rPr>
      </w:pPr>
      <w:r w:rsidRPr="00C26957">
        <w:rPr>
          <w:sz w:val="28"/>
          <w:szCs w:val="28"/>
        </w:rPr>
        <w:t>5) отказа претендента от продления срока действия Заявки (если такой запрос претендентам направлялся);</w:t>
      </w:r>
    </w:p>
    <w:p w:rsidR="00355586" w:rsidRPr="00C26957" w:rsidRDefault="00355586" w:rsidP="00674404">
      <w:pPr>
        <w:pStyle w:val="BodyText"/>
        <w:ind w:firstLine="720"/>
        <w:rPr>
          <w:sz w:val="28"/>
          <w:szCs w:val="28"/>
        </w:rPr>
      </w:pPr>
      <w:r w:rsidRPr="00C26957">
        <w:rPr>
          <w:sz w:val="28"/>
          <w:szCs w:val="28"/>
        </w:rPr>
        <w:t>6) в иных случаях, установленных Положением о закупках и настоящей документацией о закупке,</w:t>
      </w:r>
      <w:r w:rsidRPr="00C26957">
        <w:rPr>
          <w:sz w:val="28"/>
          <w:szCs w:val="28"/>
          <w:lang w:eastAsia="ru-RU"/>
        </w:rPr>
        <w:t xml:space="preserve"> в том числе пунктом 17 </w:t>
      </w:r>
      <w:r w:rsidRPr="00C26957">
        <w:rPr>
          <w:sz w:val="28"/>
          <w:szCs w:val="28"/>
        </w:rPr>
        <w:t>Информационной карты.</w:t>
      </w:r>
    </w:p>
    <w:p w:rsidR="00355586" w:rsidRPr="00C26957" w:rsidRDefault="00355586" w:rsidP="00EC19B0">
      <w:pPr>
        <w:numPr>
          <w:ilvl w:val="0"/>
          <w:numId w:val="31"/>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55586" w:rsidRPr="00C26957" w:rsidRDefault="00355586" w:rsidP="00EC19B0">
      <w:pPr>
        <w:numPr>
          <w:ilvl w:val="0"/>
          <w:numId w:val="31"/>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55586" w:rsidRPr="00C26957" w:rsidRDefault="00355586" w:rsidP="00EC19B0">
      <w:pPr>
        <w:numPr>
          <w:ilvl w:val="0"/>
          <w:numId w:val="31"/>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55586" w:rsidRPr="00C26957" w:rsidRDefault="00355586" w:rsidP="00EC19B0">
      <w:pPr>
        <w:numPr>
          <w:ilvl w:val="0"/>
          <w:numId w:val="31"/>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котировок всех претендентов, подавших Заявки, Запрос котировок признается несостоявшимся.</w:t>
      </w:r>
    </w:p>
    <w:p w:rsidR="00355586" w:rsidRPr="00C26957" w:rsidRDefault="00355586" w:rsidP="000B5302">
      <w:pPr>
        <w:pStyle w:val="Default"/>
        <w:ind w:firstLine="708"/>
        <w:rPr>
          <w:sz w:val="28"/>
          <w:szCs w:val="28"/>
          <w:lang w:eastAsia="ru-RU"/>
        </w:rPr>
      </w:pPr>
    </w:p>
    <w:p w:rsidR="00355586" w:rsidRPr="00C26957" w:rsidRDefault="00355586" w:rsidP="00EC19B0">
      <w:pPr>
        <w:pStyle w:val="Heading2"/>
        <w:numPr>
          <w:ilvl w:val="1"/>
          <w:numId w:val="26"/>
        </w:numPr>
        <w:spacing w:before="0" w:after="0"/>
        <w:ind w:left="0" w:firstLine="720"/>
        <w:jc w:val="both"/>
        <w:rPr>
          <w:rFonts w:eastAsia="MS Mincho"/>
          <w:i w:val="0"/>
          <w:iCs w:val="0"/>
        </w:rPr>
      </w:pPr>
      <w:r w:rsidRPr="00C26957">
        <w:rPr>
          <w:rFonts w:eastAsia="MS Mincho"/>
          <w:i w:val="0"/>
          <w:iCs w:val="0"/>
        </w:rPr>
        <w:t>Порядок оценки и сопоставления Заявок участников Организатором</w:t>
      </w:r>
    </w:p>
    <w:p w:rsidR="00355586" w:rsidRPr="00C26957" w:rsidRDefault="00355586" w:rsidP="00A161F5">
      <w:pPr>
        <w:jc w:val="both"/>
        <w:rPr>
          <w:rFonts w:eastAsia="MS Mincho"/>
          <w:sz w:val="28"/>
          <w:szCs w:val="28"/>
        </w:rPr>
      </w:pPr>
    </w:p>
    <w:p w:rsidR="00355586" w:rsidRPr="00C26957" w:rsidRDefault="00355586" w:rsidP="00EC19B0">
      <w:pPr>
        <w:numPr>
          <w:ilvl w:val="0"/>
          <w:numId w:val="34"/>
        </w:numPr>
        <w:ind w:left="0" w:firstLine="709"/>
        <w:jc w:val="both"/>
        <w:rPr>
          <w:sz w:val="28"/>
          <w:szCs w:val="28"/>
        </w:rPr>
      </w:pPr>
      <w:r w:rsidRPr="00C26957">
        <w:rPr>
          <w:sz w:val="28"/>
          <w:szCs w:val="28"/>
        </w:rPr>
        <w:t xml:space="preserve">Оценка и сопоставление Заявок состоится в срок, указанный в пункте 8 Информационной карты. </w:t>
      </w:r>
    </w:p>
    <w:p w:rsidR="00355586" w:rsidRPr="00C26957" w:rsidRDefault="00355586" w:rsidP="00EC19B0">
      <w:pPr>
        <w:numPr>
          <w:ilvl w:val="0"/>
          <w:numId w:val="34"/>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355586" w:rsidRPr="00C26957" w:rsidRDefault="00355586" w:rsidP="00EC19B0">
      <w:pPr>
        <w:numPr>
          <w:ilvl w:val="0"/>
          <w:numId w:val="34"/>
        </w:numPr>
        <w:ind w:left="0" w:firstLine="709"/>
        <w:jc w:val="both"/>
        <w:rPr>
          <w:sz w:val="28"/>
          <w:szCs w:val="28"/>
        </w:rPr>
      </w:pPr>
      <w:r w:rsidRPr="00C26957">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355586" w:rsidRPr="00C26957" w:rsidRDefault="00355586" w:rsidP="00EC19B0">
      <w:pPr>
        <w:numPr>
          <w:ilvl w:val="0"/>
          <w:numId w:val="34"/>
        </w:numPr>
        <w:ind w:left="0" w:firstLine="709"/>
        <w:jc w:val="both"/>
        <w:rPr>
          <w:sz w:val="28"/>
          <w:szCs w:val="28"/>
        </w:rPr>
      </w:pPr>
      <w:r w:rsidRPr="00C26957">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55586" w:rsidRPr="00C26957" w:rsidRDefault="00355586" w:rsidP="00EC19B0">
      <w:pPr>
        <w:numPr>
          <w:ilvl w:val="0"/>
          <w:numId w:val="34"/>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355586" w:rsidRPr="00C26957" w:rsidRDefault="00355586" w:rsidP="00EC19B0">
      <w:pPr>
        <w:numPr>
          <w:ilvl w:val="0"/>
          <w:numId w:val="34"/>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55586" w:rsidRPr="00C26957" w:rsidRDefault="00355586" w:rsidP="00EC19B0">
      <w:pPr>
        <w:numPr>
          <w:ilvl w:val="0"/>
          <w:numId w:val="34"/>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55586" w:rsidRPr="00C26957" w:rsidRDefault="00355586" w:rsidP="00EC19B0">
      <w:pPr>
        <w:numPr>
          <w:ilvl w:val="0"/>
          <w:numId w:val="34"/>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355586" w:rsidRPr="00C26957" w:rsidRDefault="00355586" w:rsidP="00EC19B0">
      <w:pPr>
        <w:numPr>
          <w:ilvl w:val="0"/>
          <w:numId w:val="34"/>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355586" w:rsidRPr="00C26957" w:rsidRDefault="00355586"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55586" w:rsidRPr="00C26957" w:rsidRDefault="00355586" w:rsidP="00C15C57">
      <w:pPr>
        <w:pStyle w:val="Default"/>
        <w:ind w:firstLine="709"/>
        <w:jc w:val="both"/>
        <w:rPr>
          <w:sz w:val="28"/>
          <w:szCs w:val="28"/>
        </w:rPr>
      </w:pPr>
      <w:r w:rsidRPr="00C26957">
        <w:rPr>
          <w:sz w:val="28"/>
          <w:szCs w:val="28"/>
        </w:rPr>
        <w:t>2) принятое Организатором решение;</w:t>
      </w:r>
    </w:p>
    <w:p w:rsidR="00355586" w:rsidRPr="00C26957" w:rsidRDefault="00355586"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355586" w:rsidRPr="00C26957" w:rsidRDefault="00355586" w:rsidP="00C15C57">
      <w:pPr>
        <w:pStyle w:val="Default"/>
        <w:ind w:firstLine="709"/>
        <w:jc w:val="both"/>
        <w:rPr>
          <w:sz w:val="28"/>
          <w:szCs w:val="28"/>
        </w:rPr>
      </w:pPr>
      <w:r w:rsidRPr="00C26957">
        <w:rPr>
          <w:sz w:val="28"/>
          <w:szCs w:val="28"/>
        </w:rPr>
        <w:t>4) иная информация при необходимости.</w:t>
      </w:r>
    </w:p>
    <w:p w:rsidR="00355586" w:rsidRPr="00C26957" w:rsidRDefault="00355586" w:rsidP="00C15C57">
      <w:pPr>
        <w:pStyle w:val="Default"/>
        <w:ind w:firstLine="709"/>
        <w:jc w:val="both"/>
        <w:rPr>
          <w:sz w:val="28"/>
          <w:szCs w:val="28"/>
        </w:rPr>
      </w:pPr>
      <w:r w:rsidRPr="00C26957">
        <w:rPr>
          <w:sz w:val="28"/>
          <w:szCs w:val="28"/>
        </w:rPr>
        <w:t xml:space="preserve">Протокол размещается в СМИ не позднее чем через 3 (три) рабочих дня со дня его подписания. </w:t>
      </w:r>
    </w:p>
    <w:p w:rsidR="00355586" w:rsidRPr="00C26957" w:rsidRDefault="00355586" w:rsidP="002A2796">
      <w:pPr>
        <w:pStyle w:val="BodyText"/>
        <w:rPr>
          <w:sz w:val="28"/>
          <w:szCs w:val="28"/>
        </w:rPr>
      </w:pPr>
    </w:p>
    <w:p w:rsidR="00355586" w:rsidRDefault="00355586" w:rsidP="00EC19B0">
      <w:pPr>
        <w:pStyle w:val="Heading2"/>
        <w:numPr>
          <w:ilvl w:val="1"/>
          <w:numId w:val="26"/>
        </w:numPr>
        <w:spacing w:before="0" w:after="0"/>
        <w:ind w:left="0" w:firstLine="720"/>
        <w:jc w:val="both"/>
        <w:rPr>
          <w:i w:val="0"/>
          <w:iCs w:val="0"/>
        </w:rPr>
      </w:pPr>
      <w:r w:rsidRPr="00C26957">
        <w:rPr>
          <w:i w:val="0"/>
          <w:iCs w:val="0"/>
        </w:rPr>
        <w:t>Подведение итогов Запроса котировок</w:t>
      </w:r>
    </w:p>
    <w:p w:rsidR="00355586" w:rsidRPr="001D1A1D" w:rsidRDefault="00355586" w:rsidP="001D1A1D">
      <w:pPr>
        <w:rPr>
          <w:rFonts w:eastAsia="MS Mincho"/>
        </w:rPr>
      </w:pPr>
    </w:p>
    <w:p w:rsidR="00355586" w:rsidRPr="00C26957" w:rsidRDefault="00355586" w:rsidP="00EC19B0">
      <w:pPr>
        <w:numPr>
          <w:ilvl w:val="0"/>
          <w:numId w:val="35"/>
        </w:numPr>
        <w:ind w:left="0" w:firstLine="709"/>
        <w:jc w:val="both"/>
        <w:rPr>
          <w:sz w:val="28"/>
          <w:szCs w:val="28"/>
        </w:rPr>
      </w:pPr>
      <w:r w:rsidRPr="00C26957">
        <w:rPr>
          <w:sz w:val="28"/>
          <w:szCs w:val="28"/>
        </w:rPr>
        <w:t>После рассмотрения Заявок, изучения квалификации претендентов, Заявки и иные документы, необходимые для подведения итогов Запроса котировок, передаются в Конкурсную комиссию. Решение об итогах Запроса котировок принимается Конкурсной комиссией.</w:t>
      </w:r>
    </w:p>
    <w:p w:rsidR="00355586" w:rsidRPr="00C26957" w:rsidRDefault="00355586" w:rsidP="00EC19B0">
      <w:pPr>
        <w:numPr>
          <w:ilvl w:val="0"/>
          <w:numId w:val="35"/>
        </w:numPr>
        <w:ind w:left="0" w:firstLine="709"/>
        <w:jc w:val="both"/>
        <w:rPr>
          <w:sz w:val="28"/>
          <w:szCs w:val="28"/>
        </w:rPr>
      </w:pPr>
      <w:r w:rsidRPr="00C26957">
        <w:rPr>
          <w:sz w:val="28"/>
          <w:szCs w:val="28"/>
        </w:rPr>
        <w:t xml:space="preserve">Подведение итогов Запроса котировок проводится Конкурсной комиссией в срок, указанный в пункте 10 Информационной карты. </w:t>
      </w:r>
    </w:p>
    <w:p w:rsidR="00355586" w:rsidRPr="00C26957" w:rsidRDefault="00355586" w:rsidP="00EC19B0">
      <w:pPr>
        <w:numPr>
          <w:ilvl w:val="0"/>
          <w:numId w:val="35"/>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355586" w:rsidRPr="00C26957" w:rsidRDefault="00355586" w:rsidP="00EC19B0">
      <w:pPr>
        <w:numPr>
          <w:ilvl w:val="0"/>
          <w:numId w:val="35"/>
        </w:numPr>
        <w:ind w:left="0" w:firstLine="709"/>
        <w:jc w:val="both"/>
        <w:rPr>
          <w:sz w:val="28"/>
          <w:szCs w:val="28"/>
        </w:rPr>
      </w:pPr>
      <w:r w:rsidRPr="00C26957">
        <w:rPr>
          <w:sz w:val="28"/>
          <w:szCs w:val="28"/>
        </w:rPr>
        <w:t>Конкурсная комиссия рассматривает предложения Организатора и принимает решение о выборе победителя Запроса котировок.</w:t>
      </w:r>
    </w:p>
    <w:p w:rsidR="00355586" w:rsidRPr="00C26957" w:rsidRDefault="00355586" w:rsidP="00EC19B0">
      <w:pPr>
        <w:numPr>
          <w:ilvl w:val="0"/>
          <w:numId w:val="35"/>
        </w:numPr>
        <w:ind w:left="0" w:firstLine="709"/>
        <w:jc w:val="both"/>
        <w:rPr>
          <w:sz w:val="28"/>
          <w:szCs w:val="28"/>
        </w:rPr>
      </w:pPr>
      <w:r w:rsidRPr="00C26957">
        <w:rPr>
          <w:sz w:val="28"/>
          <w:szCs w:val="28"/>
        </w:rPr>
        <w:t>Решение Конкурсной комиссии фиксируется в протоколе заседания, в котором указывается информация об итогах Запроса котировок.</w:t>
      </w:r>
    </w:p>
    <w:p w:rsidR="00355586" w:rsidRPr="00C26957" w:rsidRDefault="00355586" w:rsidP="00EC19B0">
      <w:pPr>
        <w:numPr>
          <w:ilvl w:val="0"/>
          <w:numId w:val="35"/>
        </w:numPr>
        <w:ind w:left="0" w:firstLine="709"/>
        <w:jc w:val="both"/>
        <w:rPr>
          <w:sz w:val="28"/>
          <w:szCs w:val="28"/>
        </w:rPr>
      </w:pPr>
      <w:r w:rsidRPr="00C26957">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355586" w:rsidRPr="00C26957" w:rsidRDefault="00355586" w:rsidP="00EC19B0">
      <w:pPr>
        <w:numPr>
          <w:ilvl w:val="0"/>
          <w:numId w:val="35"/>
        </w:numPr>
        <w:ind w:left="0" w:firstLine="709"/>
        <w:jc w:val="both"/>
        <w:rPr>
          <w:sz w:val="28"/>
          <w:szCs w:val="28"/>
        </w:rPr>
      </w:pPr>
      <w:r w:rsidRPr="00C26957">
        <w:rPr>
          <w:sz w:val="28"/>
          <w:szCs w:val="28"/>
        </w:rPr>
        <w:t xml:space="preserve">Конкурсной комиссией может быть принято решение об определении двух и более победителей Запроса котировок,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355586" w:rsidRPr="00C26957" w:rsidRDefault="00355586" w:rsidP="00EC19B0">
      <w:pPr>
        <w:numPr>
          <w:ilvl w:val="0"/>
          <w:numId w:val="35"/>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355586" w:rsidRPr="00C26957" w:rsidRDefault="00355586" w:rsidP="00EC19B0">
      <w:pPr>
        <w:numPr>
          <w:ilvl w:val="0"/>
          <w:numId w:val="35"/>
        </w:numPr>
        <w:ind w:left="0" w:firstLine="709"/>
        <w:jc w:val="both"/>
        <w:rPr>
          <w:sz w:val="28"/>
          <w:szCs w:val="28"/>
        </w:rPr>
      </w:pPr>
      <w:r w:rsidRPr="00C26957">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355586" w:rsidRPr="00C26957" w:rsidRDefault="00355586" w:rsidP="00EC19B0">
      <w:pPr>
        <w:numPr>
          <w:ilvl w:val="0"/>
          <w:numId w:val="35"/>
        </w:numPr>
        <w:ind w:left="0" w:firstLine="709"/>
        <w:jc w:val="both"/>
        <w:rPr>
          <w:sz w:val="28"/>
          <w:szCs w:val="28"/>
        </w:rPr>
      </w:pPr>
      <w:r w:rsidRPr="00C26957">
        <w:rPr>
          <w:sz w:val="28"/>
          <w:szCs w:val="28"/>
        </w:rPr>
        <w:t xml:space="preserve">  Запрос котировок признается состоявшимся, если участниками Запроса котировок признано не менее 2 претендентов.</w:t>
      </w:r>
    </w:p>
    <w:p w:rsidR="00355586" w:rsidRPr="00C26957" w:rsidRDefault="00355586" w:rsidP="00EC19B0">
      <w:pPr>
        <w:numPr>
          <w:ilvl w:val="0"/>
          <w:numId w:val="35"/>
        </w:numPr>
        <w:ind w:left="0" w:firstLine="709"/>
        <w:jc w:val="both"/>
        <w:rPr>
          <w:sz w:val="28"/>
          <w:szCs w:val="28"/>
        </w:rPr>
      </w:pPr>
      <w:r w:rsidRPr="00C26957">
        <w:rPr>
          <w:sz w:val="28"/>
          <w:szCs w:val="28"/>
        </w:rPr>
        <w:t>Запрос котировок признается несостоявшимся, если:</w:t>
      </w:r>
    </w:p>
    <w:p w:rsidR="00355586" w:rsidRPr="00C26957" w:rsidRDefault="00355586" w:rsidP="008825E9">
      <w:pPr>
        <w:ind w:firstLine="709"/>
        <w:jc w:val="both"/>
        <w:rPr>
          <w:sz w:val="28"/>
          <w:szCs w:val="28"/>
        </w:rPr>
      </w:pPr>
      <w:r w:rsidRPr="00C26957">
        <w:rPr>
          <w:sz w:val="28"/>
          <w:szCs w:val="28"/>
        </w:rPr>
        <w:t>1) на участие в Запросе котировок не подана ни одна Заявка;</w:t>
      </w:r>
    </w:p>
    <w:p w:rsidR="00355586" w:rsidRPr="00C26957" w:rsidRDefault="00355586" w:rsidP="008825E9">
      <w:pPr>
        <w:ind w:firstLine="709"/>
        <w:jc w:val="both"/>
        <w:rPr>
          <w:sz w:val="28"/>
          <w:szCs w:val="28"/>
        </w:rPr>
      </w:pPr>
      <w:r w:rsidRPr="00C26957">
        <w:rPr>
          <w:sz w:val="28"/>
          <w:szCs w:val="28"/>
        </w:rPr>
        <w:t>2) на участие в Запросе котировок подана одна Заявка;</w:t>
      </w:r>
    </w:p>
    <w:p w:rsidR="00355586" w:rsidRPr="00C26957" w:rsidRDefault="00355586" w:rsidP="008825E9">
      <w:pPr>
        <w:ind w:firstLine="709"/>
        <w:jc w:val="both"/>
        <w:rPr>
          <w:sz w:val="28"/>
          <w:szCs w:val="28"/>
        </w:rPr>
      </w:pPr>
      <w:r w:rsidRPr="00C26957">
        <w:rPr>
          <w:sz w:val="28"/>
          <w:szCs w:val="28"/>
        </w:rPr>
        <w:t>3) по итогам рассмотрения заявок к участию в Запросе котировок допущен один участник;</w:t>
      </w:r>
    </w:p>
    <w:p w:rsidR="00355586" w:rsidRPr="00C26957" w:rsidRDefault="00355586" w:rsidP="008825E9">
      <w:pPr>
        <w:ind w:firstLine="709"/>
        <w:jc w:val="both"/>
        <w:rPr>
          <w:sz w:val="28"/>
          <w:szCs w:val="28"/>
        </w:rPr>
      </w:pPr>
      <w:r w:rsidRPr="00C26957">
        <w:rPr>
          <w:sz w:val="28"/>
          <w:szCs w:val="28"/>
        </w:rPr>
        <w:t>4) ни один из претендентов не признан участником.</w:t>
      </w:r>
    </w:p>
    <w:p w:rsidR="00355586" w:rsidRPr="00C26957" w:rsidRDefault="00355586" w:rsidP="00EC19B0">
      <w:pPr>
        <w:numPr>
          <w:ilvl w:val="0"/>
          <w:numId w:val="35"/>
        </w:numPr>
        <w:ind w:left="0" w:firstLine="709"/>
        <w:jc w:val="both"/>
        <w:rPr>
          <w:sz w:val="28"/>
          <w:szCs w:val="28"/>
        </w:rPr>
      </w:pPr>
      <w:r w:rsidRPr="00C26957">
        <w:rPr>
          <w:sz w:val="28"/>
          <w:szCs w:val="28"/>
        </w:rPr>
        <w:t>В случае если подано 1 предложение и/или только 1 предложение соответствует требованиям, установленным в Запросе котировок, Организатор вправе провести новый Запрос котировок,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355586" w:rsidRPr="00C26957" w:rsidRDefault="00355586" w:rsidP="00370C44">
      <w:pPr>
        <w:pStyle w:val="BodyText"/>
        <w:tabs>
          <w:tab w:val="left" w:pos="1680"/>
        </w:tabs>
        <w:ind w:left="709" w:firstLine="0"/>
        <w:rPr>
          <w:sz w:val="28"/>
          <w:szCs w:val="28"/>
        </w:rPr>
      </w:pPr>
    </w:p>
    <w:p w:rsidR="00355586" w:rsidRDefault="00355586" w:rsidP="00EC19B0">
      <w:pPr>
        <w:pStyle w:val="Heading2"/>
        <w:numPr>
          <w:ilvl w:val="1"/>
          <w:numId w:val="26"/>
        </w:numPr>
        <w:spacing w:before="0" w:after="0"/>
        <w:ind w:left="0" w:firstLine="720"/>
        <w:jc w:val="both"/>
        <w:rPr>
          <w:rFonts w:eastAsia="MS Mincho"/>
          <w:i w:val="0"/>
          <w:iCs w:val="0"/>
        </w:rPr>
      </w:pPr>
      <w:r w:rsidRPr="00C26957">
        <w:rPr>
          <w:rFonts w:eastAsia="MS Mincho"/>
          <w:i w:val="0"/>
          <w:iCs w:val="0"/>
        </w:rPr>
        <w:t>Заключение договора</w:t>
      </w:r>
    </w:p>
    <w:p w:rsidR="00355586" w:rsidRPr="001D1A1D" w:rsidRDefault="00355586" w:rsidP="001D1A1D">
      <w:pPr>
        <w:rPr>
          <w:rFonts w:eastAsia="MS Mincho"/>
        </w:rPr>
      </w:pPr>
    </w:p>
    <w:p w:rsidR="00355586" w:rsidRPr="00C26957" w:rsidRDefault="00355586" w:rsidP="00EC19B0">
      <w:pPr>
        <w:numPr>
          <w:ilvl w:val="0"/>
          <w:numId w:val="36"/>
        </w:numPr>
        <w:ind w:left="0" w:firstLine="709"/>
        <w:jc w:val="both"/>
        <w:rPr>
          <w:sz w:val="28"/>
          <w:szCs w:val="28"/>
        </w:rPr>
      </w:pPr>
      <w:r w:rsidRPr="00C26957">
        <w:rPr>
          <w:sz w:val="28"/>
          <w:szCs w:val="28"/>
        </w:rPr>
        <w:t xml:space="preserve"> Обеспечение исполнения договора не требуется.</w:t>
      </w:r>
    </w:p>
    <w:p w:rsidR="00355586" w:rsidRPr="00C26957" w:rsidRDefault="00355586" w:rsidP="00EC19B0">
      <w:pPr>
        <w:numPr>
          <w:ilvl w:val="0"/>
          <w:numId w:val="36"/>
        </w:numPr>
        <w:ind w:left="0" w:firstLine="709"/>
        <w:jc w:val="both"/>
        <w:rPr>
          <w:sz w:val="28"/>
          <w:szCs w:val="28"/>
        </w:rPr>
      </w:pPr>
      <w:r w:rsidRPr="00C26957">
        <w:rPr>
          <w:sz w:val="28"/>
          <w:szCs w:val="28"/>
        </w:rPr>
        <w:t xml:space="preserve"> После опубликования протокола Конкурсной комиссии (выписки из протокола Конкурсной комиссии) об итогах Запроса котировок Заказчик направляет победителю (победителям) Запроса котировок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55586" w:rsidRPr="00C26957" w:rsidRDefault="00355586" w:rsidP="00EC19B0">
      <w:pPr>
        <w:numPr>
          <w:ilvl w:val="0"/>
          <w:numId w:val="36"/>
        </w:numPr>
        <w:ind w:left="0" w:firstLine="709"/>
        <w:jc w:val="both"/>
        <w:rPr>
          <w:sz w:val="28"/>
          <w:szCs w:val="28"/>
        </w:rPr>
      </w:pPr>
      <w:r w:rsidRPr="00C26957">
        <w:rPr>
          <w:sz w:val="28"/>
          <w:szCs w:val="28"/>
        </w:rPr>
        <w:t>Участник, признанный победителем Запроса котировок,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55586" w:rsidRPr="00C26957" w:rsidRDefault="00355586" w:rsidP="00EC19B0">
      <w:pPr>
        <w:numPr>
          <w:ilvl w:val="0"/>
          <w:numId w:val="36"/>
        </w:numPr>
        <w:ind w:left="0" w:firstLine="709"/>
        <w:jc w:val="both"/>
        <w:rPr>
          <w:sz w:val="28"/>
          <w:szCs w:val="28"/>
        </w:rPr>
      </w:pPr>
      <w:r w:rsidRPr="00C26957">
        <w:rPr>
          <w:sz w:val="28"/>
          <w:szCs w:val="28"/>
        </w:rPr>
        <w:t>При этом, в случае если в соответствии с законодательством или внутренними документами победителя Запроса котировок, победителю требуется получение одобрения сделки, являющейся предметом Запроса котировок,  органами управления, победитель вправе предложить Заказчику, отложить срок подписания договора на период, необходимый для получения победителем Запроса котировок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котировок.</w:t>
      </w:r>
    </w:p>
    <w:p w:rsidR="00355586" w:rsidRPr="00C26957" w:rsidRDefault="00355586" w:rsidP="00EC19B0">
      <w:pPr>
        <w:numPr>
          <w:ilvl w:val="0"/>
          <w:numId w:val="36"/>
        </w:numPr>
        <w:ind w:left="0" w:firstLine="709"/>
        <w:jc w:val="both"/>
        <w:rPr>
          <w:sz w:val="28"/>
          <w:szCs w:val="28"/>
        </w:rPr>
      </w:pPr>
      <w:r w:rsidRPr="00C26957">
        <w:rPr>
          <w:sz w:val="28"/>
          <w:szCs w:val="28"/>
        </w:rPr>
        <w:t>Заказчик вправе отклонить такое предложение победителя. В таком случае победитель Запроса котировок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котировок признано более одного участника, договор (договоры) заключаются с другими победителями. Участник Запроса котировок, Заявке которого был присвоен второй номер, не вправе отказаться от заключения договора.</w:t>
      </w:r>
    </w:p>
    <w:p w:rsidR="00355586" w:rsidRPr="00C26957" w:rsidRDefault="00355586" w:rsidP="00EC19B0">
      <w:pPr>
        <w:numPr>
          <w:ilvl w:val="0"/>
          <w:numId w:val="36"/>
        </w:numPr>
        <w:ind w:left="0" w:firstLine="709"/>
        <w:jc w:val="both"/>
        <w:rPr>
          <w:sz w:val="28"/>
          <w:szCs w:val="28"/>
        </w:rPr>
      </w:pPr>
      <w:r w:rsidRPr="00C26957">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355586" w:rsidRPr="00C26957" w:rsidRDefault="00355586" w:rsidP="00EC19B0">
      <w:pPr>
        <w:numPr>
          <w:ilvl w:val="0"/>
          <w:numId w:val="36"/>
        </w:numPr>
        <w:ind w:left="0" w:firstLine="709"/>
        <w:jc w:val="both"/>
        <w:rPr>
          <w:sz w:val="28"/>
          <w:szCs w:val="28"/>
        </w:rPr>
      </w:pPr>
      <w:r w:rsidRPr="00C26957">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котировок.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355586" w:rsidRPr="00C26957" w:rsidRDefault="00355586" w:rsidP="00EC19B0">
      <w:pPr>
        <w:numPr>
          <w:ilvl w:val="0"/>
          <w:numId w:val="36"/>
        </w:numPr>
        <w:ind w:left="0" w:firstLine="709"/>
        <w:jc w:val="both"/>
        <w:rPr>
          <w:sz w:val="28"/>
          <w:szCs w:val="28"/>
        </w:rPr>
      </w:pPr>
      <w:r w:rsidRPr="00C26957">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355586" w:rsidRPr="00C26957" w:rsidRDefault="00355586" w:rsidP="00EC19B0">
      <w:pPr>
        <w:numPr>
          <w:ilvl w:val="0"/>
          <w:numId w:val="36"/>
        </w:numPr>
        <w:ind w:left="0" w:firstLine="709"/>
        <w:jc w:val="both"/>
        <w:rPr>
          <w:sz w:val="28"/>
          <w:szCs w:val="28"/>
        </w:rPr>
      </w:pPr>
      <w:r w:rsidRPr="00C26957">
        <w:rPr>
          <w:sz w:val="28"/>
          <w:szCs w:val="28"/>
        </w:rPr>
        <w:t xml:space="preserve"> До заключения договора лицо, с которым заключается договор по итогам Запроса котировок, если указанное предусмотрено в пункте </w:t>
      </w:r>
      <w:r w:rsidRPr="00C26957">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55586" w:rsidRPr="00C26957" w:rsidRDefault="00355586" w:rsidP="00EC19B0">
      <w:pPr>
        <w:numPr>
          <w:ilvl w:val="0"/>
          <w:numId w:val="36"/>
        </w:numPr>
        <w:ind w:left="0" w:firstLine="709"/>
        <w:jc w:val="both"/>
        <w:rPr>
          <w:sz w:val="28"/>
          <w:szCs w:val="28"/>
        </w:rPr>
      </w:pPr>
      <w:r w:rsidRPr="00C26957">
        <w:rPr>
          <w:sz w:val="28"/>
          <w:szCs w:val="28"/>
        </w:rPr>
        <w:t>В случае непредставления указанных сведений и документов, Заказчик вправе отказаться от заключения договора без каких-либо для себя последствий.</w:t>
      </w:r>
    </w:p>
    <w:p w:rsidR="00355586" w:rsidRPr="00C26957" w:rsidRDefault="00355586" w:rsidP="00EC19B0">
      <w:pPr>
        <w:numPr>
          <w:ilvl w:val="0"/>
          <w:numId w:val="36"/>
        </w:numPr>
        <w:ind w:left="0" w:firstLine="709"/>
        <w:jc w:val="both"/>
        <w:rPr>
          <w:sz w:val="28"/>
          <w:szCs w:val="28"/>
        </w:rPr>
      </w:pPr>
      <w:r w:rsidRPr="00C26957">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55586" w:rsidRPr="00C26957" w:rsidRDefault="00355586" w:rsidP="00EC19B0">
      <w:pPr>
        <w:numPr>
          <w:ilvl w:val="0"/>
          <w:numId w:val="36"/>
        </w:numPr>
        <w:ind w:left="0" w:firstLine="709"/>
        <w:jc w:val="both"/>
        <w:rPr>
          <w:sz w:val="28"/>
          <w:szCs w:val="28"/>
        </w:rPr>
      </w:pPr>
      <w:r w:rsidRPr="00C26957">
        <w:rPr>
          <w:sz w:val="28"/>
          <w:szCs w:val="28"/>
        </w:rPr>
        <w:t xml:space="preserve">В случае расторжения договора, заключенного по результатам Запроса котировок,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котировок, с которым в соответствии с настоящей документацией о закупке заключается договор при уклонении победителя Запроса котировок от заключения договора, с согласия такого участника. </w:t>
      </w:r>
    </w:p>
    <w:p w:rsidR="00355586" w:rsidRPr="00C26957" w:rsidRDefault="00355586" w:rsidP="00D32FFA">
      <w:pPr>
        <w:ind w:left="709"/>
        <w:jc w:val="both"/>
        <w:rPr>
          <w:sz w:val="28"/>
          <w:szCs w:val="28"/>
        </w:rPr>
      </w:pPr>
    </w:p>
    <w:p w:rsidR="00355586" w:rsidRPr="00C26957" w:rsidRDefault="00355586" w:rsidP="000954FB">
      <w:pPr>
        <w:pStyle w:val="BodyText"/>
        <w:ind w:firstLine="0"/>
        <w:jc w:val="center"/>
        <w:rPr>
          <w:b/>
          <w:bCs/>
          <w:sz w:val="32"/>
          <w:szCs w:val="32"/>
        </w:rPr>
      </w:pPr>
      <w:r w:rsidRPr="00C26957">
        <w:rPr>
          <w:b/>
          <w:bCs/>
          <w:sz w:val="32"/>
          <w:szCs w:val="32"/>
        </w:rPr>
        <w:t>Раздел 3. Порядок оформления Заявок</w:t>
      </w:r>
    </w:p>
    <w:p w:rsidR="00355586" w:rsidRPr="00C26957" w:rsidRDefault="00355586" w:rsidP="000954FB">
      <w:pPr>
        <w:pStyle w:val="BodyText"/>
        <w:rPr>
          <w:b/>
          <w:bCs/>
          <w:sz w:val="28"/>
          <w:szCs w:val="28"/>
        </w:rPr>
      </w:pPr>
    </w:p>
    <w:p w:rsidR="00355586" w:rsidRPr="00C26957" w:rsidRDefault="00355586" w:rsidP="00EC19B0">
      <w:pPr>
        <w:pStyle w:val="Heading2"/>
        <w:numPr>
          <w:ilvl w:val="1"/>
          <w:numId w:val="27"/>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C26957">
        <w:rPr>
          <w:rFonts w:eastAsia="MS Mincho"/>
          <w:i w:val="0"/>
          <w:iCs w:val="0"/>
        </w:rPr>
        <w:t>О</w:t>
      </w:r>
      <w:bookmarkEnd w:id="0"/>
      <w:bookmarkEnd w:id="1"/>
      <w:r w:rsidRPr="00C26957">
        <w:rPr>
          <w:rFonts w:eastAsia="MS Mincho"/>
          <w:i w:val="0"/>
          <w:iCs w:val="0"/>
        </w:rPr>
        <w:t xml:space="preserve">формление Заявки </w:t>
      </w:r>
    </w:p>
    <w:p w:rsidR="00355586" w:rsidRPr="00C26957" w:rsidRDefault="00355586" w:rsidP="00EC19B0">
      <w:pPr>
        <w:pStyle w:val="BodyText"/>
        <w:numPr>
          <w:ilvl w:val="2"/>
          <w:numId w:val="27"/>
        </w:numPr>
        <w:ind w:left="0"/>
        <w:rPr>
          <w:sz w:val="28"/>
          <w:szCs w:val="28"/>
        </w:rPr>
      </w:pPr>
      <w:r w:rsidRPr="00C26957">
        <w:rPr>
          <w:sz w:val="28"/>
          <w:szCs w:val="28"/>
        </w:rPr>
        <w:t>Заявка должна быть представлена на бумажном носителе (письмом),</w:t>
      </w:r>
      <w:r w:rsidRPr="00C26957">
        <w:t xml:space="preserve"> </w:t>
      </w:r>
      <w:r w:rsidRPr="00C26957">
        <w:rPr>
          <w:sz w:val="28"/>
          <w:szCs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p>
    <w:p w:rsidR="00355586" w:rsidRDefault="00355586" w:rsidP="00EC19B0">
      <w:pPr>
        <w:pStyle w:val="BodyText"/>
        <w:numPr>
          <w:ilvl w:val="2"/>
          <w:numId w:val="27"/>
        </w:numPr>
        <w:ind w:left="0"/>
        <w:rPr>
          <w:sz w:val="28"/>
          <w:szCs w:val="28"/>
        </w:rPr>
      </w:pPr>
      <w:r w:rsidRPr="00C26957">
        <w:rPr>
          <w:sz w:val="28"/>
          <w:szCs w:val="28"/>
        </w:rPr>
        <w:t xml:space="preserve"> Письмо с Заявкой должно иметь следующую маркировк</w:t>
      </w:r>
      <w:r>
        <w:rPr>
          <w:sz w:val="28"/>
          <w:szCs w:val="28"/>
        </w:rPr>
        <w:t>у</w:t>
      </w:r>
    </w:p>
    <w:p w:rsidR="00355586" w:rsidRDefault="00355586" w:rsidP="006F30F9">
      <w:pPr>
        <w:pStyle w:val="BodyText"/>
        <w:rPr>
          <w:sz w:val="28"/>
          <w:szCs w:val="28"/>
        </w:rPr>
      </w:pPr>
    </w:p>
    <w:p w:rsidR="00355586" w:rsidRDefault="00355586" w:rsidP="006F30F9">
      <w:pPr>
        <w:pStyle w:val="BodyText"/>
        <w:rPr>
          <w:sz w:val="28"/>
          <w:szCs w:val="28"/>
        </w:rPr>
      </w:pPr>
    </w:p>
    <w:p w:rsidR="00355586" w:rsidRDefault="00355586" w:rsidP="006F30F9">
      <w:pPr>
        <w:pStyle w:val="BodyText"/>
        <w:rPr>
          <w:sz w:val="28"/>
          <w:szCs w:val="28"/>
        </w:rPr>
      </w:pPr>
    </w:p>
    <w:p w:rsidR="00355586" w:rsidRDefault="00355586" w:rsidP="006F30F9">
      <w:pPr>
        <w:pStyle w:val="BodyText"/>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6.3pt;width:481.9pt;height:152.9pt;z-index:251658240" strokeweight="1.5pt">
            <v:textbox style="mso-next-textbox:#_x0000_s1026">
              <w:txbxContent>
                <w:p w:rsidR="00355586" w:rsidRPr="007E6DE4" w:rsidRDefault="00355586" w:rsidP="000954FB">
                  <w:pPr>
                    <w:jc w:val="center"/>
                    <w:rPr>
                      <w:b/>
                      <w:bCs/>
                      <w:sz w:val="28"/>
                      <w:szCs w:val="28"/>
                    </w:rPr>
                  </w:pPr>
                  <w:r w:rsidRPr="007E6DE4">
                    <w:rPr>
                      <w:b/>
                      <w:bCs/>
                      <w:sz w:val="28"/>
                      <w:szCs w:val="28"/>
                    </w:rPr>
                    <w:t xml:space="preserve">_____________________________________________, </w:t>
                  </w:r>
                </w:p>
                <w:p w:rsidR="00355586" w:rsidRDefault="00355586"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355586" w:rsidRPr="007E6DE4" w:rsidRDefault="00355586" w:rsidP="000954FB">
                  <w:pPr>
                    <w:jc w:val="center"/>
                    <w:rPr>
                      <w:b/>
                      <w:bCs/>
                      <w:sz w:val="28"/>
                      <w:szCs w:val="28"/>
                    </w:rPr>
                  </w:pPr>
                  <w:r w:rsidRPr="007E6DE4">
                    <w:rPr>
                      <w:b/>
                      <w:bCs/>
                      <w:sz w:val="28"/>
                      <w:szCs w:val="28"/>
                    </w:rPr>
                    <w:t>________________________________________</w:t>
                  </w:r>
                </w:p>
                <w:p w:rsidR="00355586" w:rsidRPr="007E6DE4" w:rsidRDefault="00355586" w:rsidP="000954FB">
                  <w:pPr>
                    <w:jc w:val="center"/>
                    <w:rPr>
                      <w:i/>
                      <w:iCs/>
                      <w:sz w:val="20"/>
                      <w:szCs w:val="20"/>
                    </w:rPr>
                  </w:pPr>
                  <w:r w:rsidRPr="007E6DE4">
                    <w:rPr>
                      <w:i/>
                      <w:iCs/>
                      <w:sz w:val="20"/>
                      <w:szCs w:val="20"/>
                    </w:rPr>
                    <w:t>государство регистрации претендента</w:t>
                  </w:r>
                </w:p>
                <w:p w:rsidR="00355586" w:rsidRPr="007E6DE4" w:rsidRDefault="00355586" w:rsidP="000954FB">
                  <w:pPr>
                    <w:jc w:val="center"/>
                    <w:rPr>
                      <w:b/>
                      <w:bCs/>
                      <w:sz w:val="28"/>
                      <w:szCs w:val="28"/>
                    </w:rPr>
                  </w:pPr>
                  <w:r w:rsidRPr="007E6DE4">
                    <w:rPr>
                      <w:b/>
                      <w:bCs/>
                      <w:sz w:val="28"/>
                      <w:szCs w:val="28"/>
                    </w:rPr>
                    <w:t>_____________________________</w:t>
                  </w:r>
                  <w:r>
                    <w:rPr>
                      <w:b/>
                      <w:bCs/>
                      <w:sz w:val="28"/>
                      <w:szCs w:val="28"/>
                    </w:rPr>
                    <w:t>__________________</w:t>
                  </w:r>
                </w:p>
                <w:p w:rsidR="00355586" w:rsidRPr="007E6DE4" w:rsidRDefault="00355586"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355586" w:rsidRDefault="00355586" w:rsidP="000954FB">
                  <w:pPr>
                    <w:jc w:val="both"/>
                  </w:pPr>
                </w:p>
                <w:p w:rsidR="00355586" w:rsidRDefault="00355586" w:rsidP="000954FB">
                  <w:pPr>
                    <w:jc w:val="center"/>
                    <w:rPr>
                      <w:b/>
                      <w:bCs/>
                    </w:rPr>
                  </w:pPr>
                  <w:r w:rsidRPr="00923E2D">
                    <w:rPr>
                      <w:b/>
                      <w:bCs/>
                    </w:rPr>
                    <w:t xml:space="preserve">ЗАЯВКА НА УЧАСТИЕ В </w:t>
                  </w:r>
                  <w:r>
                    <w:rPr>
                      <w:b/>
                      <w:bCs/>
                    </w:rPr>
                    <w:t>ЗАПРОСЕ КОТИРОВОК № СЗК</w:t>
                  </w:r>
                  <w:r w:rsidRPr="00923E2D">
                    <w:rPr>
                      <w:b/>
                      <w:bCs/>
                    </w:rPr>
                    <w:t>/___/____/____</w:t>
                  </w:r>
                </w:p>
                <w:p w:rsidR="00355586" w:rsidRPr="006F30F9" w:rsidRDefault="00355586" w:rsidP="000954FB">
                  <w:pPr>
                    <w:jc w:val="center"/>
                    <w:rPr>
                      <w:b/>
                      <w:bCs/>
                    </w:rPr>
                  </w:pPr>
                  <w:r w:rsidRPr="006F30F9">
                    <w:rPr>
                      <w:b/>
                      <w:bCs/>
                    </w:rPr>
                    <w:t xml:space="preserve">(лот № _________) </w:t>
                  </w:r>
                </w:p>
                <w:p w:rsidR="00355586" w:rsidRPr="00521EAB" w:rsidRDefault="00355586" w:rsidP="000954FB">
                  <w:pPr>
                    <w:jc w:val="center"/>
                    <w:rPr>
                      <w:i/>
                      <w:iCs/>
                    </w:rPr>
                  </w:pPr>
                  <w:r w:rsidRPr="006F30F9">
                    <w:rPr>
                      <w:i/>
                      <w:iCs/>
                    </w:rPr>
                    <w:t>(указывается, если предусмотрены лоты)</w:t>
                  </w:r>
                </w:p>
                <w:p w:rsidR="00355586" w:rsidRPr="00923E2D" w:rsidRDefault="00355586" w:rsidP="000954FB">
                  <w:pPr>
                    <w:jc w:val="center"/>
                    <w:rPr>
                      <w:b/>
                      <w:bCs/>
                    </w:rPr>
                  </w:pPr>
                </w:p>
                <w:p w:rsidR="00355586" w:rsidRPr="00923E2D" w:rsidRDefault="00355586" w:rsidP="000954FB">
                  <w:pPr>
                    <w:ind w:left="2124" w:firstLine="708"/>
                    <w:rPr>
                      <w:i/>
                      <w:iCs/>
                    </w:rPr>
                  </w:pPr>
                </w:p>
              </w:txbxContent>
            </v:textbox>
          </v:shape>
        </w:pict>
      </w:r>
    </w:p>
    <w:p w:rsidR="00355586" w:rsidRDefault="00355586" w:rsidP="006F30F9">
      <w:pPr>
        <w:pStyle w:val="BodyText"/>
        <w:rPr>
          <w:sz w:val="28"/>
          <w:szCs w:val="28"/>
        </w:rPr>
      </w:pPr>
    </w:p>
    <w:p w:rsidR="00355586" w:rsidRDefault="00355586" w:rsidP="006F30F9">
      <w:pPr>
        <w:pStyle w:val="BodyText"/>
        <w:rPr>
          <w:sz w:val="28"/>
          <w:szCs w:val="28"/>
        </w:rPr>
      </w:pPr>
    </w:p>
    <w:p w:rsidR="00355586" w:rsidRDefault="00355586" w:rsidP="006F30F9">
      <w:pPr>
        <w:pStyle w:val="BodyText"/>
        <w:rPr>
          <w:sz w:val="28"/>
          <w:szCs w:val="28"/>
        </w:rPr>
      </w:pPr>
    </w:p>
    <w:p w:rsidR="00355586" w:rsidRDefault="00355586" w:rsidP="006F30F9">
      <w:pPr>
        <w:pStyle w:val="BodyText"/>
        <w:rPr>
          <w:sz w:val="28"/>
          <w:szCs w:val="28"/>
        </w:rPr>
      </w:pPr>
    </w:p>
    <w:p w:rsidR="00355586" w:rsidRPr="00C26957" w:rsidRDefault="00355586" w:rsidP="006F30F9">
      <w:pPr>
        <w:pStyle w:val="BodyText"/>
        <w:rPr>
          <w:sz w:val="28"/>
          <w:szCs w:val="28"/>
        </w:rPr>
      </w:pPr>
    </w:p>
    <w:p w:rsidR="00355586" w:rsidRPr="00C26957" w:rsidRDefault="00355586" w:rsidP="000954FB">
      <w:pPr>
        <w:pStyle w:val="BodyText"/>
        <w:rPr>
          <w:sz w:val="28"/>
          <w:szCs w:val="28"/>
        </w:rPr>
      </w:pPr>
    </w:p>
    <w:p w:rsidR="00355586" w:rsidRPr="00C26957" w:rsidRDefault="00355586" w:rsidP="000954FB">
      <w:pPr>
        <w:pStyle w:val="BodyText"/>
        <w:rPr>
          <w:sz w:val="28"/>
          <w:szCs w:val="28"/>
        </w:rPr>
      </w:pPr>
    </w:p>
    <w:p w:rsidR="00355586" w:rsidRPr="00C26957" w:rsidRDefault="00355586" w:rsidP="000954FB">
      <w:pPr>
        <w:pStyle w:val="BodyText"/>
        <w:rPr>
          <w:sz w:val="28"/>
          <w:szCs w:val="28"/>
        </w:rPr>
      </w:pPr>
    </w:p>
    <w:p w:rsidR="00355586" w:rsidRPr="00C26957" w:rsidRDefault="00355586" w:rsidP="000954FB">
      <w:pPr>
        <w:pStyle w:val="BodyText"/>
        <w:rPr>
          <w:sz w:val="28"/>
          <w:szCs w:val="28"/>
        </w:rPr>
      </w:pPr>
    </w:p>
    <w:p w:rsidR="00355586" w:rsidRPr="00C26957" w:rsidRDefault="00355586" w:rsidP="000954FB">
      <w:pPr>
        <w:pStyle w:val="BodyText"/>
        <w:rPr>
          <w:sz w:val="28"/>
          <w:szCs w:val="28"/>
        </w:rPr>
      </w:pPr>
    </w:p>
    <w:p w:rsidR="00355586" w:rsidRPr="00C26957" w:rsidRDefault="00355586" w:rsidP="000954FB">
      <w:pPr>
        <w:pStyle w:val="BodyText"/>
        <w:rPr>
          <w:sz w:val="28"/>
          <w:szCs w:val="28"/>
        </w:rPr>
      </w:pPr>
    </w:p>
    <w:p w:rsidR="00355586" w:rsidRPr="00C26957" w:rsidRDefault="00355586" w:rsidP="000954FB">
      <w:pPr>
        <w:pStyle w:val="BodyText"/>
        <w:rPr>
          <w:sz w:val="28"/>
          <w:szCs w:val="28"/>
        </w:rPr>
      </w:pPr>
    </w:p>
    <w:p w:rsidR="00355586" w:rsidRDefault="00355586" w:rsidP="00EC19B0">
      <w:pPr>
        <w:pStyle w:val="BodyText"/>
        <w:numPr>
          <w:ilvl w:val="2"/>
          <w:numId w:val="27"/>
        </w:numPr>
        <w:ind w:left="0"/>
        <w:rPr>
          <w:sz w:val="28"/>
          <w:szCs w:val="28"/>
        </w:rPr>
      </w:pPr>
      <w:r w:rsidRPr="00C26957">
        <w:rPr>
          <w:sz w:val="28"/>
          <w:szCs w:val="28"/>
        </w:rPr>
        <w:t>Письмо с Заявкой должно содержать докуме</w:t>
      </w:r>
      <w:r>
        <w:rPr>
          <w:sz w:val="28"/>
          <w:szCs w:val="28"/>
        </w:rPr>
        <w:t>нты:</w:t>
      </w:r>
      <w:r w:rsidRPr="00C26957">
        <w:rPr>
          <w:sz w:val="28"/>
          <w:szCs w:val="28"/>
        </w:rPr>
        <w:t xml:space="preserve"> </w:t>
      </w:r>
    </w:p>
    <w:p w:rsidR="00355586" w:rsidRPr="00C26957" w:rsidRDefault="00355586" w:rsidP="00EC19B0">
      <w:pPr>
        <w:pStyle w:val="BodyText"/>
        <w:numPr>
          <w:ilvl w:val="2"/>
          <w:numId w:val="27"/>
        </w:numPr>
        <w:ind w:left="0"/>
        <w:rPr>
          <w:sz w:val="28"/>
          <w:szCs w:val="28"/>
        </w:rPr>
      </w:pPr>
      <w:r w:rsidRPr="00C26957">
        <w:rPr>
          <w:sz w:val="28"/>
          <w:szCs w:val="28"/>
        </w:rPr>
        <w:t xml:space="preserve">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355586" w:rsidRPr="00C26957" w:rsidRDefault="00355586" w:rsidP="00EC19B0">
      <w:pPr>
        <w:pStyle w:val="BodyText"/>
        <w:numPr>
          <w:ilvl w:val="2"/>
          <w:numId w:val="27"/>
        </w:numPr>
        <w:tabs>
          <w:tab w:val="left" w:pos="720"/>
        </w:tabs>
        <w:ind w:left="0" w:firstLine="720"/>
        <w:rPr>
          <w:rFonts w:eastAsia="Times New Roman"/>
          <w:sz w:val="28"/>
          <w:szCs w:val="28"/>
        </w:rPr>
      </w:pPr>
      <w:r w:rsidRPr="00C26957">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55586" w:rsidRPr="00C26957" w:rsidRDefault="00355586" w:rsidP="00EC19B0">
      <w:pPr>
        <w:pStyle w:val="Default"/>
        <w:numPr>
          <w:ilvl w:val="2"/>
          <w:numId w:val="27"/>
        </w:numPr>
        <w:tabs>
          <w:tab w:val="left" w:pos="720"/>
        </w:tabs>
        <w:ind w:left="0" w:firstLine="720"/>
        <w:jc w:val="both"/>
        <w:rPr>
          <w:sz w:val="28"/>
          <w:szCs w:val="28"/>
        </w:rPr>
      </w:pPr>
      <w:r w:rsidRPr="00C26957">
        <w:rPr>
          <w:sz w:val="28"/>
          <w:szCs w:val="28"/>
        </w:rPr>
        <w:t>Все без исключения страницы Заявки должны быть пронумерованы.</w:t>
      </w:r>
    </w:p>
    <w:p w:rsidR="00355586" w:rsidRPr="00C26957" w:rsidRDefault="00355586" w:rsidP="00EC19B0">
      <w:pPr>
        <w:pStyle w:val="Default"/>
        <w:numPr>
          <w:ilvl w:val="2"/>
          <w:numId w:val="27"/>
        </w:numPr>
        <w:tabs>
          <w:tab w:val="left" w:pos="720"/>
        </w:tabs>
        <w:ind w:left="0" w:firstLine="720"/>
        <w:jc w:val="both"/>
        <w:rPr>
          <w:sz w:val="28"/>
          <w:szCs w:val="28"/>
        </w:rPr>
      </w:pPr>
      <w:r w:rsidRPr="00C26957">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C26957">
        <w:rPr>
          <w:sz w:val="28"/>
          <w:szCs w:val="28"/>
          <w:lang w:val="en-US"/>
        </w:rPr>
        <w:t>pdf</w:t>
      </w:r>
      <w:r w:rsidRPr="00C26957">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C26957">
        <w:rPr>
          <w:sz w:val="28"/>
          <w:szCs w:val="28"/>
          <w:lang w:val="en-US"/>
        </w:rPr>
        <w:t>pdf</w:t>
      </w:r>
      <w:r w:rsidRPr="00C26957">
        <w:rPr>
          <w:sz w:val="28"/>
          <w:szCs w:val="28"/>
        </w:rPr>
        <w:t>. (</w:t>
      </w:r>
      <w:r w:rsidRPr="00C26957">
        <w:rPr>
          <w:sz w:val="28"/>
          <w:szCs w:val="28"/>
          <w:lang w:val="en-US"/>
        </w:rPr>
        <w:t>Zayavka</w:t>
      </w:r>
      <w:r w:rsidRPr="00C26957">
        <w:rPr>
          <w:sz w:val="28"/>
          <w:szCs w:val="28"/>
        </w:rPr>
        <w:t>.</w:t>
      </w:r>
      <w:r w:rsidRPr="00C26957">
        <w:rPr>
          <w:sz w:val="28"/>
          <w:szCs w:val="28"/>
          <w:lang w:val="en-US"/>
        </w:rPr>
        <w:t>pdf</w:t>
      </w:r>
      <w:r w:rsidRPr="00C26957">
        <w:rPr>
          <w:sz w:val="28"/>
          <w:szCs w:val="28"/>
        </w:rPr>
        <w:t>),  Сведения.</w:t>
      </w:r>
      <w:r w:rsidRPr="00C26957">
        <w:rPr>
          <w:sz w:val="28"/>
          <w:szCs w:val="28"/>
          <w:lang w:val="en-US"/>
        </w:rPr>
        <w:t>pdf</w:t>
      </w:r>
      <w:r w:rsidRPr="00C26957">
        <w:rPr>
          <w:sz w:val="28"/>
          <w:szCs w:val="28"/>
        </w:rPr>
        <w:t>., Предложение.</w:t>
      </w:r>
      <w:r w:rsidRPr="00C26957">
        <w:rPr>
          <w:sz w:val="28"/>
          <w:szCs w:val="28"/>
          <w:lang w:val="en-US"/>
        </w:rPr>
        <w:t>pdf</w:t>
      </w:r>
      <w:r w:rsidRPr="00C26957">
        <w:rPr>
          <w:sz w:val="28"/>
          <w:szCs w:val="28"/>
        </w:rPr>
        <w:t xml:space="preserve"> и т.д.). Если документ содержит менее 10 страниц, не допускается его разбивка на несколько файлов.</w:t>
      </w:r>
    </w:p>
    <w:p w:rsidR="00355586" w:rsidRPr="00C26957" w:rsidRDefault="00355586" w:rsidP="00EC4BDA">
      <w:pPr>
        <w:pStyle w:val="Default"/>
        <w:ind w:firstLine="397"/>
        <w:jc w:val="both"/>
        <w:rPr>
          <w:sz w:val="28"/>
          <w:szCs w:val="28"/>
        </w:rPr>
      </w:pPr>
      <w:r w:rsidRPr="00C26957">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котировок.</w:t>
      </w:r>
    </w:p>
    <w:p w:rsidR="00355586" w:rsidRPr="00C26957" w:rsidRDefault="00355586" w:rsidP="00EC19B0">
      <w:pPr>
        <w:pStyle w:val="BodyText"/>
        <w:numPr>
          <w:ilvl w:val="2"/>
          <w:numId w:val="27"/>
        </w:numPr>
        <w:ind w:left="0"/>
        <w:rPr>
          <w:sz w:val="28"/>
          <w:szCs w:val="28"/>
        </w:rPr>
      </w:pPr>
      <w:r w:rsidRPr="00C26957">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355586" w:rsidRPr="00C26957" w:rsidRDefault="00355586" w:rsidP="00EC19B0">
      <w:pPr>
        <w:pStyle w:val="BodyText"/>
        <w:numPr>
          <w:ilvl w:val="2"/>
          <w:numId w:val="27"/>
        </w:numPr>
        <w:ind w:left="0"/>
        <w:rPr>
          <w:sz w:val="28"/>
          <w:szCs w:val="28"/>
        </w:rPr>
      </w:pPr>
      <w:r w:rsidRPr="00C26957">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355586" w:rsidRPr="00C26957" w:rsidRDefault="00355586" w:rsidP="000954FB">
      <w:pPr>
        <w:pStyle w:val="BodyText"/>
        <w:rPr>
          <w:sz w:val="28"/>
          <w:szCs w:val="28"/>
        </w:rPr>
      </w:pPr>
    </w:p>
    <w:p w:rsidR="00355586" w:rsidRPr="00C26957" w:rsidRDefault="00355586" w:rsidP="00EC19B0">
      <w:pPr>
        <w:pStyle w:val="Heading2"/>
        <w:numPr>
          <w:ilvl w:val="1"/>
          <w:numId w:val="27"/>
        </w:numPr>
        <w:tabs>
          <w:tab w:val="num" w:pos="1074"/>
        </w:tabs>
        <w:spacing w:before="0" w:after="0"/>
        <w:ind w:left="0" w:firstLine="709"/>
        <w:jc w:val="both"/>
        <w:rPr>
          <w:i w:val="0"/>
          <w:iCs w:val="0"/>
        </w:rPr>
      </w:pPr>
      <w:r w:rsidRPr="00C26957">
        <w:rPr>
          <w:i w:val="0"/>
          <w:iCs w:val="0"/>
        </w:rPr>
        <w:t>Финансово-коммерческое предложение</w:t>
      </w:r>
    </w:p>
    <w:p w:rsidR="00355586" w:rsidRPr="00C26957" w:rsidRDefault="00355586" w:rsidP="000954FB">
      <w:pPr>
        <w:ind w:firstLine="709"/>
      </w:pPr>
    </w:p>
    <w:p w:rsidR="00355586" w:rsidRPr="00C26957" w:rsidRDefault="00355586" w:rsidP="008E22F6">
      <w:pPr>
        <w:pStyle w:val="ListBullet"/>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355586" w:rsidRPr="00C26957" w:rsidRDefault="00355586" w:rsidP="008E22F6">
      <w:pPr>
        <w:pStyle w:val="ListBullet"/>
      </w:pPr>
      <w:r w:rsidRPr="00C26957">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55586" w:rsidRPr="00C26957" w:rsidRDefault="00355586" w:rsidP="008E22F6">
      <w:pPr>
        <w:pStyle w:val="ListBullet"/>
      </w:pPr>
      <w:r w:rsidRPr="00C26957">
        <w:t>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355586" w:rsidRPr="00C26957" w:rsidRDefault="00355586" w:rsidP="008E22F6">
      <w:pPr>
        <w:pStyle w:val="ListBullet"/>
      </w:pPr>
      <w:r w:rsidRPr="00C26957">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355586" w:rsidRPr="00C26957" w:rsidRDefault="00355586" w:rsidP="008E22F6">
      <w:pPr>
        <w:pStyle w:val="ListBullet"/>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355586" w:rsidRPr="00C26957" w:rsidRDefault="00355586" w:rsidP="008E22F6">
      <w:pPr>
        <w:pStyle w:val="ListBullet"/>
      </w:pPr>
      <w:r w:rsidRPr="00C26957">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355586" w:rsidRPr="00C26957" w:rsidRDefault="00355586" w:rsidP="008E22F6">
      <w:pPr>
        <w:pStyle w:val="ListBullet"/>
      </w:pPr>
      <w:r w:rsidRPr="00C26957">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355586" w:rsidRPr="00C26957" w:rsidRDefault="00355586" w:rsidP="008E22F6">
      <w:pPr>
        <w:pStyle w:val="ListBullet"/>
      </w:pPr>
      <w:r w:rsidRPr="00C26957">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w:t>
      </w:r>
    </w:p>
    <w:p w:rsidR="00355586" w:rsidRPr="00C26957" w:rsidRDefault="00355586" w:rsidP="005E5983">
      <w:pPr>
        <w:pStyle w:val="ListBullet"/>
        <w:ind w:firstLine="0"/>
      </w:pPr>
    </w:p>
    <w:p w:rsidR="00355586" w:rsidRDefault="00355586" w:rsidP="005E5983">
      <w:pPr>
        <w:rPr>
          <w:sz w:val="28"/>
          <w:szCs w:val="28"/>
        </w:rPr>
      </w:pPr>
    </w:p>
    <w:p w:rsidR="00355586" w:rsidRDefault="00355586" w:rsidP="005E5983">
      <w:pPr>
        <w:rPr>
          <w:sz w:val="28"/>
          <w:szCs w:val="28"/>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Default="00355586" w:rsidP="0007551F">
      <w:pPr>
        <w:pStyle w:val="18"/>
        <w:ind w:firstLine="0"/>
        <w:rPr>
          <w:rFonts w:eastAsia="MS Mincho"/>
          <w:color w:val="FF0000"/>
          <w:sz w:val="32"/>
          <w:szCs w:val="32"/>
        </w:rPr>
      </w:pPr>
    </w:p>
    <w:p w:rsidR="00355586" w:rsidRPr="0007551F" w:rsidRDefault="00355586" w:rsidP="0007551F">
      <w:pPr>
        <w:pStyle w:val="18"/>
        <w:ind w:firstLine="0"/>
        <w:rPr>
          <w:rFonts w:eastAsia="MS Mincho"/>
          <w:color w:val="FF0000"/>
          <w:sz w:val="32"/>
          <w:szCs w:val="32"/>
        </w:rPr>
      </w:pPr>
    </w:p>
    <w:p w:rsidR="00355586" w:rsidRPr="00233193" w:rsidRDefault="00355586" w:rsidP="0007551F">
      <w:pPr>
        <w:pStyle w:val="18"/>
        <w:jc w:val="center"/>
        <w:rPr>
          <w:rFonts w:eastAsia="MS Mincho"/>
          <w:b/>
          <w:bCs/>
          <w:sz w:val="32"/>
          <w:szCs w:val="32"/>
        </w:rPr>
      </w:pPr>
      <w:r w:rsidRPr="00233193">
        <w:rPr>
          <w:rFonts w:eastAsia="MS Mincho"/>
          <w:b/>
          <w:bCs/>
          <w:sz w:val="32"/>
          <w:szCs w:val="32"/>
        </w:rPr>
        <w:t xml:space="preserve">Техническое задание </w:t>
      </w:r>
    </w:p>
    <w:p w:rsidR="00355586" w:rsidRDefault="00355586" w:rsidP="0007551F">
      <w:pPr>
        <w:pStyle w:val="18"/>
        <w:ind w:firstLine="0"/>
        <w:jc w:val="center"/>
        <w:rPr>
          <w:b/>
          <w:bCs/>
        </w:rPr>
      </w:pPr>
      <w:r>
        <w:rPr>
          <w:b/>
          <w:bCs/>
        </w:rPr>
        <w:t>н</w:t>
      </w:r>
      <w:r w:rsidRPr="005077BF">
        <w:rPr>
          <w:b/>
          <w:bCs/>
        </w:rPr>
        <w:t xml:space="preserve">а </w:t>
      </w:r>
      <w:r>
        <w:rPr>
          <w:b/>
          <w:bCs/>
        </w:rPr>
        <w:t>к</w:t>
      </w:r>
      <w:r w:rsidRPr="00BB1AFF">
        <w:rPr>
          <w:b/>
          <w:bCs/>
        </w:rPr>
        <w:t xml:space="preserve">апитальный </w:t>
      </w:r>
      <w:r>
        <w:rPr>
          <w:b/>
          <w:bCs/>
        </w:rPr>
        <w:t>ремонт козлового крана</w:t>
      </w:r>
    </w:p>
    <w:p w:rsidR="00355586" w:rsidRDefault="00355586" w:rsidP="0007551F">
      <w:pPr>
        <w:pStyle w:val="18"/>
        <w:ind w:firstLine="0"/>
        <w:jc w:val="center"/>
        <w:rPr>
          <w:b/>
          <w:bCs/>
        </w:rPr>
      </w:pPr>
      <w:r w:rsidRPr="00BB1AFF">
        <w:rPr>
          <w:b/>
          <w:bCs/>
        </w:rPr>
        <w:t>крана МККС-42</w:t>
      </w:r>
      <w:r>
        <w:rPr>
          <w:b/>
          <w:bCs/>
        </w:rPr>
        <w:t xml:space="preserve">к </w:t>
      </w:r>
      <w:r w:rsidRPr="00BB1AFF">
        <w:rPr>
          <w:b/>
          <w:bCs/>
        </w:rPr>
        <w:t xml:space="preserve"> </w:t>
      </w:r>
      <w:r>
        <w:rPr>
          <w:b/>
          <w:bCs/>
        </w:rPr>
        <w:t>инв № 00000103 филиала ОАО «ТрансКонтейнер»</w:t>
      </w:r>
    </w:p>
    <w:p w:rsidR="00355586" w:rsidRDefault="00355586" w:rsidP="0007551F">
      <w:pPr>
        <w:pStyle w:val="18"/>
        <w:ind w:firstLine="0"/>
        <w:jc w:val="center"/>
        <w:rPr>
          <w:b/>
          <w:bCs/>
          <w:sz w:val="24"/>
          <w:szCs w:val="24"/>
        </w:rPr>
      </w:pPr>
      <w:r w:rsidRPr="005077BF">
        <w:rPr>
          <w:b/>
          <w:bCs/>
        </w:rPr>
        <w:t>на Юго-Восточной железной дороге</w:t>
      </w:r>
      <w:r>
        <w:rPr>
          <w:b/>
          <w:bCs/>
          <w:sz w:val="24"/>
          <w:szCs w:val="24"/>
        </w:rPr>
        <w:t>.</w:t>
      </w:r>
    </w:p>
    <w:p w:rsidR="00355586" w:rsidRPr="005077BF" w:rsidRDefault="00355586" w:rsidP="0007551F">
      <w:pPr>
        <w:pStyle w:val="18"/>
        <w:ind w:firstLine="0"/>
        <w:jc w:val="center"/>
        <w:rPr>
          <w:rFonts w:eastAsia="MS Mincho"/>
          <w:b/>
          <w:bCs/>
          <w:sz w:val="24"/>
          <w:szCs w:val="24"/>
        </w:rPr>
      </w:pPr>
    </w:p>
    <w:p w:rsidR="00355586" w:rsidRPr="0007551F" w:rsidRDefault="00355586" w:rsidP="0007551F">
      <w:pPr>
        <w:pStyle w:val="18"/>
        <w:ind w:firstLine="0"/>
      </w:pPr>
      <w:r w:rsidRPr="00FD2895">
        <w:t>4.1. Предмет конкурса -  право заключения договора</w:t>
      </w:r>
      <w:r w:rsidRPr="0007551F">
        <w:t xml:space="preserve"> </w:t>
      </w:r>
      <w:r>
        <w:t xml:space="preserve"> по выполнению работ по капитальному ремонту козлового крана МККС-42К, (инв № 00000130) </w:t>
      </w:r>
      <w:r w:rsidRPr="009A1F48">
        <w:t xml:space="preserve"> филиала ОАО «ТрансКонтейнер» на </w:t>
      </w:r>
      <w:r>
        <w:t xml:space="preserve">Юго –Восточной </w:t>
      </w:r>
      <w:r w:rsidRPr="009A1F48">
        <w:t xml:space="preserve"> железной дороге в  2013 году.</w:t>
      </w:r>
      <w:r w:rsidRPr="00944B4F">
        <w:t xml:space="preserve"> находящегося г. Воронеж, станция Придача</w:t>
      </w:r>
      <w:r>
        <w:t>.</w:t>
      </w:r>
    </w:p>
    <w:p w:rsidR="00355586" w:rsidRPr="00FF6428" w:rsidRDefault="00355586" w:rsidP="0007551F">
      <w:pPr>
        <w:tabs>
          <w:tab w:val="num" w:pos="709"/>
        </w:tabs>
        <w:jc w:val="both"/>
        <w:rPr>
          <w:sz w:val="28"/>
          <w:szCs w:val="28"/>
        </w:rPr>
      </w:pPr>
      <w:r>
        <w:rPr>
          <w:sz w:val="28"/>
          <w:szCs w:val="28"/>
        </w:rPr>
        <w:tab/>
      </w:r>
      <w:r w:rsidRPr="00FF6428">
        <w:rPr>
          <w:sz w:val="28"/>
          <w:szCs w:val="28"/>
        </w:rPr>
        <w:t xml:space="preserve">4.2. Предмет конкурса неделим, то есть претендент в случае победы в  настоящем конкурсе должен </w:t>
      </w:r>
      <w:r>
        <w:rPr>
          <w:sz w:val="28"/>
          <w:szCs w:val="28"/>
        </w:rPr>
        <w:t>выполнить работы</w:t>
      </w:r>
      <w:r w:rsidRPr="00FF6428">
        <w:rPr>
          <w:sz w:val="28"/>
          <w:szCs w:val="28"/>
        </w:rPr>
        <w:t xml:space="preserve"> в полном объеме со</w:t>
      </w:r>
      <w:r>
        <w:rPr>
          <w:sz w:val="28"/>
          <w:szCs w:val="28"/>
        </w:rPr>
        <w:t>гласно конкурсной документации.</w:t>
      </w:r>
    </w:p>
    <w:p w:rsidR="00355586" w:rsidRPr="00FF6428" w:rsidRDefault="00355586" w:rsidP="0007551F">
      <w:pPr>
        <w:tabs>
          <w:tab w:val="num" w:pos="709"/>
        </w:tabs>
        <w:jc w:val="both"/>
        <w:rPr>
          <w:sz w:val="28"/>
          <w:szCs w:val="28"/>
        </w:rPr>
      </w:pPr>
      <w:r>
        <w:rPr>
          <w:sz w:val="28"/>
          <w:szCs w:val="28"/>
        </w:rPr>
        <w:tab/>
        <w:t xml:space="preserve">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p>
    <w:p w:rsidR="00355586" w:rsidRPr="005A0A6A" w:rsidRDefault="00355586" w:rsidP="0007551F">
      <w:pPr>
        <w:ind w:firstLine="708"/>
        <w:jc w:val="both"/>
        <w:rPr>
          <w:sz w:val="28"/>
          <w:szCs w:val="28"/>
        </w:rPr>
      </w:pPr>
      <w:r w:rsidRPr="00FF6428">
        <w:rPr>
          <w:sz w:val="28"/>
          <w:szCs w:val="28"/>
        </w:rPr>
        <w:t>4.</w:t>
      </w:r>
      <w:r>
        <w:rPr>
          <w:sz w:val="28"/>
          <w:szCs w:val="28"/>
        </w:rPr>
        <w:t>4</w:t>
      </w:r>
      <w:r w:rsidRPr="00FF6428">
        <w:rPr>
          <w:sz w:val="28"/>
          <w:szCs w:val="28"/>
        </w:rPr>
        <w:t xml:space="preserve">. </w:t>
      </w:r>
      <w:r w:rsidRPr="005A0A6A">
        <w:rPr>
          <w:sz w:val="28"/>
          <w:szCs w:val="28"/>
        </w:rPr>
        <w:t xml:space="preserve">Начальная (максимальная) цена договора с учетом стоимости </w:t>
      </w:r>
      <w:r>
        <w:rPr>
          <w:sz w:val="28"/>
          <w:szCs w:val="28"/>
        </w:rPr>
        <w:t>всех материалов</w:t>
      </w:r>
      <w:r w:rsidRPr="005A0A6A">
        <w:rPr>
          <w:sz w:val="28"/>
          <w:szCs w:val="28"/>
        </w:rPr>
        <w:t>,</w:t>
      </w:r>
      <w:r>
        <w:rPr>
          <w:sz w:val="28"/>
          <w:szCs w:val="28"/>
        </w:rPr>
        <w:t xml:space="preserve"> гарантии качества на выполнение работ,</w:t>
      </w:r>
      <w:r w:rsidRPr="005A0A6A">
        <w:rPr>
          <w:sz w:val="28"/>
          <w:szCs w:val="28"/>
        </w:rPr>
        <w:t xml:space="preserve"> а также всех затрат, издержек и иных расходов, связанных с </w:t>
      </w:r>
      <w:r>
        <w:rPr>
          <w:sz w:val="28"/>
          <w:szCs w:val="28"/>
        </w:rPr>
        <w:t>выполнением работ,</w:t>
      </w:r>
      <w:r w:rsidRPr="005A0A6A">
        <w:rPr>
          <w:sz w:val="28"/>
          <w:szCs w:val="28"/>
        </w:rPr>
        <w:t xml:space="preserve"> </w:t>
      </w:r>
      <w:r w:rsidRPr="005E7E55">
        <w:rPr>
          <w:rFonts w:eastAsia="MS Mincho"/>
          <w:sz w:val="28"/>
          <w:szCs w:val="28"/>
        </w:rPr>
        <w:t xml:space="preserve">без </w:t>
      </w:r>
      <w:r>
        <w:rPr>
          <w:rFonts w:eastAsia="MS Mincho"/>
          <w:sz w:val="28"/>
          <w:szCs w:val="28"/>
        </w:rPr>
        <w:t xml:space="preserve">учета </w:t>
      </w:r>
      <w:r w:rsidRPr="005E7E55">
        <w:rPr>
          <w:rFonts w:eastAsia="MS Mincho"/>
          <w:sz w:val="28"/>
          <w:szCs w:val="28"/>
        </w:rPr>
        <w:t xml:space="preserve">НДС </w:t>
      </w:r>
      <w:r w:rsidRPr="002B6AFA">
        <w:rPr>
          <w:rFonts w:eastAsia="MS Mincho"/>
          <w:sz w:val="28"/>
          <w:szCs w:val="28"/>
        </w:rPr>
        <w:t xml:space="preserve">составляет </w:t>
      </w:r>
      <w:r>
        <w:rPr>
          <w:b/>
          <w:bCs/>
          <w:sz w:val="28"/>
          <w:szCs w:val="28"/>
        </w:rPr>
        <w:t xml:space="preserve">2 939 965 </w:t>
      </w:r>
      <w:r>
        <w:rPr>
          <w:b/>
          <w:bCs/>
        </w:rPr>
        <w:t xml:space="preserve"> </w:t>
      </w:r>
      <w:r w:rsidRPr="0007551F">
        <w:rPr>
          <w:sz w:val="28"/>
          <w:szCs w:val="28"/>
        </w:rPr>
        <w:t>(два миллиона девятьсот тридцать девять тысяч девятьсот шестьдесят</w:t>
      </w:r>
      <w:r>
        <w:rPr>
          <w:sz w:val="28"/>
          <w:szCs w:val="28"/>
        </w:rPr>
        <w:t xml:space="preserve"> пять </w:t>
      </w:r>
      <w:r w:rsidRPr="0007551F">
        <w:rPr>
          <w:sz w:val="28"/>
          <w:szCs w:val="28"/>
        </w:rPr>
        <w:t xml:space="preserve">  рублей</w:t>
      </w:r>
      <w:r>
        <w:rPr>
          <w:sz w:val="28"/>
          <w:szCs w:val="28"/>
        </w:rPr>
        <w:t xml:space="preserve">) </w:t>
      </w:r>
      <w:r w:rsidRPr="0007551F">
        <w:rPr>
          <w:sz w:val="28"/>
          <w:szCs w:val="28"/>
        </w:rPr>
        <w:t xml:space="preserve"> 00 копеек</w:t>
      </w:r>
    </w:p>
    <w:p w:rsidR="00355586" w:rsidRDefault="00355586" w:rsidP="0007551F">
      <w:pPr>
        <w:ind w:firstLine="708"/>
        <w:jc w:val="both"/>
        <w:rPr>
          <w:sz w:val="28"/>
          <w:szCs w:val="28"/>
        </w:rPr>
      </w:pPr>
      <w:r w:rsidRPr="00FF6428">
        <w:rPr>
          <w:rFonts w:eastAsia="MS Mincho"/>
          <w:sz w:val="28"/>
          <w:szCs w:val="28"/>
        </w:rPr>
        <w:t>4.</w:t>
      </w:r>
      <w:r>
        <w:rPr>
          <w:rFonts w:eastAsia="MS Mincho"/>
          <w:sz w:val="28"/>
          <w:szCs w:val="28"/>
        </w:rPr>
        <w:t>5</w:t>
      </w:r>
      <w:r w:rsidRPr="00FF6428">
        <w:rPr>
          <w:rFonts w:eastAsia="MS Mincho"/>
          <w:sz w:val="28"/>
          <w:szCs w:val="28"/>
        </w:rPr>
        <w:t>.</w:t>
      </w:r>
      <w:r>
        <w:rPr>
          <w:rFonts w:eastAsia="MS Mincho"/>
          <w:sz w:val="28"/>
          <w:szCs w:val="28"/>
        </w:rPr>
        <w:t xml:space="preserve"> </w:t>
      </w:r>
      <w:r w:rsidRPr="00FF6428">
        <w:rPr>
          <w:rFonts w:eastAsia="MS Mincho"/>
          <w:sz w:val="28"/>
          <w:szCs w:val="28"/>
        </w:rPr>
        <w:t xml:space="preserve">Срок </w:t>
      </w:r>
      <w:r>
        <w:rPr>
          <w:rFonts w:eastAsia="MS Mincho"/>
          <w:sz w:val="28"/>
          <w:szCs w:val="28"/>
        </w:rPr>
        <w:t>выполнения работ</w:t>
      </w:r>
      <w:r w:rsidRPr="00FF6428">
        <w:rPr>
          <w:rFonts w:eastAsia="MS Mincho"/>
          <w:sz w:val="28"/>
          <w:szCs w:val="28"/>
        </w:rPr>
        <w:t>:</w:t>
      </w:r>
      <w:r w:rsidRPr="00FF6428">
        <w:rPr>
          <w:sz w:val="28"/>
          <w:szCs w:val="28"/>
        </w:rPr>
        <w:t xml:space="preserve"> </w:t>
      </w:r>
      <w:r>
        <w:rPr>
          <w:sz w:val="28"/>
          <w:szCs w:val="28"/>
        </w:rPr>
        <w:t xml:space="preserve">с момента заключения договора по 31 декабря </w:t>
      </w:r>
      <w:r w:rsidRPr="00FF6428">
        <w:rPr>
          <w:sz w:val="28"/>
          <w:szCs w:val="28"/>
        </w:rPr>
        <w:t xml:space="preserve">2013 </w:t>
      </w:r>
      <w:r>
        <w:rPr>
          <w:sz w:val="28"/>
          <w:szCs w:val="28"/>
        </w:rPr>
        <w:t>года.</w:t>
      </w:r>
    </w:p>
    <w:p w:rsidR="00355586" w:rsidRDefault="00355586" w:rsidP="0007551F">
      <w:pPr>
        <w:ind w:firstLine="708"/>
        <w:jc w:val="both"/>
        <w:rPr>
          <w:rFonts w:eastAsia="MS Mincho"/>
          <w:sz w:val="28"/>
          <w:szCs w:val="28"/>
        </w:rPr>
      </w:pPr>
      <w:r w:rsidRPr="00FF6428">
        <w:rPr>
          <w:sz w:val="28"/>
          <w:szCs w:val="28"/>
        </w:rPr>
        <w:t>4.</w:t>
      </w:r>
      <w:r>
        <w:rPr>
          <w:sz w:val="28"/>
          <w:szCs w:val="28"/>
        </w:rPr>
        <w:t>6</w:t>
      </w:r>
      <w:r w:rsidRPr="00FF6428">
        <w:rPr>
          <w:sz w:val="28"/>
          <w:szCs w:val="28"/>
        </w:rPr>
        <w:t xml:space="preserve">. </w:t>
      </w:r>
      <w:r w:rsidRPr="00FF6428">
        <w:rPr>
          <w:rFonts w:eastAsia="MS Mincho"/>
          <w:sz w:val="28"/>
          <w:szCs w:val="28"/>
        </w:rPr>
        <w:t xml:space="preserve">Место </w:t>
      </w:r>
      <w:r>
        <w:rPr>
          <w:rFonts w:eastAsia="MS Mincho"/>
          <w:sz w:val="28"/>
          <w:szCs w:val="28"/>
        </w:rPr>
        <w:t>выполнения работ</w:t>
      </w:r>
      <w:r w:rsidRPr="00FF6428">
        <w:rPr>
          <w:rFonts w:eastAsia="MS Mincho"/>
          <w:sz w:val="28"/>
          <w:szCs w:val="28"/>
        </w:rPr>
        <w:t>:</w:t>
      </w:r>
      <w:r>
        <w:rPr>
          <w:rFonts w:eastAsia="MS Mincho"/>
          <w:sz w:val="28"/>
          <w:szCs w:val="28"/>
        </w:rPr>
        <w:t xml:space="preserve"> </w:t>
      </w:r>
      <w:r>
        <w:rPr>
          <w:sz w:val="28"/>
          <w:szCs w:val="28"/>
        </w:rPr>
        <w:t>г. Воронеж, станция</w:t>
      </w:r>
      <w:r w:rsidRPr="002B6AFA">
        <w:rPr>
          <w:sz w:val="28"/>
          <w:szCs w:val="28"/>
        </w:rPr>
        <w:t xml:space="preserve"> Придача</w:t>
      </w:r>
      <w:r w:rsidRPr="00AA0CE9">
        <w:rPr>
          <w:rFonts w:eastAsia="MS Mincho"/>
          <w:sz w:val="28"/>
          <w:szCs w:val="28"/>
        </w:rPr>
        <w:t>.</w:t>
      </w:r>
    </w:p>
    <w:p w:rsidR="00355586" w:rsidRPr="00AD533F" w:rsidRDefault="00355586" w:rsidP="0007551F">
      <w:pPr>
        <w:pStyle w:val="BodyText"/>
        <w:keepNext/>
        <w:ind w:firstLine="708"/>
        <w:outlineLvl w:val="1"/>
      </w:pPr>
      <w:r>
        <w:rPr>
          <w:sz w:val="28"/>
          <w:szCs w:val="28"/>
        </w:rPr>
        <w:t>4.7.</w:t>
      </w:r>
      <w:r w:rsidRPr="004F7687">
        <w:t xml:space="preserve"> </w:t>
      </w:r>
      <w:r w:rsidRPr="004F7687">
        <w:rPr>
          <w:sz w:val="28"/>
          <w:szCs w:val="28"/>
        </w:rPr>
        <w:t>Цели и задачи, решаемые при производстве работ:</w:t>
      </w:r>
    </w:p>
    <w:p w:rsidR="00355586" w:rsidRDefault="00355586" w:rsidP="0007551F">
      <w:pPr>
        <w:pStyle w:val="BodyText"/>
        <w:ind w:firstLine="708"/>
        <w:rPr>
          <w:sz w:val="28"/>
          <w:szCs w:val="28"/>
        </w:rPr>
      </w:pPr>
      <w:r w:rsidRPr="004F7687">
        <w:rPr>
          <w:sz w:val="28"/>
          <w:szCs w:val="28"/>
        </w:rPr>
        <w:t xml:space="preserve">Качественно и в установленные сроки произвести выполнение капитального ремонта </w:t>
      </w:r>
      <w:r w:rsidRPr="00E328DC">
        <w:rPr>
          <w:b/>
          <w:bCs/>
          <w:sz w:val="28"/>
          <w:szCs w:val="28"/>
        </w:rPr>
        <w:t xml:space="preserve"> </w:t>
      </w:r>
      <w:r w:rsidRPr="00BB1AFF">
        <w:rPr>
          <w:sz w:val="28"/>
          <w:szCs w:val="28"/>
        </w:rPr>
        <w:t>системы электрос</w:t>
      </w:r>
      <w:r>
        <w:rPr>
          <w:sz w:val="28"/>
          <w:szCs w:val="28"/>
        </w:rPr>
        <w:t>набжения крана МККС-42к инв №00000130</w:t>
      </w:r>
    </w:p>
    <w:p w:rsidR="00355586" w:rsidRPr="00AA0CE9" w:rsidRDefault="00355586" w:rsidP="0007551F">
      <w:pPr>
        <w:pStyle w:val="BodyText"/>
        <w:ind w:firstLine="708"/>
        <w:rPr>
          <w:sz w:val="28"/>
          <w:szCs w:val="28"/>
        </w:rPr>
      </w:pPr>
      <w:r w:rsidRPr="00AA0CE9">
        <w:rPr>
          <w:sz w:val="28"/>
          <w:szCs w:val="28"/>
        </w:rPr>
        <w:t xml:space="preserve">4.8. </w:t>
      </w:r>
      <w:r w:rsidRPr="002B6AFA">
        <w:rPr>
          <w:sz w:val="28"/>
          <w:szCs w:val="28"/>
        </w:rPr>
        <w:t>Краткое описание объекта ремонта</w:t>
      </w:r>
      <w:r w:rsidRPr="00AA0CE9">
        <w:rPr>
          <w:sz w:val="28"/>
          <w:szCs w:val="28"/>
        </w:rPr>
        <w:t xml:space="preserve">: </w:t>
      </w:r>
      <w:r>
        <w:rPr>
          <w:sz w:val="28"/>
          <w:szCs w:val="28"/>
        </w:rPr>
        <w:t>Кран козловой грузоподъемностью 30,5 т. Заводской № 22. Изготовлен в 2003 г. ОАО «БАЛТКРАН», г. Калининград.</w:t>
      </w:r>
    </w:p>
    <w:p w:rsidR="00355586" w:rsidRDefault="00355586" w:rsidP="0007551F">
      <w:pPr>
        <w:pStyle w:val="Bod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511"/>
        <w:gridCol w:w="1695"/>
        <w:gridCol w:w="1617"/>
      </w:tblGrid>
      <w:tr w:rsidR="00355586" w:rsidRPr="00FD4058">
        <w:trPr>
          <w:trHeight w:val="924"/>
        </w:trPr>
        <w:tc>
          <w:tcPr>
            <w:tcW w:w="709" w:type="dxa"/>
            <w:vAlign w:val="center"/>
          </w:tcPr>
          <w:p w:rsidR="00355586" w:rsidRPr="002B6AFA" w:rsidRDefault="00355586" w:rsidP="007B1F0E">
            <w:pPr>
              <w:jc w:val="center"/>
              <w:rPr>
                <w:sz w:val="28"/>
                <w:szCs w:val="28"/>
              </w:rPr>
            </w:pPr>
            <w:r w:rsidRPr="002B6AFA">
              <w:rPr>
                <w:sz w:val="28"/>
                <w:szCs w:val="28"/>
              </w:rPr>
              <w:t>№</w:t>
            </w:r>
          </w:p>
          <w:p w:rsidR="00355586" w:rsidRPr="002B6AFA" w:rsidRDefault="00355586" w:rsidP="007B1F0E">
            <w:pPr>
              <w:jc w:val="center"/>
              <w:rPr>
                <w:sz w:val="28"/>
                <w:szCs w:val="28"/>
              </w:rPr>
            </w:pPr>
            <w:r w:rsidRPr="002B6AFA">
              <w:rPr>
                <w:sz w:val="28"/>
                <w:szCs w:val="28"/>
              </w:rPr>
              <w:t>п/п</w:t>
            </w:r>
          </w:p>
        </w:tc>
        <w:tc>
          <w:tcPr>
            <w:tcW w:w="5511" w:type="dxa"/>
            <w:vAlign w:val="center"/>
          </w:tcPr>
          <w:p w:rsidR="00355586" w:rsidRPr="002B6AFA" w:rsidRDefault="00355586" w:rsidP="007B1F0E">
            <w:pPr>
              <w:jc w:val="center"/>
              <w:rPr>
                <w:sz w:val="28"/>
                <w:szCs w:val="28"/>
              </w:rPr>
            </w:pPr>
            <w:r w:rsidRPr="002B6AFA">
              <w:rPr>
                <w:sz w:val="28"/>
                <w:szCs w:val="28"/>
              </w:rPr>
              <w:t>Наименование работ</w:t>
            </w:r>
          </w:p>
        </w:tc>
        <w:tc>
          <w:tcPr>
            <w:tcW w:w="1695" w:type="dxa"/>
            <w:vAlign w:val="center"/>
          </w:tcPr>
          <w:p w:rsidR="00355586" w:rsidRPr="002B6AFA" w:rsidRDefault="00355586" w:rsidP="007B1F0E">
            <w:pPr>
              <w:jc w:val="center"/>
              <w:rPr>
                <w:sz w:val="28"/>
                <w:szCs w:val="28"/>
              </w:rPr>
            </w:pPr>
            <w:r w:rsidRPr="002B6AFA">
              <w:rPr>
                <w:sz w:val="28"/>
                <w:szCs w:val="28"/>
              </w:rPr>
              <w:t>Ед. изм.</w:t>
            </w:r>
          </w:p>
        </w:tc>
        <w:tc>
          <w:tcPr>
            <w:tcW w:w="1548" w:type="dxa"/>
            <w:vAlign w:val="center"/>
          </w:tcPr>
          <w:p w:rsidR="00355586" w:rsidRPr="002B6AFA" w:rsidRDefault="00355586" w:rsidP="007B1F0E">
            <w:pPr>
              <w:jc w:val="center"/>
              <w:rPr>
                <w:sz w:val="28"/>
                <w:szCs w:val="28"/>
              </w:rPr>
            </w:pPr>
            <w:r w:rsidRPr="002B6AFA">
              <w:rPr>
                <w:sz w:val="28"/>
                <w:szCs w:val="28"/>
              </w:rPr>
              <w:t>Количество</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w:t>
            </w:r>
          </w:p>
        </w:tc>
        <w:tc>
          <w:tcPr>
            <w:tcW w:w="5511" w:type="dxa"/>
            <w:vAlign w:val="center"/>
          </w:tcPr>
          <w:p w:rsidR="00355586" w:rsidRPr="002B6AFA" w:rsidRDefault="00355586" w:rsidP="007B1F0E">
            <w:pPr>
              <w:rPr>
                <w:sz w:val="28"/>
                <w:szCs w:val="28"/>
              </w:rPr>
            </w:pPr>
            <w:r w:rsidRPr="002B6AFA">
              <w:rPr>
                <w:sz w:val="28"/>
                <w:szCs w:val="28"/>
              </w:rPr>
              <w:t>Отключение жил кабелей или проводов сечением до 10 мм2</w:t>
            </w:r>
          </w:p>
        </w:tc>
        <w:tc>
          <w:tcPr>
            <w:tcW w:w="1695" w:type="dxa"/>
            <w:vAlign w:val="center"/>
          </w:tcPr>
          <w:p w:rsidR="00355586" w:rsidRPr="002B6AFA" w:rsidRDefault="00355586" w:rsidP="007B1F0E">
            <w:pPr>
              <w:jc w:val="center"/>
              <w:rPr>
                <w:sz w:val="28"/>
                <w:szCs w:val="28"/>
              </w:rPr>
            </w:pPr>
            <w:r w:rsidRPr="002B6AFA">
              <w:rPr>
                <w:sz w:val="28"/>
                <w:szCs w:val="28"/>
              </w:rPr>
              <w:t>100 жил</w:t>
            </w:r>
          </w:p>
        </w:tc>
        <w:tc>
          <w:tcPr>
            <w:tcW w:w="1548" w:type="dxa"/>
            <w:vAlign w:val="center"/>
          </w:tcPr>
          <w:p w:rsidR="00355586" w:rsidRPr="002B6AFA" w:rsidRDefault="00355586" w:rsidP="007B1F0E">
            <w:pPr>
              <w:jc w:val="center"/>
              <w:rPr>
                <w:sz w:val="28"/>
                <w:szCs w:val="28"/>
              </w:rPr>
            </w:pPr>
            <w:r w:rsidRPr="002B6AFA">
              <w:rPr>
                <w:sz w:val="28"/>
                <w:szCs w:val="28"/>
              </w:rPr>
              <w:t>3,5</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2</w:t>
            </w:r>
          </w:p>
        </w:tc>
        <w:tc>
          <w:tcPr>
            <w:tcW w:w="5511" w:type="dxa"/>
            <w:vAlign w:val="center"/>
          </w:tcPr>
          <w:p w:rsidR="00355586" w:rsidRPr="002B6AFA" w:rsidRDefault="00355586" w:rsidP="007B1F0E">
            <w:pPr>
              <w:rPr>
                <w:sz w:val="28"/>
                <w:szCs w:val="28"/>
              </w:rPr>
            </w:pPr>
            <w:r w:rsidRPr="002B6AFA">
              <w:rPr>
                <w:sz w:val="28"/>
                <w:szCs w:val="28"/>
              </w:rPr>
              <w:t>Отключение жил кабелей или проводов сечением до 70 мм2</w:t>
            </w:r>
          </w:p>
        </w:tc>
        <w:tc>
          <w:tcPr>
            <w:tcW w:w="1695" w:type="dxa"/>
            <w:vAlign w:val="center"/>
          </w:tcPr>
          <w:p w:rsidR="00355586" w:rsidRPr="002B6AFA" w:rsidRDefault="00355586" w:rsidP="007B1F0E">
            <w:pPr>
              <w:jc w:val="center"/>
              <w:rPr>
                <w:sz w:val="28"/>
                <w:szCs w:val="28"/>
              </w:rPr>
            </w:pPr>
            <w:r w:rsidRPr="002B6AFA">
              <w:rPr>
                <w:sz w:val="28"/>
                <w:szCs w:val="28"/>
              </w:rPr>
              <w:t>100 жил</w:t>
            </w:r>
          </w:p>
        </w:tc>
        <w:tc>
          <w:tcPr>
            <w:tcW w:w="1548" w:type="dxa"/>
            <w:vAlign w:val="center"/>
          </w:tcPr>
          <w:p w:rsidR="00355586" w:rsidRPr="002B6AFA" w:rsidRDefault="00355586" w:rsidP="007B1F0E">
            <w:pPr>
              <w:jc w:val="center"/>
              <w:rPr>
                <w:sz w:val="28"/>
                <w:szCs w:val="28"/>
              </w:rPr>
            </w:pPr>
            <w:r w:rsidRPr="002B6AFA">
              <w:rPr>
                <w:sz w:val="28"/>
                <w:szCs w:val="28"/>
              </w:rPr>
              <w:t>0,36</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3</w:t>
            </w:r>
          </w:p>
        </w:tc>
        <w:tc>
          <w:tcPr>
            <w:tcW w:w="5511" w:type="dxa"/>
            <w:vAlign w:val="center"/>
          </w:tcPr>
          <w:p w:rsidR="00355586" w:rsidRPr="002B6AFA" w:rsidRDefault="00355586" w:rsidP="007B1F0E">
            <w:pPr>
              <w:rPr>
                <w:sz w:val="28"/>
                <w:szCs w:val="28"/>
              </w:rPr>
            </w:pPr>
            <w:r w:rsidRPr="002B6AFA">
              <w:rPr>
                <w:sz w:val="28"/>
                <w:szCs w:val="28"/>
              </w:rPr>
              <w:t>Демонтаж кабеля по установленным конструкциям и лоткам, масса 1 м кабеля до 2 кг</w:t>
            </w:r>
          </w:p>
        </w:tc>
        <w:tc>
          <w:tcPr>
            <w:tcW w:w="1695" w:type="dxa"/>
            <w:vAlign w:val="center"/>
          </w:tcPr>
          <w:p w:rsidR="00355586" w:rsidRPr="002B6AFA" w:rsidRDefault="00355586" w:rsidP="007B1F0E">
            <w:pPr>
              <w:jc w:val="center"/>
              <w:rPr>
                <w:sz w:val="28"/>
                <w:szCs w:val="28"/>
              </w:rPr>
            </w:pPr>
            <w:r w:rsidRPr="002B6AFA">
              <w:rPr>
                <w:sz w:val="28"/>
                <w:szCs w:val="28"/>
              </w:rPr>
              <w:t>100 м кабеля</w:t>
            </w:r>
          </w:p>
        </w:tc>
        <w:tc>
          <w:tcPr>
            <w:tcW w:w="1548" w:type="dxa"/>
            <w:vAlign w:val="center"/>
          </w:tcPr>
          <w:p w:rsidR="00355586" w:rsidRPr="002B6AFA" w:rsidRDefault="00355586" w:rsidP="007B1F0E">
            <w:pPr>
              <w:jc w:val="center"/>
              <w:rPr>
                <w:sz w:val="28"/>
                <w:szCs w:val="28"/>
              </w:rPr>
            </w:pPr>
            <w:r w:rsidRPr="002B6AFA">
              <w:rPr>
                <w:sz w:val="28"/>
                <w:szCs w:val="28"/>
              </w:rPr>
              <w:t>29,95</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4</w:t>
            </w:r>
          </w:p>
        </w:tc>
        <w:tc>
          <w:tcPr>
            <w:tcW w:w="5511" w:type="dxa"/>
            <w:vAlign w:val="center"/>
          </w:tcPr>
          <w:p w:rsidR="00355586" w:rsidRPr="002B6AFA" w:rsidRDefault="00355586" w:rsidP="007B1F0E">
            <w:pPr>
              <w:rPr>
                <w:sz w:val="28"/>
                <w:szCs w:val="28"/>
              </w:rPr>
            </w:pPr>
            <w:r w:rsidRPr="002B6AFA">
              <w:rPr>
                <w:sz w:val="28"/>
                <w:szCs w:val="28"/>
              </w:rPr>
              <w:t>Демонтаж направляющих гибкого токопровода</w:t>
            </w:r>
          </w:p>
        </w:tc>
        <w:tc>
          <w:tcPr>
            <w:tcW w:w="1695" w:type="dxa"/>
            <w:vAlign w:val="center"/>
          </w:tcPr>
          <w:p w:rsidR="00355586" w:rsidRPr="002B6AFA" w:rsidRDefault="00355586" w:rsidP="007B1F0E">
            <w:pPr>
              <w:jc w:val="center"/>
              <w:rPr>
                <w:sz w:val="28"/>
                <w:szCs w:val="28"/>
              </w:rPr>
            </w:pPr>
            <w:r w:rsidRPr="002B6AFA">
              <w:rPr>
                <w:sz w:val="28"/>
                <w:szCs w:val="28"/>
              </w:rPr>
              <w:t>10 м направл.</w:t>
            </w:r>
          </w:p>
        </w:tc>
        <w:tc>
          <w:tcPr>
            <w:tcW w:w="1548" w:type="dxa"/>
            <w:vAlign w:val="center"/>
          </w:tcPr>
          <w:p w:rsidR="00355586" w:rsidRPr="002B6AFA" w:rsidRDefault="00355586" w:rsidP="007B1F0E">
            <w:pPr>
              <w:jc w:val="center"/>
              <w:rPr>
                <w:sz w:val="28"/>
                <w:szCs w:val="28"/>
              </w:rPr>
            </w:pPr>
            <w:r w:rsidRPr="002B6AFA">
              <w:rPr>
                <w:sz w:val="28"/>
                <w:szCs w:val="28"/>
              </w:rPr>
              <w:t>5,5</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5</w:t>
            </w:r>
          </w:p>
        </w:tc>
        <w:tc>
          <w:tcPr>
            <w:tcW w:w="5511" w:type="dxa"/>
            <w:vAlign w:val="center"/>
          </w:tcPr>
          <w:p w:rsidR="00355586" w:rsidRPr="002B6AFA" w:rsidRDefault="00355586" w:rsidP="007B1F0E">
            <w:pPr>
              <w:rPr>
                <w:sz w:val="28"/>
                <w:szCs w:val="28"/>
              </w:rPr>
            </w:pPr>
            <w:r w:rsidRPr="002B6AFA">
              <w:rPr>
                <w:sz w:val="28"/>
                <w:szCs w:val="28"/>
              </w:rPr>
              <w:t>Монтаж направляющих гибкого токопровода</w:t>
            </w:r>
          </w:p>
        </w:tc>
        <w:tc>
          <w:tcPr>
            <w:tcW w:w="1695" w:type="dxa"/>
            <w:vAlign w:val="center"/>
          </w:tcPr>
          <w:p w:rsidR="00355586" w:rsidRPr="002B6AFA" w:rsidRDefault="00355586" w:rsidP="007B1F0E">
            <w:pPr>
              <w:jc w:val="center"/>
              <w:rPr>
                <w:sz w:val="28"/>
                <w:szCs w:val="28"/>
              </w:rPr>
            </w:pPr>
            <w:r w:rsidRPr="002B6AFA">
              <w:rPr>
                <w:sz w:val="28"/>
                <w:szCs w:val="28"/>
              </w:rPr>
              <w:t>10 м направл.</w:t>
            </w:r>
          </w:p>
        </w:tc>
        <w:tc>
          <w:tcPr>
            <w:tcW w:w="1548" w:type="dxa"/>
            <w:vAlign w:val="center"/>
          </w:tcPr>
          <w:p w:rsidR="00355586" w:rsidRPr="002B6AFA" w:rsidRDefault="00355586" w:rsidP="007B1F0E">
            <w:pPr>
              <w:jc w:val="center"/>
              <w:rPr>
                <w:sz w:val="28"/>
                <w:szCs w:val="28"/>
              </w:rPr>
            </w:pPr>
            <w:r w:rsidRPr="002B6AFA">
              <w:rPr>
                <w:sz w:val="28"/>
                <w:szCs w:val="28"/>
              </w:rPr>
              <w:t>5,5</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6</w:t>
            </w:r>
          </w:p>
        </w:tc>
        <w:tc>
          <w:tcPr>
            <w:tcW w:w="5511" w:type="dxa"/>
            <w:vAlign w:val="center"/>
          </w:tcPr>
          <w:p w:rsidR="00355586" w:rsidRPr="002B6AFA" w:rsidRDefault="00355586" w:rsidP="007B1F0E">
            <w:pPr>
              <w:rPr>
                <w:sz w:val="28"/>
                <w:szCs w:val="28"/>
              </w:rPr>
            </w:pPr>
            <w:r w:rsidRPr="002B6AFA">
              <w:rPr>
                <w:sz w:val="28"/>
                <w:szCs w:val="28"/>
              </w:rPr>
              <w:t>Демонтаж панели управления на подъем</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7</w:t>
            </w:r>
          </w:p>
        </w:tc>
        <w:tc>
          <w:tcPr>
            <w:tcW w:w="5511" w:type="dxa"/>
            <w:vAlign w:val="center"/>
          </w:tcPr>
          <w:p w:rsidR="00355586" w:rsidRPr="002B6AFA" w:rsidRDefault="00355586" w:rsidP="007B1F0E">
            <w:pPr>
              <w:rPr>
                <w:sz w:val="28"/>
                <w:szCs w:val="28"/>
              </w:rPr>
            </w:pPr>
            <w:r w:rsidRPr="002B6AFA">
              <w:rPr>
                <w:sz w:val="28"/>
                <w:szCs w:val="28"/>
              </w:rPr>
              <w:t>Монтаж панели управления П-6511-4472 УЗ</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8</w:t>
            </w:r>
          </w:p>
        </w:tc>
        <w:tc>
          <w:tcPr>
            <w:tcW w:w="5511" w:type="dxa"/>
            <w:vAlign w:val="center"/>
          </w:tcPr>
          <w:p w:rsidR="00355586" w:rsidRPr="002B6AFA" w:rsidRDefault="00355586" w:rsidP="007B1F0E">
            <w:pPr>
              <w:rPr>
                <w:sz w:val="28"/>
                <w:szCs w:val="28"/>
              </w:rPr>
            </w:pPr>
            <w:r w:rsidRPr="002B6AFA">
              <w:rPr>
                <w:sz w:val="28"/>
                <w:szCs w:val="28"/>
              </w:rPr>
              <w:t>Монтаж ремкомплекта панели управления Б-9505-3872 УЗ</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9</w:t>
            </w:r>
          </w:p>
        </w:tc>
        <w:tc>
          <w:tcPr>
            <w:tcW w:w="5511" w:type="dxa"/>
            <w:vAlign w:val="center"/>
          </w:tcPr>
          <w:p w:rsidR="00355586" w:rsidRPr="002B6AFA" w:rsidRDefault="00355586" w:rsidP="007B1F0E">
            <w:pPr>
              <w:rPr>
                <w:sz w:val="28"/>
                <w:szCs w:val="28"/>
              </w:rPr>
            </w:pPr>
            <w:r w:rsidRPr="002B6AFA">
              <w:rPr>
                <w:sz w:val="28"/>
                <w:szCs w:val="28"/>
              </w:rPr>
              <w:t>Монтаж ремкомплекта панели управления П-6513-3872 УЗ/ П-6514-3872 УЗ</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10</w:t>
            </w:r>
          </w:p>
        </w:tc>
        <w:tc>
          <w:tcPr>
            <w:tcW w:w="5511" w:type="dxa"/>
            <w:vAlign w:val="center"/>
          </w:tcPr>
          <w:p w:rsidR="00355586" w:rsidRPr="002B6AFA" w:rsidRDefault="00355586" w:rsidP="007B1F0E">
            <w:pPr>
              <w:rPr>
                <w:sz w:val="28"/>
                <w:szCs w:val="28"/>
              </w:rPr>
            </w:pPr>
            <w:r w:rsidRPr="002B6AFA">
              <w:rPr>
                <w:sz w:val="28"/>
                <w:szCs w:val="28"/>
              </w:rPr>
              <w:t>Монтаж ремкомплекта панели управления П-6515-4277</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11</w:t>
            </w:r>
          </w:p>
        </w:tc>
        <w:tc>
          <w:tcPr>
            <w:tcW w:w="5511" w:type="dxa"/>
            <w:vAlign w:val="center"/>
          </w:tcPr>
          <w:p w:rsidR="00355586" w:rsidRPr="002B6AFA" w:rsidRDefault="00355586" w:rsidP="007B1F0E">
            <w:pPr>
              <w:rPr>
                <w:sz w:val="28"/>
                <w:szCs w:val="28"/>
              </w:rPr>
            </w:pPr>
            <w:r w:rsidRPr="002B6AFA">
              <w:rPr>
                <w:sz w:val="28"/>
                <w:szCs w:val="28"/>
              </w:rPr>
              <w:t>Монтаж ремкомплекта панели управления П-6402-3872</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12</w:t>
            </w:r>
          </w:p>
        </w:tc>
        <w:tc>
          <w:tcPr>
            <w:tcW w:w="5511" w:type="dxa"/>
            <w:vAlign w:val="center"/>
          </w:tcPr>
          <w:p w:rsidR="00355586" w:rsidRPr="002B6AFA" w:rsidRDefault="00355586" w:rsidP="007B1F0E">
            <w:pPr>
              <w:rPr>
                <w:sz w:val="28"/>
                <w:szCs w:val="28"/>
              </w:rPr>
            </w:pPr>
            <w:r w:rsidRPr="002B6AFA">
              <w:rPr>
                <w:sz w:val="28"/>
                <w:szCs w:val="28"/>
              </w:rPr>
              <w:t>Демонтаж гидротолкателя ТЭ-80</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13</w:t>
            </w:r>
          </w:p>
        </w:tc>
        <w:tc>
          <w:tcPr>
            <w:tcW w:w="5511" w:type="dxa"/>
            <w:vAlign w:val="center"/>
          </w:tcPr>
          <w:p w:rsidR="00355586" w:rsidRPr="002B6AFA" w:rsidRDefault="00355586" w:rsidP="007B1F0E">
            <w:pPr>
              <w:rPr>
                <w:sz w:val="28"/>
                <w:szCs w:val="28"/>
              </w:rPr>
            </w:pPr>
            <w:r w:rsidRPr="002B6AFA">
              <w:rPr>
                <w:sz w:val="28"/>
                <w:szCs w:val="28"/>
              </w:rPr>
              <w:t>Монтаж гидротолкателя ТЭ-80</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14</w:t>
            </w:r>
          </w:p>
        </w:tc>
        <w:tc>
          <w:tcPr>
            <w:tcW w:w="5511" w:type="dxa"/>
            <w:vAlign w:val="center"/>
          </w:tcPr>
          <w:p w:rsidR="00355586" w:rsidRPr="002B6AFA" w:rsidRDefault="00355586" w:rsidP="007B1F0E">
            <w:pPr>
              <w:rPr>
                <w:sz w:val="28"/>
                <w:szCs w:val="28"/>
              </w:rPr>
            </w:pPr>
            <w:r w:rsidRPr="002B6AFA">
              <w:rPr>
                <w:sz w:val="28"/>
                <w:szCs w:val="28"/>
              </w:rPr>
              <w:t>Демонтаж гидротолкателя ТЭ-30</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5</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15</w:t>
            </w:r>
          </w:p>
        </w:tc>
        <w:tc>
          <w:tcPr>
            <w:tcW w:w="5511" w:type="dxa"/>
            <w:vAlign w:val="center"/>
          </w:tcPr>
          <w:p w:rsidR="00355586" w:rsidRPr="002B6AFA" w:rsidRDefault="00355586" w:rsidP="007B1F0E">
            <w:pPr>
              <w:rPr>
                <w:sz w:val="28"/>
                <w:szCs w:val="28"/>
              </w:rPr>
            </w:pPr>
            <w:r w:rsidRPr="002B6AFA">
              <w:rPr>
                <w:sz w:val="28"/>
                <w:szCs w:val="28"/>
              </w:rPr>
              <w:t>Монтаж гидротолкателя ТЭ-30</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5</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16</w:t>
            </w:r>
          </w:p>
        </w:tc>
        <w:tc>
          <w:tcPr>
            <w:tcW w:w="5511" w:type="dxa"/>
            <w:vAlign w:val="center"/>
          </w:tcPr>
          <w:p w:rsidR="00355586" w:rsidRPr="002B6AFA" w:rsidRDefault="00355586" w:rsidP="007B1F0E">
            <w:pPr>
              <w:rPr>
                <w:sz w:val="28"/>
                <w:szCs w:val="28"/>
              </w:rPr>
            </w:pPr>
            <w:r w:rsidRPr="002B6AFA">
              <w:rPr>
                <w:sz w:val="28"/>
                <w:szCs w:val="28"/>
              </w:rPr>
              <w:t>Демонтаж ограничителя грузоподъемности</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17</w:t>
            </w:r>
          </w:p>
        </w:tc>
        <w:tc>
          <w:tcPr>
            <w:tcW w:w="5511" w:type="dxa"/>
            <w:vAlign w:val="center"/>
          </w:tcPr>
          <w:p w:rsidR="00355586" w:rsidRPr="002B6AFA" w:rsidRDefault="00355586" w:rsidP="007B1F0E">
            <w:pPr>
              <w:rPr>
                <w:sz w:val="28"/>
                <w:szCs w:val="28"/>
              </w:rPr>
            </w:pPr>
            <w:r w:rsidRPr="002B6AFA">
              <w:rPr>
                <w:sz w:val="28"/>
                <w:szCs w:val="28"/>
              </w:rPr>
              <w:t>Монтаж ограничителя грузоподъемности</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18</w:t>
            </w:r>
          </w:p>
        </w:tc>
        <w:tc>
          <w:tcPr>
            <w:tcW w:w="5511" w:type="dxa"/>
            <w:vAlign w:val="center"/>
          </w:tcPr>
          <w:p w:rsidR="00355586" w:rsidRPr="002B6AFA" w:rsidRDefault="00355586" w:rsidP="007B1F0E">
            <w:pPr>
              <w:rPr>
                <w:sz w:val="28"/>
                <w:szCs w:val="28"/>
              </w:rPr>
            </w:pPr>
            <w:r w:rsidRPr="002B6AFA">
              <w:rPr>
                <w:sz w:val="28"/>
                <w:szCs w:val="28"/>
              </w:rPr>
              <w:t>Демонтаж прожектора</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6</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19</w:t>
            </w:r>
          </w:p>
        </w:tc>
        <w:tc>
          <w:tcPr>
            <w:tcW w:w="5511" w:type="dxa"/>
            <w:vAlign w:val="center"/>
          </w:tcPr>
          <w:p w:rsidR="00355586" w:rsidRPr="002B6AFA" w:rsidRDefault="00355586" w:rsidP="007B1F0E">
            <w:pPr>
              <w:rPr>
                <w:sz w:val="28"/>
                <w:szCs w:val="28"/>
              </w:rPr>
            </w:pPr>
            <w:r w:rsidRPr="002B6AFA">
              <w:rPr>
                <w:sz w:val="28"/>
                <w:szCs w:val="28"/>
              </w:rPr>
              <w:t>Монтаж прожектора</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6</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20</w:t>
            </w:r>
          </w:p>
        </w:tc>
        <w:tc>
          <w:tcPr>
            <w:tcW w:w="5511" w:type="dxa"/>
            <w:vAlign w:val="center"/>
          </w:tcPr>
          <w:p w:rsidR="00355586" w:rsidRPr="002B6AFA" w:rsidRDefault="00355586" w:rsidP="007B1F0E">
            <w:pPr>
              <w:rPr>
                <w:sz w:val="28"/>
                <w:szCs w:val="28"/>
              </w:rPr>
            </w:pPr>
            <w:r w:rsidRPr="002B6AFA">
              <w:rPr>
                <w:sz w:val="28"/>
                <w:szCs w:val="28"/>
              </w:rPr>
              <w:t>Демонтаж редуктора передвижения крана</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4</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21</w:t>
            </w:r>
          </w:p>
        </w:tc>
        <w:tc>
          <w:tcPr>
            <w:tcW w:w="5511" w:type="dxa"/>
            <w:vAlign w:val="center"/>
          </w:tcPr>
          <w:p w:rsidR="00355586" w:rsidRPr="002B6AFA" w:rsidRDefault="00355586" w:rsidP="007B1F0E">
            <w:pPr>
              <w:rPr>
                <w:sz w:val="28"/>
                <w:szCs w:val="28"/>
              </w:rPr>
            </w:pPr>
            <w:r w:rsidRPr="002B6AFA">
              <w:rPr>
                <w:sz w:val="28"/>
                <w:szCs w:val="28"/>
              </w:rPr>
              <w:t>Монтаж редуктора передвижения крана</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4</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22</w:t>
            </w:r>
          </w:p>
        </w:tc>
        <w:tc>
          <w:tcPr>
            <w:tcW w:w="5511" w:type="dxa"/>
            <w:vAlign w:val="center"/>
          </w:tcPr>
          <w:p w:rsidR="00355586" w:rsidRPr="002B6AFA" w:rsidRDefault="00355586" w:rsidP="007B1F0E">
            <w:pPr>
              <w:rPr>
                <w:sz w:val="28"/>
                <w:szCs w:val="28"/>
              </w:rPr>
            </w:pPr>
            <w:r w:rsidRPr="002B6AFA">
              <w:rPr>
                <w:sz w:val="28"/>
                <w:szCs w:val="28"/>
              </w:rPr>
              <w:t>Демонтаж редуктора подъема груза</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7B1F0E">
            <w:pPr>
              <w:jc w:val="center"/>
              <w:rPr>
                <w:sz w:val="28"/>
                <w:szCs w:val="28"/>
              </w:rPr>
            </w:pPr>
            <w:r w:rsidRPr="002B6AFA">
              <w:rPr>
                <w:sz w:val="28"/>
                <w:szCs w:val="28"/>
              </w:rPr>
              <w:t>23</w:t>
            </w:r>
          </w:p>
        </w:tc>
        <w:tc>
          <w:tcPr>
            <w:tcW w:w="5511" w:type="dxa"/>
            <w:vAlign w:val="center"/>
          </w:tcPr>
          <w:p w:rsidR="00355586" w:rsidRPr="002B6AFA" w:rsidRDefault="00355586" w:rsidP="007B1F0E">
            <w:pPr>
              <w:rPr>
                <w:sz w:val="28"/>
                <w:szCs w:val="28"/>
              </w:rPr>
            </w:pPr>
            <w:r w:rsidRPr="002B6AFA">
              <w:rPr>
                <w:sz w:val="28"/>
                <w:szCs w:val="28"/>
              </w:rPr>
              <w:t>Монтаж редуктора подъема груза</w:t>
            </w:r>
          </w:p>
        </w:tc>
        <w:tc>
          <w:tcPr>
            <w:tcW w:w="1695" w:type="dxa"/>
            <w:vAlign w:val="center"/>
          </w:tcPr>
          <w:p w:rsidR="00355586" w:rsidRPr="002B6AFA" w:rsidRDefault="00355586" w:rsidP="007B1F0E">
            <w:pPr>
              <w:jc w:val="center"/>
              <w:rPr>
                <w:sz w:val="28"/>
                <w:szCs w:val="28"/>
              </w:rPr>
            </w:pPr>
            <w:r w:rsidRPr="002B6AFA">
              <w:rPr>
                <w:sz w:val="28"/>
                <w:szCs w:val="28"/>
              </w:rPr>
              <w:t>шт.</w:t>
            </w:r>
          </w:p>
        </w:tc>
        <w:tc>
          <w:tcPr>
            <w:tcW w:w="1548" w:type="dxa"/>
            <w:vAlign w:val="center"/>
          </w:tcPr>
          <w:p w:rsidR="00355586" w:rsidRPr="002B6AFA" w:rsidRDefault="00355586" w:rsidP="007B1F0E">
            <w:pPr>
              <w:jc w:val="center"/>
              <w:rPr>
                <w:sz w:val="28"/>
                <w:szCs w:val="28"/>
              </w:rPr>
            </w:pPr>
            <w:r w:rsidRPr="002B6AFA">
              <w:rPr>
                <w:sz w:val="28"/>
                <w:szCs w:val="28"/>
              </w:rPr>
              <w:t>2</w:t>
            </w:r>
          </w:p>
        </w:tc>
      </w:tr>
    </w:tbl>
    <w:p w:rsidR="00355586" w:rsidRDefault="00355586" w:rsidP="0007551F">
      <w:pPr>
        <w:tabs>
          <w:tab w:val="left" w:pos="709"/>
          <w:tab w:val="left" w:pos="3969"/>
        </w:tabs>
        <w:jc w:val="both"/>
        <w:rPr>
          <w:rFonts w:eastAsia="MS Mincho"/>
          <w:sz w:val="26"/>
          <w:szCs w:val="26"/>
          <w:lang w:val="en-US"/>
        </w:rPr>
      </w:pPr>
    </w:p>
    <w:p w:rsidR="00355586" w:rsidRPr="002B6AFA" w:rsidRDefault="00355586" w:rsidP="0007551F">
      <w:pPr>
        <w:tabs>
          <w:tab w:val="left" w:pos="709"/>
          <w:tab w:val="left" w:pos="3969"/>
        </w:tabs>
        <w:jc w:val="both"/>
        <w:rPr>
          <w:rFonts w:eastAsia="MS Mincho"/>
          <w:sz w:val="28"/>
          <w:szCs w:val="28"/>
        </w:rPr>
      </w:pPr>
      <w:r w:rsidRPr="0007551F">
        <w:rPr>
          <w:rFonts w:eastAsia="MS Mincho"/>
          <w:sz w:val="26"/>
          <w:szCs w:val="26"/>
        </w:rPr>
        <w:tab/>
      </w:r>
      <w:r>
        <w:rPr>
          <w:rFonts w:eastAsia="MS Mincho"/>
          <w:sz w:val="28"/>
          <w:szCs w:val="28"/>
        </w:rPr>
        <w:t>Возможно применения эквивалента используемых материалов и оборудования</w:t>
      </w:r>
      <w:r w:rsidRPr="002B6AFA">
        <w:rPr>
          <w:rFonts w:eastAsia="MS Mincho"/>
          <w:sz w:val="28"/>
          <w:szCs w:val="28"/>
        </w:rPr>
        <w:t>.</w:t>
      </w:r>
    </w:p>
    <w:p w:rsidR="00355586" w:rsidRPr="00940BB6" w:rsidRDefault="00355586" w:rsidP="0007551F">
      <w:pPr>
        <w:pStyle w:val="BodyText"/>
        <w:ind w:firstLine="708"/>
        <w:rPr>
          <w:sz w:val="28"/>
          <w:szCs w:val="28"/>
        </w:rPr>
      </w:pPr>
      <w:r>
        <w:rPr>
          <w:sz w:val="28"/>
          <w:szCs w:val="28"/>
        </w:rPr>
        <w:t xml:space="preserve">4.9. </w:t>
      </w:r>
      <w:r w:rsidRPr="00940BB6">
        <w:rPr>
          <w:sz w:val="28"/>
          <w:szCs w:val="28"/>
        </w:rPr>
        <w:t xml:space="preserve">Гарантийные обязательства по выполненному комплексу работ должны составлять не </w:t>
      </w:r>
      <w:r w:rsidRPr="002B6AFA">
        <w:rPr>
          <w:sz w:val="28"/>
          <w:szCs w:val="28"/>
        </w:rPr>
        <w:t>менее 12 месяцев. В</w:t>
      </w:r>
      <w:r w:rsidRPr="00940BB6">
        <w:rPr>
          <w:sz w:val="28"/>
          <w:szCs w:val="28"/>
        </w:rPr>
        <w:t xml:space="preserve">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355586" w:rsidRPr="004F7687" w:rsidRDefault="00355586" w:rsidP="0007551F">
      <w:pPr>
        <w:pStyle w:val="BodyText"/>
        <w:ind w:firstLine="708"/>
        <w:rPr>
          <w:sz w:val="28"/>
          <w:szCs w:val="28"/>
        </w:rPr>
      </w:pPr>
      <w:r>
        <w:rPr>
          <w:sz w:val="28"/>
          <w:szCs w:val="28"/>
        </w:rPr>
        <w:t xml:space="preserve">4.10. </w:t>
      </w:r>
      <w:r w:rsidRPr="00FF6428">
        <w:rPr>
          <w:sz w:val="28"/>
          <w:szCs w:val="28"/>
        </w:rPr>
        <w:t xml:space="preserve">Требования к </w:t>
      </w:r>
      <w:r>
        <w:rPr>
          <w:sz w:val="28"/>
          <w:szCs w:val="28"/>
        </w:rPr>
        <w:t>выполняемым работам</w:t>
      </w:r>
      <w:r w:rsidRPr="00FF6428">
        <w:rPr>
          <w:sz w:val="28"/>
          <w:szCs w:val="28"/>
        </w:rPr>
        <w:t>:</w:t>
      </w:r>
      <w:r>
        <w:rPr>
          <w:sz w:val="28"/>
          <w:szCs w:val="28"/>
        </w:rPr>
        <w:t xml:space="preserve"> </w:t>
      </w:r>
      <w:r w:rsidRPr="004F7687">
        <w:rPr>
          <w:sz w:val="28"/>
          <w:szCs w:val="28"/>
        </w:rPr>
        <w:t>Работы должны быть выполнены в соответствии с нормативными документами РФ (СНиП, ГОСТ, СанПиН и др.). Сдача выполненных работ оформляется актом при</w:t>
      </w:r>
      <w:r>
        <w:rPr>
          <w:sz w:val="28"/>
          <w:szCs w:val="28"/>
        </w:rPr>
        <w:t>емки выполненных работ формы КС-</w:t>
      </w:r>
      <w:r w:rsidRPr="004F7687">
        <w:rPr>
          <w:sz w:val="28"/>
          <w:szCs w:val="28"/>
        </w:rPr>
        <w:t>2 и справкой о стоимости выполненных работ и затрат формы КС-3.</w:t>
      </w:r>
    </w:p>
    <w:p w:rsidR="00355586" w:rsidRPr="004F7687" w:rsidRDefault="00355586" w:rsidP="0007551F">
      <w:pPr>
        <w:pStyle w:val="BodyText"/>
        <w:ind w:firstLine="851"/>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355586" w:rsidRPr="004F7687" w:rsidRDefault="00355586" w:rsidP="0007551F">
      <w:pPr>
        <w:pStyle w:val="BodyText"/>
        <w:ind w:firstLine="851"/>
        <w:rPr>
          <w:sz w:val="28"/>
          <w:szCs w:val="28"/>
        </w:rPr>
      </w:pPr>
      <w:r w:rsidRPr="004F7687">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355586" w:rsidRPr="004F7687" w:rsidRDefault="00355586" w:rsidP="0007551F">
      <w:pPr>
        <w:pStyle w:val="BodyText"/>
        <w:ind w:firstLine="851"/>
        <w:rPr>
          <w:sz w:val="28"/>
          <w:szCs w:val="28"/>
        </w:rPr>
      </w:pPr>
      <w:r w:rsidRPr="004F7687">
        <w:rPr>
          <w:sz w:val="28"/>
          <w:szCs w:val="28"/>
        </w:rPr>
        <w:t xml:space="preserve">Работы должны выполняться собственными силами без привлечения субподрядных организаций. </w:t>
      </w:r>
    </w:p>
    <w:p w:rsidR="00355586" w:rsidRPr="004F7687" w:rsidRDefault="00355586" w:rsidP="0007551F">
      <w:pPr>
        <w:pStyle w:val="BodyText"/>
        <w:ind w:firstLine="851"/>
        <w:rPr>
          <w:sz w:val="28"/>
          <w:szCs w:val="28"/>
        </w:rPr>
      </w:pPr>
      <w:r w:rsidRPr="004F7687">
        <w:rPr>
          <w:sz w:val="28"/>
          <w:szCs w:val="28"/>
        </w:rPr>
        <w:t>Ф</w:t>
      </w:r>
      <w:r>
        <w:rPr>
          <w:sz w:val="28"/>
          <w:szCs w:val="28"/>
        </w:rPr>
        <w:t>орма предоставления результатов:</w:t>
      </w:r>
    </w:p>
    <w:p w:rsidR="00355586" w:rsidRPr="004F7687" w:rsidRDefault="00355586" w:rsidP="0007551F">
      <w:pPr>
        <w:pStyle w:val="BodyText"/>
        <w:ind w:firstLine="851"/>
        <w:rPr>
          <w:sz w:val="28"/>
          <w:szCs w:val="28"/>
        </w:rPr>
      </w:pPr>
      <w:r w:rsidRPr="004F7687">
        <w:rPr>
          <w:sz w:val="28"/>
          <w:szCs w:val="28"/>
        </w:rPr>
        <w:t xml:space="preserve">По отдельным этапам работы оформляются акты сдачи-приемки выполненных работ формы КС-2 и справок стоимости выполненных работ  и </w:t>
      </w:r>
    </w:p>
    <w:p w:rsidR="00355586" w:rsidRPr="00AA0CE9" w:rsidRDefault="00355586" w:rsidP="0007551F">
      <w:pPr>
        <w:pStyle w:val="BodyText"/>
        <w:ind w:firstLine="0"/>
        <w:rPr>
          <w:sz w:val="28"/>
          <w:szCs w:val="28"/>
        </w:rPr>
      </w:pPr>
      <w:r w:rsidRPr="00AA0CE9">
        <w:rPr>
          <w:sz w:val="28"/>
          <w:szCs w:val="28"/>
        </w:rPr>
        <w:t>затрат формы КС-3, подписанный обеими сторонами акт о приемке-сдачи отремонтированных, реконструированных, модернизированных объектов основных средств формы ОС-3.</w:t>
      </w:r>
    </w:p>
    <w:p w:rsidR="00355586" w:rsidRPr="00C71783" w:rsidRDefault="00355586" w:rsidP="00AA59CD">
      <w:pPr>
        <w:jc w:val="both"/>
        <w:rPr>
          <w:sz w:val="28"/>
          <w:szCs w:val="28"/>
        </w:rPr>
      </w:pPr>
      <w:r w:rsidRPr="00C71783">
        <w:rPr>
          <w:sz w:val="28"/>
          <w:szCs w:val="28"/>
        </w:rPr>
        <w:t xml:space="preserve">         4.</w:t>
      </w:r>
      <w:r>
        <w:rPr>
          <w:sz w:val="28"/>
          <w:szCs w:val="28"/>
        </w:rPr>
        <w:t>1</w:t>
      </w:r>
      <w:r w:rsidRPr="00C71783">
        <w:rPr>
          <w:sz w:val="28"/>
          <w:szCs w:val="28"/>
        </w:rPr>
        <w:t>1. 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Default="00355586" w:rsidP="00852666">
      <w:pPr>
        <w:jc w:val="both"/>
        <w:rPr>
          <w:b/>
          <w:bCs/>
          <w:sz w:val="28"/>
          <w:szCs w:val="28"/>
        </w:rPr>
      </w:pPr>
    </w:p>
    <w:p w:rsidR="00355586" w:rsidRPr="00C26957" w:rsidRDefault="00355586" w:rsidP="00852666">
      <w:pPr>
        <w:jc w:val="both"/>
        <w:rPr>
          <w:b/>
          <w:bCs/>
          <w:sz w:val="28"/>
          <w:szCs w:val="28"/>
        </w:rPr>
      </w:pPr>
    </w:p>
    <w:p w:rsidR="00355586" w:rsidRPr="00C26957" w:rsidRDefault="00355586" w:rsidP="006400A0">
      <w:pPr>
        <w:spacing w:after="200" w:line="276" w:lineRule="auto"/>
        <w:ind w:firstLine="708"/>
        <w:rPr>
          <w:b/>
          <w:bCs/>
          <w:sz w:val="32"/>
          <w:szCs w:val="32"/>
        </w:rPr>
      </w:pPr>
      <w:r w:rsidRPr="00C26957">
        <w:rPr>
          <w:b/>
          <w:bCs/>
          <w:sz w:val="32"/>
          <w:szCs w:val="32"/>
        </w:rPr>
        <w:t xml:space="preserve">Раздел 5. Информационная карта </w:t>
      </w:r>
    </w:p>
    <w:p w:rsidR="00355586" w:rsidRPr="00C26957" w:rsidRDefault="00355586" w:rsidP="002E18D3">
      <w:pPr>
        <w:pStyle w:val="18"/>
        <w:ind w:firstLine="0"/>
        <w:rPr>
          <w:sz w:val="23"/>
          <w:szCs w:val="23"/>
        </w:rPr>
      </w:pPr>
      <w:r w:rsidRPr="00794C03">
        <w:rPr>
          <w:b/>
          <w:bCs/>
          <w:i/>
          <w:iCs/>
          <w:sz w:val="23"/>
          <w:szCs w:val="23"/>
        </w:rPr>
        <w:t>Следующие условия проведения Запроса котировок являются неотъемлемой частью настоящей документации, уточняют и дополняют положения настоящей документации о закупке</w:t>
      </w:r>
      <w:r w:rsidRPr="00C26957">
        <w:rPr>
          <w:sz w:val="23"/>
          <w:szCs w:val="23"/>
        </w:rPr>
        <w:t>.</w:t>
      </w:r>
    </w:p>
    <w:p w:rsidR="00355586" w:rsidRPr="00C26957" w:rsidRDefault="00355586" w:rsidP="002E18D3">
      <w:pPr>
        <w:pStyle w:val="18"/>
        <w:ind w:firstLine="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355586" w:rsidRPr="00C26957">
        <w:tc>
          <w:tcPr>
            <w:tcW w:w="534" w:type="dxa"/>
            <w:vAlign w:val="center"/>
          </w:tcPr>
          <w:p w:rsidR="00355586" w:rsidRPr="00C26957" w:rsidRDefault="00355586" w:rsidP="00804946">
            <w:pPr>
              <w:pStyle w:val="Default"/>
              <w:jc w:val="center"/>
              <w:rPr>
                <w:b/>
                <w:bCs/>
                <w:color w:val="auto"/>
              </w:rPr>
            </w:pPr>
            <w:r w:rsidRPr="00C26957">
              <w:rPr>
                <w:b/>
                <w:bCs/>
                <w:color w:val="auto"/>
              </w:rPr>
              <w:t>№ п/п</w:t>
            </w:r>
          </w:p>
          <w:p w:rsidR="00355586" w:rsidRPr="00C26957" w:rsidRDefault="00355586" w:rsidP="00804946">
            <w:pPr>
              <w:pStyle w:val="18"/>
              <w:ind w:firstLine="0"/>
              <w:jc w:val="center"/>
              <w:rPr>
                <w:b/>
                <w:bCs/>
                <w:sz w:val="24"/>
                <w:szCs w:val="24"/>
              </w:rPr>
            </w:pPr>
          </w:p>
        </w:tc>
        <w:tc>
          <w:tcPr>
            <w:tcW w:w="2551" w:type="dxa"/>
            <w:vAlign w:val="center"/>
          </w:tcPr>
          <w:p w:rsidR="00355586" w:rsidRPr="00C26957" w:rsidRDefault="00355586" w:rsidP="00804946">
            <w:pPr>
              <w:pStyle w:val="Default"/>
              <w:jc w:val="center"/>
              <w:rPr>
                <w:b/>
                <w:bCs/>
                <w:color w:val="auto"/>
              </w:rPr>
            </w:pPr>
            <w:r w:rsidRPr="00C26957">
              <w:rPr>
                <w:b/>
                <w:bCs/>
                <w:color w:val="auto"/>
              </w:rPr>
              <w:t>Наименование п/п</w:t>
            </w:r>
          </w:p>
        </w:tc>
        <w:tc>
          <w:tcPr>
            <w:tcW w:w="6768" w:type="dxa"/>
            <w:vAlign w:val="center"/>
          </w:tcPr>
          <w:p w:rsidR="00355586" w:rsidRPr="00C26957" w:rsidRDefault="00355586" w:rsidP="004F6B96">
            <w:pPr>
              <w:pStyle w:val="Default"/>
              <w:jc w:val="center"/>
              <w:rPr>
                <w:b/>
                <w:bCs/>
                <w:color w:val="auto"/>
              </w:rPr>
            </w:pPr>
            <w:r w:rsidRPr="00C26957">
              <w:rPr>
                <w:b/>
                <w:bCs/>
                <w:color w:val="auto"/>
              </w:rPr>
              <w:t>Содержание</w:t>
            </w:r>
            <w:r w:rsidRPr="00C26957">
              <w:rPr>
                <w:i/>
                <w:iCs/>
                <w:color w:val="auto"/>
              </w:rPr>
              <w:t xml:space="preserve"> </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1.</w:t>
            </w:r>
          </w:p>
        </w:tc>
        <w:tc>
          <w:tcPr>
            <w:tcW w:w="2551" w:type="dxa"/>
          </w:tcPr>
          <w:p w:rsidR="00355586" w:rsidRPr="00C26957" w:rsidRDefault="00355586">
            <w:pPr>
              <w:pStyle w:val="Default"/>
              <w:rPr>
                <w:b/>
                <w:bCs/>
                <w:color w:val="auto"/>
              </w:rPr>
            </w:pPr>
            <w:r w:rsidRPr="00C26957">
              <w:rPr>
                <w:b/>
                <w:bCs/>
                <w:color w:val="auto"/>
              </w:rPr>
              <w:t>Предмет Запроса котировок.</w:t>
            </w:r>
          </w:p>
          <w:p w:rsidR="00355586" w:rsidRPr="00C26957" w:rsidRDefault="00355586">
            <w:pPr>
              <w:pStyle w:val="Default"/>
              <w:rPr>
                <w:b/>
                <w:bCs/>
                <w:color w:val="auto"/>
              </w:rPr>
            </w:pPr>
          </w:p>
        </w:tc>
        <w:tc>
          <w:tcPr>
            <w:tcW w:w="6768" w:type="dxa"/>
          </w:tcPr>
          <w:p w:rsidR="00355586" w:rsidRPr="001E160D" w:rsidRDefault="00355586" w:rsidP="00794C03">
            <w:pPr>
              <w:pStyle w:val="18"/>
              <w:rPr>
                <w:sz w:val="24"/>
                <w:szCs w:val="24"/>
              </w:rPr>
            </w:pPr>
            <w:r w:rsidRPr="001E160D">
              <w:rPr>
                <w:sz w:val="24"/>
                <w:szCs w:val="24"/>
              </w:rPr>
              <w:t>Запрос котировок № СЗК</w:t>
            </w:r>
            <w:r w:rsidRPr="001E160D">
              <w:rPr>
                <w:sz w:val="24"/>
                <w:szCs w:val="24"/>
                <w:shd w:val="clear" w:color="auto" w:fill="FFFF00"/>
              </w:rPr>
              <w:t>/001/НКПЮВЖД/0002</w:t>
            </w:r>
            <w:r w:rsidRPr="001E160D">
              <w:rPr>
                <w:sz w:val="24"/>
                <w:szCs w:val="24"/>
              </w:rPr>
              <w:t xml:space="preserve"> на право заключения договора по выполнению работ по капитальному ремонту козлового крана МККС-42К, (инв № 00000130)  филиала ОАО «ТрансКонтейнер» на Юго –Восточной  железной дороге в  2013 году. находящегося г. Воронеж, станция Придача.</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2.</w:t>
            </w:r>
          </w:p>
        </w:tc>
        <w:tc>
          <w:tcPr>
            <w:tcW w:w="2551" w:type="dxa"/>
          </w:tcPr>
          <w:p w:rsidR="00355586" w:rsidRPr="00C26957" w:rsidRDefault="00355586" w:rsidP="008035D3">
            <w:pPr>
              <w:pStyle w:val="Default"/>
              <w:rPr>
                <w:b/>
                <w:bCs/>
                <w:color w:val="auto"/>
              </w:rPr>
            </w:pPr>
            <w:r w:rsidRPr="00C26957">
              <w:rPr>
                <w:b/>
                <w:bCs/>
                <w:color w:val="auto"/>
              </w:rPr>
              <w:t>Организатор Запроса котировок, адрес, контактные лица и представители Заказчика</w:t>
            </w:r>
          </w:p>
        </w:tc>
        <w:tc>
          <w:tcPr>
            <w:tcW w:w="6768" w:type="dxa"/>
          </w:tcPr>
          <w:p w:rsidR="00355586" w:rsidRPr="009A1F48" w:rsidRDefault="00355586" w:rsidP="00794C03">
            <w:pPr>
              <w:jc w:val="both"/>
            </w:pPr>
            <w:r w:rsidRPr="00C26957">
              <w:t>Организатором является ОАО «ТрансКонтейнер». Функции Организатора выполняет</w:t>
            </w:r>
            <w:r w:rsidRPr="00D73BD0">
              <w:t xml:space="preserve"> Постоянная рабочая группа Конкурсной комиссии </w:t>
            </w:r>
            <w:r w:rsidRPr="00D73BD0">
              <w:br/>
              <w:t xml:space="preserve">филиала ОАО </w:t>
            </w:r>
            <w:r>
              <w:t>«ТрансКонтейнер» на Юго-Восточной железной дороге. Адрес: 394036</w:t>
            </w:r>
            <w:r w:rsidRPr="00D73BD0">
              <w:t xml:space="preserve">, </w:t>
            </w:r>
            <w:r>
              <w:t>Воронеж, Студенческая .26а</w:t>
            </w:r>
            <w:r w:rsidRPr="00D73BD0">
              <w:t xml:space="preserve">, Контактное лицо </w:t>
            </w:r>
            <w:r>
              <w:t>Носов Сергей Вячеславович</w:t>
            </w:r>
            <w:r w:rsidRPr="00D73BD0">
              <w:t xml:space="preserve">, </w:t>
            </w:r>
            <w:r w:rsidRPr="009A1F48">
              <w:t xml:space="preserve">Адрес электронной почты: </w:t>
            </w:r>
            <w:r w:rsidRPr="00D70F2F">
              <w:t>NosovSV@trcont.</w:t>
            </w:r>
            <w:r w:rsidRPr="00D70F2F">
              <w:rPr>
                <w:lang w:val="en-US"/>
              </w:rPr>
              <w:t>ru</w:t>
            </w:r>
          </w:p>
          <w:p w:rsidR="00355586" w:rsidRPr="00C26957" w:rsidRDefault="00355586" w:rsidP="00794C03">
            <w:pPr>
              <w:jc w:val="both"/>
            </w:pPr>
            <w:r w:rsidRPr="009A1F48">
              <w:t xml:space="preserve">Телефон: </w:t>
            </w:r>
            <w:r w:rsidRPr="00D70F2F">
              <w:t>+7(743) 265-35-08</w:t>
            </w:r>
            <w:r>
              <w:t>.</w:t>
            </w:r>
            <w:r w:rsidRPr="009A1F48">
              <w:t xml:space="preserve"> </w:t>
            </w:r>
          </w:p>
        </w:tc>
      </w:tr>
      <w:tr w:rsidR="00355586" w:rsidRPr="00C26957">
        <w:tc>
          <w:tcPr>
            <w:tcW w:w="534" w:type="dxa"/>
          </w:tcPr>
          <w:p w:rsidR="00355586" w:rsidRPr="00C26957" w:rsidRDefault="00355586" w:rsidP="00736D40">
            <w:pPr>
              <w:pStyle w:val="18"/>
              <w:ind w:firstLine="0"/>
              <w:rPr>
                <w:b/>
                <w:bCs/>
                <w:sz w:val="24"/>
                <w:szCs w:val="24"/>
              </w:rPr>
            </w:pPr>
            <w:r w:rsidRPr="00C26957">
              <w:rPr>
                <w:b/>
                <w:bCs/>
                <w:sz w:val="24"/>
                <w:szCs w:val="24"/>
              </w:rPr>
              <w:t>3.</w:t>
            </w:r>
          </w:p>
        </w:tc>
        <w:tc>
          <w:tcPr>
            <w:tcW w:w="2551" w:type="dxa"/>
          </w:tcPr>
          <w:p w:rsidR="00355586" w:rsidRPr="00C26957" w:rsidRDefault="00355586" w:rsidP="00736D40">
            <w:pPr>
              <w:pStyle w:val="Default"/>
              <w:rPr>
                <w:b/>
                <w:bCs/>
                <w:color w:val="auto"/>
              </w:rPr>
            </w:pPr>
            <w:r w:rsidRPr="00C26957">
              <w:rPr>
                <w:b/>
                <w:bCs/>
                <w:color w:val="auto"/>
              </w:rPr>
              <w:t>Дата опубликования извещения о проведении Запроса котировок</w:t>
            </w:r>
          </w:p>
        </w:tc>
        <w:tc>
          <w:tcPr>
            <w:tcW w:w="6768" w:type="dxa"/>
          </w:tcPr>
          <w:p w:rsidR="00355586" w:rsidRPr="00C26957" w:rsidRDefault="00355586" w:rsidP="006B16FB">
            <w:pPr>
              <w:pStyle w:val="18"/>
              <w:ind w:firstLine="0"/>
              <w:rPr>
                <w:b/>
                <w:bCs/>
                <w:sz w:val="24"/>
                <w:szCs w:val="24"/>
              </w:rPr>
            </w:pPr>
            <w:r>
              <w:rPr>
                <w:sz w:val="24"/>
                <w:szCs w:val="24"/>
                <w:shd w:val="clear" w:color="auto" w:fill="FFFF00"/>
              </w:rPr>
              <w:t>« 05</w:t>
            </w:r>
            <w:r w:rsidRPr="006F30F9">
              <w:rPr>
                <w:sz w:val="24"/>
                <w:szCs w:val="24"/>
                <w:shd w:val="clear" w:color="auto" w:fill="FFFF00"/>
              </w:rPr>
              <w:t xml:space="preserve">»  </w:t>
            </w:r>
            <w:r>
              <w:rPr>
                <w:sz w:val="24"/>
                <w:szCs w:val="24"/>
                <w:shd w:val="clear" w:color="auto" w:fill="FFFF00"/>
              </w:rPr>
              <w:t>сентября</w:t>
            </w:r>
            <w:r w:rsidRPr="006F30F9">
              <w:rPr>
                <w:sz w:val="24"/>
                <w:szCs w:val="24"/>
                <w:shd w:val="clear" w:color="auto" w:fill="FFFF00"/>
              </w:rPr>
              <w:t xml:space="preserve"> 2013 г.</w:t>
            </w:r>
          </w:p>
        </w:tc>
      </w:tr>
      <w:tr w:rsidR="00355586" w:rsidRPr="00C26957">
        <w:tc>
          <w:tcPr>
            <w:tcW w:w="534" w:type="dxa"/>
          </w:tcPr>
          <w:p w:rsidR="00355586" w:rsidRPr="00DD18D5" w:rsidRDefault="00355586" w:rsidP="00736D40">
            <w:pPr>
              <w:pStyle w:val="18"/>
              <w:ind w:firstLine="0"/>
              <w:rPr>
                <w:b/>
                <w:bCs/>
                <w:sz w:val="24"/>
                <w:szCs w:val="24"/>
              </w:rPr>
            </w:pPr>
            <w:r w:rsidRPr="00DD18D5">
              <w:rPr>
                <w:b/>
                <w:bCs/>
                <w:sz w:val="24"/>
                <w:szCs w:val="24"/>
              </w:rPr>
              <w:t>4.</w:t>
            </w:r>
          </w:p>
        </w:tc>
        <w:tc>
          <w:tcPr>
            <w:tcW w:w="2551" w:type="dxa"/>
          </w:tcPr>
          <w:p w:rsidR="00355586" w:rsidRPr="00DD18D5" w:rsidRDefault="00355586" w:rsidP="00736D40">
            <w:pPr>
              <w:pStyle w:val="Default"/>
              <w:rPr>
                <w:b/>
                <w:bCs/>
                <w:color w:val="auto"/>
              </w:rPr>
            </w:pPr>
            <w:r w:rsidRPr="00DD18D5">
              <w:rPr>
                <w:b/>
                <w:bCs/>
                <w:color w:val="auto"/>
              </w:rPr>
              <w:t>Средства массовой информации (СМИ), используемые в целях информационного обеспечения проведения процедуры Запроса котировок</w:t>
            </w:r>
          </w:p>
          <w:p w:rsidR="00355586" w:rsidRPr="00DD18D5" w:rsidRDefault="00355586" w:rsidP="00783AD5">
            <w:pPr>
              <w:pStyle w:val="Default"/>
              <w:rPr>
                <w:b/>
                <w:bCs/>
                <w:color w:val="auto"/>
              </w:rPr>
            </w:pPr>
          </w:p>
        </w:tc>
        <w:tc>
          <w:tcPr>
            <w:tcW w:w="6768" w:type="dxa"/>
          </w:tcPr>
          <w:p w:rsidR="00355586" w:rsidRPr="00DD18D5" w:rsidRDefault="00355586" w:rsidP="00C61887">
            <w:pPr>
              <w:pStyle w:val="18"/>
              <w:ind w:firstLine="0"/>
              <w:rPr>
                <w:sz w:val="24"/>
                <w:szCs w:val="24"/>
              </w:rPr>
            </w:pPr>
            <w:r w:rsidRPr="00DD18D5">
              <w:rPr>
                <w:sz w:val="24"/>
                <w:szCs w:val="24"/>
              </w:rPr>
              <w:t xml:space="preserve">Извещение о проведении Запроса котировок, изменения к извещению, настоящая документация о закупке (приглашение к участию в Запросе котировок), протоколы, оформляемые в ходе проведения Запроса котировок,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DD18D5">
              <w:rPr>
                <w:sz w:val="24"/>
                <w:szCs w:val="24"/>
              </w:rPr>
              <w:b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7" w:history="1">
              <w:r w:rsidRPr="00DD18D5">
                <w:rPr>
                  <w:rStyle w:val="Hyperlink"/>
                  <w:sz w:val="24"/>
                  <w:szCs w:val="24"/>
                </w:rPr>
                <w:t>www.zakupki.gov.ru</w:t>
              </w:r>
            </w:hyperlink>
            <w:r w:rsidRPr="00DD18D5">
              <w:rPr>
                <w:sz w:val="24"/>
                <w:szCs w:val="24"/>
              </w:rPr>
              <w:t>) (далее – Официальный сайт).</w:t>
            </w:r>
          </w:p>
          <w:p w:rsidR="00355586" w:rsidRPr="00DD18D5" w:rsidRDefault="00355586" w:rsidP="00C61887">
            <w:pPr>
              <w:pStyle w:val="18"/>
              <w:rPr>
                <w:sz w:val="24"/>
                <w:szCs w:val="24"/>
              </w:rPr>
            </w:pPr>
            <w:r w:rsidRPr="00DD18D5">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55586" w:rsidRPr="00C26957" w:rsidRDefault="00355586" w:rsidP="00CB454D">
            <w:pPr>
              <w:pStyle w:val="18"/>
              <w:ind w:firstLine="0"/>
              <w:rPr>
                <w:i/>
                <w:iCs/>
                <w:sz w:val="24"/>
                <w:szCs w:val="24"/>
              </w:rPr>
            </w:pPr>
            <w:r w:rsidRPr="00DD18D5">
              <w:rPr>
                <w:sz w:val="24"/>
                <w:szCs w:val="24"/>
              </w:rPr>
              <w:t>В данном Запросе котировок</w:t>
            </w:r>
            <w:r w:rsidRPr="00DD18D5">
              <w:rPr>
                <w:i/>
                <w:iCs/>
                <w:sz w:val="24"/>
                <w:szCs w:val="24"/>
              </w:rPr>
              <w:t xml:space="preserve"> </w:t>
            </w:r>
            <w:r w:rsidRPr="00DD18D5">
              <w:rPr>
                <w:sz w:val="24"/>
                <w:szCs w:val="24"/>
              </w:rPr>
              <w:t>системы электронных торговых площадок не использовались.</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5.</w:t>
            </w:r>
          </w:p>
        </w:tc>
        <w:tc>
          <w:tcPr>
            <w:tcW w:w="2551" w:type="dxa"/>
          </w:tcPr>
          <w:p w:rsidR="00355586" w:rsidRPr="00C26957" w:rsidRDefault="00355586">
            <w:pPr>
              <w:pStyle w:val="Default"/>
              <w:rPr>
                <w:b/>
                <w:bCs/>
                <w:color w:val="auto"/>
              </w:rPr>
            </w:pPr>
            <w:r w:rsidRPr="00C26957">
              <w:rPr>
                <w:b/>
                <w:bCs/>
                <w:color w:val="auto"/>
              </w:rPr>
              <w:t>Начальная (максимальная) цена договора/ цена лота</w:t>
            </w:r>
          </w:p>
        </w:tc>
        <w:tc>
          <w:tcPr>
            <w:tcW w:w="6768" w:type="dxa"/>
          </w:tcPr>
          <w:p w:rsidR="00355586" w:rsidRPr="00C26957" w:rsidRDefault="00355586" w:rsidP="000123E0">
            <w:pPr>
              <w:pStyle w:val="18"/>
              <w:ind w:firstLine="0"/>
              <w:rPr>
                <w:sz w:val="24"/>
                <w:szCs w:val="24"/>
              </w:rPr>
            </w:pPr>
            <w:r w:rsidRPr="00DD18D5">
              <w:rPr>
                <w:sz w:val="24"/>
                <w:szCs w:val="24"/>
              </w:rPr>
              <w:t xml:space="preserve">Начальная (максимальная) цена договора составляет </w:t>
            </w:r>
            <w:r>
              <w:rPr>
                <w:sz w:val="24"/>
                <w:szCs w:val="24"/>
              </w:rPr>
              <w:t xml:space="preserve">2 939 965 </w:t>
            </w:r>
            <w:r>
              <w:rPr>
                <w:color w:val="FF0000"/>
                <w:sz w:val="24"/>
                <w:szCs w:val="24"/>
              </w:rPr>
              <w:t xml:space="preserve"> </w:t>
            </w:r>
            <w:r w:rsidRPr="00DD18D5">
              <w:rPr>
                <w:sz w:val="24"/>
                <w:szCs w:val="24"/>
              </w:rPr>
              <w:t>(</w:t>
            </w:r>
            <w:r>
              <w:rPr>
                <w:sz w:val="24"/>
                <w:szCs w:val="24"/>
              </w:rPr>
              <w:t xml:space="preserve">два миллиона девятьсот тридцать девять тысяч девятьсот шестьдесят пять  </w:t>
            </w:r>
            <w:r w:rsidRPr="00DD18D5">
              <w:rPr>
                <w:sz w:val="24"/>
                <w:szCs w:val="24"/>
              </w:rPr>
              <w:t>) рублей 00 копеек</w:t>
            </w:r>
            <w:r w:rsidRPr="00DD18D5">
              <w:t xml:space="preserve"> </w:t>
            </w:r>
            <w:r w:rsidRPr="00DD18D5">
              <w:rPr>
                <w:sz w:val="24"/>
                <w:szCs w:val="24"/>
              </w:rPr>
              <w:t>с учетом всех налогов</w:t>
            </w:r>
            <w:r w:rsidRPr="00C26957">
              <w:rPr>
                <w:sz w:val="24"/>
                <w:szCs w:val="24"/>
              </w:rPr>
              <w:t xml:space="preserve"> (кроме НДС</w:t>
            </w:r>
            <w:r>
              <w:rPr>
                <w:sz w:val="24"/>
                <w:szCs w:val="24"/>
              </w:rPr>
              <w:t>),</w:t>
            </w:r>
            <w:r w:rsidRPr="00DD18D5">
              <w:rPr>
                <w:sz w:val="24"/>
                <w:szCs w:val="24"/>
              </w:rPr>
              <w:t xml:space="preserve"> стоимости нефтепродуктов,  а также всех затрат, издержек и иных расходов</w:t>
            </w:r>
            <w:r>
              <w:rPr>
                <w:sz w:val="24"/>
                <w:szCs w:val="24"/>
              </w:rPr>
              <w:t>.</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6.</w:t>
            </w:r>
          </w:p>
        </w:tc>
        <w:tc>
          <w:tcPr>
            <w:tcW w:w="2551" w:type="dxa"/>
          </w:tcPr>
          <w:p w:rsidR="00355586" w:rsidRPr="00C26957" w:rsidRDefault="00355586" w:rsidP="00722AFD">
            <w:pPr>
              <w:pStyle w:val="Default"/>
              <w:rPr>
                <w:b/>
                <w:bCs/>
                <w:color w:val="auto"/>
              </w:rPr>
            </w:pPr>
            <w:r w:rsidRPr="00C26957">
              <w:rPr>
                <w:b/>
                <w:bCs/>
                <w:color w:val="auto"/>
              </w:rPr>
              <w:t xml:space="preserve">Место, дата начала и окончания подачи Заявок </w:t>
            </w:r>
          </w:p>
        </w:tc>
        <w:tc>
          <w:tcPr>
            <w:tcW w:w="6768" w:type="dxa"/>
          </w:tcPr>
          <w:p w:rsidR="00355586" w:rsidRPr="00C26957" w:rsidRDefault="00355586" w:rsidP="006B16FB">
            <w:pPr>
              <w:pStyle w:val="18"/>
              <w:ind w:firstLine="0"/>
              <w:rPr>
                <w:b/>
                <w:bCs/>
                <w:sz w:val="24"/>
                <w:szCs w:val="24"/>
              </w:rPr>
            </w:pPr>
            <w:r w:rsidRPr="00C26957">
              <w:rPr>
                <w:sz w:val="24"/>
                <w:szCs w:val="24"/>
              </w:rPr>
              <w:t xml:space="preserve">Заявки принимаются по рабочим дням с 10 часов 00 минут по 12 часов 00 минут и с 14 часов 00 минут по 17 часов 00 минут (в пятницу и предпраздничные дни до 16 часов 00 минут) местного времени с даты, указанной в пункте 3 Информационной карты по </w:t>
            </w:r>
            <w:r>
              <w:rPr>
                <w:sz w:val="24"/>
                <w:szCs w:val="24"/>
                <w:shd w:val="clear" w:color="auto" w:fill="FFFF00"/>
              </w:rPr>
              <w:t>«17</w:t>
            </w:r>
            <w:r w:rsidRPr="005F2098">
              <w:rPr>
                <w:sz w:val="24"/>
                <w:szCs w:val="24"/>
                <w:shd w:val="clear" w:color="auto" w:fill="FFFF00"/>
              </w:rPr>
              <w:t xml:space="preserve">» </w:t>
            </w:r>
            <w:r>
              <w:rPr>
                <w:sz w:val="24"/>
                <w:szCs w:val="24"/>
                <w:shd w:val="clear" w:color="auto" w:fill="FFFF00"/>
              </w:rPr>
              <w:t>сентября</w:t>
            </w:r>
            <w:r w:rsidRPr="005F2098">
              <w:rPr>
                <w:sz w:val="24"/>
                <w:szCs w:val="24"/>
                <w:shd w:val="clear" w:color="auto" w:fill="FFFF00"/>
              </w:rPr>
              <w:t xml:space="preserve"> 2013 г.</w:t>
            </w:r>
            <w:r w:rsidRPr="00C26957">
              <w:rPr>
                <w:sz w:val="24"/>
                <w:szCs w:val="24"/>
              </w:rPr>
              <w:t xml:space="preserve"> по адресу, указанному в пункте 2 настоящей Информационной карты. </w:t>
            </w:r>
          </w:p>
        </w:tc>
      </w:tr>
      <w:tr w:rsidR="00355586" w:rsidRPr="00C26957">
        <w:tc>
          <w:tcPr>
            <w:tcW w:w="534" w:type="dxa"/>
          </w:tcPr>
          <w:p w:rsidR="00355586" w:rsidRPr="00C26957" w:rsidRDefault="00355586" w:rsidP="00736D40">
            <w:pPr>
              <w:pStyle w:val="18"/>
              <w:ind w:firstLine="0"/>
              <w:rPr>
                <w:b/>
                <w:bCs/>
                <w:sz w:val="24"/>
                <w:szCs w:val="24"/>
              </w:rPr>
            </w:pPr>
            <w:r w:rsidRPr="00C26957">
              <w:rPr>
                <w:b/>
                <w:bCs/>
                <w:sz w:val="24"/>
                <w:szCs w:val="24"/>
              </w:rPr>
              <w:t>7.</w:t>
            </w:r>
          </w:p>
        </w:tc>
        <w:tc>
          <w:tcPr>
            <w:tcW w:w="2551" w:type="dxa"/>
          </w:tcPr>
          <w:p w:rsidR="00355586" w:rsidRPr="00C26957" w:rsidRDefault="00355586" w:rsidP="003D2759">
            <w:pPr>
              <w:pStyle w:val="Default"/>
              <w:rPr>
                <w:b/>
                <w:bCs/>
                <w:color w:val="auto"/>
              </w:rPr>
            </w:pPr>
            <w:r w:rsidRPr="00C26957">
              <w:rPr>
                <w:b/>
                <w:bCs/>
                <w:color w:val="auto"/>
              </w:rPr>
              <w:t>Срок действия Заявки</w:t>
            </w:r>
            <w:r w:rsidRPr="00C26957">
              <w:rPr>
                <w:b/>
                <w:bCs/>
                <w:color w:val="auto"/>
              </w:rPr>
              <w:tab/>
            </w:r>
          </w:p>
        </w:tc>
        <w:tc>
          <w:tcPr>
            <w:tcW w:w="6768" w:type="dxa"/>
          </w:tcPr>
          <w:p w:rsidR="00355586" w:rsidRPr="00C26957" w:rsidRDefault="00355586" w:rsidP="008F4595">
            <w:pPr>
              <w:pStyle w:val="18"/>
              <w:ind w:firstLine="0"/>
              <w:rPr>
                <w:i/>
                <w:iCs/>
                <w:sz w:val="24"/>
                <w:szCs w:val="24"/>
              </w:rPr>
            </w:pPr>
            <w:r w:rsidRPr="00C26957">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 xml:space="preserve">8. </w:t>
            </w:r>
          </w:p>
        </w:tc>
        <w:tc>
          <w:tcPr>
            <w:tcW w:w="2551" w:type="dxa"/>
          </w:tcPr>
          <w:p w:rsidR="00355586" w:rsidRPr="00C26957" w:rsidRDefault="00355586" w:rsidP="008035D3">
            <w:pPr>
              <w:pStyle w:val="Default"/>
              <w:rPr>
                <w:b/>
                <w:bCs/>
                <w:color w:val="auto"/>
              </w:rPr>
            </w:pPr>
            <w:r w:rsidRPr="00C26957">
              <w:rPr>
                <w:b/>
                <w:bCs/>
                <w:color w:val="auto"/>
              </w:rPr>
              <w:t>Оценка и сопоставление Заявок</w:t>
            </w:r>
          </w:p>
        </w:tc>
        <w:tc>
          <w:tcPr>
            <w:tcW w:w="6768" w:type="dxa"/>
          </w:tcPr>
          <w:p w:rsidR="00355586" w:rsidRPr="00C26957" w:rsidRDefault="00355586" w:rsidP="006B16FB">
            <w:pPr>
              <w:pStyle w:val="18"/>
              <w:ind w:firstLine="0"/>
              <w:rPr>
                <w:sz w:val="24"/>
                <w:szCs w:val="24"/>
              </w:rPr>
            </w:pPr>
            <w:r w:rsidRPr="00C26957">
              <w:rPr>
                <w:sz w:val="24"/>
                <w:szCs w:val="24"/>
              </w:rPr>
              <w:t xml:space="preserve">Оценка и сопоставление Заявок состоится </w:t>
            </w:r>
            <w:r w:rsidRPr="00C26957">
              <w:rPr>
                <w:sz w:val="24"/>
                <w:szCs w:val="24"/>
              </w:rPr>
              <w:br/>
            </w:r>
            <w:r w:rsidRPr="00C26957">
              <w:rPr>
                <w:sz w:val="24"/>
                <w:szCs w:val="24"/>
                <w:shd w:val="clear" w:color="auto" w:fill="FFFF00"/>
              </w:rPr>
              <w:t>«</w:t>
            </w:r>
            <w:r>
              <w:rPr>
                <w:sz w:val="24"/>
                <w:szCs w:val="24"/>
                <w:shd w:val="clear" w:color="auto" w:fill="FFFF00"/>
              </w:rPr>
              <w:t>19»</w:t>
            </w:r>
            <w:r w:rsidRPr="00C26957">
              <w:rPr>
                <w:sz w:val="24"/>
                <w:szCs w:val="24"/>
                <w:shd w:val="clear" w:color="auto" w:fill="FFFF00"/>
              </w:rPr>
              <w:t xml:space="preserve"> </w:t>
            </w:r>
            <w:r>
              <w:rPr>
                <w:sz w:val="24"/>
                <w:szCs w:val="24"/>
                <w:shd w:val="clear" w:color="auto" w:fill="FFFF00"/>
              </w:rPr>
              <w:t xml:space="preserve">сентября </w:t>
            </w:r>
            <w:r w:rsidRPr="00C26957">
              <w:rPr>
                <w:sz w:val="24"/>
                <w:szCs w:val="24"/>
                <w:shd w:val="clear" w:color="auto" w:fill="FFFF00"/>
              </w:rPr>
              <w:t xml:space="preserve">2013 г. в </w:t>
            </w:r>
            <w:r>
              <w:rPr>
                <w:sz w:val="24"/>
                <w:szCs w:val="24"/>
                <w:shd w:val="clear" w:color="auto" w:fill="FFFF00"/>
              </w:rPr>
              <w:t>16</w:t>
            </w:r>
            <w:r w:rsidRPr="00C26957">
              <w:rPr>
                <w:sz w:val="24"/>
                <w:szCs w:val="24"/>
                <w:shd w:val="clear" w:color="auto" w:fill="FFFF00"/>
              </w:rPr>
              <w:t xml:space="preserve"> часов </w:t>
            </w:r>
            <w:r>
              <w:rPr>
                <w:sz w:val="24"/>
                <w:szCs w:val="24"/>
                <w:shd w:val="clear" w:color="auto" w:fill="FFFF00"/>
              </w:rPr>
              <w:t>00</w:t>
            </w:r>
            <w:r w:rsidRPr="00C26957">
              <w:rPr>
                <w:sz w:val="24"/>
                <w:szCs w:val="24"/>
                <w:shd w:val="clear" w:color="auto" w:fill="FFFF00"/>
              </w:rPr>
              <w:t xml:space="preserve"> минут</w:t>
            </w:r>
            <w:r w:rsidRPr="00C26957">
              <w:rPr>
                <w:sz w:val="24"/>
                <w:szCs w:val="24"/>
              </w:rPr>
              <w:t xml:space="preserve"> местного времени по адресу, указанному в пункте 2 настоящей Информационной карты</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9.</w:t>
            </w:r>
          </w:p>
        </w:tc>
        <w:tc>
          <w:tcPr>
            <w:tcW w:w="2551" w:type="dxa"/>
          </w:tcPr>
          <w:p w:rsidR="00355586" w:rsidRPr="00C26957" w:rsidRDefault="00355586" w:rsidP="008035D3">
            <w:pPr>
              <w:pStyle w:val="Default"/>
              <w:rPr>
                <w:b/>
                <w:bCs/>
                <w:color w:val="auto"/>
              </w:rPr>
            </w:pPr>
            <w:r w:rsidRPr="00C26957">
              <w:rPr>
                <w:b/>
                <w:bCs/>
                <w:color w:val="auto"/>
              </w:rPr>
              <w:t>Конкурсная комиссия</w:t>
            </w:r>
          </w:p>
        </w:tc>
        <w:tc>
          <w:tcPr>
            <w:tcW w:w="6768" w:type="dxa"/>
          </w:tcPr>
          <w:p w:rsidR="00355586" w:rsidRPr="00C26957" w:rsidRDefault="00355586" w:rsidP="008F4595">
            <w:pPr>
              <w:pStyle w:val="18"/>
              <w:ind w:firstLine="0"/>
              <w:rPr>
                <w:sz w:val="24"/>
                <w:szCs w:val="24"/>
              </w:rPr>
            </w:pPr>
            <w:r w:rsidRPr="00C26957">
              <w:rPr>
                <w:sz w:val="24"/>
                <w:szCs w:val="24"/>
              </w:rPr>
              <w:t>Решение об итогах Запроса котировок принимается Конкурсн</w:t>
            </w:r>
            <w:r>
              <w:rPr>
                <w:sz w:val="24"/>
                <w:szCs w:val="24"/>
              </w:rPr>
              <w:t>ой комиссией филиала</w:t>
            </w:r>
            <w:r w:rsidRPr="00C26957">
              <w:rPr>
                <w:sz w:val="24"/>
                <w:szCs w:val="24"/>
              </w:rPr>
              <w:t xml:space="preserve"> ОАО «ТрансКонтейнер». </w:t>
            </w:r>
          </w:p>
          <w:p w:rsidR="00355586" w:rsidRPr="00C26957" w:rsidRDefault="00355586" w:rsidP="008F4595">
            <w:pPr>
              <w:pStyle w:val="18"/>
              <w:ind w:firstLine="0"/>
              <w:rPr>
                <w:sz w:val="24"/>
                <w:szCs w:val="24"/>
              </w:rPr>
            </w:pPr>
            <w:r w:rsidRPr="00C26957">
              <w:rPr>
                <w:sz w:val="24"/>
                <w:szCs w:val="24"/>
              </w:rPr>
              <w:t xml:space="preserve">Адрес: </w:t>
            </w:r>
            <w:r>
              <w:rPr>
                <w:sz w:val="24"/>
                <w:szCs w:val="24"/>
              </w:rPr>
              <w:t>396036, Воронеж. Студенческая, 26а</w:t>
            </w:r>
            <w:r w:rsidRPr="00C26957">
              <w:rPr>
                <w:sz w:val="24"/>
                <w:szCs w:val="24"/>
              </w:rPr>
              <w:t>.</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10.</w:t>
            </w:r>
          </w:p>
        </w:tc>
        <w:tc>
          <w:tcPr>
            <w:tcW w:w="2551" w:type="dxa"/>
          </w:tcPr>
          <w:p w:rsidR="00355586" w:rsidRPr="00C26957" w:rsidRDefault="00355586" w:rsidP="008035D3">
            <w:pPr>
              <w:pStyle w:val="Default"/>
              <w:rPr>
                <w:b/>
                <w:bCs/>
                <w:color w:val="auto"/>
              </w:rPr>
            </w:pPr>
            <w:r w:rsidRPr="00C26957">
              <w:rPr>
                <w:b/>
                <w:bCs/>
                <w:color w:val="auto"/>
              </w:rPr>
              <w:t>Подведение итогов</w:t>
            </w:r>
          </w:p>
        </w:tc>
        <w:tc>
          <w:tcPr>
            <w:tcW w:w="6768" w:type="dxa"/>
          </w:tcPr>
          <w:p w:rsidR="00355586" w:rsidRPr="00C26957" w:rsidRDefault="00355586" w:rsidP="006B16FB">
            <w:pPr>
              <w:pStyle w:val="18"/>
              <w:ind w:firstLine="0"/>
              <w:rPr>
                <w:sz w:val="24"/>
                <w:szCs w:val="24"/>
              </w:rPr>
            </w:pPr>
            <w:r w:rsidRPr="00C26957">
              <w:rPr>
                <w:sz w:val="24"/>
                <w:szCs w:val="24"/>
              </w:rPr>
              <w:t xml:space="preserve">Подведение итогов состоится </w:t>
            </w:r>
            <w:r w:rsidRPr="00C26957">
              <w:rPr>
                <w:sz w:val="24"/>
                <w:szCs w:val="24"/>
                <w:shd w:val="clear" w:color="auto" w:fill="FFFF00"/>
              </w:rPr>
              <w:t>«</w:t>
            </w:r>
            <w:r>
              <w:rPr>
                <w:sz w:val="24"/>
                <w:szCs w:val="24"/>
                <w:shd w:val="clear" w:color="auto" w:fill="FFFF00"/>
              </w:rPr>
              <w:t>27</w:t>
            </w:r>
            <w:r w:rsidRPr="00C26957">
              <w:rPr>
                <w:sz w:val="24"/>
                <w:szCs w:val="24"/>
                <w:shd w:val="clear" w:color="auto" w:fill="FFFF00"/>
              </w:rPr>
              <w:t xml:space="preserve">» </w:t>
            </w:r>
            <w:r>
              <w:rPr>
                <w:sz w:val="24"/>
                <w:szCs w:val="24"/>
                <w:shd w:val="clear" w:color="auto" w:fill="FFFF00"/>
              </w:rPr>
              <w:t>сентября</w:t>
            </w:r>
            <w:r w:rsidRPr="00C26957">
              <w:rPr>
                <w:sz w:val="24"/>
                <w:szCs w:val="24"/>
                <w:shd w:val="clear" w:color="auto" w:fill="FFFF00"/>
              </w:rPr>
              <w:t xml:space="preserve">       2013 г. в </w:t>
            </w:r>
            <w:r>
              <w:rPr>
                <w:sz w:val="24"/>
                <w:szCs w:val="24"/>
                <w:shd w:val="clear" w:color="auto" w:fill="FFFF00"/>
              </w:rPr>
              <w:t>14</w:t>
            </w:r>
            <w:r w:rsidRPr="00C26957">
              <w:rPr>
                <w:sz w:val="24"/>
                <w:szCs w:val="24"/>
                <w:shd w:val="clear" w:color="auto" w:fill="FFFF00"/>
              </w:rPr>
              <w:t xml:space="preserve"> часов </w:t>
            </w:r>
            <w:r>
              <w:rPr>
                <w:sz w:val="24"/>
                <w:szCs w:val="24"/>
                <w:shd w:val="clear" w:color="auto" w:fill="FFFF00"/>
              </w:rPr>
              <w:t>00</w:t>
            </w:r>
            <w:r w:rsidRPr="00C26957">
              <w:rPr>
                <w:sz w:val="24"/>
                <w:szCs w:val="24"/>
                <w:shd w:val="clear" w:color="auto" w:fill="FFFF00"/>
              </w:rPr>
              <w:t xml:space="preserve"> минут</w:t>
            </w:r>
            <w:r w:rsidRPr="00C26957">
              <w:rPr>
                <w:sz w:val="24"/>
                <w:szCs w:val="24"/>
              </w:rPr>
              <w:t xml:space="preserve"> местного времени по адресу, указанному в пункте 9 Информационной карты</w:t>
            </w: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11.</w:t>
            </w:r>
          </w:p>
        </w:tc>
        <w:tc>
          <w:tcPr>
            <w:tcW w:w="2551" w:type="dxa"/>
          </w:tcPr>
          <w:p w:rsidR="00355586" w:rsidRPr="00C26957" w:rsidRDefault="00355586" w:rsidP="008035D3">
            <w:pPr>
              <w:pStyle w:val="Default"/>
              <w:rPr>
                <w:b/>
                <w:bCs/>
                <w:color w:val="auto"/>
              </w:rPr>
            </w:pPr>
            <w:r w:rsidRPr="00C26957">
              <w:rPr>
                <w:b/>
                <w:bCs/>
                <w:color w:val="auto"/>
              </w:rPr>
              <w:t>Условия оплаты за товар, выполнение работ, оказание услуг</w:t>
            </w:r>
          </w:p>
        </w:tc>
        <w:tc>
          <w:tcPr>
            <w:tcW w:w="6768" w:type="dxa"/>
          </w:tcPr>
          <w:p w:rsidR="00355586" w:rsidRPr="008D79D8" w:rsidRDefault="00355586" w:rsidP="008D79D8">
            <w:pPr>
              <w:ind w:firstLine="720"/>
              <w:jc w:val="both"/>
            </w:pPr>
            <w:r w:rsidRPr="008D79D8">
              <w:t>Расчеты с Поставщиком за поставленный Товар производятся путем перечисления денежных средств на расчетный счет Поставщика, указанный в настоящем договоре в течение десяти банковских дней после получения Товара на основании Договора, товарной накладной и счета-фактуры.</w:t>
            </w:r>
          </w:p>
          <w:p w:rsidR="00355586" w:rsidRPr="00C26957" w:rsidRDefault="00355586" w:rsidP="00101D6A">
            <w:pPr>
              <w:pStyle w:val="18"/>
              <w:ind w:firstLine="0"/>
              <w:rPr>
                <w:sz w:val="24"/>
                <w:szCs w:val="24"/>
              </w:rPr>
            </w:pPr>
          </w:p>
        </w:tc>
      </w:tr>
      <w:tr w:rsidR="00355586" w:rsidRPr="00C26957">
        <w:tc>
          <w:tcPr>
            <w:tcW w:w="534" w:type="dxa"/>
          </w:tcPr>
          <w:p w:rsidR="00355586" w:rsidRPr="00C26957" w:rsidRDefault="00355586" w:rsidP="00804946">
            <w:pPr>
              <w:pStyle w:val="18"/>
              <w:ind w:firstLine="0"/>
              <w:rPr>
                <w:b/>
                <w:bCs/>
                <w:sz w:val="24"/>
                <w:szCs w:val="24"/>
              </w:rPr>
            </w:pPr>
            <w:r w:rsidRPr="00C26957">
              <w:rPr>
                <w:b/>
                <w:bCs/>
                <w:sz w:val="24"/>
                <w:szCs w:val="24"/>
              </w:rPr>
              <w:t>12.</w:t>
            </w:r>
          </w:p>
        </w:tc>
        <w:tc>
          <w:tcPr>
            <w:tcW w:w="2551" w:type="dxa"/>
          </w:tcPr>
          <w:p w:rsidR="00355586" w:rsidRPr="00C26957" w:rsidRDefault="00355586">
            <w:pPr>
              <w:pStyle w:val="Default"/>
              <w:rPr>
                <w:b/>
                <w:bCs/>
                <w:color w:val="auto"/>
              </w:rPr>
            </w:pPr>
            <w:r w:rsidRPr="00C26957">
              <w:rPr>
                <w:b/>
                <w:bCs/>
                <w:color w:val="auto"/>
              </w:rPr>
              <w:t xml:space="preserve">Количество лотов </w:t>
            </w:r>
          </w:p>
        </w:tc>
        <w:tc>
          <w:tcPr>
            <w:tcW w:w="6768" w:type="dxa"/>
          </w:tcPr>
          <w:p w:rsidR="00355586" w:rsidRPr="00C26957" w:rsidRDefault="00355586" w:rsidP="00B129CC">
            <w:pPr>
              <w:pStyle w:val="18"/>
              <w:ind w:firstLine="0"/>
              <w:rPr>
                <w:b/>
                <w:bCs/>
                <w:sz w:val="24"/>
                <w:szCs w:val="24"/>
              </w:rPr>
            </w:pPr>
            <w:r w:rsidRPr="00C26957">
              <w:rPr>
                <w:sz w:val="24"/>
                <w:szCs w:val="24"/>
              </w:rPr>
              <w:t>1 лот.</w:t>
            </w: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13.</w:t>
            </w:r>
          </w:p>
        </w:tc>
        <w:tc>
          <w:tcPr>
            <w:tcW w:w="2551" w:type="dxa"/>
          </w:tcPr>
          <w:p w:rsidR="00355586" w:rsidRPr="00C26957" w:rsidRDefault="00355586" w:rsidP="008035D3">
            <w:pPr>
              <w:pStyle w:val="Default"/>
              <w:rPr>
                <w:b/>
                <w:bCs/>
                <w:color w:val="auto"/>
              </w:rPr>
            </w:pPr>
            <w:r w:rsidRPr="00C26957">
              <w:rPr>
                <w:b/>
                <w:bCs/>
                <w:color w:val="auto"/>
              </w:rPr>
              <w:t xml:space="preserve">Срок и место </w:t>
            </w:r>
            <w:r w:rsidRPr="00C26957">
              <w:rPr>
                <w:b/>
                <w:bCs/>
              </w:rPr>
              <w:t xml:space="preserve">поставки товара, </w:t>
            </w:r>
            <w:r w:rsidRPr="00C26957">
              <w:rPr>
                <w:b/>
                <w:bCs/>
                <w:color w:val="auto"/>
              </w:rPr>
              <w:t xml:space="preserve">выполнения </w:t>
            </w:r>
            <w:r w:rsidRPr="00C26957">
              <w:rPr>
                <w:b/>
                <w:bCs/>
              </w:rPr>
              <w:t xml:space="preserve"> работ, оказания услуг</w:t>
            </w:r>
          </w:p>
        </w:tc>
        <w:tc>
          <w:tcPr>
            <w:tcW w:w="6768" w:type="dxa"/>
          </w:tcPr>
          <w:p w:rsidR="00355586" w:rsidRDefault="00355586" w:rsidP="008D79D8">
            <w:pPr>
              <w:pStyle w:val="Default"/>
              <w:jc w:val="both"/>
              <w:rPr>
                <w:b/>
                <w:bCs/>
                <w:color w:val="auto"/>
              </w:rPr>
            </w:pPr>
            <w:r w:rsidRPr="00C71783">
              <w:rPr>
                <w:b/>
                <w:bCs/>
                <w:color w:val="auto"/>
              </w:rPr>
              <w:t>С момента заключения договора до 31.12.2013 г</w:t>
            </w:r>
            <w:r>
              <w:rPr>
                <w:b/>
                <w:bCs/>
                <w:color w:val="auto"/>
              </w:rPr>
              <w:t>.</w:t>
            </w:r>
          </w:p>
          <w:p w:rsidR="00355586" w:rsidRDefault="00355586" w:rsidP="008D79D8">
            <w:pPr>
              <w:pStyle w:val="Default"/>
              <w:jc w:val="both"/>
              <w:rPr>
                <w:b/>
                <w:bCs/>
                <w:color w:val="auto"/>
              </w:rPr>
            </w:pPr>
          </w:p>
          <w:p w:rsidR="00355586" w:rsidRPr="008D79D8" w:rsidRDefault="00355586" w:rsidP="008D79D8">
            <w:pPr>
              <w:pStyle w:val="Default"/>
              <w:jc w:val="both"/>
              <w:rPr>
                <w:color w:val="auto"/>
              </w:rPr>
            </w:pPr>
            <w:r w:rsidRPr="00C26957">
              <w:t xml:space="preserve">Адрес: </w:t>
            </w:r>
            <w:r>
              <w:t>396036, Воронеж. пер Отличников ,2а</w:t>
            </w: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14.</w:t>
            </w:r>
          </w:p>
        </w:tc>
        <w:tc>
          <w:tcPr>
            <w:tcW w:w="2551" w:type="dxa"/>
          </w:tcPr>
          <w:p w:rsidR="00355586" w:rsidRPr="00C26957" w:rsidRDefault="00355586" w:rsidP="008035D3">
            <w:pPr>
              <w:pStyle w:val="Default"/>
              <w:rPr>
                <w:b/>
                <w:bCs/>
                <w:color w:val="auto"/>
              </w:rPr>
            </w:pPr>
            <w:r w:rsidRPr="00C26957">
              <w:rPr>
                <w:b/>
                <w:bCs/>
                <w:color w:val="auto"/>
              </w:rPr>
              <w:t>Состав и количество (объем) товара, работ, услуг</w:t>
            </w:r>
          </w:p>
        </w:tc>
        <w:tc>
          <w:tcPr>
            <w:tcW w:w="6768" w:type="dxa"/>
          </w:tcPr>
          <w:p w:rsidR="00355586" w:rsidRPr="00C26957" w:rsidRDefault="00355586" w:rsidP="008D79D8">
            <w:pPr>
              <w:pStyle w:val="18"/>
              <w:ind w:firstLine="0"/>
              <w:rPr>
                <w:sz w:val="24"/>
                <w:szCs w:val="24"/>
              </w:rPr>
            </w:pPr>
            <w:r w:rsidRPr="00C26957">
              <w:rPr>
                <w:sz w:val="24"/>
                <w:szCs w:val="24"/>
              </w:rPr>
              <w:t xml:space="preserve">Состав и объем </w:t>
            </w:r>
            <w:r>
              <w:rPr>
                <w:sz w:val="24"/>
                <w:szCs w:val="24"/>
              </w:rPr>
              <w:t>товара</w:t>
            </w:r>
            <w:r w:rsidRPr="00C26957">
              <w:rPr>
                <w:sz w:val="24"/>
                <w:szCs w:val="24"/>
              </w:rPr>
              <w:t xml:space="preserve"> определен в разделе 4 «Техническое задание».</w:t>
            </w: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15.</w:t>
            </w:r>
          </w:p>
        </w:tc>
        <w:tc>
          <w:tcPr>
            <w:tcW w:w="2551" w:type="dxa"/>
          </w:tcPr>
          <w:p w:rsidR="00355586" w:rsidRPr="00C26957" w:rsidRDefault="00355586" w:rsidP="008035D3">
            <w:pPr>
              <w:pStyle w:val="Default"/>
              <w:rPr>
                <w:b/>
                <w:bCs/>
                <w:color w:val="auto"/>
              </w:rPr>
            </w:pPr>
            <w:r w:rsidRPr="00C26957">
              <w:rPr>
                <w:b/>
                <w:bCs/>
                <w:color w:val="auto"/>
              </w:rPr>
              <w:t xml:space="preserve">Официальный язык </w:t>
            </w:r>
          </w:p>
        </w:tc>
        <w:tc>
          <w:tcPr>
            <w:tcW w:w="6768" w:type="dxa"/>
          </w:tcPr>
          <w:p w:rsidR="00355586" w:rsidRPr="00C26957" w:rsidRDefault="00355586" w:rsidP="00101D6A">
            <w:pPr>
              <w:pStyle w:val="FootnoteText"/>
              <w:jc w:val="both"/>
              <w:rPr>
                <w:sz w:val="24"/>
                <w:szCs w:val="24"/>
              </w:rPr>
            </w:pPr>
            <w:r w:rsidRPr="00C26957">
              <w:rPr>
                <w:sz w:val="24"/>
                <w:szCs w:val="24"/>
              </w:rPr>
              <w:t>Вся переписка, связанная с проведением Запроса  котировок, ведется на русском языке.</w:t>
            </w: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16.</w:t>
            </w:r>
          </w:p>
        </w:tc>
        <w:tc>
          <w:tcPr>
            <w:tcW w:w="2551" w:type="dxa"/>
          </w:tcPr>
          <w:p w:rsidR="00355586" w:rsidRPr="00C26957" w:rsidRDefault="00355586">
            <w:pPr>
              <w:pStyle w:val="Default"/>
              <w:rPr>
                <w:b/>
                <w:bCs/>
                <w:color w:val="auto"/>
              </w:rPr>
            </w:pPr>
            <w:r w:rsidRPr="00C26957">
              <w:rPr>
                <w:b/>
                <w:bCs/>
                <w:color w:val="auto"/>
              </w:rPr>
              <w:t xml:space="preserve">Валюта Запроса котировок </w:t>
            </w:r>
          </w:p>
        </w:tc>
        <w:tc>
          <w:tcPr>
            <w:tcW w:w="6768" w:type="dxa"/>
          </w:tcPr>
          <w:p w:rsidR="00355586" w:rsidRPr="00C26957" w:rsidRDefault="00355586" w:rsidP="00804946">
            <w:pPr>
              <w:pStyle w:val="18"/>
              <w:ind w:firstLine="0"/>
              <w:rPr>
                <w:b/>
                <w:bCs/>
                <w:sz w:val="24"/>
                <w:szCs w:val="24"/>
              </w:rPr>
            </w:pPr>
            <w:r w:rsidRPr="00C26957">
              <w:rPr>
                <w:sz w:val="24"/>
                <w:szCs w:val="24"/>
              </w:rPr>
              <w:t>Рубли РФ.</w:t>
            </w: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17.</w:t>
            </w:r>
          </w:p>
        </w:tc>
        <w:tc>
          <w:tcPr>
            <w:tcW w:w="2551" w:type="dxa"/>
          </w:tcPr>
          <w:p w:rsidR="00355586" w:rsidRPr="00C26957" w:rsidRDefault="00355586">
            <w:pPr>
              <w:pStyle w:val="Default"/>
              <w:rPr>
                <w:b/>
                <w:bCs/>
                <w:color w:val="auto"/>
              </w:rPr>
            </w:pPr>
            <w:r w:rsidRPr="00C26957">
              <w:rPr>
                <w:b/>
                <w:bCs/>
                <w:color w:val="auto"/>
              </w:rPr>
              <w:t xml:space="preserve">Требования, предъявляемые к претендентам и Заявке на участие в Запросе котировок </w:t>
            </w:r>
          </w:p>
        </w:tc>
        <w:tc>
          <w:tcPr>
            <w:tcW w:w="6768" w:type="dxa"/>
          </w:tcPr>
          <w:p w:rsidR="00355586" w:rsidRPr="00103814" w:rsidRDefault="00355586" w:rsidP="00103814">
            <w:pPr>
              <w:pStyle w:val="BodyText"/>
              <w:tabs>
                <w:tab w:val="left" w:pos="1418"/>
              </w:tabs>
              <w:ind w:firstLine="0"/>
              <w:rPr>
                <w:rFonts w:eastAsia="Times New Roman"/>
                <w:sz w:val="24"/>
                <w:szCs w:val="24"/>
              </w:rPr>
            </w:pPr>
            <w:r w:rsidRPr="00103814">
              <w:rPr>
                <w:rFonts w:eastAsia="Times New Roman"/>
                <w:sz w:val="24"/>
                <w:szCs w:val="24"/>
              </w:rPr>
              <w:t xml:space="preserve"> Помимо указанных в пунктах 2.1 и 2.2 настоящей документации к претенденту, участнику предъявляются следующие требования:  наличие опыта поставки товаров по предмету Запроса  котировок не менее цены контракта. В подтверждение опыта поставки претендент также представляет в составе Заявки документ по форме приложения № 4 к настоящей документации и копии договоров, заверенные печатью и подписью. </w:t>
            </w:r>
          </w:p>
          <w:p w:rsidR="00355586" w:rsidRPr="00103814" w:rsidRDefault="00355586" w:rsidP="000557B3">
            <w:pPr>
              <w:ind w:firstLine="540"/>
              <w:jc w:val="both"/>
            </w:pPr>
          </w:p>
          <w:p w:rsidR="00355586" w:rsidRPr="00C26957" w:rsidRDefault="00355586" w:rsidP="00370D3F">
            <w:pPr>
              <w:ind w:firstLine="459"/>
              <w:jc w:val="both"/>
            </w:pPr>
            <w:r w:rsidRPr="00C26957">
              <w:t xml:space="preserve"> </w:t>
            </w: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18.</w:t>
            </w:r>
          </w:p>
        </w:tc>
        <w:tc>
          <w:tcPr>
            <w:tcW w:w="2551" w:type="dxa"/>
          </w:tcPr>
          <w:p w:rsidR="00355586" w:rsidRPr="00C26957" w:rsidRDefault="00355586">
            <w:pPr>
              <w:pStyle w:val="Default"/>
              <w:rPr>
                <w:b/>
                <w:bCs/>
                <w:color w:val="auto"/>
              </w:rPr>
            </w:pPr>
            <w:r w:rsidRPr="00C26957">
              <w:rPr>
                <w:b/>
                <w:bCs/>
                <w:color w:val="auto"/>
              </w:rPr>
              <w:t xml:space="preserve">Особенности предоставления документов иностранными участниками </w:t>
            </w:r>
          </w:p>
        </w:tc>
        <w:tc>
          <w:tcPr>
            <w:tcW w:w="6768" w:type="dxa"/>
          </w:tcPr>
          <w:p w:rsidR="00355586" w:rsidRPr="00022676" w:rsidRDefault="00355586" w:rsidP="00DF69CD">
            <w:pPr>
              <w:pStyle w:val="BodyText"/>
              <w:rPr>
                <w:rFonts w:eastAsia="Times New Roman"/>
                <w:sz w:val="24"/>
                <w:szCs w:val="24"/>
              </w:rPr>
            </w:pPr>
            <w:r w:rsidRPr="00022676">
              <w:rPr>
                <w:rFonts w:eastAsia="Times New Roman"/>
                <w:sz w:val="24"/>
                <w:szCs w:val="24"/>
              </w:rPr>
              <w:t>Особенности не предусмотрены</w:t>
            </w: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19.</w:t>
            </w:r>
          </w:p>
        </w:tc>
        <w:tc>
          <w:tcPr>
            <w:tcW w:w="2551" w:type="dxa"/>
          </w:tcPr>
          <w:p w:rsidR="00355586" w:rsidRPr="00C26957" w:rsidRDefault="00355586">
            <w:pPr>
              <w:pStyle w:val="Default"/>
              <w:rPr>
                <w:b/>
                <w:bCs/>
                <w:color w:val="auto"/>
              </w:rPr>
            </w:pPr>
            <w:r w:rsidRPr="00C26957">
              <w:rPr>
                <w:b/>
                <w:bCs/>
                <w:color w:val="auto"/>
              </w:rPr>
              <w:t>Критерии оценки Заявок на участие в Запросе котировок</w:t>
            </w:r>
          </w:p>
        </w:tc>
        <w:tc>
          <w:tcPr>
            <w:tcW w:w="6768" w:type="dxa"/>
          </w:tcPr>
          <w:p w:rsidR="00355586" w:rsidRPr="00022676" w:rsidRDefault="00355586" w:rsidP="00736D40">
            <w:pPr>
              <w:pStyle w:val="BodyText"/>
              <w:rPr>
                <w:rFonts w:eastAsia="Times New Roman"/>
                <w:sz w:val="24"/>
                <w:szCs w:val="24"/>
              </w:rPr>
            </w:pPr>
            <w:r w:rsidRPr="00022676">
              <w:rPr>
                <w:rFonts w:eastAsia="Times New Roman"/>
                <w:sz w:val="24"/>
                <w:szCs w:val="24"/>
              </w:rPr>
              <w:t>цена договора и/или единицы продукции.</w:t>
            </w:r>
          </w:p>
          <w:p w:rsidR="00355586" w:rsidRPr="00022676" w:rsidRDefault="00355586" w:rsidP="00FC2729">
            <w:pPr>
              <w:pStyle w:val="BodyText"/>
              <w:rPr>
                <w:rFonts w:eastAsia="Times New Roman"/>
                <w:sz w:val="24"/>
                <w:szCs w:val="24"/>
              </w:rPr>
            </w:pPr>
          </w:p>
        </w:tc>
      </w:tr>
      <w:tr w:rsidR="00355586" w:rsidRPr="00C26957">
        <w:tc>
          <w:tcPr>
            <w:tcW w:w="534" w:type="dxa"/>
          </w:tcPr>
          <w:p w:rsidR="00355586" w:rsidRPr="00C26957" w:rsidRDefault="00355586" w:rsidP="009830CC">
            <w:pPr>
              <w:pStyle w:val="18"/>
              <w:ind w:firstLine="0"/>
              <w:rPr>
                <w:b/>
                <w:bCs/>
                <w:sz w:val="24"/>
                <w:szCs w:val="24"/>
              </w:rPr>
            </w:pPr>
            <w:r w:rsidRPr="00C26957">
              <w:rPr>
                <w:b/>
                <w:bCs/>
                <w:sz w:val="24"/>
                <w:szCs w:val="24"/>
              </w:rPr>
              <w:t>20.</w:t>
            </w:r>
          </w:p>
        </w:tc>
        <w:tc>
          <w:tcPr>
            <w:tcW w:w="2551" w:type="dxa"/>
          </w:tcPr>
          <w:p w:rsidR="00355586" w:rsidRPr="00C26957" w:rsidRDefault="00355586">
            <w:pPr>
              <w:pStyle w:val="Default"/>
              <w:rPr>
                <w:b/>
                <w:bCs/>
                <w:color w:val="auto"/>
              </w:rPr>
            </w:pPr>
            <w:r w:rsidRPr="00C26957">
              <w:rPr>
                <w:b/>
                <w:bCs/>
                <w:color w:val="auto"/>
              </w:rPr>
              <w:t>Особенности заключения договора</w:t>
            </w:r>
          </w:p>
        </w:tc>
        <w:tc>
          <w:tcPr>
            <w:tcW w:w="6768" w:type="dxa"/>
          </w:tcPr>
          <w:p w:rsidR="00355586" w:rsidRPr="00B84A9D" w:rsidRDefault="00355586" w:rsidP="007341C2">
            <w:pPr>
              <w:pStyle w:val="-3"/>
              <w:numPr>
                <w:ilvl w:val="2"/>
                <w:numId w:val="0"/>
              </w:numPr>
              <w:tabs>
                <w:tab w:val="num" w:pos="1985"/>
              </w:tabs>
              <w:suppressAutoHyphens/>
              <w:ind w:firstLine="709"/>
              <w:rPr>
                <w:sz w:val="24"/>
                <w:szCs w:val="24"/>
                <w:lang w:eastAsia="ar-SA"/>
              </w:rPr>
            </w:pPr>
            <w:r>
              <w:rPr>
                <w:sz w:val="24"/>
                <w:szCs w:val="24"/>
                <w:lang w:eastAsia="ar-SA"/>
              </w:rPr>
              <w:t>1</w:t>
            </w:r>
            <w:r w:rsidRPr="00B84A9D">
              <w:rPr>
                <w:sz w:val="24"/>
                <w:szCs w:val="24"/>
                <w:lang w:eastAsia="ar-SA"/>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55586" w:rsidRPr="00B84A9D" w:rsidRDefault="00355586" w:rsidP="007341C2">
            <w:pPr>
              <w:pStyle w:val="-3"/>
              <w:numPr>
                <w:ilvl w:val="2"/>
                <w:numId w:val="0"/>
              </w:numPr>
              <w:tabs>
                <w:tab w:val="num" w:pos="1985"/>
              </w:tabs>
              <w:suppressAutoHyphens/>
              <w:ind w:firstLine="709"/>
              <w:rPr>
                <w:sz w:val="24"/>
                <w:szCs w:val="24"/>
                <w:lang w:eastAsia="ar-SA"/>
              </w:rPr>
            </w:pPr>
            <w:r w:rsidRPr="00B84A9D">
              <w:rPr>
                <w:sz w:val="24"/>
                <w:szCs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Запроса котировок победителем, соответствующего уведомления от Заказчика.  </w:t>
            </w:r>
          </w:p>
          <w:p w:rsidR="00355586" w:rsidRPr="00B84A9D" w:rsidRDefault="00355586" w:rsidP="007341C2">
            <w:pPr>
              <w:pStyle w:val="-3"/>
              <w:numPr>
                <w:ilvl w:val="2"/>
                <w:numId w:val="0"/>
              </w:numPr>
              <w:tabs>
                <w:tab w:val="num" w:pos="1985"/>
              </w:tabs>
              <w:suppressAutoHyphens/>
              <w:ind w:firstLine="709"/>
              <w:rPr>
                <w:sz w:val="24"/>
                <w:szCs w:val="24"/>
                <w:lang w:eastAsia="ar-SA"/>
              </w:rPr>
            </w:pPr>
            <w:r w:rsidRPr="00B84A9D">
              <w:rPr>
                <w:sz w:val="24"/>
                <w:szCs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55586" w:rsidRPr="00B84A9D" w:rsidRDefault="00355586" w:rsidP="007341C2">
            <w:pPr>
              <w:pStyle w:val="-3"/>
              <w:numPr>
                <w:ilvl w:val="2"/>
                <w:numId w:val="0"/>
              </w:numPr>
              <w:tabs>
                <w:tab w:val="num" w:pos="1985"/>
              </w:tabs>
              <w:suppressAutoHyphens/>
              <w:ind w:firstLine="709"/>
              <w:rPr>
                <w:sz w:val="24"/>
                <w:szCs w:val="24"/>
                <w:lang w:eastAsia="ar-SA"/>
              </w:rPr>
            </w:pPr>
            <w:r w:rsidRPr="00B84A9D">
              <w:rPr>
                <w:sz w:val="24"/>
                <w:szCs w:val="24"/>
                <w:lang w:eastAsia="ar-SA"/>
              </w:rPr>
              <w:t>Внесение изменений в договор по предложениям победителя является правом Заказчика и осуществляется по усмотрению</w:t>
            </w:r>
            <w:r>
              <w:rPr>
                <w:sz w:val="24"/>
                <w:szCs w:val="24"/>
                <w:lang w:eastAsia="ar-SA"/>
              </w:rPr>
              <w:t xml:space="preserve"> </w:t>
            </w:r>
            <w:r w:rsidRPr="00B84A9D">
              <w:rPr>
                <w:sz w:val="24"/>
                <w:szCs w:val="24"/>
                <w:lang w:eastAsia="ar-SA"/>
              </w:rPr>
              <w:t>Заказчика.</w:t>
            </w:r>
          </w:p>
          <w:p w:rsidR="00355586" w:rsidRPr="00B84A9D" w:rsidRDefault="00355586" w:rsidP="00DF69CD">
            <w:pPr>
              <w:pStyle w:val="-3"/>
              <w:numPr>
                <w:ilvl w:val="2"/>
                <w:numId w:val="0"/>
              </w:numPr>
              <w:tabs>
                <w:tab w:val="num" w:pos="1985"/>
              </w:tabs>
              <w:suppressAutoHyphens/>
              <w:ind w:firstLine="709"/>
              <w:rPr>
                <w:sz w:val="24"/>
                <w:szCs w:val="24"/>
                <w:lang w:eastAsia="ar-SA"/>
              </w:rPr>
            </w:pPr>
            <w:r w:rsidRPr="00B84A9D">
              <w:rPr>
                <w:sz w:val="24"/>
                <w:szCs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55586" w:rsidRPr="00C26957">
        <w:tc>
          <w:tcPr>
            <w:tcW w:w="534" w:type="dxa"/>
          </w:tcPr>
          <w:p w:rsidR="00355586" w:rsidRPr="00C26957" w:rsidRDefault="00355586" w:rsidP="00835CB1">
            <w:pPr>
              <w:pStyle w:val="18"/>
              <w:ind w:firstLine="0"/>
              <w:rPr>
                <w:b/>
                <w:bCs/>
                <w:sz w:val="24"/>
                <w:szCs w:val="24"/>
              </w:rPr>
            </w:pPr>
            <w:r w:rsidRPr="00C26957">
              <w:rPr>
                <w:b/>
                <w:bCs/>
                <w:sz w:val="24"/>
                <w:szCs w:val="24"/>
              </w:rPr>
              <w:t>21.</w:t>
            </w:r>
          </w:p>
        </w:tc>
        <w:tc>
          <w:tcPr>
            <w:tcW w:w="2551" w:type="dxa"/>
          </w:tcPr>
          <w:p w:rsidR="00355586" w:rsidRPr="00C26957" w:rsidRDefault="00355586">
            <w:pPr>
              <w:pStyle w:val="Default"/>
              <w:rPr>
                <w:b/>
                <w:bCs/>
                <w:color w:val="auto"/>
              </w:rPr>
            </w:pPr>
            <w:r w:rsidRPr="00C26957">
              <w:rPr>
                <w:b/>
                <w:bCs/>
                <w:color w:val="auto"/>
              </w:rPr>
              <w:t>Привлечение субподрядчиков, соисполнителей</w:t>
            </w:r>
          </w:p>
        </w:tc>
        <w:tc>
          <w:tcPr>
            <w:tcW w:w="6768" w:type="dxa"/>
          </w:tcPr>
          <w:p w:rsidR="00355586" w:rsidRPr="00B84A9D" w:rsidRDefault="00355586" w:rsidP="00B84A9D">
            <w:pPr>
              <w:pStyle w:val="-3"/>
              <w:numPr>
                <w:ilvl w:val="2"/>
                <w:numId w:val="0"/>
              </w:numPr>
              <w:tabs>
                <w:tab w:val="num" w:pos="1985"/>
              </w:tabs>
              <w:suppressAutoHyphens/>
              <w:ind w:firstLine="709"/>
              <w:jc w:val="left"/>
              <w:rPr>
                <w:sz w:val="24"/>
                <w:szCs w:val="24"/>
                <w:lang w:eastAsia="ar-SA"/>
              </w:rPr>
            </w:pPr>
            <w:r w:rsidRPr="00B84A9D">
              <w:rPr>
                <w:sz w:val="24"/>
                <w:szCs w:val="24"/>
                <w:lang w:eastAsia="ar-SA"/>
              </w:rPr>
              <w:t>Привлечение субподрядчиков допускается.</w:t>
            </w:r>
          </w:p>
        </w:tc>
      </w:tr>
      <w:tr w:rsidR="00355586" w:rsidRPr="00C26957">
        <w:tc>
          <w:tcPr>
            <w:tcW w:w="534" w:type="dxa"/>
          </w:tcPr>
          <w:p w:rsidR="00355586" w:rsidRPr="00C26957" w:rsidRDefault="00355586" w:rsidP="0051006B">
            <w:pPr>
              <w:pStyle w:val="18"/>
              <w:ind w:firstLine="0"/>
              <w:rPr>
                <w:b/>
                <w:bCs/>
                <w:sz w:val="24"/>
                <w:szCs w:val="24"/>
              </w:rPr>
            </w:pPr>
            <w:r w:rsidRPr="00C26957">
              <w:rPr>
                <w:b/>
                <w:bCs/>
                <w:sz w:val="24"/>
                <w:szCs w:val="24"/>
              </w:rPr>
              <w:t>22.</w:t>
            </w:r>
          </w:p>
        </w:tc>
        <w:tc>
          <w:tcPr>
            <w:tcW w:w="2551" w:type="dxa"/>
          </w:tcPr>
          <w:p w:rsidR="00355586" w:rsidRPr="00C26957" w:rsidRDefault="00355586">
            <w:pPr>
              <w:pStyle w:val="Default"/>
              <w:rPr>
                <w:b/>
                <w:bCs/>
                <w:color w:val="auto"/>
              </w:rPr>
            </w:pPr>
            <w:r w:rsidRPr="00C26957">
              <w:rPr>
                <w:b/>
                <w:bCs/>
                <w:color w:val="auto"/>
              </w:rPr>
              <w:t>Обеспечение исполнения договора</w:t>
            </w:r>
          </w:p>
        </w:tc>
        <w:tc>
          <w:tcPr>
            <w:tcW w:w="6768" w:type="dxa"/>
          </w:tcPr>
          <w:p w:rsidR="00355586" w:rsidRPr="00B84A9D" w:rsidRDefault="00355586" w:rsidP="00B84A9D">
            <w:pPr>
              <w:pStyle w:val="-3"/>
              <w:numPr>
                <w:ilvl w:val="2"/>
                <w:numId w:val="0"/>
              </w:numPr>
              <w:tabs>
                <w:tab w:val="num" w:pos="1985"/>
              </w:tabs>
              <w:suppressAutoHyphens/>
              <w:ind w:firstLine="709"/>
              <w:jc w:val="left"/>
              <w:rPr>
                <w:sz w:val="24"/>
                <w:szCs w:val="24"/>
                <w:lang w:eastAsia="ar-SA"/>
              </w:rPr>
            </w:pPr>
            <w:r w:rsidRPr="00B84A9D">
              <w:rPr>
                <w:sz w:val="24"/>
                <w:szCs w:val="24"/>
                <w:lang w:eastAsia="ar-SA"/>
              </w:rPr>
              <w:t>Не предусмотрено</w:t>
            </w:r>
          </w:p>
        </w:tc>
      </w:tr>
      <w:tr w:rsidR="00355586" w:rsidRPr="00C26957">
        <w:tc>
          <w:tcPr>
            <w:tcW w:w="534" w:type="dxa"/>
          </w:tcPr>
          <w:p w:rsidR="00355586" w:rsidRPr="00C26957" w:rsidRDefault="00355586" w:rsidP="005E0B21">
            <w:pPr>
              <w:pStyle w:val="18"/>
              <w:ind w:firstLine="0"/>
              <w:rPr>
                <w:b/>
                <w:bCs/>
                <w:sz w:val="24"/>
                <w:szCs w:val="24"/>
              </w:rPr>
            </w:pPr>
            <w:r w:rsidRPr="00C26957">
              <w:rPr>
                <w:b/>
                <w:bCs/>
                <w:sz w:val="24"/>
                <w:szCs w:val="24"/>
              </w:rPr>
              <w:t>23.</w:t>
            </w:r>
          </w:p>
        </w:tc>
        <w:tc>
          <w:tcPr>
            <w:tcW w:w="2551" w:type="dxa"/>
          </w:tcPr>
          <w:p w:rsidR="00355586" w:rsidRPr="00C26957" w:rsidRDefault="00355586" w:rsidP="00DF6AE3">
            <w:pPr>
              <w:pStyle w:val="Default"/>
              <w:rPr>
                <w:b/>
                <w:bCs/>
                <w:color w:val="auto"/>
              </w:rPr>
            </w:pPr>
            <w:r w:rsidRPr="00C26957">
              <w:rPr>
                <w:b/>
                <w:bCs/>
                <w:color w:val="auto"/>
              </w:rPr>
              <w:t>Обеспечение заявки</w:t>
            </w:r>
          </w:p>
        </w:tc>
        <w:tc>
          <w:tcPr>
            <w:tcW w:w="6768" w:type="dxa"/>
          </w:tcPr>
          <w:p w:rsidR="00355586" w:rsidRPr="00B84A9D" w:rsidRDefault="00355586" w:rsidP="00B84A9D">
            <w:pPr>
              <w:pStyle w:val="-3"/>
              <w:numPr>
                <w:ilvl w:val="2"/>
                <w:numId w:val="0"/>
              </w:numPr>
              <w:tabs>
                <w:tab w:val="num" w:pos="1985"/>
              </w:tabs>
              <w:suppressAutoHyphens/>
              <w:ind w:firstLine="709"/>
              <w:jc w:val="left"/>
              <w:rPr>
                <w:sz w:val="24"/>
                <w:szCs w:val="24"/>
                <w:lang w:eastAsia="ar-SA"/>
              </w:rPr>
            </w:pPr>
            <w:r w:rsidRPr="00B84A9D">
              <w:rPr>
                <w:sz w:val="24"/>
                <w:szCs w:val="24"/>
                <w:lang w:eastAsia="ar-SA"/>
              </w:rPr>
              <w:t>Не предусмотрено</w:t>
            </w:r>
          </w:p>
        </w:tc>
      </w:tr>
    </w:tbl>
    <w:p w:rsidR="00355586" w:rsidRPr="00C26957" w:rsidRDefault="00355586" w:rsidP="00221BE8">
      <w:pPr>
        <w:pStyle w:val="18"/>
        <w:ind w:left="7080" w:firstLine="0"/>
        <w:rPr>
          <w:rFonts w:eastAsia="MS Mincho"/>
        </w:rPr>
      </w:pPr>
    </w:p>
    <w:p w:rsidR="00355586" w:rsidRPr="00C26957" w:rsidRDefault="00355586">
      <w:pPr>
        <w:suppressAutoHyphens w:val="0"/>
        <w:rPr>
          <w:rFonts w:eastAsia="MS Mincho"/>
          <w:sz w:val="28"/>
          <w:szCs w:val="28"/>
        </w:rPr>
      </w:pPr>
      <w:r w:rsidRPr="00C26957">
        <w:rPr>
          <w:rFonts w:eastAsia="MS Mincho"/>
        </w:rPr>
        <w:br w:type="page"/>
      </w:r>
    </w:p>
    <w:p w:rsidR="00355586" w:rsidRPr="00C26957" w:rsidRDefault="00355586" w:rsidP="00221BE8">
      <w:pPr>
        <w:pStyle w:val="18"/>
        <w:ind w:left="7080" w:firstLine="0"/>
        <w:rPr>
          <w:rFonts w:eastAsia="MS Mincho"/>
        </w:rPr>
      </w:pPr>
      <w:r w:rsidRPr="00C26957">
        <w:rPr>
          <w:rFonts w:eastAsia="MS Mincho"/>
        </w:rPr>
        <w:t>Приложение № 1</w:t>
      </w:r>
    </w:p>
    <w:p w:rsidR="00355586" w:rsidRPr="00C26957" w:rsidRDefault="00355586" w:rsidP="000954FB">
      <w:pPr>
        <w:ind w:firstLine="425"/>
        <w:jc w:val="right"/>
        <w:rPr>
          <w:sz w:val="28"/>
          <w:szCs w:val="28"/>
        </w:rPr>
      </w:pPr>
      <w:r w:rsidRPr="00C26957">
        <w:rPr>
          <w:sz w:val="28"/>
          <w:szCs w:val="28"/>
        </w:rPr>
        <w:t>к документации о закупке</w:t>
      </w:r>
    </w:p>
    <w:p w:rsidR="00355586" w:rsidRPr="00C26957" w:rsidRDefault="00355586" w:rsidP="000954FB">
      <w:pPr>
        <w:ind w:firstLine="425"/>
        <w:jc w:val="right"/>
        <w:rPr>
          <w:sz w:val="28"/>
          <w:szCs w:val="28"/>
        </w:rPr>
      </w:pPr>
    </w:p>
    <w:p w:rsidR="00355586" w:rsidRPr="00C26957" w:rsidRDefault="00355586" w:rsidP="000954FB">
      <w:pPr>
        <w:jc w:val="center"/>
        <w:rPr>
          <w:b/>
          <w:bCs/>
          <w:sz w:val="28"/>
          <w:szCs w:val="28"/>
        </w:rPr>
      </w:pPr>
      <w:r w:rsidRPr="00C26957">
        <w:rPr>
          <w:b/>
          <w:bCs/>
          <w:sz w:val="28"/>
          <w:szCs w:val="28"/>
        </w:rPr>
        <w:t>На бланке претендента</w:t>
      </w:r>
    </w:p>
    <w:p w:rsidR="00355586" w:rsidRPr="00C26957" w:rsidRDefault="00355586" w:rsidP="000954FB">
      <w:pPr>
        <w:pStyle w:val="Heading2"/>
        <w:spacing w:before="0" w:after="0"/>
        <w:jc w:val="center"/>
        <w:rPr>
          <w:i w:val="0"/>
          <w:iCs w:val="0"/>
        </w:rPr>
      </w:pPr>
      <w:r w:rsidRPr="00C26957">
        <w:rPr>
          <w:i w:val="0"/>
          <w:iCs w:val="0"/>
        </w:rPr>
        <w:t xml:space="preserve">КОТИРОВОЧНАЯ ЗАЯВКА ______________ </w:t>
      </w:r>
      <w:r w:rsidRPr="00C26957">
        <w:rPr>
          <w:b w:val="0"/>
          <w:bCs w:val="0"/>
        </w:rPr>
        <w:t>(наименование претендента)</w:t>
      </w:r>
      <w:r w:rsidRPr="00C26957">
        <w:rPr>
          <w:i w:val="0"/>
          <w:iCs w:val="0"/>
        </w:rPr>
        <w:t xml:space="preserve"> </w:t>
      </w:r>
    </w:p>
    <w:p w:rsidR="00355586" w:rsidRPr="00C26957" w:rsidRDefault="00355586" w:rsidP="000954FB">
      <w:pPr>
        <w:pStyle w:val="Heading2"/>
        <w:spacing w:before="0" w:after="0"/>
        <w:jc w:val="center"/>
        <w:rPr>
          <w:i w:val="0"/>
          <w:iCs w:val="0"/>
        </w:rPr>
      </w:pPr>
      <w:r w:rsidRPr="00C26957">
        <w:rPr>
          <w:i w:val="0"/>
          <w:iCs w:val="0"/>
        </w:rPr>
        <w:t>НА УЧАСТИЕ В ЗАПРОСЕ КОТИРОВОК № СЗК</w:t>
      </w:r>
      <w:r w:rsidRPr="00C26957">
        <w:rPr>
          <w:i w:val="0"/>
          <w:iCs w:val="0"/>
        </w:rPr>
        <w:tab/>
        <w:t xml:space="preserve">/___/___/____ </w:t>
      </w:r>
    </w:p>
    <w:p w:rsidR="00355586" w:rsidRPr="00C26957" w:rsidRDefault="00355586" w:rsidP="000954FB"/>
    <w:p w:rsidR="00355586" w:rsidRPr="00C26957" w:rsidRDefault="00355586" w:rsidP="000954FB">
      <w:pPr>
        <w:pStyle w:val="BodyTextIndent"/>
        <w:jc w:val="both"/>
        <w:rPr>
          <w:i/>
          <w:iCs/>
        </w:rPr>
      </w:pPr>
      <w:r w:rsidRPr="00C26957">
        <w:t>Будучи уполномоченным представлять и действовать от имени ________________ (</w:t>
      </w:r>
      <w:r w:rsidRPr="00C26957">
        <w:rPr>
          <w:i/>
          <w:iCs/>
        </w:rPr>
        <w:t>наименование претендента или, в случае участия нескольких лиц на стороне одного участника, наименования таких лиц</w:t>
      </w:r>
      <w:r w:rsidRPr="00C26957">
        <w:t>), а также полностью изучив всю документацию о закупке, я, нижеподписавшийся, настоящим подаю котировочную заявку на участие в</w:t>
      </w:r>
      <w:r w:rsidRPr="00C26957">
        <w:rPr>
          <w:i/>
          <w:iCs/>
        </w:rPr>
        <w:t xml:space="preserve"> </w:t>
      </w:r>
      <w:r w:rsidRPr="00C26957">
        <w:t xml:space="preserve">Запросе котировок (далее – Заявка) № </w:t>
      </w:r>
      <w:r w:rsidRPr="00C26957">
        <w:rPr>
          <w:u w:val="single"/>
        </w:rPr>
        <w:t xml:space="preserve">СЗК/___/___/____ </w:t>
      </w:r>
      <w:r w:rsidRPr="00C26957">
        <w:t xml:space="preserve"> (далее – Запрос котировок) на право заключения договора на ____________ </w:t>
      </w:r>
      <w:r w:rsidRPr="00C26957">
        <w:rPr>
          <w:i/>
          <w:iCs/>
        </w:rPr>
        <w:t>(на поставку товаров _______ , выполнение работ по ______, оказание услуг по_____ - переписать из предмета Запроса котировок)</w:t>
      </w:r>
      <w:r w:rsidRPr="00C26957">
        <w:t>.</w:t>
      </w:r>
    </w:p>
    <w:p w:rsidR="00355586" w:rsidRPr="00C26957" w:rsidRDefault="00355586" w:rsidP="000954FB">
      <w:pPr>
        <w:pStyle w:val="18"/>
      </w:pPr>
      <w:r w:rsidRPr="00C26957">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55586" w:rsidRPr="00C26957" w:rsidRDefault="00355586" w:rsidP="000954FB">
      <w:pPr>
        <w:pStyle w:val="18"/>
        <w:ind w:firstLine="708"/>
      </w:pPr>
      <w:r w:rsidRPr="00C26957">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55586" w:rsidRPr="00C26957" w:rsidRDefault="00355586" w:rsidP="000954FB">
      <w:pPr>
        <w:pStyle w:val="18"/>
        <w:ind w:firstLine="708"/>
      </w:pPr>
      <w:r w:rsidRPr="00C26957">
        <w:t>Настоящим подтверждается, что _________(</w:t>
      </w:r>
      <w:r w:rsidRPr="00C26957">
        <w:rPr>
          <w:i/>
          <w:iCs/>
        </w:rPr>
        <w:t>наименование претендента)</w:t>
      </w:r>
      <w:r w:rsidRPr="00C26957">
        <w:t xml:space="preserve"> ознакомилось(ся) с условиями документации о закупке, с ними согласно(ен) и возражений не имеет.</w:t>
      </w:r>
    </w:p>
    <w:p w:rsidR="00355586" w:rsidRPr="00C26957" w:rsidRDefault="00355586" w:rsidP="000954FB">
      <w:pPr>
        <w:pStyle w:val="18"/>
        <w:ind w:firstLine="709"/>
      </w:pPr>
      <w:r w:rsidRPr="00C26957">
        <w:t>В частности, _______ (</w:t>
      </w:r>
      <w:r w:rsidRPr="00C26957">
        <w:rPr>
          <w:i/>
          <w:iCs/>
        </w:rPr>
        <w:t>наименование претендента)</w:t>
      </w:r>
      <w:r w:rsidRPr="00C26957">
        <w:t>, подавая настоящую Заявку, согласно(ен) с тем, что:</w:t>
      </w:r>
    </w:p>
    <w:p w:rsidR="00355586" w:rsidRPr="00C26957" w:rsidRDefault="00355586" w:rsidP="00EC19B0">
      <w:pPr>
        <w:pStyle w:val="BodyTextIndent"/>
        <w:widowControl w:val="0"/>
        <w:numPr>
          <w:ilvl w:val="0"/>
          <w:numId w:val="28"/>
        </w:numPr>
        <w:tabs>
          <w:tab w:val="clear" w:pos="1440"/>
          <w:tab w:val="num" w:pos="0"/>
          <w:tab w:val="left" w:pos="960"/>
          <w:tab w:val="left" w:pos="1080"/>
          <w:tab w:val="num" w:pos="2629"/>
        </w:tabs>
        <w:ind w:left="0" w:firstLine="720"/>
        <w:jc w:val="both"/>
      </w:pPr>
      <w:r w:rsidRPr="00C26957">
        <w:t xml:space="preserve">результаты рассмотрения Заявки зависят от проверки всех данных, представленных </w:t>
      </w:r>
      <w:r w:rsidRPr="00C26957">
        <w:rPr>
          <w:i/>
          <w:iCs/>
        </w:rPr>
        <w:t>______________ (наименование претендента)</w:t>
      </w:r>
      <w:r w:rsidRPr="00C26957">
        <w:t>, а также иных сведений, имеющихся в распоряжении Заказчика;</w:t>
      </w:r>
    </w:p>
    <w:p w:rsidR="00355586" w:rsidRPr="00C26957" w:rsidRDefault="00355586" w:rsidP="00EC19B0">
      <w:pPr>
        <w:pStyle w:val="BodyTextIndent"/>
        <w:numPr>
          <w:ilvl w:val="0"/>
          <w:numId w:val="28"/>
        </w:numPr>
        <w:tabs>
          <w:tab w:val="clear" w:pos="1440"/>
          <w:tab w:val="num" w:pos="0"/>
          <w:tab w:val="left" w:pos="1080"/>
          <w:tab w:val="num" w:pos="2629"/>
          <w:tab w:val="left" w:pos="7938"/>
        </w:tabs>
        <w:ind w:left="0" w:firstLine="720"/>
        <w:jc w:val="both"/>
      </w:pPr>
      <w:r w:rsidRPr="00C26957">
        <w:t xml:space="preserve">за любую ошибку или упущение в представленной </w:t>
      </w:r>
      <w:r w:rsidRPr="00C26957">
        <w:rPr>
          <w:i/>
          <w:iCs/>
        </w:rPr>
        <w:t xml:space="preserve">__________________ (наименование претендента) </w:t>
      </w:r>
      <w:r w:rsidRPr="00C26957">
        <w:t xml:space="preserve">Заявке ответственность целиком и полностью будет лежать на </w:t>
      </w:r>
      <w:r w:rsidRPr="00C26957">
        <w:rPr>
          <w:i/>
          <w:iCs/>
        </w:rPr>
        <w:t>__________________ (наименование претендента)</w:t>
      </w:r>
      <w:r w:rsidRPr="00C26957">
        <w:t>;</w:t>
      </w:r>
    </w:p>
    <w:p w:rsidR="00355586" w:rsidRPr="00C26957" w:rsidRDefault="00355586" w:rsidP="00EC19B0">
      <w:pPr>
        <w:pStyle w:val="BodyTextIndent"/>
        <w:numPr>
          <w:ilvl w:val="0"/>
          <w:numId w:val="28"/>
        </w:numPr>
        <w:tabs>
          <w:tab w:val="clear" w:pos="1440"/>
          <w:tab w:val="num" w:pos="0"/>
          <w:tab w:val="left" w:pos="1080"/>
          <w:tab w:val="num" w:pos="2629"/>
          <w:tab w:val="left" w:pos="7938"/>
        </w:tabs>
        <w:ind w:left="0" w:firstLine="720"/>
        <w:jc w:val="both"/>
      </w:pPr>
      <w:r w:rsidRPr="00C26957">
        <w:t>Запрос котировок может быть прекращен в любой момент до подведения его итогов без объяснения причин.</w:t>
      </w:r>
    </w:p>
    <w:p w:rsidR="00355586" w:rsidRPr="00C26957" w:rsidRDefault="00355586" w:rsidP="00EC19B0">
      <w:pPr>
        <w:pStyle w:val="BodyTextIndent"/>
        <w:numPr>
          <w:ilvl w:val="0"/>
          <w:numId w:val="28"/>
        </w:numPr>
        <w:tabs>
          <w:tab w:val="clear" w:pos="1440"/>
          <w:tab w:val="num" w:pos="0"/>
          <w:tab w:val="left" w:pos="1080"/>
          <w:tab w:val="num" w:pos="2629"/>
          <w:tab w:val="left" w:pos="7938"/>
        </w:tabs>
        <w:ind w:left="0" w:firstLine="720"/>
        <w:jc w:val="both"/>
      </w:pPr>
      <w:r w:rsidRPr="00C26957">
        <w:t xml:space="preserve">Победителем признается участник, предложивший самую низкую цену. </w:t>
      </w:r>
    </w:p>
    <w:p w:rsidR="00355586" w:rsidRPr="00C26957" w:rsidRDefault="00355586" w:rsidP="000954FB">
      <w:pPr>
        <w:ind w:firstLine="553"/>
        <w:jc w:val="both"/>
        <w:rPr>
          <w:sz w:val="28"/>
          <w:szCs w:val="28"/>
        </w:rPr>
      </w:pPr>
      <w:r w:rsidRPr="00C26957">
        <w:rPr>
          <w:sz w:val="28"/>
          <w:szCs w:val="28"/>
        </w:rPr>
        <w:t xml:space="preserve">В случае признания _________ </w:t>
      </w:r>
      <w:r w:rsidRPr="00C26957">
        <w:rPr>
          <w:i/>
          <w:iCs/>
          <w:sz w:val="28"/>
          <w:szCs w:val="28"/>
        </w:rPr>
        <w:t>(наименование претендента)</w:t>
      </w:r>
      <w:r w:rsidRPr="00C26957">
        <w:rPr>
          <w:sz w:val="28"/>
          <w:szCs w:val="28"/>
        </w:rPr>
        <w:t xml:space="preserve"> победителем мы обязуемся:</w:t>
      </w:r>
    </w:p>
    <w:p w:rsidR="00355586" w:rsidRPr="00C26957" w:rsidRDefault="00355586" w:rsidP="00EC19B0">
      <w:pPr>
        <w:numPr>
          <w:ilvl w:val="0"/>
          <w:numId w:val="29"/>
        </w:numPr>
        <w:tabs>
          <w:tab w:val="left" w:pos="1418"/>
        </w:tabs>
        <w:ind w:left="0" w:firstLine="709"/>
        <w:jc w:val="both"/>
        <w:rPr>
          <w:sz w:val="28"/>
          <w:szCs w:val="28"/>
        </w:rPr>
      </w:pPr>
      <w:r w:rsidRPr="00C26957">
        <w:rPr>
          <w:sz w:val="28"/>
          <w:szCs w:val="28"/>
        </w:rPr>
        <w:t xml:space="preserve">Придерживаться положений нашей Заявки в течение </w:t>
      </w:r>
      <w:r w:rsidRPr="00C26957">
        <w:rPr>
          <w:i/>
          <w:iCs/>
          <w:sz w:val="28"/>
          <w:szCs w:val="28"/>
          <w:u w:val="single"/>
        </w:rPr>
        <w:t>______</w:t>
      </w:r>
      <w:r w:rsidRPr="00C26957">
        <w:rPr>
          <w:sz w:val="28"/>
          <w:szCs w:val="28"/>
        </w:rPr>
        <w:t>дней (</w:t>
      </w:r>
      <w:r w:rsidRPr="00C26957">
        <w:rPr>
          <w:i/>
          <w:iCs/>
          <w:sz w:val="28"/>
          <w:szCs w:val="28"/>
        </w:rPr>
        <w:t>указать срок не менее указанного в пункте 7 Информационной карты</w:t>
      </w:r>
      <w:r w:rsidRPr="00C26957">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355586" w:rsidRPr="00C26957" w:rsidRDefault="00355586" w:rsidP="00EC19B0">
      <w:pPr>
        <w:numPr>
          <w:ilvl w:val="0"/>
          <w:numId w:val="29"/>
        </w:numPr>
        <w:tabs>
          <w:tab w:val="left" w:pos="1418"/>
        </w:tabs>
        <w:ind w:left="0" w:firstLine="709"/>
        <w:jc w:val="both"/>
        <w:rPr>
          <w:sz w:val="28"/>
          <w:szCs w:val="28"/>
        </w:rPr>
      </w:pPr>
      <w:r w:rsidRPr="00C26957">
        <w:rPr>
          <w:sz w:val="28"/>
          <w:szCs w:val="28"/>
        </w:rPr>
        <w:t xml:space="preserve">До заключения договора представить сведения о своих владельцах, включая конечных бенефициаров (если указанное предусмотрено в пункте </w:t>
      </w:r>
      <w:r w:rsidRPr="00C26957">
        <w:rPr>
          <w:sz w:val="28"/>
          <w:szCs w:val="28"/>
        </w:rPr>
        <w:br/>
        <w:t>17 Информационной карты), с приложением подтверждающих документов , а также иные сведения, необходимые для заключения договора с ОАО «ТрансКонтейнер». ____________________ (</w:t>
      </w:r>
      <w:r w:rsidRPr="00C26957">
        <w:rPr>
          <w:i/>
          <w:iCs/>
          <w:sz w:val="28"/>
          <w:szCs w:val="28"/>
        </w:rPr>
        <w:t>наименование претендента</w:t>
      </w:r>
      <w:r w:rsidRPr="00C26957">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355586" w:rsidRPr="00C26957" w:rsidRDefault="00355586" w:rsidP="00EC19B0">
      <w:pPr>
        <w:numPr>
          <w:ilvl w:val="0"/>
          <w:numId w:val="29"/>
        </w:numPr>
        <w:tabs>
          <w:tab w:val="left" w:pos="1418"/>
        </w:tabs>
        <w:ind w:left="0" w:firstLine="714"/>
        <w:jc w:val="both"/>
        <w:rPr>
          <w:sz w:val="28"/>
          <w:szCs w:val="28"/>
        </w:rPr>
      </w:pPr>
      <w:r w:rsidRPr="00C26957">
        <w:rPr>
          <w:sz w:val="28"/>
          <w:szCs w:val="28"/>
        </w:rPr>
        <w:t>Подписать договор(ы) на условиях настоящей Заявки на участие в Запросе котировок и на условиях, объявленных в документации о закупке.</w:t>
      </w:r>
    </w:p>
    <w:p w:rsidR="00355586" w:rsidRPr="00C26957" w:rsidRDefault="00355586" w:rsidP="00EC19B0">
      <w:pPr>
        <w:numPr>
          <w:ilvl w:val="0"/>
          <w:numId w:val="29"/>
        </w:numPr>
        <w:tabs>
          <w:tab w:val="left" w:pos="1418"/>
        </w:tabs>
        <w:ind w:left="0" w:firstLine="714"/>
        <w:jc w:val="both"/>
        <w:rPr>
          <w:sz w:val="28"/>
          <w:szCs w:val="28"/>
        </w:rPr>
      </w:pPr>
      <w:r w:rsidRPr="00C26957">
        <w:rPr>
          <w:sz w:val="28"/>
          <w:szCs w:val="28"/>
        </w:rPr>
        <w:t>Исполнять обязанности, предусмотренные заключенным договором строго в соответствии с требованиями такого договора.</w:t>
      </w:r>
    </w:p>
    <w:p w:rsidR="00355586" w:rsidRPr="00C26957" w:rsidRDefault="00355586" w:rsidP="00EC19B0">
      <w:pPr>
        <w:numPr>
          <w:ilvl w:val="0"/>
          <w:numId w:val="29"/>
        </w:numPr>
        <w:ind w:left="0" w:firstLine="714"/>
        <w:jc w:val="both"/>
        <w:rPr>
          <w:sz w:val="28"/>
          <w:szCs w:val="28"/>
        </w:rPr>
      </w:pPr>
      <w:r w:rsidRPr="00C26957">
        <w:rPr>
          <w:sz w:val="28"/>
          <w:szCs w:val="28"/>
        </w:rPr>
        <w:t>Не вносить в договор изменения, не предусмотренные условиями документации о закупке.</w:t>
      </w:r>
    </w:p>
    <w:p w:rsidR="00355586" w:rsidRPr="00C26957" w:rsidRDefault="00355586" w:rsidP="000954FB">
      <w:pPr>
        <w:pStyle w:val="BodyText"/>
        <w:ind w:firstLine="553"/>
        <w:rPr>
          <w:rFonts w:eastAsia="Times New Roman"/>
          <w:sz w:val="28"/>
          <w:szCs w:val="28"/>
        </w:rPr>
      </w:pPr>
      <w:r w:rsidRPr="00C26957">
        <w:rPr>
          <w:rFonts w:eastAsia="Times New Roman"/>
          <w:sz w:val="28"/>
          <w:szCs w:val="28"/>
        </w:rPr>
        <w:t>Настоящим подтверждаем, что:</w:t>
      </w:r>
    </w:p>
    <w:p w:rsidR="00355586" w:rsidRPr="00C26957" w:rsidRDefault="00355586" w:rsidP="000954FB">
      <w:pPr>
        <w:pStyle w:val="BodyText"/>
        <w:ind w:firstLine="553"/>
        <w:rPr>
          <w:rFonts w:eastAsia="Times New Roman"/>
          <w:sz w:val="28"/>
          <w:szCs w:val="28"/>
        </w:rPr>
      </w:pPr>
      <w:r w:rsidRPr="00C26957">
        <w:rPr>
          <w:rFonts w:eastAsia="Times New Roman"/>
          <w:sz w:val="28"/>
          <w:szCs w:val="28"/>
        </w:rPr>
        <w:t>- ___________ (</w:t>
      </w:r>
      <w:r w:rsidRPr="00C26957">
        <w:rPr>
          <w:rFonts w:eastAsia="Times New Roman"/>
          <w:i/>
          <w:iCs/>
          <w:sz w:val="28"/>
          <w:szCs w:val="28"/>
        </w:rPr>
        <w:t>товары, результаты работ, оказания услуг, и т.д.)</w:t>
      </w:r>
      <w:r w:rsidRPr="00C26957">
        <w:rPr>
          <w:rFonts w:eastAsia="Times New Roman"/>
          <w:sz w:val="28"/>
          <w:szCs w:val="28"/>
        </w:rPr>
        <w:t xml:space="preserve"> предлагаемые _______ </w:t>
      </w:r>
      <w:r w:rsidRPr="00C26957">
        <w:rPr>
          <w:rFonts w:eastAsia="Times New Roman"/>
          <w:i/>
          <w:iCs/>
          <w:sz w:val="28"/>
          <w:szCs w:val="28"/>
        </w:rPr>
        <w:t>(наименование претендента)</w:t>
      </w:r>
      <w:r w:rsidRPr="00C26957">
        <w:rPr>
          <w:rFonts w:eastAsia="Times New Roman"/>
          <w:sz w:val="28"/>
          <w:szCs w:val="28"/>
        </w:rPr>
        <w:t>, свободны от любых прав со стороны третьих лиц, ________ (</w:t>
      </w:r>
      <w:r w:rsidRPr="00C26957">
        <w:rPr>
          <w:rFonts w:eastAsia="Times New Roman"/>
          <w:i/>
          <w:iCs/>
          <w:sz w:val="28"/>
          <w:szCs w:val="28"/>
        </w:rPr>
        <w:t>наименование претендента</w:t>
      </w:r>
      <w:r w:rsidRPr="00C26957">
        <w:rPr>
          <w:rFonts w:eastAsia="Times New Roman"/>
          <w:sz w:val="28"/>
          <w:szCs w:val="28"/>
        </w:rPr>
        <w:t>)  согласно передать все права ___________ (</w:t>
      </w:r>
      <w:r w:rsidRPr="00C26957">
        <w:rPr>
          <w:rFonts w:eastAsia="Times New Roman"/>
          <w:i/>
          <w:iCs/>
          <w:sz w:val="28"/>
          <w:szCs w:val="28"/>
        </w:rPr>
        <w:t>товары, результаты работ, оказания услуг, и т.д.)</w:t>
      </w:r>
      <w:r w:rsidRPr="00C26957">
        <w:rPr>
          <w:rFonts w:eastAsia="Times New Roman"/>
          <w:sz w:val="28"/>
          <w:szCs w:val="28"/>
        </w:rPr>
        <w:t xml:space="preserve"> в случае признания победителем Заказчику;</w:t>
      </w:r>
    </w:p>
    <w:p w:rsidR="00355586" w:rsidRPr="00C26957" w:rsidRDefault="00355586" w:rsidP="000954FB">
      <w:pPr>
        <w:pStyle w:val="BodyText"/>
        <w:ind w:firstLine="553"/>
        <w:rPr>
          <w:rFonts w:eastAsia="Times New Roman"/>
          <w:sz w:val="28"/>
          <w:szCs w:val="28"/>
        </w:rPr>
      </w:pPr>
      <w:r w:rsidRPr="00C26957">
        <w:rPr>
          <w:rFonts w:eastAsia="Times New Roman"/>
          <w:sz w:val="28"/>
          <w:szCs w:val="28"/>
        </w:rPr>
        <w:t>- ________(наименование претендента) не находится в процессе ликвидации;</w:t>
      </w:r>
    </w:p>
    <w:p w:rsidR="00355586" w:rsidRPr="00C26957" w:rsidRDefault="00355586" w:rsidP="000954FB">
      <w:pPr>
        <w:pStyle w:val="BodyText"/>
        <w:ind w:firstLine="553"/>
        <w:rPr>
          <w:rFonts w:eastAsia="Times New Roman"/>
          <w:sz w:val="28"/>
          <w:szCs w:val="28"/>
        </w:rPr>
      </w:pPr>
      <w:r w:rsidRPr="00C26957">
        <w:rPr>
          <w:rFonts w:eastAsia="Times New Roman"/>
          <w:sz w:val="28"/>
          <w:szCs w:val="28"/>
        </w:rPr>
        <w:t>- ________(наименование претендента) не признан несостоятельным (банкротом);</w:t>
      </w:r>
    </w:p>
    <w:p w:rsidR="00355586" w:rsidRPr="00C26957" w:rsidRDefault="00355586" w:rsidP="000954FB">
      <w:pPr>
        <w:pStyle w:val="BodyText"/>
        <w:ind w:firstLine="553"/>
        <w:rPr>
          <w:rFonts w:eastAsia="Times New Roman"/>
          <w:sz w:val="28"/>
          <w:szCs w:val="28"/>
        </w:rPr>
      </w:pPr>
      <w:r w:rsidRPr="00C26957">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355586" w:rsidRPr="00C26957" w:rsidRDefault="00355586" w:rsidP="000954FB">
      <w:pPr>
        <w:pStyle w:val="BodyText"/>
        <w:rPr>
          <w:sz w:val="28"/>
          <w:szCs w:val="28"/>
        </w:rPr>
      </w:pPr>
      <w:r w:rsidRPr="00C26957">
        <w:rPr>
          <w:rFonts w:eastAsia="Times New Roman"/>
          <w:sz w:val="28"/>
          <w:szCs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355586" w:rsidRPr="00C26957" w:rsidRDefault="00355586" w:rsidP="000954FB">
      <w:pPr>
        <w:pStyle w:val="BodyText"/>
        <w:ind w:firstLine="553"/>
        <w:rPr>
          <w:sz w:val="28"/>
          <w:szCs w:val="28"/>
        </w:rPr>
      </w:pPr>
      <w:r w:rsidRPr="00C26957">
        <w:rPr>
          <w:rFonts w:eastAsia="Times New Roman"/>
          <w:sz w:val="28"/>
          <w:szCs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55586" w:rsidRPr="00C26957" w:rsidRDefault="00355586" w:rsidP="000954FB">
      <w:pPr>
        <w:pStyle w:val="BodyText"/>
        <w:ind w:firstLine="553"/>
        <w:rPr>
          <w:rFonts w:eastAsia="Times New Roman"/>
          <w:sz w:val="28"/>
          <w:szCs w:val="28"/>
        </w:rPr>
      </w:pPr>
      <w:r w:rsidRPr="00C26957">
        <w:rPr>
          <w:sz w:val="28"/>
          <w:szCs w:val="28"/>
        </w:rPr>
        <w:t xml:space="preserve">-  </w:t>
      </w:r>
      <w:r w:rsidRPr="00C26957">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Запрос котировок в любое время до момента объявления победителя Запроса  котировок;</w:t>
      </w:r>
    </w:p>
    <w:p w:rsidR="00355586" w:rsidRPr="00C26957" w:rsidRDefault="00355586" w:rsidP="000954FB">
      <w:pPr>
        <w:pStyle w:val="BodyText"/>
        <w:ind w:firstLine="553"/>
        <w:rPr>
          <w:rFonts w:eastAsia="Times New Roman"/>
          <w:sz w:val="28"/>
          <w:szCs w:val="28"/>
        </w:rPr>
      </w:pPr>
      <w:r w:rsidRPr="00C26957">
        <w:rPr>
          <w:sz w:val="28"/>
          <w:szCs w:val="28"/>
        </w:rPr>
        <w:t xml:space="preserve">-  </w:t>
      </w:r>
      <w:r w:rsidRPr="00C26957">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355586" w:rsidRPr="00C26957" w:rsidRDefault="00355586" w:rsidP="000954FB">
      <w:pPr>
        <w:pStyle w:val="BodyText"/>
        <w:ind w:firstLine="553"/>
        <w:rPr>
          <w:rFonts w:eastAsia="Times New Roman"/>
          <w:sz w:val="28"/>
          <w:szCs w:val="28"/>
        </w:rPr>
      </w:pPr>
      <w:r w:rsidRPr="00C26957">
        <w:rPr>
          <w:rFonts w:eastAsia="Times New Roman"/>
          <w:sz w:val="28"/>
          <w:szCs w:val="28"/>
        </w:rPr>
        <w:t>- товары, работы, услуги, предлагаемые к поставке ________(наименование претендента) в рамках настоящего Запроса  котировок, полностью соответствуют требованиям Технического задания (Раздел 4 настоящей документации).</w:t>
      </w:r>
    </w:p>
    <w:p w:rsidR="00355586" w:rsidRPr="00C26957" w:rsidRDefault="00355586" w:rsidP="000954FB">
      <w:pPr>
        <w:pStyle w:val="18"/>
        <w:ind w:firstLine="709"/>
      </w:pPr>
      <w:r w:rsidRPr="00C26957">
        <w:t>Нижеподписавшийся удостоверяет, что сделанные заявления и сведения, представленные в настоящей Заявке, являются полными, точными и верными.</w:t>
      </w:r>
    </w:p>
    <w:p w:rsidR="00355586" w:rsidRPr="00C26957" w:rsidRDefault="00355586" w:rsidP="000954FB">
      <w:pPr>
        <w:pStyle w:val="18"/>
        <w:ind w:firstLine="708"/>
      </w:pPr>
      <w:r w:rsidRPr="00C26957">
        <w:t>В подтверждение этого прилагаем все необходимые документы.</w:t>
      </w:r>
    </w:p>
    <w:p w:rsidR="00355586" w:rsidRPr="00C26957" w:rsidRDefault="00355586" w:rsidP="000954FB">
      <w:pPr>
        <w:pStyle w:val="Heading3"/>
        <w:spacing w:before="0" w:after="0"/>
        <w:rPr>
          <w:rFonts w:ascii="Times New Roman" w:hAnsi="Times New Roman" w:cs="Times New Roman"/>
          <w:sz w:val="28"/>
          <w:szCs w:val="28"/>
        </w:rPr>
      </w:pPr>
    </w:p>
    <w:p w:rsidR="00355586" w:rsidRPr="00C26957" w:rsidRDefault="00355586" w:rsidP="000954FB">
      <w:pPr>
        <w:pStyle w:val="Heading3"/>
        <w:spacing w:before="0" w:after="0"/>
        <w:rPr>
          <w:b w:val="0"/>
          <w:bCs w:val="0"/>
          <w:sz w:val="28"/>
          <w:szCs w:val="28"/>
        </w:rPr>
      </w:pPr>
      <w:r w:rsidRPr="00C26957">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355586" w:rsidRPr="00C26957" w:rsidRDefault="00355586" w:rsidP="000954FB">
      <w:pPr>
        <w:tabs>
          <w:tab w:val="left" w:pos="8640"/>
        </w:tabs>
        <w:jc w:val="center"/>
        <w:rPr>
          <w:i/>
          <w:iCs/>
        </w:rPr>
      </w:pPr>
      <w:r w:rsidRPr="00C26957">
        <w:rPr>
          <w:i/>
          <w:iCs/>
        </w:rPr>
        <w:t>(наименование претендента)</w:t>
      </w:r>
    </w:p>
    <w:p w:rsidR="00355586" w:rsidRPr="00C26957" w:rsidRDefault="00355586" w:rsidP="000954FB">
      <w:pPr>
        <w:pStyle w:val="BodyText3"/>
        <w:suppressAutoHyphens/>
        <w:spacing w:after="0"/>
        <w:rPr>
          <w:sz w:val="28"/>
          <w:szCs w:val="28"/>
        </w:rPr>
      </w:pPr>
      <w:r w:rsidRPr="00C26957">
        <w:rPr>
          <w:sz w:val="28"/>
          <w:szCs w:val="28"/>
        </w:rPr>
        <w:t>____________________________________________________________________</w:t>
      </w:r>
    </w:p>
    <w:p w:rsidR="00355586" w:rsidRPr="00C26957" w:rsidRDefault="00355586" w:rsidP="000954FB">
      <w:pPr>
        <w:rPr>
          <w:i/>
          <w:iCs/>
        </w:rPr>
      </w:pPr>
      <w:r w:rsidRPr="00C26957">
        <w:rPr>
          <w:i/>
          <w:iCs/>
        </w:rPr>
        <w:t xml:space="preserve">       Печать</w:t>
      </w:r>
      <w:r w:rsidRPr="00C26957">
        <w:rPr>
          <w:i/>
          <w:iCs/>
        </w:rPr>
        <w:tab/>
      </w:r>
      <w:r w:rsidRPr="00C26957">
        <w:rPr>
          <w:i/>
          <w:iCs/>
        </w:rPr>
        <w:tab/>
      </w:r>
      <w:r w:rsidRPr="00C26957">
        <w:rPr>
          <w:i/>
          <w:iCs/>
        </w:rPr>
        <w:tab/>
        <w:t>(должность, подпись, ФИО)</w:t>
      </w:r>
    </w:p>
    <w:p w:rsidR="00355586" w:rsidRPr="00C26957" w:rsidRDefault="00355586" w:rsidP="000954FB">
      <w:pPr>
        <w:pStyle w:val="BodyText3"/>
        <w:suppressAutoHyphens/>
        <w:spacing w:after="0"/>
        <w:rPr>
          <w:sz w:val="28"/>
          <w:szCs w:val="28"/>
        </w:rPr>
      </w:pPr>
      <w:r w:rsidRPr="00C26957">
        <w:rPr>
          <w:sz w:val="28"/>
          <w:szCs w:val="28"/>
        </w:rPr>
        <w:t>"____" _________ 201__ г.</w:t>
      </w:r>
      <w:r w:rsidRPr="00C26957">
        <w:rPr>
          <w:sz w:val="28"/>
          <w:szCs w:val="28"/>
        </w:rPr>
        <w:br w:type="page"/>
      </w:r>
    </w:p>
    <w:p w:rsidR="00355586" w:rsidRPr="00C26957" w:rsidRDefault="00355586" w:rsidP="000954FB">
      <w:pPr>
        <w:pStyle w:val="BodyText3"/>
        <w:suppressAutoHyphens/>
        <w:spacing w:after="0"/>
        <w:jc w:val="right"/>
        <w:rPr>
          <w:sz w:val="28"/>
          <w:szCs w:val="28"/>
        </w:rPr>
      </w:pPr>
      <w:r w:rsidRPr="00C26957">
        <w:rPr>
          <w:rFonts w:eastAsia="MS Mincho"/>
          <w:sz w:val="28"/>
          <w:szCs w:val="28"/>
        </w:rPr>
        <w:t>Приложение № 2</w:t>
      </w:r>
    </w:p>
    <w:p w:rsidR="00355586" w:rsidRPr="00C26957" w:rsidRDefault="00355586" w:rsidP="000954FB">
      <w:pPr>
        <w:ind w:firstLine="425"/>
        <w:jc w:val="right"/>
        <w:rPr>
          <w:sz w:val="28"/>
          <w:szCs w:val="28"/>
        </w:rPr>
      </w:pPr>
      <w:r w:rsidRPr="00C26957">
        <w:rPr>
          <w:sz w:val="28"/>
          <w:szCs w:val="28"/>
        </w:rPr>
        <w:t>к документации о закупке</w:t>
      </w:r>
    </w:p>
    <w:p w:rsidR="00355586" w:rsidRPr="00C26957" w:rsidRDefault="00355586" w:rsidP="000954FB">
      <w:pPr>
        <w:pStyle w:val="BodyText"/>
        <w:jc w:val="center"/>
        <w:rPr>
          <w:b/>
          <w:bCs/>
          <w:sz w:val="28"/>
          <w:szCs w:val="28"/>
        </w:rPr>
      </w:pPr>
    </w:p>
    <w:p w:rsidR="00355586" w:rsidRPr="00C26957" w:rsidRDefault="00355586" w:rsidP="000954FB">
      <w:pPr>
        <w:pStyle w:val="BodyText"/>
        <w:jc w:val="center"/>
        <w:rPr>
          <w:b/>
          <w:bCs/>
          <w:sz w:val="28"/>
          <w:szCs w:val="28"/>
        </w:rPr>
      </w:pPr>
      <w:r w:rsidRPr="00C26957">
        <w:rPr>
          <w:b/>
          <w:bCs/>
          <w:sz w:val="28"/>
          <w:szCs w:val="28"/>
        </w:rPr>
        <w:t>СВЕДЕНИЯ О ПРЕТЕНДЕНТЕ (для юридических лиц)</w:t>
      </w:r>
    </w:p>
    <w:p w:rsidR="00355586" w:rsidRPr="00C26957" w:rsidRDefault="00355586" w:rsidP="000954FB">
      <w:pPr>
        <w:pStyle w:val="BodyText"/>
        <w:jc w:val="center"/>
        <w:rPr>
          <w:i/>
          <w:iCs/>
          <w:sz w:val="24"/>
          <w:szCs w:val="24"/>
        </w:rPr>
      </w:pPr>
      <w:r w:rsidRPr="00C26957">
        <w:rPr>
          <w:i/>
          <w:iCs/>
          <w:sz w:val="24"/>
          <w:szCs w:val="24"/>
        </w:rPr>
        <w:t>(в случае, если на стороне одного претендента участвует несколько лиц, сведения предоставляются на каждое лицо)</w:t>
      </w:r>
    </w:p>
    <w:p w:rsidR="00355586" w:rsidRPr="00C26957" w:rsidRDefault="00355586" w:rsidP="000954FB">
      <w:pPr>
        <w:pStyle w:val="BodyText"/>
        <w:jc w:val="center"/>
        <w:rPr>
          <w:sz w:val="28"/>
          <w:szCs w:val="28"/>
        </w:rPr>
      </w:pPr>
    </w:p>
    <w:p w:rsidR="00355586" w:rsidRPr="00C26957" w:rsidRDefault="00355586" w:rsidP="000954FB">
      <w:pPr>
        <w:pStyle w:val="BodyText"/>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55586" w:rsidRPr="00C26957" w:rsidRDefault="00355586" w:rsidP="000954FB">
      <w:pPr>
        <w:pStyle w:val="BodyText"/>
        <w:ind w:firstLine="696"/>
        <w:rPr>
          <w:sz w:val="28"/>
          <w:szCs w:val="28"/>
        </w:rPr>
      </w:pPr>
      <w:r w:rsidRPr="00C26957">
        <w:rPr>
          <w:sz w:val="28"/>
          <w:szCs w:val="28"/>
        </w:rPr>
        <w:t>Юридический адрес ________________________________________</w:t>
      </w:r>
    </w:p>
    <w:p w:rsidR="00355586" w:rsidRPr="00C26957" w:rsidRDefault="00355586" w:rsidP="000954FB">
      <w:pPr>
        <w:pStyle w:val="BodyText"/>
        <w:ind w:firstLine="696"/>
        <w:rPr>
          <w:sz w:val="28"/>
          <w:szCs w:val="28"/>
        </w:rPr>
      </w:pPr>
      <w:r w:rsidRPr="00C26957">
        <w:rPr>
          <w:sz w:val="28"/>
          <w:szCs w:val="28"/>
        </w:rPr>
        <w:t>Почтовый адрес ___________________________________________</w:t>
      </w:r>
    </w:p>
    <w:p w:rsidR="00355586" w:rsidRPr="00C26957" w:rsidRDefault="00355586" w:rsidP="00945B21">
      <w:pPr>
        <w:pStyle w:val="BodyText"/>
        <w:ind w:firstLine="696"/>
        <w:rPr>
          <w:sz w:val="28"/>
          <w:szCs w:val="28"/>
        </w:rPr>
      </w:pPr>
      <w:r w:rsidRPr="00C26957">
        <w:rPr>
          <w:sz w:val="28"/>
          <w:szCs w:val="28"/>
        </w:rPr>
        <w:t>Телефон (______) __________________________________________</w:t>
      </w:r>
    </w:p>
    <w:p w:rsidR="00355586" w:rsidRPr="00C26957" w:rsidRDefault="00355586" w:rsidP="000954FB">
      <w:pPr>
        <w:pStyle w:val="BodyText"/>
        <w:ind w:firstLine="698"/>
        <w:rPr>
          <w:sz w:val="28"/>
          <w:szCs w:val="28"/>
        </w:rPr>
      </w:pPr>
      <w:r w:rsidRPr="00C26957">
        <w:rPr>
          <w:sz w:val="28"/>
          <w:szCs w:val="28"/>
        </w:rPr>
        <w:t>Факс (______) _____________________________________________</w:t>
      </w:r>
    </w:p>
    <w:p w:rsidR="00355586" w:rsidRPr="00C26957" w:rsidRDefault="00355586" w:rsidP="000954FB">
      <w:pPr>
        <w:pStyle w:val="BodyText"/>
        <w:ind w:firstLine="698"/>
        <w:rPr>
          <w:sz w:val="28"/>
          <w:szCs w:val="28"/>
        </w:rPr>
      </w:pPr>
      <w:r w:rsidRPr="00C26957">
        <w:rPr>
          <w:sz w:val="28"/>
          <w:szCs w:val="28"/>
        </w:rPr>
        <w:t>Адрес электронной почты __________________@_______________</w:t>
      </w:r>
    </w:p>
    <w:p w:rsidR="00355586" w:rsidRPr="00C26957" w:rsidRDefault="00355586" w:rsidP="008D67F8">
      <w:pPr>
        <w:pStyle w:val="BodyText"/>
        <w:ind w:firstLine="698"/>
        <w:rPr>
          <w:sz w:val="28"/>
          <w:szCs w:val="28"/>
        </w:rPr>
      </w:pPr>
      <w:r w:rsidRPr="00C26957">
        <w:rPr>
          <w:sz w:val="28"/>
          <w:szCs w:val="28"/>
        </w:rPr>
        <w:t>Зарегистрированный адрес офиса _____________________________</w:t>
      </w:r>
    </w:p>
    <w:p w:rsidR="00355586" w:rsidRPr="00C26957" w:rsidRDefault="00355586" w:rsidP="000954FB">
      <w:pPr>
        <w:pStyle w:val="BodyText"/>
        <w:ind w:firstLine="0"/>
        <w:rPr>
          <w:sz w:val="28"/>
          <w:szCs w:val="28"/>
        </w:rPr>
      </w:pPr>
    </w:p>
    <w:p w:rsidR="00355586" w:rsidRPr="00C26957" w:rsidRDefault="00355586" w:rsidP="00CB744C">
      <w:pPr>
        <w:pStyle w:val="BodyText"/>
        <w:tabs>
          <w:tab w:val="left" w:pos="1080"/>
        </w:tabs>
        <w:ind w:firstLine="0"/>
        <w:rPr>
          <w:sz w:val="28"/>
          <w:szCs w:val="28"/>
        </w:rPr>
      </w:pPr>
      <w:r w:rsidRPr="00C26957">
        <w:rPr>
          <w:sz w:val="28"/>
          <w:szCs w:val="28"/>
        </w:rPr>
        <w:t>2. Руководитель</w:t>
      </w:r>
    </w:p>
    <w:p w:rsidR="00355586" w:rsidRPr="00C26957" w:rsidRDefault="00355586" w:rsidP="00D30871">
      <w:pPr>
        <w:pStyle w:val="BodyText"/>
        <w:tabs>
          <w:tab w:val="left" w:pos="1080"/>
        </w:tabs>
        <w:ind w:left="675" w:firstLine="0"/>
        <w:rPr>
          <w:sz w:val="28"/>
          <w:szCs w:val="28"/>
        </w:rPr>
      </w:pPr>
    </w:p>
    <w:p w:rsidR="00355586" w:rsidRPr="00C26957" w:rsidRDefault="00355586" w:rsidP="00CB744C">
      <w:pPr>
        <w:pStyle w:val="BodyText"/>
        <w:tabs>
          <w:tab w:val="left" w:pos="1080"/>
        </w:tabs>
        <w:ind w:firstLine="0"/>
        <w:rPr>
          <w:sz w:val="28"/>
          <w:szCs w:val="28"/>
        </w:rPr>
      </w:pPr>
      <w:r w:rsidRPr="00C26957">
        <w:rPr>
          <w:sz w:val="28"/>
          <w:szCs w:val="28"/>
        </w:rPr>
        <w:t>3. Идентификационный номер налогоплательщика</w:t>
      </w:r>
    </w:p>
    <w:p w:rsidR="00355586" w:rsidRPr="00C26957" w:rsidRDefault="00355586" w:rsidP="000954FB">
      <w:pPr>
        <w:pStyle w:val="BodyText"/>
        <w:tabs>
          <w:tab w:val="left" w:pos="1080"/>
        </w:tabs>
        <w:ind w:firstLine="0"/>
        <w:rPr>
          <w:sz w:val="28"/>
          <w:szCs w:val="28"/>
        </w:rPr>
      </w:pPr>
    </w:p>
    <w:p w:rsidR="00355586" w:rsidRPr="00C26957" w:rsidRDefault="00355586" w:rsidP="000954FB">
      <w:pPr>
        <w:pStyle w:val="BodyText"/>
        <w:tabs>
          <w:tab w:val="left" w:pos="1080"/>
        </w:tabs>
        <w:ind w:firstLine="0"/>
        <w:rPr>
          <w:sz w:val="28"/>
          <w:szCs w:val="28"/>
        </w:rPr>
      </w:pPr>
      <w:r w:rsidRPr="00C26957">
        <w:rPr>
          <w:sz w:val="28"/>
          <w:szCs w:val="28"/>
        </w:rPr>
        <w:t>3. Банковские реквизиты</w:t>
      </w:r>
    </w:p>
    <w:p w:rsidR="00355586" w:rsidRPr="00C26957" w:rsidRDefault="00355586" w:rsidP="000954FB">
      <w:pPr>
        <w:pStyle w:val="BodyText"/>
        <w:tabs>
          <w:tab w:val="left" w:pos="1080"/>
        </w:tabs>
        <w:ind w:firstLine="0"/>
        <w:rPr>
          <w:sz w:val="28"/>
          <w:szCs w:val="28"/>
        </w:rPr>
      </w:pPr>
    </w:p>
    <w:p w:rsidR="00355586" w:rsidRPr="00C26957" w:rsidRDefault="00355586" w:rsidP="000954FB">
      <w:pPr>
        <w:pStyle w:val="BodyText"/>
        <w:tabs>
          <w:tab w:val="left" w:pos="1080"/>
        </w:tabs>
        <w:ind w:firstLine="0"/>
        <w:rPr>
          <w:sz w:val="28"/>
          <w:szCs w:val="28"/>
        </w:rPr>
      </w:pPr>
      <w:r w:rsidRPr="00C26957">
        <w:rPr>
          <w:sz w:val="28"/>
          <w:szCs w:val="28"/>
        </w:rPr>
        <w:t>4. Название и адрес филиалов и дочерних предприятий</w:t>
      </w:r>
    </w:p>
    <w:p w:rsidR="00355586" w:rsidRPr="00C26957" w:rsidRDefault="00355586" w:rsidP="000954FB">
      <w:pPr>
        <w:tabs>
          <w:tab w:val="left" w:pos="9639"/>
        </w:tabs>
        <w:ind w:firstLine="539"/>
        <w:rPr>
          <w:b/>
          <w:bCs/>
          <w:sz w:val="28"/>
          <w:szCs w:val="28"/>
        </w:rPr>
      </w:pPr>
    </w:p>
    <w:p w:rsidR="00355586" w:rsidRPr="00C26957" w:rsidRDefault="00355586" w:rsidP="000954FB">
      <w:pPr>
        <w:tabs>
          <w:tab w:val="left" w:pos="9639"/>
        </w:tabs>
        <w:ind w:firstLine="539"/>
        <w:rPr>
          <w:b/>
          <w:bCs/>
          <w:sz w:val="28"/>
          <w:szCs w:val="28"/>
        </w:rPr>
      </w:pPr>
      <w:r w:rsidRPr="00C26957">
        <w:rPr>
          <w:b/>
          <w:bCs/>
          <w:sz w:val="28"/>
          <w:szCs w:val="28"/>
        </w:rPr>
        <w:t>Контактные лица</w:t>
      </w:r>
    </w:p>
    <w:p w:rsidR="00355586" w:rsidRPr="00C26957" w:rsidRDefault="00355586"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355586" w:rsidRPr="00C26957" w:rsidRDefault="00355586" w:rsidP="000954FB">
      <w:pPr>
        <w:tabs>
          <w:tab w:val="left" w:pos="9639"/>
        </w:tabs>
        <w:rPr>
          <w:sz w:val="28"/>
          <w:szCs w:val="28"/>
          <w:u w:val="single"/>
        </w:rPr>
      </w:pPr>
    </w:p>
    <w:p w:rsidR="00355586" w:rsidRPr="00C26957" w:rsidRDefault="00355586"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355586" w:rsidRPr="00C26957" w:rsidRDefault="00355586" w:rsidP="000954FB">
      <w:pPr>
        <w:tabs>
          <w:tab w:val="left" w:pos="9639"/>
        </w:tabs>
        <w:jc w:val="right"/>
        <w:rPr>
          <w:i/>
          <w:iCs/>
        </w:rPr>
      </w:pPr>
      <w:r w:rsidRPr="00C26957">
        <w:rPr>
          <w:i/>
          <w:iCs/>
        </w:rPr>
        <w:t>Контактное лицо (должность, ФИО, телефон)</w:t>
      </w:r>
    </w:p>
    <w:p w:rsidR="00355586" w:rsidRPr="00C26957" w:rsidRDefault="00355586"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355586" w:rsidRPr="00C26957" w:rsidRDefault="00355586" w:rsidP="000954FB">
      <w:pPr>
        <w:tabs>
          <w:tab w:val="left" w:pos="9639"/>
        </w:tabs>
        <w:jc w:val="right"/>
        <w:rPr>
          <w:i/>
          <w:iCs/>
        </w:rPr>
      </w:pPr>
      <w:r w:rsidRPr="00C26957">
        <w:rPr>
          <w:i/>
          <w:iCs/>
        </w:rPr>
        <w:t>Контактное лицо (должность, ФИО, телефон)</w:t>
      </w:r>
    </w:p>
    <w:p w:rsidR="00355586" w:rsidRPr="00C26957" w:rsidRDefault="00355586"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355586" w:rsidRPr="00C26957" w:rsidRDefault="00355586" w:rsidP="000954FB">
      <w:pPr>
        <w:tabs>
          <w:tab w:val="left" w:pos="9639"/>
        </w:tabs>
        <w:jc w:val="right"/>
        <w:rPr>
          <w:i/>
          <w:iCs/>
        </w:rPr>
      </w:pPr>
      <w:r w:rsidRPr="00C26957">
        <w:rPr>
          <w:i/>
          <w:iCs/>
        </w:rPr>
        <w:t>Контактное лицо (должность, ФИО, телефон)</w:t>
      </w:r>
    </w:p>
    <w:p w:rsidR="00355586" w:rsidRPr="00C26957" w:rsidRDefault="00355586"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355586" w:rsidRPr="00C26957" w:rsidRDefault="00355586" w:rsidP="000954FB">
      <w:pPr>
        <w:tabs>
          <w:tab w:val="left" w:pos="9639"/>
        </w:tabs>
        <w:jc w:val="right"/>
        <w:rPr>
          <w:i/>
          <w:iCs/>
        </w:rPr>
      </w:pPr>
      <w:r w:rsidRPr="00C26957">
        <w:rPr>
          <w:i/>
          <w:iCs/>
        </w:rPr>
        <w:t>Контактное лицо (должность, ФИО, телефон)</w:t>
      </w:r>
    </w:p>
    <w:p w:rsidR="00355586" w:rsidRPr="00C26957" w:rsidRDefault="00355586" w:rsidP="000954FB">
      <w:pPr>
        <w:pStyle w:val="BodyText"/>
        <w:rPr>
          <w:rFonts w:eastAsia="Times New Roman"/>
          <w:spacing w:val="-13"/>
          <w:sz w:val="28"/>
          <w:szCs w:val="28"/>
        </w:rPr>
      </w:pPr>
    </w:p>
    <w:p w:rsidR="00355586" w:rsidRPr="00C26957" w:rsidRDefault="00355586" w:rsidP="000954FB">
      <w:pPr>
        <w:pStyle w:val="Heading3"/>
        <w:spacing w:before="0" w:after="0"/>
        <w:rPr>
          <w:b w:val="0"/>
          <w:bCs w:val="0"/>
          <w:sz w:val="28"/>
          <w:szCs w:val="28"/>
        </w:rPr>
      </w:pPr>
      <w:r w:rsidRPr="00C26957">
        <w:rPr>
          <w:rFonts w:ascii="Times New Roman" w:hAnsi="Times New Roman" w:cs="Times New Roman"/>
          <w:sz w:val="28"/>
          <w:szCs w:val="28"/>
        </w:rPr>
        <w:t>Представитель, имеющий полномочия подписать заявку на участие от имени_________________________________________________________</w:t>
      </w:r>
    </w:p>
    <w:p w:rsidR="00355586" w:rsidRPr="00C26957" w:rsidRDefault="00355586" w:rsidP="000954FB">
      <w:pPr>
        <w:tabs>
          <w:tab w:val="left" w:pos="8640"/>
        </w:tabs>
        <w:jc w:val="center"/>
        <w:rPr>
          <w:i/>
          <w:iCs/>
        </w:rPr>
      </w:pPr>
      <w:r w:rsidRPr="00C26957">
        <w:rPr>
          <w:i/>
          <w:iCs/>
        </w:rPr>
        <w:t>(наименование претендента)</w:t>
      </w:r>
    </w:p>
    <w:p w:rsidR="00355586" w:rsidRPr="00C26957" w:rsidRDefault="00355586" w:rsidP="000954FB">
      <w:pPr>
        <w:pStyle w:val="BodyText3"/>
        <w:suppressAutoHyphens/>
        <w:spacing w:after="0"/>
        <w:rPr>
          <w:sz w:val="28"/>
          <w:szCs w:val="28"/>
        </w:rPr>
      </w:pPr>
      <w:r w:rsidRPr="00C26957">
        <w:rPr>
          <w:sz w:val="28"/>
          <w:szCs w:val="28"/>
        </w:rPr>
        <w:t>____________________________________________________________________</w:t>
      </w:r>
    </w:p>
    <w:p w:rsidR="00355586" w:rsidRPr="00C26957" w:rsidRDefault="00355586" w:rsidP="000954FB">
      <w:pPr>
        <w:rPr>
          <w:i/>
          <w:iCs/>
        </w:rPr>
      </w:pPr>
      <w:r w:rsidRPr="00C26957">
        <w:rPr>
          <w:i/>
          <w:iCs/>
        </w:rPr>
        <w:t xml:space="preserve">       Печать</w:t>
      </w:r>
      <w:r w:rsidRPr="00C26957">
        <w:rPr>
          <w:i/>
          <w:iCs/>
        </w:rPr>
        <w:tab/>
      </w:r>
      <w:r w:rsidRPr="00C26957">
        <w:rPr>
          <w:i/>
          <w:iCs/>
        </w:rPr>
        <w:tab/>
      </w:r>
      <w:r w:rsidRPr="00C26957">
        <w:rPr>
          <w:i/>
          <w:iCs/>
        </w:rPr>
        <w:tab/>
        <w:t>(должность, подпись, ФИО)</w:t>
      </w:r>
    </w:p>
    <w:p w:rsidR="00355586" w:rsidRPr="00C26957" w:rsidRDefault="00355586" w:rsidP="000954FB">
      <w:pPr>
        <w:pStyle w:val="BodyText3"/>
        <w:suppressAutoHyphens/>
        <w:spacing w:after="0"/>
        <w:rPr>
          <w:b/>
          <w:bCs/>
          <w:i/>
          <w:iCs/>
          <w:sz w:val="28"/>
          <w:szCs w:val="28"/>
        </w:rPr>
      </w:pPr>
      <w:r w:rsidRPr="00C26957">
        <w:rPr>
          <w:sz w:val="28"/>
          <w:szCs w:val="28"/>
        </w:rPr>
        <w:t>"____" _________ 201__ г.</w:t>
      </w:r>
      <w:r w:rsidRPr="00C26957">
        <w:rPr>
          <w:b/>
          <w:bCs/>
          <w:i/>
          <w:iCs/>
          <w:sz w:val="28"/>
          <w:szCs w:val="28"/>
        </w:rPr>
        <w:br w:type="page"/>
      </w:r>
    </w:p>
    <w:p w:rsidR="00355586" w:rsidRPr="00C26957" w:rsidRDefault="00355586" w:rsidP="000954FB">
      <w:pPr>
        <w:pStyle w:val="BodyText"/>
        <w:jc w:val="center"/>
        <w:rPr>
          <w:b/>
          <w:bCs/>
          <w:sz w:val="28"/>
          <w:szCs w:val="28"/>
        </w:rPr>
      </w:pPr>
      <w:r w:rsidRPr="00C26957">
        <w:rPr>
          <w:b/>
          <w:bCs/>
          <w:sz w:val="28"/>
          <w:szCs w:val="28"/>
        </w:rPr>
        <w:t>СВЕДЕНИЯ О ПРЕТЕНДЕНТЕ (для физических лиц)</w:t>
      </w:r>
    </w:p>
    <w:p w:rsidR="00355586" w:rsidRPr="00C26957" w:rsidRDefault="00355586" w:rsidP="000954FB">
      <w:pPr>
        <w:pStyle w:val="BodyText"/>
        <w:jc w:val="center"/>
        <w:rPr>
          <w:b/>
          <w:bCs/>
          <w:sz w:val="28"/>
          <w:szCs w:val="28"/>
        </w:rPr>
      </w:pPr>
    </w:p>
    <w:p w:rsidR="00355586" w:rsidRPr="00C26957" w:rsidRDefault="00355586" w:rsidP="000954FB">
      <w:pPr>
        <w:pStyle w:val="BodyText"/>
        <w:jc w:val="center"/>
        <w:rPr>
          <w:b/>
          <w:bCs/>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Фамилия, имя, отчество ___________________________________</w:t>
      </w:r>
    </w:p>
    <w:p w:rsidR="00355586" w:rsidRPr="00C26957" w:rsidRDefault="00355586" w:rsidP="000954FB">
      <w:pPr>
        <w:pStyle w:val="BodyText"/>
        <w:ind w:left="709" w:firstLine="0"/>
        <w:jc w:val="left"/>
        <w:rPr>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Паспортные данные ______________________________________</w:t>
      </w:r>
    </w:p>
    <w:p w:rsidR="00355586" w:rsidRPr="00C26957" w:rsidRDefault="00355586" w:rsidP="000954FB">
      <w:pPr>
        <w:pStyle w:val="BodyText"/>
        <w:ind w:firstLine="0"/>
        <w:jc w:val="left"/>
        <w:rPr>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Место жительства ________________________________________</w:t>
      </w:r>
    </w:p>
    <w:p w:rsidR="00355586" w:rsidRPr="00C26957" w:rsidRDefault="00355586" w:rsidP="000954FB">
      <w:pPr>
        <w:pStyle w:val="BodyText"/>
        <w:ind w:firstLine="0"/>
        <w:jc w:val="left"/>
        <w:rPr>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Телефон (______) ________________________________________</w:t>
      </w:r>
    </w:p>
    <w:p w:rsidR="00355586" w:rsidRPr="00C26957" w:rsidRDefault="00355586" w:rsidP="000954FB">
      <w:pPr>
        <w:pStyle w:val="BodyText"/>
        <w:ind w:left="709" w:firstLine="0"/>
        <w:jc w:val="left"/>
        <w:rPr>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Факс (______) ___________________________________________</w:t>
      </w:r>
    </w:p>
    <w:p w:rsidR="00355586" w:rsidRPr="00C26957" w:rsidRDefault="00355586" w:rsidP="000954FB">
      <w:pPr>
        <w:pStyle w:val="BodyText"/>
        <w:ind w:firstLine="0"/>
        <w:jc w:val="left"/>
        <w:rPr>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Адрес электронной почты __________________@_____________</w:t>
      </w:r>
    </w:p>
    <w:p w:rsidR="00355586" w:rsidRPr="00C26957" w:rsidRDefault="00355586" w:rsidP="000954FB">
      <w:pPr>
        <w:pStyle w:val="BodyText"/>
        <w:ind w:firstLine="0"/>
        <w:jc w:val="left"/>
        <w:rPr>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Банковские реквизиты_______________________________________</w:t>
      </w:r>
    </w:p>
    <w:p w:rsidR="00355586" w:rsidRPr="00C26957" w:rsidRDefault="00355586" w:rsidP="00CB744C">
      <w:pPr>
        <w:pStyle w:val="ListParagraph"/>
        <w:rPr>
          <w:sz w:val="28"/>
          <w:szCs w:val="28"/>
        </w:rPr>
      </w:pPr>
    </w:p>
    <w:p w:rsidR="00355586" w:rsidRPr="00C26957" w:rsidRDefault="00355586" w:rsidP="00EC19B0">
      <w:pPr>
        <w:pStyle w:val="BodyText"/>
        <w:numPr>
          <w:ilvl w:val="2"/>
          <w:numId w:val="30"/>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355586" w:rsidRPr="00C26957" w:rsidRDefault="00355586" w:rsidP="000954FB">
      <w:pPr>
        <w:pStyle w:val="BodyText"/>
        <w:ind w:firstLine="0"/>
        <w:jc w:val="left"/>
        <w:rPr>
          <w:sz w:val="28"/>
          <w:szCs w:val="28"/>
        </w:rPr>
      </w:pPr>
    </w:p>
    <w:p w:rsidR="00355586" w:rsidRPr="00C26957" w:rsidRDefault="00355586" w:rsidP="008D67F8">
      <w:pPr>
        <w:pStyle w:val="Heading3"/>
        <w:spacing w:before="0" w:after="0"/>
        <w:ind w:left="0" w:firstLine="706"/>
        <w:jc w:val="both"/>
        <w:rPr>
          <w:b w:val="0"/>
          <w:bCs w:val="0"/>
          <w:sz w:val="28"/>
          <w:szCs w:val="28"/>
        </w:rPr>
      </w:pPr>
      <w:r w:rsidRPr="00C26957">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355586" w:rsidRPr="00C26957" w:rsidRDefault="00355586" w:rsidP="000954FB">
      <w:pPr>
        <w:tabs>
          <w:tab w:val="left" w:pos="8640"/>
        </w:tabs>
        <w:jc w:val="center"/>
        <w:rPr>
          <w:i/>
          <w:iCs/>
        </w:rPr>
      </w:pPr>
      <w:r w:rsidRPr="00C26957">
        <w:rPr>
          <w:i/>
          <w:iCs/>
        </w:rPr>
        <w:t>(наименование претендента)</w:t>
      </w:r>
    </w:p>
    <w:p w:rsidR="00355586" w:rsidRPr="00C26957" w:rsidRDefault="00355586" w:rsidP="000954FB">
      <w:pPr>
        <w:pStyle w:val="BodyText3"/>
        <w:suppressAutoHyphens/>
        <w:spacing w:after="0"/>
        <w:rPr>
          <w:sz w:val="28"/>
          <w:szCs w:val="28"/>
        </w:rPr>
      </w:pPr>
      <w:r w:rsidRPr="00C26957">
        <w:rPr>
          <w:sz w:val="28"/>
          <w:szCs w:val="28"/>
        </w:rPr>
        <w:t>____________________________________________________________________</w:t>
      </w:r>
    </w:p>
    <w:p w:rsidR="00355586" w:rsidRPr="00C26957" w:rsidRDefault="00355586" w:rsidP="000954FB">
      <w:pPr>
        <w:rPr>
          <w:i/>
          <w:iCs/>
        </w:rPr>
      </w:pPr>
      <w:r w:rsidRPr="00C26957">
        <w:rPr>
          <w:i/>
          <w:iCs/>
        </w:rPr>
        <w:t xml:space="preserve">       Печать</w:t>
      </w:r>
      <w:r w:rsidRPr="00C26957">
        <w:rPr>
          <w:i/>
          <w:iCs/>
        </w:rPr>
        <w:tab/>
      </w:r>
      <w:r w:rsidRPr="00C26957">
        <w:rPr>
          <w:i/>
          <w:iCs/>
        </w:rPr>
        <w:tab/>
      </w:r>
      <w:r w:rsidRPr="00C26957">
        <w:rPr>
          <w:i/>
          <w:iCs/>
        </w:rPr>
        <w:tab/>
        <w:t>(должность, подпись, ФИО)</w:t>
      </w:r>
    </w:p>
    <w:p w:rsidR="00355586" w:rsidRPr="00C26957" w:rsidRDefault="00355586" w:rsidP="000954FB">
      <w:pPr>
        <w:pStyle w:val="BodyText3"/>
        <w:suppressAutoHyphens/>
        <w:spacing w:after="0"/>
        <w:rPr>
          <w:sz w:val="28"/>
          <w:szCs w:val="28"/>
        </w:rPr>
      </w:pPr>
      <w:r w:rsidRPr="00C26957">
        <w:rPr>
          <w:sz w:val="28"/>
          <w:szCs w:val="28"/>
        </w:rPr>
        <w:t>"____" _________ 201__ г.</w:t>
      </w:r>
    </w:p>
    <w:p w:rsidR="00355586" w:rsidRPr="00C26957" w:rsidRDefault="00355586" w:rsidP="000954FB">
      <w:pPr>
        <w:spacing w:after="200" w:line="276" w:lineRule="auto"/>
        <w:rPr>
          <w:sz w:val="28"/>
          <w:szCs w:val="28"/>
        </w:rPr>
      </w:pPr>
      <w:r w:rsidRPr="00C26957">
        <w:rPr>
          <w:sz w:val="28"/>
          <w:szCs w:val="28"/>
        </w:rPr>
        <w:br w:type="page"/>
      </w:r>
    </w:p>
    <w:p w:rsidR="00355586" w:rsidRPr="00C26957" w:rsidRDefault="00355586" w:rsidP="000954FB">
      <w:pPr>
        <w:pStyle w:val="Heading2"/>
        <w:spacing w:before="0" w:after="0"/>
        <w:jc w:val="right"/>
        <w:rPr>
          <w:b w:val="0"/>
          <w:bCs w:val="0"/>
          <w:i w:val="0"/>
          <w:iCs w:val="0"/>
        </w:rPr>
      </w:pPr>
      <w:r w:rsidRPr="00C26957">
        <w:rPr>
          <w:b w:val="0"/>
          <w:bCs w:val="0"/>
          <w:i w:val="0"/>
          <w:iCs w:val="0"/>
        </w:rPr>
        <w:t>Приложение № 3</w:t>
      </w:r>
    </w:p>
    <w:p w:rsidR="00355586" w:rsidRPr="00C26957" w:rsidRDefault="00355586" w:rsidP="000954FB">
      <w:pPr>
        <w:jc w:val="right"/>
        <w:rPr>
          <w:sz w:val="28"/>
          <w:szCs w:val="28"/>
        </w:rPr>
      </w:pPr>
      <w:r w:rsidRPr="00C26957">
        <w:rPr>
          <w:sz w:val="28"/>
          <w:szCs w:val="28"/>
        </w:rPr>
        <w:t>к документации о закупке</w:t>
      </w:r>
    </w:p>
    <w:p w:rsidR="00355586" w:rsidRPr="00C26957" w:rsidRDefault="00355586" w:rsidP="000954FB">
      <w:pPr>
        <w:pStyle w:val="Heading3"/>
        <w:spacing w:before="0" w:after="0"/>
        <w:jc w:val="center"/>
        <w:rPr>
          <w:rFonts w:ascii="Times New Roman" w:hAnsi="Times New Roman" w:cs="Times New Roman"/>
          <w:b w:val="0"/>
          <w:bCs w:val="0"/>
          <w:sz w:val="28"/>
          <w:szCs w:val="28"/>
        </w:rPr>
      </w:pPr>
    </w:p>
    <w:p w:rsidR="00355586" w:rsidRPr="00C26957" w:rsidRDefault="00355586" w:rsidP="000954FB">
      <w:pPr>
        <w:pStyle w:val="Heading3"/>
        <w:spacing w:before="0" w:after="0"/>
        <w:jc w:val="center"/>
        <w:rPr>
          <w:rFonts w:ascii="Times New Roman" w:hAnsi="Times New Roman" w:cs="Times New Roman"/>
          <w:b w:val="0"/>
          <w:bCs w:val="0"/>
          <w:sz w:val="28"/>
          <w:szCs w:val="28"/>
        </w:rPr>
      </w:pPr>
    </w:p>
    <w:p w:rsidR="00355586" w:rsidRPr="00C26957" w:rsidRDefault="00355586" w:rsidP="000954FB">
      <w:pPr>
        <w:pStyle w:val="Heading3"/>
        <w:spacing w:before="0" w:after="0"/>
        <w:jc w:val="center"/>
        <w:rPr>
          <w:rFonts w:ascii="Times New Roman" w:hAnsi="Times New Roman" w:cs="Times New Roman"/>
          <w:sz w:val="28"/>
          <w:szCs w:val="28"/>
        </w:rPr>
      </w:pPr>
      <w:r w:rsidRPr="00C26957">
        <w:rPr>
          <w:rFonts w:ascii="Times New Roman" w:hAnsi="Times New Roman" w:cs="Times New Roman"/>
          <w:sz w:val="28"/>
          <w:szCs w:val="28"/>
        </w:rPr>
        <w:t>Финансово-коммерческое предложение</w:t>
      </w:r>
    </w:p>
    <w:p w:rsidR="00355586" w:rsidRPr="00C26957" w:rsidRDefault="00355586" w:rsidP="000954FB"/>
    <w:p w:rsidR="00355586" w:rsidRPr="00C26957" w:rsidRDefault="00355586" w:rsidP="000954FB">
      <w:pPr>
        <w:rPr>
          <w:sz w:val="28"/>
          <w:szCs w:val="28"/>
        </w:rPr>
      </w:pPr>
      <w:r w:rsidRPr="00C26957">
        <w:rPr>
          <w:sz w:val="28"/>
          <w:szCs w:val="28"/>
        </w:rPr>
        <w:t xml:space="preserve"> «____» ___________ 201_ г.                              Запрос котировок № СЗК/_____  </w:t>
      </w:r>
    </w:p>
    <w:p w:rsidR="00355586" w:rsidRPr="00C26957" w:rsidRDefault="00355586"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355586" w:rsidRPr="00C26957" w:rsidRDefault="00355586" w:rsidP="000954FB">
      <w:pPr>
        <w:jc w:val="right"/>
        <w:rPr>
          <w:i/>
          <w:iCs/>
        </w:rPr>
      </w:pPr>
      <w:r w:rsidRPr="00C26957">
        <w:rPr>
          <w:i/>
          <w:iCs/>
        </w:rPr>
        <w:t>Указывается  при необходимости</w:t>
      </w:r>
    </w:p>
    <w:p w:rsidR="00355586" w:rsidRPr="00C26957" w:rsidRDefault="00355586" w:rsidP="000954FB"/>
    <w:p w:rsidR="00355586" w:rsidRPr="00C26957" w:rsidRDefault="00355586" w:rsidP="000954FB">
      <w:pPr>
        <w:rPr>
          <w:sz w:val="28"/>
          <w:szCs w:val="28"/>
        </w:rPr>
      </w:pPr>
      <w:r w:rsidRPr="00C26957">
        <w:rPr>
          <w:sz w:val="28"/>
          <w:szCs w:val="28"/>
        </w:rPr>
        <w:t>____________________________________________________________________</w:t>
      </w:r>
    </w:p>
    <w:p w:rsidR="00355586" w:rsidRPr="00C26957" w:rsidRDefault="00355586" w:rsidP="000954FB">
      <w:pPr>
        <w:ind w:firstLine="3"/>
        <w:jc w:val="center"/>
        <w:rPr>
          <w:i/>
          <w:iCs/>
        </w:rPr>
      </w:pPr>
      <w:r w:rsidRPr="00C26957">
        <w:rPr>
          <w:i/>
          <w:iCs/>
        </w:rPr>
        <w:t>(Полное наименование претендента)</w:t>
      </w:r>
    </w:p>
    <w:p w:rsidR="00355586" w:rsidRPr="00C26957" w:rsidRDefault="00355586" w:rsidP="000954FB">
      <w:pPr>
        <w:ind w:firstLine="708"/>
        <w:rPr>
          <w:sz w:val="28"/>
          <w:szCs w:val="28"/>
        </w:rPr>
      </w:pPr>
    </w:p>
    <w:tbl>
      <w:tblPr>
        <w:tblW w:w="5000" w:type="pct"/>
        <w:tblInd w:w="-106" w:type="dxa"/>
        <w:tblLayout w:type="fixed"/>
        <w:tblLook w:val="0000"/>
      </w:tblPr>
      <w:tblGrid>
        <w:gridCol w:w="518"/>
        <w:gridCol w:w="1151"/>
        <w:gridCol w:w="1133"/>
        <w:gridCol w:w="1248"/>
        <w:gridCol w:w="1447"/>
        <w:gridCol w:w="1391"/>
        <w:gridCol w:w="1482"/>
        <w:gridCol w:w="1484"/>
      </w:tblGrid>
      <w:tr w:rsidR="00355586" w:rsidRPr="00C26957">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355586" w:rsidRPr="00C26957" w:rsidRDefault="00355586" w:rsidP="00BF6892">
            <w:pPr>
              <w:jc w:val="center"/>
            </w:pPr>
            <w:r w:rsidRPr="00C26957">
              <w:t>№ п/п</w:t>
            </w:r>
          </w:p>
        </w:tc>
        <w:tc>
          <w:tcPr>
            <w:tcW w:w="584" w:type="pct"/>
            <w:tcBorders>
              <w:top w:val="single" w:sz="4" w:space="0" w:color="auto"/>
              <w:left w:val="single" w:sz="4" w:space="0" w:color="auto"/>
              <w:bottom w:val="single" w:sz="4" w:space="0" w:color="auto"/>
              <w:right w:val="single" w:sz="4" w:space="0" w:color="auto"/>
            </w:tcBorders>
            <w:vAlign w:val="center"/>
          </w:tcPr>
          <w:p w:rsidR="00355586" w:rsidRPr="00C26957" w:rsidRDefault="00355586" w:rsidP="00BF6892">
            <w:pPr>
              <w:jc w:val="center"/>
            </w:pPr>
            <w:r w:rsidRPr="00C26957">
              <w:t>Наименование товаров, работ, услуг</w:t>
            </w:r>
          </w:p>
          <w:p w:rsidR="00355586" w:rsidRPr="00C26957" w:rsidRDefault="00355586"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355586" w:rsidRPr="00C26957" w:rsidRDefault="00355586" w:rsidP="00BF6892">
            <w:pPr>
              <w:jc w:val="center"/>
            </w:pPr>
            <w:r w:rsidRPr="00C26957">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355586" w:rsidRPr="00C26957" w:rsidRDefault="00355586" w:rsidP="00BF6892">
            <w:pPr>
              <w:jc w:val="center"/>
            </w:pPr>
            <w:r w:rsidRPr="00C26957">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355586" w:rsidRPr="00C26957" w:rsidRDefault="00355586" w:rsidP="00BF6892">
            <w:pPr>
              <w:jc w:val="center"/>
            </w:pPr>
            <w:r w:rsidRPr="00C26957">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355586" w:rsidRPr="00C26957" w:rsidRDefault="00355586" w:rsidP="00BF6892">
            <w:pPr>
              <w:jc w:val="center"/>
            </w:pPr>
            <w:r w:rsidRPr="00C26957">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355586" w:rsidRPr="00C26957" w:rsidRDefault="00355586" w:rsidP="009D55D7">
            <w:pPr>
              <w:jc w:val="center"/>
            </w:pPr>
            <w:r w:rsidRPr="00C26957">
              <w:t>Срок поставки товаров</w:t>
            </w:r>
            <w:r>
              <w:t xml:space="preserve"> с момента получения заявки</w:t>
            </w:r>
          </w:p>
        </w:tc>
        <w:tc>
          <w:tcPr>
            <w:tcW w:w="753" w:type="pct"/>
            <w:tcBorders>
              <w:top w:val="single" w:sz="4" w:space="0" w:color="auto"/>
              <w:left w:val="nil"/>
              <w:bottom w:val="single" w:sz="4" w:space="0" w:color="auto"/>
              <w:right w:val="single" w:sz="4" w:space="0" w:color="auto"/>
            </w:tcBorders>
            <w:vAlign w:val="center"/>
          </w:tcPr>
          <w:p w:rsidR="00355586" w:rsidRPr="00C26957" w:rsidRDefault="00355586" w:rsidP="00BF6892">
            <w:pPr>
              <w:jc w:val="center"/>
            </w:pPr>
            <w:r w:rsidRPr="00C26957">
              <w:t>Гарантий-ный срок</w:t>
            </w:r>
          </w:p>
          <w:p w:rsidR="00355586" w:rsidRPr="00C26957" w:rsidRDefault="00355586" w:rsidP="00BF6892">
            <w:pPr>
              <w:jc w:val="center"/>
            </w:pPr>
          </w:p>
        </w:tc>
      </w:tr>
      <w:tr w:rsidR="00355586" w:rsidRPr="00C26957">
        <w:trPr>
          <w:trHeight w:val="255"/>
        </w:trPr>
        <w:tc>
          <w:tcPr>
            <w:tcW w:w="263" w:type="pct"/>
            <w:tcBorders>
              <w:top w:val="nil"/>
              <w:left w:val="single" w:sz="4" w:space="0" w:color="auto"/>
              <w:bottom w:val="single" w:sz="4" w:space="0" w:color="auto"/>
              <w:right w:val="single" w:sz="4" w:space="0" w:color="auto"/>
            </w:tcBorders>
            <w:noWrap/>
            <w:vAlign w:val="bottom"/>
          </w:tcPr>
          <w:p w:rsidR="00355586" w:rsidRPr="00C26957" w:rsidRDefault="00355586" w:rsidP="00BF6892">
            <w:pPr>
              <w:jc w:val="center"/>
            </w:pPr>
            <w:r w:rsidRPr="00C26957">
              <w:t>1</w:t>
            </w:r>
          </w:p>
        </w:tc>
        <w:tc>
          <w:tcPr>
            <w:tcW w:w="584" w:type="pct"/>
            <w:tcBorders>
              <w:top w:val="nil"/>
              <w:left w:val="nil"/>
              <w:bottom w:val="single" w:sz="4" w:space="0" w:color="auto"/>
              <w:right w:val="single" w:sz="4" w:space="0" w:color="auto"/>
            </w:tcBorders>
            <w:noWrap/>
            <w:vAlign w:val="bottom"/>
          </w:tcPr>
          <w:p w:rsidR="00355586" w:rsidRPr="00C26957" w:rsidRDefault="00355586"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355586" w:rsidRPr="00C26957" w:rsidRDefault="00355586"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355586" w:rsidRPr="00C26957" w:rsidRDefault="00355586"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355586" w:rsidRPr="00C26957" w:rsidRDefault="00355586"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355586" w:rsidRPr="00C26957" w:rsidRDefault="00355586" w:rsidP="00BF6892">
            <w:pPr>
              <w:jc w:val="center"/>
            </w:pPr>
            <w:r w:rsidRPr="00C26957">
              <w:t>6</w:t>
            </w:r>
          </w:p>
        </w:tc>
        <w:tc>
          <w:tcPr>
            <w:tcW w:w="752" w:type="pct"/>
            <w:tcBorders>
              <w:top w:val="single" w:sz="4" w:space="0" w:color="auto"/>
              <w:left w:val="single" w:sz="4" w:space="0" w:color="auto"/>
              <w:bottom w:val="single" w:sz="4" w:space="0" w:color="auto"/>
              <w:right w:val="single" w:sz="4" w:space="0" w:color="auto"/>
            </w:tcBorders>
            <w:noWrap/>
            <w:vAlign w:val="bottom"/>
          </w:tcPr>
          <w:p w:rsidR="00355586" w:rsidRPr="00C26957" w:rsidRDefault="00355586" w:rsidP="00BF6892">
            <w:pPr>
              <w:jc w:val="center"/>
            </w:pPr>
            <w:r w:rsidRPr="00C26957">
              <w:t>7</w:t>
            </w:r>
          </w:p>
        </w:tc>
        <w:tc>
          <w:tcPr>
            <w:tcW w:w="753" w:type="pct"/>
            <w:tcBorders>
              <w:top w:val="single" w:sz="4" w:space="0" w:color="auto"/>
              <w:left w:val="nil"/>
              <w:bottom w:val="single" w:sz="4" w:space="0" w:color="auto"/>
              <w:right w:val="single" w:sz="4" w:space="0" w:color="auto"/>
            </w:tcBorders>
            <w:noWrap/>
            <w:vAlign w:val="bottom"/>
          </w:tcPr>
          <w:p w:rsidR="00355586" w:rsidRPr="00C26957" w:rsidRDefault="00355586" w:rsidP="00BF6892">
            <w:pPr>
              <w:jc w:val="center"/>
            </w:pPr>
            <w:r w:rsidRPr="00C26957">
              <w:t>8</w:t>
            </w:r>
          </w:p>
        </w:tc>
      </w:tr>
      <w:tr w:rsidR="00355586" w:rsidRPr="00C26957">
        <w:trPr>
          <w:trHeight w:val="315"/>
        </w:trPr>
        <w:tc>
          <w:tcPr>
            <w:tcW w:w="263" w:type="pct"/>
            <w:tcBorders>
              <w:top w:val="nil"/>
              <w:left w:val="single" w:sz="4" w:space="0" w:color="auto"/>
              <w:bottom w:val="single" w:sz="4" w:space="0" w:color="auto"/>
              <w:right w:val="single" w:sz="4" w:space="0" w:color="auto"/>
            </w:tcBorders>
            <w:noWrap/>
            <w:vAlign w:val="bottom"/>
          </w:tcPr>
          <w:p w:rsidR="00355586" w:rsidRPr="00C26957" w:rsidRDefault="00355586" w:rsidP="00BF6892">
            <w:pPr>
              <w:jc w:val="center"/>
            </w:pPr>
          </w:p>
        </w:tc>
        <w:tc>
          <w:tcPr>
            <w:tcW w:w="584" w:type="pct"/>
            <w:tcBorders>
              <w:top w:val="nil"/>
              <w:left w:val="nil"/>
              <w:bottom w:val="single" w:sz="4" w:space="0" w:color="auto"/>
              <w:right w:val="single" w:sz="4" w:space="0" w:color="auto"/>
            </w:tcBorders>
            <w:noWrap/>
            <w:vAlign w:val="bottom"/>
          </w:tcPr>
          <w:p w:rsidR="00355586" w:rsidRPr="00C26957" w:rsidRDefault="00355586" w:rsidP="00BF6892">
            <w:pPr>
              <w:jc w:val="center"/>
            </w:pPr>
          </w:p>
        </w:tc>
        <w:tc>
          <w:tcPr>
            <w:tcW w:w="575" w:type="pct"/>
            <w:tcBorders>
              <w:top w:val="single" w:sz="4" w:space="0" w:color="auto"/>
              <w:left w:val="nil"/>
              <w:bottom w:val="single" w:sz="4" w:space="0" w:color="auto"/>
              <w:right w:val="single" w:sz="4" w:space="0" w:color="auto"/>
            </w:tcBorders>
          </w:tcPr>
          <w:p w:rsidR="00355586" w:rsidRPr="00C26957" w:rsidRDefault="00355586"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355586" w:rsidRPr="00C26957" w:rsidRDefault="00355586"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355586" w:rsidRPr="00C26957" w:rsidRDefault="00355586" w:rsidP="00BF6892">
            <w:pPr>
              <w:jc w:val="center"/>
            </w:pPr>
          </w:p>
        </w:tc>
        <w:tc>
          <w:tcPr>
            <w:tcW w:w="706" w:type="pct"/>
            <w:tcBorders>
              <w:top w:val="single" w:sz="4" w:space="0" w:color="auto"/>
              <w:left w:val="nil"/>
              <w:bottom w:val="single" w:sz="4" w:space="0" w:color="auto"/>
              <w:right w:val="single" w:sz="4" w:space="0" w:color="auto"/>
            </w:tcBorders>
          </w:tcPr>
          <w:p w:rsidR="00355586" w:rsidRPr="00C26957" w:rsidRDefault="00355586"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355586" w:rsidRPr="00C26957" w:rsidRDefault="00355586" w:rsidP="00BF6892">
            <w:pPr>
              <w:jc w:val="center"/>
            </w:pPr>
          </w:p>
        </w:tc>
        <w:tc>
          <w:tcPr>
            <w:tcW w:w="753" w:type="pct"/>
            <w:tcBorders>
              <w:top w:val="nil"/>
              <w:left w:val="nil"/>
              <w:bottom w:val="single" w:sz="4" w:space="0" w:color="auto"/>
              <w:right w:val="single" w:sz="4" w:space="0" w:color="auto"/>
            </w:tcBorders>
            <w:noWrap/>
            <w:vAlign w:val="bottom"/>
          </w:tcPr>
          <w:p w:rsidR="00355586" w:rsidRPr="00C26957" w:rsidRDefault="00355586" w:rsidP="00BF6892">
            <w:pPr>
              <w:jc w:val="center"/>
            </w:pPr>
          </w:p>
        </w:tc>
      </w:tr>
      <w:tr w:rsidR="00355586" w:rsidRPr="00C26957">
        <w:trPr>
          <w:trHeight w:val="315"/>
        </w:trPr>
        <w:tc>
          <w:tcPr>
            <w:tcW w:w="263" w:type="pct"/>
            <w:tcBorders>
              <w:top w:val="nil"/>
              <w:left w:val="single" w:sz="4" w:space="0" w:color="auto"/>
              <w:bottom w:val="single" w:sz="4" w:space="0" w:color="auto"/>
              <w:right w:val="single" w:sz="4" w:space="0" w:color="auto"/>
            </w:tcBorders>
            <w:noWrap/>
            <w:vAlign w:val="bottom"/>
          </w:tcPr>
          <w:p w:rsidR="00355586" w:rsidRPr="00C26957" w:rsidRDefault="00355586" w:rsidP="00BF6892">
            <w:pPr>
              <w:jc w:val="center"/>
            </w:pPr>
          </w:p>
        </w:tc>
        <w:tc>
          <w:tcPr>
            <w:tcW w:w="584" w:type="pct"/>
            <w:tcBorders>
              <w:top w:val="nil"/>
              <w:left w:val="nil"/>
              <w:bottom w:val="single" w:sz="4" w:space="0" w:color="auto"/>
              <w:right w:val="single" w:sz="4" w:space="0" w:color="auto"/>
            </w:tcBorders>
            <w:noWrap/>
            <w:vAlign w:val="bottom"/>
          </w:tcPr>
          <w:p w:rsidR="00355586" w:rsidRPr="00C26957" w:rsidRDefault="00355586" w:rsidP="00BF6892">
            <w:pPr>
              <w:jc w:val="center"/>
            </w:pPr>
          </w:p>
        </w:tc>
        <w:tc>
          <w:tcPr>
            <w:tcW w:w="575" w:type="pct"/>
            <w:tcBorders>
              <w:top w:val="single" w:sz="4" w:space="0" w:color="auto"/>
              <w:left w:val="nil"/>
              <w:bottom w:val="single" w:sz="4" w:space="0" w:color="auto"/>
              <w:right w:val="single" w:sz="4" w:space="0" w:color="auto"/>
            </w:tcBorders>
          </w:tcPr>
          <w:p w:rsidR="00355586" w:rsidRPr="00C26957" w:rsidRDefault="00355586"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355586" w:rsidRPr="00C26957" w:rsidRDefault="00355586"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355586" w:rsidRPr="00C26957" w:rsidRDefault="00355586" w:rsidP="00BF6892">
            <w:pPr>
              <w:jc w:val="center"/>
            </w:pPr>
          </w:p>
        </w:tc>
        <w:tc>
          <w:tcPr>
            <w:tcW w:w="706" w:type="pct"/>
            <w:tcBorders>
              <w:top w:val="single" w:sz="4" w:space="0" w:color="auto"/>
              <w:left w:val="nil"/>
              <w:bottom w:val="single" w:sz="4" w:space="0" w:color="auto"/>
              <w:right w:val="single" w:sz="4" w:space="0" w:color="auto"/>
            </w:tcBorders>
          </w:tcPr>
          <w:p w:rsidR="00355586" w:rsidRPr="00C26957" w:rsidRDefault="00355586"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355586" w:rsidRPr="00C26957" w:rsidRDefault="00355586" w:rsidP="00BF6892">
            <w:pPr>
              <w:jc w:val="center"/>
            </w:pPr>
          </w:p>
        </w:tc>
        <w:tc>
          <w:tcPr>
            <w:tcW w:w="753" w:type="pct"/>
            <w:tcBorders>
              <w:top w:val="nil"/>
              <w:left w:val="nil"/>
              <w:bottom w:val="single" w:sz="4" w:space="0" w:color="auto"/>
              <w:right w:val="single" w:sz="4" w:space="0" w:color="auto"/>
            </w:tcBorders>
            <w:noWrap/>
            <w:vAlign w:val="bottom"/>
          </w:tcPr>
          <w:p w:rsidR="00355586" w:rsidRPr="00C26957" w:rsidRDefault="00355586" w:rsidP="00BF6892">
            <w:pPr>
              <w:jc w:val="center"/>
            </w:pPr>
          </w:p>
        </w:tc>
      </w:tr>
      <w:tr w:rsidR="00355586" w:rsidRPr="00C26957">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355586" w:rsidRPr="00C26957" w:rsidRDefault="00355586"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355586" w:rsidRPr="00C26957" w:rsidRDefault="00355586"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355586" w:rsidRPr="00C26957" w:rsidRDefault="00355586"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355586" w:rsidRPr="00C26957" w:rsidRDefault="00355586" w:rsidP="00BF6892">
            <w:pPr>
              <w:jc w:val="center"/>
            </w:pPr>
          </w:p>
        </w:tc>
        <w:tc>
          <w:tcPr>
            <w:tcW w:w="706" w:type="pct"/>
            <w:tcBorders>
              <w:top w:val="single" w:sz="4" w:space="0" w:color="auto"/>
              <w:left w:val="nil"/>
              <w:bottom w:val="single" w:sz="4" w:space="0" w:color="auto"/>
              <w:right w:val="single" w:sz="4" w:space="0" w:color="auto"/>
            </w:tcBorders>
          </w:tcPr>
          <w:p w:rsidR="00355586" w:rsidRPr="00C26957" w:rsidRDefault="00355586" w:rsidP="00BF6892">
            <w:pPr>
              <w:jc w:val="center"/>
            </w:pPr>
            <w:r w:rsidRPr="00C26957">
              <w:t>-</w:t>
            </w:r>
          </w:p>
        </w:tc>
        <w:tc>
          <w:tcPr>
            <w:tcW w:w="752" w:type="pct"/>
            <w:tcBorders>
              <w:top w:val="single" w:sz="4" w:space="0" w:color="auto"/>
              <w:left w:val="single" w:sz="4" w:space="0" w:color="auto"/>
              <w:bottom w:val="single" w:sz="4" w:space="0" w:color="auto"/>
              <w:right w:val="single" w:sz="4" w:space="0" w:color="auto"/>
            </w:tcBorders>
            <w:noWrap/>
            <w:vAlign w:val="center"/>
          </w:tcPr>
          <w:p w:rsidR="00355586" w:rsidRPr="00C26957" w:rsidRDefault="00355586" w:rsidP="00BF6892">
            <w:pPr>
              <w:jc w:val="center"/>
            </w:pPr>
            <w:r w:rsidRPr="00C26957">
              <w:t>-</w:t>
            </w:r>
          </w:p>
        </w:tc>
        <w:tc>
          <w:tcPr>
            <w:tcW w:w="753" w:type="pct"/>
            <w:tcBorders>
              <w:top w:val="nil"/>
              <w:left w:val="nil"/>
              <w:bottom w:val="single" w:sz="4" w:space="0" w:color="auto"/>
              <w:right w:val="single" w:sz="4" w:space="0" w:color="auto"/>
            </w:tcBorders>
            <w:noWrap/>
            <w:vAlign w:val="center"/>
          </w:tcPr>
          <w:p w:rsidR="00355586" w:rsidRPr="00C26957" w:rsidRDefault="00355586" w:rsidP="00BF6892">
            <w:pPr>
              <w:jc w:val="center"/>
            </w:pPr>
            <w:r w:rsidRPr="00C26957">
              <w:t>-</w:t>
            </w:r>
          </w:p>
        </w:tc>
      </w:tr>
    </w:tbl>
    <w:p w:rsidR="00355586" w:rsidRPr="00C26957" w:rsidRDefault="00355586" w:rsidP="000954FB">
      <w:pPr>
        <w:ind w:firstLine="567"/>
        <w:jc w:val="both"/>
        <w:rPr>
          <w:color w:val="BFBFBF"/>
          <w:sz w:val="28"/>
          <w:szCs w:val="28"/>
        </w:rPr>
      </w:pPr>
    </w:p>
    <w:p w:rsidR="00355586" w:rsidRPr="00C26957" w:rsidRDefault="00355586" w:rsidP="000954FB">
      <w:pPr>
        <w:pStyle w:val="BodyTextIndent"/>
        <w:jc w:val="both"/>
      </w:pPr>
      <w:r w:rsidRPr="00C26957">
        <w:t xml:space="preserve">1. Цена __________ </w:t>
      </w:r>
      <w:r w:rsidRPr="00C26957">
        <w:rPr>
          <w:i/>
          <w:iCs/>
          <w:sz w:val="24"/>
          <w:szCs w:val="24"/>
        </w:rPr>
        <w:t>(работ, услуг, товаров),</w:t>
      </w:r>
      <w:r w:rsidRPr="00C26957">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iCs/>
          <w:sz w:val="24"/>
          <w:szCs w:val="24"/>
        </w:rPr>
        <w:t>(выполнением работ, оказанием услуг, поставкой товаров).</w:t>
      </w:r>
    </w:p>
    <w:p w:rsidR="00355586" w:rsidRPr="00C26957" w:rsidRDefault="00355586" w:rsidP="000954FB">
      <w:pPr>
        <w:pStyle w:val="BodyTextIndent"/>
        <w:jc w:val="both"/>
      </w:pPr>
      <w:r w:rsidRPr="00C26957">
        <w:t>__________</w:t>
      </w:r>
      <w:r w:rsidRPr="00C26957">
        <w:rPr>
          <w:i/>
          <w:iCs/>
          <w:sz w:val="24"/>
          <w:szCs w:val="24"/>
        </w:rPr>
        <w:t xml:space="preserve"> (Выполнение работ, оказание услуг, поставка товаров)</w:t>
      </w:r>
      <w:r w:rsidRPr="00C26957">
        <w:t xml:space="preserve"> облагается НДС по ставке ____%, размер которого составляет ________/ НДС не облагается </w:t>
      </w:r>
      <w:r w:rsidRPr="00C26957">
        <w:rPr>
          <w:i/>
          <w:iCs/>
          <w:sz w:val="24"/>
          <w:szCs w:val="24"/>
        </w:rPr>
        <w:t>(указать необходимое)</w:t>
      </w:r>
      <w:r w:rsidRPr="00C26957">
        <w:rPr>
          <w:i/>
          <w:iCs/>
        </w:rPr>
        <w:t>.</w:t>
      </w:r>
    </w:p>
    <w:p w:rsidR="00355586" w:rsidRPr="00C26957" w:rsidRDefault="00355586" w:rsidP="000954FB">
      <w:pPr>
        <w:pStyle w:val="BodyTextIndent"/>
        <w:jc w:val="center"/>
      </w:pPr>
      <w:r w:rsidRPr="00C26957">
        <w:t xml:space="preserve">2. Дополнительные условия выполнения работ, оказания услуг, поставки товаров _______________________________________________________ </w:t>
      </w:r>
    </w:p>
    <w:p w:rsidR="00355586" w:rsidRPr="00C26957" w:rsidRDefault="00355586" w:rsidP="000954FB">
      <w:pPr>
        <w:pStyle w:val="BodyTextIndent"/>
        <w:jc w:val="center"/>
        <w:rPr>
          <w:i/>
          <w:iCs/>
          <w:sz w:val="24"/>
          <w:szCs w:val="24"/>
        </w:rPr>
      </w:pPr>
      <w:r w:rsidRPr="00C26957">
        <w:rPr>
          <w:i/>
          <w:iCs/>
          <w:sz w:val="24"/>
          <w:szCs w:val="24"/>
        </w:rPr>
        <w:t>(заполняется претендентом при необходимости).</w:t>
      </w:r>
    </w:p>
    <w:p w:rsidR="00355586" w:rsidRPr="00C26957" w:rsidRDefault="00355586" w:rsidP="000954FB">
      <w:pPr>
        <w:pStyle w:val="BodyTextIndent"/>
        <w:jc w:val="both"/>
      </w:pPr>
      <w:r w:rsidRPr="00C26957">
        <w:t xml:space="preserve">3. Срок действия настоящего финансово-коммерческого предложения составляет _______________ </w:t>
      </w:r>
      <w:r w:rsidRPr="00C26957">
        <w:rPr>
          <w:i/>
          <w:iCs/>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355586" w:rsidRPr="00C26957" w:rsidRDefault="00355586" w:rsidP="000954FB">
      <w:pPr>
        <w:pStyle w:val="BodyTextIndent"/>
        <w:jc w:val="both"/>
      </w:pPr>
      <w:r w:rsidRPr="00C26957">
        <w:t xml:space="preserve">4. Если наши предложения, изложенные выше, будут приняты, мы берем на себя обязательство ____________ </w:t>
      </w:r>
      <w:r w:rsidRPr="00C26957">
        <w:rPr>
          <w:i/>
          <w:iCs/>
          <w:sz w:val="24"/>
          <w:szCs w:val="24"/>
        </w:rPr>
        <w:t>(выполнить работы, оказать услуги, поставить товар.)</w:t>
      </w:r>
      <w:r w:rsidRPr="00C26957">
        <w:t xml:space="preserve"> в соответствии с требованиями документации о закупке и согласно нашим предложениям. </w:t>
      </w:r>
    </w:p>
    <w:p w:rsidR="00355586" w:rsidRPr="00C26957" w:rsidRDefault="00355586" w:rsidP="000954FB">
      <w:pPr>
        <w:pStyle w:val="BodyTextIndent"/>
        <w:jc w:val="both"/>
      </w:pPr>
      <w:r w:rsidRPr="00C26957">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котировок и на условиях настоящего финансово-коммерческого предложения.</w:t>
      </w:r>
    </w:p>
    <w:p w:rsidR="00355586" w:rsidRPr="00C26957" w:rsidRDefault="00355586" w:rsidP="000954FB">
      <w:pPr>
        <w:pStyle w:val="BodyTextIndent"/>
        <w:jc w:val="both"/>
      </w:pPr>
      <w:r w:rsidRPr="00C26957">
        <w:t>6. Мы согласны с тем, что в случае нашего отказа от заключения договора после признания нашей организации победителем Запроса котировок,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355586" w:rsidRPr="00C26957" w:rsidRDefault="00355586" w:rsidP="000954FB">
      <w:pPr>
        <w:pStyle w:val="BodyTextIndent"/>
        <w:jc w:val="both"/>
      </w:pPr>
      <w:r w:rsidRPr="00C26957">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55586" w:rsidRPr="00C26957" w:rsidRDefault="00355586" w:rsidP="000954FB">
      <w:pPr>
        <w:pStyle w:val="BodyTextIndent"/>
        <w:jc w:val="both"/>
      </w:pPr>
      <w:r w:rsidRPr="00C26957">
        <w:t> </w:t>
      </w:r>
    </w:p>
    <w:p w:rsidR="00355586" w:rsidRPr="00C26957" w:rsidRDefault="00355586" w:rsidP="000954FB">
      <w:pPr>
        <w:pStyle w:val="BodyText"/>
        <w:ind w:firstLine="0"/>
        <w:jc w:val="left"/>
        <w:rPr>
          <w:rFonts w:eastAsia="Times New Roman"/>
          <w:sz w:val="28"/>
          <w:szCs w:val="28"/>
        </w:rPr>
      </w:pPr>
    </w:p>
    <w:p w:rsidR="00355586" w:rsidRPr="00C26957" w:rsidRDefault="00355586" w:rsidP="000954FB">
      <w:pPr>
        <w:pStyle w:val="BodyText"/>
        <w:ind w:firstLine="0"/>
        <w:jc w:val="left"/>
        <w:rPr>
          <w:rFonts w:eastAsia="Times New Roman"/>
          <w:sz w:val="28"/>
          <w:szCs w:val="28"/>
        </w:rPr>
      </w:pPr>
    </w:p>
    <w:p w:rsidR="00355586" w:rsidRPr="00C26957" w:rsidRDefault="00355586" w:rsidP="008D67F8">
      <w:pPr>
        <w:pStyle w:val="Heading3"/>
        <w:spacing w:before="0" w:after="0"/>
        <w:ind w:left="0" w:firstLine="706"/>
        <w:jc w:val="both"/>
        <w:rPr>
          <w:b w:val="0"/>
          <w:bCs w:val="0"/>
          <w:sz w:val="28"/>
          <w:szCs w:val="28"/>
        </w:rPr>
      </w:pPr>
      <w:r w:rsidRPr="00C26957">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355586" w:rsidRPr="00C26957" w:rsidRDefault="00355586" w:rsidP="008D67F8">
      <w:pPr>
        <w:tabs>
          <w:tab w:val="left" w:pos="8640"/>
        </w:tabs>
        <w:jc w:val="center"/>
        <w:rPr>
          <w:i/>
          <w:iCs/>
        </w:rPr>
      </w:pPr>
      <w:r w:rsidRPr="00C26957">
        <w:rPr>
          <w:i/>
          <w:iCs/>
        </w:rPr>
        <w:t>(наименование претендента)</w:t>
      </w:r>
    </w:p>
    <w:p w:rsidR="00355586" w:rsidRPr="00C26957" w:rsidRDefault="00355586" w:rsidP="008D67F8">
      <w:pPr>
        <w:pStyle w:val="BodyText3"/>
        <w:suppressAutoHyphens/>
        <w:spacing w:after="0"/>
        <w:rPr>
          <w:sz w:val="28"/>
          <w:szCs w:val="28"/>
        </w:rPr>
      </w:pPr>
      <w:r w:rsidRPr="00C26957">
        <w:rPr>
          <w:sz w:val="28"/>
          <w:szCs w:val="28"/>
        </w:rPr>
        <w:t>____________________________________________________________________</w:t>
      </w:r>
    </w:p>
    <w:p w:rsidR="00355586" w:rsidRPr="00C26957" w:rsidRDefault="00355586" w:rsidP="008D67F8">
      <w:pPr>
        <w:rPr>
          <w:i/>
          <w:iCs/>
        </w:rPr>
      </w:pPr>
      <w:r w:rsidRPr="00C26957">
        <w:rPr>
          <w:i/>
          <w:iCs/>
        </w:rPr>
        <w:t xml:space="preserve">       Печать</w:t>
      </w:r>
      <w:r w:rsidRPr="00C26957">
        <w:rPr>
          <w:i/>
          <w:iCs/>
        </w:rPr>
        <w:tab/>
      </w:r>
      <w:r w:rsidRPr="00C26957">
        <w:rPr>
          <w:i/>
          <w:iCs/>
        </w:rPr>
        <w:tab/>
      </w:r>
      <w:r w:rsidRPr="00C26957">
        <w:rPr>
          <w:i/>
          <w:iCs/>
        </w:rPr>
        <w:tab/>
        <w:t>(должность, подпись, ФИО)</w:t>
      </w:r>
    </w:p>
    <w:p w:rsidR="00355586" w:rsidRPr="00C26957" w:rsidRDefault="00355586" w:rsidP="008D67F8">
      <w:pPr>
        <w:pStyle w:val="BodyText3"/>
        <w:suppressAutoHyphens/>
        <w:spacing w:after="0"/>
        <w:rPr>
          <w:sz w:val="28"/>
          <w:szCs w:val="28"/>
        </w:rPr>
      </w:pPr>
      <w:r w:rsidRPr="00C26957">
        <w:rPr>
          <w:sz w:val="28"/>
          <w:szCs w:val="28"/>
        </w:rPr>
        <w:t>"____" _________ 201__ г.</w:t>
      </w:r>
    </w:p>
    <w:p w:rsidR="00355586" w:rsidRPr="00C26957" w:rsidRDefault="00355586" w:rsidP="000954FB">
      <w:pPr>
        <w:pStyle w:val="BodyText"/>
        <w:jc w:val="left"/>
        <w:rPr>
          <w:rFonts w:eastAsia="Times New Roman"/>
          <w:sz w:val="28"/>
          <w:szCs w:val="28"/>
        </w:rPr>
      </w:pPr>
    </w:p>
    <w:p w:rsidR="00355586" w:rsidRPr="00C26957" w:rsidRDefault="00355586" w:rsidP="000954FB">
      <w:pPr>
        <w:rPr>
          <w:rFonts w:eastAsia="MS Mincho"/>
          <w:sz w:val="28"/>
          <w:szCs w:val="28"/>
        </w:rPr>
      </w:pPr>
      <w:r w:rsidRPr="00C26957">
        <w:rPr>
          <w:sz w:val="28"/>
          <w:szCs w:val="28"/>
        </w:rPr>
        <w:br w:type="page"/>
      </w:r>
    </w:p>
    <w:p w:rsidR="00355586" w:rsidRPr="00C26957" w:rsidRDefault="00355586" w:rsidP="000954FB">
      <w:pPr>
        <w:pStyle w:val="BodyText"/>
        <w:ind w:firstLine="0"/>
        <w:jc w:val="right"/>
        <w:rPr>
          <w:sz w:val="28"/>
          <w:szCs w:val="28"/>
        </w:rPr>
      </w:pPr>
      <w:r w:rsidRPr="00C26957">
        <w:rPr>
          <w:sz w:val="28"/>
          <w:szCs w:val="28"/>
        </w:rPr>
        <w:t>Приложение № 4</w:t>
      </w:r>
    </w:p>
    <w:p w:rsidR="00355586" w:rsidRPr="00C26957" w:rsidRDefault="00355586" w:rsidP="000954FB">
      <w:pPr>
        <w:pStyle w:val="BodyText"/>
        <w:ind w:firstLine="0"/>
        <w:jc w:val="right"/>
        <w:rPr>
          <w:sz w:val="28"/>
          <w:szCs w:val="28"/>
        </w:rPr>
      </w:pPr>
      <w:r w:rsidRPr="00C26957">
        <w:rPr>
          <w:sz w:val="28"/>
          <w:szCs w:val="28"/>
        </w:rPr>
        <w:t>к документации о закупке</w:t>
      </w:r>
    </w:p>
    <w:p w:rsidR="00355586" w:rsidRPr="00C26957" w:rsidRDefault="00355586" w:rsidP="000954FB">
      <w:pPr>
        <w:pStyle w:val="BodyText"/>
        <w:ind w:firstLine="0"/>
        <w:jc w:val="left"/>
        <w:rPr>
          <w:sz w:val="28"/>
          <w:szCs w:val="28"/>
        </w:rPr>
      </w:pPr>
    </w:p>
    <w:p w:rsidR="00355586" w:rsidRPr="00C26957" w:rsidRDefault="00355586" w:rsidP="000954FB">
      <w:pPr>
        <w:jc w:val="center"/>
        <w:rPr>
          <w:b/>
          <w:bCs/>
          <w:sz w:val="28"/>
          <w:szCs w:val="28"/>
        </w:rPr>
      </w:pPr>
      <w:r w:rsidRPr="00C26957">
        <w:rPr>
          <w:b/>
          <w:bCs/>
          <w:sz w:val="28"/>
          <w:szCs w:val="28"/>
        </w:rPr>
        <w:t>Сведения об опыте выполнения работ, оказания услуг, поставки товаров по предмету Запроса  котировок № ___________, выполненных, оказанных, поставленных ____________________________________________.</w:t>
      </w:r>
    </w:p>
    <w:p w:rsidR="00355586" w:rsidRPr="00C26957" w:rsidRDefault="00355586" w:rsidP="000954FB">
      <w:pPr>
        <w:jc w:val="center"/>
        <w:rPr>
          <w:i/>
          <w:iCs/>
        </w:rPr>
      </w:pPr>
      <w:r w:rsidRPr="00C26957">
        <w:rPr>
          <w:i/>
          <w:iCs/>
        </w:rPr>
        <w:t xml:space="preserve">                                                           (наименование претендента)</w:t>
      </w:r>
    </w:p>
    <w:p w:rsidR="00355586" w:rsidRPr="00C26957" w:rsidRDefault="00355586" w:rsidP="000954FB">
      <w:pPr>
        <w:jc w:val="center"/>
      </w:pPr>
    </w:p>
    <w:p w:rsidR="00355586" w:rsidRPr="00C26957" w:rsidRDefault="00355586" w:rsidP="000954FB">
      <w:pPr>
        <w:jc w:val="center"/>
        <w:rPr>
          <w:b/>
          <w:bCs/>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5"/>
        <w:gridCol w:w="3733"/>
        <w:gridCol w:w="1683"/>
        <w:gridCol w:w="2109"/>
      </w:tblGrid>
      <w:tr w:rsidR="00355586" w:rsidRPr="00C26957">
        <w:tc>
          <w:tcPr>
            <w:tcW w:w="0" w:type="auto"/>
            <w:vAlign w:val="center"/>
          </w:tcPr>
          <w:p w:rsidR="00355586" w:rsidRPr="00C26957" w:rsidRDefault="00355586" w:rsidP="00BF6892">
            <w:pPr>
              <w:jc w:val="center"/>
            </w:pPr>
            <w:r w:rsidRPr="00C26957">
              <w:t>№№</w:t>
            </w:r>
          </w:p>
        </w:tc>
        <w:tc>
          <w:tcPr>
            <w:tcW w:w="0" w:type="auto"/>
            <w:vAlign w:val="center"/>
          </w:tcPr>
          <w:p w:rsidR="00355586" w:rsidRPr="00C26957" w:rsidRDefault="00355586" w:rsidP="00BF6892">
            <w:pPr>
              <w:jc w:val="center"/>
            </w:pPr>
            <w:r w:rsidRPr="00C26957">
              <w:t>Дата и номер договора</w:t>
            </w:r>
          </w:p>
        </w:tc>
        <w:tc>
          <w:tcPr>
            <w:tcW w:w="3733" w:type="dxa"/>
            <w:vAlign w:val="center"/>
          </w:tcPr>
          <w:p w:rsidR="00355586" w:rsidRPr="00C26957" w:rsidRDefault="00355586" w:rsidP="00BF6892">
            <w:pPr>
              <w:jc w:val="center"/>
            </w:pPr>
            <w:r w:rsidRPr="00C26957">
              <w:t>Предмет договора (указываются только договоры по предмету, аналогичному предмету Запроса котировок)</w:t>
            </w:r>
          </w:p>
        </w:tc>
        <w:tc>
          <w:tcPr>
            <w:tcW w:w="1683" w:type="dxa"/>
          </w:tcPr>
          <w:p w:rsidR="00355586" w:rsidRPr="00C26957" w:rsidRDefault="00355586" w:rsidP="00BF6892">
            <w:pPr>
              <w:jc w:val="center"/>
            </w:pPr>
            <w:r>
              <w:t>Сумма договора</w:t>
            </w:r>
          </w:p>
        </w:tc>
        <w:tc>
          <w:tcPr>
            <w:tcW w:w="0" w:type="auto"/>
            <w:vAlign w:val="center"/>
          </w:tcPr>
          <w:p w:rsidR="00355586" w:rsidRPr="00C26957" w:rsidRDefault="00355586" w:rsidP="00BF6892">
            <w:pPr>
              <w:jc w:val="center"/>
            </w:pPr>
            <w:r w:rsidRPr="00C26957">
              <w:t xml:space="preserve">Наименование Заказчика                        </w:t>
            </w:r>
          </w:p>
        </w:tc>
      </w:tr>
      <w:tr w:rsidR="00355586" w:rsidRPr="00C26957">
        <w:tc>
          <w:tcPr>
            <w:tcW w:w="0" w:type="auto"/>
          </w:tcPr>
          <w:p w:rsidR="00355586" w:rsidRPr="00C26957" w:rsidRDefault="00355586" w:rsidP="00BF6892"/>
        </w:tc>
        <w:tc>
          <w:tcPr>
            <w:tcW w:w="0" w:type="auto"/>
            <w:vAlign w:val="center"/>
          </w:tcPr>
          <w:p w:rsidR="00355586" w:rsidRPr="00C26957" w:rsidRDefault="00355586" w:rsidP="00BF6892">
            <w:pPr>
              <w:jc w:val="center"/>
            </w:pPr>
          </w:p>
        </w:tc>
        <w:tc>
          <w:tcPr>
            <w:tcW w:w="3733" w:type="dxa"/>
          </w:tcPr>
          <w:p w:rsidR="00355586" w:rsidRPr="00C26957" w:rsidRDefault="00355586" w:rsidP="00BF6892"/>
        </w:tc>
        <w:tc>
          <w:tcPr>
            <w:tcW w:w="1683" w:type="dxa"/>
          </w:tcPr>
          <w:p w:rsidR="00355586" w:rsidRPr="00C26957" w:rsidRDefault="00355586" w:rsidP="00BF6892"/>
        </w:tc>
        <w:tc>
          <w:tcPr>
            <w:tcW w:w="0" w:type="auto"/>
          </w:tcPr>
          <w:p w:rsidR="00355586" w:rsidRPr="00C26957" w:rsidRDefault="00355586" w:rsidP="00BF6892"/>
        </w:tc>
      </w:tr>
      <w:tr w:rsidR="00355586" w:rsidRPr="00C26957">
        <w:tc>
          <w:tcPr>
            <w:tcW w:w="0" w:type="auto"/>
          </w:tcPr>
          <w:p w:rsidR="00355586" w:rsidRPr="00C26957" w:rsidRDefault="00355586" w:rsidP="00BF6892"/>
        </w:tc>
        <w:tc>
          <w:tcPr>
            <w:tcW w:w="0" w:type="auto"/>
            <w:vAlign w:val="center"/>
          </w:tcPr>
          <w:p w:rsidR="00355586" w:rsidRPr="00C26957" w:rsidRDefault="00355586" w:rsidP="00BF6892">
            <w:pPr>
              <w:jc w:val="center"/>
            </w:pPr>
          </w:p>
        </w:tc>
        <w:tc>
          <w:tcPr>
            <w:tcW w:w="3733" w:type="dxa"/>
          </w:tcPr>
          <w:p w:rsidR="00355586" w:rsidRPr="00C26957" w:rsidRDefault="00355586" w:rsidP="00BF6892"/>
        </w:tc>
        <w:tc>
          <w:tcPr>
            <w:tcW w:w="1683" w:type="dxa"/>
          </w:tcPr>
          <w:p w:rsidR="00355586" w:rsidRPr="00C26957" w:rsidRDefault="00355586" w:rsidP="00BF6892"/>
        </w:tc>
        <w:tc>
          <w:tcPr>
            <w:tcW w:w="0" w:type="auto"/>
          </w:tcPr>
          <w:p w:rsidR="00355586" w:rsidRPr="00C26957" w:rsidRDefault="00355586" w:rsidP="00BF6892"/>
        </w:tc>
      </w:tr>
      <w:tr w:rsidR="00355586" w:rsidRPr="00C26957">
        <w:trPr>
          <w:trHeight w:val="211"/>
        </w:trPr>
        <w:tc>
          <w:tcPr>
            <w:tcW w:w="0" w:type="auto"/>
          </w:tcPr>
          <w:p w:rsidR="00355586" w:rsidRPr="00C26957" w:rsidRDefault="00355586" w:rsidP="00BF6892"/>
        </w:tc>
        <w:tc>
          <w:tcPr>
            <w:tcW w:w="0" w:type="auto"/>
            <w:vAlign w:val="center"/>
          </w:tcPr>
          <w:p w:rsidR="00355586" w:rsidRPr="00C26957" w:rsidRDefault="00355586" w:rsidP="00BF6892">
            <w:pPr>
              <w:jc w:val="center"/>
            </w:pPr>
          </w:p>
        </w:tc>
        <w:tc>
          <w:tcPr>
            <w:tcW w:w="3733" w:type="dxa"/>
          </w:tcPr>
          <w:p w:rsidR="00355586" w:rsidRPr="00C26957" w:rsidRDefault="00355586" w:rsidP="00BF6892"/>
        </w:tc>
        <w:tc>
          <w:tcPr>
            <w:tcW w:w="1683" w:type="dxa"/>
          </w:tcPr>
          <w:p w:rsidR="00355586" w:rsidRPr="00C26957" w:rsidRDefault="00355586" w:rsidP="00BF6892"/>
        </w:tc>
        <w:tc>
          <w:tcPr>
            <w:tcW w:w="0" w:type="auto"/>
          </w:tcPr>
          <w:p w:rsidR="00355586" w:rsidRPr="00C26957" w:rsidRDefault="00355586" w:rsidP="00BF6892"/>
        </w:tc>
      </w:tr>
    </w:tbl>
    <w:p w:rsidR="00355586" w:rsidRPr="00C26957" w:rsidRDefault="00355586" w:rsidP="000954FB"/>
    <w:p w:rsidR="00355586" w:rsidRPr="00C26957" w:rsidRDefault="00355586" w:rsidP="000954FB"/>
    <w:p w:rsidR="00355586" w:rsidRPr="00C26957" w:rsidRDefault="00355586" w:rsidP="008D67F8">
      <w:pPr>
        <w:pStyle w:val="Heading3"/>
        <w:spacing w:before="0" w:after="0"/>
        <w:ind w:left="0" w:firstLine="706"/>
        <w:jc w:val="both"/>
        <w:rPr>
          <w:b w:val="0"/>
          <w:bCs w:val="0"/>
          <w:sz w:val="28"/>
          <w:szCs w:val="28"/>
        </w:rPr>
      </w:pPr>
      <w:r w:rsidRPr="00C26957">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355586" w:rsidRPr="00C26957" w:rsidRDefault="00355586" w:rsidP="008D67F8">
      <w:pPr>
        <w:tabs>
          <w:tab w:val="left" w:pos="8640"/>
        </w:tabs>
        <w:jc w:val="center"/>
        <w:rPr>
          <w:i/>
          <w:iCs/>
        </w:rPr>
      </w:pPr>
      <w:r w:rsidRPr="00C26957">
        <w:rPr>
          <w:i/>
          <w:iCs/>
        </w:rPr>
        <w:t>(наименование претендента)</w:t>
      </w:r>
    </w:p>
    <w:p w:rsidR="00355586" w:rsidRPr="00C26957" w:rsidRDefault="00355586" w:rsidP="008D67F8">
      <w:pPr>
        <w:pStyle w:val="BodyText3"/>
        <w:suppressAutoHyphens/>
        <w:spacing w:after="0"/>
        <w:rPr>
          <w:sz w:val="28"/>
          <w:szCs w:val="28"/>
        </w:rPr>
      </w:pPr>
      <w:r w:rsidRPr="00C26957">
        <w:rPr>
          <w:sz w:val="28"/>
          <w:szCs w:val="28"/>
        </w:rPr>
        <w:t>____________________________________________________________________</w:t>
      </w:r>
    </w:p>
    <w:p w:rsidR="00355586" w:rsidRPr="00C26957" w:rsidRDefault="00355586" w:rsidP="008D67F8">
      <w:pPr>
        <w:rPr>
          <w:i/>
          <w:iCs/>
        </w:rPr>
      </w:pPr>
      <w:r w:rsidRPr="00C26957">
        <w:rPr>
          <w:i/>
          <w:iCs/>
        </w:rPr>
        <w:t xml:space="preserve">       Печать</w:t>
      </w:r>
      <w:r w:rsidRPr="00C26957">
        <w:rPr>
          <w:i/>
          <w:iCs/>
        </w:rPr>
        <w:tab/>
      </w:r>
      <w:r w:rsidRPr="00C26957">
        <w:rPr>
          <w:i/>
          <w:iCs/>
        </w:rPr>
        <w:tab/>
      </w:r>
      <w:r w:rsidRPr="00C26957">
        <w:rPr>
          <w:i/>
          <w:iCs/>
        </w:rPr>
        <w:tab/>
        <w:t>(должность, подпись, ФИО)</w:t>
      </w:r>
    </w:p>
    <w:p w:rsidR="00355586" w:rsidRPr="00C26957" w:rsidRDefault="00355586" w:rsidP="008D67F8">
      <w:pPr>
        <w:pStyle w:val="BodyText3"/>
        <w:suppressAutoHyphens/>
        <w:spacing w:after="0"/>
        <w:rPr>
          <w:sz w:val="28"/>
          <w:szCs w:val="28"/>
        </w:rPr>
      </w:pPr>
      <w:r w:rsidRPr="00C26957">
        <w:rPr>
          <w:sz w:val="28"/>
          <w:szCs w:val="28"/>
        </w:rPr>
        <w:t>"____" _________ 201__ г.</w:t>
      </w:r>
    </w:p>
    <w:p w:rsidR="00355586" w:rsidRPr="00C64B6A" w:rsidRDefault="00355586" w:rsidP="007937C6">
      <w:pPr>
        <w:ind w:firstLine="851"/>
        <w:jc w:val="center"/>
        <w:rPr>
          <w:b/>
          <w:bCs/>
          <w:sz w:val="28"/>
          <w:szCs w:val="28"/>
        </w:rPr>
      </w:pPr>
      <w:r w:rsidRPr="00C26957">
        <w:rPr>
          <w:sz w:val="28"/>
          <w:szCs w:val="28"/>
        </w:rPr>
        <w:br w:type="page"/>
      </w:r>
      <w:r w:rsidRPr="00C64B6A">
        <w:rPr>
          <w:b/>
          <w:bCs/>
          <w:sz w:val="28"/>
          <w:szCs w:val="28"/>
        </w:rPr>
        <w:t>Договор  № НКП ЮВЖД /__/___/___</w:t>
      </w:r>
    </w:p>
    <w:p w:rsidR="00355586" w:rsidRPr="00C64B6A" w:rsidRDefault="00355586" w:rsidP="007937C6">
      <w:pPr>
        <w:ind w:firstLine="851"/>
        <w:jc w:val="center"/>
        <w:rPr>
          <w:sz w:val="28"/>
          <w:szCs w:val="28"/>
        </w:rPr>
      </w:pPr>
      <w:r w:rsidRPr="00C64B6A">
        <w:rPr>
          <w:b/>
          <w:bCs/>
          <w:sz w:val="28"/>
          <w:szCs w:val="28"/>
        </w:rPr>
        <w:t>на выполнение работ</w:t>
      </w:r>
    </w:p>
    <w:p w:rsidR="00355586" w:rsidRPr="00C64B6A" w:rsidRDefault="00355586" w:rsidP="007937C6">
      <w:pPr>
        <w:jc w:val="both"/>
        <w:rPr>
          <w:sz w:val="28"/>
          <w:szCs w:val="28"/>
        </w:rPr>
      </w:pPr>
      <w:r w:rsidRPr="00C64B6A">
        <w:rPr>
          <w:sz w:val="28"/>
          <w:szCs w:val="28"/>
        </w:rPr>
        <w:t>г. Воронеж                                                                                                   «__»_______ 2013 г.</w:t>
      </w:r>
    </w:p>
    <w:p w:rsidR="00355586" w:rsidRPr="00C64B6A" w:rsidRDefault="00355586" w:rsidP="007937C6">
      <w:pPr>
        <w:ind w:firstLine="851"/>
        <w:jc w:val="both"/>
        <w:rPr>
          <w:sz w:val="28"/>
          <w:szCs w:val="28"/>
        </w:rPr>
      </w:pPr>
    </w:p>
    <w:p w:rsidR="00355586" w:rsidRPr="00C64B6A" w:rsidRDefault="00355586" w:rsidP="007937C6">
      <w:pPr>
        <w:ind w:firstLine="851"/>
        <w:jc w:val="both"/>
        <w:rPr>
          <w:sz w:val="28"/>
          <w:szCs w:val="28"/>
        </w:rPr>
      </w:pPr>
      <w:r w:rsidRPr="00C64B6A">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Pr="00C64B6A">
        <w:rPr>
          <w:color w:val="000000"/>
          <w:sz w:val="28"/>
          <w:szCs w:val="28"/>
        </w:rPr>
        <w:t xml:space="preserve">директора филиала ОАО «ТрансКонтейнер» на Юго-Восточной железной дороге Рамазанова Магомедвели Рамазановича, действующего на основании доверенности от </w:t>
      </w:r>
      <w:r>
        <w:rPr>
          <w:color w:val="000000"/>
          <w:sz w:val="28"/>
          <w:szCs w:val="28"/>
        </w:rPr>
        <w:t>___________________________</w:t>
      </w:r>
      <w:r w:rsidRPr="00C64B6A">
        <w:rPr>
          <w:sz w:val="28"/>
          <w:szCs w:val="28"/>
        </w:rPr>
        <w:t>,  с одной стороны, и _________________________________________________</w:t>
      </w:r>
      <w:r w:rsidRPr="00C64B6A">
        <w:rPr>
          <w:i/>
          <w:iCs/>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55586" w:rsidRPr="00C64B6A" w:rsidRDefault="00355586" w:rsidP="007937C6">
      <w:pPr>
        <w:jc w:val="both"/>
        <w:rPr>
          <w:sz w:val="28"/>
          <w:szCs w:val="28"/>
        </w:rPr>
      </w:pPr>
      <w:r w:rsidRPr="00C64B6A">
        <w:rPr>
          <w:sz w:val="28"/>
          <w:szCs w:val="28"/>
        </w:rPr>
        <w:t xml:space="preserve">именуемое в дальнейшем «Исполнитель», в лице __________________________________, </w:t>
      </w:r>
    </w:p>
    <w:p w:rsidR="00355586" w:rsidRPr="00C64B6A" w:rsidRDefault="00355586" w:rsidP="007937C6">
      <w:pPr>
        <w:ind w:firstLine="851"/>
        <w:jc w:val="both"/>
        <w:rPr>
          <w:sz w:val="28"/>
          <w:szCs w:val="28"/>
        </w:rPr>
      </w:pPr>
      <w:r w:rsidRPr="00C64B6A">
        <w:rPr>
          <w:i/>
          <w:iCs/>
          <w:sz w:val="28"/>
          <w:szCs w:val="28"/>
          <w:vertAlign w:val="superscript"/>
        </w:rPr>
        <w:t xml:space="preserve">                                                                                                                        (должность, Ф.И.О. - полностью)</w:t>
      </w:r>
    </w:p>
    <w:p w:rsidR="00355586" w:rsidRPr="00C64B6A" w:rsidRDefault="00355586" w:rsidP="007937C6">
      <w:pPr>
        <w:jc w:val="both"/>
        <w:rPr>
          <w:sz w:val="28"/>
          <w:szCs w:val="28"/>
        </w:rPr>
      </w:pPr>
      <w:r w:rsidRPr="00C64B6A">
        <w:rPr>
          <w:sz w:val="28"/>
          <w:szCs w:val="28"/>
        </w:rPr>
        <w:t>действующего на основании______________________________________</w:t>
      </w:r>
      <w:r w:rsidRPr="00C64B6A">
        <w:rPr>
          <w:i/>
          <w:iCs/>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355586" w:rsidRPr="00C64B6A" w:rsidRDefault="00355586" w:rsidP="007937C6">
      <w:pPr>
        <w:ind w:firstLine="851"/>
        <w:jc w:val="both"/>
        <w:rPr>
          <w:sz w:val="28"/>
          <w:szCs w:val="28"/>
        </w:rPr>
      </w:pPr>
      <w:r w:rsidRPr="00C64B6A">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355586" w:rsidRPr="00C64B6A" w:rsidRDefault="00355586" w:rsidP="007937C6">
      <w:pPr>
        <w:ind w:firstLine="851"/>
        <w:jc w:val="both"/>
        <w:rPr>
          <w:sz w:val="28"/>
          <w:szCs w:val="28"/>
        </w:rPr>
      </w:pPr>
    </w:p>
    <w:p w:rsidR="00355586" w:rsidRDefault="00355586" w:rsidP="007937C6">
      <w:pPr>
        <w:ind w:firstLine="851"/>
        <w:jc w:val="center"/>
        <w:rPr>
          <w:b/>
          <w:bCs/>
          <w:sz w:val="28"/>
          <w:szCs w:val="28"/>
        </w:rPr>
      </w:pPr>
      <w:r w:rsidRPr="00C64B6A">
        <w:rPr>
          <w:b/>
          <w:bCs/>
          <w:sz w:val="28"/>
          <w:szCs w:val="28"/>
        </w:rPr>
        <w:t>1. Предмет Договора</w:t>
      </w:r>
    </w:p>
    <w:p w:rsidR="00355586" w:rsidRPr="00C64B6A" w:rsidRDefault="00355586" w:rsidP="007937C6">
      <w:pPr>
        <w:ind w:firstLine="851"/>
        <w:jc w:val="center"/>
        <w:rPr>
          <w:b/>
          <w:bCs/>
          <w:sz w:val="28"/>
          <w:szCs w:val="28"/>
        </w:rPr>
      </w:pPr>
    </w:p>
    <w:p w:rsidR="00355586" w:rsidRPr="00C64B6A" w:rsidRDefault="00355586" w:rsidP="007937C6">
      <w:pPr>
        <w:pStyle w:val="18"/>
        <w:numPr>
          <w:ilvl w:val="2"/>
          <w:numId w:val="37"/>
        </w:numPr>
        <w:ind w:left="0" w:firstLine="709"/>
      </w:pPr>
      <w:r w:rsidRPr="00C64B6A">
        <w:t xml:space="preserve">Заказчик поручает и обязуется оплатить, а Исполнитель  принимает  на  себя  обязательства по выполнению работ </w:t>
      </w:r>
      <w:r w:rsidRPr="000412BE">
        <w:rPr>
          <w:b/>
          <w:bCs/>
        </w:rPr>
        <w:t>по  капитальному ремонту козлового крана МККС-42к (инв. № 00000103) филиала ОАО «ТрансКонтейнер» на ЮВ железной дороге.</w:t>
      </w:r>
    </w:p>
    <w:p w:rsidR="00355586" w:rsidRPr="00C64B6A" w:rsidRDefault="00355586" w:rsidP="007937C6">
      <w:pPr>
        <w:numPr>
          <w:ilvl w:val="1"/>
          <w:numId w:val="38"/>
        </w:numPr>
        <w:tabs>
          <w:tab w:val="clear" w:pos="1174"/>
          <w:tab w:val="num" w:pos="0"/>
          <w:tab w:val="num" w:pos="360"/>
        </w:tabs>
        <w:suppressAutoHyphens w:val="0"/>
        <w:ind w:left="0" w:firstLine="851"/>
        <w:jc w:val="both"/>
        <w:rPr>
          <w:sz w:val="28"/>
          <w:szCs w:val="28"/>
        </w:rPr>
      </w:pPr>
      <w:r w:rsidRPr="00C64B6A">
        <w:rPr>
          <w:sz w:val="28"/>
          <w:szCs w:val="28"/>
        </w:rPr>
        <w:t>Содержание и требования к Работам изложены в  Техническом задании (приложение № 1), являющемся  неотъемлемой частью настоящего Договора.</w:t>
      </w:r>
    </w:p>
    <w:p w:rsidR="00355586" w:rsidRPr="00C64B6A" w:rsidRDefault="00355586" w:rsidP="007937C6">
      <w:pPr>
        <w:pStyle w:val="BodyTextIndent"/>
        <w:ind w:firstLine="851"/>
      </w:pPr>
      <w:r w:rsidRPr="00C64B6A">
        <w:t xml:space="preserve">1.2.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w:t>
      </w:r>
      <w:r>
        <w:t xml:space="preserve">                 (приложение № 6</w:t>
      </w:r>
      <w:r w:rsidRPr="00C64B6A">
        <w:t>), являющимся  неотъемлемой частью настоящего Договора.</w:t>
      </w:r>
    </w:p>
    <w:p w:rsidR="00355586" w:rsidRPr="000412BE" w:rsidRDefault="00355586" w:rsidP="007937C6">
      <w:pPr>
        <w:pStyle w:val="BodyText"/>
      </w:pPr>
      <w:r w:rsidRPr="000412BE">
        <w:t xml:space="preserve">              </w:t>
      </w:r>
      <w:r w:rsidRPr="007937C6">
        <w:t xml:space="preserve">1.3. Результатом Работ по настоящему Договору является: </w:t>
      </w:r>
      <w:r w:rsidRPr="007937C6">
        <w:rPr>
          <w:sz w:val="28"/>
          <w:szCs w:val="28"/>
        </w:rPr>
        <w:t xml:space="preserve">Качественно и в установленные сроки отремонтированный  </w:t>
      </w:r>
      <w:r w:rsidRPr="007937C6">
        <w:t>козловой кран МККС-42к (инв. № 00000103)</w:t>
      </w:r>
    </w:p>
    <w:p w:rsidR="00355586" w:rsidRPr="005820EB" w:rsidRDefault="00355586" w:rsidP="007937C6">
      <w:pPr>
        <w:pStyle w:val="BodyTextIndent"/>
        <w:ind w:firstLine="851"/>
      </w:pPr>
    </w:p>
    <w:p w:rsidR="00355586" w:rsidRDefault="00355586" w:rsidP="007937C6">
      <w:pPr>
        <w:ind w:firstLine="851"/>
        <w:jc w:val="center"/>
        <w:rPr>
          <w:b/>
          <w:bCs/>
          <w:sz w:val="28"/>
          <w:szCs w:val="28"/>
        </w:rPr>
      </w:pPr>
      <w:r w:rsidRPr="00C64B6A">
        <w:rPr>
          <w:b/>
          <w:bCs/>
          <w:sz w:val="28"/>
          <w:szCs w:val="28"/>
        </w:rPr>
        <w:t>2. Цена Работ и порядок оплаты</w:t>
      </w:r>
    </w:p>
    <w:p w:rsidR="00355586" w:rsidRPr="00C64B6A" w:rsidRDefault="00355586" w:rsidP="007937C6">
      <w:pPr>
        <w:ind w:firstLine="851"/>
        <w:jc w:val="center"/>
        <w:rPr>
          <w:b/>
          <w:bCs/>
          <w:sz w:val="28"/>
          <w:szCs w:val="28"/>
        </w:rPr>
      </w:pPr>
    </w:p>
    <w:p w:rsidR="00355586" w:rsidRDefault="00355586" w:rsidP="007937C6">
      <w:pPr>
        <w:pStyle w:val="Style9"/>
        <w:widowControl/>
        <w:ind w:firstLine="845"/>
        <w:jc w:val="both"/>
        <w:rPr>
          <w:rStyle w:val="FontStyle27"/>
        </w:rPr>
      </w:pPr>
      <w:r w:rsidRPr="002B5C8B">
        <w:rPr>
          <w:sz w:val="28"/>
          <w:szCs w:val="28"/>
        </w:rPr>
        <w:t>2.1.</w:t>
      </w:r>
      <w:r w:rsidRPr="002B5C8B">
        <w:t xml:space="preserve"> </w:t>
      </w:r>
      <w:r w:rsidRPr="002B5C8B">
        <w:rPr>
          <w:rStyle w:val="FontStyle27"/>
        </w:rPr>
        <w:t>Расчёт стоимости выполне</w:t>
      </w:r>
      <w:r>
        <w:rPr>
          <w:rStyle w:val="FontStyle27"/>
        </w:rPr>
        <w:t xml:space="preserve">ния Работ определяется </w:t>
      </w:r>
      <w:r w:rsidRPr="002B5C8B">
        <w:rPr>
          <w:rStyle w:val="FontStyle27"/>
        </w:rPr>
        <w:t>сметным расчё</w:t>
      </w:r>
      <w:r>
        <w:rPr>
          <w:rStyle w:val="FontStyle27"/>
        </w:rPr>
        <w:t>том приложение №4</w:t>
      </w:r>
      <w:r w:rsidRPr="002B5C8B">
        <w:rPr>
          <w:rStyle w:val="FontStyle27"/>
        </w:rPr>
        <w:t xml:space="preserve">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355586" w:rsidRPr="00C64B6A" w:rsidRDefault="00355586" w:rsidP="007937C6">
      <w:pPr>
        <w:ind w:firstLine="851"/>
        <w:rPr>
          <w:i/>
          <w:iCs/>
          <w:sz w:val="28"/>
          <w:szCs w:val="28"/>
        </w:rPr>
      </w:pPr>
    </w:p>
    <w:p w:rsidR="00355586" w:rsidRPr="008551E2" w:rsidRDefault="00355586" w:rsidP="007937C6">
      <w:pPr>
        <w:pStyle w:val="BodyTextIndent"/>
        <w:ind w:firstLine="851"/>
      </w:pPr>
      <w:r w:rsidRPr="005820EB">
        <w:t xml:space="preserve">2.2. Оплата  </w:t>
      </w:r>
      <w:r>
        <w:t>Работ</w:t>
      </w:r>
      <w:r w:rsidRPr="005820EB">
        <w:t xml:space="preserve"> производится</w:t>
      </w:r>
      <w:r>
        <w:rPr>
          <w:rStyle w:val="FootnoteReference"/>
          <w:rFonts w:eastAsia="MS Mincho"/>
        </w:rPr>
        <w:t xml:space="preserve"> </w:t>
      </w:r>
      <w:r w:rsidRPr="005820EB">
        <w:rPr>
          <w:i/>
          <w:iCs/>
        </w:rPr>
        <w:t>поэтапно,</w:t>
      </w:r>
      <w:r>
        <w:rPr>
          <w:i/>
          <w:iCs/>
        </w:rPr>
        <w:t xml:space="preserve"> заказчик оплачивает исполнителю аванс в размере_____% от цены работ по настоящему договору в размере _____, в течении ______(______) банковских дней с момента заключения договора , остальная сумма </w:t>
      </w:r>
      <w:r w:rsidRPr="005820EB">
        <w:rPr>
          <w:i/>
          <w:iCs/>
        </w:rPr>
        <w:t xml:space="preserve"> в соответствии с Календарным планом, после подписания Сторонами акта сдачи–приемки этапа </w:t>
      </w:r>
      <w:r>
        <w:rPr>
          <w:i/>
          <w:iCs/>
        </w:rPr>
        <w:t>Работ</w:t>
      </w:r>
      <w:r w:rsidRPr="005820EB">
        <w:rPr>
          <w:i/>
          <w:iCs/>
        </w:rPr>
        <w:t xml:space="preserve"> на основании </w:t>
      </w:r>
      <w:r>
        <w:rPr>
          <w:i/>
          <w:iCs/>
        </w:rPr>
        <w:t>счета, счета</w:t>
      </w:r>
      <w:r w:rsidRPr="005820EB">
        <w:rPr>
          <w:i/>
          <w:iCs/>
        </w:rPr>
        <w:t>-фактур</w:t>
      </w:r>
      <w:r>
        <w:rPr>
          <w:i/>
          <w:iCs/>
        </w:rPr>
        <w:t>ы Исполнителя в течение ___ (___________</w:t>
      </w:r>
      <w:r w:rsidRPr="005820EB">
        <w:rPr>
          <w:i/>
          <w:iCs/>
        </w:rPr>
        <w:t xml:space="preserve">) календарных дней с даты получения Заказчиком </w:t>
      </w:r>
      <w:r>
        <w:rPr>
          <w:i/>
          <w:iCs/>
        </w:rPr>
        <w:t xml:space="preserve">счета, </w:t>
      </w:r>
      <w:r w:rsidRPr="005820EB">
        <w:rPr>
          <w:i/>
          <w:iCs/>
        </w:rPr>
        <w:t>счета-фактуры.»</w:t>
      </w:r>
    </w:p>
    <w:p w:rsidR="00355586" w:rsidRPr="00C16125" w:rsidRDefault="00355586" w:rsidP="007937C6">
      <w:pPr>
        <w:pStyle w:val="BodyTextIndent"/>
        <w:ind w:firstLine="851"/>
        <w:rPr>
          <w:i/>
          <w:iCs/>
        </w:rPr>
      </w:pPr>
    </w:p>
    <w:p w:rsidR="00355586" w:rsidRDefault="00355586" w:rsidP="007937C6">
      <w:pPr>
        <w:pStyle w:val="BodyTextIndent"/>
        <w:ind w:firstLine="851"/>
        <w:jc w:val="center"/>
        <w:rPr>
          <w:b/>
          <w:bCs/>
        </w:rPr>
      </w:pPr>
      <w:r w:rsidRPr="005820EB">
        <w:rPr>
          <w:b/>
          <w:bCs/>
        </w:rPr>
        <w:t xml:space="preserve">3. Порядок сдачи и приемки </w:t>
      </w:r>
      <w:r>
        <w:rPr>
          <w:b/>
          <w:bCs/>
        </w:rPr>
        <w:t>Работ</w:t>
      </w:r>
    </w:p>
    <w:p w:rsidR="00355586" w:rsidRPr="005820EB" w:rsidRDefault="00355586" w:rsidP="007937C6">
      <w:pPr>
        <w:pStyle w:val="BodyTextIndent"/>
        <w:ind w:firstLine="851"/>
        <w:jc w:val="center"/>
        <w:rPr>
          <w:b/>
          <w:bCs/>
        </w:rPr>
      </w:pPr>
    </w:p>
    <w:p w:rsidR="00355586" w:rsidRPr="00C64B6A" w:rsidRDefault="00355586" w:rsidP="007937C6">
      <w:pPr>
        <w:ind w:firstLine="851"/>
        <w:jc w:val="both"/>
        <w:rPr>
          <w:sz w:val="28"/>
          <w:szCs w:val="28"/>
        </w:rPr>
      </w:pPr>
      <w:r w:rsidRPr="00C64B6A">
        <w:rPr>
          <w:sz w:val="28"/>
          <w:szCs w:val="28"/>
        </w:rPr>
        <w:t xml:space="preserve">3.1. По завершении  выполнения Работ </w:t>
      </w:r>
      <w:r w:rsidRPr="00C64B6A">
        <w:rPr>
          <w:i/>
          <w:iCs/>
          <w:sz w:val="28"/>
          <w:szCs w:val="28"/>
        </w:rPr>
        <w:t xml:space="preserve">(этапа Работ) </w:t>
      </w:r>
      <w:r w:rsidRPr="00C64B6A">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355586" w:rsidRPr="00C64B6A" w:rsidRDefault="00355586" w:rsidP="007937C6">
      <w:pPr>
        <w:pStyle w:val="BodyTextIndent2"/>
        <w:spacing w:after="0" w:line="240" w:lineRule="auto"/>
        <w:ind w:left="0" w:firstLine="851"/>
        <w:jc w:val="both"/>
        <w:rPr>
          <w:sz w:val="28"/>
          <w:szCs w:val="28"/>
        </w:rPr>
      </w:pPr>
      <w:r w:rsidRPr="00C64B6A">
        <w:rPr>
          <w:sz w:val="28"/>
          <w:szCs w:val="28"/>
        </w:rPr>
        <w:t xml:space="preserve">3.2. Заказчик в течение 5 (пяти) календарных дней с даты получения акта сдачи-приемки выполненных Работ </w:t>
      </w:r>
      <w:r w:rsidRPr="00C64B6A">
        <w:rPr>
          <w:i/>
          <w:iCs/>
          <w:sz w:val="28"/>
          <w:szCs w:val="28"/>
        </w:rPr>
        <w:t xml:space="preserve">(этапа Работ) </w:t>
      </w:r>
      <w:r w:rsidRPr="00C64B6A">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55586" w:rsidRPr="00C64B6A" w:rsidRDefault="00355586" w:rsidP="007937C6">
      <w:pPr>
        <w:pStyle w:val="Normal1"/>
        <w:ind w:firstLine="851"/>
      </w:pPr>
      <w:r w:rsidRPr="00C64B6A">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55586" w:rsidRPr="00C64B6A" w:rsidRDefault="00355586" w:rsidP="007937C6">
      <w:pPr>
        <w:ind w:firstLine="851"/>
        <w:jc w:val="both"/>
        <w:rPr>
          <w:sz w:val="28"/>
          <w:szCs w:val="28"/>
        </w:rPr>
      </w:pPr>
      <w:r w:rsidRPr="00C64B6A">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55586" w:rsidRPr="00C64B6A" w:rsidRDefault="00355586" w:rsidP="007937C6">
      <w:pPr>
        <w:pStyle w:val="Normal1"/>
      </w:pPr>
    </w:p>
    <w:p w:rsidR="00355586" w:rsidRDefault="00355586" w:rsidP="007937C6">
      <w:pPr>
        <w:pStyle w:val="BodyTextIndent"/>
        <w:ind w:firstLine="851"/>
        <w:jc w:val="center"/>
        <w:rPr>
          <w:b/>
          <w:bCs/>
        </w:rPr>
      </w:pPr>
      <w:r w:rsidRPr="005820EB">
        <w:rPr>
          <w:b/>
          <w:bCs/>
        </w:rPr>
        <w:t>4. Обязанности Сторон</w:t>
      </w:r>
    </w:p>
    <w:p w:rsidR="00355586" w:rsidRPr="005820EB" w:rsidRDefault="00355586" w:rsidP="007937C6">
      <w:pPr>
        <w:pStyle w:val="BodyTextIndent"/>
        <w:ind w:firstLine="851"/>
        <w:jc w:val="center"/>
        <w:rPr>
          <w:b/>
          <w:bCs/>
        </w:rPr>
      </w:pPr>
    </w:p>
    <w:p w:rsidR="00355586" w:rsidRPr="005820EB" w:rsidRDefault="00355586" w:rsidP="007937C6">
      <w:pPr>
        <w:pStyle w:val="BodyTextIndent"/>
        <w:ind w:firstLine="851"/>
      </w:pPr>
      <w:r w:rsidRPr="005820EB">
        <w:t>4.1. Исполнитель обязан:</w:t>
      </w:r>
    </w:p>
    <w:p w:rsidR="00355586" w:rsidRDefault="00355586" w:rsidP="007937C6">
      <w:pPr>
        <w:pStyle w:val="BodyTextIndent"/>
        <w:ind w:firstLine="851"/>
      </w:pPr>
      <w:r w:rsidRPr="005820EB">
        <w:t xml:space="preserve">4.1.1. </w:t>
      </w:r>
      <w:r>
        <w:t>Выполнить Работы</w:t>
      </w:r>
      <w:r w:rsidRPr="005820EB">
        <w:t xml:space="preserve"> в соответствии с требованиями настоящего Договора. </w:t>
      </w:r>
    </w:p>
    <w:p w:rsidR="00355586" w:rsidRPr="00C64B6A" w:rsidRDefault="00355586" w:rsidP="007937C6">
      <w:pPr>
        <w:jc w:val="both"/>
        <w:rPr>
          <w:sz w:val="28"/>
          <w:szCs w:val="28"/>
        </w:rPr>
      </w:pPr>
      <w:r w:rsidRPr="00C64B6A">
        <w:rPr>
          <w:sz w:val="28"/>
          <w:szCs w:val="28"/>
        </w:rPr>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355586" w:rsidRPr="00C64B6A" w:rsidRDefault="00355586" w:rsidP="007937C6">
      <w:pPr>
        <w:ind w:firstLine="851"/>
        <w:jc w:val="both"/>
        <w:rPr>
          <w:sz w:val="28"/>
          <w:szCs w:val="28"/>
        </w:rPr>
      </w:pPr>
      <w:r w:rsidRPr="00C64B6A">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55586" w:rsidRPr="00C64B6A" w:rsidRDefault="00355586" w:rsidP="007937C6">
      <w:pPr>
        <w:ind w:firstLine="851"/>
        <w:jc w:val="both"/>
        <w:rPr>
          <w:sz w:val="28"/>
          <w:szCs w:val="28"/>
        </w:rPr>
      </w:pPr>
      <w:r w:rsidRPr="00C64B6A">
        <w:rPr>
          <w:sz w:val="28"/>
          <w:szCs w:val="28"/>
        </w:rPr>
        <w:t>4.1.3. Устранять недостатки в выполненных Работах своими силами и за свой счет.</w:t>
      </w:r>
    </w:p>
    <w:p w:rsidR="00355586" w:rsidRPr="00C64B6A" w:rsidRDefault="00355586" w:rsidP="007937C6">
      <w:pPr>
        <w:ind w:firstLine="851"/>
        <w:jc w:val="both"/>
        <w:rPr>
          <w:sz w:val="28"/>
          <w:szCs w:val="28"/>
        </w:rPr>
      </w:pPr>
      <w:r w:rsidRPr="00C64B6A">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55586" w:rsidRPr="00C64B6A" w:rsidRDefault="00355586" w:rsidP="007937C6">
      <w:pPr>
        <w:ind w:firstLine="851"/>
        <w:jc w:val="both"/>
        <w:rPr>
          <w:sz w:val="28"/>
          <w:szCs w:val="28"/>
        </w:rPr>
      </w:pPr>
      <w:r w:rsidRPr="00C64B6A">
        <w:rPr>
          <w:sz w:val="28"/>
          <w:szCs w:val="28"/>
        </w:rPr>
        <w:t>4.1.5. Гарантийный срок на результаты Работ по настоящем</w:t>
      </w:r>
      <w:r>
        <w:rPr>
          <w:sz w:val="28"/>
          <w:szCs w:val="28"/>
        </w:rPr>
        <w:t>у Договору – 24 (двадцать четыре)  месяца</w:t>
      </w:r>
      <w:r w:rsidRPr="00C64B6A">
        <w:rPr>
          <w:sz w:val="28"/>
          <w:szCs w:val="28"/>
        </w:rPr>
        <w:t xml:space="preserve"> с даты подписания акта сдачи-приемки.</w:t>
      </w:r>
    </w:p>
    <w:p w:rsidR="00355586" w:rsidRPr="00C64B6A" w:rsidRDefault="00355586" w:rsidP="007937C6">
      <w:pPr>
        <w:pStyle w:val="BodyTextIndent"/>
        <w:ind w:firstLine="851"/>
        <w:jc w:val="both"/>
      </w:pPr>
      <w:r w:rsidRPr="00C64B6A">
        <w:t>4.1.6. Незамедлительно информировать Заказчика в случае выявления нецелесообразности продолжения выполнения Работ.</w:t>
      </w:r>
    </w:p>
    <w:p w:rsidR="00355586" w:rsidRPr="00C64B6A" w:rsidRDefault="00355586" w:rsidP="007937C6">
      <w:pPr>
        <w:pStyle w:val="BodyTextIndent"/>
        <w:tabs>
          <w:tab w:val="left" w:pos="1560"/>
        </w:tabs>
        <w:ind w:firstLine="851"/>
        <w:jc w:val="both"/>
      </w:pPr>
      <w:r w:rsidRPr="00C64B6A">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55586" w:rsidRPr="00C64B6A" w:rsidRDefault="00355586" w:rsidP="007937C6">
      <w:pPr>
        <w:pStyle w:val="BodyTextIndent"/>
        <w:ind w:firstLine="851"/>
        <w:jc w:val="both"/>
      </w:pPr>
      <w:r w:rsidRPr="00C64B6A">
        <w:t>4.2. Заказчик обязан:</w:t>
      </w:r>
    </w:p>
    <w:p w:rsidR="00355586" w:rsidRPr="00C64B6A" w:rsidRDefault="00355586" w:rsidP="007937C6">
      <w:pPr>
        <w:pStyle w:val="BodyTextIndent"/>
        <w:ind w:firstLine="851"/>
        <w:jc w:val="both"/>
      </w:pPr>
      <w:r w:rsidRPr="00C64B6A">
        <w:t>4.2.1. Передавать Исполнителю необходимую для выполнения Работ информацию и документацию.</w:t>
      </w:r>
    </w:p>
    <w:p w:rsidR="00355586" w:rsidRPr="00C64B6A" w:rsidRDefault="00355586" w:rsidP="007937C6">
      <w:pPr>
        <w:pStyle w:val="BodyTextIndent"/>
        <w:ind w:firstLine="851"/>
        <w:jc w:val="both"/>
      </w:pPr>
      <w:r w:rsidRPr="00C64B6A">
        <w:t>4.2.2. Оплатить Работы в установленный срок в соответствии с условиями настоящего Договора.</w:t>
      </w:r>
    </w:p>
    <w:p w:rsidR="00355586" w:rsidRPr="00C64B6A" w:rsidRDefault="00355586" w:rsidP="007937C6">
      <w:pPr>
        <w:pStyle w:val="BodyTextIndent"/>
        <w:ind w:firstLine="851"/>
        <w:jc w:val="both"/>
      </w:pPr>
      <w:r w:rsidRPr="00C64B6A">
        <w:t>4.2.3. Проверять ход и качество Работ, выполняемых Исполнителем, не вмешиваясь в его деятельность.</w:t>
      </w:r>
    </w:p>
    <w:p w:rsidR="00355586" w:rsidRPr="00C64B6A" w:rsidRDefault="00355586" w:rsidP="007937C6">
      <w:pPr>
        <w:pStyle w:val="Normal1"/>
        <w:ind w:firstLine="851"/>
      </w:pPr>
      <w:r w:rsidRPr="00C64B6A">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55586" w:rsidRPr="00C64B6A" w:rsidRDefault="00355586" w:rsidP="007937C6">
      <w:pPr>
        <w:pStyle w:val="Normal1"/>
        <w:ind w:firstLine="851"/>
      </w:pPr>
      <w:r w:rsidRPr="00C64B6A">
        <w:t>4.3. Заказчик вправе:</w:t>
      </w:r>
    </w:p>
    <w:p w:rsidR="00355586" w:rsidRPr="00C64B6A" w:rsidRDefault="00355586" w:rsidP="007937C6">
      <w:pPr>
        <w:autoSpaceDE w:val="0"/>
        <w:autoSpaceDN w:val="0"/>
        <w:adjustRightInd w:val="0"/>
        <w:ind w:firstLine="708"/>
        <w:jc w:val="both"/>
        <w:rPr>
          <w:sz w:val="28"/>
          <w:szCs w:val="28"/>
        </w:rPr>
      </w:pPr>
      <w:r w:rsidRPr="00C64B6A">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55586" w:rsidRPr="00C64B6A" w:rsidRDefault="00355586" w:rsidP="007937C6">
      <w:pPr>
        <w:pStyle w:val="Normal1"/>
        <w:ind w:firstLine="851"/>
        <w:rPr>
          <w:b/>
          <w:bCs/>
        </w:rPr>
      </w:pPr>
    </w:p>
    <w:p w:rsidR="00355586" w:rsidRDefault="00355586" w:rsidP="007937C6">
      <w:pPr>
        <w:ind w:firstLine="851"/>
        <w:jc w:val="center"/>
        <w:rPr>
          <w:b/>
          <w:bCs/>
          <w:sz w:val="28"/>
          <w:szCs w:val="28"/>
        </w:rPr>
      </w:pPr>
      <w:r w:rsidRPr="00C64B6A">
        <w:rPr>
          <w:b/>
          <w:bCs/>
          <w:sz w:val="28"/>
          <w:szCs w:val="28"/>
        </w:rPr>
        <w:t>5. Ответственность Сторон</w:t>
      </w:r>
    </w:p>
    <w:p w:rsidR="00355586" w:rsidRPr="00C64B6A" w:rsidRDefault="00355586" w:rsidP="007937C6">
      <w:pPr>
        <w:ind w:firstLine="851"/>
        <w:jc w:val="center"/>
        <w:rPr>
          <w:b/>
          <w:bCs/>
          <w:sz w:val="28"/>
          <w:szCs w:val="28"/>
        </w:rPr>
      </w:pP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55586" w:rsidRPr="00C64B6A" w:rsidRDefault="00355586" w:rsidP="007937C6">
      <w:pPr>
        <w:pStyle w:val="ConsNormal"/>
        <w:ind w:firstLine="851"/>
        <w:jc w:val="both"/>
        <w:rPr>
          <w:rFonts w:ascii="Times New Roman" w:hAnsi="Times New Roman" w:cs="Times New Roman"/>
          <w:i/>
          <w:iCs/>
          <w:sz w:val="28"/>
          <w:szCs w:val="28"/>
        </w:rPr>
      </w:pPr>
      <w:r w:rsidRPr="00C64B6A">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w:t>
      </w:r>
      <w:r w:rsidRPr="00C64B6A">
        <w:rPr>
          <w:rFonts w:ascii="Times New Roman" w:hAnsi="Times New Roman" w:cs="Times New Roman"/>
          <w:i/>
          <w:iCs/>
          <w:sz w:val="28"/>
          <w:szCs w:val="28"/>
        </w:rPr>
        <w:t>но не более 10 (десяти) % от цены настоящего Договора.</w:t>
      </w:r>
    </w:p>
    <w:p w:rsidR="00355586" w:rsidRPr="00C64B6A" w:rsidRDefault="00355586" w:rsidP="007937C6">
      <w:pPr>
        <w:widowControl w:val="0"/>
        <w:autoSpaceDE w:val="0"/>
        <w:autoSpaceDN w:val="0"/>
        <w:adjustRightInd w:val="0"/>
        <w:ind w:right="-6" w:firstLine="851"/>
        <w:jc w:val="both"/>
        <w:rPr>
          <w:sz w:val="28"/>
          <w:szCs w:val="28"/>
        </w:rPr>
      </w:pPr>
      <w:r w:rsidRPr="00C64B6A">
        <w:rPr>
          <w:sz w:val="28"/>
          <w:szCs w:val="28"/>
        </w:rPr>
        <w:t>5.3.</w:t>
      </w:r>
      <w:r w:rsidRPr="00C64B6A">
        <w:rPr>
          <w:i/>
          <w:iCs/>
          <w:sz w:val="28"/>
          <w:szCs w:val="28"/>
        </w:rPr>
        <w:t xml:space="preserve"> </w:t>
      </w:r>
      <w:r w:rsidRPr="00C64B6A">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3 (трех) % от цены настоящего Договора.</w:t>
      </w:r>
    </w:p>
    <w:p w:rsidR="00355586" w:rsidRPr="00C64B6A" w:rsidRDefault="00355586" w:rsidP="007937C6">
      <w:pPr>
        <w:widowControl w:val="0"/>
        <w:autoSpaceDE w:val="0"/>
        <w:autoSpaceDN w:val="0"/>
        <w:adjustRightInd w:val="0"/>
        <w:ind w:right="-6" w:firstLine="851"/>
        <w:jc w:val="both"/>
        <w:rPr>
          <w:sz w:val="28"/>
          <w:szCs w:val="28"/>
        </w:rPr>
      </w:pPr>
      <w:r w:rsidRPr="00C64B6A">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55586" w:rsidRPr="00C64B6A" w:rsidRDefault="00355586" w:rsidP="007937C6">
      <w:pPr>
        <w:pStyle w:val="af"/>
        <w:ind w:firstLine="851"/>
        <w:jc w:val="both"/>
        <w:rPr>
          <w:b/>
          <w:bCs/>
          <w:sz w:val="28"/>
          <w:szCs w:val="28"/>
        </w:rPr>
      </w:pPr>
      <w:r w:rsidRPr="00C64B6A">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4B6A">
        <w:rPr>
          <w:b/>
          <w:bCs/>
          <w:sz w:val="28"/>
          <w:szCs w:val="28"/>
        </w:rPr>
        <w:t xml:space="preserve"> </w:t>
      </w:r>
    </w:p>
    <w:p w:rsidR="00355586" w:rsidRPr="00C64B6A" w:rsidRDefault="00355586" w:rsidP="007937C6">
      <w:pPr>
        <w:pStyle w:val="ConsNormal"/>
        <w:ind w:firstLine="0"/>
        <w:rPr>
          <w:rFonts w:ascii="Times New Roman" w:hAnsi="Times New Roman" w:cs="Times New Roman"/>
          <w:b/>
          <w:bCs/>
          <w:sz w:val="28"/>
          <w:szCs w:val="28"/>
        </w:rPr>
      </w:pPr>
    </w:p>
    <w:p w:rsidR="00355586" w:rsidRDefault="00355586" w:rsidP="007937C6">
      <w:pPr>
        <w:pStyle w:val="ConsNormal"/>
        <w:ind w:firstLine="851"/>
        <w:jc w:val="center"/>
        <w:rPr>
          <w:rFonts w:ascii="Times New Roman" w:hAnsi="Times New Roman" w:cs="Times New Roman"/>
          <w:b/>
          <w:bCs/>
          <w:sz w:val="28"/>
          <w:szCs w:val="28"/>
        </w:rPr>
      </w:pPr>
      <w:r w:rsidRPr="00C64B6A">
        <w:rPr>
          <w:rFonts w:ascii="Times New Roman" w:hAnsi="Times New Roman" w:cs="Times New Roman"/>
          <w:b/>
          <w:bCs/>
          <w:sz w:val="28"/>
          <w:szCs w:val="28"/>
        </w:rPr>
        <w:t>6. Обстоятельства непреодолимой силы</w:t>
      </w:r>
    </w:p>
    <w:p w:rsidR="00355586" w:rsidRPr="00C64B6A" w:rsidRDefault="00355586" w:rsidP="007937C6">
      <w:pPr>
        <w:pStyle w:val="ConsNormal"/>
        <w:ind w:firstLine="851"/>
        <w:jc w:val="center"/>
        <w:rPr>
          <w:rFonts w:ascii="Times New Roman" w:hAnsi="Times New Roman" w:cs="Times New Roman"/>
          <w:b/>
          <w:bCs/>
          <w:sz w:val="28"/>
          <w:szCs w:val="28"/>
        </w:rPr>
      </w:pP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55586" w:rsidRPr="00C64B6A" w:rsidRDefault="00355586" w:rsidP="007937C6">
      <w:pPr>
        <w:pStyle w:val="ConsNormal"/>
        <w:ind w:firstLine="0"/>
        <w:rPr>
          <w:rFonts w:ascii="Times New Roman" w:hAnsi="Times New Roman" w:cs="Times New Roman"/>
          <w:i/>
          <w:iCs/>
          <w:sz w:val="28"/>
          <w:szCs w:val="28"/>
        </w:rPr>
      </w:pPr>
    </w:p>
    <w:p w:rsidR="00355586" w:rsidRPr="00C64B6A" w:rsidRDefault="00355586" w:rsidP="007937C6">
      <w:pPr>
        <w:pStyle w:val="ConsNormal"/>
        <w:ind w:firstLine="0"/>
        <w:rPr>
          <w:rFonts w:ascii="Times New Roman" w:hAnsi="Times New Roman" w:cs="Times New Roman"/>
          <w:i/>
          <w:iCs/>
          <w:sz w:val="28"/>
          <w:szCs w:val="28"/>
        </w:rPr>
      </w:pPr>
    </w:p>
    <w:p w:rsidR="00355586" w:rsidRDefault="00355586" w:rsidP="007937C6">
      <w:pPr>
        <w:pStyle w:val="ConsNormal"/>
        <w:ind w:firstLine="851"/>
        <w:jc w:val="center"/>
        <w:rPr>
          <w:rFonts w:ascii="Times New Roman" w:hAnsi="Times New Roman" w:cs="Times New Roman"/>
          <w:b/>
          <w:bCs/>
          <w:sz w:val="28"/>
          <w:szCs w:val="28"/>
        </w:rPr>
      </w:pPr>
      <w:r w:rsidRPr="00C64B6A">
        <w:rPr>
          <w:rFonts w:ascii="Times New Roman" w:hAnsi="Times New Roman" w:cs="Times New Roman"/>
          <w:b/>
          <w:bCs/>
          <w:sz w:val="28"/>
          <w:szCs w:val="28"/>
        </w:rPr>
        <w:t>7. Разрешение споров</w:t>
      </w:r>
    </w:p>
    <w:p w:rsidR="00355586" w:rsidRPr="00C64B6A" w:rsidRDefault="00355586" w:rsidP="007937C6">
      <w:pPr>
        <w:pStyle w:val="ConsNormal"/>
        <w:ind w:firstLine="851"/>
        <w:jc w:val="center"/>
        <w:rPr>
          <w:rFonts w:ascii="Times New Roman" w:hAnsi="Times New Roman" w:cs="Times New Roman"/>
          <w:b/>
          <w:bCs/>
          <w:sz w:val="28"/>
          <w:szCs w:val="28"/>
        </w:rPr>
      </w:pP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55586" w:rsidRPr="00C64B6A" w:rsidRDefault="00355586" w:rsidP="007937C6">
      <w:pPr>
        <w:pStyle w:val="ConsNormal"/>
        <w:ind w:firstLine="851"/>
        <w:jc w:val="both"/>
        <w:rPr>
          <w:rFonts w:ascii="Times New Roman" w:hAnsi="Times New Roman" w:cs="Times New Roman"/>
          <w:i/>
          <w:iCs/>
          <w:sz w:val="28"/>
          <w:szCs w:val="28"/>
        </w:rPr>
      </w:pPr>
      <w:r w:rsidRPr="00C64B6A">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Липецкой области.</w:t>
      </w:r>
    </w:p>
    <w:p w:rsidR="00355586" w:rsidRDefault="00355586" w:rsidP="007937C6">
      <w:pPr>
        <w:pStyle w:val="ConsNormal"/>
        <w:ind w:firstLine="0"/>
        <w:jc w:val="both"/>
        <w:rPr>
          <w:rFonts w:ascii="Times New Roman" w:hAnsi="Times New Roman" w:cs="Times New Roman"/>
          <w:b/>
          <w:bCs/>
          <w:sz w:val="28"/>
          <w:szCs w:val="28"/>
        </w:rPr>
      </w:pPr>
    </w:p>
    <w:p w:rsidR="00355586" w:rsidRDefault="00355586" w:rsidP="007937C6">
      <w:pPr>
        <w:pStyle w:val="ConsNormal"/>
        <w:ind w:firstLine="0"/>
        <w:jc w:val="both"/>
        <w:rPr>
          <w:rFonts w:ascii="Times New Roman" w:hAnsi="Times New Roman" w:cs="Times New Roman"/>
          <w:b/>
          <w:bCs/>
          <w:sz w:val="28"/>
          <w:szCs w:val="28"/>
        </w:rPr>
      </w:pPr>
    </w:p>
    <w:p w:rsidR="00355586" w:rsidRDefault="00355586" w:rsidP="007937C6">
      <w:pPr>
        <w:pStyle w:val="ConsNormal"/>
        <w:ind w:firstLine="0"/>
        <w:jc w:val="both"/>
        <w:rPr>
          <w:rFonts w:ascii="Times New Roman" w:hAnsi="Times New Roman" w:cs="Times New Roman"/>
          <w:b/>
          <w:bCs/>
          <w:sz w:val="28"/>
          <w:szCs w:val="28"/>
        </w:rPr>
      </w:pPr>
    </w:p>
    <w:p w:rsidR="00355586" w:rsidRDefault="00355586" w:rsidP="007937C6">
      <w:pPr>
        <w:pStyle w:val="ConsNormal"/>
        <w:ind w:firstLine="0"/>
        <w:jc w:val="both"/>
        <w:rPr>
          <w:rFonts w:ascii="Times New Roman" w:hAnsi="Times New Roman" w:cs="Times New Roman"/>
          <w:b/>
          <w:bCs/>
          <w:sz w:val="28"/>
          <w:szCs w:val="28"/>
        </w:rPr>
      </w:pPr>
    </w:p>
    <w:p w:rsidR="00355586" w:rsidRPr="00C64B6A" w:rsidRDefault="00355586" w:rsidP="007937C6">
      <w:pPr>
        <w:pStyle w:val="ConsNormal"/>
        <w:ind w:firstLine="0"/>
        <w:jc w:val="both"/>
        <w:rPr>
          <w:rFonts w:ascii="Times New Roman" w:hAnsi="Times New Roman" w:cs="Times New Roman"/>
          <w:b/>
          <w:bCs/>
          <w:sz w:val="28"/>
          <w:szCs w:val="28"/>
        </w:rPr>
      </w:pPr>
    </w:p>
    <w:p w:rsidR="00355586" w:rsidRPr="00C64B6A" w:rsidRDefault="00355586" w:rsidP="007937C6">
      <w:pPr>
        <w:pStyle w:val="ConsNormal"/>
        <w:ind w:firstLine="851"/>
        <w:jc w:val="center"/>
        <w:rPr>
          <w:rFonts w:ascii="Times New Roman" w:hAnsi="Times New Roman" w:cs="Times New Roman"/>
          <w:b/>
          <w:bCs/>
          <w:sz w:val="28"/>
          <w:szCs w:val="28"/>
        </w:rPr>
      </w:pPr>
      <w:r w:rsidRPr="00C64B6A">
        <w:rPr>
          <w:rFonts w:ascii="Times New Roman" w:hAnsi="Times New Roman" w:cs="Times New Roman"/>
          <w:b/>
          <w:bCs/>
          <w:sz w:val="28"/>
          <w:szCs w:val="28"/>
        </w:rPr>
        <w:t>8. Порядок внесения</w:t>
      </w:r>
    </w:p>
    <w:p w:rsidR="00355586" w:rsidRPr="00C64B6A" w:rsidRDefault="00355586" w:rsidP="007937C6">
      <w:pPr>
        <w:pStyle w:val="ConsNormal"/>
        <w:ind w:firstLine="851"/>
        <w:jc w:val="center"/>
        <w:rPr>
          <w:rFonts w:ascii="Times New Roman" w:hAnsi="Times New Roman" w:cs="Times New Roman"/>
          <w:b/>
          <w:bCs/>
          <w:sz w:val="28"/>
          <w:szCs w:val="28"/>
        </w:rPr>
      </w:pPr>
      <w:r w:rsidRPr="00C64B6A">
        <w:rPr>
          <w:rFonts w:ascii="Times New Roman" w:hAnsi="Times New Roman" w:cs="Times New Roman"/>
          <w:b/>
          <w:bCs/>
          <w:sz w:val="28"/>
          <w:szCs w:val="28"/>
        </w:rPr>
        <w:t>изменений, дополнений в Договор и его расторжения</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55586" w:rsidRPr="00C64B6A" w:rsidRDefault="00355586" w:rsidP="007937C6">
      <w:pPr>
        <w:pStyle w:val="ConsNormal"/>
        <w:ind w:firstLine="851"/>
        <w:rPr>
          <w:rFonts w:ascii="Times New Roman" w:hAnsi="Times New Roman" w:cs="Times New Roman"/>
          <w:b/>
          <w:bCs/>
          <w:sz w:val="28"/>
          <w:szCs w:val="28"/>
        </w:rPr>
      </w:pPr>
    </w:p>
    <w:p w:rsidR="00355586" w:rsidRDefault="00355586" w:rsidP="007937C6">
      <w:pPr>
        <w:pStyle w:val="ConsNormal"/>
        <w:ind w:firstLine="851"/>
        <w:jc w:val="center"/>
        <w:rPr>
          <w:rFonts w:ascii="Times New Roman" w:hAnsi="Times New Roman" w:cs="Times New Roman"/>
          <w:b/>
          <w:bCs/>
          <w:sz w:val="28"/>
          <w:szCs w:val="28"/>
        </w:rPr>
      </w:pPr>
      <w:r w:rsidRPr="00C64B6A">
        <w:rPr>
          <w:rFonts w:ascii="Times New Roman" w:hAnsi="Times New Roman" w:cs="Times New Roman"/>
          <w:b/>
          <w:bCs/>
          <w:sz w:val="28"/>
          <w:szCs w:val="28"/>
        </w:rPr>
        <w:t>9. Срок действия Договора</w:t>
      </w:r>
    </w:p>
    <w:p w:rsidR="00355586" w:rsidRPr="00C64B6A" w:rsidRDefault="00355586" w:rsidP="007937C6">
      <w:pPr>
        <w:pStyle w:val="ConsNormal"/>
        <w:ind w:firstLine="851"/>
        <w:jc w:val="center"/>
        <w:rPr>
          <w:rFonts w:ascii="Times New Roman" w:hAnsi="Times New Roman" w:cs="Times New Roman"/>
          <w:b/>
          <w:bCs/>
          <w:sz w:val="28"/>
          <w:szCs w:val="28"/>
        </w:rPr>
      </w:pPr>
    </w:p>
    <w:p w:rsidR="00355586" w:rsidRDefault="00355586" w:rsidP="007937C6">
      <w:pPr>
        <w:pStyle w:val="ConsNormal"/>
        <w:ind w:firstLine="851"/>
        <w:jc w:val="both"/>
        <w:rPr>
          <w:rFonts w:ascii="Times New Roman" w:hAnsi="Times New Roman" w:cs="Times New Roman"/>
          <w:i/>
          <w:iCs/>
          <w:sz w:val="28"/>
          <w:szCs w:val="28"/>
        </w:rPr>
      </w:pPr>
      <w:r w:rsidRPr="00C64B6A">
        <w:rPr>
          <w:rFonts w:ascii="Times New Roman" w:hAnsi="Times New Roman" w:cs="Times New Roman"/>
          <w:sz w:val="28"/>
          <w:szCs w:val="28"/>
        </w:rPr>
        <w:t xml:space="preserve">9.1. Настоящий Договор вступает в силу с даты его подписания Сторонами и действует по </w:t>
      </w:r>
      <w:r w:rsidRPr="00944B4F">
        <w:rPr>
          <w:rFonts w:ascii="Times New Roman" w:hAnsi="Times New Roman" w:cs="Times New Roman"/>
          <w:i/>
          <w:iCs/>
          <w:sz w:val="28"/>
          <w:szCs w:val="28"/>
        </w:rPr>
        <w:t>31 декабря 2013 года.</w:t>
      </w:r>
    </w:p>
    <w:p w:rsidR="00355586" w:rsidRPr="00C64B6A" w:rsidRDefault="00355586" w:rsidP="007937C6">
      <w:pPr>
        <w:pStyle w:val="ConsNormal"/>
        <w:ind w:firstLine="851"/>
        <w:jc w:val="both"/>
        <w:rPr>
          <w:rFonts w:ascii="Times New Roman" w:hAnsi="Times New Roman" w:cs="Times New Roman"/>
          <w:sz w:val="28"/>
          <w:szCs w:val="28"/>
        </w:rPr>
      </w:pPr>
    </w:p>
    <w:p w:rsidR="00355586" w:rsidRDefault="00355586" w:rsidP="007937C6">
      <w:pPr>
        <w:pStyle w:val="ConsNormal"/>
        <w:ind w:firstLine="851"/>
        <w:jc w:val="center"/>
        <w:rPr>
          <w:rFonts w:ascii="Times New Roman" w:hAnsi="Times New Roman" w:cs="Times New Roman"/>
          <w:b/>
          <w:bCs/>
          <w:sz w:val="28"/>
          <w:szCs w:val="28"/>
        </w:rPr>
      </w:pPr>
      <w:r w:rsidRPr="00C64B6A">
        <w:rPr>
          <w:rFonts w:ascii="Times New Roman" w:hAnsi="Times New Roman" w:cs="Times New Roman"/>
          <w:b/>
          <w:bCs/>
          <w:sz w:val="28"/>
          <w:szCs w:val="28"/>
        </w:rPr>
        <w:t>10. Прочие условия</w:t>
      </w:r>
    </w:p>
    <w:p w:rsidR="00355586" w:rsidRPr="00C64B6A" w:rsidRDefault="00355586" w:rsidP="007937C6">
      <w:pPr>
        <w:pStyle w:val="ConsNormal"/>
        <w:ind w:firstLine="851"/>
        <w:jc w:val="center"/>
        <w:rPr>
          <w:rFonts w:ascii="Times New Roman" w:hAnsi="Times New Roman" w:cs="Times New Roman"/>
          <w:b/>
          <w:bCs/>
          <w:sz w:val="28"/>
          <w:szCs w:val="28"/>
        </w:rPr>
      </w:pPr>
    </w:p>
    <w:p w:rsidR="00355586" w:rsidRPr="00C64B6A" w:rsidRDefault="00355586" w:rsidP="007937C6">
      <w:pPr>
        <w:pStyle w:val="Normal1"/>
        <w:ind w:firstLine="851"/>
      </w:pPr>
      <w:r w:rsidRPr="00C64B6A">
        <w:t>10.1. Право собственности на результат Работ по настоящему Договору принадлежит Заказчику.</w:t>
      </w:r>
    </w:p>
    <w:p w:rsidR="00355586" w:rsidRPr="00C64B6A" w:rsidRDefault="00355586" w:rsidP="007937C6">
      <w:pPr>
        <w:pStyle w:val="Normal1"/>
        <w:ind w:firstLine="851"/>
      </w:pPr>
      <w:r w:rsidRPr="00C64B6A">
        <w:t>10.2. В случае изменения  у какой-либо из Сторон  юридического статуса, адреса и банковских реквизитов, она обязана в течение 20 (двадцати) рабочих дней со дня возникновения изменений  известить другую Сторону.</w:t>
      </w:r>
    </w:p>
    <w:p w:rsidR="00355586" w:rsidRPr="00C64B6A" w:rsidRDefault="00355586" w:rsidP="007937C6">
      <w:pPr>
        <w:pStyle w:val="ConsNormal"/>
        <w:ind w:firstLine="851"/>
        <w:jc w:val="both"/>
        <w:rPr>
          <w:rFonts w:ascii="Times New Roman" w:hAnsi="Times New Roman" w:cs="Times New Roman"/>
          <w:i/>
          <w:iCs/>
          <w:sz w:val="28"/>
          <w:szCs w:val="28"/>
        </w:rPr>
      </w:pPr>
      <w:r w:rsidRPr="00C64B6A">
        <w:rPr>
          <w:rFonts w:ascii="Times New Roman" w:hAnsi="Times New Roman" w:cs="Times New Roman"/>
          <w:i/>
          <w:iCs/>
          <w:sz w:val="28"/>
          <w:szCs w:val="28"/>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15 (пятнадцати) банковских</w:t>
      </w:r>
      <w:r w:rsidRPr="00C64B6A">
        <w:rPr>
          <w:rFonts w:ascii="Times New Roman" w:hAnsi="Times New Roman" w:cs="Times New Roman"/>
          <w:i/>
          <w:iCs/>
          <w:sz w:val="28"/>
          <w:szCs w:val="28"/>
          <w:vertAlign w:val="superscript"/>
        </w:rPr>
        <w:t xml:space="preserve">                          </w:t>
      </w:r>
    </w:p>
    <w:p w:rsidR="00355586" w:rsidRPr="00C64B6A" w:rsidRDefault="00355586" w:rsidP="007937C6">
      <w:pPr>
        <w:pStyle w:val="ConsNormal"/>
        <w:ind w:firstLine="0"/>
        <w:jc w:val="both"/>
        <w:rPr>
          <w:rFonts w:ascii="Times New Roman" w:hAnsi="Times New Roman" w:cs="Times New Roman"/>
          <w:sz w:val="28"/>
          <w:szCs w:val="28"/>
        </w:rPr>
      </w:pPr>
      <w:r w:rsidRPr="00C64B6A">
        <w:rPr>
          <w:rFonts w:ascii="Times New Roman" w:hAnsi="Times New Roman" w:cs="Times New Roman"/>
          <w:i/>
          <w:iCs/>
          <w:sz w:val="28"/>
          <w:szCs w:val="28"/>
        </w:rPr>
        <w:t>дней с даты расторжения настоящего Договора.</w:t>
      </w:r>
      <w:r w:rsidRPr="00C64B6A">
        <w:rPr>
          <w:rFonts w:ascii="Times New Roman" w:hAnsi="Times New Roman" w:cs="Times New Roman"/>
          <w:sz w:val="28"/>
          <w:szCs w:val="28"/>
        </w:rPr>
        <w:t xml:space="preserve"> </w:t>
      </w:r>
      <w:r w:rsidRPr="00C64B6A">
        <w:rPr>
          <w:rFonts w:ascii="Times New Roman" w:hAnsi="Times New Roman" w:cs="Times New Roman"/>
          <w:i/>
          <w:iCs/>
          <w:sz w:val="28"/>
          <w:szCs w:val="28"/>
          <w:vertAlign w:val="superscript"/>
        </w:rPr>
        <w:t xml:space="preserve">                 </w:t>
      </w:r>
    </w:p>
    <w:p w:rsidR="00355586" w:rsidRPr="00C64B6A" w:rsidRDefault="00355586" w:rsidP="007937C6">
      <w:pPr>
        <w:ind w:firstLine="708"/>
        <w:jc w:val="both"/>
        <w:rPr>
          <w:sz w:val="28"/>
          <w:szCs w:val="28"/>
        </w:rPr>
      </w:pPr>
      <w:r w:rsidRPr="00C64B6A">
        <w:rPr>
          <w:sz w:val="28"/>
          <w:szCs w:val="28"/>
        </w:rPr>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10.5. Все приложения к настоящему Договору являются его неотъемлемыми частями.</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10.6. Передача прав и обязанностей Исполнителя третьим лицам не допускается без письменного согласия Заказчика.</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10.7. Все вопросы, не предусмотренные настоящим Договором, регулируются законодательством Российской Федерации.</w:t>
      </w:r>
    </w:p>
    <w:p w:rsidR="00355586" w:rsidRPr="00C64B6A" w:rsidRDefault="00355586" w:rsidP="007937C6">
      <w:pPr>
        <w:pStyle w:val="ConsNormal"/>
        <w:ind w:firstLine="851"/>
        <w:jc w:val="both"/>
        <w:rPr>
          <w:rFonts w:ascii="Times New Roman" w:hAnsi="Times New Roman" w:cs="Times New Roman"/>
          <w:sz w:val="28"/>
          <w:szCs w:val="28"/>
        </w:rPr>
      </w:pPr>
      <w:r w:rsidRPr="00C64B6A">
        <w:rPr>
          <w:rFonts w:ascii="Times New Roman" w:hAnsi="Times New Roman" w:cs="Times New Roman"/>
          <w:sz w:val="28"/>
          <w:szCs w:val="28"/>
        </w:rPr>
        <w:t>10.8. Настоящий Договор составлен в двух экземплярах, имеющих одинаковую силу, по одному для каждой из Сторон.</w:t>
      </w:r>
    </w:p>
    <w:p w:rsidR="00355586" w:rsidRPr="00C64B6A" w:rsidRDefault="00355586" w:rsidP="007937C6">
      <w:pPr>
        <w:ind w:firstLine="851"/>
        <w:jc w:val="both"/>
        <w:rPr>
          <w:sz w:val="28"/>
          <w:szCs w:val="28"/>
        </w:rPr>
      </w:pPr>
      <w:r w:rsidRPr="00C64B6A">
        <w:rPr>
          <w:sz w:val="28"/>
          <w:szCs w:val="28"/>
        </w:rPr>
        <w:t>10.9. К настоящему Договору прилагаются:</w:t>
      </w:r>
    </w:p>
    <w:p w:rsidR="00355586" w:rsidRPr="00E0251D" w:rsidRDefault="00355586" w:rsidP="007937C6">
      <w:pPr>
        <w:ind w:firstLine="851"/>
        <w:jc w:val="both"/>
        <w:rPr>
          <w:sz w:val="28"/>
          <w:szCs w:val="28"/>
        </w:rPr>
      </w:pPr>
      <w:r w:rsidRPr="00E0251D">
        <w:rPr>
          <w:sz w:val="28"/>
          <w:szCs w:val="28"/>
        </w:rPr>
        <w:t>10.9.1. Техническое задание (приложение № 1);</w:t>
      </w:r>
    </w:p>
    <w:p w:rsidR="00355586" w:rsidRPr="00E0251D" w:rsidRDefault="00355586" w:rsidP="007937C6">
      <w:pPr>
        <w:ind w:firstLine="851"/>
        <w:jc w:val="both"/>
        <w:rPr>
          <w:sz w:val="28"/>
          <w:szCs w:val="28"/>
        </w:rPr>
      </w:pPr>
      <w:r w:rsidRPr="00E0251D">
        <w:rPr>
          <w:sz w:val="28"/>
          <w:szCs w:val="28"/>
        </w:rPr>
        <w:t>10.9.2. Календарный план (приложение № 2);</w:t>
      </w:r>
    </w:p>
    <w:p w:rsidR="00355586" w:rsidRDefault="00355586" w:rsidP="007937C6">
      <w:pPr>
        <w:ind w:firstLine="851"/>
        <w:jc w:val="both"/>
        <w:rPr>
          <w:sz w:val="28"/>
          <w:szCs w:val="28"/>
        </w:rPr>
      </w:pPr>
      <w:r>
        <w:rPr>
          <w:sz w:val="28"/>
          <w:szCs w:val="28"/>
        </w:rPr>
        <w:t>10.9</w:t>
      </w:r>
      <w:r w:rsidRPr="00E0251D">
        <w:rPr>
          <w:sz w:val="28"/>
          <w:szCs w:val="28"/>
        </w:rPr>
        <w:t>.3. Протокол согласования договорной цены (приложение № 3);</w:t>
      </w:r>
    </w:p>
    <w:p w:rsidR="00355586" w:rsidRPr="00E0251D" w:rsidRDefault="00355586" w:rsidP="007937C6">
      <w:pPr>
        <w:ind w:firstLine="851"/>
        <w:jc w:val="both"/>
        <w:rPr>
          <w:sz w:val="28"/>
          <w:szCs w:val="28"/>
        </w:rPr>
      </w:pPr>
      <w:r>
        <w:rPr>
          <w:sz w:val="28"/>
          <w:szCs w:val="28"/>
        </w:rPr>
        <w:t xml:space="preserve">10.9.4 Смета (приложение №4) </w:t>
      </w:r>
    </w:p>
    <w:p w:rsidR="00355586" w:rsidRDefault="00355586" w:rsidP="007937C6">
      <w:pPr>
        <w:ind w:firstLine="851"/>
        <w:jc w:val="both"/>
        <w:rPr>
          <w:sz w:val="28"/>
          <w:szCs w:val="28"/>
        </w:rPr>
      </w:pPr>
    </w:p>
    <w:p w:rsidR="00355586" w:rsidRPr="00E0251D" w:rsidRDefault="00355586" w:rsidP="007937C6">
      <w:pPr>
        <w:ind w:firstLine="851"/>
        <w:jc w:val="both"/>
        <w:rPr>
          <w:i/>
          <w:iCs/>
          <w:sz w:val="28"/>
          <w:szCs w:val="28"/>
        </w:rPr>
      </w:pPr>
    </w:p>
    <w:p w:rsidR="00355586" w:rsidRDefault="00355586" w:rsidP="007937C6">
      <w:pPr>
        <w:ind w:firstLine="851"/>
        <w:rPr>
          <w:b/>
          <w:bCs/>
          <w:sz w:val="28"/>
          <w:szCs w:val="28"/>
        </w:rPr>
      </w:pPr>
      <w:r w:rsidRPr="00C64B6A">
        <w:rPr>
          <w:b/>
          <w:bCs/>
          <w:sz w:val="28"/>
          <w:szCs w:val="28"/>
        </w:rPr>
        <w:t>11. Юридические адреса и платежные реквизиты Сторон</w:t>
      </w:r>
    </w:p>
    <w:p w:rsidR="00355586" w:rsidRPr="00C64B6A" w:rsidRDefault="00355586" w:rsidP="007937C6">
      <w:pPr>
        <w:ind w:firstLine="851"/>
        <w:rPr>
          <w:sz w:val="28"/>
          <w:szCs w:val="28"/>
        </w:rPr>
      </w:pPr>
    </w:p>
    <w:p w:rsidR="00355586" w:rsidRDefault="00355586" w:rsidP="007937C6">
      <w:pPr>
        <w:pStyle w:val="BodyTextIndent"/>
        <w:ind w:firstLine="0"/>
      </w:pPr>
      <w:r w:rsidRPr="00C64B6A">
        <w:rPr>
          <w:b/>
          <w:bCs/>
        </w:rPr>
        <w:t xml:space="preserve">Заказчик: </w:t>
      </w:r>
      <w:r w:rsidRPr="00C64B6A">
        <w:t xml:space="preserve"> </w:t>
      </w:r>
    </w:p>
    <w:p w:rsidR="00355586" w:rsidRPr="00C64B6A" w:rsidRDefault="00355586" w:rsidP="007937C6">
      <w:pPr>
        <w:pStyle w:val="BodyTextIndent"/>
        <w:ind w:firstLine="0"/>
      </w:pPr>
    </w:p>
    <w:p w:rsidR="00355586" w:rsidRPr="00C64B6A" w:rsidRDefault="00355586" w:rsidP="007937C6">
      <w:pPr>
        <w:rPr>
          <w:sz w:val="28"/>
          <w:szCs w:val="28"/>
        </w:rPr>
      </w:pPr>
      <w:r w:rsidRPr="00C64B6A">
        <w:rPr>
          <w:sz w:val="28"/>
          <w:szCs w:val="28"/>
        </w:rPr>
        <w:t>Открытое акционерное общество «Центр по перевозке грузов в контейнерах «ТрансКонтейнер» (ОАО «ТрансКонтейнер») - Филиал ОАО "ТрансКонтейнер" на Юго-Восточной железной дороге</w:t>
      </w:r>
    </w:p>
    <w:p w:rsidR="00355586" w:rsidRPr="00C64B6A" w:rsidRDefault="00355586" w:rsidP="007937C6">
      <w:pPr>
        <w:jc w:val="both"/>
        <w:rPr>
          <w:sz w:val="28"/>
          <w:szCs w:val="28"/>
        </w:rPr>
      </w:pPr>
    </w:p>
    <w:p w:rsidR="00355586" w:rsidRPr="00C64B6A" w:rsidRDefault="00355586" w:rsidP="007937C6">
      <w:pPr>
        <w:rPr>
          <w:sz w:val="28"/>
          <w:szCs w:val="28"/>
        </w:rPr>
      </w:pPr>
      <w:r w:rsidRPr="00C64B6A">
        <w:rPr>
          <w:snapToGrid w:val="0"/>
          <w:sz w:val="28"/>
          <w:szCs w:val="28"/>
        </w:rPr>
        <w:t xml:space="preserve">Юридический адрес: 107228, Российская Федерация, Москва, </w:t>
      </w:r>
    </w:p>
    <w:p w:rsidR="00355586" w:rsidRPr="00C64B6A" w:rsidRDefault="00355586" w:rsidP="007937C6">
      <w:pPr>
        <w:rPr>
          <w:snapToGrid w:val="0"/>
          <w:sz w:val="28"/>
          <w:szCs w:val="28"/>
        </w:rPr>
      </w:pPr>
      <w:r w:rsidRPr="00C64B6A">
        <w:rPr>
          <w:snapToGrid w:val="0"/>
          <w:sz w:val="28"/>
          <w:szCs w:val="28"/>
        </w:rPr>
        <w:t>ул. Новорязанская, д. 12</w:t>
      </w:r>
    </w:p>
    <w:p w:rsidR="00355586" w:rsidRPr="00C64B6A" w:rsidRDefault="00355586" w:rsidP="007937C6">
      <w:pPr>
        <w:rPr>
          <w:sz w:val="28"/>
          <w:szCs w:val="28"/>
        </w:rPr>
      </w:pPr>
      <w:r w:rsidRPr="00C64B6A">
        <w:rPr>
          <w:snapToGrid w:val="0"/>
          <w:sz w:val="28"/>
          <w:szCs w:val="28"/>
        </w:rPr>
        <w:t xml:space="preserve">Почтовый адрес: </w:t>
      </w:r>
      <w:bookmarkStart w:id="2" w:name="SelfAddressDesc"/>
      <w:bookmarkEnd w:id="2"/>
      <w:r w:rsidRPr="00C64B6A">
        <w:rPr>
          <w:snapToGrid w:val="0"/>
          <w:sz w:val="28"/>
          <w:szCs w:val="28"/>
        </w:rPr>
        <w:t xml:space="preserve">394036, Российская Федерация, Воронеж, </w:t>
      </w:r>
    </w:p>
    <w:p w:rsidR="00355586" w:rsidRPr="00C64B6A" w:rsidRDefault="00355586" w:rsidP="007937C6">
      <w:pPr>
        <w:rPr>
          <w:snapToGrid w:val="0"/>
          <w:sz w:val="28"/>
          <w:szCs w:val="28"/>
        </w:rPr>
      </w:pPr>
      <w:r w:rsidRPr="00C64B6A">
        <w:rPr>
          <w:snapToGrid w:val="0"/>
          <w:sz w:val="28"/>
          <w:szCs w:val="28"/>
        </w:rPr>
        <w:t>ул. Студенческая, 26а</w:t>
      </w:r>
    </w:p>
    <w:p w:rsidR="00355586" w:rsidRPr="00C64B6A" w:rsidRDefault="00355586" w:rsidP="007937C6">
      <w:pPr>
        <w:ind w:right="-341"/>
        <w:rPr>
          <w:snapToGrid w:val="0"/>
          <w:sz w:val="28"/>
          <w:szCs w:val="28"/>
        </w:rPr>
      </w:pPr>
      <w:r w:rsidRPr="00C64B6A">
        <w:rPr>
          <w:snapToGrid w:val="0"/>
          <w:sz w:val="28"/>
          <w:szCs w:val="28"/>
        </w:rPr>
        <w:t xml:space="preserve">Тел. </w:t>
      </w:r>
      <w:bookmarkStart w:id="3" w:name="SelfTelephone"/>
      <w:bookmarkEnd w:id="3"/>
      <w:r w:rsidRPr="00C64B6A">
        <w:rPr>
          <w:snapToGrid w:val="0"/>
          <w:sz w:val="28"/>
          <w:szCs w:val="28"/>
        </w:rPr>
        <w:t>(473)</w:t>
      </w:r>
      <w:r w:rsidRPr="00C64B6A">
        <w:rPr>
          <w:sz w:val="28"/>
          <w:szCs w:val="28"/>
        </w:rPr>
        <w:t xml:space="preserve"> 2</w:t>
      </w:r>
      <w:r w:rsidRPr="00C64B6A">
        <w:rPr>
          <w:snapToGrid w:val="0"/>
          <w:sz w:val="28"/>
          <w:szCs w:val="28"/>
        </w:rPr>
        <w:t xml:space="preserve">65-35-08, факс </w:t>
      </w:r>
      <w:bookmarkStart w:id="4" w:name="SelfFax"/>
      <w:bookmarkEnd w:id="4"/>
      <w:r w:rsidRPr="00C64B6A">
        <w:rPr>
          <w:snapToGrid w:val="0"/>
          <w:sz w:val="28"/>
          <w:szCs w:val="28"/>
        </w:rPr>
        <w:t xml:space="preserve">(473) </w:t>
      </w:r>
      <w:r w:rsidRPr="00C64B6A">
        <w:rPr>
          <w:sz w:val="28"/>
          <w:szCs w:val="28"/>
        </w:rPr>
        <w:t>2</w:t>
      </w:r>
      <w:r w:rsidRPr="00C64B6A">
        <w:rPr>
          <w:snapToGrid w:val="0"/>
          <w:sz w:val="28"/>
          <w:szCs w:val="28"/>
        </w:rPr>
        <w:t xml:space="preserve">65-24-13, </w:t>
      </w:r>
    </w:p>
    <w:p w:rsidR="00355586" w:rsidRPr="00C64B6A" w:rsidRDefault="00355586" w:rsidP="007937C6">
      <w:pPr>
        <w:rPr>
          <w:sz w:val="28"/>
          <w:szCs w:val="28"/>
        </w:rPr>
      </w:pPr>
      <w:r w:rsidRPr="00C64B6A">
        <w:rPr>
          <w:sz w:val="28"/>
          <w:szCs w:val="28"/>
        </w:rPr>
        <w:t>ИНН 7708591995, КПП 997650001,</w:t>
      </w:r>
    </w:p>
    <w:p w:rsidR="00355586" w:rsidRPr="00C64B6A" w:rsidRDefault="00355586" w:rsidP="007937C6">
      <w:pPr>
        <w:rPr>
          <w:snapToGrid w:val="0"/>
          <w:sz w:val="28"/>
          <w:szCs w:val="28"/>
        </w:rPr>
      </w:pPr>
      <w:r w:rsidRPr="00C64B6A">
        <w:rPr>
          <w:sz w:val="28"/>
          <w:szCs w:val="28"/>
        </w:rPr>
        <w:t>ОКПО: 94421386 Воронежский 70703105</w:t>
      </w:r>
    </w:p>
    <w:p w:rsidR="00355586" w:rsidRPr="00C64B6A" w:rsidRDefault="00355586" w:rsidP="007937C6">
      <w:pPr>
        <w:pStyle w:val="NormalWeb"/>
        <w:spacing w:before="0" w:after="0"/>
        <w:jc w:val="both"/>
        <w:rPr>
          <w:color w:val="000000"/>
          <w:sz w:val="28"/>
          <w:szCs w:val="28"/>
        </w:rPr>
      </w:pPr>
      <w:r w:rsidRPr="00C64B6A">
        <w:rPr>
          <w:color w:val="000000"/>
          <w:sz w:val="28"/>
          <w:szCs w:val="28"/>
        </w:rPr>
        <w:t xml:space="preserve">ИНН </w:t>
      </w:r>
      <w:r w:rsidRPr="00C64B6A">
        <w:rPr>
          <w:sz w:val="28"/>
          <w:szCs w:val="28"/>
        </w:rPr>
        <w:t>7708591995</w:t>
      </w:r>
      <w:r w:rsidRPr="00C64B6A">
        <w:rPr>
          <w:color w:val="000000"/>
          <w:sz w:val="28"/>
          <w:szCs w:val="28"/>
        </w:rPr>
        <w:t xml:space="preserve"> КПП </w:t>
      </w:r>
      <w:r w:rsidRPr="00C64B6A">
        <w:rPr>
          <w:sz w:val="28"/>
          <w:szCs w:val="28"/>
        </w:rPr>
        <w:t>997650001</w:t>
      </w:r>
    </w:p>
    <w:p w:rsidR="00355586" w:rsidRPr="00C64B6A" w:rsidRDefault="00355586" w:rsidP="007937C6">
      <w:pPr>
        <w:pStyle w:val="NormalWeb"/>
        <w:spacing w:before="0" w:after="0"/>
        <w:jc w:val="both"/>
        <w:rPr>
          <w:color w:val="000000"/>
          <w:sz w:val="28"/>
          <w:szCs w:val="28"/>
        </w:rPr>
      </w:pPr>
      <w:r w:rsidRPr="00C64B6A">
        <w:rPr>
          <w:color w:val="000000"/>
          <w:sz w:val="28"/>
          <w:szCs w:val="28"/>
        </w:rPr>
        <w:t xml:space="preserve">Р\с </w:t>
      </w:r>
      <w:r w:rsidRPr="00C64B6A">
        <w:rPr>
          <w:sz w:val="28"/>
          <w:szCs w:val="28"/>
        </w:rPr>
        <w:t>40702810900250004785</w:t>
      </w:r>
      <w:r w:rsidRPr="00C64B6A">
        <w:rPr>
          <w:color w:val="000000"/>
          <w:sz w:val="28"/>
          <w:szCs w:val="28"/>
        </w:rPr>
        <w:t xml:space="preserve"> БИК </w:t>
      </w:r>
      <w:r w:rsidRPr="00C64B6A">
        <w:rPr>
          <w:sz w:val="28"/>
          <w:szCs w:val="28"/>
        </w:rPr>
        <w:t>042007835</w:t>
      </w:r>
    </w:p>
    <w:p w:rsidR="00355586" w:rsidRPr="00C64B6A" w:rsidRDefault="00355586" w:rsidP="007937C6">
      <w:pPr>
        <w:pStyle w:val="NormalWeb"/>
        <w:spacing w:before="0" w:after="0"/>
        <w:jc w:val="both"/>
        <w:rPr>
          <w:color w:val="000000"/>
          <w:sz w:val="28"/>
          <w:szCs w:val="28"/>
        </w:rPr>
      </w:pPr>
      <w:r w:rsidRPr="00C64B6A">
        <w:rPr>
          <w:color w:val="000000"/>
          <w:sz w:val="28"/>
          <w:szCs w:val="28"/>
        </w:rPr>
        <w:t xml:space="preserve">В </w:t>
      </w:r>
      <w:r w:rsidRPr="00C64B6A">
        <w:rPr>
          <w:sz w:val="28"/>
          <w:szCs w:val="28"/>
        </w:rPr>
        <w:t>Филиале ОАО Банк ВТБ в г. Воронеже</w:t>
      </w:r>
    </w:p>
    <w:p w:rsidR="00355586" w:rsidRDefault="00355586" w:rsidP="007937C6">
      <w:pPr>
        <w:pStyle w:val="NormalWeb"/>
        <w:spacing w:before="0" w:after="0"/>
        <w:jc w:val="both"/>
      </w:pPr>
      <w:r w:rsidRPr="00C64B6A">
        <w:rPr>
          <w:color w:val="000000"/>
        </w:rPr>
        <w:t xml:space="preserve">К\с </w:t>
      </w:r>
      <w:r w:rsidRPr="00C64B6A">
        <w:t>30101810100000000835</w:t>
      </w:r>
      <w:r w:rsidRPr="00C64B6A">
        <w:rPr>
          <w:color w:val="000000"/>
        </w:rPr>
        <w:t xml:space="preserve"> ОГРН </w:t>
      </w:r>
      <w:r w:rsidRPr="00C64B6A">
        <w:t>1067746341024</w:t>
      </w:r>
    </w:p>
    <w:p w:rsidR="00355586" w:rsidRPr="007E01EE" w:rsidRDefault="00355586" w:rsidP="007937C6">
      <w:pPr>
        <w:pStyle w:val="NormalWeb"/>
        <w:spacing w:before="0" w:after="0"/>
        <w:jc w:val="both"/>
        <w:rPr>
          <w:color w:val="000000"/>
          <w:sz w:val="28"/>
          <w:szCs w:val="28"/>
        </w:rPr>
      </w:pPr>
    </w:p>
    <w:p w:rsidR="00355586" w:rsidRPr="00C64B6A" w:rsidRDefault="00355586" w:rsidP="007937C6">
      <w:pPr>
        <w:pStyle w:val="BodyTextIndent"/>
        <w:ind w:firstLine="0"/>
      </w:pPr>
      <w:r w:rsidRPr="00C64B6A">
        <w:rPr>
          <w:b/>
          <w:bCs/>
        </w:rPr>
        <w:t>Исполнитель: ________________________________________</w:t>
      </w:r>
    </w:p>
    <w:p w:rsidR="00355586" w:rsidRPr="00C64B6A" w:rsidRDefault="00355586" w:rsidP="007937C6">
      <w:pPr>
        <w:pStyle w:val="BodyTextIndent"/>
        <w:ind w:firstLine="0"/>
      </w:pPr>
      <w:r w:rsidRPr="00C64B6A">
        <w:rPr>
          <w:color w:val="000000"/>
          <w:spacing w:val="5"/>
        </w:rPr>
        <w:t>Место нахождения:</w:t>
      </w:r>
      <w:r w:rsidRPr="00C64B6A">
        <w:rPr>
          <w:b/>
          <w:bCs/>
        </w:rPr>
        <w:t xml:space="preserve"> ________________________________________</w:t>
      </w:r>
    </w:p>
    <w:p w:rsidR="00355586" w:rsidRPr="00C64B6A" w:rsidRDefault="00355586" w:rsidP="007937C6">
      <w:pPr>
        <w:pStyle w:val="BodyTextIndent"/>
        <w:ind w:firstLine="0"/>
      </w:pPr>
      <w:r w:rsidRPr="00C64B6A">
        <w:t>Почтовый индекс:  _________,</w:t>
      </w:r>
      <w:r w:rsidRPr="00C64B6A">
        <w:rPr>
          <w:b/>
          <w:bCs/>
        </w:rPr>
        <w:t xml:space="preserve">  </w:t>
      </w:r>
      <w:r w:rsidRPr="00C64B6A">
        <w:t>адрес:______________________________</w:t>
      </w:r>
    </w:p>
    <w:p w:rsidR="00355586" w:rsidRPr="00C64B6A" w:rsidRDefault="00355586" w:rsidP="007937C6">
      <w:pPr>
        <w:pStyle w:val="BodyTextIndent"/>
        <w:ind w:firstLine="0"/>
      </w:pPr>
      <w:r w:rsidRPr="00C64B6A">
        <w:t xml:space="preserve">ОГРН_______________ИНН ______________, ОКПО ______________, </w:t>
      </w:r>
    </w:p>
    <w:p w:rsidR="00355586" w:rsidRPr="00C64B6A" w:rsidRDefault="00355586" w:rsidP="007937C6">
      <w:pPr>
        <w:pStyle w:val="BodyTextIndent"/>
        <w:ind w:firstLine="0"/>
        <w:rPr>
          <w:i/>
          <w:iCs/>
        </w:rPr>
      </w:pPr>
      <w:r w:rsidRPr="00C64B6A">
        <w:t xml:space="preserve">КПП ______________ , </w:t>
      </w:r>
    </w:p>
    <w:p w:rsidR="00355586" w:rsidRPr="00C64B6A" w:rsidRDefault="00355586" w:rsidP="007937C6">
      <w:pPr>
        <w:pStyle w:val="BodyText"/>
        <w:rPr>
          <w:i/>
          <w:iCs/>
          <w:sz w:val="28"/>
          <w:szCs w:val="28"/>
        </w:rPr>
      </w:pPr>
      <w:r w:rsidRPr="00C64B6A">
        <w:rPr>
          <w:i/>
          <w:iCs/>
          <w:sz w:val="28"/>
          <w:szCs w:val="28"/>
        </w:rPr>
        <w:t xml:space="preserve">р/счет  ______________________ в  ____________________,            к/счет _______________________ в  ___________________________, БИК _______________, </w:t>
      </w:r>
    </w:p>
    <w:p w:rsidR="00355586" w:rsidRPr="00C64B6A" w:rsidRDefault="00355586" w:rsidP="007937C6">
      <w:pPr>
        <w:pStyle w:val="BodyTextIndent"/>
        <w:ind w:firstLine="0"/>
      </w:pPr>
      <w:r w:rsidRPr="00C64B6A">
        <w:t>тел.</w:t>
      </w:r>
      <w:r w:rsidRPr="00C64B6A">
        <w:rPr>
          <w:i/>
          <w:iCs/>
        </w:rPr>
        <w:t xml:space="preserve"> ________</w:t>
      </w:r>
      <w:r w:rsidRPr="00C64B6A">
        <w:t>, факс _____________,</w:t>
      </w:r>
    </w:p>
    <w:p w:rsidR="00355586" w:rsidRPr="00C64B6A" w:rsidRDefault="00355586" w:rsidP="007937C6">
      <w:pPr>
        <w:pStyle w:val="BodyTextIndent"/>
        <w:ind w:firstLine="0"/>
      </w:pPr>
      <w:r w:rsidRPr="00C64B6A">
        <w:rPr>
          <w:lang w:val="en-US"/>
        </w:rPr>
        <w:t>E</w:t>
      </w:r>
      <w:r w:rsidRPr="00C64B6A">
        <w:t>-</w:t>
      </w:r>
      <w:r w:rsidRPr="00C64B6A">
        <w:rPr>
          <w:lang w:val="en-US"/>
        </w:rPr>
        <w:t>mail</w:t>
      </w:r>
      <w:r w:rsidRPr="00C64B6A">
        <w:t xml:space="preserve"> _________________</w:t>
      </w:r>
    </w:p>
    <w:p w:rsidR="00355586" w:rsidRPr="00C64B6A" w:rsidRDefault="00355586" w:rsidP="007937C6">
      <w:pPr>
        <w:pStyle w:val="BodyText"/>
        <w:ind w:left="709" w:right="-341"/>
        <w:rPr>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55586" w:rsidRPr="00C64B6A">
        <w:trPr>
          <w:trHeight w:val="2074"/>
        </w:trPr>
        <w:tc>
          <w:tcPr>
            <w:tcW w:w="4705" w:type="dxa"/>
            <w:tcBorders>
              <w:top w:val="nil"/>
              <w:left w:val="nil"/>
              <w:bottom w:val="nil"/>
              <w:right w:val="nil"/>
            </w:tcBorders>
          </w:tcPr>
          <w:p w:rsidR="00355586" w:rsidRPr="00C64B6A" w:rsidRDefault="00355586" w:rsidP="008221F5">
            <w:pPr>
              <w:rPr>
                <w:sz w:val="28"/>
                <w:szCs w:val="28"/>
              </w:rPr>
            </w:pPr>
            <w:r w:rsidRPr="00C64B6A">
              <w:rPr>
                <w:sz w:val="28"/>
                <w:szCs w:val="28"/>
              </w:rPr>
              <w:t>Заказчик:</w:t>
            </w:r>
          </w:p>
          <w:p w:rsidR="00355586" w:rsidRPr="00C64B6A" w:rsidRDefault="00355586" w:rsidP="008221F5">
            <w:pPr>
              <w:rPr>
                <w:sz w:val="28"/>
                <w:szCs w:val="28"/>
              </w:rPr>
            </w:pPr>
          </w:p>
          <w:p w:rsidR="00355586" w:rsidRPr="00C64B6A" w:rsidRDefault="00355586" w:rsidP="008221F5">
            <w:pPr>
              <w:rPr>
                <w:sz w:val="28"/>
                <w:szCs w:val="28"/>
              </w:rPr>
            </w:pPr>
            <w:r w:rsidRPr="00C64B6A">
              <w:rPr>
                <w:sz w:val="28"/>
                <w:szCs w:val="28"/>
              </w:rPr>
              <w:t>________    ______________</w:t>
            </w:r>
          </w:p>
          <w:p w:rsidR="00355586" w:rsidRPr="00C64B6A" w:rsidRDefault="00355586" w:rsidP="008221F5">
            <w:pPr>
              <w:rPr>
                <w:sz w:val="28"/>
                <w:szCs w:val="28"/>
                <w:vertAlign w:val="superscript"/>
              </w:rPr>
            </w:pPr>
            <w:r w:rsidRPr="00C64B6A">
              <w:rPr>
                <w:sz w:val="28"/>
                <w:szCs w:val="28"/>
                <w:vertAlign w:val="superscript"/>
              </w:rPr>
              <w:t xml:space="preserve">(подпись)                    (Ф.И.О.)                                                                       </w:t>
            </w:r>
          </w:p>
        </w:tc>
        <w:tc>
          <w:tcPr>
            <w:tcW w:w="4139" w:type="dxa"/>
            <w:tcBorders>
              <w:top w:val="nil"/>
              <w:left w:val="nil"/>
              <w:bottom w:val="nil"/>
              <w:right w:val="nil"/>
            </w:tcBorders>
          </w:tcPr>
          <w:p w:rsidR="00355586" w:rsidRPr="00C64B6A" w:rsidRDefault="00355586" w:rsidP="008221F5">
            <w:pPr>
              <w:rPr>
                <w:sz w:val="28"/>
                <w:szCs w:val="28"/>
              </w:rPr>
            </w:pPr>
            <w:r w:rsidRPr="00C64B6A">
              <w:rPr>
                <w:sz w:val="28"/>
                <w:szCs w:val="28"/>
              </w:rPr>
              <w:t>Исполнитель:</w:t>
            </w:r>
          </w:p>
          <w:p w:rsidR="00355586" w:rsidRPr="00C64B6A" w:rsidRDefault="00355586" w:rsidP="008221F5">
            <w:pPr>
              <w:rPr>
                <w:sz w:val="28"/>
                <w:szCs w:val="28"/>
              </w:rPr>
            </w:pPr>
          </w:p>
          <w:p w:rsidR="00355586" w:rsidRPr="00C64B6A" w:rsidRDefault="00355586" w:rsidP="008221F5">
            <w:pPr>
              <w:rPr>
                <w:sz w:val="28"/>
                <w:szCs w:val="28"/>
              </w:rPr>
            </w:pPr>
            <w:r w:rsidRPr="00C64B6A">
              <w:rPr>
                <w:sz w:val="28"/>
                <w:szCs w:val="28"/>
              </w:rPr>
              <w:t>________    ______________</w:t>
            </w:r>
          </w:p>
          <w:p w:rsidR="00355586" w:rsidRPr="00C64B6A" w:rsidRDefault="00355586" w:rsidP="008221F5">
            <w:pPr>
              <w:rPr>
                <w:sz w:val="28"/>
                <w:szCs w:val="28"/>
              </w:rPr>
            </w:pPr>
            <w:r w:rsidRPr="00C64B6A">
              <w:rPr>
                <w:sz w:val="28"/>
                <w:szCs w:val="28"/>
                <w:vertAlign w:val="superscript"/>
              </w:rPr>
              <w:t xml:space="preserve">(подпись)                        (Ф.И.О.)                                                                         </w:t>
            </w:r>
          </w:p>
        </w:tc>
      </w:tr>
    </w:tbl>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p>
    <w:p w:rsidR="00355586" w:rsidRDefault="00355586" w:rsidP="007937C6">
      <w:pPr>
        <w:pStyle w:val="18"/>
        <w:jc w:val="right"/>
        <w:rPr>
          <w:rFonts w:eastAsia="MS Mincho"/>
          <w:sz w:val="24"/>
          <w:szCs w:val="24"/>
        </w:rPr>
      </w:pPr>
      <w:r w:rsidRPr="00E8247A">
        <w:rPr>
          <w:rFonts w:eastAsia="MS Mincho"/>
          <w:sz w:val="24"/>
          <w:szCs w:val="24"/>
        </w:rPr>
        <w:t>Приложение № 1</w:t>
      </w:r>
    </w:p>
    <w:p w:rsidR="00355586" w:rsidRDefault="00355586" w:rsidP="007937C6">
      <w:pPr>
        <w:pStyle w:val="18"/>
        <w:jc w:val="right"/>
        <w:rPr>
          <w:rFonts w:eastAsia="MS Mincho"/>
          <w:sz w:val="24"/>
          <w:szCs w:val="24"/>
        </w:rPr>
      </w:pPr>
      <w:r>
        <w:rPr>
          <w:rFonts w:eastAsia="MS Mincho"/>
          <w:sz w:val="24"/>
          <w:szCs w:val="24"/>
        </w:rPr>
        <w:t>к договору № ___________</w:t>
      </w:r>
    </w:p>
    <w:p w:rsidR="00355586" w:rsidRPr="00E8247A" w:rsidRDefault="00355586" w:rsidP="007937C6">
      <w:pPr>
        <w:pStyle w:val="18"/>
        <w:jc w:val="right"/>
        <w:rPr>
          <w:rFonts w:eastAsia="MS Mincho"/>
          <w:sz w:val="24"/>
          <w:szCs w:val="24"/>
        </w:rPr>
      </w:pPr>
      <w:r>
        <w:rPr>
          <w:rFonts w:eastAsia="MS Mincho"/>
          <w:sz w:val="24"/>
          <w:szCs w:val="24"/>
        </w:rPr>
        <w:t>от «  »  ___________  2013 г.</w:t>
      </w:r>
    </w:p>
    <w:p w:rsidR="00355586" w:rsidRDefault="00355586" w:rsidP="007937C6">
      <w:pPr>
        <w:pStyle w:val="18"/>
        <w:jc w:val="center"/>
        <w:rPr>
          <w:rFonts w:eastAsia="MS Mincho"/>
        </w:rPr>
      </w:pPr>
    </w:p>
    <w:p w:rsidR="00355586" w:rsidRPr="00233193" w:rsidRDefault="00355586" w:rsidP="007937C6">
      <w:pPr>
        <w:pStyle w:val="18"/>
        <w:jc w:val="center"/>
        <w:rPr>
          <w:rFonts w:eastAsia="MS Mincho"/>
          <w:b/>
          <w:bCs/>
          <w:sz w:val="32"/>
          <w:szCs w:val="32"/>
        </w:rPr>
      </w:pPr>
      <w:r w:rsidRPr="00233193">
        <w:rPr>
          <w:rFonts w:eastAsia="MS Mincho"/>
          <w:b/>
          <w:bCs/>
          <w:sz w:val="32"/>
          <w:szCs w:val="32"/>
        </w:rPr>
        <w:t xml:space="preserve">Техническое задание </w:t>
      </w:r>
    </w:p>
    <w:p w:rsidR="00355586" w:rsidRDefault="00355586" w:rsidP="007937C6">
      <w:pPr>
        <w:pStyle w:val="18"/>
        <w:ind w:firstLine="0"/>
        <w:jc w:val="center"/>
        <w:rPr>
          <w:b/>
          <w:bCs/>
        </w:rPr>
      </w:pPr>
      <w:r>
        <w:rPr>
          <w:b/>
          <w:bCs/>
        </w:rPr>
        <w:t>н</w:t>
      </w:r>
      <w:r w:rsidRPr="005077BF">
        <w:rPr>
          <w:b/>
          <w:bCs/>
        </w:rPr>
        <w:t xml:space="preserve">а </w:t>
      </w:r>
      <w:r>
        <w:rPr>
          <w:b/>
          <w:bCs/>
        </w:rPr>
        <w:t>к</w:t>
      </w:r>
      <w:r w:rsidRPr="00BB1AFF">
        <w:rPr>
          <w:b/>
          <w:bCs/>
        </w:rPr>
        <w:t xml:space="preserve">апитальный </w:t>
      </w:r>
      <w:r>
        <w:rPr>
          <w:b/>
          <w:bCs/>
        </w:rPr>
        <w:t>ремонт козлового крана</w:t>
      </w:r>
    </w:p>
    <w:p w:rsidR="00355586" w:rsidRDefault="00355586" w:rsidP="007937C6">
      <w:pPr>
        <w:pStyle w:val="18"/>
        <w:ind w:firstLine="0"/>
        <w:jc w:val="center"/>
        <w:rPr>
          <w:b/>
          <w:bCs/>
        </w:rPr>
      </w:pPr>
      <w:r w:rsidRPr="00BB1AFF">
        <w:rPr>
          <w:b/>
          <w:bCs/>
        </w:rPr>
        <w:t>крана МККС-42</w:t>
      </w:r>
      <w:r>
        <w:rPr>
          <w:b/>
          <w:bCs/>
        </w:rPr>
        <w:t xml:space="preserve">к </w:t>
      </w:r>
      <w:r w:rsidRPr="00BB1AFF">
        <w:rPr>
          <w:b/>
          <w:bCs/>
        </w:rPr>
        <w:t xml:space="preserve"> </w:t>
      </w:r>
      <w:r>
        <w:rPr>
          <w:b/>
          <w:bCs/>
        </w:rPr>
        <w:t>инв № 00000103 филиала ОАО «ТрансКонтейнер»</w:t>
      </w:r>
    </w:p>
    <w:p w:rsidR="00355586" w:rsidRDefault="00355586" w:rsidP="007937C6">
      <w:pPr>
        <w:pStyle w:val="18"/>
        <w:ind w:firstLine="0"/>
        <w:jc w:val="center"/>
        <w:rPr>
          <w:b/>
          <w:bCs/>
          <w:sz w:val="24"/>
          <w:szCs w:val="24"/>
        </w:rPr>
      </w:pPr>
      <w:r w:rsidRPr="005077BF">
        <w:rPr>
          <w:b/>
          <w:bCs/>
        </w:rPr>
        <w:t>на Юго-Восточной железной дороге</w:t>
      </w:r>
      <w:r>
        <w:rPr>
          <w:b/>
          <w:bCs/>
          <w:sz w:val="24"/>
          <w:szCs w:val="24"/>
        </w:rPr>
        <w:t>.</w:t>
      </w:r>
    </w:p>
    <w:p w:rsidR="00355586" w:rsidRPr="005077BF" w:rsidRDefault="00355586" w:rsidP="007937C6">
      <w:pPr>
        <w:pStyle w:val="18"/>
        <w:ind w:firstLine="0"/>
        <w:jc w:val="center"/>
        <w:rPr>
          <w:rFonts w:eastAsia="MS Mincho"/>
          <w:b/>
          <w:bCs/>
          <w:sz w:val="24"/>
          <w:szCs w:val="24"/>
        </w:rPr>
      </w:pPr>
    </w:p>
    <w:p w:rsidR="00355586" w:rsidRPr="0007551F" w:rsidRDefault="00355586" w:rsidP="007937C6">
      <w:pPr>
        <w:pStyle w:val="18"/>
        <w:ind w:firstLine="0"/>
      </w:pPr>
      <w:r w:rsidRPr="00FD2895">
        <w:t>4.1. Предмет конкурса -  право заключения договора</w:t>
      </w:r>
      <w:r w:rsidRPr="0007551F">
        <w:t xml:space="preserve"> на капитальный ремонт козлового крана МККС-42</w:t>
      </w:r>
      <w:r>
        <w:t>к</w:t>
      </w:r>
      <w:r w:rsidRPr="0007551F">
        <w:t xml:space="preserve"> </w:t>
      </w:r>
      <w:r>
        <w:t xml:space="preserve"> (</w:t>
      </w:r>
      <w:r w:rsidRPr="0007551F">
        <w:t>инв</w:t>
      </w:r>
      <w:r>
        <w:t>.</w:t>
      </w:r>
      <w:r w:rsidRPr="0007551F">
        <w:t xml:space="preserve"> № 00000103</w:t>
      </w:r>
      <w:r>
        <w:t>)</w:t>
      </w:r>
      <w:r>
        <w:rPr>
          <w:b/>
          <w:bCs/>
        </w:rPr>
        <w:t xml:space="preserve"> </w:t>
      </w:r>
      <w:r w:rsidRPr="00FD2895">
        <w:t>филиала ОАО «ТрансКонтейнер на Юго-Восточной</w:t>
      </w:r>
      <w:r>
        <w:t xml:space="preserve"> ж д. в 2013 году, находящегося</w:t>
      </w:r>
      <w:r w:rsidRPr="00FD2895">
        <w:t xml:space="preserve"> </w:t>
      </w:r>
      <w:r w:rsidRPr="002B6AFA">
        <w:t>г. Воронеж, ст</w:t>
      </w:r>
      <w:r>
        <w:t>анция</w:t>
      </w:r>
      <w:r w:rsidRPr="002B6AFA">
        <w:t xml:space="preserve"> Придача.</w:t>
      </w:r>
    </w:p>
    <w:p w:rsidR="00355586" w:rsidRPr="00FF6428" w:rsidRDefault="00355586" w:rsidP="007937C6">
      <w:pPr>
        <w:tabs>
          <w:tab w:val="num" w:pos="709"/>
        </w:tabs>
        <w:jc w:val="both"/>
        <w:rPr>
          <w:sz w:val="28"/>
          <w:szCs w:val="28"/>
        </w:rPr>
      </w:pPr>
      <w:r>
        <w:rPr>
          <w:sz w:val="28"/>
          <w:szCs w:val="28"/>
        </w:rPr>
        <w:tab/>
      </w:r>
      <w:r w:rsidRPr="00FF6428">
        <w:rPr>
          <w:sz w:val="28"/>
          <w:szCs w:val="28"/>
        </w:rPr>
        <w:t xml:space="preserve">4.2. Предмет конкурса неделим, то есть претендент в случае победы в  настоящем конкурсе должен </w:t>
      </w:r>
      <w:r>
        <w:rPr>
          <w:sz w:val="28"/>
          <w:szCs w:val="28"/>
        </w:rPr>
        <w:t>выполнить работы</w:t>
      </w:r>
      <w:r w:rsidRPr="00FF6428">
        <w:rPr>
          <w:sz w:val="28"/>
          <w:szCs w:val="28"/>
        </w:rPr>
        <w:t xml:space="preserve"> в полном объеме со</w:t>
      </w:r>
      <w:r>
        <w:rPr>
          <w:sz w:val="28"/>
          <w:szCs w:val="28"/>
        </w:rPr>
        <w:t>гласно конкурсной документации.</w:t>
      </w:r>
    </w:p>
    <w:p w:rsidR="00355586" w:rsidRPr="00FF6428" w:rsidRDefault="00355586" w:rsidP="007937C6">
      <w:pPr>
        <w:tabs>
          <w:tab w:val="num" w:pos="709"/>
        </w:tabs>
        <w:jc w:val="both"/>
        <w:rPr>
          <w:sz w:val="28"/>
          <w:szCs w:val="28"/>
        </w:rPr>
      </w:pPr>
      <w:r>
        <w:rPr>
          <w:sz w:val="28"/>
          <w:szCs w:val="28"/>
        </w:rPr>
        <w:tab/>
        <w:t xml:space="preserve">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p>
    <w:p w:rsidR="00355586" w:rsidRPr="005A0A6A" w:rsidRDefault="00355586" w:rsidP="007937C6">
      <w:pPr>
        <w:ind w:firstLine="708"/>
        <w:jc w:val="both"/>
        <w:rPr>
          <w:sz w:val="28"/>
          <w:szCs w:val="28"/>
        </w:rPr>
      </w:pPr>
      <w:r w:rsidRPr="00FF6428">
        <w:rPr>
          <w:sz w:val="28"/>
          <w:szCs w:val="28"/>
        </w:rPr>
        <w:t>4.</w:t>
      </w:r>
      <w:r>
        <w:rPr>
          <w:sz w:val="28"/>
          <w:szCs w:val="28"/>
        </w:rPr>
        <w:t>4</w:t>
      </w:r>
      <w:r w:rsidRPr="00FF6428">
        <w:rPr>
          <w:sz w:val="28"/>
          <w:szCs w:val="28"/>
        </w:rPr>
        <w:t xml:space="preserve">. </w:t>
      </w:r>
      <w:r w:rsidRPr="005A0A6A">
        <w:rPr>
          <w:sz w:val="28"/>
          <w:szCs w:val="28"/>
        </w:rPr>
        <w:t xml:space="preserve">Начальная (максимальная) цена договора с учетом стоимости </w:t>
      </w:r>
      <w:r>
        <w:rPr>
          <w:sz w:val="28"/>
          <w:szCs w:val="28"/>
        </w:rPr>
        <w:t>всех материалов</w:t>
      </w:r>
      <w:r w:rsidRPr="005A0A6A">
        <w:rPr>
          <w:sz w:val="28"/>
          <w:szCs w:val="28"/>
        </w:rPr>
        <w:t>,</w:t>
      </w:r>
      <w:r>
        <w:rPr>
          <w:sz w:val="28"/>
          <w:szCs w:val="28"/>
        </w:rPr>
        <w:t xml:space="preserve"> гарантии качества на выполнение работ,</w:t>
      </w:r>
      <w:r w:rsidRPr="005A0A6A">
        <w:rPr>
          <w:sz w:val="28"/>
          <w:szCs w:val="28"/>
        </w:rPr>
        <w:t xml:space="preserve"> а также всех затрат, издержек и иных расходов, связанных с </w:t>
      </w:r>
      <w:r>
        <w:rPr>
          <w:sz w:val="28"/>
          <w:szCs w:val="28"/>
        </w:rPr>
        <w:t>выполнением работ,</w:t>
      </w:r>
      <w:r w:rsidRPr="005A0A6A">
        <w:rPr>
          <w:sz w:val="28"/>
          <w:szCs w:val="28"/>
        </w:rPr>
        <w:t xml:space="preserve"> </w:t>
      </w:r>
      <w:r w:rsidRPr="005E7E55">
        <w:rPr>
          <w:rFonts w:eastAsia="MS Mincho"/>
          <w:sz w:val="28"/>
          <w:szCs w:val="28"/>
        </w:rPr>
        <w:t xml:space="preserve">без </w:t>
      </w:r>
      <w:r>
        <w:rPr>
          <w:rFonts w:eastAsia="MS Mincho"/>
          <w:sz w:val="28"/>
          <w:szCs w:val="28"/>
        </w:rPr>
        <w:t xml:space="preserve">учета </w:t>
      </w:r>
      <w:r w:rsidRPr="005E7E55">
        <w:rPr>
          <w:rFonts w:eastAsia="MS Mincho"/>
          <w:sz w:val="28"/>
          <w:szCs w:val="28"/>
        </w:rPr>
        <w:t xml:space="preserve">НДС </w:t>
      </w:r>
      <w:r w:rsidRPr="002B6AFA">
        <w:rPr>
          <w:rFonts w:eastAsia="MS Mincho"/>
          <w:sz w:val="28"/>
          <w:szCs w:val="28"/>
        </w:rPr>
        <w:t xml:space="preserve">составляет </w:t>
      </w:r>
      <w:r>
        <w:rPr>
          <w:b/>
          <w:bCs/>
          <w:sz w:val="28"/>
          <w:szCs w:val="28"/>
        </w:rPr>
        <w:t xml:space="preserve">2 939 965 </w:t>
      </w:r>
      <w:r>
        <w:rPr>
          <w:b/>
          <w:bCs/>
        </w:rPr>
        <w:t xml:space="preserve"> </w:t>
      </w:r>
      <w:r w:rsidRPr="0007551F">
        <w:rPr>
          <w:sz w:val="28"/>
          <w:szCs w:val="28"/>
        </w:rPr>
        <w:t>(два миллиона девятьсот тридцать девять тысяч девятьсот шестьдесят</w:t>
      </w:r>
      <w:r>
        <w:rPr>
          <w:sz w:val="28"/>
          <w:szCs w:val="28"/>
        </w:rPr>
        <w:t xml:space="preserve"> пять </w:t>
      </w:r>
      <w:r w:rsidRPr="0007551F">
        <w:rPr>
          <w:sz w:val="28"/>
          <w:szCs w:val="28"/>
        </w:rPr>
        <w:t xml:space="preserve">  рублей</w:t>
      </w:r>
      <w:r>
        <w:rPr>
          <w:sz w:val="28"/>
          <w:szCs w:val="28"/>
        </w:rPr>
        <w:t xml:space="preserve">) </w:t>
      </w:r>
      <w:r w:rsidRPr="0007551F">
        <w:rPr>
          <w:sz w:val="28"/>
          <w:szCs w:val="28"/>
        </w:rPr>
        <w:t xml:space="preserve"> 00 копеек</w:t>
      </w:r>
    </w:p>
    <w:p w:rsidR="00355586" w:rsidRDefault="00355586" w:rsidP="007937C6">
      <w:pPr>
        <w:ind w:firstLine="708"/>
        <w:jc w:val="both"/>
        <w:rPr>
          <w:sz w:val="28"/>
          <w:szCs w:val="28"/>
        </w:rPr>
      </w:pPr>
      <w:r w:rsidRPr="00FF6428">
        <w:rPr>
          <w:rFonts w:eastAsia="MS Mincho"/>
          <w:sz w:val="28"/>
          <w:szCs w:val="28"/>
        </w:rPr>
        <w:t>4.</w:t>
      </w:r>
      <w:r>
        <w:rPr>
          <w:rFonts w:eastAsia="MS Mincho"/>
          <w:sz w:val="28"/>
          <w:szCs w:val="28"/>
        </w:rPr>
        <w:t>5</w:t>
      </w:r>
      <w:r w:rsidRPr="00FF6428">
        <w:rPr>
          <w:rFonts w:eastAsia="MS Mincho"/>
          <w:sz w:val="28"/>
          <w:szCs w:val="28"/>
        </w:rPr>
        <w:t>.</w:t>
      </w:r>
      <w:r>
        <w:rPr>
          <w:rFonts w:eastAsia="MS Mincho"/>
          <w:sz w:val="28"/>
          <w:szCs w:val="28"/>
        </w:rPr>
        <w:t xml:space="preserve"> </w:t>
      </w:r>
      <w:r w:rsidRPr="00FF6428">
        <w:rPr>
          <w:rFonts w:eastAsia="MS Mincho"/>
          <w:sz w:val="28"/>
          <w:szCs w:val="28"/>
        </w:rPr>
        <w:t xml:space="preserve">Срок </w:t>
      </w:r>
      <w:r>
        <w:rPr>
          <w:rFonts w:eastAsia="MS Mincho"/>
          <w:sz w:val="28"/>
          <w:szCs w:val="28"/>
        </w:rPr>
        <w:t>выполнения работ</w:t>
      </w:r>
      <w:r w:rsidRPr="00FF6428">
        <w:rPr>
          <w:rFonts w:eastAsia="MS Mincho"/>
          <w:sz w:val="28"/>
          <w:szCs w:val="28"/>
        </w:rPr>
        <w:t>:</w:t>
      </w:r>
      <w:r w:rsidRPr="00FF6428">
        <w:rPr>
          <w:sz w:val="28"/>
          <w:szCs w:val="28"/>
        </w:rPr>
        <w:t xml:space="preserve"> </w:t>
      </w:r>
      <w:r>
        <w:rPr>
          <w:sz w:val="28"/>
          <w:szCs w:val="28"/>
        </w:rPr>
        <w:t xml:space="preserve">с момента заключения договора по 31 декабря </w:t>
      </w:r>
      <w:r w:rsidRPr="00FF6428">
        <w:rPr>
          <w:sz w:val="28"/>
          <w:szCs w:val="28"/>
        </w:rPr>
        <w:t xml:space="preserve">2013 </w:t>
      </w:r>
      <w:r>
        <w:rPr>
          <w:sz w:val="28"/>
          <w:szCs w:val="28"/>
        </w:rPr>
        <w:t>года.</w:t>
      </w:r>
    </w:p>
    <w:p w:rsidR="00355586" w:rsidRDefault="00355586" w:rsidP="007937C6">
      <w:pPr>
        <w:ind w:firstLine="708"/>
        <w:jc w:val="both"/>
        <w:rPr>
          <w:rFonts w:eastAsia="MS Mincho"/>
          <w:sz w:val="28"/>
          <w:szCs w:val="28"/>
        </w:rPr>
      </w:pPr>
      <w:r w:rsidRPr="00FF6428">
        <w:rPr>
          <w:sz w:val="28"/>
          <w:szCs w:val="28"/>
        </w:rPr>
        <w:t>4.</w:t>
      </w:r>
      <w:r>
        <w:rPr>
          <w:sz w:val="28"/>
          <w:szCs w:val="28"/>
        </w:rPr>
        <w:t>6</w:t>
      </w:r>
      <w:r w:rsidRPr="00FF6428">
        <w:rPr>
          <w:sz w:val="28"/>
          <w:szCs w:val="28"/>
        </w:rPr>
        <w:t xml:space="preserve">. </w:t>
      </w:r>
      <w:r w:rsidRPr="00FF6428">
        <w:rPr>
          <w:rFonts w:eastAsia="MS Mincho"/>
          <w:sz w:val="28"/>
          <w:szCs w:val="28"/>
        </w:rPr>
        <w:t xml:space="preserve">Место </w:t>
      </w:r>
      <w:r>
        <w:rPr>
          <w:rFonts w:eastAsia="MS Mincho"/>
          <w:sz w:val="28"/>
          <w:szCs w:val="28"/>
        </w:rPr>
        <w:t>выполнения работ</w:t>
      </w:r>
      <w:r w:rsidRPr="00FF6428">
        <w:rPr>
          <w:rFonts w:eastAsia="MS Mincho"/>
          <w:sz w:val="28"/>
          <w:szCs w:val="28"/>
        </w:rPr>
        <w:t>:</w:t>
      </w:r>
      <w:r>
        <w:rPr>
          <w:rFonts w:eastAsia="MS Mincho"/>
          <w:sz w:val="28"/>
          <w:szCs w:val="28"/>
        </w:rPr>
        <w:t xml:space="preserve"> </w:t>
      </w:r>
      <w:r>
        <w:rPr>
          <w:sz w:val="28"/>
          <w:szCs w:val="28"/>
        </w:rPr>
        <w:t>г. Воронеж, станция</w:t>
      </w:r>
      <w:r w:rsidRPr="002B6AFA">
        <w:rPr>
          <w:sz w:val="28"/>
          <w:szCs w:val="28"/>
        </w:rPr>
        <w:t xml:space="preserve"> Придача</w:t>
      </w:r>
      <w:r w:rsidRPr="00AA0CE9">
        <w:rPr>
          <w:rFonts w:eastAsia="MS Mincho"/>
          <w:sz w:val="28"/>
          <w:szCs w:val="28"/>
        </w:rPr>
        <w:t>.</w:t>
      </w:r>
    </w:p>
    <w:p w:rsidR="00355586" w:rsidRPr="00AD533F" w:rsidRDefault="00355586" w:rsidP="007937C6">
      <w:pPr>
        <w:pStyle w:val="BodyText"/>
        <w:keepNext/>
        <w:ind w:firstLine="708"/>
        <w:outlineLvl w:val="1"/>
      </w:pPr>
      <w:r>
        <w:rPr>
          <w:sz w:val="28"/>
          <w:szCs w:val="28"/>
        </w:rPr>
        <w:t>4.7.</w:t>
      </w:r>
      <w:r w:rsidRPr="004F7687">
        <w:t xml:space="preserve"> </w:t>
      </w:r>
      <w:r w:rsidRPr="004F7687">
        <w:rPr>
          <w:sz w:val="28"/>
          <w:szCs w:val="28"/>
        </w:rPr>
        <w:t>Цели и задачи, решаемые при производстве работ:</w:t>
      </w:r>
    </w:p>
    <w:p w:rsidR="00355586" w:rsidRDefault="00355586" w:rsidP="007937C6">
      <w:pPr>
        <w:pStyle w:val="BodyText"/>
        <w:ind w:firstLine="708"/>
        <w:rPr>
          <w:sz w:val="28"/>
          <w:szCs w:val="28"/>
        </w:rPr>
      </w:pPr>
      <w:r w:rsidRPr="004F7687">
        <w:rPr>
          <w:sz w:val="28"/>
          <w:szCs w:val="28"/>
        </w:rPr>
        <w:t xml:space="preserve">Качественно и в установленные сроки произвести выполнение капитального ремонта </w:t>
      </w:r>
      <w:r w:rsidRPr="00E328DC">
        <w:rPr>
          <w:b/>
          <w:bCs/>
          <w:sz w:val="28"/>
          <w:szCs w:val="28"/>
        </w:rPr>
        <w:t xml:space="preserve"> </w:t>
      </w:r>
      <w:r w:rsidRPr="00BB1AFF">
        <w:rPr>
          <w:sz w:val="28"/>
          <w:szCs w:val="28"/>
        </w:rPr>
        <w:t>системы электрос</w:t>
      </w:r>
      <w:r>
        <w:rPr>
          <w:sz w:val="28"/>
          <w:szCs w:val="28"/>
        </w:rPr>
        <w:t>набжения крана МККС-42к инв №00000130</w:t>
      </w:r>
    </w:p>
    <w:p w:rsidR="00355586" w:rsidRPr="00AA0CE9" w:rsidRDefault="00355586" w:rsidP="007937C6">
      <w:pPr>
        <w:pStyle w:val="BodyText"/>
        <w:ind w:firstLine="708"/>
        <w:rPr>
          <w:sz w:val="28"/>
          <w:szCs w:val="28"/>
        </w:rPr>
      </w:pPr>
      <w:r w:rsidRPr="00AA0CE9">
        <w:rPr>
          <w:sz w:val="28"/>
          <w:szCs w:val="28"/>
        </w:rPr>
        <w:t xml:space="preserve">4.8. </w:t>
      </w:r>
      <w:r w:rsidRPr="002B6AFA">
        <w:rPr>
          <w:sz w:val="28"/>
          <w:szCs w:val="28"/>
        </w:rPr>
        <w:t>Краткое описание объекта ремонта</w:t>
      </w:r>
      <w:r w:rsidRPr="00AA0CE9">
        <w:rPr>
          <w:sz w:val="28"/>
          <w:szCs w:val="28"/>
        </w:rPr>
        <w:t xml:space="preserve">: </w:t>
      </w:r>
      <w:r>
        <w:rPr>
          <w:sz w:val="28"/>
          <w:szCs w:val="28"/>
        </w:rPr>
        <w:t>Кран козловой грузоподъемностью 30,5 т. Заводской № 22. Изготовлен в 2003 г. ОАО «БАЛТКРАН», г. Калининград.</w:t>
      </w:r>
    </w:p>
    <w:p w:rsidR="00355586" w:rsidRDefault="00355586" w:rsidP="007937C6">
      <w:pPr>
        <w:pStyle w:val="BodyTex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511"/>
        <w:gridCol w:w="1695"/>
        <w:gridCol w:w="1617"/>
      </w:tblGrid>
      <w:tr w:rsidR="00355586" w:rsidRPr="00FD4058">
        <w:trPr>
          <w:trHeight w:val="924"/>
        </w:trPr>
        <w:tc>
          <w:tcPr>
            <w:tcW w:w="709" w:type="dxa"/>
            <w:vAlign w:val="center"/>
          </w:tcPr>
          <w:p w:rsidR="00355586" w:rsidRPr="002B6AFA" w:rsidRDefault="00355586" w:rsidP="008221F5">
            <w:pPr>
              <w:jc w:val="center"/>
              <w:rPr>
                <w:sz w:val="28"/>
                <w:szCs w:val="28"/>
              </w:rPr>
            </w:pPr>
            <w:r w:rsidRPr="002B6AFA">
              <w:rPr>
                <w:sz w:val="28"/>
                <w:szCs w:val="28"/>
              </w:rPr>
              <w:t>№</w:t>
            </w:r>
          </w:p>
          <w:p w:rsidR="00355586" w:rsidRPr="002B6AFA" w:rsidRDefault="00355586" w:rsidP="008221F5">
            <w:pPr>
              <w:jc w:val="center"/>
              <w:rPr>
                <w:sz w:val="28"/>
                <w:szCs w:val="28"/>
              </w:rPr>
            </w:pPr>
            <w:r w:rsidRPr="002B6AFA">
              <w:rPr>
                <w:sz w:val="28"/>
                <w:szCs w:val="28"/>
              </w:rPr>
              <w:t>п/п</w:t>
            </w:r>
          </w:p>
        </w:tc>
        <w:tc>
          <w:tcPr>
            <w:tcW w:w="5511" w:type="dxa"/>
            <w:vAlign w:val="center"/>
          </w:tcPr>
          <w:p w:rsidR="00355586" w:rsidRPr="002B6AFA" w:rsidRDefault="00355586" w:rsidP="008221F5">
            <w:pPr>
              <w:jc w:val="center"/>
              <w:rPr>
                <w:sz w:val="28"/>
                <w:szCs w:val="28"/>
              </w:rPr>
            </w:pPr>
            <w:r w:rsidRPr="002B6AFA">
              <w:rPr>
                <w:sz w:val="28"/>
                <w:szCs w:val="28"/>
              </w:rPr>
              <w:t>Наименование работ</w:t>
            </w:r>
          </w:p>
        </w:tc>
        <w:tc>
          <w:tcPr>
            <w:tcW w:w="1695" w:type="dxa"/>
            <w:vAlign w:val="center"/>
          </w:tcPr>
          <w:p w:rsidR="00355586" w:rsidRPr="002B6AFA" w:rsidRDefault="00355586" w:rsidP="008221F5">
            <w:pPr>
              <w:jc w:val="center"/>
              <w:rPr>
                <w:sz w:val="28"/>
                <w:szCs w:val="28"/>
              </w:rPr>
            </w:pPr>
            <w:r w:rsidRPr="002B6AFA">
              <w:rPr>
                <w:sz w:val="28"/>
                <w:szCs w:val="28"/>
              </w:rPr>
              <w:t>Ед. изм.</w:t>
            </w:r>
          </w:p>
        </w:tc>
        <w:tc>
          <w:tcPr>
            <w:tcW w:w="1548" w:type="dxa"/>
            <w:vAlign w:val="center"/>
          </w:tcPr>
          <w:p w:rsidR="00355586" w:rsidRPr="002B6AFA" w:rsidRDefault="00355586" w:rsidP="008221F5">
            <w:pPr>
              <w:jc w:val="center"/>
              <w:rPr>
                <w:sz w:val="28"/>
                <w:szCs w:val="28"/>
              </w:rPr>
            </w:pPr>
            <w:r w:rsidRPr="002B6AFA">
              <w:rPr>
                <w:sz w:val="28"/>
                <w:szCs w:val="28"/>
              </w:rPr>
              <w:t>Количество</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w:t>
            </w:r>
          </w:p>
        </w:tc>
        <w:tc>
          <w:tcPr>
            <w:tcW w:w="5511" w:type="dxa"/>
            <w:vAlign w:val="center"/>
          </w:tcPr>
          <w:p w:rsidR="00355586" w:rsidRPr="002B6AFA" w:rsidRDefault="00355586" w:rsidP="008221F5">
            <w:pPr>
              <w:rPr>
                <w:sz w:val="28"/>
                <w:szCs w:val="28"/>
              </w:rPr>
            </w:pPr>
            <w:r w:rsidRPr="002B6AFA">
              <w:rPr>
                <w:sz w:val="28"/>
                <w:szCs w:val="28"/>
              </w:rPr>
              <w:t>Отключение жил кабелей или проводов сечением до 10 мм2</w:t>
            </w:r>
          </w:p>
        </w:tc>
        <w:tc>
          <w:tcPr>
            <w:tcW w:w="1695" w:type="dxa"/>
            <w:vAlign w:val="center"/>
          </w:tcPr>
          <w:p w:rsidR="00355586" w:rsidRPr="002B6AFA" w:rsidRDefault="00355586" w:rsidP="008221F5">
            <w:pPr>
              <w:jc w:val="center"/>
              <w:rPr>
                <w:sz w:val="28"/>
                <w:szCs w:val="28"/>
              </w:rPr>
            </w:pPr>
            <w:r w:rsidRPr="002B6AFA">
              <w:rPr>
                <w:sz w:val="28"/>
                <w:szCs w:val="28"/>
              </w:rPr>
              <w:t>100 жил</w:t>
            </w:r>
          </w:p>
        </w:tc>
        <w:tc>
          <w:tcPr>
            <w:tcW w:w="1548" w:type="dxa"/>
            <w:vAlign w:val="center"/>
          </w:tcPr>
          <w:p w:rsidR="00355586" w:rsidRPr="002B6AFA" w:rsidRDefault="00355586" w:rsidP="008221F5">
            <w:pPr>
              <w:jc w:val="center"/>
              <w:rPr>
                <w:sz w:val="28"/>
                <w:szCs w:val="28"/>
              </w:rPr>
            </w:pPr>
            <w:r w:rsidRPr="002B6AFA">
              <w:rPr>
                <w:sz w:val="28"/>
                <w:szCs w:val="28"/>
              </w:rPr>
              <w:t>3,5</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2</w:t>
            </w:r>
          </w:p>
        </w:tc>
        <w:tc>
          <w:tcPr>
            <w:tcW w:w="5511" w:type="dxa"/>
            <w:vAlign w:val="center"/>
          </w:tcPr>
          <w:p w:rsidR="00355586" w:rsidRPr="002B6AFA" w:rsidRDefault="00355586" w:rsidP="008221F5">
            <w:pPr>
              <w:rPr>
                <w:sz w:val="28"/>
                <w:szCs w:val="28"/>
              </w:rPr>
            </w:pPr>
            <w:r w:rsidRPr="002B6AFA">
              <w:rPr>
                <w:sz w:val="28"/>
                <w:szCs w:val="28"/>
              </w:rPr>
              <w:t>Отключение жил кабелей или проводов сечением до 70 мм2</w:t>
            </w:r>
          </w:p>
        </w:tc>
        <w:tc>
          <w:tcPr>
            <w:tcW w:w="1695" w:type="dxa"/>
            <w:vAlign w:val="center"/>
          </w:tcPr>
          <w:p w:rsidR="00355586" w:rsidRPr="002B6AFA" w:rsidRDefault="00355586" w:rsidP="008221F5">
            <w:pPr>
              <w:jc w:val="center"/>
              <w:rPr>
                <w:sz w:val="28"/>
                <w:szCs w:val="28"/>
              </w:rPr>
            </w:pPr>
            <w:r w:rsidRPr="002B6AFA">
              <w:rPr>
                <w:sz w:val="28"/>
                <w:szCs w:val="28"/>
              </w:rPr>
              <w:t>100 жил</w:t>
            </w:r>
          </w:p>
        </w:tc>
        <w:tc>
          <w:tcPr>
            <w:tcW w:w="1548" w:type="dxa"/>
            <w:vAlign w:val="center"/>
          </w:tcPr>
          <w:p w:rsidR="00355586" w:rsidRPr="002B6AFA" w:rsidRDefault="00355586" w:rsidP="008221F5">
            <w:pPr>
              <w:jc w:val="center"/>
              <w:rPr>
                <w:sz w:val="28"/>
                <w:szCs w:val="28"/>
              </w:rPr>
            </w:pPr>
            <w:r w:rsidRPr="002B6AFA">
              <w:rPr>
                <w:sz w:val="28"/>
                <w:szCs w:val="28"/>
              </w:rPr>
              <w:t>0,36</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3</w:t>
            </w:r>
          </w:p>
        </w:tc>
        <w:tc>
          <w:tcPr>
            <w:tcW w:w="5511" w:type="dxa"/>
            <w:vAlign w:val="center"/>
          </w:tcPr>
          <w:p w:rsidR="00355586" w:rsidRPr="002B6AFA" w:rsidRDefault="00355586" w:rsidP="008221F5">
            <w:pPr>
              <w:rPr>
                <w:sz w:val="28"/>
                <w:szCs w:val="28"/>
              </w:rPr>
            </w:pPr>
            <w:r w:rsidRPr="002B6AFA">
              <w:rPr>
                <w:sz w:val="28"/>
                <w:szCs w:val="28"/>
              </w:rPr>
              <w:t>Демонтаж кабеля по установленным конструкциям и лоткам, масса 1 м кабеля до 2 кг</w:t>
            </w:r>
          </w:p>
        </w:tc>
        <w:tc>
          <w:tcPr>
            <w:tcW w:w="1695" w:type="dxa"/>
            <w:vAlign w:val="center"/>
          </w:tcPr>
          <w:p w:rsidR="00355586" w:rsidRPr="002B6AFA" w:rsidRDefault="00355586" w:rsidP="008221F5">
            <w:pPr>
              <w:jc w:val="center"/>
              <w:rPr>
                <w:sz w:val="28"/>
                <w:szCs w:val="28"/>
              </w:rPr>
            </w:pPr>
            <w:r w:rsidRPr="002B6AFA">
              <w:rPr>
                <w:sz w:val="28"/>
                <w:szCs w:val="28"/>
              </w:rPr>
              <w:t>100 м кабеля</w:t>
            </w:r>
          </w:p>
        </w:tc>
        <w:tc>
          <w:tcPr>
            <w:tcW w:w="1548" w:type="dxa"/>
            <w:vAlign w:val="center"/>
          </w:tcPr>
          <w:p w:rsidR="00355586" w:rsidRPr="002B6AFA" w:rsidRDefault="00355586" w:rsidP="008221F5">
            <w:pPr>
              <w:jc w:val="center"/>
              <w:rPr>
                <w:sz w:val="28"/>
                <w:szCs w:val="28"/>
              </w:rPr>
            </w:pPr>
            <w:r w:rsidRPr="002B6AFA">
              <w:rPr>
                <w:sz w:val="28"/>
                <w:szCs w:val="28"/>
              </w:rPr>
              <w:t>29,95</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4</w:t>
            </w:r>
          </w:p>
        </w:tc>
        <w:tc>
          <w:tcPr>
            <w:tcW w:w="5511" w:type="dxa"/>
            <w:vAlign w:val="center"/>
          </w:tcPr>
          <w:p w:rsidR="00355586" w:rsidRPr="002B6AFA" w:rsidRDefault="00355586" w:rsidP="008221F5">
            <w:pPr>
              <w:rPr>
                <w:sz w:val="28"/>
                <w:szCs w:val="28"/>
              </w:rPr>
            </w:pPr>
            <w:r w:rsidRPr="002B6AFA">
              <w:rPr>
                <w:sz w:val="28"/>
                <w:szCs w:val="28"/>
              </w:rPr>
              <w:t>Демонтаж направляющих гибкого токопровода</w:t>
            </w:r>
          </w:p>
        </w:tc>
        <w:tc>
          <w:tcPr>
            <w:tcW w:w="1695" w:type="dxa"/>
            <w:vAlign w:val="center"/>
          </w:tcPr>
          <w:p w:rsidR="00355586" w:rsidRPr="002B6AFA" w:rsidRDefault="00355586" w:rsidP="008221F5">
            <w:pPr>
              <w:jc w:val="center"/>
              <w:rPr>
                <w:sz w:val="28"/>
                <w:szCs w:val="28"/>
              </w:rPr>
            </w:pPr>
            <w:r w:rsidRPr="002B6AFA">
              <w:rPr>
                <w:sz w:val="28"/>
                <w:szCs w:val="28"/>
              </w:rPr>
              <w:t>10 м направл.</w:t>
            </w:r>
          </w:p>
        </w:tc>
        <w:tc>
          <w:tcPr>
            <w:tcW w:w="1548" w:type="dxa"/>
            <w:vAlign w:val="center"/>
          </w:tcPr>
          <w:p w:rsidR="00355586" w:rsidRPr="002B6AFA" w:rsidRDefault="00355586" w:rsidP="008221F5">
            <w:pPr>
              <w:jc w:val="center"/>
              <w:rPr>
                <w:sz w:val="28"/>
                <w:szCs w:val="28"/>
              </w:rPr>
            </w:pPr>
            <w:r w:rsidRPr="002B6AFA">
              <w:rPr>
                <w:sz w:val="28"/>
                <w:szCs w:val="28"/>
              </w:rPr>
              <w:t>5,5</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5</w:t>
            </w:r>
          </w:p>
        </w:tc>
        <w:tc>
          <w:tcPr>
            <w:tcW w:w="5511" w:type="dxa"/>
            <w:vAlign w:val="center"/>
          </w:tcPr>
          <w:p w:rsidR="00355586" w:rsidRPr="002B6AFA" w:rsidRDefault="00355586" w:rsidP="008221F5">
            <w:pPr>
              <w:rPr>
                <w:sz w:val="28"/>
                <w:szCs w:val="28"/>
              </w:rPr>
            </w:pPr>
            <w:r w:rsidRPr="002B6AFA">
              <w:rPr>
                <w:sz w:val="28"/>
                <w:szCs w:val="28"/>
              </w:rPr>
              <w:t>Монтаж направляющих гибкого токопровода</w:t>
            </w:r>
          </w:p>
        </w:tc>
        <w:tc>
          <w:tcPr>
            <w:tcW w:w="1695" w:type="dxa"/>
            <w:vAlign w:val="center"/>
          </w:tcPr>
          <w:p w:rsidR="00355586" w:rsidRPr="002B6AFA" w:rsidRDefault="00355586" w:rsidP="008221F5">
            <w:pPr>
              <w:jc w:val="center"/>
              <w:rPr>
                <w:sz w:val="28"/>
                <w:szCs w:val="28"/>
              </w:rPr>
            </w:pPr>
            <w:r w:rsidRPr="002B6AFA">
              <w:rPr>
                <w:sz w:val="28"/>
                <w:szCs w:val="28"/>
              </w:rPr>
              <w:t>10 м направл.</w:t>
            </w:r>
          </w:p>
        </w:tc>
        <w:tc>
          <w:tcPr>
            <w:tcW w:w="1548" w:type="dxa"/>
            <w:vAlign w:val="center"/>
          </w:tcPr>
          <w:p w:rsidR="00355586" w:rsidRPr="002B6AFA" w:rsidRDefault="00355586" w:rsidP="008221F5">
            <w:pPr>
              <w:jc w:val="center"/>
              <w:rPr>
                <w:sz w:val="28"/>
                <w:szCs w:val="28"/>
              </w:rPr>
            </w:pPr>
            <w:r w:rsidRPr="002B6AFA">
              <w:rPr>
                <w:sz w:val="28"/>
                <w:szCs w:val="28"/>
              </w:rPr>
              <w:t>5,5</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6</w:t>
            </w:r>
          </w:p>
        </w:tc>
        <w:tc>
          <w:tcPr>
            <w:tcW w:w="5511" w:type="dxa"/>
            <w:vAlign w:val="center"/>
          </w:tcPr>
          <w:p w:rsidR="00355586" w:rsidRPr="002B6AFA" w:rsidRDefault="00355586" w:rsidP="008221F5">
            <w:pPr>
              <w:rPr>
                <w:sz w:val="28"/>
                <w:szCs w:val="28"/>
              </w:rPr>
            </w:pPr>
            <w:r w:rsidRPr="002B6AFA">
              <w:rPr>
                <w:sz w:val="28"/>
                <w:szCs w:val="28"/>
              </w:rPr>
              <w:t>Демонтаж панели управления на подъем</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7</w:t>
            </w:r>
          </w:p>
        </w:tc>
        <w:tc>
          <w:tcPr>
            <w:tcW w:w="5511" w:type="dxa"/>
            <w:vAlign w:val="center"/>
          </w:tcPr>
          <w:p w:rsidR="00355586" w:rsidRPr="002B6AFA" w:rsidRDefault="00355586" w:rsidP="008221F5">
            <w:pPr>
              <w:rPr>
                <w:sz w:val="28"/>
                <w:szCs w:val="28"/>
              </w:rPr>
            </w:pPr>
            <w:r w:rsidRPr="002B6AFA">
              <w:rPr>
                <w:sz w:val="28"/>
                <w:szCs w:val="28"/>
              </w:rPr>
              <w:t>Монтаж панели управления П-6511-4472 УЗ</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8</w:t>
            </w:r>
          </w:p>
        </w:tc>
        <w:tc>
          <w:tcPr>
            <w:tcW w:w="5511" w:type="dxa"/>
            <w:vAlign w:val="center"/>
          </w:tcPr>
          <w:p w:rsidR="00355586" w:rsidRPr="002B6AFA" w:rsidRDefault="00355586" w:rsidP="008221F5">
            <w:pPr>
              <w:rPr>
                <w:sz w:val="28"/>
                <w:szCs w:val="28"/>
              </w:rPr>
            </w:pPr>
            <w:r w:rsidRPr="002B6AFA">
              <w:rPr>
                <w:sz w:val="28"/>
                <w:szCs w:val="28"/>
              </w:rPr>
              <w:t>Монтаж ремкомплекта панели управления Б-9505-3872 УЗ</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9</w:t>
            </w:r>
          </w:p>
        </w:tc>
        <w:tc>
          <w:tcPr>
            <w:tcW w:w="5511" w:type="dxa"/>
            <w:vAlign w:val="center"/>
          </w:tcPr>
          <w:p w:rsidR="00355586" w:rsidRPr="002B6AFA" w:rsidRDefault="00355586" w:rsidP="008221F5">
            <w:pPr>
              <w:rPr>
                <w:sz w:val="28"/>
                <w:szCs w:val="28"/>
              </w:rPr>
            </w:pPr>
            <w:r w:rsidRPr="002B6AFA">
              <w:rPr>
                <w:sz w:val="28"/>
                <w:szCs w:val="28"/>
              </w:rPr>
              <w:t>Монтаж ремкомплекта панели управления П-6513-3872 УЗ/ П-6514-3872 УЗ</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10</w:t>
            </w:r>
          </w:p>
        </w:tc>
        <w:tc>
          <w:tcPr>
            <w:tcW w:w="5511" w:type="dxa"/>
            <w:vAlign w:val="center"/>
          </w:tcPr>
          <w:p w:rsidR="00355586" w:rsidRPr="002B6AFA" w:rsidRDefault="00355586" w:rsidP="008221F5">
            <w:pPr>
              <w:rPr>
                <w:sz w:val="28"/>
                <w:szCs w:val="28"/>
              </w:rPr>
            </w:pPr>
            <w:r w:rsidRPr="002B6AFA">
              <w:rPr>
                <w:sz w:val="28"/>
                <w:szCs w:val="28"/>
              </w:rPr>
              <w:t>Монтаж ремкомплекта панели управления П-6515-4277</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11</w:t>
            </w:r>
          </w:p>
        </w:tc>
        <w:tc>
          <w:tcPr>
            <w:tcW w:w="5511" w:type="dxa"/>
            <w:vAlign w:val="center"/>
          </w:tcPr>
          <w:p w:rsidR="00355586" w:rsidRPr="002B6AFA" w:rsidRDefault="00355586" w:rsidP="008221F5">
            <w:pPr>
              <w:rPr>
                <w:sz w:val="28"/>
                <w:szCs w:val="28"/>
              </w:rPr>
            </w:pPr>
            <w:r w:rsidRPr="002B6AFA">
              <w:rPr>
                <w:sz w:val="28"/>
                <w:szCs w:val="28"/>
              </w:rPr>
              <w:t>Монтаж ремкомплекта панели управления П-6402-3872</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12</w:t>
            </w:r>
          </w:p>
        </w:tc>
        <w:tc>
          <w:tcPr>
            <w:tcW w:w="5511" w:type="dxa"/>
            <w:vAlign w:val="center"/>
          </w:tcPr>
          <w:p w:rsidR="00355586" w:rsidRPr="002B6AFA" w:rsidRDefault="00355586" w:rsidP="008221F5">
            <w:pPr>
              <w:rPr>
                <w:sz w:val="28"/>
                <w:szCs w:val="28"/>
              </w:rPr>
            </w:pPr>
            <w:r w:rsidRPr="002B6AFA">
              <w:rPr>
                <w:sz w:val="28"/>
                <w:szCs w:val="28"/>
              </w:rPr>
              <w:t>Демонтаж гидротолкателя ТЭ-80</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13</w:t>
            </w:r>
          </w:p>
        </w:tc>
        <w:tc>
          <w:tcPr>
            <w:tcW w:w="5511" w:type="dxa"/>
            <w:vAlign w:val="center"/>
          </w:tcPr>
          <w:p w:rsidR="00355586" w:rsidRPr="002B6AFA" w:rsidRDefault="00355586" w:rsidP="008221F5">
            <w:pPr>
              <w:rPr>
                <w:sz w:val="28"/>
                <w:szCs w:val="28"/>
              </w:rPr>
            </w:pPr>
            <w:r w:rsidRPr="002B6AFA">
              <w:rPr>
                <w:sz w:val="28"/>
                <w:szCs w:val="28"/>
              </w:rPr>
              <w:t>Монтаж гидротолкателя ТЭ-80</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14</w:t>
            </w:r>
          </w:p>
        </w:tc>
        <w:tc>
          <w:tcPr>
            <w:tcW w:w="5511" w:type="dxa"/>
            <w:vAlign w:val="center"/>
          </w:tcPr>
          <w:p w:rsidR="00355586" w:rsidRPr="002B6AFA" w:rsidRDefault="00355586" w:rsidP="008221F5">
            <w:pPr>
              <w:rPr>
                <w:sz w:val="28"/>
                <w:szCs w:val="28"/>
              </w:rPr>
            </w:pPr>
            <w:r w:rsidRPr="002B6AFA">
              <w:rPr>
                <w:sz w:val="28"/>
                <w:szCs w:val="28"/>
              </w:rPr>
              <w:t>Демонтаж гидротолкателя ТЭ-30</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5</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15</w:t>
            </w:r>
          </w:p>
        </w:tc>
        <w:tc>
          <w:tcPr>
            <w:tcW w:w="5511" w:type="dxa"/>
            <w:vAlign w:val="center"/>
          </w:tcPr>
          <w:p w:rsidR="00355586" w:rsidRPr="002B6AFA" w:rsidRDefault="00355586" w:rsidP="008221F5">
            <w:pPr>
              <w:rPr>
                <w:sz w:val="28"/>
                <w:szCs w:val="28"/>
              </w:rPr>
            </w:pPr>
            <w:r w:rsidRPr="002B6AFA">
              <w:rPr>
                <w:sz w:val="28"/>
                <w:szCs w:val="28"/>
              </w:rPr>
              <w:t>Монтаж гидротолкателя ТЭ-30</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5</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16</w:t>
            </w:r>
          </w:p>
        </w:tc>
        <w:tc>
          <w:tcPr>
            <w:tcW w:w="5511" w:type="dxa"/>
            <w:vAlign w:val="center"/>
          </w:tcPr>
          <w:p w:rsidR="00355586" w:rsidRPr="002B6AFA" w:rsidRDefault="00355586" w:rsidP="008221F5">
            <w:pPr>
              <w:rPr>
                <w:sz w:val="28"/>
                <w:szCs w:val="28"/>
              </w:rPr>
            </w:pPr>
            <w:r w:rsidRPr="002B6AFA">
              <w:rPr>
                <w:sz w:val="28"/>
                <w:szCs w:val="28"/>
              </w:rPr>
              <w:t>Демонтаж ограничителя грузоподъемности</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17</w:t>
            </w:r>
          </w:p>
        </w:tc>
        <w:tc>
          <w:tcPr>
            <w:tcW w:w="5511" w:type="dxa"/>
            <w:vAlign w:val="center"/>
          </w:tcPr>
          <w:p w:rsidR="00355586" w:rsidRPr="002B6AFA" w:rsidRDefault="00355586" w:rsidP="008221F5">
            <w:pPr>
              <w:rPr>
                <w:sz w:val="28"/>
                <w:szCs w:val="28"/>
              </w:rPr>
            </w:pPr>
            <w:r w:rsidRPr="002B6AFA">
              <w:rPr>
                <w:sz w:val="28"/>
                <w:szCs w:val="28"/>
              </w:rPr>
              <w:t>Монтаж ограничителя грузоподъемности</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1</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18</w:t>
            </w:r>
          </w:p>
        </w:tc>
        <w:tc>
          <w:tcPr>
            <w:tcW w:w="5511" w:type="dxa"/>
            <w:vAlign w:val="center"/>
          </w:tcPr>
          <w:p w:rsidR="00355586" w:rsidRPr="002B6AFA" w:rsidRDefault="00355586" w:rsidP="008221F5">
            <w:pPr>
              <w:rPr>
                <w:sz w:val="28"/>
                <w:szCs w:val="28"/>
              </w:rPr>
            </w:pPr>
            <w:r w:rsidRPr="002B6AFA">
              <w:rPr>
                <w:sz w:val="28"/>
                <w:szCs w:val="28"/>
              </w:rPr>
              <w:t>Демонтаж прожектора</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6</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19</w:t>
            </w:r>
          </w:p>
        </w:tc>
        <w:tc>
          <w:tcPr>
            <w:tcW w:w="5511" w:type="dxa"/>
            <w:vAlign w:val="center"/>
          </w:tcPr>
          <w:p w:rsidR="00355586" w:rsidRPr="002B6AFA" w:rsidRDefault="00355586" w:rsidP="008221F5">
            <w:pPr>
              <w:rPr>
                <w:sz w:val="28"/>
                <w:szCs w:val="28"/>
              </w:rPr>
            </w:pPr>
            <w:r w:rsidRPr="002B6AFA">
              <w:rPr>
                <w:sz w:val="28"/>
                <w:szCs w:val="28"/>
              </w:rPr>
              <w:t>Монтаж прожектора</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6</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20</w:t>
            </w:r>
          </w:p>
        </w:tc>
        <w:tc>
          <w:tcPr>
            <w:tcW w:w="5511" w:type="dxa"/>
            <w:vAlign w:val="center"/>
          </w:tcPr>
          <w:p w:rsidR="00355586" w:rsidRPr="002B6AFA" w:rsidRDefault="00355586" w:rsidP="008221F5">
            <w:pPr>
              <w:rPr>
                <w:sz w:val="28"/>
                <w:szCs w:val="28"/>
              </w:rPr>
            </w:pPr>
            <w:r w:rsidRPr="002B6AFA">
              <w:rPr>
                <w:sz w:val="28"/>
                <w:szCs w:val="28"/>
              </w:rPr>
              <w:t>Демонтаж редуктора передвижения крана</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4</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21</w:t>
            </w:r>
          </w:p>
        </w:tc>
        <w:tc>
          <w:tcPr>
            <w:tcW w:w="5511" w:type="dxa"/>
            <w:vAlign w:val="center"/>
          </w:tcPr>
          <w:p w:rsidR="00355586" w:rsidRPr="002B6AFA" w:rsidRDefault="00355586" w:rsidP="008221F5">
            <w:pPr>
              <w:rPr>
                <w:sz w:val="28"/>
                <w:szCs w:val="28"/>
              </w:rPr>
            </w:pPr>
            <w:r w:rsidRPr="002B6AFA">
              <w:rPr>
                <w:sz w:val="28"/>
                <w:szCs w:val="28"/>
              </w:rPr>
              <w:t>Монтаж редуктора передвижения крана</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4</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22</w:t>
            </w:r>
          </w:p>
        </w:tc>
        <w:tc>
          <w:tcPr>
            <w:tcW w:w="5511" w:type="dxa"/>
            <w:vAlign w:val="center"/>
          </w:tcPr>
          <w:p w:rsidR="00355586" w:rsidRPr="002B6AFA" w:rsidRDefault="00355586" w:rsidP="008221F5">
            <w:pPr>
              <w:rPr>
                <w:sz w:val="28"/>
                <w:szCs w:val="28"/>
              </w:rPr>
            </w:pPr>
            <w:r w:rsidRPr="002B6AFA">
              <w:rPr>
                <w:sz w:val="28"/>
                <w:szCs w:val="28"/>
              </w:rPr>
              <w:t>Демонтаж редуктора подъема груза</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2</w:t>
            </w:r>
          </w:p>
        </w:tc>
      </w:tr>
      <w:tr w:rsidR="00355586" w:rsidRPr="00FD4058">
        <w:trPr>
          <w:trHeight w:val="567"/>
        </w:trPr>
        <w:tc>
          <w:tcPr>
            <w:tcW w:w="709" w:type="dxa"/>
            <w:vAlign w:val="center"/>
          </w:tcPr>
          <w:p w:rsidR="00355586" w:rsidRPr="002B6AFA" w:rsidRDefault="00355586" w:rsidP="008221F5">
            <w:pPr>
              <w:jc w:val="center"/>
              <w:rPr>
                <w:sz w:val="28"/>
                <w:szCs w:val="28"/>
              </w:rPr>
            </w:pPr>
            <w:r w:rsidRPr="002B6AFA">
              <w:rPr>
                <w:sz w:val="28"/>
                <w:szCs w:val="28"/>
              </w:rPr>
              <w:t>23</w:t>
            </w:r>
          </w:p>
        </w:tc>
        <w:tc>
          <w:tcPr>
            <w:tcW w:w="5511" w:type="dxa"/>
            <w:vAlign w:val="center"/>
          </w:tcPr>
          <w:p w:rsidR="00355586" w:rsidRPr="002B6AFA" w:rsidRDefault="00355586" w:rsidP="008221F5">
            <w:pPr>
              <w:rPr>
                <w:sz w:val="28"/>
                <w:szCs w:val="28"/>
              </w:rPr>
            </w:pPr>
            <w:r w:rsidRPr="002B6AFA">
              <w:rPr>
                <w:sz w:val="28"/>
                <w:szCs w:val="28"/>
              </w:rPr>
              <w:t>Монтаж редуктора подъема груза</w:t>
            </w:r>
          </w:p>
        </w:tc>
        <w:tc>
          <w:tcPr>
            <w:tcW w:w="1695" w:type="dxa"/>
            <w:vAlign w:val="center"/>
          </w:tcPr>
          <w:p w:rsidR="00355586" w:rsidRPr="002B6AFA" w:rsidRDefault="00355586" w:rsidP="008221F5">
            <w:pPr>
              <w:jc w:val="center"/>
              <w:rPr>
                <w:sz w:val="28"/>
                <w:szCs w:val="28"/>
              </w:rPr>
            </w:pPr>
            <w:r w:rsidRPr="002B6AFA">
              <w:rPr>
                <w:sz w:val="28"/>
                <w:szCs w:val="28"/>
              </w:rPr>
              <w:t>шт.</w:t>
            </w:r>
          </w:p>
        </w:tc>
        <w:tc>
          <w:tcPr>
            <w:tcW w:w="1548" w:type="dxa"/>
            <w:vAlign w:val="center"/>
          </w:tcPr>
          <w:p w:rsidR="00355586" w:rsidRPr="002B6AFA" w:rsidRDefault="00355586" w:rsidP="008221F5">
            <w:pPr>
              <w:jc w:val="center"/>
              <w:rPr>
                <w:sz w:val="28"/>
                <w:szCs w:val="28"/>
              </w:rPr>
            </w:pPr>
            <w:r w:rsidRPr="002B6AFA">
              <w:rPr>
                <w:sz w:val="28"/>
                <w:szCs w:val="28"/>
              </w:rPr>
              <w:t>2</w:t>
            </w:r>
          </w:p>
        </w:tc>
      </w:tr>
    </w:tbl>
    <w:p w:rsidR="00355586" w:rsidRDefault="00355586" w:rsidP="007937C6">
      <w:pPr>
        <w:tabs>
          <w:tab w:val="left" w:pos="709"/>
          <w:tab w:val="left" w:pos="3969"/>
        </w:tabs>
        <w:jc w:val="both"/>
        <w:rPr>
          <w:rFonts w:eastAsia="MS Mincho"/>
          <w:sz w:val="26"/>
          <w:szCs w:val="26"/>
          <w:lang w:val="en-US"/>
        </w:rPr>
      </w:pPr>
    </w:p>
    <w:p w:rsidR="00355586" w:rsidRPr="002B6AFA" w:rsidRDefault="00355586" w:rsidP="007937C6">
      <w:pPr>
        <w:tabs>
          <w:tab w:val="left" w:pos="709"/>
          <w:tab w:val="left" w:pos="3969"/>
        </w:tabs>
        <w:jc w:val="both"/>
        <w:rPr>
          <w:rFonts w:eastAsia="MS Mincho"/>
          <w:sz w:val="28"/>
          <w:szCs w:val="28"/>
        </w:rPr>
      </w:pPr>
      <w:r w:rsidRPr="0007551F">
        <w:rPr>
          <w:rFonts w:eastAsia="MS Mincho"/>
          <w:sz w:val="26"/>
          <w:szCs w:val="26"/>
        </w:rPr>
        <w:tab/>
      </w:r>
      <w:r>
        <w:rPr>
          <w:rFonts w:eastAsia="MS Mincho"/>
          <w:sz w:val="28"/>
          <w:szCs w:val="28"/>
        </w:rPr>
        <w:t>Возможно применения эквивалента используемых материалов и оборудования</w:t>
      </w:r>
      <w:r w:rsidRPr="002B6AFA">
        <w:rPr>
          <w:rFonts w:eastAsia="MS Mincho"/>
          <w:sz w:val="28"/>
          <w:szCs w:val="28"/>
        </w:rPr>
        <w:t>.</w:t>
      </w:r>
    </w:p>
    <w:p w:rsidR="00355586" w:rsidRPr="00940BB6" w:rsidRDefault="00355586" w:rsidP="007937C6">
      <w:pPr>
        <w:pStyle w:val="BodyText"/>
        <w:ind w:firstLine="708"/>
        <w:rPr>
          <w:sz w:val="28"/>
          <w:szCs w:val="28"/>
        </w:rPr>
      </w:pPr>
      <w:r>
        <w:rPr>
          <w:sz w:val="28"/>
          <w:szCs w:val="28"/>
        </w:rPr>
        <w:t xml:space="preserve">4.9. </w:t>
      </w:r>
      <w:r w:rsidRPr="00940BB6">
        <w:rPr>
          <w:sz w:val="28"/>
          <w:szCs w:val="28"/>
        </w:rPr>
        <w:t xml:space="preserve">Гарантийные обязательства по выполненному комплексу работ должны составлять не </w:t>
      </w:r>
      <w:r w:rsidRPr="002B6AFA">
        <w:rPr>
          <w:sz w:val="28"/>
          <w:szCs w:val="28"/>
        </w:rPr>
        <w:t>менее 12 месяцев. В</w:t>
      </w:r>
      <w:r w:rsidRPr="00940BB6">
        <w:rPr>
          <w:sz w:val="28"/>
          <w:szCs w:val="28"/>
        </w:rPr>
        <w:t xml:space="preserve">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355586" w:rsidRPr="004F7687" w:rsidRDefault="00355586" w:rsidP="007937C6">
      <w:pPr>
        <w:pStyle w:val="BodyText"/>
        <w:ind w:firstLine="708"/>
        <w:rPr>
          <w:sz w:val="28"/>
          <w:szCs w:val="28"/>
        </w:rPr>
      </w:pPr>
      <w:r>
        <w:rPr>
          <w:sz w:val="28"/>
          <w:szCs w:val="28"/>
        </w:rPr>
        <w:t xml:space="preserve">4.10. </w:t>
      </w:r>
      <w:r w:rsidRPr="00FF6428">
        <w:rPr>
          <w:sz w:val="28"/>
          <w:szCs w:val="28"/>
        </w:rPr>
        <w:t xml:space="preserve">Требования к </w:t>
      </w:r>
      <w:r>
        <w:rPr>
          <w:sz w:val="28"/>
          <w:szCs w:val="28"/>
        </w:rPr>
        <w:t>выполняемым работам</w:t>
      </w:r>
      <w:r w:rsidRPr="00FF6428">
        <w:rPr>
          <w:sz w:val="28"/>
          <w:szCs w:val="28"/>
        </w:rPr>
        <w:t>:</w:t>
      </w:r>
      <w:r>
        <w:rPr>
          <w:sz w:val="28"/>
          <w:szCs w:val="28"/>
        </w:rPr>
        <w:t xml:space="preserve"> </w:t>
      </w:r>
      <w:r w:rsidRPr="004F7687">
        <w:rPr>
          <w:sz w:val="28"/>
          <w:szCs w:val="28"/>
        </w:rPr>
        <w:t>Работы должны быть выполнены в соответствии с нормативными документами РФ (СНиП, ГОСТ, СанПиН и др.). Сдача выполненных работ оформляется актом при</w:t>
      </w:r>
      <w:r>
        <w:rPr>
          <w:sz w:val="28"/>
          <w:szCs w:val="28"/>
        </w:rPr>
        <w:t>емки выполненных работ формы КС-</w:t>
      </w:r>
      <w:r w:rsidRPr="004F7687">
        <w:rPr>
          <w:sz w:val="28"/>
          <w:szCs w:val="28"/>
        </w:rPr>
        <w:t>2 и справкой о стоимости выполненных работ и затрат формы КС-3.</w:t>
      </w:r>
    </w:p>
    <w:p w:rsidR="00355586" w:rsidRPr="004F7687" w:rsidRDefault="00355586" w:rsidP="007937C6">
      <w:pPr>
        <w:pStyle w:val="BodyText"/>
        <w:ind w:firstLine="851"/>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355586" w:rsidRPr="004F7687" w:rsidRDefault="00355586" w:rsidP="007937C6">
      <w:pPr>
        <w:pStyle w:val="BodyText"/>
        <w:ind w:firstLine="851"/>
        <w:rPr>
          <w:sz w:val="28"/>
          <w:szCs w:val="28"/>
        </w:rPr>
      </w:pPr>
      <w:r w:rsidRPr="004F7687">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355586" w:rsidRPr="004F7687" w:rsidRDefault="00355586" w:rsidP="007937C6">
      <w:pPr>
        <w:pStyle w:val="BodyText"/>
        <w:ind w:firstLine="851"/>
        <w:rPr>
          <w:sz w:val="28"/>
          <w:szCs w:val="28"/>
        </w:rPr>
      </w:pPr>
      <w:r w:rsidRPr="004F7687">
        <w:rPr>
          <w:sz w:val="28"/>
          <w:szCs w:val="28"/>
        </w:rPr>
        <w:t xml:space="preserve">Работы должны выполняться собственными силами без привлечения субподрядных организаций. </w:t>
      </w:r>
    </w:p>
    <w:p w:rsidR="00355586" w:rsidRPr="004F7687" w:rsidRDefault="00355586" w:rsidP="007937C6">
      <w:pPr>
        <w:pStyle w:val="BodyText"/>
        <w:ind w:firstLine="851"/>
        <w:rPr>
          <w:sz w:val="28"/>
          <w:szCs w:val="28"/>
        </w:rPr>
      </w:pPr>
      <w:r w:rsidRPr="004F7687">
        <w:rPr>
          <w:sz w:val="28"/>
          <w:szCs w:val="28"/>
        </w:rPr>
        <w:t>Ф</w:t>
      </w:r>
      <w:r>
        <w:rPr>
          <w:sz w:val="28"/>
          <w:szCs w:val="28"/>
        </w:rPr>
        <w:t>орма предоставления результатов:</w:t>
      </w:r>
    </w:p>
    <w:p w:rsidR="00355586" w:rsidRPr="004F7687" w:rsidRDefault="00355586" w:rsidP="007937C6">
      <w:pPr>
        <w:pStyle w:val="BodyText"/>
        <w:ind w:firstLine="851"/>
        <w:rPr>
          <w:sz w:val="28"/>
          <w:szCs w:val="28"/>
        </w:rPr>
      </w:pPr>
      <w:r w:rsidRPr="004F7687">
        <w:rPr>
          <w:sz w:val="28"/>
          <w:szCs w:val="28"/>
        </w:rPr>
        <w:t xml:space="preserve">По отдельным этапам работы оформляются акты сдачи-приемки выполненных работ формы КС-2 и справок стоимости выполненных работ  и </w:t>
      </w:r>
    </w:p>
    <w:p w:rsidR="00355586" w:rsidRPr="00AA0CE9" w:rsidRDefault="00355586" w:rsidP="007937C6">
      <w:pPr>
        <w:pStyle w:val="BodyText"/>
        <w:ind w:firstLine="0"/>
        <w:rPr>
          <w:sz w:val="28"/>
          <w:szCs w:val="28"/>
        </w:rPr>
      </w:pPr>
      <w:r w:rsidRPr="00AA0CE9">
        <w:rPr>
          <w:sz w:val="28"/>
          <w:szCs w:val="28"/>
        </w:rPr>
        <w:t>затрат формы КС-3, подписанный обеими сторонами акт о приемке-сдачи отремонтированных, реконструированных, модернизированных объектов основных средств формы ОС-3.</w:t>
      </w:r>
    </w:p>
    <w:p w:rsidR="00355586" w:rsidRPr="00C71783" w:rsidRDefault="00355586" w:rsidP="007937C6">
      <w:pPr>
        <w:jc w:val="both"/>
        <w:rPr>
          <w:sz w:val="28"/>
          <w:szCs w:val="28"/>
        </w:rPr>
      </w:pPr>
      <w:r w:rsidRPr="00C71783">
        <w:rPr>
          <w:sz w:val="28"/>
          <w:szCs w:val="28"/>
        </w:rPr>
        <w:t xml:space="preserve">         4.1. 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355586" w:rsidRDefault="00355586" w:rsidP="007937C6">
      <w:pPr>
        <w:jc w:val="both"/>
        <w:rPr>
          <w:b/>
          <w:bCs/>
          <w:sz w:val="28"/>
          <w:szCs w:val="28"/>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Default="00355586" w:rsidP="007937C6">
      <w:pPr>
        <w:pStyle w:val="18"/>
        <w:ind w:firstLine="0"/>
        <w:rPr>
          <w:rFonts w:eastAsia="MS Mincho"/>
        </w:rPr>
      </w:pPr>
    </w:p>
    <w:p w:rsidR="00355586" w:rsidRPr="00C26957" w:rsidRDefault="00355586" w:rsidP="007937C6">
      <w:pPr>
        <w:ind w:firstLine="851"/>
        <w:jc w:val="both"/>
      </w:pP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Приложение № 2</w:t>
      </w: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к Договору на выполнение работ</w:t>
      </w: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№ТКд/1_/___/___</w:t>
      </w: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от «___»_________201_ г.</w:t>
      </w: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nformat"/>
        <w:widowControl/>
        <w:rPr>
          <w:rFonts w:ascii="Times New Roman" w:hAnsi="Times New Roman" w:cs="Times New Roman"/>
          <w:sz w:val="24"/>
          <w:szCs w:val="24"/>
        </w:rPr>
      </w:pPr>
    </w:p>
    <w:p w:rsidR="00355586" w:rsidRPr="00944B4F" w:rsidRDefault="00355586" w:rsidP="007937C6">
      <w:pPr>
        <w:pStyle w:val="ConsNormal"/>
        <w:widowControl/>
        <w:ind w:firstLine="0"/>
        <w:jc w:val="center"/>
        <w:rPr>
          <w:rFonts w:ascii="Times New Roman" w:hAnsi="Times New Roman" w:cs="Times New Roman"/>
          <w:sz w:val="28"/>
          <w:szCs w:val="28"/>
        </w:rPr>
      </w:pPr>
      <w:r w:rsidRPr="00944B4F">
        <w:rPr>
          <w:rFonts w:ascii="Times New Roman" w:hAnsi="Times New Roman" w:cs="Times New Roman"/>
          <w:sz w:val="28"/>
          <w:szCs w:val="28"/>
        </w:rPr>
        <w:t>Календарный план</w:t>
      </w:r>
    </w:p>
    <w:tbl>
      <w:tblPr>
        <w:tblW w:w="0" w:type="auto"/>
        <w:tblInd w:w="-68" w:type="dxa"/>
        <w:tblLayout w:type="fixed"/>
        <w:tblCellMar>
          <w:left w:w="70" w:type="dxa"/>
          <w:right w:w="70" w:type="dxa"/>
        </w:tblCellMar>
        <w:tblLook w:val="0000"/>
      </w:tblPr>
      <w:tblGrid>
        <w:gridCol w:w="1890"/>
        <w:gridCol w:w="2160"/>
        <w:gridCol w:w="2565"/>
        <w:gridCol w:w="1890"/>
      </w:tblGrid>
      <w:tr w:rsidR="00355586" w:rsidRPr="00944B4F">
        <w:trPr>
          <w:trHeight w:val="480"/>
        </w:trPr>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Наименование этапов Работ </w:t>
            </w:r>
          </w:p>
        </w:tc>
        <w:tc>
          <w:tcPr>
            <w:tcW w:w="216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Цена Работ с НДС, в руб. </w:t>
            </w:r>
          </w:p>
        </w:tc>
        <w:tc>
          <w:tcPr>
            <w:tcW w:w="2565"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Срок выполнения Работ начало-окончание (месяц, год) </w:t>
            </w:r>
          </w:p>
        </w:tc>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Отчетные документы </w:t>
            </w:r>
          </w:p>
        </w:tc>
      </w:tr>
      <w:tr w:rsidR="00355586" w:rsidRPr="00944B4F">
        <w:trPr>
          <w:trHeight w:val="240"/>
        </w:trPr>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r>
      <w:tr w:rsidR="00355586" w:rsidRPr="00944B4F">
        <w:trPr>
          <w:trHeight w:val="240"/>
        </w:trPr>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r>
      <w:tr w:rsidR="00355586" w:rsidRPr="00944B4F">
        <w:trPr>
          <w:trHeight w:val="240"/>
        </w:trPr>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r>
      <w:tr w:rsidR="00355586" w:rsidRPr="00944B4F">
        <w:trPr>
          <w:trHeight w:val="240"/>
        </w:trPr>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r>
      <w:tr w:rsidR="00355586" w:rsidRPr="00944B4F">
        <w:trPr>
          <w:trHeight w:val="240"/>
        </w:trPr>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r w:rsidRPr="00944B4F">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55586" w:rsidRPr="00944B4F" w:rsidRDefault="00355586" w:rsidP="008221F5">
            <w:pPr>
              <w:pStyle w:val="ConsCell"/>
              <w:widowControl/>
              <w:rPr>
                <w:rFonts w:ascii="Times New Roman" w:hAnsi="Times New Roman" w:cs="Times New Roman"/>
                <w:sz w:val="28"/>
                <w:szCs w:val="28"/>
              </w:rPr>
            </w:pPr>
          </w:p>
        </w:tc>
      </w:tr>
    </w:tbl>
    <w:p w:rsidR="00355586" w:rsidRPr="00944B4F" w:rsidRDefault="00355586" w:rsidP="007937C6">
      <w:pPr>
        <w:pStyle w:val="ConsNonformat"/>
        <w:widowControl/>
        <w:rPr>
          <w:rFonts w:ascii="Times New Roman" w:hAnsi="Times New Roman" w:cs="Times New Roman"/>
          <w:sz w:val="28"/>
          <w:szCs w:val="28"/>
        </w:rPr>
      </w:pPr>
    </w:p>
    <w:p w:rsidR="00355586" w:rsidRPr="00944B4F" w:rsidRDefault="00355586" w:rsidP="007937C6">
      <w:pPr>
        <w:pStyle w:val="ConsNonformat"/>
        <w:widowControl/>
        <w:rPr>
          <w:rFonts w:ascii="Times New Roman" w:hAnsi="Times New Roman" w:cs="Times New Roman"/>
          <w:sz w:val="28"/>
          <w:szCs w:val="28"/>
        </w:rPr>
      </w:pPr>
    </w:p>
    <w:p w:rsidR="00355586" w:rsidRPr="00944B4F" w:rsidRDefault="00355586" w:rsidP="007937C6">
      <w:pPr>
        <w:pStyle w:val="ConsNonformat"/>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55586" w:rsidRPr="00944B4F">
        <w:trPr>
          <w:trHeight w:val="2074"/>
        </w:trPr>
        <w:tc>
          <w:tcPr>
            <w:tcW w:w="4705" w:type="dxa"/>
            <w:tcBorders>
              <w:top w:val="nil"/>
              <w:left w:val="nil"/>
              <w:bottom w:val="nil"/>
              <w:right w:val="nil"/>
            </w:tcBorders>
          </w:tcPr>
          <w:p w:rsidR="00355586" w:rsidRPr="00944B4F" w:rsidRDefault="00355586" w:rsidP="008221F5">
            <w:pPr>
              <w:rPr>
                <w:sz w:val="28"/>
                <w:szCs w:val="28"/>
              </w:rPr>
            </w:pPr>
            <w:r w:rsidRPr="00944B4F">
              <w:rPr>
                <w:sz w:val="28"/>
                <w:szCs w:val="28"/>
              </w:rPr>
              <w:t>Заказчик:</w:t>
            </w:r>
          </w:p>
          <w:p w:rsidR="00355586" w:rsidRPr="00944B4F" w:rsidRDefault="00355586" w:rsidP="008221F5">
            <w:pPr>
              <w:rPr>
                <w:sz w:val="28"/>
                <w:szCs w:val="28"/>
              </w:rPr>
            </w:pPr>
          </w:p>
          <w:p w:rsidR="00355586" w:rsidRPr="00944B4F" w:rsidRDefault="00355586" w:rsidP="008221F5">
            <w:pPr>
              <w:rPr>
                <w:sz w:val="28"/>
                <w:szCs w:val="28"/>
              </w:rPr>
            </w:pPr>
            <w:r w:rsidRPr="00944B4F">
              <w:rPr>
                <w:sz w:val="28"/>
                <w:szCs w:val="28"/>
              </w:rPr>
              <w:t>________ ______________</w:t>
            </w:r>
          </w:p>
          <w:p w:rsidR="00355586" w:rsidRPr="00944B4F" w:rsidRDefault="00355586" w:rsidP="008221F5">
            <w:pPr>
              <w:rPr>
                <w:sz w:val="28"/>
                <w:szCs w:val="28"/>
                <w:vertAlign w:val="superscript"/>
              </w:rPr>
            </w:pPr>
            <w:r w:rsidRPr="00944B4F">
              <w:rPr>
                <w:sz w:val="28"/>
                <w:szCs w:val="28"/>
                <w:vertAlign w:val="superscript"/>
              </w:rPr>
              <w:t xml:space="preserve">(подпись) (Ф.И.О.) </w:t>
            </w:r>
          </w:p>
        </w:tc>
        <w:tc>
          <w:tcPr>
            <w:tcW w:w="4139" w:type="dxa"/>
            <w:tcBorders>
              <w:top w:val="nil"/>
              <w:left w:val="nil"/>
              <w:bottom w:val="nil"/>
              <w:right w:val="nil"/>
            </w:tcBorders>
          </w:tcPr>
          <w:p w:rsidR="00355586" w:rsidRPr="00944B4F" w:rsidRDefault="00355586" w:rsidP="008221F5">
            <w:pPr>
              <w:rPr>
                <w:sz w:val="28"/>
                <w:szCs w:val="28"/>
              </w:rPr>
            </w:pPr>
            <w:r w:rsidRPr="00944B4F">
              <w:rPr>
                <w:sz w:val="28"/>
                <w:szCs w:val="28"/>
              </w:rPr>
              <w:t>Исполнитель:</w:t>
            </w:r>
          </w:p>
          <w:p w:rsidR="00355586" w:rsidRPr="00944B4F" w:rsidRDefault="00355586" w:rsidP="008221F5">
            <w:pPr>
              <w:rPr>
                <w:sz w:val="28"/>
                <w:szCs w:val="28"/>
              </w:rPr>
            </w:pPr>
          </w:p>
          <w:p w:rsidR="00355586" w:rsidRPr="00944B4F" w:rsidRDefault="00355586" w:rsidP="008221F5">
            <w:pPr>
              <w:rPr>
                <w:sz w:val="28"/>
                <w:szCs w:val="28"/>
              </w:rPr>
            </w:pPr>
            <w:r w:rsidRPr="00944B4F">
              <w:rPr>
                <w:sz w:val="28"/>
                <w:szCs w:val="28"/>
              </w:rPr>
              <w:t>________ ______________</w:t>
            </w:r>
          </w:p>
          <w:p w:rsidR="00355586" w:rsidRPr="00944B4F" w:rsidRDefault="00355586" w:rsidP="008221F5">
            <w:pPr>
              <w:rPr>
                <w:sz w:val="28"/>
                <w:szCs w:val="28"/>
              </w:rPr>
            </w:pPr>
            <w:r w:rsidRPr="00944B4F">
              <w:rPr>
                <w:sz w:val="28"/>
                <w:szCs w:val="28"/>
                <w:vertAlign w:val="superscript"/>
              </w:rPr>
              <w:t xml:space="preserve">(подпись) (Ф.И.О.) </w:t>
            </w:r>
          </w:p>
        </w:tc>
      </w:tr>
    </w:tbl>
    <w:p w:rsidR="00355586" w:rsidRPr="00C26957" w:rsidRDefault="00355586" w:rsidP="007937C6">
      <w:pPr>
        <w:pStyle w:val="ConsNonformat"/>
        <w:widowControl/>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p>
    <w:p w:rsidR="00355586" w:rsidRPr="00C26957" w:rsidRDefault="00355586" w:rsidP="007937C6">
      <w:pPr>
        <w:pStyle w:val="ConsNormal"/>
        <w:widowControl/>
        <w:ind w:firstLine="0"/>
        <w:rPr>
          <w:rFonts w:ascii="Times New Roman" w:hAnsi="Times New Roman" w:cs="Times New Roman"/>
          <w:sz w:val="24"/>
          <w:szCs w:val="24"/>
        </w:rPr>
      </w:pP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Приложение № 3</w:t>
      </w: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к Договору на выполнение работ</w:t>
      </w: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№ТКд/1_/___/___</w:t>
      </w:r>
    </w:p>
    <w:p w:rsidR="00355586" w:rsidRPr="00C26957" w:rsidRDefault="00355586" w:rsidP="007937C6">
      <w:pPr>
        <w:pStyle w:val="ConsNormal"/>
        <w:widowControl/>
        <w:ind w:firstLine="0"/>
        <w:jc w:val="right"/>
        <w:rPr>
          <w:rFonts w:ascii="Times New Roman" w:hAnsi="Times New Roman" w:cs="Times New Roman"/>
          <w:sz w:val="24"/>
          <w:szCs w:val="24"/>
        </w:rPr>
      </w:pPr>
      <w:r w:rsidRPr="00C26957">
        <w:rPr>
          <w:rFonts w:ascii="Times New Roman" w:hAnsi="Times New Roman" w:cs="Times New Roman"/>
          <w:sz w:val="24"/>
          <w:szCs w:val="24"/>
        </w:rPr>
        <w:t>от «___»_________201_г.</w:t>
      </w:r>
    </w:p>
    <w:p w:rsidR="00355586" w:rsidRPr="00C26957" w:rsidRDefault="00355586" w:rsidP="007937C6">
      <w:pPr>
        <w:pStyle w:val="ConsNonformat"/>
        <w:widowControl/>
        <w:rPr>
          <w:rFonts w:ascii="Times New Roman" w:hAnsi="Times New Roman" w:cs="Times New Roman"/>
          <w:sz w:val="24"/>
          <w:szCs w:val="24"/>
        </w:rPr>
      </w:pPr>
    </w:p>
    <w:p w:rsidR="00355586" w:rsidRPr="00944B4F" w:rsidRDefault="00355586" w:rsidP="007937C6">
      <w:pPr>
        <w:pStyle w:val="ConsNormal"/>
        <w:widowControl/>
        <w:ind w:firstLine="0"/>
        <w:jc w:val="center"/>
        <w:rPr>
          <w:rFonts w:ascii="Times New Roman" w:hAnsi="Times New Roman" w:cs="Times New Roman"/>
          <w:sz w:val="28"/>
          <w:szCs w:val="28"/>
        </w:rPr>
      </w:pPr>
      <w:r w:rsidRPr="00944B4F">
        <w:rPr>
          <w:rFonts w:ascii="Times New Roman" w:hAnsi="Times New Roman" w:cs="Times New Roman"/>
          <w:sz w:val="28"/>
          <w:szCs w:val="28"/>
        </w:rPr>
        <w:t>Протокол</w:t>
      </w:r>
    </w:p>
    <w:p w:rsidR="00355586" w:rsidRPr="00944B4F" w:rsidRDefault="00355586" w:rsidP="007937C6">
      <w:pPr>
        <w:pStyle w:val="ConsNormal"/>
        <w:widowControl/>
        <w:ind w:firstLine="0"/>
        <w:jc w:val="center"/>
        <w:rPr>
          <w:rFonts w:ascii="Times New Roman" w:hAnsi="Times New Roman" w:cs="Times New Roman"/>
          <w:sz w:val="28"/>
          <w:szCs w:val="28"/>
        </w:rPr>
      </w:pPr>
      <w:r w:rsidRPr="00944B4F">
        <w:rPr>
          <w:rFonts w:ascii="Times New Roman" w:hAnsi="Times New Roman" w:cs="Times New Roman"/>
          <w:sz w:val="28"/>
          <w:szCs w:val="28"/>
        </w:rPr>
        <w:t>согласования договорной цены</w:t>
      </w:r>
    </w:p>
    <w:p w:rsidR="00355586" w:rsidRPr="00944B4F" w:rsidRDefault="00355586" w:rsidP="007937C6">
      <w:pPr>
        <w:pStyle w:val="ConsNonformat"/>
        <w:widowControl/>
        <w:rPr>
          <w:rFonts w:ascii="Times New Roman" w:hAnsi="Times New Roman" w:cs="Times New Roman"/>
          <w:sz w:val="28"/>
          <w:szCs w:val="28"/>
        </w:rPr>
      </w:pPr>
    </w:p>
    <w:p w:rsidR="00355586" w:rsidRPr="00944B4F" w:rsidRDefault="00355586" w:rsidP="007937C6">
      <w:pPr>
        <w:pStyle w:val="ConsNonformat"/>
        <w:widowControl/>
        <w:rPr>
          <w:rFonts w:ascii="Times New Roman" w:hAnsi="Times New Roman" w:cs="Times New Roman"/>
          <w:sz w:val="28"/>
          <w:szCs w:val="28"/>
        </w:rPr>
      </w:pPr>
    </w:p>
    <w:p w:rsidR="00355586" w:rsidRPr="00944B4F" w:rsidRDefault="00355586" w:rsidP="007937C6">
      <w:pPr>
        <w:pStyle w:val="ConsNonformat"/>
        <w:widowControl/>
        <w:rPr>
          <w:rFonts w:ascii="Times New Roman" w:hAnsi="Times New Roman" w:cs="Times New Roman"/>
          <w:sz w:val="28"/>
          <w:szCs w:val="28"/>
        </w:rPr>
      </w:pPr>
    </w:p>
    <w:p w:rsidR="00355586" w:rsidRPr="00944B4F" w:rsidRDefault="00355586" w:rsidP="007937C6">
      <w:pPr>
        <w:pStyle w:val="ConsNormal"/>
        <w:widowControl/>
        <w:ind w:firstLine="540"/>
        <w:jc w:val="both"/>
        <w:rPr>
          <w:rFonts w:ascii="Times New Roman" w:hAnsi="Times New Roman" w:cs="Times New Roman"/>
          <w:sz w:val="28"/>
          <w:szCs w:val="28"/>
        </w:rPr>
      </w:pPr>
      <w:r w:rsidRPr="00944B4F">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355586" w:rsidRPr="00944B4F" w:rsidRDefault="00355586" w:rsidP="007937C6">
      <w:pPr>
        <w:pStyle w:val="ConsNonformat"/>
        <w:widowControl/>
        <w:rPr>
          <w:rFonts w:ascii="Times New Roman" w:hAnsi="Times New Roman" w:cs="Times New Roman"/>
          <w:sz w:val="28"/>
          <w:szCs w:val="28"/>
        </w:rPr>
      </w:pPr>
    </w:p>
    <w:p w:rsidR="00355586" w:rsidRPr="00944B4F" w:rsidRDefault="00355586" w:rsidP="007937C6">
      <w:pPr>
        <w:pStyle w:val="ConsNonformat"/>
        <w:widowControl/>
        <w:rPr>
          <w:rFonts w:ascii="Times New Roman" w:hAnsi="Times New Roman" w:cs="Times New Roman"/>
          <w:sz w:val="28"/>
          <w:szCs w:val="28"/>
        </w:rPr>
      </w:pPr>
    </w:p>
    <w:p w:rsidR="00355586" w:rsidRPr="00944B4F" w:rsidRDefault="00355586" w:rsidP="007937C6">
      <w:pPr>
        <w:pStyle w:val="ConsNonformat"/>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55586" w:rsidRPr="00944B4F">
        <w:trPr>
          <w:trHeight w:val="2074"/>
        </w:trPr>
        <w:tc>
          <w:tcPr>
            <w:tcW w:w="4705" w:type="dxa"/>
            <w:tcBorders>
              <w:top w:val="nil"/>
              <w:left w:val="nil"/>
              <w:bottom w:val="nil"/>
              <w:right w:val="nil"/>
            </w:tcBorders>
          </w:tcPr>
          <w:p w:rsidR="00355586" w:rsidRPr="00944B4F" w:rsidRDefault="00355586" w:rsidP="008221F5">
            <w:pPr>
              <w:rPr>
                <w:sz w:val="28"/>
                <w:szCs w:val="28"/>
              </w:rPr>
            </w:pPr>
            <w:r w:rsidRPr="00944B4F">
              <w:rPr>
                <w:sz w:val="28"/>
                <w:szCs w:val="28"/>
              </w:rPr>
              <w:t>Заказчик:</w:t>
            </w:r>
          </w:p>
          <w:p w:rsidR="00355586" w:rsidRPr="00944B4F" w:rsidRDefault="00355586" w:rsidP="008221F5">
            <w:pPr>
              <w:rPr>
                <w:sz w:val="28"/>
                <w:szCs w:val="28"/>
              </w:rPr>
            </w:pPr>
          </w:p>
          <w:p w:rsidR="00355586" w:rsidRPr="00944B4F" w:rsidRDefault="00355586" w:rsidP="008221F5">
            <w:pPr>
              <w:rPr>
                <w:sz w:val="28"/>
                <w:szCs w:val="28"/>
              </w:rPr>
            </w:pPr>
            <w:r w:rsidRPr="00944B4F">
              <w:rPr>
                <w:sz w:val="28"/>
                <w:szCs w:val="28"/>
              </w:rPr>
              <w:t>________ ______________</w:t>
            </w:r>
          </w:p>
          <w:p w:rsidR="00355586" w:rsidRPr="00944B4F" w:rsidRDefault="00355586" w:rsidP="008221F5">
            <w:pPr>
              <w:rPr>
                <w:sz w:val="28"/>
                <w:szCs w:val="28"/>
                <w:vertAlign w:val="superscript"/>
              </w:rPr>
            </w:pPr>
            <w:r w:rsidRPr="00944B4F">
              <w:rPr>
                <w:sz w:val="28"/>
                <w:szCs w:val="28"/>
                <w:vertAlign w:val="superscript"/>
              </w:rPr>
              <w:t xml:space="preserve">(подпись) (Ф.И.О.) </w:t>
            </w:r>
          </w:p>
        </w:tc>
        <w:tc>
          <w:tcPr>
            <w:tcW w:w="4139" w:type="dxa"/>
            <w:tcBorders>
              <w:top w:val="nil"/>
              <w:left w:val="nil"/>
              <w:bottom w:val="nil"/>
              <w:right w:val="nil"/>
            </w:tcBorders>
          </w:tcPr>
          <w:p w:rsidR="00355586" w:rsidRPr="00944B4F" w:rsidRDefault="00355586" w:rsidP="008221F5">
            <w:pPr>
              <w:rPr>
                <w:sz w:val="28"/>
                <w:szCs w:val="28"/>
              </w:rPr>
            </w:pPr>
            <w:r w:rsidRPr="00944B4F">
              <w:rPr>
                <w:sz w:val="28"/>
                <w:szCs w:val="28"/>
              </w:rPr>
              <w:t>Исполнитель:</w:t>
            </w:r>
          </w:p>
          <w:p w:rsidR="00355586" w:rsidRPr="00944B4F" w:rsidRDefault="00355586" w:rsidP="008221F5">
            <w:pPr>
              <w:rPr>
                <w:sz w:val="28"/>
                <w:szCs w:val="28"/>
              </w:rPr>
            </w:pPr>
          </w:p>
          <w:p w:rsidR="00355586" w:rsidRPr="00944B4F" w:rsidRDefault="00355586" w:rsidP="008221F5">
            <w:pPr>
              <w:rPr>
                <w:sz w:val="28"/>
                <w:szCs w:val="28"/>
              </w:rPr>
            </w:pPr>
            <w:r w:rsidRPr="00944B4F">
              <w:rPr>
                <w:sz w:val="28"/>
                <w:szCs w:val="28"/>
              </w:rPr>
              <w:t>________ ______________</w:t>
            </w:r>
          </w:p>
          <w:p w:rsidR="00355586" w:rsidRPr="00944B4F" w:rsidRDefault="00355586" w:rsidP="008221F5">
            <w:pPr>
              <w:rPr>
                <w:sz w:val="28"/>
                <w:szCs w:val="28"/>
              </w:rPr>
            </w:pPr>
            <w:r w:rsidRPr="00944B4F">
              <w:rPr>
                <w:sz w:val="28"/>
                <w:szCs w:val="28"/>
                <w:vertAlign w:val="superscript"/>
              </w:rPr>
              <w:t xml:space="preserve">(подпись) (Ф.И.О.) </w:t>
            </w:r>
          </w:p>
        </w:tc>
      </w:tr>
    </w:tbl>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7937C6">
      <w:pPr>
        <w:ind w:left="6352"/>
        <w:rPr>
          <w:rFonts w:eastAsia="MS Mincho"/>
        </w:rPr>
      </w:pPr>
    </w:p>
    <w:p w:rsidR="00355586" w:rsidRDefault="00355586" w:rsidP="00045499">
      <w:pPr>
        <w:pStyle w:val="18"/>
        <w:jc w:val="right"/>
        <w:rPr>
          <w:rFonts w:eastAsia="MS Mincho"/>
          <w:sz w:val="24"/>
          <w:szCs w:val="24"/>
        </w:rPr>
      </w:pPr>
      <w:r>
        <w:rPr>
          <w:rFonts w:eastAsia="MS Mincho"/>
          <w:sz w:val="24"/>
          <w:szCs w:val="24"/>
        </w:rPr>
        <w:t>Приложение № 4</w:t>
      </w:r>
    </w:p>
    <w:p w:rsidR="00355586" w:rsidRDefault="00355586" w:rsidP="00045499">
      <w:pPr>
        <w:pStyle w:val="18"/>
        <w:jc w:val="right"/>
        <w:rPr>
          <w:rFonts w:eastAsia="MS Mincho"/>
          <w:sz w:val="24"/>
          <w:szCs w:val="24"/>
        </w:rPr>
      </w:pPr>
      <w:r>
        <w:rPr>
          <w:rFonts w:eastAsia="MS Mincho"/>
          <w:sz w:val="24"/>
          <w:szCs w:val="24"/>
        </w:rPr>
        <w:t>к договору № ___________</w:t>
      </w:r>
    </w:p>
    <w:p w:rsidR="00355586" w:rsidRDefault="00355586" w:rsidP="00045499">
      <w:pPr>
        <w:ind w:left="6352"/>
        <w:rPr>
          <w:rFonts w:eastAsia="MS Mincho"/>
        </w:rPr>
      </w:pPr>
      <w:r>
        <w:rPr>
          <w:rFonts w:eastAsia="MS Mincho"/>
        </w:rPr>
        <w:t xml:space="preserve">    от «  »  ___________  2013 г</w:t>
      </w:r>
    </w:p>
    <w:p w:rsidR="00355586" w:rsidRDefault="00355586" w:rsidP="00045499">
      <w:pPr>
        <w:ind w:left="6352"/>
        <w:rPr>
          <w:rFonts w:eastAsia="MS Mincho"/>
        </w:rPr>
      </w:pPr>
    </w:p>
    <w:p w:rsidR="00355586" w:rsidRDefault="00355586" w:rsidP="00045499">
      <w:pPr>
        <w:ind w:left="6352"/>
        <w:rPr>
          <w:rFonts w:eastAsia="MS Mincho"/>
        </w:rPr>
      </w:pPr>
    </w:p>
    <w:p w:rsidR="00355586" w:rsidRDefault="00355586" w:rsidP="00045499">
      <w:pPr>
        <w:ind w:left="6352"/>
        <w:rPr>
          <w:rFonts w:eastAsia="MS Mincho"/>
        </w:rPr>
      </w:pPr>
    </w:p>
    <w:p w:rsidR="00355586" w:rsidRPr="00045499" w:rsidRDefault="00355586" w:rsidP="00045499">
      <w:pPr>
        <w:ind w:left="284" w:firstLine="283"/>
        <w:jc w:val="center"/>
        <w:rPr>
          <w:rFonts w:eastAsia="MS Mincho"/>
          <w:sz w:val="28"/>
          <w:szCs w:val="28"/>
        </w:rPr>
      </w:pPr>
      <w:r w:rsidRPr="00045499">
        <w:rPr>
          <w:rFonts w:eastAsia="MS Mincho"/>
          <w:sz w:val="28"/>
          <w:szCs w:val="28"/>
        </w:rPr>
        <w:t>Смета на выполнение работ</w:t>
      </w:r>
    </w:p>
    <w:p w:rsidR="00355586" w:rsidRPr="00F00C1A" w:rsidRDefault="00355586" w:rsidP="00AD0927">
      <w:pPr>
        <w:tabs>
          <w:tab w:val="left" w:pos="1533"/>
        </w:tabs>
        <w:rPr>
          <w:sz w:val="28"/>
          <w:szCs w:val="28"/>
        </w:rPr>
      </w:pPr>
    </w:p>
    <w:sectPr w:rsidR="00355586" w:rsidRPr="00F00C1A" w:rsidSect="00AD0927">
      <w:headerReference w:type="default" r:id="rId8"/>
      <w:pgSz w:w="11907" w:h="16840" w:code="9"/>
      <w:pgMar w:top="425"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86" w:rsidRDefault="00355586">
      <w:r>
        <w:separator/>
      </w:r>
    </w:p>
  </w:endnote>
  <w:endnote w:type="continuationSeparator" w:id="0">
    <w:p w:rsidR="00355586" w:rsidRDefault="00355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86" w:rsidRDefault="00355586">
      <w:r>
        <w:separator/>
      </w:r>
    </w:p>
  </w:footnote>
  <w:footnote w:type="continuationSeparator" w:id="0">
    <w:p w:rsidR="00355586" w:rsidRDefault="00355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86" w:rsidRDefault="00355586">
    <w:pPr>
      <w:pStyle w:val="Header"/>
      <w:jc w:val="center"/>
    </w:pPr>
    <w:fldSimple w:instr=" PAGE   \* MERGEFORMAT ">
      <w:r>
        <w:rPr>
          <w:noProof/>
        </w:rPr>
        <w:t>17</w:t>
      </w:r>
    </w:fldSimple>
  </w:p>
  <w:p w:rsidR="00355586" w:rsidRDefault="00355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E6414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206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7"/>
  </w:num>
  <w:num w:numId="16">
    <w:abstractNumId w:val="8"/>
  </w:num>
  <w:num w:numId="17">
    <w:abstractNumId w:val="9"/>
  </w:num>
  <w:num w:numId="18">
    <w:abstractNumId w:val="13"/>
  </w:num>
  <w:num w:numId="19">
    <w:abstractNumId w:val="16"/>
  </w:num>
  <w:num w:numId="20">
    <w:abstractNumId w:val="19"/>
  </w:num>
  <w:num w:numId="21">
    <w:abstractNumId w:val="21"/>
  </w:num>
  <w:num w:numId="22">
    <w:abstractNumId w:val="23"/>
  </w:num>
  <w:num w:numId="23">
    <w:abstractNumId w:val="39"/>
  </w:num>
  <w:num w:numId="24">
    <w:abstractNumId w:val="26"/>
  </w:num>
  <w:num w:numId="25">
    <w:abstractNumId w:val="35"/>
  </w:num>
  <w:num w:numId="26">
    <w:abstractNumId w:val="34"/>
  </w:num>
  <w:num w:numId="27">
    <w:abstractNumId w:val="24"/>
  </w:num>
  <w:num w:numId="28">
    <w:abstractNumId w:val="31"/>
  </w:num>
  <w:num w:numId="29">
    <w:abstractNumId w:val="36"/>
  </w:num>
  <w:num w:numId="30">
    <w:abstractNumId w:val="33"/>
  </w:num>
  <w:num w:numId="31">
    <w:abstractNumId w:val="37"/>
  </w:num>
  <w:num w:numId="32">
    <w:abstractNumId w:val="28"/>
  </w:num>
  <w:num w:numId="33">
    <w:abstractNumId w:val="29"/>
  </w:num>
  <w:num w:numId="34">
    <w:abstractNumId w:val="40"/>
  </w:num>
  <w:num w:numId="35">
    <w:abstractNumId w:val="30"/>
  </w:num>
  <w:num w:numId="36">
    <w:abstractNumId w:val="3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3AB"/>
    <w:rsid w:val="0000130D"/>
    <w:rsid w:val="00003B3B"/>
    <w:rsid w:val="00004F48"/>
    <w:rsid w:val="000058BC"/>
    <w:rsid w:val="00006894"/>
    <w:rsid w:val="00010BE3"/>
    <w:rsid w:val="000114F8"/>
    <w:rsid w:val="0001197A"/>
    <w:rsid w:val="00011A81"/>
    <w:rsid w:val="000123E0"/>
    <w:rsid w:val="00012B89"/>
    <w:rsid w:val="00014C0B"/>
    <w:rsid w:val="0001557C"/>
    <w:rsid w:val="00017F9C"/>
    <w:rsid w:val="00021914"/>
    <w:rsid w:val="000224FB"/>
    <w:rsid w:val="00022676"/>
    <w:rsid w:val="000236C9"/>
    <w:rsid w:val="00036D75"/>
    <w:rsid w:val="000374AB"/>
    <w:rsid w:val="000407ED"/>
    <w:rsid w:val="000412BE"/>
    <w:rsid w:val="00045499"/>
    <w:rsid w:val="000454C8"/>
    <w:rsid w:val="0005366B"/>
    <w:rsid w:val="000549C6"/>
    <w:rsid w:val="000557B3"/>
    <w:rsid w:val="00057E99"/>
    <w:rsid w:val="0006308F"/>
    <w:rsid w:val="000728C1"/>
    <w:rsid w:val="0007551F"/>
    <w:rsid w:val="000755C4"/>
    <w:rsid w:val="00076F66"/>
    <w:rsid w:val="00083039"/>
    <w:rsid w:val="000846BC"/>
    <w:rsid w:val="000954FB"/>
    <w:rsid w:val="000978CE"/>
    <w:rsid w:val="000A2727"/>
    <w:rsid w:val="000A2B5E"/>
    <w:rsid w:val="000A2D97"/>
    <w:rsid w:val="000A3B81"/>
    <w:rsid w:val="000A4F94"/>
    <w:rsid w:val="000A679F"/>
    <w:rsid w:val="000B5302"/>
    <w:rsid w:val="000C7CAF"/>
    <w:rsid w:val="000D133D"/>
    <w:rsid w:val="000D2352"/>
    <w:rsid w:val="000D3C07"/>
    <w:rsid w:val="000D7162"/>
    <w:rsid w:val="000E5BB8"/>
    <w:rsid w:val="000F1048"/>
    <w:rsid w:val="00101D6A"/>
    <w:rsid w:val="00103814"/>
    <w:rsid w:val="00112E40"/>
    <w:rsid w:val="00116AED"/>
    <w:rsid w:val="00116BFD"/>
    <w:rsid w:val="001174EB"/>
    <w:rsid w:val="00120404"/>
    <w:rsid w:val="001242D3"/>
    <w:rsid w:val="001347F5"/>
    <w:rsid w:val="001524CD"/>
    <w:rsid w:val="00154323"/>
    <w:rsid w:val="00164D0C"/>
    <w:rsid w:val="0016528F"/>
    <w:rsid w:val="00171FEC"/>
    <w:rsid w:val="001749AE"/>
    <w:rsid w:val="00174FFE"/>
    <w:rsid w:val="00175830"/>
    <w:rsid w:val="00175A7B"/>
    <w:rsid w:val="0019760E"/>
    <w:rsid w:val="001A4603"/>
    <w:rsid w:val="001A544E"/>
    <w:rsid w:val="001A6F77"/>
    <w:rsid w:val="001A70CA"/>
    <w:rsid w:val="001B0685"/>
    <w:rsid w:val="001B150C"/>
    <w:rsid w:val="001B5653"/>
    <w:rsid w:val="001C08FD"/>
    <w:rsid w:val="001C6CAC"/>
    <w:rsid w:val="001C75ED"/>
    <w:rsid w:val="001D1A1D"/>
    <w:rsid w:val="001D6429"/>
    <w:rsid w:val="001E160D"/>
    <w:rsid w:val="001E3E36"/>
    <w:rsid w:val="001E6511"/>
    <w:rsid w:val="001E6E80"/>
    <w:rsid w:val="001F130F"/>
    <w:rsid w:val="001F2F0D"/>
    <w:rsid w:val="001F32B2"/>
    <w:rsid w:val="002015F0"/>
    <w:rsid w:val="00201BC3"/>
    <w:rsid w:val="00214105"/>
    <w:rsid w:val="00216C08"/>
    <w:rsid w:val="00217AD5"/>
    <w:rsid w:val="00220421"/>
    <w:rsid w:val="00221BE8"/>
    <w:rsid w:val="002326E3"/>
    <w:rsid w:val="00233193"/>
    <w:rsid w:val="00233E4B"/>
    <w:rsid w:val="00234A5A"/>
    <w:rsid w:val="002376E6"/>
    <w:rsid w:val="002378E3"/>
    <w:rsid w:val="00237EE7"/>
    <w:rsid w:val="00240A72"/>
    <w:rsid w:val="002410DF"/>
    <w:rsid w:val="002434E3"/>
    <w:rsid w:val="00243F0F"/>
    <w:rsid w:val="00256CC7"/>
    <w:rsid w:val="00257F85"/>
    <w:rsid w:val="00261326"/>
    <w:rsid w:val="00265974"/>
    <w:rsid w:val="00265B2B"/>
    <w:rsid w:val="00267AAB"/>
    <w:rsid w:val="00271791"/>
    <w:rsid w:val="00271D0D"/>
    <w:rsid w:val="0028168C"/>
    <w:rsid w:val="00282B03"/>
    <w:rsid w:val="0028384A"/>
    <w:rsid w:val="002910EA"/>
    <w:rsid w:val="00291899"/>
    <w:rsid w:val="002A1180"/>
    <w:rsid w:val="002A2796"/>
    <w:rsid w:val="002A71D9"/>
    <w:rsid w:val="002A7EDF"/>
    <w:rsid w:val="002B5C8B"/>
    <w:rsid w:val="002B6325"/>
    <w:rsid w:val="002B6AFA"/>
    <w:rsid w:val="002C3FF9"/>
    <w:rsid w:val="002C56A0"/>
    <w:rsid w:val="002C66C8"/>
    <w:rsid w:val="002C777C"/>
    <w:rsid w:val="002C7848"/>
    <w:rsid w:val="002D580B"/>
    <w:rsid w:val="002D5869"/>
    <w:rsid w:val="002E18D3"/>
    <w:rsid w:val="002E3DBF"/>
    <w:rsid w:val="002E6707"/>
    <w:rsid w:val="002F1275"/>
    <w:rsid w:val="002F345D"/>
    <w:rsid w:val="002F40DE"/>
    <w:rsid w:val="002F6A6B"/>
    <w:rsid w:val="003004ED"/>
    <w:rsid w:val="0030151C"/>
    <w:rsid w:val="00302A7B"/>
    <w:rsid w:val="003032E1"/>
    <w:rsid w:val="0031119F"/>
    <w:rsid w:val="00311A92"/>
    <w:rsid w:val="003124C0"/>
    <w:rsid w:val="00312A6B"/>
    <w:rsid w:val="00312C52"/>
    <w:rsid w:val="0032080D"/>
    <w:rsid w:val="00325D53"/>
    <w:rsid w:val="00334B3D"/>
    <w:rsid w:val="00335079"/>
    <w:rsid w:val="00335F0B"/>
    <w:rsid w:val="00340442"/>
    <w:rsid w:val="00340E68"/>
    <w:rsid w:val="00355586"/>
    <w:rsid w:val="003571CE"/>
    <w:rsid w:val="00357415"/>
    <w:rsid w:val="00357A34"/>
    <w:rsid w:val="0036291B"/>
    <w:rsid w:val="003639CC"/>
    <w:rsid w:val="003657D7"/>
    <w:rsid w:val="00367961"/>
    <w:rsid w:val="00370C44"/>
    <w:rsid w:val="00370D3F"/>
    <w:rsid w:val="00381A84"/>
    <w:rsid w:val="0038297D"/>
    <w:rsid w:val="003865AA"/>
    <w:rsid w:val="00386F7E"/>
    <w:rsid w:val="00391D03"/>
    <w:rsid w:val="00393667"/>
    <w:rsid w:val="003A0695"/>
    <w:rsid w:val="003A0C27"/>
    <w:rsid w:val="003A36AF"/>
    <w:rsid w:val="003A6699"/>
    <w:rsid w:val="003C30F3"/>
    <w:rsid w:val="003D2759"/>
    <w:rsid w:val="003D7836"/>
    <w:rsid w:val="003E2C12"/>
    <w:rsid w:val="003E3E82"/>
    <w:rsid w:val="003E74B3"/>
    <w:rsid w:val="003F31F2"/>
    <w:rsid w:val="00410B56"/>
    <w:rsid w:val="00417F4D"/>
    <w:rsid w:val="004224C0"/>
    <w:rsid w:val="004272B0"/>
    <w:rsid w:val="00435A9A"/>
    <w:rsid w:val="00443169"/>
    <w:rsid w:val="00444F6A"/>
    <w:rsid w:val="00452B95"/>
    <w:rsid w:val="00453665"/>
    <w:rsid w:val="0045479B"/>
    <w:rsid w:val="00454ECC"/>
    <w:rsid w:val="0046002F"/>
    <w:rsid w:val="004634C8"/>
    <w:rsid w:val="00464BE4"/>
    <w:rsid w:val="004745C7"/>
    <w:rsid w:val="004765AB"/>
    <w:rsid w:val="004774A6"/>
    <w:rsid w:val="0047759E"/>
    <w:rsid w:val="004808B9"/>
    <w:rsid w:val="004874C1"/>
    <w:rsid w:val="00493A84"/>
    <w:rsid w:val="00493AB2"/>
    <w:rsid w:val="004C0A7F"/>
    <w:rsid w:val="004C2235"/>
    <w:rsid w:val="004C510A"/>
    <w:rsid w:val="004C7528"/>
    <w:rsid w:val="004D4FA2"/>
    <w:rsid w:val="004D6625"/>
    <w:rsid w:val="004D6E13"/>
    <w:rsid w:val="004D78EF"/>
    <w:rsid w:val="004E092B"/>
    <w:rsid w:val="004E3757"/>
    <w:rsid w:val="004F13AE"/>
    <w:rsid w:val="004F5CA5"/>
    <w:rsid w:val="004F6B96"/>
    <w:rsid w:val="004F7687"/>
    <w:rsid w:val="005058F1"/>
    <w:rsid w:val="005077BF"/>
    <w:rsid w:val="0051006B"/>
    <w:rsid w:val="00511914"/>
    <w:rsid w:val="005171A2"/>
    <w:rsid w:val="005171B6"/>
    <w:rsid w:val="00521353"/>
    <w:rsid w:val="00521EAB"/>
    <w:rsid w:val="00521F95"/>
    <w:rsid w:val="0052390C"/>
    <w:rsid w:val="005242ED"/>
    <w:rsid w:val="00524DC9"/>
    <w:rsid w:val="00527AB7"/>
    <w:rsid w:val="00534697"/>
    <w:rsid w:val="005373EF"/>
    <w:rsid w:val="005508EC"/>
    <w:rsid w:val="00551655"/>
    <w:rsid w:val="005573B5"/>
    <w:rsid w:val="005716FC"/>
    <w:rsid w:val="00571D62"/>
    <w:rsid w:val="00573E45"/>
    <w:rsid w:val="00580104"/>
    <w:rsid w:val="005820EB"/>
    <w:rsid w:val="00582813"/>
    <w:rsid w:val="005834BA"/>
    <w:rsid w:val="00593786"/>
    <w:rsid w:val="005A0A6A"/>
    <w:rsid w:val="005A0E3B"/>
    <w:rsid w:val="005A5280"/>
    <w:rsid w:val="005A6334"/>
    <w:rsid w:val="005A6CE9"/>
    <w:rsid w:val="005D64F1"/>
    <w:rsid w:val="005D6803"/>
    <w:rsid w:val="005D6C23"/>
    <w:rsid w:val="005E0B21"/>
    <w:rsid w:val="005E5983"/>
    <w:rsid w:val="005E6BA8"/>
    <w:rsid w:val="005E7E55"/>
    <w:rsid w:val="005F2098"/>
    <w:rsid w:val="005F230A"/>
    <w:rsid w:val="005F2D24"/>
    <w:rsid w:val="005F5726"/>
    <w:rsid w:val="005F7023"/>
    <w:rsid w:val="00611516"/>
    <w:rsid w:val="00613848"/>
    <w:rsid w:val="006176F4"/>
    <w:rsid w:val="0062296B"/>
    <w:rsid w:val="00627696"/>
    <w:rsid w:val="00633831"/>
    <w:rsid w:val="006400A0"/>
    <w:rsid w:val="006402DD"/>
    <w:rsid w:val="00651D8A"/>
    <w:rsid w:val="006533F4"/>
    <w:rsid w:val="0065657D"/>
    <w:rsid w:val="00660075"/>
    <w:rsid w:val="00664449"/>
    <w:rsid w:val="00670FD8"/>
    <w:rsid w:val="00674404"/>
    <w:rsid w:val="00681A21"/>
    <w:rsid w:val="00690B2B"/>
    <w:rsid w:val="006A1489"/>
    <w:rsid w:val="006A1CB3"/>
    <w:rsid w:val="006B0950"/>
    <w:rsid w:val="006B16FB"/>
    <w:rsid w:val="006B3895"/>
    <w:rsid w:val="006C3A69"/>
    <w:rsid w:val="006C4984"/>
    <w:rsid w:val="006C7DC1"/>
    <w:rsid w:val="006D1153"/>
    <w:rsid w:val="006D150B"/>
    <w:rsid w:val="006D3659"/>
    <w:rsid w:val="006D7C17"/>
    <w:rsid w:val="006E08A0"/>
    <w:rsid w:val="006E1554"/>
    <w:rsid w:val="006E4289"/>
    <w:rsid w:val="006E67B8"/>
    <w:rsid w:val="006E7589"/>
    <w:rsid w:val="006F1466"/>
    <w:rsid w:val="006F30F9"/>
    <w:rsid w:val="006F34BE"/>
    <w:rsid w:val="006F3F9D"/>
    <w:rsid w:val="006F4522"/>
    <w:rsid w:val="007019B8"/>
    <w:rsid w:val="00702704"/>
    <w:rsid w:val="007046B2"/>
    <w:rsid w:val="00710C68"/>
    <w:rsid w:val="007116DA"/>
    <w:rsid w:val="00711C9B"/>
    <w:rsid w:val="0072064C"/>
    <w:rsid w:val="00722AFD"/>
    <w:rsid w:val="00723E5E"/>
    <w:rsid w:val="0072581E"/>
    <w:rsid w:val="00726888"/>
    <w:rsid w:val="00727B51"/>
    <w:rsid w:val="00727D3C"/>
    <w:rsid w:val="00730FED"/>
    <w:rsid w:val="00731F9E"/>
    <w:rsid w:val="00733ADD"/>
    <w:rsid w:val="00733D86"/>
    <w:rsid w:val="00734160"/>
    <w:rsid w:val="007341C2"/>
    <w:rsid w:val="00736D40"/>
    <w:rsid w:val="00737675"/>
    <w:rsid w:val="00742F05"/>
    <w:rsid w:val="007516BA"/>
    <w:rsid w:val="00752221"/>
    <w:rsid w:val="00752FEB"/>
    <w:rsid w:val="0075318A"/>
    <w:rsid w:val="00754AD8"/>
    <w:rsid w:val="00755826"/>
    <w:rsid w:val="00763EDB"/>
    <w:rsid w:val="00765DAB"/>
    <w:rsid w:val="007768E4"/>
    <w:rsid w:val="00776E90"/>
    <w:rsid w:val="00782E92"/>
    <w:rsid w:val="00783075"/>
    <w:rsid w:val="00783AD5"/>
    <w:rsid w:val="00791462"/>
    <w:rsid w:val="007937C6"/>
    <w:rsid w:val="00794C03"/>
    <w:rsid w:val="007A1EC8"/>
    <w:rsid w:val="007A6FD8"/>
    <w:rsid w:val="007B07FF"/>
    <w:rsid w:val="007B1F0E"/>
    <w:rsid w:val="007B2101"/>
    <w:rsid w:val="007B26E8"/>
    <w:rsid w:val="007B2D02"/>
    <w:rsid w:val="007B36CE"/>
    <w:rsid w:val="007B4040"/>
    <w:rsid w:val="007B54C8"/>
    <w:rsid w:val="007C1052"/>
    <w:rsid w:val="007C1378"/>
    <w:rsid w:val="007C51E1"/>
    <w:rsid w:val="007D1565"/>
    <w:rsid w:val="007D4F85"/>
    <w:rsid w:val="007D50EE"/>
    <w:rsid w:val="007D6548"/>
    <w:rsid w:val="007E01EE"/>
    <w:rsid w:val="007E0C30"/>
    <w:rsid w:val="007E34AB"/>
    <w:rsid w:val="007E48BC"/>
    <w:rsid w:val="007E6DE4"/>
    <w:rsid w:val="007F2262"/>
    <w:rsid w:val="008035D3"/>
    <w:rsid w:val="00803B9C"/>
    <w:rsid w:val="00804946"/>
    <w:rsid w:val="00806AAF"/>
    <w:rsid w:val="008075B1"/>
    <w:rsid w:val="00812285"/>
    <w:rsid w:val="0081791C"/>
    <w:rsid w:val="008221F5"/>
    <w:rsid w:val="00822C33"/>
    <w:rsid w:val="0082361E"/>
    <w:rsid w:val="00830340"/>
    <w:rsid w:val="00832BCE"/>
    <w:rsid w:val="00834551"/>
    <w:rsid w:val="00835CB1"/>
    <w:rsid w:val="00837423"/>
    <w:rsid w:val="00852666"/>
    <w:rsid w:val="008551E2"/>
    <w:rsid w:val="008570F0"/>
    <w:rsid w:val="00860529"/>
    <w:rsid w:val="00861369"/>
    <w:rsid w:val="008613BE"/>
    <w:rsid w:val="008614B4"/>
    <w:rsid w:val="00861B45"/>
    <w:rsid w:val="00861D29"/>
    <w:rsid w:val="0086287A"/>
    <w:rsid w:val="008715A7"/>
    <w:rsid w:val="00871748"/>
    <w:rsid w:val="0087611C"/>
    <w:rsid w:val="008825E9"/>
    <w:rsid w:val="00887FBD"/>
    <w:rsid w:val="008901E4"/>
    <w:rsid w:val="00895A83"/>
    <w:rsid w:val="00895B06"/>
    <w:rsid w:val="0089720B"/>
    <w:rsid w:val="00897A2B"/>
    <w:rsid w:val="008A47E3"/>
    <w:rsid w:val="008A5F78"/>
    <w:rsid w:val="008A66CB"/>
    <w:rsid w:val="008B6062"/>
    <w:rsid w:val="008B7A42"/>
    <w:rsid w:val="008C1BC9"/>
    <w:rsid w:val="008C3EC0"/>
    <w:rsid w:val="008C6CD0"/>
    <w:rsid w:val="008D1FAC"/>
    <w:rsid w:val="008D2E20"/>
    <w:rsid w:val="008D36D1"/>
    <w:rsid w:val="008D67F8"/>
    <w:rsid w:val="008D79D8"/>
    <w:rsid w:val="008E22F6"/>
    <w:rsid w:val="008E5FFE"/>
    <w:rsid w:val="008E60B2"/>
    <w:rsid w:val="008E60E5"/>
    <w:rsid w:val="008E68D5"/>
    <w:rsid w:val="008E6B42"/>
    <w:rsid w:val="008F0729"/>
    <w:rsid w:val="008F4595"/>
    <w:rsid w:val="008F50F3"/>
    <w:rsid w:val="0090356A"/>
    <w:rsid w:val="009068D2"/>
    <w:rsid w:val="00914E3D"/>
    <w:rsid w:val="00920884"/>
    <w:rsid w:val="00922E39"/>
    <w:rsid w:val="0092359B"/>
    <w:rsid w:val="00923E2D"/>
    <w:rsid w:val="00926992"/>
    <w:rsid w:val="0093234E"/>
    <w:rsid w:val="00940BB6"/>
    <w:rsid w:val="00944B4F"/>
    <w:rsid w:val="00945B21"/>
    <w:rsid w:val="00951C2F"/>
    <w:rsid w:val="00956252"/>
    <w:rsid w:val="00960F11"/>
    <w:rsid w:val="009615F3"/>
    <w:rsid w:val="009660FA"/>
    <w:rsid w:val="00973034"/>
    <w:rsid w:val="00982C6F"/>
    <w:rsid w:val="009830CC"/>
    <w:rsid w:val="0098473B"/>
    <w:rsid w:val="00985CD9"/>
    <w:rsid w:val="0098627F"/>
    <w:rsid w:val="00991BDD"/>
    <w:rsid w:val="00991DEB"/>
    <w:rsid w:val="00997A2D"/>
    <w:rsid w:val="00997B7D"/>
    <w:rsid w:val="009A1F48"/>
    <w:rsid w:val="009A2E55"/>
    <w:rsid w:val="009A7C6C"/>
    <w:rsid w:val="009B0A27"/>
    <w:rsid w:val="009B1161"/>
    <w:rsid w:val="009B5B67"/>
    <w:rsid w:val="009C0250"/>
    <w:rsid w:val="009C15AA"/>
    <w:rsid w:val="009C1A60"/>
    <w:rsid w:val="009C211A"/>
    <w:rsid w:val="009C6F15"/>
    <w:rsid w:val="009C7E13"/>
    <w:rsid w:val="009D3A40"/>
    <w:rsid w:val="009D3B14"/>
    <w:rsid w:val="009D55D7"/>
    <w:rsid w:val="009E64D8"/>
    <w:rsid w:val="00A153F5"/>
    <w:rsid w:val="00A161F5"/>
    <w:rsid w:val="00A23026"/>
    <w:rsid w:val="00A2358C"/>
    <w:rsid w:val="00A26459"/>
    <w:rsid w:val="00A26820"/>
    <w:rsid w:val="00A2745B"/>
    <w:rsid w:val="00A319F2"/>
    <w:rsid w:val="00A33235"/>
    <w:rsid w:val="00A34231"/>
    <w:rsid w:val="00A36C19"/>
    <w:rsid w:val="00A36C52"/>
    <w:rsid w:val="00A4055F"/>
    <w:rsid w:val="00A517C7"/>
    <w:rsid w:val="00A543C0"/>
    <w:rsid w:val="00A57CF9"/>
    <w:rsid w:val="00A616FA"/>
    <w:rsid w:val="00A62751"/>
    <w:rsid w:val="00A647EF"/>
    <w:rsid w:val="00A6781A"/>
    <w:rsid w:val="00A71149"/>
    <w:rsid w:val="00A82EA5"/>
    <w:rsid w:val="00A856EA"/>
    <w:rsid w:val="00A876EA"/>
    <w:rsid w:val="00A92DF8"/>
    <w:rsid w:val="00A946CA"/>
    <w:rsid w:val="00A95D0F"/>
    <w:rsid w:val="00A96908"/>
    <w:rsid w:val="00AA0CE9"/>
    <w:rsid w:val="00AA4048"/>
    <w:rsid w:val="00AA4A21"/>
    <w:rsid w:val="00AA59CD"/>
    <w:rsid w:val="00AB0224"/>
    <w:rsid w:val="00AB066A"/>
    <w:rsid w:val="00AB67FE"/>
    <w:rsid w:val="00AB727D"/>
    <w:rsid w:val="00AC1A0D"/>
    <w:rsid w:val="00AC2828"/>
    <w:rsid w:val="00AC6CC5"/>
    <w:rsid w:val="00AD0927"/>
    <w:rsid w:val="00AD18C4"/>
    <w:rsid w:val="00AD533F"/>
    <w:rsid w:val="00AE2756"/>
    <w:rsid w:val="00AF3DBF"/>
    <w:rsid w:val="00AF6ABE"/>
    <w:rsid w:val="00B02654"/>
    <w:rsid w:val="00B042DD"/>
    <w:rsid w:val="00B06A5D"/>
    <w:rsid w:val="00B121BD"/>
    <w:rsid w:val="00B129CC"/>
    <w:rsid w:val="00B15921"/>
    <w:rsid w:val="00B175F4"/>
    <w:rsid w:val="00B22346"/>
    <w:rsid w:val="00B24553"/>
    <w:rsid w:val="00B27B14"/>
    <w:rsid w:val="00B33DC0"/>
    <w:rsid w:val="00B346F5"/>
    <w:rsid w:val="00B350F6"/>
    <w:rsid w:val="00B4382C"/>
    <w:rsid w:val="00B4765F"/>
    <w:rsid w:val="00B5040A"/>
    <w:rsid w:val="00B508DE"/>
    <w:rsid w:val="00B51C2D"/>
    <w:rsid w:val="00B52CCB"/>
    <w:rsid w:val="00B55C29"/>
    <w:rsid w:val="00B55FE0"/>
    <w:rsid w:val="00B61851"/>
    <w:rsid w:val="00B63A12"/>
    <w:rsid w:val="00B65474"/>
    <w:rsid w:val="00B73185"/>
    <w:rsid w:val="00B7520F"/>
    <w:rsid w:val="00B84A9D"/>
    <w:rsid w:val="00B924BD"/>
    <w:rsid w:val="00B938CD"/>
    <w:rsid w:val="00BB1AFF"/>
    <w:rsid w:val="00BB21E3"/>
    <w:rsid w:val="00BB22FB"/>
    <w:rsid w:val="00BB3C30"/>
    <w:rsid w:val="00BC1922"/>
    <w:rsid w:val="00BC79B7"/>
    <w:rsid w:val="00BD59BC"/>
    <w:rsid w:val="00BD5B44"/>
    <w:rsid w:val="00BE06D9"/>
    <w:rsid w:val="00BE0CD3"/>
    <w:rsid w:val="00BE4E84"/>
    <w:rsid w:val="00BF45E8"/>
    <w:rsid w:val="00BF5C0A"/>
    <w:rsid w:val="00BF6892"/>
    <w:rsid w:val="00C12162"/>
    <w:rsid w:val="00C13A71"/>
    <w:rsid w:val="00C13FA3"/>
    <w:rsid w:val="00C159C6"/>
    <w:rsid w:val="00C15C57"/>
    <w:rsid w:val="00C16125"/>
    <w:rsid w:val="00C2064E"/>
    <w:rsid w:val="00C20B39"/>
    <w:rsid w:val="00C23DCD"/>
    <w:rsid w:val="00C24934"/>
    <w:rsid w:val="00C25776"/>
    <w:rsid w:val="00C264D5"/>
    <w:rsid w:val="00C26957"/>
    <w:rsid w:val="00C311C7"/>
    <w:rsid w:val="00C318B7"/>
    <w:rsid w:val="00C318D3"/>
    <w:rsid w:val="00C3191F"/>
    <w:rsid w:val="00C324AA"/>
    <w:rsid w:val="00C3633B"/>
    <w:rsid w:val="00C41762"/>
    <w:rsid w:val="00C418E3"/>
    <w:rsid w:val="00C51709"/>
    <w:rsid w:val="00C53FE9"/>
    <w:rsid w:val="00C5583D"/>
    <w:rsid w:val="00C576D0"/>
    <w:rsid w:val="00C60714"/>
    <w:rsid w:val="00C6181A"/>
    <w:rsid w:val="00C61887"/>
    <w:rsid w:val="00C64B6A"/>
    <w:rsid w:val="00C66B9F"/>
    <w:rsid w:val="00C71783"/>
    <w:rsid w:val="00C802A0"/>
    <w:rsid w:val="00C80BCB"/>
    <w:rsid w:val="00C8565B"/>
    <w:rsid w:val="00C872F8"/>
    <w:rsid w:val="00C9604E"/>
    <w:rsid w:val="00CA14EC"/>
    <w:rsid w:val="00CB454D"/>
    <w:rsid w:val="00CB5E99"/>
    <w:rsid w:val="00CB73DF"/>
    <w:rsid w:val="00CB744C"/>
    <w:rsid w:val="00CC7274"/>
    <w:rsid w:val="00CE7EB4"/>
    <w:rsid w:val="00CE7F1D"/>
    <w:rsid w:val="00D01C16"/>
    <w:rsid w:val="00D06061"/>
    <w:rsid w:val="00D07B99"/>
    <w:rsid w:val="00D11463"/>
    <w:rsid w:val="00D11ED5"/>
    <w:rsid w:val="00D126A9"/>
    <w:rsid w:val="00D13938"/>
    <w:rsid w:val="00D17BAC"/>
    <w:rsid w:val="00D30871"/>
    <w:rsid w:val="00D32FFA"/>
    <w:rsid w:val="00D3634D"/>
    <w:rsid w:val="00D374EA"/>
    <w:rsid w:val="00D37FA0"/>
    <w:rsid w:val="00D42236"/>
    <w:rsid w:val="00D4516A"/>
    <w:rsid w:val="00D531D8"/>
    <w:rsid w:val="00D54F1D"/>
    <w:rsid w:val="00D576D3"/>
    <w:rsid w:val="00D57C3F"/>
    <w:rsid w:val="00D64EB5"/>
    <w:rsid w:val="00D65E96"/>
    <w:rsid w:val="00D6739A"/>
    <w:rsid w:val="00D703B6"/>
    <w:rsid w:val="00D70F2F"/>
    <w:rsid w:val="00D727C6"/>
    <w:rsid w:val="00D73BD0"/>
    <w:rsid w:val="00D7766E"/>
    <w:rsid w:val="00D8031D"/>
    <w:rsid w:val="00D86EFD"/>
    <w:rsid w:val="00D953A5"/>
    <w:rsid w:val="00DA1821"/>
    <w:rsid w:val="00DA7F2E"/>
    <w:rsid w:val="00DB195F"/>
    <w:rsid w:val="00DB6989"/>
    <w:rsid w:val="00DC0783"/>
    <w:rsid w:val="00DC427E"/>
    <w:rsid w:val="00DC58D5"/>
    <w:rsid w:val="00DC5D58"/>
    <w:rsid w:val="00DC6D82"/>
    <w:rsid w:val="00DD18D5"/>
    <w:rsid w:val="00DD1DA5"/>
    <w:rsid w:val="00DD4105"/>
    <w:rsid w:val="00DD6FC8"/>
    <w:rsid w:val="00DD75A6"/>
    <w:rsid w:val="00DD7B26"/>
    <w:rsid w:val="00DE0552"/>
    <w:rsid w:val="00DE19DD"/>
    <w:rsid w:val="00DE36B3"/>
    <w:rsid w:val="00DE3BCD"/>
    <w:rsid w:val="00DF69CD"/>
    <w:rsid w:val="00DF6AE3"/>
    <w:rsid w:val="00DF72D5"/>
    <w:rsid w:val="00E0251D"/>
    <w:rsid w:val="00E065E2"/>
    <w:rsid w:val="00E07D37"/>
    <w:rsid w:val="00E07F1A"/>
    <w:rsid w:val="00E11B6E"/>
    <w:rsid w:val="00E14CA3"/>
    <w:rsid w:val="00E14F30"/>
    <w:rsid w:val="00E15467"/>
    <w:rsid w:val="00E15F63"/>
    <w:rsid w:val="00E1780F"/>
    <w:rsid w:val="00E24379"/>
    <w:rsid w:val="00E328DC"/>
    <w:rsid w:val="00E347BF"/>
    <w:rsid w:val="00E35BF3"/>
    <w:rsid w:val="00E3769D"/>
    <w:rsid w:val="00E409C9"/>
    <w:rsid w:val="00E510E1"/>
    <w:rsid w:val="00E549EF"/>
    <w:rsid w:val="00E7104B"/>
    <w:rsid w:val="00E7210E"/>
    <w:rsid w:val="00E72D7F"/>
    <w:rsid w:val="00E751DF"/>
    <w:rsid w:val="00E7590F"/>
    <w:rsid w:val="00E80E98"/>
    <w:rsid w:val="00E80FEF"/>
    <w:rsid w:val="00E81704"/>
    <w:rsid w:val="00E8247A"/>
    <w:rsid w:val="00E845C6"/>
    <w:rsid w:val="00E869B2"/>
    <w:rsid w:val="00E909A4"/>
    <w:rsid w:val="00E90BB5"/>
    <w:rsid w:val="00E90D19"/>
    <w:rsid w:val="00E92117"/>
    <w:rsid w:val="00EA7BEE"/>
    <w:rsid w:val="00EB71D8"/>
    <w:rsid w:val="00EC19B0"/>
    <w:rsid w:val="00EC35CE"/>
    <w:rsid w:val="00EC4BDA"/>
    <w:rsid w:val="00ED6F74"/>
    <w:rsid w:val="00ED7B3B"/>
    <w:rsid w:val="00EE3988"/>
    <w:rsid w:val="00EF2E59"/>
    <w:rsid w:val="00EF779C"/>
    <w:rsid w:val="00F00C1A"/>
    <w:rsid w:val="00F04862"/>
    <w:rsid w:val="00F05F07"/>
    <w:rsid w:val="00F06C24"/>
    <w:rsid w:val="00F101B7"/>
    <w:rsid w:val="00F12E9F"/>
    <w:rsid w:val="00F13CBC"/>
    <w:rsid w:val="00F2152A"/>
    <w:rsid w:val="00F2335B"/>
    <w:rsid w:val="00F23E06"/>
    <w:rsid w:val="00F253AD"/>
    <w:rsid w:val="00F31C55"/>
    <w:rsid w:val="00F34B34"/>
    <w:rsid w:val="00F3754B"/>
    <w:rsid w:val="00F4187B"/>
    <w:rsid w:val="00F41AE2"/>
    <w:rsid w:val="00F43070"/>
    <w:rsid w:val="00F525C9"/>
    <w:rsid w:val="00F52EDC"/>
    <w:rsid w:val="00F53BD9"/>
    <w:rsid w:val="00F65CDB"/>
    <w:rsid w:val="00F730F2"/>
    <w:rsid w:val="00F75159"/>
    <w:rsid w:val="00F76448"/>
    <w:rsid w:val="00F77D26"/>
    <w:rsid w:val="00F809F1"/>
    <w:rsid w:val="00F832DA"/>
    <w:rsid w:val="00F83D26"/>
    <w:rsid w:val="00F86FAA"/>
    <w:rsid w:val="00F9041D"/>
    <w:rsid w:val="00F90711"/>
    <w:rsid w:val="00F9214A"/>
    <w:rsid w:val="00F97E18"/>
    <w:rsid w:val="00FA3C13"/>
    <w:rsid w:val="00FA40D7"/>
    <w:rsid w:val="00FA44EB"/>
    <w:rsid w:val="00FA5771"/>
    <w:rsid w:val="00FA6A0D"/>
    <w:rsid w:val="00FB1EF9"/>
    <w:rsid w:val="00FB34CC"/>
    <w:rsid w:val="00FB3EF7"/>
    <w:rsid w:val="00FC2729"/>
    <w:rsid w:val="00FC27C7"/>
    <w:rsid w:val="00FC329A"/>
    <w:rsid w:val="00FC63B6"/>
    <w:rsid w:val="00FD2895"/>
    <w:rsid w:val="00FD395A"/>
    <w:rsid w:val="00FD4058"/>
    <w:rsid w:val="00FD431B"/>
    <w:rsid w:val="00FD49AF"/>
    <w:rsid w:val="00FD49D2"/>
    <w:rsid w:val="00FE691B"/>
    <w:rsid w:val="00FF06F2"/>
    <w:rsid w:val="00FF5AE9"/>
    <w:rsid w:val="00FF6428"/>
    <w:rsid w:val="00FF6C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2"/>
      </w:numPr>
      <w:spacing w:before="240" w:after="60"/>
      <w:ind w:left="540" w:firstLine="0"/>
      <w:outlineLvl w:val="0"/>
    </w:pPr>
    <w:rPr>
      <w:rFonts w:eastAsia="MS Mincho"/>
      <w:b/>
      <w:bCs/>
      <w:kern w:val="1"/>
      <w:sz w:val="32"/>
      <w:szCs w:val="32"/>
    </w:rPr>
  </w:style>
  <w:style w:type="paragraph" w:styleId="Heading2">
    <w:name w:val="heading 2"/>
    <w:aliases w:val="Знак,Заголовок 2 Знак,h2,h21,5,Заголовок пункта (1.1),222,Reset numbering"/>
    <w:basedOn w:val="Normal"/>
    <w:next w:val="Normal"/>
    <w:link w:val="Heading2Char"/>
    <w:uiPriority w:val="99"/>
    <w:qFormat/>
    <w:rsid w:val="00F76448"/>
    <w:pPr>
      <w:keepNext/>
      <w:numPr>
        <w:ilvl w:val="1"/>
        <w:numId w:val="22"/>
      </w:numPr>
      <w:spacing w:before="240" w:after="60"/>
      <w:outlineLvl w:val="1"/>
    </w:pPr>
    <w:rPr>
      <w:b/>
      <w:bCs/>
      <w:i/>
      <w:iCs/>
      <w:sz w:val="28"/>
      <w:szCs w:val="28"/>
    </w:rPr>
  </w:style>
  <w:style w:type="paragraph" w:styleId="Heading3">
    <w:name w:val="heading 3"/>
    <w:basedOn w:val="Normal"/>
    <w:next w:val="Normal"/>
    <w:link w:val="Heading3Char"/>
    <w:uiPriority w:val="99"/>
    <w:qFormat/>
    <w:rsid w:val="00F76448"/>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76448"/>
    <w:pPr>
      <w:keepNext/>
      <w:numPr>
        <w:ilvl w:val="3"/>
        <w:numId w:val="22"/>
      </w:numPr>
      <w:spacing w:before="240" w:after="60"/>
      <w:outlineLvl w:val="3"/>
    </w:pPr>
    <w:rPr>
      <w:b/>
      <w:bCs/>
      <w:sz w:val="28"/>
      <w:szCs w:val="28"/>
    </w:rPr>
  </w:style>
  <w:style w:type="paragraph" w:styleId="Heading7">
    <w:name w:val="heading 7"/>
    <w:basedOn w:val="Normal"/>
    <w:next w:val="Normal"/>
    <w:link w:val="Heading7Char"/>
    <w:uiPriority w:val="99"/>
    <w:qFormat/>
    <w:rsid w:val="00367961"/>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6B3"/>
    <w:rPr>
      <w:rFonts w:eastAsia="MS Mincho"/>
      <w:b/>
      <w:bCs/>
      <w:kern w:val="1"/>
      <w:sz w:val="32"/>
      <w:szCs w:val="32"/>
      <w:lang w:eastAsia="ar-SA"/>
    </w:rPr>
  </w:style>
  <w:style w:type="character" w:customStyle="1" w:styleId="Heading2Char">
    <w:name w:val="Heading 2 Char"/>
    <w:aliases w:val="Знак Char,Заголовок 2 Знак Char,h2 Char,h21 Char,5 Char,Заголовок пункта (1.1) Char,222 Char,Reset numbering Char"/>
    <w:basedOn w:val="DefaultParagraphFont"/>
    <w:link w:val="Heading2"/>
    <w:uiPriority w:val="99"/>
    <w:locked/>
    <w:rsid w:val="00DE36B3"/>
    <w:rPr>
      <w:b/>
      <w:bCs/>
      <w:i/>
      <w:iCs/>
      <w:sz w:val="28"/>
      <w:szCs w:val="28"/>
      <w:lang w:eastAsia="ar-SA"/>
    </w:rPr>
  </w:style>
  <w:style w:type="character" w:customStyle="1" w:styleId="Heading3Char">
    <w:name w:val="Heading 3 Char"/>
    <w:basedOn w:val="DefaultParagraphFont"/>
    <w:link w:val="Heading3"/>
    <w:uiPriority w:val="99"/>
    <w:locked/>
    <w:rsid w:val="00DE36B3"/>
    <w:rPr>
      <w:rFonts w:ascii="Arial" w:hAnsi="Arial" w:cs="Arial"/>
      <w:b/>
      <w:bCs/>
      <w:sz w:val="26"/>
      <w:szCs w:val="26"/>
      <w:lang w:eastAsia="ar-SA"/>
    </w:rPr>
  </w:style>
  <w:style w:type="character" w:customStyle="1" w:styleId="Heading4Char">
    <w:name w:val="Heading 4 Char"/>
    <w:basedOn w:val="DefaultParagraphFont"/>
    <w:link w:val="Heading4"/>
    <w:uiPriority w:val="99"/>
    <w:locked/>
    <w:rsid w:val="00DE36B3"/>
    <w:rPr>
      <w:b/>
      <w:bCs/>
      <w:sz w:val="28"/>
      <w:szCs w:val="28"/>
      <w:lang w:eastAsia="ar-SA"/>
    </w:rPr>
  </w:style>
  <w:style w:type="character" w:customStyle="1" w:styleId="Heading7Char">
    <w:name w:val="Heading 7 Char"/>
    <w:basedOn w:val="DefaultParagraphFont"/>
    <w:link w:val="Heading7"/>
    <w:uiPriority w:val="99"/>
    <w:semiHidden/>
    <w:locked/>
    <w:rsid w:val="00367961"/>
    <w:rPr>
      <w:rFonts w:ascii="Calibri" w:hAnsi="Calibri" w:cs="Calibri"/>
      <w:sz w:val="24"/>
      <w:szCs w:val="24"/>
      <w:lang w:eastAsia="ar-SA" w:bidi="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
    <w:uiPriority w:val="99"/>
    <w:rsid w:val="00F76448"/>
    <w:rPr>
      <w:b/>
      <w:bCs/>
      <w:i/>
      <w:iCs/>
      <w:sz w:val="28"/>
      <w:szCs w:val="28"/>
      <w:lang w:val="ru-RU" w:eastAsia="ar-SA" w:bidi="ar-SA"/>
    </w:rPr>
  </w:style>
  <w:style w:type="character" w:customStyle="1" w:styleId="Normal0">
    <w:name w:val="Normal Знак"/>
    <w:uiPriority w:val="99"/>
    <w:rsid w:val="00F76448"/>
    <w:rPr>
      <w:sz w:val="28"/>
      <w:szCs w:val="28"/>
      <w:lang w:val="ru-RU" w:eastAsia="ar-SA" w:bidi="ar-SA"/>
    </w:rPr>
  </w:style>
  <w:style w:type="character" w:customStyle="1" w:styleId="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uiPriority w:val="99"/>
    <w:rsid w:val="00F76448"/>
    <w:rPr>
      <w:rFonts w:eastAsia="MS Mincho"/>
      <w:sz w:val="24"/>
      <w:szCs w:val="24"/>
      <w:lang w:val="ru-RU" w:eastAsia="ar-SA" w:bidi="ar-SA"/>
    </w:rPr>
  </w:style>
  <w:style w:type="character" w:customStyle="1" w:styleId="a0">
    <w:name w:val="Основной текст с отступом Знак"/>
    <w:uiPriority w:val="99"/>
    <w:rsid w:val="00F76448"/>
    <w:rPr>
      <w:sz w:val="28"/>
      <w:szCs w:val="28"/>
      <w:lang w:val="ru-RU" w:eastAsia="ar-SA" w:bidi="ar-SA"/>
    </w:rPr>
  </w:style>
  <w:style w:type="character" w:styleId="PageNumber">
    <w:name w:val="page number"/>
    <w:basedOn w:val="1"/>
    <w:uiPriority w:val="99"/>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basedOn w:val="DefaultParagraphFont"/>
    <w:uiPriority w:val="99"/>
    <w:rsid w:val="00F76448"/>
    <w:rPr>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DocumentMapChar">
    <w:name w:val="Document Map Char"/>
    <w:uiPriority w:val="99"/>
    <w:locked/>
    <w:rsid w:val="00F76448"/>
    <w:rPr>
      <w:rFonts w:ascii="Tahoma" w:hAnsi="Tahoma" w:cs="Tahoma"/>
      <w:shd w:val="clear" w:color="auto" w:fill="000080"/>
    </w:rPr>
  </w:style>
  <w:style w:type="character" w:customStyle="1" w:styleId="11">
    <w:name w:val="Знак примечания1"/>
    <w:uiPriority w:val="99"/>
    <w:rsid w:val="00F76448"/>
    <w:rPr>
      <w:sz w:val="16"/>
      <w:szCs w:val="16"/>
    </w:rPr>
  </w:style>
  <w:style w:type="character" w:customStyle="1" w:styleId="a4">
    <w:name w:val="Тема примечания Знак"/>
    <w:uiPriority w:val="99"/>
    <w:rsid w:val="00F76448"/>
    <w:rPr>
      <w:b/>
      <w:bCs/>
      <w:lang w:val="ru-RU" w:eastAsia="ar-SA" w:bidi="ar-SA"/>
    </w:rPr>
  </w:style>
  <w:style w:type="character" w:customStyle="1" w:styleId="a5">
    <w:name w:val="Текст выноски Знак"/>
    <w:uiPriority w:val="99"/>
    <w:rsid w:val="00F76448"/>
    <w:rPr>
      <w:rFonts w:ascii="Tahoma" w:hAnsi="Tahoma" w:cs="Tahoma"/>
      <w:sz w:val="16"/>
      <w:szCs w:val="16"/>
    </w:rPr>
  </w:style>
  <w:style w:type="character" w:customStyle="1" w:styleId="3">
    <w:name w:val="Заголовок 3 Знак"/>
    <w:uiPriority w:val="99"/>
    <w:rsid w:val="00F76448"/>
    <w:rPr>
      <w:rFonts w:ascii="Arial" w:hAnsi="Arial" w:cs="Arial"/>
      <w:b/>
      <w:bCs/>
      <w:sz w:val="26"/>
      <w:szCs w:val="26"/>
    </w:rPr>
  </w:style>
  <w:style w:type="character" w:customStyle="1" w:styleId="BodyText3Char">
    <w:name w:val="Body Text 3 Char"/>
    <w:uiPriority w:val="99"/>
    <w:locked/>
    <w:rsid w:val="00F76448"/>
    <w:rPr>
      <w:sz w:val="16"/>
      <w:szCs w:val="16"/>
    </w:rPr>
  </w:style>
  <w:style w:type="character" w:customStyle="1" w:styleId="a6">
    <w:name w:val="Подзаголовок Знак"/>
    <w:uiPriority w:val="99"/>
    <w:rsid w:val="00F76448"/>
    <w:rPr>
      <w:b/>
      <w:bCs/>
      <w:sz w:val="24"/>
      <w:szCs w:val="24"/>
    </w:rPr>
  </w:style>
  <w:style w:type="character" w:customStyle="1" w:styleId="a7">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BodyTextIndent2Char">
    <w:name w:val="Body Text Indent 2 Char"/>
    <w:uiPriority w:val="99"/>
    <w:locked/>
    <w:rsid w:val="00F76448"/>
    <w:rPr>
      <w:sz w:val="24"/>
      <w:szCs w:val="24"/>
    </w:rPr>
  </w:style>
  <w:style w:type="character" w:customStyle="1" w:styleId="NormalIndentChar">
    <w:name w:val="Normal Indent Char"/>
    <w:link w:val="NormalIndent"/>
    <w:uiPriority w:val="99"/>
    <w:locked/>
    <w:rsid w:val="00F76448"/>
    <w:rPr>
      <w:rFonts w:ascii="Calibri" w:hAnsi="Calibri" w:cs="Calibri"/>
      <w:sz w:val="24"/>
      <w:szCs w:val="24"/>
    </w:rPr>
  </w:style>
  <w:style w:type="character" w:styleId="FollowedHyperlink">
    <w:name w:val="FollowedHyperlink"/>
    <w:basedOn w:val="DefaultParagraphFont"/>
    <w:uiPriority w:val="99"/>
    <w:rsid w:val="00F76448"/>
    <w:rPr>
      <w:color w:val="800080"/>
      <w:u w:val="single"/>
    </w:rPr>
  </w:style>
  <w:style w:type="character" w:customStyle="1" w:styleId="22">
    <w:name w:val="Заголовок 2 Знак2"/>
    <w:aliases w:val="Знак Знак1,Заголовок 2 Знак Знак1"/>
    <w:uiPriority w:val="99"/>
    <w:rsid w:val="00F76448"/>
    <w:rPr>
      <w:b/>
      <w:bCs/>
      <w:i/>
      <w:iCs/>
      <w:sz w:val="28"/>
      <w:szCs w:val="28"/>
    </w:rPr>
  </w:style>
  <w:style w:type="character" w:customStyle="1" w:styleId="30">
    <w:name w:val="Основной текст с отступом 3 Знак"/>
    <w:uiPriority w:val="99"/>
    <w:rsid w:val="00F76448"/>
    <w:rPr>
      <w:sz w:val="24"/>
      <w:szCs w:val="24"/>
    </w:rPr>
  </w:style>
  <w:style w:type="character" w:customStyle="1" w:styleId="12">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
    <w:name w:val="Знак Знак14"/>
    <w:uiPriority w:val="99"/>
    <w:rsid w:val="00F76448"/>
    <w:rPr>
      <w:rFonts w:ascii="Arial" w:hAnsi="Arial" w:cs="Arial"/>
      <w:b/>
      <w:bCs/>
      <w:sz w:val="26"/>
      <w:szCs w:val="26"/>
      <w:lang w:eastAsia="ar-SA" w:bidi="ar-SA"/>
    </w:rPr>
  </w:style>
  <w:style w:type="character" w:customStyle="1" w:styleId="2">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1">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
    <w:name w:val="Знак Знак4"/>
    <w:uiPriority w:val="99"/>
    <w:rsid w:val="00F76448"/>
    <w:rPr>
      <w:rFonts w:ascii="Tahoma" w:hAnsi="Tahoma" w:cs="Tahoma"/>
      <w:sz w:val="16"/>
      <w:szCs w:val="16"/>
      <w:lang w:eastAsia="ar-SA" w:bidi="ar-SA"/>
    </w:rPr>
  </w:style>
  <w:style w:type="character" w:customStyle="1" w:styleId="PlainTextChar">
    <w:name w:val="Plain Text Char"/>
    <w:uiPriority w:val="99"/>
    <w:locked/>
    <w:rsid w:val="00F76448"/>
    <w:rPr>
      <w:rFonts w:eastAsia="MS Mincho"/>
      <w:spacing w:val="-2"/>
      <w:sz w:val="26"/>
      <w:szCs w:val="26"/>
    </w:rPr>
  </w:style>
  <w:style w:type="character" w:customStyle="1" w:styleId="a8">
    <w:name w:val="Абзац списка Знак"/>
    <w:uiPriority w:val="99"/>
    <w:rsid w:val="00F76448"/>
    <w:rPr>
      <w:sz w:val="24"/>
      <w:szCs w:val="24"/>
    </w:rPr>
  </w:style>
  <w:style w:type="character" w:customStyle="1" w:styleId="40">
    <w:name w:val="Заголовок 4 Знак"/>
    <w:uiPriority w:val="99"/>
    <w:rsid w:val="00F76448"/>
    <w:rPr>
      <w:b/>
      <w:bCs/>
      <w:sz w:val="28"/>
      <w:szCs w:val="28"/>
    </w:rPr>
  </w:style>
  <w:style w:type="character" w:customStyle="1" w:styleId="a9">
    <w:name w:val="Текст концевой сноски Знак"/>
    <w:basedOn w:val="1"/>
    <w:uiPriority w:val="99"/>
    <w:rsid w:val="00F76448"/>
  </w:style>
  <w:style w:type="character" w:customStyle="1" w:styleId="aa">
    <w:name w:val="Символы концевой сноски"/>
    <w:basedOn w:val="1"/>
    <w:uiPriority w:val="99"/>
    <w:rsid w:val="00F76448"/>
    <w:rPr>
      <w:vertAlign w:val="superscript"/>
    </w:rPr>
  </w:style>
  <w:style w:type="character" w:customStyle="1" w:styleId="ab">
    <w:name w:val="Текст сноски Знак"/>
    <w:basedOn w:val="1"/>
    <w:uiPriority w:val="99"/>
    <w:rsid w:val="00F76448"/>
  </w:style>
  <w:style w:type="character" w:styleId="FootnoteReference">
    <w:name w:val="footnote reference"/>
    <w:basedOn w:val="DefaultParagraphFont"/>
    <w:uiPriority w:val="99"/>
    <w:semiHidden/>
    <w:rsid w:val="00F76448"/>
    <w:rPr>
      <w:vertAlign w:val="superscript"/>
    </w:rPr>
  </w:style>
  <w:style w:type="character" w:styleId="EndnoteReference">
    <w:name w:val="endnote reference"/>
    <w:basedOn w:val="DefaultParagraphFont"/>
    <w:uiPriority w:val="99"/>
    <w:semiHidden/>
    <w:rsid w:val="00F76448"/>
    <w:rPr>
      <w:vertAlign w:val="superscript"/>
    </w:rPr>
  </w:style>
  <w:style w:type="paragraph" w:customStyle="1" w:styleId="ac">
    <w:name w:val="Заголовок"/>
    <w:basedOn w:val="Normal"/>
    <w:next w:val="BodyText"/>
    <w:uiPriority w:val="99"/>
    <w:rsid w:val="00F76448"/>
    <w:pPr>
      <w:keepNext/>
      <w:spacing w:before="240" w:after="120"/>
    </w:pPr>
    <w:rPr>
      <w:rFonts w:ascii="Arial" w:eastAsia="SimSun" w:hAnsi="Arial" w:cs="Ari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169F4"/>
    <w:rPr>
      <w:sz w:val="24"/>
      <w:szCs w:val="24"/>
      <w:lang w:eastAsia="ar-SA"/>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
    <w:basedOn w:val="DefaultParagraphFont"/>
    <w:link w:val="BodyText"/>
    <w:uiPriority w:val="99"/>
    <w:semiHidden/>
    <w:locked/>
    <w:rPr>
      <w:sz w:val="24"/>
      <w:szCs w:val="24"/>
      <w:lang w:eastAsia="ar-SA" w:bidi="ar-SA"/>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003B3B"/>
    <w:rPr>
      <w:sz w:val="24"/>
      <w:szCs w:val="24"/>
      <w:lang w:eastAsia="ar-SA" w:bidi="ar-SA"/>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07D37"/>
    <w:rPr>
      <w:sz w:val="24"/>
      <w:szCs w:val="24"/>
      <w:lang w:eastAsia="ar-SA" w:bidi="ar-SA"/>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755826"/>
    <w:rPr>
      <w:sz w:val="24"/>
      <w:szCs w:val="24"/>
      <w:lang w:eastAsia="ar-SA" w:bidi="ar-SA"/>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FF6C4C"/>
    <w:rPr>
      <w:sz w:val="24"/>
      <w:szCs w:val="24"/>
      <w:lang w:eastAsia="ar-SA" w:bidi="ar-SA"/>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DF72D5"/>
    <w:rPr>
      <w:sz w:val="24"/>
      <w:szCs w:val="24"/>
      <w:lang w:eastAsia="ar-SA" w:bidi="ar-SA"/>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895A83"/>
    <w:rPr>
      <w:sz w:val="24"/>
      <w:szCs w:val="24"/>
      <w:lang w:eastAsia="ar-SA" w:bidi="ar-SA"/>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82361E"/>
    <w:rPr>
      <w:sz w:val="24"/>
      <w:szCs w:val="24"/>
      <w:lang w:eastAsia="ar-SA" w:bidi="ar-SA"/>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A96908"/>
    <w:rPr>
      <w:sz w:val="24"/>
      <w:szCs w:val="24"/>
      <w:lang w:eastAsia="ar-SA" w:bidi="ar-SA"/>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FF5AE9"/>
    <w:rPr>
      <w:sz w:val="24"/>
      <w:szCs w:val="24"/>
      <w:lang w:eastAsia="ar-SA" w:bidi="ar-SA"/>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7019B8"/>
    <w:rPr>
      <w:sz w:val="24"/>
      <w:szCs w:val="24"/>
      <w:lang w:eastAsia="ar-SA" w:bidi="ar-SA"/>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D07B99"/>
    <w:rPr>
      <w:sz w:val="24"/>
      <w:szCs w:val="24"/>
      <w:lang w:eastAsia="ar-SA" w:bidi="ar-SA"/>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A95D0F"/>
    <w:rPr>
      <w:sz w:val="24"/>
      <w:szCs w:val="24"/>
      <w:lang w:eastAsia="ar-SA" w:bidi="ar-SA"/>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946CA"/>
    <w:rPr>
      <w:sz w:val="24"/>
      <w:szCs w:val="24"/>
      <w:lang w:eastAsia="ar-SA" w:bidi="ar-SA"/>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D3B14"/>
    <w:rPr>
      <w:sz w:val="24"/>
      <w:szCs w:val="24"/>
      <w:lang w:eastAsia="ar-SA" w:bidi="ar-SA"/>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28384A"/>
    <w:rPr>
      <w:sz w:val="24"/>
      <w:szCs w:val="24"/>
      <w:lang w:eastAsia="ar-SA" w:bidi="ar-SA"/>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20B39"/>
    <w:rPr>
      <w:sz w:val="24"/>
      <w:szCs w:val="24"/>
      <w:lang w:eastAsia="ar-SA" w:bidi="ar-SA"/>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319F2"/>
    <w:rPr>
      <w:sz w:val="24"/>
      <w:szCs w:val="24"/>
      <w:lang w:eastAsia="ar-SA" w:bidi="ar-SA"/>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809F1"/>
    <w:rPr>
      <w:sz w:val="24"/>
      <w:szCs w:val="24"/>
      <w:lang w:eastAsia="ar-SA" w:bidi="ar-SA"/>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11A81"/>
    <w:rPr>
      <w:sz w:val="24"/>
      <w:szCs w:val="24"/>
      <w:lang w:eastAsia="ar-SA"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F50F3"/>
    <w:rPr>
      <w:sz w:val="24"/>
      <w:szCs w:val="24"/>
      <w:lang w:eastAsia="ar-SA" w:bidi="ar-SA"/>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73034"/>
    <w:rPr>
      <w:sz w:val="24"/>
      <w:szCs w:val="24"/>
      <w:lang w:eastAsia="ar-SA" w:bidi="ar-SA"/>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E36B3"/>
    <w:rPr>
      <w:sz w:val="24"/>
      <w:szCs w:val="24"/>
      <w:lang w:eastAsia="ar-SA" w:bidi="ar-SA"/>
    </w:rPr>
  </w:style>
  <w:style w:type="paragraph" w:styleId="List">
    <w:name w:val="List"/>
    <w:basedOn w:val="BodyText"/>
    <w:uiPriority w:val="99"/>
    <w:rsid w:val="00F76448"/>
  </w:style>
  <w:style w:type="paragraph" w:customStyle="1" w:styleId="16">
    <w:name w:val="Название1"/>
    <w:basedOn w:val="Normal"/>
    <w:uiPriority w:val="99"/>
    <w:rsid w:val="00F76448"/>
    <w:pPr>
      <w:suppressLineNumbers/>
      <w:spacing w:before="120" w:after="120"/>
    </w:pPr>
    <w:rPr>
      <w:i/>
      <w:iCs/>
    </w:rPr>
  </w:style>
  <w:style w:type="paragraph" w:customStyle="1" w:styleId="17">
    <w:name w:val="Указатель1"/>
    <w:basedOn w:val="Normal"/>
    <w:uiPriority w:val="99"/>
    <w:rsid w:val="00F76448"/>
    <w:pPr>
      <w:suppressLineNumbers/>
    </w:pPr>
  </w:style>
  <w:style w:type="paragraph" w:customStyle="1" w:styleId="18">
    <w:name w:val="Обычный1"/>
    <w:uiPriority w:val="99"/>
    <w:rsid w:val="00F76448"/>
    <w:pPr>
      <w:suppressAutoHyphens/>
      <w:ind w:firstLine="720"/>
      <w:jc w:val="both"/>
    </w:pPr>
    <w:rPr>
      <w:sz w:val="28"/>
      <w:szCs w:val="28"/>
      <w:lang w:eastAsia="ar-SA"/>
    </w:rPr>
  </w:style>
  <w:style w:type="paragraph" w:customStyle="1" w:styleId="19">
    <w:name w:val="Текст1"/>
    <w:basedOn w:val="18"/>
    <w:uiPriority w:val="99"/>
    <w:rsid w:val="00F76448"/>
    <w:pPr>
      <w:ind w:firstLine="0"/>
      <w:jc w:val="left"/>
    </w:pPr>
    <w:rPr>
      <w:sz w:val="26"/>
      <w:szCs w:val="26"/>
    </w:rPr>
  </w:style>
  <w:style w:type="paragraph" w:customStyle="1" w:styleId="111">
    <w:name w:val="Заголовок 11"/>
    <w:basedOn w:val="18"/>
    <w:next w:val="18"/>
    <w:uiPriority w:val="99"/>
    <w:rsid w:val="00F76448"/>
    <w:pPr>
      <w:keepNext/>
      <w:spacing w:before="240" w:after="60"/>
      <w:ind w:firstLine="0"/>
      <w:jc w:val="center"/>
    </w:pPr>
    <w:rPr>
      <w:b/>
      <w:bCs/>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DE36B3"/>
    <w:rPr>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8"/>
    </w:rPr>
  </w:style>
  <w:style w:type="character" w:customStyle="1" w:styleId="BodyTextIndentChar">
    <w:name w:val="Body Text Indent Char"/>
    <w:basedOn w:val="DefaultParagraphFont"/>
    <w:link w:val="BodyTextIndent"/>
    <w:uiPriority w:val="99"/>
    <w:semiHidden/>
    <w:locked/>
    <w:rsid w:val="00DE36B3"/>
    <w:rPr>
      <w:sz w:val="24"/>
      <w:szCs w:val="24"/>
      <w:lang w:eastAsia="ar-SA" w:bidi="ar-SA"/>
    </w:rPr>
  </w:style>
  <w:style w:type="paragraph" w:customStyle="1" w:styleId="20">
    <w:name w:val="Маркированный список2"/>
    <w:basedOn w:val="Normal"/>
    <w:uiPriority w:val="99"/>
    <w:rsid w:val="00F76448"/>
    <w:pPr>
      <w:autoSpaceDE w:val="0"/>
      <w:ind w:right="306"/>
      <w:jc w:val="both"/>
    </w:pPr>
    <w:rPr>
      <w:b/>
      <w:bCs/>
      <w:i/>
      <w:iCs/>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DE36B3"/>
    <w:rPr>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szCs w:val="28"/>
    </w:rPr>
  </w:style>
  <w:style w:type="paragraph" w:customStyle="1" w:styleId="41">
    <w:name w:val="заголовок 4"/>
    <w:basedOn w:val="Normal"/>
    <w:next w:val="Normal"/>
    <w:uiPriority w:val="99"/>
    <w:rsid w:val="00F76448"/>
    <w:pPr>
      <w:keepNext/>
      <w:jc w:val="center"/>
    </w:pPr>
    <w:rPr>
      <w:spacing w:val="-2"/>
    </w:rPr>
  </w:style>
  <w:style w:type="paragraph" w:customStyle="1" w:styleId="1a">
    <w:name w:val="заголовок 1"/>
    <w:basedOn w:val="Normal"/>
    <w:next w:val="Normal"/>
    <w:uiPriority w:val="99"/>
    <w:rsid w:val="00F76448"/>
    <w:pPr>
      <w:keepNext/>
      <w:spacing w:before="240" w:after="60"/>
      <w:jc w:val="both"/>
    </w:pPr>
    <w:rPr>
      <w:rFonts w:ascii="Arial" w:hAnsi="Arial" w:cs="Arial"/>
      <w:b/>
      <w:bCs/>
      <w:kern w:val="1"/>
      <w:sz w:val="28"/>
      <w:szCs w:val="28"/>
      <w:lang w:val="en-GB"/>
    </w:rPr>
  </w:style>
  <w:style w:type="paragraph" w:styleId="FootnoteText">
    <w:name w:val="footnote text"/>
    <w:basedOn w:val="Normal"/>
    <w:link w:val="FootnoteTextChar"/>
    <w:uiPriority w:val="99"/>
    <w:semiHidden/>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DE36B3"/>
    <w:rPr>
      <w:sz w:val="20"/>
      <w:szCs w:val="20"/>
      <w:lang w:eastAsia="ar-SA" w:bidi="ar-SA"/>
    </w:rPr>
  </w:style>
  <w:style w:type="paragraph" w:customStyle="1" w:styleId="ad">
    <w:name w:val="Статья"/>
    <w:basedOn w:val="BodyText"/>
    <w:next w:val="Normal"/>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57E99"/>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DE36B3"/>
    <w:rPr>
      <w:rFonts w:ascii="Cambria" w:hAnsi="Cambria" w:cs="Cambria"/>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cs="CG Times"/>
      <w:b/>
      <w:bCs/>
      <w:sz w:val="28"/>
      <w:szCs w:val="28"/>
      <w:lang w:val="en-US"/>
    </w:rPr>
  </w:style>
  <w:style w:type="paragraph" w:customStyle="1" w:styleId="32">
    <w:name w:val="Текст3"/>
    <w:basedOn w:val="Normal"/>
    <w:uiPriority w:val="99"/>
    <w:rsid w:val="00F76448"/>
    <w:pPr>
      <w:ind w:firstLine="900"/>
      <w:jc w:val="both"/>
    </w:pPr>
    <w:rPr>
      <w:rFonts w:eastAsia="MS Mincho"/>
      <w:spacing w:val="-2"/>
      <w:sz w:val="26"/>
      <w:szCs w:val="26"/>
    </w:rPr>
  </w:style>
  <w:style w:type="paragraph" w:customStyle="1" w:styleId="ae">
    <w:name w:val="Нормальный"/>
    <w:uiPriority w:val="99"/>
    <w:rsid w:val="00F76448"/>
    <w:pPr>
      <w:suppressAutoHyphens/>
    </w:pPr>
    <w:rPr>
      <w:sz w:val="20"/>
      <w:szCs w:val="20"/>
      <w:lang w:eastAsia="ar-SA"/>
    </w:rPr>
  </w:style>
  <w:style w:type="paragraph" w:customStyle="1" w:styleId="af">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lang w:eastAsia="ar-SA" w:bidi="ar-SA"/>
    </w:rPr>
  </w:style>
  <w:style w:type="paragraph" w:styleId="CommentSubject">
    <w:name w:val="annotation subject"/>
    <w:basedOn w:val="1b"/>
    <w:next w:val="1b"/>
    <w:link w:val="CommentSubjectChar"/>
    <w:uiPriority w:val="99"/>
    <w:semiHidden/>
    <w:rsid w:val="00F76448"/>
    <w:rPr>
      <w:b/>
      <w:bCs/>
    </w:rPr>
  </w:style>
  <w:style w:type="character" w:customStyle="1" w:styleId="CommentSubjectChar">
    <w:name w:val="Comment Subject Char"/>
    <w:basedOn w:val="CommentTextChar"/>
    <w:link w:val="CommentSubject"/>
    <w:uiPriority w:val="99"/>
    <w:semiHidden/>
    <w:locked/>
    <w:rsid w:val="00DE36B3"/>
    <w:rPr>
      <w:b/>
      <w:bCs/>
      <w:sz w:val="20"/>
      <w:szCs w:val="20"/>
    </w:rPr>
  </w:style>
  <w:style w:type="paragraph" w:styleId="BalloonText">
    <w:name w:val="Balloon Text"/>
    <w:basedOn w:val="Normal"/>
    <w:link w:val="BalloonTextChar"/>
    <w:uiPriority w:val="99"/>
    <w:semiHidden/>
    <w:rsid w:val="00F76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6B3"/>
    <w:rPr>
      <w:sz w:val="2"/>
      <w:szCs w:val="2"/>
      <w:lang w:eastAsia="ar-SA" w:bidi="ar-SA"/>
    </w:rPr>
  </w:style>
  <w:style w:type="paragraph" w:customStyle="1" w:styleId="23">
    <w:name w:val="Обычный2"/>
    <w:uiPriority w:val="99"/>
    <w:rsid w:val="00F76448"/>
    <w:pPr>
      <w:suppressAutoHyphens/>
      <w:ind w:firstLine="720"/>
      <w:jc w:val="both"/>
    </w:pPr>
    <w:rPr>
      <w:sz w:val="28"/>
      <w:szCs w:val="28"/>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4">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3"/>
    <w:next w:val="23"/>
    <w:uiPriority w:val="99"/>
    <w:rsid w:val="00F76448"/>
    <w:pPr>
      <w:keepNext/>
      <w:spacing w:before="240" w:after="60"/>
      <w:ind w:firstLine="0"/>
      <w:jc w:val="center"/>
    </w:pPr>
    <w:rPr>
      <w:b/>
      <w:bCs/>
      <w:kern w:val="1"/>
    </w:rPr>
  </w:style>
  <w:style w:type="paragraph" w:customStyle="1" w:styleId="33">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0">
    <w:name w:val="Таблица шапка"/>
    <w:basedOn w:val="Normal"/>
    <w:uiPriority w:val="99"/>
    <w:rsid w:val="00F76448"/>
    <w:pPr>
      <w:keepNext/>
      <w:spacing w:before="40" w:after="40"/>
      <w:ind w:left="57" w:right="57"/>
    </w:pPr>
    <w:rPr>
      <w:sz w:val="22"/>
      <w:szCs w:val="22"/>
    </w:rPr>
  </w:style>
  <w:style w:type="paragraph" w:customStyle="1" w:styleId="af1">
    <w:name w:val="Таблица текст"/>
    <w:basedOn w:val="Normal"/>
    <w:uiPriority w:val="99"/>
    <w:rsid w:val="00F76448"/>
    <w:pPr>
      <w:spacing w:before="40" w:after="40"/>
      <w:ind w:left="57" w:right="57"/>
    </w:pPr>
  </w:style>
  <w:style w:type="paragraph" w:customStyle="1" w:styleId="1e">
    <w:name w:val="Название объекта1"/>
    <w:basedOn w:val="Normal"/>
    <w:next w:val="Normal"/>
    <w:uiPriority w:val="99"/>
    <w:rsid w:val="00F76448"/>
    <w:pPr>
      <w:ind w:left="-1797"/>
      <w:jc w:val="right"/>
    </w:pPr>
  </w:style>
  <w:style w:type="paragraph" w:customStyle="1" w:styleId="1f">
    <w:name w:val="Обычный отступ1"/>
    <w:basedOn w:val="Normal"/>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cs="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0">
    <w:name w:val="1"/>
    <w:uiPriority w:val="99"/>
    <w:rsid w:val="00F76448"/>
    <w:pPr>
      <w:suppressAutoHyphens/>
    </w:pPr>
    <w:rPr>
      <w:sz w:val="24"/>
      <w:szCs w:val="24"/>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cs="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F76448"/>
    <w:rPr>
      <w:sz w:val="20"/>
      <w:szCs w:val="20"/>
    </w:rPr>
  </w:style>
  <w:style w:type="character" w:customStyle="1" w:styleId="EndnoteTextChar">
    <w:name w:val="Endnote Text Char"/>
    <w:basedOn w:val="DefaultParagraphFont"/>
    <w:link w:val="EndnoteText"/>
    <w:uiPriority w:val="99"/>
    <w:semiHidden/>
    <w:locked/>
    <w:rsid w:val="00DE36B3"/>
    <w:rPr>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2">
    <w:name w:val="Содержимое врезки"/>
    <w:basedOn w:val="BodyText"/>
    <w:uiPriority w:val="99"/>
    <w:rsid w:val="00F76448"/>
  </w:style>
  <w:style w:type="paragraph" w:customStyle="1" w:styleId="af3">
    <w:name w:val="Содержимое таблицы"/>
    <w:basedOn w:val="Normal"/>
    <w:uiPriority w:val="99"/>
    <w:rsid w:val="00F76448"/>
    <w:pPr>
      <w:suppressLineNumbers/>
    </w:pPr>
  </w:style>
  <w:style w:type="paragraph" w:customStyle="1" w:styleId="af4">
    <w:name w:val="Заголовок таблицы"/>
    <w:basedOn w:val="af3"/>
    <w:uiPriority w:val="99"/>
    <w:rsid w:val="00F76448"/>
    <w:pPr>
      <w:jc w:val="center"/>
    </w:pPr>
    <w:rPr>
      <w:b/>
      <w:bCs/>
    </w:rPr>
  </w:style>
  <w:style w:type="character" w:styleId="CommentReference">
    <w:name w:val="annotation reference"/>
    <w:basedOn w:val="DefaultParagraphFont"/>
    <w:uiPriority w:val="99"/>
    <w:semiHidden/>
    <w:rsid w:val="009C211A"/>
    <w:rPr>
      <w:sz w:val="16"/>
      <w:szCs w:val="16"/>
    </w:rPr>
  </w:style>
  <w:style w:type="table" w:styleId="TableGrid">
    <w:name w:val="Table Grid"/>
    <w:basedOn w:val="TableNormal"/>
    <w:uiPriority w:val="99"/>
    <w:rsid w:val="002E18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8E22F6"/>
    <w:pPr>
      <w:tabs>
        <w:tab w:val="left" w:pos="-567"/>
        <w:tab w:val="left" w:pos="-426"/>
      </w:tabs>
      <w:autoSpaceDE w:val="0"/>
      <w:autoSpaceDN w:val="0"/>
      <w:adjustRightInd w:val="0"/>
      <w:ind w:firstLine="709"/>
      <w:jc w:val="both"/>
    </w:pPr>
    <w:rPr>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locked/>
    <w:rsid w:val="00DE36B3"/>
    <w:rPr>
      <w:sz w:val="16"/>
      <w:szCs w:val="16"/>
      <w:lang w:eastAsia="ar-SA" w:bidi="ar-SA"/>
    </w:rPr>
  </w:style>
  <w:style w:type="character" w:customStyle="1" w:styleId="BodyText3Char2">
    <w:name w:val="Body Text 3 Char2"/>
    <w:basedOn w:val="DefaultParagraphFont"/>
    <w:link w:val="BodyText3"/>
    <w:uiPriority w:val="99"/>
    <w:semiHidden/>
    <w:locked/>
    <w:rsid w:val="000954FB"/>
    <w:rPr>
      <w:sz w:val="16"/>
      <w:szCs w:val="16"/>
      <w:lang w:eastAsia="ar-SA" w:bidi="ar-SA"/>
    </w:rPr>
  </w:style>
  <w:style w:type="paragraph" w:styleId="BodyTextIndent3">
    <w:name w:val="Body Text Indent 3"/>
    <w:basedOn w:val="Normal"/>
    <w:link w:val="BodyTextIndent3Char"/>
    <w:uiPriority w:val="99"/>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szCs w:val="28"/>
      <w:lang w:eastAsia="ru-RU"/>
    </w:rPr>
  </w:style>
  <w:style w:type="paragraph" w:customStyle="1" w:styleId="Style10">
    <w:name w:val="Style10"/>
    <w:basedOn w:val="Normal"/>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Normal"/>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Normal"/>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Normal"/>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DefaultParagraphFont"/>
    <w:uiPriority w:val="99"/>
    <w:rsid w:val="00852666"/>
    <w:rPr>
      <w:rFonts w:ascii="Times New Roman" w:hAnsi="Times New Roman" w:cs="Times New Roman"/>
      <w:sz w:val="24"/>
      <w:szCs w:val="24"/>
    </w:rPr>
  </w:style>
  <w:style w:type="character" w:customStyle="1" w:styleId="FontStyle46">
    <w:name w:val="Font Style46"/>
    <w:basedOn w:val="DefaultParagraphFont"/>
    <w:uiPriority w:val="99"/>
    <w:rsid w:val="00852666"/>
    <w:rPr>
      <w:rFonts w:ascii="Times New Roman" w:hAnsi="Times New Roman" w:cs="Times New Roman"/>
      <w:b/>
      <w:bCs/>
      <w:sz w:val="24"/>
      <w:szCs w:val="24"/>
    </w:rPr>
  </w:style>
  <w:style w:type="character" w:customStyle="1" w:styleId="FontStyle47">
    <w:name w:val="Font Style47"/>
    <w:basedOn w:val="DefaultParagraphFont"/>
    <w:uiPriority w:val="99"/>
    <w:rsid w:val="00852666"/>
    <w:rPr>
      <w:rFonts w:ascii="Times New Roman" w:hAnsi="Times New Roman" w:cs="Times New Roman"/>
      <w:b/>
      <w:bCs/>
      <w:sz w:val="26"/>
      <w:szCs w:val="26"/>
    </w:rPr>
  </w:style>
  <w:style w:type="paragraph" w:styleId="BodyText2">
    <w:name w:val="Body Text 2"/>
    <w:basedOn w:val="Normal"/>
    <w:link w:val="BodyText2Char"/>
    <w:uiPriority w:val="99"/>
    <w:rsid w:val="002C777C"/>
    <w:pPr>
      <w:suppressAutoHyphens w:val="0"/>
      <w:spacing w:after="120" w:line="480" w:lineRule="auto"/>
    </w:pPr>
    <w:rPr>
      <w:lang w:eastAsia="ru-RU"/>
    </w:rPr>
  </w:style>
  <w:style w:type="character" w:customStyle="1" w:styleId="BodyText2Char">
    <w:name w:val="Body Text 2 Char"/>
    <w:basedOn w:val="DefaultParagraphFont"/>
    <w:link w:val="BodyText2"/>
    <w:uiPriority w:val="99"/>
    <w:locked/>
    <w:rsid w:val="002C777C"/>
    <w:rPr>
      <w:sz w:val="24"/>
      <w:szCs w:val="24"/>
    </w:rPr>
  </w:style>
  <w:style w:type="paragraph" w:styleId="PlainText">
    <w:name w:val="Plain Text"/>
    <w:basedOn w:val="Normal"/>
    <w:link w:val="PlainTextChar2"/>
    <w:uiPriority w:val="99"/>
    <w:rsid w:val="002C777C"/>
    <w:pPr>
      <w:tabs>
        <w:tab w:val="left" w:pos="360"/>
      </w:tabs>
      <w:suppressAutoHyphens w:val="0"/>
      <w:ind w:firstLine="900"/>
      <w:jc w:val="both"/>
    </w:pPr>
    <w:rPr>
      <w:rFonts w:eastAsia="MS Mincho"/>
      <w:spacing w:val="-2"/>
      <w:sz w:val="26"/>
      <w:szCs w:val="26"/>
      <w:lang w:eastAsia="ru-RU"/>
    </w:rPr>
  </w:style>
  <w:style w:type="character" w:customStyle="1" w:styleId="PlainTextChar1">
    <w:name w:val="Plain Text Char1"/>
    <w:basedOn w:val="DefaultParagraphFont"/>
    <w:link w:val="PlainText"/>
    <w:uiPriority w:val="99"/>
    <w:semiHidden/>
    <w:locked/>
    <w:rsid w:val="00DE36B3"/>
    <w:rPr>
      <w:rFonts w:ascii="Courier New" w:hAnsi="Courier New" w:cs="Courier New"/>
      <w:sz w:val="20"/>
      <w:szCs w:val="20"/>
      <w:lang w:eastAsia="ar-SA" w:bidi="ar-SA"/>
    </w:rPr>
  </w:style>
  <w:style w:type="character" w:customStyle="1" w:styleId="PlainTextChar2">
    <w:name w:val="Plain Text Char2"/>
    <w:basedOn w:val="DefaultParagraphFont"/>
    <w:link w:val="PlainText"/>
    <w:uiPriority w:val="99"/>
    <w:semiHidden/>
    <w:locked/>
    <w:rsid w:val="002C777C"/>
    <w:rPr>
      <w:rFonts w:ascii="Consolas" w:hAnsi="Consolas" w:cs="Consolas"/>
      <w:sz w:val="21"/>
      <w:szCs w:val="21"/>
      <w:lang w:eastAsia="ar-SA" w:bidi="ar-SA"/>
    </w:rPr>
  </w:style>
  <w:style w:type="paragraph" w:styleId="DocumentMap">
    <w:name w:val="Document Map"/>
    <w:basedOn w:val="Normal"/>
    <w:link w:val="DocumentMapChar2"/>
    <w:uiPriority w:val="99"/>
    <w:semiHidden/>
    <w:rsid w:val="002C777C"/>
    <w:pPr>
      <w:shd w:val="clear" w:color="auto" w:fill="000080"/>
      <w:suppressAutoHyphens w:val="0"/>
    </w:pPr>
    <w:rPr>
      <w:rFonts w:ascii="Tahoma" w:hAnsi="Tahoma" w:cs="Tahoma"/>
      <w:sz w:val="20"/>
      <w:szCs w:val="20"/>
      <w:lang w:eastAsia="ru-RU"/>
    </w:rPr>
  </w:style>
  <w:style w:type="character" w:customStyle="1" w:styleId="DocumentMapChar1">
    <w:name w:val="Document Map Char1"/>
    <w:basedOn w:val="DefaultParagraphFont"/>
    <w:link w:val="DocumentMap"/>
    <w:uiPriority w:val="99"/>
    <w:semiHidden/>
    <w:locked/>
    <w:rsid w:val="00DE36B3"/>
    <w:rPr>
      <w:sz w:val="2"/>
      <w:szCs w:val="2"/>
      <w:lang w:eastAsia="ar-SA" w:bidi="ar-SA"/>
    </w:rPr>
  </w:style>
  <w:style w:type="character" w:customStyle="1" w:styleId="DocumentMapChar2">
    <w:name w:val="Document Map Char2"/>
    <w:basedOn w:val="DefaultParagraphFont"/>
    <w:link w:val="DocumentMap"/>
    <w:uiPriority w:val="99"/>
    <w:semiHidden/>
    <w:locked/>
    <w:rsid w:val="002C777C"/>
    <w:rPr>
      <w:rFonts w:ascii="Tahoma" w:hAnsi="Tahoma" w:cs="Tahoma"/>
      <w:sz w:val="16"/>
      <w:szCs w:val="16"/>
      <w:lang w:eastAsia="ar-SA" w:bidi="ar-SA"/>
    </w:rPr>
  </w:style>
  <w:style w:type="paragraph" w:styleId="BodyTextIndent2">
    <w:name w:val="Body Text Indent 2"/>
    <w:basedOn w:val="Normal"/>
    <w:link w:val="BodyTextIndent2Char2"/>
    <w:uiPriority w:val="99"/>
    <w:rsid w:val="002C777C"/>
    <w:pPr>
      <w:suppressAutoHyphens w:val="0"/>
      <w:spacing w:after="120" w:line="480" w:lineRule="auto"/>
      <w:ind w:left="283"/>
    </w:pPr>
    <w:rPr>
      <w:lang w:eastAsia="ru-RU"/>
    </w:rPr>
  </w:style>
  <w:style w:type="character" w:customStyle="1" w:styleId="BodyTextIndent2Char1">
    <w:name w:val="Body Text Indent 2 Char1"/>
    <w:basedOn w:val="DefaultParagraphFont"/>
    <w:link w:val="BodyTextIndent2"/>
    <w:uiPriority w:val="99"/>
    <w:semiHidden/>
    <w:locked/>
    <w:rsid w:val="00DE36B3"/>
    <w:rPr>
      <w:sz w:val="24"/>
      <w:szCs w:val="24"/>
      <w:lang w:eastAsia="ar-SA" w:bidi="ar-SA"/>
    </w:rPr>
  </w:style>
  <w:style w:type="character" w:customStyle="1" w:styleId="BodyTextIndent2Char2">
    <w:name w:val="Body Text Indent 2 Char2"/>
    <w:basedOn w:val="DefaultParagraphFont"/>
    <w:link w:val="BodyTextIndent2"/>
    <w:uiPriority w:val="99"/>
    <w:locked/>
    <w:rsid w:val="002C777C"/>
    <w:rPr>
      <w:sz w:val="24"/>
      <w:szCs w:val="24"/>
      <w:lang w:eastAsia="ar-SA" w:bidi="ar-SA"/>
    </w:rPr>
  </w:style>
  <w:style w:type="paragraph" w:styleId="Caption">
    <w:name w:val="caption"/>
    <w:basedOn w:val="Normal"/>
    <w:next w:val="Normal"/>
    <w:uiPriority w:val="99"/>
    <w:qFormat/>
    <w:rsid w:val="002C777C"/>
    <w:pPr>
      <w:suppressAutoHyphens w:val="0"/>
      <w:ind w:left="-1797"/>
      <w:jc w:val="right"/>
    </w:pPr>
    <w:rPr>
      <w:lang w:eastAsia="ru-RU"/>
    </w:rPr>
  </w:style>
  <w:style w:type="paragraph" w:styleId="NormalIndent">
    <w:name w:val="Normal Indent"/>
    <w:basedOn w:val="Normal"/>
    <w:link w:val="NormalIndentChar"/>
    <w:uiPriority w:val="99"/>
    <w:rsid w:val="002C777C"/>
    <w:pPr>
      <w:suppressAutoHyphens w:val="0"/>
      <w:spacing w:after="60"/>
      <w:ind w:left="708"/>
      <w:jc w:val="both"/>
    </w:pPr>
    <w:rPr>
      <w:rFonts w:ascii="Calibri" w:hAnsi="Calibri" w:cs="Calibri"/>
      <w:lang w:eastAsia="ru-RU"/>
    </w:rPr>
  </w:style>
  <w:style w:type="table" w:customStyle="1" w:styleId="1f3">
    <w:name w:val="Сетка таблицы1"/>
    <w:uiPriority w:val="99"/>
    <w:rsid w:val="002C77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Без интервала2"/>
    <w:uiPriority w:val="99"/>
    <w:rsid w:val="002C777C"/>
    <w:rPr>
      <w:rFonts w:ascii="Calibri" w:hAnsi="Calibri" w:cs="Calibri"/>
    </w:rPr>
  </w:style>
  <w:style w:type="paragraph" w:styleId="List2">
    <w:name w:val="List 2"/>
    <w:basedOn w:val="Normal"/>
    <w:uiPriority w:val="99"/>
    <w:rsid w:val="002C777C"/>
    <w:pPr>
      <w:suppressAutoHyphens w:val="0"/>
      <w:ind w:left="566" w:hanging="283"/>
    </w:pPr>
    <w:rPr>
      <w:lang w:eastAsia="ru-RU"/>
    </w:rPr>
  </w:style>
  <w:style w:type="paragraph" w:customStyle="1" w:styleId="42">
    <w:name w:val="Обычный4"/>
    <w:uiPriority w:val="99"/>
    <w:rsid w:val="002C777C"/>
    <w:rPr>
      <w:sz w:val="20"/>
      <w:szCs w:val="20"/>
    </w:rPr>
  </w:style>
  <w:style w:type="paragraph" w:customStyle="1" w:styleId="ConsNonformat">
    <w:name w:val="ConsNonformat"/>
    <w:uiPriority w:val="99"/>
    <w:rsid w:val="002C777C"/>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2C777C"/>
    <w:pPr>
      <w:widowControl w:val="0"/>
      <w:autoSpaceDE w:val="0"/>
      <w:autoSpaceDN w:val="0"/>
      <w:adjustRightInd w:val="0"/>
    </w:pPr>
    <w:rPr>
      <w:rFonts w:ascii="Arial" w:hAnsi="Arial" w:cs="Arial"/>
      <w:sz w:val="20"/>
      <w:szCs w:val="20"/>
    </w:rPr>
  </w:style>
  <w:style w:type="paragraph" w:customStyle="1" w:styleId="26">
    <w:name w:val="Абзац списка2"/>
    <w:basedOn w:val="Normal"/>
    <w:uiPriority w:val="99"/>
    <w:rsid w:val="00CA14EC"/>
    <w:pPr>
      <w:suppressAutoHyphens w:val="0"/>
      <w:ind w:left="720"/>
    </w:pPr>
    <w:rPr>
      <w:lang w:eastAsia="ru-RU"/>
    </w:rPr>
  </w:style>
  <w:style w:type="paragraph" w:customStyle="1" w:styleId="Noeeu1">
    <w:name w:val="Noeeu1"/>
    <w:basedOn w:val="Normal"/>
    <w:uiPriority w:val="99"/>
    <w:rsid w:val="00367961"/>
    <w:pPr>
      <w:suppressAutoHyphens w:val="0"/>
      <w:autoSpaceDE w:val="0"/>
      <w:autoSpaceDN w:val="0"/>
      <w:jc w:val="both"/>
    </w:pPr>
    <w:rPr>
      <w:rFonts w:ascii="Baltica" w:hAnsi="Baltica" w:cs="Baltica"/>
      <w:lang w:eastAsia="ru-RU"/>
    </w:rPr>
  </w:style>
  <w:style w:type="paragraph" w:customStyle="1" w:styleId="Iauiue">
    <w:name w:val="Iau?iue"/>
    <w:uiPriority w:val="99"/>
    <w:rsid w:val="00367961"/>
    <w:pPr>
      <w:autoSpaceDE w:val="0"/>
      <w:autoSpaceDN w:val="0"/>
      <w:spacing w:line="360" w:lineRule="auto"/>
    </w:pPr>
    <w:rPr>
      <w:rFonts w:ascii="TimesET" w:hAnsi="TimesET" w:cs="TimesET"/>
      <w:sz w:val="24"/>
      <w:szCs w:val="24"/>
    </w:rPr>
  </w:style>
  <w:style w:type="paragraph" w:customStyle="1" w:styleId="caaieiaie1">
    <w:name w:val="caaieiaie 1"/>
    <w:basedOn w:val="Iauiue"/>
    <w:next w:val="Iauiue"/>
    <w:uiPriority w:val="99"/>
    <w:rsid w:val="00367961"/>
    <w:pPr>
      <w:keepNext/>
      <w:spacing w:before="240" w:after="60" w:line="240" w:lineRule="auto"/>
      <w:jc w:val="center"/>
    </w:pPr>
    <w:rPr>
      <w:rFonts w:ascii="Arial" w:hAnsi="Arial" w:cs="Arial"/>
      <w:b/>
      <w:bCs/>
      <w:kern w:val="28"/>
      <w:sz w:val="28"/>
      <w:szCs w:val="28"/>
    </w:rPr>
  </w:style>
  <w:style w:type="paragraph" w:customStyle="1" w:styleId="af5">
    <w:name w:val="Îñíîâí"/>
    <w:basedOn w:val="Normal"/>
    <w:uiPriority w:val="99"/>
    <w:rsid w:val="00367961"/>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basedOn w:val="Iauiue"/>
    <w:next w:val="Iauiue"/>
    <w:uiPriority w:val="99"/>
    <w:rsid w:val="00367961"/>
    <w:pPr>
      <w:keepNext/>
      <w:spacing w:before="60" w:after="180" w:line="240" w:lineRule="auto"/>
    </w:pPr>
    <w:rPr>
      <w:i/>
      <w:iCs/>
      <w:sz w:val="20"/>
      <w:szCs w:val="20"/>
    </w:rPr>
  </w:style>
  <w:style w:type="paragraph" w:styleId="HTMLPreformatted">
    <w:name w:val="HTML Preformatted"/>
    <w:basedOn w:val="Normal"/>
    <w:link w:val="HTMLPreformattedChar"/>
    <w:uiPriority w:val="99"/>
    <w:locked/>
    <w:rsid w:val="003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67961"/>
    <w:rPr>
      <w:rFonts w:ascii="Courier New" w:hAnsi="Courier New" w:cs="Courier New"/>
      <w:sz w:val="20"/>
      <w:szCs w:val="20"/>
    </w:rPr>
  </w:style>
  <w:style w:type="paragraph" w:customStyle="1" w:styleId="Style9">
    <w:name w:val="Style9"/>
    <w:basedOn w:val="Normal"/>
    <w:uiPriority w:val="99"/>
    <w:rsid w:val="00012B89"/>
    <w:pPr>
      <w:widowControl w:val="0"/>
      <w:suppressAutoHyphens w:val="0"/>
      <w:autoSpaceDE w:val="0"/>
      <w:autoSpaceDN w:val="0"/>
      <w:adjustRightInd w:val="0"/>
      <w:spacing w:line="322" w:lineRule="exact"/>
    </w:pPr>
    <w:rPr>
      <w:lang w:eastAsia="ru-RU"/>
    </w:rPr>
  </w:style>
  <w:style w:type="character" w:customStyle="1" w:styleId="FontStyle27">
    <w:name w:val="Font Style27"/>
    <w:basedOn w:val="DefaultParagraphFont"/>
    <w:uiPriority w:val="99"/>
    <w:rsid w:val="00012B89"/>
    <w:rPr>
      <w:rFonts w:ascii="Times New Roman" w:hAnsi="Times New Roman" w:cs="Times New Roman"/>
      <w:sz w:val="26"/>
      <w:szCs w:val="26"/>
    </w:rPr>
  </w:style>
  <w:style w:type="character" w:customStyle="1" w:styleId="FontStyle24">
    <w:name w:val="Font Style24"/>
    <w:basedOn w:val="DefaultParagraphFont"/>
    <w:uiPriority w:val="99"/>
    <w:rsid w:val="00012B89"/>
    <w:rPr>
      <w:rFonts w:ascii="Times New Roman" w:hAnsi="Times New Roman" w:cs="Times New Roman"/>
      <w:sz w:val="24"/>
      <w:szCs w:val="24"/>
    </w:rPr>
  </w:style>
  <w:style w:type="paragraph" w:customStyle="1" w:styleId="Style6">
    <w:name w:val="Style6"/>
    <w:basedOn w:val="Normal"/>
    <w:uiPriority w:val="99"/>
    <w:rsid w:val="00012B89"/>
    <w:pPr>
      <w:widowControl w:val="0"/>
      <w:suppressAutoHyphens w:val="0"/>
      <w:autoSpaceDE w:val="0"/>
      <w:autoSpaceDN w:val="0"/>
      <w:adjustRightInd w:val="0"/>
      <w:spacing w:line="322" w:lineRule="exact"/>
      <w:jc w:val="both"/>
    </w:pPr>
    <w:rPr>
      <w:lang w:eastAsia="ru-RU"/>
    </w:rPr>
  </w:style>
  <w:style w:type="paragraph" w:customStyle="1" w:styleId="Style7">
    <w:name w:val="Style7"/>
    <w:basedOn w:val="Normal"/>
    <w:uiPriority w:val="99"/>
    <w:rsid w:val="00012B89"/>
    <w:pPr>
      <w:widowControl w:val="0"/>
      <w:suppressAutoHyphens w:val="0"/>
      <w:autoSpaceDE w:val="0"/>
      <w:autoSpaceDN w:val="0"/>
      <w:adjustRightInd w:val="0"/>
    </w:pPr>
    <w:rPr>
      <w:lang w:eastAsia="ru-RU"/>
    </w:rPr>
  </w:style>
  <w:style w:type="paragraph" w:customStyle="1" w:styleId="Style2">
    <w:name w:val="Style2"/>
    <w:basedOn w:val="Normal"/>
    <w:uiPriority w:val="99"/>
    <w:rsid w:val="00012B89"/>
    <w:pPr>
      <w:widowControl w:val="0"/>
      <w:suppressAutoHyphens w:val="0"/>
      <w:autoSpaceDE w:val="0"/>
      <w:autoSpaceDN w:val="0"/>
      <w:adjustRightInd w:val="0"/>
      <w:spacing w:line="280" w:lineRule="exact"/>
      <w:jc w:val="right"/>
    </w:pPr>
    <w:rPr>
      <w:lang w:eastAsia="ru-RU"/>
    </w:rPr>
  </w:style>
  <w:style w:type="paragraph" w:customStyle="1" w:styleId="Style3">
    <w:name w:val="Style3"/>
    <w:basedOn w:val="Normal"/>
    <w:uiPriority w:val="99"/>
    <w:rsid w:val="00012B89"/>
    <w:pPr>
      <w:widowControl w:val="0"/>
      <w:suppressAutoHyphens w:val="0"/>
      <w:autoSpaceDE w:val="0"/>
      <w:autoSpaceDN w:val="0"/>
      <w:adjustRightInd w:val="0"/>
      <w:jc w:val="center"/>
    </w:pPr>
    <w:rPr>
      <w:lang w:eastAsia="ru-RU"/>
    </w:rPr>
  </w:style>
  <w:style w:type="character" w:customStyle="1" w:styleId="FontStyle19">
    <w:name w:val="Font Style19"/>
    <w:basedOn w:val="DefaultParagraphFont"/>
    <w:uiPriority w:val="99"/>
    <w:rsid w:val="00012B8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06855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44</Pages>
  <Words>12581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ShamarinaTN</cp:lastModifiedBy>
  <cp:revision>2</cp:revision>
  <cp:lastPrinted>2013-08-01T04:01:00Z</cp:lastPrinted>
  <dcterms:created xsi:type="dcterms:W3CDTF">2013-09-05T12:27:00Z</dcterms:created>
  <dcterms:modified xsi:type="dcterms:W3CDTF">2013-09-05T12:27:00Z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