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76" w:type="dxa"/>
        <w:tblLayout w:type="fixed"/>
        <w:tblLook w:val="0000"/>
      </w:tblPr>
      <w:tblGrid>
        <w:gridCol w:w="4962"/>
        <w:gridCol w:w="5542"/>
      </w:tblGrid>
      <w:tr w:rsidR="006C026C" w:rsidRPr="0083769E" w:rsidTr="001660AB">
        <w:trPr>
          <w:trHeight w:val="2348"/>
        </w:trPr>
        <w:tc>
          <w:tcPr>
            <w:tcW w:w="4962" w:type="dxa"/>
          </w:tcPr>
          <w:p w:rsidR="006C026C" w:rsidRPr="0083769E" w:rsidRDefault="006C026C" w:rsidP="001660AB">
            <w:pPr>
              <w:jc w:val="center"/>
              <w:rPr>
                <w:rFonts w:ascii="EuropeExt08" w:hAnsi="EuropeExt08"/>
                <w:szCs w:val="28"/>
              </w:rPr>
            </w:pPr>
          </w:p>
          <w:p w:rsidR="006C026C" w:rsidRDefault="006C026C" w:rsidP="001660AB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</w:p>
          <w:p w:rsidR="006C026C" w:rsidRPr="0083769E" w:rsidRDefault="006C026C" w:rsidP="001660AB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szCs w:val="28"/>
              </w:rPr>
              <w:tab/>
            </w:r>
            <w:r w:rsidR="00907848">
              <w:rPr>
                <w:rFonts w:ascii="EuropeExt08" w:hAnsi="EuropeExt08"/>
                <w:noProof/>
                <w:szCs w:val="28"/>
              </w:rPr>
              <w:pict>
                <v:group id="_x0000_s1026" style="position:absolute;margin-left:26.8pt;margin-top:.75pt;width:163.5pt;height:67.65pt;z-index:251660288;mso-position-horizontal-relative:text;mso-position-vertical-relative:text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</w:p>
          <w:p w:rsidR="006C026C" w:rsidRPr="0083769E" w:rsidRDefault="006C026C" w:rsidP="001660AB">
            <w:pPr>
              <w:jc w:val="center"/>
              <w:rPr>
                <w:rFonts w:ascii="EuropeExt08" w:hAnsi="EuropeExt08"/>
                <w:szCs w:val="28"/>
              </w:rPr>
            </w:pPr>
          </w:p>
        </w:tc>
        <w:tc>
          <w:tcPr>
            <w:tcW w:w="5542" w:type="dxa"/>
          </w:tcPr>
          <w:p w:rsidR="006C026C" w:rsidRDefault="006C026C" w:rsidP="001660AB">
            <w:pPr>
              <w:spacing w:line="200" w:lineRule="exact"/>
              <w:rPr>
                <w:rFonts w:ascii="EuropeExt08" w:hAnsi="EuropeExt08"/>
              </w:rPr>
            </w:pPr>
          </w:p>
          <w:p w:rsidR="006C026C" w:rsidRPr="006F7A5C" w:rsidRDefault="006C026C" w:rsidP="001660AB">
            <w:pPr>
              <w:spacing w:line="200" w:lineRule="exact"/>
              <w:rPr>
                <w:rFonts w:ascii="EuropeExt08" w:hAnsi="EuropeExt08"/>
              </w:rPr>
            </w:pPr>
          </w:p>
          <w:p w:rsidR="006C026C" w:rsidRPr="001F4937" w:rsidRDefault="006C026C" w:rsidP="001660AB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ОТКРЫТОЕ АКЦИОНЕРНОЕ ОБЩЕСТВО</w:t>
            </w:r>
          </w:p>
          <w:p w:rsidR="006C026C" w:rsidRPr="001F4937" w:rsidRDefault="006C026C" w:rsidP="001660AB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«ЦЕНТР ПО ПЕРЕВОЗКЕ ГРУЗОВ В КОНТЕЙНЕРАХ «ТРАНСКОНТЕЙНЕР»</w:t>
            </w:r>
          </w:p>
          <w:p w:rsidR="006C026C" w:rsidRPr="001F4937" w:rsidRDefault="006C026C" w:rsidP="001660AB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(ОАО «ТРАНСКОНТЕЙНЕР»)</w:t>
            </w:r>
          </w:p>
          <w:p w:rsidR="006C026C" w:rsidRPr="001F4937" w:rsidRDefault="006C026C" w:rsidP="001660AB">
            <w:pPr>
              <w:spacing w:line="200" w:lineRule="exact"/>
              <w:jc w:val="center"/>
              <w:rPr>
                <w:spacing w:val="-10"/>
              </w:rPr>
            </w:pPr>
          </w:p>
          <w:p w:rsidR="006C026C" w:rsidRPr="001F4937" w:rsidRDefault="006C026C" w:rsidP="001660AB">
            <w:pPr>
              <w:pStyle w:val="1"/>
              <w:rPr>
                <w:rFonts w:ascii="Times New Roman" w:hAnsi="Times New Roman"/>
                <w:szCs w:val="24"/>
              </w:rPr>
            </w:pPr>
            <w:r w:rsidRPr="001F4937">
              <w:rPr>
                <w:rFonts w:ascii="Times New Roman" w:hAnsi="Times New Roman"/>
                <w:szCs w:val="24"/>
              </w:rPr>
              <w:t>ФИЛИАЛ</w:t>
            </w:r>
          </w:p>
          <w:p w:rsidR="006C026C" w:rsidRPr="001F4937" w:rsidRDefault="006C026C" w:rsidP="001660AB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37">
              <w:rPr>
                <w:rFonts w:ascii="Times New Roman" w:hAnsi="Times New Roman" w:cs="Times New Roman"/>
                <w:sz w:val="24"/>
                <w:szCs w:val="24"/>
              </w:rPr>
              <w:t>ОАО «ТРАНСКОНТЕЙНЕР»</w:t>
            </w:r>
          </w:p>
          <w:p w:rsidR="006C026C" w:rsidRPr="001F4937" w:rsidRDefault="006C026C" w:rsidP="001660AB">
            <w:pPr>
              <w:jc w:val="center"/>
              <w:rPr>
                <w:b/>
              </w:rPr>
            </w:pPr>
            <w:r w:rsidRPr="001F4937">
              <w:rPr>
                <w:b/>
              </w:rPr>
              <w:t xml:space="preserve">НА ЗАБАЙКАЛЬСКОЙ ЖЕЛЕЗНОЙ </w:t>
            </w:r>
          </w:p>
          <w:p w:rsidR="006C026C" w:rsidRPr="006F7A5C" w:rsidRDefault="006C026C" w:rsidP="001660AB">
            <w:pPr>
              <w:jc w:val="center"/>
              <w:rPr>
                <w:rFonts w:ascii="EuropeExt08" w:hAnsi="EuropeExt08"/>
              </w:rPr>
            </w:pPr>
            <w:r w:rsidRPr="001F4937">
              <w:rPr>
                <w:b/>
              </w:rPr>
              <w:t>ДОРОГЕ</w:t>
            </w:r>
          </w:p>
        </w:tc>
      </w:tr>
    </w:tbl>
    <w:p w:rsidR="006C026C" w:rsidRDefault="006C026C" w:rsidP="006C026C">
      <w:pPr>
        <w:jc w:val="center"/>
        <w:rPr>
          <w:b/>
          <w:sz w:val="28"/>
          <w:szCs w:val="28"/>
        </w:rPr>
      </w:pPr>
    </w:p>
    <w:p w:rsidR="006C026C" w:rsidRPr="00E837D4" w:rsidRDefault="006C026C" w:rsidP="006C026C">
      <w:pPr>
        <w:jc w:val="center"/>
        <w:rPr>
          <w:b/>
        </w:rPr>
      </w:pPr>
      <w:r w:rsidRPr="00E837D4">
        <w:rPr>
          <w:b/>
        </w:rPr>
        <w:t>ПРОТОКОЛ</w:t>
      </w:r>
    </w:p>
    <w:p w:rsidR="006C026C" w:rsidRPr="00E837D4" w:rsidRDefault="006C026C" w:rsidP="006C026C">
      <w:pPr>
        <w:jc w:val="center"/>
        <w:rPr>
          <w:b/>
        </w:rPr>
      </w:pPr>
      <w:r w:rsidRPr="00E837D4">
        <w:rPr>
          <w:b/>
        </w:rPr>
        <w:t>ЗАСЕДАНИЯ КОНКУРСНОЙ КОМИССИИ</w:t>
      </w:r>
    </w:p>
    <w:p w:rsidR="006C026C" w:rsidRPr="00E837D4" w:rsidRDefault="006C026C" w:rsidP="006C026C">
      <w:pPr>
        <w:jc w:val="center"/>
        <w:rPr>
          <w:b/>
        </w:rPr>
      </w:pPr>
      <w:r w:rsidRPr="00E837D4">
        <w:rPr>
          <w:b/>
        </w:rPr>
        <w:t>ФИЛИАЛА ОАО «ТРАНСКОНТЕЙНЕР»</w:t>
      </w:r>
    </w:p>
    <w:p w:rsidR="006C026C" w:rsidRPr="00E837D4" w:rsidRDefault="006C026C" w:rsidP="006C026C">
      <w:pPr>
        <w:jc w:val="center"/>
        <w:rPr>
          <w:b/>
        </w:rPr>
      </w:pPr>
      <w:r w:rsidRPr="00E837D4">
        <w:rPr>
          <w:b/>
        </w:rPr>
        <w:t>НА ЗАБАЙКАЛЬСКОЙ ЖЕЛЕЗНОЙ ДОРОГЕ</w:t>
      </w:r>
    </w:p>
    <w:p w:rsidR="006C026C" w:rsidRDefault="006C026C" w:rsidP="006C026C">
      <w:pPr>
        <w:rPr>
          <w:sz w:val="28"/>
          <w:szCs w:val="28"/>
        </w:rPr>
      </w:pPr>
    </w:p>
    <w:p w:rsidR="006C026C" w:rsidRPr="00E837D4" w:rsidRDefault="006C026C" w:rsidP="006C026C">
      <w:r w:rsidRPr="00E837D4">
        <w:t xml:space="preserve"> </w:t>
      </w:r>
      <w:r w:rsidRPr="00E837D4">
        <w:rPr>
          <w:u w:val="single"/>
        </w:rPr>
        <w:t>«</w:t>
      </w:r>
      <w:r>
        <w:rPr>
          <w:u w:val="single"/>
        </w:rPr>
        <w:t xml:space="preserve">    </w:t>
      </w:r>
      <w:r w:rsidRPr="00E837D4">
        <w:rPr>
          <w:u w:val="single"/>
        </w:rPr>
        <w:t xml:space="preserve"> » </w:t>
      </w:r>
      <w:r>
        <w:rPr>
          <w:u w:val="single"/>
        </w:rPr>
        <w:t xml:space="preserve">            </w:t>
      </w:r>
      <w:r w:rsidRPr="00E837D4">
        <w:rPr>
          <w:u w:val="single"/>
        </w:rPr>
        <w:t xml:space="preserve">  2013 года</w:t>
      </w:r>
      <w:r w:rsidRPr="00E837D4">
        <w:t xml:space="preserve">                                                                                           </w:t>
      </w:r>
      <w:r>
        <w:t xml:space="preserve">             </w:t>
      </w:r>
      <w:r w:rsidRPr="00E837D4">
        <w:t xml:space="preserve"> </w:t>
      </w:r>
      <w:r w:rsidRPr="00652F53">
        <w:t>№_____</w:t>
      </w:r>
    </w:p>
    <w:p w:rsidR="006C026C" w:rsidRPr="00E837D4" w:rsidRDefault="006C026C" w:rsidP="006C026C">
      <w:r w:rsidRPr="00E837D4">
        <w:t xml:space="preserve"> </w:t>
      </w:r>
    </w:p>
    <w:p w:rsidR="006C026C" w:rsidRPr="00E837D4" w:rsidRDefault="006C026C" w:rsidP="006C026C"/>
    <w:p w:rsidR="006C026C" w:rsidRPr="00E837D4" w:rsidRDefault="006C026C" w:rsidP="006C026C">
      <w:pPr>
        <w:rPr>
          <w:i/>
          <w:u w:val="single"/>
        </w:rPr>
      </w:pPr>
      <w:r w:rsidRPr="00E837D4">
        <w:rPr>
          <w:i/>
          <w:u w:val="single"/>
        </w:rPr>
        <w:t xml:space="preserve">  Присутствовали:     </w:t>
      </w:r>
    </w:p>
    <w:p w:rsidR="006C026C" w:rsidRPr="00E837D4" w:rsidRDefault="006C026C" w:rsidP="006C026C"/>
    <w:p w:rsidR="006C026C" w:rsidRPr="00E837D4" w:rsidRDefault="006C026C" w:rsidP="006C026C">
      <w:r w:rsidRPr="00E837D4">
        <w:t xml:space="preserve">            Председатель комиссии  </w:t>
      </w:r>
    </w:p>
    <w:p w:rsidR="006C026C" w:rsidRPr="00E837D4" w:rsidRDefault="006C026C" w:rsidP="006C026C">
      <w:r w:rsidRPr="00E837D4">
        <w:t xml:space="preserve">И.о. директора филиала                                                          </w:t>
      </w:r>
      <w:r>
        <w:t xml:space="preserve">                      </w:t>
      </w:r>
      <w:r w:rsidRPr="00E837D4">
        <w:t xml:space="preserve">  </w:t>
      </w:r>
    </w:p>
    <w:p w:rsidR="006C026C" w:rsidRDefault="006C026C" w:rsidP="006C026C">
      <w:r w:rsidRPr="00E837D4">
        <w:t xml:space="preserve">           Члены комиссии:</w:t>
      </w:r>
    </w:p>
    <w:p w:rsidR="006C026C" w:rsidRDefault="006C026C" w:rsidP="006C026C"/>
    <w:p w:rsidR="006C026C" w:rsidRDefault="006C026C" w:rsidP="006C026C"/>
    <w:p w:rsidR="006C026C" w:rsidRDefault="006C026C" w:rsidP="006C026C"/>
    <w:p w:rsidR="006C026C" w:rsidRDefault="006C026C" w:rsidP="006C026C"/>
    <w:p w:rsidR="006C026C" w:rsidRDefault="006C026C" w:rsidP="006C026C"/>
    <w:p w:rsidR="006C026C" w:rsidRDefault="006C026C" w:rsidP="006C026C"/>
    <w:p w:rsidR="006C026C" w:rsidRDefault="006C026C" w:rsidP="006C026C"/>
    <w:p w:rsidR="006C026C" w:rsidRDefault="006C026C" w:rsidP="006C026C"/>
    <w:p w:rsidR="006C026C" w:rsidRDefault="006C026C" w:rsidP="006C026C"/>
    <w:p w:rsidR="006C026C" w:rsidRDefault="006C026C" w:rsidP="006C026C"/>
    <w:p w:rsidR="006C026C" w:rsidRDefault="006C026C" w:rsidP="006C026C"/>
    <w:p w:rsidR="006C026C" w:rsidRDefault="006C026C" w:rsidP="006C026C"/>
    <w:p w:rsidR="006C026C" w:rsidRDefault="006C026C" w:rsidP="006C026C"/>
    <w:p w:rsidR="006C026C" w:rsidRPr="00E837D4" w:rsidRDefault="006C026C" w:rsidP="006C026C"/>
    <w:p w:rsidR="006C026C" w:rsidRPr="00E837D4" w:rsidRDefault="006C026C" w:rsidP="006C026C">
      <w:pPr>
        <w:rPr>
          <w:b/>
          <w:i/>
          <w:u w:val="single"/>
        </w:rPr>
      </w:pPr>
      <w:r w:rsidRPr="00E837D4">
        <w:rPr>
          <w:b/>
          <w:i/>
          <w:u w:val="single"/>
        </w:rPr>
        <w:t>Повестка дня заседания:</w:t>
      </w:r>
    </w:p>
    <w:p w:rsidR="006C026C" w:rsidRPr="00E837D4" w:rsidRDefault="006C026C" w:rsidP="006C026C"/>
    <w:p w:rsidR="006C026C" w:rsidRPr="00652F53" w:rsidRDefault="006C026C" w:rsidP="006C026C">
      <w:pPr>
        <w:pStyle w:val="11"/>
        <w:numPr>
          <w:ilvl w:val="0"/>
          <w:numId w:val="2"/>
        </w:numPr>
        <w:suppressAutoHyphens/>
        <w:ind w:left="0" w:firstLine="851"/>
        <w:rPr>
          <w:sz w:val="24"/>
          <w:szCs w:val="24"/>
        </w:rPr>
      </w:pPr>
      <w:r w:rsidRPr="00652F53">
        <w:rPr>
          <w:sz w:val="24"/>
          <w:szCs w:val="24"/>
        </w:rPr>
        <w:t xml:space="preserve">Подведение итогов </w:t>
      </w:r>
      <w:r>
        <w:rPr>
          <w:sz w:val="24"/>
          <w:szCs w:val="24"/>
        </w:rPr>
        <w:t xml:space="preserve">открытого </w:t>
      </w:r>
      <w:r w:rsidRPr="00652F53">
        <w:rPr>
          <w:sz w:val="24"/>
          <w:szCs w:val="24"/>
        </w:rPr>
        <w:t xml:space="preserve">конкурса </w:t>
      </w:r>
      <w:r>
        <w:rPr>
          <w:sz w:val="24"/>
          <w:szCs w:val="24"/>
        </w:rPr>
        <w:t>№</w:t>
      </w:r>
      <w:r w:rsidRPr="00652F53">
        <w:rPr>
          <w:sz w:val="24"/>
          <w:szCs w:val="24"/>
        </w:rPr>
        <w:t>ОК/020/</w:t>
      </w:r>
      <w:proofErr w:type="spellStart"/>
      <w:r w:rsidRPr="00652F53">
        <w:rPr>
          <w:sz w:val="24"/>
          <w:szCs w:val="24"/>
        </w:rPr>
        <w:t>НКПЗаб</w:t>
      </w:r>
      <w:proofErr w:type="spellEnd"/>
      <w:r w:rsidRPr="00652F53">
        <w:rPr>
          <w:sz w:val="24"/>
          <w:szCs w:val="24"/>
        </w:rPr>
        <w:t xml:space="preserve">/0029  на право заключения </w:t>
      </w:r>
      <w:proofErr w:type="gramStart"/>
      <w:r w:rsidRPr="00652F53">
        <w:rPr>
          <w:sz w:val="24"/>
          <w:szCs w:val="24"/>
        </w:rPr>
        <w:t>договора</w:t>
      </w:r>
      <w:proofErr w:type="gramEnd"/>
      <w:r w:rsidRPr="00652F53">
        <w:rPr>
          <w:sz w:val="24"/>
          <w:szCs w:val="24"/>
        </w:rPr>
        <w:t xml:space="preserve"> на выполнение работ по капитальному ремонту здания приемосда</w:t>
      </w:r>
      <w:r>
        <w:rPr>
          <w:sz w:val="24"/>
          <w:szCs w:val="24"/>
        </w:rPr>
        <w:t>тчиков контейнерного терминала а</w:t>
      </w:r>
      <w:r w:rsidRPr="00652F53">
        <w:rPr>
          <w:sz w:val="24"/>
          <w:szCs w:val="24"/>
        </w:rPr>
        <w:t>гентства контейнерных перевозок ст. Чита-1  в 2013 году (строка ГПЗ № 389).</w:t>
      </w:r>
    </w:p>
    <w:p w:rsidR="006C026C" w:rsidRPr="00E837D4" w:rsidRDefault="006C026C" w:rsidP="006C026C">
      <w:pPr>
        <w:ind w:left="480"/>
        <w:jc w:val="both"/>
      </w:pPr>
      <w:r w:rsidRPr="00E837D4">
        <w:t xml:space="preserve">Докладчик: </w:t>
      </w:r>
    </w:p>
    <w:p w:rsidR="006C026C" w:rsidRPr="00E837D4" w:rsidRDefault="006C026C" w:rsidP="006C026C">
      <w:pPr>
        <w:pStyle w:val="a3"/>
        <w:ind w:left="480"/>
        <w:jc w:val="both"/>
      </w:pPr>
    </w:p>
    <w:p w:rsidR="006C026C" w:rsidRPr="00E837D4" w:rsidRDefault="006C026C" w:rsidP="006C026C">
      <w:pPr>
        <w:jc w:val="both"/>
      </w:pPr>
    </w:p>
    <w:p w:rsidR="006C026C" w:rsidRPr="00E837D4" w:rsidRDefault="006C026C" w:rsidP="006C026C">
      <w:pPr>
        <w:jc w:val="both"/>
        <w:rPr>
          <w:b/>
        </w:rPr>
      </w:pPr>
      <w:r w:rsidRPr="00E837D4">
        <w:rPr>
          <w:b/>
        </w:rPr>
        <w:t xml:space="preserve">По пункту </w:t>
      </w:r>
      <w:r w:rsidRPr="00E837D4">
        <w:rPr>
          <w:b/>
          <w:lang w:val="en-US"/>
        </w:rPr>
        <w:t>I</w:t>
      </w:r>
      <w:r w:rsidRPr="00E837D4">
        <w:rPr>
          <w:b/>
        </w:rPr>
        <w:t xml:space="preserve"> повестки дня заседания:</w:t>
      </w:r>
    </w:p>
    <w:p w:rsidR="006C026C" w:rsidRPr="00E837D4" w:rsidRDefault="006C026C" w:rsidP="006C026C">
      <w:pPr>
        <w:ind w:firstLine="708"/>
        <w:jc w:val="both"/>
      </w:pPr>
    </w:p>
    <w:p w:rsidR="006C026C" w:rsidRPr="00E837D4" w:rsidRDefault="006C026C" w:rsidP="006C026C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Открытый </w:t>
      </w:r>
      <w:r w:rsidRPr="00652F53">
        <w:t xml:space="preserve">конкурс </w:t>
      </w:r>
      <w:r>
        <w:t>№</w:t>
      </w:r>
      <w:r w:rsidRPr="00652F53">
        <w:t>ОК/020/</w:t>
      </w:r>
      <w:proofErr w:type="spellStart"/>
      <w:r w:rsidRPr="00652F53">
        <w:t>НКПЗаб</w:t>
      </w:r>
      <w:proofErr w:type="spellEnd"/>
      <w:r w:rsidRPr="00652F53">
        <w:t xml:space="preserve">/0029 на право заключения </w:t>
      </w:r>
      <w:proofErr w:type="gramStart"/>
      <w:r w:rsidRPr="00652F53">
        <w:t>договора</w:t>
      </w:r>
      <w:proofErr w:type="gramEnd"/>
      <w:r w:rsidRPr="00652F53">
        <w:t xml:space="preserve"> на выполнение работ по капитальному ремонту здания приемосда</w:t>
      </w:r>
      <w:r>
        <w:t>тчиков контейнерного терминала а</w:t>
      </w:r>
      <w:r w:rsidRPr="00652F53">
        <w:t>гентства контейнерных перевозок ст. Чита-1  в 2013 году</w:t>
      </w:r>
      <w:r>
        <w:t xml:space="preserve"> </w:t>
      </w:r>
      <w:r w:rsidRPr="00E837D4">
        <w:t>признать состоявшимся.</w:t>
      </w:r>
    </w:p>
    <w:p w:rsidR="006C026C" w:rsidRPr="00E837D4" w:rsidRDefault="006C026C" w:rsidP="006C026C">
      <w:pPr>
        <w:numPr>
          <w:ilvl w:val="0"/>
          <w:numId w:val="1"/>
        </w:numPr>
        <w:ind w:left="0" w:firstLine="709"/>
        <w:jc w:val="both"/>
      </w:pPr>
      <w:r w:rsidRPr="00E837D4">
        <w:t>Согласившись с выводами и предложениями постоянной рабочей группы (Протокол №</w:t>
      </w:r>
      <w:r>
        <w:t>27</w:t>
      </w:r>
      <w:r w:rsidRPr="00E837D4">
        <w:t xml:space="preserve">/ПРГ от </w:t>
      </w:r>
      <w:r>
        <w:t>11</w:t>
      </w:r>
      <w:r w:rsidRPr="00E837D4">
        <w:t>.</w:t>
      </w:r>
      <w:r>
        <w:t>10</w:t>
      </w:r>
      <w:r w:rsidRPr="00E837D4">
        <w:t xml:space="preserve">.2013), признать победителем открытого конкурса по Лоту №1 </w:t>
      </w:r>
      <w:r w:rsidRPr="003D4870">
        <w:rPr>
          <w:rFonts w:eastAsia="Calibri"/>
          <w:snapToGrid w:val="0"/>
          <w:color w:val="000000"/>
        </w:rPr>
        <w:t xml:space="preserve">ООО </w:t>
      </w:r>
      <w:r w:rsidRPr="00B779A7">
        <w:t>«</w:t>
      </w:r>
      <w:r>
        <w:t>Строй Плюс</w:t>
      </w:r>
      <w:r w:rsidRPr="00B779A7">
        <w:t>»</w:t>
      </w:r>
      <w:r w:rsidRPr="003D4870">
        <w:rPr>
          <w:rFonts w:eastAsia="Calibri"/>
          <w:snapToGrid w:val="0"/>
          <w:color w:val="000000"/>
        </w:rPr>
        <w:t xml:space="preserve"> </w:t>
      </w:r>
      <w:r w:rsidRPr="00E837D4">
        <w:t xml:space="preserve"> и заключить с ним договор на следующих условиях:</w:t>
      </w:r>
    </w:p>
    <w:p w:rsidR="006C026C" w:rsidRPr="00E837D4" w:rsidRDefault="006C026C" w:rsidP="006C026C">
      <w:pPr>
        <w:jc w:val="both"/>
      </w:pPr>
    </w:p>
    <w:p w:rsidR="006C026C" w:rsidRPr="003D4870" w:rsidRDefault="006C026C" w:rsidP="006C026C">
      <w:pPr>
        <w:ind w:firstLine="708"/>
        <w:jc w:val="both"/>
      </w:pPr>
      <w:r w:rsidRPr="003D4870">
        <w:rPr>
          <w:b/>
        </w:rPr>
        <w:lastRenderedPageBreak/>
        <w:t>Предмет договора:</w:t>
      </w:r>
      <w:r w:rsidRPr="003D4870">
        <w:t xml:space="preserve"> </w:t>
      </w:r>
      <w:r>
        <w:t>В</w:t>
      </w:r>
      <w:r w:rsidRPr="00B2777D">
        <w:t xml:space="preserve">ыполнение работ по капитальному ремонту </w:t>
      </w:r>
      <w:proofErr w:type="gramStart"/>
      <w:r w:rsidRPr="00B2777D">
        <w:t xml:space="preserve">здания приемосдатчиков контейнерного терминала </w:t>
      </w:r>
      <w:r>
        <w:t>а</w:t>
      </w:r>
      <w:r w:rsidRPr="00B2777D">
        <w:t>гентства контейнерных перевозок</w:t>
      </w:r>
      <w:proofErr w:type="gramEnd"/>
      <w:r w:rsidRPr="00B2777D">
        <w:t xml:space="preserve"> ст. Чита-1  в 2013 году</w:t>
      </w:r>
    </w:p>
    <w:p w:rsidR="006C026C" w:rsidRDefault="006C026C" w:rsidP="006C026C">
      <w:pPr>
        <w:jc w:val="both"/>
      </w:pPr>
      <w:r w:rsidRPr="003D4870">
        <w:rPr>
          <w:b/>
        </w:rPr>
        <w:t>Цена договора:</w:t>
      </w:r>
      <w:r>
        <w:t xml:space="preserve">  948 000 </w:t>
      </w:r>
      <w:r w:rsidRPr="003D4870">
        <w:t>(</w:t>
      </w:r>
      <w:r>
        <w:t xml:space="preserve">девятьсот сорок восемь тысяч </w:t>
      </w:r>
      <w:r w:rsidRPr="003D4870">
        <w:t xml:space="preserve"> рублей</w:t>
      </w:r>
      <w:r>
        <w:t>)</w:t>
      </w:r>
      <w:r w:rsidRPr="003D4870">
        <w:t xml:space="preserve"> 00 копеек</w:t>
      </w:r>
      <w:r>
        <w:t xml:space="preserve">. </w:t>
      </w:r>
    </w:p>
    <w:p w:rsidR="006C026C" w:rsidRDefault="006C026C" w:rsidP="006C026C">
      <w:pPr>
        <w:jc w:val="both"/>
      </w:pPr>
      <w:r>
        <w:t>ООО «</w:t>
      </w:r>
      <w:proofErr w:type="spellStart"/>
      <w:r>
        <w:t>СтройПлюс</w:t>
      </w:r>
      <w:proofErr w:type="spellEnd"/>
      <w:r>
        <w:t>» плательщиком НДС не является</w:t>
      </w:r>
      <w:r w:rsidRPr="003D4870">
        <w:t>.</w:t>
      </w:r>
    </w:p>
    <w:p w:rsidR="004E0082" w:rsidRPr="004E0082" w:rsidRDefault="006C026C" w:rsidP="004E0082">
      <w:pPr>
        <w:jc w:val="both"/>
        <w:rPr>
          <w:b/>
          <w:iCs/>
        </w:rPr>
      </w:pPr>
      <w:r w:rsidRPr="007C43D8">
        <w:rPr>
          <w:b/>
        </w:rPr>
        <w:t>Оплата</w:t>
      </w:r>
      <w:r w:rsidR="007C43D8" w:rsidRPr="007C43D8">
        <w:rPr>
          <w:b/>
        </w:rPr>
        <w:t xml:space="preserve"> договора</w:t>
      </w:r>
      <w:proofErr w:type="gramStart"/>
      <w:r w:rsidR="007C43D8" w:rsidRPr="007C43D8">
        <w:rPr>
          <w:b/>
        </w:rPr>
        <w:t xml:space="preserve"> :</w:t>
      </w:r>
      <w:proofErr w:type="gramEnd"/>
      <w:r>
        <w:t xml:space="preserve"> производится авансом в размере 25 % от суммы договора. Оставшаяся часть в р</w:t>
      </w:r>
      <w:r w:rsidR="007C43D8">
        <w:t xml:space="preserve">азмере 75% оплачивается </w:t>
      </w:r>
      <w:r w:rsidR="004E0082" w:rsidRPr="004E0082">
        <w:t xml:space="preserve">по факту выполнения работ, после подписания акта выполненных </w:t>
      </w:r>
      <w:r w:rsidR="004E0082">
        <w:t>работ и получения счет - фактуры.</w:t>
      </w:r>
    </w:p>
    <w:p w:rsidR="006C026C" w:rsidRDefault="006C026C" w:rsidP="006C026C">
      <w:pPr>
        <w:jc w:val="both"/>
      </w:pPr>
    </w:p>
    <w:p w:rsidR="006C026C" w:rsidRDefault="006C026C" w:rsidP="006C026C">
      <w:pPr>
        <w:jc w:val="both"/>
      </w:pPr>
      <w:r w:rsidRPr="00931173">
        <w:rPr>
          <w:b/>
        </w:rPr>
        <w:t>Срок выполнения работ:</w:t>
      </w:r>
      <w:r w:rsidRPr="00931173">
        <w:t xml:space="preserve"> </w:t>
      </w:r>
      <w:r>
        <w:t>с даты подписания договора, до 30.12.2013г.</w:t>
      </w:r>
    </w:p>
    <w:p w:rsidR="006C026C" w:rsidRDefault="006C026C" w:rsidP="006C026C">
      <w:pPr>
        <w:jc w:val="both"/>
      </w:pPr>
    </w:p>
    <w:p w:rsidR="006C026C" w:rsidRPr="005166F9" w:rsidRDefault="006C026C" w:rsidP="006C026C">
      <w:pPr>
        <w:jc w:val="both"/>
      </w:pPr>
      <w:r w:rsidRPr="005166F9">
        <w:rPr>
          <w:b/>
        </w:rPr>
        <w:t xml:space="preserve">Место выполнения работ: </w:t>
      </w:r>
      <w:r>
        <w:t xml:space="preserve"> Забайкальский край, </w:t>
      </w:r>
      <w:proofErr w:type="gramStart"/>
      <w:r>
        <w:t>г</w:t>
      </w:r>
      <w:proofErr w:type="gramEnd"/>
      <w:r>
        <w:t>. Чита, ул. Лазо, 120. АКП Чита.</w:t>
      </w:r>
    </w:p>
    <w:p w:rsidR="006C026C" w:rsidRPr="00E837D4" w:rsidRDefault="006C026C" w:rsidP="006C026C">
      <w:pPr>
        <w:jc w:val="both"/>
        <w:rPr>
          <w:iCs/>
        </w:rPr>
      </w:pPr>
    </w:p>
    <w:p w:rsidR="006C026C" w:rsidRDefault="006C026C" w:rsidP="006C026C">
      <w:pPr>
        <w:jc w:val="both"/>
      </w:pPr>
      <w:r w:rsidRPr="00E837D4">
        <w:t xml:space="preserve">       3. Начальнику </w:t>
      </w:r>
      <w:r>
        <w:t>технического отдела</w:t>
      </w:r>
      <w:r w:rsidRPr="00E837D4">
        <w:t xml:space="preserve"> филиала заключить установленным порядком договор с </w:t>
      </w:r>
      <w:r w:rsidRPr="003D4870">
        <w:rPr>
          <w:rFonts w:eastAsia="Calibri"/>
          <w:snapToGrid w:val="0"/>
          <w:color w:val="000000"/>
        </w:rPr>
        <w:t xml:space="preserve">ООО </w:t>
      </w:r>
      <w:r w:rsidRPr="00B779A7">
        <w:t>«</w:t>
      </w:r>
      <w:r>
        <w:t>Строй Плюс</w:t>
      </w:r>
      <w:r w:rsidRPr="00B779A7">
        <w:t>»</w:t>
      </w:r>
      <w:r>
        <w:t>.</w:t>
      </w:r>
    </w:p>
    <w:p w:rsidR="006C026C" w:rsidRPr="00E837D4" w:rsidRDefault="006C026C" w:rsidP="006C026C">
      <w:pPr>
        <w:jc w:val="both"/>
        <w:rPr>
          <w:b/>
        </w:rPr>
      </w:pPr>
    </w:p>
    <w:p w:rsidR="006C026C" w:rsidRPr="00E837D4" w:rsidRDefault="006C026C" w:rsidP="006C026C">
      <w:pPr>
        <w:pStyle w:val="11"/>
        <w:suppressAutoHyphens/>
        <w:rPr>
          <w:sz w:val="24"/>
          <w:szCs w:val="24"/>
        </w:rPr>
      </w:pPr>
    </w:p>
    <w:p w:rsidR="006C026C" w:rsidRPr="00E837D4" w:rsidRDefault="006C026C" w:rsidP="006C026C">
      <w:pPr>
        <w:pStyle w:val="11"/>
        <w:suppressAutoHyphens/>
        <w:rPr>
          <w:sz w:val="24"/>
          <w:szCs w:val="24"/>
        </w:rPr>
      </w:pPr>
    </w:p>
    <w:p w:rsidR="006C026C" w:rsidRPr="00E837D4" w:rsidRDefault="006C026C" w:rsidP="006C026C">
      <w:pPr>
        <w:pStyle w:val="11"/>
        <w:suppressAutoHyphens/>
        <w:ind w:firstLine="0"/>
        <w:rPr>
          <w:sz w:val="24"/>
          <w:szCs w:val="24"/>
        </w:rPr>
      </w:pPr>
    </w:p>
    <w:p w:rsidR="006C026C" w:rsidRPr="00E837D4" w:rsidRDefault="006C026C" w:rsidP="006C026C">
      <w:pPr>
        <w:jc w:val="both"/>
      </w:pPr>
      <w:r w:rsidRPr="00E837D4">
        <w:t xml:space="preserve">Председатель конкурсной комиссии                                                 </w:t>
      </w:r>
    </w:p>
    <w:p w:rsidR="006C026C" w:rsidRPr="00E837D4" w:rsidRDefault="006C026C" w:rsidP="006C026C"/>
    <w:p w:rsidR="006C026C" w:rsidRPr="00E837D4" w:rsidRDefault="006C026C" w:rsidP="006C026C"/>
    <w:p w:rsidR="006C026C" w:rsidRPr="00E837D4" w:rsidRDefault="006C026C" w:rsidP="006C026C"/>
    <w:p w:rsidR="006C026C" w:rsidRPr="00E837D4" w:rsidRDefault="006C026C" w:rsidP="006C026C">
      <w:r w:rsidRPr="00E837D4">
        <w:t xml:space="preserve">Секретарь конкурсной  комиссии                                                           </w:t>
      </w:r>
    </w:p>
    <w:p w:rsidR="006C026C" w:rsidRPr="00E837D4" w:rsidRDefault="006C026C" w:rsidP="006C026C">
      <w:pPr>
        <w:rPr>
          <w:u w:val="single"/>
        </w:rPr>
      </w:pPr>
      <w:r w:rsidRPr="00E837D4">
        <w:rPr>
          <w:u w:val="single"/>
        </w:rPr>
        <w:t>«</w:t>
      </w:r>
      <w:r>
        <w:rPr>
          <w:u w:val="single"/>
        </w:rPr>
        <w:t xml:space="preserve">  14  </w:t>
      </w:r>
      <w:r w:rsidRPr="00E837D4">
        <w:rPr>
          <w:u w:val="single"/>
        </w:rPr>
        <w:t>»</w:t>
      </w:r>
      <w:r>
        <w:rPr>
          <w:u w:val="single"/>
        </w:rPr>
        <w:t xml:space="preserve">  октября </w:t>
      </w:r>
      <w:r w:rsidRPr="00E837D4">
        <w:rPr>
          <w:u w:val="single"/>
        </w:rPr>
        <w:t xml:space="preserve"> 2013 года</w:t>
      </w:r>
    </w:p>
    <w:p w:rsidR="00A04A67" w:rsidRDefault="00A04A67"/>
    <w:sectPr w:rsidR="00A04A67" w:rsidSect="00BB5A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99A"/>
    <w:multiLevelType w:val="hybridMultilevel"/>
    <w:tmpl w:val="1A30013C"/>
    <w:lvl w:ilvl="0" w:tplc="ACB8AAF4">
      <w:start w:val="1"/>
      <w:numFmt w:val="decimal"/>
      <w:lvlText w:val="%1."/>
      <w:lvlJc w:val="left"/>
      <w:pPr>
        <w:ind w:left="102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F380D"/>
    <w:multiLevelType w:val="hybridMultilevel"/>
    <w:tmpl w:val="6658B8A8"/>
    <w:lvl w:ilvl="0" w:tplc="75E0AA8E">
      <w:start w:val="1"/>
      <w:numFmt w:val="upperRoman"/>
      <w:lvlText w:val="%1."/>
      <w:lvlJc w:val="left"/>
      <w:pPr>
        <w:ind w:left="1515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C026C"/>
    <w:rsid w:val="000D3042"/>
    <w:rsid w:val="004E0082"/>
    <w:rsid w:val="006C026C"/>
    <w:rsid w:val="007C43D8"/>
    <w:rsid w:val="00907848"/>
    <w:rsid w:val="00A04A67"/>
    <w:rsid w:val="00F6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26C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6C02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2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026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C026C"/>
    <w:pPr>
      <w:ind w:left="720"/>
      <w:contextualSpacing/>
    </w:pPr>
  </w:style>
  <w:style w:type="paragraph" w:customStyle="1" w:styleId="11">
    <w:name w:val="Обычный1"/>
    <w:link w:val="Normal"/>
    <w:rsid w:val="006C02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1"/>
    <w:rsid w:val="006C026C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2013-10-15T09:14:00Z</dcterms:created>
  <dcterms:modified xsi:type="dcterms:W3CDTF">2013-10-16T06:57:00Z</dcterms:modified>
</cp:coreProperties>
</file>