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BEA" w:rsidRPr="00CE350B" w:rsidRDefault="00AA5BEA" w:rsidP="00AA5BEA">
      <w:pPr>
        <w:suppressAutoHyphens/>
        <w:ind w:left="4962"/>
        <w:jc w:val="both"/>
        <w:rPr>
          <w:b/>
          <w:bCs/>
          <w:sz w:val="28"/>
          <w:szCs w:val="28"/>
        </w:rPr>
      </w:pPr>
      <w:bookmarkStart w:id="0" w:name="_Toc515863122"/>
      <w:bookmarkStart w:id="1" w:name="_Toc34648348"/>
      <w:r w:rsidRPr="00CE350B">
        <w:rPr>
          <w:b/>
          <w:bCs/>
          <w:sz w:val="28"/>
          <w:szCs w:val="28"/>
        </w:rPr>
        <w:t>УТВЕРЖДАЮ</w:t>
      </w:r>
    </w:p>
    <w:p w:rsidR="00AA5BEA" w:rsidRPr="00CE350B" w:rsidRDefault="00AA5BEA" w:rsidP="00AA5BEA">
      <w:pPr>
        <w:tabs>
          <w:tab w:val="left" w:pos="5103"/>
        </w:tabs>
        <w:suppressAutoHyphens/>
        <w:ind w:left="4962"/>
        <w:jc w:val="both"/>
        <w:rPr>
          <w:rFonts w:eastAsia="Arial Unicode MS"/>
          <w:b/>
          <w:bCs/>
          <w:sz w:val="28"/>
          <w:szCs w:val="28"/>
        </w:rPr>
      </w:pPr>
    </w:p>
    <w:p w:rsidR="00AA5BEA" w:rsidRDefault="00AA5BEA" w:rsidP="00AA5BEA">
      <w:pPr>
        <w:tabs>
          <w:tab w:val="left" w:pos="5103"/>
        </w:tabs>
        <w:suppressAutoHyphens/>
        <w:ind w:left="4962"/>
        <w:jc w:val="both"/>
        <w:rPr>
          <w:b/>
          <w:bCs/>
          <w:sz w:val="28"/>
          <w:szCs w:val="28"/>
        </w:rPr>
      </w:pPr>
      <w:r>
        <w:rPr>
          <w:b/>
          <w:bCs/>
          <w:sz w:val="28"/>
          <w:szCs w:val="28"/>
        </w:rPr>
        <w:t xml:space="preserve">Председатель Конкурсной комиссии </w:t>
      </w:r>
    </w:p>
    <w:p w:rsidR="00AA5BEA" w:rsidRPr="00CE350B" w:rsidRDefault="00AA5BEA" w:rsidP="00AA5BEA">
      <w:pPr>
        <w:tabs>
          <w:tab w:val="left" w:pos="5103"/>
        </w:tabs>
        <w:suppressAutoHyphens/>
        <w:ind w:left="4962"/>
        <w:jc w:val="both"/>
        <w:rPr>
          <w:b/>
          <w:bCs/>
          <w:sz w:val="28"/>
          <w:szCs w:val="28"/>
        </w:rPr>
      </w:pPr>
      <w:r>
        <w:rPr>
          <w:b/>
          <w:bCs/>
          <w:sz w:val="28"/>
          <w:szCs w:val="28"/>
        </w:rPr>
        <w:t xml:space="preserve">ОАО «ТрансКонтейнер» </w:t>
      </w:r>
    </w:p>
    <w:p w:rsidR="00AA5BEA" w:rsidRPr="00CE350B" w:rsidRDefault="00AA5BEA" w:rsidP="00AA5BEA">
      <w:pPr>
        <w:tabs>
          <w:tab w:val="left" w:pos="5103"/>
        </w:tabs>
        <w:suppressAutoHyphens/>
        <w:ind w:left="4962"/>
        <w:jc w:val="both"/>
        <w:rPr>
          <w:b/>
          <w:bCs/>
          <w:sz w:val="28"/>
          <w:szCs w:val="28"/>
        </w:rPr>
      </w:pPr>
    </w:p>
    <w:p w:rsidR="00AA5BEA" w:rsidRPr="00CE350B" w:rsidRDefault="008F27F6" w:rsidP="00AA5BEA">
      <w:pPr>
        <w:tabs>
          <w:tab w:val="left" w:pos="5103"/>
        </w:tabs>
        <w:suppressAutoHyphens/>
        <w:ind w:left="4962"/>
        <w:jc w:val="both"/>
        <w:rPr>
          <w:b/>
          <w:bCs/>
          <w:sz w:val="28"/>
          <w:szCs w:val="28"/>
        </w:rPr>
      </w:pPr>
      <w:r>
        <w:rPr>
          <w:b/>
          <w:bCs/>
          <w:sz w:val="28"/>
          <w:szCs w:val="28"/>
        </w:rPr>
        <w:t>__________________</w:t>
      </w:r>
      <w:r w:rsidR="003D3DA1">
        <w:rPr>
          <w:b/>
          <w:bCs/>
          <w:sz w:val="28"/>
          <w:szCs w:val="28"/>
        </w:rPr>
        <w:t>Д.В. Морозов</w:t>
      </w:r>
    </w:p>
    <w:p w:rsidR="00AA5BEA" w:rsidRPr="00CE350B" w:rsidRDefault="00AA5BEA" w:rsidP="00AA5BEA">
      <w:pPr>
        <w:tabs>
          <w:tab w:val="left" w:pos="5103"/>
        </w:tabs>
        <w:suppressAutoHyphens/>
        <w:ind w:left="4962"/>
        <w:jc w:val="both"/>
        <w:rPr>
          <w:rFonts w:eastAsia="Arial Unicode MS"/>
        </w:rPr>
      </w:pPr>
    </w:p>
    <w:p w:rsidR="00AA5BEA" w:rsidRPr="00CE350B" w:rsidRDefault="003D3DA1" w:rsidP="00AA5BEA">
      <w:pPr>
        <w:tabs>
          <w:tab w:val="left" w:pos="5103"/>
        </w:tabs>
        <w:suppressAutoHyphens/>
        <w:ind w:left="4962"/>
        <w:jc w:val="both"/>
        <w:rPr>
          <w:b/>
          <w:bCs/>
          <w:sz w:val="28"/>
        </w:rPr>
      </w:pPr>
      <w:r>
        <w:rPr>
          <w:b/>
          <w:bCs/>
          <w:sz w:val="28"/>
        </w:rPr>
        <w:t>«</w:t>
      </w:r>
      <w:r w:rsidR="00FD0407">
        <w:rPr>
          <w:b/>
          <w:bCs/>
          <w:sz w:val="28"/>
        </w:rPr>
        <w:t xml:space="preserve">      </w:t>
      </w:r>
      <w:r>
        <w:rPr>
          <w:b/>
          <w:bCs/>
          <w:sz w:val="28"/>
        </w:rPr>
        <w:t xml:space="preserve">» </w:t>
      </w:r>
      <w:r w:rsidR="00FD0407">
        <w:rPr>
          <w:b/>
          <w:bCs/>
          <w:sz w:val="28"/>
        </w:rPr>
        <w:t>сентября</w:t>
      </w:r>
      <w:r>
        <w:rPr>
          <w:b/>
          <w:bCs/>
          <w:sz w:val="28"/>
        </w:rPr>
        <w:t xml:space="preserve"> 2013</w:t>
      </w:r>
      <w:r w:rsidR="00AA5BEA">
        <w:rPr>
          <w:b/>
          <w:bCs/>
          <w:sz w:val="28"/>
        </w:rPr>
        <w:t>г.</w:t>
      </w:r>
    </w:p>
    <w:p w:rsidR="00AA5BEA" w:rsidRDefault="00AA5BEA" w:rsidP="00E66103">
      <w:pPr>
        <w:suppressAutoHyphens/>
        <w:rPr>
          <w:b/>
          <w:bCs/>
          <w:sz w:val="40"/>
          <w:szCs w:val="40"/>
        </w:rPr>
      </w:pPr>
    </w:p>
    <w:p w:rsidR="00AA5BEA" w:rsidRDefault="00AA5BEA" w:rsidP="00AA5BEA">
      <w:pPr>
        <w:suppressAutoHyphens/>
        <w:jc w:val="center"/>
        <w:rPr>
          <w:b/>
          <w:bCs/>
          <w:sz w:val="40"/>
          <w:szCs w:val="40"/>
        </w:rPr>
      </w:pPr>
    </w:p>
    <w:p w:rsidR="00AA5BEA" w:rsidRDefault="00AA5BEA" w:rsidP="00AA5BEA">
      <w:pPr>
        <w:suppressAutoHyphens/>
        <w:jc w:val="center"/>
        <w:rPr>
          <w:b/>
          <w:bCs/>
          <w:sz w:val="40"/>
          <w:szCs w:val="40"/>
        </w:rPr>
      </w:pPr>
      <w:r w:rsidRPr="005F7985">
        <w:rPr>
          <w:b/>
          <w:bCs/>
          <w:sz w:val="40"/>
          <w:szCs w:val="40"/>
        </w:rPr>
        <w:t>ДОКУМЕНТАЦИЯ О ЗАКУПКЕ</w:t>
      </w:r>
    </w:p>
    <w:p w:rsidR="00AA5BEA" w:rsidRDefault="00AA5BEA" w:rsidP="00DF6EEA">
      <w:pPr>
        <w:suppressAutoHyphens/>
        <w:rPr>
          <w:b/>
          <w:bCs/>
          <w:sz w:val="32"/>
          <w:szCs w:val="32"/>
        </w:rPr>
      </w:pPr>
    </w:p>
    <w:p w:rsidR="00AA5BEA" w:rsidRPr="008A1ABD" w:rsidRDefault="00AA5BEA" w:rsidP="00AA5BEA">
      <w:pPr>
        <w:pStyle w:val="a7"/>
        <w:suppressAutoHyphens/>
        <w:ind w:firstLine="0"/>
        <w:jc w:val="center"/>
        <w:rPr>
          <w:b/>
          <w:bCs/>
          <w:sz w:val="32"/>
          <w:szCs w:val="32"/>
        </w:rPr>
      </w:pPr>
      <w:r w:rsidRPr="008A1ABD">
        <w:rPr>
          <w:b/>
          <w:bCs/>
          <w:sz w:val="32"/>
          <w:szCs w:val="32"/>
        </w:rPr>
        <w:t>Раздел I. Общие положения</w:t>
      </w:r>
    </w:p>
    <w:p w:rsidR="00AA5BEA" w:rsidRPr="008F27F6" w:rsidRDefault="00AA5BEA" w:rsidP="00AA5BEA">
      <w:pPr>
        <w:suppressAutoHyphens/>
        <w:ind w:firstLine="709"/>
        <w:jc w:val="center"/>
        <w:rPr>
          <w:b/>
          <w:bCs/>
          <w:sz w:val="28"/>
          <w:szCs w:val="28"/>
        </w:rPr>
      </w:pPr>
    </w:p>
    <w:p w:rsidR="00AA5BEA" w:rsidRPr="003C1A79" w:rsidRDefault="00AA5BEA" w:rsidP="00FD0407">
      <w:pPr>
        <w:pStyle w:val="2"/>
        <w:numPr>
          <w:ilvl w:val="1"/>
          <w:numId w:val="4"/>
        </w:numPr>
        <w:tabs>
          <w:tab w:val="clear" w:pos="720"/>
        </w:tabs>
        <w:suppressAutoHyphens/>
        <w:ind w:left="0" w:firstLine="709"/>
        <w:jc w:val="both"/>
        <w:rPr>
          <w:rFonts w:cs="Times New Roman"/>
          <w:i w:val="0"/>
          <w:iCs/>
          <w:sz w:val="28"/>
          <w:szCs w:val="28"/>
        </w:rPr>
      </w:pPr>
      <w:r w:rsidRPr="008F27F6">
        <w:rPr>
          <w:rFonts w:cs="Times New Roman"/>
          <w:i w:val="0"/>
          <w:iCs/>
          <w:sz w:val="28"/>
          <w:szCs w:val="28"/>
        </w:rPr>
        <w:t>Основные положения</w:t>
      </w:r>
    </w:p>
    <w:p w:rsidR="00FD0407" w:rsidRDefault="00AA5BEA" w:rsidP="00FD0407">
      <w:pPr>
        <w:pStyle w:val="12"/>
        <w:numPr>
          <w:ilvl w:val="2"/>
          <w:numId w:val="4"/>
        </w:numPr>
        <w:suppressAutoHyphens/>
        <w:ind w:left="0" w:firstLine="709"/>
      </w:pPr>
      <w:r w:rsidRPr="00FD0407">
        <w:rPr>
          <w:b/>
          <w:szCs w:val="28"/>
        </w:rPr>
        <w:t xml:space="preserve">Открытое акционерное общество «Центр по перевозке грузов в контейнерах «ТрансКонтейнер» (ОАО «ТрансКонтейнер») </w:t>
      </w:r>
      <w:r w:rsidRPr="00FD0407">
        <w:rPr>
          <w:szCs w:val="28"/>
        </w:rPr>
        <w:t>в лице</w:t>
      </w:r>
      <w:r w:rsidRPr="00FD0407">
        <w:rPr>
          <w:b/>
          <w:szCs w:val="28"/>
        </w:rPr>
        <w:t xml:space="preserve"> </w:t>
      </w:r>
      <w:r w:rsidRPr="00FD0407">
        <w:rPr>
          <w:szCs w:val="28"/>
        </w:rPr>
        <w:t>филиала</w:t>
      </w:r>
      <w:r w:rsidRPr="00FD0407">
        <w:rPr>
          <w:b/>
          <w:szCs w:val="28"/>
        </w:rPr>
        <w:t xml:space="preserve"> </w:t>
      </w:r>
      <w:r w:rsidRPr="00FD0407">
        <w:rPr>
          <w:szCs w:val="28"/>
        </w:rPr>
        <w:t>ОАО «ТрансКонтейнер» на Октябрьской железной дороге</w:t>
      </w:r>
      <w:r w:rsidRPr="00FD0407">
        <w:rPr>
          <w:b/>
          <w:szCs w:val="28"/>
        </w:rPr>
        <w:t xml:space="preserve"> </w:t>
      </w:r>
      <w:r w:rsidRPr="00FD0407">
        <w:rPr>
          <w:szCs w:val="28"/>
        </w:rPr>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rsidR="003D3DA1" w:rsidRPr="00FD0407">
        <w:rPr>
          <w:szCs w:val="28"/>
        </w:rPr>
        <w:t>нсКонтейнер» от 20 февраля 2013</w:t>
      </w:r>
      <w:r w:rsidRPr="00FD0407">
        <w:rPr>
          <w:szCs w:val="28"/>
        </w:rPr>
        <w:t xml:space="preserve">г. (протокол № 8) (далее – Положение о закупке),  проводит открытый конкурс </w:t>
      </w:r>
      <w:r w:rsidRPr="00FD0407">
        <w:rPr>
          <w:szCs w:val="28"/>
        </w:rPr>
        <w:br/>
        <w:t>№ ОК/</w:t>
      </w:r>
      <w:r w:rsidR="00FD0407" w:rsidRPr="00FD0407">
        <w:rPr>
          <w:szCs w:val="28"/>
        </w:rPr>
        <w:t>026</w:t>
      </w:r>
      <w:r w:rsidRPr="00FD0407">
        <w:rPr>
          <w:szCs w:val="28"/>
        </w:rPr>
        <w:t>/</w:t>
      </w:r>
      <w:r w:rsidR="003D3DA1" w:rsidRPr="00FD0407">
        <w:rPr>
          <w:szCs w:val="28"/>
        </w:rPr>
        <w:t>НКПОКТ</w:t>
      </w:r>
      <w:r w:rsidRPr="00FD0407">
        <w:rPr>
          <w:szCs w:val="28"/>
        </w:rPr>
        <w:t>/</w:t>
      </w:r>
      <w:r w:rsidR="003D3DA1" w:rsidRPr="00FD0407">
        <w:rPr>
          <w:szCs w:val="28"/>
        </w:rPr>
        <w:t>0033</w:t>
      </w:r>
      <w:r w:rsidRPr="00FD0407">
        <w:rPr>
          <w:szCs w:val="28"/>
        </w:rPr>
        <w:t xml:space="preserve">  (далее – открытый конкурс) на право заключения договора на </w:t>
      </w:r>
      <w:r w:rsidR="00FD0407">
        <w:t xml:space="preserve">аренду офисного помещения в Кировском районе г. Санкт-Петербурга для размещения работников филиала ОАО «ТрансКонтейнер» на Октябрьской железной дороге </w:t>
      </w:r>
      <w:r w:rsidR="00FD0407" w:rsidRPr="00DB0971">
        <w:t>в 2013</w:t>
      </w:r>
      <w:r w:rsidR="00FD0407">
        <w:t>-2014</w:t>
      </w:r>
      <w:r w:rsidR="00FD0407" w:rsidRPr="00DB0971">
        <w:t xml:space="preserve"> г</w:t>
      </w:r>
      <w:r w:rsidR="00FD0407">
        <w:t>г</w:t>
      </w:r>
      <w:r w:rsidR="00FD0407" w:rsidRPr="00DB0971">
        <w:t>.</w:t>
      </w:r>
    </w:p>
    <w:p w:rsidR="003D3DA1" w:rsidRDefault="00AA5BEA" w:rsidP="00FD0407">
      <w:pPr>
        <w:pStyle w:val="12"/>
        <w:numPr>
          <w:ilvl w:val="2"/>
          <w:numId w:val="4"/>
        </w:numPr>
        <w:suppressAutoHyphens/>
        <w:ind w:left="0" w:firstLine="709"/>
      </w:pPr>
      <w:r w:rsidRPr="00FD0407">
        <w:rPr>
          <w:szCs w:val="28"/>
        </w:rPr>
        <w:t xml:space="preserve">Начальная (максимальная) цена договора составляет </w:t>
      </w:r>
      <w:r w:rsidR="00FD0407">
        <w:rPr>
          <w:szCs w:val="28"/>
        </w:rPr>
        <w:t>606 900</w:t>
      </w:r>
      <w:r w:rsidR="003D3DA1" w:rsidRPr="00FD0407">
        <w:rPr>
          <w:szCs w:val="28"/>
        </w:rPr>
        <w:t xml:space="preserve"> (</w:t>
      </w:r>
      <w:r w:rsidR="00FD0407">
        <w:rPr>
          <w:szCs w:val="28"/>
        </w:rPr>
        <w:t>шестьсот шесть</w:t>
      </w:r>
      <w:r w:rsidR="003D3DA1" w:rsidRPr="00FD0407">
        <w:rPr>
          <w:szCs w:val="28"/>
        </w:rPr>
        <w:t xml:space="preserve"> тысяч</w:t>
      </w:r>
      <w:r w:rsidR="00FD0407">
        <w:rPr>
          <w:szCs w:val="28"/>
        </w:rPr>
        <w:t xml:space="preserve"> девятьсот</w:t>
      </w:r>
      <w:r w:rsidR="003D3DA1" w:rsidRPr="00FD0407">
        <w:rPr>
          <w:szCs w:val="28"/>
        </w:rPr>
        <w:t>) рублей 00 копеек с учетом всех расходов исполнителя и налогов, кроме НДС.</w:t>
      </w:r>
      <w:r w:rsidR="003D3DA1" w:rsidRPr="00FD0407">
        <w:rPr>
          <w:b/>
          <w:szCs w:val="28"/>
        </w:rPr>
        <w:t xml:space="preserve"> </w:t>
      </w:r>
    </w:p>
    <w:p w:rsidR="00AA5BEA" w:rsidRPr="003D3DA1" w:rsidRDefault="00AA5BEA" w:rsidP="003D3DA1">
      <w:pPr>
        <w:pStyle w:val="12"/>
        <w:numPr>
          <w:ilvl w:val="2"/>
          <w:numId w:val="4"/>
        </w:numPr>
        <w:suppressAutoHyphens/>
        <w:ind w:left="0" w:firstLine="709"/>
      </w:pPr>
      <w:r w:rsidRPr="003D3DA1">
        <w:rPr>
          <w:szCs w:val="28"/>
        </w:rPr>
        <w:t xml:space="preserve">Требования к  </w:t>
      </w:r>
      <w:r w:rsidR="00FD0407">
        <w:rPr>
          <w:szCs w:val="28"/>
        </w:rPr>
        <w:t xml:space="preserve">услуге </w:t>
      </w:r>
      <w:r w:rsidRPr="003D3DA1">
        <w:rPr>
          <w:szCs w:val="28"/>
        </w:rPr>
        <w:t xml:space="preserve"> и прочие условия закупки, в том числе место и сроки </w:t>
      </w:r>
      <w:r w:rsidR="00FD0407">
        <w:rPr>
          <w:szCs w:val="28"/>
        </w:rPr>
        <w:t>оказания услуг</w:t>
      </w:r>
      <w:r w:rsidRPr="003D3DA1">
        <w:rPr>
          <w:szCs w:val="28"/>
        </w:rPr>
        <w:t xml:space="preserve">, установлены в Техническом задании (раздел </w:t>
      </w:r>
      <w:r w:rsidRPr="003D3DA1">
        <w:rPr>
          <w:szCs w:val="28"/>
          <w:lang w:val="en-US"/>
        </w:rPr>
        <w:t>IV</w:t>
      </w:r>
      <w:r w:rsidRPr="003D3DA1">
        <w:rPr>
          <w:szCs w:val="28"/>
        </w:rPr>
        <w:t xml:space="preserve"> настоящей документации).</w:t>
      </w:r>
    </w:p>
    <w:p w:rsidR="00AA5BEA" w:rsidRPr="003D3DA1" w:rsidRDefault="00AA5BEA" w:rsidP="00AA5BEA">
      <w:pPr>
        <w:pStyle w:val="12"/>
        <w:widowControl w:val="0"/>
        <w:numPr>
          <w:ilvl w:val="2"/>
          <w:numId w:val="4"/>
        </w:numPr>
        <w:suppressAutoHyphens/>
        <w:ind w:left="0" w:firstLine="709"/>
        <w:rPr>
          <w:szCs w:val="28"/>
        </w:rPr>
      </w:pPr>
      <w:r w:rsidRPr="008F27F6">
        <w:rPr>
          <w:szCs w:val="28"/>
        </w:rPr>
        <w:t xml:space="preserve">Вскрытие конвертов с заявками претендентов на участие в открытом конкурсе (далее – Заявки) </w:t>
      </w:r>
      <w:r w:rsidRPr="003D3DA1">
        <w:rPr>
          <w:szCs w:val="28"/>
        </w:rPr>
        <w:t xml:space="preserve">состоится в  </w:t>
      </w:r>
      <w:r w:rsidR="003D3DA1" w:rsidRPr="003D3DA1">
        <w:rPr>
          <w:szCs w:val="28"/>
        </w:rPr>
        <w:t>10</w:t>
      </w:r>
      <w:r w:rsidRPr="003D3DA1">
        <w:rPr>
          <w:szCs w:val="28"/>
        </w:rPr>
        <w:t xml:space="preserve">   часов  </w:t>
      </w:r>
      <w:r w:rsidR="003D3DA1" w:rsidRPr="003D3DA1">
        <w:rPr>
          <w:szCs w:val="28"/>
        </w:rPr>
        <w:t xml:space="preserve">00  минут московского времени </w:t>
      </w:r>
      <w:r w:rsidR="003D3DA1" w:rsidRPr="008421C6">
        <w:rPr>
          <w:szCs w:val="28"/>
        </w:rPr>
        <w:t xml:space="preserve">« </w:t>
      </w:r>
      <w:r w:rsidR="00675C6A">
        <w:rPr>
          <w:szCs w:val="28"/>
        </w:rPr>
        <w:t>16</w:t>
      </w:r>
      <w:r w:rsidRPr="008421C6">
        <w:rPr>
          <w:szCs w:val="28"/>
        </w:rPr>
        <w:t xml:space="preserve"> » </w:t>
      </w:r>
      <w:r w:rsidR="00675C6A">
        <w:rPr>
          <w:szCs w:val="28"/>
        </w:rPr>
        <w:t>окт</w:t>
      </w:r>
      <w:r w:rsidR="003D3DA1" w:rsidRPr="008421C6">
        <w:rPr>
          <w:szCs w:val="28"/>
        </w:rPr>
        <w:t xml:space="preserve">ября </w:t>
      </w:r>
      <w:r w:rsidRPr="008421C6">
        <w:rPr>
          <w:szCs w:val="28"/>
        </w:rPr>
        <w:t>2013года.</w:t>
      </w:r>
      <w:r w:rsidRPr="003D3DA1">
        <w:rPr>
          <w:szCs w:val="28"/>
        </w:rPr>
        <w:t xml:space="preserve"> </w:t>
      </w:r>
    </w:p>
    <w:p w:rsidR="003D3DA1" w:rsidRDefault="00AA5BEA" w:rsidP="00AA5BEA">
      <w:pPr>
        <w:pStyle w:val="12"/>
        <w:widowControl w:val="0"/>
        <w:numPr>
          <w:ilvl w:val="2"/>
          <w:numId w:val="4"/>
        </w:numPr>
        <w:suppressAutoHyphens/>
        <w:ind w:left="0" w:firstLine="709"/>
        <w:rPr>
          <w:szCs w:val="28"/>
        </w:rPr>
      </w:pPr>
      <w:r w:rsidRPr="008F27F6">
        <w:rPr>
          <w:szCs w:val="28"/>
        </w:rPr>
        <w:t xml:space="preserve">Организатором открытого конкурса является </w:t>
      </w:r>
      <w:r w:rsidRPr="008F27F6">
        <w:rPr>
          <w:szCs w:val="28"/>
        </w:rPr>
        <w:br/>
        <w:t xml:space="preserve">ОАО «ТрансКонтейнер». Функции Организатора выполняет Постоянная рабочая группа Конкурсной комиссии филиала ОАО «ТрансКонтейнер» на Октябрьской железной дороге (далее – Конкурсная комиссия). </w:t>
      </w:r>
    </w:p>
    <w:p w:rsidR="00AA5BEA" w:rsidRPr="008F27F6" w:rsidRDefault="00AA5BEA" w:rsidP="003D3DA1">
      <w:pPr>
        <w:pStyle w:val="12"/>
        <w:widowControl w:val="0"/>
        <w:suppressAutoHyphens/>
        <w:ind w:firstLine="0"/>
        <w:rPr>
          <w:szCs w:val="28"/>
        </w:rPr>
      </w:pPr>
      <w:r w:rsidRPr="008F27F6">
        <w:rPr>
          <w:szCs w:val="28"/>
        </w:rPr>
        <w:t>Адрес: 19</w:t>
      </w:r>
      <w:r w:rsidR="007972F8">
        <w:rPr>
          <w:szCs w:val="28"/>
        </w:rPr>
        <w:t>1002</w:t>
      </w:r>
      <w:r w:rsidRPr="008F27F6">
        <w:rPr>
          <w:szCs w:val="28"/>
        </w:rPr>
        <w:t xml:space="preserve">, г. Санкт-Петербург, </w:t>
      </w:r>
      <w:r w:rsidR="007972F8">
        <w:rPr>
          <w:szCs w:val="28"/>
        </w:rPr>
        <w:t>Владимирский</w:t>
      </w:r>
      <w:r w:rsidRPr="008F27F6">
        <w:rPr>
          <w:szCs w:val="28"/>
        </w:rPr>
        <w:t xml:space="preserve"> пр., д. 2</w:t>
      </w:r>
      <w:r w:rsidR="007972F8">
        <w:rPr>
          <w:szCs w:val="28"/>
        </w:rPr>
        <w:t>3</w:t>
      </w:r>
      <w:r w:rsidRPr="008F27F6">
        <w:rPr>
          <w:szCs w:val="28"/>
        </w:rPr>
        <w:t xml:space="preserve">. </w:t>
      </w:r>
    </w:p>
    <w:p w:rsidR="003D3DA1" w:rsidRPr="005D6AC3" w:rsidRDefault="00AA5BEA" w:rsidP="003D3DA1">
      <w:pPr>
        <w:pStyle w:val="12"/>
        <w:suppressAutoHyphens/>
        <w:ind w:firstLine="709"/>
      </w:pPr>
      <w:r w:rsidRPr="008F27F6">
        <w:rPr>
          <w:szCs w:val="28"/>
        </w:rPr>
        <w:t xml:space="preserve">Контактное лицо </w:t>
      </w:r>
      <w:r w:rsidR="003D3DA1" w:rsidRPr="009B743A">
        <w:t xml:space="preserve">ведущий инженер филиала – </w:t>
      </w:r>
      <w:r w:rsidR="003D3DA1">
        <w:t>Пахомова Екатерина Михайловна</w:t>
      </w:r>
      <w:r w:rsidR="003D3DA1" w:rsidRPr="009B743A">
        <w:t xml:space="preserve">, тел. (812) </w:t>
      </w:r>
      <w:r w:rsidR="003D3DA1">
        <w:t>45</w:t>
      </w:r>
      <w:r w:rsidR="003D3DA1" w:rsidRPr="009B743A">
        <w:t>7-</w:t>
      </w:r>
      <w:r w:rsidR="003D3DA1">
        <w:t>36-46</w:t>
      </w:r>
      <w:r w:rsidR="003D3DA1" w:rsidRPr="009B743A">
        <w:t xml:space="preserve">, </w:t>
      </w:r>
      <w:r w:rsidR="003D3DA1">
        <w:t>адрес электронной почты</w:t>
      </w:r>
      <w:r w:rsidR="003D3DA1" w:rsidRPr="009B743A">
        <w:rPr>
          <w:szCs w:val="28"/>
        </w:rPr>
        <w:t xml:space="preserve"> k_</w:t>
      </w:r>
      <w:r w:rsidR="003D3DA1">
        <w:rPr>
          <w:szCs w:val="28"/>
          <w:lang w:val="en-US"/>
        </w:rPr>
        <w:t>pahomovaem</w:t>
      </w:r>
      <w:r w:rsidR="003D3DA1" w:rsidRPr="009B743A">
        <w:rPr>
          <w:szCs w:val="28"/>
        </w:rPr>
        <w:t>@spb.orw.r</w:t>
      </w:r>
      <w:r w:rsidR="003D3DA1" w:rsidRPr="009B743A">
        <w:rPr>
          <w:szCs w:val="28"/>
          <w:lang w:val="en-US"/>
        </w:rPr>
        <w:t>u</w:t>
      </w:r>
      <w:r w:rsidR="003D3DA1" w:rsidRPr="009B743A">
        <w:rPr>
          <w:szCs w:val="28"/>
        </w:rPr>
        <w:t>.</w:t>
      </w:r>
    </w:p>
    <w:p w:rsidR="00A71BAA" w:rsidRPr="00FD0407" w:rsidRDefault="00AA5BEA" w:rsidP="003D3DA1">
      <w:pPr>
        <w:pStyle w:val="12"/>
        <w:widowControl w:val="0"/>
        <w:suppressAutoHyphens/>
        <w:ind w:firstLine="0"/>
        <w:rPr>
          <w:szCs w:val="28"/>
        </w:rPr>
      </w:pPr>
      <w:r w:rsidRPr="00A71BAA">
        <w:rPr>
          <w:szCs w:val="28"/>
        </w:rPr>
        <w:t xml:space="preserve">Представитель Заказчика, ответственный за проведение открытого конкурса – </w:t>
      </w:r>
      <w:r w:rsidR="00FD0407">
        <w:rPr>
          <w:szCs w:val="28"/>
        </w:rPr>
        <w:lastRenderedPageBreak/>
        <w:t>начальник агентства на станции Автово</w:t>
      </w:r>
      <w:r w:rsidR="003D3DA1">
        <w:rPr>
          <w:szCs w:val="28"/>
        </w:rPr>
        <w:t xml:space="preserve"> филиала</w:t>
      </w:r>
      <w:r w:rsidRPr="00A71BAA">
        <w:rPr>
          <w:szCs w:val="28"/>
        </w:rPr>
        <w:t xml:space="preserve"> ОАО «ТрансКонтейнер» на Октябрьской железной дороге </w:t>
      </w:r>
      <w:r w:rsidR="00FD0407">
        <w:rPr>
          <w:szCs w:val="28"/>
        </w:rPr>
        <w:t>Тетенькин Николай Евгеньевич, тел. (812) 458</w:t>
      </w:r>
      <w:r w:rsidRPr="00A71BAA">
        <w:rPr>
          <w:szCs w:val="28"/>
        </w:rPr>
        <w:t>-</w:t>
      </w:r>
      <w:r w:rsidR="00FD0407">
        <w:rPr>
          <w:szCs w:val="28"/>
        </w:rPr>
        <w:t>91-28</w:t>
      </w:r>
      <w:r w:rsidRPr="00A71BAA">
        <w:rPr>
          <w:szCs w:val="28"/>
        </w:rPr>
        <w:t xml:space="preserve">, электронный </w:t>
      </w:r>
      <w:r w:rsidRPr="001F2DC9">
        <w:rPr>
          <w:szCs w:val="28"/>
        </w:rPr>
        <w:t xml:space="preserve">адрес </w:t>
      </w:r>
      <w:r w:rsidR="00FD0407" w:rsidRPr="00BD1A2D">
        <w:rPr>
          <w:bCs/>
          <w:szCs w:val="28"/>
        </w:rPr>
        <w:t>k_Tyoten`kinne@spb.orw.r</w:t>
      </w:r>
      <w:r w:rsidR="00FD0407" w:rsidRPr="00BD1A2D">
        <w:rPr>
          <w:bCs/>
          <w:szCs w:val="28"/>
          <w:lang w:val="en-US"/>
        </w:rPr>
        <w:t>u</w:t>
      </w:r>
      <w:r w:rsidR="00FD0407">
        <w:rPr>
          <w:bCs/>
          <w:szCs w:val="28"/>
        </w:rPr>
        <w:t>.</w:t>
      </w:r>
    </w:p>
    <w:p w:rsidR="00FD0407" w:rsidRDefault="00AA5BEA" w:rsidP="00FD0407">
      <w:pPr>
        <w:pStyle w:val="12"/>
        <w:suppressAutoHyphens/>
        <w:rPr>
          <w:szCs w:val="28"/>
        </w:rPr>
      </w:pPr>
      <w:r w:rsidRPr="00A71BAA">
        <w:rPr>
          <w:szCs w:val="28"/>
        </w:rPr>
        <w:t>Решение об итогах открытого конкурса принимается Конкурсной комиссией</w:t>
      </w:r>
      <w:r w:rsidR="001F2DC9">
        <w:rPr>
          <w:szCs w:val="28"/>
        </w:rPr>
        <w:t xml:space="preserve"> </w:t>
      </w:r>
      <w:r w:rsidR="00FD0407">
        <w:rPr>
          <w:szCs w:val="28"/>
        </w:rPr>
        <w:t>филиала</w:t>
      </w:r>
      <w:r w:rsidR="001F2DC9">
        <w:rPr>
          <w:szCs w:val="28"/>
        </w:rPr>
        <w:t xml:space="preserve"> ОАО «ТрансКонтейнер» (далее – Конкурсная комиссия)</w:t>
      </w:r>
      <w:r w:rsidR="00FD0407">
        <w:rPr>
          <w:szCs w:val="28"/>
        </w:rPr>
        <w:t>.</w:t>
      </w:r>
    </w:p>
    <w:p w:rsidR="00AA5BEA" w:rsidRPr="008F27F6" w:rsidRDefault="00AA5BEA" w:rsidP="00FD0407">
      <w:pPr>
        <w:pStyle w:val="12"/>
        <w:numPr>
          <w:ilvl w:val="2"/>
          <w:numId w:val="1"/>
        </w:numPr>
        <w:suppressAutoHyphens/>
        <w:ind w:left="0" w:firstLine="709"/>
        <w:rPr>
          <w:szCs w:val="28"/>
        </w:rPr>
      </w:pPr>
      <w:r w:rsidRPr="008F27F6">
        <w:rPr>
          <w:szCs w:val="28"/>
        </w:rP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AA5BEA" w:rsidRPr="008F27F6" w:rsidRDefault="00AA5BEA" w:rsidP="00AA5BEA">
      <w:pPr>
        <w:pStyle w:val="12"/>
        <w:numPr>
          <w:ilvl w:val="2"/>
          <w:numId w:val="1"/>
        </w:numPr>
        <w:suppressAutoHyphens/>
        <w:ind w:left="0" w:firstLine="709"/>
        <w:rPr>
          <w:szCs w:val="28"/>
        </w:rPr>
      </w:pPr>
      <w:r w:rsidRPr="008F27F6">
        <w:rPr>
          <w:szCs w:val="28"/>
        </w:rP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требованиям.</w:t>
      </w:r>
    </w:p>
    <w:p w:rsidR="00AA5BEA" w:rsidRPr="008F27F6" w:rsidRDefault="00AA5BEA" w:rsidP="00AA5BEA">
      <w:pPr>
        <w:pStyle w:val="12"/>
        <w:numPr>
          <w:ilvl w:val="2"/>
          <w:numId w:val="1"/>
        </w:numPr>
        <w:suppressAutoHyphens/>
        <w:ind w:left="0" w:firstLine="709"/>
        <w:rPr>
          <w:szCs w:val="28"/>
        </w:rPr>
      </w:pPr>
      <w:r w:rsidRPr="008F27F6">
        <w:rPr>
          <w:szCs w:val="28"/>
        </w:rPr>
        <w:t>Претендент несет все расходы и убытки, связанные с подготовкой и подачей своей Заявки. ОАО «ТрансКонтейнер» не несет никакой ответственности по расходам и убыткам, понесенным претендентами в связи с их участием в открытом конкурсе.</w:t>
      </w:r>
    </w:p>
    <w:p w:rsidR="00AA5BEA" w:rsidRPr="008F27F6" w:rsidRDefault="00AA5BEA" w:rsidP="00AA5BEA">
      <w:pPr>
        <w:pStyle w:val="12"/>
        <w:numPr>
          <w:ilvl w:val="2"/>
          <w:numId w:val="1"/>
        </w:numPr>
        <w:suppressAutoHyphens/>
        <w:ind w:left="0" w:firstLine="709"/>
        <w:rPr>
          <w:szCs w:val="28"/>
        </w:rPr>
      </w:pPr>
      <w:r w:rsidRPr="008F27F6">
        <w:rPr>
          <w:szCs w:val="28"/>
        </w:rPr>
        <w:t>Документы, представленные претендентами в составе Заявок, возврату не подлежат.</w:t>
      </w:r>
    </w:p>
    <w:p w:rsidR="001F2DC9" w:rsidRDefault="00AA5BEA" w:rsidP="001F2DC9">
      <w:pPr>
        <w:pStyle w:val="12"/>
        <w:numPr>
          <w:ilvl w:val="2"/>
          <w:numId w:val="1"/>
        </w:numPr>
        <w:suppressAutoHyphens/>
        <w:ind w:left="0" w:firstLine="709"/>
        <w:rPr>
          <w:szCs w:val="28"/>
        </w:rPr>
      </w:pPr>
      <w:r w:rsidRPr="008F27F6">
        <w:rPr>
          <w:szCs w:val="28"/>
        </w:rPr>
        <w:t>Заявки рассматриваются как обязательства претендентов.                 ОАО «ТрансКонтейнер» вправе требовать от победителя (победителей) открытого конкурса заключения договора на условиях, предложенных в его Заявке.</w:t>
      </w:r>
    </w:p>
    <w:p w:rsidR="001F2DC9" w:rsidRPr="001F2DC9" w:rsidRDefault="001F2DC9" w:rsidP="001F2DC9">
      <w:pPr>
        <w:pStyle w:val="12"/>
        <w:numPr>
          <w:ilvl w:val="2"/>
          <w:numId w:val="1"/>
        </w:numPr>
        <w:suppressAutoHyphens/>
        <w:ind w:left="0" w:firstLine="709"/>
        <w:rPr>
          <w:szCs w:val="28"/>
        </w:rPr>
      </w:pPr>
      <w:r w:rsidRPr="001F2DC9">
        <w:rPr>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AA5BEA" w:rsidRDefault="00AA5BEA" w:rsidP="00AA5BEA">
      <w:pPr>
        <w:pStyle w:val="12"/>
        <w:numPr>
          <w:ilvl w:val="2"/>
          <w:numId w:val="1"/>
        </w:numPr>
        <w:suppressAutoHyphens/>
        <w:ind w:left="0" w:firstLine="709"/>
        <w:rPr>
          <w:szCs w:val="28"/>
        </w:rPr>
      </w:pPr>
      <w:r w:rsidRPr="008F27F6">
        <w:rPr>
          <w:szCs w:val="28"/>
        </w:rPr>
        <w:t>Организатор, Заказчик открытого конкурса вправе отказаться от его проведения в любой момент до принятия решения Конкурсной комиссией о победителе открытого конкурса. 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1F2DC9" w:rsidRDefault="002B4A06" w:rsidP="00AA5BEA">
      <w:pPr>
        <w:pStyle w:val="12"/>
        <w:numPr>
          <w:ilvl w:val="2"/>
          <w:numId w:val="1"/>
        </w:numPr>
        <w:suppressAutoHyphens/>
        <w:ind w:left="0" w:firstLine="709"/>
        <w:rPr>
          <w:szCs w:val="28"/>
        </w:rPr>
      </w:pPr>
      <w:r>
        <w:rPr>
          <w:szCs w:val="28"/>
        </w:rPr>
        <w:t>В случае, если в процессе исполнения договора, заключенного по результатам проведения процедуры размещения Заказов, возникает необходимость в изменении его условий (кроме условия о цене), Заказчик вправе инициировать эту процедуру в порядке, установленном в Обществе для ведения договорной работы.</w:t>
      </w:r>
    </w:p>
    <w:p w:rsidR="002B4A06" w:rsidRDefault="002B4A06" w:rsidP="00AA5BEA">
      <w:pPr>
        <w:pStyle w:val="12"/>
        <w:numPr>
          <w:ilvl w:val="2"/>
          <w:numId w:val="1"/>
        </w:numPr>
        <w:suppressAutoHyphens/>
        <w:ind w:left="0" w:firstLine="709"/>
        <w:rPr>
          <w:szCs w:val="28"/>
        </w:rPr>
      </w:pPr>
      <w:r>
        <w:rPr>
          <w:szCs w:val="28"/>
        </w:rPr>
        <w:t xml:space="preserve">В случаях, установленных пунктом 60 Положения о закупках, если при исполнении договора изменяются объем закупаемых товаров, работ, услуг или сроки исполнения договора по сравнению с указанными в протоколе Конкурсной комиссии, составленном по результатам закупки, а дополнительная процедура размещения Заказа не проводилась, то не позднее, чем в течение 10 дней со дня внесения в договор на сайте ОАО «ТрансКонтейнер» и официальном сайте, предусмотренном п. 63 Положения о закупках, </w:t>
      </w:r>
      <w:r>
        <w:rPr>
          <w:szCs w:val="28"/>
        </w:rPr>
        <w:lastRenderedPageBreak/>
        <w:t>размещается информация об изменении договора с указанием измененных условий.</w:t>
      </w:r>
    </w:p>
    <w:p w:rsidR="002B4A06" w:rsidRPr="008F27F6" w:rsidRDefault="002B4A06" w:rsidP="00AA5BEA">
      <w:pPr>
        <w:pStyle w:val="12"/>
        <w:numPr>
          <w:ilvl w:val="2"/>
          <w:numId w:val="1"/>
        </w:numPr>
        <w:suppressAutoHyphens/>
        <w:ind w:left="0" w:firstLine="709"/>
        <w:rPr>
          <w:szCs w:val="28"/>
        </w:rPr>
      </w:pPr>
      <w:r>
        <w:rPr>
          <w:szCs w:val="28"/>
        </w:rPr>
        <w:t>Документация о закупке предусматривает право победителя направить в Общество предложения по внесению изменений в договор, размещенный в составе документации о закупке, до момента его подписания с победителем. Изменения могут касаться только положений договора, которые не были одним из оценочных критериев для выбора поставщика по договору. Внесение изменений в договор по предложениям победителя является правом Общества и осуществляется по усмотрению Общества.</w:t>
      </w:r>
      <w:r w:rsidR="0014317D">
        <w:rPr>
          <w:szCs w:val="28"/>
        </w:rPr>
        <w:t xml:space="preserve"> Победитель не имеет права отказаться от заключения договора, если его предложения не были согласованы Обществом.</w:t>
      </w:r>
    </w:p>
    <w:p w:rsidR="00AA5BEA" w:rsidRPr="008F27F6" w:rsidRDefault="00AA5BEA" w:rsidP="00AA5BEA">
      <w:pPr>
        <w:pStyle w:val="12"/>
        <w:widowControl w:val="0"/>
        <w:numPr>
          <w:ilvl w:val="2"/>
          <w:numId w:val="1"/>
        </w:numPr>
        <w:suppressAutoHyphens/>
        <w:ind w:left="0" w:firstLine="709"/>
        <w:rPr>
          <w:b/>
          <w:i/>
          <w:szCs w:val="28"/>
        </w:rPr>
      </w:pPr>
      <w:bookmarkStart w:id="2" w:name="_Toc34648346"/>
      <w:r w:rsidRPr="008F27F6">
        <w:rPr>
          <w:szCs w:val="28"/>
        </w:rPr>
        <w:t xml:space="preserve">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размещаются на сайте ОАО «ТрансКонтейнер» http://www.trcont.ru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 </w:t>
      </w:r>
    </w:p>
    <w:p w:rsidR="00AA5BEA" w:rsidRPr="008F27F6" w:rsidRDefault="00AA5BEA" w:rsidP="00AA5BEA">
      <w:pPr>
        <w:pStyle w:val="12"/>
        <w:widowControl w:val="0"/>
        <w:suppressAutoHyphens/>
        <w:ind w:firstLine="709"/>
        <w:rPr>
          <w:szCs w:val="28"/>
          <w:highlight w:val="yellow"/>
        </w:rPr>
      </w:pPr>
      <w:r w:rsidRPr="008F27F6">
        <w:rPr>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r w:rsidRPr="008F27F6">
        <w:rPr>
          <w:szCs w:val="28"/>
          <w:highlight w:val="yellow"/>
        </w:rPr>
        <w:t xml:space="preserve"> </w:t>
      </w:r>
    </w:p>
    <w:p w:rsidR="00AA5BEA" w:rsidRPr="008F27F6" w:rsidRDefault="00AA5BEA" w:rsidP="00AA5BEA">
      <w:pPr>
        <w:pStyle w:val="12"/>
        <w:widowControl w:val="0"/>
        <w:numPr>
          <w:ilvl w:val="2"/>
          <w:numId w:val="1"/>
        </w:numPr>
        <w:suppressAutoHyphens/>
        <w:ind w:left="0" w:firstLine="709"/>
        <w:rPr>
          <w:szCs w:val="28"/>
        </w:rPr>
      </w:pPr>
      <w:r w:rsidRPr="008F27F6">
        <w:rPr>
          <w:szCs w:val="28"/>
        </w:rPr>
        <w:t>Протоколы, оформляемые в ходе проведения открытого конкурса, размещаются в порядке, предусмотренном настоящей документацией, в течение трех рабочих дней с даты их подписания.</w:t>
      </w:r>
    </w:p>
    <w:p w:rsidR="00AA5BEA" w:rsidRPr="008F27F6" w:rsidRDefault="00AA5BEA" w:rsidP="00AA5BEA">
      <w:pPr>
        <w:pStyle w:val="12"/>
        <w:widowControl w:val="0"/>
        <w:numPr>
          <w:ilvl w:val="2"/>
          <w:numId w:val="1"/>
        </w:numPr>
        <w:suppressAutoHyphens/>
        <w:ind w:left="0" w:firstLine="709"/>
        <w:rPr>
          <w:szCs w:val="28"/>
        </w:rPr>
      </w:pPr>
      <w:r w:rsidRPr="008F27F6">
        <w:rPr>
          <w:szCs w:val="28"/>
        </w:rP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A5BEA" w:rsidRPr="008F27F6" w:rsidRDefault="00AA5BEA" w:rsidP="00AA5BEA">
      <w:pPr>
        <w:pStyle w:val="12"/>
        <w:widowControl w:val="0"/>
        <w:numPr>
          <w:ilvl w:val="2"/>
          <w:numId w:val="1"/>
        </w:numPr>
        <w:suppressAutoHyphens/>
        <w:ind w:left="0" w:firstLine="709"/>
        <w:rPr>
          <w:szCs w:val="28"/>
        </w:rPr>
      </w:pPr>
      <w:r w:rsidRPr="008F27F6">
        <w:rPr>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AA5BEA" w:rsidRPr="008F27F6" w:rsidRDefault="00AA5BEA" w:rsidP="00AA5BEA">
      <w:pPr>
        <w:pStyle w:val="12"/>
        <w:widowControl w:val="0"/>
        <w:numPr>
          <w:ilvl w:val="2"/>
          <w:numId w:val="1"/>
        </w:numPr>
        <w:suppressAutoHyphens/>
        <w:ind w:left="0" w:firstLine="709"/>
        <w:rPr>
          <w:szCs w:val="28"/>
        </w:rPr>
      </w:pPr>
      <w:r w:rsidRPr="008F27F6">
        <w:rPr>
          <w:szCs w:val="28"/>
        </w:rPr>
        <w:t xml:space="preserve">Настоящая документация разработана в соответствии с Положением о закупках, размещенном на официальном сайте и сайте </w:t>
      </w:r>
      <w:r w:rsidRPr="008F27F6">
        <w:rPr>
          <w:szCs w:val="28"/>
        </w:rPr>
        <w:br/>
        <w:t xml:space="preserve">ОАО «ТрансКонтейнер». </w:t>
      </w:r>
    </w:p>
    <w:p w:rsidR="00AA5BEA" w:rsidRPr="008F27F6" w:rsidRDefault="00AA5BEA" w:rsidP="00AA5BEA">
      <w:pPr>
        <w:pStyle w:val="12"/>
        <w:widowControl w:val="0"/>
        <w:suppressAutoHyphens/>
        <w:ind w:firstLine="709"/>
        <w:rPr>
          <w:szCs w:val="28"/>
        </w:rPr>
      </w:pPr>
      <w:r w:rsidRPr="008F27F6">
        <w:rPr>
          <w:szCs w:val="28"/>
        </w:rPr>
        <w:t>По всем вопросам, не урегулированным настоящей документацией,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AA5BEA" w:rsidRPr="008F27F6" w:rsidRDefault="00AA5BEA" w:rsidP="00AA5BEA">
      <w:pPr>
        <w:pStyle w:val="12"/>
        <w:widowControl w:val="0"/>
        <w:numPr>
          <w:ilvl w:val="2"/>
          <w:numId w:val="1"/>
        </w:numPr>
        <w:suppressAutoHyphens/>
        <w:ind w:left="0" w:firstLine="709"/>
        <w:rPr>
          <w:szCs w:val="28"/>
        </w:rPr>
      </w:pPr>
      <w:r w:rsidRPr="008F27F6">
        <w:rPr>
          <w:szCs w:val="28"/>
        </w:rPr>
        <w:t xml:space="preserve">Иностранные участники закупки вправе подавать предложения о цене договора без учета расходов, связанных с импортом товара на территорию </w:t>
      </w:r>
      <w:r w:rsidRPr="008F27F6">
        <w:rPr>
          <w:szCs w:val="28"/>
        </w:rPr>
        <w:lastRenderedPageBreak/>
        <w:t xml:space="preserve">Российской Федерации (в т.ч. расходов на транспортировку, страхование груза, таможенную очистку). </w:t>
      </w:r>
    </w:p>
    <w:p w:rsidR="00AA5BEA" w:rsidRPr="008F27F6" w:rsidRDefault="00AA5BEA" w:rsidP="00AA5BEA">
      <w:pPr>
        <w:pStyle w:val="12"/>
        <w:widowControl w:val="0"/>
        <w:suppressAutoHyphens/>
        <w:ind w:firstLine="709"/>
        <w:rPr>
          <w:szCs w:val="28"/>
        </w:rPr>
      </w:pPr>
      <w:r w:rsidRPr="008F27F6">
        <w:rPr>
          <w:szCs w:val="28"/>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AA5BEA" w:rsidRPr="008F27F6" w:rsidRDefault="00AA5BEA" w:rsidP="00AA5BEA">
      <w:pPr>
        <w:pStyle w:val="12"/>
        <w:widowControl w:val="0"/>
        <w:numPr>
          <w:ilvl w:val="2"/>
          <w:numId w:val="1"/>
        </w:numPr>
        <w:suppressAutoHyphens/>
        <w:ind w:left="0" w:firstLine="709"/>
        <w:rPr>
          <w:szCs w:val="28"/>
        </w:rPr>
      </w:pPr>
      <w:r w:rsidRPr="008F27F6">
        <w:rPr>
          <w:szCs w:val="28"/>
        </w:rPr>
        <w:t>Иностранный участник закупки вправе указать цену в рублях Российской Федерации, либо в долларах США.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вскрытия конвертов или проведения оценочного этапа рассмотрения Заявок.</w:t>
      </w:r>
    </w:p>
    <w:p w:rsidR="00AA5BEA" w:rsidRPr="008F27F6" w:rsidRDefault="00AA5BEA" w:rsidP="00AA5BEA">
      <w:pPr>
        <w:pStyle w:val="12"/>
        <w:widowControl w:val="0"/>
        <w:numPr>
          <w:ilvl w:val="2"/>
          <w:numId w:val="1"/>
        </w:numPr>
        <w:suppressAutoHyphens/>
        <w:ind w:left="0" w:firstLine="709"/>
        <w:rPr>
          <w:szCs w:val="28"/>
        </w:rPr>
      </w:pPr>
      <w:r w:rsidRPr="008F27F6">
        <w:rPr>
          <w:szCs w:val="28"/>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осуществляется с учетом особенностей, предусмотренных пунктами 52-55 Положения о закупках.</w:t>
      </w:r>
    </w:p>
    <w:p w:rsidR="00AA5BEA" w:rsidRPr="008F27F6" w:rsidRDefault="00AA5BEA" w:rsidP="00AA5BEA">
      <w:pPr>
        <w:pStyle w:val="-3"/>
        <w:numPr>
          <w:ilvl w:val="2"/>
          <w:numId w:val="0"/>
        </w:numPr>
        <w:tabs>
          <w:tab w:val="num" w:pos="1985"/>
        </w:tabs>
        <w:suppressAutoHyphens/>
        <w:ind w:firstLine="709"/>
        <w:rPr>
          <w:szCs w:val="28"/>
        </w:rPr>
      </w:pPr>
      <w:r w:rsidRPr="008F27F6">
        <w:rPr>
          <w:szCs w:val="28"/>
        </w:rPr>
        <w:t xml:space="preserve"> </w:t>
      </w:r>
    </w:p>
    <w:p w:rsidR="00AA5BEA" w:rsidRPr="003C1A79" w:rsidRDefault="00AA5BEA" w:rsidP="003C1A79">
      <w:pPr>
        <w:pStyle w:val="2"/>
        <w:numPr>
          <w:ilvl w:val="1"/>
          <w:numId w:val="1"/>
        </w:numPr>
        <w:tabs>
          <w:tab w:val="clear" w:pos="720"/>
        </w:tabs>
        <w:suppressAutoHyphens/>
        <w:ind w:left="0" w:firstLine="709"/>
        <w:jc w:val="both"/>
        <w:rPr>
          <w:rFonts w:eastAsia="MS Mincho" w:cs="Times New Roman"/>
          <w:i w:val="0"/>
          <w:iCs/>
          <w:sz w:val="28"/>
          <w:szCs w:val="28"/>
        </w:rPr>
      </w:pPr>
      <w:r w:rsidRPr="008F27F6">
        <w:rPr>
          <w:rFonts w:eastAsia="MS Mincho" w:cs="Times New Roman"/>
          <w:i w:val="0"/>
          <w:iCs/>
          <w:sz w:val="28"/>
          <w:szCs w:val="28"/>
        </w:rPr>
        <w:t xml:space="preserve">Разъяснения положений документации </w:t>
      </w:r>
      <w:bookmarkEnd w:id="2"/>
    </w:p>
    <w:p w:rsidR="00AA5BEA" w:rsidRPr="008F27F6" w:rsidRDefault="00AA5BEA" w:rsidP="00AA5BEA">
      <w:pPr>
        <w:numPr>
          <w:ilvl w:val="2"/>
          <w:numId w:val="1"/>
        </w:numPr>
        <w:suppressAutoHyphens/>
        <w:ind w:left="0" w:firstLine="709"/>
        <w:jc w:val="both"/>
        <w:rPr>
          <w:rFonts w:eastAsia="MS Mincho"/>
          <w:sz w:val="28"/>
          <w:szCs w:val="28"/>
        </w:rPr>
      </w:pPr>
      <w:r w:rsidRPr="008F27F6">
        <w:rPr>
          <w:rFonts w:eastAsia="MS Mincho"/>
          <w:sz w:val="28"/>
          <w:szCs w:val="28"/>
        </w:rPr>
        <w:t xml:space="preserve">Запросы о разъяснении положений настоящей документации направляются в виде сканированных копий подписанных уполномоченным представителем претендента обращений по адресу электронной почты представителя Заказчика, ответственного за проведение открытого конкурса, указанному в пункте 1.1.5 настоящей документации. </w:t>
      </w:r>
    </w:p>
    <w:p w:rsidR="00AA5BEA" w:rsidRPr="008F27F6" w:rsidRDefault="00AA5BEA" w:rsidP="00AA5BEA">
      <w:pPr>
        <w:numPr>
          <w:ilvl w:val="2"/>
          <w:numId w:val="1"/>
        </w:numPr>
        <w:suppressAutoHyphens/>
        <w:ind w:left="0" w:firstLine="709"/>
        <w:jc w:val="both"/>
        <w:rPr>
          <w:rFonts w:eastAsia="MS Mincho"/>
          <w:sz w:val="28"/>
          <w:szCs w:val="28"/>
        </w:rPr>
      </w:pPr>
      <w:r w:rsidRPr="008F27F6">
        <w:rPr>
          <w:rFonts w:eastAsia="MS Mincho"/>
          <w:sz w:val="28"/>
          <w:szCs w:val="28"/>
        </w:rPr>
        <w:t>Запрос может быть направлен с момента размещения извещения о проведении настоящего открытого конкурса на сайте ОАО «ТрансКонтейнер» и на официальном сайте, но не позднее, чем за 10 (десять) календарных дней до окончания срока подачи Заявок.</w:t>
      </w:r>
    </w:p>
    <w:p w:rsidR="00AA5BEA" w:rsidRPr="008F27F6" w:rsidRDefault="00AA5BEA" w:rsidP="00AA5BEA">
      <w:pPr>
        <w:numPr>
          <w:ilvl w:val="2"/>
          <w:numId w:val="1"/>
        </w:numPr>
        <w:suppressAutoHyphens/>
        <w:ind w:left="0" w:firstLine="709"/>
        <w:jc w:val="both"/>
        <w:rPr>
          <w:rFonts w:eastAsia="MS Mincho"/>
          <w:sz w:val="28"/>
          <w:szCs w:val="28"/>
        </w:rPr>
      </w:pPr>
      <w:r w:rsidRPr="008F27F6">
        <w:rPr>
          <w:rFonts w:eastAsia="MS Mincho"/>
          <w:sz w:val="28"/>
          <w:szCs w:val="28"/>
        </w:rPr>
        <w:t>Разъяснения предоставляются в течение 5 (пяти) календарных дней со дня поступления запроса.</w:t>
      </w:r>
    </w:p>
    <w:p w:rsidR="00AA5BEA" w:rsidRPr="008F27F6" w:rsidRDefault="00AA5BEA" w:rsidP="00AA5BEA">
      <w:pPr>
        <w:numPr>
          <w:ilvl w:val="2"/>
          <w:numId w:val="1"/>
        </w:numPr>
        <w:suppressAutoHyphens/>
        <w:ind w:left="0" w:firstLine="709"/>
        <w:jc w:val="both"/>
        <w:rPr>
          <w:rFonts w:eastAsia="MS Mincho"/>
          <w:sz w:val="28"/>
          <w:szCs w:val="28"/>
        </w:rPr>
      </w:pPr>
      <w:r w:rsidRPr="008F27F6">
        <w:rPr>
          <w:rFonts w:eastAsia="MS Mincho"/>
          <w:sz w:val="28"/>
          <w:szCs w:val="28"/>
        </w:rPr>
        <w:t xml:space="preserve">Организатор обязан разместить разъяснения на сайте </w:t>
      </w:r>
      <w:r w:rsidRPr="008F27F6">
        <w:rPr>
          <w:rFonts w:eastAsia="MS Mincho"/>
          <w:sz w:val="28"/>
          <w:szCs w:val="28"/>
        </w:rPr>
        <w:br/>
        <w:t>ОАО «ТрансКонтейнер» и на официальном сайте не позднее, чем в течение трех дней со дня предоставления разъяснений без указания информации о лице, от которого поступил запрос.</w:t>
      </w:r>
    </w:p>
    <w:p w:rsidR="00AA5BEA" w:rsidRPr="008F27F6" w:rsidRDefault="00AA5BEA" w:rsidP="0014317D">
      <w:pPr>
        <w:suppressAutoHyphens/>
        <w:jc w:val="both"/>
        <w:rPr>
          <w:rFonts w:eastAsia="MS Mincho"/>
          <w:sz w:val="28"/>
          <w:szCs w:val="28"/>
        </w:rPr>
      </w:pPr>
    </w:p>
    <w:p w:rsidR="00AA5BEA" w:rsidRPr="003C1A79" w:rsidRDefault="00AA5BEA" w:rsidP="003C1A79">
      <w:pPr>
        <w:pStyle w:val="2"/>
        <w:numPr>
          <w:ilvl w:val="1"/>
          <w:numId w:val="1"/>
        </w:numPr>
        <w:tabs>
          <w:tab w:val="clear" w:pos="720"/>
        </w:tabs>
        <w:suppressAutoHyphens/>
        <w:ind w:left="0" w:firstLine="709"/>
        <w:jc w:val="both"/>
        <w:rPr>
          <w:rFonts w:eastAsia="MS Mincho" w:cs="Times New Roman"/>
          <w:i w:val="0"/>
          <w:iCs/>
          <w:sz w:val="28"/>
          <w:szCs w:val="28"/>
        </w:rPr>
      </w:pPr>
      <w:bookmarkStart w:id="3" w:name="_Toc515863121"/>
      <w:bookmarkStart w:id="4" w:name="_Toc34648347"/>
      <w:r w:rsidRPr="008F27F6">
        <w:rPr>
          <w:rFonts w:eastAsia="MS Mincho" w:cs="Times New Roman"/>
          <w:i w:val="0"/>
          <w:iCs/>
          <w:sz w:val="28"/>
          <w:szCs w:val="28"/>
        </w:rPr>
        <w:t xml:space="preserve">Внесение изменений и дополнений в документацию </w:t>
      </w:r>
      <w:bookmarkEnd w:id="3"/>
      <w:bookmarkEnd w:id="4"/>
    </w:p>
    <w:p w:rsidR="00AA5BEA" w:rsidRPr="008F27F6" w:rsidRDefault="00AA5BEA" w:rsidP="00AA5BEA">
      <w:pPr>
        <w:pStyle w:val="a7"/>
        <w:numPr>
          <w:ilvl w:val="2"/>
          <w:numId w:val="1"/>
        </w:numPr>
        <w:suppressAutoHyphens/>
        <w:ind w:left="0" w:firstLine="709"/>
        <w:rPr>
          <w:sz w:val="28"/>
          <w:szCs w:val="28"/>
        </w:rPr>
      </w:pPr>
      <w:r w:rsidRPr="008F27F6">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w:t>
      </w:r>
    </w:p>
    <w:p w:rsidR="00AA5BEA" w:rsidRPr="008F27F6" w:rsidRDefault="00AA5BEA" w:rsidP="00AA5BEA">
      <w:pPr>
        <w:pStyle w:val="a7"/>
        <w:numPr>
          <w:ilvl w:val="2"/>
          <w:numId w:val="11"/>
        </w:numPr>
        <w:suppressAutoHyphens/>
        <w:ind w:left="0" w:firstLine="709"/>
        <w:rPr>
          <w:sz w:val="28"/>
          <w:szCs w:val="28"/>
        </w:rPr>
      </w:pPr>
      <w:r w:rsidRPr="008F27F6">
        <w:rPr>
          <w:sz w:val="28"/>
          <w:szCs w:val="28"/>
        </w:rPr>
        <w:t xml:space="preserve">Дополнения и изменения, внесенные в извещение о проведении открытого конкурса и в настоящую документацию, размещаются на сайте </w:t>
      </w:r>
      <w:r w:rsidRPr="008F27F6">
        <w:rPr>
          <w:sz w:val="28"/>
          <w:szCs w:val="28"/>
        </w:rPr>
        <w:br/>
        <w:t>ОАО «ТрансКонтейнер» и на официальном сайте в течение трех календарных дней со дня принятия решения о внесении изменений.</w:t>
      </w:r>
    </w:p>
    <w:p w:rsidR="00AA5BEA" w:rsidRPr="008F27F6" w:rsidRDefault="00AA5BEA" w:rsidP="00AA5BEA">
      <w:pPr>
        <w:pStyle w:val="a7"/>
        <w:numPr>
          <w:ilvl w:val="2"/>
          <w:numId w:val="11"/>
        </w:numPr>
        <w:suppressAutoHyphens/>
        <w:ind w:left="0" w:firstLine="709"/>
        <w:rPr>
          <w:sz w:val="28"/>
          <w:szCs w:val="28"/>
        </w:rPr>
      </w:pPr>
      <w:r w:rsidRPr="008F27F6">
        <w:rPr>
          <w:sz w:val="28"/>
          <w:szCs w:val="28"/>
        </w:rPr>
        <w:t xml:space="preserve">В случае внесения изменений позднее, чем за 15 дней до даты окончания подачи Заявок, Организатор обязан продлить срок подачи Заявок таким образом, чтобы со дня размещения на сайте ОАО «ТрансКонтейнер» и на </w:t>
      </w:r>
      <w:r w:rsidRPr="008F27F6">
        <w:rPr>
          <w:sz w:val="28"/>
          <w:szCs w:val="28"/>
        </w:rPr>
        <w:lastRenderedPageBreak/>
        <w:t>официальном сайте внесенных в документацию изменений до даты окончания срока подачи Заявок оставалось не менее 15 календарных дней.</w:t>
      </w:r>
    </w:p>
    <w:p w:rsidR="00AA5BEA" w:rsidRPr="008F27F6" w:rsidRDefault="00AA5BEA" w:rsidP="00AA5BEA">
      <w:pPr>
        <w:pStyle w:val="a7"/>
        <w:numPr>
          <w:ilvl w:val="2"/>
          <w:numId w:val="11"/>
        </w:numPr>
        <w:suppressAutoHyphens/>
        <w:ind w:left="0" w:firstLine="709"/>
        <w:rPr>
          <w:sz w:val="28"/>
          <w:szCs w:val="28"/>
        </w:rPr>
      </w:pPr>
      <w:r w:rsidRPr="008F27F6">
        <w:rPr>
          <w:sz w:val="28"/>
          <w:szCs w:val="28"/>
        </w:rPr>
        <w:t>Организатор не вправе вносить изменения, касающиеся замены предмета закупки.</w:t>
      </w:r>
    </w:p>
    <w:p w:rsidR="00AA5BEA" w:rsidRPr="008F27F6" w:rsidRDefault="00AA5BEA" w:rsidP="00AA5BEA">
      <w:pPr>
        <w:pStyle w:val="a7"/>
        <w:numPr>
          <w:ilvl w:val="2"/>
          <w:numId w:val="11"/>
        </w:numPr>
        <w:suppressAutoHyphens/>
        <w:ind w:left="0" w:firstLine="709"/>
        <w:rPr>
          <w:sz w:val="28"/>
          <w:szCs w:val="28"/>
        </w:rPr>
      </w:pPr>
      <w:r w:rsidRPr="008F27F6">
        <w:rPr>
          <w:sz w:val="28"/>
          <w:szCs w:val="28"/>
        </w:rPr>
        <w:t>ОАО «ТрансКонтейнер» не берет на себя обязательства по уведомлению претендентов/участников о дополнениях, изменениях, разъяснениях в настоящую документацию, а также по уведомлению 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на сайте ОАО «ТрансКонтейнер» и на официальном сайте.</w:t>
      </w:r>
    </w:p>
    <w:p w:rsidR="00AA5BEA" w:rsidRPr="008F27F6" w:rsidRDefault="00AA5BEA" w:rsidP="00AA5BEA">
      <w:pPr>
        <w:pStyle w:val="a7"/>
        <w:suppressAutoHyphens/>
        <w:rPr>
          <w:sz w:val="28"/>
          <w:szCs w:val="28"/>
        </w:rPr>
      </w:pPr>
    </w:p>
    <w:p w:rsidR="00AA5BEA" w:rsidRPr="003C1A79" w:rsidRDefault="00AA5BEA" w:rsidP="003C1A79">
      <w:pPr>
        <w:pStyle w:val="2"/>
        <w:keepNext w:val="0"/>
        <w:numPr>
          <w:ilvl w:val="1"/>
          <w:numId w:val="5"/>
        </w:numPr>
        <w:tabs>
          <w:tab w:val="clear" w:pos="792"/>
          <w:tab w:val="num" w:pos="-2340"/>
        </w:tabs>
        <w:suppressAutoHyphens/>
        <w:ind w:left="0" w:firstLine="709"/>
        <w:jc w:val="both"/>
        <w:rPr>
          <w:rFonts w:eastAsia="MS Mincho" w:cs="Times New Roman"/>
          <w:i w:val="0"/>
          <w:iCs/>
          <w:sz w:val="28"/>
          <w:szCs w:val="28"/>
        </w:rPr>
      </w:pPr>
      <w:r w:rsidRPr="008F27F6">
        <w:rPr>
          <w:rFonts w:eastAsia="MS Mincho" w:cs="Times New Roman"/>
          <w:i w:val="0"/>
          <w:iCs/>
          <w:sz w:val="28"/>
          <w:szCs w:val="28"/>
        </w:rPr>
        <w:t xml:space="preserve">Заявка </w:t>
      </w:r>
    </w:p>
    <w:p w:rsidR="00AA5BEA" w:rsidRPr="008F27F6" w:rsidRDefault="00AA5BEA" w:rsidP="00AA5BEA">
      <w:pPr>
        <w:pStyle w:val="a7"/>
        <w:numPr>
          <w:ilvl w:val="2"/>
          <w:numId w:val="5"/>
        </w:numPr>
        <w:tabs>
          <w:tab w:val="num" w:pos="720"/>
        </w:tabs>
        <w:suppressAutoHyphens/>
        <w:ind w:firstLine="709"/>
        <w:rPr>
          <w:sz w:val="28"/>
          <w:szCs w:val="28"/>
        </w:rPr>
      </w:pPr>
      <w:r w:rsidRPr="008F27F6">
        <w:rPr>
          <w:sz w:val="28"/>
          <w:szCs w:val="28"/>
        </w:rPr>
        <w:t>Заявка должна состоять из документов, требуемых в соответствии с условиями настоящей документации.</w:t>
      </w:r>
    </w:p>
    <w:p w:rsidR="00AA5BEA" w:rsidRPr="008F27F6" w:rsidRDefault="00AA5BEA" w:rsidP="00AA5BEA">
      <w:pPr>
        <w:pStyle w:val="a7"/>
        <w:numPr>
          <w:ilvl w:val="2"/>
          <w:numId w:val="5"/>
        </w:numPr>
        <w:tabs>
          <w:tab w:val="num" w:pos="720"/>
        </w:tabs>
        <w:suppressAutoHyphens/>
        <w:ind w:firstLine="709"/>
        <w:rPr>
          <w:sz w:val="28"/>
          <w:szCs w:val="28"/>
        </w:rPr>
      </w:pPr>
      <w:r w:rsidRPr="008F27F6">
        <w:rPr>
          <w:sz w:val="28"/>
          <w:szCs w:val="28"/>
        </w:rPr>
        <w:t>Обеспечения Заявки не требуется.</w:t>
      </w:r>
    </w:p>
    <w:p w:rsidR="00AA5BEA" w:rsidRPr="008F27F6" w:rsidRDefault="00AA5BEA" w:rsidP="00AA5BEA">
      <w:pPr>
        <w:pStyle w:val="a7"/>
        <w:numPr>
          <w:ilvl w:val="2"/>
          <w:numId w:val="5"/>
        </w:numPr>
        <w:tabs>
          <w:tab w:val="clear" w:pos="1440"/>
          <w:tab w:val="num" w:pos="720"/>
          <w:tab w:val="num" w:pos="900"/>
        </w:tabs>
        <w:suppressAutoHyphens/>
        <w:ind w:firstLine="709"/>
        <w:rPr>
          <w:sz w:val="28"/>
          <w:szCs w:val="28"/>
        </w:rPr>
      </w:pPr>
      <w:r w:rsidRPr="008F27F6">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AA5BEA" w:rsidRPr="008F27F6" w:rsidRDefault="00AA5BEA" w:rsidP="00AA5BEA">
      <w:pPr>
        <w:pStyle w:val="a7"/>
        <w:numPr>
          <w:ilvl w:val="2"/>
          <w:numId w:val="5"/>
        </w:numPr>
        <w:tabs>
          <w:tab w:val="clear" w:pos="1440"/>
          <w:tab w:val="num" w:pos="720"/>
          <w:tab w:val="num" w:pos="900"/>
        </w:tabs>
        <w:suppressAutoHyphens/>
        <w:ind w:firstLine="709"/>
        <w:rPr>
          <w:sz w:val="28"/>
          <w:szCs w:val="28"/>
        </w:rPr>
      </w:pPr>
      <w:r w:rsidRPr="008F27F6">
        <w:rPr>
          <w:sz w:val="28"/>
          <w:szCs w:val="28"/>
        </w:rPr>
        <w:t xml:space="preserve">В случае если закупка осуществляется лотами,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p>
    <w:p w:rsidR="00AA5BEA" w:rsidRPr="008F27F6" w:rsidRDefault="00AA5BEA" w:rsidP="00AA5BEA">
      <w:pPr>
        <w:pStyle w:val="a7"/>
        <w:numPr>
          <w:ilvl w:val="2"/>
          <w:numId w:val="5"/>
        </w:numPr>
        <w:tabs>
          <w:tab w:val="num" w:pos="720"/>
        </w:tabs>
        <w:suppressAutoHyphens/>
        <w:ind w:firstLine="709"/>
        <w:rPr>
          <w:sz w:val="28"/>
          <w:szCs w:val="28"/>
        </w:rPr>
      </w:pPr>
      <w:r w:rsidRPr="008F27F6">
        <w:rPr>
          <w:sz w:val="28"/>
          <w:szCs w:val="28"/>
        </w:rPr>
        <w:t xml:space="preserve">Заявка должна действовать не менее 60 календарных дней с даты вскрытия конвертов с Заявками. До истечения этого срока Организатор при необходимости вправе предложить претендентам продлить срок действия Заявок. Претенденты вправе отклонить такое предложение Организатора. В случае отказа претендента от продления срока действия Заявки его Заявка отклоняется от участия в конкурсе. </w:t>
      </w:r>
    </w:p>
    <w:p w:rsidR="00AA5BEA" w:rsidRPr="008F27F6" w:rsidRDefault="00AA5BEA" w:rsidP="00AA5BEA">
      <w:pPr>
        <w:pStyle w:val="a7"/>
        <w:numPr>
          <w:ilvl w:val="2"/>
          <w:numId w:val="5"/>
        </w:numPr>
        <w:tabs>
          <w:tab w:val="num" w:pos="720"/>
        </w:tabs>
        <w:suppressAutoHyphens/>
        <w:ind w:firstLine="709"/>
        <w:rPr>
          <w:sz w:val="28"/>
          <w:szCs w:val="28"/>
        </w:rPr>
      </w:pPr>
      <w:r w:rsidRPr="008F27F6">
        <w:rPr>
          <w:sz w:val="28"/>
          <w:szCs w:val="28"/>
        </w:rPr>
        <w:t>Заявка оформляется в соответствии с разделом III настоящей документации. Заявка претендента, не соответствующая требованиям настоящей документации, отклоняется.</w:t>
      </w:r>
    </w:p>
    <w:p w:rsidR="00AA5BEA" w:rsidRPr="008F27F6" w:rsidRDefault="00AA5BEA" w:rsidP="00AA5BEA">
      <w:pPr>
        <w:pStyle w:val="a7"/>
        <w:numPr>
          <w:ilvl w:val="2"/>
          <w:numId w:val="5"/>
        </w:numPr>
        <w:tabs>
          <w:tab w:val="num" w:pos="720"/>
        </w:tabs>
        <w:suppressAutoHyphens/>
        <w:ind w:firstLine="709"/>
        <w:rPr>
          <w:sz w:val="28"/>
          <w:szCs w:val="28"/>
        </w:rPr>
      </w:pPr>
      <w:r w:rsidRPr="008F27F6">
        <w:rPr>
          <w:sz w:val="28"/>
          <w:szCs w:val="28"/>
        </w:rPr>
        <w:t>Заявка оформляется на русском языке.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w:t>
      </w:r>
    </w:p>
    <w:p w:rsidR="00AA5BEA" w:rsidRPr="008F27F6" w:rsidRDefault="00AA5BEA" w:rsidP="00AA5BEA">
      <w:pPr>
        <w:pStyle w:val="a7"/>
        <w:tabs>
          <w:tab w:val="num" w:pos="1440"/>
        </w:tabs>
        <w:suppressAutoHyphens/>
        <w:rPr>
          <w:sz w:val="28"/>
          <w:szCs w:val="28"/>
        </w:rPr>
      </w:pPr>
    </w:p>
    <w:p w:rsidR="00AA5BEA" w:rsidRPr="003C1A79" w:rsidRDefault="00AA5BEA" w:rsidP="003C1A79">
      <w:pPr>
        <w:pStyle w:val="2"/>
        <w:numPr>
          <w:ilvl w:val="1"/>
          <w:numId w:val="6"/>
        </w:numPr>
        <w:tabs>
          <w:tab w:val="clear" w:pos="990"/>
          <w:tab w:val="num" w:pos="720"/>
        </w:tabs>
        <w:suppressAutoHyphens/>
        <w:ind w:left="0" w:firstLine="709"/>
        <w:jc w:val="both"/>
        <w:rPr>
          <w:rFonts w:eastAsia="MS Mincho" w:cs="Times New Roman"/>
          <w:i w:val="0"/>
          <w:iCs/>
          <w:sz w:val="28"/>
          <w:szCs w:val="28"/>
        </w:rPr>
      </w:pPr>
      <w:bookmarkStart w:id="5" w:name="_Toc515863124"/>
      <w:bookmarkStart w:id="6" w:name="_Toc34648349"/>
      <w:bookmarkStart w:id="7" w:name="_Toc515863150"/>
      <w:bookmarkStart w:id="8" w:name="_Toc34648364"/>
      <w:bookmarkStart w:id="9" w:name="_Toc38192539"/>
      <w:r w:rsidRPr="008F27F6">
        <w:rPr>
          <w:rFonts w:eastAsia="MS Mincho" w:cs="Times New Roman"/>
          <w:i w:val="0"/>
          <w:iCs/>
          <w:sz w:val="28"/>
          <w:szCs w:val="28"/>
        </w:rPr>
        <w:t xml:space="preserve">Срок и порядок подачи Заявок </w:t>
      </w:r>
      <w:bookmarkEnd w:id="5"/>
      <w:bookmarkEnd w:id="6"/>
    </w:p>
    <w:p w:rsidR="00AA5BEA" w:rsidRPr="008F27F6" w:rsidRDefault="00AA5BEA" w:rsidP="00AA5BEA">
      <w:pPr>
        <w:ind w:firstLine="708"/>
        <w:jc w:val="both"/>
        <w:rPr>
          <w:sz w:val="28"/>
          <w:szCs w:val="28"/>
        </w:rPr>
      </w:pPr>
      <w:r w:rsidRPr="008F27F6">
        <w:rPr>
          <w:sz w:val="28"/>
          <w:szCs w:val="28"/>
        </w:rPr>
        <w:t xml:space="preserve">1.5.1.Заявки представляются с момента размещения на сайте </w:t>
      </w:r>
      <w:r w:rsidRPr="008F27F6">
        <w:rPr>
          <w:sz w:val="28"/>
          <w:szCs w:val="28"/>
        </w:rPr>
        <w:br/>
        <w:t xml:space="preserve">ОАО «ТрансКонтейнер» и на официальном сайте извещения о проведении открытого конкурса, </w:t>
      </w:r>
      <w:r w:rsidRPr="0014317D">
        <w:rPr>
          <w:sz w:val="28"/>
          <w:szCs w:val="28"/>
        </w:rPr>
        <w:t xml:space="preserve">и не позднее  </w:t>
      </w:r>
      <w:r w:rsidR="009805F4">
        <w:rPr>
          <w:sz w:val="28"/>
          <w:szCs w:val="28"/>
        </w:rPr>
        <w:t>12</w:t>
      </w:r>
      <w:r w:rsidRPr="0014317D">
        <w:rPr>
          <w:sz w:val="28"/>
          <w:szCs w:val="28"/>
        </w:rPr>
        <w:t xml:space="preserve">   часов   </w:t>
      </w:r>
      <w:r w:rsidR="0014317D" w:rsidRPr="0014317D">
        <w:rPr>
          <w:sz w:val="28"/>
          <w:szCs w:val="28"/>
        </w:rPr>
        <w:t>00</w:t>
      </w:r>
      <w:r w:rsidRPr="0014317D">
        <w:rPr>
          <w:sz w:val="28"/>
          <w:szCs w:val="28"/>
        </w:rPr>
        <w:t xml:space="preserve">    минут московского времени  </w:t>
      </w:r>
      <w:r w:rsidRPr="0014317D">
        <w:rPr>
          <w:sz w:val="28"/>
          <w:szCs w:val="28"/>
        </w:rPr>
        <w:br/>
      </w:r>
      <w:r w:rsidRPr="00675C6A">
        <w:rPr>
          <w:sz w:val="28"/>
          <w:szCs w:val="28"/>
        </w:rPr>
        <w:t xml:space="preserve">«  </w:t>
      </w:r>
      <w:r w:rsidR="00675C6A" w:rsidRPr="00675C6A">
        <w:rPr>
          <w:sz w:val="28"/>
          <w:szCs w:val="28"/>
        </w:rPr>
        <w:t>15</w:t>
      </w:r>
      <w:r w:rsidR="0014317D" w:rsidRPr="00675C6A">
        <w:rPr>
          <w:sz w:val="28"/>
          <w:szCs w:val="28"/>
        </w:rPr>
        <w:t xml:space="preserve">  </w:t>
      </w:r>
      <w:r w:rsidRPr="00675C6A">
        <w:rPr>
          <w:sz w:val="28"/>
          <w:szCs w:val="28"/>
        </w:rPr>
        <w:t xml:space="preserve">»   </w:t>
      </w:r>
      <w:r w:rsidR="00675C6A" w:rsidRPr="00675C6A">
        <w:rPr>
          <w:sz w:val="28"/>
          <w:szCs w:val="28"/>
        </w:rPr>
        <w:t>ок</w:t>
      </w:r>
      <w:r w:rsidR="0014317D" w:rsidRPr="00675C6A">
        <w:rPr>
          <w:sz w:val="28"/>
          <w:szCs w:val="28"/>
        </w:rPr>
        <w:t xml:space="preserve">тября </w:t>
      </w:r>
      <w:r w:rsidRPr="00675C6A">
        <w:rPr>
          <w:sz w:val="28"/>
          <w:szCs w:val="28"/>
        </w:rPr>
        <w:t>2013г., по</w:t>
      </w:r>
      <w:r w:rsidRPr="0014317D">
        <w:rPr>
          <w:sz w:val="28"/>
          <w:szCs w:val="28"/>
        </w:rPr>
        <w:t xml:space="preserve"> адресу: 191002, г. Санкт-Петербург, Владимирский  пр., д. 23, Бизнес-цен</w:t>
      </w:r>
      <w:r w:rsidRPr="008F27F6">
        <w:rPr>
          <w:sz w:val="28"/>
          <w:szCs w:val="28"/>
        </w:rPr>
        <w:t xml:space="preserve">тр «Ренессанс-Холл», этаж </w:t>
      </w:r>
      <w:r w:rsidR="0014317D">
        <w:rPr>
          <w:sz w:val="28"/>
          <w:szCs w:val="28"/>
        </w:rPr>
        <w:t>4</w:t>
      </w:r>
      <w:r w:rsidRPr="008F27F6">
        <w:rPr>
          <w:sz w:val="28"/>
          <w:szCs w:val="28"/>
        </w:rPr>
        <w:t xml:space="preserve">, </w:t>
      </w:r>
      <w:r w:rsidR="0014317D">
        <w:rPr>
          <w:sz w:val="28"/>
          <w:szCs w:val="28"/>
        </w:rPr>
        <w:t>кабинет 402, технический отдел филиала, принимающая Заявки на участие сторона – Пахомова Е.М.</w:t>
      </w:r>
    </w:p>
    <w:p w:rsidR="00AA5BEA" w:rsidRPr="008F27F6" w:rsidRDefault="00AA5BEA" w:rsidP="0014317D">
      <w:pPr>
        <w:ind w:firstLine="708"/>
        <w:jc w:val="both"/>
        <w:rPr>
          <w:sz w:val="28"/>
          <w:szCs w:val="28"/>
        </w:rPr>
      </w:pPr>
      <w:r w:rsidRPr="008F27F6">
        <w:rPr>
          <w:sz w:val="28"/>
          <w:szCs w:val="28"/>
        </w:rPr>
        <w:lastRenderedPageBreak/>
        <w:t>1.5.2. Для прохода в здание, где будут приниматься Заявки, претенденту необходимо направить уведомление (с указанием ФИО, контактного телефона, номера открытого конкурса и цели посещения) по адресу электронной почты контактного лица Организатора открытого конкурса, указанному в пункте 1.1.5</w:t>
      </w:r>
      <w:r w:rsidR="0014317D">
        <w:rPr>
          <w:sz w:val="28"/>
          <w:szCs w:val="28"/>
        </w:rPr>
        <w:t>.</w:t>
      </w:r>
      <w:r w:rsidRPr="008F27F6">
        <w:rPr>
          <w:sz w:val="28"/>
          <w:szCs w:val="28"/>
        </w:rPr>
        <w:t xml:space="preserve"> настоящей документации, не позднее чем за один рабочий день, предшествующий дню посещения. Представителю претендента необходимо при себе иметь документ, удостоверя</w:t>
      </w:r>
      <w:r w:rsidR="0014317D">
        <w:rPr>
          <w:sz w:val="28"/>
          <w:szCs w:val="28"/>
        </w:rPr>
        <w:t xml:space="preserve">ющий личность, а также сопроводительное письмо о передаче конкурсной заявке Заказчику открытого конкурса. </w:t>
      </w:r>
      <w:r w:rsidRPr="008F27F6">
        <w:rPr>
          <w:sz w:val="28"/>
          <w:szCs w:val="28"/>
        </w:rPr>
        <w:t>Заявка претендента должна быть подписана уполномоченным представителем претендента.</w:t>
      </w:r>
    </w:p>
    <w:p w:rsidR="00AA5BEA" w:rsidRPr="008F27F6" w:rsidRDefault="00AA5BEA" w:rsidP="00AA5BEA">
      <w:pPr>
        <w:pStyle w:val="a7"/>
        <w:numPr>
          <w:ilvl w:val="2"/>
          <w:numId w:val="14"/>
        </w:numPr>
        <w:suppressAutoHyphens/>
        <w:ind w:left="0" w:firstLine="709"/>
        <w:rPr>
          <w:sz w:val="28"/>
          <w:szCs w:val="28"/>
        </w:rPr>
      </w:pPr>
      <w:r w:rsidRPr="008F27F6">
        <w:rPr>
          <w:sz w:val="28"/>
          <w:szCs w:val="28"/>
        </w:rPr>
        <w:t>При предоставлении Заявки представитель претендента должен иметь паспорт (иной документ, удостоверяющий личность представителя на территории Российской Федерации), а также доверенность на право подачи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AA5BEA" w:rsidRPr="008F27F6" w:rsidRDefault="00AA5BEA" w:rsidP="00AA5BEA">
      <w:pPr>
        <w:pStyle w:val="a7"/>
        <w:numPr>
          <w:ilvl w:val="2"/>
          <w:numId w:val="14"/>
        </w:numPr>
        <w:suppressAutoHyphens/>
        <w:ind w:left="0" w:firstLine="709"/>
        <w:rPr>
          <w:b/>
          <w:sz w:val="28"/>
          <w:szCs w:val="28"/>
        </w:rPr>
      </w:pPr>
      <w:r w:rsidRPr="008F27F6">
        <w:rPr>
          <w:sz w:val="28"/>
          <w:szCs w:val="28"/>
        </w:rPr>
        <w:t>Заявки по истечении срока, указанного в пункте 1.5.1 настоящей документации, не принимаются. Заявки, полученные по почте по истечении срока, указанного в пункте 1.5.1 настоящей документации, не вскрываются и возврату не подлежат.</w:t>
      </w:r>
    </w:p>
    <w:p w:rsidR="00AA5BEA" w:rsidRPr="008F27F6" w:rsidRDefault="00AA5BEA" w:rsidP="00AA5BEA">
      <w:pPr>
        <w:pStyle w:val="a7"/>
        <w:numPr>
          <w:ilvl w:val="2"/>
          <w:numId w:val="14"/>
        </w:numPr>
        <w:suppressAutoHyphens/>
        <w:ind w:left="0" w:firstLine="709"/>
        <w:rPr>
          <w:sz w:val="28"/>
          <w:szCs w:val="28"/>
        </w:rPr>
      </w:pPr>
      <w:r w:rsidRPr="008F27F6">
        <w:rPr>
          <w:sz w:val="28"/>
          <w:szCs w:val="28"/>
        </w:rPr>
        <w:t>Претендент самостоятельно определяет способ доставки Заявок, несет все риски несоблюдения сроков предоставления Заявок и нарушения целостности конвертов, связанные с выбором способа доставки.</w:t>
      </w:r>
    </w:p>
    <w:p w:rsidR="00AA5BEA" w:rsidRPr="008F27F6" w:rsidRDefault="00AA5BEA" w:rsidP="00AA5BEA">
      <w:pPr>
        <w:pStyle w:val="a7"/>
        <w:numPr>
          <w:ilvl w:val="2"/>
          <w:numId w:val="14"/>
        </w:numPr>
        <w:suppressAutoHyphens/>
        <w:ind w:left="0" w:firstLine="709"/>
        <w:rPr>
          <w:sz w:val="28"/>
          <w:szCs w:val="28"/>
        </w:rPr>
      </w:pPr>
      <w:r w:rsidRPr="008F27F6">
        <w:rPr>
          <w:sz w:val="28"/>
          <w:szCs w:val="28"/>
        </w:rPr>
        <w:t xml:space="preserve">Окончательная дата подачи Заявок и, соответственно, дата вскрытия конвертов с Заявками может быть перенесена на более поздний срок. Соответствующие изменения размещаются на сайте ОАО «ТрансКонтейнер» и на официальном сайте. </w:t>
      </w:r>
    </w:p>
    <w:p w:rsidR="00AA5BEA" w:rsidRPr="008F27F6" w:rsidRDefault="00AA5BEA" w:rsidP="00AA5BEA">
      <w:pPr>
        <w:pStyle w:val="a7"/>
        <w:suppressAutoHyphens/>
        <w:rPr>
          <w:sz w:val="28"/>
          <w:szCs w:val="28"/>
        </w:rPr>
      </w:pPr>
    </w:p>
    <w:p w:rsidR="00AA5BEA" w:rsidRPr="003C1A79" w:rsidRDefault="00AA5BEA" w:rsidP="003C1A79">
      <w:pPr>
        <w:pStyle w:val="2"/>
        <w:numPr>
          <w:ilvl w:val="1"/>
          <w:numId w:val="7"/>
        </w:numPr>
        <w:tabs>
          <w:tab w:val="num" w:pos="720"/>
        </w:tabs>
        <w:suppressAutoHyphens/>
        <w:ind w:left="0" w:firstLine="709"/>
        <w:jc w:val="both"/>
        <w:rPr>
          <w:rFonts w:eastAsia="MS Mincho" w:cs="Times New Roman"/>
          <w:i w:val="0"/>
          <w:iCs/>
          <w:sz w:val="28"/>
          <w:szCs w:val="28"/>
        </w:rPr>
      </w:pPr>
      <w:bookmarkStart w:id="10" w:name="_Toc515863125"/>
      <w:bookmarkStart w:id="11" w:name="_Toc34648350"/>
      <w:r w:rsidRPr="008F27F6">
        <w:rPr>
          <w:rFonts w:eastAsia="MS Mincho" w:cs="Times New Roman"/>
          <w:i w:val="0"/>
          <w:iCs/>
          <w:sz w:val="28"/>
          <w:szCs w:val="28"/>
        </w:rPr>
        <w:t>Изменение Заявок и их отзыв</w:t>
      </w:r>
      <w:bookmarkEnd w:id="10"/>
      <w:bookmarkEnd w:id="11"/>
    </w:p>
    <w:p w:rsidR="00AA5BEA" w:rsidRPr="008F27F6" w:rsidRDefault="00AA5BEA" w:rsidP="00AA5BEA">
      <w:pPr>
        <w:pStyle w:val="a7"/>
        <w:numPr>
          <w:ilvl w:val="2"/>
          <w:numId w:val="7"/>
        </w:numPr>
        <w:tabs>
          <w:tab w:val="clear" w:pos="1440"/>
          <w:tab w:val="num" w:pos="720"/>
        </w:tabs>
        <w:suppressAutoHyphens/>
        <w:ind w:left="0" w:firstLine="709"/>
        <w:rPr>
          <w:sz w:val="28"/>
          <w:szCs w:val="28"/>
        </w:rPr>
      </w:pPr>
      <w:r w:rsidRPr="008F27F6">
        <w:rPr>
          <w:sz w:val="28"/>
          <w:szCs w:val="28"/>
        </w:rPr>
        <w:t>Претенденты вправе изменить или отозвать свою Заявку в любой момент, но не менее чем за 24 часа до окончания срока подачи Заявок, установленного пунктом 1.5.1 настоящей документации).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Доказательством надлежащего уведомления Организатора является подпись его уполномоченного сотрудника на письменном требовании претендента с расшифровкой фамилии и должности лица, получившего требование, а также даты и времени его получения.</w:t>
      </w:r>
    </w:p>
    <w:p w:rsidR="00AA5BEA" w:rsidRPr="008F27F6" w:rsidRDefault="00AA5BEA" w:rsidP="00AA5BEA">
      <w:pPr>
        <w:pStyle w:val="a7"/>
        <w:numPr>
          <w:ilvl w:val="2"/>
          <w:numId w:val="7"/>
        </w:numPr>
        <w:tabs>
          <w:tab w:val="clear" w:pos="1440"/>
          <w:tab w:val="num" w:pos="720"/>
        </w:tabs>
        <w:suppressAutoHyphens/>
        <w:ind w:left="0" w:firstLine="709"/>
        <w:rPr>
          <w:sz w:val="28"/>
          <w:szCs w:val="28"/>
        </w:rPr>
      </w:pPr>
      <w:r w:rsidRPr="008F27F6">
        <w:rPr>
          <w:sz w:val="28"/>
          <w:szCs w:val="28"/>
        </w:rPr>
        <w:t>В случае изменения Заявки претендент должен оформить новую Заявку взамен представленной ранее в соответствии с требованиями настоящей документации.</w:t>
      </w:r>
    </w:p>
    <w:p w:rsidR="00AA5BEA" w:rsidRPr="008F27F6" w:rsidRDefault="00AA5BEA" w:rsidP="00AA5BEA">
      <w:pPr>
        <w:pStyle w:val="a7"/>
        <w:numPr>
          <w:ilvl w:val="2"/>
          <w:numId w:val="7"/>
        </w:numPr>
        <w:tabs>
          <w:tab w:val="clear" w:pos="1440"/>
          <w:tab w:val="num" w:pos="720"/>
        </w:tabs>
        <w:suppressAutoHyphens/>
        <w:ind w:left="0" w:firstLine="709"/>
        <w:rPr>
          <w:sz w:val="28"/>
          <w:szCs w:val="28"/>
        </w:rPr>
      </w:pPr>
      <w:r w:rsidRPr="008F27F6">
        <w:rPr>
          <w:sz w:val="28"/>
          <w:szCs w:val="28"/>
        </w:rPr>
        <w:t>Никакие изменения не могут быть внесены в Заявку после окончания срока подачи Заявок, за исключением случаев, предусмотренных пунктами 1.4.5 и 2.8.8 настоящей документации.</w:t>
      </w:r>
    </w:p>
    <w:p w:rsidR="00AA5BEA" w:rsidRPr="008F27F6" w:rsidRDefault="00AA5BEA" w:rsidP="00AA5BEA">
      <w:pPr>
        <w:pStyle w:val="a7"/>
        <w:suppressAutoHyphens/>
        <w:ind w:firstLine="0"/>
        <w:rPr>
          <w:sz w:val="28"/>
          <w:szCs w:val="28"/>
        </w:rPr>
      </w:pPr>
    </w:p>
    <w:p w:rsidR="00AA5BEA" w:rsidRPr="003C1A79" w:rsidRDefault="00AA5BEA" w:rsidP="003C1A79">
      <w:pPr>
        <w:pStyle w:val="2"/>
        <w:numPr>
          <w:ilvl w:val="1"/>
          <w:numId w:val="7"/>
        </w:numPr>
        <w:suppressAutoHyphens/>
        <w:ind w:left="0" w:firstLine="709"/>
        <w:jc w:val="both"/>
        <w:rPr>
          <w:rFonts w:eastAsia="MS Mincho" w:cs="Times New Roman"/>
          <w:i w:val="0"/>
          <w:iCs/>
          <w:sz w:val="28"/>
          <w:szCs w:val="28"/>
        </w:rPr>
      </w:pPr>
      <w:bookmarkStart w:id="12" w:name="_Toc34648353"/>
      <w:r w:rsidRPr="008F27F6">
        <w:rPr>
          <w:rFonts w:eastAsia="MS Mincho" w:cs="Times New Roman"/>
          <w:i w:val="0"/>
          <w:iCs/>
          <w:sz w:val="28"/>
          <w:szCs w:val="28"/>
        </w:rPr>
        <w:lastRenderedPageBreak/>
        <w:t xml:space="preserve">Недобросовестные действия </w:t>
      </w:r>
      <w:bookmarkEnd w:id="12"/>
      <w:r w:rsidRPr="008F27F6">
        <w:rPr>
          <w:rFonts w:eastAsia="MS Mincho" w:cs="Times New Roman"/>
          <w:i w:val="0"/>
          <w:iCs/>
          <w:sz w:val="28"/>
          <w:szCs w:val="28"/>
        </w:rPr>
        <w:t>претендента/участника</w:t>
      </w:r>
    </w:p>
    <w:p w:rsidR="00AA5BEA" w:rsidRPr="008F27F6" w:rsidRDefault="00AA5BEA" w:rsidP="00AA5BEA">
      <w:pPr>
        <w:pStyle w:val="12"/>
        <w:numPr>
          <w:ilvl w:val="2"/>
          <w:numId w:val="7"/>
        </w:numPr>
        <w:suppressAutoHyphens/>
        <w:ind w:left="0" w:firstLine="709"/>
        <w:rPr>
          <w:szCs w:val="28"/>
        </w:rPr>
      </w:pPr>
      <w:r w:rsidRPr="008F27F6">
        <w:rPr>
          <w:szCs w:val="28"/>
        </w:rPr>
        <w:t xml:space="preserve">К </w:t>
      </w:r>
      <w:r w:rsidRPr="008F27F6">
        <w:rPr>
          <w:rFonts w:eastAsia="MS Mincho"/>
          <w:szCs w:val="28"/>
        </w:rPr>
        <w:t xml:space="preserve">недобросовестным действиям </w:t>
      </w:r>
      <w:r w:rsidRPr="008F27F6">
        <w:rPr>
          <w:rFonts w:eastAsia="MS Mincho"/>
          <w:iCs/>
          <w:szCs w:val="28"/>
        </w:rPr>
        <w:t xml:space="preserve">претендента/участника </w:t>
      </w:r>
      <w:r w:rsidRPr="008F27F6">
        <w:rPr>
          <w:szCs w:val="28"/>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Заказчиком/Организатором.</w:t>
      </w:r>
    </w:p>
    <w:p w:rsidR="00AA5BEA" w:rsidRPr="008F27F6" w:rsidRDefault="00AA5BEA" w:rsidP="00AA5BEA">
      <w:pPr>
        <w:pStyle w:val="12"/>
        <w:numPr>
          <w:ilvl w:val="2"/>
          <w:numId w:val="7"/>
        </w:numPr>
        <w:suppressAutoHyphens/>
        <w:ind w:left="0" w:firstLine="709"/>
        <w:rPr>
          <w:szCs w:val="28"/>
        </w:rPr>
      </w:pPr>
      <w:r w:rsidRPr="008F27F6">
        <w:rPr>
          <w:szCs w:val="28"/>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соответствующем протоколе и сообщаются претенденту/участнику.</w:t>
      </w:r>
    </w:p>
    <w:p w:rsidR="00A90313" w:rsidRPr="008F27F6" w:rsidRDefault="00A90313" w:rsidP="00AA5BEA">
      <w:pPr>
        <w:pStyle w:val="a7"/>
        <w:suppressAutoHyphens/>
        <w:rPr>
          <w:sz w:val="28"/>
          <w:szCs w:val="28"/>
        </w:rPr>
      </w:pPr>
    </w:p>
    <w:p w:rsidR="00AA5BEA" w:rsidRPr="008F27F6" w:rsidRDefault="00AA5BEA" w:rsidP="00AA5BEA">
      <w:pPr>
        <w:pStyle w:val="a7"/>
        <w:suppressAutoHyphens/>
        <w:ind w:firstLine="0"/>
        <w:jc w:val="center"/>
        <w:rPr>
          <w:b/>
          <w:bCs/>
          <w:sz w:val="28"/>
          <w:szCs w:val="28"/>
        </w:rPr>
      </w:pPr>
      <w:bookmarkStart w:id="13" w:name="_Toc515863133"/>
      <w:bookmarkStart w:id="14" w:name="_Toc34648356"/>
      <w:r w:rsidRPr="008F27F6">
        <w:rPr>
          <w:b/>
          <w:bCs/>
          <w:sz w:val="28"/>
          <w:szCs w:val="28"/>
        </w:rPr>
        <w:t xml:space="preserve">Раздел II. Обязательные и квалификационные требования к </w:t>
      </w:r>
      <w:bookmarkEnd w:id="13"/>
      <w:bookmarkEnd w:id="14"/>
      <w:r w:rsidRPr="008F27F6">
        <w:rPr>
          <w:b/>
          <w:bCs/>
          <w:sz w:val="28"/>
          <w:szCs w:val="28"/>
        </w:rPr>
        <w:t>претендентам/участникам, оценка Заявок участников</w:t>
      </w:r>
    </w:p>
    <w:p w:rsidR="00AA5BEA" w:rsidRPr="008F27F6" w:rsidRDefault="00AA5BEA" w:rsidP="00AA5BEA">
      <w:pPr>
        <w:suppressAutoHyphens/>
        <w:ind w:firstLine="709"/>
        <w:jc w:val="both"/>
        <w:rPr>
          <w:b/>
          <w:sz w:val="28"/>
          <w:szCs w:val="28"/>
        </w:rPr>
      </w:pPr>
    </w:p>
    <w:p w:rsidR="00AA5BEA" w:rsidRPr="003C1A79" w:rsidRDefault="003A3716" w:rsidP="003C1A79">
      <w:pPr>
        <w:pStyle w:val="2"/>
        <w:numPr>
          <w:ilvl w:val="1"/>
          <w:numId w:val="2"/>
        </w:numPr>
        <w:suppressAutoHyphens/>
        <w:ind w:left="0" w:firstLine="709"/>
        <w:jc w:val="both"/>
        <w:rPr>
          <w:rFonts w:cs="Times New Roman"/>
          <w:i w:val="0"/>
          <w:sz w:val="28"/>
          <w:szCs w:val="28"/>
        </w:rPr>
      </w:pPr>
      <w:bookmarkStart w:id="15" w:name="_Toc513526677"/>
      <w:bookmarkStart w:id="16" w:name="_Toc515863134"/>
      <w:bookmarkStart w:id="17" w:name="_Toc34648357"/>
      <w:r>
        <w:rPr>
          <w:rFonts w:cs="Times New Roman"/>
          <w:i w:val="0"/>
          <w:sz w:val="28"/>
          <w:szCs w:val="28"/>
        </w:rPr>
        <w:t>Обязательные требования</w:t>
      </w:r>
    </w:p>
    <w:p w:rsidR="00AA5BEA" w:rsidRPr="008F27F6" w:rsidRDefault="00AA5BEA" w:rsidP="00AA5BEA">
      <w:pPr>
        <w:tabs>
          <w:tab w:val="left" w:pos="1080"/>
        </w:tabs>
        <w:suppressAutoHyphens/>
        <w:ind w:firstLine="709"/>
        <w:jc w:val="both"/>
        <w:rPr>
          <w:sz w:val="28"/>
          <w:szCs w:val="28"/>
        </w:rPr>
      </w:pPr>
      <w:r w:rsidRPr="008F27F6">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A90313">
        <w:rPr>
          <w:sz w:val="28"/>
          <w:szCs w:val="28"/>
        </w:rPr>
        <w:t xml:space="preserve"> (предоставить документальные подтверждения)</w:t>
      </w:r>
      <w:r w:rsidRPr="008F27F6">
        <w:rPr>
          <w:sz w:val="28"/>
          <w:szCs w:val="28"/>
        </w:rPr>
        <w:t>, а именно:</w:t>
      </w:r>
    </w:p>
    <w:p w:rsidR="00AA5BEA" w:rsidRPr="008F27F6" w:rsidRDefault="00A90313" w:rsidP="00AA5BEA">
      <w:pPr>
        <w:tabs>
          <w:tab w:val="left" w:pos="1080"/>
        </w:tabs>
        <w:suppressAutoHyphens/>
        <w:ind w:firstLine="709"/>
        <w:jc w:val="both"/>
        <w:rPr>
          <w:sz w:val="28"/>
          <w:szCs w:val="28"/>
        </w:rPr>
      </w:pPr>
      <w:r>
        <w:rPr>
          <w:sz w:val="28"/>
          <w:szCs w:val="28"/>
        </w:rPr>
        <w:t xml:space="preserve">- </w:t>
      </w:r>
      <w:r w:rsidR="00AA5BEA" w:rsidRPr="008F27F6">
        <w:rPr>
          <w:sz w:val="28"/>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 xml:space="preserve"> (справка из ИФНС, по усмотрению Организатора или Заказчика – гарантийное письмо с последующим предоставлением такой справки с указанием срока ее предоставления)</w:t>
      </w:r>
      <w:r w:rsidR="00AA5BEA" w:rsidRPr="008F27F6">
        <w:rPr>
          <w:sz w:val="28"/>
          <w:szCs w:val="28"/>
        </w:rPr>
        <w:t>;</w:t>
      </w:r>
    </w:p>
    <w:p w:rsidR="00AA5BEA" w:rsidRPr="008F27F6" w:rsidRDefault="00A90313" w:rsidP="00AA5BEA">
      <w:pPr>
        <w:tabs>
          <w:tab w:val="left" w:pos="1080"/>
        </w:tabs>
        <w:suppressAutoHyphens/>
        <w:ind w:firstLine="709"/>
        <w:jc w:val="both"/>
        <w:rPr>
          <w:sz w:val="28"/>
          <w:szCs w:val="28"/>
        </w:rPr>
      </w:pPr>
      <w:r>
        <w:rPr>
          <w:sz w:val="28"/>
          <w:szCs w:val="28"/>
        </w:rPr>
        <w:t xml:space="preserve">- </w:t>
      </w:r>
      <w:r w:rsidR="00AA5BEA" w:rsidRPr="008F27F6">
        <w:rPr>
          <w:sz w:val="28"/>
          <w:szCs w:val="28"/>
        </w:rPr>
        <w:t>не находиться в процессе ликвидации</w:t>
      </w:r>
      <w:r>
        <w:rPr>
          <w:sz w:val="28"/>
          <w:szCs w:val="28"/>
        </w:rPr>
        <w:t xml:space="preserve"> (справка на бланке организации в порядке предусмотренном КОАП)</w:t>
      </w:r>
      <w:r w:rsidR="00AA5BEA" w:rsidRPr="008F27F6">
        <w:rPr>
          <w:sz w:val="28"/>
          <w:szCs w:val="28"/>
        </w:rPr>
        <w:t>;</w:t>
      </w:r>
    </w:p>
    <w:p w:rsidR="00AA5BEA" w:rsidRPr="008F27F6" w:rsidRDefault="00A90313" w:rsidP="00AA5BEA">
      <w:pPr>
        <w:tabs>
          <w:tab w:val="left" w:pos="1080"/>
        </w:tabs>
        <w:suppressAutoHyphens/>
        <w:ind w:firstLine="709"/>
        <w:jc w:val="both"/>
        <w:rPr>
          <w:sz w:val="28"/>
          <w:szCs w:val="28"/>
        </w:rPr>
      </w:pPr>
      <w:r>
        <w:rPr>
          <w:sz w:val="28"/>
          <w:szCs w:val="28"/>
        </w:rPr>
        <w:t xml:space="preserve">- </w:t>
      </w:r>
      <w:r w:rsidR="00AA5BEA" w:rsidRPr="008F27F6">
        <w:rPr>
          <w:sz w:val="28"/>
          <w:szCs w:val="28"/>
        </w:rPr>
        <w:t>не быть признанным несостоятельным (банкротом)</w:t>
      </w:r>
      <w:r w:rsidR="003A3716">
        <w:rPr>
          <w:sz w:val="28"/>
          <w:szCs w:val="28"/>
        </w:rPr>
        <w:t xml:space="preserve"> (справка на бланке организации)</w:t>
      </w:r>
      <w:r w:rsidR="00AA5BEA" w:rsidRPr="008F27F6">
        <w:rPr>
          <w:sz w:val="28"/>
          <w:szCs w:val="28"/>
        </w:rPr>
        <w:t>;</w:t>
      </w:r>
    </w:p>
    <w:p w:rsidR="00AA5BEA" w:rsidRPr="008F27F6" w:rsidRDefault="00A90313" w:rsidP="00AA5BEA">
      <w:pPr>
        <w:tabs>
          <w:tab w:val="left" w:pos="1080"/>
        </w:tabs>
        <w:suppressAutoHyphens/>
        <w:ind w:firstLine="709"/>
        <w:jc w:val="both"/>
        <w:rPr>
          <w:sz w:val="28"/>
          <w:szCs w:val="28"/>
        </w:rPr>
      </w:pPr>
      <w:r>
        <w:rPr>
          <w:sz w:val="28"/>
          <w:szCs w:val="28"/>
        </w:rPr>
        <w:t xml:space="preserve">- </w:t>
      </w:r>
      <w:r w:rsidR="00AA5BEA" w:rsidRPr="008F27F6">
        <w:rPr>
          <w:sz w:val="28"/>
          <w:szCs w:val="28"/>
        </w:rPr>
        <w:t>на его имущество не должен быть наложен арест, его экономическая деятельность не должна быть приостановлена</w:t>
      </w:r>
      <w:r w:rsidR="003A3716">
        <w:rPr>
          <w:sz w:val="28"/>
          <w:szCs w:val="28"/>
        </w:rPr>
        <w:t xml:space="preserve"> (справка на бланке организации)</w:t>
      </w:r>
      <w:r w:rsidR="00AA5BEA" w:rsidRPr="008F27F6">
        <w:rPr>
          <w:sz w:val="28"/>
          <w:szCs w:val="28"/>
        </w:rPr>
        <w:t>;</w:t>
      </w:r>
    </w:p>
    <w:p w:rsidR="00AA5BEA" w:rsidRPr="008F27F6" w:rsidRDefault="00AA5BEA" w:rsidP="00AA5BEA">
      <w:pPr>
        <w:tabs>
          <w:tab w:val="left" w:pos="1080"/>
        </w:tabs>
        <w:suppressAutoHyphens/>
        <w:ind w:firstLine="709"/>
        <w:jc w:val="both"/>
        <w:rPr>
          <w:sz w:val="28"/>
          <w:szCs w:val="28"/>
        </w:rPr>
      </w:pPr>
      <w:r w:rsidRPr="008F27F6">
        <w:rPr>
          <w:sz w:val="28"/>
          <w:szCs w:val="28"/>
        </w:rPr>
        <w:t>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w:t>
      </w:r>
      <w:r w:rsidR="003A3716">
        <w:rPr>
          <w:sz w:val="28"/>
          <w:szCs w:val="28"/>
        </w:rPr>
        <w:t>уг, являющихся предметом торгов.</w:t>
      </w:r>
    </w:p>
    <w:p w:rsidR="00AA5BEA" w:rsidRPr="008F27F6" w:rsidRDefault="00AA5BEA" w:rsidP="00AA5BEA">
      <w:pPr>
        <w:pStyle w:val="a7"/>
        <w:tabs>
          <w:tab w:val="left" w:pos="1080"/>
        </w:tabs>
        <w:suppressAutoHyphens/>
        <w:ind w:firstLine="0"/>
        <w:rPr>
          <w:sz w:val="28"/>
          <w:szCs w:val="28"/>
        </w:rPr>
      </w:pPr>
    </w:p>
    <w:p w:rsidR="00AA5BEA" w:rsidRPr="003C1A79" w:rsidRDefault="003A3716" w:rsidP="003C1A79">
      <w:pPr>
        <w:pStyle w:val="a7"/>
        <w:numPr>
          <w:ilvl w:val="1"/>
          <w:numId w:val="2"/>
        </w:numPr>
        <w:tabs>
          <w:tab w:val="left" w:pos="1080"/>
        </w:tabs>
        <w:suppressAutoHyphens/>
        <w:ind w:left="0" w:firstLine="709"/>
        <w:rPr>
          <w:b/>
          <w:sz w:val="28"/>
          <w:szCs w:val="28"/>
        </w:rPr>
      </w:pPr>
      <w:r>
        <w:rPr>
          <w:b/>
          <w:sz w:val="28"/>
          <w:szCs w:val="28"/>
        </w:rPr>
        <w:t>Квалификационные требования</w:t>
      </w:r>
    </w:p>
    <w:p w:rsidR="00AA5BEA" w:rsidRPr="008F27F6" w:rsidRDefault="00AA5BEA" w:rsidP="00AA5BEA">
      <w:pPr>
        <w:pStyle w:val="a7"/>
        <w:tabs>
          <w:tab w:val="left" w:pos="1080"/>
        </w:tabs>
        <w:suppressAutoHyphens/>
        <w:rPr>
          <w:sz w:val="28"/>
          <w:szCs w:val="28"/>
        </w:rPr>
      </w:pPr>
      <w:r w:rsidRPr="008F27F6">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AA5BEA" w:rsidRPr="008F27F6" w:rsidRDefault="00AA5BEA" w:rsidP="00AA5BEA">
      <w:pPr>
        <w:pStyle w:val="a7"/>
        <w:tabs>
          <w:tab w:val="left" w:pos="1080"/>
        </w:tabs>
        <w:suppressAutoHyphens/>
        <w:rPr>
          <w:sz w:val="28"/>
          <w:szCs w:val="28"/>
        </w:rPr>
      </w:pPr>
      <w:r w:rsidRPr="008F27F6">
        <w:rPr>
          <w:sz w:val="28"/>
          <w:szCs w:val="28"/>
        </w:rPr>
        <w:t xml:space="preserve">а) претендент должен быть правомочен заключать и исполнять договор, право на заключение которого является предметом открытого конкурса, в том числе претендент - юридическое лицо или индивидуальный предприниматель </w:t>
      </w:r>
      <w:r w:rsidRPr="008F27F6">
        <w:rPr>
          <w:sz w:val="28"/>
          <w:szCs w:val="28"/>
        </w:rPr>
        <w:lastRenderedPageBreak/>
        <w:t xml:space="preserve">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 </w:t>
      </w:r>
    </w:p>
    <w:p w:rsidR="00AA5BEA" w:rsidRPr="008F27F6" w:rsidRDefault="00AA5BEA" w:rsidP="00AA5BEA">
      <w:pPr>
        <w:pStyle w:val="a7"/>
        <w:tabs>
          <w:tab w:val="left" w:pos="1080"/>
        </w:tabs>
        <w:suppressAutoHyphens/>
        <w:rPr>
          <w:sz w:val="28"/>
          <w:szCs w:val="28"/>
        </w:rPr>
      </w:pPr>
      <w:r w:rsidRPr="008F27F6">
        <w:rPr>
          <w:sz w:val="28"/>
          <w:szCs w:val="28"/>
        </w:rPr>
        <w:t>б) обладать квалификацией, необходимой для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A5BEA" w:rsidRPr="008F27F6" w:rsidRDefault="00AA5BEA" w:rsidP="00AA5BEA">
      <w:pPr>
        <w:pStyle w:val="a7"/>
        <w:tabs>
          <w:tab w:val="left" w:pos="1080"/>
        </w:tabs>
        <w:suppressAutoHyphens/>
        <w:rPr>
          <w:sz w:val="28"/>
          <w:szCs w:val="28"/>
        </w:rPr>
      </w:pPr>
      <w:r w:rsidRPr="008F27F6">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(далее –223-ФЗ)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ОАО «ТрансКонтейнер»;</w:t>
      </w:r>
    </w:p>
    <w:p w:rsidR="00AA5BEA" w:rsidRPr="008F27F6" w:rsidRDefault="00AA5BEA" w:rsidP="00AA5BEA">
      <w:pPr>
        <w:pStyle w:val="a7"/>
        <w:tabs>
          <w:tab w:val="left" w:pos="1080"/>
        </w:tabs>
        <w:suppressAutoHyphens/>
        <w:rPr>
          <w:sz w:val="28"/>
          <w:szCs w:val="28"/>
        </w:rPr>
      </w:pPr>
      <w:r w:rsidRPr="008F27F6">
        <w:rPr>
          <w:sz w:val="28"/>
          <w:szCs w:val="28"/>
        </w:rPr>
        <w:t xml:space="preserve">г) к товарам, работам, услугам, ранее поставленным (выполненным, оказанным) претендентом Обществу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3A3716">
        <w:rPr>
          <w:sz w:val="28"/>
          <w:szCs w:val="28"/>
        </w:rPr>
        <w:br/>
      </w:r>
      <w:r w:rsidRPr="008F27F6">
        <w:rPr>
          <w:sz w:val="28"/>
          <w:szCs w:val="28"/>
        </w:rPr>
        <w:t>ОАО «ТрансКонтейнер».</w:t>
      </w:r>
      <w:r w:rsidRPr="008F27F6">
        <w:rPr>
          <w:sz w:val="28"/>
          <w:szCs w:val="28"/>
        </w:rPr>
        <w:tab/>
      </w:r>
    </w:p>
    <w:p w:rsidR="00AA5BEA" w:rsidRPr="008F27F6" w:rsidRDefault="00AA5BEA" w:rsidP="00AA5BEA">
      <w:pPr>
        <w:pStyle w:val="a7"/>
        <w:tabs>
          <w:tab w:val="left" w:pos="1080"/>
        </w:tabs>
        <w:suppressAutoHyphens/>
        <w:rPr>
          <w:sz w:val="28"/>
          <w:szCs w:val="28"/>
        </w:rPr>
      </w:pPr>
    </w:p>
    <w:p w:rsidR="00AA5BEA" w:rsidRPr="003C1A79" w:rsidRDefault="00AA5BEA" w:rsidP="003C1A79">
      <w:pPr>
        <w:numPr>
          <w:ilvl w:val="1"/>
          <w:numId w:val="8"/>
        </w:numPr>
        <w:tabs>
          <w:tab w:val="clear" w:pos="1004"/>
          <w:tab w:val="num" w:pos="0"/>
        </w:tabs>
        <w:suppressAutoHyphens/>
        <w:ind w:left="0" w:firstLine="709"/>
        <w:jc w:val="both"/>
        <w:rPr>
          <w:rFonts w:eastAsia="MS Mincho"/>
          <w:b/>
          <w:sz w:val="28"/>
          <w:szCs w:val="28"/>
        </w:rPr>
      </w:pPr>
      <w:r w:rsidRPr="008F27F6">
        <w:rPr>
          <w:rFonts w:eastAsia="MS Mincho"/>
          <w:b/>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AA5BEA" w:rsidRPr="008F27F6" w:rsidRDefault="00AA5BEA" w:rsidP="00AA5BEA">
      <w:pPr>
        <w:pStyle w:val="a7"/>
        <w:numPr>
          <w:ilvl w:val="0"/>
          <w:numId w:val="9"/>
        </w:numPr>
        <w:tabs>
          <w:tab w:val="left" w:pos="1440"/>
        </w:tabs>
        <w:suppressAutoHyphens/>
        <w:ind w:left="0" w:firstLine="709"/>
        <w:rPr>
          <w:sz w:val="28"/>
          <w:szCs w:val="28"/>
        </w:rPr>
      </w:pPr>
      <w:r w:rsidRPr="008F27F6">
        <w:rPr>
          <w:sz w:val="28"/>
          <w:szCs w:val="28"/>
        </w:rPr>
        <w:t>опись представленных документов, заверенную подписью и печатью претендента;</w:t>
      </w:r>
    </w:p>
    <w:p w:rsidR="00AA5BEA" w:rsidRPr="008F27F6" w:rsidRDefault="00AA5BEA" w:rsidP="00AA5BEA">
      <w:pPr>
        <w:pStyle w:val="a7"/>
        <w:numPr>
          <w:ilvl w:val="0"/>
          <w:numId w:val="9"/>
        </w:numPr>
        <w:tabs>
          <w:tab w:val="left" w:pos="1440"/>
        </w:tabs>
        <w:suppressAutoHyphens/>
        <w:ind w:left="0" w:firstLine="709"/>
        <w:rPr>
          <w:sz w:val="28"/>
          <w:szCs w:val="28"/>
        </w:rPr>
      </w:pPr>
      <w:r w:rsidRPr="008F27F6">
        <w:rPr>
          <w:sz w:val="28"/>
          <w:szCs w:val="28"/>
        </w:rPr>
        <w:t xml:space="preserve">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w:t>
      </w:r>
      <w:r w:rsidRPr="008F27F6">
        <w:rPr>
          <w:sz w:val="28"/>
          <w:szCs w:val="28"/>
          <w:lang w:val="en-US"/>
        </w:rPr>
        <w:t>IV</w:t>
      </w:r>
      <w:r w:rsidRPr="008F27F6">
        <w:rPr>
          <w:sz w:val="28"/>
          <w:szCs w:val="28"/>
        </w:rPr>
        <w:t>);</w:t>
      </w:r>
    </w:p>
    <w:p w:rsidR="00AA5BEA" w:rsidRPr="008F27F6" w:rsidRDefault="00AA5BEA" w:rsidP="00AA5BEA">
      <w:pPr>
        <w:pStyle w:val="a7"/>
        <w:numPr>
          <w:ilvl w:val="0"/>
          <w:numId w:val="9"/>
        </w:numPr>
        <w:tabs>
          <w:tab w:val="left" w:pos="1440"/>
        </w:tabs>
        <w:suppressAutoHyphens/>
        <w:ind w:left="0" w:firstLine="709"/>
        <w:rPr>
          <w:sz w:val="28"/>
          <w:szCs w:val="28"/>
        </w:rPr>
      </w:pPr>
      <w:r w:rsidRPr="008F27F6">
        <w:rPr>
          <w:sz w:val="28"/>
          <w:szCs w:val="28"/>
        </w:rPr>
        <w:t>копию паспорта (для физических лиц) (предоставляет каждое физическое лицо, выступающее на стороне одного претендента);</w:t>
      </w:r>
    </w:p>
    <w:p w:rsidR="00AA5BEA" w:rsidRPr="008F27F6" w:rsidRDefault="00AA5BEA" w:rsidP="00AA5BEA">
      <w:pPr>
        <w:pStyle w:val="a7"/>
        <w:numPr>
          <w:ilvl w:val="0"/>
          <w:numId w:val="9"/>
        </w:numPr>
        <w:tabs>
          <w:tab w:val="left" w:pos="1440"/>
        </w:tabs>
        <w:suppressAutoHyphens/>
        <w:ind w:left="0" w:firstLine="709"/>
        <w:rPr>
          <w:sz w:val="28"/>
          <w:szCs w:val="28"/>
        </w:rPr>
      </w:pPr>
      <w:r w:rsidRPr="008F27F6">
        <w:rPr>
          <w:sz w:val="28"/>
          <w:szCs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должностным лицом претендента со скреплением его подписи печатью претендента;</w:t>
      </w:r>
    </w:p>
    <w:p w:rsidR="00AA5BEA" w:rsidRPr="008F27F6" w:rsidRDefault="00AA5BEA" w:rsidP="00AA5BEA">
      <w:pPr>
        <w:pStyle w:val="a7"/>
        <w:numPr>
          <w:ilvl w:val="0"/>
          <w:numId w:val="9"/>
        </w:numPr>
        <w:tabs>
          <w:tab w:val="left" w:pos="1440"/>
        </w:tabs>
        <w:suppressAutoHyphens/>
        <w:ind w:left="0" w:firstLine="709"/>
        <w:rPr>
          <w:sz w:val="28"/>
          <w:szCs w:val="28"/>
        </w:rPr>
      </w:pPr>
      <w:r w:rsidRPr="008F27F6">
        <w:rPr>
          <w:sz w:val="28"/>
          <w:szCs w:val="28"/>
        </w:rPr>
        <w:t xml:space="preserve">выданную не ранее чем за 30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w:t>
      </w:r>
      <w:r w:rsidRPr="008F27F6">
        <w:rPr>
          <w:sz w:val="28"/>
          <w:szCs w:val="28"/>
        </w:rPr>
        <w:lastRenderedPageBreak/>
        <w:t>нотариально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p>
    <w:p w:rsidR="00AA5BEA" w:rsidRPr="008F27F6" w:rsidRDefault="00AA5BEA" w:rsidP="00AA5BEA">
      <w:pPr>
        <w:pStyle w:val="a7"/>
        <w:numPr>
          <w:ilvl w:val="0"/>
          <w:numId w:val="9"/>
        </w:numPr>
        <w:tabs>
          <w:tab w:val="num" w:pos="720"/>
          <w:tab w:val="left" w:pos="1440"/>
        </w:tabs>
        <w:suppressAutoHyphens/>
        <w:ind w:left="0" w:firstLine="709"/>
        <w:rPr>
          <w:sz w:val="28"/>
          <w:szCs w:val="28"/>
        </w:rPr>
      </w:pPr>
      <w:r w:rsidRPr="008F27F6">
        <w:rPr>
          <w:sz w:val="28"/>
          <w:szCs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AA5BEA" w:rsidRPr="008F27F6" w:rsidRDefault="00AA5BEA" w:rsidP="00AA5BEA">
      <w:pPr>
        <w:pStyle w:val="a7"/>
        <w:numPr>
          <w:ilvl w:val="0"/>
          <w:numId w:val="9"/>
        </w:numPr>
        <w:tabs>
          <w:tab w:val="num" w:pos="1440"/>
        </w:tabs>
        <w:suppressAutoHyphens/>
        <w:ind w:left="0" w:firstLine="709"/>
        <w:rPr>
          <w:sz w:val="28"/>
          <w:szCs w:val="28"/>
        </w:rPr>
      </w:pPr>
      <w:r w:rsidRPr="008F27F6">
        <w:rPr>
          <w:sz w:val="28"/>
          <w:szCs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AA5BEA" w:rsidRPr="008F27F6" w:rsidRDefault="00AA5BEA" w:rsidP="00AA5BEA">
      <w:pPr>
        <w:pStyle w:val="a7"/>
        <w:numPr>
          <w:ilvl w:val="0"/>
          <w:numId w:val="9"/>
        </w:numPr>
        <w:tabs>
          <w:tab w:val="num" w:pos="1440"/>
        </w:tabs>
        <w:suppressAutoHyphens/>
        <w:ind w:left="0" w:firstLine="709"/>
        <w:rPr>
          <w:sz w:val="28"/>
          <w:szCs w:val="28"/>
        </w:rPr>
      </w:pPr>
      <w:r w:rsidRPr="008F27F6">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заверенная копия).</w:t>
      </w:r>
    </w:p>
    <w:p w:rsidR="00AA5BEA" w:rsidRPr="008F27F6" w:rsidRDefault="00AA5BEA" w:rsidP="003A3716">
      <w:pPr>
        <w:pStyle w:val="a7"/>
        <w:suppressAutoHyphens/>
        <w:ind w:firstLine="0"/>
        <w:rPr>
          <w:sz w:val="28"/>
          <w:szCs w:val="28"/>
        </w:rPr>
      </w:pPr>
    </w:p>
    <w:p w:rsidR="00AA5BEA" w:rsidRDefault="00AA5BEA" w:rsidP="003C1A79">
      <w:pPr>
        <w:pStyle w:val="a7"/>
        <w:numPr>
          <w:ilvl w:val="1"/>
          <w:numId w:val="8"/>
        </w:numPr>
        <w:tabs>
          <w:tab w:val="clear" w:pos="1004"/>
          <w:tab w:val="num" w:pos="720"/>
          <w:tab w:val="num" w:pos="1320"/>
        </w:tabs>
        <w:suppressAutoHyphens/>
        <w:ind w:left="0" w:firstLine="709"/>
        <w:rPr>
          <w:b/>
          <w:sz w:val="28"/>
          <w:szCs w:val="28"/>
        </w:rPr>
      </w:pPr>
      <w:r w:rsidRPr="008F27F6">
        <w:rPr>
          <w:b/>
          <w:sz w:val="28"/>
          <w:szCs w:val="28"/>
        </w:rPr>
        <w:t>В подтверждение соответствия квалификационным требованиям претендент также представляет в составе Заявки следующие документы:</w:t>
      </w:r>
    </w:p>
    <w:p w:rsidR="00E628AD" w:rsidRPr="003C1A79" w:rsidRDefault="00E628AD" w:rsidP="00E628AD">
      <w:pPr>
        <w:pStyle w:val="a7"/>
        <w:tabs>
          <w:tab w:val="num" w:pos="1320"/>
        </w:tabs>
        <w:suppressAutoHyphens/>
        <w:ind w:left="709" w:firstLine="0"/>
        <w:rPr>
          <w:b/>
          <w:sz w:val="28"/>
          <w:szCs w:val="28"/>
        </w:rPr>
      </w:pPr>
    </w:p>
    <w:p w:rsidR="00AA5BEA" w:rsidRPr="008F27F6" w:rsidRDefault="00AA5BEA" w:rsidP="00AA5BEA">
      <w:pPr>
        <w:pStyle w:val="a7"/>
        <w:tabs>
          <w:tab w:val="left" w:pos="1418"/>
        </w:tabs>
        <w:suppressAutoHyphens/>
        <w:rPr>
          <w:b/>
          <w:i/>
          <w:sz w:val="28"/>
          <w:szCs w:val="28"/>
        </w:rPr>
      </w:pPr>
      <w:r w:rsidRPr="008F27F6">
        <w:rPr>
          <w:b/>
          <w:i/>
          <w:sz w:val="28"/>
          <w:szCs w:val="28"/>
        </w:rPr>
        <w:t>В подтверждение наличия разрешительных документов:</w:t>
      </w:r>
    </w:p>
    <w:p w:rsidR="00AA5BEA" w:rsidRPr="008F27F6" w:rsidRDefault="00AA5BEA" w:rsidP="00AA5BEA">
      <w:pPr>
        <w:pStyle w:val="a7"/>
        <w:tabs>
          <w:tab w:val="left" w:pos="1418"/>
        </w:tabs>
        <w:suppressAutoHyphens/>
        <w:rPr>
          <w:sz w:val="28"/>
          <w:szCs w:val="28"/>
        </w:rPr>
      </w:pPr>
      <w:r w:rsidRPr="008F27F6">
        <w:rPr>
          <w:sz w:val="28"/>
          <w:szCs w:val="28"/>
        </w:rPr>
        <w:t xml:space="preserve">- </w:t>
      </w:r>
      <w:r w:rsidR="000D3036">
        <w:rPr>
          <w:sz w:val="28"/>
          <w:szCs w:val="28"/>
        </w:rPr>
        <w:t>копия свидетельства о государственной регистрации права, либо копия договора доверительного управления</w:t>
      </w:r>
      <w:r w:rsidR="00E628AD">
        <w:rPr>
          <w:sz w:val="28"/>
          <w:szCs w:val="28"/>
        </w:rPr>
        <w:t xml:space="preserve"> (нотариально заверенные).</w:t>
      </w:r>
    </w:p>
    <w:p w:rsidR="007972F8" w:rsidRPr="008F27F6" w:rsidRDefault="007972F8" w:rsidP="00AA5BEA">
      <w:pPr>
        <w:pStyle w:val="a7"/>
        <w:tabs>
          <w:tab w:val="num" w:pos="2160"/>
        </w:tabs>
        <w:suppressAutoHyphens/>
        <w:ind w:firstLine="0"/>
        <w:rPr>
          <w:b/>
          <w:sz w:val="28"/>
          <w:szCs w:val="28"/>
        </w:rPr>
      </w:pPr>
    </w:p>
    <w:p w:rsidR="00AA5BEA" w:rsidRPr="003C1A79" w:rsidRDefault="00AA5BEA" w:rsidP="003C1A79">
      <w:pPr>
        <w:pStyle w:val="a7"/>
        <w:numPr>
          <w:ilvl w:val="1"/>
          <w:numId w:val="8"/>
        </w:numPr>
        <w:tabs>
          <w:tab w:val="clear" w:pos="1004"/>
          <w:tab w:val="num" w:pos="720"/>
          <w:tab w:val="num" w:pos="1320"/>
        </w:tabs>
        <w:suppressAutoHyphens/>
        <w:ind w:left="0" w:firstLine="709"/>
        <w:rPr>
          <w:b/>
          <w:sz w:val="28"/>
          <w:szCs w:val="28"/>
        </w:rPr>
      </w:pPr>
      <w:r w:rsidRPr="008F27F6">
        <w:rPr>
          <w:b/>
          <w:sz w:val="28"/>
          <w:szCs w:val="28"/>
        </w:rPr>
        <w:t xml:space="preserve">Вскрытие </w:t>
      </w:r>
      <w:r w:rsidR="003A3716">
        <w:rPr>
          <w:b/>
          <w:sz w:val="28"/>
          <w:szCs w:val="28"/>
        </w:rPr>
        <w:t>конвертов с конкурсными Заяв</w:t>
      </w:r>
      <w:r w:rsidRPr="008F27F6">
        <w:rPr>
          <w:b/>
          <w:sz w:val="28"/>
          <w:szCs w:val="28"/>
        </w:rPr>
        <w:t>к</w:t>
      </w:r>
      <w:r w:rsidR="003A3716">
        <w:rPr>
          <w:b/>
          <w:sz w:val="28"/>
          <w:szCs w:val="28"/>
        </w:rPr>
        <w:t>ами</w:t>
      </w:r>
      <w:r w:rsidRPr="008F27F6">
        <w:rPr>
          <w:b/>
          <w:sz w:val="28"/>
          <w:szCs w:val="28"/>
        </w:rPr>
        <w:t xml:space="preserve"> </w:t>
      </w:r>
    </w:p>
    <w:p w:rsidR="00AA5BEA" w:rsidRPr="008F27F6" w:rsidRDefault="00AA5BEA" w:rsidP="00AA5BEA">
      <w:pPr>
        <w:suppressAutoHyphens/>
        <w:ind w:firstLine="709"/>
        <w:jc w:val="both"/>
        <w:rPr>
          <w:sz w:val="28"/>
          <w:szCs w:val="28"/>
        </w:rPr>
      </w:pPr>
      <w:r w:rsidRPr="008F27F6">
        <w:rPr>
          <w:sz w:val="28"/>
          <w:szCs w:val="28"/>
        </w:rPr>
        <w:t>2.5.1.</w:t>
      </w:r>
      <w:r w:rsidRPr="008F27F6">
        <w:rPr>
          <w:sz w:val="28"/>
          <w:szCs w:val="28"/>
        </w:rPr>
        <w:tab/>
        <w:t>По окончании срока подачи Заявок представленные претендентами конверты с Заявками вскрываются Организатором не позднее срока, указанного в пункте 1.1.4 настоящей документации.</w:t>
      </w:r>
    </w:p>
    <w:p w:rsidR="00AA5BEA" w:rsidRPr="008F27F6" w:rsidRDefault="00AA5BEA" w:rsidP="00AA5BEA">
      <w:pPr>
        <w:suppressAutoHyphens/>
        <w:ind w:firstLine="709"/>
        <w:jc w:val="both"/>
        <w:rPr>
          <w:sz w:val="28"/>
          <w:szCs w:val="28"/>
        </w:rPr>
      </w:pPr>
      <w:r w:rsidRPr="008F27F6">
        <w:rPr>
          <w:sz w:val="28"/>
          <w:szCs w:val="28"/>
        </w:rPr>
        <w:t>Организатор может проводить аудио- и/или видеозапись процедуры вскрытия конвертов.</w:t>
      </w:r>
    </w:p>
    <w:p w:rsidR="00AA5BEA" w:rsidRPr="008F27F6" w:rsidRDefault="00AA5BEA" w:rsidP="00AA5BEA">
      <w:pPr>
        <w:suppressAutoHyphens/>
        <w:ind w:firstLine="709"/>
        <w:jc w:val="both"/>
        <w:rPr>
          <w:sz w:val="28"/>
          <w:szCs w:val="28"/>
        </w:rPr>
      </w:pPr>
      <w:r w:rsidRPr="008F27F6">
        <w:rPr>
          <w:sz w:val="28"/>
          <w:szCs w:val="28"/>
        </w:rPr>
        <w:t>2.5.2.</w:t>
      </w:r>
      <w:r w:rsidRPr="008F27F6">
        <w:rPr>
          <w:sz w:val="28"/>
          <w:szCs w:val="28"/>
        </w:rPr>
        <w:tab/>
        <w:t>При вскрытии конвертов с Заявками объявляются:</w:t>
      </w:r>
    </w:p>
    <w:p w:rsidR="00AA5BEA" w:rsidRPr="008F27F6" w:rsidRDefault="00AA5BEA" w:rsidP="00AA5BEA">
      <w:pPr>
        <w:suppressAutoHyphens/>
        <w:ind w:firstLine="709"/>
        <w:jc w:val="both"/>
        <w:rPr>
          <w:sz w:val="28"/>
          <w:szCs w:val="28"/>
        </w:rPr>
      </w:pPr>
      <w:r w:rsidRPr="008F27F6">
        <w:rPr>
          <w:sz w:val="28"/>
          <w:szCs w:val="28"/>
        </w:rPr>
        <w:t>наименование претендента;</w:t>
      </w:r>
    </w:p>
    <w:p w:rsidR="00AA5BEA" w:rsidRPr="008F27F6" w:rsidRDefault="00AA5BEA" w:rsidP="00AA5BEA">
      <w:pPr>
        <w:suppressAutoHyphens/>
        <w:ind w:firstLine="709"/>
        <w:jc w:val="both"/>
        <w:rPr>
          <w:sz w:val="28"/>
          <w:szCs w:val="28"/>
        </w:rPr>
      </w:pPr>
      <w:r w:rsidRPr="008F27F6">
        <w:rPr>
          <w:sz w:val="28"/>
          <w:szCs w:val="28"/>
        </w:rPr>
        <w:t>сведения о наличии документов, перечень которых указан в настоящей документации;</w:t>
      </w:r>
    </w:p>
    <w:p w:rsidR="00AA5BEA" w:rsidRPr="008F27F6" w:rsidRDefault="00AA5BEA" w:rsidP="00AA5BEA">
      <w:pPr>
        <w:suppressAutoHyphens/>
        <w:ind w:firstLine="709"/>
        <w:jc w:val="both"/>
        <w:rPr>
          <w:sz w:val="28"/>
          <w:szCs w:val="28"/>
        </w:rPr>
      </w:pPr>
      <w:r w:rsidRPr="008F27F6">
        <w:rPr>
          <w:sz w:val="28"/>
          <w:szCs w:val="28"/>
        </w:rPr>
        <w:t>иная информация.</w:t>
      </w:r>
    </w:p>
    <w:p w:rsidR="00AA5BEA" w:rsidRPr="008F27F6" w:rsidRDefault="00AA5BEA" w:rsidP="00AA5BEA">
      <w:pPr>
        <w:suppressAutoHyphens/>
        <w:ind w:firstLine="709"/>
        <w:jc w:val="both"/>
        <w:rPr>
          <w:sz w:val="28"/>
          <w:szCs w:val="28"/>
        </w:rPr>
      </w:pPr>
      <w:r w:rsidRPr="008F27F6">
        <w:rPr>
          <w:sz w:val="28"/>
          <w:szCs w:val="28"/>
        </w:rPr>
        <w:t>2.5.3. По итогам вскрытия конвертов формируется протокол, который подлежит опубликованию на сайте ОАО «ТрансКонтейнер» и на официальном сайте не позднее 3 дней с даты его подписания представителями Организатора, присутствовавшими при вскрытии конвертов с Заявками.</w:t>
      </w:r>
    </w:p>
    <w:p w:rsidR="00AA5BEA" w:rsidRPr="008F27F6" w:rsidRDefault="00AA5BEA" w:rsidP="00AA5BEA">
      <w:pPr>
        <w:suppressAutoHyphens/>
        <w:ind w:firstLine="709"/>
        <w:jc w:val="both"/>
        <w:rPr>
          <w:sz w:val="28"/>
          <w:szCs w:val="28"/>
        </w:rPr>
      </w:pPr>
    </w:p>
    <w:p w:rsidR="00AA5BEA" w:rsidRPr="003C1A79" w:rsidRDefault="00AA5BEA" w:rsidP="003C1A79">
      <w:pPr>
        <w:pStyle w:val="a7"/>
        <w:widowControl w:val="0"/>
        <w:numPr>
          <w:ilvl w:val="1"/>
          <w:numId w:val="8"/>
        </w:numPr>
        <w:tabs>
          <w:tab w:val="clear" w:pos="1004"/>
          <w:tab w:val="num" w:pos="720"/>
          <w:tab w:val="num" w:pos="1320"/>
        </w:tabs>
        <w:suppressAutoHyphens/>
        <w:ind w:left="0" w:firstLine="709"/>
        <w:rPr>
          <w:b/>
          <w:sz w:val="28"/>
          <w:szCs w:val="28"/>
        </w:rPr>
      </w:pPr>
      <w:r w:rsidRPr="008F27F6">
        <w:rPr>
          <w:b/>
          <w:sz w:val="28"/>
          <w:szCs w:val="28"/>
        </w:rPr>
        <w:t>Рассмотрение Заявок и изучение квалификации претендентов Организатором</w:t>
      </w:r>
    </w:p>
    <w:p w:rsidR="00AA5BEA" w:rsidRPr="008F27F6" w:rsidRDefault="00AA5BEA" w:rsidP="00AA5BEA">
      <w:pPr>
        <w:ind w:firstLine="708"/>
        <w:jc w:val="both"/>
        <w:rPr>
          <w:sz w:val="28"/>
          <w:szCs w:val="28"/>
        </w:rPr>
      </w:pPr>
      <w:bookmarkStart w:id="18" w:name="_Toc34648360"/>
      <w:bookmarkEnd w:id="15"/>
      <w:bookmarkEnd w:id="16"/>
      <w:bookmarkEnd w:id="17"/>
      <w:r w:rsidRPr="008F27F6">
        <w:rPr>
          <w:sz w:val="28"/>
          <w:szCs w:val="28"/>
        </w:rPr>
        <w:t xml:space="preserve">2.6.1. Рассмотрение Заявок Организатором состоится  </w:t>
      </w:r>
      <w:r w:rsidRPr="00063ED9">
        <w:rPr>
          <w:sz w:val="28"/>
          <w:szCs w:val="28"/>
        </w:rPr>
        <w:t xml:space="preserve">в </w:t>
      </w:r>
      <w:r w:rsidR="00063ED9" w:rsidRPr="00063ED9">
        <w:rPr>
          <w:sz w:val="28"/>
          <w:szCs w:val="28"/>
        </w:rPr>
        <w:t xml:space="preserve">10 часов 00 </w:t>
      </w:r>
      <w:r w:rsidRPr="00063ED9">
        <w:rPr>
          <w:sz w:val="28"/>
          <w:szCs w:val="28"/>
        </w:rPr>
        <w:t xml:space="preserve">минут московского </w:t>
      </w:r>
      <w:r w:rsidRPr="00675C6A">
        <w:rPr>
          <w:sz w:val="28"/>
          <w:szCs w:val="28"/>
        </w:rPr>
        <w:t xml:space="preserve">времени « </w:t>
      </w:r>
      <w:r w:rsidR="00675C6A" w:rsidRPr="00675C6A">
        <w:rPr>
          <w:sz w:val="28"/>
          <w:szCs w:val="28"/>
        </w:rPr>
        <w:t>21</w:t>
      </w:r>
      <w:r w:rsidR="00063ED9" w:rsidRPr="00675C6A">
        <w:rPr>
          <w:sz w:val="28"/>
          <w:szCs w:val="28"/>
        </w:rPr>
        <w:t xml:space="preserve"> </w:t>
      </w:r>
      <w:r w:rsidRPr="00675C6A">
        <w:rPr>
          <w:sz w:val="28"/>
          <w:szCs w:val="28"/>
        </w:rPr>
        <w:t xml:space="preserve">»  </w:t>
      </w:r>
      <w:r w:rsidR="00675C6A" w:rsidRPr="00675C6A">
        <w:rPr>
          <w:sz w:val="28"/>
          <w:szCs w:val="28"/>
        </w:rPr>
        <w:t>ок</w:t>
      </w:r>
      <w:r w:rsidR="00063ED9" w:rsidRPr="00675C6A">
        <w:rPr>
          <w:sz w:val="28"/>
          <w:szCs w:val="28"/>
        </w:rPr>
        <w:t xml:space="preserve">тября </w:t>
      </w:r>
      <w:r w:rsidRPr="00675C6A">
        <w:rPr>
          <w:sz w:val="28"/>
          <w:szCs w:val="28"/>
        </w:rPr>
        <w:t>2013г.</w:t>
      </w:r>
      <w:r w:rsidRPr="008F27F6">
        <w:rPr>
          <w:sz w:val="28"/>
          <w:szCs w:val="28"/>
        </w:rPr>
        <w:t xml:space="preserve"> </w:t>
      </w:r>
    </w:p>
    <w:p w:rsidR="00AA5BEA" w:rsidRPr="008F27F6" w:rsidRDefault="00AA5BEA" w:rsidP="00AA5BEA">
      <w:pPr>
        <w:pStyle w:val="a7"/>
        <w:suppressAutoHyphens/>
        <w:rPr>
          <w:sz w:val="28"/>
          <w:szCs w:val="28"/>
        </w:rPr>
      </w:pPr>
      <w:r w:rsidRPr="008F27F6">
        <w:rPr>
          <w:sz w:val="28"/>
          <w:szCs w:val="28"/>
        </w:rPr>
        <w:t>2.6.2. Информация о ходе рассмотрения Заявок не подлежит разглашению.</w:t>
      </w:r>
    </w:p>
    <w:p w:rsidR="00AA5BEA" w:rsidRPr="008F27F6" w:rsidRDefault="00AA5BEA" w:rsidP="00AA5BEA">
      <w:pPr>
        <w:pStyle w:val="a7"/>
        <w:suppressAutoHyphens/>
        <w:rPr>
          <w:sz w:val="28"/>
          <w:szCs w:val="28"/>
        </w:rPr>
      </w:pPr>
      <w:r w:rsidRPr="008F27F6">
        <w:rPr>
          <w:sz w:val="28"/>
          <w:szCs w:val="28"/>
        </w:rPr>
        <w:lastRenderedPageBreak/>
        <w:t>Претенденты и их представители не вправе участвовать в рассмотрении Заявок и изучении квалификации претендентов.</w:t>
      </w:r>
    </w:p>
    <w:p w:rsidR="00AA5BEA" w:rsidRPr="008F27F6" w:rsidRDefault="00AA5BEA" w:rsidP="00AA5BEA">
      <w:pPr>
        <w:pStyle w:val="a7"/>
        <w:suppressAutoHyphens/>
        <w:rPr>
          <w:sz w:val="28"/>
          <w:szCs w:val="28"/>
        </w:rPr>
      </w:pPr>
      <w:r w:rsidRPr="008F27F6">
        <w:rPr>
          <w:sz w:val="28"/>
          <w:szCs w:val="28"/>
        </w:rPr>
        <w:t>2.6.3. Заявки претендентов рассматриваются Организатором на соответствие требованиям, изложенным в настоящей документации, на основании представленных в составе Заявок документов, а также иных источников информации, предусмотренных настоящей документацией, законодательством Российской Федерации, в том числе официальных сайтов государственных органов, организаций в сети Интернет.</w:t>
      </w:r>
    </w:p>
    <w:p w:rsidR="00AA5BEA" w:rsidRPr="008F27F6" w:rsidRDefault="00AA5BEA" w:rsidP="00AA5BEA">
      <w:pPr>
        <w:pStyle w:val="a7"/>
        <w:suppressAutoHyphens/>
        <w:rPr>
          <w:sz w:val="28"/>
          <w:szCs w:val="28"/>
        </w:rPr>
      </w:pPr>
      <w:r w:rsidRPr="008F27F6">
        <w:rPr>
          <w:sz w:val="28"/>
          <w:szCs w:val="28"/>
        </w:rPr>
        <w:t>2.6.4. При рассмотрении Заявок Организатор осуществляет их сопоставление в соответствии с порядком и критериями оценки, установленными настоящей документацией и методикой оценки Заявок, разработанной и утвержденной Заказчиком.</w:t>
      </w:r>
    </w:p>
    <w:p w:rsidR="00AA5BEA" w:rsidRPr="008F27F6" w:rsidRDefault="00AA5BEA" w:rsidP="00AA5BEA">
      <w:pPr>
        <w:pStyle w:val="a7"/>
        <w:suppressAutoHyphens/>
        <w:rPr>
          <w:sz w:val="28"/>
          <w:szCs w:val="28"/>
        </w:rPr>
      </w:pPr>
      <w:r w:rsidRPr="008F27F6">
        <w:rPr>
          <w:sz w:val="28"/>
          <w:szCs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При этом не допускается изменение Заявок претендентов, участников.</w:t>
      </w:r>
    </w:p>
    <w:p w:rsidR="00AA5BEA" w:rsidRPr="008F27F6" w:rsidRDefault="00AA5BEA" w:rsidP="00AA5BEA">
      <w:pPr>
        <w:pStyle w:val="a7"/>
        <w:suppressAutoHyphens/>
        <w:rPr>
          <w:sz w:val="28"/>
          <w:szCs w:val="28"/>
        </w:rPr>
      </w:pPr>
      <w:r w:rsidRPr="008F27F6">
        <w:rPr>
          <w:sz w:val="28"/>
          <w:szCs w:val="28"/>
        </w:rPr>
        <w:t>2.6.5. Информация о направлении запроса с изложением его сути размещается на официальном сайте или на сайте ОАО «ТрансКонтейнер» в течение трех календарных дней с даты направления запроса без указания наименования претендента/участника.</w:t>
      </w:r>
    </w:p>
    <w:p w:rsidR="00AA5BEA" w:rsidRPr="008F27F6" w:rsidRDefault="00AA5BEA" w:rsidP="00AA5BEA">
      <w:pPr>
        <w:pStyle w:val="a7"/>
        <w:suppressAutoHyphens/>
        <w:rPr>
          <w:sz w:val="28"/>
          <w:szCs w:val="28"/>
        </w:rPr>
      </w:pPr>
      <w:r w:rsidRPr="008F27F6">
        <w:rPr>
          <w:sz w:val="28"/>
          <w:szCs w:val="28"/>
        </w:rPr>
        <w:t>2.6.6. Организатор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AA5BEA" w:rsidRPr="008F27F6" w:rsidRDefault="00AA5BEA" w:rsidP="00AA5BEA">
      <w:pPr>
        <w:pStyle w:val="a7"/>
        <w:suppressAutoHyphens/>
        <w:rPr>
          <w:sz w:val="28"/>
          <w:szCs w:val="28"/>
        </w:rPr>
      </w:pPr>
      <w:r w:rsidRPr="008F27F6">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AA5BEA" w:rsidRPr="008F27F6" w:rsidRDefault="00AA5BEA" w:rsidP="00AA5BEA">
      <w:pPr>
        <w:pStyle w:val="a7"/>
        <w:suppressAutoHyphens/>
        <w:rPr>
          <w:sz w:val="28"/>
          <w:szCs w:val="28"/>
        </w:rPr>
      </w:pPr>
      <w:r w:rsidRPr="008F27F6">
        <w:rPr>
          <w:sz w:val="28"/>
          <w:szCs w:val="28"/>
        </w:rPr>
        <w:t>Если в Заявке конкурсе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w:t>
      </w:r>
    </w:p>
    <w:p w:rsidR="00AA5BEA" w:rsidRPr="008F27F6" w:rsidRDefault="00AA5BEA" w:rsidP="00AA5BEA">
      <w:pPr>
        <w:pStyle w:val="a7"/>
        <w:suppressAutoHyphens/>
        <w:rPr>
          <w:sz w:val="28"/>
          <w:szCs w:val="28"/>
        </w:rPr>
      </w:pPr>
      <w:r w:rsidRPr="008F27F6">
        <w:rPr>
          <w:sz w:val="28"/>
          <w:szCs w:val="28"/>
        </w:rPr>
        <w:t>2.6.7. Претендент не допускается к участию в открытом конкурсе в случае:</w:t>
      </w:r>
    </w:p>
    <w:p w:rsidR="00AA5BEA" w:rsidRPr="008F27F6" w:rsidRDefault="00AA5BEA" w:rsidP="00AA5BEA">
      <w:pPr>
        <w:pStyle w:val="a7"/>
        <w:suppressAutoHyphens/>
        <w:rPr>
          <w:sz w:val="28"/>
          <w:szCs w:val="28"/>
        </w:rPr>
      </w:pPr>
      <w:r w:rsidRPr="008F27F6">
        <w:rPr>
          <w:sz w:val="28"/>
          <w:szCs w:val="28"/>
        </w:rPr>
        <w:t>1) непредставления документов и информации, определенных настоящей документацией,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Заказ;</w:t>
      </w:r>
    </w:p>
    <w:p w:rsidR="00AA5BEA" w:rsidRPr="008F27F6" w:rsidRDefault="00AA5BEA" w:rsidP="00AA5BEA">
      <w:pPr>
        <w:pStyle w:val="a7"/>
        <w:suppressAutoHyphens/>
        <w:rPr>
          <w:sz w:val="28"/>
          <w:szCs w:val="28"/>
        </w:rPr>
      </w:pPr>
      <w:r w:rsidRPr="008F27F6">
        <w:rPr>
          <w:sz w:val="28"/>
          <w:szCs w:val="28"/>
        </w:rPr>
        <w:t>2) несоответствия претендента предусмотренным настоящей документацией обязательным и квалификационным требованиям;</w:t>
      </w:r>
    </w:p>
    <w:p w:rsidR="00AA5BEA" w:rsidRPr="008F27F6" w:rsidRDefault="00AA5BEA" w:rsidP="00AA5BEA">
      <w:pPr>
        <w:pStyle w:val="a7"/>
        <w:suppressAutoHyphens/>
        <w:rPr>
          <w:sz w:val="28"/>
          <w:szCs w:val="28"/>
        </w:rPr>
      </w:pPr>
      <w:r w:rsidRPr="008F27F6">
        <w:rPr>
          <w:sz w:val="28"/>
          <w:szCs w:val="28"/>
        </w:rPr>
        <w:t>3) несоответствия Заявки требованиям настоящей документации, в том числе если:</w:t>
      </w:r>
    </w:p>
    <w:p w:rsidR="00AA5BEA" w:rsidRPr="008F27F6" w:rsidRDefault="00063ED9" w:rsidP="00AA5BEA">
      <w:pPr>
        <w:pStyle w:val="a7"/>
        <w:suppressAutoHyphens/>
        <w:rPr>
          <w:sz w:val="28"/>
          <w:szCs w:val="28"/>
        </w:rPr>
      </w:pPr>
      <w:r>
        <w:rPr>
          <w:sz w:val="28"/>
          <w:szCs w:val="28"/>
        </w:rPr>
        <w:t xml:space="preserve">- конкурсная </w:t>
      </w:r>
      <w:r w:rsidR="00AA5BEA" w:rsidRPr="008F27F6">
        <w:rPr>
          <w:sz w:val="28"/>
          <w:szCs w:val="28"/>
        </w:rPr>
        <w:t>Заявка не соответствует форме, установленной настоящей документацией;</w:t>
      </w:r>
    </w:p>
    <w:p w:rsidR="00AA5BEA" w:rsidRPr="008F27F6" w:rsidRDefault="00063ED9" w:rsidP="00AA5BEA">
      <w:pPr>
        <w:pStyle w:val="a7"/>
        <w:suppressAutoHyphens/>
        <w:rPr>
          <w:sz w:val="28"/>
          <w:szCs w:val="28"/>
        </w:rPr>
      </w:pPr>
      <w:r>
        <w:rPr>
          <w:sz w:val="28"/>
          <w:szCs w:val="28"/>
        </w:rPr>
        <w:lastRenderedPageBreak/>
        <w:t xml:space="preserve">- </w:t>
      </w:r>
      <w:r w:rsidR="00AA5BEA" w:rsidRPr="008F27F6">
        <w:rPr>
          <w:sz w:val="28"/>
          <w:szCs w:val="28"/>
        </w:rPr>
        <w:t>документы не подписаны должным образом (в соответствии с требованиями настоящей документации);</w:t>
      </w:r>
    </w:p>
    <w:p w:rsidR="00AA5BEA" w:rsidRPr="008F27F6" w:rsidRDefault="00AA5BEA" w:rsidP="00AA5BEA">
      <w:pPr>
        <w:pStyle w:val="a7"/>
        <w:suppressAutoHyphens/>
        <w:rPr>
          <w:sz w:val="28"/>
          <w:szCs w:val="28"/>
        </w:rPr>
      </w:pPr>
      <w:r w:rsidRPr="008F27F6">
        <w:rPr>
          <w:sz w:val="28"/>
          <w:szCs w:val="28"/>
        </w:rPr>
        <w:t>4) если предложение о цене договора превышает начальную (максимальную) цену договора (если такая цена установлена);</w:t>
      </w:r>
    </w:p>
    <w:p w:rsidR="00AA5BEA" w:rsidRPr="008F27F6" w:rsidRDefault="00AA5BEA" w:rsidP="00AA5BEA">
      <w:pPr>
        <w:pStyle w:val="a7"/>
        <w:suppressAutoHyphens/>
        <w:rPr>
          <w:sz w:val="28"/>
          <w:szCs w:val="28"/>
        </w:rPr>
      </w:pPr>
      <w:r w:rsidRPr="008F27F6">
        <w:rPr>
          <w:sz w:val="28"/>
          <w:szCs w:val="28"/>
        </w:rPr>
        <w:t>5) отказа претендента от продления срока действия Заявки (если такой запрос претендентам направлялся);</w:t>
      </w:r>
    </w:p>
    <w:p w:rsidR="00AA5BEA" w:rsidRPr="008F27F6" w:rsidRDefault="00AA5BEA" w:rsidP="00AA5BEA">
      <w:pPr>
        <w:pStyle w:val="a7"/>
        <w:suppressAutoHyphens/>
        <w:rPr>
          <w:sz w:val="28"/>
          <w:szCs w:val="28"/>
        </w:rPr>
      </w:pPr>
      <w:r w:rsidRPr="008F27F6">
        <w:rPr>
          <w:sz w:val="28"/>
          <w:szCs w:val="28"/>
        </w:rPr>
        <w:t>6) в иных случаях, установленных Положением о закупках и настоящей документацией.</w:t>
      </w:r>
    </w:p>
    <w:p w:rsidR="00AA5BEA" w:rsidRDefault="00AA5BEA" w:rsidP="00AA5BEA">
      <w:pPr>
        <w:pStyle w:val="a7"/>
        <w:suppressAutoHyphens/>
        <w:rPr>
          <w:sz w:val="28"/>
          <w:szCs w:val="28"/>
        </w:rPr>
      </w:pPr>
      <w:r w:rsidRPr="008F27F6">
        <w:rPr>
          <w:sz w:val="28"/>
          <w:szCs w:val="28"/>
        </w:rPr>
        <w:t>Претендент может быть не допущен к участию в открытом конкурсе также в случае наличия у него просроченной задолженности по ранее заключенным договорам с ОАО «ТрансКонтейнер».</w:t>
      </w:r>
    </w:p>
    <w:p w:rsidR="00AA5BEA" w:rsidRPr="008F27F6" w:rsidRDefault="00AA5BEA" w:rsidP="00063ED9">
      <w:pPr>
        <w:pStyle w:val="a7"/>
        <w:suppressAutoHyphens/>
        <w:ind w:firstLine="0"/>
        <w:rPr>
          <w:sz w:val="28"/>
          <w:szCs w:val="28"/>
        </w:rPr>
      </w:pPr>
    </w:p>
    <w:p w:rsidR="00AA5BEA" w:rsidRPr="003C1A79" w:rsidRDefault="00AA5BEA" w:rsidP="003C1A79">
      <w:pPr>
        <w:pStyle w:val="2"/>
        <w:numPr>
          <w:ilvl w:val="1"/>
          <w:numId w:val="13"/>
        </w:numPr>
        <w:suppressAutoHyphens/>
        <w:ind w:left="0" w:firstLine="709"/>
        <w:jc w:val="both"/>
        <w:rPr>
          <w:rFonts w:eastAsia="MS Mincho"/>
          <w:i w:val="0"/>
          <w:sz w:val="28"/>
          <w:szCs w:val="28"/>
        </w:rPr>
      </w:pPr>
      <w:r w:rsidRPr="008F27F6">
        <w:rPr>
          <w:rFonts w:eastAsia="MS Mincho"/>
          <w:i w:val="0"/>
          <w:sz w:val="28"/>
          <w:szCs w:val="28"/>
        </w:rPr>
        <w:t>Порядок оценки и сопоставления Заявок участников Организатором</w:t>
      </w:r>
    </w:p>
    <w:p w:rsidR="00AA5BEA" w:rsidRPr="008F27F6" w:rsidRDefault="00AA5BEA" w:rsidP="00AA5BEA">
      <w:pPr>
        <w:pStyle w:val="a7"/>
        <w:suppressAutoHyphens/>
        <w:rPr>
          <w:sz w:val="28"/>
          <w:szCs w:val="28"/>
        </w:rPr>
      </w:pPr>
      <w:r w:rsidRPr="008F27F6">
        <w:rPr>
          <w:sz w:val="28"/>
          <w:szCs w:val="28"/>
        </w:rPr>
        <w:t xml:space="preserve">2.7.1. Победитель открытого конкурса определяется по итогам оценки Заявок, осуществляемой в соответствии с методикой оценки Заявок, разработанной и утвержденной Заказчиком. </w:t>
      </w:r>
    </w:p>
    <w:p w:rsidR="00AA5BEA" w:rsidRPr="008F27F6" w:rsidRDefault="00AA5BEA" w:rsidP="00AA5BEA">
      <w:pPr>
        <w:pStyle w:val="a7"/>
        <w:suppressAutoHyphens/>
        <w:rPr>
          <w:sz w:val="28"/>
          <w:szCs w:val="28"/>
        </w:rPr>
      </w:pPr>
      <w:r w:rsidRPr="008F27F6">
        <w:rPr>
          <w:sz w:val="28"/>
          <w:szCs w:val="28"/>
        </w:rPr>
        <w:t>2.7.2. При сопоставлении Заявок и определении победителя открытого конкурса оцениваются:</w:t>
      </w:r>
    </w:p>
    <w:p w:rsidR="00AA5BEA" w:rsidRPr="008F27F6" w:rsidRDefault="00AA5BEA" w:rsidP="00AA5BEA">
      <w:pPr>
        <w:pStyle w:val="a7"/>
        <w:suppressAutoHyphens/>
        <w:rPr>
          <w:sz w:val="28"/>
          <w:szCs w:val="28"/>
        </w:rPr>
      </w:pPr>
      <w:r w:rsidRPr="008F27F6">
        <w:rPr>
          <w:sz w:val="28"/>
          <w:szCs w:val="28"/>
        </w:rPr>
        <w:t>1) цена договора;</w:t>
      </w:r>
    </w:p>
    <w:p w:rsidR="00AA5BEA" w:rsidRPr="008F27F6" w:rsidRDefault="00AA5BEA" w:rsidP="00AA5BEA">
      <w:pPr>
        <w:pStyle w:val="a7"/>
        <w:suppressAutoHyphens/>
        <w:rPr>
          <w:sz w:val="28"/>
          <w:szCs w:val="28"/>
        </w:rPr>
      </w:pPr>
      <w:r w:rsidRPr="008F27F6">
        <w:rPr>
          <w:sz w:val="28"/>
          <w:szCs w:val="28"/>
        </w:rPr>
        <w:t xml:space="preserve">2) условия и порядок оплаты </w:t>
      </w:r>
      <w:r w:rsidR="00A91440">
        <w:rPr>
          <w:sz w:val="28"/>
          <w:szCs w:val="28"/>
        </w:rPr>
        <w:t>оказанных услуг</w:t>
      </w:r>
      <w:r w:rsidRPr="008F27F6">
        <w:rPr>
          <w:sz w:val="28"/>
          <w:szCs w:val="28"/>
        </w:rPr>
        <w:t>;</w:t>
      </w:r>
    </w:p>
    <w:p w:rsidR="00EB0C6D" w:rsidRDefault="00063ED9" w:rsidP="00EB0C6D">
      <w:pPr>
        <w:pStyle w:val="a7"/>
        <w:suppressAutoHyphens/>
        <w:rPr>
          <w:sz w:val="28"/>
          <w:szCs w:val="28"/>
        </w:rPr>
      </w:pPr>
      <w:r>
        <w:rPr>
          <w:sz w:val="28"/>
          <w:szCs w:val="28"/>
        </w:rPr>
        <w:t>3</w:t>
      </w:r>
      <w:r w:rsidR="00AA5BEA" w:rsidRPr="008F27F6">
        <w:rPr>
          <w:sz w:val="28"/>
          <w:szCs w:val="28"/>
        </w:rPr>
        <w:t xml:space="preserve">) </w:t>
      </w:r>
      <w:r w:rsidR="00A91440">
        <w:rPr>
          <w:sz w:val="28"/>
          <w:szCs w:val="28"/>
        </w:rPr>
        <w:t>функциональные или качественные характеристики (потребительские свойства) оказываемых услуг в соответствии с условиями Технического задания</w:t>
      </w:r>
      <w:r w:rsidR="00AA5BEA" w:rsidRPr="008F27F6">
        <w:rPr>
          <w:sz w:val="28"/>
          <w:szCs w:val="28"/>
        </w:rPr>
        <w:t>;</w:t>
      </w:r>
    </w:p>
    <w:p w:rsidR="00AA5BEA" w:rsidRPr="008F27F6" w:rsidRDefault="00EB0C6D" w:rsidP="00EB0C6D">
      <w:pPr>
        <w:pStyle w:val="a7"/>
        <w:suppressAutoHyphens/>
        <w:rPr>
          <w:sz w:val="28"/>
          <w:szCs w:val="28"/>
        </w:rPr>
      </w:pPr>
      <w:r>
        <w:rPr>
          <w:sz w:val="28"/>
          <w:szCs w:val="28"/>
        </w:rPr>
        <w:t xml:space="preserve">4) </w:t>
      </w:r>
      <w:r w:rsidR="00AA5BEA" w:rsidRPr="008F27F6">
        <w:rPr>
          <w:sz w:val="28"/>
          <w:szCs w:val="28"/>
        </w:rPr>
        <w:t xml:space="preserve">сроки </w:t>
      </w:r>
      <w:r>
        <w:rPr>
          <w:sz w:val="28"/>
          <w:szCs w:val="28"/>
        </w:rPr>
        <w:t>оказания услуг</w:t>
      </w:r>
      <w:r w:rsidR="00AF5CB7">
        <w:rPr>
          <w:sz w:val="28"/>
          <w:szCs w:val="28"/>
        </w:rPr>
        <w:t>и</w:t>
      </w:r>
      <w:r w:rsidR="00AA5BEA" w:rsidRPr="008F27F6">
        <w:rPr>
          <w:sz w:val="28"/>
          <w:szCs w:val="28"/>
        </w:rPr>
        <w:t>;</w:t>
      </w:r>
    </w:p>
    <w:p w:rsidR="00AA5BEA" w:rsidRPr="008F27F6" w:rsidRDefault="00AF5CB7" w:rsidP="00AA5BEA">
      <w:pPr>
        <w:pStyle w:val="a7"/>
        <w:suppressAutoHyphens/>
        <w:rPr>
          <w:sz w:val="28"/>
          <w:szCs w:val="28"/>
        </w:rPr>
      </w:pPr>
      <w:r>
        <w:rPr>
          <w:sz w:val="28"/>
          <w:szCs w:val="28"/>
        </w:rPr>
        <w:t>5) цель использования услуги;</w:t>
      </w:r>
    </w:p>
    <w:p w:rsidR="00AA5BEA" w:rsidRPr="008F27F6" w:rsidRDefault="00AF5CB7" w:rsidP="00AA5BEA">
      <w:pPr>
        <w:pStyle w:val="a7"/>
        <w:suppressAutoHyphens/>
        <w:rPr>
          <w:sz w:val="28"/>
          <w:szCs w:val="28"/>
        </w:rPr>
      </w:pPr>
      <w:r>
        <w:rPr>
          <w:sz w:val="28"/>
          <w:szCs w:val="28"/>
        </w:rPr>
        <w:t>6</w:t>
      </w:r>
      <w:r w:rsidR="00AA5BEA" w:rsidRPr="008F27F6">
        <w:rPr>
          <w:sz w:val="28"/>
          <w:szCs w:val="28"/>
        </w:rPr>
        <w:t xml:space="preserve">) наличие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w:t>
      </w:r>
      <w:r w:rsidR="00AA5BEA" w:rsidRPr="008F27F6">
        <w:rPr>
          <w:sz w:val="28"/>
          <w:szCs w:val="28"/>
        </w:rPr>
        <w:br/>
        <w:t>ОАО «ТрансКонтейнер».</w:t>
      </w:r>
    </w:p>
    <w:p w:rsidR="00AA5BEA" w:rsidRPr="008F27F6" w:rsidRDefault="00AA5BEA" w:rsidP="00AA5BEA">
      <w:pPr>
        <w:pStyle w:val="a7"/>
        <w:suppressAutoHyphens/>
        <w:rPr>
          <w:sz w:val="28"/>
          <w:szCs w:val="28"/>
        </w:rPr>
      </w:pPr>
      <w:r w:rsidRPr="008F27F6">
        <w:rPr>
          <w:sz w:val="28"/>
          <w:szCs w:val="28"/>
        </w:rPr>
        <w:t>2.7.3. Оценка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AA5BEA" w:rsidRPr="008F27F6" w:rsidRDefault="00AA5BEA" w:rsidP="00AA5BEA">
      <w:pPr>
        <w:pStyle w:val="a7"/>
        <w:suppressAutoHyphens/>
        <w:rPr>
          <w:sz w:val="28"/>
          <w:szCs w:val="28"/>
        </w:rPr>
      </w:pPr>
      <w:r w:rsidRPr="008F27F6">
        <w:rPr>
          <w:sz w:val="28"/>
          <w:szCs w:val="28"/>
        </w:rPr>
        <w:t xml:space="preserve">2.7.4. Оценка Заявки осуществляется путем присвоения количества баллов, соответствующего условиям, изложенным в Заявке. </w:t>
      </w:r>
    </w:p>
    <w:p w:rsidR="00AA5BEA" w:rsidRPr="008F27F6" w:rsidRDefault="00AA5BEA" w:rsidP="00AA5BEA">
      <w:pPr>
        <w:pStyle w:val="a7"/>
        <w:suppressAutoHyphens/>
        <w:rPr>
          <w:sz w:val="28"/>
          <w:szCs w:val="28"/>
        </w:rPr>
      </w:pPr>
      <w:r w:rsidRPr="008F27F6">
        <w:rPr>
          <w:sz w:val="28"/>
          <w:szCs w:val="28"/>
        </w:rPr>
        <w:t>2.7.5. Заявке, содержащей наилучшие условия, присваивается наибольшее количество баллов.</w:t>
      </w:r>
    </w:p>
    <w:p w:rsidR="00AA5BEA" w:rsidRPr="008F27F6" w:rsidRDefault="00AA5BEA" w:rsidP="00AA5BEA">
      <w:pPr>
        <w:pStyle w:val="a7"/>
        <w:suppressAutoHyphens/>
        <w:rPr>
          <w:sz w:val="28"/>
          <w:szCs w:val="28"/>
        </w:rPr>
      </w:pPr>
      <w:r w:rsidRPr="008F27F6">
        <w:rPr>
          <w:sz w:val="28"/>
          <w:szCs w:val="28"/>
        </w:rPr>
        <w:t>2.7.6.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AA5BEA" w:rsidRPr="008F27F6" w:rsidRDefault="00AA5BEA" w:rsidP="00AA5BEA">
      <w:pPr>
        <w:pStyle w:val="a7"/>
        <w:suppressAutoHyphens/>
        <w:rPr>
          <w:sz w:val="28"/>
          <w:szCs w:val="28"/>
        </w:rPr>
      </w:pPr>
      <w:r w:rsidRPr="008F27F6">
        <w:rPr>
          <w:sz w:val="28"/>
          <w:szCs w:val="28"/>
        </w:rPr>
        <w:t>2.7.7. Победителем признается участник, Заявке которого присвоено наибольшее количество баллов по итогам оценки и, соответственно, первый порядковый номер.</w:t>
      </w:r>
    </w:p>
    <w:p w:rsidR="00AA5BEA" w:rsidRPr="008F27F6" w:rsidRDefault="00AA5BEA" w:rsidP="00AA5BEA">
      <w:pPr>
        <w:pStyle w:val="a7"/>
        <w:suppressAutoHyphens/>
        <w:rPr>
          <w:sz w:val="28"/>
          <w:szCs w:val="28"/>
        </w:rPr>
      </w:pPr>
      <w:r w:rsidRPr="008F27F6">
        <w:rPr>
          <w:sz w:val="28"/>
          <w:szCs w:val="28"/>
        </w:rPr>
        <w:lastRenderedPageBreak/>
        <w:t>2.7.8. Участники или их представители не могут участвовать в оценке и сопоставлении Заявок.</w:t>
      </w:r>
    </w:p>
    <w:p w:rsidR="00AA5BEA" w:rsidRPr="008F27F6" w:rsidRDefault="00AA5BEA" w:rsidP="00AA5BEA">
      <w:pPr>
        <w:pStyle w:val="a7"/>
        <w:suppressAutoHyphens/>
        <w:rPr>
          <w:sz w:val="28"/>
          <w:szCs w:val="28"/>
        </w:rPr>
      </w:pPr>
      <w:r w:rsidRPr="008F27F6">
        <w:rPr>
          <w:sz w:val="28"/>
          <w:szCs w:val="28"/>
        </w:rPr>
        <w:t>2.7.9. По итогам рассмотрения, оценки и сопоставления Заявок в соответствии с порядком и критериями оценки, установленными настоящей документацией и методикой оценки Организатор составляет протокол рассмотрения и оценки Заявок, в котором должна содержаться следующая информация:</w:t>
      </w:r>
    </w:p>
    <w:p w:rsidR="00AA5BEA" w:rsidRPr="008F27F6" w:rsidRDefault="00AA5BEA" w:rsidP="00AA5BEA">
      <w:pPr>
        <w:pStyle w:val="a7"/>
        <w:suppressAutoHyphens/>
        <w:rPr>
          <w:sz w:val="28"/>
          <w:szCs w:val="28"/>
        </w:rPr>
      </w:pPr>
      <w:r w:rsidRPr="008F27F6">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AA5BEA" w:rsidRPr="008F27F6" w:rsidRDefault="00AA5BEA" w:rsidP="00AA5BEA">
      <w:pPr>
        <w:pStyle w:val="a7"/>
        <w:suppressAutoHyphens/>
        <w:rPr>
          <w:sz w:val="28"/>
          <w:szCs w:val="28"/>
        </w:rPr>
      </w:pPr>
      <w:r w:rsidRPr="008F27F6">
        <w:rPr>
          <w:sz w:val="28"/>
          <w:szCs w:val="28"/>
        </w:rPr>
        <w:t>2) принятое Организатором решение;</w:t>
      </w:r>
    </w:p>
    <w:p w:rsidR="00AA5BEA" w:rsidRPr="008F27F6" w:rsidRDefault="00AA5BEA" w:rsidP="00AA5BEA">
      <w:pPr>
        <w:pStyle w:val="a7"/>
        <w:suppressAutoHyphens/>
        <w:rPr>
          <w:sz w:val="28"/>
          <w:szCs w:val="28"/>
        </w:rPr>
      </w:pPr>
      <w:r w:rsidRPr="008F27F6">
        <w:rPr>
          <w:sz w:val="28"/>
          <w:szCs w:val="28"/>
        </w:rPr>
        <w:t>3) предложения для рассмотрения Конкурсной комиссией;</w:t>
      </w:r>
    </w:p>
    <w:p w:rsidR="00AA5BEA" w:rsidRPr="008F27F6" w:rsidRDefault="00AA5BEA" w:rsidP="00AA5BEA">
      <w:pPr>
        <w:pStyle w:val="a7"/>
        <w:suppressAutoHyphens/>
        <w:rPr>
          <w:sz w:val="28"/>
          <w:szCs w:val="28"/>
        </w:rPr>
      </w:pPr>
      <w:r w:rsidRPr="008F27F6">
        <w:rPr>
          <w:sz w:val="28"/>
          <w:szCs w:val="28"/>
        </w:rPr>
        <w:t>4) иная информация при необходимости.</w:t>
      </w:r>
    </w:p>
    <w:p w:rsidR="00AA5BEA" w:rsidRPr="008F27F6" w:rsidRDefault="00063ED9" w:rsidP="00AA5BEA">
      <w:pPr>
        <w:pStyle w:val="a7"/>
        <w:suppressAutoHyphens/>
        <w:rPr>
          <w:sz w:val="28"/>
          <w:szCs w:val="28"/>
        </w:rPr>
      </w:pPr>
      <w:r>
        <w:rPr>
          <w:sz w:val="28"/>
          <w:szCs w:val="28"/>
        </w:rPr>
        <w:t xml:space="preserve">2.7.10. протокол подписывается всеми присутствующими представителями Организатора и представляется на рассмотрение Конкурсной комиссии. </w:t>
      </w:r>
      <w:r w:rsidR="00AA5BEA" w:rsidRPr="008F27F6">
        <w:rPr>
          <w:sz w:val="28"/>
          <w:szCs w:val="28"/>
        </w:rPr>
        <w:t xml:space="preserve">Протокол </w:t>
      </w:r>
      <w:r w:rsidR="004F487F">
        <w:rPr>
          <w:sz w:val="28"/>
          <w:szCs w:val="28"/>
        </w:rPr>
        <w:t xml:space="preserve">(выписка из протокола) </w:t>
      </w:r>
      <w:r w:rsidR="00AA5BEA" w:rsidRPr="008F27F6">
        <w:rPr>
          <w:sz w:val="28"/>
          <w:szCs w:val="28"/>
        </w:rPr>
        <w:t>размещается н</w:t>
      </w:r>
      <w:r w:rsidR="004F487F">
        <w:rPr>
          <w:sz w:val="28"/>
          <w:szCs w:val="28"/>
        </w:rPr>
        <w:t xml:space="preserve">а официальном сайте и на сайте </w:t>
      </w:r>
      <w:r w:rsidR="00AA5BEA" w:rsidRPr="008F27F6">
        <w:rPr>
          <w:sz w:val="28"/>
          <w:szCs w:val="28"/>
        </w:rPr>
        <w:t>ОАО «ТрансКонтейнер» не позднее чем через три рабочих дня со дня его подписания.</w:t>
      </w:r>
    </w:p>
    <w:p w:rsidR="00AA5BEA" w:rsidRPr="008F27F6" w:rsidRDefault="00AA5BEA" w:rsidP="00AA5BEA">
      <w:pPr>
        <w:pStyle w:val="a7"/>
        <w:suppressAutoHyphens/>
        <w:ind w:firstLine="0"/>
        <w:rPr>
          <w:sz w:val="28"/>
          <w:szCs w:val="28"/>
        </w:rPr>
      </w:pPr>
    </w:p>
    <w:p w:rsidR="00AA5BEA" w:rsidRPr="003C1A79" w:rsidRDefault="00AA5BEA" w:rsidP="003C1A79">
      <w:pPr>
        <w:pStyle w:val="2"/>
        <w:numPr>
          <w:ilvl w:val="1"/>
          <w:numId w:val="13"/>
        </w:numPr>
        <w:suppressAutoHyphens/>
        <w:ind w:left="0" w:firstLine="709"/>
        <w:jc w:val="both"/>
        <w:rPr>
          <w:rFonts w:eastAsia="MS Mincho"/>
          <w:i w:val="0"/>
          <w:sz w:val="28"/>
          <w:szCs w:val="28"/>
        </w:rPr>
      </w:pPr>
      <w:r w:rsidRPr="008F27F6">
        <w:rPr>
          <w:rFonts w:eastAsia="MS Mincho"/>
          <w:i w:val="0"/>
          <w:sz w:val="28"/>
          <w:szCs w:val="28"/>
        </w:rPr>
        <w:t>Подведение итогов открытого конкурса</w:t>
      </w:r>
    </w:p>
    <w:p w:rsidR="004F487F" w:rsidRDefault="00AA5BEA" w:rsidP="004F487F">
      <w:pPr>
        <w:pStyle w:val="a7"/>
        <w:suppressAutoHyphens/>
        <w:rPr>
          <w:sz w:val="28"/>
          <w:szCs w:val="28"/>
        </w:rPr>
      </w:pPr>
      <w:r w:rsidRPr="008F27F6">
        <w:rPr>
          <w:sz w:val="28"/>
          <w:szCs w:val="28"/>
        </w:rPr>
        <w:t>2.8.1. После рассмотрения Заявок, изучения квалификации претендентов Заказчиком Заявки, а также иные документы, необходимые для подведения итогов открытого конкурса, передаются в Конкурсную комиссию.</w:t>
      </w:r>
    </w:p>
    <w:p w:rsidR="00AA5BEA" w:rsidRPr="008F27F6" w:rsidRDefault="00AA5BEA" w:rsidP="004F487F">
      <w:pPr>
        <w:pStyle w:val="a7"/>
        <w:suppressAutoHyphens/>
        <w:rPr>
          <w:sz w:val="28"/>
          <w:szCs w:val="28"/>
        </w:rPr>
      </w:pPr>
      <w:r w:rsidRPr="008F27F6">
        <w:rPr>
          <w:sz w:val="28"/>
          <w:szCs w:val="28"/>
        </w:rPr>
        <w:t xml:space="preserve">2.8.2. Подведение итогов открытого конкурса </w:t>
      </w:r>
      <w:r w:rsidR="004F487F">
        <w:rPr>
          <w:sz w:val="28"/>
          <w:szCs w:val="28"/>
        </w:rPr>
        <w:t>проводится Конкурсной комиссией.</w:t>
      </w:r>
      <w:r w:rsidRPr="008F27F6">
        <w:rPr>
          <w:sz w:val="28"/>
          <w:szCs w:val="28"/>
        </w:rPr>
        <w:t xml:space="preserve"> Подведение итогов </w:t>
      </w:r>
      <w:r w:rsidRPr="004F487F">
        <w:rPr>
          <w:sz w:val="28"/>
          <w:szCs w:val="28"/>
        </w:rPr>
        <w:t xml:space="preserve">состоится в  « </w:t>
      </w:r>
      <w:r w:rsidR="004F487F" w:rsidRPr="004F487F">
        <w:rPr>
          <w:sz w:val="28"/>
          <w:szCs w:val="28"/>
        </w:rPr>
        <w:t xml:space="preserve">14 </w:t>
      </w:r>
      <w:r w:rsidRPr="004F487F">
        <w:rPr>
          <w:sz w:val="28"/>
          <w:szCs w:val="28"/>
        </w:rPr>
        <w:t xml:space="preserve">» часов 00 минут московского </w:t>
      </w:r>
      <w:r w:rsidRPr="00675C6A">
        <w:rPr>
          <w:sz w:val="28"/>
          <w:szCs w:val="28"/>
        </w:rPr>
        <w:t xml:space="preserve">времени  « </w:t>
      </w:r>
      <w:r w:rsidR="00675C6A" w:rsidRPr="00675C6A">
        <w:rPr>
          <w:sz w:val="28"/>
          <w:szCs w:val="28"/>
        </w:rPr>
        <w:t>24</w:t>
      </w:r>
      <w:r w:rsidR="004F487F" w:rsidRPr="00675C6A">
        <w:rPr>
          <w:sz w:val="28"/>
          <w:szCs w:val="28"/>
        </w:rPr>
        <w:t xml:space="preserve"> </w:t>
      </w:r>
      <w:r w:rsidRPr="00675C6A">
        <w:rPr>
          <w:sz w:val="28"/>
          <w:szCs w:val="28"/>
        </w:rPr>
        <w:t xml:space="preserve">»    </w:t>
      </w:r>
      <w:r w:rsidR="004F487F" w:rsidRPr="00675C6A">
        <w:rPr>
          <w:sz w:val="28"/>
          <w:szCs w:val="28"/>
        </w:rPr>
        <w:t xml:space="preserve">октября    </w:t>
      </w:r>
      <w:r w:rsidRPr="00675C6A">
        <w:rPr>
          <w:sz w:val="28"/>
          <w:szCs w:val="28"/>
        </w:rPr>
        <w:t>2013г.</w:t>
      </w:r>
      <w:r w:rsidRPr="008F27F6">
        <w:rPr>
          <w:sz w:val="28"/>
          <w:szCs w:val="28"/>
        </w:rPr>
        <w:t xml:space="preserve"> </w:t>
      </w:r>
    </w:p>
    <w:p w:rsidR="00AA5BEA" w:rsidRPr="008F27F6" w:rsidRDefault="00AA5BEA" w:rsidP="00AA5BEA">
      <w:pPr>
        <w:pStyle w:val="a7"/>
        <w:suppressAutoHyphens/>
        <w:rPr>
          <w:sz w:val="28"/>
          <w:szCs w:val="28"/>
        </w:rPr>
      </w:pPr>
      <w:r w:rsidRPr="008F27F6">
        <w:rPr>
          <w:sz w:val="28"/>
          <w:szCs w:val="28"/>
        </w:rPr>
        <w:t>2.8.3. Участники или их представители не могут присутствовать на заседании Конкурсной комиссии.</w:t>
      </w:r>
    </w:p>
    <w:p w:rsidR="00AA5BEA" w:rsidRPr="008F27F6" w:rsidRDefault="00AA5BEA" w:rsidP="00AA5BEA">
      <w:pPr>
        <w:pStyle w:val="a7"/>
        <w:suppressAutoHyphens/>
        <w:rPr>
          <w:sz w:val="28"/>
          <w:szCs w:val="28"/>
        </w:rPr>
      </w:pPr>
      <w:r w:rsidRPr="008F27F6">
        <w:rPr>
          <w:sz w:val="28"/>
          <w:szCs w:val="28"/>
        </w:rPr>
        <w:t>2.8.4. Конкурсная комиссия рассматривает предложения Организатора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AA5BEA" w:rsidRPr="008F27F6" w:rsidRDefault="00AA5BEA" w:rsidP="00AA5BEA">
      <w:pPr>
        <w:pStyle w:val="a7"/>
        <w:suppressAutoHyphens/>
        <w:rPr>
          <w:sz w:val="28"/>
          <w:szCs w:val="28"/>
        </w:rPr>
      </w:pPr>
      <w:r w:rsidRPr="008F27F6">
        <w:rPr>
          <w:sz w:val="28"/>
          <w:szCs w:val="28"/>
        </w:rPr>
        <w:t>2.8.5. Решение Конкурсной комиссии фиксируется в протоколе заседания, в котором указывается информация об итогах открытого конкурса.</w:t>
      </w:r>
    </w:p>
    <w:p w:rsidR="00AA5BEA" w:rsidRPr="008F27F6" w:rsidRDefault="00AA5BEA" w:rsidP="00AA5BEA">
      <w:pPr>
        <w:pStyle w:val="a7"/>
        <w:suppressAutoHyphens/>
        <w:rPr>
          <w:sz w:val="28"/>
          <w:szCs w:val="28"/>
        </w:rPr>
      </w:pPr>
      <w:r w:rsidRPr="008F27F6">
        <w:rPr>
          <w:sz w:val="28"/>
          <w:szCs w:val="28"/>
        </w:rPr>
        <w:t>Протокол (выписка из протокола) заседания Конкурсной комиссии размещается на официальном сайте и на сайте ОАО «ТрансКонтейнер» в течение 3 (трех) рабочих дней с даты подписания протокола.</w:t>
      </w:r>
    </w:p>
    <w:p w:rsidR="00AF5CB7" w:rsidRDefault="00AA5BEA" w:rsidP="00AF5CB7">
      <w:pPr>
        <w:pStyle w:val="a7"/>
        <w:suppressAutoHyphens/>
        <w:rPr>
          <w:sz w:val="28"/>
          <w:szCs w:val="28"/>
        </w:rPr>
      </w:pPr>
      <w:r w:rsidRPr="008F27F6">
        <w:rPr>
          <w:sz w:val="28"/>
          <w:szCs w:val="28"/>
        </w:rPr>
        <w:t>2.8.6. Если у Конкурсной комиссии возникнут замечания, влияющие на допуск (отказ в допуске) к участию в открытом конкурсе претендента, на определение победителя открытого конкурса, то они излагаются в решении Конкурсной комиссии, в котором будет установлен срок, в течение которого эти замечания должны быть устранены.</w:t>
      </w:r>
    </w:p>
    <w:p w:rsidR="00AA5BEA" w:rsidRPr="008F27F6" w:rsidRDefault="00AF5CB7" w:rsidP="00AF5CB7">
      <w:pPr>
        <w:pStyle w:val="a7"/>
        <w:suppressAutoHyphens/>
        <w:rPr>
          <w:sz w:val="28"/>
          <w:szCs w:val="28"/>
        </w:rPr>
      </w:pPr>
      <w:r>
        <w:rPr>
          <w:sz w:val="28"/>
          <w:szCs w:val="28"/>
        </w:rPr>
        <w:t>2.8.7</w:t>
      </w:r>
      <w:r w:rsidR="00AA5BEA" w:rsidRPr="008F27F6">
        <w:rPr>
          <w:sz w:val="28"/>
          <w:szCs w:val="28"/>
        </w:rPr>
        <w:t xml:space="preserve">. Конкурсной комиссией может быть принято решение о проведении постквалификации и/или переторжки в соответствии с пунктами </w:t>
      </w:r>
      <w:r w:rsidR="004F487F">
        <w:rPr>
          <w:sz w:val="28"/>
          <w:szCs w:val="28"/>
        </w:rPr>
        <w:t>26-37</w:t>
      </w:r>
      <w:r w:rsidR="00AA5BEA" w:rsidRPr="008F27F6">
        <w:rPr>
          <w:sz w:val="28"/>
          <w:szCs w:val="28"/>
        </w:rPr>
        <w:t xml:space="preserve"> Положения о закупках.</w:t>
      </w:r>
    </w:p>
    <w:p w:rsidR="00AA5BEA" w:rsidRPr="008F27F6" w:rsidRDefault="00AF5CB7" w:rsidP="00AA5BEA">
      <w:pPr>
        <w:pStyle w:val="a7"/>
        <w:suppressAutoHyphens/>
        <w:rPr>
          <w:sz w:val="28"/>
          <w:szCs w:val="28"/>
        </w:rPr>
      </w:pPr>
      <w:r>
        <w:rPr>
          <w:sz w:val="28"/>
          <w:szCs w:val="28"/>
        </w:rPr>
        <w:t>2.8.8</w:t>
      </w:r>
      <w:r w:rsidR="00AA5BEA" w:rsidRPr="008F27F6">
        <w:rPr>
          <w:sz w:val="28"/>
          <w:szCs w:val="28"/>
        </w:rPr>
        <w:t>. Открытый конкурс признается состоявшимся, если участниками открытого конкурса признано не менее 2 претендентов.</w:t>
      </w:r>
    </w:p>
    <w:p w:rsidR="00AA5BEA" w:rsidRPr="008F27F6" w:rsidRDefault="00AF5CB7" w:rsidP="00AA5BEA">
      <w:pPr>
        <w:pStyle w:val="a7"/>
        <w:tabs>
          <w:tab w:val="left" w:pos="1680"/>
        </w:tabs>
        <w:suppressAutoHyphens/>
        <w:rPr>
          <w:sz w:val="28"/>
          <w:szCs w:val="28"/>
        </w:rPr>
      </w:pPr>
      <w:r>
        <w:rPr>
          <w:sz w:val="28"/>
          <w:szCs w:val="28"/>
        </w:rPr>
        <w:t>2.8.9</w:t>
      </w:r>
      <w:r w:rsidR="00AA5BEA" w:rsidRPr="008F27F6">
        <w:rPr>
          <w:sz w:val="28"/>
          <w:szCs w:val="28"/>
        </w:rPr>
        <w:t>. Открытый конкурс признается несостоявшимся, если:</w:t>
      </w:r>
    </w:p>
    <w:p w:rsidR="00AA5BEA" w:rsidRPr="008F27F6" w:rsidRDefault="00AA5BEA" w:rsidP="00AA5BEA">
      <w:pPr>
        <w:suppressAutoHyphens/>
        <w:ind w:firstLine="709"/>
        <w:jc w:val="both"/>
        <w:rPr>
          <w:sz w:val="28"/>
          <w:szCs w:val="28"/>
        </w:rPr>
      </w:pPr>
      <w:r w:rsidRPr="008F27F6">
        <w:rPr>
          <w:sz w:val="28"/>
          <w:szCs w:val="28"/>
        </w:rPr>
        <w:lastRenderedPageBreak/>
        <w:t>1) на участие в конкурсе не подана ни одна Заявка;</w:t>
      </w:r>
    </w:p>
    <w:p w:rsidR="00AA5BEA" w:rsidRPr="008F27F6" w:rsidRDefault="00AA5BEA" w:rsidP="00AA5BEA">
      <w:pPr>
        <w:suppressAutoHyphens/>
        <w:ind w:firstLine="709"/>
        <w:jc w:val="both"/>
        <w:rPr>
          <w:sz w:val="28"/>
          <w:szCs w:val="28"/>
        </w:rPr>
      </w:pPr>
      <w:r w:rsidRPr="008F27F6">
        <w:rPr>
          <w:sz w:val="28"/>
          <w:szCs w:val="28"/>
        </w:rPr>
        <w:t>2) на участие в конкурсе подана одна Заявка;</w:t>
      </w:r>
    </w:p>
    <w:p w:rsidR="00AA5BEA" w:rsidRPr="008F27F6" w:rsidRDefault="00AA5BEA" w:rsidP="00AA5BEA">
      <w:pPr>
        <w:suppressAutoHyphens/>
        <w:ind w:firstLine="709"/>
        <w:jc w:val="both"/>
        <w:rPr>
          <w:sz w:val="28"/>
          <w:szCs w:val="28"/>
        </w:rPr>
      </w:pPr>
      <w:r w:rsidRPr="008F27F6">
        <w:rPr>
          <w:sz w:val="28"/>
          <w:szCs w:val="28"/>
        </w:rPr>
        <w:t>3) по итогам рассмотрения Заявок к участию в конкурсе допущен один участник;</w:t>
      </w:r>
    </w:p>
    <w:p w:rsidR="00AA5BEA" w:rsidRPr="008F27F6" w:rsidRDefault="00AA5BEA" w:rsidP="00AA5BEA">
      <w:pPr>
        <w:suppressAutoHyphens/>
        <w:ind w:firstLine="709"/>
        <w:jc w:val="both"/>
        <w:rPr>
          <w:sz w:val="28"/>
          <w:szCs w:val="28"/>
        </w:rPr>
      </w:pPr>
      <w:r w:rsidRPr="008F27F6">
        <w:rPr>
          <w:sz w:val="28"/>
          <w:szCs w:val="28"/>
        </w:rPr>
        <w:t>4) ни один из претендентов не признан участником.</w:t>
      </w:r>
    </w:p>
    <w:p w:rsidR="00AA5BEA" w:rsidRPr="004F487F" w:rsidRDefault="00AA5BEA" w:rsidP="004F487F">
      <w:pPr>
        <w:suppressAutoHyphens/>
        <w:ind w:firstLine="709"/>
        <w:jc w:val="both"/>
        <w:rPr>
          <w:sz w:val="28"/>
          <w:szCs w:val="28"/>
        </w:rPr>
      </w:pPr>
      <w:r w:rsidRPr="008F27F6">
        <w:rPr>
          <w:sz w:val="28"/>
          <w:szCs w:val="28"/>
        </w:rPr>
        <w:t>2.8.11. Если открытый конкурс признан несостоявшимся по причине того, что на участие в конкурсе подана одна Заявка и/или по итогам рассмотрения Заявок к участию в конкурсе допущен один участник, Конкурсная комиссия вправе принять решение о закупке товаров, работ, услуг у этого участника на условиях, указанных в его Заявке.</w:t>
      </w:r>
    </w:p>
    <w:p w:rsidR="00AA5BEA" w:rsidRPr="008F27F6" w:rsidRDefault="00AA5BEA" w:rsidP="00AA5BEA">
      <w:pPr>
        <w:suppressAutoHyphens/>
        <w:jc w:val="both"/>
        <w:rPr>
          <w:sz w:val="28"/>
          <w:szCs w:val="28"/>
        </w:rPr>
      </w:pPr>
    </w:p>
    <w:p w:rsidR="00AA5BEA" w:rsidRPr="008F27F6" w:rsidRDefault="00AA5BEA" w:rsidP="00AA5BEA">
      <w:pPr>
        <w:pStyle w:val="2"/>
        <w:numPr>
          <w:ilvl w:val="1"/>
          <w:numId w:val="13"/>
        </w:numPr>
        <w:suppressAutoHyphens/>
        <w:ind w:left="0" w:firstLine="709"/>
        <w:jc w:val="both"/>
        <w:rPr>
          <w:i w:val="0"/>
          <w:sz w:val="28"/>
          <w:szCs w:val="28"/>
        </w:rPr>
      </w:pPr>
      <w:bookmarkStart w:id="19" w:name="_Toc515863132"/>
      <w:bookmarkStart w:id="20" w:name="_Toc34648355"/>
      <w:r w:rsidRPr="008F27F6">
        <w:rPr>
          <w:i w:val="0"/>
          <w:sz w:val="28"/>
          <w:szCs w:val="28"/>
        </w:rPr>
        <w:t>Заключение договора</w:t>
      </w:r>
      <w:bookmarkEnd w:id="19"/>
      <w:bookmarkEnd w:id="20"/>
    </w:p>
    <w:p w:rsidR="00AA5BEA" w:rsidRPr="008F27F6" w:rsidRDefault="00AA5BEA" w:rsidP="00AA5BEA">
      <w:pPr>
        <w:pStyle w:val="31"/>
        <w:numPr>
          <w:ilvl w:val="2"/>
          <w:numId w:val="13"/>
        </w:numPr>
        <w:suppressAutoHyphens/>
        <w:spacing w:before="0"/>
        <w:ind w:left="0" w:firstLine="709"/>
        <w:jc w:val="both"/>
        <w:rPr>
          <w:szCs w:val="28"/>
        </w:rPr>
      </w:pPr>
      <w:r w:rsidRPr="008F27F6">
        <w:rPr>
          <w:szCs w:val="28"/>
        </w:rPr>
        <w:t>Обеспечения исполнения договора не требуется.</w:t>
      </w:r>
    </w:p>
    <w:p w:rsidR="00AA5BEA" w:rsidRDefault="00AA5BEA" w:rsidP="00AA5BEA">
      <w:pPr>
        <w:pStyle w:val="31"/>
        <w:numPr>
          <w:ilvl w:val="2"/>
          <w:numId w:val="13"/>
        </w:numPr>
        <w:suppressAutoHyphens/>
        <w:spacing w:before="0"/>
        <w:ind w:left="0" w:firstLine="709"/>
        <w:jc w:val="both"/>
        <w:rPr>
          <w:szCs w:val="28"/>
        </w:rPr>
      </w:pPr>
      <w:r w:rsidRPr="008F27F6">
        <w:rPr>
          <w:szCs w:val="28"/>
        </w:rPr>
        <w:t>После опубликования протокола Конкурсной комиссии (выписки из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со стороны победителя договор с указанием срока его подписания, составляющего не менее чем 5 (пять) календарных дней с даты опубликовани</w:t>
      </w:r>
      <w:r w:rsidR="004F487F">
        <w:rPr>
          <w:szCs w:val="28"/>
        </w:rPr>
        <w:t xml:space="preserve">я на официальном сайте и сайте </w:t>
      </w:r>
      <w:r w:rsidRPr="008F27F6">
        <w:rPr>
          <w:szCs w:val="28"/>
        </w:rPr>
        <w:t>ОАО «ТрансКонтейнер» протокола (выписки из проток</w:t>
      </w:r>
      <w:r w:rsidR="004F487F">
        <w:rPr>
          <w:szCs w:val="28"/>
        </w:rPr>
        <w:t xml:space="preserve">ола) Конкурсной комиссии и, при </w:t>
      </w:r>
      <w:r w:rsidRPr="008F27F6">
        <w:rPr>
          <w:szCs w:val="28"/>
        </w:rPr>
        <w:t>необходимости, учитывающего период времени для получения Обществом одобрения сделки органами управления Общества.</w:t>
      </w:r>
    </w:p>
    <w:p w:rsidR="00AF5CB7" w:rsidRDefault="004F487F" w:rsidP="00AA5BEA">
      <w:pPr>
        <w:pStyle w:val="31"/>
        <w:numPr>
          <w:ilvl w:val="2"/>
          <w:numId w:val="13"/>
        </w:numPr>
        <w:suppressAutoHyphens/>
        <w:spacing w:before="0"/>
        <w:ind w:left="0" w:firstLine="709"/>
        <w:jc w:val="both"/>
        <w:rPr>
          <w:szCs w:val="28"/>
        </w:rPr>
      </w:pPr>
      <w:r w:rsidRPr="00AF5CB7">
        <w:rPr>
          <w:szCs w:val="28"/>
        </w:rPr>
        <w:t xml:space="preserve">Договор заключается с победителем открытого конкурса. </w:t>
      </w:r>
    </w:p>
    <w:p w:rsidR="00AA5BEA" w:rsidRPr="00AF5CB7" w:rsidRDefault="00AA5BEA" w:rsidP="00AA5BEA">
      <w:pPr>
        <w:pStyle w:val="31"/>
        <w:numPr>
          <w:ilvl w:val="2"/>
          <w:numId w:val="13"/>
        </w:numPr>
        <w:suppressAutoHyphens/>
        <w:spacing w:before="0"/>
        <w:ind w:left="0" w:firstLine="709"/>
        <w:jc w:val="both"/>
        <w:rPr>
          <w:szCs w:val="28"/>
        </w:rPr>
      </w:pPr>
      <w:r w:rsidRPr="00AF5CB7">
        <w:rPr>
          <w:szCs w:val="28"/>
        </w:rPr>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w:t>
      </w:r>
      <w:r w:rsidR="004F487F" w:rsidRPr="00AF5CB7">
        <w:rPr>
          <w:szCs w:val="28"/>
        </w:rPr>
        <w:t>Если участник, который извещен о том, что он признан победителем открытого конкурса, уклоняется от подписания договора, он признается уклонившемся от заключения договора. В этом случае Заказчик вправе заключить договор с участником, которому был присвоен второй номер.</w:t>
      </w:r>
    </w:p>
    <w:p w:rsidR="00AA5BEA" w:rsidRPr="008F27F6" w:rsidRDefault="00AA5BEA" w:rsidP="00AA5BEA">
      <w:pPr>
        <w:pStyle w:val="31"/>
        <w:suppressAutoHyphens/>
        <w:spacing w:before="0"/>
        <w:ind w:left="0" w:firstLine="709"/>
        <w:jc w:val="both"/>
        <w:rPr>
          <w:szCs w:val="28"/>
        </w:rPr>
      </w:pPr>
      <w:r w:rsidRPr="008F27F6">
        <w:rPr>
          <w:szCs w:val="28"/>
        </w:rPr>
        <w:t>При этом,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календарных дней с даты опубликования протокола (выписки из протокола) Конкурсной комиссии об итогах открытого конкурса.</w:t>
      </w:r>
    </w:p>
    <w:p w:rsidR="00AA5BEA" w:rsidRPr="008F27F6" w:rsidRDefault="00AA5BEA" w:rsidP="00AA5BEA">
      <w:pPr>
        <w:pStyle w:val="31"/>
        <w:suppressAutoHyphens/>
        <w:spacing w:before="0"/>
        <w:ind w:left="0" w:firstLine="709"/>
        <w:jc w:val="both"/>
        <w:rPr>
          <w:szCs w:val="28"/>
        </w:rPr>
      </w:pPr>
      <w:r w:rsidRPr="008F27F6">
        <w:rPr>
          <w:szCs w:val="28"/>
        </w:rPr>
        <w:t>Заказчик вправе отклонить такое предложение победителя. В таком случае победитель открытого конкурса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
    <w:p w:rsidR="00AA5BEA" w:rsidRDefault="00AA5BEA" w:rsidP="00AA5BEA">
      <w:pPr>
        <w:pStyle w:val="31"/>
        <w:numPr>
          <w:ilvl w:val="2"/>
          <w:numId w:val="13"/>
        </w:numPr>
        <w:suppressAutoHyphens/>
        <w:spacing w:before="0"/>
        <w:ind w:left="0" w:firstLine="709"/>
        <w:jc w:val="both"/>
        <w:rPr>
          <w:szCs w:val="28"/>
        </w:rPr>
      </w:pPr>
      <w:r w:rsidRPr="008F27F6">
        <w:rPr>
          <w:szCs w:val="28"/>
        </w:rPr>
        <w:t>Договор заключается в соответствии с законодательством Российской Федерации по форме, приведенной в пр</w:t>
      </w:r>
      <w:r w:rsidR="00E628AD">
        <w:rPr>
          <w:szCs w:val="28"/>
        </w:rPr>
        <w:t>иложении № 4</w:t>
      </w:r>
      <w:r w:rsidRPr="008F27F6">
        <w:rPr>
          <w:szCs w:val="28"/>
        </w:rPr>
        <w:t xml:space="preserve"> к настоящей документации.</w:t>
      </w:r>
      <w:r w:rsidR="00E628AD">
        <w:rPr>
          <w:szCs w:val="28"/>
        </w:rPr>
        <w:t xml:space="preserve"> Проект договора по форме № 4</w:t>
      </w:r>
      <w:r w:rsidR="00CD5E6E">
        <w:rPr>
          <w:szCs w:val="28"/>
        </w:rPr>
        <w:t xml:space="preserve"> направляется победителю.</w:t>
      </w:r>
    </w:p>
    <w:p w:rsidR="00CD5E6E" w:rsidRPr="008F27F6" w:rsidRDefault="00CD5E6E" w:rsidP="00AA5BEA">
      <w:pPr>
        <w:pStyle w:val="31"/>
        <w:numPr>
          <w:ilvl w:val="2"/>
          <w:numId w:val="13"/>
        </w:numPr>
        <w:suppressAutoHyphens/>
        <w:spacing w:before="0"/>
        <w:ind w:left="0" w:firstLine="709"/>
        <w:jc w:val="both"/>
        <w:rPr>
          <w:szCs w:val="28"/>
        </w:rPr>
      </w:pPr>
      <w:r>
        <w:rPr>
          <w:szCs w:val="28"/>
        </w:rPr>
        <w:lastRenderedPageBreak/>
        <w:t>После получения проекта договора, подписанного победителем процедуры размещения Заказа, Заказчик согласовывает его в установленном порядке.</w:t>
      </w:r>
    </w:p>
    <w:p w:rsidR="00AA5BEA" w:rsidRPr="008F27F6" w:rsidRDefault="00AA5BEA" w:rsidP="00AA5BEA">
      <w:pPr>
        <w:pStyle w:val="31"/>
        <w:numPr>
          <w:ilvl w:val="2"/>
          <w:numId w:val="13"/>
        </w:numPr>
        <w:suppressAutoHyphens/>
        <w:spacing w:before="0"/>
        <w:ind w:left="0" w:firstLine="709"/>
        <w:jc w:val="both"/>
        <w:rPr>
          <w:szCs w:val="28"/>
        </w:rPr>
      </w:pPr>
      <w:r w:rsidRPr="008F27F6">
        <w:rPr>
          <w:szCs w:val="28"/>
        </w:rPr>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w:t>
      </w:r>
      <w:r w:rsidR="004F3768">
        <w:rPr>
          <w:szCs w:val="28"/>
        </w:rPr>
        <w:t xml:space="preserve"> (Приложение № 5)</w:t>
      </w:r>
      <w:r w:rsidRPr="008F27F6">
        <w:rPr>
          <w:szCs w:val="28"/>
        </w:rPr>
        <w:t>,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а также иные документы по требованию ОАО</w:t>
      </w:r>
      <w:r w:rsidR="00AF5CB7">
        <w:rPr>
          <w:szCs w:val="28"/>
        </w:rPr>
        <w:t> </w:t>
      </w:r>
      <w:r w:rsidRPr="008F27F6">
        <w:rPr>
          <w:szCs w:val="28"/>
        </w:rPr>
        <w:t xml:space="preserve">«ТрансКонтейнер». </w:t>
      </w:r>
    </w:p>
    <w:p w:rsidR="00AA5BEA" w:rsidRDefault="00AA5BEA" w:rsidP="00AA5BEA">
      <w:pPr>
        <w:pStyle w:val="31"/>
        <w:suppressAutoHyphens/>
        <w:spacing w:before="0"/>
        <w:ind w:left="0" w:firstLine="709"/>
        <w:jc w:val="both"/>
        <w:rPr>
          <w:szCs w:val="28"/>
        </w:rPr>
      </w:pPr>
      <w:r w:rsidRPr="008F27F6">
        <w:rPr>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CD5E6E" w:rsidRPr="008F27F6" w:rsidRDefault="00CD5E6E" w:rsidP="00AA5BEA">
      <w:pPr>
        <w:pStyle w:val="31"/>
        <w:suppressAutoHyphens/>
        <w:spacing w:before="0"/>
        <w:ind w:left="0" w:firstLine="709"/>
        <w:jc w:val="both"/>
        <w:rPr>
          <w:szCs w:val="28"/>
        </w:rPr>
      </w:pPr>
      <w:r>
        <w:rPr>
          <w:szCs w:val="28"/>
        </w:rPr>
        <w:t>Не допускается заключение договора на условиях, отличных от условий, установленных решением Конкурсной комиссии и определенных в заявках победителей процедур размещения Заказов, за исключением случаев, предусмотренных в настоящей документации о закупке.</w:t>
      </w:r>
    </w:p>
    <w:p w:rsidR="00AA5BEA" w:rsidRPr="008F27F6" w:rsidRDefault="00CD5E6E" w:rsidP="00AA5BEA">
      <w:pPr>
        <w:pStyle w:val="a7"/>
        <w:tabs>
          <w:tab w:val="left" w:pos="720"/>
          <w:tab w:val="left" w:pos="1200"/>
        </w:tabs>
        <w:suppressAutoHyphens/>
        <w:rPr>
          <w:sz w:val="28"/>
          <w:szCs w:val="28"/>
        </w:rPr>
      </w:pPr>
      <w:r>
        <w:rPr>
          <w:sz w:val="28"/>
          <w:szCs w:val="28"/>
        </w:rPr>
        <w:t>Договор исполняется в порядке, установленном законодательством Российской Федерации.</w:t>
      </w:r>
    </w:p>
    <w:p w:rsidR="00AA5BEA" w:rsidRPr="008F27F6" w:rsidRDefault="00AA5BEA" w:rsidP="00AA5BEA">
      <w:pPr>
        <w:pStyle w:val="a7"/>
        <w:tabs>
          <w:tab w:val="num" w:pos="1428"/>
        </w:tabs>
        <w:suppressAutoHyphens/>
        <w:rPr>
          <w:sz w:val="28"/>
          <w:szCs w:val="28"/>
        </w:rPr>
      </w:pPr>
    </w:p>
    <w:p w:rsidR="00AA5BEA" w:rsidRPr="008F27F6" w:rsidRDefault="00AA5BEA" w:rsidP="003C1A79">
      <w:pPr>
        <w:pStyle w:val="a7"/>
        <w:suppressAutoHyphens/>
        <w:ind w:firstLine="0"/>
        <w:jc w:val="center"/>
        <w:rPr>
          <w:b/>
          <w:bCs/>
          <w:sz w:val="28"/>
          <w:szCs w:val="28"/>
        </w:rPr>
      </w:pPr>
      <w:r w:rsidRPr="008F27F6">
        <w:rPr>
          <w:b/>
          <w:bCs/>
          <w:sz w:val="28"/>
          <w:szCs w:val="28"/>
        </w:rPr>
        <w:t xml:space="preserve">Раздел III. Порядок оформления </w:t>
      </w:r>
      <w:bookmarkEnd w:id="18"/>
      <w:r w:rsidRPr="008F27F6">
        <w:rPr>
          <w:b/>
          <w:bCs/>
          <w:sz w:val="28"/>
          <w:szCs w:val="28"/>
        </w:rPr>
        <w:t>Заявок</w:t>
      </w:r>
    </w:p>
    <w:p w:rsidR="00AA5BEA" w:rsidRPr="008F27F6" w:rsidRDefault="00AA5BEA" w:rsidP="00AA5BEA">
      <w:pPr>
        <w:pStyle w:val="2"/>
        <w:numPr>
          <w:ilvl w:val="1"/>
          <w:numId w:val="3"/>
        </w:numPr>
        <w:tabs>
          <w:tab w:val="clear" w:pos="1260"/>
          <w:tab w:val="num" w:pos="-180"/>
          <w:tab w:val="num" w:pos="540"/>
        </w:tabs>
        <w:suppressAutoHyphens/>
        <w:ind w:left="0" w:firstLine="709"/>
        <w:jc w:val="both"/>
        <w:rPr>
          <w:rFonts w:eastAsia="MS Mincho"/>
          <w:i w:val="0"/>
          <w:sz w:val="28"/>
          <w:szCs w:val="28"/>
        </w:rPr>
      </w:pPr>
      <w:bookmarkStart w:id="21" w:name="_Toc515863146"/>
      <w:bookmarkStart w:id="22" w:name="_Toc34648361"/>
      <w:r w:rsidRPr="008F27F6">
        <w:rPr>
          <w:rFonts w:eastAsia="MS Mincho"/>
          <w:i w:val="0"/>
          <w:sz w:val="28"/>
          <w:szCs w:val="28"/>
        </w:rPr>
        <w:t>О</w:t>
      </w:r>
      <w:bookmarkEnd w:id="21"/>
      <w:bookmarkEnd w:id="22"/>
      <w:r w:rsidRPr="008F27F6">
        <w:rPr>
          <w:rFonts w:eastAsia="MS Mincho"/>
          <w:i w:val="0"/>
          <w:sz w:val="28"/>
          <w:szCs w:val="28"/>
        </w:rPr>
        <w:t xml:space="preserve">формление Заявки </w:t>
      </w:r>
    </w:p>
    <w:p w:rsidR="00AA5BEA" w:rsidRPr="008F27F6" w:rsidRDefault="00AA5BEA" w:rsidP="00AA5BEA">
      <w:pPr>
        <w:suppressAutoHyphens/>
        <w:ind w:firstLine="709"/>
        <w:jc w:val="both"/>
        <w:rPr>
          <w:rFonts w:eastAsia="MS Mincho"/>
          <w:sz w:val="28"/>
          <w:szCs w:val="28"/>
        </w:rPr>
      </w:pPr>
    </w:p>
    <w:p w:rsidR="00AA5BEA" w:rsidRPr="008F27F6" w:rsidRDefault="00AA5BEA" w:rsidP="00AA5BEA">
      <w:pPr>
        <w:pStyle w:val="a7"/>
        <w:numPr>
          <w:ilvl w:val="2"/>
          <w:numId w:val="3"/>
        </w:numPr>
        <w:suppressAutoHyphens/>
        <w:ind w:left="0" w:firstLine="709"/>
        <w:rPr>
          <w:sz w:val="28"/>
          <w:szCs w:val="28"/>
        </w:rPr>
      </w:pPr>
      <w:r w:rsidRPr="008F27F6">
        <w:rPr>
          <w:sz w:val="28"/>
          <w:szCs w:val="28"/>
        </w:rPr>
        <w:t>Заявка должна быть представлена в запечатанном конверте, в котором должны быть отдельные, запечатанные в свою очередь, конверты «А» и «Б».</w:t>
      </w:r>
    </w:p>
    <w:p w:rsidR="00AA5BEA" w:rsidRPr="00675C6A" w:rsidRDefault="00AA5BEA" w:rsidP="00675C6A">
      <w:pPr>
        <w:pStyle w:val="a7"/>
        <w:numPr>
          <w:ilvl w:val="2"/>
          <w:numId w:val="3"/>
        </w:numPr>
        <w:suppressAutoHyphens/>
        <w:ind w:left="0" w:firstLine="709"/>
        <w:rPr>
          <w:sz w:val="28"/>
          <w:szCs w:val="28"/>
        </w:rPr>
      </w:pPr>
      <w:r w:rsidRPr="008F27F6">
        <w:rPr>
          <w:sz w:val="28"/>
          <w:szCs w:val="28"/>
        </w:rPr>
        <w:t xml:space="preserve"> Общий конверт должен иметь следующую маркировку:</w:t>
      </w:r>
    </w:p>
    <w:p w:rsidR="00AA5BEA" w:rsidRPr="008F27F6" w:rsidRDefault="00B53362" w:rsidP="00AA5BEA">
      <w:pPr>
        <w:pStyle w:val="a7"/>
        <w:suppressAutoHyphens/>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27.85pt;z-index:251657216;mso-width-relative:margin;mso-height-relative:margin" strokeweight="1.5pt">
            <v:textbox style="mso-next-textbox:#_x0000_s1026">
              <w:txbxContent>
                <w:p w:rsidR="00FD0407" w:rsidRPr="007E6DE4" w:rsidRDefault="00FD0407" w:rsidP="00AA5BEA">
                  <w:pPr>
                    <w:jc w:val="center"/>
                    <w:rPr>
                      <w:b/>
                      <w:sz w:val="28"/>
                      <w:szCs w:val="28"/>
                    </w:rPr>
                  </w:pPr>
                  <w:r w:rsidRPr="007E6DE4">
                    <w:rPr>
                      <w:b/>
                      <w:sz w:val="28"/>
                      <w:szCs w:val="28"/>
                    </w:rPr>
                    <w:t xml:space="preserve">_____________________________________________, </w:t>
                  </w:r>
                </w:p>
                <w:p w:rsidR="00FD0407" w:rsidRDefault="00FD0407" w:rsidP="00AA5BEA">
                  <w:pPr>
                    <w:jc w:val="center"/>
                    <w:rPr>
                      <w:sz w:val="28"/>
                      <w:szCs w:val="28"/>
                    </w:rPr>
                  </w:pPr>
                  <w:r w:rsidRPr="007E6DE4">
                    <w:rPr>
                      <w:i/>
                      <w:sz w:val="20"/>
                      <w:szCs w:val="20"/>
                    </w:rPr>
                    <w:t>наименование претендента</w:t>
                  </w:r>
                  <w:r w:rsidRPr="00923E2D">
                    <w:rPr>
                      <w:sz w:val="28"/>
                      <w:szCs w:val="28"/>
                    </w:rPr>
                    <w:t xml:space="preserve"> </w:t>
                  </w:r>
                </w:p>
                <w:p w:rsidR="00FD0407" w:rsidRPr="007E6DE4" w:rsidRDefault="00FD0407" w:rsidP="00AA5BEA">
                  <w:pPr>
                    <w:jc w:val="center"/>
                    <w:rPr>
                      <w:b/>
                      <w:sz w:val="28"/>
                      <w:szCs w:val="28"/>
                    </w:rPr>
                  </w:pPr>
                  <w:r w:rsidRPr="007E6DE4">
                    <w:rPr>
                      <w:b/>
                      <w:sz w:val="28"/>
                      <w:szCs w:val="28"/>
                    </w:rPr>
                    <w:t>________________________________________</w:t>
                  </w:r>
                </w:p>
                <w:p w:rsidR="00FD0407" w:rsidRPr="007E6DE4" w:rsidRDefault="00FD0407" w:rsidP="00AA5BEA">
                  <w:pPr>
                    <w:jc w:val="center"/>
                    <w:rPr>
                      <w:i/>
                      <w:sz w:val="20"/>
                      <w:szCs w:val="20"/>
                    </w:rPr>
                  </w:pPr>
                  <w:r w:rsidRPr="007E6DE4">
                    <w:rPr>
                      <w:i/>
                      <w:sz w:val="20"/>
                      <w:szCs w:val="20"/>
                    </w:rPr>
                    <w:t>государство регистрации претендента</w:t>
                  </w:r>
                </w:p>
                <w:p w:rsidR="00FD0407" w:rsidRPr="007E6DE4" w:rsidRDefault="00FD0407" w:rsidP="00AA5BEA">
                  <w:pPr>
                    <w:jc w:val="center"/>
                    <w:rPr>
                      <w:b/>
                      <w:sz w:val="28"/>
                      <w:szCs w:val="28"/>
                    </w:rPr>
                  </w:pPr>
                  <w:r w:rsidRPr="007E6DE4">
                    <w:rPr>
                      <w:b/>
                      <w:sz w:val="28"/>
                      <w:szCs w:val="28"/>
                    </w:rPr>
                    <w:t>_____________________________</w:t>
                  </w:r>
                  <w:r>
                    <w:rPr>
                      <w:b/>
                      <w:sz w:val="28"/>
                      <w:szCs w:val="28"/>
                    </w:rPr>
                    <w:t>__________________</w:t>
                  </w:r>
                </w:p>
                <w:p w:rsidR="00FD0407" w:rsidRPr="007E6DE4" w:rsidRDefault="00FD0407" w:rsidP="00AA5BEA">
                  <w:pPr>
                    <w:jc w:val="center"/>
                    <w:rPr>
                      <w:i/>
                      <w:sz w:val="20"/>
                      <w:szCs w:val="20"/>
                    </w:rPr>
                  </w:pPr>
                  <w:r w:rsidRPr="007E6DE4">
                    <w:rPr>
                      <w:i/>
                      <w:sz w:val="20"/>
                      <w:szCs w:val="20"/>
                    </w:rPr>
                    <w:t>ИНН претендента (для претендентов-резидентов Российской Федерации)</w:t>
                  </w:r>
                </w:p>
                <w:p w:rsidR="00FD0407" w:rsidRDefault="00FD0407" w:rsidP="00AA5BEA">
                  <w:pPr>
                    <w:jc w:val="both"/>
                  </w:pPr>
                </w:p>
                <w:p w:rsidR="00FD0407" w:rsidRDefault="00FD0407" w:rsidP="00AA5BEA">
                  <w:pPr>
                    <w:jc w:val="center"/>
                    <w:rPr>
                      <w:b/>
                    </w:rPr>
                  </w:pPr>
                  <w:r w:rsidRPr="00923E2D">
                    <w:rPr>
                      <w:b/>
                    </w:rPr>
                    <w:t>ЗАЯВКА НА УЧАСТИЕ В ОТКРЫТОМ КОНКУРСЕ № ОК/</w:t>
                  </w:r>
                  <w:r w:rsidR="00AF5CB7">
                    <w:rPr>
                      <w:b/>
                    </w:rPr>
                    <w:t>026</w:t>
                  </w:r>
                  <w:r>
                    <w:rPr>
                      <w:b/>
                    </w:rPr>
                    <w:t>/НКПОКТ</w:t>
                  </w:r>
                  <w:r w:rsidRPr="00923E2D">
                    <w:rPr>
                      <w:b/>
                    </w:rPr>
                    <w:t>/</w:t>
                  </w:r>
                  <w:r>
                    <w:rPr>
                      <w:b/>
                    </w:rPr>
                    <w:t>003</w:t>
                  </w:r>
                  <w:r w:rsidR="00AF5CB7">
                    <w:rPr>
                      <w:b/>
                    </w:rPr>
                    <w:t>4</w:t>
                  </w:r>
                </w:p>
                <w:p w:rsidR="00FD0407" w:rsidRPr="00923E2D" w:rsidRDefault="00FD0407" w:rsidP="00AA5BEA">
                  <w:pPr>
                    <w:jc w:val="center"/>
                    <w:rPr>
                      <w:b/>
                    </w:rPr>
                  </w:pPr>
                </w:p>
                <w:p w:rsidR="00FD0407" w:rsidRPr="00923E2D" w:rsidRDefault="00FD0407" w:rsidP="00AA5BEA">
                  <w:pPr>
                    <w:ind w:left="2124" w:firstLine="708"/>
                    <w:rPr>
                      <w:i/>
                    </w:rPr>
                  </w:pPr>
                </w:p>
              </w:txbxContent>
            </v:textbox>
          </v:shape>
        </w:pict>
      </w: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7972F8" w:rsidRPr="008F27F6" w:rsidRDefault="007972F8" w:rsidP="00AA5BEA">
      <w:pPr>
        <w:pStyle w:val="a7"/>
        <w:suppressAutoHyphens/>
        <w:ind w:firstLine="0"/>
        <w:rPr>
          <w:sz w:val="28"/>
          <w:szCs w:val="28"/>
        </w:rPr>
      </w:pPr>
    </w:p>
    <w:p w:rsidR="00AA5BEA" w:rsidRPr="008F27F6" w:rsidRDefault="00AA5BEA" w:rsidP="00AA5BEA">
      <w:pPr>
        <w:pStyle w:val="a7"/>
        <w:numPr>
          <w:ilvl w:val="2"/>
          <w:numId w:val="3"/>
        </w:numPr>
        <w:suppressAutoHyphens/>
        <w:ind w:left="0" w:firstLine="709"/>
        <w:rPr>
          <w:sz w:val="28"/>
          <w:szCs w:val="28"/>
        </w:rPr>
      </w:pPr>
      <w:r w:rsidRPr="008F27F6">
        <w:rPr>
          <w:sz w:val="28"/>
          <w:szCs w:val="28"/>
        </w:rPr>
        <w:t>Конверты «А» и «Б» должны иметь следующую маркировку:</w:t>
      </w:r>
    </w:p>
    <w:p w:rsidR="00AA5BEA" w:rsidRPr="008F27F6" w:rsidRDefault="00B53362" w:rsidP="00CD5E6E">
      <w:pPr>
        <w:pStyle w:val="a7"/>
        <w:suppressAutoHyphens/>
        <w:ind w:firstLine="0"/>
        <w:rPr>
          <w:sz w:val="28"/>
          <w:szCs w:val="28"/>
        </w:rPr>
      </w:pPr>
      <w:r>
        <w:rPr>
          <w:noProof/>
          <w:sz w:val="28"/>
          <w:szCs w:val="28"/>
        </w:rPr>
        <w:pict>
          <v:shape id="_x0000_s1027" type="#_x0000_t202" style="position:absolute;left:0;text-align:left;margin-left:7.3pt;margin-top:.85pt;width:481.9pt;height:150pt;z-index:251658240;mso-width-relative:margin;mso-height-relative:margin" strokeweight="1.5pt">
            <v:textbox style="mso-next-textbox:#_x0000_s1027">
              <w:txbxContent>
                <w:p w:rsidR="00FD0407" w:rsidRPr="007E6DE4" w:rsidRDefault="00FD0407" w:rsidP="00AA5BEA">
                  <w:pPr>
                    <w:jc w:val="center"/>
                    <w:rPr>
                      <w:b/>
                      <w:sz w:val="28"/>
                      <w:szCs w:val="28"/>
                    </w:rPr>
                  </w:pPr>
                  <w:r w:rsidRPr="007E6DE4">
                    <w:rPr>
                      <w:b/>
                      <w:sz w:val="28"/>
                      <w:szCs w:val="28"/>
                    </w:rPr>
                    <w:t xml:space="preserve">_____________________________________________, </w:t>
                  </w:r>
                </w:p>
                <w:p w:rsidR="00FD0407" w:rsidRDefault="00FD0407" w:rsidP="00AA5BEA">
                  <w:pPr>
                    <w:jc w:val="center"/>
                    <w:rPr>
                      <w:sz w:val="28"/>
                      <w:szCs w:val="28"/>
                    </w:rPr>
                  </w:pPr>
                  <w:r w:rsidRPr="007E6DE4">
                    <w:rPr>
                      <w:i/>
                      <w:sz w:val="20"/>
                      <w:szCs w:val="20"/>
                    </w:rPr>
                    <w:t>наименование претендента</w:t>
                  </w:r>
                  <w:r w:rsidRPr="00923E2D">
                    <w:rPr>
                      <w:sz w:val="28"/>
                      <w:szCs w:val="28"/>
                    </w:rPr>
                    <w:t xml:space="preserve"> </w:t>
                  </w:r>
                </w:p>
                <w:p w:rsidR="00FD0407" w:rsidRPr="007E6DE4" w:rsidRDefault="00FD0407" w:rsidP="00AA5BEA">
                  <w:pPr>
                    <w:jc w:val="center"/>
                    <w:rPr>
                      <w:b/>
                      <w:sz w:val="28"/>
                      <w:szCs w:val="28"/>
                    </w:rPr>
                  </w:pPr>
                  <w:r w:rsidRPr="007E6DE4">
                    <w:rPr>
                      <w:b/>
                      <w:sz w:val="28"/>
                      <w:szCs w:val="28"/>
                    </w:rPr>
                    <w:t>________________________________________</w:t>
                  </w:r>
                </w:p>
                <w:p w:rsidR="00FD0407" w:rsidRPr="007E6DE4" w:rsidRDefault="00FD0407" w:rsidP="00AA5BEA">
                  <w:pPr>
                    <w:jc w:val="center"/>
                    <w:rPr>
                      <w:i/>
                      <w:sz w:val="20"/>
                      <w:szCs w:val="20"/>
                    </w:rPr>
                  </w:pPr>
                  <w:r w:rsidRPr="007E6DE4">
                    <w:rPr>
                      <w:i/>
                      <w:sz w:val="20"/>
                      <w:szCs w:val="20"/>
                    </w:rPr>
                    <w:t>государство регистрации претендента</w:t>
                  </w:r>
                </w:p>
                <w:p w:rsidR="00FD0407" w:rsidRPr="007E6DE4" w:rsidRDefault="00FD0407" w:rsidP="00AA5BEA">
                  <w:pPr>
                    <w:jc w:val="center"/>
                    <w:rPr>
                      <w:b/>
                      <w:sz w:val="28"/>
                      <w:szCs w:val="28"/>
                    </w:rPr>
                  </w:pPr>
                  <w:r w:rsidRPr="007E6DE4">
                    <w:rPr>
                      <w:b/>
                      <w:sz w:val="28"/>
                      <w:szCs w:val="28"/>
                    </w:rPr>
                    <w:t>_____________________________</w:t>
                  </w:r>
                  <w:r>
                    <w:rPr>
                      <w:b/>
                      <w:sz w:val="28"/>
                      <w:szCs w:val="28"/>
                    </w:rPr>
                    <w:t>__________________</w:t>
                  </w:r>
                </w:p>
                <w:p w:rsidR="00FD0407" w:rsidRPr="007E6DE4" w:rsidRDefault="00FD0407" w:rsidP="00AA5BEA">
                  <w:pPr>
                    <w:jc w:val="center"/>
                    <w:rPr>
                      <w:i/>
                      <w:sz w:val="20"/>
                      <w:szCs w:val="20"/>
                    </w:rPr>
                  </w:pPr>
                  <w:r w:rsidRPr="007E6DE4">
                    <w:rPr>
                      <w:i/>
                      <w:sz w:val="20"/>
                      <w:szCs w:val="20"/>
                    </w:rPr>
                    <w:t>ИНН претендента (для претендентов-резидентов Российской Федерации)</w:t>
                  </w:r>
                </w:p>
                <w:p w:rsidR="00FD0407" w:rsidRDefault="00FD0407" w:rsidP="00AA5BEA">
                  <w:pPr>
                    <w:jc w:val="both"/>
                  </w:pPr>
                </w:p>
                <w:p w:rsidR="00FD0407" w:rsidRPr="00CD5E6E" w:rsidRDefault="00FD0407" w:rsidP="00CD5E6E">
                  <w:pPr>
                    <w:jc w:val="center"/>
                    <w:rPr>
                      <w:b/>
                    </w:rPr>
                  </w:pPr>
                  <w:r w:rsidRPr="00923E2D">
                    <w:rPr>
                      <w:b/>
                    </w:rPr>
                    <w:t>ЗАЯВКА НА УЧАС</w:t>
                  </w:r>
                  <w:r w:rsidR="00AF5CB7">
                    <w:rPr>
                      <w:b/>
                    </w:rPr>
                    <w:t>ТИЕ В ОТКРЫТОМ КОНКУРСЕ № ОК/026</w:t>
                  </w:r>
                  <w:r w:rsidRPr="00923E2D">
                    <w:rPr>
                      <w:b/>
                    </w:rPr>
                    <w:t>/</w:t>
                  </w:r>
                  <w:r w:rsidR="00AF5CB7">
                    <w:rPr>
                      <w:b/>
                    </w:rPr>
                    <w:t>НКПОКТ/0034</w:t>
                  </w:r>
                </w:p>
                <w:p w:rsidR="00FD0407" w:rsidRDefault="00FD0407" w:rsidP="00AA5BEA">
                  <w:pPr>
                    <w:jc w:val="center"/>
                    <w:rPr>
                      <w:b/>
                    </w:rPr>
                  </w:pPr>
                </w:p>
                <w:p w:rsidR="00FD0407" w:rsidRPr="007E6DE4" w:rsidRDefault="00FD0407" w:rsidP="00AA5BEA">
                  <w:pPr>
                    <w:jc w:val="center"/>
                    <w:rPr>
                      <w:b/>
                      <w:u w:val="single"/>
                    </w:rPr>
                  </w:pPr>
                  <w:r w:rsidRPr="007E6DE4">
                    <w:rPr>
                      <w:b/>
                      <w:u w:val="single"/>
                    </w:rPr>
                    <w:t xml:space="preserve">КОНВЕРТ «А» </w:t>
                  </w:r>
                  <w:r>
                    <w:rPr>
                      <w:b/>
                      <w:u w:val="single"/>
                    </w:rPr>
                    <w:t xml:space="preserve">или КОНВЕРТ </w:t>
                  </w:r>
                  <w:r w:rsidRPr="007E6DE4">
                    <w:rPr>
                      <w:b/>
                      <w:u w:val="single"/>
                    </w:rPr>
                    <w:t>«Б»</w:t>
                  </w:r>
                </w:p>
                <w:p w:rsidR="00FD0407" w:rsidRDefault="00FD0407" w:rsidP="00AA5BEA">
                  <w:pPr>
                    <w:jc w:val="center"/>
                  </w:pPr>
                </w:p>
              </w:txbxContent>
            </v:textbox>
          </v:shape>
        </w:pict>
      </w: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ind w:firstLine="708"/>
        <w:rPr>
          <w:sz w:val="28"/>
          <w:szCs w:val="28"/>
        </w:rPr>
      </w:pPr>
    </w:p>
    <w:p w:rsidR="00AA5BEA" w:rsidRPr="008F27F6" w:rsidRDefault="00AA5BEA" w:rsidP="00AA5BEA">
      <w:pPr>
        <w:pStyle w:val="a7"/>
        <w:suppressAutoHyphens/>
        <w:ind w:firstLine="708"/>
        <w:rPr>
          <w:sz w:val="28"/>
          <w:szCs w:val="28"/>
        </w:rPr>
      </w:pPr>
    </w:p>
    <w:p w:rsidR="00AA5BEA" w:rsidRPr="008F27F6" w:rsidRDefault="00AA5BEA" w:rsidP="00AA5BEA">
      <w:pPr>
        <w:pStyle w:val="a7"/>
        <w:suppressAutoHyphens/>
        <w:ind w:firstLine="0"/>
        <w:rPr>
          <w:sz w:val="28"/>
          <w:szCs w:val="28"/>
        </w:rPr>
      </w:pPr>
    </w:p>
    <w:p w:rsidR="00AA5BEA" w:rsidRPr="008F27F6" w:rsidRDefault="00AA5BEA" w:rsidP="00CD5E6E">
      <w:pPr>
        <w:pStyle w:val="a7"/>
        <w:suppressAutoHyphens/>
        <w:ind w:firstLine="0"/>
        <w:rPr>
          <w:sz w:val="28"/>
          <w:szCs w:val="28"/>
        </w:rPr>
      </w:pPr>
    </w:p>
    <w:p w:rsidR="00AA5BEA" w:rsidRPr="008F27F6" w:rsidRDefault="00AA5BEA" w:rsidP="00AA5BEA">
      <w:pPr>
        <w:pStyle w:val="a7"/>
        <w:numPr>
          <w:ilvl w:val="2"/>
          <w:numId w:val="3"/>
        </w:numPr>
        <w:suppressAutoHyphens/>
        <w:ind w:left="0" w:firstLine="709"/>
        <w:rPr>
          <w:sz w:val="28"/>
          <w:szCs w:val="28"/>
        </w:rPr>
      </w:pPr>
      <w:r w:rsidRPr="008F27F6">
        <w:rPr>
          <w:sz w:val="28"/>
          <w:szCs w:val="28"/>
        </w:rPr>
        <w:t>Конверт «А» должен содержать:</w:t>
      </w:r>
    </w:p>
    <w:p w:rsidR="00AA5BEA" w:rsidRPr="008F27F6" w:rsidRDefault="00AA5BEA" w:rsidP="00AA5BEA">
      <w:pPr>
        <w:pStyle w:val="a7"/>
        <w:numPr>
          <w:ilvl w:val="0"/>
          <w:numId w:val="16"/>
        </w:numPr>
        <w:tabs>
          <w:tab w:val="num" w:pos="1440"/>
        </w:tabs>
        <w:suppressAutoHyphens/>
        <w:ind w:left="0" w:firstLine="709"/>
        <w:rPr>
          <w:sz w:val="28"/>
          <w:szCs w:val="28"/>
        </w:rPr>
      </w:pPr>
      <w:r w:rsidRPr="008F27F6">
        <w:rPr>
          <w:sz w:val="28"/>
          <w:szCs w:val="28"/>
        </w:rPr>
        <w:t>опись представленных документов, заверенную подписью и печатью претендента;</w:t>
      </w:r>
    </w:p>
    <w:p w:rsidR="00AA5BEA" w:rsidRPr="008F27F6" w:rsidRDefault="00AA5BEA" w:rsidP="00AA5BEA">
      <w:pPr>
        <w:pStyle w:val="a7"/>
        <w:numPr>
          <w:ilvl w:val="0"/>
          <w:numId w:val="16"/>
        </w:numPr>
        <w:tabs>
          <w:tab w:val="clear" w:pos="720"/>
          <w:tab w:val="num" w:pos="0"/>
          <w:tab w:val="num" w:pos="1440"/>
        </w:tabs>
        <w:suppressAutoHyphens/>
        <w:ind w:left="0" w:firstLine="709"/>
        <w:rPr>
          <w:sz w:val="28"/>
          <w:szCs w:val="28"/>
        </w:rPr>
      </w:pPr>
      <w:r w:rsidRPr="008F27F6">
        <w:rPr>
          <w:sz w:val="28"/>
          <w:szCs w:val="28"/>
        </w:rPr>
        <w:t>сведения о претенденте по форме приложения № 2 к настоящей документации;</w:t>
      </w:r>
    </w:p>
    <w:p w:rsidR="00AA5BEA" w:rsidRPr="008F27F6" w:rsidRDefault="00AA5BEA" w:rsidP="00AA5BEA">
      <w:pPr>
        <w:pStyle w:val="a7"/>
        <w:numPr>
          <w:ilvl w:val="0"/>
          <w:numId w:val="16"/>
        </w:numPr>
        <w:suppressAutoHyphens/>
        <w:ind w:left="0" w:firstLine="709"/>
        <w:rPr>
          <w:i/>
          <w:sz w:val="28"/>
          <w:szCs w:val="28"/>
        </w:rPr>
      </w:pPr>
      <w:r w:rsidRPr="008F27F6">
        <w:rPr>
          <w:sz w:val="28"/>
          <w:szCs w:val="28"/>
        </w:rPr>
        <w:t>другие документы, перечисленные в пунктах 2.3 и 2.4 настоящей документации, кроме приложения № 3 (Финансово-коммерческое предложение</w:t>
      </w:r>
      <w:r w:rsidRPr="008F27F6">
        <w:rPr>
          <w:bCs/>
          <w:sz w:val="28"/>
          <w:szCs w:val="28"/>
        </w:rPr>
        <w:t>, подготовленное в соответствии с Техническим заданием</w:t>
      </w:r>
      <w:r w:rsidRPr="008F27F6">
        <w:rPr>
          <w:sz w:val="28"/>
          <w:szCs w:val="28"/>
        </w:rPr>
        <w:t>) к настоящей документации.</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Конверт «Б» должен содержать:</w:t>
      </w:r>
    </w:p>
    <w:p w:rsidR="00AA5BEA" w:rsidRPr="008F27F6" w:rsidRDefault="00AA5BEA" w:rsidP="00AA5BEA">
      <w:pPr>
        <w:pStyle w:val="a7"/>
        <w:numPr>
          <w:ilvl w:val="0"/>
          <w:numId w:val="17"/>
        </w:numPr>
        <w:suppressAutoHyphens/>
        <w:ind w:left="0" w:firstLine="709"/>
        <w:rPr>
          <w:sz w:val="28"/>
          <w:szCs w:val="28"/>
        </w:rPr>
      </w:pPr>
      <w:r w:rsidRPr="008F27F6">
        <w:rPr>
          <w:sz w:val="28"/>
          <w:szCs w:val="28"/>
        </w:rPr>
        <w:t>опись представленных документов;</w:t>
      </w:r>
    </w:p>
    <w:p w:rsidR="00AA5BEA" w:rsidRPr="008F27F6" w:rsidRDefault="00AA5BEA" w:rsidP="00AA5BEA">
      <w:pPr>
        <w:pStyle w:val="a7"/>
        <w:numPr>
          <w:ilvl w:val="0"/>
          <w:numId w:val="17"/>
        </w:numPr>
        <w:suppressAutoHyphens/>
        <w:ind w:left="0" w:firstLine="709"/>
        <w:rPr>
          <w:sz w:val="28"/>
          <w:szCs w:val="28"/>
        </w:rPr>
      </w:pPr>
      <w:r w:rsidRPr="008F27F6">
        <w:rPr>
          <w:sz w:val="28"/>
          <w:szCs w:val="28"/>
        </w:rPr>
        <w:t>надлежащим образом оформленное приложение № 3 (Финансово-коммерческое предложение</w:t>
      </w:r>
      <w:r w:rsidRPr="008F27F6">
        <w:rPr>
          <w:bCs/>
          <w:sz w:val="28"/>
          <w:szCs w:val="28"/>
        </w:rPr>
        <w:t>, подготовленное в соответствии с Техническим заданием</w:t>
      </w:r>
      <w:r w:rsidRPr="008F27F6">
        <w:rPr>
          <w:sz w:val="28"/>
          <w:szCs w:val="28"/>
        </w:rPr>
        <w:t>) к настоящей документации;</w:t>
      </w:r>
    </w:p>
    <w:p w:rsidR="00AA5BEA" w:rsidRPr="008F27F6" w:rsidRDefault="00AA5BEA" w:rsidP="00AA5BEA">
      <w:pPr>
        <w:pStyle w:val="a7"/>
        <w:suppressAutoHyphens/>
        <w:rPr>
          <w:sz w:val="28"/>
          <w:szCs w:val="28"/>
        </w:rPr>
      </w:pPr>
      <w:r w:rsidRPr="008F27F6">
        <w:rPr>
          <w:sz w:val="28"/>
          <w:szCs w:val="28"/>
        </w:rPr>
        <w:t>3) документальные подтверждения соответствия требованиям Технического задания;</w:t>
      </w:r>
    </w:p>
    <w:p w:rsidR="00AA5BEA" w:rsidRPr="008F27F6" w:rsidRDefault="00AA5BEA" w:rsidP="00AA5BEA">
      <w:pPr>
        <w:pStyle w:val="a7"/>
        <w:suppressAutoHyphens/>
        <w:rPr>
          <w:sz w:val="28"/>
          <w:szCs w:val="28"/>
        </w:rPr>
      </w:pPr>
      <w:r w:rsidRPr="008F27F6">
        <w:rPr>
          <w:sz w:val="28"/>
          <w:szCs w:val="28"/>
        </w:rPr>
        <w:t>4) документальные подтверждения соответствия квалификационным требованиям (пункт 2.4 настоящей документации).</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 Все листы Заявки должны быть пронумерованы.</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Заявка</w:t>
      </w:r>
      <w:r w:rsidRPr="008F27F6">
        <w:rPr>
          <w:bCs/>
          <w:sz w:val="28"/>
          <w:szCs w:val="28"/>
        </w:rPr>
        <w:t xml:space="preserve"> </w:t>
      </w:r>
      <w:r w:rsidRPr="008F27F6">
        <w:rPr>
          <w:sz w:val="28"/>
          <w:szCs w:val="28"/>
        </w:rPr>
        <w:t>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Все рукописные исправления, сделанные в Заявке, должны быть завизированы лицом, подписавшим Заявку.</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Организатор принимает конверты с Заявками, за исключением конвертов, на которых отсутствует необходимая информация либо не запечатанных конвертов, до истечения срока подачи Заявок.</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В случае если маркировка конверта не соответствует требованиям настоящей документации, конверт(ы) не запечатан(ы), Заявка не принимается Организатором.</w:t>
      </w:r>
    </w:p>
    <w:p w:rsidR="00AA5BEA" w:rsidRPr="008F27F6" w:rsidRDefault="00AA5BEA" w:rsidP="00AA5BEA">
      <w:pPr>
        <w:pStyle w:val="a7"/>
        <w:numPr>
          <w:ilvl w:val="2"/>
          <w:numId w:val="3"/>
        </w:numPr>
        <w:suppressAutoHyphens/>
        <w:ind w:left="0" w:firstLine="709"/>
        <w:rPr>
          <w:sz w:val="28"/>
          <w:szCs w:val="28"/>
        </w:rPr>
      </w:pPr>
      <w:r w:rsidRPr="008F27F6">
        <w:rPr>
          <w:sz w:val="28"/>
          <w:szCs w:val="28"/>
        </w:rPr>
        <w:t>По истечении срока подачи Заявок конверты с Заявками не принимаются. Конверт с Заявкой, полученный Организатором по истечении срока подачи Заявок по почте, не вскрывается и не возвращается.</w:t>
      </w:r>
    </w:p>
    <w:p w:rsidR="007972F8" w:rsidRDefault="007972F8" w:rsidP="007972F8">
      <w:pPr>
        <w:pStyle w:val="2"/>
        <w:tabs>
          <w:tab w:val="num" w:pos="1260"/>
        </w:tabs>
        <w:suppressAutoHyphens/>
        <w:ind w:left="709"/>
        <w:jc w:val="both"/>
        <w:rPr>
          <w:rFonts w:cs="Times New Roman"/>
          <w:i w:val="0"/>
          <w:iCs/>
          <w:sz w:val="28"/>
          <w:szCs w:val="28"/>
        </w:rPr>
      </w:pPr>
    </w:p>
    <w:p w:rsidR="00AA5BEA" w:rsidRPr="003C1A79" w:rsidRDefault="00AA5BEA" w:rsidP="003C1A79">
      <w:pPr>
        <w:pStyle w:val="2"/>
        <w:numPr>
          <w:ilvl w:val="1"/>
          <w:numId w:val="3"/>
        </w:numPr>
        <w:tabs>
          <w:tab w:val="num" w:pos="1074"/>
        </w:tabs>
        <w:suppressAutoHyphens/>
        <w:ind w:left="0" w:firstLine="709"/>
        <w:jc w:val="both"/>
        <w:rPr>
          <w:rFonts w:cs="Times New Roman"/>
          <w:i w:val="0"/>
          <w:iCs/>
          <w:sz w:val="28"/>
          <w:szCs w:val="28"/>
        </w:rPr>
      </w:pPr>
      <w:r w:rsidRPr="008F27F6">
        <w:rPr>
          <w:rFonts w:cs="Times New Roman"/>
          <w:i w:val="0"/>
          <w:iCs/>
          <w:sz w:val="28"/>
          <w:szCs w:val="28"/>
        </w:rPr>
        <w:t>Финансово-коммерческое предложение</w:t>
      </w:r>
    </w:p>
    <w:p w:rsidR="00AA5BEA" w:rsidRPr="008F27F6" w:rsidRDefault="00AA5BEA" w:rsidP="00AA5BEA">
      <w:pPr>
        <w:pStyle w:val="ad"/>
      </w:pPr>
      <w:r w:rsidRPr="008F27F6">
        <w:t xml:space="preserve"> 3.2.1. Финансово-коммерческое предложение должно быть оформлено в соответствии с приложением № 3 к настоящей документации.</w:t>
      </w:r>
    </w:p>
    <w:p w:rsidR="00AA5BEA" w:rsidRPr="008F27F6" w:rsidRDefault="00AA5BEA" w:rsidP="00AA5BEA">
      <w:pPr>
        <w:pStyle w:val="ad"/>
      </w:pPr>
      <w:r w:rsidRPr="008F27F6">
        <w:t xml:space="preserve">3.2.3.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w:t>
      </w:r>
      <w:r w:rsidRPr="008F27F6">
        <w:lastRenderedPageBreak/>
        <w:t>буквально, в случае расхождений показателей изложенных цифрами и прописью, приоритет имеют написанные прописью.</w:t>
      </w:r>
    </w:p>
    <w:p w:rsidR="00AA5BEA" w:rsidRPr="008F27F6" w:rsidRDefault="00AA5BEA" w:rsidP="00AA5BEA">
      <w:pPr>
        <w:pStyle w:val="ad"/>
      </w:pPr>
      <w:r w:rsidRPr="008F27F6">
        <w:t xml:space="preserve">3.2.4. Финансово-коммерческое предложение должно содержать сроки выполнения работ с момента заключения договора, условия осуществления оплаты работ. Условия осуществления платежей не могут быть хуже указанных в </w:t>
      </w:r>
      <w:r w:rsidR="00402023">
        <w:t>техническом задании</w:t>
      </w:r>
      <w:r w:rsidRPr="008F27F6">
        <w:t>.</w:t>
      </w:r>
    </w:p>
    <w:p w:rsidR="00AA5BEA" w:rsidRPr="008F27F6" w:rsidRDefault="00AA5BEA" w:rsidP="00AA5BEA">
      <w:pPr>
        <w:pStyle w:val="ad"/>
      </w:pPr>
      <w:r w:rsidRPr="008F27F6">
        <w:t>3.2.5. Общая стоимость работ представляется в рублях, с учётом всех возможных расходов претендента, в том числе транспортных расходов, и всех видов налогов, кроме НДС (</w:t>
      </w:r>
      <w:r w:rsidR="00402023">
        <w:t>указывается отдельной строкой).</w:t>
      </w:r>
    </w:p>
    <w:p w:rsidR="00AA5BEA" w:rsidRPr="008F27F6" w:rsidRDefault="00AA5BEA" w:rsidP="00AA5BEA">
      <w:pPr>
        <w:pStyle w:val="ad"/>
      </w:pPr>
      <w:r w:rsidRPr="008F27F6">
        <w:t xml:space="preserve">Общая стоимость работ не должна превышать начальную (максимальную) цену работ, определенную Заказчиком в настоящей документации. </w:t>
      </w:r>
    </w:p>
    <w:p w:rsidR="00AA5BEA" w:rsidRPr="008F27F6" w:rsidRDefault="00AA5BEA" w:rsidP="00AA5BEA">
      <w:pPr>
        <w:pStyle w:val="ad"/>
        <w:rPr>
          <w:b/>
          <w:i/>
        </w:rPr>
      </w:pPr>
      <w:r w:rsidRPr="008F27F6">
        <w:t xml:space="preserve">В </w:t>
      </w:r>
      <w:r w:rsidR="00475233">
        <w:t>расчете стоимости работ</w:t>
      </w:r>
      <w:r w:rsidRPr="008F27F6">
        <w:t xml:space="preserve"> претендент указывает единичные расценки по всем видам и объемам работ, указанным в Техническом задании (раздел </w:t>
      </w:r>
      <w:r w:rsidRPr="008F27F6">
        <w:rPr>
          <w:lang w:val="en-US"/>
        </w:rPr>
        <w:t>IV</w:t>
      </w:r>
      <w:r w:rsidRPr="008F27F6">
        <w:t xml:space="preserve"> настоящей документации).</w:t>
      </w:r>
    </w:p>
    <w:p w:rsidR="00AA5BEA" w:rsidRPr="008F27F6" w:rsidRDefault="00AA5BEA" w:rsidP="00AA5BEA">
      <w:pPr>
        <w:pStyle w:val="ad"/>
        <w:rPr>
          <w:b/>
        </w:rPr>
      </w:pPr>
      <w:r w:rsidRPr="008F27F6">
        <w:t xml:space="preserve">Общая стоимость работ подтверждается </w:t>
      </w:r>
      <w:r w:rsidR="00475233">
        <w:t>Калькуляцией</w:t>
      </w:r>
      <w:r w:rsidRPr="008F27F6">
        <w:t xml:space="preserve">. </w:t>
      </w:r>
      <w:r w:rsidR="00475233">
        <w:t xml:space="preserve">Калькуляция </w:t>
      </w:r>
      <w:r w:rsidRPr="008F27F6">
        <w:t>оформляется в виде приложения к Финансово - коммерческому предложению.</w:t>
      </w:r>
    </w:p>
    <w:p w:rsidR="00AA5BEA" w:rsidRPr="008F27F6" w:rsidRDefault="00AA5BEA" w:rsidP="00AA5BEA">
      <w:pPr>
        <w:pStyle w:val="ad"/>
        <w:rPr>
          <w:b/>
          <w:i/>
        </w:rPr>
      </w:pPr>
      <w:r w:rsidRPr="008F27F6">
        <w:t xml:space="preserve"> 3.2.6. Срок выполнения работ определяется согласно выбранной технологии выполнения работ исходя из времени, необходимого претенденту на выполнение работ без учета задержек и простоев, но не более предельного срока, определенного Заказчиком в Техническом задании (раздел IV настоящей документации). </w:t>
      </w:r>
    </w:p>
    <w:p w:rsidR="00AA5BEA" w:rsidRPr="008F27F6" w:rsidRDefault="00AA5BEA" w:rsidP="00AA5BEA">
      <w:pPr>
        <w:pStyle w:val="ad"/>
        <w:rPr>
          <w:b/>
        </w:rPr>
      </w:pPr>
      <w:r w:rsidRPr="008F27F6">
        <w:t xml:space="preserve">В подтверждение претендент в виде приложения к Финансово - коммерческому предложению предоставляет </w:t>
      </w:r>
      <w:r w:rsidR="00402023">
        <w:t>План-график</w:t>
      </w:r>
      <w:r w:rsidRPr="008F27F6">
        <w:t xml:space="preserve"> выполнения работ, который составляется по форме соответствующего приложения к проекту договора.</w:t>
      </w:r>
    </w:p>
    <w:bookmarkEnd w:id="0"/>
    <w:bookmarkEnd w:id="1"/>
    <w:bookmarkEnd w:id="7"/>
    <w:bookmarkEnd w:id="8"/>
    <w:bookmarkEnd w:id="9"/>
    <w:p w:rsidR="00DF6EEA" w:rsidRDefault="00DF6EEA" w:rsidP="00402023">
      <w:pPr>
        <w:suppressAutoHyphens/>
        <w:jc w:val="both"/>
        <w:rPr>
          <w:rFonts w:eastAsia="MS Mincho"/>
          <w:b/>
          <w:bCs/>
          <w:sz w:val="28"/>
          <w:szCs w:val="28"/>
        </w:rPr>
      </w:pPr>
    </w:p>
    <w:p w:rsidR="00DF6EEA" w:rsidRPr="008F27F6" w:rsidRDefault="00AA5BEA" w:rsidP="00475233">
      <w:pPr>
        <w:suppressAutoHyphens/>
        <w:ind w:firstLine="709"/>
        <w:jc w:val="both"/>
        <w:rPr>
          <w:rFonts w:eastAsia="MS Mincho"/>
          <w:b/>
          <w:bCs/>
          <w:sz w:val="28"/>
          <w:szCs w:val="28"/>
        </w:rPr>
      </w:pPr>
      <w:r w:rsidRPr="008F27F6">
        <w:rPr>
          <w:rFonts w:eastAsia="MS Mincho"/>
          <w:b/>
          <w:bCs/>
          <w:sz w:val="28"/>
          <w:szCs w:val="28"/>
        </w:rPr>
        <w:t xml:space="preserve">Раздел IV. Техническое задание </w:t>
      </w:r>
    </w:p>
    <w:p w:rsidR="00AF5CB7" w:rsidRDefault="00AF5CB7" w:rsidP="00AF5CB7">
      <w:pPr>
        <w:pStyle w:val="12"/>
        <w:suppressAutoHyphens/>
      </w:pPr>
      <w:r>
        <w:t xml:space="preserve">на аренду офисного помещения в Кировском районе г. Санкт-Петербурга для размещения работников филиала ОАО «ТрансКонтейнер» на Октябрьской железной дороге </w:t>
      </w:r>
      <w:r w:rsidRPr="00DB0971">
        <w:t>в 2013</w:t>
      </w:r>
      <w:r>
        <w:t>-2014</w:t>
      </w:r>
      <w:r w:rsidRPr="00DB0971">
        <w:t xml:space="preserve"> г</w:t>
      </w:r>
      <w:r>
        <w:t>г</w:t>
      </w:r>
      <w:r w:rsidRPr="00DB0971">
        <w:t>.</w:t>
      </w:r>
    </w:p>
    <w:p w:rsidR="003C1A79" w:rsidRDefault="003C1A79" w:rsidP="00AF5CB7">
      <w:pPr>
        <w:pStyle w:val="12"/>
        <w:suppressAutoHyphens/>
        <w:ind w:firstLine="0"/>
        <w:rPr>
          <w:b/>
          <w:spacing w:val="1"/>
          <w:szCs w:val="28"/>
        </w:rPr>
      </w:pPr>
    </w:p>
    <w:p w:rsidR="00AF5CB7" w:rsidRDefault="00AF5CB7" w:rsidP="00AF5CB7">
      <w:pPr>
        <w:pStyle w:val="12"/>
        <w:suppressAutoHyphens/>
        <w:ind w:firstLine="0"/>
        <w:rPr>
          <w:b/>
          <w:spacing w:val="1"/>
          <w:szCs w:val="28"/>
        </w:rPr>
      </w:pPr>
    </w:p>
    <w:tbl>
      <w:tblPr>
        <w:tblStyle w:val="af3"/>
        <w:tblW w:w="9854" w:type="dxa"/>
        <w:tblLook w:val="04A0"/>
      </w:tblPr>
      <w:tblGrid>
        <w:gridCol w:w="959"/>
        <w:gridCol w:w="3017"/>
        <w:gridCol w:w="5878"/>
      </w:tblGrid>
      <w:tr w:rsidR="00AF5CB7" w:rsidRPr="00AF5CB7" w:rsidTr="00AF5CB7">
        <w:tc>
          <w:tcPr>
            <w:tcW w:w="959" w:type="dxa"/>
            <w:vAlign w:val="center"/>
          </w:tcPr>
          <w:p w:rsidR="00AF5CB7" w:rsidRPr="00AF5CB7" w:rsidRDefault="00AF5CB7" w:rsidP="00AF5CB7">
            <w:pPr>
              <w:pStyle w:val="affd"/>
              <w:jc w:val="center"/>
              <w:rPr>
                <w:rFonts w:ascii="Times New Roman" w:hAnsi="Times New Roman"/>
                <w:sz w:val="28"/>
                <w:szCs w:val="28"/>
              </w:rPr>
            </w:pPr>
            <w:r w:rsidRPr="00AF5CB7">
              <w:rPr>
                <w:rFonts w:ascii="Times New Roman" w:hAnsi="Times New Roman"/>
                <w:sz w:val="28"/>
                <w:szCs w:val="28"/>
              </w:rPr>
              <w:t>№ п/п</w:t>
            </w:r>
          </w:p>
        </w:tc>
        <w:tc>
          <w:tcPr>
            <w:tcW w:w="3017" w:type="dxa"/>
            <w:vAlign w:val="center"/>
          </w:tcPr>
          <w:p w:rsidR="00AF5CB7" w:rsidRPr="00AF5CB7" w:rsidRDefault="00AF5CB7" w:rsidP="00AF5CB7">
            <w:pPr>
              <w:pStyle w:val="affd"/>
              <w:jc w:val="center"/>
              <w:rPr>
                <w:rFonts w:ascii="Times New Roman" w:hAnsi="Times New Roman"/>
                <w:sz w:val="28"/>
                <w:szCs w:val="28"/>
              </w:rPr>
            </w:pPr>
          </w:p>
          <w:p w:rsidR="00AF5CB7" w:rsidRPr="00AF5CB7" w:rsidRDefault="00AF5CB7" w:rsidP="00AF5CB7">
            <w:pPr>
              <w:pStyle w:val="affd"/>
              <w:jc w:val="center"/>
              <w:rPr>
                <w:rFonts w:ascii="Times New Roman" w:hAnsi="Times New Roman"/>
                <w:sz w:val="28"/>
                <w:szCs w:val="28"/>
              </w:rPr>
            </w:pPr>
            <w:r w:rsidRPr="00AF5CB7">
              <w:rPr>
                <w:rFonts w:ascii="Times New Roman" w:hAnsi="Times New Roman"/>
                <w:sz w:val="28"/>
                <w:szCs w:val="28"/>
              </w:rPr>
              <w:t>Заказчик, адрес</w:t>
            </w:r>
          </w:p>
          <w:p w:rsidR="00AF5CB7" w:rsidRPr="00AF5CB7" w:rsidRDefault="00AF5CB7" w:rsidP="00AF5CB7">
            <w:pPr>
              <w:pStyle w:val="affd"/>
              <w:jc w:val="center"/>
              <w:rPr>
                <w:rFonts w:ascii="Times New Roman" w:hAnsi="Times New Roman"/>
                <w:sz w:val="28"/>
                <w:szCs w:val="28"/>
              </w:rPr>
            </w:pPr>
          </w:p>
        </w:tc>
        <w:tc>
          <w:tcPr>
            <w:tcW w:w="5878" w:type="dxa"/>
          </w:tcPr>
          <w:p w:rsidR="00AF5CB7" w:rsidRPr="00AF5CB7" w:rsidRDefault="00AF5CB7" w:rsidP="00AF5CB7">
            <w:pPr>
              <w:widowControl w:val="0"/>
              <w:suppressAutoHyphens/>
              <w:rPr>
                <w:sz w:val="28"/>
                <w:szCs w:val="28"/>
              </w:rPr>
            </w:pPr>
            <w:r w:rsidRPr="00AF5CB7">
              <w:rPr>
                <w:sz w:val="28"/>
                <w:szCs w:val="28"/>
              </w:rPr>
              <w:t>Филиал ОАО «ТрансКонтейнер» на Октябрьской железной дороге: 192007, г.</w:t>
            </w:r>
            <w:r>
              <w:rPr>
                <w:sz w:val="28"/>
                <w:szCs w:val="28"/>
              </w:rPr>
              <w:t> </w:t>
            </w:r>
            <w:r w:rsidRPr="00AF5CB7">
              <w:rPr>
                <w:sz w:val="28"/>
                <w:szCs w:val="28"/>
              </w:rPr>
              <w:t>Санкт-Петербург, Лиговский пр., д.240, лит</w:t>
            </w:r>
            <w:r>
              <w:rPr>
                <w:sz w:val="28"/>
                <w:szCs w:val="28"/>
              </w:rPr>
              <w:t>ер А</w:t>
            </w:r>
          </w:p>
        </w:tc>
      </w:tr>
      <w:tr w:rsidR="00AF5CB7" w:rsidRPr="00AF5CB7" w:rsidTr="00AF5CB7">
        <w:tc>
          <w:tcPr>
            <w:tcW w:w="959" w:type="dxa"/>
            <w:vAlign w:val="center"/>
          </w:tcPr>
          <w:p w:rsidR="00AF5CB7" w:rsidRPr="00AF5CB7" w:rsidRDefault="00AF5CB7" w:rsidP="00AF5CB7">
            <w:pPr>
              <w:pStyle w:val="affd"/>
              <w:jc w:val="center"/>
              <w:rPr>
                <w:rFonts w:ascii="Times New Roman" w:hAnsi="Times New Roman"/>
                <w:sz w:val="28"/>
                <w:szCs w:val="28"/>
              </w:rPr>
            </w:pPr>
            <w:r w:rsidRPr="00AF5CB7">
              <w:rPr>
                <w:rFonts w:ascii="Times New Roman" w:hAnsi="Times New Roman"/>
                <w:sz w:val="28"/>
                <w:szCs w:val="28"/>
              </w:rPr>
              <w:t>1.</w:t>
            </w:r>
          </w:p>
        </w:tc>
        <w:tc>
          <w:tcPr>
            <w:tcW w:w="3017" w:type="dxa"/>
            <w:vAlign w:val="center"/>
          </w:tcPr>
          <w:p w:rsidR="00AF5CB7" w:rsidRDefault="00AF5CB7" w:rsidP="00AF5CB7">
            <w:pPr>
              <w:pStyle w:val="affd"/>
              <w:jc w:val="center"/>
              <w:rPr>
                <w:rFonts w:ascii="Times New Roman" w:hAnsi="Times New Roman"/>
                <w:sz w:val="28"/>
                <w:szCs w:val="28"/>
              </w:rPr>
            </w:pPr>
          </w:p>
          <w:p w:rsidR="00AF5CB7" w:rsidRPr="00AF5CB7" w:rsidRDefault="00AF5CB7" w:rsidP="00AF5CB7">
            <w:pPr>
              <w:pStyle w:val="affd"/>
              <w:jc w:val="center"/>
              <w:rPr>
                <w:rFonts w:ascii="Times New Roman" w:hAnsi="Times New Roman"/>
                <w:sz w:val="28"/>
                <w:szCs w:val="28"/>
              </w:rPr>
            </w:pPr>
            <w:r w:rsidRPr="00AF5CB7">
              <w:rPr>
                <w:rFonts w:ascii="Times New Roman" w:hAnsi="Times New Roman"/>
                <w:sz w:val="28"/>
                <w:szCs w:val="28"/>
              </w:rPr>
              <w:t>Цель</w:t>
            </w:r>
          </w:p>
          <w:p w:rsidR="00AF5CB7" w:rsidRPr="00AF5CB7" w:rsidRDefault="00AF5CB7" w:rsidP="00AF5CB7">
            <w:pPr>
              <w:pStyle w:val="affd"/>
              <w:jc w:val="center"/>
              <w:rPr>
                <w:rFonts w:ascii="Times New Roman" w:hAnsi="Times New Roman"/>
                <w:sz w:val="28"/>
                <w:szCs w:val="28"/>
              </w:rPr>
            </w:pPr>
          </w:p>
        </w:tc>
        <w:tc>
          <w:tcPr>
            <w:tcW w:w="5878" w:type="dxa"/>
          </w:tcPr>
          <w:p w:rsidR="00AF5CB7" w:rsidRPr="00AF5CB7" w:rsidRDefault="00AF5CB7" w:rsidP="00AF5CB7">
            <w:pPr>
              <w:pStyle w:val="affd"/>
              <w:rPr>
                <w:rFonts w:ascii="Times New Roman" w:hAnsi="Times New Roman"/>
                <w:sz w:val="28"/>
                <w:szCs w:val="28"/>
              </w:rPr>
            </w:pPr>
            <w:r w:rsidRPr="00AF5CB7">
              <w:rPr>
                <w:rFonts w:ascii="Times New Roman" w:hAnsi="Times New Roman"/>
                <w:sz w:val="28"/>
                <w:szCs w:val="28"/>
              </w:rPr>
              <w:t>Аренда офисного</w:t>
            </w:r>
            <w:r>
              <w:rPr>
                <w:rFonts w:ascii="Times New Roman" w:hAnsi="Times New Roman"/>
                <w:sz w:val="28"/>
                <w:szCs w:val="28"/>
              </w:rPr>
              <w:t xml:space="preserve"> </w:t>
            </w:r>
            <w:r w:rsidRPr="00AF5CB7">
              <w:rPr>
                <w:rFonts w:ascii="Times New Roman" w:hAnsi="Times New Roman"/>
                <w:sz w:val="28"/>
                <w:szCs w:val="28"/>
              </w:rPr>
              <w:t>(ых)  помещения</w:t>
            </w:r>
            <w:r>
              <w:rPr>
                <w:rFonts w:ascii="Times New Roman" w:hAnsi="Times New Roman"/>
                <w:sz w:val="28"/>
                <w:szCs w:val="28"/>
              </w:rPr>
              <w:t xml:space="preserve"> </w:t>
            </w:r>
            <w:r w:rsidRPr="00AF5CB7">
              <w:rPr>
                <w:rFonts w:ascii="Times New Roman" w:hAnsi="Times New Roman"/>
                <w:sz w:val="28"/>
                <w:szCs w:val="28"/>
              </w:rPr>
              <w:t>(ий) с целью размещения работников отдела по взаимодействию с портом</w:t>
            </w:r>
          </w:p>
        </w:tc>
      </w:tr>
      <w:tr w:rsidR="00AF5CB7" w:rsidRPr="00AF5CB7" w:rsidTr="00AF5CB7">
        <w:tc>
          <w:tcPr>
            <w:tcW w:w="959" w:type="dxa"/>
            <w:vAlign w:val="center"/>
          </w:tcPr>
          <w:p w:rsidR="00AF5CB7" w:rsidRPr="00AF5CB7" w:rsidRDefault="00AF5CB7" w:rsidP="00AF5CB7">
            <w:pPr>
              <w:pStyle w:val="affd"/>
              <w:jc w:val="center"/>
              <w:rPr>
                <w:rFonts w:ascii="Times New Roman" w:hAnsi="Times New Roman"/>
                <w:sz w:val="28"/>
                <w:szCs w:val="28"/>
              </w:rPr>
            </w:pPr>
            <w:r>
              <w:rPr>
                <w:rFonts w:ascii="Times New Roman" w:hAnsi="Times New Roman"/>
                <w:sz w:val="28"/>
                <w:szCs w:val="28"/>
              </w:rPr>
              <w:t>2.</w:t>
            </w:r>
          </w:p>
        </w:tc>
        <w:tc>
          <w:tcPr>
            <w:tcW w:w="3017" w:type="dxa"/>
            <w:vAlign w:val="center"/>
          </w:tcPr>
          <w:p w:rsidR="00AF5CB7" w:rsidRPr="00AF5CB7" w:rsidRDefault="00AF5CB7" w:rsidP="00AF5CB7">
            <w:pPr>
              <w:pStyle w:val="affd"/>
              <w:jc w:val="center"/>
              <w:rPr>
                <w:rFonts w:ascii="Times New Roman" w:hAnsi="Times New Roman"/>
                <w:sz w:val="28"/>
                <w:szCs w:val="28"/>
              </w:rPr>
            </w:pPr>
            <w:r w:rsidRPr="00AF5CB7">
              <w:rPr>
                <w:rFonts w:ascii="Times New Roman" w:hAnsi="Times New Roman"/>
                <w:sz w:val="28"/>
                <w:szCs w:val="28"/>
              </w:rPr>
              <w:t>Объект</w:t>
            </w:r>
          </w:p>
        </w:tc>
        <w:tc>
          <w:tcPr>
            <w:tcW w:w="5878" w:type="dxa"/>
          </w:tcPr>
          <w:p w:rsidR="00AF5CB7" w:rsidRPr="00AF5CB7" w:rsidRDefault="00AF5CB7" w:rsidP="00941D58">
            <w:pPr>
              <w:pStyle w:val="affd"/>
              <w:jc w:val="both"/>
              <w:rPr>
                <w:rFonts w:ascii="Times New Roman" w:hAnsi="Times New Roman"/>
                <w:sz w:val="28"/>
                <w:szCs w:val="28"/>
              </w:rPr>
            </w:pPr>
            <w:r w:rsidRPr="00AF5CB7">
              <w:rPr>
                <w:rFonts w:ascii="Times New Roman" w:hAnsi="Times New Roman"/>
                <w:sz w:val="28"/>
                <w:szCs w:val="28"/>
              </w:rPr>
              <w:t>Отремонтированное</w:t>
            </w:r>
            <w:r>
              <w:rPr>
                <w:rFonts w:ascii="Times New Roman" w:hAnsi="Times New Roman"/>
                <w:sz w:val="28"/>
                <w:szCs w:val="28"/>
              </w:rPr>
              <w:t xml:space="preserve"> </w:t>
            </w:r>
            <w:r w:rsidRPr="00AF5CB7">
              <w:rPr>
                <w:rFonts w:ascii="Times New Roman" w:hAnsi="Times New Roman"/>
                <w:sz w:val="28"/>
                <w:szCs w:val="28"/>
              </w:rPr>
              <w:t xml:space="preserve">(ые) офисное (ые) помещение(я)  общей площадью не более 70 кв.м  (одна или 2 комнаты рядом) </w:t>
            </w:r>
          </w:p>
        </w:tc>
      </w:tr>
      <w:tr w:rsidR="00AF5CB7" w:rsidRPr="00AF5CB7" w:rsidTr="00AF5CB7">
        <w:tc>
          <w:tcPr>
            <w:tcW w:w="959" w:type="dxa"/>
            <w:vAlign w:val="center"/>
          </w:tcPr>
          <w:p w:rsidR="00AF5CB7" w:rsidRPr="00AF5CB7" w:rsidRDefault="00AF5CB7" w:rsidP="00AF5CB7">
            <w:pPr>
              <w:pStyle w:val="affd"/>
              <w:jc w:val="center"/>
              <w:rPr>
                <w:rFonts w:ascii="Times New Roman" w:hAnsi="Times New Roman"/>
                <w:sz w:val="28"/>
                <w:szCs w:val="28"/>
              </w:rPr>
            </w:pPr>
            <w:r>
              <w:rPr>
                <w:rFonts w:ascii="Times New Roman" w:hAnsi="Times New Roman"/>
                <w:sz w:val="28"/>
                <w:szCs w:val="28"/>
              </w:rPr>
              <w:t>3.</w:t>
            </w:r>
          </w:p>
        </w:tc>
        <w:tc>
          <w:tcPr>
            <w:tcW w:w="3017" w:type="dxa"/>
            <w:vAlign w:val="center"/>
          </w:tcPr>
          <w:p w:rsidR="00AF5CB7" w:rsidRPr="00AF5CB7" w:rsidRDefault="00AF5CB7" w:rsidP="00AF5CB7">
            <w:pPr>
              <w:pStyle w:val="affd"/>
              <w:jc w:val="center"/>
              <w:rPr>
                <w:rFonts w:ascii="Times New Roman" w:hAnsi="Times New Roman"/>
                <w:sz w:val="28"/>
                <w:szCs w:val="28"/>
              </w:rPr>
            </w:pPr>
            <w:r w:rsidRPr="00AF5CB7">
              <w:rPr>
                <w:rFonts w:ascii="Times New Roman" w:hAnsi="Times New Roman"/>
                <w:sz w:val="28"/>
                <w:szCs w:val="28"/>
              </w:rPr>
              <w:t>Оснащение</w:t>
            </w:r>
          </w:p>
        </w:tc>
        <w:tc>
          <w:tcPr>
            <w:tcW w:w="5878" w:type="dxa"/>
          </w:tcPr>
          <w:p w:rsidR="00AF5CB7" w:rsidRPr="00AF5CB7" w:rsidRDefault="00AF5CB7" w:rsidP="00AF5CB7">
            <w:pPr>
              <w:pStyle w:val="affd"/>
              <w:numPr>
                <w:ilvl w:val="0"/>
                <w:numId w:val="42"/>
              </w:numPr>
              <w:rPr>
                <w:rFonts w:ascii="Times New Roman" w:hAnsi="Times New Roman"/>
                <w:sz w:val="28"/>
                <w:szCs w:val="28"/>
              </w:rPr>
            </w:pPr>
            <w:r w:rsidRPr="00AF5CB7">
              <w:rPr>
                <w:rFonts w:ascii="Times New Roman" w:hAnsi="Times New Roman"/>
                <w:sz w:val="28"/>
                <w:szCs w:val="28"/>
              </w:rPr>
              <w:t>Бизнес Центр не ниже класса «В» или эквивалент;</w:t>
            </w:r>
          </w:p>
          <w:p w:rsidR="00AF5CB7" w:rsidRPr="00AF5CB7" w:rsidRDefault="00AF5CB7" w:rsidP="00AF5CB7">
            <w:pPr>
              <w:pStyle w:val="affd"/>
              <w:numPr>
                <w:ilvl w:val="0"/>
                <w:numId w:val="42"/>
              </w:numPr>
              <w:rPr>
                <w:rFonts w:ascii="Times New Roman" w:hAnsi="Times New Roman"/>
                <w:sz w:val="28"/>
                <w:szCs w:val="28"/>
              </w:rPr>
            </w:pPr>
            <w:r w:rsidRPr="00AF5CB7">
              <w:rPr>
                <w:rFonts w:ascii="Times New Roman" w:hAnsi="Times New Roman"/>
                <w:sz w:val="28"/>
                <w:szCs w:val="28"/>
              </w:rPr>
              <w:t>Наличие исправных коммуникаций (водопровод, отопление, канализация, электроснабжение, вентиляция воздуха);</w:t>
            </w:r>
          </w:p>
          <w:p w:rsidR="00AF5CB7" w:rsidRPr="00AF5CB7" w:rsidRDefault="00AF5CB7" w:rsidP="00AF5CB7">
            <w:pPr>
              <w:pStyle w:val="affd"/>
              <w:numPr>
                <w:ilvl w:val="0"/>
                <w:numId w:val="42"/>
              </w:numPr>
              <w:rPr>
                <w:rFonts w:ascii="Times New Roman" w:hAnsi="Times New Roman"/>
                <w:sz w:val="28"/>
                <w:szCs w:val="28"/>
              </w:rPr>
            </w:pPr>
            <w:r w:rsidRPr="00AF5CB7">
              <w:rPr>
                <w:rFonts w:ascii="Times New Roman" w:hAnsi="Times New Roman"/>
                <w:sz w:val="28"/>
                <w:szCs w:val="28"/>
              </w:rPr>
              <w:lastRenderedPageBreak/>
              <w:t>В помещениях – подвод электрических, телефонных и сетевых кабелей к рабочим местам должно осуществляться в кабель-каналах (коробах);</w:t>
            </w:r>
          </w:p>
          <w:p w:rsidR="00AF5CB7" w:rsidRPr="00AF5CB7" w:rsidRDefault="00AF5CB7" w:rsidP="00AF5CB7">
            <w:pPr>
              <w:pStyle w:val="affd"/>
              <w:numPr>
                <w:ilvl w:val="0"/>
                <w:numId w:val="42"/>
              </w:numPr>
              <w:rPr>
                <w:rStyle w:val="a5"/>
                <w:rFonts w:ascii="Times New Roman" w:hAnsi="Times New Roman"/>
                <w:b w:val="0"/>
                <w:bCs w:val="0"/>
                <w:sz w:val="28"/>
                <w:szCs w:val="28"/>
              </w:rPr>
            </w:pPr>
            <w:r w:rsidRPr="00AF5CB7">
              <w:rPr>
                <w:rStyle w:val="a5"/>
                <w:rFonts w:ascii="Times New Roman" w:hAnsi="Times New Roman"/>
                <w:b w:val="0"/>
                <w:sz w:val="28"/>
                <w:szCs w:val="28"/>
              </w:rPr>
              <w:t xml:space="preserve">Рабочее место должно иметь, как минимум, два разъема для подключения к локально-вычислительной и телефонной сети, подключенных с помощью витой пары 5 категории; </w:t>
            </w:r>
          </w:p>
          <w:p w:rsidR="00AF5CB7" w:rsidRPr="00AF5CB7" w:rsidRDefault="00AF5CB7" w:rsidP="00AF5CB7">
            <w:pPr>
              <w:pStyle w:val="affd"/>
              <w:numPr>
                <w:ilvl w:val="0"/>
                <w:numId w:val="42"/>
              </w:numPr>
              <w:rPr>
                <w:rFonts w:ascii="Times New Roman" w:hAnsi="Times New Roman"/>
                <w:sz w:val="28"/>
                <w:szCs w:val="28"/>
              </w:rPr>
            </w:pPr>
            <w:r w:rsidRPr="00AF5CB7">
              <w:rPr>
                <w:rFonts w:ascii="Times New Roman" w:hAnsi="Times New Roman"/>
                <w:sz w:val="28"/>
                <w:szCs w:val="28"/>
              </w:rPr>
              <w:t>Каждое рабочее место должно иметь минимум по две  силовые розетки (220 в). Общее количество силовых розеток в помещении не менее 8</w:t>
            </w:r>
            <w:r w:rsidRPr="00AF5CB7">
              <w:rPr>
                <w:rFonts w:ascii="Times New Roman" w:hAnsi="Times New Roman"/>
                <w:i/>
                <w:color w:val="FF0000"/>
                <w:sz w:val="28"/>
                <w:szCs w:val="28"/>
              </w:rPr>
              <w:t xml:space="preserve"> </w:t>
            </w:r>
          </w:p>
          <w:p w:rsidR="00AF5CB7" w:rsidRPr="00AF5CB7" w:rsidRDefault="00AF5CB7" w:rsidP="00AF5CB7">
            <w:pPr>
              <w:pStyle w:val="affd"/>
              <w:numPr>
                <w:ilvl w:val="0"/>
                <w:numId w:val="42"/>
              </w:numPr>
              <w:rPr>
                <w:rStyle w:val="a5"/>
                <w:rFonts w:ascii="Times New Roman" w:hAnsi="Times New Roman"/>
                <w:b w:val="0"/>
                <w:bCs w:val="0"/>
                <w:sz w:val="28"/>
                <w:szCs w:val="28"/>
              </w:rPr>
            </w:pPr>
            <w:r w:rsidRPr="00AF5CB7">
              <w:rPr>
                <w:rStyle w:val="a5"/>
                <w:rFonts w:ascii="Times New Roman" w:hAnsi="Times New Roman"/>
                <w:b w:val="0"/>
                <w:sz w:val="28"/>
                <w:szCs w:val="28"/>
              </w:rPr>
              <w:t>Скорость передачи данных по локально-вычислительной сети – 100 Мбит/с;</w:t>
            </w:r>
          </w:p>
          <w:p w:rsidR="00AF5CB7" w:rsidRPr="00AF5CB7" w:rsidRDefault="00AF5CB7" w:rsidP="00AF5CB7">
            <w:pPr>
              <w:pStyle w:val="affd"/>
              <w:numPr>
                <w:ilvl w:val="0"/>
                <w:numId w:val="42"/>
              </w:numPr>
              <w:rPr>
                <w:rStyle w:val="a5"/>
                <w:rFonts w:ascii="Times New Roman" w:hAnsi="Times New Roman"/>
                <w:b w:val="0"/>
                <w:bCs w:val="0"/>
                <w:sz w:val="28"/>
                <w:szCs w:val="28"/>
              </w:rPr>
            </w:pPr>
            <w:r w:rsidRPr="00AF5CB7">
              <w:rPr>
                <w:rStyle w:val="a5"/>
                <w:rFonts w:ascii="Times New Roman" w:hAnsi="Times New Roman"/>
                <w:b w:val="0"/>
                <w:sz w:val="28"/>
                <w:szCs w:val="28"/>
              </w:rPr>
              <w:t>Количество компьютерных розеток:</w:t>
            </w:r>
          </w:p>
          <w:p w:rsidR="00AF5CB7" w:rsidRPr="00AF5CB7" w:rsidRDefault="00AF5CB7" w:rsidP="00AF5CB7">
            <w:pPr>
              <w:pStyle w:val="aff6"/>
              <w:rPr>
                <w:rStyle w:val="a5"/>
                <w:b w:val="0"/>
                <w:sz w:val="28"/>
                <w:szCs w:val="28"/>
              </w:rPr>
            </w:pPr>
            <w:r w:rsidRPr="00AF5CB7">
              <w:rPr>
                <w:rStyle w:val="a5"/>
                <w:b w:val="0"/>
                <w:sz w:val="28"/>
                <w:szCs w:val="28"/>
              </w:rPr>
              <w:t>– автоматизированные рабочие места пользователей (если одно помещение), 4 и 2 – если 2 комнаты</w:t>
            </w:r>
          </w:p>
          <w:p w:rsidR="00AF5CB7" w:rsidRPr="00AF5CB7" w:rsidRDefault="00AF5CB7" w:rsidP="00AF5CB7">
            <w:pPr>
              <w:pStyle w:val="aff6"/>
              <w:rPr>
                <w:rStyle w:val="a5"/>
                <w:b w:val="0"/>
                <w:sz w:val="28"/>
                <w:szCs w:val="28"/>
              </w:rPr>
            </w:pPr>
            <w:r w:rsidRPr="00AF5CB7">
              <w:rPr>
                <w:rStyle w:val="a5"/>
                <w:b w:val="0"/>
                <w:sz w:val="28"/>
                <w:szCs w:val="28"/>
              </w:rPr>
              <w:t>– места общего пользования (сетевые принтеры, МФУ и прочая печатающая техника), если одно помещение, 4 и 2 – если 2 комнаты</w:t>
            </w:r>
          </w:p>
          <w:p w:rsidR="00AF5CB7" w:rsidRPr="00AF5CB7" w:rsidRDefault="00AF5CB7" w:rsidP="00AF5CB7">
            <w:pPr>
              <w:numPr>
                <w:ilvl w:val="1"/>
                <w:numId w:val="42"/>
              </w:numPr>
              <w:rPr>
                <w:rStyle w:val="a5"/>
                <w:b w:val="0"/>
                <w:sz w:val="28"/>
                <w:szCs w:val="28"/>
              </w:rPr>
            </w:pPr>
            <w:r w:rsidRPr="00AF5CB7">
              <w:rPr>
                <w:rStyle w:val="a5"/>
                <w:b w:val="0"/>
                <w:sz w:val="28"/>
                <w:szCs w:val="28"/>
              </w:rPr>
              <w:t>Количество телефонных розеток:</w:t>
            </w:r>
          </w:p>
          <w:p w:rsidR="00AF5CB7" w:rsidRDefault="00AF5CB7" w:rsidP="00AF5CB7">
            <w:pPr>
              <w:pStyle w:val="aff6"/>
              <w:numPr>
                <w:ilvl w:val="0"/>
                <w:numId w:val="42"/>
              </w:numPr>
              <w:rPr>
                <w:rStyle w:val="a5"/>
                <w:b w:val="0"/>
                <w:sz w:val="28"/>
                <w:szCs w:val="28"/>
              </w:rPr>
            </w:pPr>
            <w:r w:rsidRPr="00AF5CB7">
              <w:rPr>
                <w:rStyle w:val="a5"/>
                <w:b w:val="0"/>
                <w:sz w:val="28"/>
                <w:szCs w:val="28"/>
              </w:rPr>
              <w:t>– автоматизированные рабочие места пользователей, если одно помещение, 4 и 2 , если 2 комнаты</w:t>
            </w:r>
            <w:r>
              <w:rPr>
                <w:rStyle w:val="a5"/>
                <w:b w:val="0"/>
                <w:sz w:val="28"/>
                <w:szCs w:val="28"/>
              </w:rPr>
              <w:t>;</w:t>
            </w:r>
          </w:p>
          <w:p w:rsidR="00AF5CB7" w:rsidRPr="00AF5CB7" w:rsidRDefault="00AF5CB7" w:rsidP="00AF5CB7">
            <w:pPr>
              <w:pStyle w:val="aff6"/>
              <w:numPr>
                <w:ilvl w:val="0"/>
                <w:numId w:val="42"/>
              </w:numPr>
              <w:rPr>
                <w:bCs/>
                <w:sz w:val="28"/>
                <w:szCs w:val="28"/>
              </w:rPr>
            </w:pPr>
            <w:r w:rsidRPr="00AF5CB7">
              <w:rPr>
                <w:sz w:val="28"/>
                <w:szCs w:val="28"/>
              </w:rPr>
              <w:t>К помещению должны быть проложены городские линии связи, интернет  для организации передачи информации между отделом по взаимодействию с портом и с аппаратом управления ЦКП и  Филиала</w:t>
            </w:r>
          </w:p>
        </w:tc>
      </w:tr>
      <w:tr w:rsidR="00AF5CB7" w:rsidRPr="00AF5CB7" w:rsidTr="00AF5CB7">
        <w:tc>
          <w:tcPr>
            <w:tcW w:w="959" w:type="dxa"/>
            <w:vAlign w:val="center"/>
          </w:tcPr>
          <w:p w:rsidR="00AF5CB7" w:rsidRPr="00AF5CB7" w:rsidRDefault="00AF5CB7" w:rsidP="00AF5CB7">
            <w:pPr>
              <w:pStyle w:val="affd"/>
              <w:jc w:val="center"/>
              <w:rPr>
                <w:rFonts w:ascii="Times New Roman" w:hAnsi="Times New Roman"/>
                <w:sz w:val="28"/>
                <w:szCs w:val="28"/>
              </w:rPr>
            </w:pPr>
            <w:r>
              <w:rPr>
                <w:rFonts w:ascii="Times New Roman" w:hAnsi="Times New Roman"/>
                <w:sz w:val="28"/>
                <w:szCs w:val="28"/>
              </w:rPr>
              <w:lastRenderedPageBreak/>
              <w:t>4.</w:t>
            </w:r>
          </w:p>
        </w:tc>
        <w:tc>
          <w:tcPr>
            <w:tcW w:w="3017" w:type="dxa"/>
            <w:vAlign w:val="center"/>
          </w:tcPr>
          <w:p w:rsidR="00AF5CB7" w:rsidRPr="00AF5CB7" w:rsidRDefault="00AF5CB7" w:rsidP="00AF5CB7">
            <w:pPr>
              <w:pStyle w:val="affd"/>
              <w:jc w:val="center"/>
              <w:rPr>
                <w:rFonts w:ascii="Times New Roman" w:hAnsi="Times New Roman"/>
                <w:sz w:val="28"/>
                <w:szCs w:val="28"/>
              </w:rPr>
            </w:pPr>
            <w:r w:rsidRPr="00AF5CB7">
              <w:rPr>
                <w:rFonts w:ascii="Times New Roman" w:hAnsi="Times New Roman"/>
                <w:sz w:val="28"/>
                <w:szCs w:val="28"/>
              </w:rPr>
              <w:t>Требование к безопасности</w:t>
            </w:r>
          </w:p>
        </w:tc>
        <w:tc>
          <w:tcPr>
            <w:tcW w:w="5878" w:type="dxa"/>
          </w:tcPr>
          <w:p w:rsidR="00AF5CB7" w:rsidRPr="00AF5CB7" w:rsidRDefault="00AF5CB7" w:rsidP="00AF5CB7">
            <w:pPr>
              <w:numPr>
                <w:ilvl w:val="0"/>
                <w:numId w:val="37"/>
              </w:numPr>
              <w:ind w:hanging="228"/>
              <w:rPr>
                <w:rStyle w:val="a5"/>
                <w:b w:val="0"/>
                <w:sz w:val="28"/>
                <w:szCs w:val="28"/>
              </w:rPr>
            </w:pPr>
            <w:r w:rsidRPr="00AF5CB7">
              <w:rPr>
                <w:rStyle w:val="a5"/>
                <w:b w:val="0"/>
                <w:sz w:val="28"/>
                <w:szCs w:val="28"/>
              </w:rPr>
              <w:t>Помещения должны соответствовать требованиям пожарной безопасности, санитарным и экологическим нормам и правилам;</w:t>
            </w:r>
          </w:p>
          <w:p w:rsidR="00AF5CB7" w:rsidRPr="00AF5CB7" w:rsidRDefault="00AF5CB7" w:rsidP="00AF5CB7">
            <w:pPr>
              <w:numPr>
                <w:ilvl w:val="0"/>
                <w:numId w:val="37"/>
              </w:numPr>
              <w:ind w:hanging="228"/>
              <w:rPr>
                <w:rStyle w:val="a5"/>
                <w:b w:val="0"/>
                <w:sz w:val="28"/>
                <w:szCs w:val="28"/>
              </w:rPr>
            </w:pPr>
            <w:r w:rsidRPr="00AF5CB7">
              <w:rPr>
                <w:rStyle w:val="a5"/>
                <w:b w:val="0"/>
                <w:sz w:val="28"/>
                <w:szCs w:val="28"/>
              </w:rPr>
              <w:t>Помещения должны быть оборудованы исправной пожарно-охранной сигнализацией;</w:t>
            </w:r>
          </w:p>
          <w:p w:rsidR="00AF5CB7" w:rsidRPr="00AF5CB7" w:rsidRDefault="00AF5CB7" w:rsidP="00AF5CB7">
            <w:pPr>
              <w:numPr>
                <w:ilvl w:val="0"/>
                <w:numId w:val="37"/>
              </w:numPr>
              <w:ind w:hanging="228"/>
              <w:rPr>
                <w:rStyle w:val="a5"/>
                <w:b w:val="0"/>
                <w:sz w:val="28"/>
                <w:szCs w:val="28"/>
              </w:rPr>
            </w:pPr>
            <w:r w:rsidRPr="00AF5CB7">
              <w:rPr>
                <w:rStyle w:val="a5"/>
                <w:b w:val="0"/>
                <w:sz w:val="28"/>
                <w:szCs w:val="28"/>
              </w:rPr>
              <w:t>Помещения должны отвечать нормативным требованиям по эвакуации работников в случае чрезвычайной ситуации;</w:t>
            </w:r>
          </w:p>
          <w:p w:rsidR="00AF5CB7" w:rsidRPr="00AF5CB7" w:rsidRDefault="00AF5CB7" w:rsidP="00AF5CB7">
            <w:pPr>
              <w:numPr>
                <w:ilvl w:val="0"/>
                <w:numId w:val="37"/>
              </w:numPr>
              <w:ind w:hanging="228"/>
              <w:rPr>
                <w:rStyle w:val="a5"/>
                <w:b w:val="0"/>
                <w:sz w:val="28"/>
                <w:szCs w:val="28"/>
              </w:rPr>
            </w:pPr>
            <w:r w:rsidRPr="00AF5CB7">
              <w:rPr>
                <w:rStyle w:val="a5"/>
                <w:b w:val="0"/>
                <w:sz w:val="28"/>
                <w:szCs w:val="28"/>
              </w:rPr>
              <w:t xml:space="preserve">Наличие или возможность организации контрольно-пропускного пункта (поста охраны) при входе в здание/арендуемые </w:t>
            </w:r>
            <w:r w:rsidRPr="00AF5CB7">
              <w:rPr>
                <w:rStyle w:val="a5"/>
                <w:b w:val="0"/>
                <w:sz w:val="28"/>
                <w:szCs w:val="28"/>
              </w:rPr>
              <w:lastRenderedPageBreak/>
              <w:t>помещения;</w:t>
            </w:r>
          </w:p>
          <w:p w:rsidR="00AF5CB7" w:rsidRPr="00AF5CB7" w:rsidRDefault="00AF5CB7" w:rsidP="00AF5CB7">
            <w:pPr>
              <w:numPr>
                <w:ilvl w:val="0"/>
                <w:numId w:val="37"/>
              </w:numPr>
              <w:ind w:hanging="228"/>
              <w:rPr>
                <w:rStyle w:val="a5"/>
                <w:b w:val="0"/>
                <w:bCs w:val="0"/>
                <w:sz w:val="28"/>
                <w:szCs w:val="28"/>
              </w:rPr>
            </w:pPr>
            <w:r w:rsidRPr="00AF5CB7">
              <w:rPr>
                <w:rStyle w:val="a5"/>
                <w:b w:val="0"/>
                <w:sz w:val="28"/>
                <w:szCs w:val="28"/>
              </w:rPr>
              <w:t>Наличие системы охранного видеонаблюдения, как периметра контролируемой зоны, так и внутренних зон;</w:t>
            </w:r>
          </w:p>
          <w:p w:rsidR="00AF5CB7" w:rsidRPr="00AF5CB7" w:rsidRDefault="00AF5CB7" w:rsidP="00AF5CB7">
            <w:pPr>
              <w:numPr>
                <w:ilvl w:val="0"/>
                <w:numId w:val="37"/>
              </w:numPr>
              <w:ind w:hanging="228"/>
              <w:rPr>
                <w:color w:val="FF0000"/>
                <w:sz w:val="28"/>
                <w:szCs w:val="28"/>
              </w:rPr>
            </w:pPr>
            <w:r w:rsidRPr="00AF5CB7">
              <w:rPr>
                <w:sz w:val="28"/>
                <w:szCs w:val="28"/>
              </w:rPr>
              <w:t>Наличие системы голосового оповещения о чрезвычайных ситуациях</w:t>
            </w:r>
          </w:p>
        </w:tc>
      </w:tr>
      <w:tr w:rsidR="00AF5CB7" w:rsidRPr="00AF5CB7" w:rsidTr="00AF5CB7">
        <w:tc>
          <w:tcPr>
            <w:tcW w:w="959" w:type="dxa"/>
            <w:vAlign w:val="center"/>
          </w:tcPr>
          <w:p w:rsidR="00AF5CB7" w:rsidRPr="00AF5CB7" w:rsidRDefault="00AF5CB7" w:rsidP="00AF5CB7">
            <w:pPr>
              <w:pStyle w:val="affd"/>
              <w:jc w:val="center"/>
              <w:rPr>
                <w:rFonts w:ascii="Times New Roman" w:hAnsi="Times New Roman"/>
                <w:sz w:val="28"/>
                <w:szCs w:val="28"/>
              </w:rPr>
            </w:pPr>
            <w:r>
              <w:rPr>
                <w:rFonts w:ascii="Times New Roman" w:hAnsi="Times New Roman"/>
                <w:sz w:val="28"/>
                <w:szCs w:val="28"/>
              </w:rPr>
              <w:lastRenderedPageBreak/>
              <w:t>5.</w:t>
            </w:r>
          </w:p>
        </w:tc>
        <w:tc>
          <w:tcPr>
            <w:tcW w:w="3017" w:type="dxa"/>
            <w:vAlign w:val="center"/>
          </w:tcPr>
          <w:p w:rsidR="00AF5CB7" w:rsidRPr="00AF5CB7" w:rsidRDefault="00AF5CB7" w:rsidP="00AF5CB7">
            <w:pPr>
              <w:pStyle w:val="affd"/>
              <w:jc w:val="center"/>
              <w:rPr>
                <w:rFonts w:ascii="Times New Roman" w:hAnsi="Times New Roman"/>
                <w:sz w:val="28"/>
                <w:szCs w:val="28"/>
              </w:rPr>
            </w:pPr>
            <w:r w:rsidRPr="00AF5CB7">
              <w:rPr>
                <w:rFonts w:ascii="Times New Roman" w:hAnsi="Times New Roman"/>
                <w:sz w:val="28"/>
                <w:szCs w:val="28"/>
              </w:rPr>
              <w:t>Местоположение</w:t>
            </w:r>
          </w:p>
        </w:tc>
        <w:tc>
          <w:tcPr>
            <w:tcW w:w="5878" w:type="dxa"/>
          </w:tcPr>
          <w:p w:rsidR="00AF5CB7" w:rsidRPr="00AF5CB7" w:rsidRDefault="00AF5CB7" w:rsidP="00AF5CB7">
            <w:pPr>
              <w:pStyle w:val="affd"/>
              <w:rPr>
                <w:rFonts w:ascii="Times New Roman" w:hAnsi="Times New Roman"/>
                <w:sz w:val="28"/>
                <w:szCs w:val="28"/>
              </w:rPr>
            </w:pPr>
            <w:r w:rsidRPr="00AF5CB7">
              <w:rPr>
                <w:rFonts w:ascii="Times New Roman" w:hAnsi="Times New Roman"/>
                <w:sz w:val="28"/>
                <w:szCs w:val="28"/>
              </w:rPr>
              <w:t xml:space="preserve">Кировский район г. Санкт-Петербурга. Недалеко  от основных терминалов порта Санкт-Петербурга (ж.д. ст. Автово и Новый Порт). </w:t>
            </w:r>
          </w:p>
        </w:tc>
      </w:tr>
      <w:tr w:rsidR="00AF5CB7" w:rsidRPr="00AF5CB7" w:rsidTr="00AF5CB7">
        <w:tc>
          <w:tcPr>
            <w:tcW w:w="959" w:type="dxa"/>
            <w:vAlign w:val="center"/>
          </w:tcPr>
          <w:p w:rsidR="00AF5CB7" w:rsidRPr="00AF5CB7" w:rsidRDefault="00CA1EAC" w:rsidP="00AF5CB7">
            <w:pPr>
              <w:pStyle w:val="affd"/>
              <w:jc w:val="center"/>
              <w:rPr>
                <w:rFonts w:ascii="Times New Roman" w:hAnsi="Times New Roman"/>
                <w:sz w:val="28"/>
                <w:szCs w:val="28"/>
              </w:rPr>
            </w:pPr>
            <w:r>
              <w:rPr>
                <w:rFonts w:ascii="Times New Roman" w:hAnsi="Times New Roman"/>
                <w:sz w:val="28"/>
                <w:szCs w:val="28"/>
              </w:rPr>
              <w:t>6.</w:t>
            </w:r>
          </w:p>
        </w:tc>
        <w:tc>
          <w:tcPr>
            <w:tcW w:w="3017" w:type="dxa"/>
            <w:vAlign w:val="center"/>
          </w:tcPr>
          <w:p w:rsidR="00AF5CB7" w:rsidRPr="00AF5CB7" w:rsidRDefault="00AF5CB7" w:rsidP="00AF5CB7">
            <w:pPr>
              <w:pStyle w:val="affd"/>
              <w:jc w:val="center"/>
              <w:rPr>
                <w:rFonts w:ascii="Times New Roman" w:hAnsi="Times New Roman"/>
                <w:sz w:val="28"/>
                <w:szCs w:val="28"/>
              </w:rPr>
            </w:pPr>
            <w:r w:rsidRPr="00AF5CB7">
              <w:rPr>
                <w:rFonts w:ascii="Times New Roman" w:hAnsi="Times New Roman"/>
                <w:sz w:val="28"/>
                <w:szCs w:val="28"/>
              </w:rPr>
              <w:t>Стоимость аренды</w:t>
            </w:r>
          </w:p>
        </w:tc>
        <w:tc>
          <w:tcPr>
            <w:tcW w:w="5878" w:type="dxa"/>
          </w:tcPr>
          <w:p w:rsidR="00AF5CB7" w:rsidRPr="00AF5CB7" w:rsidRDefault="00AF5CB7" w:rsidP="00CA1EAC">
            <w:pPr>
              <w:pStyle w:val="affd"/>
              <w:rPr>
                <w:rFonts w:ascii="Times New Roman" w:hAnsi="Times New Roman"/>
                <w:sz w:val="28"/>
                <w:szCs w:val="28"/>
              </w:rPr>
            </w:pPr>
            <w:r w:rsidRPr="00AF5CB7">
              <w:rPr>
                <w:rFonts w:ascii="Times New Roman" w:hAnsi="Times New Roman"/>
                <w:sz w:val="28"/>
                <w:szCs w:val="28"/>
              </w:rPr>
              <w:t xml:space="preserve">Не выше 930,00 рублей за 1 </w:t>
            </w:r>
            <w:r w:rsidR="00CA1EAC">
              <w:rPr>
                <w:rFonts w:ascii="Times New Roman" w:hAnsi="Times New Roman"/>
                <w:sz w:val="28"/>
                <w:szCs w:val="28"/>
              </w:rPr>
              <w:t>м2</w:t>
            </w:r>
            <w:r w:rsidRPr="00AF5CB7">
              <w:rPr>
                <w:rFonts w:ascii="Times New Roman" w:hAnsi="Times New Roman"/>
                <w:sz w:val="28"/>
                <w:szCs w:val="28"/>
              </w:rPr>
              <w:t xml:space="preserve">  в месяц, в том числе НДС- 18%. Оплата ежемесячно не позднее 15 числа оплачиваемого месяца путем перечисления на расчетный счет Арендодателя.</w:t>
            </w:r>
          </w:p>
        </w:tc>
      </w:tr>
      <w:tr w:rsidR="00AF5CB7" w:rsidRPr="00AF5CB7" w:rsidTr="00AF5CB7">
        <w:tc>
          <w:tcPr>
            <w:tcW w:w="959" w:type="dxa"/>
            <w:vAlign w:val="center"/>
          </w:tcPr>
          <w:p w:rsidR="00AF5CB7" w:rsidRPr="00AF5CB7" w:rsidRDefault="00CA1EAC" w:rsidP="00AF5CB7">
            <w:pPr>
              <w:pStyle w:val="affd"/>
              <w:jc w:val="center"/>
              <w:rPr>
                <w:rFonts w:ascii="Times New Roman" w:hAnsi="Times New Roman"/>
                <w:sz w:val="28"/>
                <w:szCs w:val="28"/>
              </w:rPr>
            </w:pPr>
            <w:r>
              <w:rPr>
                <w:rFonts w:ascii="Times New Roman" w:hAnsi="Times New Roman"/>
                <w:sz w:val="28"/>
                <w:szCs w:val="28"/>
              </w:rPr>
              <w:t>7.</w:t>
            </w:r>
          </w:p>
        </w:tc>
        <w:tc>
          <w:tcPr>
            <w:tcW w:w="3017" w:type="dxa"/>
            <w:vAlign w:val="center"/>
          </w:tcPr>
          <w:p w:rsidR="00AF5CB7" w:rsidRPr="00AF5CB7" w:rsidRDefault="00AF5CB7" w:rsidP="00AF5CB7">
            <w:pPr>
              <w:pStyle w:val="affd"/>
              <w:jc w:val="center"/>
              <w:rPr>
                <w:rFonts w:ascii="Times New Roman" w:hAnsi="Times New Roman"/>
                <w:sz w:val="28"/>
                <w:szCs w:val="28"/>
              </w:rPr>
            </w:pPr>
            <w:r w:rsidRPr="00AF5CB7">
              <w:rPr>
                <w:rFonts w:ascii="Times New Roman" w:hAnsi="Times New Roman"/>
                <w:sz w:val="28"/>
                <w:szCs w:val="28"/>
              </w:rPr>
              <w:t>Планируемый срок аренды</w:t>
            </w:r>
          </w:p>
        </w:tc>
        <w:tc>
          <w:tcPr>
            <w:tcW w:w="5878" w:type="dxa"/>
          </w:tcPr>
          <w:p w:rsidR="00AF5CB7" w:rsidRPr="00AF5CB7" w:rsidRDefault="00AF5CB7" w:rsidP="00CA1EAC">
            <w:pPr>
              <w:pStyle w:val="affd"/>
              <w:rPr>
                <w:rFonts w:ascii="Times New Roman" w:hAnsi="Times New Roman"/>
                <w:sz w:val="28"/>
                <w:szCs w:val="28"/>
              </w:rPr>
            </w:pPr>
            <w:r w:rsidRPr="00AF5CB7">
              <w:rPr>
                <w:rFonts w:ascii="Times New Roman" w:hAnsi="Times New Roman"/>
                <w:sz w:val="28"/>
                <w:szCs w:val="28"/>
              </w:rPr>
              <w:t xml:space="preserve">11 </w:t>
            </w:r>
            <w:r w:rsidR="00CA1EAC">
              <w:rPr>
                <w:rFonts w:ascii="Times New Roman" w:hAnsi="Times New Roman"/>
                <w:sz w:val="28"/>
                <w:szCs w:val="28"/>
              </w:rPr>
              <w:t>месяцев</w:t>
            </w:r>
            <w:r w:rsidRPr="00AF5CB7">
              <w:rPr>
                <w:rFonts w:ascii="Times New Roman" w:hAnsi="Times New Roman"/>
                <w:sz w:val="28"/>
                <w:szCs w:val="28"/>
              </w:rPr>
              <w:t xml:space="preserve"> (с 01 ноября 2013г по 30 сентября 2014г) </w:t>
            </w:r>
          </w:p>
        </w:tc>
      </w:tr>
      <w:tr w:rsidR="00AF5CB7" w:rsidRPr="00AF5CB7" w:rsidTr="00AF5CB7">
        <w:tc>
          <w:tcPr>
            <w:tcW w:w="959" w:type="dxa"/>
            <w:vAlign w:val="center"/>
          </w:tcPr>
          <w:p w:rsidR="00AF5CB7" w:rsidRPr="00AF5CB7" w:rsidRDefault="00CA1EAC" w:rsidP="00AF5CB7">
            <w:pPr>
              <w:pStyle w:val="affd"/>
              <w:jc w:val="center"/>
              <w:rPr>
                <w:rFonts w:ascii="Times New Roman" w:hAnsi="Times New Roman"/>
                <w:sz w:val="28"/>
                <w:szCs w:val="28"/>
              </w:rPr>
            </w:pPr>
            <w:r>
              <w:rPr>
                <w:rFonts w:ascii="Times New Roman" w:hAnsi="Times New Roman"/>
                <w:sz w:val="28"/>
                <w:szCs w:val="28"/>
              </w:rPr>
              <w:t>8.</w:t>
            </w:r>
          </w:p>
        </w:tc>
        <w:tc>
          <w:tcPr>
            <w:tcW w:w="3017" w:type="dxa"/>
            <w:vAlign w:val="center"/>
          </w:tcPr>
          <w:p w:rsidR="00AF5CB7" w:rsidRPr="00AF5CB7" w:rsidRDefault="00AF5CB7" w:rsidP="00AF5CB7">
            <w:pPr>
              <w:pStyle w:val="affd"/>
              <w:jc w:val="center"/>
              <w:rPr>
                <w:rFonts w:ascii="Times New Roman" w:hAnsi="Times New Roman"/>
                <w:sz w:val="28"/>
                <w:szCs w:val="28"/>
              </w:rPr>
            </w:pPr>
            <w:r w:rsidRPr="00AF5CB7">
              <w:rPr>
                <w:rFonts w:ascii="Times New Roman" w:hAnsi="Times New Roman"/>
                <w:sz w:val="28"/>
                <w:szCs w:val="28"/>
              </w:rPr>
              <w:t>Особые обязанности Арендодателя</w:t>
            </w:r>
          </w:p>
        </w:tc>
        <w:tc>
          <w:tcPr>
            <w:tcW w:w="5878" w:type="dxa"/>
          </w:tcPr>
          <w:p w:rsidR="00AF5CB7" w:rsidRPr="00AF5CB7" w:rsidRDefault="00AF5CB7" w:rsidP="00CA1EAC">
            <w:pPr>
              <w:pStyle w:val="affd"/>
              <w:rPr>
                <w:rFonts w:ascii="Times New Roman" w:hAnsi="Times New Roman"/>
                <w:sz w:val="28"/>
                <w:szCs w:val="28"/>
              </w:rPr>
            </w:pPr>
            <w:r w:rsidRPr="00AF5CB7">
              <w:rPr>
                <w:rFonts w:ascii="Times New Roman" w:hAnsi="Times New Roman"/>
                <w:sz w:val="28"/>
                <w:szCs w:val="28"/>
              </w:rPr>
              <w:t>Оформление счета, счета-фактуры и акта выполненных работ  с предоставлением в течение 5 календарных дней от даты выполнения работ в адрес Арендатора</w:t>
            </w:r>
          </w:p>
        </w:tc>
      </w:tr>
      <w:tr w:rsidR="00AF5CB7" w:rsidRPr="00AF5CB7" w:rsidTr="00AF5CB7">
        <w:tc>
          <w:tcPr>
            <w:tcW w:w="959" w:type="dxa"/>
            <w:vAlign w:val="center"/>
          </w:tcPr>
          <w:p w:rsidR="00AF5CB7" w:rsidRPr="00AF5CB7" w:rsidRDefault="00CA1EAC" w:rsidP="00AF5CB7">
            <w:pPr>
              <w:pStyle w:val="affd"/>
              <w:jc w:val="center"/>
              <w:rPr>
                <w:rFonts w:ascii="Times New Roman" w:hAnsi="Times New Roman"/>
                <w:sz w:val="28"/>
                <w:szCs w:val="28"/>
              </w:rPr>
            </w:pPr>
            <w:r>
              <w:rPr>
                <w:rFonts w:ascii="Times New Roman" w:hAnsi="Times New Roman"/>
                <w:sz w:val="28"/>
                <w:szCs w:val="28"/>
              </w:rPr>
              <w:t>9.</w:t>
            </w:r>
          </w:p>
        </w:tc>
        <w:tc>
          <w:tcPr>
            <w:tcW w:w="3017" w:type="dxa"/>
            <w:vAlign w:val="center"/>
          </w:tcPr>
          <w:p w:rsidR="00AF5CB7" w:rsidRPr="00AF5CB7" w:rsidRDefault="00AF5CB7" w:rsidP="00AF5CB7">
            <w:pPr>
              <w:pStyle w:val="affd"/>
              <w:jc w:val="center"/>
              <w:rPr>
                <w:rFonts w:ascii="Times New Roman" w:hAnsi="Times New Roman"/>
                <w:sz w:val="28"/>
                <w:szCs w:val="28"/>
              </w:rPr>
            </w:pPr>
            <w:r w:rsidRPr="00AF5CB7">
              <w:rPr>
                <w:rFonts w:ascii="Times New Roman" w:hAnsi="Times New Roman"/>
                <w:sz w:val="28"/>
                <w:szCs w:val="28"/>
              </w:rPr>
              <w:t>Особые условия договора Аренды</w:t>
            </w:r>
          </w:p>
        </w:tc>
        <w:tc>
          <w:tcPr>
            <w:tcW w:w="5878" w:type="dxa"/>
          </w:tcPr>
          <w:p w:rsidR="00AF5CB7" w:rsidRPr="00AF5CB7" w:rsidRDefault="00AF5CB7" w:rsidP="00CA1EAC">
            <w:pPr>
              <w:pStyle w:val="affd"/>
              <w:numPr>
                <w:ilvl w:val="0"/>
                <w:numId w:val="39"/>
              </w:numPr>
              <w:rPr>
                <w:rFonts w:ascii="Times New Roman" w:hAnsi="Times New Roman"/>
                <w:sz w:val="28"/>
                <w:szCs w:val="28"/>
              </w:rPr>
            </w:pPr>
            <w:r w:rsidRPr="00AF5CB7">
              <w:rPr>
                <w:rFonts w:ascii="Times New Roman" w:hAnsi="Times New Roman"/>
                <w:sz w:val="28"/>
                <w:szCs w:val="28"/>
              </w:rPr>
              <w:t>Заключение только прямого Договора  Аренды (</w:t>
            </w:r>
            <w:r w:rsidR="00CA1EAC">
              <w:rPr>
                <w:rFonts w:ascii="Times New Roman" w:hAnsi="Times New Roman"/>
                <w:sz w:val="28"/>
                <w:szCs w:val="28"/>
              </w:rPr>
              <w:t>без субаренды);</w:t>
            </w:r>
          </w:p>
          <w:p w:rsidR="00AF5CB7" w:rsidRPr="00AF5CB7" w:rsidRDefault="00AF5CB7" w:rsidP="00CA1EAC">
            <w:pPr>
              <w:pStyle w:val="affd"/>
              <w:numPr>
                <w:ilvl w:val="0"/>
                <w:numId w:val="39"/>
              </w:numPr>
              <w:rPr>
                <w:rFonts w:ascii="Times New Roman" w:hAnsi="Times New Roman"/>
                <w:sz w:val="28"/>
                <w:szCs w:val="28"/>
              </w:rPr>
            </w:pPr>
            <w:r w:rsidRPr="00AF5CB7">
              <w:rPr>
                <w:rFonts w:ascii="Times New Roman" w:hAnsi="Times New Roman"/>
                <w:sz w:val="28"/>
                <w:szCs w:val="28"/>
              </w:rPr>
              <w:t xml:space="preserve">В стоимость аренды должны входить все коммунальные услуги,  включая:  электроснабжение, теплоснабжение, водоснабжение, вывоз ТБО, замена и утилизация люминесцентных ламп, уборку помещений, охрану </w:t>
            </w:r>
          </w:p>
        </w:tc>
      </w:tr>
      <w:tr w:rsidR="00AF5CB7" w:rsidRPr="00AF5CB7" w:rsidTr="00AF5CB7">
        <w:tc>
          <w:tcPr>
            <w:tcW w:w="959" w:type="dxa"/>
            <w:vAlign w:val="center"/>
          </w:tcPr>
          <w:p w:rsidR="00AF5CB7" w:rsidRPr="00AF5CB7" w:rsidRDefault="00CA1EAC" w:rsidP="00AF5CB7">
            <w:pPr>
              <w:pStyle w:val="affd"/>
              <w:jc w:val="center"/>
              <w:rPr>
                <w:rFonts w:ascii="Times New Roman" w:hAnsi="Times New Roman"/>
                <w:sz w:val="28"/>
                <w:szCs w:val="28"/>
              </w:rPr>
            </w:pPr>
            <w:r>
              <w:rPr>
                <w:rFonts w:ascii="Times New Roman" w:hAnsi="Times New Roman"/>
                <w:sz w:val="28"/>
                <w:szCs w:val="28"/>
              </w:rPr>
              <w:t>10.</w:t>
            </w:r>
          </w:p>
        </w:tc>
        <w:tc>
          <w:tcPr>
            <w:tcW w:w="3017" w:type="dxa"/>
            <w:vAlign w:val="center"/>
          </w:tcPr>
          <w:p w:rsidR="00AF5CB7" w:rsidRPr="00AF5CB7" w:rsidRDefault="00AF5CB7" w:rsidP="00AF5CB7">
            <w:pPr>
              <w:pStyle w:val="affd"/>
              <w:jc w:val="center"/>
              <w:rPr>
                <w:rFonts w:ascii="Times New Roman" w:hAnsi="Times New Roman"/>
                <w:sz w:val="28"/>
                <w:szCs w:val="28"/>
              </w:rPr>
            </w:pPr>
            <w:r w:rsidRPr="00AF5CB7">
              <w:rPr>
                <w:rFonts w:ascii="Times New Roman" w:hAnsi="Times New Roman"/>
                <w:sz w:val="28"/>
                <w:szCs w:val="28"/>
              </w:rPr>
              <w:t>Дополнительные требования</w:t>
            </w:r>
          </w:p>
        </w:tc>
        <w:tc>
          <w:tcPr>
            <w:tcW w:w="5878" w:type="dxa"/>
          </w:tcPr>
          <w:p w:rsidR="00AF5CB7" w:rsidRPr="00AF5CB7" w:rsidRDefault="00AF5CB7" w:rsidP="00CA1EAC">
            <w:pPr>
              <w:pStyle w:val="affd"/>
              <w:numPr>
                <w:ilvl w:val="0"/>
                <w:numId w:val="38"/>
              </w:numPr>
              <w:rPr>
                <w:rFonts w:ascii="Times New Roman" w:hAnsi="Times New Roman"/>
                <w:color w:val="FF0000"/>
                <w:sz w:val="28"/>
                <w:szCs w:val="28"/>
              </w:rPr>
            </w:pPr>
            <w:r w:rsidRPr="00AF5CB7">
              <w:rPr>
                <w:rFonts w:ascii="Times New Roman" w:hAnsi="Times New Roman"/>
                <w:sz w:val="28"/>
                <w:szCs w:val="28"/>
              </w:rPr>
              <w:t xml:space="preserve">Наличие оборудованной комнаты приема пищи с возможностью ее бесплатного пользования, либо возможность оборудовать ее самостоятельно;   </w:t>
            </w:r>
          </w:p>
          <w:p w:rsidR="00AF5CB7" w:rsidRPr="00AF5CB7" w:rsidRDefault="00AF5CB7" w:rsidP="00CA1EAC">
            <w:pPr>
              <w:pStyle w:val="affd"/>
              <w:numPr>
                <w:ilvl w:val="0"/>
                <w:numId w:val="38"/>
              </w:numPr>
              <w:rPr>
                <w:rFonts w:ascii="Times New Roman" w:hAnsi="Times New Roman"/>
                <w:color w:val="FF0000"/>
                <w:sz w:val="28"/>
                <w:szCs w:val="28"/>
              </w:rPr>
            </w:pPr>
            <w:r w:rsidRPr="00AF5CB7">
              <w:rPr>
                <w:rFonts w:ascii="Times New Roman" w:hAnsi="Times New Roman"/>
                <w:sz w:val="28"/>
                <w:szCs w:val="28"/>
              </w:rPr>
              <w:t xml:space="preserve">Наличие сетевого доступа к ресурсам ОАО «РЖД»;  </w:t>
            </w:r>
          </w:p>
          <w:p w:rsidR="00AF5CB7" w:rsidRPr="00AF5CB7" w:rsidRDefault="00AF5CB7" w:rsidP="00CA1EAC">
            <w:pPr>
              <w:pStyle w:val="affd"/>
              <w:numPr>
                <w:ilvl w:val="0"/>
                <w:numId w:val="38"/>
              </w:numPr>
              <w:rPr>
                <w:rFonts w:ascii="Times New Roman" w:hAnsi="Times New Roman"/>
                <w:color w:val="FF0000"/>
                <w:sz w:val="28"/>
                <w:szCs w:val="28"/>
              </w:rPr>
            </w:pPr>
            <w:r w:rsidRPr="00AF5CB7">
              <w:rPr>
                <w:rFonts w:ascii="Times New Roman" w:hAnsi="Times New Roman"/>
                <w:sz w:val="28"/>
                <w:szCs w:val="28"/>
              </w:rPr>
              <w:t>Бесплатное предоставление магнитных пропусков для работников;</w:t>
            </w:r>
          </w:p>
          <w:p w:rsidR="00AF5CB7" w:rsidRPr="00AF5CB7" w:rsidRDefault="00AF5CB7" w:rsidP="00CA1EAC">
            <w:pPr>
              <w:pStyle w:val="affd"/>
              <w:numPr>
                <w:ilvl w:val="0"/>
                <w:numId w:val="38"/>
              </w:numPr>
              <w:rPr>
                <w:rFonts w:ascii="Times New Roman" w:hAnsi="Times New Roman"/>
                <w:color w:val="FF0000"/>
                <w:sz w:val="28"/>
                <w:szCs w:val="28"/>
              </w:rPr>
            </w:pPr>
            <w:r w:rsidRPr="00AF5CB7">
              <w:rPr>
                <w:rFonts w:ascii="Times New Roman" w:hAnsi="Times New Roman"/>
                <w:sz w:val="28"/>
                <w:szCs w:val="28"/>
              </w:rPr>
              <w:t>Кондиционер в арендованном</w:t>
            </w:r>
            <w:r w:rsidR="00CA1EAC">
              <w:rPr>
                <w:rFonts w:ascii="Times New Roman" w:hAnsi="Times New Roman"/>
                <w:sz w:val="28"/>
                <w:szCs w:val="28"/>
              </w:rPr>
              <w:t xml:space="preserve"> </w:t>
            </w:r>
            <w:r w:rsidRPr="00AF5CB7">
              <w:rPr>
                <w:rFonts w:ascii="Times New Roman" w:hAnsi="Times New Roman"/>
                <w:sz w:val="28"/>
                <w:szCs w:val="28"/>
              </w:rPr>
              <w:t>(ых) помещении</w:t>
            </w:r>
            <w:r w:rsidR="00CA1EAC">
              <w:rPr>
                <w:rFonts w:ascii="Times New Roman" w:hAnsi="Times New Roman"/>
                <w:sz w:val="28"/>
                <w:szCs w:val="28"/>
              </w:rPr>
              <w:t xml:space="preserve"> </w:t>
            </w:r>
            <w:r w:rsidRPr="00AF5CB7">
              <w:rPr>
                <w:rFonts w:ascii="Times New Roman" w:hAnsi="Times New Roman"/>
                <w:sz w:val="28"/>
                <w:szCs w:val="28"/>
              </w:rPr>
              <w:t xml:space="preserve">(ях);  </w:t>
            </w:r>
          </w:p>
          <w:p w:rsidR="00AF5CB7" w:rsidRPr="00AF5CB7" w:rsidRDefault="00AF5CB7" w:rsidP="00CA1EAC">
            <w:pPr>
              <w:pStyle w:val="affd"/>
              <w:numPr>
                <w:ilvl w:val="0"/>
                <w:numId w:val="38"/>
              </w:numPr>
              <w:rPr>
                <w:rFonts w:ascii="Times New Roman" w:hAnsi="Times New Roman"/>
                <w:sz w:val="28"/>
                <w:szCs w:val="28"/>
              </w:rPr>
            </w:pPr>
            <w:r w:rsidRPr="00AF5CB7">
              <w:rPr>
                <w:rFonts w:ascii="Times New Roman" w:hAnsi="Times New Roman"/>
                <w:sz w:val="28"/>
                <w:szCs w:val="28"/>
              </w:rPr>
              <w:t>Непосредственная близость к остановкам общественного транспорта или к станции метро</w:t>
            </w:r>
          </w:p>
        </w:tc>
      </w:tr>
    </w:tbl>
    <w:p w:rsidR="00E628AD" w:rsidRDefault="00E628AD" w:rsidP="00C92AE1">
      <w:pPr>
        <w:spacing w:after="200" w:line="276" w:lineRule="auto"/>
        <w:rPr>
          <w:b/>
          <w:spacing w:val="1"/>
          <w:sz w:val="28"/>
          <w:szCs w:val="28"/>
        </w:rPr>
      </w:pPr>
    </w:p>
    <w:p w:rsidR="00675C6A" w:rsidRDefault="00675C6A" w:rsidP="00C92AE1">
      <w:pPr>
        <w:spacing w:after="200" w:line="276" w:lineRule="auto"/>
        <w:rPr>
          <w:rFonts w:eastAsia="MS Mincho"/>
          <w:sz w:val="28"/>
          <w:szCs w:val="28"/>
        </w:rPr>
      </w:pPr>
    </w:p>
    <w:p w:rsidR="00AA5BEA" w:rsidRPr="008F27F6" w:rsidRDefault="00AA5BEA" w:rsidP="00363CDA">
      <w:pPr>
        <w:jc w:val="right"/>
        <w:rPr>
          <w:rFonts w:eastAsia="MS Mincho"/>
          <w:sz w:val="28"/>
          <w:szCs w:val="28"/>
        </w:rPr>
      </w:pPr>
      <w:r w:rsidRPr="008F27F6">
        <w:rPr>
          <w:rFonts w:eastAsia="MS Mincho"/>
          <w:sz w:val="28"/>
          <w:szCs w:val="28"/>
        </w:rPr>
        <w:lastRenderedPageBreak/>
        <w:t>Приложение № 1</w:t>
      </w:r>
    </w:p>
    <w:p w:rsidR="00AA5BEA" w:rsidRPr="008F27F6" w:rsidRDefault="00AA5BEA" w:rsidP="00363CDA">
      <w:pPr>
        <w:suppressAutoHyphens/>
        <w:ind w:firstLine="425"/>
        <w:jc w:val="right"/>
        <w:rPr>
          <w:sz w:val="28"/>
          <w:szCs w:val="28"/>
        </w:rPr>
      </w:pPr>
      <w:r w:rsidRPr="008F27F6">
        <w:rPr>
          <w:sz w:val="28"/>
          <w:szCs w:val="28"/>
        </w:rPr>
        <w:t>к документации о закупке</w:t>
      </w:r>
    </w:p>
    <w:p w:rsidR="00AA5BEA" w:rsidRPr="008F27F6" w:rsidRDefault="00AA5BEA" w:rsidP="00363CDA">
      <w:pPr>
        <w:suppressAutoHyphens/>
        <w:ind w:firstLine="425"/>
        <w:jc w:val="right"/>
        <w:rPr>
          <w:sz w:val="28"/>
          <w:szCs w:val="28"/>
        </w:rPr>
      </w:pPr>
    </w:p>
    <w:p w:rsidR="00AA5BEA" w:rsidRPr="008F27F6" w:rsidRDefault="00AA5BEA" w:rsidP="00AA5BEA">
      <w:pPr>
        <w:suppressAutoHyphens/>
        <w:ind w:firstLine="425"/>
        <w:jc w:val="right"/>
        <w:rPr>
          <w:sz w:val="28"/>
          <w:szCs w:val="28"/>
        </w:rPr>
      </w:pPr>
    </w:p>
    <w:p w:rsidR="00AA5BEA" w:rsidRPr="008F27F6" w:rsidRDefault="00AA5BEA" w:rsidP="00AA5BEA">
      <w:pPr>
        <w:suppressAutoHyphens/>
        <w:jc w:val="center"/>
        <w:rPr>
          <w:b/>
          <w:sz w:val="28"/>
          <w:szCs w:val="28"/>
        </w:rPr>
      </w:pPr>
      <w:r w:rsidRPr="008F27F6">
        <w:rPr>
          <w:b/>
          <w:sz w:val="28"/>
          <w:szCs w:val="28"/>
        </w:rPr>
        <w:t>На бланке претендента</w:t>
      </w:r>
    </w:p>
    <w:p w:rsidR="00AA5BEA" w:rsidRPr="008F27F6" w:rsidRDefault="00AA5BEA" w:rsidP="00AA5BEA">
      <w:pPr>
        <w:pStyle w:val="2"/>
        <w:suppressAutoHyphens/>
        <w:jc w:val="center"/>
        <w:rPr>
          <w:rFonts w:cs="Times New Roman"/>
          <w:i w:val="0"/>
          <w:sz w:val="28"/>
          <w:szCs w:val="28"/>
        </w:rPr>
      </w:pPr>
      <w:r w:rsidRPr="008F27F6">
        <w:rPr>
          <w:rFonts w:cs="Times New Roman"/>
          <w:i w:val="0"/>
          <w:iCs/>
          <w:sz w:val="28"/>
          <w:szCs w:val="28"/>
        </w:rPr>
        <w:t xml:space="preserve">ЗАЯВКА </w:t>
      </w:r>
      <w:r w:rsidRPr="008F27F6">
        <w:rPr>
          <w:rFonts w:cs="Times New Roman"/>
          <w:i w:val="0"/>
          <w:sz w:val="28"/>
          <w:szCs w:val="28"/>
        </w:rPr>
        <w:t xml:space="preserve">______________ </w:t>
      </w:r>
      <w:r w:rsidRPr="008F27F6">
        <w:rPr>
          <w:rFonts w:cs="Times New Roman"/>
          <w:b w:val="0"/>
          <w:sz w:val="28"/>
          <w:szCs w:val="28"/>
        </w:rPr>
        <w:t>(наименование претендента)</w:t>
      </w:r>
      <w:r w:rsidRPr="008F27F6">
        <w:rPr>
          <w:rFonts w:cs="Times New Roman"/>
          <w:i w:val="0"/>
          <w:sz w:val="28"/>
          <w:szCs w:val="28"/>
        </w:rPr>
        <w:t xml:space="preserve"> </w:t>
      </w:r>
    </w:p>
    <w:p w:rsidR="00AA5BEA" w:rsidRPr="008F27F6" w:rsidRDefault="00AA5BEA" w:rsidP="00AA5BEA">
      <w:pPr>
        <w:pStyle w:val="2"/>
        <w:suppressAutoHyphens/>
        <w:jc w:val="center"/>
        <w:rPr>
          <w:rFonts w:cs="Times New Roman"/>
          <w:i w:val="0"/>
          <w:sz w:val="28"/>
          <w:szCs w:val="28"/>
        </w:rPr>
      </w:pPr>
      <w:r w:rsidRPr="008F27F6">
        <w:rPr>
          <w:rFonts w:cs="Times New Roman"/>
          <w:i w:val="0"/>
          <w:sz w:val="28"/>
          <w:szCs w:val="28"/>
        </w:rPr>
        <w:t>НА УЧАС</w:t>
      </w:r>
      <w:r w:rsidR="00CA1EAC">
        <w:rPr>
          <w:rFonts w:cs="Times New Roman"/>
          <w:i w:val="0"/>
          <w:sz w:val="28"/>
          <w:szCs w:val="28"/>
        </w:rPr>
        <w:t>ТИЕ В ОТКРЫТОМ КОНКУРСЕ № ОК/026</w:t>
      </w:r>
      <w:r w:rsidRPr="008F27F6">
        <w:rPr>
          <w:rFonts w:cs="Times New Roman"/>
          <w:i w:val="0"/>
          <w:sz w:val="28"/>
          <w:szCs w:val="28"/>
        </w:rPr>
        <w:t>/</w:t>
      </w:r>
      <w:r w:rsidR="00090807">
        <w:rPr>
          <w:rFonts w:cs="Times New Roman"/>
          <w:i w:val="0"/>
          <w:sz w:val="28"/>
          <w:szCs w:val="28"/>
        </w:rPr>
        <w:t>НКПОКТ</w:t>
      </w:r>
      <w:r w:rsidRPr="008F27F6">
        <w:rPr>
          <w:rFonts w:cs="Times New Roman"/>
          <w:i w:val="0"/>
          <w:sz w:val="28"/>
          <w:szCs w:val="28"/>
        </w:rPr>
        <w:t>/</w:t>
      </w:r>
      <w:r w:rsidR="00CA1EAC">
        <w:rPr>
          <w:rFonts w:cs="Times New Roman"/>
          <w:i w:val="0"/>
          <w:sz w:val="28"/>
          <w:szCs w:val="28"/>
        </w:rPr>
        <w:t>0034</w:t>
      </w:r>
    </w:p>
    <w:p w:rsidR="00AA5BEA" w:rsidRPr="008F27F6" w:rsidRDefault="00AA5BEA" w:rsidP="00AA5BEA">
      <w:pPr>
        <w:rPr>
          <w:sz w:val="28"/>
          <w:szCs w:val="28"/>
        </w:rPr>
      </w:pPr>
    </w:p>
    <w:p w:rsidR="00CA1EAC" w:rsidRDefault="00AA5BEA" w:rsidP="00CA1EAC">
      <w:pPr>
        <w:pStyle w:val="12"/>
        <w:suppressAutoHyphens/>
      </w:pPr>
      <w:r w:rsidRPr="008F27F6">
        <w:rPr>
          <w:szCs w:val="28"/>
        </w:rPr>
        <w:t>Будучи уполномоченным представлять и действовать от имени ________________ (</w:t>
      </w:r>
      <w:r w:rsidRPr="008F27F6">
        <w:rPr>
          <w:bCs/>
          <w:i/>
          <w:iCs/>
          <w:szCs w:val="28"/>
        </w:rPr>
        <w:t>наименование претендента или, в случае участия нескольких лиц на стороне одного участника, наименования таких лиц</w:t>
      </w:r>
      <w:r w:rsidRPr="008F27F6">
        <w:rPr>
          <w:szCs w:val="28"/>
        </w:rPr>
        <w:t>), а также полностью изучив всю документацию о закупке, я, нижеподписавшийся, настоящим подаю заявку на участие в</w:t>
      </w:r>
      <w:r w:rsidRPr="008F27F6">
        <w:rPr>
          <w:i/>
          <w:szCs w:val="28"/>
        </w:rPr>
        <w:t xml:space="preserve"> </w:t>
      </w:r>
      <w:r w:rsidRPr="008F27F6">
        <w:rPr>
          <w:szCs w:val="28"/>
        </w:rPr>
        <w:t xml:space="preserve">открытом конкурсе (далее – Заявка) № </w:t>
      </w:r>
      <w:r w:rsidRPr="008F27F6">
        <w:rPr>
          <w:szCs w:val="28"/>
          <w:u w:val="single"/>
        </w:rPr>
        <w:t>ОК/</w:t>
      </w:r>
      <w:r w:rsidR="00CA1EAC">
        <w:rPr>
          <w:szCs w:val="28"/>
          <w:u w:val="single"/>
        </w:rPr>
        <w:t>026</w:t>
      </w:r>
      <w:r w:rsidRPr="008F27F6">
        <w:rPr>
          <w:szCs w:val="28"/>
          <w:u w:val="single"/>
        </w:rPr>
        <w:t>/</w:t>
      </w:r>
      <w:r w:rsidR="00090807">
        <w:rPr>
          <w:szCs w:val="28"/>
          <w:u w:val="single"/>
        </w:rPr>
        <w:t>НКПОКТ</w:t>
      </w:r>
      <w:r w:rsidRPr="008F27F6">
        <w:rPr>
          <w:szCs w:val="28"/>
          <w:u w:val="single"/>
        </w:rPr>
        <w:t>/</w:t>
      </w:r>
      <w:r w:rsidR="00CA1EAC">
        <w:rPr>
          <w:szCs w:val="28"/>
          <w:u w:val="single"/>
        </w:rPr>
        <w:t>0034</w:t>
      </w:r>
      <w:r w:rsidR="00090807">
        <w:rPr>
          <w:szCs w:val="28"/>
          <w:u w:val="single"/>
        </w:rPr>
        <w:t xml:space="preserve"> </w:t>
      </w:r>
      <w:r w:rsidRPr="008F27F6">
        <w:rPr>
          <w:szCs w:val="28"/>
        </w:rPr>
        <w:t xml:space="preserve">(далее – открытый конкурс) на право заключения договора на </w:t>
      </w:r>
      <w:r w:rsidR="00CA1EAC">
        <w:t xml:space="preserve">аренду офисного помещения в Кировском районе г. Санкт-Петербурга для размещения работников филиала ОАО «ТрансКонтейнер» на Октябрьской железной дороге </w:t>
      </w:r>
      <w:r w:rsidR="00CA1EAC" w:rsidRPr="00DB0971">
        <w:t>в 2013</w:t>
      </w:r>
      <w:r w:rsidR="00CA1EAC">
        <w:t>-2014</w:t>
      </w:r>
      <w:r w:rsidR="00CA1EAC" w:rsidRPr="00DB0971">
        <w:t xml:space="preserve"> г</w:t>
      </w:r>
      <w:r w:rsidR="00CA1EAC">
        <w:t>г</w:t>
      </w:r>
      <w:r w:rsidR="00CA1EAC" w:rsidRPr="00DB0971">
        <w:t>.</w:t>
      </w:r>
    </w:p>
    <w:p w:rsidR="00AA5BEA" w:rsidRPr="008F27F6" w:rsidRDefault="00AA5BEA" w:rsidP="00AA5BEA">
      <w:pPr>
        <w:pStyle w:val="12"/>
        <w:suppressAutoHyphens/>
        <w:rPr>
          <w:szCs w:val="28"/>
        </w:rPr>
      </w:pPr>
      <w:r w:rsidRPr="008F27F6">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AA5BEA" w:rsidRPr="008F27F6" w:rsidRDefault="00AA5BEA" w:rsidP="00AA5BEA">
      <w:pPr>
        <w:pStyle w:val="12"/>
        <w:suppressAutoHyphens/>
        <w:ind w:firstLine="708"/>
        <w:rPr>
          <w:szCs w:val="28"/>
        </w:rPr>
      </w:pPr>
      <w:r w:rsidRPr="008F27F6">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AA5BEA" w:rsidRPr="008F27F6" w:rsidRDefault="00AA5BEA" w:rsidP="00AA5BEA">
      <w:pPr>
        <w:pStyle w:val="12"/>
        <w:suppressAutoHyphens/>
        <w:ind w:firstLine="708"/>
        <w:rPr>
          <w:szCs w:val="28"/>
        </w:rPr>
      </w:pPr>
      <w:r w:rsidRPr="008F27F6">
        <w:rPr>
          <w:szCs w:val="28"/>
        </w:rPr>
        <w:t>Настоящим подтверждается, что _________(</w:t>
      </w:r>
      <w:r w:rsidRPr="008F27F6">
        <w:rPr>
          <w:i/>
          <w:szCs w:val="28"/>
        </w:rPr>
        <w:t>наименование претендента)</w:t>
      </w:r>
      <w:r w:rsidRPr="008F27F6">
        <w:rPr>
          <w:szCs w:val="28"/>
        </w:rPr>
        <w:t xml:space="preserve"> ознакомилось(ся) с условиями документации о закупке, с ними согласно(ен) и возражений не имеет.</w:t>
      </w:r>
    </w:p>
    <w:p w:rsidR="00AA5BEA" w:rsidRPr="008F27F6" w:rsidRDefault="00AA5BEA" w:rsidP="00AA5BEA">
      <w:pPr>
        <w:pStyle w:val="12"/>
        <w:suppressAutoHyphens/>
        <w:ind w:firstLine="709"/>
        <w:rPr>
          <w:szCs w:val="28"/>
        </w:rPr>
      </w:pPr>
      <w:r w:rsidRPr="008F27F6">
        <w:rPr>
          <w:szCs w:val="28"/>
        </w:rPr>
        <w:t>В частности, _______ (</w:t>
      </w:r>
      <w:r w:rsidRPr="008F27F6">
        <w:rPr>
          <w:i/>
          <w:szCs w:val="28"/>
        </w:rPr>
        <w:t>наименование претендента)</w:t>
      </w:r>
      <w:r w:rsidRPr="008F27F6">
        <w:rPr>
          <w:szCs w:val="28"/>
        </w:rPr>
        <w:t>, подавая настоящую Заявку, согласно(ен) с тем, что:</w:t>
      </w:r>
    </w:p>
    <w:p w:rsidR="00AA5BEA" w:rsidRPr="008F27F6" w:rsidRDefault="00AA5BEA" w:rsidP="00AA5BEA">
      <w:pPr>
        <w:pStyle w:val="ab"/>
        <w:widowControl w:val="0"/>
        <w:numPr>
          <w:ilvl w:val="0"/>
          <w:numId w:val="10"/>
        </w:numPr>
        <w:tabs>
          <w:tab w:val="clear" w:pos="1440"/>
          <w:tab w:val="num" w:pos="0"/>
          <w:tab w:val="left" w:pos="960"/>
          <w:tab w:val="left" w:pos="1080"/>
          <w:tab w:val="num" w:pos="2629"/>
        </w:tabs>
        <w:suppressAutoHyphens/>
        <w:ind w:left="0" w:firstLine="720"/>
        <w:jc w:val="both"/>
        <w:rPr>
          <w:szCs w:val="28"/>
        </w:rPr>
      </w:pPr>
      <w:r w:rsidRPr="008F27F6">
        <w:rPr>
          <w:szCs w:val="28"/>
        </w:rPr>
        <w:t xml:space="preserve">результаты рассмотрения Заявки зависят от проверки всех данных, представленных </w:t>
      </w:r>
      <w:r w:rsidRPr="008F27F6">
        <w:rPr>
          <w:i/>
          <w:szCs w:val="28"/>
        </w:rPr>
        <w:t>______________ (наименование претендента)</w:t>
      </w:r>
      <w:r w:rsidRPr="008F27F6">
        <w:rPr>
          <w:szCs w:val="28"/>
        </w:rPr>
        <w:t>, а также иных сведений, имеющихся в распоряжении Заказчика;</w:t>
      </w:r>
    </w:p>
    <w:p w:rsidR="00AA5BEA" w:rsidRPr="008F27F6" w:rsidRDefault="00AA5BEA" w:rsidP="00AA5BEA">
      <w:pPr>
        <w:pStyle w:val="ab"/>
        <w:numPr>
          <w:ilvl w:val="0"/>
          <w:numId w:val="10"/>
        </w:numPr>
        <w:tabs>
          <w:tab w:val="clear" w:pos="1440"/>
          <w:tab w:val="num" w:pos="0"/>
          <w:tab w:val="left" w:pos="1080"/>
          <w:tab w:val="num" w:pos="2629"/>
          <w:tab w:val="left" w:pos="7938"/>
        </w:tabs>
        <w:suppressAutoHyphens/>
        <w:ind w:left="0" w:firstLine="720"/>
        <w:jc w:val="both"/>
        <w:rPr>
          <w:szCs w:val="28"/>
        </w:rPr>
      </w:pPr>
      <w:r w:rsidRPr="008F27F6">
        <w:rPr>
          <w:szCs w:val="28"/>
        </w:rPr>
        <w:t xml:space="preserve">за любую ошибку или упущение в представленной </w:t>
      </w:r>
      <w:r w:rsidRPr="008F27F6">
        <w:rPr>
          <w:i/>
          <w:szCs w:val="28"/>
        </w:rPr>
        <w:t xml:space="preserve">__________________ (наименование претендента) </w:t>
      </w:r>
      <w:r w:rsidRPr="008F27F6">
        <w:rPr>
          <w:szCs w:val="28"/>
        </w:rPr>
        <w:t xml:space="preserve">Заявке ответственность целиком и полностью будет лежать на </w:t>
      </w:r>
      <w:r w:rsidRPr="008F27F6">
        <w:rPr>
          <w:i/>
          <w:szCs w:val="28"/>
        </w:rPr>
        <w:t>__________________ (наименование претендента)</w:t>
      </w:r>
      <w:r w:rsidRPr="008F27F6">
        <w:rPr>
          <w:szCs w:val="28"/>
        </w:rPr>
        <w:t>;</w:t>
      </w:r>
    </w:p>
    <w:p w:rsidR="00AA5BEA" w:rsidRPr="008F27F6" w:rsidRDefault="00AA5BEA" w:rsidP="00AA5BEA">
      <w:pPr>
        <w:pStyle w:val="ab"/>
        <w:numPr>
          <w:ilvl w:val="0"/>
          <w:numId w:val="10"/>
        </w:numPr>
        <w:tabs>
          <w:tab w:val="clear" w:pos="1440"/>
          <w:tab w:val="num" w:pos="0"/>
          <w:tab w:val="left" w:pos="1080"/>
          <w:tab w:val="num" w:pos="2629"/>
          <w:tab w:val="left" w:pos="7938"/>
        </w:tabs>
        <w:suppressAutoHyphens/>
        <w:ind w:left="0" w:firstLine="720"/>
        <w:jc w:val="both"/>
        <w:rPr>
          <w:szCs w:val="28"/>
        </w:rPr>
      </w:pPr>
      <w:r w:rsidRPr="008F27F6">
        <w:rPr>
          <w:szCs w:val="28"/>
        </w:rPr>
        <w:t>открытый конкурс может быть прекращен в любой момент до подведения его итогов без объяснения причин.</w:t>
      </w:r>
    </w:p>
    <w:p w:rsidR="00AA5BEA" w:rsidRPr="008F27F6" w:rsidRDefault="00AA5BEA" w:rsidP="00AA5BEA">
      <w:pPr>
        <w:pStyle w:val="ab"/>
        <w:numPr>
          <w:ilvl w:val="0"/>
          <w:numId w:val="10"/>
        </w:numPr>
        <w:tabs>
          <w:tab w:val="clear" w:pos="1440"/>
          <w:tab w:val="num" w:pos="0"/>
          <w:tab w:val="left" w:pos="1080"/>
          <w:tab w:val="num" w:pos="2629"/>
          <w:tab w:val="left" w:pos="7938"/>
        </w:tabs>
        <w:suppressAutoHyphens/>
        <w:ind w:left="0" w:firstLine="720"/>
        <w:jc w:val="both"/>
        <w:rPr>
          <w:szCs w:val="28"/>
        </w:rPr>
      </w:pPr>
      <w:r w:rsidRPr="008F27F6">
        <w:rPr>
          <w:szCs w:val="28"/>
        </w:rPr>
        <w:t xml:space="preserve">Победителем может быть признан участник, предложивший не самую низкую цену. </w:t>
      </w:r>
    </w:p>
    <w:p w:rsidR="00AA5BEA" w:rsidRPr="008F27F6" w:rsidRDefault="00AA5BEA" w:rsidP="00AA5BEA">
      <w:pPr>
        <w:suppressAutoHyphens/>
        <w:ind w:firstLine="553"/>
        <w:jc w:val="both"/>
        <w:rPr>
          <w:sz w:val="28"/>
          <w:szCs w:val="28"/>
        </w:rPr>
      </w:pPr>
      <w:r w:rsidRPr="008F27F6">
        <w:rPr>
          <w:sz w:val="28"/>
          <w:szCs w:val="28"/>
        </w:rPr>
        <w:t xml:space="preserve">В случае признания _________ </w:t>
      </w:r>
      <w:r w:rsidRPr="008F27F6">
        <w:rPr>
          <w:i/>
          <w:sz w:val="28"/>
          <w:szCs w:val="28"/>
        </w:rPr>
        <w:t>(наименование претендента)</w:t>
      </w:r>
      <w:r w:rsidRPr="008F27F6">
        <w:rPr>
          <w:sz w:val="28"/>
          <w:szCs w:val="28"/>
        </w:rPr>
        <w:t xml:space="preserve"> победителем мы обязуемся:</w:t>
      </w:r>
    </w:p>
    <w:p w:rsidR="00AA5BEA" w:rsidRPr="008F27F6" w:rsidRDefault="00AA5BEA" w:rsidP="00AA5BEA">
      <w:pPr>
        <w:numPr>
          <w:ilvl w:val="0"/>
          <w:numId w:val="12"/>
        </w:numPr>
        <w:tabs>
          <w:tab w:val="left" w:pos="1418"/>
        </w:tabs>
        <w:suppressAutoHyphens/>
        <w:ind w:left="0" w:firstLine="709"/>
        <w:jc w:val="both"/>
        <w:rPr>
          <w:sz w:val="28"/>
          <w:szCs w:val="28"/>
        </w:rPr>
      </w:pPr>
      <w:r w:rsidRPr="008F27F6">
        <w:rPr>
          <w:sz w:val="28"/>
          <w:szCs w:val="28"/>
        </w:rPr>
        <w:t xml:space="preserve">Придерживаться положений нашей Заявки в течение </w:t>
      </w:r>
      <w:r w:rsidRPr="008F27F6">
        <w:rPr>
          <w:i/>
          <w:sz w:val="28"/>
          <w:szCs w:val="28"/>
          <w:u w:val="single"/>
        </w:rPr>
        <w:t xml:space="preserve">указать срок, но не менее 60 календарных </w:t>
      </w:r>
      <w:r w:rsidRPr="008F27F6">
        <w:rPr>
          <w:sz w:val="28"/>
          <w:szCs w:val="28"/>
        </w:rPr>
        <w:t xml:space="preserve">дней с даты, установленной как день вскрытия </w:t>
      </w:r>
      <w:r w:rsidRPr="008F27F6">
        <w:rPr>
          <w:sz w:val="28"/>
          <w:szCs w:val="28"/>
        </w:rPr>
        <w:lastRenderedPageBreak/>
        <w:t>Заявок. Заявка будет оставаться для нас обязательной до истечения указанного периода.</w:t>
      </w:r>
    </w:p>
    <w:p w:rsidR="00AA5BEA" w:rsidRPr="008F27F6" w:rsidRDefault="00AA5BEA" w:rsidP="00AA5BEA">
      <w:pPr>
        <w:numPr>
          <w:ilvl w:val="0"/>
          <w:numId w:val="12"/>
        </w:numPr>
        <w:tabs>
          <w:tab w:val="left" w:pos="1418"/>
        </w:tabs>
        <w:suppressAutoHyphens/>
        <w:ind w:left="0" w:firstLine="709"/>
        <w:jc w:val="both"/>
        <w:rPr>
          <w:sz w:val="28"/>
          <w:szCs w:val="28"/>
        </w:rPr>
      </w:pPr>
      <w:r w:rsidRPr="008F27F6">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«ТрансКонтейнер». _____________________ (</w:t>
      </w:r>
      <w:r w:rsidRPr="008F27F6">
        <w:rPr>
          <w:i/>
          <w:sz w:val="28"/>
          <w:szCs w:val="28"/>
        </w:rPr>
        <w:t>наименование претендента</w:t>
      </w:r>
      <w:r w:rsidRPr="008F27F6">
        <w:rPr>
          <w:sz w:val="28"/>
          <w:szCs w:val="28"/>
        </w:rPr>
        <w:t xml:space="preserve">) предупрежден(о), что при непредставлении указанных сведений и документов, ОАО «ТрансКонтейнер» вправе отказаться от заключения договора. </w:t>
      </w:r>
    </w:p>
    <w:p w:rsidR="00AA5BEA" w:rsidRPr="008F27F6" w:rsidRDefault="00AA5BEA" w:rsidP="00AA5BEA">
      <w:pPr>
        <w:numPr>
          <w:ilvl w:val="0"/>
          <w:numId w:val="12"/>
        </w:numPr>
        <w:tabs>
          <w:tab w:val="left" w:pos="1418"/>
        </w:tabs>
        <w:suppressAutoHyphens/>
        <w:ind w:left="0" w:firstLine="714"/>
        <w:jc w:val="both"/>
        <w:rPr>
          <w:sz w:val="28"/>
          <w:szCs w:val="28"/>
        </w:rPr>
      </w:pPr>
      <w:r w:rsidRPr="008F27F6">
        <w:rPr>
          <w:sz w:val="28"/>
          <w:szCs w:val="28"/>
        </w:rPr>
        <w:t>Подписать договор(ы) на условиях настоящей Заявки на участие в открытом конкурсе и на условиях, объявленных в документации о закупке.</w:t>
      </w:r>
    </w:p>
    <w:p w:rsidR="00AA5BEA" w:rsidRPr="008F27F6" w:rsidRDefault="00AA5BEA" w:rsidP="00AA5BEA">
      <w:pPr>
        <w:numPr>
          <w:ilvl w:val="0"/>
          <w:numId w:val="12"/>
        </w:numPr>
        <w:tabs>
          <w:tab w:val="left" w:pos="1418"/>
        </w:tabs>
        <w:suppressAutoHyphens/>
        <w:ind w:left="0" w:firstLine="714"/>
        <w:jc w:val="both"/>
        <w:rPr>
          <w:sz w:val="28"/>
          <w:szCs w:val="28"/>
        </w:rPr>
      </w:pPr>
      <w:r w:rsidRPr="008F27F6">
        <w:rPr>
          <w:sz w:val="28"/>
          <w:szCs w:val="28"/>
        </w:rPr>
        <w:t>Исполнять обязанности, предусмотренные заключенным договором строго в соответствии с требованиями такого договора.</w:t>
      </w:r>
    </w:p>
    <w:p w:rsidR="00AA5BEA" w:rsidRPr="008F27F6" w:rsidRDefault="00AA5BEA" w:rsidP="00AA5BEA">
      <w:pPr>
        <w:numPr>
          <w:ilvl w:val="0"/>
          <w:numId w:val="12"/>
        </w:numPr>
        <w:suppressAutoHyphens/>
        <w:ind w:left="0" w:firstLine="714"/>
        <w:jc w:val="both"/>
        <w:rPr>
          <w:sz w:val="28"/>
          <w:szCs w:val="28"/>
        </w:rPr>
      </w:pPr>
      <w:r w:rsidRPr="008F27F6">
        <w:rPr>
          <w:sz w:val="28"/>
          <w:szCs w:val="28"/>
        </w:rPr>
        <w:t>Не вносить в договор изменения, не предусмотренные условиями документации о закупке.</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Настоящим подтверждаем, что:</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___________ (</w:t>
      </w:r>
      <w:r w:rsidRPr="008F27F6">
        <w:rPr>
          <w:rFonts w:eastAsia="Times New Roman"/>
          <w:i/>
          <w:sz w:val="28"/>
          <w:szCs w:val="28"/>
        </w:rPr>
        <w:t>результаты работ, оказания услуг, товары и т.д.)</w:t>
      </w:r>
      <w:r w:rsidRPr="008F27F6">
        <w:rPr>
          <w:rFonts w:eastAsia="Times New Roman"/>
          <w:sz w:val="28"/>
          <w:szCs w:val="28"/>
        </w:rPr>
        <w:t xml:space="preserve"> предлагаемые _______ </w:t>
      </w:r>
      <w:r w:rsidRPr="008F27F6">
        <w:rPr>
          <w:rFonts w:eastAsia="Times New Roman"/>
          <w:i/>
          <w:sz w:val="28"/>
          <w:szCs w:val="28"/>
        </w:rPr>
        <w:t>(наименование претендента)</w:t>
      </w:r>
      <w:r w:rsidRPr="008F27F6">
        <w:rPr>
          <w:rFonts w:eastAsia="Times New Roman"/>
          <w:sz w:val="28"/>
          <w:szCs w:val="28"/>
        </w:rPr>
        <w:t>, свободны от любых прав со стороны третьих лиц, ________ (</w:t>
      </w:r>
      <w:r w:rsidRPr="008F27F6">
        <w:rPr>
          <w:rFonts w:eastAsia="Times New Roman"/>
          <w:i/>
          <w:sz w:val="28"/>
          <w:szCs w:val="28"/>
        </w:rPr>
        <w:t>наименование претендента</w:t>
      </w:r>
      <w:r w:rsidRPr="008F27F6">
        <w:rPr>
          <w:rFonts w:eastAsia="Times New Roman"/>
          <w:sz w:val="28"/>
          <w:szCs w:val="28"/>
        </w:rPr>
        <w:t>)  согласно передать все права ___________ (</w:t>
      </w:r>
      <w:r w:rsidRPr="008F27F6">
        <w:rPr>
          <w:rFonts w:eastAsia="Times New Roman"/>
          <w:i/>
          <w:sz w:val="28"/>
          <w:szCs w:val="28"/>
        </w:rPr>
        <w:t>результаты работ, оказания услуг, товары и т.д.)</w:t>
      </w:r>
      <w:r w:rsidRPr="008F27F6">
        <w:rPr>
          <w:rFonts w:eastAsia="Times New Roman"/>
          <w:sz w:val="28"/>
          <w:szCs w:val="28"/>
        </w:rPr>
        <w:t xml:space="preserve"> в случае признания победителем Заказчику;</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________(наименование претендента) не находится в процессе ликвидации;</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________(наименование претендента) не признан несостоятельным (банкротом);</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на имущество ________ (наименование претендента) не наложен арест, экономическая деятельность не приостановлена;</w:t>
      </w:r>
    </w:p>
    <w:p w:rsidR="00AA5BEA" w:rsidRPr="008F27F6" w:rsidRDefault="00AA5BEA" w:rsidP="00AA5BEA">
      <w:pPr>
        <w:pStyle w:val="a7"/>
        <w:suppressAutoHyphens/>
        <w:rPr>
          <w:sz w:val="28"/>
          <w:szCs w:val="28"/>
        </w:rPr>
      </w:pPr>
      <w:r w:rsidRPr="008F27F6">
        <w:rPr>
          <w:rFonts w:eastAsia="Times New Roman"/>
          <w:sz w:val="28"/>
          <w:szCs w:val="28"/>
        </w:rPr>
        <w:t xml:space="preserve">- у _______ (наименование претендента) отсутствует задолженность </w:t>
      </w:r>
      <w:r w:rsidRPr="008F27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w:t>
      </w:r>
      <w:r w:rsidR="00CA1EAC">
        <w:rPr>
          <w:sz w:val="28"/>
          <w:szCs w:val="28"/>
        </w:rPr>
        <w:t> </w:t>
      </w:r>
      <w:r w:rsidRPr="008F27F6">
        <w:rPr>
          <w:sz w:val="28"/>
          <w:szCs w:val="28"/>
        </w:rPr>
        <w:t>«ТрансКонтейнер»;</w:t>
      </w:r>
    </w:p>
    <w:p w:rsidR="00AA5BEA" w:rsidRPr="008F27F6" w:rsidRDefault="00AA5BEA" w:rsidP="00AA5BEA">
      <w:pPr>
        <w:pStyle w:val="a7"/>
        <w:suppressAutoHyphens/>
        <w:ind w:firstLine="553"/>
        <w:rPr>
          <w:sz w:val="28"/>
          <w:szCs w:val="28"/>
        </w:rPr>
      </w:pPr>
      <w:r w:rsidRPr="008F27F6">
        <w:rPr>
          <w:rFonts w:eastAsia="Times New Roman"/>
          <w:sz w:val="28"/>
          <w:szCs w:val="28"/>
        </w:rPr>
        <w:t xml:space="preserve">- ________(наименование претендента) </w:t>
      </w:r>
      <w:r w:rsidRPr="008F27F6">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AA5BEA" w:rsidRPr="008F27F6" w:rsidRDefault="00AA5BEA" w:rsidP="00AA5BEA">
      <w:pPr>
        <w:pStyle w:val="a7"/>
        <w:suppressAutoHyphens/>
        <w:ind w:firstLine="553"/>
        <w:rPr>
          <w:rFonts w:eastAsia="Times New Roman"/>
          <w:sz w:val="28"/>
          <w:szCs w:val="28"/>
        </w:rPr>
      </w:pPr>
      <w:r w:rsidRPr="008F27F6">
        <w:rPr>
          <w:sz w:val="28"/>
          <w:szCs w:val="28"/>
        </w:rPr>
        <w:t xml:space="preserve">-  </w:t>
      </w:r>
      <w:r w:rsidRPr="008F27F6">
        <w:rPr>
          <w:rFonts w:eastAsia="Times New Roman"/>
          <w:sz w:val="28"/>
          <w:szCs w:val="28"/>
        </w:rPr>
        <w:t>________(наименование претендента) не имеет и не будет иметь никаких претензий в отношении права (и в отношении реализации права) ОАО «ТрансКонтейнер» отменить открытый конкурс в любое время до момента объявления победителя открытого конкурса;</w:t>
      </w:r>
    </w:p>
    <w:p w:rsidR="00AA5BEA" w:rsidRPr="008F27F6" w:rsidRDefault="00AA5BEA" w:rsidP="00AA5BEA">
      <w:pPr>
        <w:pStyle w:val="a7"/>
        <w:suppressAutoHyphens/>
        <w:ind w:firstLine="553"/>
        <w:rPr>
          <w:rFonts w:eastAsia="Times New Roman"/>
          <w:sz w:val="28"/>
          <w:szCs w:val="28"/>
        </w:rPr>
      </w:pPr>
      <w:r w:rsidRPr="008F27F6">
        <w:rPr>
          <w:sz w:val="28"/>
          <w:szCs w:val="28"/>
        </w:rPr>
        <w:t xml:space="preserve">-  </w:t>
      </w:r>
      <w:r w:rsidRPr="008F27F6">
        <w:rPr>
          <w:rFonts w:eastAsia="Times New Roman"/>
          <w:sz w:val="28"/>
          <w:szCs w:val="28"/>
        </w:rPr>
        <w:t>________(наименование претендента) полностью и без каких-либо оговорок принимает условия, указанные в Техническом задании (Раздел IV настоящей документации);</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IV настоящей документации).</w:t>
      </w:r>
    </w:p>
    <w:p w:rsidR="00AA5BEA" w:rsidRPr="008F27F6" w:rsidRDefault="00AA5BEA" w:rsidP="00AA5BEA">
      <w:pPr>
        <w:pStyle w:val="12"/>
        <w:suppressAutoHyphens/>
        <w:ind w:firstLine="709"/>
        <w:rPr>
          <w:szCs w:val="28"/>
        </w:rPr>
      </w:pPr>
      <w:r w:rsidRPr="008F27F6">
        <w:rPr>
          <w:szCs w:val="28"/>
        </w:rPr>
        <w:lastRenderedPageBreak/>
        <w:t>Нижеподписавшийся удостоверяет, что сделанные заявления и сведения, представленные в настоящей Заявке, являются полными, точными и верными.</w:t>
      </w:r>
    </w:p>
    <w:p w:rsidR="00AA5BEA" w:rsidRPr="008F27F6" w:rsidRDefault="00AA5BEA" w:rsidP="00AA5BEA">
      <w:pPr>
        <w:pStyle w:val="12"/>
        <w:suppressAutoHyphens/>
        <w:ind w:firstLine="708"/>
        <w:rPr>
          <w:szCs w:val="28"/>
        </w:rPr>
      </w:pPr>
      <w:r w:rsidRPr="008F27F6">
        <w:rPr>
          <w:szCs w:val="28"/>
        </w:rPr>
        <w:t>В подтверждение этого прилагаем все необходимые документы.</w:t>
      </w:r>
    </w:p>
    <w:p w:rsidR="00AA5BEA" w:rsidRPr="008F27F6" w:rsidRDefault="00AA5BEA" w:rsidP="00AA5BEA">
      <w:pPr>
        <w:pStyle w:val="3"/>
        <w:suppressAutoHyphens/>
        <w:rPr>
          <w:sz w:val="28"/>
          <w:szCs w:val="28"/>
        </w:rPr>
      </w:pPr>
    </w:p>
    <w:p w:rsidR="00AA5BEA" w:rsidRPr="008F27F6" w:rsidRDefault="00AA5BEA" w:rsidP="00AA5BEA">
      <w:pPr>
        <w:pStyle w:val="3"/>
        <w:suppressAutoHyphens/>
        <w:rPr>
          <w:b/>
          <w:sz w:val="28"/>
          <w:szCs w:val="28"/>
        </w:rPr>
      </w:pPr>
      <w:r w:rsidRPr="008F27F6">
        <w:rPr>
          <w:sz w:val="28"/>
          <w:szCs w:val="28"/>
        </w:rPr>
        <w:t>Представитель, имеющий полномочия подписать заявку на участие от имени ______________________________________________________________</w:t>
      </w:r>
    </w:p>
    <w:p w:rsidR="00AA5BEA" w:rsidRPr="008F27F6" w:rsidRDefault="00AA5BEA" w:rsidP="00AA5BEA">
      <w:pPr>
        <w:tabs>
          <w:tab w:val="left" w:pos="8640"/>
        </w:tabs>
        <w:suppressAutoHyphens/>
        <w:jc w:val="center"/>
        <w:rPr>
          <w:i/>
          <w:sz w:val="28"/>
          <w:szCs w:val="28"/>
        </w:rPr>
      </w:pPr>
      <w:r w:rsidRPr="008F27F6">
        <w:rPr>
          <w:i/>
          <w:sz w:val="28"/>
          <w:szCs w:val="28"/>
        </w:rPr>
        <w:t>(наименование претендента)</w:t>
      </w:r>
    </w:p>
    <w:p w:rsidR="00AA5BEA" w:rsidRPr="008F27F6" w:rsidRDefault="00AA5BEA" w:rsidP="00AA5BEA">
      <w:pPr>
        <w:pStyle w:val="33"/>
        <w:suppressAutoHyphens/>
        <w:spacing w:after="0"/>
        <w:rPr>
          <w:sz w:val="28"/>
          <w:szCs w:val="28"/>
        </w:rPr>
      </w:pPr>
      <w:r w:rsidRPr="008F27F6">
        <w:rPr>
          <w:sz w:val="28"/>
          <w:szCs w:val="28"/>
        </w:rPr>
        <w:t>____________________________________________________________________</w:t>
      </w:r>
    </w:p>
    <w:p w:rsidR="00AA5BEA" w:rsidRPr="008F27F6" w:rsidRDefault="00AA5BEA" w:rsidP="00AA5BEA">
      <w:pPr>
        <w:suppressAutoHyphens/>
        <w:rPr>
          <w:i/>
          <w:sz w:val="28"/>
          <w:szCs w:val="28"/>
        </w:rPr>
      </w:pPr>
      <w:r w:rsidRPr="008F27F6">
        <w:rPr>
          <w:i/>
          <w:sz w:val="28"/>
          <w:szCs w:val="28"/>
        </w:rPr>
        <w:t xml:space="preserve">       Печать</w:t>
      </w:r>
      <w:r w:rsidRPr="008F27F6">
        <w:rPr>
          <w:i/>
          <w:sz w:val="28"/>
          <w:szCs w:val="28"/>
        </w:rPr>
        <w:tab/>
      </w:r>
      <w:r w:rsidRPr="008F27F6">
        <w:rPr>
          <w:i/>
          <w:sz w:val="28"/>
          <w:szCs w:val="28"/>
        </w:rPr>
        <w:tab/>
      </w:r>
      <w:r w:rsidRPr="008F27F6">
        <w:rPr>
          <w:i/>
          <w:sz w:val="28"/>
          <w:szCs w:val="28"/>
        </w:rPr>
        <w:tab/>
        <w:t>(должность, подпись, ФИО)</w:t>
      </w:r>
    </w:p>
    <w:p w:rsidR="00AA5BEA" w:rsidRPr="008F27F6" w:rsidRDefault="00AA5BEA" w:rsidP="00AA5BEA">
      <w:pPr>
        <w:pStyle w:val="33"/>
        <w:suppressAutoHyphens/>
        <w:spacing w:after="0"/>
        <w:rPr>
          <w:sz w:val="28"/>
          <w:szCs w:val="28"/>
        </w:rPr>
      </w:pPr>
      <w:r w:rsidRPr="008F27F6">
        <w:rPr>
          <w:sz w:val="28"/>
          <w:szCs w:val="28"/>
        </w:rPr>
        <w:t>"____" _________ 201__ г.</w:t>
      </w:r>
      <w:r w:rsidRPr="008F27F6">
        <w:rPr>
          <w:sz w:val="28"/>
          <w:szCs w:val="28"/>
        </w:rPr>
        <w:br w:type="page"/>
      </w:r>
    </w:p>
    <w:p w:rsidR="00AA5BEA" w:rsidRPr="008F27F6" w:rsidRDefault="00AA5BEA" w:rsidP="00AA5BEA">
      <w:pPr>
        <w:pStyle w:val="33"/>
        <w:suppressAutoHyphens/>
        <w:spacing w:after="0"/>
        <w:jc w:val="right"/>
        <w:rPr>
          <w:sz w:val="28"/>
          <w:szCs w:val="28"/>
        </w:rPr>
      </w:pPr>
      <w:r w:rsidRPr="008F27F6">
        <w:rPr>
          <w:rFonts w:eastAsia="MS Mincho"/>
          <w:sz w:val="28"/>
          <w:szCs w:val="28"/>
        </w:rPr>
        <w:lastRenderedPageBreak/>
        <w:t>Приложение № 2</w:t>
      </w:r>
    </w:p>
    <w:p w:rsidR="00AA5BEA" w:rsidRPr="008F27F6" w:rsidRDefault="00AA5BEA" w:rsidP="00AA5BEA">
      <w:pPr>
        <w:suppressAutoHyphens/>
        <w:ind w:firstLine="425"/>
        <w:jc w:val="right"/>
        <w:rPr>
          <w:sz w:val="28"/>
          <w:szCs w:val="28"/>
        </w:rPr>
      </w:pPr>
      <w:r w:rsidRPr="008F27F6">
        <w:rPr>
          <w:sz w:val="28"/>
          <w:szCs w:val="28"/>
        </w:rPr>
        <w:t>к документации о закупке</w:t>
      </w:r>
    </w:p>
    <w:p w:rsidR="00AA5BEA" w:rsidRPr="008F27F6" w:rsidRDefault="00AA5BEA" w:rsidP="00090807">
      <w:pPr>
        <w:pStyle w:val="a7"/>
        <w:suppressAutoHyphens/>
        <w:ind w:firstLine="0"/>
        <w:rPr>
          <w:b/>
          <w:sz w:val="28"/>
          <w:szCs w:val="28"/>
        </w:rPr>
      </w:pPr>
    </w:p>
    <w:p w:rsidR="00AA5BEA" w:rsidRPr="008F27F6" w:rsidRDefault="00AA5BEA" w:rsidP="00AA5BEA">
      <w:pPr>
        <w:pStyle w:val="a7"/>
        <w:suppressAutoHyphens/>
        <w:jc w:val="center"/>
        <w:rPr>
          <w:b/>
          <w:sz w:val="28"/>
          <w:szCs w:val="28"/>
        </w:rPr>
      </w:pPr>
      <w:r w:rsidRPr="008F27F6">
        <w:rPr>
          <w:b/>
          <w:sz w:val="28"/>
          <w:szCs w:val="28"/>
        </w:rPr>
        <w:t>СВЕДЕНИЯ О ПРЕТЕНДЕНТЕ (для юридических лиц)</w:t>
      </w:r>
    </w:p>
    <w:p w:rsidR="00AA5BEA" w:rsidRPr="008F27F6" w:rsidRDefault="00AA5BEA" w:rsidP="00AA5BEA">
      <w:pPr>
        <w:pStyle w:val="a7"/>
        <w:suppressAutoHyphens/>
        <w:jc w:val="center"/>
        <w:rPr>
          <w:i/>
          <w:sz w:val="28"/>
          <w:szCs w:val="28"/>
        </w:rPr>
      </w:pPr>
      <w:r w:rsidRPr="008F27F6">
        <w:rPr>
          <w:i/>
          <w:sz w:val="28"/>
          <w:szCs w:val="28"/>
        </w:rPr>
        <w:t>(в случае, если на стороне одного претендента участвует несколько лиц, сведения предоставляются на каждое лицо)</w:t>
      </w:r>
    </w:p>
    <w:p w:rsidR="00AA5BEA" w:rsidRPr="008F27F6" w:rsidRDefault="00AA5BEA" w:rsidP="00AA5BEA">
      <w:pPr>
        <w:pStyle w:val="a7"/>
        <w:suppressAutoHyphens/>
        <w:jc w:val="center"/>
        <w:rPr>
          <w:sz w:val="28"/>
          <w:szCs w:val="28"/>
        </w:rPr>
      </w:pPr>
    </w:p>
    <w:p w:rsidR="00AA5BEA" w:rsidRPr="008F27F6" w:rsidRDefault="00AA5BEA" w:rsidP="00AA5BEA">
      <w:pPr>
        <w:pStyle w:val="a7"/>
        <w:suppressAutoHyphens/>
        <w:ind w:firstLine="0"/>
        <w:rPr>
          <w:sz w:val="28"/>
          <w:szCs w:val="28"/>
        </w:rPr>
      </w:pPr>
      <w:r w:rsidRPr="008F27F6">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AA5BEA" w:rsidRPr="008F27F6" w:rsidRDefault="00AA5BEA" w:rsidP="00AA5BEA">
      <w:pPr>
        <w:pStyle w:val="a7"/>
        <w:suppressAutoHyphens/>
        <w:ind w:firstLine="0"/>
        <w:rPr>
          <w:sz w:val="28"/>
          <w:szCs w:val="28"/>
        </w:rPr>
      </w:pPr>
      <w:r w:rsidRPr="008F27F6">
        <w:rPr>
          <w:sz w:val="28"/>
          <w:szCs w:val="28"/>
        </w:rPr>
        <w:tab/>
      </w:r>
    </w:p>
    <w:p w:rsidR="00AA5BEA" w:rsidRPr="008F27F6" w:rsidRDefault="00AA5BEA" w:rsidP="00AA5BEA">
      <w:pPr>
        <w:pStyle w:val="a7"/>
        <w:suppressAutoHyphens/>
        <w:ind w:firstLine="696"/>
        <w:rPr>
          <w:sz w:val="28"/>
          <w:szCs w:val="28"/>
        </w:rPr>
      </w:pPr>
      <w:r w:rsidRPr="008F27F6">
        <w:rPr>
          <w:sz w:val="28"/>
          <w:szCs w:val="28"/>
        </w:rPr>
        <w:t>Юридический адрес ________________________________________</w:t>
      </w:r>
    </w:p>
    <w:p w:rsidR="00AA5BEA" w:rsidRPr="008F27F6" w:rsidRDefault="00AA5BEA" w:rsidP="00AA5BEA">
      <w:pPr>
        <w:pStyle w:val="a7"/>
        <w:suppressAutoHyphens/>
        <w:ind w:firstLine="696"/>
        <w:rPr>
          <w:sz w:val="28"/>
          <w:szCs w:val="28"/>
        </w:rPr>
      </w:pPr>
    </w:p>
    <w:p w:rsidR="00AA5BEA" w:rsidRPr="008F27F6" w:rsidRDefault="00AA5BEA" w:rsidP="00AA5BEA">
      <w:pPr>
        <w:pStyle w:val="a7"/>
        <w:suppressAutoHyphens/>
        <w:ind w:firstLine="696"/>
        <w:rPr>
          <w:sz w:val="28"/>
          <w:szCs w:val="28"/>
        </w:rPr>
      </w:pPr>
      <w:r w:rsidRPr="008F27F6">
        <w:rPr>
          <w:sz w:val="28"/>
          <w:szCs w:val="28"/>
        </w:rPr>
        <w:t>Почтовый адрес ___________________________________________</w:t>
      </w:r>
    </w:p>
    <w:p w:rsidR="00AA5BEA" w:rsidRPr="008F27F6" w:rsidRDefault="00AA5BEA" w:rsidP="00AA5BEA">
      <w:pPr>
        <w:pStyle w:val="a7"/>
        <w:suppressAutoHyphens/>
        <w:ind w:firstLine="696"/>
        <w:rPr>
          <w:sz w:val="28"/>
          <w:szCs w:val="28"/>
        </w:rPr>
      </w:pPr>
    </w:p>
    <w:p w:rsidR="00AA5BEA" w:rsidRPr="008F27F6" w:rsidRDefault="00AA5BEA" w:rsidP="00AA5BEA">
      <w:pPr>
        <w:pStyle w:val="a7"/>
        <w:suppressAutoHyphens/>
        <w:ind w:firstLine="0"/>
        <w:rPr>
          <w:sz w:val="28"/>
          <w:szCs w:val="28"/>
        </w:rPr>
      </w:pPr>
      <w:r w:rsidRPr="008F27F6">
        <w:rPr>
          <w:sz w:val="28"/>
          <w:szCs w:val="28"/>
        </w:rPr>
        <w:tab/>
        <w:t>Телефон (______) __________________________________________</w:t>
      </w:r>
    </w:p>
    <w:p w:rsidR="00AA5BEA" w:rsidRPr="008F27F6" w:rsidRDefault="00AA5BEA" w:rsidP="00AA5BEA">
      <w:pPr>
        <w:pStyle w:val="a7"/>
        <w:suppressAutoHyphens/>
        <w:ind w:firstLine="0"/>
        <w:rPr>
          <w:sz w:val="28"/>
          <w:szCs w:val="28"/>
        </w:rPr>
      </w:pPr>
    </w:p>
    <w:p w:rsidR="00AA5BEA" w:rsidRPr="008F27F6" w:rsidRDefault="00AA5BEA" w:rsidP="00AA5BEA">
      <w:pPr>
        <w:pStyle w:val="a7"/>
        <w:suppressAutoHyphens/>
        <w:ind w:firstLine="698"/>
        <w:rPr>
          <w:sz w:val="28"/>
          <w:szCs w:val="28"/>
        </w:rPr>
      </w:pPr>
      <w:r w:rsidRPr="008F27F6">
        <w:rPr>
          <w:sz w:val="28"/>
          <w:szCs w:val="28"/>
        </w:rPr>
        <w:t>Факс (______) _____________________________________________</w:t>
      </w:r>
    </w:p>
    <w:p w:rsidR="00AA5BEA" w:rsidRPr="008F27F6" w:rsidRDefault="00AA5BEA" w:rsidP="00AA5BEA">
      <w:pPr>
        <w:pStyle w:val="a7"/>
        <w:suppressAutoHyphens/>
        <w:ind w:firstLine="698"/>
        <w:rPr>
          <w:sz w:val="28"/>
          <w:szCs w:val="28"/>
        </w:rPr>
      </w:pPr>
    </w:p>
    <w:p w:rsidR="00AA5BEA" w:rsidRPr="008F27F6" w:rsidRDefault="00AA5BEA" w:rsidP="00AA5BEA">
      <w:pPr>
        <w:pStyle w:val="a7"/>
        <w:suppressAutoHyphens/>
        <w:ind w:firstLine="698"/>
        <w:rPr>
          <w:sz w:val="28"/>
          <w:szCs w:val="28"/>
        </w:rPr>
      </w:pPr>
      <w:r w:rsidRPr="008F27F6">
        <w:rPr>
          <w:sz w:val="28"/>
          <w:szCs w:val="28"/>
        </w:rPr>
        <w:t>Адрес электронной почты __________________@_______________</w:t>
      </w:r>
    </w:p>
    <w:p w:rsidR="00AA5BEA" w:rsidRPr="008F27F6" w:rsidRDefault="00AA5BEA" w:rsidP="00AA5BEA">
      <w:pPr>
        <w:pStyle w:val="a7"/>
        <w:suppressAutoHyphens/>
        <w:ind w:firstLine="698"/>
        <w:rPr>
          <w:sz w:val="28"/>
          <w:szCs w:val="28"/>
        </w:rPr>
      </w:pPr>
    </w:p>
    <w:p w:rsidR="00AA5BEA" w:rsidRPr="008F27F6" w:rsidRDefault="00AA5BEA" w:rsidP="00AA5BEA">
      <w:pPr>
        <w:pStyle w:val="a7"/>
        <w:suppressAutoHyphens/>
        <w:ind w:firstLine="0"/>
        <w:rPr>
          <w:sz w:val="28"/>
          <w:szCs w:val="28"/>
        </w:rPr>
      </w:pPr>
      <w:r w:rsidRPr="008F27F6">
        <w:rPr>
          <w:sz w:val="28"/>
          <w:szCs w:val="28"/>
        </w:rPr>
        <w:tab/>
        <w:t>Зарегистрированный адрес офиса _____________________________</w:t>
      </w:r>
    </w:p>
    <w:p w:rsidR="00AA5BEA" w:rsidRPr="008F27F6" w:rsidRDefault="00AA5BEA" w:rsidP="00AA5BEA">
      <w:pPr>
        <w:pStyle w:val="a7"/>
        <w:suppressAutoHyphens/>
        <w:ind w:firstLine="0"/>
        <w:rPr>
          <w:sz w:val="28"/>
          <w:szCs w:val="28"/>
        </w:rPr>
      </w:pPr>
    </w:p>
    <w:p w:rsidR="00AA5BEA" w:rsidRPr="008F27F6" w:rsidRDefault="00AA5BEA" w:rsidP="00AA5BEA">
      <w:pPr>
        <w:pStyle w:val="a7"/>
        <w:tabs>
          <w:tab w:val="left" w:pos="1080"/>
        </w:tabs>
        <w:suppressAutoHyphens/>
        <w:ind w:firstLine="0"/>
        <w:rPr>
          <w:sz w:val="28"/>
          <w:szCs w:val="28"/>
        </w:rPr>
      </w:pPr>
      <w:r w:rsidRPr="008F27F6">
        <w:rPr>
          <w:sz w:val="28"/>
          <w:szCs w:val="28"/>
        </w:rPr>
        <w:t>2. Руководитель</w:t>
      </w:r>
    </w:p>
    <w:p w:rsidR="00AA5BEA" w:rsidRPr="008F27F6" w:rsidRDefault="00AA5BEA" w:rsidP="00AA5BEA">
      <w:pPr>
        <w:pStyle w:val="a7"/>
        <w:tabs>
          <w:tab w:val="left" w:pos="1080"/>
        </w:tabs>
        <w:suppressAutoHyphens/>
        <w:ind w:firstLine="0"/>
        <w:rPr>
          <w:sz w:val="28"/>
          <w:szCs w:val="28"/>
        </w:rPr>
      </w:pPr>
    </w:p>
    <w:p w:rsidR="00AA5BEA" w:rsidRPr="008F27F6" w:rsidRDefault="00AA5BEA" w:rsidP="00AA5BEA">
      <w:pPr>
        <w:pStyle w:val="a7"/>
        <w:tabs>
          <w:tab w:val="left" w:pos="1080"/>
        </w:tabs>
        <w:suppressAutoHyphens/>
        <w:ind w:firstLine="0"/>
        <w:rPr>
          <w:sz w:val="28"/>
          <w:szCs w:val="28"/>
        </w:rPr>
      </w:pPr>
      <w:r w:rsidRPr="008F27F6">
        <w:rPr>
          <w:sz w:val="28"/>
          <w:szCs w:val="28"/>
        </w:rPr>
        <w:t>3. Банковские реквизиты</w:t>
      </w:r>
    </w:p>
    <w:p w:rsidR="00AA5BEA" w:rsidRPr="008F27F6" w:rsidRDefault="00AA5BEA" w:rsidP="00AA5BEA">
      <w:pPr>
        <w:pStyle w:val="a7"/>
        <w:tabs>
          <w:tab w:val="left" w:pos="1080"/>
        </w:tabs>
        <w:suppressAutoHyphens/>
        <w:ind w:firstLine="0"/>
        <w:rPr>
          <w:sz w:val="28"/>
          <w:szCs w:val="28"/>
        </w:rPr>
      </w:pPr>
    </w:p>
    <w:p w:rsidR="00AA5BEA" w:rsidRPr="008F27F6" w:rsidRDefault="00AA5BEA" w:rsidP="00AA5BEA">
      <w:pPr>
        <w:pStyle w:val="a7"/>
        <w:tabs>
          <w:tab w:val="left" w:pos="1080"/>
        </w:tabs>
        <w:suppressAutoHyphens/>
        <w:ind w:firstLine="0"/>
        <w:rPr>
          <w:sz w:val="28"/>
          <w:szCs w:val="28"/>
        </w:rPr>
      </w:pPr>
      <w:r w:rsidRPr="008F27F6">
        <w:rPr>
          <w:sz w:val="28"/>
          <w:szCs w:val="28"/>
        </w:rPr>
        <w:t>4. Название и адрес филиалов и дочерних предприятий</w:t>
      </w:r>
    </w:p>
    <w:p w:rsidR="00AA5BEA" w:rsidRPr="008F27F6" w:rsidRDefault="00AA5BEA" w:rsidP="00AA5BEA">
      <w:pPr>
        <w:tabs>
          <w:tab w:val="left" w:pos="9639"/>
        </w:tabs>
        <w:suppressAutoHyphens/>
        <w:ind w:firstLine="539"/>
        <w:rPr>
          <w:b/>
          <w:sz w:val="28"/>
          <w:szCs w:val="28"/>
        </w:rPr>
      </w:pPr>
    </w:p>
    <w:p w:rsidR="00AA5BEA" w:rsidRPr="00090807" w:rsidRDefault="00AA5BEA" w:rsidP="00090807">
      <w:pPr>
        <w:tabs>
          <w:tab w:val="left" w:pos="9639"/>
        </w:tabs>
        <w:suppressAutoHyphens/>
        <w:ind w:firstLine="539"/>
        <w:rPr>
          <w:b/>
          <w:sz w:val="28"/>
          <w:szCs w:val="28"/>
        </w:rPr>
      </w:pPr>
      <w:r w:rsidRPr="008F27F6">
        <w:rPr>
          <w:b/>
          <w:sz w:val="28"/>
          <w:szCs w:val="28"/>
        </w:rPr>
        <w:t>Контактные лица</w:t>
      </w:r>
    </w:p>
    <w:p w:rsidR="00AA5BEA" w:rsidRPr="00090807" w:rsidRDefault="00AA5BEA" w:rsidP="00090807">
      <w:pPr>
        <w:suppressAutoHyphens/>
        <w:ind w:firstLine="540"/>
        <w:jc w:val="both"/>
        <w:rPr>
          <w:sz w:val="28"/>
          <w:szCs w:val="28"/>
        </w:rPr>
      </w:pPr>
      <w:r w:rsidRPr="008F27F6">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AA5BEA" w:rsidRPr="008F27F6" w:rsidRDefault="00AA5BEA" w:rsidP="00AA5BEA">
      <w:pPr>
        <w:tabs>
          <w:tab w:val="left" w:pos="9639"/>
        </w:tabs>
        <w:suppressAutoHyphens/>
        <w:rPr>
          <w:sz w:val="28"/>
          <w:szCs w:val="28"/>
          <w:u w:val="single"/>
        </w:rPr>
      </w:pPr>
      <w:r w:rsidRPr="008F27F6">
        <w:rPr>
          <w:sz w:val="28"/>
          <w:szCs w:val="28"/>
          <w:u w:val="single"/>
        </w:rPr>
        <w:t xml:space="preserve">Справки по общим вопросам и вопросам управления: </w:t>
      </w:r>
      <w:r w:rsidRPr="008F27F6">
        <w:rPr>
          <w:sz w:val="28"/>
          <w:szCs w:val="28"/>
        </w:rPr>
        <w:t>_____________________</w:t>
      </w:r>
    </w:p>
    <w:p w:rsidR="00AA5BEA" w:rsidRPr="00090807" w:rsidRDefault="00AA5BEA" w:rsidP="00090807">
      <w:pPr>
        <w:tabs>
          <w:tab w:val="left" w:pos="9639"/>
        </w:tabs>
        <w:suppressAutoHyphens/>
        <w:jc w:val="right"/>
        <w:rPr>
          <w:i/>
          <w:sz w:val="28"/>
          <w:szCs w:val="28"/>
        </w:rPr>
      </w:pPr>
      <w:r w:rsidRPr="008F27F6">
        <w:rPr>
          <w:i/>
          <w:sz w:val="28"/>
          <w:szCs w:val="28"/>
        </w:rPr>
        <w:t>Контактное лицо (должность, ФИО, телефон)</w:t>
      </w:r>
    </w:p>
    <w:p w:rsidR="00AA5BEA" w:rsidRPr="008F27F6" w:rsidRDefault="00AA5BEA" w:rsidP="00AA5BEA">
      <w:pPr>
        <w:tabs>
          <w:tab w:val="left" w:pos="9639"/>
        </w:tabs>
        <w:suppressAutoHyphens/>
        <w:rPr>
          <w:sz w:val="28"/>
          <w:szCs w:val="28"/>
          <w:u w:val="single"/>
        </w:rPr>
      </w:pPr>
      <w:r w:rsidRPr="008F27F6">
        <w:rPr>
          <w:sz w:val="28"/>
          <w:szCs w:val="28"/>
          <w:u w:val="single"/>
        </w:rPr>
        <w:t xml:space="preserve">Справки по кадровым вопросам: </w:t>
      </w:r>
      <w:r w:rsidRPr="008F27F6">
        <w:rPr>
          <w:sz w:val="28"/>
          <w:szCs w:val="28"/>
        </w:rPr>
        <w:t>________________________________________</w:t>
      </w:r>
    </w:p>
    <w:p w:rsidR="00AA5BEA" w:rsidRPr="00090807" w:rsidRDefault="00AA5BEA" w:rsidP="00090807">
      <w:pPr>
        <w:tabs>
          <w:tab w:val="left" w:pos="9639"/>
        </w:tabs>
        <w:suppressAutoHyphens/>
        <w:jc w:val="right"/>
        <w:rPr>
          <w:i/>
          <w:sz w:val="28"/>
          <w:szCs w:val="28"/>
        </w:rPr>
      </w:pPr>
      <w:r w:rsidRPr="008F27F6">
        <w:rPr>
          <w:i/>
          <w:sz w:val="28"/>
          <w:szCs w:val="28"/>
        </w:rPr>
        <w:t>Контактное лицо (должность, ФИО, телефон)</w:t>
      </w:r>
    </w:p>
    <w:p w:rsidR="00AA5BEA" w:rsidRPr="008F27F6" w:rsidRDefault="00AA5BEA" w:rsidP="00AA5BEA">
      <w:pPr>
        <w:tabs>
          <w:tab w:val="left" w:pos="9639"/>
        </w:tabs>
        <w:suppressAutoHyphens/>
        <w:rPr>
          <w:sz w:val="28"/>
          <w:szCs w:val="28"/>
          <w:u w:val="single"/>
        </w:rPr>
      </w:pPr>
      <w:r w:rsidRPr="008F27F6">
        <w:rPr>
          <w:sz w:val="28"/>
          <w:szCs w:val="28"/>
          <w:u w:val="single"/>
        </w:rPr>
        <w:t xml:space="preserve">Справки по техническим вопросам: </w:t>
      </w:r>
      <w:r w:rsidRPr="008F27F6">
        <w:rPr>
          <w:sz w:val="28"/>
          <w:szCs w:val="28"/>
        </w:rPr>
        <w:t>_____________________________________</w:t>
      </w:r>
    </w:p>
    <w:p w:rsidR="00AA5BEA" w:rsidRPr="00090807" w:rsidRDefault="00AA5BEA" w:rsidP="00090807">
      <w:pPr>
        <w:tabs>
          <w:tab w:val="left" w:pos="9639"/>
        </w:tabs>
        <w:suppressAutoHyphens/>
        <w:jc w:val="right"/>
        <w:rPr>
          <w:i/>
          <w:sz w:val="28"/>
          <w:szCs w:val="28"/>
        </w:rPr>
      </w:pPr>
      <w:r w:rsidRPr="008F27F6">
        <w:rPr>
          <w:i/>
          <w:sz w:val="28"/>
          <w:szCs w:val="28"/>
        </w:rPr>
        <w:t>Контактное лицо (должность, ФИО, телефон)</w:t>
      </w:r>
    </w:p>
    <w:p w:rsidR="00AA5BEA" w:rsidRPr="008F27F6" w:rsidRDefault="00AA5BEA" w:rsidP="00AA5BEA">
      <w:pPr>
        <w:tabs>
          <w:tab w:val="left" w:pos="9639"/>
        </w:tabs>
        <w:suppressAutoHyphens/>
        <w:rPr>
          <w:sz w:val="28"/>
          <w:szCs w:val="28"/>
          <w:u w:val="single"/>
        </w:rPr>
      </w:pPr>
      <w:r w:rsidRPr="008F27F6">
        <w:rPr>
          <w:sz w:val="28"/>
          <w:szCs w:val="28"/>
          <w:u w:val="single"/>
        </w:rPr>
        <w:t xml:space="preserve">Справки по финансовым вопросам: </w:t>
      </w:r>
      <w:r w:rsidRPr="008F27F6">
        <w:rPr>
          <w:sz w:val="28"/>
          <w:szCs w:val="28"/>
        </w:rPr>
        <w:t>______________________________________</w:t>
      </w:r>
    </w:p>
    <w:p w:rsidR="00AA5BEA" w:rsidRPr="008F27F6" w:rsidRDefault="00AA5BEA" w:rsidP="00AA5BEA">
      <w:pPr>
        <w:tabs>
          <w:tab w:val="left" w:pos="9639"/>
        </w:tabs>
        <w:suppressAutoHyphens/>
        <w:jc w:val="right"/>
        <w:rPr>
          <w:i/>
          <w:sz w:val="28"/>
          <w:szCs w:val="28"/>
        </w:rPr>
      </w:pPr>
      <w:r w:rsidRPr="008F27F6">
        <w:rPr>
          <w:i/>
          <w:sz w:val="28"/>
          <w:szCs w:val="28"/>
        </w:rPr>
        <w:t>Контактное лицо (должность, ФИО, телефон)</w:t>
      </w:r>
    </w:p>
    <w:p w:rsidR="00AA5BEA" w:rsidRPr="008F27F6" w:rsidRDefault="00AA5BEA" w:rsidP="00AA5BEA">
      <w:pPr>
        <w:pStyle w:val="a7"/>
        <w:suppressAutoHyphens/>
        <w:rPr>
          <w:rFonts w:eastAsia="Times New Roman"/>
          <w:spacing w:val="-13"/>
          <w:sz w:val="28"/>
          <w:szCs w:val="28"/>
        </w:rPr>
      </w:pPr>
    </w:p>
    <w:p w:rsidR="00AA5BEA" w:rsidRPr="008F27F6" w:rsidRDefault="00AA5BEA" w:rsidP="00AA5BEA">
      <w:pPr>
        <w:pStyle w:val="3"/>
        <w:suppressAutoHyphens/>
        <w:rPr>
          <w:b/>
          <w:sz w:val="28"/>
          <w:szCs w:val="28"/>
        </w:rPr>
      </w:pPr>
      <w:r w:rsidRPr="008F27F6">
        <w:rPr>
          <w:sz w:val="28"/>
          <w:szCs w:val="28"/>
        </w:rPr>
        <w:t>Представитель, имеющий полномочия подписать заявку на участие от имени ______________________________________________________________</w:t>
      </w:r>
    </w:p>
    <w:p w:rsidR="00AA5BEA" w:rsidRPr="008F27F6" w:rsidRDefault="00AA5BEA" w:rsidP="00AA5BEA">
      <w:pPr>
        <w:tabs>
          <w:tab w:val="left" w:pos="8640"/>
        </w:tabs>
        <w:suppressAutoHyphens/>
        <w:jc w:val="center"/>
        <w:rPr>
          <w:i/>
          <w:sz w:val="28"/>
          <w:szCs w:val="28"/>
        </w:rPr>
      </w:pPr>
      <w:r w:rsidRPr="008F27F6">
        <w:rPr>
          <w:i/>
          <w:sz w:val="28"/>
          <w:szCs w:val="28"/>
        </w:rPr>
        <w:t>(наименование претендента)</w:t>
      </w:r>
    </w:p>
    <w:p w:rsidR="00AA5BEA" w:rsidRPr="008F27F6" w:rsidRDefault="00AA5BEA" w:rsidP="00AA5BEA">
      <w:pPr>
        <w:suppressAutoHyphens/>
        <w:rPr>
          <w:i/>
          <w:sz w:val="28"/>
          <w:szCs w:val="28"/>
        </w:rPr>
      </w:pPr>
      <w:r w:rsidRPr="008F27F6">
        <w:rPr>
          <w:i/>
          <w:sz w:val="28"/>
          <w:szCs w:val="28"/>
        </w:rPr>
        <w:t>Печать</w:t>
      </w:r>
      <w:r w:rsidRPr="008F27F6">
        <w:rPr>
          <w:i/>
          <w:sz w:val="28"/>
          <w:szCs w:val="28"/>
        </w:rPr>
        <w:tab/>
      </w:r>
      <w:r w:rsidRPr="008F27F6">
        <w:rPr>
          <w:i/>
          <w:sz w:val="28"/>
          <w:szCs w:val="28"/>
        </w:rPr>
        <w:tab/>
      </w:r>
      <w:r w:rsidRPr="008F27F6">
        <w:rPr>
          <w:i/>
          <w:sz w:val="28"/>
          <w:szCs w:val="28"/>
        </w:rPr>
        <w:tab/>
        <w:t>(должность, подпись, ФИО)</w:t>
      </w:r>
    </w:p>
    <w:p w:rsidR="00AA5BEA" w:rsidRPr="008F27F6" w:rsidRDefault="00AA5BEA" w:rsidP="00AA5BEA">
      <w:pPr>
        <w:pStyle w:val="33"/>
        <w:suppressAutoHyphens/>
        <w:spacing w:after="0"/>
        <w:rPr>
          <w:b/>
          <w:i/>
          <w:sz w:val="28"/>
          <w:szCs w:val="28"/>
        </w:rPr>
      </w:pPr>
      <w:r w:rsidRPr="008F27F6">
        <w:rPr>
          <w:sz w:val="28"/>
          <w:szCs w:val="28"/>
        </w:rPr>
        <w:t>"____" _________ 201__ г.</w:t>
      </w:r>
      <w:r w:rsidRPr="008F27F6">
        <w:rPr>
          <w:b/>
          <w:i/>
          <w:sz w:val="28"/>
          <w:szCs w:val="28"/>
        </w:rPr>
        <w:br w:type="page"/>
      </w:r>
    </w:p>
    <w:p w:rsidR="00AA5BEA" w:rsidRPr="008F27F6" w:rsidRDefault="00AA5BEA" w:rsidP="00AA5BEA">
      <w:pPr>
        <w:pStyle w:val="a7"/>
        <w:suppressAutoHyphens/>
        <w:jc w:val="center"/>
        <w:rPr>
          <w:b/>
          <w:sz w:val="28"/>
          <w:szCs w:val="28"/>
        </w:rPr>
      </w:pPr>
      <w:r w:rsidRPr="008F27F6">
        <w:rPr>
          <w:b/>
          <w:sz w:val="28"/>
          <w:szCs w:val="28"/>
        </w:rPr>
        <w:lastRenderedPageBreak/>
        <w:t>СВЕДЕНИЯ О ПРЕТЕНДЕНТЕ (для физических лиц)</w:t>
      </w:r>
    </w:p>
    <w:p w:rsidR="00AA5BEA" w:rsidRPr="008F27F6" w:rsidRDefault="00AA5BEA" w:rsidP="00AA5BEA">
      <w:pPr>
        <w:pStyle w:val="a7"/>
        <w:suppressAutoHyphens/>
        <w:jc w:val="center"/>
        <w:rPr>
          <w:b/>
          <w:sz w:val="28"/>
          <w:szCs w:val="28"/>
        </w:rPr>
      </w:pPr>
    </w:p>
    <w:p w:rsidR="00AA5BEA" w:rsidRPr="008F27F6" w:rsidRDefault="00AA5BEA" w:rsidP="00AA5BEA">
      <w:pPr>
        <w:pStyle w:val="a7"/>
        <w:suppressAutoHyphens/>
        <w:jc w:val="center"/>
        <w:rPr>
          <w:b/>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Фамилия, имя, отчество ___________________________________</w:t>
      </w:r>
    </w:p>
    <w:p w:rsidR="00AA5BEA" w:rsidRPr="008F27F6" w:rsidRDefault="00AA5BEA" w:rsidP="00AA5BEA">
      <w:pPr>
        <w:pStyle w:val="a7"/>
        <w:suppressAutoHyphens/>
        <w:ind w:left="709" w:firstLine="0"/>
        <w:jc w:val="left"/>
        <w:rPr>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Паспортные данные ______________________________________</w:t>
      </w:r>
    </w:p>
    <w:p w:rsidR="00AA5BEA" w:rsidRPr="008F27F6" w:rsidRDefault="00AA5BEA" w:rsidP="00AA5BEA">
      <w:pPr>
        <w:pStyle w:val="a7"/>
        <w:suppressAutoHyphens/>
        <w:ind w:firstLine="0"/>
        <w:jc w:val="left"/>
        <w:rPr>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Место жительства ________________________________________</w:t>
      </w:r>
    </w:p>
    <w:p w:rsidR="00AA5BEA" w:rsidRPr="008F27F6" w:rsidRDefault="00AA5BEA" w:rsidP="00AA5BEA">
      <w:pPr>
        <w:pStyle w:val="a7"/>
        <w:suppressAutoHyphens/>
        <w:ind w:firstLine="0"/>
        <w:jc w:val="left"/>
        <w:rPr>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Телефон (______) ________________________________________</w:t>
      </w:r>
    </w:p>
    <w:p w:rsidR="00AA5BEA" w:rsidRPr="008F27F6" w:rsidRDefault="00AA5BEA" w:rsidP="00AA5BEA">
      <w:pPr>
        <w:pStyle w:val="a7"/>
        <w:suppressAutoHyphens/>
        <w:ind w:left="709" w:firstLine="0"/>
        <w:jc w:val="left"/>
        <w:rPr>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Факс (______) ___________________________________________</w:t>
      </w:r>
    </w:p>
    <w:p w:rsidR="00AA5BEA" w:rsidRPr="008F27F6" w:rsidRDefault="00AA5BEA" w:rsidP="00AA5BEA">
      <w:pPr>
        <w:pStyle w:val="a7"/>
        <w:suppressAutoHyphens/>
        <w:ind w:firstLine="0"/>
        <w:jc w:val="left"/>
        <w:rPr>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Адрес электронной почты __________________@_____________</w:t>
      </w:r>
    </w:p>
    <w:p w:rsidR="00AA5BEA" w:rsidRPr="008F27F6" w:rsidRDefault="00AA5BEA" w:rsidP="00AA5BEA">
      <w:pPr>
        <w:pStyle w:val="a7"/>
        <w:suppressAutoHyphens/>
        <w:ind w:firstLine="0"/>
        <w:jc w:val="left"/>
        <w:rPr>
          <w:sz w:val="28"/>
          <w:szCs w:val="28"/>
        </w:rPr>
      </w:pPr>
    </w:p>
    <w:p w:rsidR="00AA5BEA" w:rsidRPr="008F27F6" w:rsidRDefault="00AA5BEA" w:rsidP="00AA5BEA">
      <w:pPr>
        <w:pStyle w:val="a7"/>
        <w:numPr>
          <w:ilvl w:val="2"/>
          <w:numId w:val="15"/>
        </w:numPr>
        <w:tabs>
          <w:tab w:val="clear" w:pos="2160"/>
        </w:tabs>
        <w:suppressAutoHyphens/>
        <w:ind w:left="0" w:firstLine="709"/>
        <w:jc w:val="left"/>
        <w:rPr>
          <w:sz w:val="28"/>
          <w:szCs w:val="28"/>
        </w:rPr>
      </w:pPr>
      <w:r w:rsidRPr="008F27F6">
        <w:rPr>
          <w:sz w:val="28"/>
          <w:szCs w:val="28"/>
        </w:rPr>
        <w:t>Банковские реквизиты_______________________________________</w:t>
      </w:r>
    </w:p>
    <w:p w:rsidR="00AA5BEA" w:rsidRPr="008F27F6" w:rsidRDefault="00AA5BEA" w:rsidP="00AA5BEA">
      <w:pPr>
        <w:pStyle w:val="a7"/>
        <w:suppressAutoHyphens/>
        <w:ind w:firstLine="0"/>
        <w:jc w:val="left"/>
        <w:rPr>
          <w:sz w:val="28"/>
          <w:szCs w:val="28"/>
        </w:rPr>
      </w:pPr>
    </w:p>
    <w:p w:rsidR="00AA5BEA" w:rsidRPr="008F27F6" w:rsidRDefault="00AA5BEA" w:rsidP="00AA5BEA">
      <w:pPr>
        <w:pStyle w:val="3"/>
        <w:suppressAutoHyphens/>
        <w:rPr>
          <w:b/>
          <w:sz w:val="28"/>
          <w:szCs w:val="28"/>
        </w:rPr>
      </w:pPr>
      <w:r w:rsidRPr="008F27F6">
        <w:rPr>
          <w:sz w:val="28"/>
          <w:szCs w:val="28"/>
        </w:rPr>
        <w:t>Представитель, имеющий полномочия подписать заявку на участие от имени ______________________________________________________________</w:t>
      </w:r>
    </w:p>
    <w:p w:rsidR="00AA5BEA" w:rsidRPr="008F27F6" w:rsidRDefault="00AA5BEA" w:rsidP="00AA5BEA">
      <w:pPr>
        <w:tabs>
          <w:tab w:val="left" w:pos="8640"/>
        </w:tabs>
        <w:suppressAutoHyphens/>
        <w:jc w:val="center"/>
        <w:rPr>
          <w:i/>
          <w:sz w:val="28"/>
          <w:szCs w:val="28"/>
        </w:rPr>
      </w:pPr>
      <w:r w:rsidRPr="008F27F6">
        <w:rPr>
          <w:i/>
          <w:sz w:val="28"/>
          <w:szCs w:val="28"/>
        </w:rPr>
        <w:t>(наименование претендента)</w:t>
      </w:r>
    </w:p>
    <w:p w:rsidR="00AA5BEA" w:rsidRPr="008F27F6" w:rsidRDefault="00AA5BEA" w:rsidP="00AA5BEA">
      <w:pPr>
        <w:pStyle w:val="33"/>
        <w:suppressAutoHyphens/>
        <w:spacing w:after="0"/>
        <w:rPr>
          <w:sz w:val="28"/>
          <w:szCs w:val="28"/>
        </w:rPr>
      </w:pPr>
      <w:r w:rsidRPr="008F27F6">
        <w:rPr>
          <w:sz w:val="28"/>
          <w:szCs w:val="28"/>
        </w:rPr>
        <w:t>____________________________________________________________________</w:t>
      </w:r>
    </w:p>
    <w:p w:rsidR="00AA5BEA" w:rsidRPr="008F27F6" w:rsidRDefault="00AA5BEA" w:rsidP="00AA5BEA">
      <w:pPr>
        <w:suppressAutoHyphens/>
        <w:rPr>
          <w:i/>
          <w:sz w:val="28"/>
          <w:szCs w:val="28"/>
        </w:rPr>
      </w:pPr>
      <w:r w:rsidRPr="008F27F6">
        <w:rPr>
          <w:i/>
          <w:sz w:val="28"/>
          <w:szCs w:val="28"/>
        </w:rPr>
        <w:t xml:space="preserve">       Печать</w:t>
      </w:r>
      <w:r w:rsidRPr="008F27F6">
        <w:rPr>
          <w:i/>
          <w:sz w:val="28"/>
          <w:szCs w:val="28"/>
        </w:rPr>
        <w:tab/>
      </w:r>
      <w:r w:rsidRPr="008F27F6">
        <w:rPr>
          <w:i/>
          <w:sz w:val="28"/>
          <w:szCs w:val="28"/>
        </w:rPr>
        <w:tab/>
      </w:r>
      <w:r w:rsidRPr="008F27F6">
        <w:rPr>
          <w:i/>
          <w:sz w:val="28"/>
          <w:szCs w:val="28"/>
        </w:rPr>
        <w:tab/>
        <w:t>(должность, подпись, ФИО)</w:t>
      </w:r>
    </w:p>
    <w:p w:rsidR="00AA5BEA" w:rsidRPr="008F27F6" w:rsidRDefault="00AA5BEA" w:rsidP="00AA5BEA">
      <w:pPr>
        <w:pStyle w:val="33"/>
        <w:suppressAutoHyphens/>
        <w:spacing w:after="0"/>
        <w:rPr>
          <w:sz w:val="28"/>
          <w:szCs w:val="28"/>
        </w:rPr>
      </w:pPr>
      <w:r w:rsidRPr="008F27F6">
        <w:rPr>
          <w:sz w:val="28"/>
          <w:szCs w:val="28"/>
        </w:rPr>
        <w:t>"____" _________ 201__ г.</w:t>
      </w:r>
    </w:p>
    <w:p w:rsidR="00AA5BEA" w:rsidRPr="008F27F6" w:rsidRDefault="00AA5BEA" w:rsidP="00AA5BEA">
      <w:pPr>
        <w:spacing w:after="200" w:line="276" w:lineRule="auto"/>
        <w:rPr>
          <w:sz w:val="28"/>
          <w:szCs w:val="28"/>
        </w:rPr>
      </w:pPr>
      <w:r w:rsidRPr="008F27F6">
        <w:rPr>
          <w:sz w:val="28"/>
          <w:szCs w:val="28"/>
        </w:rPr>
        <w:br w:type="page"/>
      </w:r>
    </w:p>
    <w:p w:rsidR="00AA5BEA" w:rsidRPr="008F27F6" w:rsidRDefault="00AA5BEA" w:rsidP="00AA5BEA">
      <w:pPr>
        <w:pStyle w:val="2"/>
        <w:suppressAutoHyphens/>
        <w:jc w:val="right"/>
        <w:rPr>
          <w:b w:val="0"/>
          <w:bCs/>
          <w:i w:val="0"/>
          <w:iCs/>
          <w:sz w:val="28"/>
          <w:szCs w:val="28"/>
        </w:rPr>
      </w:pPr>
      <w:r w:rsidRPr="008F27F6">
        <w:rPr>
          <w:b w:val="0"/>
          <w:bCs/>
          <w:i w:val="0"/>
          <w:iCs/>
          <w:sz w:val="28"/>
          <w:szCs w:val="28"/>
        </w:rPr>
        <w:lastRenderedPageBreak/>
        <w:t>Приложение № 3</w:t>
      </w:r>
    </w:p>
    <w:p w:rsidR="00AA5BEA" w:rsidRPr="008F27F6" w:rsidRDefault="00AA5BEA" w:rsidP="00AA5BEA">
      <w:pPr>
        <w:suppressAutoHyphens/>
        <w:jc w:val="right"/>
        <w:rPr>
          <w:sz w:val="28"/>
          <w:szCs w:val="28"/>
        </w:rPr>
      </w:pPr>
      <w:r w:rsidRPr="008F27F6">
        <w:rPr>
          <w:bCs/>
          <w:iCs/>
          <w:sz w:val="28"/>
          <w:szCs w:val="28"/>
        </w:rPr>
        <w:t>к документации о закупке</w:t>
      </w:r>
    </w:p>
    <w:p w:rsidR="00AA5BEA" w:rsidRPr="008F27F6" w:rsidRDefault="00AA5BEA" w:rsidP="00AA5BEA">
      <w:pPr>
        <w:pStyle w:val="3"/>
        <w:suppressAutoHyphens/>
        <w:jc w:val="center"/>
        <w:rPr>
          <w:b/>
          <w:bCs/>
          <w:sz w:val="28"/>
          <w:szCs w:val="28"/>
        </w:rPr>
      </w:pPr>
    </w:p>
    <w:p w:rsidR="00AA5BEA" w:rsidRPr="008F27F6" w:rsidRDefault="00AA5BEA" w:rsidP="00AA5BEA">
      <w:pPr>
        <w:pStyle w:val="3"/>
        <w:suppressAutoHyphens/>
        <w:jc w:val="center"/>
        <w:rPr>
          <w:b/>
          <w:bCs/>
          <w:sz w:val="28"/>
          <w:szCs w:val="28"/>
        </w:rPr>
      </w:pPr>
    </w:p>
    <w:p w:rsidR="00AA5BEA" w:rsidRPr="008F27F6" w:rsidRDefault="00AA5BEA" w:rsidP="00AA5BEA">
      <w:pPr>
        <w:pStyle w:val="3"/>
        <w:suppressAutoHyphens/>
        <w:jc w:val="center"/>
        <w:rPr>
          <w:bCs/>
          <w:sz w:val="28"/>
          <w:szCs w:val="28"/>
        </w:rPr>
      </w:pPr>
      <w:r w:rsidRPr="008F27F6">
        <w:rPr>
          <w:bCs/>
          <w:sz w:val="28"/>
          <w:szCs w:val="28"/>
        </w:rPr>
        <w:t>Финансово-коммерческое предложение</w:t>
      </w:r>
    </w:p>
    <w:p w:rsidR="00AA5BEA" w:rsidRPr="008F27F6" w:rsidRDefault="00AA5BEA" w:rsidP="00AA5BEA">
      <w:pPr>
        <w:suppressAutoHyphens/>
        <w:rPr>
          <w:sz w:val="28"/>
          <w:szCs w:val="28"/>
        </w:rPr>
      </w:pPr>
    </w:p>
    <w:p w:rsidR="00AA5BEA" w:rsidRPr="008F27F6" w:rsidRDefault="00090807" w:rsidP="00AA5BEA">
      <w:pPr>
        <w:suppressAutoHyphens/>
        <w:rPr>
          <w:sz w:val="28"/>
          <w:szCs w:val="28"/>
        </w:rPr>
      </w:pPr>
      <w:r>
        <w:rPr>
          <w:sz w:val="28"/>
          <w:szCs w:val="28"/>
        </w:rPr>
        <w:t xml:space="preserve"> «____» ___________ 2013</w:t>
      </w:r>
      <w:r w:rsidR="00AA5BEA" w:rsidRPr="008F27F6">
        <w:rPr>
          <w:sz w:val="28"/>
          <w:szCs w:val="28"/>
        </w:rPr>
        <w:t xml:space="preserve">г.  </w:t>
      </w:r>
      <w:r>
        <w:rPr>
          <w:sz w:val="28"/>
          <w:szCs w:val="28"/>
        </w:rPr>
        <w:t xml:space="preserve">         </w:t>
      </w:r>
      <w:r w:rsidR="00AA5BEA" w:rsidRPr="008F27F6">
        <w:rPr>
          <w:sz w:val="28"/>
          <w:szCs w:val="28"/>
        </w:rPr>
        <w:t>Открытый конкурс №</w:t>
      </w:r>
      <w:r w:rsidR="00CA1EAC">
        <w:rPr>
          <w:sz w:val="28"/>
          <w:szCs w:val="28"/>
        </w:rPr>
        <w:t xml:space="preserve"> ОК/026/НКПОКТ/0034</w:t>
      </w:r>
    </w:p>
    <w:p w:rsidR="00AA5BEA" w:rsidRPr="00363CDA" w:rsidRDefault="00AA5BEA" w:rsidP="00363CDA">
      <w:pPr>
        <w:suppressAutoHyphens/>
        <w:jc w:val="right"/>
        <w:rPr>
          <w:bCs/>
          <w:i/>
          <w:sz w:val="28"/>
          <w:szCs w:val="28"/>
        </w:rPr>
      </w:pP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p>
    <w:p w:rsidR="00AA5BEA" w:rsidRPr="008F27F6" w:rsidRDefault="00AA5BEA" w:rsidP="00AA5BEA">
      <w:pPr>
        <w:suppressAutoHyphens/>
        <w:rPr>
          <w:sz w:val="28"/>
          <w:szCs w:val="28"/>
        </w:rPr>
      </w:pPr>
      <w:r w:rsidRPr="008F27F6">
        <w:rPr>
          <w:sz w:val="28"/>
          <w:szCs w:val="28"/>
        </w:rPr>
        <w:t>____________________________________________________________________</w:t>
      </w:r>
    </w:p>
    <w:p w:rsidR="00AA5BEA" w:rsidRPr="008F27F6" w:rsidRDefault="00AA5BEA" w:rsidP="00AA5BEA">
      <w:pPr>
        <w:suppressAutoHyphens/>
        <w:ind w:firstLine="3"/>
        <w:jc w:val="center"/>
        <w:rPr>
          <w:bCs/>
          <w:i/>
          <w:sz w:val="28"/>
          <w:szCs w:val="28"/>
        </w:rPr>
      </w:pPr>
      <w:r w:rsidRPr="008F27F6">
        <w:rPr>
          <w:bCs/>
          <w:i/>
          <w:sz w:val="28"/>
          <w:szCs w:val="28"/>
        </w:rPr>
        <w:t>(Полное наименование п</w:t>
      </w:r>
      <w:r w:rsidRPr="008F27F6">
        <w:rPr>
          <w:i/>
          <w:sz w:val="28"/>
          <w:szCs w:val="28"/>
        </w:rPr>
        <w:t>ретендента</w:t>
      </w:r>
      <w:r w:rsidRPr="008F27F6">
        <w:rPr>
          <w:bCs/>
          <w:i/>
          <w:sz w:val="28"/>
          <w:szCs w:val="28"/>
        </w:rPr>
        <w:t>)</w:t>
      </w:r>
    </w:p>
    <w:p w:rsidR="00090807" w:rsidRPr="008F27F6" w:rsidRDefault="00090807" w:rsidP="00090807">
      <w:pPr>
        <w:suppressAutoHyphens/>
        <w:rPr>
          <w:bCs/>
          <w:sz w:val="28"/>
          <w:szCs w:val="28"/>
        </w:rPr>
      </w:pPr>
    </w:p>
    <w:tbl>
      <w:tblPr>
        <w:tblW w:w="5018" w:type="pct"/>
        <w:tblLayout w:type="fixed"/>
        <w:tblLook w:val="0000"/>
      </w:tblPr>
      <w:tblGrid>
        <w:gridCol w:w="461"/>
        <w:gridCol w:w="1030"/>
        <w:gridCol w:w="1452"/>
        <w:gridCol w:w="1272"/>
        <w:gridCol w:w="1141"/>
        <w:gridCol w:w="1821"/>
        <w:gridCol w:w="1408"/>
        <w:gridCol w:w="1303"/>
      </w:tblGrid>
      <w:tr w:rsidR="000D3036" w:rsidRPr="008F27F6" w:rsidTr="000D3036">
        <w:trPr>
          <w:trHeight w:val="2484"/>
        </w:trPr>
        <w:tc>
          <w:tcPr>
            <w:tcW w:w="233" w:type="pct"/>
            <w:tcBorders>
              <w:top w:val="single" w:sz="4" w:space="0" w:color="auto"/>
              <w:left w:val="single" w:sz="4" w:space="0" w:color="auto"/>
              <w:bottom w:val="single" w:sz="4" w:space="0" w:color="auto"/>
              <w:right w:val="single" w:sz="4" w:space="0" w:color="auto"/>
            </w:tcBorders>
            <w:vAlign w:val="center"/>
          </w:tcPr>
          <w:p w:rsidR="00BE11B3" w:rsidRPr="008F27F6" w:rsidRDefault="00BE11B3" w:rsidP="004524E9">
            <w:pPr>
              <w:suppressAutoHyphens/>
              <w:jc w:val="center"/>
              <w:rPr>
                <w:sz w:val="28"/>
                <w:szCs w:val="28"/>
              </w:rPr>
            </w:pPr>
            <w:r w:rsidRPr="008F27F6">
              <w:rPr>
                <w:sz w:val="28"/>
                <w:szCs w:val="28"/>
              </w:rPr>
              <w:t>№ п/п</w:t>
            </w:r>
          </w:p>
        </w:tc>
        <w:tc>
          <w:tcPr>
            <w:tcW w:w="521" w:type="pct"/>
            <w:tcBorders>
              <w:top w:val="single" w:sz="4" w:space="0" w:color="auto"/>
              <w:left w:val="single" w:sz="4" w:space="0" w:color="auto"/>
              <w:bottom w:val="single" w:sz="4" w:space="0" w:color="auto"/>
              <w:right w:val="single" w:sz="4" w:space="0" w:color="auto"/>
            </w:tcBorders>
            <w:vAlign w:val="center"/>
          </w:tcPr>
          <w:p w:rsidR="00BE11B3" w:rsidRPr="008F27F6" w:rsidRDefault="00BE11B3" w:rsidP="004524E9">
            <w:pPr>
              <w:suppressAutoHyphens/>
              <w:jc w:val="center"/>
              <w:rPr>
                <w:sz w:val="28"/>
                <w:szCs w:val="28"/>
              </w:rPr>
            </w:pPr>
            <w:r w:rsidRPr="008F27F6">
              <w:rPr>
                <w:sz w:val="28"/>
                <w:szCs w:val="28"/>
              </w:rPr>
              <w:t xml:space="preserve">Наименование </w:t>
            </w:r>
            <w:r w:rsidR="000D3036">
              <w:rPr>
                <w:sz w:val="28"/>
                <w:szCs w:val="28"/>
              </w:rPr>
              <w:t>услуги</w:t>
            </w:r>
          </w:p>
          <w:p w:rsidR="00BE11B3" w:rsidRPr="008F27F6" w:rsidRDefault="00BE11B3" w:rsidP="004524E9">
            <w:pPr>
              <w:suppressAutoHyphens/>
              <w:jc w:val="center"/>
              <w:rPr>
                <w:sz w:val="28"/>
                <w:szCs w:val="28"/>
              </w:rPr>
            </w:pPr>
          </w:p>
        </w:tc>
        <w:tc>
          <w:tcPr>
            <w:tcW w:w="734" w:type="pct"/>
            <w:tcBorders>
              <w:top w:val="single" w:sz="4" w:space="0" w:color="auto"/>
              <w:left w:val="single" w:sz="4" w:space="0" w:color="auto"/>
              <w:bottom w:val="single" w:sz="4" w:space="0" w:color="auto"/>
              <w:right w:val="single" w:sz="4" w:space="0" w:color="auto"/>
            </w:tcBorders>
            <w:vAlign w:val="center"/>
          </w:tcPr>
          <w:p w:rsidR="00BE11B3" w:rsidRPr="008F27F6" w:rsidRDefault="000D3036" w:rsidP="004524E9">
            <w:pPr>
              <w:suppressAutoHyphens/>
              <w:jc w:val="center"/>
              <w:rPr>
                <w:sz w:val="28"/>
                <w:szCs w:val="28"/>
              </w:rPr>
            </w:pPr>
            <w:r>
              <w:rPr>
                <w:sz w:val="28"/>
                <w:szCs w:val="28"/>
              </w:rPr>
              <w:t>Место оказания услуги</w:t>
            </w:r>
          </w:p>
        </w:tc>
        <w:tc>
          <w:tcPr>
            <w:tcW w:w="643" w:type="pct"/>
            <w:tcBorders>
              <w:top w:val="single" w:sz="4" w:space="0" w:color="auto"/>
              <w:left w:val="single" w:sz="4" w:space="0" w:color="auto"/>
              <w:bottom w:val="single" w:sz="4" w:space="0" w:color="auto"/>
              <w:right w:val="single" w:sz="4" w:space="0" w:color="auto"/>
            </w:tcBorders>
            <w:vAlign w:val="center"/>
          </w:tcPr>
          <w:p w:rsidR="00BE11B3" w:rsidRPr="008F27F6" w:rsidRDefault="00BE11B3" w:rsidP="000D3036">
            <w:pPr>
              <w:suppressAutoHyphens/>
              <w:jc w:val="center"/>
              <w:rPr>
                <w:sz w:val="28"/>
                <w:szCs w:val="28"/>
              </w:rPr>
            </w:pPr>
            <w:r>
              <w:rPr>
                <w:sz w:val="28"/>
                <w:szCs w:val="28"/>
              </w:rPr>
              <w:t xml:space="preserve">Цена за </w:t>
            </w:r>
            <w:r w:rsidR="000D3036">
              <w:rPr>
                <w:sz w:val="28"/>
                <w:szCs w:val="28"/>
              </w:rPr>
              <w:t>1 м2 в мес.</w:t>
            </w:r>
            <w:r w:rsidRPr="008F27F6">
              <w:rPr>
                <w:sz w:val="28"/>
                <w:szCs w:val="28"/>
              </w:rPr>
              <w:t>, без учета НДС</w:t>
            </w:r>
            <w:r w:rsidR="000D3036">
              <w:rPr>
                <w:sz w:val="28"/>
                <w:szCs w:val="28"/>
              </w:rPr>
              <w:t>, руб.</w:t>
            </w:r>
          </w:p>
        </w:tc>
        <w:tc>
          <w:tcPr>
            <w:tcW w:w="577" w:type="pct"/>
            <w:tcBorders>
              <w:top w:val="single" w:sz="4" w:space="0" w:color="auto"/>
              <w:left w:val="single" w:sz="4" w:space="0" w:color="auto"/>
              <w:bottom w:val="single" w:sz="4" w:space="0" w:color="auto"/>
              <w:right w:val="single" w:sz="4" w:space="0" w:color="auto"/>
            </w:tcBorders>
            <w:vAlign w:val="center"/>
          </w:tcPr>
          <w:p w:rsidR="00BE11B3" w:rsidRPr="008F27F6" w:rsidRDefault="000D3036" w:rsidP="000D3036">
            <w:pPr>
              <w:suppressAutoHyphens/>
              <w:jc w:val="center"/>
              <w:rPr>
                <w:sz w:val="28"/>
                <w:szCs w:val="28"/>
              </w:rPr>
            </w:pPr>
            <w:r>
              <w:rPr>
                <w:sz w:val="28"/>
                <w:szCs w:val="28"/>
              </w:rPr>
              <w:t>Общая пл-дь, м2</w:t>
            </w:r>
          </w:p>
        </w:tc>
        <w:tc>
          <w:tcPr>
            <w:tcW w:w="921" w:type="pct"/>
            <w:tcBorders>
              <w:top w:val="single" w:sz="4" w:space="0" w:color="auto"/>
              <w:left w:val="single" w:sz="4" w:space="0" w:color="auto"/>
              <w:bottom w:val="single" w:sz="4" w:space="0" w:color="auto"/>
              <w:right w:val="single" w:sz="4" w:space="0" w:color="auto"/>
            </w:tcBorders>
            <w:vAlign w:val="center"/>
          </w:tcPr>
          <w:p w:rsidR="00BE11B3" w:rsidRPr="008F27F6" w:rsidRDefault="000D3036" w:rsidP="000D3036">
            <w:pPr>
              <w:suppressAutoHyphens/>
              <w:jc w:val="center"/>
              <w:rPr>
                <w:sz w:val="28"/>
                <w:szCs w:val="28"/>
              </w:rPr>
            </w:pPr>
            <w:r>
              <w:rPr>
                <w:sz w:val="28"/>
                <w:szCs w:val="28"/>
              </w:rPr>
              <w:t>Общая стоимость услуги в мес.,</w:t>
            </w:r>
            <w:r w:rsidR="00BE11B3" w:rsidRPr="008F27F6">
              <w:rPr>
                <w:sz w:val="28"/>
                <w:szCs w:val="28"/>
              </w:rPr>
              <w:t xml:space="preserve"> </w:t>
            </w:r>
            <w:r w:rsidRPr="008F27F6">
              <w:rPr>
                <w:sz w:val="28"/>
                <w:szCs w:val="28"/>
              </w:rPr>
              <w:t>без учета НДС</w:t>
            </w:r>
            <w:r>
              <w:rPr>
                <w:sz w:val="28"/>
                <w:szCs w:val="28"/>
              </w:rPr>
              <w:t>, руб.</w:t>
            </w:r>
          </w:p>
        </w:tc>
        <w:tc>
          <w:tcPr>
            <w:tcW w:w="712" w:type="pct"/>
            <w:tcBorders>
              <w:top w:val="single" w:sz="4" w:space="0" w:color="auto"/>
              <w:left w:val="single" w:sz="4" w:space="0" w:color="auto"/>
              <w:bottom w:val="single" w:sz="4" w:space="0" w:color="auto"/>
              <w:right w:val="single" w:sz="4" w:space="0" w:color="auto"/>
            </w:tcBorders>
            <w:vAlign w:val="center"/>
          </w:tcPr>
          <w:p w:rsidR="00BE11B3" w:rsidRPr="008F27F6" w:rsidRDefault="000D3036" w:rsidP="004524E9">
            <w:pPr>
              <w:suppressAutoHyphens/>
              <w:jc w:val="center"/>
              <w:rPr>
                <w:sz w:val="28"/>
                <w:szCs w:val="28"/>
              </w:rPr>
            </w:pPr>
            <w:r>
              <w:rPr>
                <w:sz w:val="28"/>
                <w:szCs w:val="28"/>
              </w:rPr>
              <w:t>Условия и порядок оказания услуг</w:t>
            </w:r>
          </w:p>
        </w:tc>
        <w:tc>
          <w:tcPr>
            <w:tcW w:w="659" w:type="pct"/>
            <w:tcBorders>
              <w:top w:val="single" w:sz="4" w:space="0" w:color="auto"/>
              <w:left w:val="nil"/>
              <w:bottom w:val="single" w:sz="4" w:space="0" w:color="auto"/>
              <w:right w:val="single" w:sz="4" w:space="0" w:color="auto"/>
            </w:tcBorders>
            <w:vAlign w:val="center"/>
          </w:tcPr>
          <w:p w:rsidR="00BE11B3" w:rsidRPr="008F27F6" w:rsidRDefault="000D3036" w:rsidP="004524E9">
            <w:pPr>
              <w:suppressAutoHyphens/>
              <w:jc w:val="center"/>
              <w:rPr>
                <w:sz w:val="28"/>
                <w:szCs w:val="28"/>
              </w:rPr>
            </w:pPr>
            <w:r>
              <w:rPr>
                <w:sz w:val="28"/>
                <w:szCs w:val="28"/>
              </w:rPr>
              <w:t>Срок оказания услуги, мес.</w:t>
            </w:r>
          </w:p>
          <w:p w:rsidR="00BE11B3" w:rsidRPr="008F27F6" w:rsidRDefault="00BE11B3" w:rsidP="004524E9">
            <w:pPr>
              <w:suppressAutoHyphens/>
              <w:jc w:val="center"/>
              <w:rPr>
                <w:sz w:val="28"/>
                <w:szCs w:val="28"/>
              </w:rPr>
            </w:pPr>
          </w:p>
        </w:tc>
      </w:tr>
      <w:tr w:rsidR="000D3036" w:rsidRPr="008F27F6" w:rsidTr="000D3036">
        <w:trPr>
          <w:trHeight w:val="255"/>
        </w:trPr>
        <w:tc>
          <w:tcPr>
            <w:tcW w:w="233" w:type="pct"/>
            <w:tcBorders>
              <w:top w:val="nil"/>
              <w:left w:val="single" w:sz="4" w:space="0" w:color="auto"/>
              <w:bottom w:val="single" w:sz="4" w:space="0" w:color="auto"/>
              <w:right w:val="single" w:sz="4" w:space="0" w:color="auto"/>
            </w:tcBorders>
            <w:noWrap/>
            <w:vAlign w:val="bottom"/>
          </w:tcPr>
          <w:p w:rsidR="00BE11B3" w:rsidRPr="008F27F6" w:rsidRDefault="00BE11B3" w:rsidP="00DF6EEA">
            <w:pPr>
              <w:suppressAutoHyphens/>
              <w:jc w:val="center"/>
              <w:rPr>
                <w:sz w:val="28"/>
                <w:szCs w:val="28"/>
              </w:rPr>
            </w:pPr>
            <w:r w:rsidRPr="008F27F6">
              <w:rPr>
                <w:sz w:val="28"/>
                <w:szCs w:val="28"/>
              </w:rPr>
              <w:t>1</w:t>
            </w:r>
          </w:p>
        </w:tc>
        <w:tc>
          <w:tcPr>
            <w:tcW w:w="521" w:type="pct"/>
            <w:tcBorders>
              <w:top w:val="nil"/>
              <w:left w:val="nil"/>
              <w:bottom w:val="single" w:sz="4" w:space="0" w:color="auto"/>
              <w:right w:val="single" w:sz="4" w:space="0" w:color="auto"/>
            </w:tcBorders>
            <w:noWrap/>
            <w:vAlign w:val="bottom"/>
          </w:tcPr>
          <w:p w:rsidR="00BE11B3" w:rsidRPr="008F27F6" w:rsidRDefault="00BE11B3" w:rsidP="00DF6EEA">
            <w:pPr>
              <w:suppressAutoHyphens/>
              <w:jc w:val="center"/>
              <w:rPr>
                <w:sz w:val="28"/>
                <w:szCs w:val="28"/>
              </w:rPr>
            </w:pPr>
            <w:r w:rsidRPr="008F27F6">
              <w:rPr>
                <w:sz w:val="28"/>
                <w:szCs w:val="28"/>
              </w:rPr>
              <w:t>2</w:t>
            </w:r>
          </w:p>
        </w:tc>
        <w:tc>
          <w:tcPr>
            <w:tcW w:w="734" w:type="pct"/>
            <w:tcBorders>
              <w:top w:val="single" w:sz="4" w:space="0" w:color="auto"/>
              <w:left w:val="nil"/>
              <w:bottom w:val="single" w:sz="4" w:space="0" w:color="auto"/>
              <w:right w:val="single" w:sz="4" w:space="0" w:color="auto"/>
            </w:tcBorders>
          </w:tcPr>
          <w:p w:rsidR="00BE11B3" w:rsidRPr="008F27F6" w:rsidRDefault="00BE11B3" w:rsidP="00DF6EEA">
            <w:pPr>
              <w:suppressAutoHyphens/>
              <w:jc w:val="center"/>
              <w:rPr>
                <w:sz w:val="28"/>
                <w:szCs w:val="28"/>
              </w:rPr>
            </w:pPr>
            <w:r w:rsidRPr="008F27F6">
              <w:rPr>
                <w:sz w:val="28"/>
                <w:szCs w:val="28"/>
              </w:rPr>
              <w:t>3</w:t>
            </w:r>
          </w:p>
        </w:tc>
        <w:tc>
          <w:tcPr>
            <w:tcW w:w="643" w:type="pct"/>
            <w:tcBorders>
              <w:top w:val="single" w:sz="4" w:space="0" w:color="auto"/>
              <w:left w:val="single" w:sz="4" w:space="0" w:color="auto"/>
              <w:bottom w:val="single" w:sz="4" w:space="0" w:color="auto"/>
              <w:right w:val="single" w:sz="4" w:space="0" w:color="auto"/>
            </w:tcBorders>
          </w:tcPr>
          <w:p w:rsidR="00BE11B3" w:rsidRPr="008F27F6" w:rsidRDefault="00BE11B3" w:rsidP="00DF6EEA">
            <w:pPr>
              <w:suppressAutoHyphens/>
              <w:jc w:val="center"/>
              <w:rPr>
                <w:sz w:val="28"/>
                <w:szCs w:val="28"/>
              </w:rPr>
            </w:pPr>
            <w:r>
              <w:rPr>
                <w:sz w:val="28"/>
                <w:szCs w:val="28"/>
              </w:rPr>
              <w:t>4</w:t>
            </w:r>
          </w:p>
        </w:tc>
        <w:tc>
          <w:tcPr>
            <w:tcW w:w="577" w:type="pct"/>
            <w:tcBorders>
              <w:top w:val="single" w:sz="4" w:space="0" w:color="auto"/>
              <w:left w:val="single" w:sz="4" w:space="0" w:color="auto"/>
              <w:bottom w:val="single" w:sz="4" w:space="0" w:color="auto"/>
              <w:right w:val="single" w:sz="4" w:space="0" w:color="auto"/>
            </w:tcBorders>
            <w:noWrap/>
            <w:vAlign w:val="bottom"/>
          </w:tcPr>
          <w:p w:rsidR="00BE11B3" w:rsidRPr="008F27F6" w:rsidRDefault="00BE11B3" w:rsidP="00DF6EEA">
            <w:pPr>
              <w:suppressAutoHyphens/>
              <w:jc w:val="center"/>
              <w:rPr>
                <w:sz w:val="28"/>
                <w:szCs w:val="28"/>
              </w:rPr>
            </w:pPr>
            <w:r w:rsidRPr="008F27F6">
              <w:rPr>
                <w:sz w:val="28"/>
                <w:szCs w:val="28"/>
              </w:rPr>
              <w:t>5</w:t>
            </w:r>
          </w:p>
        </w:tc>
        <w:tc>
          <w:tcPr>
            <w:tcW w:w="921" w:type="pct"/>
            <w:tcBorders>
              <w:top w:val="single" w:sz="4" w:space="0" w:color="auto"/>
              <w:left w:val="nil"/>
              <w:bottom w:val="single" w:sz="4" w:space="0" w:color="auto"/>
              <w:right w:val="single" w:sz="4" w:space="0" w:color="auto"/>
            </w:tcBorders>
          </w:tcPr>
          <w:p w:rsidR="00BE11B3" w:rsidRPr="008F27F6" w:rsidRDefault="00BE11B3" w:rsidP="00DF6EEA">
            <w:pPr>
              <w:suppressAutoHyphens/>
              <w:jc w:val="center"/>
              <w:rPr>
                <w:sz w:val="28"/>
                <w:szCs w:val="28"/>
              </w:rPr>
            </w:pPr>
            <w:r w:rsidRPr="008F27F6">
              <w:rPr>
                <w:sz w:val="28"/>
                <w:szCs w:val="28"/>
              </w:rPr>
              <w:t>6</w:t>
            </w:r>
          </w:p>
        </w:tc>
        <w:tc>
          <w:tcPr>
            <w:tcW w:w="712" w:type="pct"/>
            <w:tcBorders>
              <w:top w:val="single" w:sz="4" w:space="0" w:color="auto"/>
              <w:left w:val="single" w:sz="4" w:space="0" w:color="auto"/>
              <w:bottom w:val="single" w:sz="4" w:space="0" w:color="auto"/>
              <w:right w:val="single" w:sz="4" w:space="0" w:color="auto"/>
            </w:tcBorders>
            <w:noWrap/>
            <w:vAlign w:val="bottom"/>
          </w:tcPr>
          <w:p w:rsidR="00BE11B3" w:rsidRPr="008F27F6" w:rsidRDefault="00BE11B3" w:rsidP="00DF6EEA">
            <w:pPr>
              <w:suppressAutoHyphens/>
              <w:jc w:val="center"/>
              <w:rPr>
                <w:sz w:val="28"/>
                <w:szCs w:val="28"/>
              </w:rPr>
            </w:pPr>
            <w:r w:rsidRPr="008F27F6">
              <w:rPr>
                <w:sz w:val="28"/>
                <w:szCs w:val="28"/>
              </w:rPr>
              <w:t>7</w:t>
            </w:r>
          </w:p>
        </w:tc>
        <w:tc>
          <w:tcPr>
            <w:tcW w:w="659" w:type="pct"/>
            <w:tcBorders>
              <w:top w:val="single" w:sz="4" w:space="0" w:color="auto"/>
              <w:left w:val="nil"/>
              <w:bottom w:val="single" w:sz="4" w:space="0" w:color="auto"/>
              <w:right w:val="single" w:sz="4" w:space="0" w:color="auto"/>
            </w:tcBorders>
            <w:noWrap/>
            <w:vAlign w:val="bottom"/>
          </w:tcPr>
          <w:p w:rsidR="00BE11B3" w:rsidRPr="008F27F6" w:rsidRDefault="00BE11B3" w:rsidP="00DF6EEA">
            <w:pPr>
              <w:suppressAutoHyphens/>
              <w:jc w:val="center"/>
              <w:rPr>
                <w:sz w:val="28"/>
                <w:szCs w:val="28"/>
              </w:rPr>
            </w:pPr>
            <w:r w:rsidRPr="008F27F6">
              <w:rPr>
                <w:sz w:val="28"/>
                <w:szCs w:val="28"/>
              </w:rPr>
              <w:t>8</w:t>
            </w:r>
          </w:p>
        </w:tc>
      </w:tr>
      <w:tr w:rsidR="000D3036" w:rsidRPr="008F27F6" w:rsidTr="000D3036">
        <w:trPr>
          <w:trHeight w:val="315"/>
        </w:trPr>
        <w:tc>
          <w:tcPr>
            <w:tcW w:w="233" w:type="pct"/>
            <w:tcBorders>
              <w:top w:val="nil"/>
              <w:left w:val="single" w:sz="4" w:space="0" w:color="auto"/>
              <w:bottom w:val="single" w:sz="4" w:space="0" w:color="auto"/>
              <w:right w:val="single" w:sz="4" w:space="0" w:color="auto"/>
            </w:tcBorders>
            <w:noWrap/>
            <w:vAlign w:val="bottom"/>
          </w:tcPr>
          <w:p w:rsidR="00BE11B3" w:rsidRPr="008F27F6" w:rsidRDefault="00BE11B3" w:rsidP="00DF6EEA">
            <w:pPr>
              <w:suppressAutoHyphens/>
              <w:jc w:val="center"/>
              <w:rPr>
                <w:sz w:val="28"/>
                <w:szCs w:val="28"/>
              </w:rPr>
            </w:pPr>
          </w:p>
        </w:tc>
        <w:tc>
          <w:tcPr>
            <w:tcW w:w="521" w:type="pct"/>
            <w:tcBorders>
              <w:top w:val="nil"/>
              <w:left w:val="nil"/>
              <w:bottom w:val="single" w:sz="4" w:space="0" w:color="auto"/>
              <w:right w:val="single" w:sz="4" w:space="0" w:color="auto"/>
            </w:tcBorders>
            <w:noWrap/>
            <w:vAlign w:val="bottom"/>
          </w:tcPr>
          <w:p w:rsidR="00BE11B3" w:rsidRPr="008F27F6" w:rsidRDefault="00BE11B3" w:rsidP="00DF6EEA">
            <w:pPr>
              <w:suppressAutoHyphens/>
              <w:jc w:val="center"/>
              <w:rPr>
                <w:sz w:val="28"/>
                <w:szCs w:val="28"/>
              </w:rPr>
            </w:pPr>
          </w:p>
        </w:tc>
        <w:tc>
          <w:tcPr>
            <w:tcW w:w="734" w:type="pct"/>
            <w:tcBorders>
              <w:top w:val="single" w:sz="4" w:space="0" w:color="auto"/>
              <w:left w:val="nil"/>
              <w:bottom w:val="single" w:sz="4" w:space="0" w:color="auto"/>
              <w:right w:val="single" w:sz="4" w:space="0" w:color="auto"/>
            </w:tcBorders>
          </w:tcPr>
          <w:p w:rsidR="00BE11B3" w:rsidRPr="008F27F6" w:rsidRDefault="00BE11B3" w:rsidP="00DF6EEA">
            <w:pPr>
              <w:suppressAutoHyphens/>
              <w:jc w:val="center"/>
              <w:rPr>
                <w:sz w:val="28"/>
                <w:szCs w:val="28"/>
              </w:rPr>
            </w:pPr>
          </w:p>
        </w:tc>
        <w:tc>
          <w:tcPr>
            <w:tcW w:w="643" w:type="pct"/>
            <w:tcBorders>
              <w:top w:val="single" w:sz="4" w:space="0" w:color="auto"/>
              <w:left w:val="single" w:sz="4" w:space="0" w:color="auto"/>
              <w:bottom w:val="single" w:sz="4" w:space="0" w:color="auto"/>
              <w:right w:val="single" w:sz="4" w:space="0" w:color="auto"/>
            </w:tcBorders>
          </w:tcPr>
          <w:p w:rsidR="00BE11B3" w:rsidRPr="008F27F6" w:rsidRDefault="00BE11B3" w:rsidP="00DF6EEA">
            <w:pPr>
              <w:suppressAutoHyphens/>
              <w:jc w:val="center"/>
              <w:rPr>
                <w:sz w:val="28"/>
                <w:szCs w:val="28"/>
              </w:rPr>
            </w:pPr>
          </w:p>
        </w:tc>
        <w:tc>
          <w:tcPr>
            <w:tcW w:w="577" w:type="pct"/>
            <w:tcBorders>
              <w:top w:val="single" w:sz="4" w:space="0" w:color="auto"/>
              <w:left w:val="single" w:sz="4" w:space="0" w:color="auto"/>
              <w:bottom w:val="single" w:sz="4" w:space="0" w:color="auto"/>
              <w:right w:val="single" w:sz="4" w:space="0" w:color="auto"/>
            </w:tcBorders>
            <w:noWrap/>
            <w:vAlign w:val="bottom"/>
          </w:tcPr>
          <w:p w:rsidR="00BE11B3" w:rsidRPr="008F27F6" w:rsidRDefault="00BE11B3" w:rsidP="00DF6EEA">
            <w:pPr>
              <w:suppressAutoHyphens/>
              <w:jc w:val="center"/>
              <w:rPr>
                <w:sz w:val="28"/>
                <w:szCs w:val="28"/>
              </w:rPr>
            </w:pPr>
          </w:p>
        </w:tc>
        <w:tc>
          <w:tcPr>
            <w:tcW w:w="921" w:type="pct"/>
            <w:tcBorders>
              <w:top w:val="single" w:sz="4" w:space="0" w:color="auto"/>
              <w:left w:val="nil"/>
              <w:bottom w:val="single" w:sz="4" w:space="0" w:color="auto"/>
              <w:right w:val="single" w:sz="4" w:space="0" w:color="auto"/>
            </w:tcBorders>
          </w:tcPr>
          <w:p w:rsidR="00BE11B3" w:rsidRPr="008F27F6" w:rsidRDefault="00BE11B3" w:rsidP="00DF6EEA">
            <w:pPr>
              <w:suppressAutoHyphens/>
              <w:jc w:val="center"/>
              <w:rPr>
                <w:sz w:val="28"/>
                <w:szCs w:val="28"/>
              </w:rPr>
            </w:pPr>
          </w:p>
        </w:tc>
        <w:tc>
          <w:tcPr>
            <w:tcW w:w="712" w:type="pct"/>
            <w:tcBorders>
              <w:top w:val="single" w:sz="4" w:space="0" w:color="auto"/>
              <w:left w:val="single" w:sz="4" w:space="0" w:color="auto"/>
              <w:bottom w:val="single" w:sz="4" w:space="0" w:color="auto"/>
              <w:right w:val="single" w:sz="4" w:space="0" w:color="auto"/>
            </w:tcBorders>
            <w:noWrap/>
            <w:vAlign w:val="bottom"/>
          </w:tcPr>
          <w:p w:rsidR="00BE11B3" w:rsidRPr="008F27F6" w:rsidRDefault="00BE11B3" w:rsidP="00DF6EEA">
            <w:pPr>
              <w:suppressAutoHyphens/>
              <w:jc w:val="center"/>
              <w:rPr>
                <w:sz w:val="28"/>
                <w:szCs w:val="28"/>
              </w:rPr>
            </w:pPr>
          </w:p>
        </w:tc>
        <w:tc>
          <w:tcPr>
            <w:tcW w:w="659" w:type="pct"/>
            <w:tcBorders>
              <w:top w:val="nil"/>
              <w:left w:val="nil"/>
              <w:bottom w:val="single" w:sz="4" w:space="0" w:color="auto"/>
              <w:right w:val="single" w:sz="4" w:space="0" w:color="auto"/>
            </w:tcBorders>
            <w:noWrap/>
            <w:vAlign w:val="bottom"/>
          </w:tcPr>
          <w:p w:rsidR="00BE11B3" w:rsidRPr="008F27F6" w:rsidRDefault="00BE11B3" w:rsidP="00DF6EEA">
            <w:pPr>
              <w:suppressAutoHyphens/>
              <w:jc w:val="center"/>
              <w:rPr>
                <w:sz w:val="28"/>
                <w:szCs w:val="28"/>
              </w:rPr>
            </w:pPr>
          </w:p>
        </w:tc>
      </w:tr>
      <w:tr w:rsidR="000D3036" w:rsidRPr="008F27F6" w:rsidTr="000D3036">
        <w:trPr>
          <w:trHeight w:val="335"/>
        </w:trPr>
        <w:tc>
          <w:tcPr>
            <w:tcW w:w="754" w:type="pct"/>
            <w:gridSpan w:val="2"/>
            <w:tcBorders>
              <w:top w:val="nil"/>
              <w:left w:val="single" w:sz="4" w:space="0" w:color="auto"/>
              <w:bottom w:val="single" w:sz="4" w:space="0" w:color="auto"/>
              <w:right w:val="single" w:sz="4" w:space="0" w:color="auto"/>
            </w:tcBorders>
            <w:noWrap/>
            <w:vAlign w:val="bottom"/>
          </w:tcPr>
          <w:p w:rsidR="00BE11B3" w:rsidRPr="008F27F6" w:rsidRDefault="00BE11B3" w:rsidP="00DF6EEA">
            <w:pPr>
              <w:suppressAutoHyphens/>
              <w:jc w:val="right"/>
              <w:rPr>
                <w:sz w:val="28"/>
                <w:szCs w:val="28"/>
              </w:rPr>
            </w:pPr>
            <w:r w:rsidRPr="008F27F6">
              <w:rPr>
                <w:sz w:val="28"/>
                <w:szCs w:val="28"/>
              </w:rPr>
              <w:t>Итого:</w:t>
            </w:r>
          </w:p>
        </w:tc>
        <w:tc>
          <w:tcPr>
            <w:tcW w:w="734" w:type="pct"/>
            <w:tcBorders>
              <w:top w:val="single" w:sz="4" w:space="0" w:color="auto"/>
              <w:left w:val="nil"/>
              <w:bottom w:val="single" w:sz="4" w:space="0" w:color="auto"/>
              <w:right w:val="single" w:sz="4" w:space="0" w:color="auto"/>
            </w:tcBorders>
          </w:tcPr>
          <w:p w:rsidR="00BE11B3" w:rsidRPr="008F27F6" w:rsidRDefault="00BE11B3" w:rsidP="00DF6EEA">
            <w:pPr>
              <w:suppressAutoHyphens/>
              <w:jc w:val="center"/>
              <w:rPr>
                <w:sz w:val="28"/>
                <w:szCs w:val="28"/>
              </w:rPr>
            </w:pPr>
          </w:p>
        </w:tc>
        <w:tc>
          <w:tcPr>
            <w:tcW w:w="643" w:type="pct"/>
            <w:tcBorders>
              <w:top w:val="single" w:sz="4" w:space="0" w:color="auto"/>
              <w:left w:val="single" w:sz="4" w:space="0" w:color="auto"/>
              <w:bottom w:val="single" w:sz="4" w:space="0" w:color="auto"/>
              <w:right w:val="single" w:sz="4" w:space="0" w:color="auto"/>
            </w:tcBorders>
          </w:tcPr>
          <w:p w:rsidR="00BE11B3" w:rsidRPr="008F27F6" w:rsidRDefault="00BE11B3" w:rsidP="00DF6EEA">
            <w:pPr>
              <w:suppressAutoHyphens/>
              <w:jc w:val="center"/>
              <w:rPr>
                <w:sz w:val="28"/>
                <w:szCs w:val="28"/>
              </w:rPr>
            </w:pPr>
          </w:p>
        </w:tc>
        <w:tc>
          <w:tcPr>
            <w:tcW w:w="577" w:type="pct"/>
            <w:tcBorders>
              <w:top w:val="single" w:sz="4" w:space="0" w:color="auto"/>
              <w:left w:val="single" w:sz="4" w:space="0" w:color="auto"/>
              <w:bottom w:val="single" w:sz="4" w:space="0" w:color="auto"/>
              <w:right w:val="single" w:sz="4" w:space="0" w:color="auto"/>
            </w:tcBorders>
            <w:noWrap/>
            <w:vAlign w:val="center"/>
          </w:tcPr>
          <w:p w:rsidR="00BE11B3" w:rsidRPr="008F27F6" w:rsidRDefault="00BE11B3" w:rsidP="00DF6EEA">
            <w:pPr>
              <w:suppressAutoHyphens/>
              <w:jc w:val="center"/>
              <w:rPr>
                <w:sz w:val="28"/>
                <w:szCs w:val="28"/>
              </w:rPr>
            </w:pPr>
          </w:p>
        </w:tc>
        <w:tc>
          <w:tcPr>
            <w:tcW w:w="921" w:type="pct"/>
            <w:tcBorders>
              <w:top w:val="single" w:sz="4" w:space="0" w:color="auto"/>
              <w:left w:val="nil"/>
              <w:bottom w:val="single" w:sz="4" w:space="0" w:color="auto"/>
              <w:right w:val="single" w:sz="4" w:space="0" w:color="auto"/>
            </w:tcBorders>
          </w:tcPr>
          <w:p w:rsidR="00BE11B3" w:rsidRPr="008F27F6" w:rsidRDefault="00BE11B3" w:rsidP="00DF6EEA">
            <w:pPr>
              <w:suppressAutoHyphens/>
              <w:jc w:val="center"/>
              <w:rPr>
                <w:sz w:val="28"/>
                <w:szCs w:val="28"/>
              </w:rPr>
            </w:pPr>
            <w:r w:rsidRPr="008F27F6">
              <w:rPr>
                <w:sz w:val="28"/>
                <w:szCs w:val="28"/>
              </w:rPr>
              <w:t>-</w:t>
            </w:r>
          </w:p>
        </w:tc>
        <w:tc>
          <w:tcPr>
            <w:tcW w:w="712" w:type="pct"/>
            <w:tcBorders>
              <w:top w:val="single" w:sz="4" w:space="0" w:color="auto"/>
              <w:left w:val="single" w:sz="4" w:space="0" w:color="auto"/>
              <w:bottom w:val="single" w:sz="4" w:space="0" w:color="auto"/>
              <w:right w:val="single" w:sz="4" w:space="0" w:color="auto"/>
            </w:tcBorders>
            <w:noWrap/>
            <w:vAlign w:val="center"/>
          </w:tcPr>
          <w:p w:rsidR="00BE11B3" w:rsidRPr="008F27F6" w:rsidRDefault="00BE11B3" w:rsidP="00DF6EEA">
            <w:pPr>
              <w:suppressAutoHyphens/>
              <w:jc w:val="center"/>
              <w:rPr>
                <w:sz w:val="28"/>
                <w:szCs w:val="28"/>
              </w:rPr>
            </w:pPr>
            <w:r w:rsidRPr="008F27F6">
              <w:rPr>
                <w:sz w:val="28"/>
                <w:szCs w:val="28"/>
              </w:rPr>
              <w:t>-</w:t>
            </w:r>
          </w:p>
        </w:tc>
        <w:tc>
          <w:tcPr>
            <w:tcW w:w="659" w:type="pct"/>
            <w:tcBorders>
              <w:top w:val="nil"/>
              <w:left w:val="nil"/>
              <w:bottom w:val="single" w:sz="4" w:space="0" w:color="auto"/>
              <w:right w:val="single" w:sz="4" w:space="0" w:color="auto"/>
            </w:tcBorders>
            <w:noWrap/>
            <w:vAlign w:val="center"/>
          </w:tcPr>
          <w:p w:rsidR="00BE11B3" w:rsidRPr="008F27F6" w:rsidRDefault="00BE11B3" w:rsidP="00DF6EEA">
            <w:pPr>
              <w:suppressAutoHyphens/>
              <w:jc w:val="center"/>
              <w:rPr>
                <w:sz w:val="28"/>
                <w:szCs w:val="28"/>
              </w:rPr>
            </w:pPr>
            <w:r w:rsidRPr="008F27F6">
              <w:rPr>
                <w:sz w:val="28"/>
                <w:szCs w:val="28"/>
              </w:rPr>
              <w:t>-</w:t>
            </w:r>
          </w:p>
        </w:tc>
      </w:tr>
    </w:tbl>
    <w:p w:rsidR="00AA5BEA" w:rsidRPr="008F27F6" w:rsidRDefault="00AA5BEA" w:rsidP="00363CDA">
      <w:pPr>
        <w:suppressAutoHyphens/>
        <w:jc w:val="both"/>
        <w:rPr>
          <w:color w:val="BFBFBF"/>
          <w:sz w:val="28"/>
          <w:szCs w:val="28"/>
        </w:rPr>
      </w:pPr>
    </w:p>
    <w:p w:rsidR="00AA5BEA" w:rsidRPr="008F27F6" w:rsidRDefault="00AA5BEA" w:rsidP="00AA5BEA">
      <w:pPr>
        <w:pStyle w:val="ab"/>
        <w:suppressAutoHyphens/>
        <w:jc w:val="both"/>
        <w:rPr>
          <w:szCs w:val="28"/>
        </w:rPr>
      </w:pPr>
      <w:r w:rsidRPr="008F27F6">
        <w:rPr>
          <w:szCs w:val="28"/>
        </w:rPr>
        <w:t xml:space="preserve">1. Цена </w:t>
      </w:r>
      <w:r w:rsidR="000D3036">
        <w:rPr>
          <w:i/>
          <w:szCs w:val="28"/>
        </w:rPr>
        <w:t>услуги</w:t>
      </w:r>
      <w:r w:rsidRPr="008F27F6">
        <w:rPr>
          <w:i/>
          <w:szCs w:val="28"/>
        </w:rPr>
        <w:t>,</w:t>
      </w:r>
      <w:r w:rsidRPr="008F27F6">
        <w:rPr>
          <w:szCs w:val="28"/>
        </w:rPr>
        <w:t xml:space="preserve"> указанная в настоящем финансово-коммерческом предложении, учитывает стоимость всех налогов (кроме НДС), материалов, изделий и расходов, связанных с их доставкой, а также иные расходы, связанные с </w:t>
      </w:r>
      <w:r w:rsidR="000D3036">
        <w:rPr>
          <w:i/>
          <w:szCs w:val="28"/>
        </w:rPr>
        <w:t>оказанием услуги</w:t>
      </w:r>
      <w:r w:rsidRPr="008F27F6">
        <w:rPr>
          <w:i/>
          <w:szCs w:val="28"/>
        </w:rPr>
        <w:t>.</w:t>
      </w:r>
    </w:p>
    <w:p w:rsidR="00AA5BEA" w:rsidRPr="008F27F6" w:rsidRDefault="000D3036" w:rsidP="00363CDA">
      <w:pPr>
        <w:pStyle w:val="ab"/>
        <w:suppressAutoHyphens/>
        <w:jc w:val="both"/>
        <w:rPr>
          <w:szCs w:val="28"/>
        </w:rPr>
      </w:pPr>
      <w:r>
        <w:rPr>
          <w:i/>
          <w:szCs w:val="28"/>
        </w:rPr>
        <w:t>Оказание услуг</w:t>
      </w:r>
      <w:r w:rsidR="004524E9">
        <w:rPr>
          <w:i/>
          <w:szCs w:val="28"/>
        </w:rPr>
        <w:t xml:space="preserve"> </w:t>
      </w:r>
      <w:r w:rsidR="00AA5BEA" w:rsidRPr="008F27F6">
        <w:rPr>
          <w:szCs w:val="28"/>
        </w:rPr>
        <w:t xml:space="preserve">облагается НДС по ставке ____%, размер которого составляет ________/ НДС не облагается </w:t>
      </w:r>
      <w:r w:rsidR="00AA5BEA" w:rsidRPr="008F27F6">
        <w:rPr>
          <w:i/>
          <w:szCs w:val="28"/>
        </w:rPr>
        <w:t>(указать необходимое).</w:t>
      </w:r>
    </w:p>
    <w:p w:rsidR="00AA5BEA" w:rsidRPr="008F27F6" w:rsidRDefault="00AA5BEA" w:rsidP="00AA5BEA">
      <w:pPr>
        <w:pStyle w:val="ab"/>
        <w:suppressAutoHyphens/>
        <w:jc w:val="center"/>
        <w:rPr>
          <w:szCs w:val="28"/>
        </w:rPr>
      </w:pPr>
      <w:r w:rsidRPr="008F27F6">
        <w:rPr>
          <w:szCs w:val="28"/>
        </w:rPr>
        <w:t xml:space="preserve">2. Дополнительные условия выполнения работ, оказания услуг, поставки товаров _______________________________________________________ </w:t>
      </w:r>
    </w:p>
    <w:p w:rsidR="00AA5BEA" w:rsidRPr="00363CDA" w:rsidRDefault="00AA5BEA" w:rsidP="00363CDA">
      <w:pPr>
        <w:pStyle w:val="ab"/>
        <w:suppressAutoHyphens/>
        <w:jc w:val="center"/>
        <w:rPr>
          <w:i/>
          <w:szCs w:val="28"/>
        </w:rPr>
      </w:pPr>
      <w:r w:rsidRPr="008F27F6">
        <w:rPr>
          <w:i/>
          <w:szCs w:val="28"/>
        </w:rPr>
        <w:t>(заполняется претендентом при необходимости).</w:t>
      </w:r>
    </w:p>
    <w:p w:rsidR="00AA5BEA" w:rsidRPr="008F27F6" w:rsidRDefault="00AA5BEA" w:rsidP="00363CDA">
      <w:pPr>
        <w:pStyle w:val="ab"/>
        <w:suppressAutoHyphens/>
        <w:jc w:val="both"/>
        <w:rPr>
          <w:szCs w:val="28"/>
        </w:rPr>
      </w:pPr>
      <w:r w:rsidRPr="008F27F6">
        <w:rPr>
          <w:szCs w:val="28"/>
        </w:rPr>
        <w:t xml:space="preserve">3. Срок действия настоящего финансово-коммерческого предложения составляет _______________ </w:t>
      </w:r>
      <w:r w:rsidRPr="008F27F6">
        <w:rPr>
          <w:i/>
          <w:szCs w:val="28"/>
        </w:rPr>
        <w:t>(указывается дата не менее 60 (шестьдесят) календарных дней с даты вскрытия конвертов с Заявками).</w:t>
      </w:r>
    </w:p>
    <w:p w:rsidR="00AA5BEA" w:rsidRPr="008F27F6" w:rsidRDefault="00AA5BEA" w:rsidP="00363CDA">
      <w:pPr>
        <w:pStyle w:val="ab"/>
        <w:suppressAutoHyphens/>
        <w:jc w:val="both"/>
        <w:rPr>
          <w:szCs w:val="28"/>
        </w:rPr>
      </w:pPr>
      <w:r w:rsidRPr="008F27F6">
        <w:rPr>
          <w:szCs w:val="28"/>
        </w:rPr>
        <w:t xml:space="preserve">4. Если наши предложения, изложенные выше, будут приняты, мы берем на себя обязательство ____________ </w:t>
      </w:r>
      <w:r w:rsidRPr="008F27F6">
        <w:rPr>
          <w:i/>
          <w:szCs w:val="28"/>
        </w:rPr>
        <w:t>(выполнить работы, оказать услуги, поставить товар.)</w:t>
      </w:r>
      <w:r w:rsidRPr="008F27F6">
        <w:rPr>
          <w:szCs w:val="28"/>
        </w:rPr>
        <w:t xml:space="preserve"> в соответствии с требованиями документации о закупке и согласно нашим предложениям. </w:t>
      </w:r>
    </w:p>
    <w:p w:rsidR="00AA5BEA" w:rsidRPr="008F27F6" w:rsidRDefault="00AA5BEA" w:rsidP="00AA5BEA">
      <w:pPr>
        <w:pStyle w:val="ab"/>
        <w:suppressAutoHyphens/>
        <w:jc w:val="both"/>
        <w:rPr>
          <w:szCs w:val="28"/>
        </w:rPr>
      </w:pPr>
      <w:r w:rsidRPr="008F27F6">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конкурсе и на условиях настоящего финансово-коммерческого предложения.</w:t>
      </w:r>
    </w:p>
    <w:p w:rsidR="00AA5BEA" w:rsidRPr="008F27F6" w:rsidRDefault="00AA5BEA" w:rsidP="00363CDA">
      <w:pPr>
        <w:pStyle w:val="ab"/>
        <w:suppressAutoHyphens/>
        <w:jc w:val="both"/>
        <w:rPr>
          <w:szCs w:val="28"/>
        </w:rPr>
      </w:pPr>
      <w:r w:rsidRPr="008F27F6">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указанном в пункте 144 Положения о закупках, победителем будет признан другой участник.</w:t>
      </w:r>
    </w:p>
    <w:p w:rsidR="00AA5BEA" w:rsidRPr="008F27F6" w:rsidRDefault="00AA5BEA" w:rsidP="00AA5BEA">
      <w:pPr>
        <w:pStyle w:val="ab"/>
        <w:suppressAutoHyphens/>
        <w:jc w:val="both"/>
        <w:rPr>
          <w:szCs w:val="28"/>
        </w:rPr>
      </w:pPr>
      <w:r w:rsidRPr="008F27F6">
        <w:rPr>
          <w:szCs w:val="28"/>
        </w:rPr>
        <w:lastRenderedPageBreak/>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DF6EEA" w:rsidRDefault="00DF6EEA" w:rsidP="00DF6EEA">
      <w:pPr>
        <w:pStyle w:val="a7"/>
        <w:tabs>
          <w:tab w:val="left" w:pos="8567"/>
        </w:tabs>
        <w:suppressAutoHyphens/>
        <w:ind w:firstLine="0"/>
        <w:jc w:val="left"/>
        <w:rPr>
          <w:rFonts w:eastAsia="Times New Roman"/>
          <w:sz w:val="28"/>
          <w:szCs w:val="28"/>
        </w:rPr>
      </w:pPr>
      <w:r>
        <w:rPr>
          <w:rFonts w:eastAsia="Times New Roman"/>
          <w:sz w:val="28"/>
          <w:szCs w:val="28"/>
        </w:rPr>
        <w:tab/>
      </w:r>
    </w:p>
    <w:p w:rsidR="00AA5BEA" w:rsidRPr="008F27F6" w:rsidRDefault="00AA5BEA" w:rsidP="00AA5BEA">
      <w:pPr>
        <w:pStyle w:val="a7"/>
        <w:suppressAutoHyphens/>
        <w:ind w:firstLine="0"/>
        <w:jc w:val="left"/>
        <w:rPr>
          <w:rFonts w:eastAsia="Times New Roman"/>
          <w:sz w:val="28"/>
          <w:szCs w:val="28"/>
        </w:rPr>
      </w:pPr>
    </w:p>
    <w:p w:rsidR="00AA5BEA" w:rsidRPr="008F27F6" w:rsidRDefault="00AA5BEA" w:rsidP="00AA5BEA">
      <w:pPr>
        <w:pStyle w:val="3"/>
        <w:suppressAutoHyphens/>
        <w:rPr>
          <w:b/>
          <w:sz w:val="28"/>
          <w:szCs w:val="28"/>
        </w:rPr>
      </w:pPr>
      <w:r w:rsidRPr="008F27F6">
        <w:rPr>
          <w:sz w:val="28"/>
          <w:szCs w:val="28"/>
        </w:rPr>
        <w:t>Представитель, имеющий полномочия подписать заявку на участие от имени ______________________________________________________________</w:t>
      </w:r>
    </w:p>
    <w:p w:rsidR="00AA5BEA" w:rsidRPr="008F27F6" w:rsidRDefault="00AA5BEA" w:rsidP="00AA5BEA">
      <w:pPr>
        <w:tabs>
          <w:tab w:val="left" w:pos="8640"/>
        </w:tabs>
        <w:suppressAutoHyphens/>
        <w:jc w:val="center"/>
        <w:rPr>
          <w:i/>
          <w:sz w:val="28"/>
          <w:szCs w:val="28"/>
        </w:rPr>
      </w:pPr>
      <w:r w:rsidRPr="008F27F6">
        <w:rPr>
          <w:i/>
          <w:sz w:val="28"/>
          <w:szCs w:val="28"/>
        </w:rPr>
        <w:t>(наименование претендента)</w:t>
      </w:r>
    </w:p>
    <w:p w:rsidR="00AA5BEA" w:rsidRPr="008F27F6" w:rsidRDefault="00AA5BEA" w:rsidP="00AA5BEA">
      <w:pPr>
        <w:pStyle w:val="33"/>
        <w:suppressAutoHyphens/>
        <w:spacing w:after="0"/>
        <w:rPr>
          <w:sz w:val="28"/>
          <w:szCs w:val="28"/>
        </w:rPr>
      </w:pPr>
      <w:r w:rsidRPr="008F27F6">
        <w:rPr>
          <w:sz w:val="28"/>
          <w:szCs w:val="28"/>
        </w:rPr>
        <w:t>____________________________________________________________________</w:t>
      </w:r>
    </w:p>
    <w:p w:rsidR="00AA5BEA" w:rsidRPr="008F27F6" w:rsidRDefault="00AA5BEA" w:rsidP="00AA5BEA">
      <w:pPr>
        <w:suppressAutoHyphens/>
        <w:rPr>
          <w:i/>
          <w:sz w:val="28"/>
          <w:szCs w:val="28"/>
        </w:rPr>
      </w:pPr>
      <w:r w:rsidRPr="008F27F6">
        <w:rPr>
          <w:i/>
          <w:sz w:val="28"/>
          <w:szCs w:val="28"/>
        </w:rPr>
        <w:t xml:space="preserve">       Печать</w:t>
      </w:r>
      <w:r w:rsidRPr="008F27F6">
        <w:rPr>
          <w:i/>
          <w:sz w:val="28"/>
          <w:szCs w:val="28"/>
        </w:rPr>
        <w:tab/>
      </w:r>
      <w:r w:rsidRPr="008F27F6">
        <w:rPr>
          <w:i/>
          <w:sz w:val="28"/>
          <w:szCs w:val="28"/>
        </w:rPr>
        <w:tab/>
      </w:r>
      <w:r w:rsidRPr="008F27F6">
        <w:rPr>
          <w:i/>
          <w:sz w:val="28"/>
          <w:szCs w:val="28"/>
        </w:rPr>
        <w:tab/>
        <w:t>(должность, подпись, ФИО)</w:t>
      </w:r>
    </w:p>
    <w:p w:rsidR="00AA5BEA" w:rsidRPr="008F27F6" w:rsidRDefault="00AA5BEA" w:rsidP="00AA5BEA">
      <w:pPr>
        <w:pStyle w:val="33"/>
        <w:suppressAutoHyphens/>
        <w:spacing w:after="0"/>
        <w:rPr>
          <w:sz w:val="28"/>
          <w:szCs w:val="28"/>
        </w:rPr>
      </w:pPr>
      <w:r w:rsidRPr="008F27F6">
        <w:rPr>
          <w:sz w:val="28"/>
          <w:szCs w:val="28"/>
        </w:rPr>
        <w:t>"____" _________ 201__ г.</w:t>
      </w:r>
    </w:p>
    <w:p w:rsidR="00AA5BEA" w:rsidRPr="008F27F6" w:rsidRDefault="00AA5BEA" w:rsidP="00AA5BEA">
      <w:pPr>
        <w:pStyle w:val="a7"/>
        <w:suppressAutoHyphens/>
        <w:jc w:val="left"/>
        <w:rPr>
          <w:rFonts w:eastAsia="Times New Roman"/>
          <w:sz w:val="28"/>
          <w:szCs w:val="28"/>
        </w:rPr>
      </w:pPr>
    </w:p>
    <w:p w:rsidR="00AA5BEA" w:rsidRPr="008F27F6" w:rsidRDefault="00AA5BEA" w:rsidP="00AA5BEA">
      <w:pPr>
        <w:rPr>
          <w:rFonts w:eastAsia="MS Mincho"/>
          <w:sz w:val="28"/>
          <w:szCs w:val="28"/>
        </w:rPr>
      </w:pPr>
      <w:r w:rsidRPr="008F27F6">
        <w:rPr>
          <w:sz w:val="28"/>
          <w:szCs w:val="28"/>
        </w:rPr>
        <w:br w:type="page"/>
      </w:r>
    </w:p>
    <w:p w:rsidR="00DF6EEA" w:rsidRPr="008F27F6" w:rsidRDefault="00DF6EEA" w:rsidP="00DF6EEA">
      <w:pPr>
        <w:pStyle w:val="a7"/>
        <w:suppressAutoHyphens/>
        <w:ind w:firstLine="0"/>
        <w:jc w:val="right"/>
        <w:rPr>
          <w:sz w:val="28"/>
          <w:szCs w:val="28"/>
        </w:rPr>
      </w:pPr>
      <w:r w:rsidRPr="008F27F6">
        <w:rPr>
          <w:sz w:val="28"/>
          <w:szCs w:val="28"/>
        </w:rPr>
        <w:lastRenderedPageBreak/>
        <w:t xml:space="preserve">Приложение № </w:t>
      </w:r>
      <w:r w:rsidR="00E628AD">
        <w:rPr>
          <w:sz w:val="28"/>
          <w:szCs w:val="28"/>
        </w:rPr>
        <w:t>4</w:t>
      </w:r>
    </w:p>
    <w:p w:rsidR="00DF6EEA" w:rsidRPr="008F27F6" w:rsidRDefault="00DF6EEA" w:rsidP="00DF6EEA">
      <w:pPr>
        <w:pStyle w:val="a7"/>
        <w:suppressAutoHyphens/>
        <w:ind w:firstLine="0"/>
        <w:jc w:val="right"/>
        <w:rPr>
          <w:sz w:val="28"/>
          <w:szCs w:val="28"/>
        </w:rPr>
      </w:pPr>
      <w:r w:rsidRPr="008F27F6">
        <w:rPr>
          <w:sz w:val="28"/>
          <w:szCs w:val="28"/>
        </w:rPr>
        <w:t>к документации о закупке</w:t>
      </w:r>
    </w:p>
    <w:p w:rsidR="00F3138D" w:rsidRPr="003C1A79" w:rsidRDefault="003C1A79" w:rsidP="003C1A79">
      <w:pPr>
        <w:tabs>
          <w:tab w:val="left" w:pos="6585"/>
        </w:tabs>
        <w:ind w:firstLine="851"/>
        <w:rPr>
          <w:bCs/>
        </w:rPr>
      </w:pPr>
      <w:r>
        <w:rPr>
          <w:b/>
          <w:bCs/>
          <w:sz w:val="28"/>
          <w:szCs w:val="28"/>
        </w:rPr>
        <w:tab/>
        <w:t xml:space="preserve">      </w:t>
      </w:r>
      <w:r w:rsidR="00E628AD">
        <w:rPr>
          <w:bCs/>
        </w:rPr>
        <w:t>№ОК026//НКПОКТ/0034</w:t>
      </w:r>
    </w:p>
    <w:p w:rsidR="00E628AD" w:rsidRPr="00E628AD" w:rsidRDefault="00E628AD" w:rsidP="00E628AD">
      <w:pPr>
        <w:pStyle w:val="affd"/>
        <w:jc w:val="center"/>
        <w:rPr>
          <w:rFonts w:ascii="Times New Roman" w:hAnsi="Times New Roman"/>
          <w:b/>
          <w:sz w:val="28"/>
          <w:szCs w:val="28"/>
        </w:rPr>
      </w:pPr>
      <w:r w:rsidRPr="00E628AD">
        <w:rPr>
          <w:rFonts w:ascii="Times New Roman" w:hAnsi="Times New Roman"/>
          <w:b/>
          <w:sz w:val="28"/>
          <w:szCs w:val="28"/>
        </w:rPr>
        <w:t>Договор аренды № _______</w:t>
      </w:r>
    </w:p>
    <w:p w:rsidR="00E628AD" w:rsidRPr="00E628AD" w:rsidRDefault="00E628AD" w:rsidP="00E628AD">
      <w:pPr>
        <w:pStyle w:val="affd"/>
        <w:jc w:val="center"/>
        <w:rPr>
          <w:rFonts w:ascii="Times New Roman" w:hAnsi="Times New Roman"/>
          <w:b/>
          <w:sz w:val="28"/>
          <w:szCs w:val="28"/>
        </w:rPr>
      </w:pPr>
      <w:r w:rsidRPr="00E628AD">
        <w:rPr>
          <w:rFonts w:ascii="Times New Roman" w:hAnsi="Times New Roman"/>
          <w:b/>
          <w:sz w:val="28"/>
          <w:szCs w:val="28"/>
        </w:rPr>
        <w:t>недвижимого имущества</w:t>
      </w:r>
    </w:p>
    <w:p w:rsidR="00E628AD" w:rsidRDefault="00E628AD" w:rsidP="00E628AD">
      <w:pPr>
        <w:pStyle w:val="affd"/>
        <w:jc w:val="center"/>
      </w:pPr>
    </w:p>
    <w:p w:rsidR="00E628AD" w:rsidRPr="00E628AD" w:rsidRDefault="00E628AD" w:rsidP="00E628AD">
      <w:pPr>
        <w:pStyle w:val="affd"/>
        <w:jc w:val="both"/>
        <w:rPr>
          <w:rFonts w:ascii="Times New Roman" w:hAnsi="Times New Roman"/>
          <w:sz w:val="28"/>
          <w:szCs w:val="28"/>
        </w:rPr>
      </w:pPr>
      <w:r w:rsidRPr="00E628AD">
        <w:rPr>
          <w:rFonts w:ascii="Times New Roman" w:hAnsi="Times New Roman"/>
          <w:sz w:val="28"/>
          <w:szCs w:val="28"/>
        </w:rPr>
        <w:t>г. Санкт-Петербург</w:t>
      </w:r>
      <w:r w:rsidRPr="00E628AD">
        <w:rPr>
          <w:rFonts w:ascii="Times New Roman" w:hAnsi="Times New Roman"/>
          <w:sz w:val="28"/>
          <w:szCs w:val="28"/>
        </w:rPr>
        <w:tab/>
      </w:r>
      <w:r w:rsidRPr="00E628AD">
        <w:rPr>
          <w:rFonts w:ascii="Times New Roman" w:hAnsi="Times New Roman"/>
          <w:sz w:val="28"/>
          <w:szCs w:val="28"/>
        </w:rPr>
        <w:tab/>
      </w:r>
      <w:r w:rsidRPr="00E628AD">
        <w:rPr>
          <w:rFonts w:ascii="Times New Roman" w:hAnsi="Times New Roman"/>
          <w:sz w:val="28"/>
          <w:szCs w:val="28"/>
        </w:rPr>
        <w:tab/>
      </w:r>
      <w:r w:rsidRPr="00E628AD">
        <w:rPr>
          <w:rFonts w:ascii="Times New Roman" w:hAnsi="Times New Roman"/>
          <w:sz w:val="28"/>
          <w:szCs w:val="28"/>
        </w:rPr>
        <w:tab/>
      </w:r>
      <w:r w:rsidRPr="00E628AD">
        <w:rPr>
          <w:rFonts w:ascii="Times New Roman" w:hAnsi="Times New Roman"/>
          <w:sz w:val="28"/>
          <w:szCs w:val="28"/>
        </w:rPr>
        <w:tab/>
      </w:r>
      <w:r w:rsidRPr="00E628AD">
        <w:rPr>
          <w:rFonts w:ascii="Times New Roman" w:hAnsi="Times New Roman"/>
          <w:sz w:val="28"/>
          <w:szCs w:val="28"/>
        </w:rPr>
        <w:tab/>
        <w:t>«___» ___________  201_ г.</w:t>
      </w:r>
    </w:p>
    <w:p w:rsidR="00E628AD" w:rsidRDefault="00E628AD" w:rsidP="00E628AD">
      <w:pPr>
        <w:pStyle w:val="affd"/>
        <w:jc w:val="both"/>
      </w:pPr>
    </w:p>
    <w:p w:rsidR="00E628AD" w:rsidRPr="00E628AD" w:rsidRDefault="00E628AD" w:rsidP="00E628AD">
      <w:pPr>
        <w:pStyle w:val="affd"/>
        <w:ind w:firstLine="709"/>
        <w:jc w:val="both"/>
        <w:rPr>
          <w:rFonts w:ascii="Times New Roman" w:hAnsi="Times New Roman"/>
          <w:sz w:val="28"/>
          <w:szCs w:val="28"/>
        </w:rPr>
      </w:pPr>
      <w:r w:rsidRPr="00E628AD">
        <w:rPr>
          <w:rFonts w:ascii="Times New Roman" w:hAnsi="Times New Roman"/>
          <w:sz w:val="28"/>
          <w:szCs w:val="28"/>
        </w:rPr>
        <w:tab/>
        <w:t>____________________________________________, ИНН ___________________, зарегистрированное ______________________________________________ за основным государственным регистрационным номером ________________, свидетельство о государственной регистрации серия _________________, в лице ________________________________________, действующего на основании Устава, именуемое в дальнейшем «</w:t>
      </w:r>
      <w:r w:rsidRPr="00E628AD">
        <w:rPr>
          <w:rFonts w:ascii="Times New Roman" w:hAnsi="Times New Roman"/>
          <w:b/>
          <w:sz w:val="28"/>
          <w:szCs w:val="28"/>
        </w:rPr>
        <w:t xml:space="preserve">Арендодатель» </w:t>
      </w:r>
      <w:r w:rsidRPr="00E628AD">
        <w:rPr>
          <w:rFonts w:ascii="Times New Roman" w:hAnsi="Times New Roman"/>
          <w:sz w:val="28"/>
          <w:szCs w:val="28"/>
        </w:rPr>
        <w:t xml:space="preserve">с одной стороны, </w:t>
      </w:r>
    </w:p>
    <w:p w:rsidR="00E628AD" w:rsidRPr="00E628AD" w:rsidRDefault="00E628AD" w:rsidP="00E628AD">
      <w:pPr>
        <w:pStyle w:val="affd"/>
        <w:ind w:firstLine="709"/>
        <w:jc w:val="both"/>
        <w:rPr>
          <w:rFonts w:ascii="Times New Roman" w:hAnsi="Times New Roman"/>
          <w:sz w:val="28"/>
          <w:szCs w:val="28"/>
        </w:rPr>
      </w:pPr>
      <w:r w:rsidRPr="00E628AD">
        <w:rPr>
          <w:rFonts w:ascii="Times New Roman" w:hAnsi="Times New Roman"/>
          <w:sz w:val="28"/>
          <w:szCs w:val="28"/>
        </w:rPr>
        <w:t>и Открытое акционерное общество «Центр по перевозкам грузов в контейнерах «ТрансКонтейнер»,  именуемое в дальнейшем «</w:t>
      </w:r>
      <w:r w:rsidRPr="00E628AD">
        <w:rPr>
          <w:rFonts w:ascii="Times New Roman" w:hAnsi="Times New Roman"/>
          <w:b/>
          <w:sz w:val="28"/>
          <w:szCs w:val="28"/>
        </w:rPr>
        <w:t>Арендатор</w:t>
      </w:r>
      <w:r w:rsidRPr="00E628AD">
        <w:rPr>
          <w:rFonts w:ascii="Times New Roman" w:hAnsi="Times New Roman"/>
          <w:sz w:val="28"/>
          <w:szCs w:val="28"/>
        </w:rPr>
        <w:t>», в лице директора филиала ОАО  «Центр по перевозке грузов в контейнерах «ТрансКонтейнер» на Октябрьской железной дороге Морозова Дмитрия Вадимовича, действующего на основании Доверенности № Ц/2013/Н1-2г от 16.01.2013г.,  с другой стороны, также именуемые в дальнейшем «Стороны», а по отдельности «Сторона», заключили настоящий договор (далее - Договор) о нижеследующем:</w:t>
      </w:r>
    </w:p>
    <w:p w:rsidR="00E628AD" w:rsidRDefault="00E628AD" w:rsidP="00E628AD">
      <w:pPr>
        <w:pStyle w:val="affd"/>
        <w:ind w:firstLine="708"/>
        <w:jc w:val="both"/>
      </w:pPr>
    </w:p>
    <w:p w:rsidR="00E628AD" w:rsidRPr="00E628AD" w:rsidRDefault="00E628AD" w:rsidP="00E628AD">
      <w:pPr>
        <w:pStyle w:val="affd"/>
        <w:ind w:firstLine="709"/>
        <w:jc w:val="center"/>
        <w:rPr>
          <w:rFonts w:ascii="Times New Roman" w:hAnsi="Times New Roman"/>
          <w:b/>
          <w:sz w:val="28"/>
          <w:szCs w:val="28"/>
        </w:rPr>
      </w:pPr>
      <w:r w:rsidRPr="00E628AD">
        <w:rPr>
          <w:rFonts w:ascii="Times New Roman" w:hAnsi="Times New Roman"/>
          <w:b/>
          <w:sz w:val="28"/>
          <w:szCs w:val="28"/>
        </w:rPr>
        <w:t>1. ПРЕДМЕТ ДОГОВОРА</w:t>
      </w:r>
    </w:p>
    <w:p w:rsidR="00E628AD" w:rsidRPr="00E628AD" w:rsidRDefault="00E628AD" w:rsidP="00E628AD">
      <w:pPr>
        <w:pStyle w:val="affd"/>
        <w:ind w:firstLine="709"/>
        <w:jc w:val="both"/>
        <w:rPr>
          <w:rFonts w:ascii="Times New Roman" w:hAnsi="Times New Roman"/>
          <w:sz w:val="28"/>
          <w:szCs w:val="28"/>
        </w:rPr>
      </w:pPr>
      <w:r w:rsidRPr="00E628AD">
        <w:rPr>
          <w:rFonts w:ascii="Times New Roman" w:hAnsi="Times New Roman"/>
          <w:sz w:val="28"/>
          <w:szCs w:val="28"/>
        </w:rPr>
        <w:t>1.1. Арендодатель обязуется за плату предоставить во временное пользование, а Арендатор принять у Арендодателя объекты нежилого фонда, представляющие собой часть нежилого помещения _____, имеющего кадастровый № _______________, расположенного на _____ этаже здания по адресу: Санкт-Петербург, ________________________________ (в дальнейшем именуемое – Здание), а именно: комнату № _____, площадью __________________ квадратных метров, комнату № _____, площадью ________________ квадратных метров, именуемые далее – Помещение (план Помещения указан в Приложении №1 к Договору). Общая площадь арендуемых помещений составляет _____________________________ квадратных метров.</w:t>
      </w:r>
    </w:p>
    <w:p w:rsidR="00E628AD" w:rsidRPr="00E628AD" w:rsidRDefault="00E628AD" w:rsidP="00E628AD">
      <w:pPr>
        <w:pStyle w:val="affd"/>
        <w:ind w:firstLine="709"/>
        <w:jc w:val="both"/>
        <w:rPr>
          <w:rFonts w:ascii="Times New Roman" w:hAnsi="Times New Roman"/>
          <w:sz w:val="28"/>
          <w:szCs w:val="28"/>
        </w:rPr>
      </w:pPr>
      <w:r w:rsidRPr="00E628AD">
        <w:rPr>
          <w:rFonts w:ascii="Times New Roman" w:hAnsi="Times New Roman"/>
          <w:sz w:val="28"/>
          <w:szCs w:val="28"/>
        </w:rPr>
        <w:t xml:space="preserve">1.2. Помещения, перечисленные в пункте 1.1. Договора, находятся ______________________ Арендодателя (Договор (Свидетельство) ______________________, зарегистрирован _____________________________ за регистрационным номером _______________________. </w:t>
      </w:r>
    </w:p>
    <w:p w:rsidR="00E628AD" w:rsidRPr="00E628AD" w:rsidRDefault="00E628AD" w:rsidP="00E628AD">
      <w:pPr>
        <w:pStyle w:val="affd"/>
        <w:ind w:firstLine="709"/>
        <w:jc w:val="both"/>
        <w:rPr>
          <w:rFonts w:ascii="Times New Roman" w:hAnsi="Times New Roman"/>
          <w:sz w:val="28"/>
          <w:szCs w:val="28"/>
        </w:rPr>
      </w:pPr>
      <w:r w:rsidRPr="00E628AD">
        <w:rPr>
          <w:rFonts w:ascii="Times New Roman" w:hAnsi="Times New Roman"/>
          <w:sz w:val="28"/>
          <w:szCs w:val="28"/>
        </w:rPr>
        <w:t>1.3. Помещения предоставляются Арендатору для использования под офис.</w:t>
      </w:r>
    </w:p>
    <w:p w:rsidR="00E628AD" w:rsidRPr="00E628AD" w:rsidRDefault="00E628AD" w:rsidP="00E628AD">
      <w:pPr>
        <w:pStyle w:val="affd"/>
        <w:ind w:firstLine="709"/>
        <w:jc w:val="both"/>
        <w:rPr>
          <w:rFonts w:ascii="Times New Roman" w:hAnsi="Times New Roman"/>
          <w:sz w:val="28"/>
          <w:szCs w:val="28"/>
        </w:rPr>
      </w:pPr>
      <w:r w:rsidRPr="00E628AD">
        <w:rPr>
          <w:rFonts w:ascii="Times New Roman" w:hAnsi="Times New Roman"/>
          <w:sz w:val="28"/>
          <w:szCs w:val="28"/>
        </w:rPr>
        <w:t>1.4. Арендодатель гарантирует, что объекты аренды свободны от притязаний третьих лиц, под запретом, арестом или в залоге не состоят, а также не обременены каким-либо иным способом.</w:t>
      </w:r>
    </w:p>
    <w:p w:rsidR="00E628AD" w:rsidRDefault="00E628AD" w:rsidP="00E628AD">
      <w:pPr>
        <w:pStyle w:val="affd"/>
        <w:ind w:firstLine="708"/>
        <w:jc w:val="both"/>
      </w:pPr>
    </w:p>
    <w:p w:rsidR="00E628AD" w:rsidRDefault="00E628AD" w:rsidP="00E628AD">
      <w:pPr>
        <w:pStyle w:val="affd"/>
        <w:ind w:firstLine="708"/>
        <w:jc w:val="both"/>
      </w:pPr>
    </w:p>
    <w:p w:rsidR="00806F00" w:rsidRDefault="00806F00" w:rsidP="00E628AD">
      <w:pPr>
        <w:pStyle w:val="affd"/>
        <w:ind w:firstLine="708"/>
        <w:jc w:val="both"/>
      </w:pPr>
    </w:p>
    <w:p w:rsidR="00E628AD" w:rsidRPr="00E628AD" w:rsidRDefault="00E628AD" w:rsidP="00E628AD">
      <w:pPr>
        <w:pStyle w:val="affd"/>
        <w:ind w:firstLine="708"/>
        <w:jc w:val="center"/>
        <w:rPr>
          <w:rFonts w:ascii="Times New Roman" w:hAnsi="Times New Roman"/>
          <w:b/>
          <w:sz w:val="28"/>
          <w:szCs w:val="28"/>
        </w:rPr>
      </w:pPr>
      <w:r w:rsidRPr="00E628AD">
        <w:rPr>
          <w:rFonts w:ascii="Times New Roman" w:hAnsi="Times New Roman"/>
          <w:b/>
          <w:sz w:val="28"/>
          <w:szCs w:val="28"/>
        </w:rPr>
        <w:lastRenderedPageBreak/>
        <w:t xml:space="preserve">2. ПОРЯДОК ПЕРЕДАЧИ ПОМЕЩЕНИЯ В АРЕНДУ. СРОК ДЕЙСТВИЯ ДОГОВОРА. </w:t>
      </w:r>
    </w:p>
    <w:p w:rsidR="00E628AD" w:rsidRPr="00E628AD" w:rsidRDefault="00E628AD" w:rsidP="00E628AD">
      <w:pPr>
        <w:pStyle w:val="affd"/>
        <w:ind w:firstLine="708"/>
        <w:jc w:val="center"/>
        <w:rPr>
          <w:rFonts w:ascii="Times New Roman" w:hAnsi="Times New Roman"/>
          <w:b/>
          <w:sz w:val="28"/>
          <w:szCs w:val="28"/>
        </w:rPr>
      </w:pPr>
      <w:r w:rsidRPr="00E628AD">
        <w:rPr>
          <w:rFonts w:ascii="Times New Roman" w:hAnsi="Times New Roman"/>
          <w:b/>
          <w:sz w:val="28"/>
          <w:szCs w:val="28"/>
        </w:rPr>
        <w:t>ПОРЯДОК РАСТОРЖЕНИЯ ДОГОВОРА</w:t>
      </w:r>
    </w:p>
    <w:p w:rsidR="00E628AD" w:rsidRPr="00E628AD" w:rsidRDefault="00E628AD" w:rsidP="00E628AD">
      <w:pPr>
        <w:pStyle w:val="affd"/>
        <w:ind w:firstLine="709"/>
        <w:jc w:val="both"/>
        <w:rPr>
          <w:rFonts w:ascii="Times New Roman" w:hAnsi="Times New Roman"/>
          <w:sz w:val="28"/>
          <w:szCs w:val="28"/>
        </w:rPr>
      </w:pPr>
      <w:r w:rsidRPr="00E628AD">
        <w:rPr>
          <w:rFonts w:ascii="Times New Roman" w:hAnsi="Times New Roman"/>
          <w:sz w:val="28"/>
          <w:szCs w:val="28"/>
        </w:rPr>
        <w:t>2.1. Передача Помещения в аренду осуществляется уполномоченными представителями сторон по Акту приема-передачи не позднее _____________________.</w:t>
      </w:r>
    </w:p>
    <w:p w:rsidR="00E628AD" w:rsidRPr="00E628AD" w:rsidRDefault="00E628AD" w:rsidP="00E628AD">
      <w:pPr>
        <w:pStyle w:val="affd"/>
        <w:ind w:firstLine="709"/>
        <w:jc w:val="both"/>
        <w:rPr>
          <w:rFonts w:ascii="Times New Roman" w:hAnsi="Times New Roman"/>
          <w:sz w:val="28"/>
          <w:szCs w:val="28"/>
        </w:rPr>
      </w:pPr>
      <w:r w:rsidRPr="00E628AD">
        <w:rPr>
          <w:rFonts w:ascii="Times New Roman" w:hAnsi="Times New Roman"/>
          <w:sz w:val="28"/>
          <w:szCs w:val="28"/>
        </w:rPr>
        <w:t>2.2. Помещение считается переданным Арендатору с момента подписания Акта приема-передачи, который является неотъемлемой частью настоящего договора (Приложение №2).</w:t>
      </w:r>
    </w:p>
    <w:p w:rsidR="00E628AD" w:rsidRPr="00E628AD" w:rsidRDefault="00E628AD" w:rsidP="00E628AD">
      <w:pPr>
        <w:pStyle w:val="affd"/>
        <w:ind w:firstLine="709"/>
        <w:jc w:val="both"/>
        <w:rPr>
          <w:rFonts w:ascii="Times New Roman" w:hAnsi="Times New Roman"/>
          <w:sz w:val="28"/>
          <w:szCs w:val="28"/>
        </w:rPr>
      </w:pPr>
      <w:r w:rsidRPr="00E628AD">
        <w:rPr>
          <w:rFonts w:ascii="Times New Roman" w:hAnsi="Times New Roman"/>
          <w:sz w:val="28"/>
          <w:szCs w:val="28"/>
        </w:rPr>
        <w:t>2.3. Настоящий договор вступает в силу с даты его подписания Сторонами и действует по ___________________________ включительно</w:t>
      </w:r>
      <w:bookmarkStart w:id="23" w:name="_GoBack"/>
      <w:bookmarkEnd w:id="23"/>
      <w:r w:rsidRPr="00E628AD">
        <w:rPr>
          <w:rFonts w:ascii="Times New Roman" w:hAnsi="Times New Roman"/>
          <w:sz w:val="28"/>
          <w:szCs w:val="28"/>
        </w:rPr>
        <w:t>.</w:t>
      </w:r>
    </w:p>
    <w:p w:rsidR="00E628AD" w:rsidRPr="00E628AD" w:rsidRDefault="00E628AD" w:rsidP="00E628AD">
      <w:pPr>
        <w:pStyle w:val="affd"/>
        <w:ind w:firstLine="709"/>
        <w:jc w:val="both"/>
        <w:rPr>
          <w:rFonts w:ascii="Times New Roman" w:hAnsi="Times New Roman"/>
          <w:color w:val="FF0000"/>
          <w:sz w:val="28"/>
          <w:szCs w:val="28"/>
        </w:rPr>
      </w:pPr>
      <w:r w:rsidRPr="00E628AD">
        <w:rPr>
          <w:rFonts w:ascii="Times New Roman" w:hAnsi="Times New Roman"/>
          <w:sz w:val="28"/>
          <w:szCs w:val="28"/>
        </w:rPr>
        <w:t xml:space="preserve">2.4. Арендатор вправе по своей инициативе досрочно прекратить действие настоящего договора, предупредив об этом Арендодателя не менее чем за 30 (тридцать) дней до предполагаемого срока расторжения, и в течение 5 (пяти) банковских дней с момента подачи уведомления обязан внести арендную плату в размере, покрывающем вышеуказанный период до момента расторжения договора, независимо о того, когда фактически Помещение будет Арендатором освобождено. Плата за последний месяц начисляется исходя из  фактического количества дней аренды.  </w:t>
      </w:r>
    </w:p>
    <w:p w:rsidR="00E628AD" w:rsidRDefault="00E628AD" w:rsidP="00E628AD">
      <w:pPr>
        <w:pStyle w:val="affd"/>
        <w:ind w:firstLine="709"/>
        <w:jc w:val="both"/>
        <w:rPr>
          <w:rFonts w:ascii="Times New Roman" w:hAnsi="Times New Roman"/>
          <w:sz w:val="28"/>
          <w:szCs w:val="28"/>
        </w:rPr>
      </w:pPr>
      <w:r w:rsidRPr="00E628AD">
        <w:rPr>
          <w:rFonts w:ascii="Times New Roman" w:hAnsi="Times New Roman"/>
          <w:sz w:val="28"/>
          <w:szCs w:val="28"/>
        </w:rPr>
        <w:t>2.5. Настоящий договор подлежит досрочному расторжению в одностороннем порядке по требованию Арендодателя, а Арендатор выселению в случаях:</w:t>
      </w:r>
    </w:p>
    <w:p w:rsidR="00E628AD" w:rsidRPr="00E628AD" w:rsidRDefault="00E628AD" w:rsidP="00E628AD">
      <w:pPr>
        <w:pStyle w:val="affd"/>
        <w:ind w:firstLine="709"/>
        <w:jc w:val="both"/>
        <w:rPr>
          <w:rFonts w:ascii="Times New Roman" w:hAnsi="Times New Roman"/>
          <w:sz w:val="28"/>
          <w:szCs w:val="28"/>
        </w:rPr>
      </w:pPr>
      <w:r w:rsidRPr="00E628AD">
        <w:rPr>
          <w:rFonts w:ascii="Times New Roman" w:hAnsi="Times New Roman"/>
          <w:sz w:val="28"/>
          <w:szCs w:val="28"/>
        </w:rPr>
        <w:t>2.5.1. При использовании Арендатором Помещения не в соответствии с пунктом 1.3 настоящего договора.</w:t>
      </w:r>
    </w:p>
    <w:p w:rsidR="00E628AD" w:rsidRPr="00E628AD" w:rsidRDefault="00E628AD" w:rsidP="00E628AD">
      <w:pPr>
        <w:pStyle w:val="affd"/>
        <w:ind w:firstLine="709"/>
        <w:jc w:val="both"/>
        <w:rPr>
          <w:rFonts w:ascii="Times New Roman" w:hAnsi="Times New Roman"/>
          <w:sz w:val="28"/>
          <w:szCs w:val="28"/>
        </w:rPr>
      </w:pPr>
      <w:r w:rsidRPr="00E628AD">
        <w:rPr>
          <w:rFonts w:ascii="Times New Roman" w:hAnsi="Times New Roman"/>
          <w:sz w:val="28"/>
          <w:szCs w:val="28"/>
        </w:rPr>
        <w:t>2.5.2. Если Арендатор умышленно или по неосторожности существенно ухудшает состояние Помещения.</w:t>
      </w:r>
    </w:p>
    <w:p w:rsidR="00E628AD" w:rsidRPr="00E628AD" w:rsidRDefault="00E628AD" w:rsidP="00E628AD">
      <w:pPr>
        <w:pStyle w:val="affd"/>
        <w:ind w:firstLine="709"/>
        <w:jc w:val="both"/>
        <w:rPr>
          <w:rFonts w:ascii="Times New Roman" w:hAnsi="Times New Roman"/>
          <w:sz w:val="28"/>
          <w:szCs w:val="28"/>
        </w:rPr>
      </w:pPr>
      <w:r w:rsidRPr="00E628AD">
        <w:rPr>
          <w:rFonts w:ascii="Times New Roman" w:hAnsi="Times New Roman"/>
          <w:sz w:val="28"/>
          <w:szCs w:val="28"/>
        </w:rPr>
        <w:t>2.5.3. При невнесении Арендатором более двух раз подряд арендной платы в сроки, установленные настоящим договором.</w:t>
      </w:r>
    </w:p>
    <w:p w:rsidR="00E628AD" w:rsidRPr="00E628AD" w:rsidRDefault="00E628AD" w:rsidP="00E628AD">
      <w:pPr>
        <w:pStyle w:val="affd"/>
        <w:ind w:firstLine="709"/>
        <w:jc w:val="both"/>
        <w:rPr>
          <w:rFonts w:ascii="Times New Roman" w:hAnsi="Times New Roman"/>
          <w:sz w:val="28"/>
          <w:szCs w:val="28"/>
        </w:rPr>
      </w:pPr>
      <w:r w:rsidRPr="00E628AD">
        <w:rPr>
          <w:rFonts w:ascii="Times New Roman" w:hAnsi="Times New Roman"/>
          <w:sz w:val="28"/>
          <w:szCs w:val="28"/>
        </w:rPr>
        <w:t>2.5.4. Если Арендатор не производит ремонт, возложенный на него настоящим договором.</w:t>
      </w:r>
    </w:p>
    <w:p w:rsidR="00E628AD" w:rsidRPr="00E628AD" w:rsidRDefault="00E628AD" w:rsidP="00E628AD">
      <w:pPr>
        <w:pStyle w:val="affd"/>
        <w:ind w:firstLine="709"/>
        <w:jc w:val="both"/>
        <w:rPr>
          <w:rFonts w:ascii="Times New Roman" w:hAnsi="Times New Roman"/>
          <w:sz w:val="28"/>
          <w:szCs w:val="28"/>
        </w:rPr>
      </w:pPr>
      <w:r w:rsidRPr="00E628AD">
        <w:rPr>
          <w:rFonts w:ascii="Times New Roman" w:hAnsi="Times New Roman"/>
          <w:sz w:val="28"/>
          <w:szCs w:val="28"/>
        </w:rPr>
        <w:t xml:space="preserve">2.6. При наличии у Арендатора намерения по окончании действия настоящего договора заключить новый договор аренды на Помещение, он обязан уведомить об этом Арендодателя не менее чем за один месяц до окончания срока договора. </w:t>
      </w:r>
    </w:p>
    <w:p w:rsidR="00E628AD" w:rsidRPr="00E628AD" w:rsidRDefault="00E628AD" w:rsidP="00E628AD">
      <w:pPr>
        <w:pStyle w:val="affd"/>
        <w:ind w:firstLine="709"/>
        <w:jc w:val="both"/>
        <w:rPr>
          <w:rFonts w:ascii="Times New Roman" w:hAnsi="Times New Roman"/>
          <w:sz w:val="28"/>
          <w:szCs w:val="28"/>
        </w:rPr>
      </w:pPr>
      <w:r w:rsidRPr="00E628AD">
        <w:rPr>
          <w:rFonts w:ascii="Times New Roman" w:hAnsi="Times New Roman"/>
          <w:sz w:val="28"/>
          <w:szCs w:val="28"/>
        </w:rPr>
        <w:t xml:space="preserve">2.7. Арендатор обязан письменно сообщить Арендодателю не позднее, чем за 1 (один) месяц, о предстоящем освобождении Помещения в связи с окончанием срока действия договора.  </w:t>
      </w:r>
    </w:p>
    <w:p w:rsidR="00E628AD" w:rsidRPr="00E628AD" w:rsidRDefault="00E628AD" w:rsidP="00E628AD">
      <w:pPr>
        <w:pStyle w:val="affd"/>
        <w:ind w:firstLine="709"/>
        <w:jc w:val="both"/>
        <w:rPr>
          <w:rFonts w:ascii="Times New Roman" w:hAnsi="Times New Roman"/>
          <w:sz w:val="28"/>
          <w:szCs w:val="28"/>
        </w:rPr>
      </w:pPr>
      <w:r w:rsidRPr="00E628AD">
        <w:rPr>
          <w:rFonts w:ascii="Times New Roman" w:hAnsi="Times New Roman"/>
          <w:sz w:val="28"/>
          <w:szCs w:val="28"/>
        </w:rPr>
        <w:t xml:space="preserve">2.8. Расторжение договора по любому основанию допускается только после выполнения сторонами всех своих обязательств и урегулирования взаиморасчетов. </w:t>
      </w:r>
    </w:p>
    <w:p w:rsidR="00E628AD" w:rsidRDefault="00E628AD" w:rsidP="00E628AD">
      <w:pPr>
        <w:pStyle w:val="affd"/>
        <w:jc w:val="both"/>
      </w:pPr>
    </w:p>
    <w:p w:rsidR="00E628AD" w:rsidRPr="00E628AD" w:rsidRDefault="00E628AD" w:rsidP="00E628AD">
      <w:pPr>
        <w:pStyle w:val="affd"/>
        <w:jc w:val="center"/>
        <w:rPr>
          <w:rFonts w:ascii="Times New Roman" w:hAnsi="Times New Roman"/>
          <w:b/>
          <w:sz w:val="28"/>
          <w:szCs w:val="28"/>
        </w:rPr>
      </w:pPr>
      <w:r w:rsidRPr="00E628AD">
        <w:rPr>
          <w:rFonts w:ascii="Times New Roman" w:hAnsi="Times New Roman"/>
          <w:b/>
          <w:sz w:val="28"/>
          <w:szCs w:val="28"/>
        </w:rPr>
        <w:t>3. ПОРЯДОК ВОЗВРАТА ПОМЕЩЕНИЯ АРЕНДОДАТЕЛЮ</w:t>
      </w:r>
    </w:p>
    <w:p w:rsidR="00E628AD" w:rsidRPr="00E628AD" w:rsidRDefault="00E628AD" w:rsidP="00E628AD">
      <w:pPr>
        <w:pStyle w:val="affd"/>
        <w:ind w:firstLine="709"/>
        <w:jc w:val="both"/>
        <w:rPr>
          <w:rFonts w:ascii="Times New Roman" w:hAnsi="Times New Roman"/>
          <w:sz w:val="28"/>
          <w:szCs w:val="28"/>
        </w:rPr>
      </w:pPr>
      <w:r w:rsidRPr="00E628AD">
        <w:rPr>
          <w:rFonts w:ascii="Times New Roman" w:hAnsi="Times New Roman"/>
          <w:sz w:val="28"/>
          <w:szCs w:val="28"/>
        </w:rPr>
        <w:t>3.1. По окончании срока аренды, а также при досрочном прекращении настоящего договора Арендатор обязан возвратить Помещение Арендодателю в том же состоянии, что и при получении в аренду, в полной сохранности и исправном состоянии, с учетом нормального износа.</w:t>
      </w:r>
    </w:p>
    <w:p w:rsidR="00E628AD" w:rsidRPr="00E628AD" w:rsidRDefault="00E628AD" w:rsidP="00E628AD">
      <w:pPr>
        <w:pStyle w:val="affd"/>
        <w:ind w:firstLine="709"/>
        <w:jc w:val="both"/>
        <w:rPr>
          <w:rFonts w:ascii="Times New Roman" w:hAnsi="Times New Roman"/>
          <w:sz w:val="28"/>
          <w:szCs w:val="28"/>
        </w:rPr>
      </w:pPr>
      <w:r w:rsidRPr="00E628AD">
        <w:rPr>
          <w:rFonts w:ascii="Times New Roman" w:hAnsi="Times New Roman"/>
          <w:sz w:val="28"/>
          <w:szCs w:val="28"/>
        </w:rPr>
        <w:t xml:space="preserve">3.2. Помещение передается после его освобождения по Акту приема-передачи со всеми согласованными переделками, перестройками и </w:t>
      </w:r>
      <w:r w:rsidRPr="00E628AD">
        <w:rPr>
          <w:rFonts w:ascii="Times New Roman" w:hAnsi="Times New Roman"/>
          <w:sz w:val="28"/>
          <w:szCs w:val="28"/>
        </w:rPr>
        <w:lastRenderedPageBreak/>
        <w:t>неотделимыми улучшениями, которые переходят в собственность Арендодателя. Возврат Помещения фиксируется подписанием Акта уполномоченными представителями сторон.</w:t>
      </w:r>
    </w:p>
    <w:p w:rsidR="00E628AD" w:rsidRPr="00E628AD" w:rsidRDefault="00E628AD" w:rsidP="00E628AD">
      <w:pPr>
        <w:pStyle w:val="affd"/>
        <w:ind w:firstLine="709"/>
        <w:jc w:val="both"/>
        <w:rPr>
          <w:rFonts w:ascii="Times New Roman" w:hAnsi="Times New Roman"/>
          <w:sz w:val="28"/>
          <w:szCs w:val="28"/>
        </w:rPr>
      </w:pPr>
      <w:r w:rsidRPr="00E628AD">
        <w:rPr>
          <w:rFonts w:ascii="Times New Roman" w:hAnsi="Times New Roman"/>
          <w:sz w:val="28"/>
          <w:szCs w:val="28"/>
        </w:rPr>
        <w:t>3.3. В случаях, если после осмотра Помещения в момент его возврата Арендодатель не имеет претензий к состоянию Помещения, что отражается в Акте приема-передачи, а Арендатор по любым основаниям уклоняется от подписания данного Акта, либо такой Акт по каким-либо причинам не будет подписан Сторонами (Стороной) по договору, услуги по предоставлению Помещения в аренду считаются выполненными Арендодателем, а договор аренды завершен при условии отсутствия задолженности со стороны Арендатора и фактического освобождения им Помещения.</w:t>
      </w:r>
    </w:p>
    <w:p w:rsidR="00E628AD" w:rsidRPr="00E628AD" w:rsidRDefault="00E628AD" w:rsidP="00E628AD">
      <w:pPr>
        <w:pStyle w:val="affd"/>
        <w:ind w:firstLine="709"/>
        <w:jc w:val="both"/>
        <w:rPr>
          <w:rFonts w:ascii="Times New Roman" w:hAnsi="Times New Roman"/>
          <w:sz w:val="28"/>
          <w:szCs w:val="28"/>
        </w:rPr>
      </w:pPr>
      <w:r w:rsidRPr="00E628AD">
        <w:rPr>
          <w:rFonts w:ascii="Times New Roman" w:hAnsi="Times New Roman"/>
          <w:sz w:val="28"/>
          <w:szCs w:val="28"/>
        </w:rPr>
        <w:t>3.4. Если Арендатор возвратит Помещение несвоевременно, Арендодатель вправе потребовать внесения арендной платы за все время просрочки, а Арендатор обязан уплатить арендную плату в полном объеме и возместить Арендодателю убытки, если таковые возникнут по причине несвоевременного возврата Помещения.</w:t>
      </w:r>
    </w:p>
    <w:p w:rsidR="00E628AD" w:rsidRDefault="00E628AD" w:rsidP="00E628AD">
      <w:pPr>
        <w:pStyle w:val="affd"/>
        <w:jc w:val="both"/>
      </w:pPr>
    </w:p>
    <w:p w:rsidR="00E628AD" w:rsidRPr="00E628AD" w:rsidRDefault="00E628AD" w:rsidP="00E628AD">
      <w:pPr>
        <w:pStyle w:val="affd"/>
        <w:jc w:val="center"/>
        <w:rPr>
          <w:rFonts w:ascii="Times New Roman" w:hAnsi="Times New Roman"/>
          <w:b/>
          <w:sz w:val="28"/>
          <w:szCs w:val="28"/>
        </w:rPr>
      </w:pPr>
      <w:r w:rsidRPr="00E628AD">
        <w:rPr>
          <w:rFonts w:ascii="Times New Roman" w:hAnsi="Times New Roman"/>
          <w:b/>
          <w:sz w:val="28"/>
          <w:szCs w:val="28"/>
        </w:rPr>
        <w:t>4. АРЕНДНАЯ ПЛАТА И ПОРЯДОК РАСЧЕТОВ</w:t>
      </w:r>
    </w:p>
    <w:p w:rsidR="00E628AD" w:rsidRPr="00E628AD" w:rsidRDefault="00E628AD" w:rsidP="004F3768">
      <w:pPr>
        <w:pStyle w:val="affd"/>
        <w:ind w:firstLine="709"/>
        <w:jc w:val="both"/>
        <w:rPr>
          <w:rFonts w:ascii="Times New Roman" w:hAnsi="Times New Roman"/>
          <w:sz w:val="28"/>
          <w:szCs w:val="28"/>
        </w:rPr>
      </w:pPr>
      <w:r w:rsidRPr="00E628AD">
        <w:rPr>
          <w:rFonts w:ascii="Times New Roman" w:hAnsi="Times New Roman"/>
          <w:sz w:val="28"/>
          <w:szCs w:val="28"/>
        </w:rPr>
        <w:t xml:space="preserve">4.1. Арендная плата за арендуемое Помещение устанавливается из расчета _____________________ рублей (в т.ч. НДС 18%) за 1 </w:t>
      </w:r>
      <w:r w:rsidR="004F3768">
        <w:rPr>
          <w:rFonts w:ascii="Times New Roman" w:hAnsi="Times New Roman"/>
          <w:sz w:val="28"/>
          <w:szCs w:val="28"/>
        </w:rPr>
        <w:t>м2</w:t>
      </w:r>
      <w:r w:rsidRPr="00E628AD">
        <w:rPr>
          <w:rFonts w:ascii="Times New Roman" w:hAnsi="Times New Roman"/>
          <w:sz w:val="28"/>
          <w:szCs w:val="28"/>
        </w:rPr>
        <w:t xml:space="preserve"> в месяц, что составляет в месяц за все Помещение _____________ руб. ______________________ в т.ч. НДС (18%) – _____________________________________________.</w:t>
      </w:r>
    </w:p>
    <w:p w:rsidR="00E628AD" w:rsidRPr="00E628AD" w:rsidRDefault="00E628AD" w:rsidP="004F3768">
      <w:pPr>
        <w:pStyle w:val="affd"/>
        <w:ind w:firstLine="709"/>
        <w:jc w:val="both"/>
        <w:rPr>
          <w:rFonts w:ascii="Times New Roman" w:hAnsi="Times New Roman"/>
          <w:sz w:val="28"/>
          <w:szCs w:val="28"/>
        </w:rPr>
      </w:pPr>
      <w:r w:rsidRPr="00E628AD">
        <w:rPr>
          <w:rFonts w:ascii="Times New Roman" w:hAnsi="Times New Roman"/>
          <w:sz w:val="28"/>
          <w:szCs w:val="28"/>
        </w:rPr>
        <w:t>4.2. Арендная ставка, указанная в п. 4.1 Договора, включает оплату за обеспечение Помещения Арендатора коммунальными услугами (электро-, водо- и теплоснабжение, канализация, вывоз мусора (ТБО, отходов от бумаги и картона, замена люминесцентных ламп), уборка помещений), охраны здания и помещения.</w:t>
      </w:r>
    </w:p>
    <w:p w:rsidR="00E628AD" w:rsidRPr="00E628AD" w:rsidRDefault="00E628AD" w:rsidP="004F3768">
      <w:pPr>
        <w:pStyle w:val="affd"/>
        <w:ind w:firstLine="709"/>
        <w:jc w:val="both"/>
        <w:rPr>
          <w:rFonts w:ascii="Times New Roman" w:hAnsi="Times New Roman"/>
          <w:sz w:val="28"/>
          <w:szCs w:val="28"/>
        </w:rPr>
      </w:pPr>
      <w:r w:rsidRPr="00E628AD">
        <w:rPr>
          <w:rFonts w:ascii="Times New Roman" w:hAnsi="Times New Roman"/>
          <w:sz w:val="28"/>
          <w:szCs w:val="28"/>
        </w:rPr>
        <w:t>4.3. Арендная плата уплачивается Арендатором ежемесячно, не позднее 15 (пятнадцатого) числа оплачиваемого месяца, путем перечисления суммы арендной платы, с расчетного счета Арендатора на расчетный счет Арендодателя.</w:t>
      </w:r>
    </w:p>
    <w:p w:rsidR="00E628AD" w:rsidRPr="00E628AD" w:rsidRDefault="00E628AD" w:rsidP="004F3768">
      <w:pPr>
        <w:pStyle w:val="affd"/>
        <w:ind w:firstLine="709"/>
        <w:jc w:val="both"/>
        <w:rPr>
          <w:rFonts w:ascii="Times New Roman" w:hAnsi="Times New Roman"/>
          <w:color w:val="FF0000"/>
          <w:sz w:val="28"/>
          <w:szCs w:val="28"/>
        </w:rPr>
      </w:pPr>
      <w:r w:rsidRPr="00E628AD">
        <w:rPr>
          <w:rFonts w:ascii="Times New Roman" w:hAnsi="Times New Roman"/>
          <w:sz w:val="28"/>
          <w:szCs w:val="28"/>
        </w:rPr>
        <w:t xml:space="preserve">4.4. Арендную плату за первый месяц аренды либо за часть месяца (в зависимости от даты подписания Акта приема-передачи помещения согласно пункта 2.2 настоящего Договора) Арендатор вносит в течение 3 (трех) банковских дней с момента подписания Акта приема-передачи Помещения. В дальнейшем арендная плата вносится в соответствии с условиями п. 4.3 настоящего Договора. </w:t>
      </w:r>
    </w:p>
    <w:p w:rsidR="00E628AD" w:rsidRPr="00E628AD" w:rsidRDefault="00E628AD" w:rsidP="004F3768">
      <w:pPr>
        <w:pStyle w:val="affd"/>
        <w:ind w:firstLine="709"/>
        <w:jc w:val="both"/>
        <w:rPr>
          <w:rFonts w:ascii="Times New Roman" w:hAnsi="Times New Roman"/>
          <w:sz w:val="28"/>
          <w:szCs w:val="28"/>
        </w:rPr>
      </w:pPr>
      <w:r w:rsidRPr="00E628AD">
        <w:rPr>
          <w:rFonts w:ascii="Times New Roman" w:hAnsi="Times New Roman"/>
          <w:sz w:val="28"/>
          <w:szCs w:val="28"/>
        </w:rPr>
        <w:t>4.5. Арендная плата может быть пересмотрена Сторонами по требованию одной из сторон в случаях изменения складывающихся рыночных цен, законодательства Российской Федерации, регулирующего права и обязанности собственника (Арендодателя), экономической ситуации в стране, а также других факторов, оказывающих влияние на оценочную стоимость в составе, характеристике и стоимости арендуемого имущества, но не чаще 1 (одного) раза в год.</w:t>
      </w:r>
    </w:p>
    <w:p w:rsidR="00E628AD" w:rsidRPr="00E628AD" w:rsidRDefault="00E628AD" w:rsidP="004F3768">
      <w:pPr>
        <w:pStyle w:val="affd"/>
        <w:ind w:firstLine="709"/>
        <w:jc w:val="both"/>
        <w:rPr>
          <w:rFonts w:ascii="Times New Roman" w:hAnsi="Times New Roman"/>
          <w:sz w:val="28"/>
          <w:szCs w:val="28"/>
        </w:rPr>
      </w:pPr>
      <w:r w:rsidRPr="00E628AD">
        <w:rPr>
          <w:rFonts w:ascii="Times New Roman" w:hAnsi="Times New Roman"/>
          <w:sz w:val="28"/>
          <w:szCs w:val="28"/>
        </w:rPr>
        <w:t xml:space="preserve">4.6. За задержку перечисления арендной платы Арендодатель вправе начислить Арендатору пени в размере 0,1% от суммы задолженности за каждый день просрочки, а Арендатор обязан выплатить неустойку на основании </w:t>
      </w:r>
      <w:r w:rsidRPr="00E628AD">
        <w:rPr>
          <w:rFonts w:ascii="Times New Roman" w:hAnsi="Times New Roman"/>
          <w:sz w:val="28"/>
          <w:szCs w:val="28"/>
        </w:rPr>
        <w:lastRenderedPageBreak/>
        <w:t>выставленной Арендодателем претензии с приложением к ней счета на сумму начисленной неустойки.</w:t>
      </w:r>
    </w:p>
    <w:p w:rsidR="00E628AD" w:rsidRDefault="00E628AD" w:rsidP="00E628AD">
      <w:pPr>
        <w:pStyle w:val="affd"/>
        <w:jc w:val="both"/>
      </w:pPr>
    </w:p>
    <w:p w:rsidR="00E628AD" w:rsidRPr="004F3768" w:rsidRDefault="00E628AD" w:rsidP="00E628AD">
      <w:pPr>
        <w:pStyle w:val="affd"/>
        <w:jc w:val="center"/>
        <w:rPr>
          <w:rFonts w:ascii="Times New Roman" w:hAnsi="Times New Roman"/>
          <w:b/>
          <w:sz w:val="28"/>
          <w:szCs w:val="28"/>
        </w:rPr>
      </w:pPr>
      <w:r w:rsidRPr="004F3768">
        <w:rPr>
          <w:rFonts w:ascii="Times New Roman" w:hAnsi="Times New Roman"/>
          <w:b/>
          <w:sz w:val="28"/>
          <w:szCs w:val="28"/>
        </w:rPr>
        <w:t>5. ПРАВА И ОБЯЗАННОСТИ АРЕНДОДАТЕЛЯ</w:t>
      </w:r>
    </w:p>
    <w:p w:rsidR="00E628AD" w:rsidRPr="004F3768" w:rsidRDefault="00E628AD" w:rsidP="004F3768">
      <w:pPr>
        <w:pStyle w:val="affd"/>
        <w:ind w:firstLine="709"/>
        <w:jc w:val="both"/>
        <w:rPr>
          <w:rFonts w:ascii="Times New Roman" w:hAnsi="Times New Roman"/>
          <w:sz w:val="28"/>
          <w:szCs w:val="28"/>
        </w:rPr>
      </w:pPr>
      <w:r w:rsidRPr="004F3768">
        <w:rPr>
          <w:rFonts w:ascii="Times New Roman" w:hAnsi="Times New Roman"/>
          <w:sz w:val="28"/>
          <w:szCs w:val="28"/>
        </w:rPr>
        <w:t xml:space="preserve">5.1. Арендодатель обязан: </w:t>
      </w:r>
    </w:p>
    <w:p w:rsidR="00E628AD" w:rsidRPr="004F3768" w:rsidRDefault="00E628AD" w:rsidP="004F3768">
      <w:pPr>
        <w:pStyle w:val="affd"/>
        <w:ind w:firstLine="709"/>
        <w:jc w:val="both"/>
        <w:rPr>
          <w:rFonts w:ascii="Times New Roman" w:hAnsi="Times New Roman"/>
          <w:sz w:val="28"/>
          <w:szCs w:val="28"/>
        </w:rPr>
      </w:pPr>
      <w:r w:rsidRPr="004F3768">
        <w:rPr>
          <w:rFonts w:ascii="Times New Roman" w:hAnsi="Times New Roman"/>
          <w:sz w:val="28"/>
          <w:szCs w:val="28"/>
        </w:rPr>
        <w:t>5.1.1. Передать Арендатору Помещение без каких-либо дефектов, которые могли бы помешать использованию Помещения Арендатором и создавать угрозу лицам или имуществу, находящемуся в Помещении.</w:t>
      </w:r>
    </w:p>
    <w:p w:rsidR="00E628AD" w:rsidRPr="004F3768" w:rsidRDefault="00E628AD" w:rsidP="004F3768">
      <w:pPr>
        <w:pStyle w:val="affd"/>
        <w:ind w:firstLine="709"/>
        <w:jc w:val="both"/>
        <w:rPr>
          <w:rFonts w:ascii="Times New Roman" w:hAnsi="Times New Roman"/>
          <w:sz w:val="28"/>
          <w:szCs w:val="28"/>
        </w:rPr>
      </w:pPr>
      <w:r w:rsidRPr="004F3768">
        <w:rPr>
          <w:rFonts w:ascii="Times New Roman" w:hAnsi="Times New Roman"/>
          <w:sz w:val="28"/>
          <w:szCs w:val="28"/>
        </w:rPr>
        <w:t>5.1.2. Ознакомить Арендатора с правилами технической эксплуатации Помещения. Оказывать Арендатору информационное и консультационное содействие по порядку правильной эксплуатации Помещения.</w:t>
      </w:r>
    </w:p>
    <w:p w:rsidR="00E628AD" w:rsidRPr="004F3768" w:rsidRDefault="00E628AD" w:rsidP="004F3768">
      <w:pPr>
        <w:pStyle w:val="affd"/>
        <w:ind w:firstLine="709"/>
        <w:jc w:val="both"/>
        <w:rPr>
          <w:rFonts w:ascii="Times New Roman" w:hAnsi="Times New Roman"/>
          <w:sz w:val="28"/>
          <w:szCs w:val="28"/>
        </w:rPr>
      </w:pPr>
      <w:r w:rsidRPr="004F3768">
        <w:rPr>
          <w:rFonts w:ascii="Times New Roman" w:hAnsi="Times New Roman"/>
          <w:sz w:val="28"/>
          <w:szCs w:val="28"/>
        </w:rPr>
        <w:t>5.1.3. Обеспечивать условия для нормальной эксплуатации Помещения: водоснабжение, отопление, энергосбережение, вентиляцию.</w:t>
      </w:r>
    </w:p>
    <w:p w:rsidR="00E628AD" w:rsidRPr="004F3768" w:rsidRDefault="00E628AD" w:rsidP="004F3768">
      <w:pPr>
        <w:pStyle w:val="affd"/>
        <w:ind w:firstLine="709"/>
        <w:jc w:val="both"/>
        <w:rPr>
          <w:rFonts w:ascii="Times New Roman" w:hAnsi="Times New Roman"/>
          <w:sz w:val="28"/>
          <w:szCs w:val="28"/>
        </w:rPr>
      </w:pPr>
      <w:r w:rsidRPr="004F3768">
        <w:rPr>
          <w:rFonts w:ascii="Times New Roman" w:hAnsi="Times New Roman"/>
          <w:sz w:val="28"/>
          <w:szCs w:val="28"/>
        </w:rPr>
        <w:t xml:space="preserve">5.1.4. Производить капитальный ремонт здания, в котором находится Помещение, и коммуникационных систем. </w:t>
      </w:r>
    </w:p>
    <w:p w:rsidR="00E628AD" w:rsidRPr="004F3768" w:rsidRDefault="00E628AD" w:rsidP="004F3768">
      <w:pPr>
        <w:pStyle w:val="affd"/>
        <w:ind w:firstLine="709"/>
        <w:jc w:val="both"/>
        <w:rPr>
          <w:rFonts w:ascii="Times New Roman" w:hAnsi="Times New Roman"/>
          <w:sz w:val="28"/>
          <w:szCs w:val="28"/>
        </w:rPr>
      </w:pPr>
      <w:r w:rsidRPr="004F3768">
        <w:rPr>
          <w:rFonts w:ascii="Times New Roman" w:hAnsi="Times New Roman"/>
          <w:sz w:val="28"/>
          <w:szCs w:val="28"/>
        </w:rPr>
        <w:t xml:space="preserve">5.1.5. В случае аварии и других чрезвычайных событий немедленно принимать все необходимые меры к устранению последствий. Если чрезвычайные события произошли по вине Арендатора, то обязанность по устранению их последствий возлагается на Арендатора. </w:t>
      </w:r>
    </w:p>
    <w:p w:rsidR="00E628AD" w:rsidRPr="004F3768" w:rsidRDefault="00E628AD" w:rsidP="004F3768">
      <w:pPr>
        <w:pStyle w:val="affd"/>
        <w:ind w:firstLine="709"/>
        <w:jc w:val="both"/>
        <w:rPr>
          <w:rFonts w:ascii="Times New Roman" w:hAnsi="Times New Roman"/>
          <w:sz w:val="28"/>
          <w:szCs w:val="28"/>
        </w:rPr>
      </w:pPr>
      <w:r w:rsidRPr="004F3768">
        <w:rPr>
          <w:rFonts w:ascii="Times New Roman" w:hAnsi="Times New Roman"/>
          <w:sz w:val="28"/>
          <w:szCs w:val="28"/>
        </w:rPr>
        <w:t>5.1.6. Обеспечить беспрепятственный доступ в арендуемое Помещение сотрудникам и партнерам Арендатора, а также другим лицам по указанию Арендатора на условиях согласованного пропускного режима.</w:t>
      </w:r>
    </w:p>
    <w:p w:rsidR="00E628AD" w:rsidRPr="004F3768" w:rsidRDefault="00E628AD" w:rsidP="004F3768">
      <w:pPr>
        <w:pStyle w:val="affd"/>
        <w:ind w:firstLine="709"/>
        <w:jc w:val="both"/>
        <w:rPr>
          <w:rFonts w:ascii="Times New Roman" w:hAnsi="Times New Roman"/>
          <w:sz w:val="28"/>
          <w:szCs w:val="28"/>
        </w:rPr>
      </w:pPr>
      <w:r w:rsidRPr="004F3768">
        <w:rPr>
          <w:rFonts w:ascii="Times New Roman" w:hAnsi="Times New Roman"/>
          <w:sz w:val="28"/>
          <w:szCs w:val="28"/>
        </w:rPr>
        <w:t>5.1.7. Обеспечить Арендатору техническую возможность подключения телефонов и компьютерной сети.</w:t>
      </w:r>
    </w:p>
    <w:p w:rsidR="00E628AD" w:rsidRPr="004F3768" w:rsidRDefault="00E628AD" w:rsidP="004F3768">
      <w:pPr>
        <w:pStyle w:val="affd"/>
        <w:ind w:firstLine="709"/>
        <w:jc w:val="both"/>
        <w:rPr>
          <w:rFonts w:ascii="Times New Roman" w:hAnsi="Times New Roman"/>
          <w:sz w:val="28"/>
          <w:szCs w:val="28"/>
        </w:rPr>
      </w:pPr>
      <w:r w:rsidRPr="004F3768">
        <w:rPr>
          <w:rFonts w:ascii="Times New Roman" w:hAnsi="Times New Roman"/>
          <w:sz w:val="28"/>
          <w:szCs w:val="28"/>
        </w:rPr>
        <w:t>5.1.8. Обеспечить вывоз мусора (ТБО, отходов от бумаги и картона), замену люминесцентных ламп. В случае если Арендатор оставляет мусор в контейнере для сбора отходов, установленном Арендодателем, отходы считаются собственностью последнего, и именно на него возлагается обязанность по уплате налога (сбора) за негативное воздействие на окружающую среду, а также предоставлению в контролирующие органы соответствующей отчетности.</w:t>
      </w:r>
    </w:p>
    <w:p w:rsidR="00E628AD" w:rsidRPr="004F3768" w:rsidRDefault="00E628AD" w:rsidP="004F3768">
      <w:pPr>
        <w:pStyle w:val="affd"/>
        <w:ind w:firstLine="709"/>
        <w:jc w:val="both"/>
        <w:rPr>
          <w:rFonts w:ascii="Times New Roman" w:hAnsi="Times New Roman"/>
          <w:sz w:val="28"/>
          <w:szCs w:val="28"/>
        </w:rPr>
      </w:pPr>
      <w:r w:rsidRPr="004F3768">
        <w:rPr>
          <w:rFonts w:ascii="Times New Roman" w:hAnsi="Times New Roman"/>
          <w:sz w:val="28"/>
          <w:szCs w:val="28"/>
        </w:rPr>
        <w:t>5.1.9. В связи с окончанием действий договора принять Помещение по акту приема-передачи.</w:t>
      </w:r>
    </w:p>
    <w:p w:rsidR="00E628AD" w:rsidRPr="004F3768" w:rsidRDefault="00E628AD" w:rsidP="004F3768">
      <w:pPr>
        <w:pStyle w:val="affd"/>
        <w:ind w:firstLine="709"/>
        <w:jc w:val="both"/>
        <w:rPr>
          <w:rFonts w:ascii="Times New Roman" w:hAnsi="Times New Roman"/>
          <w:sz w:val="28"/>
          <w:szCs w:val="28"/>
        </w:rPr>
      </w:pPr>
      <w:r w:rsidRPr="004F3768">
        <w:rPr>
          <w:rFonts w:ascii="Times New Roman" w:hAnsi="Times New Roman"/>
          <w:sz w:val="28"/>
          <w:szCs w:val="28"/>
        </w:rPr>
        <w:t>5.2. Арендодатель имеет право осуществлять проверку порядка использования Арендатором Помещения в соответствии с условиями настоящего договора.</w:t>
      </w:r>
    </w:p>
    <w:p w:rsidR="004F3768" w:rsidRDefault="00E628AD" w:rsidP="004F3768">
      <w:pPr>
        <w:pStyle w:val="affd"/>
        <w:ind w:firstLine="709"/>
        <w:jc w:val="both"/>
        <w:rPr>
          <w:rFonts w:ascii="Times New Roman" w:hAnsi="Times New Roman"/>
          <w:sz w:val="28"/>
          <w:szCs w:val="28"/>
        </w:rPr>
      </w:pPr>
      <w:r w:rsidRPr="004F3768">
        <w:rPr>
          <w:rFonts w:ascii="Times New Roman" w:hAnsi="Times New Roman"/>
          <w:sz w:val="28"/>
          <w:szCs w:val="28"/>
        </w:rPr>
        <w:t xml:space="preserve">5.3. В обязанность Арендодателя входит своевременное предоставление Арендатору </w:t>
      </w:r>
      <w:r w:rsidR="004F3768">
        <w:rPr>
          <w:rFonts w:ascii="Times New Roman" w:hAnsi="Times New Roman"/>
          <w:sz w:val="28"/>
          <w:szCs w:val="28"/>
        </w:rPr>
        <w:t xml:space="preserve"> Счета</w:t>
      </w:r>
      <w:r w:rsidRPr="004F3768">
        <w:rPr>
          <w:rFonts w:ascii="Times New Roman" w:hAnsi="Times New Roman"/>
          <w:sz w:val="28"/>
          <w:szCs w:val="28"/>
        </w:rPr>
        <w:t xml:space="preserve">–фактуры и Актов выполнения работ/услуг  не позднее 5 (пяти) календарных дней от даты оказания услуги.  </w:t>
      </w:r>
    </w:p>
    <w:p w:rsidR="00E628AD" w:rsidRPr="004F3768" w:rsidRDefault="00E628AD" w:rsidP="004F3768">
      <w:pPr>
        <w:pStyle w:val="affd"/>
        <w:ind w:firstLine="709"/>
        <w:jc w:val="both"/>
        <w:rPr>
          <w:rFonts w:ascii="Times New Roman" w:hAnsi="Times New Roman"/>
          <w:sz w:val="28"/>
          <w:szCs w:val="28"/>
        </w:rPr>
      </w:pPr>
      <w:r w:rsidRPr="004F3768">
        <w:rPr>
          <w:rFonts w:ascii="Times New Roman" w:hAnsi="Times New Roman"/>
          <w:sz w:val="28"/>
          <w:szCs w:val="28"/>
        </w:rPr>
        <w:t xml:space="preserve"> </w:t>
      </w:r>
    </w:p>
    <w:p w:rsidR="00E628AD" w:rsidRPr="004F3768" w:rsidRDefault="00E628AD" w:rsidP="00E628AD">
      <w:pPr>
        <w:pStyle w:val="affd"/>
        <w:jc w:val="center"/>
        <w:rPr>
          <w:rFonts w:ascii="Times New Roman" w:hAnsi="Times New Roman"/>
          <w:b/>
          <w:sz w:val="28"/>
          <w:szCs w:val="28"/>
        </w:rPr>
      </w:pPr>
      <w:r w:rsidRPr="004F3768">
        <w:rPr>
          <w:rFonts w:ascii="Times New Roman" w:hAnsi="Times New Roman"/>
          <w:b/>
          <w:sz w:val="28"/>
          <w:szCs w:val="28"/>
        </w:rPr>
        <w:t>6. ПРАВА И ОБЯЗАННОСТИ АРЕНДАТОРА</w:t>
      </w:r>
    </w:p>
    <w:p w:rsidR="00E628AD" w:rsidRPr="004F3768" w:rsidRDefault="00E628AD" w:rsidP="004F3768">
      <w:pPr>
        <w:pStyle w:val="affd"/>
        <w:ind w:firstLine="709"/>
        <w:jc w:val="both"/>
        <w:rPr>
          <w:rFonts w:ascii="Times New Roman" w:hAnsi="Times New Roman"/>
          <w:sz w:val="28"/>
          <w:szCs w:val="28"/>
        </w:rPr>
      </w:pPr>
      <w:r w:rsidRPr="004F3768">
        <w:rPr>
          <w:rFonts w:ascii="Times New Roman" w:hAnsi="Times New Roman"/>
          <w:sz w:val="28"/>
          <w:szCs w:val="28"/>
        </w:rPr>
        <w:t>6.1. Арендатор обязуется:</w:t>
      </w:r>
    </w:p>
    <w:p w:rsidR="00E628AD" w:rsidRPr="004F3768" w:rsidRDefault="00E628AD" w:rsidP="004F3768">
      <w:pPr>
        <w:pStyle w:val="affd"/>
        <w:ind w:firstLine="709"/>
        <w:jc w:val="both"/>
        <w:rPr>
          <w:rFonts w:ascii="Times New Roman" w:hAnsi="Times New Roman"/>
          <w:sz w:val="28"/>
          <w:szCs w:val="28"/>
        </w:rPr>
      </w:pPr>
      <w:r w:rsidRPr="004F3768">
        <w:rPr>
          <w:rFonts w:ascii="Times New Roman" w:hAnsi="Times New Roman"/>
          <w:sz w:val="28"/>
          <w:szCs w:val="28"/>
        </w:rPr>
        <w:t>6.1.1. Использовать арендуемое Помещение по назначению, указанному в п. 1.3 настоящего Договора.</w:t>
      </w:r>
    </w:p>
    <w:p w:rsidR="00E628AD" w:rsidRPr="004F3768" w:rsidRDefault="00E628AD" w:rsidP="004F3768">
      <w:pPr>
        <w:pStyle w:val="affd"/>
        <w:ind w:firstLine="709"/>
        <w:jc w:val="both"/>
        <w:rPr>
          <w:rFonts w:ascii="Times New Roman" w:hAnsi="Times New Roman"/>
          <w:sz w:val="28"/>
          <w:szCs w:val="28"/>
        </w:rPr>
      </w:pPr>
      <w:r w:rsidRPr="004F3768">
        <w:rPr>
          <w:rFonts w:ascii="Times New Roman" w:hAnsi="Times New Roman"/>
          <w:sz w:val="28"/>
          <w:szCs w:val="28"/>
        </w:rPr>
        <w:t>6.1.2. Соблюдать надлежащий режим эксплуатации Помещения в соответствии с технической документацией. Обеспечить сохранность инженерных сетей, коммуникаций и оборудования.</w:t>
      </w:r>
    </w:p>
    <w:p w:rsidR="00E628AD" w:rsidRPr="004F3768" w:rsidRDefault="00E628AD" w:rsidP="004F3768">
      <w:pPr>
        <w:pStyle w:val="affd"/>
        <w:ind w:firstLine="709"/>
        <w:jc w:val="both"/>
        <w:rPr>
          <w:rFonts w:ascii="Times New Roman" w:hAnsi="Times New Roman"/>
          <w:sz w:val="28"/>
          <w:szCs w:val="28"/>
        </w:rPr>
      </w:pPr>
      <w:r w:rsidRPr="004F3768">
        <w:rPr>
          <w:rFonts w:ascii="Times New Roman" w:hAnsi="Times New Roman"/>
          <w:sz w:val="28"/>
          <w:szCs w:val="28"/>
        </w:rPr>
        <w:lastRenderedPageBreak/>
        <w:t>6.1.3. Содержать арендуемое имущество в полной исправности и надлежащем санитарном состоянии в соответствии с требованиями СЭС, обеспечивать пожарную и электрическую безопасность.</w:t>
      </w:r>
    </w:p>
    <w:p w:rsidR="00E628AD" w:rsidRPr="004F3768" w:rsidRDefault="00E628AD" w:rsidP="004F3768">
      <w:pPr>
        <w:pStyle w:val="affd"/>
        <w:ind w:firstLine="709"/>
        <w:jc w:val="both"/>
        <w:rPr>
          <w:rFonts w:ascii="Times New Roman" w:hAnsi="Times New Roman"/>
          <w:sz w:val="28"/>
          <w:szCs w:val="28"/>
        </w:rPr>
      </w:pPr>
      <w:r w:rsidRPr="004F3768">
        <w:rPr>
          <w:rFonts w:ascii="Times New Roman" w:hAnsi="Times New Roman"/>
          <w:sz w:val="28"/>
          <w:szCs w:val="28"/>
        </w:rPr>
        <w:t>6.1.4. Не производить в Помещении без письменного разрешения Арендодателя прокладок скрытых и открытых проводок и коммуникаций, перепланировок и переоборудования.</w:t>
      </w:r>
    </w:p>
    <w:p w:rsidR="00E628AD" w:rsidRPr="004F3768" w:rsidRDefault="00E628AD" w:rsidP="004F3768">
      <w:pPr>
        <w:pStyle w:val="affd"/>
        <w:ind w:firstLine="709"/>
        <w:jc w:val="both"/>
        <w:rPr>
          <w:rFonts w:ascii="Times New Roman" w:hAnsi="Times New Roman"/>
          <w:sz w:val="28"/>
          <w:szCs w:val="28"/>
        </w:rPr>
      </w:pPr>
      <w:r w:rsidRPr="004F3768">
        <w:rPr>
          <w:rFonts w:ascii="Times New Roman" w:hAnsi="Times New Roman"/>
          <w:sz w:val="28"/>
          <w:szCs w:val="28"/>
        </w:rPr>
        <w:t xml:space="preserve">6.1.5. Своевременно, за счет собственных средств, своими силами и материалами производить косметический ремонт Помещения в согласованные с Арендодателем сроки, а также в случаях необходимости по письменному согласованию с Арендодателем. </w:t>
      </w:r>
    </w:p>
    <w:p w:rsidR="00E628AD" w:rsidRPr="004F3768" w:rsidRDefault="00E628AD" w:rsidP="004F3768">
      <w:pPr>
        <w:pStyle w:val="affd"/>
        <w:ind w:firstLine="709"/>
        <w:jc w:val="both"/>
        <w:rPr>
          <w:rFonts w:ascii="Times New Roman" w:hAnsi="Times New Roman"/>
          <w:sz w:val="28"/>
          <w:szCs w:val="28"/>
        </w:rPr>
      </w:pPr>
      <w:r w:rsidRPr="004F3768">
        <w:rPr>
          <w:rFonts w:ascii="Times New Roman" w:hAnsi="Times New Roman"/>
          <w:sz w:val="28"/>
          <w:szCs w:val="28"/>
        </w:rPr>
        <w:t xml:space="preserve">6.1.6. При обнаружении признаков аварийного состояния сантехнического, электротехнического и прочего оборудования немедленно принять меры по устранению неполадок и сообщить об этом Арендодателю. </w:t>
      </w:r>
    </w:p>
    <w:p w:rsidR="00E628AD" w:rsidRPr="004F3768" w:rsidRDefault="00E628AD" w:rsidP="004F3768">
      <w:pPr>
        <w:pStyle w:val="affd"/>
        <w:ind w:firstLine="709"/>
        <w:jc w:val="both"/>
        <w:rPr>
          <w:rFonts w:ascii="Times New Roman" w:hAnsi="Times New Roman"/>
          <w:sz w:val="28"/>
          <w:szCs w:val="28"/>
        </w:rPr>
      </w:pPr>
      <w:r w:rsidRPr="004F3768">
        <w:rPr>
          <w:rFonts w:ascii="Times New Roman" w:hAnsi="Times New Roman"/>
          <w:sz w:val="28"/>
          <w:szCs w:val="28"/>
        </w:rPr>
        <w:t>6.1.7. Если арендуемое Помещение в результате действий Арендатора или непринятия им необходимых и своевременных мер придет в аварийное состояние, то Арендатор обязан восстановить его своими силами, за счет своих средств, или возместить ущерб, нанесенный Арендодателю.</w:t>
      </w:r>
    </w:p>
    <w:p w:rsidR="00E628AD" w:rsidRPr="004F3768" w:rsidRDefault="00E628AD" w:rsidP="004F3768">
      <w:pPr>
        <w:pStyle w:val="affd"/>
        <w:ind w:firstLine="709"/>
        <w:jc w:val="both"/>
        <w:rPr>
          <w:rFonts w:ascii="Times New Roman" w:hAnsi="Times New Roman"/>
          <w:sz w:val="28"/>
          <w:szCs w:val="28"/>
        </w:rPr>
      </w:pPr>
      <w:r w:rsidRPr="004F3768">
        <w:rPr>
          <w:rFonts w:ascii="Times New Roman" w:hAnsi="Times New Roman"/>
          <w:sz w:val="28"/>
          <w:szCs w:val="28"/>
        </w:rPr>
        <w:t>6.1.8. Освободить арендуемое Помещение в связи с аварийным состоянием конструкций здания (или его части), постановкой здания на капитальный ремонт или его ликвидацией по градостроительным соображениям, в сроки, определенные Арендодателем.</w:t>
      </w:r>
    </w:p>
    <w:p w:rsidR="00E628AD" w:rsidRPr="004F3768" w:rsidRDefault="00E628AD" w:rsidP="004F3768">
      <w:pPr>
        <w:pStyle w:val="affd"/>
        <w:ind w:firstLine="709"/>
        <w:jc w:val="both"/>
        <w:rPr>
          <w:rFonts w:ascii="Times New Roman" w:hAnsi="Times New Roman"/>
          <w:sz w:val="28"/>
          <w:szCs w:val="28"/>
        </w:rPr>
      </w:pPr>
      <w:r w:rsidRPr="004F3768">
        <w:rPr>
          <w:rFonts w:ascii="Times New Roman" w:hAnsi="Times New Roman"/>
          <w:sz w:val="28"/>
          <w:szCs w:val="28"/>
        </w:rPr>
        <w:t>6.1.9. Обеспечивать представителям Арендодателя беспрепятственный доступ в арендуемое Помещение для его осмотра и проверки соблюдения условий договора, а также для проведения работ, связанных с эксплуатацией здания, в котором находится Помещение, или ликвидацией последствий произошедшей аварии.</w:t>
      </w:r>
    </w:p>
    <w:p w:rsidR="00E628AD" w:rsidRPr="004F3768" w:rsidRDefault="00E628AD" w:rsidP="004F3768">
      <w:pPr>
        <w:pStyle w:val="affd"/>
        <w:ind w:firstLine="709"/>
        <w:jc w:val="both"/>
        <w:rPr>
          <w:rFonts w:ascii="Times New Roman" w:hAnsi="Times New Roman"/>
          <w:sz w:val="28"/>
          <w:szCs w:val="28"/>
        </w:rPr>
      </w:pPr>
      <w:r w:rsidRPr="004F3768">
        <w:rPr>
          <w:rFonts w:ascii="Times New Roman" w:hAnsi="Times New Roman"/>
          <w:sz w:val="28"/>
          <w:szCs w:val="28"/>
        </w:rPr>
        <w:t>6.1.10. Выполнять в установленный срок предписания Арендодателя, касающиеся арендуемого Помещения, органов Госпожнадзора, Санэпиднадзора, экологии и иных контролирующих органов и информировать Арендодателя о принятии мер по ликвидации негативных ситуаций, возникших в результате деятельности Арендатора, ставящих под угрозу сохранность арендуемого Помещения, а также экологическую и санитарную обстановку вне арендуемого Помещения.</w:t>
      </w:r>
    </w:p>
    <w:p w:rsidR="00E628AD" w:rsidRPr="004F3768" w:rsidRDefault="00E628AD" w:rsidP="004F3768">
      <w:pPr>
        <w:pStyle w:val="affd"/>
        <w:ind w:firstLine="709"/>
        <w:jc w:val="both"/>
        <w:rPr>
          <w:rFonts w:ascii="Times New Roman" w:hAnsi="Times New Roman"/>
          <w:sz w:val="28"/>
          <w:szCs w:val="28"/>
        </w:rPr>
      </w:pPr>
      <w:r w:rsidRPr="004F3768">
        <w:rPr>
          <w:rFonts w:ascii="Times New Roman" w:hAnsi="Times New Roman"/>
          <w:sz w:val="28"/>
          <w:szCs w:val="28"/>
        </w:rPr>
        <w:t xml:space="preserve">6.1.11. Оставлять образовавшиеся отходы (ТБО, отходы от бумаги и картона) в специально отведенных местах, обустроенных по договору на вывоз ТБО между Арендодателем и специализированной организацией. </w:t>
      </w:r>
    </w:p>
    <w:p w:rsidR="00E628AD" w:rsidRPr="004F3768" w:rsidRDefault="00E628AD" w:rsidP="004F3768">
      <w:pPr>
        <w:pStyle w:val="affd"/>
        <w:ind w:firstLine="709"/>
        <w:jc w:val="both"/>
        <w:rPr>
          <w:rFonts w:ascii="Times New Roman" w:hAnsi="Times New Roman"/>
          <w:sz w:val="28"/>
          <w:szCs w:val="28"/>
        </w:rPr>
      </w:pPr>
      <w:r w:rsidRPr="004F3768">
        <w:rPr>
          <w:rFonts w:ascii="Times New Roman" w:hAnsi="Times New Roman"/>
          <w:sz w:val="28"/>
          <w:szCs w:val="28"/>
        </w:rPr>
        <w:t>6.1.12. Своевременно производить арендные платежи.</w:t>
      </w:r>
    </w:p>
    <w:p w:rsidR="00E628AD" w:rsidRPr="004F3768" w:rsidRDefault="00E628AD" w:rsidP="004F3768">
      <w:pPr>
        <w:pStyle w:val="affd"/>
        <w:ind w:firstLine="709"/>
        <w:jc w:val="both"/>
        <w:rPr>
          <w:rFonts w:ascii="Times New Roman" w:hAnsi="Times New Roman"/>
          <w:sz w:val="28"/>
          <w:szCs w:val="28"/>
        </w:rPr>
      </w:pPr>
      <w:r w:rsidRPr="004F3768">
        <w:rPr>
          <w:rFonts w:ascii="Times New Roman" w:hAnsi="Times New Roman"/>
          <w:sz w:val="28"/>
          <w:szCs w:val="28"/>
        </w:rPr>
        <w:t>6.2. Арендатор, надлежащим образом исполнявший свои обязанности, по истечении срока настоящего Договора имеет при прочих равных условиях преимущественное перед другими лицами право на заключение договора аренды на новый срок.</w:t>
      </w:r>
    </w:p>
    <w:p w:rsidR="00E628AD" w:rsidRDefault="00E628AD" w:rsidP="00E628AD">
      <w:pPr>
        <w:pStyle w:val="affd"/>
        <w:jc w:val="center"/>
        <w:rPr>
          <w:b/>
        </w:rPr>
      </w:pPr>
    </w:p>
    <w:p w:rsidR="00E628AD" w:rsidRPr="004F3768" w:rsidRDefault="00E628AD" w:rsidP="00E628AD">
      <w:pPr>
        <w:pStyle w:val="affd"/>
        <w:jc w:val="center"/>
        <w:rPr>
          <w:rFonts w:ascii="Times New Roman" w:hAnsi="Times New Roman"/>
          <w:b/>
          <w:sz w:val="28"/>
          <w:szCs w:val="28"/>
        </w:rPr>
      </w:pPr>
      <w:r w:rsidRPr="004F3768">
        <w:rPr>
          <w:rFonts w:ascii="Times New Roman" w:hAnsi="Times New Roman"/>
          <w:b/>
          <w:sz w:val="28"/>
          <w:szCs w:val="28"/>
        </w:rPr>
        <w:t>7. СЛУЧАИ ОСВОБОЖДЕНИЯ ОТ ОТВЕТСТВЕННОСТИ (ФОРС-МАЖОР)</w:t>
      </w:r>
    </w:p>
    <w:p w:rsidR="00E628AD" w:rsidRPr="004F3768" w:rsidRDefault="00E628AD" w:rsidP="004F3768">
      <w:pPr>
        <w:pStyle w:val="affd"/>
        <w:ind w:firstLine="709"/>
        <w:jc w:val="both"/>
        <w:rPr>
          <w:rFonts w:ascii="Times New Roman" w:hAnsi="Times New Roman"/>
          <w:sz w:val="28"/>
          <w:szCs w:val="28"/>
        </w:rPr>
      </w:pPr>
      <w:r w:rsidRPr="004F3768">
        <w:rPr>
          <w:rFonts w:ascii="Times New Roman" w:hAnsi="Times New Roman"/>
          <w:sz w:val="28"/>
          <w:szCs w:val="28"/>
        </w:rPr>
        <w:t xml:space="preserve">7.1. Стороны могут быть освобождены от ответственности в определенных законодательством случаях, которые наступили независимо от воли сторон в период действия Договора и препятствуют его полному или частичному исполнению. Таковыми случаями являются стихийные бедствия, </w:t>
      </w:r>
      <w:r w:rsidRPr="004F3768">
        <w:rPr>
          <w:rFonts w:ascii="Times New Roman" w:hAnsi="Times New Roman"/>
          <w:sz w:val="28"/>
          <w:szCs w:val="28"/>
        </w:rPr>
        <w:lastRenderedPageBreak/>
        <w:t>вооруженные конфликты, нормативные акты органов государственной власти, а также чрезвычайные экономические изменения, которые непосредственно влияют на исполнение договорных обязательств.</w:t>
      </w:r>
    </w:p>
    <w:p w:rsidR="00E628AD" w:rsidRPr="004F3768" w:rsidRDefault="00E628AD" w:rsidP="004F3768">
      <w:pPr>
        <w:pStyle w:val="affd"/>
        <w:ind w:firstLine="709"/>
        <w:jc w:val="both"/>
        <w:rPr>
          <w:rFonts w:ascii="Times New Roman" w:hAnsi="Times New Roman"/>
          <w:sz w:val="28"/>
          <w:szCs w:val="28"/>
        </w:rPr>
      </w:pPr>
      <w:r w:rsidRPr="004F3768">
        <w:rPr>
          <w:rFonts w:ascii="Times New Roman" w:hAnsi="Times New Roman"/>
          <w:sz w:val="28"/>
          <w:szCs w:val="28"/>
        </w:rPr>
        <w:t>7.2. Сторона, которая ссылается на обстоятельства форс-мажора, обязана немедленно известить другую Сторону о наступлении и прекращении действия такого обстоятельства способом, который может быть документально подтвержден (телефакс, телеграф и пр.). Сторона, затронутая этим обстоятельством, если своевременно не объявит о его наступлении, не может ссылаться на него, разве что само это обстоятельство препятствовало отправлению такого сообщения.</w:t>
      </w:r>
    </w:p>
    <w:p w:rsidR="00E628AD" w:rsidRPr="004F3768" w:rsidRDefault="00E628AD" w:rsidP="004F3768">
      <w:pPr>
        <w:pStyle w:val="affd"/>
        <w:ind w:firstLine="709"/>
        <w:jc w:val="both"/>
        <w:rPr>
          <w:rFonts w:ascii="Times New Roman" w:hAnsi="Times New Roman"/>
          <w:sz w:val="28"/>
          <w:szCs w:val="28"/>
        </w:rPr>
      </w:pPr>
      <w:r w:rsidRPr="004F3768">
        <w:rPr>
          <w:rFonts w:ascii="Times New Roman" w:hAnsi="Times New Roman"/>
          <w:sz w:val="28"/>
          <w:szCs w:val="28"/>
        </w:rPr>
        <w:t>7.3. Наступление обстоятельств форс-мажора приостанавливает срок исполнения обязательств потерпевшей стороной, не обязывая ее возместить убытки.</w:t>
      </w:r>
    </w:p>
    <w:p w:rsidR="00E628AD" w:rsidRPr="004F3768" w:rsidRDefault="00E628AD" w:rsidP="004F3768">
      <w:pPr>
        <w:pStyle w:val="affd"/>
        <w:ind w:firstLine="709"/>
        <w:jc w:val="both"/>
        <w:rPr>
          <w:rFonts w:ascii="Times New Roman" w:hAnsi="Times New Roman"/>
          <w:sz w:val="28"/>
          <w:szCs w:val="28"/>
        </w:rPr>
      </w:pPr>
      <w:r w:rsidRPr="004F3768">
        <w:rPr>
          <w:rFonts w:ascii="Times New Roman" w:hAnsi="Times New Roman"/>
          <w:sz w:val="28"/>
          <w:szCs w:val="28"/>
        </w:rPr>
        <w:t>7.4. Если обстоятельства форс-мажора будут длиться более срока, который одна из сторон сочтет неразумным для продолжения арендных отношений, она вправе заявить о прекращении настоящего договора, либо стороны придут к иному обоюдному согласию.</w:t>
      </w:r>
    </w:p>
    <w:p w:rsidR="00E628AD" w:rsidRDefault="00E628AD" w:rsidP="00E628AD">
      <w:pPr>
        <w:pStyle w:val="affd"/>
        <w:jc w:val="both"/>
      </w:pPr>
    </w:p>
    <w:p w:rsidR="00E628AD" w:rsidRPr="004F3768" w:rsidRDefault="00E628AD" w:rsidP="00E628AD">
      <w:pPr>
        <w:pStyle w:val="affd"/>
        <w:jc w:val="center"/>
        <w:rPr>
          <w:rFonts w:ascii="Times New Roman" w:hAnsi="Times New Roman"/>
          <w:b/>
          <w:sz w:val="28"/>
          <w:szCs w:val="28"/>
        </w:rPr>
      </w:pPr>
      <w:r w:rsidRPr="004F3768">
        <w:rPr>
          <w:rFonts w:ascii="Times New Roman" w:hAnsi="Times New Roman"/>
          <w:b/>
          <w:sz w:val="28"/>
          <w:szCs w:val="28"/>
        </w:rPr>
        <w:t>8. ОСОБЫЕ УСЛОВИЯ</w:t>
      </w:r>
    </w:p>
    <w:p w:rsidR="00E628AD" w:rsidRPr="004F3768" w:rsidRDefault="00E628AD" w:rsidP="004F3768">
      <w:pPr>
        <w:pStyle w:val="affd"/>
        <w:ind w:firstLine="709"/>
        <w:jc w:val="both"/>
        <w:rPr>
          <w:rFonts w:ascii="Times New Roman" w:hAnsi="Times New Roman"/>
          <w:sz w:val="28"/>
          <w:szCs w:val="28"/>
        </w:rPr>
      </w:pPr>
      <w:r w:rsidRPr="004F3768">
        <w:rPr>
          <w:rFonts w:ascii="Times New Roman" w:hAnsi="Times New Roman"/>
          <w:sz w:val="28"/>
          <w:szCs w:val="28"/>
        </w:rPr>
        <w:t>8.1. Арендатор не вправе передавать свои права аренды третьим лицам, в том числе в залог, в уставный капитал иного юридического лица, сдавать арендуемые помещения в субаренду либо иным образом обременять свои права без письменного согласования с Арендодателем.</w:t>
      </w:r>
    </w:p>
    <w:p w:rsidR="00E628AD" w:rsidRPr="004F3768" w:rsidRDefault="00E628AD" w:rsidP="004F3768">
      <w:pPr>
        <w:pStyle w:val="affd"/>
        <w:ind w:firstLine="709"/>
        <w:jc w:val="both"/>
        <w:rPr>
          <w:rFonts w:ascii="Times New Roman" w:hAnsi="Times New Roman"/>
          <w:sz w:val="28"/>
          <w:szCs w:val="28"/>
        </w:rPr>
      </w:pPr>
      <w:r w:rsidRPr="004F3768">
        <w:rPr>
          <w:rFonts w:ascii="Times New Roman" w:hAnsi="Times New Roman"/>
          <w:sz w:val="28"/>
          <w:szCs w:val="28"/>
        </w:rPr>
        <w:t>8.2. Перемена собственника арендуемого Помещения не является основанием для изменения или расторжения настоящего договора.</w:t>
      </w:r>
    </w:p>
    <w:p w:rsidR="00E628AD" w:rsidRPr="004F3768" w:rsidRDefault="00E628AD" w:rsidP="004F3768">
      <w:pPr>
        <w:pStyle w:val="affd"/>
        <w:ind w:firstLine="709"/>
        <w:jc w:val="both"/>
        <w:rPr>
          <w:rFonts w:ascii="Times New Roman" w:hAnsi="Times New Roman"/>
          <w:sz w:val="28"/>
          <w:szCs w:val="28"/>
        </w:rPr>
      </w:pPr>
      <w:r w:rsidRPr="004F3768">
        <w:rPr>
          <w:rFonts w:ascii="Times New Roman" w:hAnsi="Times New Roman"/>
          <w:sz w:val="28"/>
          <w:szCs w:val="28"/>
        </w:rPr>
        <w:t>8.3. Все неотделимые улучшения, произведенные Арендатором за период аренды, переходят в собственность Арендодателя и не подлежат возмещению в случае прекращения настоящего Договора по любому основанию.</w:t>
      </w:r>
    </w:p>
    <w:p w:rsidR="00E628AD" w:rsidRPr="004F3768" w:rsidRDefault="00E628AD" w:rsidP="004F3768">
      <w:pPr>
        <w:pStyle w:val="affd"/>
        <w:ind w:firstLine="709"/>
        <w:jc w:val="both"/>
        <w:rPr>
          <w:rFonts w:ascii="Times New Roman" w:hAnsi="Times New Roman"/>
          <w:sz w:val="28"/>
          <w:szCs w:val="28"/>
        </w:rPr>
      </w:pPr>
      <w:r w:rsidRPr="004F3768">
        <w:rPr>
          <w:rFonts w:ascii="Times New Roman" w:hAnsi="Times New Roman"/>
          <w:sz w:val="28"/>
          <w:szCs w:val="28"/>
        </w:rPr>
        <w:t>8.4. Продукция и иные доходы, полученные Арендатором в результате аренды Помещения, являются его собственностью.</w:t>
      </w:r>
    </w:p>
    <w:p w:rsidR="00E628AD" w:rsidRDefault="00E628AD" w:rsidP="00E628AD">
      <w:pPr>
        <w:pStyle w:val="affd"/>
        <w:jc w:val="both"/>
      </w:pPr>
    </w:p>
    <w:p w:rsidR="00E628AD" w:rsidRPr="004F3768" w:rsidRDefault="00E628AD" w:rsidP="00E628AD">
      <w:pPr>
        <w:pStyle w:val="affd"/>
        <w:jc w:val="center"/>
        <w:rPr>
          <w:rFonts w:ascii="Times New Roman" w:hAnsi="Times New Roman"/>
          <w:b/>
          <w:sz w:val="28"/>
          <w:szCs w:val="28"/>
        </w:rPr>
      </w:pPr>
      <w:r w:rsidRPr="004F3768">
        <w:rPr>
          <w:rFonts w:ascii="Times New Roman" w:hAnsi="Times New Roman"/>
          <w:b/>
          <w:sz w:val="28"/>
          <w:szCs w:val="28"/>
        </w:rPr>
        <w:t>9. ЗАКЛЮЧИТЕЛЬНЫЕ ПОЛОЖЕНИЯ</w:t>
      </w:r>
    </w:p>
    <w:p w:rsidR="00E628AD" w:rsidRPr="004F3768" w:rsidRDefault="00E628AD" w:rsidP="004F3768">
      <w:pPr>
        <w:pStyle w:val="affd"/>
        <w:ind w:firstLine="709"/>
        <w:jc w:val="both"/>
        <w:rPr>
          <w:rFonts w:ascii="Times New Roman" w:hAnsi="Times New Roman"/>
          <w:sz w:val="28"/>
          <w:szCs w:val="28"/>
        </w:rPr>
      </w:pPr>
      <w:r w:rsidRPr="004F3768">
        <w:rPr>
          <w:rFonts w:ascii="Times New Roman" w:hAnsi="Times New Roman"/>
          <w:sz w:val="28"/>
          <w:szCs w:val="28"/>
        </w:rPr>
        <w:t>9.1. Вопросы отношения Сторон, не урегулированные настоящим Договором, регулируются  законодательством Российской Федерации.</w:t>
      </w:r>
    </w:p>
    <w:p w:rsidR="00E628AD" w:rsidRPr="004F3768" w:rsidRDefault="00E628AD" w:rsidP="004F3768">
      <w:pPr>
        <w:pStyle w:val="affd"/>
        <w:ind w:firstLine="709"/>
        <w:jc w:val="both"/>
        <w:rPr>
          <w:rFonts w:ascii="Times New Roman" w:hAnsi="Times New Roman"/>
          <w:sz w:val="28"/>
          <w:szCs w:val="28"/>
        </w:rPr>
      </w:pPr>
      <w:r w:rsidRPr="004F3768">
        <w:rPr>
          <w:rFonts w:ascii="Times New Roman" w:hAnsi="Times New Roman"/>
          <w:sz w:val="28"/>
          <w:szCs w:val="28"/>
        </w:rPr>
        <w:t>9.2. Любые изменения и дополнения к Договору действительны только в том случае, если они согласованы письменно посредством подписания обоюдного документа, либо на основании обмена документами, позволяющими достоверно установить волеизъявление сторон.</w:t>
      </w:r>
    </w:p>
    <w:p w:rsidR="00E628AD" w:rsidRPr="004F3768" w:rsidRDefault="00E628AD" w:rsidP="004F3768">
      <w:pPr>
        <w:pStyle w:val="affd"/>
        <w:ind w:firstLine="709"/>
        <w:jc w:val="both"/>
        <w:rPr>
          <w:rFonts w:ascii="Times New Roman" w:hAnsi="Times New Roman"/>
          <w:sz w:val="28"/>
          <w:szCs w:val="28"/>
        </w:rPr>
      </w:pPr>
      <w:r w:rsidRPr="004F3768">
        <w:rPr>
          <w:rFonts w:ascii="Times New Roman" w:hAnsi="Times New Roman"/>
          <w:sz w:val="28"/>
          <w:szCs w:val="28"/>
        </w:rPr>
        <w:t xml:space="preserve">9.3. Стороны обязаны извещать друг друга об изменении своего юридического адреса, банковских и других реквизитов не позднее следующего дня с момента их изменений. </w:t>
      </w:r>
    </w:p>
    <w:p w:rsidR="00E628AD" w:rsidRPr="004F3768" w:rsidRDefault="00E628AD" w:rsidP="004F3768">
      <w:pPr>
        <w:pStyle w:val="affd"/>
        <w:ind w:firstLine="709"/>
        <w:jc w:val="both"/>
        <w:rPr>
          <w:rFonts w:ascii="Times New Roman" w:hAnsi="Times New Roman"/>
          <w:sz w:val="28"/>
          <w:szCs w:val="28"/>
        </w:rPr>
      </w:pPr>
      <w:r w:rsidRPr="004F3768">
        <w:rPr>
          <w:rFonts w:ascii="Times New Roman" w:hAnsi="Times New Roman"/>
          <w:sz w:val="28"/>
          <w:szCs w:val="28"/>
        </w:rPr>
        <w:t xml:space="preserve">9.4. Во всех случаях неисполнения либо ненадлежащего исполнения Сторонами своих обязательств по Договору наступает ответственность, предусмотренная действующим законодательством, включая возмещение потерпевшей Стороне понесенных убытков. </w:t>
      </w:r>
    </w:p>
    <w:p w:rsidR="00E628AD" w:rsidRPr="004F3768" w:rsidRDefault="00E628AD" w:rsidP="004F3768">
      <w:pPr>
        <w:pStyle w:val="affd"/>
        <w:ind w:firstLine="709"/>
        <w:jc w:val="both"/>
        <w:rPr>
          <w:rFonts w:ascii="Times New Roman" w:hAnsi="Times New Roman"/>
          <w:sz w:val="28"/>
          <w:szCs w:val="28"/>
        </w:rPr>
      </w:pPr>
      <w:r w:rsidRPr="004F3768">
        <w:rPr>
          <w:rFonts w:ascii="Times New Roman" w:hAnsi="Times New Roman"/>
          <w:sz w:val="28"/>
          <w:szCs w:val="28"/>
        </w:rPr>
        <w:t xml:space="preserve">9.5. Все споры, возникающие в процессе исполнения Договора, стороны постараются урегулировать путем переговоров. При не достижении согласия </w:t>
      </w:r>
      <w:r w:rsidRPr="004F3768">
        <w:rPr>
          <w:rFonts w:ascii="Times New Roman" w:hAnsi="Times New Roman"/>
          <w:sz w:val="28"/>
          <w:szCs w:val="28"/>
        </w:rPr>
        <w:lastRenderedPageBreak/>
        <w:t xml:space="preserve">спор передается на рассмотрение Арбитражного суда Санкт-Петербурга и Ленинградской области в установленном порядке. </w:t>
      </w:r>
    </w:p>
    <w:p w:rsidR="00E628AD" w:rsidRPr="004F3768" w:rsidRDefault="00E628AD" w:rsidP="004F3768">
      <w:pPr>
        <w:pStyle w:val="affd"/>
        <w:ind w:firstLine="709"/>
        <w:jc w:val="both"/>
        <w:rPr>
          <w:rFonts w:ascii="Times New Roman" w:hAnsi="Times New Roman"/>
          <w:sz w:val="28"/>
          <w:szCs w:val="28"/>
        </w:rPr>
      </w:pPr>
      <w:r w:rsidRPr="004F3768">
        <w:rPr>
          <w:rFonts w:ascii="Times New Roman" w:hAnsi="Times New Roman"/>
          <w:sz w:val="28"/>
          <w:szCs w:val="28"/>
        </w:rPr>
        <w:t>9.6. Договор составлен и подписан в 2-х (двух) экземплярах, имеющих равную юридическую силу, по одному для каждой из Сторон.</w:t>
      </w:r>
    </w:p>
    <w:p w:rsidR="00E628AD" w:rsidRPr="004F3768" w:rsidRDefault="00E628AD" w:rsidP="004F3768">
      <w:pPr>
        <w:pStyle w:val="affd"/>
        <w:ind w:firstLine="709"/>
        <w:jc w:val="both"/>
        <w:rPr>
          <w:rFonts w:ascii="Times New Roman" w:hAnsi="Times New Roman"/>
          <w:sz w:val="28"/>
          <w:szCs w:val="28"/>
        </w:rPr>
      </w:pPr>
    </w:p>
    <w:p w:rsidR="00E628AD" w:rsidRPr="004F3768" w:rsidRDefault="00E628AD" w:rsidP="00E628AD">
      <w:pPr>
        <w:pStyle w:val="affd"/>
        <w:jc w:val="center"/>
        <w:rPr>
          <w:rFonts w:ascii="Times New Roman" w:hAnsi="Times New Roman"/>
          <w:b/>
          <w:sz w:val="28"/>
          <w:szCs w:val="28"/>
        </w:rPr>
      </w:pPr>
      <w:r w:rsidRPr="004F3768">
        <w:rPr>
          <w:rFonts w:ascii="Times New Roman" w:hAnsi="Times New Roman"/>
          <w:b/>
          <w:sz w:val="28"/>
          <w:szCs w:val="28"/>
        </w:rPr>
        <w:t>10. ПРИЛОЖЕНИЯ К ДОГОВОРУ</w:t>
      </w:r>
    </w:p>
    <w:p w:rsidR="00E628AD" w:rsidRPr="004F3768" w:rsidRDefault="00E628AD" w:rsidP="004F3768">
      <w:pPr>
        <w:pStyle w:val="affd"/>
        <w:ind w:firstLine="709"/>
        <w:jc w:val="both"/>
        <w:rPr>
          <w:rFonts w:ascii="Times New Roman" w:hAnsi="Times New Roman"/>
          <w:sz w:val="28"/>
          <w:szCs w:val="28"/>
        </w:rPr>
      </w:pPr>
      <w:r w:rsidRPr="004F3768">
        <w:rPr>
          <w:rFonts w:ascii="Times New Roman" w:hAnsi="Times New Roman"/>
          <w:sz w:val="28"/>
          <w:szCs w:val="28"/>
        </w:rPr>
        <w:t>10.1. План Помещения (Приложение № 1).</w:t>
      </w:r>
    </w:p>
    <w:p w:rsidR="00E628AD" w:rsidRDefault="00E628AD" w:rsidP="004F3768">
      <w:pPr>
        <w:pStyle w:val="affd"/>
        <w:ind w:firstLine="709"/>
        <w:jc w:val="both"/>
        <w:rPr>
          <w:rFonts w:ascii="Times New Roman" w:hAnsi="Times New Roman"/>
          <w:sz w:val="28"/>
          <w:szCs w:val="28"/>
        </w:rPr>
      </w:pPr>
      <w:r w:rsidRPr="004F3768">
        <w:rPr>
          <w:rFonts w:ascii="Times New Roman" w:hAnsi="Times New Roman"/>
          <w:sz w:val="28"/>
          <w:szCs w:val="28"/>
        </w:rPr>
        <w:t>10.2. Акт приема-передачи Помещения (Приложение № 2).</w:t>
      </w:r>
    </w:p>
    <w:p w:rsidR="004F3768" w:rsidRPr="004F3768" w:rsidRDefault="004F3768" w:rsidP="004F3768">
      <w:pPr>
        <w:pStyle w:val="affd"/>
        <w:ind w:firstLine="709"/>
        <w:jc w:val="both"/>
        <w:rPr>
          <w:rFonts w:ascii="Times New Roman" w:hAnsi="Times New Roman"/>
          <w:sz w:val="28"/>
          <w:szCs w:val="28"/>
        </w:rPr>
      </w:pPr>
    </w:p>
    <w:p w:rsidR="00475233" w:rsidRPr="003C1A79" w:rsidRDefault="00475233" w:rsidP="003C1A79">
      <w:pPr>
        <w:ind w:firstLine="709"/>
        <w:jc w:val="both"/>
        <w:rPr>
          <w:sz w:val="28"/>
          <w:szCs w:val="28"/>
        </w:rPr>
      </w:pPr>
      <w:r w:rsidRPr="003C1A79">
        <w:rPr>
          <w:b/>
          <w:sz w:val="28"/>
          <w:szCs w:val="28"/>
        </w:rPr>
        <w:t>11. Юридические адреса и платежные реквизиты Сторон</w:t>
      </w:r>
    </w:p>
    <w:p w:rsidR="004F3768" w:rsidRDefault="004F3768" w:rsidP="003C1A79">
      <w:pPr>
        <w:pStyle w:val="22"/>
        <w:spacing w:after="0" w:line="240" w:lineRule="auto"/>
        <w:ind w:firstLine="709"/>
        <w:jc w:val="both"/>
        <w:rPr>
          <w:b/>
          <w:sz w:val="28"/>
          <w:szCs w:val="28"/>
        </w:rPr>
      </w:pPr>
    </w:p>
    <w:p w:rsidR="00475233" w:rsidRPr="003C1A79" w:rsidRDefault="00475233" w:rsidP="003C1A79">
      <w:pPr>
        <w:pStyle w:val="22"/>
        <w:spacing w:after="0" w:line="240" w:lineRule="auto"/>
        <w:ind w:firstLine="709"/>
        <w:jc w:val="both"/>
        <w:rPr>
          <w:b/>
          <w:sz w:val="28"/>
          <w:szCs w:val="28"/>
        </w:rPr>
      </w:pPr>
      <w:r w:rsidRPr="003C1A79">
        <w:rPr>
          <w:b/>
          <w:sz w:val="28"/>
          <w:szCs w:val="28"/>
        </w:rPr>
        <w:t>Заказчик: ОАО «Центр по перевозке грузов в контейнерах «ТрансКонтейнер»</w:t>
      </w:r>
    </w:p>
    <w:p w:rsidR="00475233" w:rsidRPr="003C1A79" w:rsidRDefault="00475233" w:rsidP="003C1A79">
      <w:pPr>
        <w:pStyle w:val="22"/>
        <w:spacing w:after="0" w:line="240" w:lineRule="auto"/>
        <w:ind w:firstLine="709"/>
        <w:jc w:val="both"/>
        <w:rPr>
          <w:sz w:val="28"/>
          <w:szCs w:val="28"/>
        </w:rPr>
      </w:pPr>
      <w:r w:rsidRPr="003C1A79">
        <w:rPr>
          <w:sz w:val="28"/>
          <w:szCs w:val="28"/>
        </w:rPr>
        <w:t xml:space="preserve">Юр. адрес: </w:t>
      </w:r>
      <w:r w:rsidR="004F3768">
        <w:rPr>
          <w:sz w:val="28"/>
          <w:szCs w:val="28"/>
        </w:rPr>
        <w:t>125047, г. Москва, Оружейный пер., д. 19</w:t>
      </w:r>
    </w:p>
    <w:p w:rsidR="00475233" w:rsidRPr="003C1A79" w:rsidRDefault="00475233" w:rsidP="003C1A79">
      <w:pPr>
        <w:pStyle w:val="22"/>
        <w:spacing w:after="0" w:line="240" w:lineRule="auto"/>
        <w:ind w:firstLine="709"/>
        <w:jc w:val="both"/>
        <w:rPr>
          <w:sz w:val="28"/>
          <w:szCs w:val="28"/>
        </w:rPr>
      </w:pPr>
      <w:r w:rsidRPr="003C1A79">
        <w:rPr>
          <w:sz w:val="28"/>
          <w:szCs w:val="28"/>
        </w:rPr>
        <w:t>ИНН 7708591995, КПП 997650001</w:t>
      </w:r>
    </w:p>
    <w:p w:rsidR="00475233" w:rsidRPr="003C1A79" w:rsidRDefault="00475233" w:rsidP="003C1A79">
      <w:pPr>
        <w:pStyle w:val="22"/>
        <w:spacing w:after="0" w:line="240" w:lineRule="auto"/>
        <w:ind w:firstLine="709"/>
        <w:jc w:val="both"/>
        <w:rPr>
          <w:b/>
          <w:sz w:val="28"/>
          <w:szCs w:val="28"/>
        </w:rPr>
      </w:pPr>
      <w:r w:rsidRPr="003C1A79">
        <w:rPr>
          <w:b/>
          <w:sz w:val="28"/>
          <w:szCs w:val="28"/>
        </w:rPr>
        <w:t>Филиал ОАО «ТрансКонтейнер» на Октябрьской железной дороге</w:t>
      </w:r>
    </w:p>
    <w:p w:rsidR="00475233" w:rsidRPr="003C1A79" w:rsidRDefault="00475233" w:rsidP="003C1A79">
      <w:pPr>
        <w:pStyle w:val="22"/>
        <w:spacing w:after="0" w:line="240" w:lineRule="auto"/>
        <w:ind w:firstLine="709"/>
        <w:jc w:val="both"/>
        <w:rPr>
          <w:sz w:val="28"/>
          <w:szCs w:val="28"/>
        </w:rPr>
      </w:pPr>
      <w:r w:rsidRPr="003C1A79">
        <w:rPr>
          <w:sz w:val="28"/>
          <w:szCs w:val="28"/>
        </w:rPr>
        <w:t>Место нахождения: 192007, Санкт-Петербург, Лиговский пр., д. 240, лит. А</w:t>
      </w:r>
    </w:p>
    <w:p w:rsidR="00475233" w:rsidRPr="003C1A79" w:rsidRDefault="00475233" w:rsidP="003C1A79">
      <w:pPr>
        <w:pStyle w:val="22"/>
        <w:tabs>
          <w:tab w:val="left" w:pos="9355"/>
        </w:tabs>
        <w:spacing w:after="0" w:line="240" w:lineRule="auto"/>
        <w:ind w:firstLine="709"/>
        <w:jc w:val="both"/>
        <w:rPr>
          <w:sz w:val="28"/>
          <w:szCs w:val="28"/>
        </w:rPr>
      </w:pPr>
      <w:r w:rsidRPr="003C1A79">
        <w:rPr>
          <w:sz w:val="28"/>
          <w:szCs w:val="28"/>
        </w:rPr>
        <w:t>Почт.адрес: 192007, Санкт-Петербург, Лиговский пр., д. 240, лит. А</w:t>
      </w:r>
    </w:p>
    <w:p w:rsidR="00475233" w:rsidRPr="003C1A79" w:rsidRDefault="00475233" w:rsidP="003C1A79">
      <w:pPr>
        <w:pStyle w:val="22"/>
        <w:spacing w:after="0" w:line="240" w:lineRule="auto"/>
        <w:ind w:firstLine="709"/>
        <w:jc w:val="both"/>
        <w:rPr>
          <w:sz w:val="28"/>
          <w:szCs w:val="28"/>
        </w:rPr>
      </w:pPr>
      <w:r w:rsidRPr="003C1A79">
        <w:rPr>
          <w:sz w:val="28"/>
          <w:szCs w:val="28"/>
        </w:rPr>
        <w:t>ИНН 7708591995, КПП 781643001,</w:t>
      </w:r>
    </w:p>
    <w:p w:rsidR="00475233" w:rsidRPr="003C1A79" w:rsidRDefault="00475233" w:rsidP="003C1A79">
      <w:pPr>
        <w:pStyle w:val="22"/>
        <w:spacing w:after="0" w:line="240" w:lineRule="auto"/>
        <w:ind w:firstLine="709"/>
        <w:jc w:val="both"/>
        <w:rPr>
          <w:sz w:val="28"/>
          <w:szCs w:val="28"/>
        </w:rPr>
      </w:pPr>
      <w:r w:rsidRPr="003C1A79">
        <w:rPr>
          <w:sz w:val="28"/>
          <w:szCs w:val="28"/>
        </w:rPr>
        <w:t>р/сч. 40702810637000006238 в ф-ле ОПЕРУ-4 ОАО Банк ВТБ  в г.Санкт-Петербург</w:t>
      </w:r>
    </w:p>
    <w:p w:rsidR="00475233" w:rsidRPr="003C1A79" w:rsidRDefault="00475233" w:rsidP="003C1A79">
      <w:pPr>
        <w:pStyle w:val="22"/>
        <w:spacing w:after="0" w:line="240" w:lineRule="auto"/>
        <w:ind w:firstLine="709"/>
        <w:jc w:val="both"/>
        <w:rPr>
          <w:sz w:val="28"/>
          <w:szCs w:val="28"/>
        </w:rPr>
      </w:pPr>
      <w:r w:rsidRPr="003C1A79">
        <w:rPr>
          <w:sz w:val="28"/>
          <w:szCs w:val="28"/>
        </w:rPr>
        <w:t>к/сч.30101810200000000704 БИК 044030704 ОКПО 15201081</w:t>
      </w:r>
    </w:p>
    <w:p w:rsidR="00475233" w:rsidRPr="003C1A79" w:rsidRDefault="00475233" w:rsidP="003C1A79">
      <w:pPr>
        <w:pStyle w:val="12"/>
        <w:widowControl w:val="0"/>
        <w:ind w:firstLine="709"/>
        <w:rPr>
          <w:szCs w:val="28"/>
        </w:rPr>
      </w:pPr>
      <w:r w:rsidRPr="003C1A79">
        <w:rPr>
          <w:szCs w:val="28"/>
        </w:rPr>
        <w:t xml:space="preserve">Тел./факс (812) 458 68 00 </w:t>
      </w:r>
      <w:r w:rsidRPr="003C1A79">
        <w:rPr>
          <w:szCs w:val="28"/>
          <w:lang w:val="en-US"/>
        </w:rPr>
        <w:t>E</w:t>
      </w:r>
      <w:r w:rsidRPr="003C1A79">
        <w:rPr>
          <w:szCs w:val="28"/>
        </w:rPr>
        <w:t>-</w:t>
      </w:r>
      <w:r w:rsidRPr="003C1A79">
        <w:rPr>
          <w:szCs w:val="28"/>
          <w:lang w:val="en-US"/>
        </w:rPr>
        <w:t>mail</w:t>
      </w:r>
      <w:r w:rsidRPr="003C1A79">
        <w:rPr>
          <w:szCs w:val="28"/>
        </w:rPr>
        <w:t xml:space="preserve">: </w:t>
      </w:r>
      <w:hyperlink r:id="rId8" w:history="1">
        <w:r w:rsidRPr="003C1A79">
          <w:rPr>
            <w:rStyle w:val="af4"/>
            <w:szCs w:val="28"/>
            <w:lang w:val="en-US"/>
          </w:rPr>
          <w:t>trcont</w:t>
        </w:r>
        <w:r w:rsidRPr="003C1A79">
          <w:rPr>
            <w:rStyle w:val="af4"/>
            <w:szCs w:val="28"/>
          </w:rPr>
          <w:t>@</w:t>
        </w:r>
        <w:r w:rsidRPr="003C1A79">
          <w:rPr>
            <w:rStyle w:val="af4"/>
            <w:szCs w:val="28"/>
            <w:lang w:val="en-US"/>
          </w:rPr>
          <w:t>trcont</w:t>
        </w:r>
        <w:r w:rsidRPr="003C1A79">
          <w:rPr>
            <w:rStyle w:val="af4"/>
            <w:szCs w:val="28"/>
          </w:rPr>
          <w:t>.</w:t>
        </w:r>
        <w:r w:rsidRPr="003C1A79">
          <w:rPr>
            <w:rStyle w:val="af4"/>
            <w:szCs w:val="28"/>
            <w:lang w:val="en-US"/>
          </w:rPr>
          <w:t>ru</w:t>
        </w:r>
      </w:hyperlink>
    </w:p>
    <w:p w:rsidR="00F3138D" w:rsidRDefault="00F3138D" w:rsidP="00F3138D">
      <w:pPr>
        <w:ind w:firstLine="851"/>
        <w:rPr>
          <w:b/>
          <w:sz w:val="28"/>
          <w:szCs w:val="28"/>
        </w:rPr>
      </w:pPr>
    </w:p>
    <w:p w:rsidR="004F3768" w:rsidRPr="00F3138D" w:rsidRDefault="004F3768" w:rsidP="00F3138D">
      <w:pPr>
        <w:ind w:firstLine="851"/>
        <w:rPr>
          <w:b/>
          <w:sz w:val="28"/>
          <w:szCs w:val="28"/>
        </w:rPr>
      </w:pPr>
    </w:p>
    <w:p w:rsidR="00F3138D" w:rsidRPr="003C1A79" w:rsidRDefault="00F3138D" w:rsidP="003C1A79">
      <w:pPr>
        <w:pStyle w:val="ab"/>
        <w:ind w:firstLine="709"/>
        <w:jc w:val="both"/>
        <w:rPr>
          <w:szCs w:val="28"/>
        </w:rPr>
      </w:pPr>
      <w:r w:rsidRPr="003C1A79">
        <w:rPr>
          <w:b/>
          <w:szCs w:val="28"/>
        </w:rPr>
        <w:t>Исполнитель: ________________________________________</w:t>
      </w:r>
    </w:p>
    <w:p w:rsidR="00F3138D" w:rsidRPr="003C1A79" w:rsidRDefault="00F3138D" w:rsidP="003C1A79">
      <w:pPr>
        <w:pStyle w:val="ab"/>
        <w:ind w:firstLine="709"/>
        <w:jc w:val="both"/>
        <w:rPr>
          <w:szCs w:val="28"/>
        </w:rPr>
      </w:pPr>
      <w:r w:rsidRPr="003C1A79">
        <w:rPr>
          <w:color w:val="000000"/>
          <w:spacing w:val="5"/>
          <w:szCs w:val="28"/>
        </w:rPr>
        <w:t>Место нахождения:</w:t>
      </w:r>
      <w:r w:rsidRPr="003C1A79">
        <w:rPr>
          <w:b/>
          <w:szCs w:val="28"/>
        </w:rPr>
        <w:t xml:space="preserve"> ________________________________________</w:t>
      </w:r>
    </w:p>
    <w:p w:rsidR="00F3138D" w:rsidRPr="003C1A79" w:rsidRDefault="00F3138D" w:rsidP="003C1A79">
      <w:pPr>
        <w:pStyle w:val="ab"/>
        <w:ind w:firstLine="709"/>
        <w:jc w:val="both"/>
        <w:rPr>
          <w:szCs w:val="28"/>
        </w:rPr>
      </w:pPr>
      <w:r w:rsidRPr="003C1A79">
        <w:rPr>
          <w:szCs w:val="28"/>
        </w:rPr>
        <w:t>Почтовый индекс:  _________,</w:t>
      </w:r>
      <w:r w:rsidRPr="003C1A79">
        <w:rPr>
          <w:b/>
          <w:szCs w:val="28"/>
        </w:rPr>
        <w:t xml:space="preserve">  </w:t>
      </w:r>
      <w:r w:rsidRPr="003C1A79">
        <w:rPr>
          <w:szCs w:val="28"/>
        </w:rPr>
        <w:t>адрес:______________________________</w:t>
      </w:r>
    </w:p>
    <w:p w:rsidR="00F3138D" w:rsidRPr="003C1A79" w:rsidRDefault="00F3138D" w:rsidP="003C1A79">
      <w:pPr>
        <w:pStyle w:val="ab"/>
        <w:ind w:firstLine="709"/>
        <w:jc w:val="both"/>
        <w:rPr>
          <w:szCs w:val="28"/>
        </w:rPr>
      </w:pPr>
      <w:r w:rsidRPr="003C1A79">
        <w:rPr>
          <w:szCs w:val="28"/>
        </w:rPr>
        <w:t xml:space="preserve">ОГРН_______________ИНН ______________, ОКПО ______________, </w:t>
      </w:r>
    </w:p>
    <w:p w:rsidR="00F3138D" w:rsidRPr="003C1A79" w:rsidRDefault="00F3138D" w:rsidP="003C1A79">
      <w:pPr>
        <w:pStyle w:val="ab"/>
        <w:ind w:firstLine="709"/>
        <w:jc w:val="both"/>
        <w:rPr>
          <w:i/>
          <w:szCs w:val="28"/>
        </w:rPr>
      </w:pPr>
      <w:r w:rsidRPr="003C1A79">
        <w:rPr>
          <w:szCs w:val="28"/>
        </w:rPr>
        <w:t xml:space="preserve">КПП ______________ , </w:t>
      </w:r>
    </w:p>
    <w:p w:rsidR="00F3138D" w:rsidRPr="003C1A79" w:rsidRDefault="00F3138D" w:rsidP="003C1A79">
      <w:pPr>
        <w:pStyle w:val="a7"/>
        <w:rPr>
          <w:i/>
          <w:iCs/>
          <w:sz w:val="28"/>
          <w:szCs w:val="28"/>
        </w:rPr>
      </w:pPr>
      <w:r w:rsidRPr="003C1A79">
        <w:rPr>
          <w:i/>
          <w:iCs/>
          <w:sz w:val="28"/>
          <w:szCs w:val="28"/>
        </w:rPr>
        <w:t xml:space="preserve">р/счет  ______________________ в  ____________________,            к/счет _______________________ в  ___________________________, БИК _______________, </w:t>
      </w:r>
    </w:p>
    <w:p w:rsidR="00F3138D" w:rsidRPr="003C1A79" w:rsidRDefault="00F3138D" w:rsidP="003C1A79">
      <w:pPr>
        <w:pStyle w:val="ab"/>
        <w:ind w:firstLine="709"/>
        <w:jc w:val="both"/>
        <w:rPr>
          <w:szCs w:val="28"/>
        </w:rPr>
      </w:pPr>
      <w:r w:rsidRPr="003C1A79">
        <w:rPr>
          <w:iCs/>
          <w:szCs w:val="28"/>
        </w:rPr>
        <w:t>тел.</w:t>
      </w:r>
      <w:r w:rsidRPr="003C1A79">
        <w:rPr>
          <w:i/>
          <w:szCs w:val="28"/>
        </w:rPr>
        <w:t xml:space="preserve"> ________</w:t>
      </w:r>
      <w:r w:rsidRPr="003C1A79">
        <w:rPr>
          <w:szCs w:val="28"/>
        </w:rPr>
        <w:t>, факс _____________,</w:t>
      </w:r>
    </w:p>
    <w:tbl>
      <w:tblPr>
        <w:tblpPr w:leftFromText="180" w:rightFromText="180" w:vertAnchor="text" w:horzAnchor="margin" w:tblpXSpec="center" w:tblpY="5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4F3768" w:rsidRPr="00F3138D" w:rsidTr="004F3768">
        <w:trPr>
          <w:trHeight w:val="2074"/>
        </w:trPr>
        <w:tc>
          <w:tcPr>
            <w:tcW w:w="4705" w:type="dxa"/>
            <w:tcBorders>
              <w:top w:val="nil"/>
              <w:left w:val="nil"/>
              <w:bottom w:val="nil"/>
              <w:right w:val="nil"/>
            </w:tcBorders>
          </w:tcPr>
          <w:p w:rsidR="004F3768" w:rsidRPr="00F3138D" w:rsidRDefault="004F3768" w:rsidP="004F3768">
            <w:pPr>
              <w:rPr>
                <w:sz w:val="28"/>
                <w:szCs w:val="28"/>
              </w:rPr>
            </w:pPr>
            <w:r w:rsidRPr="00F3138D">
              <w:rPr>
                <w:sz w:val="28"/>
                <w:szCs w:val="28"/>
              </w:rPr>
              <w:t>Заказчик:</w:t>
            </w:r>
          </w:p>
          <w:p w:rsidR="004F3768" w:rsidRPr="00F3138D" w:rsidRDefault="004F3768" w:rsidP="004F3768">
            <w:pPr>
              <w:rPr>
                <w:sz w:val="28"/>
                <w:szCs w:val="28"/>
              </w:rPr>
            </w:pPr>
          </w:p>
          <w:p w:rsidR="004F3768" w:rsidRPr="00F3138D" w:rsidRDefault="004F3768" w:rsidP="004F3768">
            <w:pPr>
              <w:rPr>
                <w:sz w:val="28"/>
                <w:szCs w:val="28"/>
              </w:rPr>
            </w:pPr>
            <w:r w:rsidRPr="00F3138D">
              <w:rPr>
                <w:sz w:val="28"/>
                <w:szCs w:val="28"/>
              </w:rPr>
              <w:t>________    ______________</w:t>
            </w:r>
          </w:p>
          <w:p w:rsidR="004F3768" w:rsidRPr="00F3138D" w:rsidRDefault="004F3768" w:rsidP="004F3768">
            <w:pPr>
              <w:rPr>
                <w:sz w:val="28"/>
                <w:szCs w:val="28"/>
                <w:vertAlign w:val="superscript"/>
              </w:rPr>
            </w:pPr>
            <w:r w:rsidRPr="00F3138D">
              <w:rPr>
                <w:sz w:val="28"/>
                <w:szCs w:val="28"/>
                <w:vertAlign w:val="superscript"/>
              </w:rPr>
              <w:t xml:space="preserve">(подпись)                    (Ф.И.О.)                                                                       </w:t>
            </w:r>
          </w:p>
        </w:tc>
        <w:tc>
          <w:tcPr>
            <w:tcW w:w="4139" w:type="dxa"/>
            <w:tcBorders>
              <w:top w:val="nil"/>
              <w:left w:val="nil"/>
              <w:bottom w:val="nil"/>
              <w:right w:val="nil"/>
            </w:tcBorders>
          </w:tcPr>
          <w:p w:rsidR="004F3768" w:rsidRPr="00F3138D" w:rsidRDefault="004F3768" w:rsidP="004F3768">
            <w:pPr>
              <w:rPr>
                <w:sz w:val="28"/>
                <w:szCs w:val="28"/>
              </w:rPr>
            </w:pPr>
            <w:r w:rsidRPr="00F3138D">
              <w:rPr>
                <w:sz w:val="28"/>
                <w:szCs w:val="28"/>
              </w:rPr>
              <w:t>Исполнитель:</w:t>
            </w:r>
          </w:p>
          <w:p w:rsidR="004F3768" w:rsidRPr="00F3138D" w:rsidRDefault="004F3768" w:rsidP="004F3768">
            <w:pPr>
              <w:rPr>
                <w:sz w:val="28"/>
                <w:szCs w:val="28"/>
              </w:rPr>
            </w:pPr>
          </w:p>
          <w:p w:rsidR="004F3768" w:rsidRPr="00F3138D" w:rsidRDefault="004F3768" w:rsidP="004F3768">
            <w:pPr>
              <w:rPr>
                <w:sz w:val="28"/>
                <w:szCs w:val="28"/>
              </w:rPr>
            </w:pPr>
            <w:r w:rsidRPr="00F3138D">
              <w:rPr>
                <w:sz w:val="28"/>
                <w:szCs w:val="28"/>
              </w:rPr>
              <w:t>________    ______________</w:t>
            </w:r>
          </w:p>
          <w:p w:rsidR="004F3768" w:rsidRPr="00F3138D" w:rsidRDefault="004F3768" w:rsidP="004F3768">
            <w:pPr>
              <w:rPr>
                <w:sz w:val="28"/>
                <w:szCs w:val="28"/>
              </w:rPr>
            </w:pPr>
            <w:r w:rsidRPr="00F3138D">
              <w:rPr>
                <w:sz w:val="28"/>
                <w:szCs w:val="28"/>
                <w:vertAlign w:val="superscript"/>
              </w:rPr>
              <w:t xml:space="preserve">(подпись)                        (Ф.И.О.)                                                                         </w:t>
            </w:r>
          </w:p>
        </w:tc>
      </w:tr>
    </w:tbl>
    <w:p w:rsidR="00F3138D" w:rsidRPr="003C1A79" w:rsidRDefault="00F3138D" w:rsidP="003C1A79">
      <w:pPr>
        <w:pStyle w:val="ab"/>
        <w:ind w:firstLine="709"/>
        <w:jc w:val="both"/>
        <w:rPr>
          <w:szCs w:val="28"/>
        </w:rPr>
      </w:pPr>
      <w:r w:rsidRPr="003C1A79">
        <w:rPr>
          <w:szCs w:val="28"/>
          <w:lang w:val="en-US"/>
        </w:rPr>
        <w:t>E</w:t>
      </w:r>
      <w:r w:rsidRPr="003C1A79">
        <w:rPr>
          <w:szCs w:val="28"/>
        </w:rPr>
        <w:t>-</w:t>
      </w:r>
      <w:r w:rsidRPr="003C1A79">
        <w:rPr>
          <w:szCs w:val="28"/>
          <w:lang w:val="en-US"/>
        </w:rPr>
        <w:t>mail</w:t>
      </w:r>
      <w:r w:rsidRPr="003C1A79">
        <w:rPr>
          <w:szCs w:val="28"/>
        </w:rPr>
        <w:t xml:space="preserve"> _________________</w:t>
      </w:r>
    </w:p>
    <w:p w:rsidR="00F3138D" w:rsidRPr="003C1A79" w:rsidRDefault="00F3138D" w:rsidP="003C1A79">
      <w:pPr>
        <w:pStyle w:val="a7"/>
        <w:rPr>
          <w:i/>
          <w:sz w:val="28"/>
          <w:szCs w:val="28"/>
        </w:rPr>
      </w:pPr>
    </w:p>
    <w:p w:rsidR="00F3138D" w:rsidRPr="00F3138D" w:rsidRDefault="00F3138D" w:rsidP="004F3768">
      <w:pPr>
        <w:pStyle w:val="a7"/>
        <w:ind w:right="-341"/>
        <w:rPr>
          <w:i/>
          <w:sz w:val="28"/>
          <w:szCs w:val="28"/>
        </w:rPr>
      </w:pPr>
    </w:p>
    <w:p w:rsidR="00947932" w:rsidRDefault="00947932" w:rsidP="00947932"/>
    <w:p w:rsidR="00877247" w:rsidRPr="00F97B68" w:rsidRDefault="00877247" w:rsidP="00877247">
      <w:pPr>
        <w:pStyle w:val="ConsNormal"/>
        <w:widowControl/>
        <w:ind w:firstLine="0"/>
        <w:jc w:val="both"/>
        <w:rPr>
          <w:rFonts w:ascii="Times New Roman" w:hAnsi="Times New Roman"/>
          <w:sz w:val="28"/>
          <w:szCs w:val="28"/>
        </w:rPr>
        <w:sectPr w:rsidR="00877247" w:rsidRPr="00F97B68" w:rsidSect="004F3768">
          <w:pgSz w:w="11906" w:h="16838" w:code="9"/>
          <w:pgMar w:top="851" w:right="851" w:bottom="426" w:left="1418" w:header="709" w:footer="709" w:gutter="0"/>
          <w:cols w:space="708"/>
          <w:titlePg/>
          <w:docGrid w:linePitch="381"/>
        </w:sectPr>
      </w:pPr>
    </w:p>
    <w:p w:rsidR="00806F00" w:rsidRDefault="00806F00" w:rsidP="00806F00">
      <w:pPr>
        <w:ind w:left="9912"/>
        <w:rPr>
          <w:sz w:val="28"/>
          <w:szCs w:val="28"/>
        </w:rPr>
      </w:pPr>
      <w:r>
        <w:rPr>
          <w:sz w:val="28"/>
          <w:szCs w:val="28"/>
        </w:rPr>
        <w:lastRenderedPageBreak/>
        <w:t>Приложение № 5 к документации о закупке</w:t>
      </w:r>
    </w:p>
    <w:p w:rsidR="00877247" w:rsidRDefault="00877247" w:rsidP="00877247">
      <w:pPr>
        <w:ind w:left="9912" w:firstLine="708"/>
        <w:rPr>
          <w:sz w:val="28"/>
          <w:szCs w:val="28"/>
        </w:rPr>
      </w:pPr>
    </w:p>
    <w:tbl>
      <w:tblPr>
        <w:tblpPr w:leftFromText="180" w:rightFromText="180" w:vertAnchor="page" w:horzAnchor="margin" w:tblpY="4036"/>
        <w:tblW w:w="15122" w:type="dxa"/>
        <w:tblLayout w:type="fixed"/>
        <w:tblCellMar>
          <w:left w:w="30" w:type="dxa"/>
          <w:right w:w="30" w:type="dxa"/>
        </w:tblCellMar>
        <w:tblLook w:val="0000"/>
      </w:tblPr>
      <w:tblGrid>
        <w:gridCol w:w="257"/>
        <w:gridCol w:w="705"/>
        <w:gridCol w:w="922"/>
        <w:gridCol w:w="850"/>
        <w:gridCol w:w="470"/>
        <w:gridCol w:w="768"/>
        <w:gridCol w:w="749"/>
        <w:gridCol w:w="657"/>
        <w:gridCol w:w="903"/>
        <w:gridCol w:w="585"/>
        <w:gridCol w:w="658"/>
        <w:gridCol w:w="658"/>
        <w:gridCol w:w="441"/>
        <w:gridCol w:w="840"/>
        <w:gridCol w:w="975"/>
        <w:gridCol w:w="861"/>
        <w:gridCol w:w="943"/>
        <w:gridCol w:w="840"/>
        <w:gridCol w:w="749"/>
        <w:gridCol w:w="1291"/>
      </w:tblGrid>
      <w:tr w:rsidR="00806F00" w:rsidRPr="00A74ED6" w:rsidTr="00077885">
        <w:trPr>
          <w:trHeight w:val="226"/>
        </w:trPr>
        <w:tc>
          <w:tcPr>
            <w:tcW w:w="15122" w:type="dxa"/>
            <w:gridSpan w:val="20"/>
            <w:tcBorders>
              <w:top w:val="single" w:sz="2" w:space="0" w:color="000000"/>
              <w:left w:val="single" w:sz="2" w:space="0" w:color="000000"/>
              <w:bottom w:val="single" w:sz="2" w:space="0" w:color="000000"/>
              <w:right w:val="single" w:sz="2" w:space="0" w:color="000000"/>
            </w:tcBorders>
          </w:tcPr>
          <w:p w:rsidR="00806F00" w:rsidRPr="00A74ED6" w:rsidRDefault="00806F00" w:rsidP="00806F00">
            <w:pPr>
              <w:autoSpaceDE w:val="0"/>
              <w:autoSpaceDN w:val="0"/>
              <w:adjustRightInd w:val="0"/>
              <w:jc w:val="center"/>
              <w:rPr>
                <w:rFonts w:ascii="Arial" w:eastAsia="Calibri" w:hAnsi="Arial" w:cs="Arial"/>
                <w:b/>
                <w:bCs/>
                <w:color w:val="000000"/>
                <w:szCs w:val="28"/>
              </w:rPr>
            </w:pPr>
            <w:r w:rsidRPr="00A74ED6">
              <w:rPr>
                <w:rFonts w:eastAsia="Calibri"/>
                <w:b/>
                <w:bCs/>
                <w:color w:val="000000"/>
              </w:rPr>
              <w:t>Информация о заключенных договорах</w:t>
            </w:r>
          </w:p>
        </w:tc>
      </w:tr>
      <w:tr w:rsidR="00877247" w:rsidRPr="00A74ED6" w:rsidTr="00806F00">
        <w:trPr>
          <w:trHeight w:val="161"/>
        </w:trPr>
        <w:tc>
          <w:tcPr>
            <w:tcW w:w="257" w:type="dxa"/>
            <w:tcBorders>
              <w:top w:val="single" w:sz="2" w:space="0" w:color="000000"/>
              <w:left w:val="single" w:sz="2" w:space="0" w:color="000000"/>
              <w:bottom w:val="single" w:sz="6" w:space="0" w:color="auto"/>
              <w:right w:val="single" w:sz="2" w:space="0" w:color="000000"/>
            </w:tcBorders>
          </w:tcPr>
          <w:p w:rsidR="00877247" w:rsidRPr="00A74ED6" w:rsidRDefault="00877247" w:rsidP="00806F00">
            <w:pPr>
              <w:autoSpaceDE w:val="0"/>
              <w:autoSpaceDN w:val="0"/>
              <w:adjustRightInd w:val="0"/>
              <w:jc w:val="center"/>
              <w:rPr>
                <w:rFonts w:ascii="Arial" w:eastAsia="Calibri" w:hAnsi="Arial" w:cs="Arial"/>
                <w:color w:val="000000"/>
                <w:sz w:val="20"/>
              </w:rPr>
            </w:pPr>
          </w:p>
        </w:tc>
        <w:tc>
          <w:tcPr>
            <w:tcW w:w="705" w:type="dxa"/>
            <w:tcBorders>
              <w:top w:val="single" w:sz="2" w:space="0" w:color="000000"/>
              <w:left w:val="single" w:sz="2" w:space="0" w:color="000000"/>
              <w:bottom w:val="single" w:sz="6" w:space="0" w:color="auto"/>
              <w:right w:val="single" w:sz="2" w:space="0" w:color="000000"/>
            </w:tcBorders>
          </w:tcPr>
          <w:p w:rsidR="00877247" w:rsidRPr="00A74ED6" w:rsidRDefault="00877247" w:rsidP="00806F00">
            <w:pPr>
              <w:autoSpaceDE w:val="0"/>
              <w:autoSpaceDN w:val="0"/>
              <w:adjustRightInd w:val="0"/>
              <w:jc w:val="center"/>
              <w:rPr>
                <w:rFonts w:ascii="Arial" w:eastAsia="Calibri" w:hAnsi="Arial" w:cs="Arial"/>
                <w:color w:val="000000"/>
                <w:sz w:val="20"/>
              </w:rPr>
            </w:pPr>
          </w:p>
        </w:tc>
        <w:tc>
          <w:tcPr>
            <w:tcW w:w="922" w:type="dxa"/>
            <w:tcBorders>
              <w:top w:val="single" w:sz="2" w:space="0" w:color="000000"/>
              <w:left w:val="single" w:sz="2" w:space="0" w:color="000000"/>
              <w:bottom w:val="single" w:sz="6" w:space="0" w:color="auto"/>
              <w:right w:val="single" w:sz="2" w:space="0" w:color="000000"/>
            </w:tcBorders>
          </w:tcPr>
          <w:p w:rsidR="00877247" w:rsidRPr="00A74ED6" w:rsidRDefault="00877247" w:rsidP="00806F00">
            <w:pPr>
              <w:autoSpaceDE w:val="0"/>
              <w:autoSpaceDN w:val="0"/>
              <w:adjustRightInd w:val="0"/>
              <w:jc w:val="center"/>
              <w:rPr>
                <w:rFonts w:ascii="Arial" w:eastAsia="Calibri" w:hAnsi="Arial" w:cs="Arial"/>
                <w:color w:val="000000"/>
                <w:sz w:val="20"/>
              </w:rPr>
            </w:pPr>
          </w:p>
        </w:tc>
        <w:tc>
          <w:tcPr>
            <w:tcW w:w="850" w:type="dxa"/>
            <w:tcBorders>
              <w:top w:val="single" w:sz="2" w:space="0" w:color="000000"/>
              <w:left w:val="single" w:sz="2" w:space="0" w:color="000000"/>
              <w:bottom w:val="single" w:sz="6" w:space="0" w:color="auto"/>
              <w:right w:val="single" w:sz="2" w:space="0" w:color="000000"/>
            </w:tcBorders>
          </w:tcPr>
          <w:p w:rsidR="00877247" w:rsidRPr="00A74ED6" w:rsidRDefault="00877247" w:rsidP="00806F00">
            <w:pPr>
              <w:autoSpaceDE w:val="0"/>
              <w:autoSpaceDN w:val="0"/>
              <w:adjustRightInd w:val="0"/>
              <w:jc w:val="center"/>
              <w:rPr>
                <w:rFonts w:ascii="Arial" w:eastAsia="Calibri" w:hAnsi="Arial" w:cs="Arial"/>
                <w:color w:val="000000"/>
                <w:sz w:val="20"/>
              </w:rPr>
            </w:pPr>
          </w:p>
        </w:tc>
        <w:tc>
          <w:tcPr>
            <w:tcW w:w="470" w:type="dxa"/>
            <w:tcBorders>
              <w:top w:val="single" w:sz="2" w:space="0" w:color="000000"/>
              <w:left w:val="single" w:sz="2" w:space="0" w:color="000000"/>
              <w:bottom w:val="single" w:sz="6" w:space="0" w:color="auto"/>
              <w:right w:val="single" w:sz="2" w:space="0" w:color="000000"/>
            </w:tcBorders>
          </w:tcPr>
          <w:p w:rsidR="00877247" w:rsidRPr="00A74ED6" w:rsidRDefault="00877247" w:rsidP="00806F00">
            <w:pPr>
              <w:autoSpaceDE w:val="0"/>
              <w:autoSpaceDN w:val="0"/>
              <w:adjustRightInd w:val="0"/>
              <w:jc w:val="center"/>
              <w:rPr>
                <w:rFonts w:ascii="Arial" w:eastAsia="Calibri" w:hAnsi="Arial" w:cs="Arial"/>
                <w:color w:val="000000"/>
                <w:sz w:val="20"/>
              </w:rPr>
            </w:pPr>
          </w:p>
        </w:tc>
        <w:tc>
          <w:tcPr>
            <w:tcW w:w="768" w:type="dxa"/>
            <w:tcBorders>
              <w:top w:val="single" w:sz="2" w:space="0" w:color="000000"/>
              <w:left w:val="single" w:sz="2" w:space="0" w:color="000000"/>
              <w:bottom w:val="single" w:sz="6" w:space="0" w:color="auto"/>
              <w:right w:val="single" w:sz="2" w:space="0" w:color="000000"/>
            </w:tcBorders>
          </w:tcPr>
          <w:p w:rsidR="00877247" w:rsidRPr="00A74ED6" w:rsidRDefault="00877247" w:rsidP="00806F00">
            <w:pPr>
              <w:autoSpaceDE w:val="0"/>
              <w:autoSpaceDN w:val="0"/>
              <w:adjustRightInd w:val="0"/>
              <w:jc w:val="center"/>
              <w:rPr>
                <w:rFonts w:ascii="Arial" w:eastAsia="Calibri" w:hAnsi="Arial" w:cs="Arial"/>
                <w:color w:val="000000"/>
                <w:sz w:val="20"/>
              </w:rPr>
            </w:pPr>
          </w:p>
        </w:tc>
        <w:tc>
          <w:tcPr>
            <w:tcW w:w="749" w:type="dxa"/>
            <w:tcBorders>
              <w:top w:val="single" w:sz="2" w:space="0" w:color="000000"/>
              <w:left w:val="single" w:sz="2" w:space="0" w:color="000000"/>
              <w:bottom w:val="single" w:sz="6" w:space="0" w:color="auto"/>
              <w:right w:val="single" w:sz="2" w:space="0" w:color="000000"/>
            </w:tcBorders>
          </w:tcPr>
          <w:p w:rsidR="00877247" w:rsidRPr="00A74ED6" w:rsidRDefault="00877247" w:rsidP="00806F00">
            <w:pPr>
              <w:autoSpaceDE w:val="0"/>
              <w:autoSpaceDN w:val="0"/>
              <w:adjustRightInd w:val="0"/>
              <w:jc w:val="center"/>
              <w:rPr>
                <w:rFonts w:ascii="Arial" w:eastAsia="Calibri" w:hAnsi="Arial" w:cs="Arial"/>
                <w:color w:val="000000"/>
                <w:sz w:val="20"/>
              </w:rPr>
            </w:pPr>
          </w:p>
        </w:tc>
        <w:tc>
          <w:tcPr>
            <w:tcW w:w="657" w:type="dxa"/>
            <w:tcBorders>
              <w:top w:val="single" w:sz="2" w:space="0" w:color="000000"/>
              <w:left w:val="single" w:sz="2" w:space="0" w:color="000000"/>
              <w:bottom w:val="single" w:sz="6" w:space="0" w:color="auto"/>
              <w:right w:val="single" w:sz="2" w:space="0" w:color="000000"/>
            </w:tcBorders>
          </w:tcPr>
          <w:p w:rsidR="00877247" w:rsidRPr="00A74ED6" w:rsidRDefault="00877247" w:rsidP="00806F00">
            <w:pPr>
              <w:autoSpaceDE w:val="0"/>
              <w:autoSpaceDN w:val="0"/>
              <w:adjustRightInd w:val="0"/>
              <w:jc w:val="center"/>
              <w:rPr>
                <w:rFonts w:ascii="Arial" w:eastAsia="Calibri" w:hAnsi="Arial" w:cs="Arial"/>
                <w:color w:val="000000"/>
                <w:sz w:val="20"/>
              </w:rPr>
            </w:pPr>
          </w:p>
        </w:tc>
        <w:tc>
          <w:tcPr>
            <w:tcW w:w="903" w:type="dxa"/>
            <w:tcBorders>
              <w:top w:val="single" w:sz="2" w:space="0" w:color="000000"/>
              <w:left w:val="single" w:sz="2" w:space="0" w:color="000000"/>
              <w:bottom w:val="single" w:sz="6" w:space="0" w:color="auto"/>
              <w:right w:val="single" w:sz="2" w:space="0" w:color="000000"/>
            </w:tcBorders>
          </w:tcPr>
          <w:p w:rsidR="00877247" w:rsidRPr="00A74ED6" w:rsidRDefault="00877247" w:rsidP="00806F00">
            <w:pPr>
              <w:autoSpaceDE w:val="0"/>
              <w:autoSpaceDN w:val="0"/>
              <w:adjustRightInd w:val="0"/>
              <w:jc w:val="center"/>
              <w:rPr>
                <w:rFonts w:ascii="Arial" w:eastAsia="Calibri" w:hAnsi="Arial" w:cs="Arial"/>
                <w:color w:val="000000"/>
                <w:sz w:val="20"/>
              </w:rPr>
            </w:pPr>
          </w:p>
        </w:tc>
        <w:tc>
          <w:tcPr>
            <w:tcW w:w="585" w:type="dxa"/>
            <w:tcBorders>
              <w:top w:val="single" w:sz="2" w:space="0" w:color="000000"/>
              <w:left w:val="single" w:sz="2" w:space="0" w:color="000000"/>
              <w:bottom w:val="single" w:sz="6" w:space="0" w:color="auto"/>
              <w:right w:val="single" w:sz="2" w:space="0" w:color="000000"/>
            </w:tcBorders>
          </w:tcPr>
          <w:p w:rsidR="00877247" w:rsidRPr="00A74ED6" w:rsidRDefault="00877247" w:rsidP="00806F00">
            <w:pPr>
              <w:autoSpaceDE w:val="0"/>
              <w:autoSpaceDN w:val="0"/>
              <w:adjustRightInd w:val="0"/>
              <w:jc w:val="center"/>
              <w:rPr>
                <w:rFonts w:ascii="Arial" w:eastAsia="Calibri" w:hAnsi="Arial" w:cs="Arial"/>
                <w:color w:val="000000"/>
                <w:sz w:val="20"/>
              </w:rPr>
            </w:pPr>
          </w:p>
        </w:tc>
        <w:tc>
          <w:tcPr>
            <w:tcW w:w="658" w:type="dxa"/>
            <w:tcBorders>
              <w:top w:val="single" w:sz="2" w:space="0" w:color="000000"/>
              <w:left w:val="single" w:sz="2" w:space="0" w:color="000000"/>
              <w:bottom w:val="single" w:sz="6" w:space="0" w:color="auto"/>
              <w:right w:val="single" w:sz="2" w:space="0" w:color="000000"/>
            </w:tcBorders>
          </w:tcPr>
          <w:p w:rsidR="00877247" w:rsidRPr="00A74ED6" w:rsidRDefault="00877247" w:rsidP="00806F00">
            <w:pPr>
              <w:autoSpaceDE w:val="0"/>
              <w:autoSpaceDN w:val="0"/>
              <w:adjustRightInd w:val="0"/>
              <w:jc w:val="center"/>
              <w:rPr>
                <w:rFonts w:ascii="Arial" w:eastAsia="Calibri" w:hAnsi="Arial" w:cs="Arial"/>
                <w:color w:val="000000"/>
                <w:sz w:val="20"/>
              </w:rPr>
            </w:pPr>
          </w:p>
        </w:tc>
        <w:tc>
          <w:tcPr>
            <w:tcW w:w="658" w:type="dxa"/>
            <w:tcBorders>
              <w:top w:val="single" w:sz="2" w:space="0" w:color="000000"/>
              <w:left w:val="single" w:sz="2" w:space="0" w:color="000000"/>
              <w:bottom w:val="single" w:sz="6" w:space="0" w:color="auto"/>
              <w:right w:val="single" w:sz="2" w:space="0" w:color="000000"/>
            </w:tcBorders>
          </w:tcPr>
          <w:p w:rsidR="00877247" w:rsidRPr="00A74ED6" w:rsidRDefault="00877247" w:rsidP="00806F00">
            <w:pPr>
              <w:autoSpaceDE w:val="0"/>
              <w:autoSpaceDN w:val="0"/>
              <w:adjustRightInd w:val="0"/>
              <w:jc w:val="center"/>
              <w:rPr>
                <w:rFonts w:ascii="Arial" w:eastAsia="Calibri" w:hAnsi="Arial" w:cs="Arial"/>
                <w:color w:val="000000"/>
                <w:sz w:val="20"/>
              </w:rPr>
            </w:pPr>
          </w:p>
        </w:tc>
        <w:tc>
          <w:tcPr>
            <w:tcW w:w="441" w:type="dxa"/>
            <w:tcBorders>
              <w:top w:val="single" w:sz="2" w:space="0" w:color="000000"/>
              <w:left w:val="single" w:sz="2" w:space="0" w:color="000000"/>
              <w:bottom w:val="single" w:sz="6" w:space="0" w:color="auto"/>
              <w:right w:val="single" w:sz="2" w:space="0" w:color="000000"/>
            </w:tcBorders>
          </w:tcPr>
          <w:p w:rsidR="00877247" w:rsidRPr="00A74ED6" w:rsidRDefault="00877247" w:rsidP="00806F00">
            <w:pPr>
              <w:autoSpaceDE w:val="0"/>
              <w:autoSpaceDN w:val="0"/>
              <w:adjustRightInd w:val="0"/>
              <w:jc w:val="center"/>
              <w:rPr>
                <w:rFonts w:ascii="Arial" w:eastAsia="Calibri" w:hAnsi="Arial" w:cs="Arial"/>
                <w:color w:val="000000"/>
                <w:sz w:val="20"/>
              </w:rPr>
            </w:pPr>
          </w:p>
        </w:tc>
        <w:tc>
          <w:tcPr>
            <w:tcW w:w="840" w:type="dxa"/>
            <w:tcBorders>
              <w:top w:val="single" w:sz="2" w:space="0" w:color="000000"/>
              <w:left w:val="single" w:sz="2" w:space="0" w:color="000000"/>
              <w:bottom w:val="single" w:sz="6" w:space="0" w:color="auto"/>
              <w:right w:val="single" w:sz="2" w:space="0" w:color="000000"/>
            </w:tcBorders>
          </w:tcPr>
          <w:p w:rsidR="00877247" w:rsidRPr="00A74ED6" w:rsidRDefault="00877247" w:rsidP="00806F00">
            <w:pPr>
              <w:autoSpaceDE w:val="0"/>
              <w:autoSpaceDN w:val="0"/>
              <w:adjustRightInd w:val="0"/>
              <w:jc w:val="center"/>
              <w:rPr>
                <w:rFonts w:ascii="Arial" w:eastAsia="Calibri" w:hAnsi="Arial" w:cs="Arial"/>
                <w:color w:val="000000"/>
                <w:sz w:val="20"/>
              </w:rPr>
            </w:pPr>
          </w:p>
        </w:tc>
        <w:tc>
          <w:tcPr>
            <w:tcW w:w="975" w:type="dxa"/>
            <w:tcBorders>
              <w:top w:val="single" w:sz="2" w:space="0" w:color="000000"/>
              <w:left w:val="single" w:sz="2" w:space="0" w:color="000000"/>
              <w:bottom w:val="single" w:sz="6" w:space="0" w:color="auto"/>
              <w:right w:val="single" w:sz="2" w:space="0" w:color="000000"/>
            </w:tcBorders>
          </w:tcPr>
          <w:p w:rsidR="00877247" w:rsidRPr="00A74ED6" w:rsidRDefault="00877247" w:rsidP="00806F00">
            <w:pPr>
              <w:autoSpaceDE w:val="0"/>
              <w:autoSpaceDN w:val="0"/>
              <w:adjustRightInd w:val="0"/>
              <w:jc w:val="center"/>
              <w:rPr>
                <w:rFonts w:ascii="Arial" w:eastAsia="Calibri" w:hAnsi="Arial" w:cs="Arial"/>
                <w:color w:val="000000"/>
                <w:sz w:val="20"/>
              </w:rPr>
            </w:pPr>
          </w:p>
        </w:tc>
        <w:tc>
          <w:tcPr>
            <w:tcW w:w="861" w:type="dxa"/>
            <w:tcBorders>
              <w:top w:val="single" w:sz="2" w:space="0" w:color="000000"/>
              <w:left w:val="single" w:sz="2" w:space="0" w:color="000000"/>
              <w:bottom w:val="single" w:sz="6" w:space="0" w:color="auto"/>
              <w:right w:val="single" w:sz="2" w:space="0" w:color="000000"/>
            </w:tcBorders>
          </w:tcPr>
          <w:p w:rsidR="00877247" w:rsidRPr="00A74ED6" w:rsidRDefault="00877247" w:rsidP="00806F00">
            <w:pPr>
              <w:autoSpaceDE w:val="0"/>
              <w:autoSpaceDN w:val="0"/>
              <w:adjustRightInd w:val="0"/>
              <w:jc w:val="center"/>
              <w:rPr>
                <w:rFonts w:ascii="Arial" w:eastAsia="Calibri" w:hAnsi="Arial" w:cs="Arial"/>
                <w:color w:val="000000"/>
                <w:sz w:val="20"/>
              </w:rPr>
            </w:pPr>
          </w:p>
        </w:tc>
        <w:tc>
          <w:tcPr>
            <w:tcW w:w="943" w:type="dxa"/>
            <w:tcBorders>
              <w:top w:val="single" w:sz="2" w:space="0" w:color="000000"/>
              <w:left w:val="single" w:sz="2" w:space="0" w:color="000000"/>
              <w:bottom w:val="single" w:sz="6" w:space="0" w:color="auto"/>
              <w:right w:val="single" w:sz="2" w:space="0" w:color="000000"/>
            </w:tcBorders>
          </w:tcPr>
          <w:p w:rsidR="00877247" w:rsidRPr="00A74ED6" w:rsidRDefault="00877247" w:rsidP="00806F00">
            <w:pPr>
              <w:autoSpaceDE w:val="0"/>
              <w:autoSpaceDN w:val="0"/>
              <w:adjustRightInd w:val="0"/>
              <w:jc w:val="center"/>
              <w:rPr>
                <w:rFonts w:ascii="Arial" w:eastAsia="Calibri" w:hAnsi="Arial" w:cs="Arial"/>
                <w:color w:val="000000"/>
                <w:sz w:val="20"/>
              </w:rPr>
            </w:pPr>
          </w:p>
        </w:tc>
        <w:tc>
          <w:tcPr>
            <w:tcW w:w="840" w:type="dxa"/>
            <w:tcBorders>
              <w:top w:val="single" w:sz="2" w:space="0" w:color="000000"/>
              <w:left w:val="single" w:sz="2" w:space="0" w:color="000000"/>
              <w:bottom w:val="single" w:sz="6" w:space="0" w:color="auto"/>
              <w:right w:val="single" w:sz="2" w:space="0" w:color="000000"/>
            </w:tcBorders>
          </w:tcPr>
          <w:p w:rsidR="00877247" w:rsidRPr="00A74ED6" w:rsidRDefault="00877247" w:rsidP="00806F00">
            <w:pPr>
              <w:autoSpaceDE w:val="0"/>
              <w:autoSpaceDN w:val="0"/>
              <w:adjustRightInd w:val="0"/>
              <w:jc w:val="center"/>
              <w:rPr>
                <w:rFonts w:ascii="Arial" w:eastAsia="Calibri" w:hAnsi="Arial" w:cs="Arial"/>
                <w:color w:val="000000"/>
                <w:sz w:val="20"/>
              </w:rPr>
            </w:pPr>
          </w:p>
        </w:tc>
        <w:tc>
          <w:tcPr>
            <w:tcW w:w="749" w:type="dxa"/>
            <w:tcBorders>
              <w:top w:val="single" w:sz="2" w:space="0" w:color="000000"/>
              <w:left w:val="single" w:sz="2" w:space="0" w:color="000000"/>
              <w:bottom w:val="single" w:sz="6" w:space="0" w:color="auto"/>
              <w:right w:val="single" w:sz="2" w:space="0" w:color="000000"/>
            </w:tcBorders>
          </w:tcPr>
          <w:p w:rsidR="00877247" w:rsidRPr="00A74ED6" w:rsidRDefault="00877247" w:rsidP="00806F00">
            <w:pPr>
              <w:autoSpaceDE w:val="0"/>
              <w:autoSpaceDN w:val="0"/>
              <w:adjustRightInd w:val="0"/>
              <w:jc w:val="center"/>
              <w:rPr>
                <w:rFonts w:ascii="Arial" w:eastAsia="Calibri" w:hAnsi="Arial" w:cs="Arial"/>
                <w:color w:val="000000"/>
                <w:sz w:val="20"/>
              </w:rPr>
            </w:pPr>
          </w:p>
        </w:tc>
        <w:tc>
          <w:tcPr>
            <w:tcW w:w="1291" w:type="dxa"/>
            <w:tcBorders>
              <w:top w:val="single" w:sz="2" w:space="0" w:color="000000"/>
              <w:left w:val="single" w:sz="2" w:space="0" w:color="000000"/>
              <w:bottom w:val="single" w:sz="6" w:space="0" w:color="auto"/>
              <w:right w:val="single" w:sz="2" w:space="0" w:color="000000"/>
            </w:tcBorders>
          </w:tcPr>
          <w:p w:rsidR="00877247" w:rsidRPr="00A74ED6" w:rsidRDefault="00877247" w:rsidP="00806F00">
            <w:pPr>
              <w:autoSpaceDE w:val="0"/>
              <w:autoSpaceDN w:val="0"/>
              <w:adjustRightInd w:val="0"/>
              <w:jc w:val="center"/>
              <w:rPr>
                <w:rFonts w:ascii="Arial" w:eastAsia="Calibri" w:hAnsi="Arial" w:cs="Arial"/>
                <w:color w:val="000000"/>
                <w:sz w:val="20"/>
              </w:rPr>
            </w:pPr>
          </w:p>
        </w:tc>
      </w:tr>
      <w:tr w:rsidR="00877247" w:rsidRPr="00A74ED6" w:rsidTr="00806F00">
        <w:trPr>
          <w:trHeight w:val="216"/>
        </w:trPr>
        <w:tc>
          <w:tcPr>
            <w:tcW w:w="5378" w:type="dxa"/>
            <w:gridSpan w:val="8"/>
            <w:tcBorders>
              <w:top w:val="single" w:sz="6" w:space="0" w:color="auto"/>
              <w:left w:val="single" w:sz="6" w:space="0" w:color="auto"/>
              <w:bottom w:val="single" w:sz="6" w:space="0" w:color="auto"/>
              <w:right w:val="nil"/>
            </w:tcBorders>
          </w:tcPr>
          <w:p w:rsidR="00877247" w:rsidRPr="00A74ED6" w:rsidRDefault="00877247" w:rsidP="00806F00">
            <w:pPr>
              <w:autoSpaceDE w:val="0"/>
              <w:autoSpaceDN w:val="0"/>
              <w:adjustRightInd w:val="0"/>
              <w:jc w:val="center"/>
              <w:rPr>
                <w:rFonts w:ascii="Arial" w:eastAsia="Calibri" w:hAnsi="Arial" w:cs="Arial"/>
                <w:i/>
                <w:iCs/>
                <w:color w:val="000000"/>
                <w:sz w:val="20"/>
              </w:rPr>
            </w:pPr>
            <w:r w:rsidRPr="00A74ED6">
              <w:rPr>
                <w:rFonts w:ascii="Arial" w:eastAsia="Calibri" w:hAnsi="Arial" w:cs="Arial"/>
                <w:i/>
                <w:iCs/>
                <w:color w:val="000000"/>
                <w:sz w:val="20"/>
              </w:rPr>
              <w:t>(наименование общества, предоставляющего информацию)</w:t>
            </w:r>
          </w:p>
        </w:tc>
        <w:tc>
          <w:tcPr>
            <w:tcW w:w="903" w:type="dxa"/>
            <w:tcBorders>
              <w:top w:val="single" w:sz="6" w:space="0" w:color="auto"/>
              <w:left w:val="nil"/>
              <w:bottom w:val="single" w:sz="6" w:space="0" w:color="auto"/>
              <w:right w:val="nil"/>
            </w:tcBorders>
          </w:tcPr>
          <w:p w:rsidR="00877247" w:rsidRPr="00A74ED6" w:rsidRDefault="00877247" w:rsidP="00806F00">
            <w:pPr>
              <w:autoSpaceDE w:val="0"/>
              <w:autoSpaceDN w:val="0"/>
              <w:adjustRightInd w:val="0"/>
              <w:ind w:left="9" w:hanging="9"/>
              <w:jc w:val="center"/>
              <w:rPr>
                <w:rFonts w:ascii="Arial" w:eastAsia="Calibri" w:hAnsi="Arial" w:cs="Arial"/>
                <w:i/>
                <w:iCs/>
                <w:color w:val="000000"/>
                <w:sz w:val="20"/>
              </w:rPr>
            </w:pPr>
          </w:p>
        </w:tc>
        <w:tc>
          <w:tcPr>
            <w:tcW w:w="585" w:type="dxa"/>
            <w:tcBorders>
              <w:top w:val="single" w:sz="6" w:space="0" w:color="auto"/>
              <w:left w:val="nil"/>
              <w:bottom w:val="single" w:sz="6" w:space="0" w:color="auto"/>
              <w:right w:val="nil"/>
            </w:tcBorders>
          </w:tcPr>
          <w:p w:rsidR="00877247" w:rsidRPr="00A74ED6" w:rsidRDefault="00877247" w:rsidP="00806F00">
            <w:pPr>
              <w:autoSpaceDE w:val="0"/>
              <w:autoSpaceDN w:val="0"/>
              <w:adjustRightInd w:val="0"/>
              <w:jc w:val="center"/>
              <w:rPr>
                <w:rFonts w:ascii="Arial" w:eastAsia="Calibri" w:hAnsi="Arial" w:cs="Arial"/>
                <w:i/>
                <w:iCs/>
                <w:color w:val="000000"/>
                <w:sz w:val="20"/>
              </w:rPr>
            </w:pPr>
          </w:p>
        </w:tc>
        <w:tc>
          <w:tcPr>
            <w:tcW w:w="658" w:type="dxa"/>
            <w:tcBorders>
              <w:top w:val="single" w:sz="6" w:space="0" w:color="auto"/>
              <w:left w:val="nil"/>
              <w:bottom w:val="single" w:sz="6" w:space="0" w:color="auto"/>
              <w:right w:val="nil"/>
            </w:tcBorders>
          </w:tcPr>
          <w:p w:rsidR="00877247" w:rsidRPr="00A74ED6" w:rsidRDefault="00877247" w:rsidP="00806F00">
            <w:pPr>
              <w:autoSpaceDE w:val="0"/>
              <w:autoSpaceDN w:val="0"/>
              <w:adjustRightInd w:val="0"/>
              <w:jc w:val="center"/>
              <w:rPr>
                <w:rFonts w:ascii="Arial" w:eastAsia="Calibri" w:hAnsi="Arial" w:cs="Arial"/>
                <w:i/>
                <w:iCs/>
                <w:color w:val="000000"/>
                <w:sz w:val="20"/>
              </w:rPr>
            </w:pPr>
          </w:p>
        </w:tc>
        <w:tc>
          <w:tcPr>
            <w:tcW w:w="658" w:type="dxa"/>
            <w:tcBorders>
              <w:top w:val="single" w:sz="6" w:space="0" w:color="auto"/>
              <w:left w:val="nil"/>
              <w:bottom w:val="single" w:sz="6" w:space="0" w:color="auto"/>
              <w:right w:val="nil"/>
            </w:tcBorders>
          </w:tcPr>
          <w:p w:rsidR="00877247" w:rsidRPr="00A74ED6" w:rsidRDefault="00877247" w:rsidP="00806F00">
            <w:pPr>
              <w:autoSpaceDE w:val="0"/>
              <w:autoSpaceDN w:val="0"/>
              <w:adjustRightInd w:val="0"/>
              <w:jc w:val="center"/>
              <w:rPr>
                <w:rFonts w:ascii="Arial" w:eastAsia="Calibri" w:hAnsi="Arial" w:cs="Arial"/>
                <w:i/>
                <w:iCs/>
                <w:color w:val="000000"/>
                <w:sz w:val="20"/>
              </w:rPr>
            </w:pPr>
          </w:p>
        </w:tc>
        <w:tc>
          <w:tcPr>
            <w:tcW w:w="441" w:type="dxa"/>
            <w:tcBorders>
              <w:top w:val="single" w:sz="6" w:space="0" w:color="auto"/>
              <w:left w:val="nil"/>
              <w:bottom w:val="single" w:sz="6" w:space="0" w:color="auto"/>
              <w:right w:val="nil"/>
            </w:tcBorders>
          </w:tcPr>
          <w:p w:rsidR="00877247" w:rsidRPr="00A74ED6" w:rsidRDefault="00877247" w:rsidP="00806F00">
            <w:pPr>
              <w:autoSpaceDE w:val="0"/>
              <w:autoSpaceDN w:val="0"/>
              <w:adjustRightInd w:val="0"/>
              <w:jc w:val="center"/>
              <w:rPr>
                <w:rFonts w:ascii="Arial" w:eastAsia="Calibri" w:hAnsi="Arial" w:cs="Arial"/>
                <w:i/>
                <w:iCs/>
                <w:color w:val="000000"/>
                <w:sz w:val="20"/>
              </w:rPr>
            </w:pPr>
          </w:p>
        </w:tc>
        <w:tc>
          <w:tcPr>
            <w:tcW w:w="840" w:type="dxa"/>
            <w:tcBorders>
              <w:top w:val="single" w:sz="6" w:space="0" w:color="auto"/>
              <w:left w:val="nil"/>
              <w:bottom w:val="single" w:sz="6" w:space="0" w:color="auto"/>
              <w:right w:val="nil"/>
            </w:tcBorders>
          </w:tcPr>
          <w:p w:rsidR="00877247" w:rsidRPr="00A74ED6" w:rsidRDefault="00877247" w:rsidP="00806F00">
            <w:pPr>
              <w:autoSpaceDE w:val="0"/>
              <w:autoSpaceDN w:val="0"/>
              <w:adjustRightInd w:val="0"/>
              <w:jc w:val="center"/>
              <w:rPr>
                <w:rFonts w:ascii="Arial" w:eastAsia="Calibri" w:hAnsi="Arial" w:cs="Arial"/>
                <w:i/>
                <w:iCs/>
                <w:color w:val="000000"/>
                <w:sz w:val="20"/>
              </w:rPr>
            </w:pPr>
          </w:p>
        </w:tc>
        <w:tc>
          <w:tcPr>
            <w:tcW w:w="975" w:type="dxa"/>
            <w:tcBorders>
              <w:top w:val="single" w:sz="6" w:space="0" w:color="auto"/>
              <w:left w:val="nil"/>
              <w:bottom w:val="single" w:sz="6" w:space="0" w:color="auto"/>
              <w:right w:val="nil"/>
            </w:tcBorders>
          </w:tcPr>
          <w:p w:rsidR="00877247" w:rsidRPr="00A74ED6" w:rsidRDefault="00877247" w:rsidP="00806F00">
            <w:pPr>
              <w:autoSpaceDE w:val="0"/>
              <w:autoSpaceDN w:val="0"/>
              <w:adjustRightInd w:val="0"/>
              <w:jc w:val="center"/>
              <w:rPr>
                <w:rFonts w:ascii="Arial" w:eastAsia="Calibri" w:hAnsi="Arial" w:cs="Arial"/>
                <w:i/>
                <w:iCs/>
                <w:color w:val="000000"/>
                <w:sz w:val="20"/>
              </w:rPr>
            </w:pPr>
          </w:p>
        </w:tc>
        <w:tc>
          <w:tcPr>
            <w:tcW w:w="861" w:type="dxa"/>
            <w:tcBorders>
              <w:top w:val="single" w:sz="6" w:space="0" w:color="auto"/>
              <w:left w:val="nil"/>
              <w:bottom w:val="single" w:sz="6" w:space="0" w:color="auto"/>
              <w:right w:val="nil"/>
            </w:tcBorders>
          </w:tcPr>
          <w:p w:rsidR="00877247" w:rsidRPr="00A74ED6" w:rsidRDefault="00877247" w:rsidP="00806F00">
            <w:pPr>
              <w:autoSpaceDE w:val="0"/>
              <w:autoSpaceDN w:val="0"/>
              <w:adjustRightInd w:val="0"/>
              <w:jc w:val="center"/>
              <w:rPr>
                <w:rFonts w:ascii="Arial" w:eastAsia="Calibri" w:hAnsi="Arial" w:cs="Arial"/>
                <w:i/>
                <w:iCs/>
                <w:color w:val="000000"/>
                <w:sz w:val="20"/>
              </w:rPr>
            </w:pPr>
          </w:p>
        </w:tc>
        <w:tc>
          <w:tcPr>
            <w:tcW w:w="943" w:type="dxa"/>
            <w:tcBorders>
              <w:top w:val="single" w:sz="6" w:space="0" w:color="auto"/>
              <w:left w:val="nil"/>
              <w:bottom w:val="single" w:sz="6" w:space="0" w:color="auto"/>
              <w:right w:val="nil"/>
            </w:tcBorders>
          </w:tcPr>
          <w:p w:rsidR="00877247" w:rsidRPr="00A74ED6" w:rsidRDefault="00877247" w:rsidP="00806F00">
            <w:pPr>
              <w:autoSpaceDE w:val="0"/>
              <w:autoSpaceDN w:val="0"/>
              <w:adjustRightInd w:val="0"/>
              <w:jc w:val="center"/>
              <w:rPr>
                <w:rFonts w:ascii="Arial" w:eastAsia="Calibri" w:hAnsi="Arial" w:cs="Arial"/>
                <w:i/>
                <w:iCs/>
                <w:color w:val="000000"/>
                <w:sz w:val="20"/>
              </w:rPr>
            </w:pPr>
          </w:p>
        </w:tc>
        <w:tc>
          <w:tcPr>
            <w:tcW w:w="840" w:type="dxa"/>
            <w:tcBorders>
              <w:top w:val="single" w:sz="6" w:space="0" w:color="auto"/>
              <w:left w:val="nil"/>
              <w:bottom w:val="single" w:sz="6" w:space="0" w:color="auto"/>
              <w:right w:val="nil"/>
            </w:tcBorders>
          </w:tcPr>
          <w:p w:rsidR="00877247" w:rsidRPr="00A74ED6" w:rsidRDefault="00877247" w:rsidP="00806F00">
            <w:pPr>
              <w:autoSpaceDE w:val="0"/>
              <w:autoSpaceDN w:val="0"/>
              <w:adjustRightInd w:val="0"/>
              <w:jc w:val="center"/>
              <w:rPr>
                <w:rFonts w:ascii="Arial" w:eastAsia="Calibri" w:hAnsi="Arial" w:cs="Arial"/>
                <w:i/>
                <w:iCs/>
                <w:color w:val="000000"/>
                <w:sz w:val="20"/>
              </w:rPr>
            </w:pPr>
          </w:p>
        </w:tc>
        <w:tc>
          <w:tcPr>
            <w:tcW w:w="749" w:type="dxa"/>
            <w:tcBorders>
              <w:top w:val="single" w:sz="6" w:space="0" w:color="auto"/>
              <w:left w:val="nil"/>
              <w:bottom w:val="single" w:sz="6" w:space="0" w:color="auto"/>
              <w:right w:val="nil"/>
            </w:tcBorders>
          </w:tcPr>
          <w:p w:rsidR="00877247" w:rsidRPr="00A74ED6" w:rsidRDefault="00877247" w:rsidP="00806F00">
            <w:pPr>
              <w:autoSpaceDE w:val="0"/>
              <w:autoSpaceDN w:val="0"/>
              <w:adjustRightInd w:val="0"/>
              <w:jc w:val="center"/>
              <w:rPr>
                <w:rFonts w:ascii="Arial" w:eastAsia="Calibri" w:hAnsi="Arial" w:cs="Arial"/>
                <w:i/>
                <w:iCs/>
                <w:color w:val="000000"/>
                <w:sz w:val="20"/>
              </w:rPr>
            </w:pPr>
          </w:p>
        </w:tc>
        <w:tc>
          <w:tcPr>
            <w:tcW w:w="1291" w:type="dxa"/>
            <w:tcBorders>
              <w:top w:val="single" w:sz="6" w:space="0" w:color="auto"/>
              <w:left w:val="nil"/>
              <w:bottom w:val="single" w:sz="6" w:space="0" w:color="auto"/>
              <w:right w:val="single" w:sz="6" w:space="0" w:color="auto"/>
            </w:tcBorders>
          </w:tcPr>
          <w:p w:rsidR="00877247" w:rsidRPr="00A74ED6" w:rsidRDefault="00877247" w:rsidP="00806F00">
            <w:pPr>
              <w:autoSpaceDE w:val="0"/>
              <w:autoSpaceDN w:val="0"/>
              <w:adjustRightInd w:val="0"/>
              <w:jc w:val="center"/>
              <w:rPr>
                <w:rFonts w:ascii="Arial" w:eastAsia="Calibri" w:hAnsi="Arial" w:cs="Arial"/>
                <w:i/>
                <w:iCs/>
                <w:color w:val="000000"/>
                <w:sz w:val="20"/>
              </w:rPr>
            </w:pPr>
          </w:p>
        </w:tc>
      </w:tr>
      <w:tr w:rsidR="00877247" w:rsidRPr="00A74ED6" w:rsidTr="00806F00">
        <w:trPr>
          <w:trHeight w:val="511"/>
        </w:trPr>
        <w:tc>
          <w:tcPr>
            <w:tcW w:w="257" w:type="dxa"/>
            <w:tcBorders>
              <w:top w:val="single" w:sz="6" w:space="0" w:color="auto"/>
              <w:left w:val="single" w:sz="6" w:space="0" w:color="auto"/>
              <w:bottom w:val="nil"/>
              <w:right w:val="single" w:sz="6" w:space="0" w:color="auto"/>
            </w:tcBorders>
          </w:tcPr>
          <w:p w:rsidR="00877247" w:rsidRPr="00A74ED6" w:rsidRDefault="00877247" w:rsidP="00806F00">
            <w:pPr>
              <w:autoSpaceDE w:val="0"/>
              <w:autoSpaceDN w:val="0"/>
              <w:adjustRightInd w:val="0"/>
              <w:jc w:val="center"/>
              <w:rPr>
                <w:rFonts w:eastAsia="Calibri"/>
                <w:color w:val="000000"/>
                <w:sz w:val="20"/>
              </w:rPr>
            </w:pPr>
            <w:r w:rsidRPr="00A74ED6">
              <w:rPr>
                <w:rFonts w:eastAsia="Calibri"/>
                <w:color w:val="000000"/>
                <w:sz w:val="20"/>
              </w:rPr>
              <w:t>№ п/п</w:t>
            </w:r>
          </w:p>
        </w:tc>
        <w:tc>
          <w:tcPr>
            <w:tcW w:w="4464" w:type="dxa"/>
            <w:gridSpan w:val="6"/>
            <w:tcBorders>
              <w:top w:val="single" w:sz="6" w:space="0" w:color="auto"/>
              <w:left w:val="single" w:sz="6" w:space="0" w:color="auto"/>
              <w:bottom w:val="single" w:sz="6" w:space="0" w:color="auto"/>
              <w:right w:val="single" w:sz="6" w:space="0" w:color="auto"/>
            </w:tcBorders>
          </w:tcPr>
          <w:p w:rsidR="00877247" w:rsidRPr="00A74ED6" w:rsidRDefault="00877247" w:rsidP="00806F00">
            <w:pPr>
              <w:autoSpaceDE w:val="0"/>
              <w:autoSpaceDN w:val="0"/>
              <w:adjustRightInd w:val="0"/>
              <w:jc w:val="center"/>
              <w:rPr>
                <w:rFonts w:eastAsia="Calibri"/>
                <w:color w:val="000000"/>
                <w:sz w:val="20"/>
              </w:rPr>
            </w:pPr>
            <w:r w:rsidRPr="00A74ED6">
              <w:rPr>
                <w:rFonts w:eastAsia="Calibri"/>
                <w:color w:val="000000"/>
                <w:sz w:val="20"/>
              </w:rPr>
              <w:t>Наименование контрагента (ИНН, вид деятельности)</w:t>
            </w:r>
          </w:p>
        </w:tc>
        <w:tc>
          <w:tcPr>
            <w:tcW w:w="3461" w:type="dxa"/>
            <w:gridSpan w:val="5"/>
            <w:tcBorders>
              <w:top w:val="single" w:sz="6" w:space="0" w:color="auto"/>
              <w:left w:val="single" w:sz="6" w:space="0" w:color="auto"/>
              <w:bottom w:val="single" w:sz="6" w:space="0" w:color="auto"/>
              <w:right w:val="single" w:sz="6" w:space="0" w:color="auto"/>
            </w:tcBorders>
          </w:tcPr>
          <w:p w:rsidR="00877247" w:rsidRPr="00A74ED6" w:rsidRDefault="00877247" w:rsidP="00806F00">
            <w:pPr>
              <w:autoSpaceDE w:val="0"/>
              <w:autoSpaceDN w:val="0"/>
              <w:adjustRightInd w:val="0"/>
              <w:jc w:val="center"/>
              <w:rPr>
                <w:rFonts w:eastAsia="Calibri"/>
                <w:color w:val="000000"/>
                <w:sz w:val="20"/>
              </w:rPr>
            </w:pPr>
            <w:r w:rsidRPr="00A74ED6">
              <w:rPr>
                <w:rFonts w:eastAsia="Calibri"/>
                <w:color w:val="000000"/>
                <w:sz w:val="20"/>
              </w:rPr>
              <w:t>Договор (реквизиты, предмет, цена, срок действия и иные существенные условия)</w:t>
            </w:r>
          </w:p>
        </w:tc>
        <w:tc>
          <w:tcPr>
            <w:tcW w:w="441" w:type="dxa"/>
            <w:tcBorders>
              <w:top w:val="single" w:sz="6" w:space="0" w:color="auto"/>
              <w:left w:val="single" w:sz="6" w:space="0" w:color="auto"/>
              <w:bottom w:val="nil"/>
              <w:right w:val="single" w:sz="6" w:space="0" w:color="auto"/>
            </w:tcBorders>
          </w:tcPr>
          <w:p w:rsidR="00877247" w:rsidRPr="00A74ED6" w:rsidRDefault="00877247" w:rsidP="00806F00">
            <w:pPr>
              <w:autoSpaceDE w:val="0"/>
              <w:autoSpaceDN w:val="0"/>
              <w:adjustRightInd w:val="0"/>
              <w:jc w:val="center"/>
              <w:rPr>
                <w:rFonts w:eastAsia="Calibri"/>
                <w:color w:val="000000"/>
                <w:sz w:val="20"/>
              </w:rPr>
            </w:pPr>
            <w:r w:rsidRPr="00A74ED6">
              <w:rPr>
                <w:rFonts w:eastAsia="Calibri"/>
                <w:color w:val="000000"/>
                <w:sz w:val="20"/>
              </w:rPr>
              <w:t xml:space="preserve"> * </w:t>
            </w:r>
          </w:p>
          <w:p w:rsidR="00877247" w:rsidRPr="00A74ED6" w:rsidRDefault="00877247" w:rsidP="00806F00">
            <w:pPr>
              <w:autoSpaceDE w:val="0"/>
              <w:autoSpaceDN w:val="0"/>
              <w:adjustRightInd w:val="0"/>
              <w:jc w:val="center"/>
              <w:rPr>
                <w:rFonts w:eastAsia="Calibri"/>
                <w:color w:val="000000"/>
                <w:sz w:val="20"/>
              </w:rPr>
            </w:pPr>
            <w:r w:rsidRPr="00A74ED6">
              <w:rPr>
                <w:rFonts w:eastAsia="Calibri"/>
                <w:color w:val="000000"/>
                <w:sz w:val="20"/>
              </w:rPr>
              <w:t>№ п/п</w:t>
            </w:r>
          </w:p>
        </w:tc>
        <w:tc>
          <w:tcPr>
            <w:tcW w:w="6499" w:type="dxa"/>
            <w:gridSpan w:val="7"/>
            <w:tcBorders>
              <w:top w:val="single" w:sz="6" w:space="0" w:color="auto"/>
              <w:left w:val="single" w:sz="6" w:space="0" w:color="auto"/>
              <w:bottom w:val="single" w:sz="6" w:space="0" w:color="auto"/>
              <w:right w:val="single" w:sz="6" w:space="0" w:color="auto"/>
            </w:tcBorders>
          </w:tcPr>
          <w:p w:rsidR="00877247" w:rsidRPr="00A74ED6" w:rsidRDefault="00877247" w:rsidP="00806F00">
            <w:pPr>
              <w:autoSpaceDE w:val="0"/>
              <w:autoSpaceDN w:val="0"/>
              <w:adjustRightInd w:val="0"/>
              <w:jc w:val="center"/>
              <w:rPr>
                <w:rFonts w:eastAsia="Calibri"/>
                <w:color w:val="000000"/>
                <w:sz w:val="20"/>
              </w:rPr>
            </w:pPr>
            <w:r w:rsidRPr="00A74ED6">
              <w:rPr>
                <w:rFonts w:eastAsia="Calibri"/>
                <w:color w:val="000000"/>
                <w:sz w:val="20"/>
              </w:rPr>
              <w:t xml:space="preserve">Информация о цепочке собственников контрагента, включая бенефициаров </w:t>
            </w:r>
          </w:p>
          <w:p w:rsidR="00877247" w:rsidRPr="00A74ED6" w:rsidRDefault="00877247" w:rsidP="00806F00">
            <w:pPr>
              <w:autoSpaceDE w:val="0"/>
              <w:autoSpaceDN w:val="0"/>
              <w:adjustRightInd w:val="0"/>
              <w:jc w:val="center"/>
              <w:rPr>
                <w:rFonts w:eastAsia="Calibri"/>
                <w:color w:val="000000"/>
                <w:sz w:val="20"/>
              </w:rPr>
            </w:pPr>
            <w:r w:rsidRPr="00A74ED6">
              <w:rPr>
                <w:rFonts w:eastAsia="Calibri"/>
                <w:color w:val="000000"/>
                <w:sz w:val="20"/>
              </w:rPr>
              <w:t>(в том числе, конечных)</w:t>
            </w:r>
          </w:p>
        </w:tc>
      </w:tr>
      <w:tr w:rsidR="00877247" w:rsidRPr="00A74ED6" w:rsidTr="00806F00">
        <w:trPr>
          <w:trHeight w:val="1152"/>
        </w:trPr>
        <w:tc>
          <w:tcPr>
            <w:tcW w:w="257" w:type="dxa"/>
            <w:tcBorders>
              <w:top w:val="nil"/>
              <w:left w:val="single" w:sz="6" w:space="0" w:color="auto"/>
              <w:bottom w:val="single" w:sz="6" w:space="0" w:color="auto"/>
              <w:right w:val="single" w:sz="6" w:space="0" w:color="auto"/>
            </w:tcBorders>
          </w:tcPr>
          <w:p w:rsidR="00877247" w:rsidRPr="00A74ED6" w:rsidRDefault="00877247" w:rsidP="00806F00">
            <w:pPr>
              <w:autoSpaceDE w:val="0"/>
              <w:autoSpaceDN w:val="0"/>
              <w:adjustRightInd w:val="0"/>
              <w:jc w:val="center"/>
              <w:rPr>
                <w:rFonts w:eastAsia="Calibri"/>
                <w:color w:val="000000"/>
                <w:sz w:val="20"/>
              </w:rPr>
            </w:pPr>
          </w:p>
        </w:tc>
        <w:tc>
          <w:tcPr>
            <w:tcW w:w="705" w:type="dxa"/>
            <w:tcBorders>
              <w:top w:val="single" w:sz="6" w:space="0" w:color="auto"/>
              <w:left w:val="single" w:sz="6" w:space="0" w:color="auto"/>
              <w:bottom w:val="single" w:sz="6" w:space="0" w:color="auto"/>
              <w:right w:val="single" w:sz="6" w:space="0" w:color="auto"/>
            </w:tcBorders>
          </w:tcPr>
          <w:p w:rsidR="00877247" w:rsidRPr="00A74ED6" w:rsidRDefault="00877247" w:rsidP="00806F00">
            <w:pPr>
              <w:autoSpaceDE w:val="0"/>
              <w:autoSpaceDN w:val="0"/>
              <w:adjustRightInd w:val="0"/>
              <w:jc w:val="center"/>
              <w:rPr>
                <w:rFonts w:eastAsia="Calibri"/>
                <w:color w:val="000000"/>
                <w:sz w:val="16"/>
                <w:szCs w:val="16"/>
              </w:rPr>
            </w:pPr>
            <w:r w:rsidRPr="00A74ED6">
              <w:rPr>
                <w:rFonts w:eastAsia="Calibri"/>
                <w:color w:val="000000"/>
                <w:sz w:val="16"/>
                <w:szCs w:val="16"/>
              </w:rPr>
              <w:t>ИНН</w:t>
            </w:r>
          </w:p>
        </w:tc>
        <w:tc>
          <w:tcPr>
            <w:tcW w:w="922" w:type="dxa"/>
            <w:tcBorders>
              <w:top w:val="single" w:sz="6" w:space="0" w:color="auto"/>
              <w:left w:val="single" w:sz="6" w:space="0" w:color="auto"/>
              <w:bottom w:val="single" w:sz="6" w:space="0" w:color="auto"/>
              <w:right w:val="single" w:sz="6" w:space="0" w:color="auto"/>
            </w:tcBorders>
          </w:tcPr>
          <w:p w:rsidR="00877247" w:rsidRPr="00A74ED6" w:rsidRDefault="00877247" w:rsidP="00806F00">
            <w:pPr>
              <w:autoSpaceDE w:val="0"/>
              <w:autoSpaceDN w:val="0"/>
              <w:adjustRightInd w:val="0"/>
              <w:jc w:val="center"/>
              <w:rPr>
                <w:rFonts w:eastAsia="Calibri"/>
                <w:color w:val="000000"/>
                <w:sz w:val="16"/>
                <w:szCs w:val="16"/>
              </w:rPr>
            </w:pPr>
            <w:r w:rsidRPr="00A74ED6">
              <w:rPr>
                <w:rFonts w:eastAsia="Calibri"/>
                <w:color w:val="000000"/>
                <w:sz w:val="16"/>
                <w:szCs w:val="16"/>
              </w:rPr>
              <w:t>ОГРН</w:t>
            </w:r>
          </w:p>
        </w:tc>
        <w:tc>
          <w:tcPr>
            <w:tcW w:w="850" w:type="dxa"/>
            <w:tcBorders>
              <w:top w:val="single" w:sz="6" w:space="0" w:color="auto"/>
              <w:left w:val="single" w:sz="6" w:space="0" w:color="auto"/>
              <w:bottom w:val="single" w:sz="6" w:space="0" w:color="auto"/>
              <w:right w:val="single" w:sz="6" w:space="0" w:color="auto"/>
            </w:tcBorders>
          </w:tcPr>
          <w:p w:rsidR="00877247" w:rsidRPr="00A74ED6" w:rsidRDefault="00877247" w:rsidP="00806F00">
            <w:pPr>
              <w:autoSpaceDE w:val="0"/>
              <w:autoSpaceDN w:val="0"/>
              <w:adjustRightInd w:val="0"/>
              <w:jc w:val="center"/>
              <w:rPr>
                <w:rFonts w:eastAsia="Calibri"/>
                <w:color w:val="000000"/>
                <w:sz w:val="16"/>
                <w:szCs w:val="16"/>
              </w:rPr>
            </w:pPr>
            <w:r w:rsidRPr="00A74ED6">
              <w:rPr>
                <w:rFonts w:eastAsia="Calibri"/>
                <w:color w:val="000000"/>
                <w:sz w:val="16"/>
                <w:szCs w:val="16"/>
              </w:rPr>
              <w:t>Наименование организации</w:t>
            </w:r>
          </w:p>
        </w:tc>
        <w:tc>
          <w:tcPr>
            <w:tcW w:w="470" w:type="dxa"/>
            <w:tcBorders>
              <w:top w:val="single" w:sz="6" w:space="0" w:color="auto"/>
              <w:left w:val="single" w:sz="6" w:space="0" w:color="auto"/>
              <w:bottom w:val="single" w:sz="6" w:space="0" w:color="auto"/>
              <w:right w:val="single" w:sz="6" w:space="0" w:color="auto"/>
            </w:tcBorders>
          </w:tcPr>
          <w:p w:rsidR="00877247" w:rsidRPr="00A74ED6" w:rsidRDefault="00877247" w:rsidP="00806F00">
            <w:pPr>
              <w:autoSpaceDE w:val="0"/>
              <w:autoSpaceDN w:val="0"/>
              <w:adjustRightInd w:val="0"/>
              <w:jc w:val="center"/>
              <w:rPr>
                <w:rFonts w:eastAsia="Calibri"/>
                <w:color w:val="000000"/>
                <w:sz w:val="16"/>
                <w:szCs w:val="16"/>
              </w:rPr>
            </w:pPr>
            <w:r w:rsidRPr="00A74ED6">
              <w:rPr>
                <w:rFonts w:eastAsia="Calibri"/>
                <w:color w:val="000000"/>
                <w:sz w:val="16"/>
                <w:szCs w:val="16"/>
              </w:rPr>
              <w:t>Код ОКВЭД</w:t>
            </w:r>
          </w:p>
        </w:tc>
        <w:tc>
          <w:tcPr>
            <w:tcW w:w="768" w:type="dxa"/>
            <w:tcBorders>
              <w:top w:val="single" w:sz="6" w:space="0" w:color="auto"/>
              <w:left w:val="single" w:sz="6" w:space="0" w:color="auto"/>
              <w:bottom w:val="single" w:sz="6" w:space="0" w:color="auto"/>
              <w:right w:val="single" w:sz="6" w:space="0" w:color="auto"/>
            </w:tcBorders>
          </w:tcPr>
          <w:p w:rsidR="00877247" w:rsidRPr="00A74ED6" w:rsidRDefault="00877247" w:rsidP="00806F00">
            <w:pPr>
              <w:autoSpaceDE w:val="0"/>
              <w:autoSpaceDN w:val="0"/>
              <w:adjustRightInd w:val="0"/>
              <w:jc w:val="center"/>
              <w:rPr>
                <w:rFonts w:eastAsia="Calibri"/>
                <w:color w:val="000000"/>
                <w:sz w:val="16"/>
                <w:szCs w:val="16"/>
              </w:rPr>
            </w:pPr>
            <w:r w:rsidRPr="00A74ED6">
              <w:rPr>
                <w:rFonts w:eastAsia="Calibri"/>
                <w:color w:val="000000"/>
                <w:sz w:val="16"/>
                <w:szCs w:val="16"/>
              </w:rPr>
              <w:t>Фамилия, Имя, Отчество руководителя</w:t>
            </w:r>
          </w:p>
        </w:tc>
        <w:tc>
          <w:tcPr>
            <w:tcW w:w="749" w:type="dxa"/>
            <w:tcBorders>
              <w:top w:val="single" w:sz="6" w:space="0" w:color="auto"/>
              <w:left w:val="single" w:sz="6" w:space="0" w:color="auto"/>
              <w:bottom w:val="single" w:sz="6" w:space="0" w:color="auto"/>
              <w:right w:val="single" w:sz="6" w:space="0" w:color="auto"/>
            </w:tcBorders>
          </w:tcPr>
          <w:p w:rsidR="00877247" w:rsidRPr="00A74ED6" w:rsidRDefault="00877247" w:rsidP="00806F00">
            <w:pPr>
              <w:autoSpaceDE w:val="0"/>
              <w:autoSpaceDN w:val="0"/>
              <w:adjustRightInd w:val="0"/>
              <w:jc w:val="center"/>
              <w:rPr>
                <w:rFonts w:eastAsia="Calibri"/>
                <w:color w:val="000000"/>
                <w:sz w:val="16"/>
                <w:szCs w:val="16"/>
              </w:rPr>
            </w:pPr>
            <w:r w:rsidRPr="00A74ED6">
              <w:rPr>
                <w:rFonts w:eastAsia="Calibri"/>
                <w:color w:val="000000"/>
                <w:sz w:val="16"/>
                <w:szCs w:val="16"/>
              </w:rPr>
              <w:t>Серия и номер документа, удостоверяющего личность руководителя</w:t>
            </w:r>
          </w:p>
        </w:tc>
        <w:tc>
          <w:tcPr>
            <w:tcW w:w="657" w:type="dxa"/>
            <w:tcBorders>
              <w:top w:val="single" w:sz="6" w:space="0" w:color="auto"/>
              <w:left w:val="single" w:sz="6" w:space="0" w:color="auto"/>
              <w:bottom w:val="single" w:sz="6" w:space="0" w:color="auto"/>
              <w:right w:val="single" w:sz="6" w:space="0" w:color="auto"/>
            </w:tcBorders>
          </w:tcPr>
          <w:p w:rsidR="00877247" w:rsidRPr="00A74ED6" w:rsidRDefault="00877247" w:rsidP="00806F00">
            <w:pPr>
              <w:autoSpaceDE w:val="0"/>
              <w:autoSpaceDN w:val="0"/>
              <w:adjustRightInd w:val="0"/>
              <w:jc w:val="center"/>
              <w:rPr>
                <w:rFonts w:eastAsia="Calibri"/>
                <w:color w:val="000000"/>
                <w:sz w:val="16"/>
                <w:szCs w:val="16"/>
              </w:rPr>
            </w:pPr>
            <w:r w:rsidRPr="00A74ED6">
              <w:rPr>
                <w:rFonts w:eastAsia="Calibri"/>
                <w:color w:val="000000"/>
                <w:sz w:val="16"/>
                <w:szCs w:val="16"/>
              </w:rPr>
              <w:t>№ и дата</w:t>
            </w:r>
          </w:p>
        </w:tc>
        <w:tc>
          <w:tcPr>
            <w:tcW w:w="903" w:type="dxa"/>
            <w:tcBorders>
              <w:top w:val="single" w:sz="6" w:space="0" w:color="auto"/>
              <w:left w:val="single" w:sz="6" w:space="0" w:color="auto"/>
              <w:bottom w:val="single" w:sz="6" w:space="0" w:color="auto"/>
              <w:right w:val="single" w:sz="6" w:space="0" w:color="auto"/>
            </w:tcBorders>
          </w:tcPr>
          <w:p w:rsidR="00877247" w:rsidRPr="00A74ED6" w:rsidRDefault="00877247" w:rsidP="00806F00">
            <w:pPr>
              <w:autoSpaceDE w:val="0"/>
              <w:autoSpaceDN w:val="0"/>
              <w:adjustRightInd w:val="0"/>
              <w:jc w:val="center"/>
              <w:rPr>
                <w:rFonts w:eastAsia="Calibri"/>
                <w:color w:val="000000"/>
                <w:sz w:val="16"/>
                <w:szCs w:val="16"/>
              </w:rPr>
            </w:pPr>
            <w:r w:rsidRPr="00A74ED6">
              <w:rPr>
                <w:rFonts w:eastAsia="Calibri"/>
                <w:color w:val="000000"/>
                <w:sz w:val="16"/>
                <w:szCs w:val="16"/>
              </w:rPr>
              <w:t>предмет договора</w:t>
            </w:r>
          </w:p>
        </w:tc>
        <w:tc>
          <w:tcPr>
            <w:tcW w:w="585" w:type="dxa"/>
            <w:tcBorders>
              <w:top w:val="single" w:sz="6" w:space="0" w:color="auto"/>
              <w:left w:val="single" w:sz="6" w:space="0" w:color="auto"/>
              <w:bottom w:val="single" w:sz="6" w:space="0" w:color="auto"/>
              <w:right w:val="single" w:sz="6" w:space="0" w:color="auto"/>
            </w:tcBorders>
          </w:tcPr>
          <w:p w:rsidR="00877247" w:rsidRPr="00A74ED6" w:rsidRDefault="00877247" w:rsidP="00806F00">
            <w:pPr>
              <w:autoSpaceDE w:val="0"/>
              <w:autoSpaceDN w:val="0"/>
              <w:adjustRightInd w:val="0"/>
              <w:jc w:val="center"/>
              <w:rPr>
                <w:rFonts w:eastAsia="Calibri"/>
                <w:color w:val="000000"/>
                <w:sz w:val="16"/>
                <w:szCs w:val="16"/>
              </w:rPr>
            </w:pPr>
            <w:r w:rsidRPr="00A74ED6">
              <w:rPr>
                <w:rFonts w:eastAsia="Calibri"/>
                <w:color w:val="000000"/>
                <w:sz w:val="16"/>
                <w:szCs w:val="16"/>
              </w:rPr>
              <w:t>цена (млн.руб)</w:t>
            </w:r>
          </w:p>
        </w:tc>
        <w:tc>
          <w:tcPr>
            <w:tcW w:w="658" w:type="dxa"/>
            <w:tcBorders>
              <w:top w:val="single" w:sz="6" w:space="0" w:color="auto"/>
              <w:left w:val="single" w:sz="6" w:space="0" w:color="auto"/>
              <w:bottom w:val="single" w:sz="6" w:space="0" w:color="auto"/>
              <w:right w:val="single" w:sz="6" w:space="0" w:color="auto"/>
            </w:tcBorders>
          </w:tcPr>
          <w:p w:rsidR="00877247" w:rsidRPr="00A74ED6" w:rsidRDefault="00877247" w:rsidP="00806F00">
            <w:pPr>
              <w:autoSpaceDE w:val="0"/>
              <w:autoSpaceDN w:val="0"/>
              <w:adjustRightInd w:val="0"/>
              <w:jc w:val="center"/>
              <w:rPr>
                <w:rFonts w:eastAsia="Calibri"/>
                <w:color w:val="000000"/>
                <w:sz w:val="16"/>
                <w:szCs w:val="16"/>
              </w:rPr>
            </w:pPr>
            <w:r w:rsidRPr="00A74ED6">
              <w:rPr>
                <w:rFonts w:eastAsia="Calibri"/>
                <w:color w:val="000000"/>
                <w:sz w:val="16"/>
                <w:szCs w:val="16"/>
              </w:rPr>
              <w:t>срок действия</w:t>
            </w:r>
          </w:p>
        </w:tc>
        <w:tc>
          <w:tcPr>
            <w:tcW w:w="1099" w:type="dxa"/>
            <w:gridSpan w:val="2"/>
            <w:tcBorders>
              <w:top w:val="single" w:sz="6" w:space="0" w:color="auto"/>
              <w:left w:val="single" w:sz="6" w:space="0" w:color="auto"/>
              <w:bottom w:val="single" w:sz="6" w:space="0" w:color="auto"/>
              <w:right w:val="single" w:sz="6" w:space="0" w:color="auto"/>
            </w:tcBorders>
          </w:tcPr>
          <w:p w:rsidR="00877247" w:rsidRPr="00A74ED6" w:rsidRDefault="00877247" w:rsidP="00806F00">
            <w:pPr>
              <w:autoSpaceDE w:val="0"/>
              <w:autoSpaceDN w:val="0"/>
              <w:adjustRightInd w:val="0"/>
              <w:jc w:val="center"/>
              <w:rPr>
                <w:rFonts w:eastAsia="Calibri"/>
                <w:color w:val="000000"/>
                <w:sz w:val="16"/>
                <w:szCs w:val="16"/>
              </w:rPr>
            </w:pPr>
            <w:r w:rsidRPr="00A74ED6">
              <w:rPr>
                <w:rFonts w:eastAsia="Calibri"/>
                <w:color w:val="000000"/>
                <w:sz w:val="16"/>
                <w:szCs w:val="16"/>
              </w:rPr>
              <w:t>иные существенные условия</w:t>
            </w:r>
          </w:p>
        </w:tc>
        <w:tc>
          <w:tcPr>
            <w:tcW w:w="840" w:type="dxa"/>
            <w:tcBorders>
              <w:top w:val="single" w:sz="6" w:space="0" w:color="auto"/>
              <w:left w:val="single" w:sz="6" w:space="0" w:color="auto"/>
              <w:bottom w:val="single" w:sz="6" w:space="0" w:color="auto"/>
              <w:right w:val="single" w:sz="6" w:space="0" w:color="auto"/>
            </w:tcBorders>
          </w:tcPr>
          <w:p w:rsidR="00877247" w:rsidRPr="00A74ED6" w:rsidRDefault="00877247" w:rsidP="00806F00">
            <w:pPr>
              <w:autoSpaceDE w:val="0"/>
              <w:autoSpaceDN w:val="0"/>
              <w:adjustRightInd w:val="0"/>
              <w:jc w:val="center"/>
              <w:rPr>
                <w:rFonts w:eastAsia="Calibri"/>
                <w:color w:val="000000"/>
                <w:sz w:val="16"/>
                <w:szCs w:val="16"/>
              </w:rPr>
            </w:pPr>
            <w:r w:rsidRPr="00A74ED6">
              <w:rPr>
                <w:rFonts w:eastAsia="Calibri"/>
                <w:color w:val="000000"/>
                <w:sz w:val="16"/>
                <w:szCs w:val="16"/>
              </w:rPr>
              <w:t>ИНН</w:t>
            </w:r>
          </w:p>
        </w:tc>
        <w:tc>
          <w:tcPr>
            <w:tcW w:w="975" w:type="dxa"/>
            <w:tcBorders>
              <w:top w:val="single" w:sz="6" w:space="0" w:color="auto"/>
              <w:left w:val="single" w:sz="6" w:space="0" w:color="auto"/>
              <w:bottom w:val="single" w:sz="6" w:space="0" w:color="auto"/>
              <w:right w:val="single" w:sz="6" w:space="0" w:color="auto"/>
            </w:tcBorders>
          </w:tcPr>
          <w:p w:rsidR="00877247" w:rsidRPr="00A74ED6" w:rsidRDefault="00877247" w:rsidP="00806F00">
            <w:pPr>
              <w:autoSpaceDE w:val="0"/>
              <w:autoSpaceDN w:val="0"/>
              <w:adjustRightInd w:val="0"/>
              <w:jc w:val="center"/>
              <w:rPr>
                <w:rFonts w:eastAsia="Calibri"/>
                <w:color w:val="000000"/>
                <w:sz w:val="16"/>
                <w:szCs w:val="16"/>
              </w:rPr>
            </w:pPr>
            <w:r w:rsidRPr="00A74ED6">
              <w:rPr>
                <w:rFonts w:eastAsia="Calibri"/>
                <w:color w:val="000000"/>
                <w:sz w:val="16"/>
                <w:szCs w:val="16"/>
              </w:rPr>
              <w:t>ОГРН</w:t>
            </w:r>
          </w:p>
        </w:tc>
        <w:tc>
          <w:tcPr>
            <w:tcW w:w="861" w:type="dxa"/>
            <w:tcBorders>
              <w:top w:val="single" w:sz="6" w:space="0" w:color="auto"/>
              <w:left w:val="single" w:sz="6" w:space="0" w:color="auto"/>
              <w:bottom w:val="single" w:sz="6" w:space="0" w:color="auto"/>
              <w:right w:val="single" w:sz="6" w:space="0" w:color="auto"/>
            </w:tcBorders>
          </w:tcPr>
          <w:p w:rsidR="00877247" w:rsidRPr="00A74ED6" w:rsidRDefault="00877247" w:rsidP="00806F00">
            <w:pPr>
              <w:autoSpaceDE w:val="0"/>
              <w:autoSpaceDN w:val="0"/>
              <w:adjustRightInd w:val="0"/>
              <w:jc w:val="center"/>
              <w:rPr>
                <w:rFonts w:eastAsia="Calibri"/>
                <w:color w:val="000000"/>
                <w:sz w:val="16"/>
                <w:szCs w:val="16"/>
              </w:rPr>
            </w:pPr>
            <w:r w:rsidRPr="00A74ED6">
              <w:rPr>
                <w:rFonts w:eastAsia="Calibri"/>
                <w:color w:val="000000"/>
                <w:sz w:val="16"/>
                <w:szCs w:val="16"/>
              </w:rPr>
              <w:t>Наименование/ФИО</w:t>
            </w:r>
          </w:p>
        </w:tc>
        <w:tc>
          <w:tcPr>
            <w:tcW w:w="943" w:type="dxa"/>
            <w:tcBorders>
              <w:top w:val="single" w:sz="6" w:space="0" w:color="auto"/>
              <w:left w:val="single" w:sz="6" w:space="0" w:color="auto"/>
              <w:bottom w:val="single" w:sz="6" w:space="0" w:color="auto"/>
              <w:right w:val="single" w:sz="6" w:space="0" w:color="auto"/>
            </w:tcBorders>
          </w:tcPr>
          <w:p w:rsidR="00877247" w:rsidRPr="00A74ED6" w:rsidRDefault="00877247" w:rsidP="00806F00">
            <w:pPr>
              <w:autoSpaceDE w:val="0"/>
              <w:autoSpaceDN w:val="0"/>
              <w:adjustRightInd w:val="0"/>
              <w:jc w:val="center"/>
              <w:rPr>
                <w:rFonts w:eastAsia="Calibri"/>
                <w:color w:val="000000"/>
                <w:sz w:val="16"/>
                <w:szCs w:val="16"/>
              </w:rPr>
            </w:pPr>
            <w:r w:rsidRPr="00A74ED6">
              <w:rPr>
                <w:rFonts w:eastAsia="Calibri"/>
                <w:color w:val="000000"/>
                <w:sz w:val="16"/>
                <w:szCs w:val="16"/>
              </w:rPr>
              <w:t>Адрес регистрации</w:t>
            </w:r>
          </w:p>
        </w:tc>
        <w:tc>
          <w:tcPr>
            <w:tcW w:w="840" w:type="dxa"/>
            <w:tcBorders>
              <w:top w:val="single" w:sz="6" w:space="0" w:color="auto"/>
              <w:left w:val="single" w:sz="6" w:space="0" w:color="auto"/>
              <w:bottom w:val="single" w:sz="6" w:space="0" w:color="auto"/>
              <w:right w:val="single" w:sz="6" w:space="0" w:color="auto"/>
            </w:tcBorders>
          </w:tcPr>
          <w:p w:rsidR="00877247" w:rsidRPr="00A74ED6" w:rsidRDefault="00877247" w:rsidP="00806F00">
            <w:pPr>
              <w:autoSpaceDE w:val="0"/>
              <w:autoSpaceDN w:val="0"/>
              <w:adjustRightInd w:val="0"/>
              <w:jc w:val="center"/>
              <w:rPr>
                <w:rFonts w:eastAsia="Calibri"/>
                <w:color w:val="000000"/>
                <w:sz w:val="16"/>
                <w:szCs w:val="16"/>
              </w:rPr>
            </w:pPr>
            <w:r w:rsidRPr="00A74ED6">
              <w:rPr>
                <w:rFonts w:eastAsia="Calibri"/>
                <w:color w:val="000000"/>
                <w:sz w:val="16"/>
                <w:szCs w:val="16"/>
              </w:rPr>
              <w:t>серия и номер документа, удостоверяющего личность (для физического лица)</w:t>
            </w:r>
          </w:p>
        </w:tc>
        <w:tc>
          <w:tcPr>
            <w:tcW w:w="749" w:type="dxa"/>
            <w:tcBorders>
              <w:top w:val="single" w:sz="6" w:space="0" w:color="auto"/>
              <w:left w:val="single" w:sz="6" w:space="0" w:color="auto"/>
              <w:bottom w:val="single" w:sz="6" w:space="0" w:color="auto"/>
              <w:right w:val="single" w:sz="6" w:space="0" w:color="auto"/>
            </w:tcBorders>
          </w:tcPr>
          <w:p w:rsidR="00877247" w:rsidRPr="00A74ED6" w:rsidRDefault="00877247" w:rsidP="00806F00">
            <w:pPr>
              <w:autoSpaceDE w:val="0"/>
              <w:autoSpaceDN w:val="0"/>
              <w:adjustRightInd w:val="0"/>
              <w:jc w:val="center"/>
              <w:rPr>
                <w:rFonts w:eastAsia="Calibri"/>
                <w:color w:val="000000"/>
                <w:sz w:val="16"/>
                <w:szCs w:val="16"/>
              </w:rPr>
            </w:pPr>
            <w:r w:rsidRPr="00A74ED6">
              <w:rPr>
                <w:rFonts w:eastAsia="Calibri"/>
                <w:color w:val="000000"/>
                <w:sz w:val="16"/>
                <w:szCs w:val="16"/>
              </w:rPr>
              <w:t>Руководитель/участник/ акционер/ бенефициар</w:t>
            </w:r>
          </w:p>
        </w:tc>
        <w:tc>
          <w:tcPr>
            <w:tcW w:w="1291" w:type="dxa"/>
            <w:tcBorders>
              <w:top w:val="single" w:sz="6" w:space="0" w:color="auto"/>
              <w:left w:val="single" w:sz="6" w:space="0" w:color="auto"/>
              <w:bottom w:val="single" w:sz="6" w:space="0" w:color="auto"/>
              <w:right w:val="single" w:sz="6" w:space="0" w:color="auto"/>
            </w:tcBorders>
          </w:tcPr>
          <w:p w:rsidR="00877247" w:rsidRPr="00A74ED6" w:rsidRDefault="00877247" w:rsidP="00806F00">
            <w:pPr>
              <w:autoSpaceDE w:val="0"/>
              <w:autoSpaceDN w:val="0"/>
              <w:adjustRightInd w:val="0"/>
              <w:jc w:val="center"/>
              <w:rPr>
                <w:rFonts w:eastAsia="Calibri"/>
                <w:color w:val="000000"/>
                <w:sz w:val="16"/>
                <w:szCs w:val="16"/>
              </w:rPr>
            </w:pPr>
            <w:r w:rsidRPr="00A74ED6">
              <w:rPr>
                <w:rFonts w:eastAsia="Calibri"/>
                <w:color w:val="000000"/>
                <w:sz w:val="16"/>
                <w:szCs w:val="16"/>
              </w:rPr>
              <w:t>Информация о подтверждающих документах (наименование, реквизиты и т.д.)</w:t>
            </w:r>
          </w:p>
        </w:tc>
      </w:tr>
      <w:tr w:rsidR="00877247" w:rsidRPr="00A74ED6" w:rsidTr="00806F00">
        <w:trPr>
          <w:trHeight w:val="161"/>
        </w:trPr>
        <w:tc>
          <w:tcPr>
            <w:tcW w:w="257" w:type="dxa"/>
            <w:tcBorders>
              <w:top w:val="single" w:sz="6" w:space="0" w:color="auto"/>
              <w:left w:val="single" w:sz="6" w:space="0" w:color="auto"/>
              <w:bottom w:val="single" w:sz="6" w:space="0" w:color="auto"/>
              <w:right w:val="single" w:sz="6" w:space="0" w:color="auto"/>
            </w:tcBorders>
          </w:tcPr>
          <w:p w:rsidR="00877247" w:rsidRPr="00A74ED6" w:rsidRDefault="00877247" w:rsidP="00806F00">
            <w:pPr>
              <w:autoSpaceDE w:val="0"/>
              <w:autoSpaceDN w:val="0"/>
              <w:adjustRightInd w:val="0"/>
              <w:jc w:val="center"/>
              <w:rPr>
                <w:rFonts w:eastAsia="Calibri"/>
                <w:color w:val="000000"/>
                <w:sz w:val="16"/>
                <w:szCs w:val="16"/>
              </w:rPr>
            </w:pPr>
            <w:r w:rsidRPr="00A74ED6">
              <w:rPr>
                <w:rFonts w:eastAsia="Calibri"/>
                <w:color w:val="000000"/>
                <w:sz w:val="16"/>
                <w:szCs w:val="16"/>
              </w:rPr>
              <w:t>1</w:t>
            </w:r>
          </w:p>
        </w:tc>
        <w:tc>
          <w:tcPr>
            <w:tcW w:w="705" w:type="dxa"/>
            <w:tcBorders>
              <w:top w:val="single" w:sz="6" w:space="0" w:color="auto"/>
              <w:left w:val="single" w:sz="6" w:space="0" w:color="auto"/>
              <w:bottom w:val="single" w:sz="6" w:space="0" w:color="auto"/>
              <w:right w:val="single" w:sz="6" w:space="0" w:color="auto"/>
            </w:tcBorders>
          </w:tcPr>
          <w:p w:rsidR="00877247" w:rsidRPr="00A74ED6" w:rsidRDefault="00877247" w:rsidP="00806F00">
            <w:pPr>
              <w:autoSpaceDE w:val="0"/>
              <w:autoSpaceDN w:val="0"/>
              <w:adjustRightInd w:val="0"/>
              <w:jc w:val="right"/>
              <w:rPr>
                <w:rFonts w:eastAsia="Calibri"/>
                <w:color w:val="000000"/>
                <w:sz w:val="16"/>
                <w:szCs w:val="16"/>
              </w:rPr>
            </w:pPr>
          </w:p>
        </w:tc>
        <w:tc>
          <w:tcPr>
            <w:tcW w:w="922" w:type="dxa"/>
            <w:tcBorders>
              <w:top w:val="single" w:sz="6" w:space="0" w:color="auto"/>
              <w:left w:val="single" w:sz="6" w:space="0" w:color="auto"/>
              <w:bottom w:val="single" w:sz="6" w:space="0" w:color="auto"/>
              <w:right w:val="single" w:sz="6" w:space="0" w:color="auto"/>
            </w:tcBorders>
          </w:tcPr>
          <w:p w:rsidR="00877247" w:rsidRPr="00A74ED6" w:rsidRDefault="00877247" w:rsidP="00806F00">
            <w:pPr>
              <w:autoSpaceDE w:val="0"/>
              <w:autoSpaceDN w:val="0"/>
              <w:adjustRightInd w:val="0"/>
              <w:jc w:val="right"/>
              <w:rPr>
                <w:rFonts w:eastAsia="Calibri"/>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877247" w:rsidRPr="00A74ED6" w:rsidRDefault="00877247" w:rsidP="00806F00">
            <w:pPr>
              <w:autoSpaceDE w:val="0"/>
              <w:autoSpaceDN w:val="0"/>
              <w:adjustRightInd w:val="0"/>
              <w:rPr>
                <w:rFonts w:eastAsia="Calibri"/>
                <w:color w:val="000000"/>
                <w:sz w:val="16"/>
                <w:szCs w:val="16"/>
              </w:rPr>
            </w:pPr>
          </w:p>
        </w:tc>
        <w:tc>
          <w:tcPr>
            <w:tcW w:w="470" w:type="dxa"/>
            <w:tcBorders>
              <w:top w:val="single" w:sz="6" w:space="0" w:color="auto"/>
              <w:left w:val="single" w:sz="6" w:space="0" w:color="auto"/>
              <w:bottom w:val="single" w:sz="6" w:space="0" w:color="auto"/>
              <w:right w:val="single" w:sz="6" w:space="0" w:color="auto"/>
            </w:tcBorders>
          </w:tcPr>
          <w:p w:rsidR="00877247" w:rsidRPr="00A74ED6" w:rsidRDefault="00877247" w:rsidP="00806F00">
            <w:pPr>
              <w:autoSpaceDE w:val="0"/>
              <w:autoSpaceDN w:val="0"/>
              <w:adjustRightInd w:val="0"/>
              <w:jc w:val="center"/>
              <w:rPr>
                <w:rFonts w:eastAsia="Calibri"/>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877247" w:rsidRPr="00A74ED6" w:rsidRDefault="00877247" w:rsidP="00806F00">
            <w:pPr>
              <w:autoSpaceDE w:val="0"/>
              <w:autoSpaceDN w:val="0"/>
              <w:adjustRightInd w:val="0"/>
              <w:rPr>
                <w:rFonts w:eastAsia="Calibri"/>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877247" w:rsidRPr="00A74ED6" w:rsidRDefault="00877247" w:rsidP="00806F00">
            <w:pPr>
              <w:autoSpaceDE w:val="0"/>
              <w:autoSpaceDN w:val="0"/>
              <w:adjustRightInd w:val="0"/>
              <w:rPr>
                <w:rFonts w:eastAsia="Calibri"/>
                <w:color w:val="000000"/>
                <w:sz w:val="16"/>
                <w:szCs w:val="16"/>
              </w:rPr>
            </w:pPr>
          </w:p>
        </w:tc>
        <w:tc>
          <w:tcPr>
            <w:tcW w:w="657" w:type="dxa"/>
            <w:tcBorders>
              <w:top w:val="single" w:sz="6" w:space="0" w:color="auto"/>
              <w:left w:val="single" w:sz="6" w:space="0" w:color="auto"/>
              <w:bottom w:val="single" w:sz="6" w:space="0" w:color="auto"/>
              <w:right w:val="single" w:sz="6" w:space="0" w:color="auto"/>
            </w:tcBorders>
          </w:tcPr>
          <w:p w:rsidR="00877247" w:rsidRPr="00A74ED6" w:rsidRDefault="00877247" w:rsidP="00806F00">
            <w:pPr>
              <w:autoSpaceDE w:val="0"/>
              <w:autoSpaceDN w:val="0"/>
              <w:adjustRightInd w:val="0"/>
              <w:rPr>
                <w:rFonts w:eastAsia="Calibri"/>
                <w:color w:val="000000"/>
                <w:sz w:val="16"/>
                <w:szCs w:val="16"/>
              </w:rPr>
            </w:pPr>
          </w:p>
        </w:tc>
        <w:tc>
          <w:tcPr>
            <w:tcW w:w="903" w:type="dxa"/>
            <w:tcBorders>
              <w:top w:val="single" w:sz="6" w:space="0" w:color="auto"/>
              <w:left w:val="single" w:sz="6" w:space="0" w:color="auto"/>
              <w:bottom w:val="single" w:sz="6" w:space="0" w:color="auto"/>
              <w:right w:val="single" w:sz="6" w:space="0" w:color="auto"/>
            </w:tcBorders>
          </w:tcPr>
          <w:p w:rsidR="00877247" w:rsidRPr="00A74ED6" w:rsidRDefault="00877247" w:rsidP="00806F00">
            <w:pPr>
              <w:autoSpaceDE w:val="0"/>
              <w:autoSpaceDN w:val="0"/>
              <w:adjustRightInd w:val="0"/>
              <w:rPr>
                <w:rFonts w:eastAsia="Calibri"/>
                <w:color w:val="000000"/>
                <w:sz w:val="16"/>
                <w:szCs w:val="16"/>
              </w:rPr>
            </w:pPr>
          </w:p>
        </w:tc>
        <w:tc>
          <w:tcPr>
            <w:tcW w:w="585" w:type="dxa"/>
            <w:tcBorders>
              <w:top w:val="single" w:sz="6" w:space="0" w:color="auto"/>
              <w:left w:val="single" w:sz="6" w:space="0" w:color="auto"/>
              <w:bottom w:val="single" w:sz="6" w:space="0" w:color="auto"/>
              <w:right w:val="single" w:sz="6" w:space="0" w:color="auto"/>
            </w:tcBorders>
          </w:tcPr>
          <w:p w:rsidR="00877247" w:rsidRPr="00A74ED6" w:rsidRDefault="00877247" w:rsidP="00806F00">
            <w:pPr>
              <w:autoSpaceDE w:val="0"/>
              <w:autoSpaceDN w:val="0"/>
              <w:adjustRightInd w:val="0"/>
              <w:jc w:val="right"/>
              <w:rPr>
                <w:rFonts w:eastAsia="Calibri"/>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877247" w:rsidRPr="00A74ED6" w:rsidRDefault="00877247" w:rsidP="00806F00">
            <w:pPr>
              <w:autoSpaceDE w:val="0"/>
              <w:autoSpaceDN w:val="0"/>
              <w:adjustRightInd w:val="0"/>
              <w:jc w:val="center"/>
              <w:rPr>
                <w:rFonts w:eastAsia="Calibri"/>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877247" w:rsidRPr="00A74ED6" w:rsidRDefault="00877247" w:rsidP="00806F00">
            <w:pPr>
              <w:autoSpaceDE w:val="0"/>
              <w:autoSpaceDN w:val="0"/>
              <w:adjustRightInd w:val="0"/>
              <w:jc w:val="center"/>
              <w:rPr>
                <w:rFonts w:eastAsia="Calibri"/>
                <w:color w:val="000000"/>
                <w:sz w:val="16"/>
                <w:szCs w:val="16"/>
              </w:rPr>
            </w:pPr>
          </w:p>
        </w:tc>
        <w:tc>
          <w:tcPr>
            <w:tcW w:w="441" w:type="dxa"/>
            <w:tcBorders>
              <w:top w:val="single" w:sz="6" w:space="0" w:color="auto"/>
              <w:left w:val="single" w:sz="6" w:space="0" w:color="auto"/>
              <w:bottom w:val="single" w:sz="6" w:space="0" w:color="auto"/>
              <w:right w:val="single" w:sz="6" w:space="0" w:color="auto"/>
            </w:tcBorders>
          </w:tcPr>
          <w:p w:rsidR="00877247" w:rsidRPr="00A74ED6" w:rsidRDefault="00877247" w:rsidP="00806F00">
            <w:pPr>
              <w:autoSpaceDE w:val="0"/>
              <w:autoSpaceDN w:val="0"/>
              <w:adjustRightInd w:val="0"/>
              <w:jc w:val="center"/>
              <w:rPr>
                <w:rFonts w:eastAsia="Calibri"/>
                <w:color w:val="000000"/>
                <w:sz w:val="16"/>
                <w:szCs w:val="16"/>
              </w:rPr>
            </w:pPr>
            <w:r w:rsidRPr="00A74ED6">
              <w:rPr>
                <w:rFonts w:eastAsia="Calibri"/>
                <w:color w:val="000000"/>
                <w:sz w:val="16"/>
                <w:szCs w:val="16"/>
              </w:rPr>
              <w:t>1.1</w:t>
            </w:r>
          </w:p>
        </w:tc>
        <w:tc>
          <w:tcPr>
            <w:tcW w:w="840" w:type="dxa"/>
            <w:tcBorders>
              <w:top w:val="single" w:sz="6" w:space="0" w:color="auto"/>
              <w:left w:val="single" w:sz="6" w:space="0" w:color="auto"/>
              <w:bottom w:val="single" w:sz="6" w:space="0" w:color="auto"/>
              <w:right w:val="single" w:sz="6" w:space="0" w:color="auto"/>
            </w:tcBorders>
          </w:tcPr>
          <w:p w:rsidR="00877247" w:rsidRPr="00A74ED6" w:rsidRDefault="00877247" w:rsidP="00806F00">
            <w:pPr>
              <w:autoSpaceDE w:val="0"/>
              <w:autoSpaceDN w:val="0"/>
              <w:adjustRightInd w:val="0"/>
              <w:rPr>
                <w:rFonts w:eastAsia="Calibri"/>
                <w:color w:val="000000"/>
                <w:sz w:val="16"/>
                <w:szCs w:val="16"/>
              </w:rPr>
            </w:pPr>
          </w:p>
        </w:tc>
        <w:tc>
          <w:tcPr>
            <w:tcW w:w="975" w:type="dxa"/>
            <w:tcBorders>
              <w:top w:val="single" w:sz="6" w:space="0" w:color="auto"/>
              <w:left w:val="single" w:sz="6" w:space="0" w:color="auto"/>
              <w:bottom w:val="single" w:sz="6" w:space="0" w:color="auto"/>
              <w:right w:val="single" w:sz="6" w:space="0" w:color="auto"/>
            </w:tcBorders>
          </w:tcPr>
          <w:p w:rsidR="00877247" w:rsidRPr="00A74ED6" w:rsidRDefault="00877247" w:rsidP="00806F00">
            <w:pPr>
              <w:autoSpaceDE w:val="0"/>
              <w:autoSpaceDN w:val="0"/>
              <w:adjustRightInd w:val="0"/>
              <w:jc w:val="right"/>
              <w:rPr>
                <w:rFonts w:eastAsia="Calibri"/>
                <w:color w:val="000000"/>
                <w:sz w:val="16"/>
                <w:szCs w:val="16"/>
              </w:rPr>
            </w:pPr>
          </w:p>
        </w:tc>
        <w:tc>
          <w:tcPr>
            <w:tcW w:w="861" w:type="dxa"/>
            <w:tcBorders>
              <w:top w:val="single" w:sz="6" w:space="0" w:color="auto"/>
              <w:left w:val="single" w:sz="6" w:space="0" w:color="auto"/>
              <w:bottom w:val="single" w:sz="6" w:space="0" w:color="auto"/>
              <w:right w:val="single" w:sz="6" w:space="0" w:color="auto"/>
            </w:tcBorders>
          </w:tcPr>
          <w:p w:rsidR="00877247" w:rsidRPr="00A74ED6" w:rsidRDefault="00877247" w:rsidP="00806F00">
            <w:pPr>
              <w:autoSpaceDE w:val="0"/>
              <w:autoSpaceDN w:val="0"/>
              <w:adjustRightInd w:val="0"/>
              <w:jc w:val="right"/>
              <w:rPr>
                <w:rFonts w:eastAsia="Calibri"/>
                <w:color w:val="000000"/>
                <w:sz w:val="16"/>
                <w:szCs w:val="16"/>
              </w:rPr>
            </w:pPr>
          </w:p>
        </w:tc>
        <w:tc>
          <w:tcPr>
            <w:tcW w:w="943" w:type="dxa"/>
            <w:tcBorders>
              <w:top w:val="single" w:sz="6" w:space="0" w:color="auto"/>
              <w:left w:val="single" w:sz="6" w:space="0" w:color="auto"/>
              <w:bottom w:val="single" w:sz="6" w:space="0" w:color="auto"/>
              <w:right w:val="single" w:sz="6" w:space="0" w:color="auto"/>
            </w:tcBorders>
          </w:tcPr>
          <w:p w:rsidR="00877247" w:rsidRPr="00A74ED6" w:rsidRDefault="00877247" w:rsidP="00806F00">
            <w:pPr>
              <w:autoSpaceDE w:val="0"/>
              <w:autoSpaceDN w:val="0"/>
              <w:adjustRightInd w:val="0"/>
              <w:jc w:val="right"/>
              <w:rPr>
                <w:rFonts w:eastAsia="Calibri"/>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877247" w:rsidRPr="00A74ED6" w:rsidRDefault="00877247" w:rsidP="00806F00">
            <w:pPr>
              <w:autoSpaceDE w:val="0"/>
              <w:autoSpaceDN w:val="0"/>
              <w:adjustRightInd w:val="0"/>
              <w:jc w:val="right"/>
              <w:rPr>
                <w:rFonts w:eastAsia="Calibri"/>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877247" w:rsidRPr="00A74ED6" w:rsidRDefault="00877247" w:rsidP="00806F00">
            <w:pPr>
              <w:autoSpaceDE w:val="0"/>
              <w:autoSpaceDN w:val="0"/>
              <w:adjustRightInd w:val="0"/>
              <w:jc w:val="right"/>
              <w:rPr>
                <w:rFonts w:eastAsia="Calibri"/>
                <w:color w:val="000000"/>
                <w:sz w:val="16"/>
                <w:szCs w:val="16"/>
              </w:rPr>
            </w:pPr>
          </w:p>
        </w:tc>
        <w:tc>
          <w:tcPr>
            <w:tcW w:w="1291" w:type="dxa"/>
            <w:tcBorders>
              <w:top w:val="single" w:sz="6" w:space="0" w:color="auto"/>
              <w:left w:val="single" w:sz="6" w:space="0" w:color="auto"/>
              <w:bottom w:val="single" w:sz="6" w:space="0" w:color="auto"/>
              <w:right w:val="single" w:sz="6" w:space="0" w:color="auto"/>
            </w:tcBorders>
          </w:tcPr>
          <w:p w:rsidR="00877247" w:rsidRPr="00A74ED6" w:rsidRDefault="00877247" w:rsidP="00806F00">
            <w:pPr>
              <w:autoSpaceDE w:val="0"/>
              <w:autoSpaceDN w:val="0"/>
              <w:adjustRightInd w:val="0"/>
              <w:jc w:val="right"/>
              <w:rPr>
                <w:rFonts w:eastAsia="Calibri"/>
                <w:color w:val="000000"/>
                <w:sz w:val="16"/>
                <w:szCs w:val="16"/>
              </w:rPr>
            </w:pPr>
          </w:p>
        </w:tc>
      </w:tr>
      <w:tr w:rsidR="00877247" w:rsidRPr="00A74ED6" w:rsidTr="00806F00">
        <w:trPr>
          <w:trHeight w:val="161"/>
        </w:trPr>
        <w:tc>
          <w:tcPr>
            <w:tcW w:w="257" w:type="dxa"/>
            <w:tcBorders>
              <w:top w:val="single" w:sz="6" w:space="0" w:color="auto"/>
              <w:left w:val="single" w:sz="6" w:space="0" w:color="auto"/>
              <w:bottom w:val="single" w:sz="6" w:space="0" w:color="auto"/>
              <w:right w:val="single" w:sz="6" w:space="0" w:color="auto"/>
            </w:tcBorders>
          </w:tcPr>
          <w:p w:rsidR="00877247" w:rsidRPr="00A74ED6" w:rsidRDefault="00877247" w:rsidP="00806F00">
            <w:pPr>
              <w:autoSpaceDE w:val="0"/>
              <w:autoSpaceDN w:val="0"/>
              <w:adjustRightInd w:val="0"/>
              <w:jc w:val="center"/>
              <w:rPr>
                <w:rFonts w:eastAsia="Calibri"/>
                <w:color w:val="000000"/>
                <w:sz w:val="16"/>
                <w:szCs w:val="16"/>
              </w:rPr>
            </w:pPr>
          </w:p>
        </w:tc>
        <w:tc>
          <w:tcPr>
            <w:tcW w:w="705" w:type="dxa"/>
            <w:tcBorders>
              <w:top w:val="single" w:sz="6" w:space="0" w:color="auto"/>
              <w:left w:val="single" w:sz="6" w:space="0" w:color="auto"/>
              <w:bottom w:val="single" w:sz="6" w:space="0" w:color="auto"/>
              <w:right w:val="single" w:sz="6" w:space="0" w:color="auto"/>
            </w:tcBorders>
          </w:tcPr>
          <w:p w:rsidR="00877247" w:rsidRPr="00A74ED6" w:rsidRDefault="00877247" w:rsidP="00806F00">
            <w:pPr>
              <w:autoSpaceDE w:val="0"/>
              <w:autoSpaceDN w:val="0"/>
              <w:adjustRightInd w:val="0"/>
              <w:jc w:val="right"/>
              <w:rPr>
                <w:rFonts w:eastAsia="Calibri"/>
                <w:color w:val="000000"/>
                <w:sz w:val="16"/>
                <w:szCs w:val="16"/>
              </w:rPr>
            </w:pPr>
          </w:p>
        </w:tc>
        <w:tc>
          <w:tcPr>
            <w:tcW w:w="922" w:type="dxa"/>
            <w:tcBorders>
              <w:top w:val="single" w:sz="6" w:space="0" w:color="auto"/>
              <w:left w:val="single" w:sz="6" w:space="0" w:color="auto"/>
              <w:bottom w:val="single" w:sz="6" w:space="0" w:color="auto"/>
              <w:right w:val="single" w:sz="6" w:space="0" w:color="auto"/>
            </w:tcBorders>
          </w:tcPr>
          <w:p w:rsidR="00877247" w:rsidRPr="00A74ED6" w:rsidRDefault="00877247" w:rsidP="00806F00">
            <w:pPr>
              <w:autoSpaceDE w:val="0"/>
              <w:autoSpaceDN w:val="0"/>
              <w:adjustRightInd w:val="0"/>
              <w:jc w:val="right"/>
              <w:rPr>
                <w:rFonts w:eastAsia="Calibri"/>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877247" w:rsidRPr="00A74ED6" w:rsidRDefault="00877247" w:rsidP="00806F00">
            <w:pPr>
              <w:autoSpaceDE w:val="0"/>
              <w:autoSpaceDN w:val="0"/>
              <w:adjustRightInd w:val="0"/>
              <w:rPr>
                <w:rFonts w:eastAsia="Calibri"/>
                <w:color w:val="000000"/>
                <w:sz w:val="16"/>
                <w:szCs w:val="16"/>
              </w:rPr>
            </w:pPr>
          </w:p>
        </w:tc>
        <w:tc>
          <w:tcPr>
            <w:tcW w:w="470" w:type="dxa"/>
            <w:tcBorders>
              <w:top w:val="single" w:sz="6" w:space="0" w:color="auto"/>
              <w:left w:val="single" w:sz="6" w:space="0" w:color="auto"/>
              <w:bottom w:val="single" w:sz="6" w:space="0" w:color="auto"/>
              <w:right w:val="single" w:sz="6" w:space="0" w:color="auto"/>
            </w:tcBorders>
          </w:tcPr>
          <w:p w:rsidR="00877247" w:rsidRPr="00A74ED6" w:rsidRDefault="00877247" w:rsidP="00806F00">
            <w:pPr>
              <w:autoSpaceDE w:val="0"/>
              <w:autoSpaceDN w:val="0"/>
              <w:adjustRightInd w:val="0"/>
              <w:jc w:val="center"/>
              <w:rPr>
                <w:rFonts w:eastAsia="Calibri"/>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877247" w:rsidRPr="00A74ED6" w:rsidRDefault="00877247" w:rsidP="00806F00">
            <w:pPr>
              <w:autoSpaceDE w:val="0"/>
              <w:autoSpaceDN w:val="0"/>
              <w:adjustRightInd w:val="0"/>
              <w:rPr>
                <w:rFonts w:eastAsia="Calibri"/>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877247" w:rsidRPr="00A74ED6" w:rsidRDefault="00877247" w:rsidP="00806F00">
            <w:pPr>
              <w:autoSpaceDE w:val="0"/>
              <w:autoSpaceDN w:val="0"/>
              <w:adjustRightInd w:val="0"/>
              <w:rPr>
                <w:rFonts w:eastAsia="Calibri"/>
                <w:color w:val="000000"/>
                <w:sz w:val="16"/>
                <w:szCs w:val="16"/>
              </w:rPr>
            </w:pPr>
          </w:p>
        </w:tc>
        <w:tc>
          <w:tcPr>
            <w:tcW w:w="657" w:type="dxa"/>
            <w:tcBorders>
              <w:top w:val="single" w:sz="6" w:space="0" w:color="auto"/>
              <w:left w:val="single" w:sz="6" w:space="0" w:color="auto"/>
              <w:bottom w:val="single" w:sz="6" w:space="0" w:color="auto"/>
              <w:right w:val="single" w:sz="6" w:space="0" w:color="auto"/>
            </w:tcBorders>
          </w:tcPr>
          <w:p w:rsidR="00877247" w:rsidRPr="00A74ED6" w:rsidRDefault="00877247" w:rsidP="00806F00">
            <w:pPr>
              <w:autoSpaceDE w:val="0"/>
              <w:autoSpaceDN w:val="0"/>
              <w:adjustRightInd w:val="0"/>
              <w:rPr>
                <w:rFonts w:eastAsia="Calibri"/>
                <w:color w:val="000000"/>
                <w:sz w:val="16"/>
                <w:szCs w:val="16"/>
              </w:rPr>
            </w:pPr>
          </w:p>
        </w:tc>
        <w:tc>
          <w:tcPr>
            <w:tcW w:w="903" w:type="dxa"/>
            <w:tcBorders>
              <w:top w:val="single" w:sz="6" w:space="0" w:color="auto"/>
              <w:left w:val="single" w:sz="6" w:space="0" w:color="auto"/>
              <w:bottom w:val="single" w:sz="6" w:space="0" w:color="auto"/>
              <w:right w:val="single" w:sz="6" w:space="0" w:color="auto"/>
            </w:tcBorders>
          </w:tcPr>
          <w:p w:rsidR="00877247" w:rsidRPr="00A74ED6" w:rsidRDefault="00877247" w:rsidP="00806F00">
            <w:pPr>
              <w:autoSpaceDE w:val="0"/>
              <w:autoSpaceDN w:val="0"/>
              <w:adjustRightInd w:val="0"/>
              <w:rPr>
                <w:rFonts w:eastAsia="Calibri"/>
                <w:color w:val="000000"/>
                <w:sz w:val="16"/>
                <w:szCs w:val="16"/>
              </w:rPr>
            </w:pPr>
          </w:p>
        </w:tc>
        <w:tc>
          <w:tcPr>
            <w:tcW w:w="585" w:type="dxa"/>
            <w:tcBorders>
              <w:top w:val="single" w:sz="6" w:space="0" w:color="auto"/>
              <w:left w:val="single" w:sz="6" w:space="0" w:color="auto"/>
              <w:bottom w:val="single" w:sz="6" w:space="0" w:color="auto"/>
              <w:right w:val="single" w:sz="6" w:space="0" w:color="auto"/>
            </w:tcBorders>
          </w:tcPr>
          <w:p w:rsidR="00877247" w:rsidRPr="00A74ED6" w:rsidRDefault="00877247" w:rsidP="00806F00">
            <w:pPr>
              <w:autoSpaceDE w:val="0"/>
              <w:autoSpaceDN w:val="0"/>
              <w:adjustRightInd w:val="0"/>
              <w:jc w:val="right"/>
              <w:rPr>
                <w:rFonts w:eastAsia="Calibri"/>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877247" w:rsidRPr="00A74ED6" w:rsidRDefault="00877247" w:rsidP="00806F00">
            <w:pPr>
              <w:autoSpaceDE w:val="0"/>
              <w:autoSpaceDN w:val="0"/>
              <w:adjustRightInd w:val="0"/>
              <w:jc w:val="center"/>
              <w:rPr>
                <w:rFonts w:eastAsia="Calibri"/>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877247" w:rsidRPr="00A74ED6" w:rsidRDefault="00877247" w:rsidP="00806F00">
            <w:pPr>
              <w:autoSpaceDE w:val="0"/>
              <w:autoSpaceDN w:val="0"/>
              <w:adjustRightInd w:val="0"/>
              <w:jc w:val="center"/>
              <w:rPr>
                <w:rFonts w:eastAsia="Calibri"/>
                <w:color w:val="000000"/>
                <w:sz w:val="16"/>
                <w:szCs w:val="16"/>
              </w:rPr>
            </w:pPr>
          </w:p>
        </w:tc>
        <w:tc>
          <w:tcPr>
            <w:tcW w:w="441" w:type="dxa"/>
            <w:tcBorders>
              <w:top w:val="single" w:sz="6" w:space="0" w:color="auto"/>
              <w:left w:val="single" w:sz="6" w:space="0" w:color="auto"/>
              <w:bottom w:val="single" w:sz="6" w:space="0" w:color="auto"/>
              <w:right w:val="single" w:sz="6" w:space="0" w:color="auto"/>
            </w:tcBorders>
          </w:tcPr>
          <w:p w:rsidR="00877247" w:rsidRPr="00A74ED6" w:rsidRDefault="00877247" w:rsidP="00806F00">
            <w:pPr>
              <w:autoSpaceDE w:val="0"/>
              <w:autoSpaceDN w:val="0"/>
              <w:adjustRightInd w:val="0"/>
              <w:jc w:val="center"/>
              <w:rPr>
                <w:rFonts w:eastAsia="Calibri"/>
                <w:color w:val="000000"/>
                <w:sz w:val="16"/>
                <w:szCs w:val="16"/>
              </w:rPr>
            </w:pPr>
            <w:r w:rsidRPr="00A74ED6">
              <w:rPr>
                <w:rFonts w:eastAsia="Calibri"/>
                <w:color w:val="000000"/>
                <w:sz w:val="16"/>
                <w:szCs w:val="16"/>
              </w:rPr>
              <w:t>1.1.1</w:t>
            </w:r>
          </w:p>
        </w:tc>
        <w:tc>
          <w:tcPr>
            <w:tcW w:w="840" w:type="dxa"/>
            <w:tcBorders>
              <w:top w:val="single" w:sz="6" w:space="0" w:color="auto"/>
              <w:left w:val="single" w:sz="6" w:space="0" w:color="auto"/>
              <w:bottom w:val="single" w:sz="6" w:space="0" w:color="auto"/>
              <w:right w:val="single" w:sz="6" w:space="0" w:color="auto"/>
            </w:tcBorders>
          </w:tcPr>
          <w:p w:rsidR="00877247" w:rsidRPr="00A74ED6" w:rsidRDefault="00877247" w:rsidP="00806F00">
            <w:pPr>
              <w:autoSpaceDE w:val="0"/>
              <w:autoSpaceDN w:val="0"/>
              <w:adjustRightInd w:val="0"/>
              <w:rPr>
                <w:rFonts w:eastAsia="Calibri"/>
                <w:color w:val="000000"/>
                <w:sz w:val="16"/>
                <w:szCs w:val="16"/>
              </w:rPr>
            </w:pPr>
          </w:p>
        </w:tc>
        <w:tc>
          <w:tcPr>
            <w:tcW w:w="975" w:type="dxa"/>
            <w:tcBorders>
              <w:top w:val="single" w:sz="6" w:space="0" w:color="auto"/>
              <w:left w:val="single" w:sz="6" w:space="0" w:color="auto"/>
              <w:bottom w:val="single" w:sz="6" w:space="0" w:color="auto"/>
              <w:right w:val="single" w:sz="6" w:space="0" w:color="auto"/>
            </w:tcBorders>
          </w:tcPr>
          <w:p w:rsidR="00877247" w:rsidRPr="00A74ED6" w:rsidRDefault="00877247" w:rsidP="00806F00">
            <w:pPr>
              <w:autoSpaceDE w:val="0"/>
              <w:autoSpaceDN w:val="0"/>
              <w:adjustRightInd w:val="0"/>
              <w:jc w:val="right"/>
              <w:rPr>
                <w:rFonts w:eastAsia="Calibri"/>
                <w:color w:val="000000"/>
                <w:sz w:val="16"/>
                <w:szCs w:val="16"/>
              </w:rPr>
            </w:pPr>
          </w:p>
        </w:tc>
        <w:tc>
          <w:tcPr>
            <w:tcW w:w="861" w:type="dxa"/>
            <w:tcBorders>
              <w:top w:val="single" w:sz="6" w:space="0" w:color="auto"/>
              <w:left w:val="single" w:sz="6" w:space="0" w:color="auto"/>
              <w:bottom w:val="single" w:sz="6" w:space="0" w:color="auto"/>
              <w:right w:val="single" w:sz="6" w:space="0" w:color="auto"/>
            </w:tcBorders>
          </w:tcPr>
          <w:p w:rsidR="00877247" w:rsidRPr="00A74ED6" w:rsidRDefault="00877247" w:rsidP="00806F00">
            <w:pPr>
              <w:autoSpaceDE w:val="0"/>
              <w:autoSpaceDN w:val="0"/>
              <w:adjustRightInd w:val="0"/>
              <w:jc w:val="right"/>
              <w:rPr>
                <w:rFonts w:eastAsia="Calibri"/>
                <w:color w:val="000000"/>
                <w:sz w:val="16"/>
                <w:szCs w:val="16"/>
              </w:rPr>
            </w:pPr>
          </w:p>
        </w:tc>
        <w:tc>
          <w:tcPr>
            <w:tcW w:w="943" w:type="dxa"/>
            <w:tcBorders>
              <w:top w:val="single" w:sz="6" w:space="0" w:color="auto"/>
              <w:left w:val="single" w:sz="6" w:space="0" w:color="auto"/>
              <w:bottom w:val="single" w:sz="6" w:space="0" w:color="auto"/>
              <w:right w:val="single" w:sz="6" w:space="0" w:color="auto"/>
            </w:tcBorders>
          </w:tcPr>
          <w:p w:rsidR="00877247" w:rsidRPr="00A74ED6" w:rsidRDefault="00877247" w:rsidP="00806F00">
            <w:pPr>
              <w:autoSpaceDE w:val="0"/>
              <w:autoSpaceDN w:val="0"/>
              <w:adjustRightInd w:val="0"/>
              <w:jc w:val="right"/>
              <w:rPr>
                <w:rFonts w:eastAsia="Calibri"/>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877247" w:rsidRPr="00A74ED6" w:rsidRDefault="00877247" w:rsidP="00806F00">
            <w:pPr>
              <w:autoSpaceDE w:val="0"/>
              <w:autoSpaceDN w:val="0"/>
              <w:adjustRightInd w:val="0"/>
              <w:jc w:val="right"/>
              <w:rPr>
                <w:rFonts w:eastAsia="Calibri"/>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877247" w:rsidRPr="00A74ED6" w:rsidRDefault="00877247" w:rsidP="00806F00">
            <w:pPr>
              <w:autoSpaceDE w:val="0"/>
              <w:autoSpaceDN w:val="0"/>
              <w:adjustRightInd w:val="0"/>
              <w:jc w:val="right"/>
              <w:rPr>
                <w:rFonts w:eastAsia="Calibri"/>
                <w:color w:val="000000"/>
                <w:sz w:val="16"/>
                <w:szCs w:val="16"/>
              </w:rPr>
            </w:pPr>
          </w:p>
        </w:tc>
        <w:tc>
          <w:tcPr>
            <w:tcW w:w="1291" w:type="dxa"/>
            <w:tcBorders>
              <w:top w:val="single" w:sz="6" w:space="0" w:color="auto"/>
              <w:left w:val="single" w:sz="6" w:space="0" w:color="auto"/>
              <w:bottom w:val="single" w:sz="6" w:space="0" w:color="auto"/>
              <w:right w:val="single" w:sz="6" w:space="0" w:color="auto"/>
            </w:tcBorders>
          </w:tcPr>
          <w:p w:rsidR="00877247" w:rsidRPr="00A74ED6" w:rsidRDefault="00877247" w:rsidP="00806F00">
            <w:pPr>
              <w:autoSpaceDE w:val="0"/>
              <w:autoSpaceDN w:val="0"/>
              <w:adjustRightInd w:val="0"/>
              <w:jc w:val="right"/>
              <w:rPr>
                <w:rFonts w:eastAsia="Calibri"/>
                <w:color w:val="000000"/>
                <w:sz w:val="16"/>
                <w:szCs w:val="16"/>
              </w:rPr>
            </w:pPr>
          </w:p>
        </w:tc>
      </w:tr>
      <w:tr w:rsidR="00877247" w:rsidRPr="00A74ED6" w:rsidTr="00806F00">
        <w:trPr>
          <w:trHeight w:val="161"/>
        </w:trPr>
        <w:tc>
          <w:tcPr>
            <w:tcW w:w="257" w:type="dxa"/>
            <w:tcBorders>
              <w:top w:val="single" w:sz="6" w:space="0" w:color="auto"/>
              <w:left w:val="single" w:sz="6" w:space="0" w:color="auto"/>
              <w:bottom w:val="single" w:sz="6" w:space="0" w:color="auto"/>
              <w:right w:val="single" w:sz="6" w:space="0" w:color="auto"/>
            </w:tcBorders>
          </w:tcPr>
          <w:p w:rsidR="00877247" w:rsidRPr="00A74ED6" w:rsidRDefault="00877247" w:rsidP="00806F00">
            <w:pPr>
              <w:autoSpaceDE w:val="0"/>
              <w:autoSpaceDN w:val="0"/>
              <w:adjustRightInd w:val="0"/>
              <w:jc w:val="center"/>
              <w:rPr>
                <w:rFonts w:eastAsia="Calibri"/>
                <w:color w:val="000000"/>
                <w:sz w:val="16"/>
                <w:szCs w:val="16"/>
              </w:rPr>
            </w:pPr>
          </w:p>
        </w:tc>
        <w:tc>
          <w:tcPr>
            <w:tcW w:w="705" w:type="dxa"/>
            <w:tcBorders>
              <w:top w:val="single" w:sz="6" w:space="0" w:color="auto"/>
              <w:left w:val="single" w:sz="6" w:space="0" w:color="auto"/>
              <w:bottom w:val="single" w:sz="6" w:space="0" w:color="auto"/>
              <w:right w:val="single" w:sz="6" w:space="0" w:color="auto"/>
            </w:tcBorders>
          </w:tcPr>
          <w:p w:rsidR="00877247" w:rsidRPr="00A74ED6" w:rsidRDefault="00877247" w:rsidP="00806F00">
            <w:pPr>
              <w:autoSpaceDE w:val="0"/>
              <w:autoSpaceDN w:val="0"/>
              <w:adjustRightInd w:val="0"/>
              <w:jc w:val="right"/>
              <w:rPr>
                <w:rFonts w:eastAsia="Calibri"/>
                <w:color w:val="000000"/>
                <w:sz w:val="16"/>
                <w:szCs w:val="16"/>
              </w:rPr>
            </w:pPr>
          </w:p>
        </w:tc>
        <w:tc>
          <w:tcPr>
            <w:tcW w:w="922" w:type="dxa"/>
            <w:tcBorders>
              <w:top w:val="single" w:sz="6" w:space="0" w:color="auto"/>
              <w:left w:val="single" w:sz="6" w:space="0" w:color="auto"/>
              <w:bottom w:val="single" w:sz="6" w:space="0" w:color="auto"/>
              <w:right w:val="single" w:sz="6" w:space="0" w:color="auto"/>
            </w:tcBorders>
          </w:tcPr>
          <w:p w:rsidR="00877247" w:rsidRPr="00A74ED6" w:rsidRDefault="00877247" w:rsidP="00806F00">
            <w:pPr>
              <w:autoSpaceDE w:val="0"/>
              <w:autoSpaceDN w:val="0"/>
              <w:adjustRightInd w:val="0"/>
              <w:jc w:val="right"/>
              <w:rPr>
                <w:rFonts w:eastAsia="Calibri"/>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877247" w:rsidRPr="00A74ED6" w:rsidRDefault="00877247" w:rsidP="00806F00">
            <w:pPr>
              <w:autoSpaceDE w:val="0"/>
              <w:autoSpaceDN w:val="0"/>
              <w:adjustRightInd w:val="0"/>
              <w:rPr>
                <w:rFonts w:eastAsia="Calibri"/>
                <w:color w:val="000000"/>
                <w:sz w:val="16"/>
                <w:szCs w:val="16"/>
              </w:rPr>
            </w:pPr>
          </w:p>
        </w:tc>
        <w:tc>
          <w:tcPr>
            <w:tcW w:w="470" w:type="dxa"/>
            <w:tcBorders>
              <w:top w:val="single" w:sz="6" w:space="0" w:color="auto"/>
              <w:left w:val="single" w:sz="6" w:space="0" w:color="auto"/>
              <w:bottom w:val="single" w:sz="6" w:space="0" w:color="auto"/>
              <w:right w:val="single" w:sz="6" w:space="0" w:color="auto"/>
            </w:tcBorders>
          </w:tcPr>
          <w:p w:rsidR="00877247" w:rsidRPr="00A74ED6" w:rsidRDefault="00877247" w:rsidP="00806F00">
            <w:pPr>
              <w:autoSpaceDE w:val="0"/>
              <w:autoSpaceDN w:val="0"/>
              <w:adjustRightInd w:val="0"/>
              <w:jc w:val="center"/>
              <w:rPr>
                <w:rFonts w:eastAsia="Calibri"/>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877247" w:rsidRPr="00A74ED6" w:rsidRDefault="00877247" w:rsidP="00806F00">
            <w:pPr>
              <w:autoSpaceDE w:val="0"/>
              <w:autoSpaceDN w:val="0"/>
              <w:adjustRightInd w:val="0"/>
              <w:rPr>
                <w:rFonts w:eastAsia="Calibri"/>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877247" w:rsidRPr="00A74ED6" w:rsidRDefault="00877247" w:rsidP="00806F00">
            <w:pPr>
              <w:autoSpaceDE w:val="0"/>
              <w:autoSpaceDN w:val="0"/>
              <w:adjustRightInd w:val="0"/>
              <w:rPr>
                <w:rFonts w:eastAsia="Calibri"/>
                <w:color w:val="000000"/>
                <w:sz w:val="16"/>
                <w:szCs w:val="16"/>
              </w:rPr>
            </w:pPr>
          </w:p>
        </w:tc>
        <w:tc>
          <w:tcPr>
            <w:tcW w:w="657" w:type="dxa"/>
            <w:tcBorders>
              <w:top w:val="single" w:sz="6" w:space="0" w:color="auto"/>
              <w:left w:val="single" w:sz="6" w:space="0" w:color="auto"/>
              <w:bottom w:val="single" w:sz="6" w:space="0" w:color="auto"/>
              <w:right w:val="single" w:sz="6" w:space="0" w:color="auto"/>
            </w:tcBorders>
          </w:tcPr>
          <w:p w:rsidR="00877247" w:rsidRPr="00A74ED6" w:rsidRDefault="00877247" w:rsidP="00806F00">
            <w:pPr>
              <w:autoSpaceDE w:val="0"/>
              <w:autoSpaceDN w:val="0"/>
              <w:adjustRightInd w:val="0"/>
              <w:rPr>
                <w:rFonts w:eastAsia="Calibri"/>
                <w:color w:val="000000"/>
                <w:sz w:val="16"/>
                <w:szCs w:val="16"/>
              </w:rPr>
            </w:pPr>
          </w:p>
        </w:tc>
        <w:tc>
          <w:tcPr>
            <w:tcW w:w="903" w:type="dxa"/>
            <w:tcBorders>
              <w:top w:val="single" w:sz="6" w:space="0" w:color="auto"/>
              <w:left w:val="single" w:sz="6" w:space="0" w:color="auto"/>
              <w:bottom w:val="single" w:sz="6" w:space="0" w:color="auto"/>
              <w:right w:val="single" w:sz="6" w:space="0" w:color="auto"/>
            </w:tcBorders>
          </w:tcPr>
          <w:p w:rsidR="00877247" w:rsidRPr="00A74ED6" w:rsidRDefault="00877247" w:rsidP="00806F00">
            <w:pPr>
              <w:autoSpaceDE w:val="0"/>
              <w:autoSpaceDN w:val="0"/>
              <w:adjustRightInd w:val="0"/>
              <w:rPr>
                <w:rFonts w:eastAsia="Calibri"/>
                <w:color w:val="000000"/>
                <w:sz w:val="16"/>
                <w:szCs w:val="16"/>
              </w:rPr>
            </w:pPr>
          </w:p>
        </w:tc>
        <w:tc>
          <w:tcPr>
            <w:tcW w:w="585" w:type="dxa"/>
            <w:tcBorders>
              <w:top w:val="single" w:sz="6" w:space="0" w:color="auto"/>
              <w:left w:val="single" w:sz="6" w:space="0" w:color="auto"/>
              <w:bottom w:val="single" w:sz="6" w:space="0" w:color="auto"/>
              <w:right w:val="single" w:sz="6" w:space="0" w:color="auto"/>
            </w:tcBorders>
          </w:tcPr>
          <w:p w:rsidR="00877247" w:rsidRPr="00A74ED6" w:rsidRDefault="00877247" w:rsidP="00806F00">
            <w:pPr>
              <w:autoSpaceDE w:val="0"/>
              <w:autoSpaceDN w:val="0"/>
              <w:adjustRightInd w:val="0"/>
              <w:jc w:val="right"/>
              <w:rPr>
                <w:rFonts w:eastAsia="Calibri"/>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877247" w:rsidRPr="00A74ED6" w:rsidRDefault="00877247" w:rsidP="00806F00">
            <w:pPr>
              <w:autoSpaceDE w:val="0"/>
              <w:autoSpaceDN w:val="0"/>
              <w:adjustRightInd w:val="0"/>
              <w:jc w:val="center"/>
              <w:rPr>
                <w:rFonts w:eastAsia="Calibri"/>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877247" w:rsidRPr="00A74ED6" w:rsidRDefault="00877247" w:rsidP="00806F00">
            <w:pPr>
              <w:autoSpaceDE w:val="0"/>
              <w:autoSpaceDN w:val="0"/>
              <w:adjustRightInd w:val="0"/>
              <w:jc w:val="center"/>
              <w:rPr>
                <w:rFonts w:eastAsia="Calibri"/>
                <w:color w:val="000000"/>
                <w:sz w:val="16"/>
                <w:szCs w:val="16"/>
              </w:rPr>
            </w:pPr>
          </w:p>
        </w:tc>
        <w:tc>
          <w:tcPr>
            <w:tcW w:w="441" w:type="dxa"/>
            <w:tcBorders>
              <w:top w:val="single" w:sz="6" w:space="0" w:color="auto"/>
              <w:left w:val="single" w:sz="6" w:space="0" w:color="auto"/>
              <w:bottom w:val="single" w:sz="6" w:space="0" w:color="auto"/>
              <w:right w:val="single" w:sz="6" w:space="0" w:color="auto"/>
            </w:tcBorders>
          </w:tcPr>
          <w:p w:rsidR="00877247" w:rsidRPr="00A74ED6" w:rsidRDefault="00877247" w:rsidP="00806F00">
            <w:pPr>
              <w:autoSpaceDE w:val="0"/>
              <w:autoSpaceDN w:val="0"/>
              <w:adjustRightInd w:val="0"/>
              <w:jc w:val="center"/>
              <w:rPr>
                <w:rFonts w:eastAsia="Calibri"/>
                <w:color w:val="000000"/>
                <w:sz w:val="16"/>
                <w:szCs w:val="16"/>
              </w:rPr>
            </w:pPr>
            <w:r w:rsidRPr="00A74ED6">
              <w:rPr>
                <w:rFonts w:eastAsia="Calibri"/>
                <w:color w:val="000000"/>
                <w:sz w:val="16"/>
                <w:szCs w:val="16"/>
              </w:rPr>
              <w:t>1.1.2</w:t>
            </w:r>
          </w:p>
        </w:tc>
        <w:tc>
          <w:tcPr>
            <w:tcW w:w="840" w:type="dxa"/>
            <w:tcBorders>
              <w:top w:val="single" w:sz="6" w:space="0" w:color="auto"/>
              <w:left w:val="single" w:sz="6" w:space="0" w:color="auto"/>
              <w:bottom w:val="single" w:sz="6" w:space="0" w:color="auto"/>
              <w:right w:val="single" w:sz="6" w:space="0" w:color="auto"/>
            </w:tcBorders>
          </w:tcPr>
          <w:p w:rsidR="00877247" w:rsidRPr="00A74ED6" w:rsidRDefault="00877247" w:rsidP="00806F00">
            <w:pPr>
              <w:autoSpaceDE w:val="0"/>
              <w:autoSpaceDN w:val="0"/>
              <w:adjustRightInd w:val="0"/>
              <w:rPr>
                <w:rFonts w:eastAsia="Calibri"/>
                <w:color w:val="000000"/>
                <w:sz w:val="16"/>
                <w:szCs w:val="16"/>
              </w:rPr>
            </w:pPr>
          </w:p>
        </w:tc>
        <w:tc>
          <w:tcPr>
            <w:tcW w:w="975" w:type="dxa"/>
            <w:tcBorders>
              <w:top w:val="single" w:sz="6" w:space="0" w:color="auto"/>
              <w:left w:val="single" w:sz="6" w:space="0" w:color="auto"/>
              <w:bottom w:val="single" w:sz="6" w:space="0" w:color="auto"/>
              <w:right w:val="single" w:sz="6" w:space="0" w:color="auto"/>
            </w:tcBorders>
          </w:tcPr>
          <w:p w:rsidR="00877247" w:rsidRPr="00A74ED6" w:rsidRDefault="00877247" w:rsidP="00806F00">
            <w:pPr>
              <w:autoSpaceDE w:val="0"/>
              <w:autoSpaceDN w:val="0"/>
              <w:adjustRightInd w:val="0"/>
              <w:jc w:val="right"/>
              <w:rPr>
                <w:rFonts w:eastAsia="Calibri"/>
                <w:color w:val="000000"/>
                <w:sz w:val="16"/>
                <w:szCs w:val="16"/>
              </w:rPr>
            </w:pPr>
          </w:p>
        </w:tc>
        <w:tc>
          <w:tcPr>
            <w:tcW w:w="861" w:type="dxa"/>
            <w:tcBorders>
              <w:top w:val="single" w:sz="6" w:space="0" w:color="auto"/>
              <w:left w:val="single" w:sz="6" w:space="0" w:color="auto"/>
              <w:bottom w:val="single" w:sz="6" w:space="0" w:color="auto"/>
              <w:right w:val="single" w:sz="6" w:space="0" w:color="auto"/>
            </w:tcBorders>
          </w:tcPr>
          <w:p w:rsidR="00877247" w:rsidRPr="00A74ED6" w:rsidRDefault="00877247" w:rsidP="00806F00">
            <w:pPr>
              <w:autoSpaceDE w:val="0"/>
              <w:autoSpaceDN w:val="0"/>
              <w:adjustRightInd w:val="0"/>
              <w:jc w:val="right"/>
              <w:rPr>
                <w:rFonts w:eastAsia="Calibri"/>
                <w:color w:val="000000"/>
                <w:sz w:val="16"/>
                <w:szCs w:val="16"/>
              </w:rPr>
            </w:pPr>
          </w:p>
        </w:tc>
        <w:tc>
          <w:tcPr>
            <w:tcW w:w="943" w:type="dxa"/>
            <w:tcBorders>
              <w:top w:val="single" w:sz="6" w:space="0" w:color="auto"/>
              <w:left w:val="single" w:sz="6" w:space="0" w:color="auto"/>
              <w:bottom w:val="single" w:sz="6" w:space="0" w:color="auto"/>
              <w:right w:val="single" w:sz="6" w:space="0" w:color="auto"/>
            </w:tcBorders>
          </w:tcPr>
          <w:p w:rsidR="00877247" w:rsidRPr="00A74ED6" w:rsidRDefault="00877247" w:rsidP="00806F00">
            <w:pPr>
              <w:autoSpaceDE w:val="0"/>
              <w:autoSpaceDN w:val="0"/>
              <w:adjustRightInd w:val="0"/>
              <w:jc w:val="right"/>
              <w:rPr>
                <w:rFonts w:eastAsia="Calibri"/>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877247" w:rsidRPr="00A74ED6" w:rsidRDefault="00877247" w:rsidP="00806F00">
            <w:pPr>
              <w:autoSpaceDE w:val="0"/>
              <w:autoSpaceDN w:val="0"/>
              <w:adjustRightInd w:val="0"/>
              <w:jc w:val="right"/>
              <w:rPr>
                <w:rFonts w:eastAsia="Calibri"/>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877247" w:rsidRPr="00A74ED6" w:rsidRDefault="00877247" w:rsidP="00806F00">
            <w:pPr>
              <w:autoSpaceDE w:val="0"/>
              <w:autoSpaceDN w:val="0"/>
              <w:adjustRightInd w:val="0"/>
              <w:jc w:val="right"/>
              <w:rPr>
                <w:rFonts w:eastAsia="Calibri"/>
                <w:color w:val="000000"/>
                <w:sz w:val="16"/>
                <w:szCs w:val="16"/>
              </w:rPr>
            </w:pPr>
          </w:p>
        </w:tc>
        <w:tc>
          <w:tcPr>
            <w:tcW w:w="1291" w:type="dxa"/>
            <w:tcBorders>
              <w:top w:val="single" w:sz="6" w:space="0" w:color="auto"/>
              <w:left w:val="single" w:sz="6" w:space="0" w:color="auto"/>
              <w:bottom w:val="single" w:sz="6" w:space="0" w:color="auto"/>
              <w:right w:val="single" w:sz="6" w:space="0" w:color="auto"/>
            </w:tcBorders>
          </w:tcPr>
          <w:p w:rsidR="00877247" w:rsidRPr="00A74ED6" w:rsidRDefault="00877247" w:rsidP="00806F00">
            <w:pPr>
              <w:autoSpaceDE w:val="0"/>
              <w:autoSpaceDN w:val="0"/>
              <w:adjustRightInd w:val="0"/>
              <w:jc w:val="right"/>
              <w:rPr>
                <w:rFonts w:eastAsia="Calibri"/>
                <w:color w:val="000000"/>
                <w:sz w:val="16"/>
                <w:szCs w:val="16"/>
              </w:rPr>
            </w:pPr>
          </w:p>
        </w:tc>
      </w:tr>
      <w:tr w:rsidR="00877247" w:rsidRPr="00A74ED6" w:rsidTr="00806F00">
        <w:trPr>
          <w:trHeight w:val="180"/>
        </w:trPr>
        <w:tc>
          <w:tcPr>
            <w:tcW w:w="257" w:type="dxa"/>
            <w:tcBorders>
              <w:top w:val="single" w:sz="2" w:space="0" w:color="000000"/>
              <w:left w:val="single" w:sz="2" w:space="0" w:color="000000"/>
              <w:bottom w:val="single" w:sz="2" w:space="0" w:color="000000"/>
              <w:right w:val="single" w:sz="2" w:space="0" w:color="000000"/>
            </w:tcBorders>
          </w:tcPr>
          <w:p w:rsidR="00877247" w:rsidRPr="00A74ED6" w:rsidRDefault="00877247" w:rsidP="00806F00">
            <w:pPr>
              <w:autoSpaceDE w:val="0"/>
              <w:autoSpaceDN w:val="0"/>
              <w:adjustRightInd w:val="0"/>
              <w:jc w:val="center"/>
              <w:rPr>
                <w:rFonts w:ascii="Arial" w:eastAsia="Calibri" w:hAnsi="Arial" w:cs="Arial"/>
                <w:color w:val="000000"/>
                <w:sz w:val="20"/>
              </w:rPr>
            </w:pPr>
          </w:p>
        </w:tc>
        <w:tc>
          <w:tcPr>
            <w:tcW w:w="1627" w:type="dxa"/>
            <w:gridSpan w:val="2"/>
            <w:tcBorders>
              <w:top w:val="single" w:sz="2" w:space="0" w:color="000000"/>
              <w:left w:val="single" w:sz="2" w:space="0" w:color="000000"/>
              <w:bottom w:val="single" w:sz="2" w:space="0" w:color="000000"/>
              <w:right w:val="single" w:sz="2" w:space="0" w:color="000000"/>
            </w:tcBorders>
          </w:tcPr>
          <w:p w:rsidR="00877247" w:rsidRPr="00A74ED6" w:rsidRDefault="00877247" w:rsidP="00806F00">
            <w:pPr>
              <w:autoSpaceDE w:val="0"/>
              <w:autoSpaceDN w:val="0"/>
              <w:adjustRightInd w:val="0"/>
              <w:rPr>
                <w:rFonts w:eastAsia="Calibri"/>
                <w:color w:val="000000"/>
                <w:sz w:val="22"/>
                <w:szCs w:val="22"/>
              </w:rPr>
            </w:pPr>
            <w:r w:rsidRPr="00A74ED6">
              <w:rPr>
                <w:rFonts w:eastAsia="Calibri"/>
                <w:color w:val="000000"/>
                <w:sz w:val="22"/>
                <w:szCs w:val="22"/>
              </w:rPr>
              <w:t>* Примечание:</w:t>
            </w:r>
          </w:p>
        </w:tc>
        <w:tc>
          <w:tcPr>
            <w:tcW w:w="13238" w:type="dxa"/>
            <w:gridSpan w:val="17"/>
            <w:tcBorders>
              <w:top w:val="single" w:sz="2" w:space="0" w:color="000000"/>
              <w:left w:val="single" w:sz="2" w:space="0" w:color="000000"/>
              <w:bottom w:val="single" w:sz="2" w:space="0" w:color="000000"/>
              <w:right w:val="single" w:sz="2" w:space="0" w:color="000000"/>
            </w:tcBorders>
          </w:tcPr>
          <w:p w:rsidR="00877247" w:rsidRPr="00A74ED6" w:rsidRDefault="00877247" w:rsidP="00806F00">
            <w:pPr>
              <w:autoSpaceDE w:val="0"/>
              <w:autoSpaceDN w:val="0"/>
              <w:adjustRightInd w:val="0"/>
              <w:jc w:val="center"/>
              <w:rPr>
                <w:rFonts w:ascii="Arial" w:eastAsia="Calibri" w:hAnsi="Arial" w:cs="Arial"/>
                <w:color w:val="000000"/>
                <w:sz w:val="20"/>
              </w:rPr>
            </w:pPr>
            <w:r w:rsidRPr="00A74ED6">
              <w:rPr>
                <w:rFonts w:eastAsia="Calibri"/>
                <w:color w:val="000000"/>
                <w:sz w:val="22"/>
                <w:szCs w:val="22"/>
              </w:rPr>
              <w:t>1.1, 1.2 и т.д. - собственники контрагента по договору (собственники первого уровня)</w:t>
            </w:r>
          </w:p>
        </w:tc>
      </w:tr>
      <w:tr w:rsidR="00877247" w:rsidRPr="00A74ED6" w:rsidTr="00806F00">
        <w:trPr>
          <w:trHeight w:val="180"/>
        </w:trPr>
        <w:tc>
          <w:tcPr>
            <w:tcW w:w="257" w:type="dxa"/>
            <w:tcBorders>
              <w:top w:val="single" w:sz="2" w:space="0" w:color="000000"/>
              <w:left w:val="single" w:sz="2" w:space="0" w:color="000000"/>
              <w:bottom w:val="single" w:sz="2" w:space="0" w:color="000000"/>
              <w:right w:val="single" w:sz="2" w:space="0" w:color="000000"/>
            </w:tcBorders>
          </w:tcPr>
          <w:p w:rsidR="00877247" w:rsidRPr="00A74ED6" w:rsidRDefault="00877247" w:rsidP="00806F00">
            <w:pPr>
              <w:autoSpaceDE w:val="0"/>
              <w:autoSpaceDN w:val="0"/>
              <w:adjustRightInd w:val="0"/>
              <w:jc w:val="center"/>
              <w:rPr>
                <w:rFonts w:ascii="Arial" w:eastAsia="Calibri" w:hAnsi="Arial" w:cs="Arial"/>
                <w:color w:val="000000"/>
                <w:sz w:val="20"/>
              </w:rPr>
            </w:pPr>
          </w:p>
        </w:tc>
        <w:tc>
          <w:tcPr>
            <w:tcW w:w="705" w:type="dxa"/>
            <w:tcBorders>
              <w:top w:val="single" w:sz="2" w:space="0" w:color="000000"/>
              <w:left w:val="single" w:sz="2" w:space="0" w:color="000000"/>
              <w:bottom w:val="single" w:sz="2" w:space="0" w:color="000000"/>
              <w:right w:val="single" w:sz="2" w:space="0" w:color="000000"/>
            </w:tcBorders>
          </w:tcPr>
          <w:p w:rsidR="00877247" w:rsidRPr="00A74ED6" w:rsidRDefault="00877247" w:rsidP="00806F00">
            <w:pPr>
              <w:autoSpaceDE w:val="0"/>
              <w:autoSpaceDN w:val="0"/>
              <w:adjustRightInd w:val="0"/>
              <w:jc w:val="center"/>
              <w:rPr>
                <w:rFonts w:eastAsia="Calibri"/>
                <w:color w:val="000000"/>
                <w:sz w:val="22"/>
                <w:szCs w:val="22"/>
              </w:rPr>
            </w:pPr>
          </w:p>
        </w:tc>
        <w:tc>
          <w:tcPr>
            <w:tcW w:w="922" w:type="dxa"/>
            <w:tcBorders>
              <w:top w:val="single" w:sz="2" w:space="0" w:color="000000"/>
              <w:left w:val="single" w:sz="2" w:space="0" w:color="000000"/>
              <w:bottom w:val="single" w:sz="2" w:space="0" w:color="000000"/>
              <w:right w:val="single" w:sz="2" w:space="0" w:color="000000"/>
            </w:tcBorders>
          </w:tcPr>
          <w:p w:rsidR="00877247" w:rsidRPr="00A74ED6" w:rsidRDefault="00877247" w:rsidP="00806F00">
            <w:pPr>
              <w:autoSpaceDE w:val="0"/>
              <w:autoSpaceDN w:val="0"/>
              <w:adjustRightInd w:val="0"/>
              <w:jc w:val="center"/>
              <w:rPr>
                <w:rFonts w:eastAsia="Calibri"/>
                <w:color w:val="000000"/>
                <w:sz w:val="22"/>
                <w:szCs w:val="22"/>
              </w:rPr>
            </w:pPr>
          </w:p>
        </w:tc>
        <w:tc>
          <w:tcPr>
            <w:tcW w:w="13238" w:type="dxa"/>
            <w:gridSpan w:val="17"/>
            <w:tcBorders>
              <w:top w:val="single" w:sz="2" w:space="0" w:color="000000"/>
              <w:left w:val="single" w:sz="2" w:space="0" w:color="000000"/>
              <w:bottom w:val="single" w:sz="2" w:space="0" w:color="000000"/>
              <w:right w:val="single" w:sz="2" w:space="0" w:color="000000"/>
            </w:tcBorders>
          </w:tcPr>
          <w:p w:rsidR="00877247" w:rsidRPr="00A74ED6" w:rsidRDefault="00877247" w:rsidP="00806F00">
            <w:pPr>
              <w:autoSpaceDE w:val="0"/>
              <w:autoSpaceDN w:val="0"/>
              <w:adjustRightInd w:val="0"/>
              <w:jc w:val="center"/>
              <w:rPr>
                <w:rFonts w:ascii="Arial" w:eastAsia="Calibri" w:hAnsi="Arial" w:cs="Arial"/>
                <w:color w:val="000000"/>
                <w:sz w:val="20"/>
              </w:rPr>
            </w:pPr>
            <w:r w:rsidRPr="00A74ED6">
              <w:rPr>
                <w:rFonts w:eastAsia="Calibri"/>
                <w:color w:val="000000"/>
                <w:sz w:val="22"/>
                <w:szCs w:val="22"/>
              </w:rPr>
              <w:t>1.1.2, 1.2.1, 1.2.2 и т.д. - собственники организации 1.1 (собственники второго уровня)</w:t>
            </w:r>
          </w:p>
        </w:tc>
      </w:tr>
      <w:tr w:rsidR="00877247" w:rsidRPr="00A74ED6" w:rsidTr="00806F00">
        <w:trPr>
          <w:trHeight w:val="180"/>
        </w:trPr>
        <w:tc>
          <w:tcPr>
            <w:tcW w:w="257" w:type="dxa"/>
            <w:tcBorders>
              <w:top w:val="single" w:sz="2" w:space="0" w:color="000000"/>
              <w:left w:val="single" w:sz="2" w:space="0" w:color="000000"/>
              <w:bottom w:val="single" w:sz="2" w:space="0" w:color="000000"/>
              <w:right w:val="single" w:sz="2" w:space="0" w:color="000000"/>
            </w:tcBorders>
          </w:tcPr>
          <w:p w:rsidR="00877247" w:rsidRPr="00A74ED6" w:rsidRDefault="00877247" w:rsidP="00806F00">
            <w:pPr>
              <w:autoSpaceDE w:val="0"/>
              <w:autoSpaceDN w:val="0"/>
              <w:adjustRightInd w:val="0"/>
              <w:jc w:val="center"/>
              <w:rPr>
                <w:rFonts w:ascii="Arial" w:eastAsia="Calibri" w:hAnsi="Arial" w:cs="Arial"/>
                <w:color w:val="000000"/>
                <w:sz w:val="20"/>
              </w:rPr>
            </w:pPr>
          </w:p>
        </w:tc>
        <w:tc>
          <w:tcPr>
            <w:tcW w:w="705" w:type="dxa"/>
            <w:tcBorders>
              <w:top w:val="single" w:sz="2" w:space="0" w:color="000000"/>
              <w:left w:val="single" w:sz="2" w:space="0" w:color="000000"/>
              <w:bottom w:val="single" w:sz="2" w:space="0" w:color="000000"/>
              <w:right w:val="single" w:sz="2" w:space="0" w:color="000000"/>
            </w:tcBorders>
          </w:tcPr>
          <w:p w:rsidR="00877247" w:rsidRPr="00A74ED6" w:rsidRDefault="00877247" w:rsidP="00806F00">
            <w:pPr>
              <w:autoSpaceDE w:val="0"/>
              <w:autoSpaceDN w:val="0"/>
              <w:adjustRightInd w:val="0"/>
              <w:jc w:val="center"/>
              <w:rPr>
                <w:rFonts w:eastAsia="Calibri"/>
                <w:color w:val="000000"/>
                <w:sz w:val="22"/>
                <w:szCs w:val="22"/>
              </w:rPr>
            </w:pPr>
          </w:p>
        </w:tc>
        <w:tc>
          <w:tcPr>
            <w:tcW w:w="922" w:type="dxa"/>
            <w:tcBorders>
              <w:top w:val="single" w:sz="2" w:space="0" w:color="000000"/>
              <w:left w:val="single" w:sz="2" w:space="0" w:color="000000"/>
              <w:bottom w:val="single" w:sz="2" w:space="0" w:color="000000"/>
              <w:right w:val="single" w:sz="2" w:space="0" w:color="000000"/>
            </w:tcBorders>
          </w:tcPr>
          <w:p w:rsidR="00877247" w:rsidRPr="00A74ED6" w:rsidRDefault="00877247" w:rsidP="00806F00">
            <w:pPr>
              <w:autoSpaceDE w:val="0"/>
              <w:autoSpaceDN w:val="0"/>
              <w:adjustRightInd w:val="0"/>
              <w:jc w:val="center"/>
              <w:rPr>
                <w:rFonts w:eastAsia="Calibri"/>
                <w:color w:val="000000"/>
                <w:sz w:val="22"/>
                <w:szCs w:val="22"/>
              </w:rPr>
            </w:pPr>
          </w:p>
        </w:tc>
        <w:tc>
          <w:tcPr>
            <w:tcW w:w="13238" w:type="dxa"/>
            <w:gridSpan w:val="17"/>
            <w:tcBorders>
              <w:top w:val="single" w:sz="2" w:space="0" w:color="000000"/>
              <w:left w:val="single" w:sz="2" w:space="0" w:color="000000"/>
              <w:bottom w:val="single" w:sz="2" w:space="0" w:color="000000"/>
              <w:right w:val="single" w:sz="2" w:space="0" w:color="000000"/>
            </w:tcBorders>
          </w:tcPr>
          <w:p w:rsidR="00877247" w:rsidRPr="00A74ED6" w:rsidRDefault="00877247" w:rsidP="00806F00">
            <w:pPr>
              <w:autoSpaceDE w:val="0"/>
              <w:autoSpaceDN w:val="0"/>
              <w:adjustRightInd w:val="0"/>
              <w:jc w:val="center"/>
              <w:rPr>
                <w:rFonts w:ascii="Arial" w:eastAsia="Calibri" w:hAnsi="Arial" w:cs="Arial"/>
                <w:color w:val="000000"/>
                <w:sz w:val="20"/>
              </w:rPr>
            </w:pPr>
            <w:r w:rsidRPr="00A74ED6">
              <w:rPr>
                <w:rFonts w:eastAsia="Calibri"/>
                <w:color w:val="000000"/>
                <w:sz w:val="22"/>
                <w:szCs w:val="22"/>
              </w:rPr>
              <w:t>и далее - по аналогичной схеме до конечного бенефициарного собственника (пример: 1.1.3.1)</w:t>
            </w:r>
          </w:p>
        </w:tc>
      </w:tr>
      <w:tr w:rsidR="00877247" w:rsidRPr="00A74ED6" w:rsidTr="00806F00">
        <w:trPr>
          <w:trHeight w:val="180"/>
        </w:trPr>
        <w:tc>
          <w:tcPr>
            <w:tcW w:w="257" w:type="dxa"/>
            <w:tcBorders>
              <w:top w:val="single" w:sz="2" w:space="0" w:color="000000"/>
              <w:left w:val="single" w:sz="2" w:space="0" w:color="000000"/>
              <w:bottom w:val="single" w:sz="2" w:space="0" w:color="000000"/>
              <w:right w:val="single" w:sz="2" w:space="0" w:color="000000"/>
            </w:tcBorders>
          </w:tcPr>
          <w:p w:rsidR="00877247" w:rsidRPr="00A74ED6" w:rsidRDefault="00877247" w:rsidP="00806F00">
            <w:pPr>
              <w:autoSpaceDE w:val="0"/>
              <w:autoSpaceDN w:val="0"/>
              <w:adjustRightInd w:val="0"/>
              <w:jc w:val="center"/>
              <w:rPr>
                <w:rFonts w:ascii="Arial" w:eastAsia="Calibri" w:hAnsi="Arial" w:cs="Arial"/>
                <w:color w:val="000000"/>
                <w:sz w:val="20"/>
              </w:rPr>
            </w:pPr>
          </w:p>
        </w:tc>
        <w:tc>
          <w:tcPr>
            <w:tcW w:w="705" w:type="dxa"/>
            <w:tcBorders>
              <w:top w:val="single" w:sz="2" w:space="0" w:color="000000"/>
              <w:left w:val="single" w:sz="2" w:space="0" w:color="000000"/>
              <w:bottom w:val="single" w:sz="2" w:space="0" w:color="000000"/>
              <w:right w:val="single" w:sz="2" w:space="0" w:color="000000"/>
            </w:tcBorders>
          </w:tcPr>
          <w:p w:rsidR="00877247" w:rsidRPr="00A74ED6" w:rsidRDefault="00877247" w:rsidP="00806F00">
            <w:pPr>
              <w:autoSpaceDE w:val="0"/>
              <w:autoSpaceDN w:val="0"/>
              <w:adjustRightInd w:val="0"/>
              <w:jc w:val="center"/>
              <w:rPr>
                <w:rFonts w:eastAsia="Calibri"/>
                <w:color w:val="000000"/>
                <w:sz w:val="22"/>
                <w:szCs w:val="22"/>
              </w:rPr>
            </w:pPr>
          </w:p>
        </w:tc>
        <w:tc>
          <w:tcPr>
            <w:tcW w:w="922" w:type="dxa"/>
            <w:tcBorders>
              <w:top w:val="single" w:sz="2" w:space="0" w:color="000000"/>
              <w:left w:val="single" w:sz="2" w:space="0" w:color="000000"/>
              <w:bottom w:val="single" w:sz="2" w:space="0" w:color="000000"/>
              <w:right w:val="single" w:sz="2" w:space="0" w:color="000000"/>
            </w:tcBorders>
          </w:tcPr>
          <w:p w:rsidR="00877247" w:rsidRPr="00A74ED6" w:rsidRDefault="00877247" w:rsidP="00806F00">
            <w:pPr>
              <w:autoSpaceDE w:val="0"/>
              <w:autoSpaceDN w:val="0"/>
              <w:adjustRightInd w:val="0"/>
              <w:jc w:val="center"/>
              <w:rPr>
                <w:rFonts w:eastAsia="Calibri"/>
                <w:color w:val="000000"/>
                <w:sz w:val="22"/>
                <w:szCs w:val="22"/>
              </w:rPr>
            </w:pPr>
          </w:p>
        </w:tc>
        <w:tc>
          <w:tcPr>
            <w:tcW w:w="850" w:type="dxa"/>
            <w:tcBorders>
              <w:top w:val="single" w:sz="2" w:space="0" w:color="000000"/>
              <w:left w:val="single" w:sz="2" w:space="0" w:color="000000"/>
              <w:bottom w:val="single" w:sz="2" w:space="0" w:color="000000"/>
              <w:right w:val="single" w:sz="2" w:space="0" w:color="000000"/>
            </w:tcBorders>
          </w:tcPr>
          <w:p w:rsidR="00877247" w:rsidRPr="00A74ED6" w:rsidRDefault="00877247" w:rsidP="00806F00">
            <w:pPr>
              <w:autoSpaceDE w:val="0"/>
              <w:autoSpaceDN w:val="0"/>
              <w:adjustRightInd w:val="0"/>
              <w:rPr>
                <w:rFonts w:eastAsia="Calibri"/>
                <w:color w:val="000000"/>
                <w:sz w:val="22"/>
                <w:szCs w:val="22"/>
              </w:rPr>
            </w:pPr>
          </w:p>
        </w:tc>
        <w:tc>
          <w:tcPr>
            <w:tcW w:w="470" w:type="dxa"/>
            <w:tcBorders>
              <w:top w:val="single" w:sz="2" w:space="0" w:color="000000"/>
              <w:left w:val="single" w:sz="2" w:space="0" w:color="000000"/>
              <w:bottom w:val="single" w:sz="2" w:space="0" w:color="000000"/>
              <w:right w:val="single" w:sz="2" w:space="0" w:color="000000"/>
            </w:tcBorders>
          </w:tcPr>
          <w:p w:rsidR="00877247" w:rsidRPr="00A74ED6" w:rsidRDefault="00877247" w:rsidP="00806F00">
            <w:pPr>
              <w:autoSpaceDE w:val="0"/>
              <w:autoSpaceDN w:val="0"/>
              <w:adjustRightInd w:val="0"/>
              <w:jc w:val="center"/>
              <w:rPr>
                <w:rFonts w:eastAsia="Calibri"/>
                <w:color w:val="000000"/>
                <w:sz w:val="22"/>
                <w:szCs w:val="22"/>
              </w:rPr>
            </w:pPr>
          </w:p>
        </w:tc>
        <w:tc>
          <w:tcPr>
            <w:tcW w:w="768" w:type="dxa"/>
            <w:tcBorders>
              <w:top w:val="single" w:sz="2" w:space="0" w:color="000000"/>
              <w:left w:val="single" w:sz="2" w:space="0" w:color="000000"/>
              <w:bottom w:val="single" w:sz="2" w:space="0" w:color="000000"/>
              <w:right w:val="single" w:sz="2" w:space="0" w:color="000000"/>
            </w:tcBorders>
          </w:tcPr>
          <w:p w:rsidR="00877247" w:rsidRPr="00A74ED6" w:rsidRDefault="00877247" w:rsidP="00806F00">
            <w:pPr>
              <w:autoSpaceDE w:val="0"/>
              <w:autoSpaceDN w:val="0"/>
              <w:adjustRightInd w:val="0"/>
              <w:jc w:val="center"/>
              <w:rPr>
                <w:rFonts w:eastAsia="Calibri"/>
                <w:color w:val="000000"/>
                <w:sz w:val="22"/>
                <w:szCs w:val="22"/>
              </w:rPr>
            </w:pPr>
          </w:p>
        </w:tc>
        <w:tc>
          <w:tcPr>
            <w:tcW w:w="749" w:type="dxa"/>
            <w:tcBorders>
              <w:top w:val="single" w:sz="2" w:space="0" w:color="000000"/>
              <w:left w:val="single" w:sz="2" w:space="0" w:color="000000"/>
              <w:bottom w:val="single" w:sz="2" w:space="0" w:color="000000"/>
              <w:right w:val="single" w:sz="2" w:space="0" w:color="000000"/>
            </w:tcBorders>
          </w:tcPr>
          <w:p w:rsidR="00877247" w:rsidRPr="00A74ED6" w:rsidRDefault="00877247" w:rsidP="00806F00">
            <w:pPr>
              <w:autoSpaceDE w:val="0"/>
              <w:autoSpaceDN w:val="0"/>
              <w:adjustRightInd w:val="0"/>
              <w:jc w:val="center"/>
              <w:rPr>
                <w:rFonts w:eastAsia="Calibri"/>
                <w:color w:val="000000"/>
                <w:sz w:val="22"/>
                <w:szCs w:val="22"/>
              </w:rPr>
            </w:pPr>
          </w:p>
        </w:tc>
        <w:tc>
          <w:tcPr>
            <w:tcW w:w="657" w:type="dxa"/>
            <w:tcBorders>
              <w:top w:val="single" w:sz="2" w:space="0" w:color="000000"/>
              <w:left w:val="single" w:sz="2" w:space="0" w:color="000000"/>
              <w:bottom w:val="single" w:sz="2" w:space="0" w:color="000000"/>
              <w:right w:val="single" w:sz="2" w:space="0" w:color="000000"/>
            </w:tcBorders>
          </w:tcPr>
          <w:p w:rsidR="00877247" w:rsidRPr="00A74ED6" w:rsidRDefault="00877247" w:rsidP="00806F00">
            <w:pPr>
              <w:autoSpaceDE w:val="0"/>
              <w:autoSpaceDN w:val="0"/>
              <w:adjustRightInd w:val="0"/>
              <w:jc w:val="center"/>
              <w:rPr>
                <w:rFonts w:eastAsia="Calibri"/>
                <w:color w:val="000000"/>
                <w:sz w:val="22"/>
                <w:szCs w:val="22"/>
              </w:rPr>
            </w:pPr>
          </w:p>
        </w:tc>
        <w:tc>
          <w:tcPr>
            <w:tcW w:w="903" w:type="dxa"/>
            <w:tcBorders>
              <w:top w:val="single" w:sz="2" w:space="0" w:color="000000"/>
              <w:left w:val="single" w:sz="2" w:space="0" w:color="000000"/>
              <w:bottom w:val="single" w:sz="2" w:space="0" w:color="000000"/>
              <w:right w:val="single" w:sz="2" w:space="0" w:color="000000"/>
            </w:tcBorders>
          </w:tcPr>
          <w:p w:rsidR="00877247" w:rsidRPr="00A74ED6" w:rsidRDefault="00877247" w:rsidP="00806F00">
            <w:pPr>
              <w:autoSpaceDE w:val="0"/>
              <w:autoSpaceDN w:val="0"/>
              <w:adjustRightInd w:val="0"/>
              <w:jc w:val="center"/>
              <w:rPr>
                <w:rFonts w:eastAsia="Calibri"/>
                <w:color w:val="000000"/>
                <w:sz w:val="22"/>
                <w:szCs w:val="22"/>
              </w:rPr>
            </w:pPr>
          </w:p>
        </w:tc>
        <w:tc>
          <w:tcPr>
            <w:tcW w:w="585" w:type="dxa"/>
            <w:tcBorders>
              <w:top w:val="single" w:sz="2" w:space="0" w:color="000000"/>
              <w:left w:val="single" w:sz="2" w:space="0" w:color="000000"/>
              <w:bottom w:val="single" w:sz="2" w:space="0" w:color="000000"/>
              <w:right w:val="single" w:sz="2" w:space="0" w:color="000000"/>
            </w:tcBorders>
          </w:tcPr>
          <w:p w:rsidR="00877247" w:rsidRPr="00A74ED6" w:rsidRDefault="00877247" w:rsidP="00806F00">
            <w:pPr>
              <w:autoSpaceDE w:val="0"/>
              <w:autoSpaceDN w:val="0"/>
              <w:adjustRightInd w:val="0"/>
              <w:jc w:val="center"/>
              <w:rPr>
                <w:rFonts w:eastAsia="Calibri"/>
                <w:color w:val="000000"/>
                <w:sz w:val="22"/>
                <w:szCs w:val="22"/>
              </w:rPr>
            </w:pPr>
          </w:p>
        </w:tc>
        <w:tc>
          <w:tcPr>
            <w:tcW w:w="658" w:type="dxa"/>
            <w:tcBorders>
              <w:top w:val="single" w:sz="2" w:space="0" w:color="000000"/>
              <w:left w:val="single" w:sz="2" w:space="0" w:color="000000"/>
              <w:bottom w:val="single" w:sz="2" w:space="0" w:color="000000"/>
              <w:right w:val="single" w:sz="2" w:space="0" w:color="000000"/>
            </w:tcBorders>
          </w:tcPr>
          <w:p w:rsidR="00877247" w:rsidRPr="00A74ED6" w:rsidRDefault="00877247" w:rsidP="00806F00">
            <w:pPr>
              <w:autoSpaceDE w:val="0"/>
              <w:autoSpaceDN w:val="0"/>
              <w:adjustRightInd w:val="0"/>
              <w:jc w:val="center"/>
              <w:rPr>
                <w:rFonts w:eastAsia="Calibri"/>
                <w:color w:val="000000"/>
                <w:sz w:val="22"/>
                <w:szCs w:val="22"/>
              </w:rPr>
            </w:pPr>
          </w:p>
        </w:tc>
        <w:tc>
          <w:tcPr>
            <w:tcW w:w="658" w:type="dxa"/>
            <w:tcBorders>
              <w:top w:val="single" w:sz="2" w:space="0" w:color="000000"/>
              <w:left w:val="single" w:sz="2" w:space="0" w:color="000000"/>
              <w:bottom w:val="single" w:sz="2" w:space="0" w:color="000000"/>
              <w:right w:val="single" w:sz="2" w:space="0" w:color="000000"/>
            </w:tcBorders>
          </w:tcPr>
          <w:p w:rsidR="00877247" w:rsidRPr="00A74ED6" w:rsidRDefault="00877247" w:rsidP="00806F00">
            <w:pPr>
              <w:autoSpaceDE w:val="0"/>
              <w:autoSpaceDN w:val="0"/>
              <w:adjustRightInd w:val="0"/>
              <w:jc w:val="center"/>
              <w:rPr>
                <w:rFonts w:eastAsia="Calibri"/>
                <w:color w:val="000000"/>
                <w:sz w:val="22"/>
                <w:szCs w:val="22"/>
              </w:rPr>
            </w:pPr>
          </w:p>
        </w:tc>
        <w:tc>
          <w:tcPr>
            <w:tcW w:w="441" w:type="dxa"/>
            <w:tcBorders>
              <w:top w:val="single" w:sz="2" w:space="0" w:color="000000"/>
              <w:left w:val="single" w:sz="2" w:space="0" w:color="000000"/>
              <w:bottom w:val="single" w:sz="2" w:space="0" w:color="000000"/>
              <w:right w:val="single" w:sz="2" w:space="0" w:color="000000"/>
            </w:tcBorders>
          </w:tcPr>
          <w:p w:rsidR="00877247" w:rsidRPr="00A74ED6" w:rsidRDefault="00877247" w:rsidP="00806F00">
            <w:pPr>
              <w:autoSpaceDE w:val="0"/>
              <w:autoSpaceDN w:val="0"/>
              <w:adjustRightInd w:val="0"/>
              <w:jc w:val="center"/>
              <w:rPr>
                <w:rFonts w:eastAsia="Calibri"/>
                <w:color w:val="000000"/>
                <w:sz w:val="22"/>
                <w:szCs w:val="22"/>
              </w:rPr>
            </w:pPr>
          </w:p>
        </w:tc>
        <w:tc>
          <w:tcPr>
            <w:tcW w:w="840" w:type="dxa"/>
            <w:tcBorders>
              <w:top w:val="single" w:sz="2" w:space="0" w:color="000000"/>
              <w:left w:val="single" w:sz="2" w:space="0" w:color="000000"/>
              <w:bottom w:val="single" w:sz="2" w:space="0" w:color="000000"/>
              <w:right w:val="single" w:sz="2" w:space="0" w:color="000000"/>
            </w:tcBorders>
          </w:tcPr>
          <w:p w:rsidR="00877247" w:rsidRPr="00A74ED6" w:rsidRDefault="00877247" w:rsidP="00806F00">
            <w:pPr>
              <w:autoSpaceDE w:val="0"/>
              <w:autoSpaceDN w:val="0"/>
              <w:adjustRightInd w:val="0"/>
              <w:jc w:val="center"/>
              <w:rPr>
                <w:rFonts w:eastAsia="Calibri"/>
                <w:color w:val="000000"/>
                <w:sz w:val="22"/>
                <w:szCs w:val="22"/>
              </w:rPr>
            </w:pPr>
          </w:p>
        </w:tc>
        <w:tc>
          <w:tcPr>
            <w:tcW w:w="975" w:type="dxa"/>
            <w:tcBorders>
              <w:top w:val="single" w:sz="2" w:space="0" w:color="000000"/>
              <w:left w:val="single" w:sz="2" w:space="0" w:color="000000"/>
              <w:bottom w:val="single" w:sz="2" w:space="0" w:color="000000"/>
              <w:right w:val="single" w:sz="2" w:space="0" w:color="000000"/>
            </w:tcBorders>
          </w:tcPr>
          <w:p w:rsidR="00877247" w:rsidRPr="00A74ED6" w:rsidRDefault="00877247" w:rsidP="00806F00">
            <w:pPr>
              <w:autoSpaceDE w:val="0"/>
              <w:autoSpaceDN w:val="0"/>
              <w:adjustRightInd w:val="0"/>
              <w:jc w:val="center"/>
              <w:rPr>
                <w:rFonts w:eastAsia="Calibri"/>
                <w:color w:val="000000"/>
                <w:sz w:val="20"/>
              </w:rPr>
            </w:pPr>
          </w:p>
        </w:tc>
        <w:tc>
          <w:tcPr>
            <w:tcW w:w="861" w:type="dxa"/>
            <w:tcBorders>
              <w:top w:val="single" w:sz="2" w:space="0" w:color="000000"/>
              <w:left w:val="single" w:sz="2" w:space="0" w:color="000000"/>
              <w:bottom w:val="single" w:sz="2" w:space="0" w:color="000000"/>
              <w:right w:val="single" w:sz="2" w:space="0" w:color="000000"/>
            </w:tcBorders>
          </w:tcPr>
          <w:p w:rsidR="00877247" w:rsidRPr="00A74ED6" w:rsidRDefault="00877247" w:rsidP="00806F00">
            <w:pPr>
              <w:autoSpaceDE w:val="0"/>
              <w:autoSpaceDN w:val="0"/>
              <w:adjustRightInd w:val="0"/>
              <w:jc w:val="center"/>
              <w:rPr>
                <w:rFonts w:eastAsia="Calibri"/>
                <w:color w:val="000000"/>
                <w:sz w:val="20"/>
              </w:rPr>
            </w:pPr>
          </w:p>
        </w:tc>
        <w:tc>
          <w:tcPr>
            <w:tcW w:w="943" w:type="dxa"/>
            <w:tcBorders>
              <w:top w:val="single" w:sz="2" w:space="0" w:color="000000"/>
              <w:left w:val="single" w:sz="2" w:space="0" w:color="000000"/>
              <w:bottom w:val="single" w:sz="2" w:space="0" w:color="000000"/>
              <w:right w:val="single" w:sz="2" w:space="0" w:color="000000"/>
            </w:tcBorders>
          </w:tcPr>
          <w:p w:rsidR="00877247" w:rsidRPr="00A74ED6" w:rsidRDefault="00877247" w:rsidP="00806F00">
            <w:pPr>
              <w:autoSpaceDE w:val="0"/>
              <w:autoSpaceDN w:val="0"/>
              <w:adjustRightInd w:val="0"/>
              <w:jc w:val="center"/>
              <w:rPr>
                <w:rFonts w:eastAsia="Calibri"/>
                <w:color w:val="000000"/>
                <w:sz w:val="20"/>
              </w:rPr>
            </w:pPr>
          </w:p>
        </w:tc>
        <w:tc>
          <w:tcPr>
            <w:tcW w:w="840" w:type="dxa"/>
            <w:tcBorders>
              <w:top w:val="single" w:sz="2" w:space="0" w:color="000000"/>
              <w:left w:val="single" w:sz="2" w:space="0" w:color="000000"/>
              <w:bottom w:val="single" w:sz="2" w:space="0" w:color="000000"/>
              <w:right w:val="single" w:sz="2" w:space="0" w:color="000000"/>
            </w:tcBorders>
          </w:tcPr>
          <w:p w:rsidR="00877247" w:rsidRPr="00A74ED6" w:rsidRDefault="00877247" w:rsidP="00806F00">
            <w:pPr>
              <w:autoSpaceDE w:val="0"/>
              <w:autoSpaceDN w:val="0"/>
              <w:adjustRightInd w:val="0"/>
              <w:jc w:val="center"/>
              <w:rPr>
                <w:rFonts w:ascii="Arial" w:eastAsia="Calibri" w:hAnsi="Arial" w:cs="Arial"/>
                <w:color w:val="000000"/>
                <w:sz w:val="20"/>
              </w:rPr>
            </w:pPr>
          </w:p>
        </w:tc>
        <w:tc>
          <w:tcPr>
            <w:tcW w:w="749" w:type="dxa"/>
            <w:tcBorders>
              <w:top w:val="single" w:sz="2" w:space="0" w:color="000000"/>
              <w:left w:val="single" w:sz="2" w:space="0" w:color="000000"/>
              <w:bottom w:val="single" w:sz="2" w:space="0" w:color="000000"/>
              <w:right w:val="single" w:sz="2" w:space="0" w:color="000000"/>
            </w:tcBorders>
          </w:tcPr>
          <w:p w:rsidR="00877247" w:rsidRPr="00A74ED6" w:rsidRDefault="00877247" w:rsidP="00806F00">
            <w:pPr>
              <w:autoSpaceDE w:val="0"/>
              <w:autoSpaceDN w:val="0"/>
              <w:adjustRightInd w:val="0"/>
              <w:jc w:val="center"/>
              <w:rPr>
                <w:rFonts w:ascii="Arial" w:eastAsia="Calibri" w:hAnsi="Arial" w:cs="Arial"/>
                <w:color w:val="000000"/>
                <w:sz w:val="20"/>
              </w:rPr>
            </w:pPr>
          </w:p>
        </w:tc>
        <w:tc>
          <w:tcPr>
            <w:tcW w:w="1291" w:type="dxa"/>
            <w:tcBorders>
              <w:top w:val="single" w:sz="2" w:space="0" w:color="000000"/>
              <w:left w:val="single" w:sz="2" w:space="0" w:color="000000"/>
              <w:bottom w:val="single" w:sz="2" w:space="0" w:color="000000"/>
              <w:right w:val="single" w:sz="2" w:space="0" w:color="000000"/>
            </w:tcBorders>
          </w:tcPr>
          <w:p w:rsidR="00877247" w:rsidRPr="00A74ED6" w:rsidRDefault="00877247" w:rsidP="00806F00">
            <w:pPr>
              <w:autoSpaceDE w:val="0"/>
              <w:autoSpaceDN w:val="0"/>
              <w:adjustRightInd w:val="0"/>
              <w:jc w:val="center"/>
              <w:rPr>
                <w:rFonts w:ascii="Arial" w:eastAsia="Calibri" w:hAnsi="Arial" w:cs="Arial"/>
                <w:color w:val="000000"/>
                <w:sz w:val="20"/>
              </w:rPr>
            </w:pPr>
          </w:p>
        </w:tc>
      </w:tr>
      <w:tr w:rsidR="00877247" w:rsidRPr="00A74ED6" w:rsidTr="00806F00">
        <w:trPr>
          <w:trHeight w:val="180"/>
        </w:trPr>
        <w:tc>
          <w:tcPr>
            <w:tcW w:w="257" w:type="dxa"/>
            <w:tcBorders>
              <w:top w:val="single" w:sz="2" w:space="0" w:color="000000"/>
              <w:left w:val="single" w:sz="2" w:space="0" w:color="000000"/>
              <w:bottom w:val="single" w:sz="2" w:space="0" w:color="000000"/>
              <w:right w:val="single" w:sz="2" w:space="0" w:color="000000"/>
            </w:tcBorders>
          </w:tcPr>
          <w:p w:rsidR="00877247" w:rsidRPr="00A74ED6" w:rsidRDefault="00877247" w:rsidP="00806F00">
            <w:pPr>
              <w:autoSpaceDE w:val="0"/>
              <w:autoSpaceDN w:val="0"/>
              <w:adjustRightInd w:val="0"/>
              <w:jc w:val="center"/>
              <w:rPr>
                <w:rFonts w:ascii="Arial" w:eastAsia="Calibri" w:hAnsi="Arial" w:cs="Arial"/>
                <w:color w:val="000000"/>
                <w:sz w:val="20"/>
              </w:rPr>
            </w:pPr>
          </w:p>
        </w:tc>
        <w:tc>
          <w:tcPr>
            <w:tcW w:w="14865" w:type="dxa"/>
            <w:gridSpan w:val="19"/>
            <w:tcBorders>
              <w:top w:val="single" w:sz="2" w:space="0" w:color="000000"/>
              <w:left w:val="single" w:sz="2" w:space="0" w:color="000000"/>
              <w:bottom w:val="single" w:sz="2" w:space="0" w:color="000000"/>
              <w:right w:val="single" w:sz="2" w:space="0" w:color="000000"/>
            </w:tcBorders>
          </w:tcPr>
          <w:p w:rsidR="00877247" w:rsidRPr="00A74ED6" w:rsidRDefault="00877247" w:rsidP="00806F00">
            <w:pPr>
              <w:autoSpaceDE w:val="0"/>
              <w:autoSpaceDN w:val="0"/>
              <w:adjustRightInd w:val="0"/>
              <w:jc w:val="center"/>
              <w:rPr>
                <w:rFonts w:ascii="Arial" w:eastAsia="Calibri" w:hAnsi="Arial" w:cs="Arial"/>
                <w:color w:val="000000"/>
                <w:sz w:val="20"/>
              </w:rPr>
            </w:pPr>
            <w:r w:rsidRPr="00A74ED6">
              <w:rPr>
                <w:rFonts w:eastAsia="Calibri"/>
                <w:color w:val="000000"/>
                <w:sz w:val="22"/>
                <w:szCs w:val="22"/>
              </w:rPr>
              <w:t>Приведенные в таблице сведения о физических и юридических лицах являются условными и указаны в качестве примера заполнения формы.</w:t>
            </w:r>
          </w:p>
        </w:tc>
      </w:tr>
    </w:tbl>
    <w:p w:rsidR="00877247" w:rsidRDefault="00877247" w:rsidP="00877247">
      <w:pPr>
        <w:rPr>
          <w:sz w:val="28"/>
          <w:szCs w:val="28"/>
        </w:rPr>
      </w:pPr>
    </w:p>
    <w:p w:rsidR="00877247" w:rsidRDefault="00877247" w:rsidP="00877247">
      <w:pPr>
        <w:ind w:left="9912" w:firstLine="708"/>
        <w:rPr>
          <w:sz w:val="28"/>
          <w:szCs w:val="28"/>
        </w:rPr>
      </w:pPr>
    </w:p>
    <w:p w:rsidR="00877247" w:rsidRDefault="00877247" w:rsidP="00877247">
      <w:pPr>
        <w:ind w:left="9912" w:firstLine="708"/>
        <w:rPr>
          <w:sz w:val="28"/>
          <w:szCs w:val="28"/>
        </w:rPr>
      </w:pPr>
    </w:p>
    <w:p w:rsidR="00877247" w:rsidRDefault="00877247" w:rsidP="00877247">
      <w:pPr>
        <w:ind w:left="9912" w:firstLine="708"/>
        <w:rPr>
          <w:sz w:val="28"/>
          <w:szCs w:val="28"/>
        </w:rPr>
      </w:pPr>
    </w:p>
    <w:tbl>
      <w:tblPr>
        <w:tblpPr w:leftFromText="180" w:rightFromText="180" w:vertAnchor="text" w:horzAnchor="margin" w:tblpXSpec="center" w:tblpY="65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9"/>
        <w:gridCol w:w="4336"/>
      </w:tblGrid>
      <w:tr w:rsidR="00806F00" w:rsidRPr="00877247" w:rsidTr="00806F00">
        <w:trPr>
          <w:trHeight w:val="1408"/>
        </w:trPr>
        <w:tc>
          <w:tcPr>
            <w:tcW w:w="4709" w:type="dxa"/>
            <w:tcBorders>
              <w:top w:val="nil"/>
              <w:left w:val="nil"/>
              <w:bottom w:val="nil"/>
              <w:right w:val="nil"/>
            </w:tcBorders>
          </w:tcPr>
          <w:p w:rsidR="00806F00" w:rsidRPr="00877247" w:rsidRDefault="00806F00" w:rsidP="00806F00">
            <w:pPr>
              <w:rPr>
                <w:sz w:val="28"/>
                <w:szCs w:val="28"/>
              </w:rPr>
            </w:pPr>
            <w:r w:rsidRPr="00877247">
              <w:rPr>
                <w:sz w:val="28"/>
                <w:szCs w:val="28"/>
              </w:rPr>
              <w:t>Заказчик:</w:t>
            </w:r>
          </w:p>
          <w:p w:rsidR="00806F00" w:rsidRPr="00877247" w:rsidRDefault="00806F00" w:rsidP="00806F00">
            <w:pPr>
              <w:rPr>
                <w:sz w:val="28"/>
                <w:szCs w:val="28"/>
              </w:rPr>
            </w:pPr>
          </w:p>
          <w:p w:rsidR="00806F00" w:rsidRPr="00877247" w:rsidRDefault="00806F00" w:rsidP="00806F00">
            <w:pPr>
              <w:rPr>
                <w:sz w:val="28"/>
                <w:szCs w:val="28"/>
              </w:rPr>
            </w:pPr>
            <w:r w:rsidRPr="00877247">
              <w:rPr>
                <w:sz w:val="28"/>
                <w:szCs w:val="28"/>
              </w:rPr>
              <w:t>________    ______________</w:t>
            </w:r>
          </w:p>
          <w:p w:rsidR="00806F00" w:rsidRPr="00877247" w:rsidRDefault="00806F00" w:rsidP="00806F00">
            <w:pPr>
              <w:rPr>
                <w:sz w:val="28"/>
                <w:szCs w:val="28"/>
                <w:vertAlign w:val="superscript"/>
              </w:rPr>
            </w:pPr>
            <w:r w:rsidRPr="00877247">
              <w:rPr>
                <w:sz w:val="28"/>
                <w:szCs w:val="28"/>
                <w:vertAlign w:val="superscript"/>
              </w:rPr>
              <w:t xml:space="preserve">(подпись)                        (Ф.И.О.)                                                                         </w:t>
            </w:r>
          </w:p>
        </w:tc>
        <w:tc>
          <w:tcPr>
            <w:tcW w:w="4336" w:type="dxa"/>
            <w:tcBorders>
              <w:top w:val="nil"/>
              <w:left w:val="nil"/>
              <w:bottom w:val="nil"/>
              <w:right w:val="nil"/>
            </w:tcBorders>
          </w:tcPr>
          <w:p w:rsidR="00806F00" w:rsidRPr="00877247" w:rsidRDefault="00806F00" w:rsidP="00806F00">
            <w:pPr>
              <w:rPr>
                <w:sz w:val="28"/>
                <w:szCs w:val="28"/>
              </w:rPr>
            </w:pPr>
            <w:r w:rsidRPr="00877247">
              <w:rPr>
                <w:sz w:val="28"/>
                <w:szCs w:val="28"/>
              </w:rPr>
              <w:t>Исполнитель:</w:t>
            </w:r>
          </w:p>
          <w:p w:rsidR="00806F00" w:rsidRPr="00877247" w:rsidRDefault="00806F00" w:rsidP="00806F00">
            <w:pPr>
              <w:rPr>
                <w:sz w:val="28"/>
                <w:szCs w:val="28"/>
              </w:rPr>
            </w:pPr>
          </w:p>
          <w:p w:rsidR="00806F00" w:rsidRPr="00877247" w:rsidRDefault="00806F00" w:rsidP="00806F00">
            <w:pPr>
              <w:rPr>
                <w:sz w:val="28"/>
                <w:szCs w:val="28"/>
              </w:rPr>
            </w:pPr>
            <w:r w:rsidRPr="00877247">
              <w:rPr>
                <w:sz w:val="28"/>
                <w:szCs w:val="28"/>
              </w:rPr>
              <w:t>________    ______________</w:t>
            </w:r>
          </w:p>
          <w:p w:rsidR="00806F00" w:rsidRPr="00877247" w:rsidRDefault="00806F00" w:rsidP="00806F00">
            <w:pPr>
              <w:rPr>
                <w:sz w:val="28"/>
                <w:szCs w:val="28"/>
              </w:rPr>
            </w:pPr>
            <w:r w:rsidRPr="00877247">
              <w:rPr>
                <w:sz w:val="28"/>
                <w:szCs w:val="28"/>
                <w:vertAlign w:val="superscript"/>
              </w:rPr>
              <w:t xml:space="preserve">(подпись)                        (Ф.И.О.)                                                                          </w:t>
            </w:r>
          </w:p>
        </w:tc>
      </w:tr>
    </w:tbl>
    <w:p w:rsidR="00877247" w:rsidRPr="00806F00" w:rsidRDefault="00877247" w:rsidP="00806F00">
      <w:pPr>
        <w:tabs>
          <w:tab w:val="left" w:pos="9780"/>
        </w:tabs>
        <w:rPr>
          <w:rFonts w:eastAsia="MS Mincho"/>
          <w:sz w:val="28"/>
          <w:szCs w:val="28"/>
        </w:rPr>
      </w:pPr>
    </w:p>
    <w:sectPr w:rsidR="00877247" w:rsidRPr="00806F00" w:rsidSect="00806F00">
      <w:pgSz w:w="16838" w:h="11906" w:orient="landscape" w:code="9"/>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D6A" w:rsidRDefault="006A0D6A" w:rsidP="007972F8">
      <w:r>
        <w:separator/>
      </w:r>
    </w:p>
  </w:endnote>
  <w:endnote w:type="continuationSeparator" w:id="1">
    <w:p w:rsidR="006A0D6A" w:rsidRDefault="006A0D6A" w:rsidP="007972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D6A" w:rsidRDefault="006A0D6A" w:rsidP="007972F8">
      <w:r>
        <w:separator/>
      </w:r>
    </w:p>
  </w:footnote>
  <w:footnote w:type="continuationSeparator" w:id="1">
    <w:p w:rsidR="006A0D6A" w:rsidRDefault="006A0D6A" w:rsidP="007972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DB467EE"/>
    <w:lvl w:ilvl="0">
      <w:numFmt w:val="bullet"/>
      <w:lvlText w:val="*"/>
      <w:lvlJc w:val="left"/>
    </w:lvl>
  </w:abstractNum>
  <w:abstractNum w:abstractNumId="1">
    <w:nsid w:val="04E0376B"/>
    <w:multiLevelType w:val="hybridMultilevel"/>
    <w:tmpl w:val="AA784610"/>
    <w:lvl w:ilvl="0" w:tplc="2C1C8BB2">
      <w:start w:val="1"/>
      <w:numFmt w:val="decimal"/>
      <w:lvlText w:val="%1."/>
      <w:lvlJc w:val="left"/>
      <w:pPr>
        <w:ind w:left="720" w:hanging="360"/>
      </w:pPr>
      <w:rPr>
        <w:rFonts w:hint="default"/>
        <w:color w:val="auto"/>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9FD5AAC"/>
    <w:multiLevelType w:val="hybridMultilevel"/>
    <w:tmpl w:val="0896E640"/>
    <w:lvl w:ilvl="0" w:tplc="04190001">
      <w:start w:val="1"/>
      <w:numFmt w:val="bullet"/>
      <w:lvlText w:val=""/>
      <w:lvlJc w:val="left"/>
      <w:pPr>
        <w:ind w:left="720"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1A01B5"/>
    <w:multiLevelType w:val="hybridMultilevel"/>
    <w:tmpl w:val="873C6CF4"/>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5">
    <w:nsid w:val="0D507B63"/>
    <w:multiLevelType w:val="hybridMultilevel"/>
    <w:tmpl w:val="A1C0C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1546C0"/>
    <w:multiLevelType w:val="hybridMultilevel"/>
    <w:tmpl w:val="D2F0E1C2"/>
    <w:lvl w:ilvl="0" w:tplc="03ECCD6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8">
    <w:nsid w:val="132D518E"/>
    <w:multiLevelType w:val="multilevel"/>
    <w:tmpl w:val="0C8809CA"/>
    <w:lvl w:ilvl="0">
      <w:start w:val="4"/>
      <w:numFmt w:val="decimal"/>
      <w:lvlText w:val="%1."/>
      <w:lvlJc w:val="left"/>
      <w:pPr>
        <w:ind w:left="450" w:hanging="450"/>
      </w:pPr>
      <w:rPr>
        <w:rFonts w:hint="default"/>
        <w:sz w:val="28"/>
      </w:rPr>
    </w:lvl>
    <w:lvl w:ilvl="1">
      <w:start w:val="3"/>
      <w:numFmt w:val="decimal"/>
      <w:lvlText w:val="%1.%2."/>
      <w:lvlJc w:val="left"/>
      <w:pPr>
        <w:ind w:left="450" w:hanging="450"/>
      </w:pPr>
      <w:rPr>
        <w:rFonts w:hint="default"/>
        <w:b/>
        <w:sz w:val="28"/>
      </w:rPr>
    </w:lvl>
    <w:lvl w:ilvl="2">
      <w:start w:val="1"/>
      <w:numFmt w:val="decimal"/>
      <w:lvlText w:val="%1.%2.%3."/>
      <w:lvlJc w:val="left"/>
      <w:pPr>
        <w:ind w:left="1288" w:hanging="720"/>
      </w:pPr>
      <w:rPr>
        <w:rFonts w:hint="default"/>
        <w:b/>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9">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10">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8EE6D15"/>
    <w:multiLevelType w:val="multilevel"/>
    <w:tmpl w:val="402C570A"/>
    <w:lvl w:ilvl="0">
      <w:start w:val="4"/>
      <w:numFmt w:val="decimal"/>
      <w:lvlText w:val="%1"/>
      <w:lvlJc w:val="left"/>
      <w:pPr>
        <w:ind w:left="375" w:hanging="375"/>
      </w:pPr>
      <w:rPr>
        <w:rFonts w:hint="default"/>
      </w:rPr>
    </w:lvl>
    <w:lvl w:ilvl="1">
      <w:start w:val="6"/>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2">
    <w:nsid w:val="2A860935"/>
    <w:multiLevelType w:val="hybridMultilevel"/>
    <w:tmpl w:val="BDEC79CA"/>
    <w:lvl w:ilvl="0" w:tplc="A2341F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311F3991"/>
    <w:multiLevelType w:val="multilevel"/>
    <w:tmpl w:val="557AB576"/>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5">
    <w:nsid w:val="338B29C7"/>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6">
    <w:nsid w:val="34BD00BD"/>
    <w:multiLevelType w:val="multilevel"/>
    <w:tmpl w:val="26169718"/>
    <w:lvl w:ilvl="0">
      <w:start w:val="1"/>
      <w:numFmt w:val="decimal"/>
      <w:lvlText w:val="%1."/>
      <w:lvlJc w:val="left"/>
      <w:pPr>
        <w:ind w:left="675" w:hanging="675"/>
      </w:pPr>
      <w:rPr>
        <w:rFonts w:hint="default"/>
        <w:b w:val="0"/>
      </w:rPr>
    </w:lvl>
    <w:lvl w:ilvl="1">
      <w:start w:val="5"/>
      <w:numFmt w:val="decimal"/>
      <w:lvlText w:val="%1.%2."/>
      <w:lvlJc w:val="left"/>
      <w:pPr>
        <w:ind w:left="1080" w:hanging="720"/>
      </w:pPr>
      <w:rPr>
        <w:rFonts w:hint="default"/>
        <w:b w:val="0"/>
      </w:rPr>
    </w:lvl>
    <w:lvl w:ilvl="2">
      <w:start w:val="1"/>
      <w:numFmt w:val="decimal"/>
      <w:lvlText w:val="%1.%2.%3."/>
      <w:lvlJc w:val="left"/>
      <w:pPr>
        <w:ind w:left="3414"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7">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8">
    <w:nsid w:val="39180C5C"/>
    <w:multiLevelType w:val="hybridMultilevel"/>
    <w:tmpl w:val="20BE5F22"/>
    <w:lvl w:ilvl="0" w:tplc="0512C42A">
      <w:start w:val="1"/>
      <w:numFmt w:val="decimal"/>
      <w:lvlText w:val="%1)"/>
      <w:lvlJc w:val="left"/>
      <w:pPr>
        <w:ind w:left="1845" w:hanging="1125"/>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2">
    <w:nsid w:val="4ADE6EE7"/>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288"/>
        </w:tabs>
        <w:ind w:left="1288"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3">
    <w:nsid w:val="50674418"/>
    <w:multiLevelType w:val="hybridMultilevel"/>
    <w:tmpl w:val="A288AD7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598B65BF"/>
    <w:multiLevelType w:val="multilevel"/>
    <w:tmpl w:val="668A1972"/>
    <w:lvl w:ilvl="0">
      <w:start w:val="4"/>
      <w:numFmt w:val="decimal"/>
      <w:lvlText w:val="%1."/>
      <w:lvlJc w:val="left"/>
      <w:pPr>
        <w:ind w:left="450" w:hanging="450"/>
      </w:pPr>
      <w:rPr>
        <w:rFonts w:hint="default"/>
        <w:sz w:val="28"/>
      </w:rPr>
    </w:lvl>
    <w:lvl w:ilvl="1">
      <w:start w:val="3"/>
      <w:numFmt w:val="decimal"/>
      <w:lvlText w:val="%1.%2."/>
      <w:lvlJc w:val="left"/>
      <w:pPr>
        <w:ind w:left="1301" w:hanging="450"/>
      </w:pPr>
      <w:rPr>
        <w:rFonts w:hint="default"/>
        <w:b/>
        <w:sz w:val="28"/>
      </w:rPr>
    </w:lvl>
    <w:lvl w:ilvl="2">
      <w:start w:val="1"/>
      <w:numFmt w:val="decimal"/>
      <w:lvlText w:val="%1.%2.%3."/>
      <w:lvlJc w:val="left"/>
      <w:pPr>
        <w:ind w:left="1855" w:hanging="720"/>
      </w:pPr>
      <w:rPr>
        <w:rFonts w:hint="default"/>
        <w:b/>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26">
    <w:nsid w:val="5C1143E0"/>
    <w:multiLevelType w:val="hybridMultilevel"/>
    <w:tmpl w:val="EF7CE730"/>
    <w:lvl w:ilvl="0" w:tplc="04190001">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28">
    <w:nsid w:val="64EB4867"/>
    <w:multiLevelType w:val="multilevel"/>
    <w:tmpl w:val="96E0BCDA"/>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65B65399"/>
    <w:multiLevelType w:val="hybridMultilevel"/>
    <w:tmpl w:val="6834F514"/>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DE3041"/>
    <w:multiLevelType w:val="hybridMultilevel"/>
    <w:tmpl w:val="C6CCFCF0"/>
    <w:lvl w:ilvl="0" w:tplc="9DB467E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3">
    <w:nsid w:val="794A6197"/>
    <w:multiLevelType w:val="hybridMultilevel"/>
    <w:tmpl w:val="7624C3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6">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num w:numId="1">
    <w:abstractNumId w:val="10"/>
  </w:num>
  <w:num w:numId="2">
    <w:abstractNumId w:val="19"/>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15"/>
  </w:num>
  <w:num w:numId="7">
    <w:abstractNumId w:val="22"/>
  </w:num>
  <w:num w:numId="8">
    <w:abstractNumId w:val="32"/>
  </w:num>
  <w:num w:numId="9">
    <w:abstractNumId w:val="14"/>
  </w:num>
  <w:num w:numId="10">
    <w:abstractNumId w:val="20"/>
  </w:num>
  <w:num w:numId="11">
    <w:abstractNumId w:val="24"/>
  </w:num>
  <w:num w:numId="12">
    <w:abstractNumId w:val="27"/>
  </w:num>
  <w:num w:numId="13">
    <w:abstractNumId w:val="7"/>
  </w:num>
  <w:num w:numId="14">
    <w:abstractNumId w:val="16"/>
  </w:num>
  <w:num w:numId="15">
    <w:abstractNumId w:val="21"/>
  </w:num>
  <w:num w:numId="16">
    <w:abstractNumId w:val="17"/>
  </w:num>
  <w:num w:numId="17">
    <w:abstractNumId w:val="37"/>
  </w:num>
  <w:num w:numId="18">
    <w:abstractNumId w:val="30"/>
  </w:num>
  <w:num w:numId="19">
    <w:abstractNumId w:val="28"/>
  </w:num>
  <w:num w:numId="20">
    <w:abstractNumId w:val="34"/>
  </w:num>
  <w:num w:numId="21">
    <w:abstractNumId w:val="35"/>
  </w:num>
  <w:num w:numId="22">
    <w:abstractNumId w:val="18"/>
  </w:num>
  <w:num w:numId="23">
    <w:abstractNumId w:val="38"/>
  </w:num>
  <w:num w:numId="24">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7">
    <w:abstractNumId w:val="31"/>
  </w:num>
  <w:num w:numId="28">
    <w:abstractNumId w:val="4"/>
  </w:num>
  <w:num w:numId="29">
    <w:abstractNumId w:val="25"/>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11"/>
  </w:num>
  <w:num w:numId="34">
    <w:abstractNumId w:val="12"/>
  </w:num>
  <w:num w:numId="35">
    <w:abstractNumId w:val="6"/>
  </w:num>
  <w:num w:numId="36">
    <w:abstractNumId w:val="1"/>
  </w:num>
  <w:num w:numId="37">
    <w:abstractNumId w:val="26"/>
  </w:num>
  <w:num w:numId="38">
    <w:abstractNumId w:val="3"/>
  </w:num>
  <w:num w:numId="39">
    <w:abstractNumId w:val="23"/>
  </w:num>
  <w:num w:numId="40">
    <w:abstractNumId w:val="13"/>
  </w:num>
  <w:num w:numId="41">
    <w:abstractNumId w:val="5"/>
  </w:num>
  <w:num w:numId="42">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A5BEA"/>
    <w:rsid w:val="0000039F"/>
    <w:rsid w:val="00002609"/>
    <w:rsid w:val="000033C3"/>
    <w:rsid w:val="00004967"/>
    <w:rsid w:val="0000723D"/>
    <w:rsid w:val="00007B98"/>
    <w:rsid w:val="00007F22"/>
    <w:rsid w:val="000100E8"/>
    <w:rsid w:val="000103BD"/>
    <w:rsid w:val="0001053B"/>
    <w:rsid w:val="00010D67"/>
    <w:rsid w:val="00010DB6"/>
    <w:rsid w:val="0001164B"/>
    <w:rsid w:val="00011BF4"/>
    <w:rsid w:val="00013F8B"/>
    <w:rsid w:val="00014321"/>
    <w:rsid w:val="000143B6"/>
    <w:rsid w:val="000176AB"/>
    <w:rsid w:val="00017C0D"/>
    <w:rsid w:val="000233F0"/>
    <w:rsid w:val="000252E8"/>
    <w:rsid w:val="000252FF"/>
    <w:rsid w:val="00025404"/>
    <w:rsid w:val="0003089C"/>
    <w:rsid w:val="00030933"/>
    <w:rsid w:val="000334CF"/>
    <w:rsid w:val="000359C8"/>
    <w:rsid w:val="00036346"/>
    <w:rsid w:val="00036414"/>
    <w:rsid w:val="00037F98"/>
    <w:rsid w:val="00042743"/>
    <w:rsid w:val="00043AAB"/>
    <w:rsid w:val="00044C7E"/>
    <w:rsid w:val="00045081"/>
    <w:rsid w:val="00047056"/>
    <w:rsid w:val="00047295"/>
    <w:rsid w:val="00047BF8"/>
    <w:rsid w:val="00047E2A"/>
    <w:rsid w:val="00051AEA"/>
    <w:rsid w:val="00052A22"/>
    <w:rsid w:val="000547CC"/>
    <w:rsid w:val="00057A72"/>
    <w:rsid w:val="00057B1F"/>
    <w:rsid w:val="000607C8"/>
    <w:rsid w:val="00060B24"/>
    <w:rsid w:val="00063278"/>
    <w:rsid w:val="00063ED9"/>
    <w:rsid w:val="000646ED"/>
    <w:rsid w:val="00065539"/>
    <w:rsid w:val="00067805"/>
    <w:rsid w:val="00070C32"/>
    <w:rsid w:val="00071E25"/>
    <w:rsid w:val="0007236C"/>
    <w:rsid w:val="00073D7D"/>
    <w:rsid w:val="00073E5F"/>
    <w:rsid w:val="00074184"/>
    <w:rsid w:val="00074E93"/>
    <w:rsid w:val="00076273"/>
    <w:rsid w:val="000771BE"/>
    <w:rsid w:val="000831D5"/>
    <w:rsid w:val="00083390"/>
    <w:rsid w:val="0008358E"/>
    <w:rsid w:val="00085570"/>
    <w:rsid w:val="00086245"/>
    <w:rsid w:val="0008691D"/>
    <w:rsid w:val="0009066C"/>
    <w:rsid w:val="00090807"/>
    <w:rsid w:val="000922D5"/>
    <w:rsid w:val="00096110"/>
    <w:rsid w:val="00096693"/>
    <w:rsid w:val="000A0636"/>
    <w:rsid w:val="000A0B05"/>
    <w:rsid w:val="000A3867"/>
    <w:rsid w:val="000A578C"/>
    <w:rsid w:val="000B1343"/>
    <w:rsid w:val="000B162F"/>
    <w:rsid w:val="000B38F8"/>
    <w:rsid w:val="000B3983"/>
    <w:rsid w:val="000B52EC"/>
    <w:rsid w:val="000B6679"/>
    <w:rsid w:val="000C100B"/>
    <w:rsid w:val="000C29B3"/>
    <w:rsid w:val="000C4661"/>
    <w:rsid w:val="000C661F"/>
    <w:rsid w:val="000C6B37"/>
    <w:rsid w:val="000C7A1A"/>
    <w:rsid w:val="000C7E6F"/>
    <w:rsid w:val="000D170E"/>
    <w:rsid w:val="000D1713"/>
    <w:rsid w:val="000D3036"/>
    <w:rsid w:val="000D43B2"/>
    <w:rsid w:val="000D55A9"/>
    <w:rsid w:val="000D59A3"/>
    <w:rsid w:val="000D64A5"/>
    <w:rsid w:val="000D7D92"/>
    <w:rsid w:val="000E18C7"/>
    <w:rsid w:val="000E2D3E"/>
    <w:rsid w:val="000E35C9"/>
    <w:rsid w:val="000E4A53"/>
    <w:rsid w:val="000E518C"/>
    <w:rsid w:val="000F1F9A"/>
    <w:rsid w:val="000F30C8"/>
    <w:rsid w:val="000F598C"/>
    <w:rsid w:val="000F6392"/>
    <w:rsid w:val="000F783B"/>
    <w:rsid w:val="00101D96"/>
    <w:rsid w:val="0010289D"/>
    <w:rsid w:val="001034C5"/>
    <w:rsid w:val="0010483D"/>
    <w:rsid w:val="00105DF4"/>
    <w:rsid w:val="00110950"/>
    <w:rsid w:val="0011123C"/>
    <w:rsid w:val="001129E4"/>
    <w:rsid w:val="001152D7"/>
    <w:rsid w:val="00115975"/>
    <w:rsid w:val="00117BB3"/>
    <w:rsid w:val="001205E5"/>
    <w:rsid w:val="0012248C"/>
    <w:rsid w:val="00123CC8"/>
    <w:rsid w:val="00124478"/>
    <w:rsid w:val="00126262"/>
    <w:rsid w:val="00127CC1"/>
    <w:rsid w:val="00127FC2"/>
    <w:rsid w:val="001304FA"/>
    <w:rsid w:val="00132646"/>
    <w:rsid w:val="001340E7"/>
    <w:rsid w:val="0013623F"/>
    <w:rsid w:val="001368B1"/>
    <w:rsid w:val="00136FDC"/>
    <w:rsid w:val="00137793"/>
    <w:rsid w:val="001406E6"/>
    <w:rsid w:val="00141781"/>
    <w:rsid w:val="00141DDA"/>
    <w:rsid w:val="0014317D"/>
    <w:rsid w:val="001440D3"/>
    <w:rsid w:val="00145707"/>
    <w:rsid w:val="0014612A"/>
    <w:rsid w:val="00146A33"/>
    <w:rsid w:val="00146EFC"/>
    <w:rsid w:val="00150790"/>
    <w:rsid w:val="00151D4A"/>
    <w:rsid w:val="001538A1"/>
    <w:rsid w:val="001552E8"/>
    <w:rsid w:val="00155B5E"/>
    <w:rsid w:val="001571D5"/>
    <w:rsid w:val="00160041"/>
    <w:rsid w:val="0016064B"/>
    <w:rsid w:val="00160D4D"/>
    <w:rsid w:val="00160DBC"/>
    <w:rsid w:val="00161A48"/>
    <w:rsid w:val="001625D6"/>
    <w:rsid w:val="00163B98"/>
    <w:rsid w:val="0016498E"/>
    <w:rsid w:val="00164C74"/>
    <w:rsid w:val="00164D35"/>
    <w:rsid w:val="00167A79"/>
    <w:rsid w:val="001701E4"/>
    <w:rsid w:val="00170A1F"/>
    <w:rsid w:val="00171B6B"/>
    <w:rsid w:val="001746C1"/>
    <w:rsid w:val="001752FA"/>
    <w:rsid w:val="0017677E"/>
    <w:rsid w:val="0018129A"/>
    <w:rsid w:val="00181AE6"/>
    <w:rsid w:val="00183693"/>
    <w:rsid w:val="00184593"/>
    <w:rsid w:val="00191396"/>
    <w:rsid w:val="00191A4E"/>
    <w:rsid w:val="00192056"/>
    <w:rsid w:val="00192BB0"/>
    <w:rsid w:val="0019434D"/>
    <w:rsid w:val="001945B4"/>
    <w:rsid w:val="001949CA"/>
    <w:rsid w:val="0019515E"/>
    <w:rsid w:val="00196486"/>
    <w:rsid w:val="001977BD"/>
    <w:rsid w:val="001A1CC6"/>
    <w:rsid w:val="001A2EAC"/>
    <w:rsid w:val="001A7208"/>
    <w:rsid w:val="001A7FF6"/>
    <w:rsid w:val="001B0702"/>
    <w:rsid w:val="001B1E37"/>
    <w:rsid w:val="001B267C"/>
    <w:rsid w:val="001B3997"/>
    <w:rsid w:val="001B4515"/>
    <w:rsid w:val="001B4FE6"/>
    <w:rsid w:val="001B66BC"/>
    <w:rsid w:val="001B6A2F"/>
    <w:rsid w:val="001C1C95"/>
    <w:rsid w:val="001C2062"/>
    <w:rsid w:val="001C3740"/>
    <w:rsid w:val="001C462C"/>
    <w:rsid w:val="001C7CF6"/>
    <w:rsid w:val="001D062E"/>
    <w:rsid w:val="001D1EE9"/>
    <w:rsid w:val="001D2000"/>
    <w:rsid w:val="001D3B6E"/>
    <w:rsid w:val="001D42D9"/>
    <w:rsid w:val="001D74B8"/>
    <w:rsid w:val="001D76E4"/>
    <w:rsid w:val="001D7712"/>
    <w:rsid w:val="001E2387"/>
    <w:rsid w:val="001E39AB"/>
    <w:rsid w:val="001E45CB"/>
    <w:rsid w:val="001E477F"/>
    <w:rsid w:val="001E4A04"/>
    <w:rsid w:val="001E4D83"/>
    <w:rsid w:val="001E50D0"/>
    <w:rsid w:val="001E6DA9"/>
    <w:rsid w:val="001F2DC9"/>
    <w:rsid w:val="001F5C44"/>
    <w:rsid w:val="001F687F"/>
    <w:rsid w:val="001F6E6F"/>
    <w:rsid w:val="001F7B62"/>
    <w:rsid w:val="00200A86"/>
    <w:rsid w:val="0020136F"/>
    <w:rsid w:val="0020196B"/>
    <w:rsid w:val="00205FF3"/>
    <w:rsid w:val="00206048"/>
    <w:rsid w:val="0020695F"/>
    <w:rsid w:val="00207557"/>
    <w:rsid w:val="002137AF"/>
    <w:rsid w:val="00213DFC"/>
    <w:rsid w:val="00214A5F"/>
    <w:rsid w:val="00215221"/>
    <w:rsid w:val="00215B5A"/>
    <w:rsid w:val="00216BE1"/>
    <w:rsid w:val="002173C2"/>
    <w:rsid w:val="002175AF"/>
    <w:rsid w:val="002179FC"/>
    <w:rsid w:val="0022123B"/>
    <w:rsid w:val="00221F98"/>
    <w:rsid w:val="00222B3E"/>
    <w:rsid w:val="00223EE5"/>
    <w:rsid w:val="00226625"/>
    <w:rsid w:val="002277AF"/>
    <w:rsid w:val="00227BA3"/>
    <w:rsid w:val="00230D8E"/>
    <w:rsid w:val="002312BB"/>
    <w:rsid w:val="00231821"/>
    <w:rsid w:val="00234B8C"/>
    <w:rsid w:val="00236C5B"/>
    <w:rsid w:val="00240C34"/>
    <w:rsid w:val="00244C18"/>
    <w:rsid w:val="002471B5"/>
    <w:rsid w:val="00247BD6"/>
    <w:rsid w:val="00247F77"/>
    <w:rsid w:val="002519D9"/>
    <w:rsid w:val="00252195"/>
    <w:rsid w:val="00252686"/>
    <w:rsid w:val="00253D14"/>
    <w:rsid w:val="00254588"/>
    <w:rsid w:val="0025533A"/>
    <w:rsid w:val="0026277D"/>
    <w:rsid w:val="00263AA5"/>
    <w:rsid w:val="00263F7D"/>
    <w:rsid w:val="00263FA8"/>
    <w:rsid w:val="002657AF"/>
    <w:rsid w:val="0026608C"/>
    <w:rsid w:val="00270875"/>
    <w:rsid w:val="00270F56"/>
    <w:rsid w:val="0027243F"/>
    <w:rsid w:val="00272DCF"/>
    <w:rsid w:val="00274EA2"/>
    <w:rsid w:val="00275B75"/>
    <w:rsid w:val="00276758"/>
    <w:rsid w:val="00281F24"/>
    <w:rsid w:val="0028206D"/>
    <w:rsid w:val="0028330F"/>
    <w:rsid w:val="00283671"/>
    <w:rsid w:val="002912EC"/>
    <w:rsid w:val="00293520"/>
    <w:rsid w:val="00294638"/>
    <w:rsid w:val="0029532E"/>
    <w:rsid w:val="002958E2"/>
    <w:rsid w:val="002971E9"/>
    <w:rsid w:val="00297DC1"/>
    <w:rsid w:val="002A14AC"/>
    <w:rsid w:val="002A1BDF"/>
    <w:rsid w:val="002A2956"/>
    <w:rsid w:val="002A2A51"/>
    <w:rsid w:val="002A2B9D"/>
    <w:rsid w:val="002A3D22"/>
    <w:rsid w:val="002A451E"/>
    <w:rsid w:val="002A4CD1"/>
    <w:rsid w:val="002B23EC"/>
    <w:rsid w:val="002B39F8"/>
    <w:rsid w:val="002B4012"/>
    <w:rsid w:val="002B4191"/>
    <w:rsid w:val="002B4A06"/>
    <w:rsid w:val="002B4F7B"/>
    <w:rsid w:val="002B55A9"/>
    <w:rsid w:val="002B6C73"/>
    <w:rsid w:val="002B7DB9"/>
    <w:rsid w:val="002C114E"/>
    <w:rsid w:val="002C193C"/>
    <w:rsid w:val="002C3E27"/>
    <w:rsid w:val="002C47C1"/>
    <w:rsid w:val="002C5845"/>
    <w:rsid w:val="002C652A"/>
    <w:rsid w:val="002C6A6C"/>
    <w:rsid w:val="002C6E0D"/>
    <w:rsid w:val="002D0AE9"/>
    <w:rsid w:val="002D15F8"/>
    <w:rsid w:val="002D6C10"/>
    <w:rsid w:val="002E0567"/>
    <w:rsid w:val="002E1250"/>
    <w:rsid w:val="002E1698"/>
    <w:rsid w:val="002E2150"/>
    <w:rsid w:val="002E24DC"/>
    <w:rsid w:val="002E3374"/>
    <w:rsid w:val="002E3617"/>
    <w:rsid w:val="002E5CC9"/>
    <w:rsid w:val="002E652D"/>
    <w:rsid w:val="002F02DF"/>
    <w:rsid w:val="002F1E01"/>
    <w:rsid w:val="002F1F5A"/>
    <w:rsid w:val="002F32A0"/>
    <w:rsid w:val="00301D1B"/>
    <w:rsid w:val="0030289C"/>
    <w:rsid w:val="00302A12"/>
    <w:rsid w:val="00303E57"/>
    <w:rsid w:val="003046AC"/>
    <w:rsid w:val="00305246"/>
    <w:rsid w:val="00310A7C"/>
    <w:rsid w:val="00311C3B"/>
    <w:rsid w:val="003121CB"/>
    <w:rsid w:val="003135BB"/>
    <w:rsid w:val="00314396"/>
    <w:rsid w:val="00314D70"/>
    <w:rsid w:val="003155D9"/>
    <w:rsid w:val="0031574F"/>
    <w:rsid w:val="00320B02"/>
    <w:rsid w:val="003211C7"/>
    <w:rsid w:val="00321264"/>
    <w:rsid w:val="00323D60"/>
    <w:rsid w:val="0033097D"/>
    <w:rsid w:val="00331647"/>
    <w:rsid w:val="00333DBD"/>
    <w:rsid w:val="00336F4C"/>
    <w:rsid w:val="0034024D"/>
    <w:rsid w:val="00341093"/>
    <w:rsid w:val="003433D7"/>
    <w:rsid w:val="003444B1"/>
    <w:rsid w:val="00344D39"/>
    <w:rsid w:val="00345821"/>
    <w:rsid w:val="00346BD7"/>
    <w:rsid w:val="0034761F"/>
    <w:rsid w:val="00347AC1"/>
    <w:rsid w:val="003502F7"/>
    <w:rsid w:val="00350440"/>
    <w:rsid w:val="00353258"/>
    <w:rsid w:val="003547EC"/>
    <w:rsid w:val="00354E51"/>
    <w:rsid w:val="00356B35"/>
    <w:rsid w:val="00357534"/>
    <w:rsid w:val="00357F37"/>
    <w:rsid w:val="00360A64"/>
    <w:rsid w:val="003620E6"/>
    <w:rsid w:val="00363B83"/>
    <w:rsid w:val="00363CDA"/>
    <w:rsid w:val="00366F46"/>
    <w:rsid w:val="0037054E"/>
    <w:rsid w:val="0037095D"/>
    <w:rsid w:val="0037144D"/>
    <w:rsid w:val="00371FDD"/>
    <w:rsid w:val="003728B6"/>
    <w:rsid w:val="00374B8E"/>
    <w:rsid w:val="00375287"/>
    <w:rsid w:val="0037610E"/>
    <w:rsid w:val="00381397"/>
    <w:rsid w:val="00382163"/>
    <w:rsid w:val="00382180"/>
    <w:rsid w:val="003825DA"/>
    <w:rsid w:val="003842AA"/>
    <w:rsid w:val="003846BE"/>
    <w:rsid w:val="00384909"/>
    <w:rsid w:val="003852BF"/>
    <w:rsid w:val="003868D5"/>
    <w:rsid w:val="0038691A"/>
    <w:rsid w:val="00391AD0"/>
    <w:rsid w:val="00391FE4"/>
    <w:rsid w:val="0039648A"/>
    <w:rsid w:val="003A08DD"/>
    <w:rsid w:val="003A102B"/>
    <w:rsid w:val="003A17AD"/>
    <w:rsid w:val="003A3716"/>
    <w:rsid w:val="003A3D26"/>
    <w:rsid w:val="003A4E61"/>
    <w:rsid w:val="003B014A"/>
    <w:rsid w:val="003B1A65"/>
    <w:rsid w:val="003B2D14"/>
    <w:rsid w:val="003B7107"/>
    <w:rsid w:val="003C03CF"/>
    <w:rsid w:val="003C0F85"/>
    <w:rsid w:val="003C1A79"/>
    <w:rsid w:val="003C1B4D"/>
    <w:rsid w:val="003C44B0"/>
    <w:rsid w:val="003C722F"/>
    <w:rsid w:val="003D02B7"/>
    <w:rsid w:val="003D13D6"/>
    <w:rsid w:val="003D30DC"/>
    <w:rsid w:val="003D3DA1"/>
    <w:rsid w:val="003D4602"/>
    <w:rsid w:val="003D5578"/>
    <w:rsid w:val="003D582E"/>
    <w:rsid w:val="003D71C0"/>
    <w:rsid w:val="003E444A"/>
    <w:rsid w:val="003E51FE"/>
    <w:rsid w:val="003E71D2"/>
    <w:rsid w:val="003E7669"/>
    <w:rsid w:val="003F1A6C"/>
    <w:rsid w:val="003F4513"/>
    <w:rsid w:val="003F4FF8"/>
    <w:rsid w:val="003F59A9"/>
    <w:rsid w:val="003F61AE"/>
    <w:rsid w:val="00400AF9"/>
    <w:rsid w:val="00401804"/>
    <w:rsid w:val="004018E5"/>
    <w:rsid w:val="00402023"/>
    <w:rsid w:val="004039B4"/>
    <w:rsid w:val="00404A06"/>
    <w:rsid w:val="00404BA8"/>
    <w:rsid w:val="004065DB"/>
    <w:rsid w:val="0040756B"/>
    <w:rsid w:val="004075A2"/>
    <w:rsid w:val="0040780B"/>
    <w:rsid w:val="00410942"/>
    <w:rsid w:val="00411532"/>
    <w:rsid w:val="00412B48"/>
    <w:rsid w:val="00414B53"/>
    <w:rsid w:val="00415C47"/>
    <w:rsid w:val="00417108"/>
    <w:rsid w:val="00420043"/>
    <w:rsid w:val="004200AC"/>
    <w:rsid w:val="00420C89"/>
    <w:rsid w:val="0042216A"/>
    <w:rsid w:val="0042335D"/>
    <w:rsid w:val="00423432"/>
    <w:rsid w:val="004247E1"/>
    <w:rsid w:val="00424A00"/>
    <w:rsid w:val="004254FE"/>
    <w:rsid w:val="00425E7A"/>
    <w:rsid w:val="00425F91"/>
    <w:rsid w:val="004338B8"/>
    <w:rsid w:val="00434620"/>
    <w:rsid w:val="00434F31"/>
    <w:rsid w:val="00435ABB"/>
    <w:rsid w:val="00435AF7"/>
    <w:rsid w:val="00435DB5"/>
    <w:rsid w:val="0043662B"/>
    <w:rsid w:val="004367EC"/>
    <w:rsid w:val="00436A20"/>
    <w:rsid w:val="00436C72"/>
    <w:rsid w:val="00437EE1"/>
    <w:rsid w:val="0044091D"/>
    <w:rsid w:val="00441D69"/>
    <w:rsid w:val="0044462B"/>
    <w:rsid w:val="00444C6D"/>
    <w:rsid w:val="00444E73"/>
    <w:rsid w:val="00446C65"/>
    <w:rsid w:val="00447E9A"/>
    <w:rsid w:val="004522F2"/>
    <w:rsid w:val="004524E9"/>
    <w:rsid w:val="00452830"/>
    <w:rsid w:val="00452E6F"/>
    <w:rsid w:val="004530D1"/>
    <w:rsid w:val="00457508"/>
    <w:rsid w:val="0046146D"/>
    <w:rsid w:val="0046205D"/>
    <w:rsid w:val="0046263B"/>
    <w:rsid w:val="00464E62"/>
    <w:rsid w:val="00465F32"/>
    <w:rsid w:val="00467AD8"/>
    <w:rsid w:val="00471CA2"/>
    <w:rsid w:val="00473899"/>
    <w:rsid w:val="00473CDE"/>
    <w:rsid w:val="00474EF5"/>
    <w:rsid w:val="004751C9"/>
    <w:rsid w:val="00475233"/>
    <w:rsid w:val="00480C3A"/>
    <w:rsid w:val="0048212F"/>
    <w:rsid w:val="004827BB"/>
    <w:rsid w:val="0048495F"/>
    <w:rsid w:val="0048688C"/>
    <w:rsid w:val="00490031"/>
    <w:rsid w:val="00490E6F"/>
    <w:rsid w:val="00492407"/>
    <w:rsid w:val="004A0636"/>
    <w:rsid w:val="004A0C09"/>
    <w:rsid w:val="004A16D0"/>
    <w:rsid w:val="004A1C67"/>
    <w:rsid w:val="004A3872"/>
    <w:rsid w:val="004A3F3C"/>
    <w:rsid w:val="004A524C"/>
    <w:rsid w:val="004A5BC5"/>
    <w:rsid w:val="004A7E35"/>
    <w:rsid w:val="004B2F72"/>
    <w:rsid w:val="004B5C31"/>
    <w:rsid w:val="004C0AC3"/>
    <w:rsid w:val="004C1829"/>
    <w:rsid w:val="004C2072"/>
    <w:rsid w:val="004C2138"/>
    <w:rsid w:val="004C2D2B"/>
    <w:rsid w:val="004C4F18"/>
    <w:rsid w:val="004C6BA3"/>
    <w:rsid w:val="004D3CC1"/>
    <w:rsid w:val="004D425E"/>
    <w:rsid w:val="004D4F9E"/>
    <w:rsid w:val="004D56AF"/>
    <w:rsid w:val="004D7885"/>
    <w:rsid w:val="004E2EFC"/>
    <w:rsid w:val="004E3029"/>
    <w:rsid w:val="004E3E93"/>
    <w:rsid w:val="004E4BA3"/>
    <w:rsid w:val="004F1579"/>
    <w:rsid w:val="004F3768"/>
    <w:rsid w:val="004F3D36"/>
    <w:rsid w:val="004F487F"/>
    <w:rsid w:val="004F5A5A"/>
    <w:rsid w:val="004F72A8"/>
    <w:rsid w:val="004F75BF"/>
    <w:rsid w:val="004F77F7"/>
    <w:rsid w:val="0050005C"/>
    <w:rsid w:val="00500691"/>
    <w:rsid w:val="0050122C"/>
    <w:rsid w:val="0050128E"/>
    <w:rsid w:val="005034DF"/>
    <w:rsid w:val="00507A6F"/>
    <w:rsid w:val="00512AFF"/>
    <w:rsid w:val="005200A9"/>
    <w:rsid w:val="00526840"/>
    <w:rsid w:val="005278D1"/>
    <w:rsid w:val="00530B94"/>
    <w:rsid w:val="0053292E"/>
    <w:rsid w:val="00533152"/>
    <w:rsid w:val="00533522"/>
    <w:rsid w:val="005339CD"/>
    <w:rsid w:val="0053529C"/>
    <w:rsid w:val="005406E6"/>
    <w:rsid w:val="00541D3A"/>
    <w:rsid w:val="00543D19"/>
    <w:rsid w:val="005452C0"/>
    <w:rsid w:val="00545944"/>
    <w:rsid w:val="00547253"/>
    <w:rsid w:val="0054735A"/>
    <w:rsid w:val="00556194"/>
    <w:rsid w:val="005633E6"/>
    <w:rsid w:val="00563BB8"/>
    <w:rsid w:val="005667A8"/>
    <w:rsid w:val="005678B4"/>
    <w:rsid w:val="0057048D"/>
    <w:rsid w:val="00571237"/>
    <w:rsid w:val="00572736"/>
    <w:rsid w:val="005739BC"/>
    <w:rsid w:val="00573C39"/>
    <w:rsid w:val="00573E7F"/>
    <w:rsid w:val="0057599D"/>
    <w:rsid w:val="00580001"/>
    <w:rsid w:val="00582AB0"/>
    <w:rsid w:val="00582D11"/>
    <w:rsid w:val="00583A99"/>
    <w:rsid w:val="0058710A"/>
    <w:rsid w:val="005935C5"/>
    <w:rsid w:val="0059685F"/>
    <w:rsid w:val="00597704"/>
    <w:rsid w:val="005A0A5B"/>
    <w:rsid w:val="005A13D2"/>
    <w:rsid w:val="005A2957"/>
    <w:rsid w:val="005A363B"/>
    <w:rsid w:val="005A3D5D"/>
    <w:rsid w:val="005A5F8E"/>
    <w:rsid w:val="005B1A8E"/>
    <w:rsid w:val="005B2BCA"/>
    <w:rsid w:val="005B37C1"/>
    <w:rsid w:val="005B3956"/>
    <w:rsid w:val="005B41FF"/>
    <w:rsid w:val="005B6719"/>
    <w:rsid w:val="005B6B32"/>
    <w:rsid w:val="005C1093"/>
    <w:rsid w:val="005C227D"/>
    <w:rsid w:val="005C29FA"/>
    <w:rsid w:val="005C4B28"/>
    <w:rsid w:val="005C60C4"/>
    <w:rsid w:val="005C6F50"/>
    <w:rsid w:val="005D191D"/>
    <w:rsid w:val="005D1F19"/>
    <w:rsid w:val="005D2956"/>
    <w:rsid w:val="005D3849"/>
    <w:rsid w:val="005D4B66"/>
    <w:rsid w:val="005D4C27"/>
    <w:rsid w:val="005D5DDA"/>
    <w:rsid w:val="005D61E1"/>
    <w:rsid w:val="005E487A"/>
    <w:rsid w:val="005E4AFF"/>
    <w:rsid w:val="005E7211"/>
    <w:rsid w:val="005F0467"/>
    <w:rsid w:val="005F0810"/>
    <w:rsid w:val="005F097B"/>
    <w:rsid w:val="005F350E"/>
    <w:rsid w:val="005F559B"/>
    <w:rsid w:val="005F5AA7"/>
    <w:rsid w:val="005F6BAB"/>
    <w:rsid w:val="005F6E79"/>
    <w:rsid w:val="00604168"/>
    <w:rsid w:val="006052DF"/>
    <w:rsid w:val="00605732"/>
    <w:rsid w:val="006066B7"/>
    <w:rsid w:val="00606CC9"/>
    <w:rsid w:val="00606E99"/>
    <w:rsid w:val="0060710F"/>
    <w:rsid w:val="006076C4"/>
    <w:rsid w:val="00607EED"/>
    <w:rsid w:val="00607F21"/>
    <w:rsid w:val="0061274B"/>
    <w:rsid w:val="00612B40"/>
    <w:rsid w:val="00613E69"/>
    <w:rsid w:val="0061461A"/>
    <w:rsid w:val="00615109"/>
    <w:rsid w:val="00615D3A"/>
    <w:rsid w:val="0061618E"/>
    <w:rsid w:val="00616B6E"/>
    <w:rsid w:val="006179B9"/>
    <w:rsid w:val="00620612"/>
    <w:rsid w:val="00621902"/>
    <w:rsid w:val="00623C30"/>
    <w:rsid w:val="0062724F"/>
    <w:rsid w:val="00627A8E"/>
    <w:rsid w:val="00630885"/>
    <w:rsid w:val="0063224B"/>
    <w:rsid w:val="00635722"/>
    <w:rsid w:val="0063754F"/>
    <w:rsid w:val="00637CA2"/>
    <w:rsid w:val="00637D0F"/>
    <w:rsid w:val="006420D5"/>
    <w:rsid w:val="0064297C"/>
    <w:rsid w:val="00643375"/>
    <w:rsid w:val="00643672"/>
    <w:rsid w:val="0064599D"/>
    <w:rsid w:val="0064722A"/>
    <w:rsid w:val="00650529"/>
    <w:rsid w:val="006508DA"/>
    <w:rsid w:val="006519B7"/>
    <w:rsid w:val="006532AF"/>
    <w:rsid w:val="00653BD4"/>
    <w:rsid w:val="0065557A"/>
    <w:rsid w:val="00656527"/>
    <w:rsid w:val="00657C7B"/>
    <w:rsid w:val="00660353"/>
    <w:rsid w:val="006606B5"/>
    <w:rsid w:val="006607F4"/>
    <w:rsid w:val="00660CD3"/>
    <w:rsid w:val="006627C1"/>
    <w:rsid w:val="006640A9"/>
    <w:rsid w:val="006661AF"/>
    <w:rsid w:val="00667B22"/>
    <w:rsid w:val="00673146"/>
    <w:rsid w:val="00674535"/>
    <w:rsid w:val="00675C6A"/>
    <w:rsid w:val="00676806"/>
    <w:rsid w:val="00677CE2"/>
    <w:rsid w:val="0068034D"/>
    <w:rsid w:val="00680362"/>
    <w:rsid w:val="00681840"/>
    <w:rsid w:val="00682772"/>
    <w:rsid w:val="006846EC"/>
    <w:rsid w:val="006863AC"/>
    <w:rsid w:val="0069003B"/>
    <w:rsid w:val="00691188"/>
    <w:rsid w:val="0069166E"/>
    <w:rsid w:val="00693D15"/>
    <w:rsid w:val="00695482"/>
    <w:rsid w:val="0069645D"/>
    <w:rsid w:val="00697943"/>
    <w:rsid w:val="00697F47"/>
    <w:rsid w:val="006A0D6A"/>
    <w:rsid w:val="006A18F4"/>
    <w:rsid w:val="006A1A61"/>
    <w:rsid w:val="006A33BC"/>
    <w:rsid w:val="006A3D86"/>
    <w:rsid w:val="006A50CE"/>
    <w:rsid w:val="006A5D2C"/>
    <w:rsid w:val="006A62DF"/>
    <w:rsid w:val="006B0CDB"/>
    <w:rsid w:val="006B1024"/>
    <w:rsid w:val="006B2556"/>
    <w:rsid w:val="006B510B"/>
    <w:rsid w:val="006B5465"/>
    <w:rsid w:val="006B5677"/>
    <w:rsid w:val="006B6F6A"/>
    <w:rsid w:val="006B7392"/>
    <w:rsid w:val="006C1B0E"/>
    <w:rsid w:val="006C3183"/>
    <w:rsid w:val="006C32AE"/>
    <w:rsid w:val="006C3BE1"/>
    <w:rsid w:val="006C3CA9"/>
    <w:rsid w:val="006C6777"/>
    <w:rsid w:val="006C70FB"/>
    <w:rsid w:val="006C7448"/>
    <w:rsid w:val="006C7BC6"/>
    <w:rsid w:val="006C7C68"/>
    <w:rsid w:val="006D0748"/>
    <w:rsid w:val="006D3536"/>
    <w:rsid w:val="006D3906"/>
    <w:rsid w:val="006D58A1"/>
    <w:rsid w:val="006D7863"/>
    <w:rsid w:val="006F0301"/>
    <w:rsid w:val="006F0AD7"/>
    <w:rsid w:val="006F252E"/>
    <w:rsid w:val="006F3822"/>
    <w:rsid w:val="006F4F47"/>
    <w:rsid w:val="006F51BA"/>
    <w:rsid w:val="006F68DE"/>
    <w:rsid w:val="00700673"/>
    <w:rsid w:val="00700C54"/>
    <w:rsid w:val="00701284"/>
    <w:rsid w:val="00701F2B"/>
    <w:rsid w:val="00710C80"/>
    <w:rsid w:val="00713923"/>
    <w:rsid w:val="007139B4"/>
    <w:rsid w:val="007149F0"/>
    <w:rsid w:val="00714D2D"/>
    <w:rsid w:val="00716F5F"/>
    <w:rsid w:val="00717B98"/>
    <w:rsid w:val="007205CD"/>
    <w:rsid w:val="00721F5B"/>
    <w:rsid w:val="00722E21"/>
    <w:rsid w:val="0072490B"/>
    <w:rsid w:val="00724EF2"/>
    <w:rsid w:val="007250DA"/>
    <w:rsid w:val="00725D80"/>
    <w:rsid w:val="00727ECE"/>
    <w:rsid w:val="0073266D"/>
    <w:rsid w:val="00732B70"/>
    <w:rsid w:val="0073493F"/>
    <w:rsid w:val="00734C84"/>
    <w:rsid w:val="00735B3D"/>
    <w:rsid w:val="00741F53"/>
    <w:rsid w:val="00742E83"/>
    <w:rsid w:val="0074419F"/>
    <w:rsid w:val="00753C5E"/>
    <w:rsid w:val="00754004"/>
    <w:rsid w:val="007552CE"/>
    <w:rsid w:val="00757477"/>
    <w:rsid w:val="00763A01"/>
    <w:rsid w:val="00763D29"/>
    <w:rsid w:val="0076524D"/>
    <w:rsid w:val="0076645E"/>
    <w:rsid w:val="00771F95"/>
    <w:rsid w:val="0077261F"/>
    <w:rsid w:val="0077301E"/>
    <w:rsid w:val="00774040"/>
    <w:rsid w:val="00776432"/>
    <w:rsid w:val="00777517"/>
    <w:rsid w:val="0078085C"/>
    <w:rsid w:val="0078119E"/>
    <w:rsid w:val="00781CC2"/>
    <w:rsid w:val="00790443"/>
    <w:rsid w:val="007904F7"/>
    <w:rsid w:val="00790932"/>
    <w:rsid w:val="00791331"/>
    <w:rsid w:val="00791996"/>
    <w:rsid w:val="00792E09"/>
    <w:rsid w:val="00792F7A"/>
    <w:rsid w:val="00795624"/>
    <w:rsid w:val="00795BFA"/>
    <w:rsid w:val="00795D1D"/>
    <w:rsid w:val="0079651A"/>
    <w:rsid w:val="00796DB8"/>
    <w:rsid w:val="007972F8"/>
    <w:rsid w:val="00797606"/>
    <w:rsid w:val="007A14CD"/>
    <w:rsid w:val="007A179A"/>
    <w:rsid w:val="007A54CA"/>
    <w:rsid w:val="007A68DA"/>
    <w:rsid w:val="007B1178"/>
    <w:rsid w:val="007B14FD"/>
    <w:rsid w:val="007B3EF8"/>
    <w:rsid w:val="007B3FDB"/>
    <w:rsid w:val="007B5947"/>
    <w:rsid w:val="007B7628"/>
    <w:rsid w:val="007C0BC7"/>
    <w:rsid w:val="007C1D31"/>
    <w:rsid w:val="007C2DDF"/>
    <w:rsid w:val="007C3684"/>
    <w:rsid w:val="007C3FA0"/>
    <w:rsid w:val="007C4100"/>
    <w:rsid w:val="007C5204"/>
    <w:rsid w:val="007C60D9"/>
    <w:rsid w:val="007C6418"/>
    <w:rsid w:val="007C661B"/>
    <w:rsid w:val="007C6B2F"/>
    <w:rsid w:val="007D0B33"/>
    <w:rsid w:val="007E3814"/>
    <w:rsid w:val="007E3ED1"/>
    <w:rsid w:val="007E44BB"/>
    <w:rsid w:val="007E5DDB"/>
    <w:rsid w:val="007E60DA"/>
    <w:rsid w:val="007E61ED"/>
    <w:rsid w:val="007E66D2"/>
    <w:rsid w:val="007E710D"/>
    <w:rsid w:val="007E7DF2"/>
    <w:rsid w:val="007F0012"/>
    <w:rsid w:val="007F07F8"/>
    <w:rsid w:val="007F0F73"/>
    <w:rsid w:val="007F21B5"/>
    <w:rsid w:val="007F3408"/>
    <w:rsid w:val="007F545D"/>
    <w:rsid w:val="007F5914"/>
    <w:rsid w:val="00800858"/>
    <w:rsid w:val="00801249"/>
    <w:rsid w:val="00802F41"/>
    <w:rsid w:val="00804E46"/>
    <w:rsid w:val="00806E87"/>
    <w:rsid w:val="00806F00"/>
    <w:rsid w:val="00807CE5"/>
    <w:rsid w:val="0081012E"/>
    <w:rsid w:val="0081100B"/>
    <w:rsid w:val="00811780"/>
    <w:rsid w:val="00811FAC"/>
    <w:rsid w:val="008150BA"/>
    <w:rsid w:val="00815F93"/>
    <w:rsid w:val="00816214"/>
    <w:rsid w:val="0081649F"/>
    <w:rsid w:val="00816ED3"/>
    <w:rsid w:val="0082086B"/>
    <w:rsid w:val="0082130B"/>
    <w:rsid w:val="008218F7"/>
    <w:rsid w:val="00821D2A"/>
    <w:rsid w:val="008225B3"/>
    <w:rsid w:val="00824201"/>
    <w:rsid w:val="00827794"/>
    <w:rsid w:val="00832161"/>
    <w:rsid w:val="0083222F"/>
    <w:rsid w:val="008333F3"/>
    <w:rsid w:val="008348EF"/>
    <w:rsid w:val="008351FF"/>
    <w:rsid w:val="00840467"/>
    <w:rsid w:val="008421C6"/>
    <w:rsid w:val="008440B1"/>
    <w:rsid w:val="00844F7B"/>
    <w:rsid w:val="0084587D"/>
    <w:rsid w:val="008458FE"/>
    <w:rsid w:val="00847321"/>
    <w:rsid w:val="008475B7"/>
    <w:rsid w:val="00852CA0"/>
    <w:rsid w:val="008536B4"/>
    <w:rsid w:val="00853EC8"/>
    <w:rsid w:val="00854A49"/>
    <w:rsid w:val="0085685D"/>
    <w:rsid w:val="008569ED"/>
    <w:rsid w:val="00856AC7"/>
    <w:rsid w:val="00857D05"/>
    <w:rsid w:val="008609CF"/>
    <w:rsid w:val="00860D00"/>
    <w:rsid w:val="008610A1"/>
    <w:rsid w:val="008612E0"/>
    <w:rsid w:val="00863ED1"/>
    <w:rsid w:val="008644A1"/>
    <w:rsid w:val="00866148"/>
    <w:rsid w:val="00866675"/>
    <w:rsid w:val="00866C8E"/>
    <w:rsid w:val="00867726"/>
    <w:rsid w:val="00867AF6"/>
    <w:rsid w:val="00870C6D"/>
    <w:rsid w:val="008722E5"/>
    <w:rsid w:val="00872905"/>
    <w:rsid w:val="00873958"/>
    <w:rsid w:val="008757C6"/>
    <w:rsid w:val="00875A68"/>
    <w:rsid w:val="00875CF3"/>
    <w:rsid w:val="008766AD"/>
    <w:rsid w:val="008766D2"/>
    <w:rsid w:val="00876F8B"/>
    <w:rsid w:val="008770F2"/>
    <w:rsid w:val="00877247"/>
    <w:rsid w:val="008772FC"/>
    <w:rsid w:val="008775E7"/>
    <w:rsid w:val="00880AAB"/>
    <w:rsid w:val="00881A80"/>
    <w:rsid w:val="008832DC"/>
    <w:rsid w:val="0088382A"/>
    <w:rsid w:val="008838BE"/>
    <w:rsid w:val="00884AD6"/>
    <w:rsid w:val="00884DC8"/>
    <w:rsid w:val="00884E2A"/>
    <w:rsid w:val="00885686"/>
    <w:rsid w:val="008859B3"/>
    <w:rsid w:val="0088767B"/>
    <w:rsid w:val="00890F0C"/>
    <w:rsid w:val="00891B14"/>
    <w:rsid w:val="008926D7"/>
    <w:rsid w:val="00892D88"/>
    <w:rsid w:val="00893123"/>
    <w:rsid w:val="00893E92"/>
    <w:rsid w:val="00896619"/>
    <w:rsid w:val="008A0E13"/>
    <w:rsid w:val="008A21DD"/>
    <w:rsid w:val="008A3723"/>
    <w:rsid w:val="008A5695"/>
    <w:rsid w:val="008B0010"/>
    <w:rsid w:val="008B3CA2"/>
    <w:rsid w:val="008B4262"/>
    <w:rsid w:val="008B43FD"/>
    <w:rsid w:val="008B606B"/>
    <w:rsid w:val="008B7212"/>
    <w:rsid w:val="008C0E79"/>
    <w:rsid w:val="008C2053"/>
    <w:rsid w:val="008C55FB"/>
    <w:rsid w:val="008C5B5F"/>
    <w:rsid w:val="008C6A45"/>
    <w:rsid w:val="008C6F90"/>
    <w:rsid w:val="008C6FFE"/>
    <w:rsid w:val="008C7111"/>
    <w:rsid w:val="008C7DD7"/>
    <w:rsid w:val="008D064F"/>
    <w:rsid w:val="008D329D"/>
    <w:rsid w:val="008D4038"/>
    <w:rsid w:val="008D42CA"/>
    <w:rsid w:val="008D55B0"/>
    <w:rsid w:val="008E03DD"/>
    <w:rsid w:val="008E0920"/>
    <w:rsid w:val="008E0C4E"/>
    <w:rsid w:val="008E2F18"/>
    <w:rsid w:val="008E50A7"/>
    <w:rsid w:val="008E6299"/>
    <w:rsid w:val="008E63FA"/>
    <w:rsid w:val="008E6F3A"/>
    <w:rsid w:val="008F04C4"/>
    <w:rsid w:val="008F1760"/>
    <w:rsid w:val="008F27F6"/>
    <w:rsid w:val="008F2E23"/>
    <w:rsid w:val="008F44E9"/>
    <w:rsid w:val="008F49CE"/>
    <w:rsid w:val="008F4BBA"/>
    <w:rsid w:val="008F52D3"/>
    <w:rsid w:val="008F5E70"/>
    <w:rsid w:val="008F7AC3"/>
    <w:rsid w:val="008F7BB3"/>
    <w:rsid w:val="009020DF"/>
    <w:rsid w:val="00905C7E"/>
    <w:rsid w:val="0090610D"/>
    <w:rsid w:val="009067D6"/>
    <w:rsid w:val="00906C01"/>
    <w:rsid w:val="009075F1"/>
    <w:rsid w:val="00910C58"/>
    <w:rsid w:val="009153BB"/>
    <w:rsid w:val="00917190"/>
    <w:rsid w:val="009171DE"/>
    <w:rsid w:val="0092030B"/>
    <w:rsid w:val="009223B5"/>
    <w:rsid w:val="0092497E"/>
    <w:rsid w:val="00931139"/>
    <w:rsid w:val="00931AAC"/>
    <w:rsid w:val="00933DBE"/>
    <w:rsid w:val="00934ABB"/>
    <w:rsid w:val="009372C0"/>
    <w:rsid w:val="00937312"/>
    <w:rsid w:val="009375DB"/>
    <w:rsid w:val="009407D4"/>
    <w:rsid w:val="00941725"/>
    <w:rsid w:val="009449CA"/>
    <w:rsid w:val="009454D8"/>
    <w:rsid w:val="00945DFC"/>
    <w:rsid w:val="00945EC1"/>
    <w:rsid w:val="00946882"/>
    <w:rsid w:val="009469FE"/>
    <w:rsid w:val="00947574"/>
    <w:rsid w:val="00947932"/>
    <w:rsid w:val="00947C8F"/>
    <w:rsid w:val="009528D1"/>
    <w:rsid w:val="00954365"/>
    <w:rsid w:val="009609D6"/>
    <w:rsid w:val="00961A61"/>
    <w:rsid w:val="00963642"/>
    <w:rsid w:val="009636C5"/>
    <w:rsid w:val="00963E08"/>
    <w:rsid w:val="009654E4"/>
    <w:rsid w:val="009712F1"/>
    <w:rsid w:val="00971763"/>
    <w:rsid w:val="00971EC8"/>
    <w:rsid w:val="00973977"/>
    <w:rsid w:val="00975192"/>
    <w:rsid w:val="0097624A"/>
    <w:rsid w:val="00977FEF"/>
    <w:rsid w:val="009805F4"/>
    <w:rsid w:val="00982BE3"/>
    <w:rsid w:val="00983745"/>
    <w:rsid w:val="00984036"/>
    <w:rsid w:val="00985145"/>
    <w:rsid w:val="00986EC3"/>
    <w:rsid w:val="009870C6"/>
    <w:rsid w:val="009916AC"/>
    <w:rsid w:val="00991DB2"/>
    <w:rsid w:val="00991F63"/>
    <w:rsid w:val="009920C4"/>
    <w:rsid w:val="0099253A"/>
    <w:rsid w:val="009958DE"/>
    <w:rsid w:val="00996349"/>
    <w:rsid w:val="0099652F"/>
    <w:rsid w:val="00996E90"/>
    <w:rsid w:val="00997395"/>
    <w:rsid w:val="009A0954"/>
    <w:rsid w:val="009A1E7E"/>
    <w:rsid w:val="009A5BC1"/>
    <w:rsid w:val="009A6388"/>
    <w:rsid w:val="009A66AF"/>
    <w:rsid w:val="009A6EC1"/>
    <w:rsid w:val="009B05D0"/>
    <w:rsid w:val="009B1AB0"/>
    <w:rsid w:val="009B38AF"/>
    <w:rsid w:val="009B55B5"/>
    <w:rsid w:val="009B5CDE"/>
    <w:rsid w:val="009B5FA2"/>
    <w:rsid w:val="009B67BD"/>
    <w:rsid w:val="009B7848"/>
    <w:rsid w:val="009C62F0"/>
    <w:rsid w:val="009C6B7A"/>
    <w:rsid w:val="009D0298"/>
    <w:rsid w:val="009D0E31"/>
    <w:rsid w:val="009D6B65"/>
    <w:rsid w:val="009D7452"/>
    <w:rsid w:val="009E25F1"/>
    <w:rsid w:val="009E3B7D"/>
    <w:rsid w:val="009F0168"/>
    <w:rsid w:val="009F3DD9"/>
    <w:rsid w:val="009F43F0"/>
    <w:rsid w:val="009F5683"/>
    <w:rsid w:val="009F64FE"/>
    <w:rsid w:val="009F7F7F"/>
    <w:rsid w:val="00A001F7"/>
    <w:rsid w:val="00A00938"/>
    <w:rsid w:val="00A00D96"/>
    <w:rsid w:val="00A045BA"/>
    <w:rsid w:val="00A04774"/>
    <w:rsid w:val="00A0672B"/>
    <w:rsid w:val="00A068B0"/>
    <w:rsid w:val="00A070CF"/>
    <w:rsid w:val="00A0772D"/>
    <w:rsid w:val="00A11DCD"/>
    <w:rsid w:val="00A14113"/>
    <w:rsid w:val="00A14FAB"/>
    <w:rsid w:val="00A15209"/>
    <w:rsid w:val="00A176BB"/>
    <w:rsid w:val="00A208BE"/>
    <w:rsid w:val="00A21B51"/>
    <w:rsid w:val="00A21DF5"/>
    <w:rsid w:val="00A21E11"/>
    <w:rsid w:val="00A21E85"/>
    <w:rsid w:val="00A230B4"/>
    <w:rsid w:val="00A23810"/>
    <w:rsid w:val="00A24E38"/>
    <w:rsid w:val="00A25BBF"/>
    <w:rsid w:val="00A30A3D"/>
    <w:rsid w:val="00A32412"/>
    <w:rsid w:val="00A32427"/>
    <w:rsid w:val="00A33B2C"/>
    <w:rsid w:val="00A3713C"/>
    <w:rsid w:val="00A403AE"/>
    <w:rsid w:val="00A40C61"/>
    <w:rsid w:val="00A40CFB"/>
    <w:rsid w:val="00A420F7"/>
    <w:rsid w:val="00A4326C"/>
    <w:rsid w:val="00A43392"/>
    <w:rsid w:val="00A463ED"/>
    <w:rsid w:val="00A47A04"/>
    <w:rsid w:val="00A50191"/>
    <w:rsid w:val="00A5344D"/>
    <w:rsid w:val="00A54B58"/>
    <w:rsid w:val="00A57163"/>
    <w:rsid w:val="00A5732F"/>
    <w:rsid w:val="00A574A3"/>
    <w:rsid w:val="00A57D87"/>
    <w:rsid w:val="00A64021"/>
    <w:rsid w:val="00A65A72"/>
    <w:rsid w:val="00A66776"/>
    <w:rsid w:val="00A71BAA"/>
    <w:rsid w:val="00A71C7A"/>
    <w:rsid w:val="00A72837"/>
    <w:rsid w:val="00A72CBE"/>
    <w:rsid w:val="00A73409"/>
    <w:rsid w:val="00A75738"/>
    <w:rsid w:val="00A76EFD"/>
    <w:rsid w:val="00A77658"/>
    <w:rsid w:val="00A80ACA"/>
    <w:rsid w:val="00A82FCB"/>
    <w:rsid w:val="00A83988"/>
    <w:rsid w:val="00A85D18"/>
    <w:rsid w:val="00A87276"/>
    <w:rsid w:val="00A9006E"/>
    <w:rsid w:val="00A90313"/>
    <w:rsid w:val="00A90BAC"/>
    <w:rsid w:val="00A91440"/>
    <w:rsid w:val="00A9190B"/>
    <w:rsid w:val="00A931BE"/>
    <w:rsid w:val="00A94C14"/>
    <w:rsid w:val="00A95BD3"/>
    <w:rsid w:val="00A96215"/>
    <w:rsid w:val="00A96C55"/>
    <w:rsid w:val="00A97439"/>
    <w:rsid w:val="00A97EF7"/>
    <w:rsid w:val="00AA0324"/>
    <w:rsid w:val="00AA1739"/>
    <w:rsid w:val="00AA17FE"/>
    <w:rsid w:val="00AA1C2E"/>
    <w:rsid w:val="00AA1EF8"/>
    <w:rsid w:val="00AA354F"/>
    <w:rsid w:val="00AA5BEA"/>
    <w:rsid w:val="00AA663E"/>
    <w:rsid w:val="00AA7FB6"/>
    <w:rsid w:val="00AB0227"/>
    <w:rsid w:val="00AB052E"/>
    <w:rsid w:val="00AB0BBD"/>
    <w:rsid w:val="00AB0ED3"/>
    <w:rsid w:val="00AB1ECD"/>
    <w:rsid w:val="00AB2A8E"/>
    <w:rsid w:val="00AB33BA"/>
    <w:rsid w:val="00AB51FC"/>
    <w:rsid w:val="00AB5404"/>
    <w:rsid w:val="00AB676C"/>
    <w:rsid w:val="00AB7457"/>
    <w:rsid w:val="00AC02E3"/>
    <w:rsid w:val="00AC1A10"/>
    <w:rsid w:val="00AC2FF6"/>
    <w:rsid w:val="00AC3903"/>
    <w:rsid w:val="00AC3FBC"/>
    <w:rsid w:val="00AC5518"/>
    <w:rsid w:val="00AC56AC"/>
    <w:rsid w:val="00AD121C"/>
    <w:rsid w:val="00AD129A"/>
    <w:rsid w:val="00AD48F4"/>
    <w:rsid w:val="00AD61B8"/>
    <w:rsid w:val="00AD705C"/>
    <w:rsid w:val="00AD79CB"/>
    <w:rsid w:val="00AE0BAD"/>
    <w:rsid w:val="00AE1C76"/>
    <w:rsid w:val="00AE1D97"/>
    <w:rsid w:val="00AE2190"/>
    <w:rsid w:val="00AE2EC6"/>
    <w:rsid w:val="00AE2F07"/>
    <w:rsid w:val="00AE3436"/>
    <w:rsid w:val="00AE4418"/>
    <w:rsid w:val="00AE59CD"/>
    <w:rsid w:val="00AE7203"/>
    <w:rsid w:val="00AF008B"/>
    <w:rsid w:val="00AF24FA"/>
    <w:rsid w:val="00AF2C7D"/>
    <w:rsid w:val="00AF4B37"/>
    <w:rsid w:val="00AF5153"/>
    <w:rsid w:val="00AF53ED"/>
    <w:rsid w:val="00AF5CB7"/>
    <w:rsid w:val="00AF5D60"/>
    <w:rsid w:val="00B01417"/>
    <w:rsid w:val="00B020BF"/>
    <w:rsid w:val="00B116E4"/>
    <w:rsid w:val="00B12952"/>
    <w:rsid w:val="00B135C5"/>
    <w:rsid w:val="00B13CA8"/>
    <w:rsid w:val="00B14F6C"/>
    <w:rsid w:val="00B1584A"/>
    <w:rsid w:val="00B15EEC"/>
    <w:rsid w:val="00B1600E"/>
    <w:rsid w:val="00B16E4E"/>
    <w:rsid w:val="00B17097"/>
    <w:rsid w:val="00B17452"/>
    <w:rsid w:val="00B1760D"/>
    <w:rsid w:val="00B17891"/>
    <w:rsid w:val="00B17EB1"/>
    <w:rsid w:val="00B20B16"/>
    <w:rsid w:val="00B20E1C"/>
    <w:rsid w:val="00B210B1"/>
    <w:rsid w:val="00B2172C"/>
    <w:rsid w:val="00B223BC"/>
    <w:rsid w:val="00B23815"/>
    <w:rsid w:val="00B245D7"/>
    <w:rsid w:val="00B24741"/>
    <w:rsid w:val="00B26C08"/>
    <w:rsid w:val="00B271E5"/>
    <w:rsid w:val="00B279A2"/>
    <w:rsid w:val="00B27FAA"/>
    <w:rsid w:val="00B32137"/>
    <w:rsid w:val="00B337D9"/>
    <w:rsid w:val="00B343D1"/>
    <w:rsid w:val="00B345B8"/>
    <w:rsid w:val="00B34A71"/>
    <w:rsid w:val="00B35C68"/>
    <w:rsid w:val="00B375D2"/>
    <w:rsid w:val="00B37BDA"/>
    <w:rsid w:val="00B37D62"/>
    <w:rsid w:val="00B42F8E"/>
    <w:rsid w:val="00B4500A"/>
    <w:rsid w:val="00B45F32"/>
    <w:rsid w:val="00B46E5E"/>
    <w:rsid w:val="00B4772B"/>
    <w:rsid w:val="00B52385"/>
    <w:rsid w:val="00B53362"/>
    <w:rsid w:val="00B55A24"/>
    <w:rsid w:val="00B55A76"/>
    <w:rsid w:val="00B55BDB"/>
    <w:rsid w:val="00B56056"/>
    <w:rsid w:val="00B56465"/>
    <w:rsid w:val="00B56E04"/>
    <w:rsid w:val="00B57226"/>
    <w:rsid w:val="00B60875"/>
    <w:rsid w:val="00B63D41"/>
    <w:rsid w:val="00B70C01"/>
    <w:rsid w:val="00B73822"/>
    <w:rsid w:val="00B74883"/>
    <w:rsid w:val="00B754CB"/>
    <w:rsid w:val="00B754FC"/>
    <w:rsid w:val="00B80467"/>
    <w:rsid w:val="00B830B8"/>
    <w:rsid w:val="00B85002"/>
    <w:rsid w:val="00B87956"/>
    <w:rsid w:val="00B879E7"/>
    <w:rsid w:val="00B90318"/>
    <w:rsid w:val="00B90DA3"/>
    <w:rsid w:val="00B91F63"/>
    <w:rsid w:val="00B92711"/>
    <w:rsid w:val="00B96DA9"/>
    <w:rsid w:val="00B97FB7"/>
    <w:rsid w:val="00BA0566"/>
    <w:rsid w:val="00BA0887"/>
    <w:rsid w:val="00BA1CE3"/>
    <w:rsid w:val="00BA1F65"/>
    <w:rsid w:val="00BA2394"/>
    <w:rsid w:val="00BA2C6A"/>
    <w:rsid w:val="00BA30BF"/>
    <w:rsid w:val="00BA3126"/>
    <w:rsid w:val="00BA3D38"/>
    <w:rsid w:val="00BA433E"/>
    <w:rsid w:val="00BA4615"/>
    <w:rsid w:val="00BA53A2"/>
    <w:rsid w:val="00BB0F3B"/>
    <w:rsid w:val="00BB1621"/>
    <w:rsid w:val="00BB1FAA"/>
    <w:rsid w:val="00BB216E"/>
    <w:rsid w:val="00BB2738"/>
    <w:rsid w:val="00BB291C"/>
    <w:rsid w:val="00BB354A"/>
    <w:rsid w:val="00BB4683"/>
    <w:rsid w:val="00BB5222"/>
    <w:rsid w:val="00BB6581"/>
    <w:rsid w:val="00BB7CF2"/>
    <w:rsid w:val="00BC2142"/>
    <w:rsid w:val="00BC2BA8"/>
    <w:rsid w:val="00BC2DE6"/>
    <w:rsid w:val="00BC4776"/>
    <w:rsid w:val="00BD1660"/>
    <w:rsid w:val="00BD1F6E"/>
    <w:rsid w:val="00BD7072"/>
    <w:rsid w:val="00BD743B"/>
    <w:rsid w:val="00BD7C05"/>
    <w:rsid w:val="00BE01FC"/>
    <w:rsid w:val="00BE0A6B"/>
    <w:rsid w:val="00BE103A"/>
    <w:rsid w:val="00BE11B3"/>
    <w:rsid w:val="00BE2530"/>
    <w:rsid w:val="00BE26C7"/>
    <w:rsid w:val="00BE333D"/>
    <w:rsid w:val="00BE3691"/>
    <w:rsid w:val="00BE37B2"/>
    <w:rsid w:val="00BE576C"/>
    <w:rsid w:val="00BE5AA4"/>
    <w:rsid w:val="00BE6AE0"/>
    <w:rsid w:val="00BE728C"/>
    <w:rsid w:val="00BF163D"/>
    <w:rsid w:val="00BF21BE"/>
    <w:rsid w:val="00BF2BD6"/>
    <w:rsid w:val="00BF427E"/>
    <w:rsid w:val="00BF53E3"/>
    <w:rsid w:val="00BF541B"/>
    <w:rsid w:val="00BF58FA"/>
    <w:rsid w:val="00BF6B1E"/>
    <w:rsid w:val="00BF71C0"/>
    <w:rsid w:val="00BF7528"/>
    <w:rsid w:val="00C00474"/>
    <w:rsid w:val="00C02A5B"/>
    <w:rsid w:val="00C0388A"/>
    <w:rsid w:val="00C04990"/>
    <w:rsid w:val="00C056A7"/>
    <w:rsid w:val="00C07233"/>
    <w:rsid w:val="00C07F90"/>
    <w:rsid w:val="00C11772"/>
    <w:rsid w:val="00C118BE"/>
    <w:rsid w:val="00C11D59"/>
    <w:rsid w:val="00C121CB"/>
    <w:rsid w:val="00C122FA"/>
    <w:rsid w:val="00C13724"/>
    <w:rsid w:val="00C204FE"/>
    <w:rsid w:val="00C23825"/>
    <w:rsid w:val="00C2427F"/>
    <w:rsid w:val="00C24287"/>
    <w:rsid w:val="00C26925"/>
    <w:rsid w:val="00C26D5A"/>
    <w:rsid w:val="00C300F0"/>
    <w:rsid w:val="00C30849"/>
    <w:rsid w:val="00C30873"/>
    <w:rsid w:val="00C320F0"/>
    <w:rsid w:val="00C32462"/>
    <w:rsid w:val="00C41F61"/>
    <w:rsid w:val="00C42E85"/>
    <w:rsid w:val="00C4362D"/>
    <w:rsid w:val="00C4416A"/>
    <w:rsid w:val="00C44E8A"/>
    <w:rsid w:val="00C46D2E"/>
    <w:rsid w:val="00C5034C"/>
    <w:rsid w:val="00C5051E"/>
    <w:rsid w:val="00C507AD"/>
    <w:rsid w:val="00C510A7"/>
    <w:rsid w:val="00C5116C"/>
    <w:rsid w:val="00C51D5B"/>
    <w:rsid w:val="00C51E35"/>
    <w:rsid w:val="00C524BB"/>
    <w:rsid w:val="00C53FCC"/>
    <w:rsid w:val="00C54200"/>
    <w:rsid w:val="00C56686"/>
    <w:rsid w:val="00C575C6"/>
    <w:rsid w:val="00C6018C"/>
    <w:rsid w:val="00C601B1"/>
    <w:rsid w:val="00C6150D"/>
    <w:rsid w:val="00C63F45"/>
    <w:rsid w:val="00C6407C"/>
    <w:rsid w:val="00C64D88"/>
    <w:rsid w:val="00C65C35"/>
    <w:rsid w:val="00C715D7"/>
    <w:rsid w:val="00C734DF"/>
    <w:rsid w:val="00C73B64"/>
    <w:rsid w:val="00C74C29"/>
    <w:rsid w:val="00C75D30"/>
    <w:rsid w:val="00C76CDD"/>
    <w:rsid w:val="00C803BD"/>
    <w:rsid w:val="00C8453C"/>
    <w:rsid w:val="00C84812"/>
    <w:rsid w:val="00C84813"/>
    <w:rsid w:val="00C85A94"/>
    <w:rsid w:val="00C8666B"/>
    <w:rsid w:val="00C876E2"/>
    <w:rsid w:val="00C903AF"/>
    <w:rsid w:val="00C90BE0"/>
    <w:rsid w:val="00C92AE1"/>
    <w:rsid w:val="00C94898"/>
    <w:rsid w:val="00C95187"/>
    <w:rsid w:val="00C962EE"/>
    <w:rsid w:val="00CA0792"/>
    <w:rsid w:val="00CA0A1E"/>
    <w:rsid w:val="00CA0E9E"/>
    <w:rsid w:val="00CA1938"/>
    <w:rsid w:val="00CA1EAC"/>
    <w:rsid w:val="00CA2BE7"/>
    <w:rsid w:val="00CA321D"/>
    <w:rsid w:val="00CA3AA0"/>
    <w:rsid w:val="00CA60F8"/>
    <w:rsid w:val="00CA6F0A"/>
    <w:rsid w:val="00CA7A50"/>
    <w:rsid w:val="00CB0C1D"/>
    <w:rsid w:val="00CB2231"/>
    <w:rsid w:val="00CB2BAB"/>
    <w:rsid w:val="00CB3121"/>
    <w:rsid w:val="00CB673F"/>
    <w:rsid w:val="00CC0B32"/>
    <w:rsid w:val="00CC387B"/>
    <w:rsid w:val="00CC5D15"/>
    <w:rsid w:val="00CC76A2"/>
    <w:rsid w:val="00CD0369"/>
    <w:rsid w:val="00CD0B97"/>
    <w:rsid w:val="00CD5E6E"/>
    <w:rsid w:val="00CD7D11"/>
    <w:rsid w:val="00CE0A16"/>
    <w:rsid w:val="00CE286F"/>
    <w:rsid w:val="00CE2E31"/>
    <w:rsid w:val="00CE4A8B"/>
    <w:rsid w:val="00CE6DB6"/>
    <w:rsid w:val="00CE6F22"/>
    <w:rsid w:val="00CE7BCC"/>
    <w:rsid w:val="00CF09F6"/>
    <w:rsid w:val="00CF1025"/>
    <w:rsid w:val="00CF11D6"/>
    <w:rsid w:val="00CF1704"/>
    <w:rsid w:val="00CF512E"/>
    <w:rsid w:val="00CF6F50"/>
    <w:rsid w:val="00D00284"/>
    <w:rsid w:val="00D003A4"/>
    <w:rsid w:val="00D00A90"/>
    <w:rsid w:val="00D00AA3"/>
    <w:rsid w:val="00D01F63"/>
    <w:rsid w:val="00D02E9C"/>
    <w:rsid w:val="00D03BFD"/>
    <w:rsid w:val="00D0447B"/>
    <w:rsid w:val="00D0613B"/>
    <w:rsid w:val="00D066C0"/>
    <w:rsid w:val="00D10054"/>
    <w:rsid w:val="00D10293"/>
    <w:rsid w:val="00D10342"/>
    <w:rsid w:val="00D10545"/>
    <w:rsid w:val="00D10B65"/>
    <w:rsid w:val="00D1280A"/>
    <w:rsid w:val="00D13B5C"/>
    <w:rsid w:val="00D13BB5"/>
    <w:rsid w:val="00D14372"/>
    <w:rsid w:val="00D15D1F"/>
    <w:rsid w:val="00D16B29"/>
    <w:rsid w:val="00D177E2"/>
    <w:rsid w:val="00D219BB"/>
    <w:rsid w:val="00D22681"/>
    <w:rsid w:val="00D23840"/>
    <w:rsid w:val="00D2735B"/>
    <w:rsid w:val="00D275C2"/>
    <w:rsid w:val="00D27654"/>
    <w:rsid w:val="00D27772"/>
    <w:rsid w:val="00D30279"/>
    <w:rsid w:val="00D30F55"/>
    <w:rsid w:val="00D31013"/>
    <w:rsid w:val="00D33BC6"/>
    <w:rsid w:val="00D343B9"/>
    <w:rsid w:val="00D346DB"/>
    <w:rsid w:val="00D34B38"/>
    <w:rsid w:val="00D357DC"/>
    <w:rsid w:val="00D35E99"/>
    <w:rsid w:val="00D37126"/>
    <w:rsid w:val="00D4159E"/>
    <w:rsid w:val="00D4384F"/>
    <w:rsid w:val="00D45D62"/>
    <w:rsid w:val="00D47F56"/>
    <w:rsid w:val="00D5112A"/>
    <w:rsid w:val="00D51A86"/>
    <w:rsid w:val="00D52598"/>
    <w:rsid w:val="00D533B0"/>
    <w:rsid w:val="00D53A79"/>
    <w:rsid w:val="00D547C4"/>
    <w:rsid w:val="00D5494D"/>
    <w:rsid w:val="00D557F9"/>
    <w:rsid w:val="00D636F1"/>
    <w:rsid w:val="00D637F8"/>
    <w:rsid w:val="00D638B3"/>
    <w:rsid w:val="00D640E4"/>
    <w:rsid w:val="00D6643B"/>
    <w:rsid w:val="00D758E2"/>
    <w:rsid w:val="00D829DA"/>
    <w:rsid w:val="00D82F7C"/>
    <w:rsid w:val="00D84799"/>
    <w:rsid w:val="00D854F3"/>
    <w:rsid w:val="00D87B3A"/>
    <w:rsid w:val="00D87B5C"/>
    <w:rsid w:val="00D973E5"/>
    <w:rsid w:val="00DA0081"/>
    <w:rsid w:val="00DA28E2"/>
    <w:rsid w:val="00DA50E2"/>
    <w:rsid w:val="00DB106D"/>
    <w:rsid w:val="00DB17B0"/>
    <w:rsid w:val="00DB376C"/>
    <w:rsid w:val="00DB3EAD"/>
    <w:rsid w:val="00DB4CA2"/>
    <w:rsid w:val="00DB5600"/>
    <w:rsid w:val="00DB5732"/>
    <w:rsid w:val="00DB6357"/>
    <w:rsid w:val="00DB715D"/>
    <w:rsid w:val="00DB78DE"/>
    <w:rsid w:val="00DC0B95"/>
    <w:rsid w:val="00DC155C"/>
    <w:rsid w:val="00DC2E74"/>
    <w:rsid w:val="00DC2E76"/>
    <w:rsid w:val="00DC3699"/>
    <w:rsid w:val="00DC5A6D"/>
    <w:rsid w:val="00DC65C4"/>
    <w:rsid w:val="00DC6BC2"/>
    <w:rsid w:val="00DC6E71"/>
    <w:rsid w:val="00DC6F57"/>
    <w:rsid w:val="00DC7EBE"/>
    <w:rsid w:val="00DD1084"/>
    <w:rsid w:val="00DD1D5E"/>
    <w:rsid w:val="00DD22E3"/>
    <w:rsid w:val="00DD2427"/>
    <w:rsid w:val="00DD278A"/>
    <w:rsid w:val="00DE081D"/>
    <w:rsid w:val="00DE0F0E"/>
    <w:rsid w:val="00DE13A7"/>
    <w:rsid w:val="00DE3136"/>
    <w:rsid w:val="00DE36F9"/>
    <w:rsid w:val="00DE489E"/>
    <w:rsid w:val="00DE604D"/>
    <w:rsid w:val="00DE6DD5"/>
    <w:rsid w:val="00DE7B9D"/>
    <w:rsid w:val="00DF027D"/>
    <w:rsid w:val="00DF605C"/>
    <w:rsid w:val="00DF6DB0"/>
    <w:rsid w:val="00DF6EEA"/>
    <w:rsid w:val="00DF7FFA"/>
    <w:rsid w:val="00E00B33"/>
    <w:rsid w:val="00E00DEA"/>
    <w:rsid w:val="00E04A67"/>
    <w:rsid w:val="00E052C7"/>
    <w:rsid w:val="00E07F07"/>
    <w:rsid w:val="00E13119"/>
    <w:rsid w:val="00E13DDE"/>
    <w:rsid w:val="00E20A3B"/>
    <w:rsid w:val="00E214D7"/>
    <w:rsid w:val="00E21AEE"/>
    <w:rsid w:val="00E23240"/>
    <w:rsid w:val="00E23435"/>
    <w:rsid w:val="00E23FD4"/>
    <w:rsid w:val="00E250CB"/>
    <w:rsid w:val="00E25B88"/>
    <w:rsid w:val="00E25BAA"/>
    <w:rsid w:val="00E3030A"/>
    <w:rsid w:val="00E31BD2"/>
    <w:rsid w:val="00E3531B"/>
    <w:rsid w:val="00E361A8"/>
    <w:rsid w:val="00E4055C"/>
    <w:rsid w:val="00E405D3"/>
    <w:rsid w:val="00E408F5"/>
    <w:rsid w:val="00E41F62"/>
    <w:rsid w:val="00E421B8"/>
    <w:rsid w:val="00E4471E"/>
    <w:rsid w:val="00E45B50"/>
    <w:rsid w:val="00E53A9A"/>
    <w:rsid w:val="00E55E01"/>
    <w:rsid w:val="00E565E6"/>
    <w:rsid w:val="00E57FE8"/>
    <w:rsid w:val="00E628AD"/>
    <w:rsid w:val="00E637A0"/>
    <w:rsid w:val="00E63D62"/>
    <w:rsid w:val="00E64557"/>
    <w:rsid w:val="00E651FC"/>
    <w:rsid w:val="00E66024"/>
    <w:rsid w:val="00E66103"/>
    <w:rsid w:val="00E67FFA"/>
    <w:rsid w:val="00E70554"/>
    <w:rsid w:val="00E707AA"/>
    <w:rsid w:val="00E7087D"/>
    <w:rsid w:val="00E713F0"/>
    <w:rsid w:val="00E71E64"/>
    <w:rsid w:val="00E73043"/>
    <w:rsid w:val="00E744D8"/>
    <w:rsid w:val="00E74D9E"/>
    <w:rsid w:val="00E760DF"/>
    <w:rsid w:val="00E7621C"/>
    <w:rsid w:val="00E779BC"/>
    <w:rsid w:val="00E825FE"/>
    <w:rsid w:val="00E83218"/>
    <w:rsid w:val="00E84390"/>
    <w:rsid w:val="00E84D4F"/>
    <w:rsid w:val="00E85104"/>
    <w:rsid w:val="00E90A99"/>
    <w:rsid w:val="00E92F0C"/>
    <w:rsid w:val="00E949C5"/>
    <w:rsid w:val="00E960DB"/>
    <w:rsid w:val="00E9698D"/>
    <w:rsid w:val="00E97336"/>
    <w:rsid w:val="00EA0A79"/>
    <w:rsid w:val="00EA17D2"/>
    <w:rsid w:val="00EA317E"/>
    <w:rsid w:val="00EA3829"/>
    <w:rsid w:val="00EA39CB"/>
    <w:rsid w:val="00EA5068"/>
    <w:rsid w:val="00EA5A5A"/>
    <w:rsid w:val="00EA5D9F"/>
    <w:rsid w:val="00EA7853"/>
    <w:rsid w:val="00EB0C6D"/>
    <w:rsid w:val="00EB2C77"/>
    <w:rsid w:val="00EB6872"/>
    <w:rsid w:val="00EC0AC4"/>
    <w:rsid w:val="00EC29D9"/>
    <w:rsid w:val="00EC5445"/>
    <w:rsid w:val="00EC5F87"/>
    <w:rsid w:val="00EC6AB7"/>
    <w:rsid w:val="00ED24AC"/>
    <w:rsid w:val="00ED33D3"/>
    <w:rsid w:val="00ED40C1"/>
    <w:rsid w:val="00ED53E1"/>
    <w:rsid w:val="00ED5B50"/>
    <w:rsid w:val="00ED6C5A"/>
    <w:rsid w:val="00ED6E17"/>
    <w:rsid w:val="00ED7023"/>
    <w:rsid w:val="00ED70DC"/>
    <w:rsid w:val="00ED7B5D"/>
    <w:rsid w:val="00EE2944"/>
    <w:rsid w:val="00EE2D6A"/>
    <w:rsid w:val="00EE48BB"/>
    <w:rsid w:val="00EE5BBD"/>
    <w:rsid w:val="00EF288A"/>
    <w:rsid w:val="00EF29E8"/>
    <w:rsid w:val="00EF37D8"/>
    <w:rsid w:val="00EF53BE"/>
    <w:rsid w:val="00EF7622"/>
    <w:rsid w:val="00F00EBD"/>
    <w:rsid w:val="00F017F3"/>
    <w:rsid w:val="00F0237B"/>
    <w:rsid w:val="00F02414"/>
    <w:rsid w:val="00F02431"/>
    <w:rsid w:val="00F03488"/>
    <w:rsid w:val="00F047D5"/>
    <w:rsid w:val="00F053B5"/>
    <w:rsid w:val="00F057DA"/>
    <w:rsid w:val="00F05A02"/>
    <w:rsid w:val="00F12669"/>
    <w:rsid w:val="00F13912"/>
    <w:rsid w:val="00F173BE"/>
    <w:rsid w:val="00F215E4"/>
    <w:rsid w:val="00F21EFC"/>
    <w:rsid w:val="00F22C9F"/>
    <w:rsid w:val="00F22FFC"/>
    <w:rsid w:val="00F2412F"/>
    <w:rsid w:val="00F242ED"/>
    <w:rsid w:val="00F2475D"/>
    <w:rsid w:val="00F249CD"/>
    <w:rsid w:val="00F26CF2"/>
    <w:rsid w:val="00F2789B"/>
    <w:rsid w:val="00F30002"/>
    <w:rsid w:val="00F3138D"/>
    <w:rsid w:val="00F316AE"/>
    <w:rsid w:val="00F31BB6"/>
    <w:rsid w:val="00F32AA4"/>
    <w:rsid w:val="00F32EC2"/>
    <w:rsid w:val="00F33A0D"/>
    <w:rsid w:val="00F33FF2"/>
    <w:rsid w:val="00F37441"/>
    <w:rsid w:val="00F3746F"/>
    <w:rsid w:val="00F377B5"/>
    <w:rsid w:val="00F400F5"/>
    <w:rsid w:val="00F41D91"/>
    <w:rsid w:val="00F42433"/>
    <w:rsid w:val="00F447A7"/>
    <w:rsid w:val="00F45226"/>
    <w:rsid w:val="00F4590F"/>
    <w:rsid w:val="00F463A1"/>
    <w:rsid w:val="00F519BA"/>
    <w:rsid w:val="00F526DC"/>
    <w:rsid w:val="00F53B1C"/>
    <w:rsid w:val="00F55977"/>
    <w:rsid w:val="00F60345"/>
    <w:rsid w:val="00F606F7"/>
    <w:rsid w:val="00F61422"/>
    <w:rsid w:val="00F61D81"/>
    <w:rsid w:val="00F628A3"/>
    <w:rsid w:val="00F65C2D"/>
    <w:rsid w:val="00F66641"/>
    <w:rsid w:val="00F66C54"/>
    <w:rsid w:val="00F702A5"/>
    <w:rsid w:val="00F70361"/>
    <w:rsid w:val="00F70C4F"/>
    <w:rsid w:val="00F72855"/>
    <w:rsid w:val="00F73235"/>
    <w:rsid w:val="00F7356B"/>
    <w:rsid w:val="00F73CC5"/>
    <w:rsid w:val="00F74564"/>
    <w:rsid w:val="00F76743"/>
    <w:rsid w:val="00F76B29"/>
    <w:rsid w:val="00F77769"/>
    <w:rsid w:val="00F77BFE"/>
    <w:rsid w:val="00F77FD9"/>
    <w:rsid w:val="00F80452"/>
    <w:rsid w:val="00F8094C"/>
    <w:rsid w:val="00F81B4D"/>
    <w:rsid w:val="00F84CA0"/>
    <w:rsid w:val="00F85174"/>
    <w:rsid w:val="00F851ED"/>
    <w:rsid w:val="00F90AD3"/>
    <w:rsid w:val="00F92854"/>
    <w:rsid w:val="00F92F5C"/>
    <w:rsid w:val="00F93D47"/>
    <w:rsid w:val="00F943A5"/>
    <w:rsid w:val="00F94F9D"/>
    <w:rsid w:val="00F96638"/>
    <w:rsid w:val="00F97AC4"/>
    <w:rsid w:val="00F97B6F"/>
    <w:rsid w:val="00F97C8C"/>
    <w:rsid w:val="00FA230D"/>
    <w:rsid w:val="00FA27A7"/>
    <w:rsid w:val="00FA3AC4"/>
    <w:rsid w:val="00FA46DA"/>
    <w:rsid w:val="00FA4AF4"/>
    <w:rsid w:val="00FA4B10"/>
    <w:rsid w:val="00FA7E9C"/>
    <w:rsid w:val="00FB08B6"/>
    <w:rsid w:val="00FB21B2"/>
    <w:rsid w:val="00FB4667"/>
    <w:rsid w:val="00FB72AE"/>
    <w:rsid w:val="00FB7A34"/>
    <w:rsid w:val="00FC0D0B"/>
    <w:rsid w:val="00FD0130"/>
    <w:rsid w:val="00FD0407"/>
    <w:rsid w:val="00FD0A4A"/>
    <w:rsid w:val="00FD0F3F"/>
    <w:rsid w:val="00FD1D75"/>
    <w:rsid w:val="00FD2D93"/>
    <w:rsid w:val="00FD37AA"/>
    <w:rsid w:val="00FD3FE7"/>
    <w:rsid w:val="00FD4FB4"/>
    <w:rsid w:val="00FD5E1B"/>
    <w:rsid w:val="00FD7180"/>
    <w:rsid w:val="00FD7957"/>
    <w:rsid w:val="00FE12F7"/>
    <w:rsid w:val="00FE2669"/>
    <w:rsid w:val="00FE276F"/>
    <w:rsid w:val="00FE335C"/>
    <w:rsid w:val="00FE6B1C"/>
    <w:rsid w:val="00FE7113"/>
    <w:rsid w:val="00FF2872"/>
    <w:rsid w:val="00FF3025"/>
    <w:rsid w:val="00FF4826"/>
    <w:rsid w:val="00FF5600"/>
    <w:rsid w:val="00FF5B82"/>
    <w:rsid w:val="00FF62DA"/>
    <w:rsid w:val="00FF6B33"/>
    <w:rsid w:val="00FF6B49"/>
    <w:rsid w:val="00FF7045"/>
    <w:rsid w:val="00FF71D3"/>
    <w:rsid w:val="00FF7C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BEA"/>
    <w:rPr>
      <w:sz w:val="24"/>
      <w:szCs w:val="24"/>
    </w:rPr>
  </w:style>
  <w:style w:type="paragraph" w:styleId="1">
    <w:name w:val="heading 1"/>
    <w:basedOn w:val="a"/>
    <w:next w:val="a"/>
    <w:link w:val="10"/>
    <w:qFormat/>
    <w:rsid w:val="003868D5"/>
    <w:pPr>
      <w:keepNext/>
      <w:spacing w:before="240" w:after="60"/>
      <w:outlineLvl w:val="0"/>
    </w:pPr>
    <w:rPr>
      <w:rFonts w:ascii="Arial" w:hAnsi="Arial" w:cs="Arial"/>
      <w:b/>
      <w:bCs/>
      <w:kern w:val="32"/>
      <w:sz w:val="32"/>
      <w:szCs w:val="32"/>
    </w:rPr>
  </w:style>
  <w:style w:type="paragraph" w:styleId="2">
    <w:name w:val="heading 2"/>
    <w:aliases w:val=" Знак,Знак,h2,h21,5,Заголовок пункта (1.1),222,Reset numbering"/>
    <w:basedOn w:val="a"/>
    <w:next w:val="a"/>
    <w:link w:val="20"/>
    <w:qFormat/>
    <w:rsid w:val="003868D5"/>
    <w:pPr>
      <w:keepNext/>
      <w:outlineLvl w:val="1"/>
    </w:pPr>
    <w:rPr>
      <w:rFonts w:cs="Arial"/>
      <w:b/>
      <w:i/>
      <w:color w:val="000000"/>
    </w:rPr>
  </w:style>
  <w:style w:type="paragraph" w:styleId="3">
    <w:name w:val="heading 3"/>
    <w:basedOn w:val="a"/>
    <w:next w:val="a"/>
    <w:link w:val="30"/>
    <w:qFormat/>
    <w:rsid w:val="003868D5"/>
    <w:pPr>
      <w:keepNext/>
      <w:outlineLvl w:val="2"/>
    </w:pPr>
    <w:rPr>
      <w:i/>
      <w:iCs/>
      <w:color w:val="000000"/>
      <w:sz w:val="22"/>
    </w:rPr>
  </w:style>
  <w:style w:type="paragraph" w:styleId="4">
    <w:name w:val="heading 4"/>
    <w:basedOn w:val="a"/>
    <w:next w:val="a"/>
    <w:link w:val="40"/>
    <w:qFormat/>
    <w:rsid w:val="00AA5BE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2B9D"/>
    <w:rPr>
      <w:rFonts w:ascii="Arial" w:hAnsi="Arial" w:cs="Arial"/>
      <w:b/>
      <w:bCs/>
      <w:kern w:val="32"/>
      <w:sz w:val="32"/>
      <w:szCs w:val="32"/>
    </w:rPr>
  </w:style>
  <w:style w:type="character" w:customStyle="1" w:styleId="20">
    <w:name w:val="Заголовок 2 Знак"/>
    <w:aliases w:val=" Знак Знак2,Знак Знак16,h2 Знак1,h21 Знак1,5 Знак1,Заголовок пункта (1.1) Знак1,222 Знак1,Reset numbering Знак1"/>
    <w:basedOn w:val="a0"/>
    <w:link w:val="2"/>
    <w:uiPriority w:val="9"/>
    <w:rsid w:val="002A2B9D"/>
    <w:rPr>
      <w:rFonts w:cs="Arial"/>
      <w:b/>
      <w:i/>
      <w:color w:val="000000"/>
      <w:sz w:val="24"/>
    </w:rPr>
  </w:style>
  <w:style w:type="character" w:customStyle="1" w:styleId="30">
    <w:name w:val="Заголовок 3 Знак"/>
    <w:basedOn w:val="a0"/>
    <w:link w:val="3"/>
    <w:rsid w:val="002A2B9D"/>
    <w:rPr>
      <w:i/>
      <w:iCs/>
      <w:color w:val="000000"/>
      <w:sz w:val="22"/>
    </w:rPr>
  </w:style>
  <w:style w:type="paragraph" w:styleId="a3">
    <w:name w:val="Title"/>
    <w:basedOn w:val="a"/>
    <w:next w:val="a"/>
    <w:link w:val="a4"/>
    <w:qFormat/>
    <w:rsid w:val="002A2B9D"/>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2A2B9D"/>
    <w:rPr>
      <w:rFonts w:asciiTheme="majorHAnsi" w:eastAsiaTheme="majorEastAsia" w:hAnsiTheme="majorHAnsi" w:cstheme="majorBidi"/>
      <w:b/>
      <w:bCs/>
      <w:kern w:val="28"/>
      <w:sz w:val="32"/>
      <w:szCs w:val="32"/>
    </w:rPr>
  </w:style>
  <w:style w:type="character" w:styleId="a5">
    <w:name w:val="Strong"/>
    <w:basedOn w:val="a0"/>
    <w:qFormat/>
    <w:rsid w:val="002A2B9D"/>
    <w:rPr>
      <w:b/>
      <w:bCs/>
    </w:rPr>
  </w:style>
  <w:style w:type="character" w:styleId="a6">
    <w:name w:val="Emphasis"/>
    <w:basedOn w:val="a0"/>
    <w:qFormat/>
    <w:rsid w:val="002A2B9D"/>
    <w:rPr>
      <w:i/>
      <w:iCs/>
    </w:rPr>
  </w:style>
  <w:style w:type="character" w:customStyle="1" w:styleId="40">
    <w:name w:val="Заголовок 4 Знак"/>
    <w:basedOn w:val="a0"/>
    <w:link w:val="4"/>
    <w:rsid w:val="00AA5BEA"/>
    <w:rPr>
      <w:b/>
      <w:bCs/>
      <w:sz w:val="28"/>
      <w:szCs w:val="28"/>
    </w:rPr>
  </w:style>
  <w:style w:type="character" w:customStyle="1" w:styleId="21">
    <w:name w:val="Заголовок 2 Знак1"/>
    <w:aliases w:val=" Знак Знак,Знак Знак,h2 Знак,h21 Знак,5 Знак,Заголовок пункта (1.1) Знак,222 Знак,Reset numbering Знак"/>
    <w:locked/>
    <w:rsid w:val="00AA5BEA"/>
    <w:rPr>
      <w:rFonts w:ascii="Times New Roman" w:hAnsi="Times New Roman" w:cs="Arial"/>
      <w:b/>
      <w:bCs/>
      <w:i/>
      <w:iCs/>
      <w:sz w:val="28"/>
      <w:szCs w:val="28"/>
      <w:lang w:eastAsia="ru-RU"/>
    </w:rPr>
  </w:style>
  <w:style w:type="paragraph" w:customStyle="1" w:styleId="11">
    <w:name w:val="Текст1"/>
    <w:basedOn w:val="12"/>
    <w:rsid w:val="00AA5BEA"/>
    <w:pPr>
      <w:ind w:firstLine="0"/>
      <w:jc w:val="left"/>
    </w:pPr>
    <w:rPr>
      <w:sz w:val="26"/>
    </w:rPr>
  </w:style>
  <w:style w:type="paragraph" w:customStyle="1" w:styleId="12">
    <w:name w:val="Обычный1"/>
    <w:link w:val="Normal"/>
    <w:rsid w:val="00AA5BEA"/>
    <w:pPr>
      <w:ind w:firstLine="720"/>
      <w:jc w:val="both"/>
    </w:pPr>
    <w:rPr>
      <w:sz w:val="28"/>
    </w:rPr>
  </w:style>
  <w:style w:type="character" w:customStyle="1" w:styleId="Normal">
    <w:name w:val="Normal Знак"/>
    <w:link w:val="12"/>
    <w:rsid w:val="00AA5BEA"/>
    <w:rPr>
      <w:sz w:val="28"/>
    </w:rPr>
  </w:style>
  <w:style w:type="paragraph" w:customStyle="1" w:styleId="110">
    <w:name w:val="Заголовок 11"/>
    <w:basedOn w:val="12"/>
    <w:next w:val="12"/>
    <w:rsid w:val="00AA5BEA"/>
    <w:pPr>
      <w:keepNext/>
      <w:spacing w:before="240" w:after="60"/>
      <w:ind w:firstLine="0"/>
      <w:jc w:val="center"/>
    </w:pPr>
    <w:rPr>
      <w:b/>
      <w:kern w:val="28"/>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8"/>
    <w:rsid w:val="00AA5BEA"/>
    <w:pPr>
      <w:ind w:firstLine="709"/>
      <w:jc w:val="both"/>
    </w:pPr>
    <w:rPr>
      <w:rFonts w:eastAsia="MS Mincho"/>
      <w:sz w:val="26"/>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AA5BEA"/>
    <w:rPr>
      <w:rFonts w:eastAsia="MS Mincho"/>
      <w:sz w:val="26"/>
      <w:szCs w:val="24"/>
    </w:rPr>
  </w:style>
  <w:style w:type="paragraph" w:styleId="a9">
    <w:name w:val="header"/>
    <w:basedOn w:val="a"/>
    <w:link w:val="aa"/>
    <w:uiPriority w:val="99"/>
    <w:rsid w:val="00AA5BEA"/>
    <w:pPr>
      <w:tabs>
        <w:tab w:val="center" w:pos="4677"/>
        <w:tab w:val="right" w:pos="9355"/>
      </w:tabs>
    </w:pPr>
  </w:style>
  <w:style w:type="character" w:customStyle="1" w:styleId="aa">
    <w:name w:val="Верхний колонтитул Знак"/>
    <w:basedOn w:val="a0"/>
    <w:link w:val="a9"/>
    <w:uiPriority w:val="99"/>
    <w:rsid w:val="00AA5BEA"/>
    <w:rPr>
      <w:sz w:val="24"/>
      <w:szCs w:val="24"/>
    </w:rPr>
  </w:style>
  <w:style w:type="paragraph" w:styleId="ab">
    <w:name w:val="Body Text Indent"/>
    <w:basedOn w:val="a"/>
    <w:link w:val="ac"/>
    <w:uiPriority w:val="99"/>
    <w:rsid w:val="00AA5BEA"/>
    <w:pPr>
      <w:ind w:firstLine="720"/>
    </w:pPr>
    <w:rPr>
      <w:sz w:val="28"/>
      <w:szCs w:val="20"/>
    </w:rPr>
  </w:style>
  <w:style w:type="character" w:customStyle="1" w:styleId="ac">
    <w:name w:val="Основной текст с отступом Знак"/>
    <w:basedOn w:val="a0"/>
    <w:link w:val="ab"/>
    <w:uiPriority w:val="99"/>
    <w:rsid w:val="00AA5BEA"/>
    <w:rPr>
      <w:sz w:val="28"/>
    </w:rPr>
  </w:style>
  <w:style w:type="paragraph" w:styleId="ad">
    <w:name w:val="List Bullet"/>
    <w:basedOn w:val="a"/>
    <w:autoRedefine/>
    <w:rsid w:val="00AA5BEA"/>
    <w:pPr>
      <w:tabs>
        <w:tab w:val="left" w:pos="-567"/>
        <w:tab w:val="left" w:pos="-426"/>
      </w:tabs>
      <w:suppressAutoHyphens/>
      <w:autoSpaceDE w:val="0"/>
      <w:autoSpaceDN w:val="0"/>
      <w:adjustRightInd w:val="0"/>
      <w:ind w:firstLine="709"/>
      <w:jc w:val="both"/>
    </w:pPr>
    <w:rPr>
      <w:bCs/>
      <w:sz w:val="28"/>
      <w:szCs w:val="28"/>
    </w:rPr>
  </w:style>
  <w:style w:type="character" w:styleId="ae">
    <w:name w:val="page number"/>
    <w:basedOn w:val="a0"/>
    <w:rsid w:val="00AA5BEA"/>
  </w:style>
  <w:style w:type="paragraph" w:styleId="af">
    <w:name w:val="footer"/>
    <w:basedOn w:val="a"/>
    <w:link w:val="af0"/>
    <w:uiPriority w:val="99"/>
    <w:rsid w:val="00AA5BEA"/>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f0">
    <w:name w:val="Нижний колонтитул Знак"/>
    <w:basedOn w:val="a0"/>
    <w:link w:val="af"/>
    <w:uiPriority w:val="99"/>
    <w:rsid w:val="00AA5BEA"/>
    <w:rPr>
      <w:rFonts w:eastAsia="MS Mincho"/>
      <w:spacing w:val="-2"/>
      <w:sz w:val="24"/>
      <w:szCs w:val="24"/>
    </w:rPr>
  </w:style>
  <w:style w:type="paragraph" w:styleId="31">
    <w:name w:val="Body Text Indent 3"/>
    <w:basedOn w:val="a"/>
    <w:link w:val="32"/>
    <w:rsid w:val="00AA5BEA"/>
    <w:pPr>
      <w:spacing w:before="120"/>
      <w:ind w:left="284" w:firstLine="424"/>
    </w:pPr>
    <w:rPr>
      <w:sz w:val="28"/>
    </w:rPr>
  </w:style>
  <w:style w:type="character" w:customStyle="1" w:styleId="32">
    <w:name w:val="Основной текст с отступом 3 Знак"/>
    <w:basedOn w:val="a0"/>
    <w:link w:val="31"/>
    <w:rsid w:val="00AA5BEA"/>
    <w:rPr>
      <w:sz w:val="28"/>
      <w:szCs w:val="24"/>
    </w:rPr>
  </w:style>
  <w:style w:type="paragraph" w:customStyle="1" w:styleId="41">
    <w:name w:val="заголовок 4"/>
    <w:basedOn w:val="a"/>
    <w:next w:val="a"/>
    <w:rsid w:val="00AA5BEA"/>
    <w:pPr>
      <w:keepNext/>
      <w:tabs>
        <w:tab w:val="left" w:pos="0"/>
      </w:tabs>
      <w:suppressAutoHyphens/>
      <w:jc w:val="center"/>
    </w:pPr>
    <w:rPr>
      <w:snapToGrid w:val="0"/>
      <w:spacing w:val="-2"/>
      <w:szCs w:val="20"/>
    </w:rPr>
  </w:style>
  <w:style w:type="paragraph" w:customStyle="1" w:styleId="13">
    <w:name w:val="заголовок 1"/>
    <w:basedOn w:val="a"/>
    <w:next w:val="a"/>
    <w:rsid w:val="00AA5BEA"/>
    <w:pPr>
      <w:keepNext/>
      <w:spacing w:before="240" w:after="60"/>
      <w:jc w:val="both"/>
    </w:pPr>
    <w:rPr>
      <w:rFonts w:ascii="Arial" w:hAnsi="Arial"/>
      <w:b/>
      <w:snapToGrid w:val="0"/>
      <w:kern w:val="28"/>
      <w:sz w:val="28"/>
      <w:szCs w:val="20"/>
      <w:lang w:val="en-GB"/>
    </w:rPr>
  </w:style>
  <w:style w:type="paragraph" w:styleId="af1">
    <w:name w:val="footnote text"/>
    <w:basedOn w:val="a"/>
    <w:link w:val="af2"/>
    <w:semiHidden/>
    <w:rsid w:val="00AA5BEA"/>
    <w:pPr>
      <w:widowControl w:val="0"/>
      <w:autoSpaceDE w:val="0"/>
      <w:autoSpaceDN w:val="0"/>
    </w:pPr>
    <w:rPr>
      <w:sz w:val="20"/>
      <w:szCs w:val="20"/>
    </w:rPr>
  </w:style>
  <w:style w:type="character" w:customStyle="1" w:styleId="af2">
    <w:name w:val="Текст сноски Знак"/>
    <w:basedOn w:val="a0"/>
    <w:link w:val="af1"/>
    <w:semiHidden/>
    <w:rsid w:val="00AA5BEA"/>
  </w:style>
  <w:style w:type="table" w:styleId="af3">
    <w:name w:val="Table Grid"/>
    <w:basedOn w:val="a1"/>
    <w:uiPriority w:val="59"/>
    <w:rsid w:val="00AA5B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rsid w:val="00AA5BEA"/>
    <w:rPr>
      <w:color w:val="0000FF"/>
      <w:u w:val="single"/>
    </w:rPr>
  </w:style>
  <w:style w:type="paragraph" w:customStyle="1" w:styleId="af5">
    <w:name w:val="Статья"/>
    <w:basedOn w:val="a7"/>
    <w:next w:val="a"/>
    <w:rsid w:val="00AA5BEA"/>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AA5BEA"/>
    <w:pPr>
      <w:widowControl w:val="0"/>
      <w:autoSpaceDE w:val="0"/>
      <w:autoSpaceDN w:val="0"/>
      <w:adjustRightInd w:val="0"/>
      <w:ind w:firstLine="720"/>
    </w:pPr>
    <w:rPr>
      <w:rFonts w:ascii="Arial" w:hAnsi="Arial" w:cs="Arial"/>
    </w:rPr>
  </w:style>
  <w:style w:type="paragraph" w:styleId="af6">
    <w:name w:val="annotation text"/>
    <w:basedOn w:val="a"/>
    <w:link w:val="af7"/>
    <w:semiHidden/>
    <w:rsid w:val="00AA5BEA"/>
    <w:rPr>
      <w:sz w:val="20"/>
      <w:szCs w:val="20"/>
    </w:rPr>
  </w:style>
  <w:style w:type="character" w:customStyle="1" w:styleId="af7">
    <w:name w:val="Текст примечания Знак"/>
    <w:basedOn w:val="a0"/>
    <w:link w:val="af6"/>
    <w:semiHidden/>
    <w:rsid w:val="00AA5BEA"/>
  </w:style>
  <w:style w:type="character" w:styleId="af8">
    <w:name w:val="footnote reference"/>
    <w:rsid w:val="00AA5BEA"/>
    <w:rPr>
      <w:vertAlign w:val="superscript"/>
    </w:rPr>
  </w:style>
  <w:style w:type="paragraph" w:styleId="33">
    <w:name w:val="Body Text 3"/>
    <w:basedOn w:val="a"/>
    <w:link w:val="34"/>
    <w:rsid w:val="00AA5BEA"/>
    <w:pPr>
      <w:spacing w:after="120"/>
    </w:pPr>
    <w:rPr>
      <w:sz w:val="16"/>
      <w:szCs w:val="16"/>
    </w:rPr>
  </w:style>
  <w:style w:type="character" w:customStyle="1" w:styleId="34">
    <w:name w:val="Основной текст 3 Знак"/>
    <w:basedOn w:val="a0"/>
    <w:link w:val="33"/>
    <w:rsid w:val="00AA5BEA"/>
    <w:rPr>
      <w:sz w:val="16"/>
      <w:szCs w:val="16"/>
    </w:rPr>
  </w:style>
  <w:style w:type="paragraph" w:styleId="22">
    <w:name w:val="Body Text 2"/>
    <w:basedOn w:val="a"/>
    <w:link w:val="23"/>
    <w:rsid w:val="00AA5BEA"/>
    <w:pPr>
      <w:spacing w:after="120" w:line="480" w:lineRule="auto"/>
    </w:pPr>
  </w:style>
  <w:style w:type="character" w:customStyle="1" w:styleId="23">
    <w:name w:val="Основной текст 2 Знак"/>
    <w:basedOn w:val="a0"/>
    <w:link w:val="22"/>
    <w:rsid w:val="00AA5BEA"/>
    <w:rPr>
      <w:sz w:val="24"/>
      <w:szCs w:val="24"/>
    </w:rPr>
  </w:style>
  <w:style w:type="paragraph" w:customStyle="1" w:styleId="Head71">
    <w:name w:val="Head 7.1"/>
    <w:basedOn w:val="a"/>
    <w:rsid w:val="00AA5BEA"/>
    <w:pPr>
      <w:widowControl w:val="0"/>
      <w:suppressAutoHyphens/>
      <w:jc w:val="center"/>
    </w:pPr>
    <w:rPr>
      <w:rFonts w:ascii="CG Times" w:hAnsi="CG Times"/>
      <w:b/>
      <w:snapToGrid w:val="0"/>
      <w:sz w:val="28"/>
      <w:szCs w:val="20"/>
      <w:lang w:val="en-US"/>
    </w:rPr>
  </w:style>
  <w:style w:type="paragraph" w:styleId="af9">
    <w:name w:val="Plain Text"/>
    <w:basedOn w:val="a"/>
    <w:link w:val="afa"/>
    <w:rsid w:val="00AA5BEA"/>
    <w:pPr>
      <w:tabs>
        <w:tab w:val="left" w:pos="360"/>
      </w:tabs>
      <w:ind w:firstLine="900"/>
      <w:jc w:val="both"/>
    </w:pPr>
    <w:rPr>
      <w:rFonts w:eastAsia="MS Mincho"/>
      <w:spacing w:val="-2"/>
      <w:sz w:val="26"/>
      <w:szCs w:val="20"/>
    </w:rPr>
  </w:style>
  <w:style w:type="character" w:customStyle="1" w:styleId="afa">
    <w:name w:val="Текст Знак"/>
    <w:basedOn w:val="a0"/>
    <w:link w:val="af9"/>
    <w:rsid w:val="00AA5BEA"/>
    <w:rPr>
      <w:rFonts w:eastAsia="MS Mincho"/>
      <w:spacing w:val="-2"/>
      <w:sz w:val="26"/>
    </w:rPr>
  </w:style>
  <w:style w:type="paragraph" w:styleId="afb">
    <w:name w:val="Subtitle"/>
    <w:basedOn w:val="a"/>
    <w:link w:val="afc"/>
    <w:qFormat/>
    <w:rsid w:val="00AA5BEA"/>
    <w:rPr>
      <w:b/>
      <w:bCs/>
    </w:rPr>
  </w:style>
  <w:style w:type="character" w:customStyle="1" w:styleId="afc">
    <w:name w:val="Подзаголовок Знак"/>
    <w:basedOn w:val="a0"/>
    <w:link w:val="afb"/>
    <w:rsid w:val="00AA5BEA"/>
    <w:rPr>
      <w:b/>
      <w:bCs/>
      <w:sz w:val="24"/>
      <w:szCs w:val="24"/>
    </w:rPr>
  </w:style>
  <w:style w:type="paragraph" w:customStyle="1" w:styleId="afd">
    <w:name w:val="Нормальный"/>
    <w:rsid w:val="00AA5BEA"/>
  </w:style>
  <w:style w:type="paragraph" w:customStyle="1" w:styleId="afe">
    <w:name w:val="áû÷íûé"/>
    <w:rsid w:val="00AA5BEA"/>
    <w:pPr>
      <w:overflowPunct w:val="0"/>
      <w:autoSpaceDE w:val="0"/>
      <w:autoSpaceDN w:val="0"/>
      <w:adjustRightInd w:val="0"/>
      <w:textAlignment w:val="baseline"/>
    </w:pPr>
  </w:style>
  <w:style w:type="paragraph" w:styleId="aff">
    <w:name w:val="Document Map"/>
    <w:basedOn w:val="a"/>
    <w:link w:val="aff0"/>
    <w:rsid w:val="00AA5BEA"/>
    <w:pPr>
      <w:shd w:val="clear" w:color="auto" w:fill="000080"/>
    </w:pPr>
    <w:rPr>
      <w:rFonts w:ascii="Tahoma" w:hAnsi="Tahoma"/>
      <w:sz w:val="20"/>
      <w:szCs w:val="20"/>
    </w:rPr>
  </w:style>
  <w:style w:type="character" w:customStyle="1" w:styleId="aff0">
    <w:name w:val="Схема документа Знак"/>
    <w:basedOn w:val="a0"/>
    <w:link w:val="aff"/>
    <w:rsid w:val="00AA5BEA"/>
    <w:rPr>
      <w:rFonts w:ascii="Tahoma" w:hAnsi="Tahoma"/>
      <w:shd w:val="clear" w:color="auto" w:fill="000080"/>
    </w:rPr>
  </w:style>
  <w:style w:type="character" w:styleId="aff1">
    <w:name w:val="annotation reference"/>
    <w:rsid w:val="00AA5BEA"/>
    <w:rPr>
      <w:sz w:val="16"/>
      <w:szCs w:val="16"/>
    </w:rPr>
  </w:style>
  <w:style w:type="paragraph" w:styleId="aff2">
    <w:name w:val="annotation subject"/>
    <w:basedOn w:val="af6"/>
    <w:next w:val="af6"/>
    <w:link w:val="aff3"/>
    <w:rsid w:val="00AA5BEA"/>
    <w:rPr>
      <w:b/>
      <w:bCs/>
    </w:rPr>
  </w:style>
  <w:style w:type="character" w:customStyle="1" w:styleId="aff3">
    <w:name w:val="Тема примечания Знак"/>
    <w:basedOn w:val="af7"/>
    <w:link w:val="aff2"/>
    <w:rsid w:val="00AA5BEA"/>
    <w:rPr>
      <w:b/>
      <w:bCs/>
    </w:rPr>
  </w:style>
  <w:style w:type="paragraph" w:styleId="aff4">
    <w:name w:val="Balloon Text"/>
    <w:basedOn w:val="a"/>
    <w:link w:val="aff5"/>
    <w:rsid w:val="00AA5BEA"/>
    <w:rPr>
      <w:rFonts w:ascii="Tahoma" w:hAnsi="Tahoma"/>
      <w:sz w:val="16"/>
      <w:szCs w:val="16"/>
    </w:rPr>
  </w:style>
  <w:style w:type="character" w:customStyle="1" w:styleId="aff5">
    <w:name w:val="Текст выноски Знак"/>
    <w:basedOn w:val="a0"/>
    <w:link w:val="aff4"/>
    <w:rsid w:val="00AA5BEA"/>
    <w:rPr>
      <w:rFonts w:ascii="Tahoma" w:hAnsi="Tahoma"/>
      <w:sz w:val="16"/>
      <w:szCs w:val="16"/>
    </w:rPr>
  </w:style>
  <w:style w:type="paragraph" w:customStyle="1" w:styleId="24">
    <w:name w:val="Обычный2"/>
    <w:rsid w:val="00AA5BEA"/>
    <w:pPr>
      <w:ind w:firstLine="720"/>
      <w:jc w:val="both"/>
    </w:pPr>
    <w:rPr>
      <w:sz w:val="28"/>
    </w:rPr>
  </w:style>
  <w:style w:type="paragraph" w:styleId="aff6">
    <w:name w:val="List Paragraph"/>
    <w:basedOn w:val="a"/>
    <w:link w:val="aff7"/>
    <w:uiPriority w:val="34"/>
    <w:qFormat/>
    <w:rsid w:val="00AA5BEA"/>
    <w:pPr>
      <w:ind w:left="720"/>
      <w:contextualSpacing/>
    </w:pPr>
  </w:style>
  <w:style w:type="paragraph" w:customStyle="1" w:styleId="14">
    <w:name w:val="Маркированный список1"/>
    <w:rsid w:val="00AA5BEA"/>
    <w:pPr>
      <w:widowControl w:val="0"/>
      <w:tabs>
        <w:tab w:val="left" w:pos="-567"/>
        <w:tab w:val="left" w:pos="-426"/>
      </w:tabs>
      <w:suppressAutoHyphens/>
      <w:ind w:right="306"/>
      <w:jc w:val="both"/>
    </w:pPr>
    <w:rPr>
      <w:b/>
      <w:bCs/>
      <w:i/>
      <w:kern w:val="1"/>
      <w:sz w:val="28"/>
      <w:szCs w:val="28"/>
      <w:lang w:eastAsia="ar-SA"/>
    </w:rPr>
  </w:style>
  <w:style w:type="paragraph" w:customStyle="1" w:styleId="25">
    <w:name w:val="Текст2"/>
    <w:rsid w:val="00AA5BEA"/>
    <w:pPr>
      <w:widowControl w:val="0"/>
      <w:tabs>
        <w:tab w:val="left" w:pos="360"/>
      </w:tabs>
      <w:suppressAutoHyphens/>
      <w:ind w:firstLine="900"/>
      <w:jc w:val="both"/>
    </w:pPr>
    <w:rPr>
      <w:rFonts w:eastAsia="MS Mincho"/>
      <w:spacing w:val="-2"/>
      <w:kern w:val="1"/>
      <w:sz w:val="26"/>
      <w:lang w:eastAsia="ar-SA"/>
    </w:rPr>
  </w:style>
  <w:style w:type="paragraph" w:customStyle="1" w:styleId="120">
    <w:name w:val="Заголовок 12"/>
    <w:basedOn w:val="24"/>
    <w:next w:val="24"/>
    <w:rsid w:val="00AA5BEA"/>
    <w:pPr>
      <w:keepNext/>
      <w:spacing w:before="240" w:after="60"/>
      <w:ind w:firstLine="0"/>
      <w:jc w:val="center"/>
    </w:pPr>
    <w:rPr>
      <w:b/>
      <w:kern w:val="28"/>
    </w:rPr>
  </w:style>
  <w:style w:type="paragraph" w:customStyle="1" w:styleId="35">
    <w:name w:val="Обычный3"/>
    <w:rsid w:val="00AA5BEA"/>
    <w:pPr>
      <w:ind w:firstLine="720"/>
      <w:jc w:val="both"/>
    </w:pPr>
    <w:rPr>
      <w:sz w:val="28"/>
    </w:rPr>
  </w:style>
  <w:style w:type="character" w:customStyle="1" w:styleId="FontStyle21">
    <w:name w:val="Font Style21"/>
    <w:rsid w:val="00AA5BEA"/>
    <w:rPr>
      <w:rFonts w:ascii="Times New Roman" w:hAnsi="Times New Roman" w:cs="Times New Roman"/>
      <w:sz w:val="24"/>
      <w:szCs w:val="24"/>
    </w:rPr>
  </w:style>
  <w:style w:type="paragraph" w:styleId="26">
    <w:name w:val="Body Text Indent 2"/>
    <w:basedOn w:val="a"/>
    <w:link w:val="27"/>
    <w:rsid w:val="00AA5BEA"/>
    <w:pPr>
      <w:spacing w:after="120" w:line="480" w:lineRule="auto"/>
      <w:ind w:left="283"/>
    </w:pPr>
  </w:style>
  <w:style w:type="character" w:customStyle="1" w:styleId="27">
    <w:name w:val="Основной текст с отступом 2 Знак"/>
    <w:basedOn w:val="a0"/>
    <w:link w:val="26"/>
    <w:rsid w:val="00AA5BEA"/>
    <w:rPr>
      <w:sz w:val="24"/>
      <w:szCs w:val="24"/>
    </w:rPr>
  </w:style>
  <w:style w:type="paragraph" w:customStyle="1" w:styleId="aff8">
    <w:name w:val="Таблица шапка"/>
    <w:basedOn w:val="a"/>
    <w:rsid w:val="00AA5BEA"/>
    <w:pPr>
      <w:keepNext/>
      <w:spacing w:before="40" w:after="40"/>
      <w:ind w:left="57" w:right="57"/>
    </w:pPr>
    <w:rPr>
      <w:snapToGrid w:val="0"/>
      <w:sz w:val="22"/>
      <w:szCs w:val="20"/>
    </w:rPr>
  </w:style>
  <w:style w:type="paragraph" w:customStyle="1" w:styleId="aff9">
    <w:name w:val="Таблица текст"/>
    <w:basedOn w:val="a"/>
    <w:rsid w:val="00AA5BEA"/>
    <w:pPr>
      <w:spacing w:before="40" w:after="40"/>
      <w:ind w:left="57" w:right="57"/>
    </w:pPr>
    <w:rPr>
      <w:snapToGrid w:val="0"/>
      <w:szCs w:val="20"/>
    </w:rPr>
  </w:style>
  <w:style w:type="paragraph" w:styleId="affa">
    <w:name w:val="caption"/>
    <w:basedOn w:val="a"/>
    <w:next w:val="a"/>
    <w:qFormat/>
    <w:rsid w:val="00AA5BEA"/>
    <w:pPr>
      <w:ind w:left="-1797"/>
      <w:jc w:val="right"/>
    </w:pPr>
    <w:rPr>
      <w:szCs w:val="20"/>
    </w:rPr>
  </w:style>
  <w:style w:type="character" w:customStyle="1" w:styleId="affb">
    <w:name w:val="Обычный отступ Знак"/>
    <w:link w:val="affc"/>
    <w:locked/>
    <w:rsid w:val="00AA5BEA"/>
    <w:rPr>
      <w:rFonts w:ascii="Calibri" w:eastAsia="Calibri" w:hAnsi="Calibri" w:cs="Calibri"/>
      <w:sz w:val="24"/>
      <w:szCs w:val="24"/>
    </w:rPr>
  </w:style>
  <w:style w:type="paragraph" w:styleId="affc">
    <w:name w:val="Normal Indent"/>
    <w:basedOn w:val="a"/>
    <w:link w:val="affb"/>
    <w:unhideWhenUsed/>
    <w:rsid w:val="00AA5BEA"/>
    <w:pPr>
      <w:spacing w:after="60"/>
      <w:ind w:left="708"/>
      <w:jc w:val="both"/>
    </w:pPr>
    <w:rPr>
      <w:rFonts w:ascii="Calibri" w:eastAsia="Calibri" w:hAnsi="Calibri" w:cs="Calibri"/>
    </w:rPr>
  </w:style>
  <w:style w:type="paragraph" w:customStyle="1" w:styleId="ConsPlusNormal">
    <w:name w:val="ConsPlusNormal"/>
    <w:rsid w:val="00AA5BEA"/>
    <w:pPr>
      <w:widowControl w:val="0"/>
      <w:snapToGrid w:val="0"/>
      <w:ind w:firstLine="720"/>
    </w:pPr>
    <w:rPr>
      <w:rFonts w:ascii="Arial" w:hAnsi="Arial"/>
    </w:rPr>
  </w:style>
  <w:style w:type="numbering" w:customStyle="1" w:styleId="15">
    <w:name w:val="Нет списка1"/>
    <w:next w:val="a2"/>
    <w:uiPriority w:val="99"/>
    <w:semiHidden/>
    <w:unhideWhenUsed/>
    <w:rsid w:val="00AA5BEA"/>
  </w:style>
  <w:style w:type="paragraph" w:customStyle="1" w:styleId="ConsPlusTitle">
    <w:name w:val="ConsPlusTitle"/>
    <w:uiPriority w:val="99"/>
    <w:rsid w:val="00AA5BEA"/>
    <w:pPr>
      <w:widowControl w:val="0"/>
      <w:autoSpaceDE w:val="0"/>
      <w:autoSpaceDN w:val="0"/>
      <w:adjustRightInd w:val="0"/>
    </w:pPr>
    <w:rPr>
      <w:rFonts w:ascii="Calibri" w:eastAsia="Calibri" w:hAnsi="Calibri" w:cs="Calibri"/>
      <w:b/>
      <w:bCs/>
      <w:sz w:val="22"/>
      <w:szCs w:val="22"/>
    </w:rPr>
  </w:style>
  <w:style w:type="paragraph" w:styleId="affd">
    <w:name w:val="No Spacing"/>
    <w:uiPriority w:val="1"/>
    <w:qFormat/>
    <w:rsid w:val="00AA5BEA"/>
    <w:rPr>
      <w:rFonts w:ascii="Calibri" w:eastAsia="Calibri" w:hAnsi="Calibri"/>
      <w:sz w:val="22"/>
      <w:szCs w:val="22"/>
      <w:lang w:eastAsia="en-US"/>
    </w:rPr>
  </w:style>
  <w:style w:type="character" w:styleId="affe">
    <w:name w:val="FollowedHyperlink"/>
    <w:uiPriority w:val="99"/>
    <w:unhideWhenUsed/>
    <w:rsid w:val="00AA5BEA"/>
    <w:rPr>
      <w:color w:val="800080"/>
      <w:u w:val="single"/>
    </w:rPr>
  </w:style>
  <w:style w:type="paragraph" w:customStyle="1" w:styleId="xl63">
    <w:name w:val="xl63"/>
    <w:basedOn w:val="a"/>
    <w:rsid w:val="00AA5BE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
    <w:rsid w:val="00AA5B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
    <w:rsid w:val="00AA5BEA"/>
    <w:pPr>
      <w:spacing w:before="100" w:beforeAutospacing="1" w:after="100" w:afterAutospacing="1"/>
    </w:pPr>
    <w:rPr>
      <w:rFonts w:ascii="Arial" w:hAnsi="Arial" w:cs="Arial"/>
      <w:sz w:val="16"/>
      <w:szCs w:val="16"/>
    </w:rPr>
  </w:style>
  <w:style w:type="paragraph" w:customStyle="1" w:styleId="xl67">
    <w:name w:val="xl67"/>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
    <w:rsid w:val="00AA5BEA"/>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
    <w:rsid w:val="00AA5B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
    <w:rsid w:val="00AA5BEA"/>
    <w:pPr>
      <w:spacing w:before="100" w:beforeAutospacing="1" w:after="100" w:afterAutospacing="1"/>
    </w:pPr>
  </w:style>
  <w:style w:type="paragraph" w:customStyle="1" w:styleId="xl73">
    <w:name w:val="xl73"/>
    <w:basedOn w:val="a"/>
    <w:rsid w:val="00AA5BEA"/>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
    <w:rsid w:val="00AA5BEA"/>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
    <w:rsid w:val="00AA5BEA"/>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
    <w:rsid w:val="00AA5BEA"/>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
    <w:rsid w:val="00AA5BEA"/>
    <w:pPr>
      <w:spacing w:before="100" w:beforeAutospacing="1" w:after="100" w:afterAutospacing="1"/>
      <w:jc w:val="right"/>
    </w:pPr>
    <w:rPr>
      <w:rFonts w:ascii="Arial" w:hAnsi="Arial" w:cs="Arial"/>
      <w:sz w:val="16"/>
      <w:szCs w:val="16"/>
    </w:rPr>
  </w:style>
  <w:style w:type="paragraph" w:customStyle="1" w:styleId="xl78">
    <w:name w:val="xl78"/>
    <w:basedOn w:val="a"/>
    <w:rsid w:val="00AA5BEA"/>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0">
    <w:name w:val="Заголовок 2 Знак2"/>
    <w:aliases w:val=" Знак Знак1,Знак Знак1,Заголовок 2 Знак Знак1"/>
    <w:rsid w:val="00AA5BEA"/>
    <w:rPr>
      <w:rFonts w:cs="Arial"/>
      <w:b/>
      <w:bCs/>
      <w:i/>
      <w:iCs/>
      <w:sz w:val="28"/>
      <w:szCs w:val="28"/>
    </w:rPr>
  </w:style>
  <w:style w:type="paragraph" w:customStyle="1" w:styleId="16">
    <w:name w:val="1"/>
    <w:rsid w:val="00AA5BEA"/>
    <w:rPr>
      <w:sz w:val="24"/>
    </w:rPr>
  </w:style>
  <w:style w:type="table" w:customStyle="1" w:styleId="17">
    <w:name w:val="Сетка таблицы1"/>
    <w:basedOn w:val="a1"/>
    <w:rsid w:val="00AA5B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
    <w:qFormat/>
    <w:rsid w:val="00AA5BEA"/>
    <w:pPr>
      <w:ind w:left="720"/>
      <w:contextualSpacing/>
    </w:pPr>
    <w:rPr>
      <w:rFonts w:eastAsia="Calibri"/>
    </w:rPr>
  </w:style>
  <w:style w:type="character" w:customStyle="1" w:styleId="19">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ocked/>
    <w:rsid w:val="00AA5BEA"/>
    <w:rPr>
      <w:rFonts w:eastAsia="MS Mincho" w:cs="Times New Roman"/>
      <w:sz w:val="24"/>
      <w:szCs w:val="24"/>
      <w:lang w:val="ru-RU" w:eastAsia="ru-RU" w:bidi="ar-SA"/>
    </w:rPr>
  </w:style>
  <w:style w:type="paragraph" w:customStyle="1" w:styleId="1a">
    <w:name w:val="Без интервала1"/>
    <w:rsid w:val="00AA5BEA"/>
    <w:rPr>
      <w:rFonts w:ascii="Calibri" w:hAnsi="Calibri"/>
      <w:sz w:val="22"/>
      <w:szCs w:val="22"/>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ocked/>
    <w:rsid w:val="00AA5BEA"/>
    <w:rPr>
      <w:rFonts w:eastAsia="MS Mincho" w:cs="Times New Roman"/>
      <w:sz w:val="24"/>
      <w:szCs w:val="24"/>
      <w:lang w:val="ru-RU" w:eastAsia="ru-RU" w:bidi="ar-SA"/>
    </w:rPr>
  </w:style>
  <w:style w:type="character" w:customStyle="1" w:styleId="8">
    <w:name w:val="Знак Знак8"/>
    <w:locked/>
    <w:rsid w:val="00AA5BEA"/>
    <w:rPr>
      <w:sz w:val="16"/>
      <w:szCs w:val="16"/>
      <w:lang w:bidi="ar-SA"/>
    </w:rPr>
  </w:style>
  <w:style w:type="character" w:customStyle="1" w:styleId="150">
    <w:name w:val="Знак Знак15"/>
    <w:locked/>
    <w:rsid w:val="00AA5BEA"/>
    <w:rPr>
      <w:rFonts w:eastAsia="MS Mincho" w:cs="Arial"/>
      <w:b/>
      <w:bCs/>
      <w:kern w:val="32"/>
      <w:sz w:val="32"/>
      <w:szCs w:val="32"/>
      <w:lang w:val="ru-RU" w:eastAsia="ru-RU" w:bidi="ar-SA"/>
    </w:rPr>
  </w:style>
  <w:style w:type="character" w:customStyle="1" w:styleId="140">
    <w:name w:val="Знак Знак14"/>
    <w:locked/>
    <w:rsid w:val="00AA5BEA"/>
    <w:rPr>
      <w:rFonts w:ascii="Arial" w:hAnsi="Arial"/>
      <w:b/>
      <w:bCs/>
      <w:sz w:val="26"/>
      <w:szCs w:val="26"/>
      <w:lang w:bidi="ar-SA"/>
    </w:rPr>
  </w:style>
  <w:style w:type="character" w:customStyle="1" w:styleId="28">
    <w:name w:val="Знак Знак2"/>
    <w:locked/>
    <w:rsid w:val="00AA5BEA"/>
    <w:rPr>
      <w:rFonts w:ascii="Calibri" w:eastAsia="Calibri" w:hAnsi="Calibri"/>
      <w:sz w:val="24"/>
      <w:szCs w:val="24"/>
      <w:lang w:bidi="ar-SA"/>
    </w:rPr>
  </w:style>
  <w:style w:type="character" w:customStyle="1" w:styleId="9">
    <w:name w:val="Знак Знак9"/>
    <w:semiHidden/>
    <w:locked/>
    <w:rsid w:val="00AA5BEA"/>
    <w:rPr>
      <w:lang w:val="ru-RU" w:eastAsia="ru-RU" w:bidi="ar-SA"/>
    </w:rPr>
  </w:style>
  <w:style w:type="character" w:customStyle="1" w:styleId="130">
    <w:name w:val="Знак Знак13"/>
    <w:locked/>
    <w:rsid w:val="00AA5BEA"/>
    <w:rPr>
      <w:sz w:val="24"/>
      <w:szCs w:val="24"/>
      <w:lang w:bidi="ar-SA"/>
    </w:rPr>
  </w:style>
  <w:style w:type="character" w:customStyle="1" w:styleId="111">
    <w:name w:val="Знак Знак11"/>
    <w:locked/>
    <w:rsid w:val="00AA5BEA"/>
    <w:rPr>
      <w:rFonts w:ascii="MS Mincho" w:eastAsia="MS Mincho" w:hAnsi="MS Mincho"/>
      <w:spacing w:val="-2"/>
      <w:sz w:val="24"/>
      <w:szCs w:val="24"/>
      <w:lang w:val="ru-RU" w:eastAsia="ru-RU" w:bidi="ar-SA"/>
    </w:rPr>
  </w:style>
  <w:style w:type="character" w:customStyle="1" w:styleId="121">
    <w:name w:val="Знак Знак12"/>
    <w:locked/>
    <w:rsid w:val="00AA5BEA"/>
    <w:rPr>
      <w:sz w:val="28"/>
      <w:lang w:val="ru-RU" w:eastAsia="ru-RU" w:bidi="ar-SA"/>
    </w:rPr>
  </w:style>
  <w:style w:type="character" w:customStyle="1" w:styleId="7">
    <w:name w:val="Знак Знак7"/>
    <w:locked/>
    <w:rsid w:val="00AA5BEA"/>
    <w:rPr>
      <w:b/>
      <w:bCs/>
      <w:sz w:val="24"/>
      <w:szCs w:val="24"/>
      <w:lang w:bidi="ar-SA"/>
    </w:rPr>
  </w:style>
  <w:style w:type="character" w:customStyle="1" w:styleId="36">
    <w:name w:val="Знак Знак3"/>
    <w:locked/>
    <w:rsid w:val="00AA5BEA"/>
    <w:rPr>
      <w:sz w:val="24"/>
      <w:szCs w:val="24"/>
      <w:lang w:bidi="ar-SA"/>
    </w:rPr>
  </w:style>
  <w:style w:type="character" w:customStyle="1" w:styleId="100">
    <w:name w:val="Знак Знак10"/>
    <w:locked/>
    <w:rsid w:val="00AA5BEA"/>
    <w:rPr>
      <w:sz w:val="28"/>
      <w:szCs w:val="24"/>
      <w:lang w:bidi="ar-SA"/>
    </w:rPr>
  </w:style>
  <w:style w:type="character" w:customStyle="1" w:styleId="6">
    <w:name w:val="Знак Знак6"/>
    <w:locked/>
    <w:rsid w:val="00AA5BEA"/>
    <w:rPr>
      <w:rFonts w:ascii="Tahoma" w:hAnsi="Tahoma" w:cs="Tahoma"/>
      <w:lang w:bidi="ar-SA"/>
    </w:rPr>
  </w:style>
  <w:style w:type="character" w:customStyle="1" w:styleId="5">
    <w:name w:val="Знак Знак5"/>
    <w:locked/>
    <w:rsid w:val="00AA5BEA"/>
    <w:rPr>
      <w:b/>
      <w:bCs/>
      <w:lang w:val="ru-RU" w:eastAsia="ru-RU" w:bidi="ar-SA"/>
    </w:rPr>
  </w:style>
  <w:style w:type="character" w:customStyle="1" w:styleId="42">
    <w:name w:val="Знак Знак4"/>
    <w:locked/>
    <w:rsid w:val="00AA5BEA"/>
    <w:rPr>
      <w:rFonts w:ascii="Tahoma" w:hAnsi="Tahoma" w:cs="Tahoma"/>
      <w:sz w:val="16"/>
      <w:szCs w:val="16"/>
      <w:lang w:bidi="ar-SA"/>
    </w:rPr>
  </w:style>
  <w:style w:type="paragraph" w:styleId="afff">
    <w:name w:val="Normal (Web)"/>
    <w:basedOn w:val="a"/>
    <w:rsid w:val="00AA5BEA"/>
    <w:pPr>
      <w:spacing w:before="100" w:beforeAutospacing="1" w:after="100" w:afterAutospacing="1"/>
    </w:pPr>
  </w:style>
  <w:style w:type="character" w:customStyle="1" w:styleId="aff7">
    <w:name w:val="Абзац списка Знак"/>
    <w:link w:val="aff6"/>
    <w:locked/>
    <w:rsid w:val="00AA5BEA"/>
    <w:rPr>
      <w:sz w:val="24"/>
      <w:szCs w:val="24"/>
    </w:rPr>
  </w:style>
  <w:style w:type="paragraph" w:customStyle="1" w:styleId="xl25">
    <w:name w:val="xl25"/>
    <w:basedOn w:val="a"/>
    <w:uiPriority w:val="99"/>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rsid w:val="00AA5BEA"/>
    <w:pPr>
      <w:ind w:firstLine="720"/>
      <w:jc w:val="both"/>
    </w:pPr>
    <w:rPr>
      <w:sz w:val="28"/>
    </w:rPr>
  </w:style>
  <w:style w:type="paragraph" w:customStyle="1" w:styleId="ConsPlusCell">
    <w:name w:val="ConsPlusCell"/>
    <w:rsid w:val="00AA5BEA"/>
    <w:pPr>
      <w:autoSpaceDE w:val="0"/>
      <w:autoSpaceDN w:val="0"/>
      <w:adjustRightInd w:val="0"/>
    </w:pPr>
    <w:rPr>
      <w:rFonts w:ascii="Arial" w:hAnsi="Arial" w:cs="Arial"/>
    </w:rPr>
  </w:style>
  <w:style w:type="paragraph" w:styleId="29">
    <w:name w:val="List 2"/>
    <w:basedOn w:val="a"/>
    <w:rsid w:val="00AA5BEA"/>
    <w:pPr>
      <w:ind w:left="566" w:hanging="283"/>
    </w:pPr>
  </w:style>
  <w:style w:type="paragraph" w:customStyle="1" w:styleId="ConsPlusNonformat">
    <w:name w:val="ConsPlusNonformat"/>
    <w:rsid w:val="00AA5BEA"/>
    <w:pPr>
      <w:autoSpaceDE w:val="0"/>
      <w:autoSpaceDN w:val="0"/>
      <w:adjustRightInd w:val="0"/>
    </w:pPr>
    <w:rPr>
      <w:rFonts w:ascii="Courier New" w:hAnsi="Courier New" w:cs="Courier New"/>
    </w:rPr>
  </w:style>
  <w:style w:type="paragraph" w:styleId="afff0">
    <w:name w:val="endnote text"/>
    <w:basedOn w:val="a"/>
    <w:link w:val="afff1"/>
    <w:rsid w:val="00AA5BEA"/>
    <w:rPr>
      <w:sz w:val="20"/>
      <w:szCs w:val="20"/>
    </w:rPr>
  </w:style>
  <w:style w:type="character" w:customStyle="1" w:styleId="afff1">
    <w:name w:val="Текст концевой сноски Знак"/>
    <w:basedOn w:val="a0"/>
    <w:link w:val="afff0"/>
    <w:rsid w:val="00AA5BEA"/>
  </w:style>
  <w:style w:type="character" w:styleId="afff2">
    <w:name w:val="endnote reference"/>
    <w:basedOn w:val="a0"/>
    <w:rsid w:val="00AA5BEA"/>
    <w:rPr>
      <w:vertAlign w:val="superscript"/>
    </w:rPr>
  </w:style>
  <w:style w:type="paragraph" w:customStyle="1" w:styleId="-3">
    <w:name w:val="Пункт-3"/>
    <w:basedOn w:val="a"/>
    <w:rsid w:val="00AA5BEA"/>
    <w:pPr>
      <w:tabs>
        <w:tab w:val="num" w:pos="1985"/>
      </w:tabs>
      <w:ind w:firstLine="709"/>
      <w:jc w:val="both"/>
    </w:pPr>
    <w:rPr>
      <w:sz w:val="28"/>
    </w:rPr>
  </w:style>
  <w:style w:type="paragraph" w:customStyle="1" w:styleId="style13262683980000000596msonormal">
    <w:name w:val="style_13262683980000000596msonormal"/>
    <w:basedOn w:val="a"/>
    <w:rsid w:val="00AA5BEA"/>
    <w:pPr>
      <w:spacing w:before="100" w:beforeAutospacing="1" w:after="100" w:afterAutospacing="1"/>
    </w:pPr>
  </w:style>
  <w:style w:type="paragraph" w:customStyle="1" w:styleId="afff3">
    <w:name w:val="Пункт"/>
    <w:basedOn w:val="a"/>
    <w:rsid w:val="00AA5BEA"/>
    <w:pPr>
      <w:tabs>
        <w:tab w:val="num" w:pos="1980"/>
      </w:tabs>
      <w:ind w:left="1404" w:hanging="504"/>
      <w:jc w:val="both"/>
    </w:pPr>
    <w:rPr>
      <w:szCs w:val="28"/>
    </w:rPr>
  </w:style>
  <w:style w:type="paragraph" w:customStyle="1" w:styleId="43">
    <w:name w:val="Обычный4"/>
    <w:rsid w:val="00F3138D"/>
  </w:style>
  <w:style w:type="paragraph" w:customStyle="1" w:styleId="ConsNonformat">
    <w:name w:val="ConsNonformat"/>
    <w:rsid w:val="00F3138D"/>
    <w:pPr>
      <w:widowControl w:val="0"/>
      <w:autoSpaceDE w:val="0"/>
      <w:autoSpaceDN w:val="0"/>
      <w:adjustRightInd w:val="0"/>
    </w:pPr>
    <w:rPr>
      <w:rFonts w:ascii="Courier New" w:hAnsi="Courier New" w:cs="Courier New"/>
    </w:rPr>
  </w:style>
  <w:style w:type="paragraph" w:customStyle="1" w:styleId="ConsCell">
    <w:name w:val="ConsCell"/>
    <w:rsid w:val="00F3138D"/>
    <w:pPr>
      <w:widowControl w:val="0"/>
      <w:autoSpaceDE w:val="0"/>
      <w:autoSpaceDN w:val="0"/>
      <w:adjustRightInd w:val="0"/>
    </w:pPr>
    <w:rPr>
      <w:rFonts w:ascii="Arial" w:hAnsi="Arial" w:cs="Arial"/>
    </w:rPr>
  </w:style>
  <w:style w:type="paragraph" w:customStyle="1" w:styleId="50">
    <w:name w:val="Обычный5"/>
    <w:rsid w:val="00475233"/>
  </w:style>
</w:styles>
</file>

<file path=word/webSettings.xml><?xml version="1.0" encoding="utf-8"?>
<w:webSettings xmlns:r="http://schemas.openxmlformats.org/officeDocument/2006/relationships" xmlns:w="http://schemas.openxmlformats.org/wordprocessingml/2006/main">
  <w:divs>
    <w:div w:id="375205916">
      <w:bodyDiv w:val="1"/>
      <w:marLeft w:val="0"/>
      <w:marRight w:val="0"/>
      <w:marTop w:val="0"/>
      <w:marBottom w:val="0"/>
      <w:divBdr>
        <w:top w:val="none" w:sz="0" w:space="0" w:color="auto"/>
        <w:left w:val="none" w:sz="0" w:space="0" w:color="auto"/>
        <w:bottom w:val="none" w:sz="0" w:space="0" w:color="auto"/>
        <w:right w:val="none" w:sz="0" w:space="0" w:color="auto"/>
      </w:divBdr>
    </w:div>
    <w:div w:id="532424046">
      <w:bodyDiv w:val="1"/>
      <w:marLeft w:val="0"/>
      <w:marRight w:val="0"/>
      <w:marTop w:val="0"/>
      <w:marBottom w:val="0"/>
      <w:divBdr>
        <w:top w:val="none" w:sz="0" w:space="0" w:color="auto"/>
        <w:left w:val="none" w:sz="0" w:space="0" w:color="auto"/>
        <w:bottom w:val="none" w:sz="0" w:space="0" w:color="auto"/>
        <w:right w:val="none" w:sz="0" w:space="0" w:color="auto"/>
      </w:divBdr>
    </w:div>
    <w:div w:id="791024202">
      <w:bodyDiv w:val="1"/>
      <w:marLeft w:val="0"/>
      <w:marRight w:val="0"/>
      <w:marTop w:val="0"/>
      <w:marBottom w:val="0"/>
      <w:divBdr>
        <w:top w:val="none" w:sz="0" w:space="0" w:color="auto"/>
        <w:left w:val="none" w:sz="0" w:space="0" w:color="auto"/>
        <w:bottom w:val="none" w:sz="0" w:space="0" w:color="auto"/>
        <w:right w:val="none" w:sz="0" w:space="0" w:color="auto"/>
      </w:divBdr>
    </w:div>
    <w:div w:id="812915506">
      <w:bodyDiv w:val="1"/>
      <w:marLeft w:val="0"/>
      <w:marRight w:val="0"/>
      <w:marTop w:val="0"/>
      <w:marBottom w:val="0"/>
      <w:divBdr>
        <w:top w:val="none" w:sz="0" w:space="0" w:color="auto"/>
        <w:left w:val="none" w:sz="0" w:space="0" w:color="auto"/>
        <w:bottom w:val="none" w:sz="0" w:space="0" w:color="auto"/>
        <w:right w:val="none" w:sz="0" w:space="0" w:color="auto"/>
      </w:divBdr>
    </w:div>
    <w:div w:id="1001397919">
      <w:bodyDiv w:val="1"/>
      <w:marLeft w:val="0"/>
      <w:marRight w:val="0"/>
      <w:marTop w:val="0"/>
      <w:marBottom w:val="0"/>
      <w:divBdr>
        <w:top w:val="none" w:sz="0" w:space="0" w:color="auto"/>
        <w:left w:val="none" w:sz="0" w:space="0" w:color="auto"/>
        <w:bottom w:val="none" w:sz="0" w:space="0" w:color="auto"/>
        <w:right w:val="none" w:sz="0" w:space="0" w:color="auto"/>
      </w:divBdr>
    </w:div>
    <w:div w:id="1019043659">
      <w:bodyDiv w:val="1"/>
      <w:marLeft w:val="0"/>
      <w:marRight w:val="0"/>
      <w:marTop w:val="0"/>
      <w:marBottom w:val="0"/>
      <w:divBdr>
        <w:top w:val="none" w:sz="0" w:space="0" w:color="auto"/>
        <w:left w:val="none" w:sz="0" w:space="0" w:color="auto"/>
        <w:bottom w:val="none" w:sz="0" w:space="0" w:color="auto"/>
        <w:right w:val="none" w:sz="0" w:space="0" w:color="auto"/>
      </w:divBdr>
    </w:div>
    <w:div w:id="1285309685">
      <w:bodyDiv w:val="1"/>
      <w:marLeft w:val="0"/>
      <w:marRight w:val="0"/>
      <w:marTop w:val="0"/>
      <w:marBottom w:val="0"/>
      <w:divBdr>
        <w:top w:val="none" w:sz="0" w:space="0" w:color="auto"/>
        <w:left w:val="none" w:sz="0" w:space="0" w:color="auto"/>
        <w:bottom w:val="none" w:sz="0" w:space="0" w:color="auto"/>
        <w:right w:val="none" w:sz="0" w:space="0" w:color="auto"/>
      </w:divBdr>
    </w:div>
    <w:div w:id="158375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cont@trco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D8F4E-7E55-470D-B6B3-0DC847284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1163</TotalTime>
  <Pages>1</Pages>
  <Words>10951</Words>
  <Characters>62422</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k_pahomovaem</dc:creator>
  <cp:keywords/>
  <dc:description/>
  <cp:lastModifiedBy>k_pahomovaem</cp:lastModifiedBy>
  <cp:revision>36</cp:revision>
  <dcterms:created xsi:type="dcterms:W3CDTF">2013-03-27T05:16:00Z</dcterms:created>
  <dcterms:modified xsi:type="dcterms:W3CDTF">2013-09-25T09:45:00Z</dcterms:modified>
</cp:coreProperties>
</file>