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11" w:rsidRPr="00F7055B" w:rsidRDefault="00ED5411" w:rsidP="00ED5411">
      <w:pPr>
        <w:jc w:val="center"/>
        <w:outlineLvl w:val="0"/>
        <w:rPr>
          <w:b/>
          <w:bCs/>
          <w:sz w:val="26"/>
          <w:szCs w:val="26"/>
          <w:lang w:val="en-US"/>
        </w:rPr>
      </w:pPr>
      <w:r w:rsidRPr="00E81F0C">
        <w:rPr>
          <w:b/>
          <w:bCs/>
          <w:sz w:val="26"/>
          <w:szCs w:val="26"/>
        </w:rPr>
        <w:t>ПРОТОКОЛ №</w:t>
      </w:r>
      <w:r w:rsidR="00B46533">
        <w:rPr>
          <w:b/>
          <w:bCs/>
          <w:sz w:val="26"/>
          <w:szCs w:val="26"/>
          <w:lang w:val="en-US"/>
        </w:rPr>
        <w:t>U8651-10595-1</w:t>
      </w:r>
      <w:r w:rsidR="00F7055B">
        <w:rPr>
          <w:b/>
          <w:bCs/>
          <w:sz w:val="26"/>
          <w:szCs w:val="26"/>
        </w:rPr>
        <w:t xml:space="preserve">  </w:t>
      </w:r>
      <w:r w:rsidR="00F7055B">
        <w:rPr>
          <w:b/>
          <w:bCs/>
          <w:sz w:val="26"/>
          <w:szCs w:val="26"/>
          <w:lang w:val="en-US"/>
        </w:rPr>
        <w:t>(42</w:t>
      </w:r>
      <w:r w:rsidRPr="00E81F0C">
        <w:rPr>
          <w:b/>
        </w:rPr>
        <w:t>/ПРГ</w:t>
      </w:r>
      <w:r w:rsidR="00F7055B">
        <w:rPr>
          <w:b/>
          <w:lang w:val="en-US"/>
        </w:rPr>
        <w:t>)</w:t>
      </w:r>
    </w:p>
    <w:p w:rsidR="00ED5411" w:rsidRPr="00E81F0C" w:rsidRDefault="00ED5411" w:rsidP="00ED5411">
      <w:pPr>
        <w:jc w:val="center"/>
        <w:outlineLvl w:val="0"/>
        <w:rPr>
          <w:b/>
          <w:bCs/>
          <w:sz w:val="26"/>
          <w:szCs w:val="26"/>
        </w:rPr>
      </w:pPr>
      <w:r w:rsidRPr="00E81F0C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ED5411" w:rsidRPr="00E81F0C" w:rsidRDefault="00ED5411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E81F0C">
        <w:rPr>
          <w:b/>
          <w:bCs/>
          <w:sz w:val="26"/>
          <w:szCs w:val="26"/>
        </w:rPr>
        <w:t>аппарата управления открытого акционерного общества</w:t>
      </w:r>
    </w:p>
    <w:p w:rsidR="00ED5411" w:rsidRPr="00E81F0C" w:rsidRDefault="00B829CB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E81F0C">
        <w:rPr>
          <w:b/>
          <w:bCs/>
          <w:sz w:val="26"/>
          <w:szCs w:val="26"/>
        </w:rPr>
        <w:t>«</w:t>
      </w:r>
      <w:r w:rsidR="00ED5411" w:rsidRPr="00E81F0C">
        <w:rPr>
          <w:b/>
          <w:bCs/>
          <w:sz w:val="26"/>
          <w:szCs w:val="26"/>
        </w:rPr>
        <w:t xml:space="preserve">Центр по перевозке грузов в контейнерах </w:t>
      </w:r>
      <w:r w:rsidRPr="00E81F0C">
        <w:rPr>
          <w:b/>
          <w:bCs/>
          <w:sz w:val="26"/>
          <w:szCs w:val="26"/>
        </w:rPr>
        <w:t>«</w:t>
      </w:r>
      <w:r w:rsidR="00ED5411" w:rsidRPr="00E81F0C">
        <w:rPr>
          <w:b/>
          <w:bCs/>
          <w:sz w:val="26"/>
          <w:szCs w:val="26"/>
        </w:rPr>
        <w:t>ТрансКонтейнер</w:t>
      </w:r>
      <w:r w:rsidRPr="00E81F0C">
        <w:rPr>
          <w:b/>
          <w:bCs/>
          <w:sz w:val="26"/>
          <w:szCs w:val="26"/>
        </w:rPr>
        <w:t>»</w:t>
      </w:r>
      <w:r w:rsidR="00ED5411" w:rsidRPr="00E81F0C">
        <w:rPr>
          <w:b/>
          <w:bCs/>
          <w:sz w:val="26"/>
          <w:szCs w:val="26"/>
        </w:rPr>
        <w:t>,</w:t>
      </w:r>
    </w:p>
    <w:p w:rsidR="00ED5411" w:rsidRPr="00E81F0C" w:rsidRDefault="00F015FD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E81F0C">
        <w:rPr>
          <w:b/>
          <w:bCs/>
          <w:sz w:val="26"/>
          <w:szCs w:val="26"/>
        </w:rPr>
        <w:t xml:space="preserve">состоявшегося </w:t>
      </w:r>
      <w:r w:rsidR="00D8663A" w:rsidRPr="00E81F0C">
        <w:rPr>
          <w:b/>
          <w:bCs/>
          <w:sz w:val="26"/>
          <w:szCs w:val="26"/>
        </w:rPr>
        <w:t>3</w:t>
      </w:r>
      <w:r w:rsidR="00E7174F" w:rsidRPr="00E81F0C">
        <w:rPr>
          <w:b/>
          <w:bCs/>
          <w:sz w:val="26"/>
          <w:szCs w:val="26"/>
        </w:rPr>
        <w:t>0</w:t>
      </w:r>
      <w:r w:rsidR="00D8663A" w:rsidRPr="00E81F0C">
        <w:rPr>
          <w:b/>
          <w:bCs/>
          <w:sz w:val="26"/>
          <w:szCs w:val="26"/>
        </w:rPr>
        <w:t xml:space="preserve"> октября</w:t>
      </w:r>
      <w:r w:rsidR="005F4890" w:rsidRPr="00E81F0C">
        <w:rPr>
          <w:b/>
          <w:bCs/>
          <w:sz w:val="26"/>
          <w:szCs w:val="26"/>
        </w:rPr>
        <w:t xml:space="preserve"> </w:t>
      </w:r>
      <w:r w:rsidR="00ED5411" w:rsidRPr="00E81F0C">
        <w:rPr>
          <w:b/>
          <w:bCs/>
          <w:sz w:val="26"/>
          <w:szCs w:val="26"/>
        </w:rPr>
        <w:t xml:space="preserve">2013 года </w:t>
      </w:r>
    </w:p>
    <w:p w:rsidR="00ED5411" w:rsidRPr="00E81F0C" w:rsidRDefault="00ED5411" w:rsidP="00ED5411">
      <w:pPr>
        <w:jc w:val="center"/>
        <w:rPr>
          <w:b/>
          <w:sz w:val="26"/>
          <w:szCs w:val="26"/>
        </w:rPr>
      </w:pPr>
    </w:p>
    <w:p w:rsidR="00ED5411" w:rsidRPr="00E81F0C" w:rsidRDefault="00ED5411" w:rsidP="00ED5411"/>
    <w:p w:rsidR="00A77A09" w:rsidRPr="00E81F0C" w:rsidRDefault="00A77A09" w:rsidP="00ED5411"/>
    <w:p w:rsidR="00ED5411" w:rsidRPr="00E81F0C" w:rsidRDefault="00ED5411" w:rsidP="00FD7A62">
      <w:pPr>
        <w:pStyle w:val="a3"/>
        <w:spacing w:after="0"/>
        <w:ind w:left="0" w:firstLine="709"/>
        <w:jc w:val="both"/>
        <w:rPr>
          <w:b/>
        </w:rPr>
      </w:pPr>
      <w:r w:rsidRPr="00E81F0C">
        <w:rPr>
          <w:b/>
        </w:rPr>
        <w:t xml:space="preserve">В заседании Постоянной рабочей группы Конкурсной комиссии аппарата управления открытого акционерного общества </w:t>
      </w:r>
      <w:r w:rsidR="00B829CB" w:rsidRPr="00E81F0C">
        <w:rPr>
          <w:b/>
        </w:rPr>
        <w:t>«</w:t>
      </w:r>
      <w:r w:rsidRPr="00E81F0C">
        <w:rPr>
          <w:b/>
        </w:rPr>
        <w:t xml:space="preserve">Центр по перевозке грузов в контейнерах </w:t>
      </w:r>
      <w:r w:rsidR="00B829CB" w:rsidRPr="00E81F0C">
        <w:rPr>
          <w:b/>
        </w:rPr>
        <w:t>«</w:t>
      </w:r>
      <w:r w:rsidRPr="00E81F0C">
        <w:rPr>
          <w:b/>
        </w:rPr>
        <w:t>ТрансКонтейнер</w:t>
      </w:r>
      <w:r w:rsidR="00B829CB" w:rsidRPr="00E81F0C">
        <w:rPr>
          <w:b/>
        </w:rPr>
        <w:t>»</w:t>
      </w:r>
      <w:r w:rsidRPr="00E81F0C">
        <w:rPr>
          <w:b/>
        </w:rPr>
        <w:t xml:space="preserve"> (далее – ПРГ) приняли участие:</w:t>
      </w:r>
    </w:p>
    <w:p w:rsidR="00102E0B" w:rsidRPr="00E81F0C" w:rsidRDefault="00102E0B" w:rsidP="00FD7A62">
      <w:pPr>
        <w:pStyle w:val="a3"/>
        <w:spacing w:after="0"/>
        <w:ind w:left="0" w:firstLine="709"/>
        <w:jc w:val="both"/>
        <w:rPr>
          <w:b/>
        </w:rPr>
      </w:pPr>
    </w:p>
    <w:p w:rsidR="00ED5411" w:rsidRPr="00E81F0C" w:rsidRDefault="00ED5411" w:rsidP="00FD7A62">
      <w:pPr>
        <w:pStyle w:val="a3"/>
        <w:spacing w:after="0"/>
        <w:ind w:left="0" w:firstLine="709"/>
        <w:jc w:val="both"/>
        <w:rPr>
          <w:b/>
        </w:rPr>
      </w:pPr>
    </w:p>
    <w:tbl>
      <w:tblPr>
        <w:tblW w:w="9547" w:type="dxa"/>
        <w:jc w:val="center"/>
        <w:tblLook w:val="04A0"/>
      </w:tblPr>
      <w:tblGrid>
        <w:gridCol w:w="560"/>
        <w:gridCol w:w="2939"/>
        <w:gridCol w:w="4210"/>
        <w:gridCol w:w="1838"/>
      </w:tblGrid>
      <w:tr w:rsidR="00ED5411" w:rsidRPr="00E81F0C" w:rsidTr="00102E0B">
        <w:trPr>
          <w:trHeight w:val="20"/>
          <w:jc w:val="center"/>
        </w:trPr>
        <w:tc>
          <w:tcPr>
            <w:tcW w:w="560" w:type="dxa"/>
          </w:tcPr>
          <w:p w:rsidR="00ED5411" w:rsidRPr="00E81F0C" w:rsidRDefault="00ED5411" w:rsidP="00FD7A62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ED5411" w:rsidRPr="00E81F0C" w:rsidRDefault="00ED5411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760978" w:rsidRPr="00E81F0C" w:rsidRDefault="00760978" w:rsidP="00515531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D5411" w:rsidRPr="00E81F0C" w:rsidRDefault="00ED5411" w:rsidP="00102E0B">
            <w:pPr>
              <w:ind w:firstLine="0"/>
              <w:jc w:val="both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Председатель ПРГ</w:t>
            </w:r>
          </w:p>
        </w:tc>
      </w:tr>
      <w:tr w:rsidR="006367ED" w:rsidRPr="00E81F0C" w:rsidTr="00102E0B">
        <w:trPr>
          <w:trHeight w:val="20"/>
          <w:jc w:val="center"/>
        </w:trPr>
        <w:tc>
          <w:tcPr>
            <w:tcW w:w="560" w:type="dxa"/>
          </w:tcPr>
          <w:p w:rsidR="006367ED" w:rsidRPr="00E81F0C" w:rsidRDefault="006367ED" w:rsidP="00FD7A62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6367ED" w:rsidRPr="00E81F0C" w:rsidRDefault="006367ED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6367ED" w:rsidRPr="00E81F0C" w:rsidRDefault="006367ED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6367ED" w:rsidRPr="00E81F0C" w:rsidRDefault="006367ED" w:rsidP="00FD7A62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Заместитель Председателя ПРГ</w:t>
            </w:r>
          </w:p>
        </w:tc>
      </w:tr>
      <w:tr w:rsidR="00F015FD" w:rsidRPr="00E81F0C" w:rsidTr="00102E0B">
        <w:trPr>
          <w:trHeight w:val="20"/>
          <w:jc w:val="center"/>
        </w:trPr>
        <w:tc>
          <w:tcPr>
            <w:tcW w:w="560" w:type="dxa"/>
          </w:tcPr>
          <w:p w:rsidR="00F015FD" w:rsidRPr="00E81F0C" w:rsidRDefault="00F015FD" w:rsidP="00FD7A62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AC7B13" w:rsidRPr="00E81F0C" w:rsidRDefault="00AC7B13" w:rsidP="00FD7A62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AC7B13" w:rsidRPr="00E81F0C" w:rsidRDefault="00AC7B13" w:rsidP="00102E0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F015FD" w:rsidRPr="00E81F0C" w:rsidRDefault="00F015FD" w:rsidP="00FD7A62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член ПРГ</w:t>
            </w:r>
          </w:p>
        </w:tc>
      </w:tr>
      <w:tr w:rsidR="00515531" w:rsidRPr="00E81F0C" w:rsidTr="00102E0B">
        <w:trPr>
          <w:trHeight w:val="20"/>
          <w:jc w:val="center"/>
        </w:trPr>
        <w:tc>
          <w:tcPr>
            <w:tcW w:w="560" w:type="dxa"/>
          </w:tcPr>
          <w:p w:rsidR="00515531" w:rsidRPr="00E81F0C" w:rsidRDefault="00515531" w:rsidP="00FD7A62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515531" w:rsidRPr="00E81F0C" w:rsidRDefault="00515531" w:rsidP="00EF215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515531" w:rsidRPr="00E81F0C" w:rsidRDefault="00515531" w:rsidP="00EF215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515531" w:rsidRPr="00E81F0C" w:rsidRDefault="00515531" w:rsidP="00FD7A62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член ПРГ</w:t>
            </w:r>
          </w:p>
        </w:tc>
      </w:tr>
      <w:tr w:rsidR="00515531" w:rsidRPr="00E81F0C" w:rsidTr="00102E0B">
        <w:trPr>
          <w:trHeight w:val="20"/>
          <w:jc w:val="center"/>
        </w:trPr>
        <w:tc>
          <w:tcPr>
            <w:tcW w:w="560" w:type="dxa"/>
          </w:tcPr>
          <w:p w:rsidR="00515531" w:rsidRPr="00E81F0C" w:rsidRDefault="00515531" w:rsidP="00EF2159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515531" w:rsidRPr="00E81F0C" w:rsidRDefault="00515531" w:rsidP="00102E0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515531" w:rsidRPr="00E81F0C" w:rsidRDefault="00515531" w:rsidP="00102E0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515531" w:rsidRPr="00E81F0C" w:rsidRDefault="00515531" w:rsidP="00EF2159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член ПРГ</w:t>
            </w:r>
          </w:p>
        </w:tc>
      </w:tr>
      <w:tr w:rsidR="00515531" w:rsidRPr="00E81F0C" w:rsidTr="00102E0B">
        <w:trPr>
          <w:trHeight w:val="20"/>
          <w:jc w:val="center"/>
        </w:trPr>
        <w:tc>
          <w:tcPr>
            <w:tcW w:w="560" w:type="dxa"/>
          </w:tcPr>
          <w:p w:rsidR="00515531" w:rsidRPr="00E81F0C" w:rsidRDefault="00515531" w:rsidP="00EF2159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515531" w:rsidRPr="00E81F0C" w:rsidRDefault="00515531" w:rsidP="00102E0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515531" w:rsidRPr="00E81F0C" w:rsidRDefault="00515531" w:rsidP="00102E0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515531" w:rsidRPr="00E81F0C" w:rsidRDefault="00515531" w:rsidP="00EF2159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член ПРГ</w:t>
            </w:r>
          </w:p>
        </w:tc>
      </w:tr>
      <w:tr w:rsidR="00515531" w:rsidRPr="00E81F0C" w:rsidTr="00102E0B">
        <w:trPr>
          <w:trHeight w:val="20"/>
          <w:jc w:val="center"/>
        </w:trPr>
        <w:tc>
          <w:tcPr>
            <w:tcW w:w="560" w:type="dxa"/>
          </w:tcPr>
          <w:p w:rsidR="00515531" w:rsidRPr="00E81F0C" w:rsidRDefault="00515531" w:rsidP="00EF2159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515531" w:rsidRPr="00E81F0C" w:rsidRDefault="00515531" w:rsidP="00102E0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515531" w:rsidRPr="00E81F0C" w:rsidRDefault="00515531" w:rsidP="00102E0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515531" w:rsidRPr="00E81F0C" w:rsidRDefault="00515531" w:rsidP="00EF2159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член ПРГ</w:t>
            </w:r>
          </w:p>
        </w:tc>
      </w:tr>
      <w:tr w:rsidR="00515531" w:rsidRPr="00E81F0C" w:rsidTr="00102E0B">
        <w:trPr>
          <w:trHeight w:val="20"/>
          <w:jc w:val="center"/>
        </w:trPr>
        <w:tc>
          <w:tcPr>
            <w:tcW w:w="560" w:type="dxa"/>
          </w:tcPr>
          <w:p w:rsidR="00515531" w:rsidRPr="00E81F0C" w:rsidRDefault="00515531" w:rsidP="00EF2159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39" w:type="dxa"/>
          </w:tcPr>
          <w:p w:rsidR="00515531" w:rsidRPr="00E81F0C" w:rsidRDefault="00515531" w:rsidP="00EF215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515531" w:rsidRPr="00E81F0C" w:rsidRDefault="00515531" w:rsidP="00B4729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515531" w:rsidRPr="00E81F0C" w:rsidRDefault="00515531" w:rsidP="00FD7A62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член ПРГ</w:t>
            </w:r>
          </w:p>
        </w:tc>
      </w:tr>
      <w:tr w:rsidR="00515531" w:rsidRPr="00E81F0C" w:rsidTr="00102E0B">
        <w:trPr>
          <w:trHeight w:val="20"/>
          <w:jc w:val="center"/>
        </w:trPr>
        <w:tc>
          <w:tcPr>
            <w:tcW w:w="560" w:type="dxa"/>
          </w:tcPr>
          <w:p w:rsidR="00171DFB" w:rsidRPr="00E81F0C" w:rsidRDefault="00171DFB">
            <w:pPr>
              <w:pStyle w:val="a5"/>
              <w:ind w:left="0"/>
              <w:contextualSpacing w:val="0"/>
              <w:jc w:val="center"/>
            </w:pPr>
          </w:p>
        </w:tc>
        <w:tc>
          <w:tcPr>
            <w:tcW w:w="2939" w:type="dxa"/>
          </w:tcPr>
          <w:p w:rsidR="00515531" w:rsidRPr="00E81F0C" w:rsidRDefault="00515531" w:rsidP="00EF215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:rsidR="00515531" w:rsidRPr="00E81F0C" w:rsidRDefault="00515531" w:rsidP="00B4729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515531" w:rsidRPr="00E81F0C" w:rsidRDefault="00512374" w:rsidP="00EF2159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секретарь</w:t>
            </w:r>
            <w:r w:rsidR="00515531" w:rsidRPr="00E81F0C">
              <w:rPr>
                <w:sz w:val="24"/>
                <w:szCs w:val="24"/>
              </w:rPr>
              <w:t xml:space="preserve"> ПРГ</w:t>
            </w:r>
          </w:p>
        </w:tc>
      </w:tr>
    </w:tbl>
    <w:p w:rsidR="00A34CFC" w:rsidRPr="00E81F0C" w:rsidRDefault="00A34CFC" w:rsidP="00FD7A62">
      <w:pPr>
        <w:pStyle w:val="a3"/>
        <w:tabs>
          <w:tab w:val="left" w:pos="851"/>
        </w:tabs>
        <w:spacing w:after="0"/>
        <w:ind w:left="0"/>
        <w:jc w:val="both"/>
      </w:pPr>
    </w:p>
    <w:p w:rsidR="00ED5411" w:rsidRPr="00E81F0C" w:rsidRDefault="00ED5411" w:rsidP="00FD7A62">
      <w:pPr>
        <w:pStyle w:val="a3"/>
        <w:tabs>
          <w:tab w:val="left" w:pos="851"/>
        </w:tabs>
        <w:spacing w:after="0"/>
        <w:ind w:left="0"/>
        <w:jc w:val="both"/>
      </w:pPr>
      <w:r w:rsidRPr="00E81F0C">
        <w:t xml:space="preserve">Состав ПРГ </w:t>
      </w:r>
      <w:r w:rsidR="00336AD9" w:rsidRPr="00E81F0C">
        <w:t xml:space="preserve">– 8 человек. Приняли участие – </w:t>
      </w:r>
      <w:r w:rsidR="00512374" w:rsidRPr="00E81F0C">
        <w:t>8</w:t>
      </w:r>
      <w:r w:rsidRPr="00E81F0C">
        <w:t>. Кворум имеется.</w:t>
      </w:r>
    </w:p>
    <w:p w:rsidR="00ED5411" w:rsidRPr="00E81F0C" w:rsidRDefault="00ED5411" w:rsidP="00FD7A62">
      <w:pPr>
        <w:pStyle w:val="a3"/>
        <w:tabs>
          <w:tab w:val="left" w:pos="851"/>
        </w:tabs>
        <w:spacing w:after="0"/>
        <w:ind w:left="0"/>
        <w:jc w:val="both"/>
      </w:pPr>
      <w:r w:rsidRPr="00E81F0C">
        <w:t xml:space="preserve">           </w:t>
      </w:r>
    </w:p>
    <w:p w:rsidR="00102E0B" w:rsidRPr="00E81F0C" w:rsidRDefault="00102E0B" w:rsidP="00102E0B">
      <w:pPr>
        <w:tabs>
          <w:tab w:val="clear" w:pos="709"/>
        </w:tabs>
        <w:ind w:firstLine="0"/>
        <w:rPr>
          <w:b/>
          <w:bCs/>
          <w:u w:val="single"/>
        </w:rPr>
      </w:pPr>
    </w:p>
    <w:p w:rsidR="009629B7" w:rsidRPr="00E81F0C" w:rsidRDefault="00ED5411" w:rsidP="00102E0B">
      <w:pPr>
        <w:tabs>
          <w:tab w:val="clear" w:pos="709"/>
        </w:tabs>
        <w:ind w:firstLine="0"/>
        <w:rPr>
          <w:b/>
          <w:bCs/>
          <w:u w:val="single"/>
        </w:rPr>
      </w:pPr>
      <w:r w:rsidRPr="00E81F0C">
        <w:rPr>
          <w:b/>
          <w:bCs/>
          <w:u w:val="single"/>
        </w:rPr>
        <w:t xml:space="preserve">ПОВЕСТКА ДНЯ ЗАСЕДАНИЯ: </w:t>
      </w:r>
    </w:p>
    <w:p w:rsidR="00CB60F6" w:rsidRPr="00E81F0C" w:rsidRDefault="00CB60F6" w:rsidP="00FD7A62">
      <w:pPr>
        <w:pStyle w:val="a3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</w:p>
    <w:p w:rsidR="00847A97" w:rsidRPr="00E81F0C" w:rsidRDefault="003E60BF" w:rsidP="003E60BF">
      <w:pPr>
        <w:pStyle w:val="a5"/>
        <w:numPr>
          <w:ilvl w:val="0"/>
          <w:numId w:val="15"/>
        </w:numPr>
        <w:suppressAutoHyphens/>
        <w:jc w:val="both"/>
      </w:pPr>
      <w:r w:rsidRPr="00E81F0C">
        <w:t>Открыти</w:t>
      </w:r>
      <w:r w:rsidR="000E6A61" w:rsidRPr="00E81F0C">
        <w:t>е</w:t>
      </w:r>
      <w:r w:rsidRPr="00E81F0C">
        <w:t xml:space="preserve"> доступа к заявкам на участие в открытом конкурсе в электронной форме </w:t>
      </w:r>
      <w:r w:rsidR="00EF2159" w:rsidRPr="00E81F0C">
        <w:t>№ ОКэ/001/ЦКПИТ/0090 на право заключения договора на поставку компьютерного оборудования и оргтехники.</w:t>
      </w:r>
    </w:p>
    <w:p w:rsidR="00102E0B" w:rsidRPr="00E81F0C" w:rsidRDefault="00102E0B" w:rsidP="00102E0B">
      <w:pPr>
        <w:suppressAutoHyphens/>
        <w:jc w:val="both"/>
      </w:pPr>
    </w:p>
    <w:p w:rsidR="00EF0190" w:rsidRPr="00E81F0C" w:rsidRDefault="00EF0190" w:rsidP="00EF0190">
      <w:pPr>
        <w:pStyle w:val="a5"/>
        <w:suppressAutoHyphens/>
        <w:ind w:left="708"/>
        <w:jc w:val="both"/>
        <w:rPr>
          <w:b/>
          <w:u w:val="single"/>
        </w:rPr>
      </w:pPr>
    </w:p>
    <w:p w:rsidR="00102E0B" w:rsidRPr="00E81F0C" w:rsidRDefault="00102E0B" w:rsidP="00EF0190">
      <w:pPr>
        <w:pStyle w:val="a5"/>
        <w:suppressAutoHyphens/>
        <w:ind w:left="708"/>
        <w:jc w:val="both"/>
        <w:rPr>
          <w:b/>
          <w:u w:val="single"/>
        </w:rPr>
      </w:pPr>
    </w:p>
    <w:p w:rsidR="00DC052F" w:rsidRPr="00E81F0C" w:rsidRDefault="00DC052F" w:rsidP="00DC052F">
      <w:pPr>
        <w:pStyle w:val="1"/>
        <w:suppressAutoHyphens/>
        <w:ind w:firstLine="708"/>
        <w:rPr>
          <w:b/>
          <w:szCs w:val="28"/>
          <w:u w:val="single"/>
        </w:rPr>
      </w:pPr>
      <w:r w:rsidRPr="00E81F0C">
        <w:rPr>
          <w:b/>
          <w:szCs w:val="28"/>
          <w:u w:val="single"/>
        </w:rPr>
        <w:t xml:space="preserve">По  пункту </w:t>
      </w:r>
      <w:r w:rsidRPr="00E81F0C">
        <w:rPr>
          <w:b/>
          <w:szCs w:val="28"/>
          <w:u w:val="single"/>
          <w:lang w:val="en-US"/>
        </w:rPr>
        <w:t>I</w:t>
      </w:r>
      <w:r w:rsidRPr="00E81F0C">
        <w:rPr>
          <w:b/>
          <w:szCs w:val="28"/>
          <w:u w:val="single"/>
        </w:rPr>
        <w:t xml:space="preserve"> повестки дня</w:t>
      </w:r>
    </w:p>
    <w:p w:rsidR="00102E0B" w:rsidRPr="00E81F0C" w:rsidRDefault="00102E0B" w:rsidP="00DC052F">
      <w:pPr>
        <w:pStyle w:val="1"/>
        <w:suppressAutoHyphens/>
        <w:ind w:firstLine="708"/>
        <w:rPr>
          <w:b/>
          <w:sz w:val="24"/>
          <w:szCs w:val="24"/>
          <w:u w:val="single"/>
        </w:rPr>
      </w:pPr>
    </w:p>
    <w:p w:rsidR="00102E0B" w:rsidRPr="00E81F0C" w:rsidRDefault="00102E0B" w:rsidP="00DC052F">
      <w:pPr>
        <w:pStyle w:val="1"/>
        <w:suppressAutoHyphens/>
        <w:ind w:firstLine="708"/>
        <w:rPr>
          <w:b/>
          <w:sz w:val="24"/>
          <w:szCs w:val="24"/>
          <w:u w:val="singl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1"/>
        <w:gridCol w:w="4812"/>
      </w:tblGrid>
      <w:tr w:rsidR="00DC052F" w:rsidRPr="00E81F0C" w:rsidTr="00DC052F">
        <w:trPr>
          <w:jc w:val="center"/>
        </w:trPr>
        <w:tc>
          <w:tcPr>
            <w:tcW w:w="4827" w:type="dxa"/>
            <w:gridSpan w:val="2"/>
            <w:vAlign w:val="center"/>
          </w:tcPr>
          <w:p w:rsidR="00E7174F" w:rsidRPr="00E81F0C" w:rsidRDefault="00DC052F">
            <w:pPr>
              <w:ind w:firstLine="0"/>
              <w:rPr>
                <w:b/>
                <w:snapToGrid/>
                <w:sz w:val="24"/>
                <w:szCs w:val="24"/>
              </w:rPr>
            </w:pPr>
            <w:r w:rsidRPr="00E81F0C">
              <w:rPr>
                <w:b/>
                <w:snapToGrid/>
                <w:sz w:val="24"/>
                <w:szCs w:val="24"/>
              </w:rPr>
              <w:t>Дата и время проведения процедуры:</w:t>
            </w:r>
          </w:p>
        </w:tc>
        <w:tc>
          <w:tcPr>
            <w:tcW w:w="4812" w:type="dxa"/>
            <w:vAlign w:val="center"/>
          </w:tcPr>
          <w:p w:rsidR="00E7174F" w:rsidRPr="00E81F0C" w:rsidRDefault="00EF2159">
            <w:pPr>
              <w:rPr>
                <w:b/>
                <w:snapToGrid/>
                <w:sz w:val="24"/>
                <w:szCs w:val="24"/>
              </w:rPr>
            </w:pPr>
            <w:r w:rsidRPr="00E81F0C">
              <w:rPr>
                <w:b/>
                <w:snapToGrid/>
                <w:sz w:val="24"/>
                <w:szCs w:val="24"/>
              </w:rPr>
              <w:t>3</w:t>
            </w:r>
            <w:r w:rsidR="003E60BF" w:rsidRPr="00E81F0C">
              <w:rPr>
                <w:b/>
                <w:snapToGrid/>
                <w:sz w:val="24"/>
                <w:szCs w:val="24"/>
              </w:rPr>
              <w:t>0</w:t>
            </w:r>
            <w:r w:rsidR="00A056F7" w:rsidRPr="00E81F0C">
              <w:rPr>
                <w:b/>
                <w:snapToGrid/>
                <w:sz w:val="24"/>
                <w:szCs w:val="24"/>
              </w:rPr>
              <w:t>.</w:t>
            </w:r>
            <w:r w:rsidRPr="00E81F0C">
              <w:rPr>
                <w:b/>
                <w:snapToGrid/>
                <w:sz w:val="24"/>
                <w:szCs w:val="24"/>
              </w:rPr>
              <w:t>1</w:t>
            </w:r>
            <w:r w:rsidR="003E60BF" w:rsidRPr="00E81F0C">
              <w:rPr>
                <w:b/>
                <w:snapToGrid/>
                <w:sz w:val="24"/>
                <w:szCs w:val="24"/>
              </w:rPr>
              <w:t>0</w:t>
            </w:r>
            <w:r w:rsidR="00A056F7" w:rsidRPr="00E81F0C">
              <w:rPr>
                <w:b/>
                <w:snapToGrid/>
                <w:sz w:val="24"/>
                <w:szCs w:val="24"/>
              </w:rPr>
              <w:t>.2013</w:t>
            </w:r>
            <w:r w:rsidR="002273A7" w:rsidRPr="00E81F0C">
              <w:rPr>
                <w:b/>
                <w:snapToGrid/>
                <w:sz w:val="24"/>
                <w:szCs w:val="24"/>
              </w:rPr>
              <w:t xml:space="preserve"> 1</w:t>
            </w:r>
            <w:r w:rsidR="003E60BF" w:rsidRPr="00E81F0C">
              <w:rPr>
                <w:b/>
                <w:snapToGrid/>
                <w:sz w:val="24"/>
                <w:szCs w:val="24"/>
              </w:rPr>
              <w:t>4</w:t>
            </w:r>
            <w:r w:rsidR="00DC052F" w:rsidRPr="00E81F0C">
              <w:rPr>
                <w:b/>
                <w:snapToGrid/>
                <w:sz w:val="24"/>
                <w:szCs w:val="24"/>
              </w:rPr>
              <w:t>:00</w:t>
            </w:r>
          </w:p>
        </w:tc>
      </w:tr>
      <w:tr w:rsidR="00DC052F" w:rsidRPr="00E81F0C" w:rsidTr="00DC052F">
        <w:trPr>
          <w:jc w:val="center"/>
        </w:trPr>
        <w:tc>
          <w:tcPr>
            <w:tcW w:w="4827" w:type="dxa"/>
            <w:gridSpan w:val="2"/>
            <w:vAlign w:val="center"/>
          </w:tcPr>
          <w:p w:rsidR="00E7174F" w:rsidRPr="00E81F0C" w:rsidRDefault="00DC052F">
            <w:pPr>
              <w:ind w:firstLine="0"/>
              <w:rPr>
                <w:b/>
                <w:snapToGrid/>
                <w:sz w:val="24"/>
                <w:szCs w:val="24"/>
              </w:rPr>
            </w:pPr>
            <w:r w:rsidRPr="00E81F0C">
              <w:rPr>
                <w:b/>
                <w:snapToGrid/>
                <w:sz w:val="24"/>
                <w:szCs w:val="24"/>
              </w:rPr>
              <w:t>Место проведения процедуры :</w:t>
            </w:r>
          </w:p>
        </w:tc>
        <w:tc>
          <w:tcPr>
            <w:tcW w:w="4812" w:type="dxa"/>
            <w:vAlign w:val="center"/>
          </w:tcPr>
          <w:p w:rsidR="00DC052F" w:rsidRPr="00E81F0C" w:rsidRDefault="003E60BF" w:rsidP="00AF3912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E81F0C">
              <w:rPr>
                <w:b/>
                <w:snapToGrid/>
                <w:sz w:val="24"/>
                <w:szCs w:val="24"/>
              </w:rPr>
              <w:t>Электронная торговая площадка ОТС-тендер (</w:t>
            </w:r>
            <w:hyperlink r:id="rId8" w:history="1">
              <w:r w:rsidR="00AF3912" w:rsidRPr="00E81F0C">
                <w:rPr>
                  <w:rStyle w:val="af8"/>
                  <w:b/>
                  <w:snapToGrid/>
                  <w:sz w:val="24"/>
                  <w:szCs w:val="24"/>
                </w:rPr>
                <w:t>http://otc.ru/tender</w:t>
              </w:r>
            </w:hyperlink>
            <w:r w:rsidRPr="00E81F0C">
              <w:rPr>
                <w:b/>
                <w:snapToGrid/>
                <w:sz w:val="24"/>
                <w:szCs w:val="24"/>
              </w:rPr>
              <w:t>)</w:t>
            </w:r>
          </w:p>
        </w:tc>
      </w:tr>
      <w:tr w:rsidR="00DC052F" w:rsidRPr="00E81F0C" w:rsidTr="00DC052F">
        <w:trPr>
          <w:jc w:val="center"/>
        </w:trPr>
        <w:tc>
          <w:tcPr>
            <w:tcW w:w="9639" w:type="dxa"/>
            <w:gridSpan w:val="3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b/>
                <w:color w:val="auto"/>
                <w:u w:val="single"/>
              </w:rPr>
              <w:t>Лот № 1</w:t>
            </w:r>
          </w:p>
        </w:tc>
      </w:tr>
      <w:tr w:rsidR="00DC052F" w:rsidRPr="00E81F0C" w:rsidTr="00DC052F">
        <w:trPr>
          <w:jc w:val="center"/>
        </w:trPr>
        <w:tc>
          <w:tcPr>
            <w:tcW w:w="4786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Предмет договора:</w:t>
            </w:r>
          </w:p>
        </w:tc>
        <w:tc>
          <w:tcPr>
            <w:tcW w:w="4853" w:type="dxa"/>
            <w:gridSpan w:val="2"/>
            <w:vAlign w:val="center"/>
          </w:tcPr>
          <w:p w:rsidR="00DC052F" w:rsidRPr="00E81F0C" w:rsidRDefault="00EF2159" w:rsidP="00A056F7">
            <w:pPr>
              <w:pStyle w:val="Default"/>
              <w:rPr>
                <w:color w:val="auto"/>
              </w:rPr>
            </w:pPr>
            <w:r w:rsidRPr="00E81F0C">
              <w:t>Поставка компьютерного оборудования и оргтехники</w:t>
            </w:r>
          </w:p>
        </w:tc>
      </w:tr>
      <w:tr w:rsidR="00DC052F" w:rsidRPr="00E81F0C" w:rsidTr="00DC052F">
        <w:trPr>
          <w:jc w:val="center"/>
        </w:trPr>
        <w:tc>
          <w:tcPr>
            <w:tcW w:w="4786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4853" w:type="dxa"/>
            <w:gridSpan w:val="2"/>
            <w:vAlign w:val="center"/>
          </w:tcPr>
          <w:p w:rsidR="00DC052F" w:rsidRPr="00E81F0C" w:rsidRDefault="00EF2159" w:rsidP="00EF0190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2</w:t>
            </w:r>
            <w:r w:rsidR="00A056F7" w:rsidRPr="00E81F0C">
              <w:rPr>
                <w:color w:val="auto"/>
              </w:rPr>
              <w:t xml:space="preserve"> </w:t>
            </w:r>
            <w:r w:rsidRPr="00E81F0C">
              <w:rPr>
                <w:color w:val="auto"/>
              </w:rPr>
              <w:t>7</w:t>
            </w:r>
            <w:r w:rsidR="00A056F7" w:rsidRPr="00E81F0C">
              <w:rPr>
                <w:color w:val="auto"/>
              </w:rPr>
              <w:t>00 00</w:t>
            </w:r>
            <w:r w:rsidR="00DC052F" w:rsidRPr="00E81F0C">
              <w:rPr>
                <w:color w:val="auto"/>
              </w:rPr>
              <w:t xml:space="preserve">0,00 Российский рубль </w:t>
            </w:r>
          </w:p>
        </w:tc>
      </w:tr>
    </w:tbl>
    <w:p w:rsidR="00102E0B" w:rsidRPr="00E81F0C" w:rsidRDefault="00102E0B" w:rsidP="00DC052F">
      <w:pPr>
        <w:pStyle w:val="1"/>
        <w:suppressAutoHyphens/>
        <w:rPr>
          <w:sz w:val="24"/>
          <w:szCs w:val="24"/>
        </w:rPr>
      </w:pPr>
    </w:p>
    <w:p w:rsidR="00DC052F" w:rsidRPr="00E81F0C" w:rsidRDefault="00DC052F" w:rsidP="00DC052F">
      <w:pPr>
        <w:pStyle w:val="1"/>
        <w:suppressAutoHyphens/>
        <w:rPr>
          <w:sz w:val="24"/>
          <w:szCs w:val="24"/>
        </w:rPr>
      </w:pPr>
      <w:r w:rsidRPr="00E81F0C">
        <w:rPr>
          <w:sz w:val="24"/>
          <w:szCs w:val="24"/>
        </w:rPr>
        <w:t>1.1. Установленный документацией о закупке срок окончания подачи заявок на уч</w:t>
      </w:r>
      <w:r w:rsidR="00A056F7" w:rsidRPr="00E81F0C">
        <w:rPr>
          <w:sz w:val="24"/>
          <w:szCs w:val="24"/>
        </w:rPr>
        <w:t xml:space="preserve">астие в </w:t>
      </w:r>
      <w:r w:rsidR="00BA5B54" w:rsidRPr="00E81F0C">
        <w:rPr>
          <w:sz w:val="24"/>
          <w:szCs w:val="24"/>
        </w:rPr>
        <w:t xml:space="preserve">Открытом конкурсе </w:t>
      </w:r>
      <w:r w:rsidR="00A056F7" w:rsidRPr="00E81F0C">
        <w:rPr>
          <w:sz w:val="24"/>
          <w:szCs w:val="24"/>
        </w:rPr>
        <w:t>- 30</w:t>
      </w:r>
      <w:r w:rsidRPr="00E81F0C">
        <w:rPr>
          <w:sz w:val="24"/>
          <w:szCs w:val="24"/>
        </w:rPr>
        <w:t>.</w:t>
      </w:r>
      <w:r w:rsidR="002273A7" w:rsidRPr="00E81F0C">
        <w:rPr>
          <w:sz w:val="24"/>
          <w:szCs w:val="24"/>
        </w:rPr>
        <w:t>10</w:t>
      </w:r>
      <w:r w:rsidRPr="00E81F0C">
        <w:rPr>
          <w:sz w:val="24"/>
          <w:szCs w:val="24"/>
        </w:rPr>
        <w:t xml:space="preserve">.2013 </w:t>
      </w:r>
      <w:r w:rsidR="003E60BF" w:rsidRPr="00E81F0C">
        <w:rPr>
          <w:sz w:val="24"/>
          <w:szCs w:val="24"/>
        </w:rPr>
        <w:t>14</w:t>
      </w:r>
      <w:r w:rsidRPr="00E81F0C">
        <w:rPr>
          <w:sz w:val="24"/>
          <w:szCs w:val="24"/>
        </w:rPr>
        <w:t>:00</w:t>
      </w:r>
    </w:p>
    <w:p w:rsidR="00DC052F" w:rsidRPr="00E81F0C" w:rsidRDefault="00DC052F" w:rsidP="00DC052F">
      <w:pPr>
        <w:pStyle w:val="1"/>
        <w:suppressAutoHyphens/>
        <w:rPr>
          <w:sz w:val="24"/>
          <w:szCs w:val="24"/>
        </w:rPr>
      </w:pPr>
      <w:r w:rsidRPr="00E81F0C">
        <w:rPr>
          <w:sz w:val="24"/>
          <w:szCs w:val="24"/>
        </w:rPr>
        <w:lastRenderedPageBreak/>
        <w:t>1.2. К установленному документацией о закупке сроку поступили следующие заявки:</w:t>
      </w:r>
    </w:p>
    <w:tbl>
      <w:tblPr>
        <w:tblW w:w="9641" w:type="dxa"/>
        <w:jc w:val="center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8"/>
        <w:gridCol w:w="1304"/>
        <w:gridCol w:w="2282"/>
        <w:gridCol w:w="1897"/>
      </w:tblGrid>
      <w:tr w:rsidR="00DC052F" w:rsidRPr="00E81F0C" w:rsidTr="00DC052F">
        <w:trPr>
          <w:jc w:val="center"/>
        </w:trPr>
        <w:tc>
          <w:tcPr>
            <w:tcW w:w="9641" w:type="dxa"/>
            <w:gridSpan w:val="4"/>
          </w:tcPr>
          <w:p w:rsidR="00DC052F" w:rsidRPr="00E81F0C" w:rsidRDefault="00DC052F" w:rsidP="00DC052F">
            <w:pPr>
              <w:jc w:val="center"/>
              <w:rPr>
                <w:b/>
                <w:szCs w:val="28"/>
                <w:u w:val="single"/>
              </w:rPr>
            </w:pPr>
            <w:r w:rsidRPr="00E81F0C">
              <w:rPr>
                <w:b/>
                <w:szCs w:val="28"/>
                <w:u w:val="single"/>
              </w:rPr>
              <w:t>Заявка № 1</w:t>
            </w:r>
          </w:p>
        </w:tc>
      </w:tr>
      <w:tr w:rsidR="00DC052F" w:rsidRPr="00E81F0C" w:rsidTr="00DC052F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483" w:type="dxa"/>
            <w:gridSpan w:val="3"/>
            <w:vAlign w:val="center"/>
          </w:tcPr>
          <w:p w:rsidR="009F20DE" w:rsidRPr="00E81F0C" w:rsidRDefault="002273A7" w:rsidP="009F20DE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 xml:space="preserve">ООО </w:t>
            </w:r>
            <w:r w:rsidR="00B934A3" w:rsidRPr="00E81F0C">
              <w:rPr>
                <w:color w:val="auto"/>
              </w:rPr>
              <w:t>«</w:t>
            </w:r>
            <w:r w:rsidRPr="00E81F0C">
              <w:rPr>
                <w:color w:val="auto"/>
              </w:rPr>
              <w:t>КорИнфоТех</w:t>
            </w:r>
            <w:r w:rsidR="00B934A3" w:rsidRPr="00E81F0C">
              <w:rPr>
                <w:color w:val="auto"/>
              </w:rPr>
              <w:t>»</w:t>
            </w:r>
            <w:r w:rsidRPr="00E81F0C">
              <w:rPr>
                <w:color w:val="auto"/>
              </w:rPr>
              <w:t xml:space="preserve">, </w:t>
            </w:r>
            <w:r w:rsidR="009F20DE" w:rsidRPr="00E81F0C">
              <w:rPr>
                <w:color w:val="auto"/>
              </w:rPr>
              <w:t xml:space="preserve">ИНН 7718834809, </w:t>
            </w:r>
          </w:p>
          <w:p w:rsidR="00DC052F" w:rsidRPr="00E81F0C" w:rsidRDefault="009F20DE" w:rsidP="009F20DE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КПП 771801001, ОГРН 1117746061553</w:t>
            </w:r>
          </w:p>
        </w:tc>
      </w:tr>
      <w:tr w:rsidR="00DC052F" w:rsidRPr="00E81F0C" w:rsidTr="00DC052F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483" w:type="dxa"/>
            <w:gridSpan w:val="3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1</w:t>
            </w:r>
          </w:p>
        </w:tc>
      </w:tr>
      <w:tr w:rsidR="00DC052F" w:rsidRPr="00E81F0C" w:rsidTr="00DC052F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Дата и время подачи заявки:</w:t>
            </w:r>
          </w:p>
        </w:tc>
        <w:tc>
          <w:tcPr>
            <w:tcW w:w="5483" w:type="dxa"/>
            <w:gridSpan w:val="3"/>
            <w:vAlign w:val="center"/>
          </w:tcPr>
          <w:p w:rsidR="00DC052F" w:rsidRPr="00E81F0C" w:rsidRDefault="002273A7" w:rsidP="00DC052F">
            <w:pPr>
              <w:pStyle w:val="Default"/>
              <w:rPr>
                <w:color w:val="auto"/>
              </w:rPr>
            </w:pPr>
            <w:r w:rsidRPr="00E81F0C">
              <w:t>30.10.2013 12-10</w:t>
            </w:r>
          </w:p>
        </w:tc>
      </w:tr>
      <w:tr w:rsidR="008A0152" w:rsidRPr="00E81F0C" w:rsidTr="00DC052F">
        <w:trPr>
          <w:jc w:val="center"/>
        </w:trPr>
        <w:tc>
          <w:tcPr>
            <w:tcW w:w="4158" w:type="dxa"/>
            <w:vAlign w:val="center"/>
          </w:tcPr>
          <w:p w:rsidR="008A0152" w:rsidRPr="00E81F0C" w:rsidRDefault="003B6342" w:rsidP="00DC052F">
            <w:pPr>
              <w:pStyle w:val="Default"/>
              <w:rPr>
                <w:color w:val="auto"/>
              </w:rPr>
            </w:pPr>
            <w:r w:rsidRPr="00E81F0C">
              <w:t>Срок п</w:t>
            </w:r>
            <w:r w:rsidR="002273A7" w:rsidRPr="00E81F0C">
              <w:t>оставки товара</w:t>
            </w:r>
            <w:r w:rsidRPr="00E81F0C">
              <w:t>:</w:t>
            </w:r>
          </w:p>
        </w:tc>
        <w:tc>
          <w:tcPr>
            <w:tcW w:w="5483" w:type="dxa"/>
            <w:gridSpan w:val="3"/>
            <w:vAlign w:val="center"/>
          </w:tcPr>
          <w:p w:rsidR="008A0152" w:rsidRPr="00E81F0C" w:rsidRDefault="00915566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 xml:space="preserve">В течение </w:t>
            </w:r>
            <w:r w:rsidR="002273A7" w:rsidRPr="00E81F0C">
              <w:rPr>
                <w:color w:val="auto"/>
              </w:rPr>
              <w:t xml:space="preserve">2-5 недель с момента объявления Победителя открытого конкурса № ОКэ/001/ЦКПИТ/0090  </w:t>
            </w:r>
          </w:p>
        </w:tc>
      </w:tr>
      <w:tr w:rsidR="00DC052F" w:rsidRPr="00E81F0C" w:rsidTr="00DC052F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483" w:type="dxa"/>
            <w:gridSpan w:val="3"/>
            <w:vAlign w:val="center"/>
          </w:tcPr>
          <w:p w:rsidR="00DC052F" w:rsidRPr="00E81F0C" w:rsidRDefault="00DC052F" w:rsidP="00DC052F">
            <w:pPr>
              <w:pStyle w:val="af3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0C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</w:p>
        </w:tc>
      </w:tr>
      <w:tr w:rsidR="00DC052F" w:rsidRPr="00E81F0C" w:rsidTr="00DC052F">
        <w:tblPrEx>
          <w:jc w:val="left"/>
        </w:tblPrEx>
        <w:tc>
          <w:tcPr>
            <w:tcW w:w="9641" w:type="dxa"/>
            <w:gridSpan w:val="4"/>
            <w:vAlign w:val="center"/>
          </w:tcPr>
          <w:p w:rsidR="00DC052F" w:rsidRPr="00E81F0C" w:rsidRDefault="00DC052F" w:rsidP="00DC052F">
            <w:pPr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</w:tcPr>
          <w:p w:rsidR="00DC052F" w:rsidRPr="00E81F0C" w:rsidRDefault="00DC052F" w:rsidP="00DC052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Документ</w:t>
            </w:r>
          </w:p>
        </w:tc>
        <w:tc>
          <w:tcPr>
            <w:tcW w:w="2282" w:type="dxa"/>
          </w:tcPr>
          <w:p w:rsidR="00DC052F" w:rsidRPr="00E81F0C" w:rsidRDefault="00DC052F" w:rsidP="00DC052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Комментарий</w:t>
            </w: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DC052F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Заявка на участие в </w:t>
            </w:r>
            <w:r w:rsidR="000C7162" w:rsidRPr="00E81F0C">
              <w:rPr>
                <w:color w:val="auto"/>
              </w:rPr>
              <w:t>Открытом конкурсе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DC052F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Сведения о претенденте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DC052F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DC052F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DC052F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Выданная не ранее чем за 30 дней до дня размещения извещения о проведении</w:t>
            </w:r>
            <w:r w:rsidR="00F91691" w:rsidRPr="00E81F0C">
              <w:rPr>
                <w:color w:val="auto"/>
              </w:rPr>
              <w:t xml:space="preserve"> Открытого конкурса</w:t>
            </w:r>
            <w:r w:rsidRPr="00E81F0C">
              <w:rPr>
                <w:color w:val="auto"/>
              </w:rPr>
              <w:t xml:space="preserve">  выписк</w:t>
            </w:r>
            <w:r w:rsidR="00F91691" w:rsidRPr="00E81F0C">
              <w:rPr>
                <w:color w:val="auto"/>
              </w:rPr>
              <w:t>а</w:t>
            </w:r>
            <w:r w:rsidRPr="00E81F0C">
              <w:rPr>
                <w:color w:val="auto"/>
              </w:rPr>
              <w:t xml:space="preserve"> из единого государственного реестра юридических лиц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DC052F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</w:p>
        </w:tc>
      </w:tr>
      <w:tr w:rsidR="000C7162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0C7162" w:rsidRPr="00E81F0C" w:rsidRDefault="000C7162" w:rsidP="00A34CFC">
            <w:pPr>
              <w:pStyle w:val="af6"/>
              <w:tabs>
                <w:tab w:val="left" w:pos="0"/>
                <w:tab w:val="left" w:pos="1440"/>
              </w:tabs>
              <w:ind w:firstLine="0"/>
              <w:jc w:val="both"/>
            </w:pPr>
            <w:r w:rsidRPr="00E81F0C">
              <w:rPr>
                <w:sz w:val="24"/>
              </w:rPr>
              <w:t xml:space="preserve">Бухгалтерские балансы и отчеты о прибылях и убытках (либо налоговые декларации для лиц, применяющих упрощенную систему налогообложения (УСН), с приложением документа, подтверждающего правомерность применения УСН, выданного Федеральной налоговой службой) за прошедший календарный год и на последний отчетный период текущего года (копии, заверенные претендентом, с отметкой инспекции Федеральной налоговой службы РФ, либо с приложением заверенной претендентом копии документа, подтверждающего получение бухгалтерских балансов, отчетов о прибылях и убытках или налоговых деклараций Федеральной налоговой службой) (предоставляет каждое юридическое и/или физическое лицо, </w:t>
            </w:r>
            <w:r w:rsidRPr="00E81F0C">
              <w:rPr>
                <w:sz w:val="24"/>
              </w:rPr>
              <w:lastRenderedPageBreak/>
              <w:t>выступающее на стороне одного претендента)</w:t>
            </w:r>
          </w:p>
        </w:tc>
        <w:tc>
          <w:tcPr>
            <w:tcW w:w="2282" w:type="dxa"/>
            <w:vAlign w:val="center"/>
          </w:tcPr>
          <w:p w:rsidR="000C7162" w:rsidRPr="00E81F0C" w:rsidRDefault="002A6E52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>Наличие</w:t>
            </w:r>
          </w:p>
        </w:tc>
        <w:tc>
          <w:tcPr>
            <w:tcW w:w="1897" w:type="dxa"/>
          </w:tcPr>
          <w:p w:rsidR="000C7162" w:rsidRPr="00E81F0C" w:rsidRDefault="000C7162" w:rsidP="00DC052F">
            <w:pPr>
              <w:pStyle w:val="Default"/>
              <w:rPr>
                <w:color w:val="auto"/>
              </w:rPr>
            </w:pPr>
          </w:p>
        </w:tc>
      </w:tr>
      <w:tr w:rsidR="000C7162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0C7162" w:rsidRPr="00E81F0C" w:rsidRDefault="000C7162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lastRenderedPageBreak/>
              <w:t>Справка об исполнении претендентом обязанности по уплате налогов, сборов, пеней и штрафов, выданн</w:t>
            </w:r>
            <w:r w:rsidR="00F91691" w:rsidRPr="00E81F0C">
              <w:t>ая</w:t>
            </w:r>
            <w:r w:rsidRPr="00E81F0C">
              <w:t xml:space="preserve"> не ранее 30 (тридцать) дней до размещения извещения о проведении Открытого конкурса налоговыми органами по форме, утвержденной</w:t>
            </w:r>
            <w:r w:rsidRPr="00E81F0C">
              <w:rPr>
                <w:bCs/>
              </w:rPr>
              <w:t xml:space="preserve"> 28 января 2013 г. № ММВ-7-12/29@ </w:t>
            </w:r>
            <w:r w:rsidRPr="00E81F0C">
              <w:t>с учетом внесенных в приказ изменений</w:t>
            </w:r>
          </w:p>
        </w:tc>
        <w:tc>
          <w:tcPr>
            <w:tcW w:w="2282" w:type="dxa"/>
            <w:vAlign w:val="center"/>
          </w:tcPr>
          <w:p w:rsidR="000C7162" w:rsidRPr="00E81F0C" w:rsidRDefault="00093A1B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0C7162" w:rsidRPr="00E81F0C" w:rsidRDefault="000C7162" w:rsidP="00DC052F">
            <w:pPr>
              <w:pStyle w:val="Default"/>
              <w:rPr>
                <w:color w:val="auto"/>
              </w:rPr>
            </w:pPr>
          </w:p>
        </w:tc>
      </w:tr>
      <w:tr w:rsidR="000C7162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0C7162" w:rsidRPr="00E81F0C" w:rsidRDefault="000C7162" w:rsidP="00A34CFC">
            <w:pPr>
              <w:pStyle w:val="Default"/>
              <w:jc w:val="both"/>
            </w:pPr>
            <w:r w:rsidRPr="00E81F0C">
              <w:t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</w:t>
            </w:r>
          </w:p>
        </w:tc>
        <w:tc>
          <w:tcPr>
            <w:tcW w:w="2282" w:type="dxa"/>
            <w:vAlign w:val="center"/>
          </w:tcPr>
          <w:p w:rsidR="000C7162" w:rsidRPr="00E81F0C" w:rsidRDefault="00093A1B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0C7162" w:rsidRPr="00E81F0C" w:rsidRDefault="000C7162" w:rsidP="00DC052F">
            <w:pPr>
              <w:pStyle w:val="Default"/>
              <w:rPr>
                <w:color w:val="auto"/>
              </w:rPr>
            </w:pP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0C7162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Сведения о производственном персонале по форме приложения №</w:t>
            </w:r>
            <w:r w:rsidRPr="00E81F0C">
              <w:rPr>
                <w:lang w:val="en-US"/>
              </w:rPr>
              <w:t> </w:t>
            </w:r>
            <w:r w:rsidRPr="00E81F0C">
              <w:t>5 к конкурсной документации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</w:p>
        </w:tc>
      </w:tr>
      <w:tr w:rsidR="00DC052F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DC052F" w:rsidRPr="00E81F0C" w:rsidRDefault="000C7162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Официальное письмо производителя или официального дистрибьютора товара на соответствие квалификации Поставщика предмету конкурса</w:t>
            </w:r>
          </w:p>
        </w:tc>
        <w:tc>
          <w:tcPr>
            <w:tcW w:w="2282" w:type="dxa"/>
            <w:vAlign w:val="center"/>
          </w:tcPr>
          <w:p w:rsidR="00DC052F" w:rsidRPr="00E81F0C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</w:p>
        </w:tc>
      </w:tr>
      <w:tr w:rsidR="00915566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915566" w:rsidRPr="00E81F0C" w:rsidRDefault="000C7162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Авторизационные письма или сертификаты подтверждающие действующий статус сертифицированного партнера компании HP (Hewlett-Packard), Xerox или партнера эквивалентного оборудования</w:t>
            </w:r>
          </w:p>
        </w:tc>
        <w:tc>
          <w:tcPr>
            <w:tcW w:w="2282" w:type="dxa"/>
            <w:vAlign w:val="center"/>
          </w:tcPr>
          <w:p w:rsidR="00915566" w:rsidRPr="00E81F0C" w:rsidRDefault="00915566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915566" w:rsidRPr="00E81F0C" w:rsidRDefault="00915566" w:rsidP="00DC052F">
            <w:pPr>
              <w:pStyle w:val="Default"/>
              <w:rPr>
                <w:color w:val="auto"/>
              </w:rPr>
            </w:pPr>
          </w:p>
        </w:tc>
      </w:tr>
      <w:tr w:rsidR="00915566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915566" w:rsidRPr="00E81F0C" w:rsidRDefault="00915566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 неприостановлении его деятельности в порядке, предусмотренном Кодексом Российской Федерации об административных правонарушениях, на день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.</w:t>
            </w:r>
          </w:p>
        </w:tc>
        <w:tc>
          <w:tcPr>
            <w:tcW w:w="2282" w:type="dxa"/>
            <w:vAlign w:val="center"/>
          </w:tcPr>
          <w:p w:rsidR="00915566" w:rsidRPr="00E81F0C" w:rsidRDefault="00915566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915566" w:rsidRPr="00E81F0C" w:rsidRDefault="00915566" w:rsidP="00DC052F">
            <w:pPr>
              <w:pStyle w:val="Default"/>
              <w:rPr>
                <w:color w:val="auto"/>
              </w:rPr>
            </w:pPr>
          </w:p>
        </w:tc>
      </w:tr>
      <w:tr w:rsidR="00915566" w:rsidRPr="00E81F0C" w:rsidTr="00DC052F">
        <w:tblPrEx>
          <w:jc w:val="left"/>
        </w:tblPrEx>
        <w:tc>
          <w:tcPr>
            <w:tcW w:w="5462" w:type="dxa"/>
            <w:gridSpan w:val="2"/>
            <w:vAlign w:val="center"/>
          </w:tcPr>
          <w:p w:rsidR="00915566" w:rsidRPr="00E81F0C" w:rsidRDefault="000C7162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З</w:t>
            </w:r>
            <w:r w:rsidR="00915566" w:rsidRPr="00E81F0C">
              <w:rPr>
                <w:color w:val="auto"/>
              </w:rPr>
              <w:t xml:space="preserve">аявление претендента об отсутствии возбужденного в отношении него дела о несостоятельности (банкротстве) на дату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="00915566" w:rsidRPr="00E81F0C">
              <w:rPr>
                <w:color w:val="auto"/>
              </w:rPr>
              <w:t>, представленное на бланке претендента и подписанное уполномоченным лицом.</w:t>
            </w:r>
          </w:p>
        </w:tc>
        <w:tc>
          <w:tcPr>
            <w:tcW w:w="2282" w:type="dxa"/>
            <w:vAlign w:val="center"/>
          </w:tcPr>
          <w:p w:rsidR="00915566" w:rsidRPr="00E81F0C" w:rsidRDefault="00915566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915566" w:rsidRPr="00E81F0C" w:rsidRDefault="00915566" w:rsidP="00DC052F">
            <w:pPr>
              <w:pStyle w:val="Default"/>
              <w:rPr>
                <w:color w:val="auto"/>
              </w:rPr>
            </w:pPr>
          </w:p>
        </w:tc>
      </w:tr>
    </w:tbl>
    <w:p w:rsidR="00A77A09" w:rsidRPr="00E81F0C" w:rsidRDefault="00A77A09" w:rsidP="00DC052F">
      <w:pPr>
        <w:pStyle w:val="1"/>
        <w:suppressAutoHyphens/>
        <w:ind w:firstLine="0"/>
        <w:rPr>
          <w:sz w:val="20"/>
          <w:szCs w:val="20"/>
        </w:rPr>
      </w:pP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8"/>
        <w:gridCol w:w="1304"/>
        <w:gridCol w:w="2282"/>
        <w:gridCol w:w="1897"/>
      </w:tblGrid>
      <w:tr w:rsidR="00DC052F" w:rsidRPr="00E81F0C" w:rsidTr="00D81D3A">
        <w:trPr>
          <w:jc w:val="center"/>
        </w:trPr>
        <w:tc>
          <w:tcPr>
            <w:tcW w:w="9641" w:type="dxa"/>
            <w:gridSpan w:val="4"/>
          </w:tcPr>
          <w:p w:rsidR="00DC052F" w:rsidRPr="00E81F0C" w:rsidRDefault="0057400A" w:rsidP="00DC052F">
            <w:pPr>
              <w:jc w:val="center"/>
              <w:rPr>
                <w:b/>
                <w:szCs w:val="28"/>
                <w:u w:val="single"/>
              </w:rPr>
            </w:pPr>
            <w:r w:rsidRPr="00E81F0C">
              <w:rPr>
                <w:b/>
                <w:szCs w:val="28"/>
                <w:u w:val="single"/>
              </w:rPr>
              <w:t>Заявка № 2</w:t>
            </w:r>
          </w:p>
        </w:tc>
      </w:tr>
      <w:tr w:rsidR="00DC052F" w:rsidRPr="00E81F0C" w:rsidTr="00D81D3A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483" w:type="dxa"/>
            <w:gridSpan w:val="3"/>
            <w:vAlign w:val="center"/>
          </w:tcPr>
          <w:p w:rsidR="00E14112" w:rsidRPr="00E81F0C" w:rsidRDefault="0057400A" w:rsidP="00E14112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ООО «Ай</w:t>
            </w:r>
            <w:r w:rsidR="00E14112" w:rsidRPr="00E81F0C">
              <w:rPr>
                <w:color w:val="auto"/>
              </w:rPr>
              <w:t xml:space="preserve"> </w:t>
            </w:r>
            <w:r w:rsidRPr="00E81F0C">
              <w:rPr>
                <w:color w:val="auto"/>
              </w:rPr>
              <w:t>Т</w:t>
            </w:r>
            <w:r w:rsidR="00E14112" w:rsidRPr="00E81F0C">
              <w:rPr>
                <w:color w:val="auto"/>
              </w:rPr>
              <w:t>рейд</w:t>
            </w:r>
            <w:r w:rsidR="00F67758" w:rsidRPr="00E81F0C">
              <w:rPr>
                <w:color w:val="auto"/>
              </w:rPr>
              <w:t xml:space="preserve">», </w:t>
            </w:r>
            <w:r w:rsidR="00E14112" w:rsidRPr="00E81F0C">
              <w:rPr>
                <w:color w:val="auto"/>
              </w:rPr>
              <w:t xml:space="preserve">ИНН </w:t>
            </w:r>
            <w:r w:rsidR="009F20DE" w:rsidRPr="00E81F0C">
              <w:rPr>
                <w:color w:val="auto"/>
              </w:rPr>
              <w:t>7701762384</w:t>
            </w:r>
            <w:r w:rsidR="00E14112" w:rsidRPr="00E81F0C">
              <w:rPr>
                <w:color w:val="auto"/>
              </w:rPr>
              <w:t xml:space="preserve">, </w:t>
            </w:r>
          </w:p>
          <w:p w:rsidR="00DC052F" w:rsidRPr="00E81F0C" w:rsidRDefault="00E14112" w:rsidP="009F20DE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 xml:space="preserve">КПП </w:t>
            </w:r>
            <w:r w:rsidR="009F20DE" w:rsidRPr="00E81F0C">
              <w:rPr>
                <w:color w:val="auto"/>
              </w:rPr>
              <w:t>773401001</w:t>
            </w:r>
            <w:r w:rsidRPr="00E81F0C">
              <w:rPr>
                <w:color w:val="auto"/>
              </w:rPr>
              <w:t xml:space="preserve">, ОГРН </w:t>
            </w:r>
            <w:r w:rsidR="009F20DE" w:rsidRPr="00E81F0C">
              <w:rPr>
                <w:color w:val="auto"/>
              </w:rPr>
              <w:t>1077764141730</w:t>
            </w:r>
          </w:p>
        </w:tc>
      </w:tr>
      <w:tr w:rsidR="00DC052F" w:rsidRPr="00E81F0C" w:rsidTr="00D81D3A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483" w:type="dxa"/>
            <w:gridSpan w:val="3"/>
            <w:vAlign w:val="center"/>
          </w:tcPr>
          <w:p w:rsidR="00DC052F" w:rsidRPr="00E81F0C" w:rsidRDefault="0057400A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2</w:t>
            </w:r>
          </w:p>
        </w:tc>
      </w:tr>
      <w:tr w:rsidR="00DC052F" w:rsidRPr="00E81F0C" w:rsidTr="00D81D3A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Дата и время подачи заявки:</w:t>
            </w:r>
          </w:p>
        </w:tc>
        <w:tc>
          <w:tcPr>
            <w:tcW w:w="5483" w:type="dxa"/>
            <w:gridSpan w:val="3"/>
            <w:vAlign w:val="center"/>
          </w:tcPr>
          <w:p w:rsidR="00DC052F" w:rsidRPr="00E81F0C" w:rsidRDefault="00E14112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30.10.2013 12-35</w:t>
            </w:r>
          </w:p>
        </w:tc>
      </w:tr>
      <w:tr w:rsidR="008A0152" w:rsidRPr="00E81F0C" w:rsidTr="00D81D3A">
        <w:trPr>
          <w:jc w:val="center"/>
        </w:trPr>
        <w:tc>
          <w:tcPr>
            <w:tcW w:w="4158" w:type="dxa"/>
            <w:vAlign w:val="center"/>
          </w:tcPr>
          <w:p w:rsidR="008A0152" w:rsidRPr="00E81F0C" w:rsidRDefault="00A34CFC" w:rsidP="00DC052F">
            <w:pPr>
              <w:pStyle w:val="Default"/>
              <w:rPr>
                <w:color w:val="auto"/>
              </w:rPr>
            </w:pPr>
            <w:r w:rsidRPr="00E81F0C">
              <w:t>Срок поставки товара:</w:t>
            </w:r>
          </w:p>
        </w:tc>
        <w:tc>
          <w:tcPr>
            <w:tcW w:w="5483" w:type="dxa"/>
            <w:gridSpan w:val="3"/>
            <w:vAlign w:val="center"/>
          </w:tcPr>
          <w:p w:rsidR="008A0152" w:rsidRPr="00E81F0C" w:rsidRDefault="00E14112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2 (</w:t>
            </w:r>
            <w:r w:rsidR="00D8663A" w:rsidRPr="00E81F0C">
              <w:rPr>
                <w:color w:val="auto"/>
              </w:rPr>
              <w:t>две</w:t>
            </w:r>
            <w:r w:rsidRPr="00E81F0C">
              <w:rPr>
                <w:color w:val="auto"/>
              </w:rPr>
              <w:t>)</w:t>
            </w:r>
            <w:r w:rsidR="00D8663A" w:rsidRPr="00E81F0C">
              <w:rPr>
                <w:color w:val="auto"/>
              </w:rPr>
              <w:t xml:space="preserve"> недели</w:t>
            </w:r>
            <w:r w:rsidRPr="00E81F0C">
              <w:rPr>
                <w:color w:val="auto"/>
              </w:rPr>
              <w:t xml:space="preserve"> </w:t>
            </w:r>
            <w:r w:rsidR="00915566" w:rsidRPr="00E81F0C">
              <w:rPr>
                <w:color w:val="auto"/>
              </w:rPr>
              <w:t>с даты подписания Договора</w:t>
            </w:r>
          </w:p>
        </w:tc>
      </w:tr>
      <w:tr w:rsidR="00DC052F" w:rsidRPr="00E81F0C" w:rsidTr="00D81D3A">
        <w:trPr>
          <w:jc w:val="center"/>
        </w:trPr>
        <w:tc>
          <w:tcPr>
            <w:tcW w:w="4158" w:type="dxa"/>
            <w:vAlign w:val="center"/>
          </w:tcPr>
          <w:p w:rsidR="00DC052F" w:rsidRPr="00E81F0C" w:rsidRDefault="00DC052F" w:rsidP="00DC052F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483" w:type="dxa"/>
            <w:gridSpan w:val="3"/>
            <w:vAlign w:val="center"/>
          </w:tcPr>
          <w:p w:rsidR="00DC052F" w:rsidRPr="00E81F0C" w:rsidRDefault="00DC052F" w:rsidP="00DC052F">
            <w:pPr>
              <w:pStyle w:val="af3"/>
              <w:tabs>
                <w:tab w:val="left" w:pos="0"/>
              </w:tabs>
              <w:contextualSpacing/>
              <w:jc w:val="both"/>
            </w:pPr>
            <w:r w:rsidRPr="00E81F0C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</w:p>
        </w:tc>
      </w:tr>
      <w:tr w:rsidR="003A1193" w:rsidRPr="00E81F0C" w:rsidTr="00D81D3A">
        <w:tblPrEx>
          <w:jc w:val="left"/>
        </w:tblPrEx>
        <w:tc>
          <w:tcPr>
            <w:tcW w:w="9641" w:type="dxa"/>
            <w:gridSpan w:val="4"/>
            <w:vAlign w:val="center"/>
          </w:tcPr>
          <w:p w:rsidR="003A1193" w:rsidRPr="00E81F0C" w:rsidRDefault="003A1193" w:rsidP="00DC052F">
            <w:pPr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3A1193" w:rsidRPr="00E81F0C" w:rsidTr="00D81D3A">
        <w:tblPrEx>
          <w:jc w:val="left"/>
        </w:tblPrEx>
        <w:tc>
          <w:tcPr>
            <w:tcW w:w="5462" w:type="dxa"/>
            <w:gridSpan w:val="2"/>
          </w:tcPr>
          <w:p w:rsidR="003A1193" w:rsidRPr="00E81F0C" w:rsidRDefault="003A1193" w:rsidP="00DC052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Документ</w:t>
            </w:r>
          </w:p>
        </w:tc>
        <w:tc>
          <w:tcPr>
            <w:tcW w:w="2282" w:type="dxa"/>
          </w:tcPr>
          <w:p w:rsidR="003A1193" w:rsidRPr="00E81F0C" w:rsidRDefault="003A1193" w:rsidP="00DC052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897" w:type="dxa"/>
          </w:tcPr>
          <w:p w:rsidR="003A1193" w:rsidRPr="00E81F0C" w:rsidRDefault="003A1193" w:rsidP="00DC052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Комментарий</w:t>
            </w: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>Заявка на участие в Открытом конкурсе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Сведения о претенденте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Выданная не ранее чем за 30 дней до дня размещения извещения о проведении Открытого конкурса  выписка из единого государственного реестра юридических лиц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af6"/>
              <w:tabs>
                <w:tab w:val="left" w:pos="0"/>
                <w:tab w:val="left" w:pos="1440"/>
              </w:tabs>
              <w:ind w:firstLine="0"/>
              <w:jc w:val="both"/>
            </w:pPr>
            <w:r w:rsidRPr="00E81F0C">
              <w:rPr>
                <w:sz w:val="24"/>
              </w:rPr>
              <w:t>Бухгалтерские балансы и отчеты о прибылях и убытках (либо налоговые декларации для лиц, применяющих упрощенную систему налогообложения (УСН), с приложением документа, подтверждающего правомерность применения УСН, выданного Федеральной налоговой службой) за прошедший календарный год и на последний отчетный период текущего года (копии, заверенные претендентом, с отметкой инспекции Федеральной налоговой службы РФ, либо с приложением заверенной претендентом копии документа, подтверждающего получение бухгалтерских балансов, отчетов о прибылях и убытках или налоговых деклараций Федеральной налоговой службой) (предоставляет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rPr>
          <w:cantSplit/>
        </w:trPr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Справка об исполнении претендентом обязанности по уплате налогов, сборов, пеней и штрафов, выданная не ранее 30 (тридцать) дней до размещения извещения о проведении Открытого конкурса налоговыми органами по форме, утвержденной</w:t>
            </w:r>
            <w:r w:rsidRPr="00E81F0C">
              <w:rPr>
                <w:bCs/>
              </w:rPr>
              <w:t xml:space="preserve"> 28 января 2013 г. № ММВ-7-12/29@ </w:t>
            </w:r>
            <w:r w:rsidRPr="00E81F0C">
              <w:t>с учетом внесенных в приказ изменений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</w:pPr>
            <w:r w:rsidRPr="00E81F0C">
              <w:t xml:space="preserve"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</w:t>
            </w:r>
            <w:r w:rsidRPr="00E81F0C">
              <w:lastRenderedPageBreak/>
              <w:t>сделки, сделки, в совершении которой имеется заинтересованность, и др.)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lastRenderedPageBreak/>
              <w:t>Сведения о производственном персонале по форме приложения №</w:t>
            </w:r>
            <w:r w:rsidRPr="00E81F0C">
              <w:rPr>
                <w:lang w:val="en-US"/>
              </w:rPr>
              <w:t> </w:t>
            </w:r>
            <w:r w:rsidRPr="00E81F0C">
              <w:t>5 к конкурсной документации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Официальное письмо производителя или официального дистрибьютора товара на соответствие квалификации Поставщика предмету конкурса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Авторизационные письма или сертификаты подтверждающие действующий статус сертифицированного партнера компании HP (Hewlett-Packard), Xerox или партнера эквивалентного оборудования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 неприостановлении его деятельности в порядке, предусмотренном Кодексом Российской Федерации об административных правонарушениях, на день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.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об отсутствии возбужденного в отношении него дела о несостоятельности (банкротстве) на дату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, представленное на бланке претендента и подписанное уполномоченным лицом.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DC052F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DC052F">
            <w:pPr>
              <w:pStyle w:val="Default"/>
              <w:rPr>
                <w:color w:val="auto"/>
              </w:rPr>
            </w:pPr>
          </w:p>
        </w:tc>
      </w:tr>
    </w:tbl>
    <w:p w:rsidR="00A34CFC" w:rsidRPr="00E81F0C" w:rsidRDefault="00A34CFC" w:rsidP="00DC052F">
      <w:pPr>
        <w:pStyle w:val="1"/>
        <w:suppressAutoHyphens/>
        <w:ind w:firstLine="0"/>
        <w:rPr>
          <w:sz w:val="20"/>
          <w:szCs w:val="20"/>
        </w:rPr>
      </w:pP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3"/>
        <w:gridCol w:w="45"/>
        <w:gridCol w:w="1304"/>
        <w:gridCol w:w="68"/>
        <w:gridCol w:w="2126"/>
        <w:gridCol w:w="88"/>
        <w:gridCol w:w="1897"/>
      </w:tblGrid>
      <w:tr w:rsidR="004B0230" w:rsidRPr="00E81F0C" w:rsidTr="00102E0B">
        <w:trPr>
          <w:jc w:val="center"/>
        </w:trPr>
        <w:tc>
          <w:tcPr>
            <w:tcW w:w="9641" w:type="dxa"/>
            <w:gridSpan w:val="7"/>
          </w:tcPr>
          <w:p w:rsidR="004B0230" w:rsidRPr="00E81F0C" w:rsidRDefault="004B0230" w:rsidP="00EF2159">
            <w:pPr>
              <w:jc w:val="center"/>
              <w:rPr>
                <w:b/>
                <w:szCs w:val="28"/>
                <w:u w:val="single"/>
              </w:rPr>
            </w:pPr>
            <w:r w:rsidRPr="00E81F0C">
              <w:rPr>
                <w:b/>
                <w:szCs w:val="28"/>
                <w:u w:val="single"/>
              </w:rPr>
              <w:t>Заявка № 3</w:t>
            </w:r>
          </w:p>
        </w:tc>
      </w:tr>
      <w:tr w:rsidR="004B0230" w:rsidRPr="00E81F0C" w:rsidTr="00102E0B">
        <w:trPr>
          <w:jc w:val="center"/>
        </w:trPr>
        <w:tc>
          <w:tcPr>
            <w:tcW w:w="4113" w:type="dxa"/>
            <w:vAlign w:val="center"/>
          </w:tcPr>
          <w:p w:rsidR="004B0230" w:rsidRPr="00E81F0C" w:rsidRDefault="004B0230" w:rsidP="00EF2159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528" w:type="dxa"/>
            <w:gridSpan w:val="6"/>
            <w:vAlign w:val="center"/>
          </w:tcPr>
          <w:p w:rsidR="004B0230" w:rsidRPr="00E81F0C" w:rsidRDefault="00E14112" w:rsidP="00E81F0C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ООО «Супервэйв Групп»,</w:t>
            </w:r>
            <w:r w:rsidRPr="00E81F0C" w:rsidDel="00E14112">
              <w:rPr>
                <w:color w:val="auto"/>
              </w:rPr>
              <w:t xml:space="preserve"> </w:t>
            </w:r>
            <w:r w:rsidRPr="00E81F0C">
              <w:rPr>
                <w:color w:val="auto"/>
              </w:rPr>
              <w:t xml:space="preserve">ИНН </w:t>
            </w:r>
            <w:r w:rsidR="00E81F0C" w:rsidRPr="00E81F0C">
              <w:rPr>
                <w:color w:val="auto"/>
              </w:rPr>
              <w:t xml:space="preserve"> 7838314569, КПП 470301001</w:t>
            </w:r>
            <w:r w:rsidRPr="00E81F0C">
              <w:rPr>
                <w:color w:val="auto"/>
              </w:rPr>
              <w:t xml:space="preserve">, ОГРН </w:t>
            </w:r>
            <w:r w:rsidR="00E81F0C" w:rsidRPr="00E81F0C">
              <w:rPr>
                <w:color w:val="auto"/>
              </w:rPr>
              <w:t>1057810023952</w:t>
            </w:r>
          </w:p>
        </w:tc>
      </w:tr>
      <w:tr w:rsidR="004B0230" w:rsidRPr="00E81F0C" w:rsidTr="00102E0B">
        <w:trPr>
          <w:jc w:val="center"/>
        </w:trPr>
        <w:tc>
          <w:tcPr>
            <w:tcW w:w="4113" w:type="dxa"/>
            <w:vAlign w:val="center"/>
          </w:tcPr>
          <w:p w:rsidR="004B0230" w:rsidRPr="00E81F0C" w:rsidRDefault="004B0230" w:rsidP="00EF2159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528" w:type="dxa"/>
            <w:gridSpan w:val="6"/>
            <w:vAlign w:val="center"/>
          </w:tcPr>
          <w:p w:rsidR="004B0230" w:rsidRPr="00E81F0C" w:rsidRDefault="004B0230" w:rsidP="00EF2159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3</w:t>
            </w:r>
          </w:p>
        </w:tc>
      </w:tr>
      <w:tr w:rsidR="004B0230" w:rsidRPr="00E81F0C" w:rsidTr="00102E0B">
        <w:trPr>
          <w:jc w:val="center"/>
        </w:trPr>
        <w:tc>
          <w:tcPr>
            <w:tcW w:w="4113" w:type="dxa"/>
            <w:vAlign w:val="center"/>
          </w:tcPr>
          <w:p w:rsidR="004B0230" w:rsidRPr="00E81F0C" w:rsidRDefault="004B0230" w:rsidP="00EF2159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Дата и время подачи заявки:</w:t>
            </w:r>
          </w:p>
        </w:tc>
        <w:tc>
          <w:tcPr>
            <w:tcW w:w="5528" w:type="dxa"/>
            <w:gridSpan w:val="6"/>
            <w:vAlign w:val="center"/>
          </w:tcPr>
          <w:p w:rsidR="004B0230" w:rsidRPr="00E81F0C" w:rsidRDefault="00E14112" w:rsidP="00EF2159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30.10.2013 13-06</w:t>
            </w:r>
          </w:p>
        </w:tc>
      </w:tr>
      <w:tr w:rsidR="008A0152" w:rsidRPr="00E81F0C" w:rsidTr="00102E0B">
        <w:trPr>
          <w:jc w:val="center"/>
        </w:trPr>
        <w:tc>
          <w:tcPr>
            <w:tcW w:w="4113" w:type="dxa"/>
            <w:vAlign w:val="center"/>
          </w:tcPr>
          <w:p w:rsidR="008A0152" w:rsidRPr="00E81F0C" w:rsidRDefault="00A34CFC" w:rsidP="00EF2159">
            <w:pPr>
              <w:pStyle w:val="Default"/>
              <w:rPr>
                <w:color w:val="auto"/>
              </w:rPr>
            </w:pPr>
            <w:r w:rsidRPr="00E81F0C">
              <w:t>Срок поставки товара:</w:t>
            </w:r>
          </w:p>
        </w:tc>
        <w:tc>
          <w:tcPr>
            <w:tcW w:w="5528" w:type="dxa"/>
            <w:gridSpan w:val="6"/>
            <w:vAlign w:val="center"/>
          </w:tcPr>
          <w:p w:rsidR="008A0152" w:rsidRPr="00E81F0C" w:rsidRDefault="00E14112" w:rsidP="00EF2159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2 (</w:t>
            </w:r>
            <w:r w:rsidR="00D8663A" w:rsidRPr="00E81F0C">
              <w:rPr>
                <w:color w:val="auto"/>
              </w:rPr>
              <w:t>две</w:t>
            </w:r>
            <w:r w:rsidRPr="00E81F0C">
              <w:rPr>
                <w:color w:val="auto"/>
              </w:rPr>
              <w:t>)</w:t>
            </w:r>
            <w:r w:rsidR="00D8663A" w:rsidRPr="00E81F0C">
              <w:rPr>
                <w:color w:val="auto"/>
              </w:rPr>
              <w:t xml:space="preserve"> недели</w:t>
            </w:r>
            <w:r w:rsidRPr="00E81F0C">
              <w:rPr>
                <w:color w:val="auto"/>
              </w:rPr>
              <w:t xml:space="preserve"> с даты подписания Договора</w:t>
            </w:r>
          </w:p>
        </w:tc>
      </w:tr>
      <w:tr w:rsidR="004B0230" w:rsidRPr="00E81F0C" w:rsidTr="00102E0B">
        <w:trPr>
          <w:jc w:val="center"/>
        </w:trPr>
        <w:tc>
          <w:tcPr>
            <w:tcW w:w="4113" w:type="dxa"/>
            <w:vAlign w:val="center"/>
          </w:tcPr>
          <w:p w:rsidR="004B0230" w:rsidRPr="00E81F0C" w:rsidRDefault="004B0230" w:rsidP="00EF2159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528" w:type="dxa"/>
            <w:gridSpan w:val="6"/>
            <w:vAlign w:val="center"/>
          </w:tcPr>
          <w:p w:rsidR="004B0230" w:rsidRPr="00E81F0C" w:rsidRDefault="004B0230" w:rsidP="00EF2159">
            <w:pPr>
              <w:pStyle w:val="af3"/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 w:rsidRPr="00E81F0C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</w:p>
        </w:tc>
      </w:tr>
      <w:tr w:rsidR="003A1193" w:rsidRPr="00E81F0C" w:rsidTr="00D81D3A">
        <w:trPr>
          <w:jc w:val="center"/>
        </w:trPr>
        <w:tc>
          <w:tcPr>
            <w:tcW w:w="9641" w:type="dxa"/>
            <w:gridSpan w:val="7"/>
            <w:vAlign w:val="center"/>
          </w:tcPr>
          <w:p w:rsidR="003A1193" w:rsidRPr="00E81F0C" w:rsidRDefault="009D6273" w:rsidP="00EF2159">
            <w:pPr>
              <w:jc w:val="center"/>
              <w:rPr>
                <w:sz w:val="24"/>
                <w:szCs w:val="24"/>
              </w:rPr>
            </w:pPr>
            <w:r w:rsidRPr="00E81F0C">
              <w:br w:type="page"/>
            </w:r>
            <w:r w:rsidR="003A1193" w:rsidRPr="00E81F0C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3A1193" w:rsidRPr="00E81F0C" w:rsidTr="00D81D3A">
        <w:trPr>
          <w:jc w:val="center"/>
        </w:trPr>
        <w:tc>
          <w:tcPr>
            <w:tcW w:w="5530" w:type="dxa"/>
            <w:gridSpan w:val="4"/>
          </w:tcPr>
          <w:p w:rsidR="003A1193" w:rsidRPr="00E81F0C" w:rsidRDefault="003A1193" w:rsidP="00EF2159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Документ</w:t>
            </w:r>
          </w:p>
        </w:tc>
        <w:tc>
          <w:tcPr>
            <w:tcW w:w="2126" w:type="dxa"/>
          </w:tcPr>
          <w:p w:rsidR="003A1193" w:rsidRPr="00E81F0C" w:rsidRDefault="003A1193" w:rsidP="00EF2159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985" w:type="dxa"/>
            <w:gridSpan w:val="2"/>
          </w:tcPr>
          <w:p w:rsidR="003A1193" w:rsidRPr="00E81F0C" w:rsidRDefault="003A1193" w:rsidP="00EF2159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Комментарий</w:t>
            </w: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Заявка на участие в Открытом конкурсе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Сведения о претенденте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Выданная не ранее чем за 30 дней до дня размещения извещения о проведении Открытого конкурса  выписка из единого государственного реестра юридических лиц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af6"/>
              <w:tabs>
                <w:tab w:val="left" w:pos="0"/>
                <w:tab w:val="left" w:pos="1440"/>
              </w:tabs>
              <w:ind w:firstLine="0"/>
              <w:jc w:val="both"/>
            </w:pPr>
            <w:r w:rsidRPr="00E81F0C">
              <w:rPr>
                <w:sz w:val="24"/>
              </w:rPr>
              <w:t>Бухгалтерские балансы и отчеты о прибылях и убытках (либо налоговые декларации для лиц, применяющих упрощенную систему налогообложения (УСН), с приложением документа, подтверждающего правомерность применения УСН, выданного Федеральной налоговой службой) за прошедший календарный год и на последний отчетный период текущего года (копии, заверенные претендентом, с отметкой инспекции Федеральной налоговой службы РФ, либо с приложением заверенной претендентом копии документа, подтверждающего получение бухгалтерских балансов, отчетов о прибылях и убытках или налоговых деклараций Федеральной налоговой службой) (предоставляет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Справка об исполнении претендентом обязанности по уплате налогов, сборов, пеней и штрафов, выданная не ранее 30 (тридцать) дней до размещения извещения о проведении Открытого конкурса налоговыми органами по форме, утвержденной</w:t>
            </w:r>
            <w:r w:rsidRPr="00E81F0C">
              <w:rPr>
                <w:bCs/>
              </w:rPr>
              <w:t xml:space="preserve"> 28 января 2013 г. № ММВ-7-12/29@ </w:t>
            </w:r>
            <w:r w:rsidRPr="00E81F0C">
              <w:t>с учетом внесенных в приказ изменений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cantSplit/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</w:pPr>
            <w:r w:rsidRPr="00E81F0C">
              <w:t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Сведения о производственном персонале по форме приложения №</w:t>
            </w:r>
            <w:r w:rsidRPr="00E81F0C">
              <w:rPr>
                <w:lang w:val="en-US"/>
              </w:rPr>
              <w:t> </w:t>
            </w:r>
            <w:r w:rsidRPr="00E81F0C">
              <w:t>5 к конкурсной документации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Официальное письмо производителя или официального дистрибьютора товара на соответствие квалификации Поставщика предмету конкурса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t>Авторизационные письма или сертификаты подтверждающие действующий статус сертифицированного партнера компании HP (Hewlett-Packard), Xerox или партнера эквивалентного оборудования</w:t>
            </w:r>
          </w:p>
        </w:tc>
        <w:tc>
          <w:tcPr>
            <w:tcW w:w="2126" w:type="dxa"/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tcBorders>
              <w:bottom w:val="single" w:sz="4" w:space="0" w:color="auto"/>
            </w:tcBorders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 xml:space="preserve">Заявление претендента о неприостановлении его деятельности в порядке, предусмотренном Кодексом Российской Федерации об административных правонарушениях, на день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91" w:rsidRPr="00E81F0C" w:rsidRDefault="00F91691" w:rsidP="00A34CFC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об отсутствии возбужденного в отношении него дела о несостоятельности (банкротстве) на дату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, представленное на бланке претендента и подписанное уполномоченным лицом.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91" w:rsidRPr="00E81F0C" w:rsidRDefault="00F91691" w:rsidP="00EF2159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1" w:rsidRPr="00E81F0C" w:rsidRDefault="00F91691" w:rsidP="00EF2159">
            <w:pPr>
              <w:pStyle w:val="Default"/>
              <w:rPr>
                <w:color w:val="auto"/>
              </w:rPr>
            </w:pPr>
          </w:p>
        </w:tc>
      </w:tr>
      <w:tr w:rsidR="00A34CFC" w:rsidRPr="00E81F0C" w:rsidTr="00D81D3A">
        <w:trPr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FC" w:rsidRPr="00E81F0C" w:rsidRDefault="00A34CFC" w:rsidP="003A1193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E14112" w:rsidRPr="00E81F0C" w:rsidTr="00D81D3A">
        <w:trPr>
          <w:jc w:val="center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E81F0C" w:rsidRDefault="00B034FC" w:rsidP="003A1193">
            <w:pPr>
              <w:jc w:val="center"/>
              <w:rPr>
                <w:b/>
                <w:szCs w:val="28"/>
                <w:u w:val="single"/>
              </w:rPr>
            </w:pPr>
            <w:r w:rsidRPr="00E81F0C">
              <w:rPr>
                <w:b/>
                <w:szCs w:val="28"/>
                <w:u w:val="single"/>
              </w:rPr>
              <w:t>Заявка № 4</w:t>
            </w:r>
          </w:p>
        </w:tc>
      </w:tr>
      <w:tr w:rsidR="00E14112" w:rsidRPr="00E81F0C" w:rsidTr="00D81D3A">
        <w:trPr>
          <w:jc w:val="center"/>
        </w:trPr>
        <w:tc>
          <w:tcPr>
            <w:tcW w:w="4158" w:type="dxa"/>
            <w:gridSpan w:val="2"/>
            <w:tcBorders>
              <w:top w:val="single" w:sz="4" w:space="0" w:color="auto"/>
            </w:tcBorders>
            <w:vAlign w:val="center"/>
          </w:tcPr>
          <w:p w:rsidR="00E14112" w:rsidRPr="00E81F0C" w:rsidRDefault="00E14112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</w:tcBorders>
            <w:vAlign w:val="center"/>
          </w:tcPr>
          <w:p w:rsidR="00E14112" w:rsidRPr="00E81F0C" w:rsidRDefault="00E14112" w:rsidP="009F20DE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ООО «</w:t>
            </w:r>
            <w:r w:rsidR="00B034FC" w:rsidRPr="00E81F0C">
              <w:rPr>
                <w:color w:val="auto"/>
              </w:rPr>
              <w:t>Вега-Компьютерс</w:t>
            </w:r>
            <w:r w:rsidRPr="00E81F0C">
              <w:rPr>
                <w:color w:val="auto"/>
              </w:rPr>
              <w:t>»,</w:t>
            </w:r>
            <w:r w:rsidRPr="00E81F0C" w:rsidDel="00E14112">
              <w:rPr>
                <w:color w:val="auto"/>
              </w:rPr>
              <w:t xml:space="preserve"> </w:t>
            </w:r>
            <w:r w:rsidR="009F20DE" w:rsidRPr="00E81F0C">
              <w:rPr>
                <w:color w:val="auto"/>
              </w:rPr>
              <w:t>ИНН 7718857740, КПП 771801001, ОГРН 1117746655025</w:t>
            </w:r>
          </w:p>
        </w:tc>
      </w:tr>
      <w:tr w:rsidR="00E14112" w:rsidRPr="00E81F0C" w:rsidTr="00D81D3A">
        <w:trPr>
          <w:jc w:val="center"/>
        </w:trPr>
        <w:tc>
          <w:tcPr>
            <w:tcW w:w="4158" w:type="dxa"/>
            <w:gridSpan w:val="2"/>
            <w:vAlign w:val="center"/>
          </w:tcPr>
          <w:p w:rsidR="00E14112" w:rsidRPr="00E81F0C" w:rsidRDefault="00E14112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483" w:type="dxa"/>
            <w:gridSpan w:val="5"/>
            <w:vAlign w:val="center"/>
          </w:tcPr>
          <w:p w:rsidR="00E14112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4</w:t>
            </w:r>
          </w:p>
        </w:tc>
      </w:tr>
      <w:tr w:rsidR="00E14112" w:rsidRPr="00E81F0C" w:rsidTr="00D81D3A">
        <w:trPr>
          <w:jc w:val="center"/>
        </w:trPr>
        <w:tc>
          <w:tcPr>
            <w:tcW w:w="4158" w:type="dxa"/>
            <w:gridSpan w:val="2"/>
            <w:vAlign w:val="center"/>
          </w:tcPr>
          <w:p w:rsidR="00E14112" w:rsidRPr="00E81F0C" w:rsidRDefault="00E14112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Дата и время подачи заявки:</w:t>
            </w:r>
          </w:p>
        </w:tc>
        <w:tc>
          <w:tcPr>
            <w:tcW w:w="5483" w:type="dxa"/>
            <w:gridSpan w:val="5"/>
            <w:vAlign w:val="center"/>
          </w:tcPr>
          <w:p w:rsidR="00E14112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30.10.2013 13-48</w:t>
            </w:r>
          </w:p>
        </w:tc>
      </w:tr>
      <w:tr w:rsidR="00E14112" w:rsidRPr="00E81F0C" w:rsidTr="00D81D3A">
        <w:trPr>
          <w:jc w:val="center"/>
        </w:trPr>
        <w:tc>
          <w:tcPr>
            <w:tcW w:w="4158" w:type="dxa"/>
            <w:gridSpan w:val="2"/>
            <w:vAlign w:val="center"/>
          </w:tcPr>
          <w:p w:rsidR="00E14112" w:rsidRPr="00E81F0C" w:rsidRDefault="00A34CFC" w:rsidP="003A1193">
            <w:pPr>
              <w:pStyle w:val="Default"/>
              <w:rPr>
                <w:color w:val="auto"/>
              </w:rPr>
            </w:pPr>
            <w:r w:rsidRPr="00E81F0C">
              <w:t>Срок поставки товара:</w:t>
            </w:r>
          </w:p>
        </w:tc>
        <w:tc>
          <w:tcPr>
            <w:tcW w:w="5483" w:type="dxa"/>
            <w:gridSpan w:val="5"/>
            <w:vAlign w:val="center"/>
          </w:tcPr>
          <w:p w:rsidR="00E14112" w:rsidRPr="00E81F0C" w:rsidRDefault="00E14112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2 (</w:t>
            </w:r>
            <w:r w:rsidR="00D8663A" w:rsidRPr="00E81F0C">
              <w:rPr>
                <w:color w:val="auto"/>
              </w:rPr>
              <w:t>две</w:t>
            </w:r>
            <w:r w:rsidRPr="00E81F0C">
              <w:rPr>
                <w:color w:val="auto"/>
              </w:rPr>
              <w:t>)</w:t>
            </w:r>
            <w:r w:rsidR="00D8663A" w:rsidRPr="00E81F0C">
              <w:rPr>
                <w:color w:val="auto"/>
              </w:rPr>
              <w:t xml:space="preserve"> недели</w:t>
            </w:r>
            <w:r w:rsidRPr="00E81F0C">
              <w:rPr>
                <w:color w:val="auto"/>
              </w:rPr>
              <w:t xml:space="preserve"> с даты подписания Договора</w:t>
            </w:r>
          </w:p>
        </w:tc>
      </w:tr>
      <w:tr w:rsidR="00E14112" w:rsidRPr="00E81F0C" w:rsidTr="00D81D3A">
        <w:trPr>
          <w:jc w:val="center"/>
        </w:trPr>
        <w:tc>
          <w:tcPr>
            <w:tcW w:w="4158" w:type="dxa"/>
            <w:gridSpan w:val="2"/>
            <w:vAlign w:val="center"/>
          </w:tcPr>
          <w:p w:rsidR="00E14112" w:rsidRPr="00E81F0C" w:rsidRDefault="00E14112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483" w:type="dxa"/>
            <w:gridSpan w:val="5"/>
            <w:vAlign w:val="center"/>
          </w:tcPr>
          <w:p w:rsidR="00E14112" w:rsidRPr="00E81F0C" w:rsidRDefault="00E14112" w:rsidP="003A1193">
            <w:pPr>
              <w:pStyle w:val="af3"/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 w:rsidRPr="00E81F0C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</w:p>
        </w:tc>
      </w:tr>
      <w:tr w:rsidR="003A1193" w:rsidRPr="00E81F0C" w:rsidTr="00D81D3A">
        <w:trPr>
          <w:jc w:val="center"/>
        </w:trPr>
        <w:tc>
          <w:tcPr>
            <w:tcW w:w="9641" w:type="dxa"/>
            <w:gridSpan w:val="7"/>
            <w:vAlign w:val="center"/>
          </w:tcPr>
          <w:p w:rsidR="003A1193" w:rsidRPr="00E81F0C" w:rsidRDefault="00102E0B" w:rsidP="003A1193">
            <w:pPr>
              <w:jc w:val="center"/>
              <w:rPr>
                <w:sz w:val="24"/>
                <w:szCs w:val="24"/>
              </w:rPr>
            </w:pPr>
            <w:r w:rsidRPr="00E81F0C">
              <w:br w:type="page"/>
            </w:r>
            <w:r w:rsidR="003A1193" w:rsidRPr="00E81F0C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3A1193" w:rsidRPr="00E81F0C" w:rsidTr="00D81D3A">
        <w:trPr>
          <w:jc w:val="center"/>
        </w:trPr>
        <w:tc>
          <w:tcPr>
            <w:tcW w:w="5462" w:type="dxa"/>
            <w:gridSpan w:val="3"/>
          </w:tcPr>
          <w:p w:rsidR="003A1193" w:rsidRPr="00E81F0C" w:rsidRDefault="003A1193" w:rsidP="003A119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Документ</w:t>
            </w:r>
          </w:p>
        </w:tc>
        <w:tc>
          <w:tcPr>
            <w:tcW w:w="2282" w:type="dxa"/>
            <w:gridSpan w:val="3"/>
          </w:tcPr>
          <w:p w:rsidR="003A1193" w:rsidRPr="00E81F0C" w:rsidRDefault="003A1193" w:rsidP="003A119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897" w:type="dxa"/>
          </w:tcPr>
          <w:p w:rsidR="003A1193" w:rsidRPr="00E81F0C" w:rsidRDefault="003A1193" w:rsidP="003A119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Комментарий</w:t>
            </w: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Заявка на участие в Открытом конкурсе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Сведения о претенденте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Выданная не ранее чем за 30 дней до дня размещения извещения о проведении Открытого конкурса  выписка из единого государственного реестра юридических лиц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af6"/>
              <w:tabs>
                <w:tab w:val="left" w:pos="0"/>
                <w:tab w:val="left" w:pos="1440"/>
              </w:tabs>
              <w:ind w:firstLine="0"/>
              <w:jc w:val="both"/>
            </w:pPr>
            <w:r w:rsidRPr="00E81F0C">
              <w:rPr>
                <w:sz w:val="24"/>
              </w:rPr>
              <w:t xml:space="preserve">Бухгалтерские балансы и отчеты о прибылях и убытках (либо налоговые декларации для лиц, применяющих упрощенную систему налогообложения (УСН), с приложением документа, подтверждающего правомерность применения УСН, выданного Федеральной налоговой службой) за прошедший календарный год и на последний отчетный период текущего </w:t>
            </w:r>
            <w:r w:rsidRPr="00E81F0C">
              <w:rPr>
                <w:sz w:val="24"/>
              </w:rPr>
              <w:lastRenderedPageBreak/>
              <w:t>года (копии, заверенные претендентом, с отметкой инспекции Федеральной налоговой службы РФ, либо с приложением заверенной претендентом копии документа, подтверждающего получение бухгалтерских балансов, отчетов о прибылях и убытках или налоговых деклараций Федеральной налоговой службой) (предоставляет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lastRenderedPageBreak/>
              <w:t>Справка об исполнении претендентом обязанности по уплате налогов, сборов, пеней и штрафов, выданная не ранее 30 (тридцать) дней до размещения извещения о проведении Открытого конкурса налоговыми органами по форме, утвержденной</w:t>
            </w:r>
            <w:r w:rsidRPr="00E81F0C">
              <w:rPr>
                <w:bCs/>
              </w:rPr>
              <w:t xml:space="preserve"> 28 января 2013 г. № ММВ-7-12/29@ </w:t>
            </w:r>
            <w:r w:rsidRPr="00E81F0C">
              <w:t>с учетом внесенных в приказ изменений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</w:pPr>
            <w:r w:rsidRPr="00E81F0C">
              <w:t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t>Сведения о производственном персонале по форме приложения №</w:t>
            </w:r>
            <w:r w:rsidRPr="00E81F0C">
              <w:rPr>
                <w:lang w:val="en-US"/>
              </w:rPr>
              <w:t> </w:t>
            </w:r>
            <w:r w:rsidRPr="00E81F0C">
              <w:t>5 к конкурсной документации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t>Официальное письмо производителя или официального дистрибьютора товара на соответствие квалификации Поставщика предмету конкурса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t>Авторизационные письма или сертификаты подтверждающие действующий статус сертифицированного партнера компании HP (Hewlett-Packard), Xerox или партнера эквивалентного оборудования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 неприостановлении его деятельности в порядке, предусмотренном Кодексом Российской Федерации об административных правонарушениях, на день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.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D81D3A">
        <w:trPr>
          <w:jc w:val="center"/>
        </w:trPr>
        <w:tc>
          <w:tcPr>
            <w:tcW w:w="5462" w:type="dxa"/>
            <w:gridSpan w:val="3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об отсутствии возбужденного в отношении него дела о несостоятельности (банкротстве) на дату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, представленное на бланке претендента и подписанное уполномоченным лицом.</w:t>
            </w:r>
          </w:p>
        </w:tc>
        <w:tc>
          <w:tcPr>
            <w:tcW w:w="2282" w:type="dxa"/>
            <w:gridSpan w:val="3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1897" w:type="dxa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</w:tbl>
    <w:p w:rsidR="00A77A09" w:rsidRPr="00E81F0C" w:rsidRDefault="00A77A09" w:rsidP="00DC052F">
      <w:pPr>
        <w:jc w:val="both"/>
        <w:rPr>
          <w:snapToGrid/>
          <w:sz w:val="20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8"/>
        <w:gridCol w:w="1304"/>
        <w:gridCol w:w="2282"/>
        <w:gridCol w:w="1950"/>
        <w:gridCol w:w="53"/>
      </w:tblGrid>
      <w:tr w:rsidR="00B034FC" w:rsidRPr="00E81F0C" w:rsidTr="0065186D">
        <w:trPr>
          <w:gridAfter w:val="1"/>
          <w:wAfter w:w="53" w:type="dxa"/>
          <w:jc w:val="center"/>
        </w:trPr>
        <w:tc>
          <w:tcPr>
            <w:tcW w:w="9694" w:type="dxa"/>
            <w:gridSpan w:val="4"/>
          </w:tcPr>
          <w:p w:rsidR="00B034FC" w:rsidRPr="00E81F0C" w:rsidRDefault="00B034FC" w:rsidP="003A1193">
            <w:pPr>
              <w:jc w:val="center"/>
              <w:rPr>
                <w:b/>
                <w:szCs w:val="28"/>
                <w:u w:val="single"/>
              </w:rPr>
            </w:pPr>
            <w:r w:rsidRPr="00E81F0C">
              <w:rPr>
                <w:b/>
                <w:szCs w:val="28"/>
                <w:u w:val="single"/>
              </w:rPr>
              <w:t>Заявка № 5</w:t>
            </w:r>
          </w:p>
        </w:tc>
      </w:tr>
      <w:tr w:rsidR="00B034FC" w:rsidRPr="00E81F0C" w:rsidTr="0065186D">
        <w:trPr>
          <w:gridAfter w:val="1"/>
          <w:wAfter w:w="53" w:type="dxa"/>
          <w:jc w:val="center"/>
        </w:trPr>
        <w:tc>
          <w:tcPr>
            <w:tcW w:w="4158" w:type="dxa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536" w:type="dxa"/>
            <w:gridSpan w:val="3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ООО «Долтен»,</w:t>
            </w:r>
            <w:r w:rsidRPr="00E81F0C" w:rsidDel="00E14112">
              <w:rPr>
                <w:color w:val="auto"/>
              </w:rPr>
              <w:t xml:space="preserve"> </w:t>
            </w:r>
            <w:r w:rsidRPr="00E81F0C">
              <w:rPr>
                <w:color w:val="auto"/>
              </w:rPr>
              <w:t>ИНН 77</w:t>
            </w:r>
            <w:r w:rsidR="00D81D3A" w:rsidRPr="00E81F0C">
              <w:rPr>
                <w:color w:val="auto"/>
              </w:rPr>
              <w:t>27688907</w:t>
            </w:r>
            <w:r w:rsidRPr="00E81F0C">
              <w:rPr>
                <w:color w:val="auto"/>
              </w:rPr>
              <w:t xml:space="preserve">, </w:t>
            </w:r>
          </w:p>
          <w:p w:rsidR="00B034FC" w:rsidRPr="00E81F0C" w:rsidRDefault="00B034FC" w:rsidP="00D81D3A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КПП 77</w:t>
            </w:r>
            <w:r w:rsidR="00D81D3A" w:rsidRPr="00E81F0C">
              <w:rPr>
                <w:color w:val="auto"/>
              </w:rPr>
              <w:t>2701001</w:t>
            </w:r>
            <w:r w:rsidRPr="00E81F0C">
              <w:rPr>
                <w:color w:val="auto"/>
              </w:rPr>
              <w:t>, ОГРН 1097746225576</w:t>
            </w:r>
          </w:p>
        </w:tc>
      </w:tr>
      <w:tr w:rsidR="00B034FC" w:rsidRPr="00E81F0C" w:rsidTr="0065186D">
        <w:trPr>
          <w:gridAfter w:val="1"/>
          <w:wAfter w:w="53" w:type="dxa"/>
          <w:jc w:val="center"/>
        </w:trPr>
        <w:tc>
          <w:tcPr>
            <w:tcW w:w="4158" w:type="dxa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>Номер заявки в журнале регистрации:</w:t>
            </w:r>
          </w:p>
        </w:tc>
        <w:tc>
          <w:tcPr>
            <w:tcW w:w="5536" w:type="dxa"/>
            <w:gridSpan w:val="3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5</w:t>
            </w:r>
          </w:p>
        </w:tc>
      </w:tr>
      <w:tr w:rsidR="00B034FC" w:rsidRPr="00E81F0C" w:rsidTr="0065186D">
        <w:trPr>
          <w:gridAfter w:val="1"/>
          <w:wAfter w:w="53" w:type="dxa"/>
          <w:jc w:val="center"/>
        </w:trPr>
        <w:tc>
          <w:tcPr>
            <w:tcW w:w="4158" w:type="dxa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Дата и время подачи заявки:</w:t>
            </w:r>
          </w:p>
        </w:tc>
        <w:tc>
          <w:tcPr>
            <w:tcW w:w="5536" w:type="dxa"/>
            <w:gridSpan w:val="3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30.10.2013 13-56</w:t>
            </w:r>
          </w:p>
        </w:tc>
      </w:tr>
      <w:tr w:rsidR="00B034FC" w:rsidRPr="00E81F0C" w:rsidTr="0065186D">
        <w:trPr>
          <w:gridAfter w:val="1"/>
          <w:wAfter w:w="53" w:type="dxa"/>
          <w:jc w:val="center"/>
        </w:trPr>
        <w:tc>
          <w:tcPr>
            <w:tcW w:w="4158" w:type="dxa"/>
            <w:vAlign w:val="center"/>
          </w:tcPr>
          <w:p w:rsidR="00B034FC" w:rsidRPr="00E81F0C" w:rsidRDefault="00A77A09" w:rsidP="003A1193">
            <w:pPr>
              <w:pStyle w:val="Default"/>
              <w:rPr>
                <w:color w:val="auto"/>
              </w:rPr>
            </w:pPr>
            <w:r w:rsidRPr="00E81F0C">
              <w:t>Срок поставки товара:</w:t>
            </w:r>
          </w:p>
        </w:tc>
        <w:tc>
          <w:tcPr>
            <w:tcW w:w="5536" w:type="dxa"/>
            <w:gridSpan w:val="3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2 (</w:t>
            </w:r>
            <w:r w:rsidR="00D8663A" w:rsidRPr="00E81F0C">
              <w:rPr>
                <w:color w:val="auto"/>
              </w:rPr>
              <w:t>две</w:t>
            </w:r>
            <w:r w:rsidRPr="00E81F0C">
              <w:rPr>
                <w:color w:val="auto"/>
              </w:rPr>
              <w:t>)</w:t>
            </w:r>
            <w:r w:rsidR="00D8663A" w:rsidRPr="00E81F0C">
              <w:rPr>
                <w:color w:val="auto"/>
              </w:rPr>
              <w:t xml:space="preserve"> недели</w:t>
            </w:r>
            <w:r w:rsidRPr="00E81F0C">
              <w:rPr>
                <w:color w:val="auto"/>
              </w:rPr>
              <w:t xml:space="preserve"> с даты подписания Договора</w:t>
            </w:r>
          </w:p>
        </w:tc>
      </w:tr>
      <w:tr w:rsidR="00B034FC" w:rsidRPr="00E81F0C" w:rsidTr="0065186D">
        <w:trPr>
          <w:gridAfter w:val="1"/>
          <w:wAfter w:w="53" w:type="dxa"/>
          <w:jc w:val="center"/>
        </w:trPr>
        <w:tc>
          <w:tcPr>
            <w:tcW w:w="4158" w:type="dxa"/>
            <w:vAlign w:val="center"/>
          </w:tcPr>
          <w:p w:rsidR="00B034FC" w:rsidRPr="00E81F0C" w:rsidRDefault="00B034FC" w:rsidP="003A1193">
            <w:pPr>
              <w:pStyle w:val="Default"/>
              <w:rPr>
                <w:color w:val="auto"/>
              </w:rPr>
            </w:pPr>
            <w:r w:rsidRPr="00E81F0C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536" w:type="dxa"/>
            <w:gridSpan w:val="3"/>
            <w:vAlign w:val="center"/>
          </w:tcPr>
          <w:p w:rsidR="00B034FC" w:rsidRPr="00E81F0C" w:rsidRDefault="00B034FC" w:rsidP="003A1193">
            <w:pPr>
              <w:pStyle w:val="af3"/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 w:rsidRPr="00E81F0C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</w:p>
        </w:tc>
      </w:tr>
      <w:tr w:rsidR="003A1193" w:rsidRPr="00E81F0C" w:rsidTr="0065186D">
        <w:tblPrEx>
          <w:jc w:val="left"/>
        </w:tblPrEx>
        <w:tc>
          <w:tcPr>
            <w:tcW w:w="9747" w:type="dxa"/>
            <w:gridSpan w:val="5"/>
            <w:vAlign w:val="center"/>
          </w:tcPr>
          <w:p w:rsidR="003A1193" w:rsidRPr="00E81F0C" w:rsidRDefault="003A1193" w:rsidP="003A1193">
            <w:pPr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3A1193" w:rsidRPr="00E81F0C" w:rsidTr="0065186D">
        <w:tblPrEx>
          <w:jc w:val="left"/>
        </w:tblPrEx>
        <w:tc>
          <w:tcPr>
            <w:tcW w:w="5462" w:type="dxa"/>
            <w:gridSpan w:val="2"/>
          </w:tcPr>
          <w:p w:rsidR="003A1193" w:rsidRPr="00E81F0C" w:rsidRDefault="003A1193" w:rsidP="003A119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Документ</w:t>
            </w:r>
          </w:p>
        </w:tc>
        <w:tc>
          <w:tcPr>
            <w:tcW w:w="2282" w:type="dxa"/>
          </w:tcPr>
          <w:p w:rsidR="003A1193" w:rsidRPr="00E81F0C" w:rsidRDefault="003A1193" w:rsidP="003A119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003" w:type="dxa"/>
            <w:gridSpan w:val="2"/>
          </w:tcPr>
          <w:p w:rsidR="003A1193" w:rsidRPr="00E81F0C" w:rsidRDefault="003A1193" w:rsidP="003A119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Комментарий</w:t>
            </w: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Заявка на участие в Открытом конкурсе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Сведения о претенденте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rPr>
          <w:cantSplit/>
        </w:trPr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Выданная не ранее чем за 30 дней до дня размещения извещения о проведении Открытого конкурса  выписка из единого государственного реестра юридических лиц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af6"/>
              <w:tabs>
                <w:tab w:val="left" w:pos="0"/>
                <w:tab w:val="left" w:pos="1440"/>
              </w:tabs>
              <w:ind w:firstLine="0"/>
              <w:jc w:val="both"/>
            </w:pPr>
            <w:r w:rsidRPr="00E81F0C">
              <w:rPr>
                <w:sz w:val="24"/>
              </w:rPr>
              <w:t>Бухгалтерские балансы и отчеты о прибылях и убытках (либо налоговые декларации для лиц, применяющих упрощенную систему налогообложения (УСН), с приложением документа, подтверждающего правомерность применения УСН, выданного Федеральной налоговой службой) за прошедший календарный год и на последний отчетный период текущего года (копии, заверенные претендентом, с отметкой инспекции Федеральной налоговой службы РФ, либо с приложением заверенной претендентом копии документа, подтверждающего получение бухгалтерских балансов, отчетов о прибылях и убытках или налоговых деклараций Федеральной налоговой службой) (предоставляет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t xml:space="preserve">Справка об исполнении претендентом обязанности по уплате налогов, сборов, пеней и штрафов, выданная не ранее 30 (тридцать) дней до размещения извещения о проведении Открытого конкурса налоговыми органами по форме, </w:t>
            </w:r>
            <w:r w:rsidRPr="00E81F0C">
              <w:lastRenderedPageBreak/>
              <w:t>утвержденной</w:t>
            </w:r>
            <w:r w:rsidRPr="00E81F0C">
              <w:rPr>
                <w:bCs/>
              </w:rPr>
              <w:t xml:space="preserve"> 28 января 2013 г. № ММВ-7-12/29@ </w:t>
            </w:r>
            <w:r w:rsidRPr="00E81F0C">
              <w:t>с учетом внесенных в приказ изменений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lastRenderedPageBreak/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</w:pPr>
            <w:r w:rsidRPr="00E81F0C">
              <w:lastRenderedPageBreak/>
              <w:t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t>Сведения о производственном персонале по форме приложения №</w:t>
            </w:r>
            <w:r w:rsidRPr="00E81F0C">
              <w:rPr>
                <w:lang w:val="en-US"/>
              </w:rPr>
              <w:t> </w:t>
            </w:r>
            <w:r w:rsidRPr="00E81F0C">
              <w:t>5 к конкурсной документации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rPr>
          <w:cantSplit/>
        </w:trPr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t>Официальное письмо производителя или официального дистрибьютора товара на соответствие квалификации Поставщика предмету конкурса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t>Авторизационные письма или сертификаты подтверждающие действующий статус сертифицированного партнера компании HP (Hewlett-Packard), Xerox или партнера эквивалентного оборудования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 неприостановлении его деятельности в порядке, предусмотренном Кодексом Российской Федерации об административных правонарушениях, на день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.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  <w:tr w:rsidR="00F91691" w:rsidRPr="00E81F0C" w:rsidTr="0065186D">
        <w:tblPrEx>
          <w:jc w:val="left"/>
        </w:tblPrEx>
        <w:tc>
          <w:tcPr>
            <w:tcW w:w="5462" w:type="dxa"/>
            <w:gridSpan w:val="2"/>
            <w:vAlign w:val="center"/>
          </w:tcPr>
          <w:p w:rsidR="00F91691" w:rsidRPr="00E81F0C" w:rsidRDefault="00F91691" w:rsidP="00A77A09">
            <w:pPr>
              <w:pStyle w:val="Default"/>
              <w:jc w:val="both"/>
              <w:rPr>
                <w:color w:val="auto"/>
              </w:rPr>
            </w:pPr>
            <w:r w:rsidRPr="00E81F0C">
              <w:rPr>
                <w:color w:val="auto"/>
              </w:rPr>
              <w:t xml:space="preserve">Заявление претендента об отсутствии возбужденного в отношении него дела о несостоятельности (банкротстве) на дату подачи Заявки на участие в </w:t>
            </w:r>
            <w:r w:rsidR="00BA5B54" w:rsidRPr="00E81F0C">
              <w:rPr>
                <w:color w:val="auto"/>
              </w:rPr>
              <w:t>Открытом конкурсе</w:t>
            </w:r>
            <w:r w:rsidRPr="00E81F0C">
              <w:rPr>
                <w:color w:val="auto"/>
              </w:rPr>
              <w:t>, представленное на бланке претендента и подписанное уполномоченным лицом.</w:t>
            </w:r>
          </w:p>
        </w:tc>
        <w:tc>
          <w:tcPr>
            <w:tcW w:w="2282" w:type="dxa"/>
            <w:vAlign w:val="center"/>
          </w:tcPr>
          <w:p w:rsidR="00F91691" w:rsidRPr="00E81F0C" w:rsidRDefault="00F91691" w:rsidP="003A1193">
            <w:pPr>
              <w:pStyle w:val="Default"/>
              <w:jc w:val="center"/>
              <w:rPr>
                <w:color w:val="auto"/>
              </w:rPr>
            </w:pPr>
            <w:r w:rsidRPr="00E81F0C">
              <w:rPr>
                <w:color w:val="auto"/>
              </w:rPr>
              <w:t>Наличие</w:t>
            </w:r>
          </w:p>
        </w:tc>
        <w:tc>
          <w:tcPr>
            <w:tcW w:w="2003" w:type="dxa"/>
            <w:gridSpan w:val="2"/>
          </w:tcPr>
          <w:p w:rsidR="00F91691" w:rsidRPr="00E81F0C" w:rsidRDefault="00F91691" w:rsidP="003A1193">
            <w:pPr>
              <w:pStyle w:val="Default"/>
              <w:rPr>
                <w:color w:val="auto"/>
              </w:rPr>
            </w:pPr>
          </w:p>
        </w:tc>
      </w:tr>
    </w:tbl>
    <w:p w:rsidR="00E14112" w:rsidRPr="00E81F0C" w:rsidRDefault="00E14112" w:rsidP="00DC052F">
      <w:pPr>
        <w:jc w:val="both"/>
        <w:rPr>
          <w:snapToGrid/>
          <w:sz w:val="24"/>
          <w:szCs w:val="24"/>
        </w:rPr>
      </w:pPr>
    </w:p>
    <w:p w:rsidR="00DC052F" w:rsidRPr="00E81F0C" w:rsidRDefault="00DC052F" w:rsidP="00DC052F">
      <w:pPr>
        <w:jc w:val="both"/>
        <w:rPr>
          <w:bCs/>
          <w:sz w:val="24"/>
          <w:szCs w:val="24"/>
        </w:rPr>
      </w:pPr>
      <w:r w:rsidRPr="00E81F0C">
        <w:rPr>
          <w:snapToGrid/>
          <w:sz w:val="24"/>
          <w:szCs w:val="24"/>
        </w:rPr>
        <w:t xml:space="preserve">1.3. </w:t>
      </w:r>
      <w:r w:rsidR="003E60BF" w:rsidRPr="00E81F0C">
        <w:rPr>
          <w:bCs/>
          <w:sz w:val="24"/>
          <w:szCs w:val="24"/>
        </w:rPr>
        <w:t>В результате анализа перечня документов, предоставленных в составе Заявок, приняты следующие решения:</w:t>
      </w:r>
    </w:p>
    <w:tbl>
      <w:tblPr>
        <w:tblStyle w:val="a6"/>
        <w:tblW w:w="0" w:type="auto"/>
        <w:tblLook w:val="04A0"/>
      </w:tblPr>
      <w:tblGrid>
        <w:gridCol w:w="1101"/>
        <w:gridCol w:w="2835"/>
        <w:gridCol w:w="5917"/>
      </w:tblGrid>
      <w:tr w:rsidR="003E60BF" w:rsidRPr="00E81F0C" w:rsidTr="003E60BF">
        <w:tc>
          <w:tcPr>
            <w:tcW w:w="1101" w:type="dxa"/>
          </w:tcPr>
          <w:p w:rsidR="003E60BF" w:rsidRPr="00E81F0C" w:rsidRDefault="003E60BF" w:rsidP="003E60BF">
            <w:pPr>
              <w:tabs>
                <w:tab w:val="clear" w:pos="709"/>
                <w:tab w:val="left" w:pos="0"/>
              </w:tabs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Номер</w:t>
            </w:r>
          </w:p>
          <w:p w:rsidR="003E60BF" w:rsidRPr="00E81F0C" w:rsidRDefault="003E60BF" w:rsidP="003E60BF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Заявки</w:t>
            </w:r>
          </w:p>
        </w:tc>
        <w:tc>
          <w:tcPr>
            <w:tcW w:w="2835" w:type="dxa"/>
          </w:tcPr>
          <w:p w:rsidR="003E60BF" w:rsidRPr="00E81F0C" w:rsidRDefault="003E60BF" w:rsidP="003E60BF">
            <w:pPr>
              <w:ind w:firstLine="0"/>
              <w:jc w:val="center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Наименование</w:t>
            </w:r>
          </w:p>
          <w:p w:rsidR="003E60BF" w:rsidRPr="00E81F0C" w:rsidRDefault="003E60BF" w:rsidP="003E60BF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претендента</w:t>
            </w:r>
          </w:p>
        </w:tc>
        <w:tc>
          <w:tcPr>
            <w:tcW w:w="5917" w:type="dxa"/>
          </w:tcPr>
          <w:p w:rsidR="003E60BF" w:rsidRPr="00E81F0C" w:rsidRDefault="003E60BF" w:rsidP="003E60BF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Решение</w:t>
            </w:r>
          </w:p>
        </w:tc>
      </w:tr>
      <w:tr w:rsidR="003E60BF" w:rsidRPr="00E81F0C" w:rsidTr="003E60BF">
        <w:tc>
          <w:tcPr>
            <w:tcW w:w="1101" w:type="dxa"/>
            <w:vAlign w:val="center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E60BF" w:rsidRPr="00E81F0C" w:rsidRDefault="009F20DE" w:rsidP="00E7174F">
            <w:pPr>
              <w:pStyle w:val="3"/>
              <w:contextualSpacing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7718834809, 771801001</w:t>
            </w:r>
          </w:p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ООО «КорИнфоТех»</w:t>
            </w:r>
          </w:p>
        </w:tc>
        <w:tc>
          <w:tcPr>
            <w:tcW w:w="5917" w:type="dxa"/>
          </w:tcPr>
          <w:p w:rsidR="003E60BF" w:rsidRPr="00E81F0C" w:rsidRDefault="003E60BF" w:rsidP="00D81D3A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Заявка </w:t>
            </w:r>
            <w:r w:rsidR="004C0185" w:rsidRPr="00E81F0C">
              <w:rPr>
                <w:b/>
                <w:sz w:val="24"/>
                <w:szCs w:val="24"/>
              </w:rPr>
              <w:t xml:space="preserve">не </w:t>
            </w:r>
            <w:r w:rsidRPr="00E81F0C">
              <w:rPr>
                <w:b/>
                <w:sz w:val="24"/>
                <w:szCs w:val="24"/>
              </w:rPr>
              <w:t>соответствует</w:t>
            </w:r>
            <w:r w:rsidRPr="00E81F0C">
              <w:rPr>
                <w:sz w:val="24"/>
                <w:szCs w:val="24"/>
              </w:rPr>
              <w:t xml:space="preserve"> требованиям документации о закупке</w:t>
            </w:r>
            <w:r w:rsidR="004C0185" w:rsidRPr="00E81F0C">
              <w:rPr>
                <w:sz w:val="24"/>
                <w:szCs w:val="24"/>
              </w:rPr>
              <w:t>, т.к. срок поставки отдельных позиций товара, указанный в финансово-коммерческом предложении, составляет 5 недель при установленном сроке в документации  - 2 недели</w:t>
            </w:r>
            <w:r w:rsidR="0065186D" w:rsidRPr="00E81F0C">
              <w:rPr>
                <w:sz w:val="24"/>
                <w:szCs w:val="24"/>
              </w:rPr>
              <w:t xml:space="preserve"> (пункт 11 Раздела 4. Техническое задание)</w:t>
            </w:r>
          </w:p>
        </w:tc>
      </w:tr>
      <w:tr w:rsidR="003E60BF" w:rsidRPr="00E81F0C" w:rsidTr="003E60BF">
        <w:tc>
          <w:tcPr>
            <w:tcW w:w="1101" w:type="dxa"/>
            <w:vAlign w:val="center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E60BF" w:rsidRPr="00E81F0C" w:rsidRDefault="009F20DE" w:rsidP="009F20DE">
            <w:pPr>
              <w:pStyle w:val="3"/>
              <w:contextualSpacing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7701762384, 773401001 </w:t>
            </w:r>
            <w:r w:rsidR="003E60BF" w:rsidRPr="00E81F0C">
              <w:rPr>
                <w:sz w:val="24"/>
                <w:szCs w:val="24"/>
              </w:rPr>
              <w:t>ООО «Ай Трейд»</w:t>
            </w:r>
          </w:p>
        </w:tc>
        <w:tc>
          <w:tcPr>
            <w:tcW w:w="5917" w:type="dxa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Заявка </w:t>
            </w:r>
            <w:r w:rsidRPr="00E81F0C">
              <w:rPr>
                <w:b/>
                <w:sz w:val="24"/>
                <w:szCs w:val="24"/>
              </w:rPr>
              <w:t>соответствует</w:t>
            </w:r>
            <w:r w:rsidRPr="00E81F0C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3E60BF" w:rsidRPr="00E81F0C" w:rsidTr="003E60BF">
        <w:tc>
          <w:tcPr>
            <w:tcW w:w="1101" w:type="dxa"/>
            <w:vAlign w:val="center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napToGrid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81F0C" w:rsidRPr="00E81F0C" w:rsidRDefault="00E81F0C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napToGrid/>
                <w:sz w:val="24"/>
                <w:szCs w:val="24"/>
              </w:rPr>
              <w:t>7838314569, 470301001</w:t>
            </w:r>
          </w:p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ООО «Супервэйв Групп»</w:t>
            </w:r>
          </w:p>
        </w:tc>
        <w:tc>
          <w:tcPr>
            <w:tcW w:w="5917" w:type="dxa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Заявка </w:t>
            </w:r>
            <w:r w:rsidRPr="00E81F0C">
              <w:rPr>
                <w:b/>
                <w:sz w:val="24"/>
                <w:szCs w:val="24"/>
              </w:rPr>
              <w:t>соответствует</w:t>
            </w:r>
            <w:r w:rsidRPr="00E81F0C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3E60BF" w:rsidRPr="00E81F0C" w:rsidTr="003E60BF">
        <w:tc>
          <w:tcPr>
            <w:tcW w:w="1101" w:type="dxa"/>
            <w:vAlign w:val="center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napToGrid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F20DE" w:rsidRPr="00E81F0C" w:rsidRDefault="009F20DE" w:rsidP="009F20DE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napToGrid/>
                <w:sz w:val="24"/>
                <w:szCs w:val="24"/>
              </w:rPr>
              <w:t>7718857740, 771801001</w:t>
            </w:r>
          </w:p>
          <w:p w:rsidR="003E60BF" w:rsidRPr="00E81F0C" w:rsidRDefault="003E60BF" w:rsidP="009F20DE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ООО «Вега-Компьютерс»</w:t>
            </w:r>
          </w:p>
        </w:tc>
        <w:tc>
          <w:tcPr>
            <w:tcW w:w="5917" w:type="dxa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Заявка </w:t>
            </w:r>
            <w:r w:rsidRPr="00E81F0C">
              <w:rPr>
                <w:b/>
                <w:sz w:val="24"/>
                <w:szCs w:val="24"/>
              </w:rPr>
              <w:t>соответствует</w:t>
            </w:r>
            <w:r w:rsidRPr="00E81F0C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3E60BF" w:rsidRPr="00E81F0C" w:rsidTr="003E60BF">
        <w:tc>
          <w:tcPr>
            <w:tcW w:w="1101" w:type="dxa"/>
            <w:vAlign w:val="center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napToGrid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3E60BF" w:rsidRPr="00E81F0C" w:rsidRDefault="009F20DE" w:rsidP="009F20DE">
            <w:pPr>
              <w:pStyle w:val="3"/>
              <w:contextualSpacing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7727688907, 72701001 </w:t>
            </w:r>
            <w:r w:rsidR="003E60BF" w:rsidRPr="00E81F0C">
              <w:rPr>
                <w:sz w:val="24"/>
                <w:szCs w:val="24"/>
              </w:rPr>
              <w:lastRenderedPageBreak/>
              <w:t>ООО «Долтен»</w:t>
            </w:r>
          </w:p>
        </w:tc>
        <w:tc>
          <w:tcPr>
            <w:tcW w:w="5917" w:type="dxa"/>
          </w:tcPr>
          <w:p w:rsidR="003E60BF" w:rsidRPr="00E81F0C" w:rsidRDefault="003E60BF" w:rsidP="00847A97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lastRenderedPageBreak/>
              <w:t xml:space="preserve">Заявка </w:t>
            </w:r>
            <w:r w:rsidRPr="00E81F0C">
              <w:rPr>
                <w:b/>
                <w:sz w:val="24"/>
                <w:szCs w:val="24"/>
              </w:rPr>
              <w:t>соответствует</w:t>
            </w:r>
            <w:r w:rsidRPr="00E81F0C">
              <w:rPr>
                <w:sz w:val="24"/>
                <w:szCs w:val="24"/>
              </w:rPr>
              <w:t xml:space="preserve"> требованиям документации о </w:t>
            </w:r>
            <w:r w:rsidRPr="00E81F0C">
              <w:rPr>
                <w:sz w:val="24"/>
                <w:szCs w:val="24"/>
              </w:rPr>
              <w:lastRenderedPageBreak/>
              <w:t>закупке.</w:t>
            </w:r>
          </w:p>
        </w:tc>
      </w:tr>
    </w:tbl>
    <w:p w:rsidR="00847A97" w:rsidRPr="00E81F0C" w:rsidRDefault="00847A97" w:rsidP="00847A97">
      <w:pPr>
        <w:ind w:firstLine="0"/>
        <w:jc w:val="both"/>
        <w:rPr>
          <w:snapToGrid/>
          <w:sz w:val="24"/>
          <w:szCs w:val="24"/>
        </w:rPr>
      </w:pPr>
    </w:p>
    <w:p w:rsidR="003E60BF" w:rsidRPr="00E81F0C" w:rsidRDefault="0065186D" w:rsidP="003E60BF">
      <w:pPr>
        <w:ind w:firstLine="0"/>
        <w:jc w:val="both"/>
        <w:rPr>
          <w:bCs/>
          <w:sz w:val="24"/>
          <w:szCs w:val="24"/>
        </w:rPr>
      </w:pPr>
      <w:bookmarkStart w:id="0" w:name="_GoBack"/>
      <w:bookmarkEnd w:id="0"/>
      <w:r w:rsidRPr="00E81F0C">
        <w:rPr>
          <w:bCs/>
          <w:sz w:val="24"/>
          <w:szCs w:val="24"/>
        </w:rPr>
        <w:tab/>
      </w:r>
      <w:r w:rsidR="003E60BF" w:rsidRPr="00E81F0C">
        <w:rPr>
          <w:bCs/>
          <w:sz w:val="24"/>
          <w:szCs w:val="24"/>
        </w:rPr>
        <w:t>1.4. Предоставленные в составе заявок документы подлежат рассмотрению по существу на заседании ПРГ, назначенном на 31.10.2013, с приглашением представителей Заказчика.</w:t>
      </w:r>
    </w:p>
    <w:p w:rsidR="00B35031" w:rsidRPr="00E81F0C" w:rsidRDefault="00B35031" w:rsidP="00AC7B13">
      <w:pPr>
        <w:pStyle w:val="1"/>
        <w:suppressAutoHyphens/>
        <w:ind w:firstLine="0"/>
        <w:rPr>
          <w:sz w:val="24"/>
          <w:szCs w:val="24"/>
          <w:lang w:eastAsia="ar-SA"/>
        </w:rPr>
      </w:pPr>
    </w:p>
    <w:p w:rsidR="00EF1304" w:rsidRPr="00E81F0C" w:rsidRDefault="00847A97" w:rsidP="00FD7A62">
      <w:pPr>
        <w:ind w:firstLine="0"/>
        <w:jc w:val="both"/>
        <w:rPr>
          <w:b/>
          <w:sz w:val="24"/>
          <w:szCs w:val="24"/>
        </w:rPr>
      </w:pPr>
      <w:r w:rsidRPr="00E81F0C">
        <w:rPr>
          <w:b/>
          <w:sz w:val="24"/>
          <w:szCs w:val="24"/>
        </w:rPr>
        <w:tab/>
      </w:r>
      <w:r w:rsidR="00576F5D" w:rsidRPr="00E81F0C">
        <w:rPr>
          <w:b/>
          <w:sz w:val="24"/>
          <w:szCs w:val="24"/>
        </w:rPr>
        <w:t>Опубликовать настоящий протокол на</w:t>
      </w:r>
      <w:r w:rsidR="00A34CFC" w:rsidRPr="00E81F0C">
        <w:rPr>
          <w:b/>
          <w:snapToGrid/>
          <w:sz w:val="24"/>
          <w:szCs w:val="24"/>
        </w:rPr>
        <w:t xml:space="preserve"> электронной торговой площадке</w:t>
      </w:r>
      <w:r w:rsidR="00A34CFC" w:rsidRPr="00E81F0C">
        <w:rPr>
          <w:b/>
          <w:snapToGrid/>
          <w:sz w:val="24"/>
          <w:szCs w:val="24"/>
        </w:rPr>
        <w:br/>
        <w:t>ОТС-тендер (</w:t>
      </w:r>
      <w:hyperlink r:id="rId9" w:history="1">
        <w:r w:rsidR="00A34CFC" w:rsidRPr="00E81F0C">
          <w:rPr>
            <w:rStyle w:val="af8"/>
            <w:b/>
            <w:snapToGrid/>
            <w:sz w:val="24"/>
            <w:szCs w:val="24"/>
          </w:rPr>
          <w:t>http://otc.ru/tender</w:t>
        </w:r>
      </w:hyperlink>
      <w:r w:rsidR="00A34CFC" w:rsidRPr="00E81F0C">
        <w:rPr>
          <w:b/>
          <w:snapToGrid/>
          <w:sz w:val="24"/>
          <w:szCs w:val="24"/>
        </w:rPr>
        <w:t>),</w:t>
      </w:r>
      <w:r w:rsidR="00576F5D" w:rsidRPr="00E81F0C">
        <w:rPr>
          <w:b/>
          <w:sz w:val="24"/>
          <w:szCs w:val="24"/>
        </w:rPr>
        <w:t xml:space="preserve"> сайте ОАО </w:t>
      </w:r>
      <w:r w:rsidR="00B829CB" w:rsidRPr="00E81F0C">
        <w:rPr>
          <w:b/>
          <w:sz w:val="24"/>
          <w:szCs w:val="24"/>
        </w:rPr>
        <w:t>«</w:t>
      </w:r>
      <w:r w:rsidR="00576F5D" w:rsidRPr="00E81F0C">
        <w:rPr>
          <w:b/>
          <w:sz w:val="24"/>
          <w:szCs w:val="24"/>
        </w:rPr>
        <w:t>ТрансКонтейнер</w:t>
      </w:r>
      <w:r w:rsidR="00B829CB" w:rsidRPr="00E81F0C">
        <w:rPr>
          <w:b/>
          <w:sz w:val="24"/>
          <w:szCs w:val="24"/>
        </w:rPr>
        <w:t>»</w:t>
      </w:r>
      <w:r w:rsidR="00576F5D" w:rsidRPr="00E81F0C">
        <w:rPr>
          <w:b/>
          <w:sz w:val="24"/>
          <w:szCs w:val="24"/>
        </w:rPr>
        <w:t xml:space="preserve"> и Общероссийском официальном сайте не позднее 3 дней с даты его подписания всеми членами ПРГ, присутствовавшими на  заседании.</w:t>
      </w:r>
    </w:p>
    <w:p w:rsidR="00EF0190" w:rsidRPr="00E81F0C" w:rsidRDefault="00EF0190" w:rsidP="00FD7A62">
      <w:pPr>
        <w:pStyle w:val="1"/>
        <w:suppressAutoHyphens/>
        <w:ind w:firstLine="0"/>
        <w:rPr>
          <w:sz w:val="24"/>
          <w:szCs w:val="24"/>
        </w:rPr>
      </w:pPr>
    </w:p>
    <w:tbl>
      <w:tblPr>
        <w:tblW w:w="9462" w:type="dxa"/>
        <w:tblInd w:w="108" w:type="dxa"/>
        <w:tblLayout w:type="fixed"/>
        <w:tblLook w:val="01E0"/>
      </w:tblPr>
      <w:tblGrid>
        <w:gridCol w:w="3544"/>
        <w:gridCol w:w="3260"/>
        <w:gridCol w:w="2658"/>
      </w:tblGrid>
      <w:tr w:rsidR="00EF0190" w:rsidRPr="00E81F0C" w:rsidTr="00EF0190">
        <w:trPr>
          <w:trHeight w:val="567"/>
        </w:trPr>
        <w:tc>
          <w:tcPr>
            <w:tcW w:w="3544" w:type="dxa"/>
          </w:tcPr>
          <w:p w:rsidR="00EF0190" w:rsidRPr="00E81F0C" w:rsidRDefault="00EF0190" w:rsidP="00FD7A62">
            <w:pPr>
              <w:spacing w:after="120"/>
              <w:ind w:left="-108"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Председатель ПРГ</w:t>
            </w:r>
          </w:p>
        </w:tc>
        <w:tc>
          <w:tcPr>
            <w:tcW w:w="3260" w:type="dxa"/>
          </w:tcPr>
          <w:p w:rsidR="00EF0190" w:rsidRPr="00E81F0C" w:rsidRDefault="00EF0190" w:rsidP="00FD7A62">
            <w:pPr>
              <w:spacing w:after="120"/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658" w:type="dxa"/>
          </w:tcPr>
          <w:p w:rsidR="00EF0190" w:rsidRPr="00E81F0C" w:rsidRDefault="00EF0190" w:rsidP="00FD7A62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hRule="exact" w:val="510"/>
        </w:trPr>
        <w:tc>
          <w:tcPr>
            <w:tcW w:w="3544" w:type="dxa"/>
          </w:tcPr>
          <w:p w:rsidR="00EF0190" w:rsidRPr="00E81F0C" w:rsidRDefault="00EF0190" w:rsidP="00847A97">
            <w:pPr>
              <w:spacing w:after="120"/>
              <w:ind w:left="-108" w:firstLine="0"/>
              <w:rPr>
                <w:sz w:val="24"/>
                <w:szCs w:val="24"/>
                <w:lang w:val="en-US"/>
              </w:rPr>
            </w:pPr>
            <w:r w:rsidRPr="00E81F0C">
              <w:rPr>
                <w:sz w:val="24"/>
                <w:szCs w:val="24"/>
              </w:rPr>
              <w:t>Заместитель председателя ПРГ</w:t>
            </w:r>
            <w:r w:rsidRPr="00E81F0C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260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_________________________               </w:t>
            </w:r>
          </w:p>
        </w:tc>
        <w:tc>
          <w:tcPr>
            <w:tcW w:w="2658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hRule="exact" w:val="510"/>
        </w:trPr>
        <w:tc>
          <w:tcPr>
            <w:tcW w:w="3544" w:type="dxa"/>
          </w:tcPr>
          <w:p w:rsidR="00EF0190" w:rsidRPr="00E81F0C" w:rsidRDefault="00EF0190" w:rsidP="00847A97">
            <w:pPr>
              <w:spacing w:after="120"/>
              <w:ind w:left="-108"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Члены ПРГ:</w:t>
            </w:r>
          </w:p>
        </w:tc>
        <w:tc>
          <w:tcPr>
            <w:tcW w:w="3260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_________________________     </w:t>
            </w:r>
          </w:p>
        </w:tc>
        <w:tc>
          <w:tcPr>
            <w:tcW w:w="2658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hRule="exact" w:val="510"/>
        </w:trPr>
        <w:tc>
          <w:tcPr>
            <w:tcW w:w="3544" w:type="dxa"/>
          </w:tcPr>
          <w:p w:rsidR="00EF0190" w:rsidRPr="00E81F0C" w:rsidRDefault="00EF0190" w:rsidP="00847A97">
            <w:pPr>
              <w:spacing w:after="120"/>
              <w:ind w:left="-108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_________________________</w:t>
            </w:r>
          </w:p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EF0190" w:rsidRPr="00E81F0C" w:rsidRDefault="00EF0190" w:rsidP="00EF0190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hRule="exact" w:val="510"/>
        </w:trPr>
        <w:tc>
          <w:tcPr>
            <w:tcW w:w="3544" w:type="dxa"/>
          </w:tcPr>
          <w:p w:rsidR="00EF0190" w:rsidRPr="00E81F0C" w:rsidRDefault="00EF0190" w:rsidP="00847A97">
            <w:pPr>
              <w:spacing w:after="120"/>
              <w:ind w:left="-108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 xml:space="preserve">_________________________  </w:t>
            </w:r>
          </w:p>
        </w:tc>
        <w:tc>
          <w:tcPr>
            <w:tcW w:w="2658" w:type="dxa"/>
          </w:tcPr>
          <w:p w:rsidR="00EF0190" w:rsidRPr="00E81F0C" w:rsidRDefault="00EF0190" w:rsidP="00EF0190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hRule="exact" w:val="510"/>
        </w:trPr>
        <w:tc>
          <w:tcPr>
            <w:tcW w:w="3544" w:type="dxa"/>
          </w:tcPr>
          <w:p w:rsidR="00EF0190" w:rsidRPr="00E81F0C" w:rsidRDefault="00EF0190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658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hRule="exact" w:val="510"/>
        </w:trPr>
        <w:tc>
          <w:tcPr>
            <w:tcW w:w="3544" w:type="dxa"/>
          </w:tcPr>
          <w:p w:rsidR="00EF0190" w:rsidRPr="00E81F0C" w:rsidRDefault="00EF0190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658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hRule="exact" w:val="510"/>
        </w:trPr>
        <w:tc>
          <w:tcPr>
            <w:tcW w:w="3544" w:type="dxa"/>
          </w:tcPr>
          <w:p w:rsidR="00EF0190" w:rsidRPr="00E81F0C" w:rsidRDefault="00EF0190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658" w:type="dxa"/>
          </w:tcPr>
          <w:p w:rsidR="00EF0190" w:rsidRPr="00E81F0C" w:rsidRDefault="00EF0190" w:rsidP="00EF0190">
            <w:pPr>
              <w:ind w:firstLine="0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val="457"/>
        </w:trPr>
        <w:tc>
          <w:tcPr>
            <w:tcW w:w="3544" w:type="dxa"/>
          </w:tcPr>
          <w:p w:rsidR="00EF0190" w:rsidRPr="00E81F0C" w:rsidRDefault="00EF0190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0190" w:rsidRPr="00E81F0C" w:rsidRDefault="00EF0190" w:rsidP="00EF215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EF0190" w:rsidRPr="00E81F0C" w:rsidRDefault="00EF0190" w:rsidP="00EF2159">
            <w:pPr>
              <w:ind w:firstLine="0"/>
              <w:rPr>
                <w:sz w:val="24"/>
                <w:szCs w:val="24"/>
              </w:rPr>
            </w:pPr>
          </w:p>
        </w:tc>
      </w:tr>
      <w:tr w:rsidR="00EF0190" w:rsidRPr="00E81F0C" w:rsidTr="00EF0190">
        <w:trPr>
          <w:trHeight w:val="436"/>
        </w:trPr>
        <w:tc>
          <w:tcPr>
            <w:tcW w:w="3544" w:type="dxa"/>
          </w:tcPr>
          <w:p w:rsidR="00EF0190" w:rsidRPr="00E81F0C" w:rsidRDefault="00EF0190" w:rsidP="00FD7A62">
            <w:pPr>
              <w:spacing w:after="120"/>
              <w:ind w:hanging="108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260" w:type="dxa"/>
          </w:tcPr>
          <w:p w:rsidR="00EF0190" w:rsidRPr="00E81F0C" w:rsidRDefault="00EF0190" w:rsidP="00F51D8F">
            <w:pPr>
              <w:ind w:firstLine="0"/>
              <w:rPr>
                <w:sz w:val="24"/>
                <w:szCs w:val="24"/>
              </w:rPr>
            </w:pPr>
            <w:r w:rsidRPr="00E81F0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658" w:type="dxa"/>
          </w:tcPr>
          <w:p w:rsidR="00EF0190" w:rsidRPr="00E81F0C" w:rsidRDefault="00EF0190" w:rsidP="00F51D8F">
            <w:pPr>
              <w:spacing w:after="280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A663CF" w:rsidRPr="00E81F0C" w:rsidRDefault="00A663CF" w:rsidP="00FD7A62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b/>
          <w:sz w:val="24"/>
          <w:szCs w:val="24"/>
        </w:rPr>
      </w:pPr>
    </w:p>
    <w:p w:rsidR="009D6273" w:rsidRPr="00E81F0C" w:rsidRDefault="009D6273" w:rsidP="00FD7A62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</w:p>
    <w:p w:rsidR="0065186D" w:rsidRPr="00B46533" w:rsidRDefault="00B829CB" w:rsidP="009D6273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rFonts w:eastAsia="MS Mincho"/>
        </w:rPr>
      </w:pPr>
      <w:r w:rsidRPr="00B46533">
        <w:rPr>
          <w:sz w:val="24"/>
          <w:szCs w:val="24"/>
        </w:rPr>
        <w:t>«</w:t>
      </w:r>
      <w:r w:rsidR="00B46533" w:rsidRPr="00B46533">
        <w:rPr>
          <w:sz w:val="24"/>
          <w:szCs w:val="24"/>
          <w:lang w:val="en-US"/>
        </w:rPr>
        <w:t>5</w:t>
      </w:r>
      <w:r w:rsidR="00350C90" w:rsidRPr="00B46533">
        <w:rPr>
          <w:sz w:val="24"/>
          <w:szCs w:val="24"/>
        </w:rPr>
        <w:t>»</w:t>
      </w:r>
      <w:r w:rsidR="003F14FB" w:rsidRPr="00B46533">
        <w:rPr>
          <w:sz w:val="24"/>
          <w:szCs w:val="24"/>
        </w:rPr>
        <w:t xml:space="preserve"> </w:t>
      </w:r>
      <w:r w:rsidR="00B46533" w:rsidRPr="00B46533">
        <w:rPr>
          <w:sz w:val="24"/>
          <w:szCs w:val="24"/>
        </w:rPr>
        <w:t>ноября</w:t>
      </w:r>
      <w:r w:rsidR="003F14FB" w:rsidRPr="00B46533">
        <w:rPr>
          <w:sz w:val="24"/>
          <w:szCs w:val="24"/>
        </w:rPr>
        <w:t xml:space="preserve"> 2013 г. </w:t>
      </w:r>
    </w:p>
    <w:sectPr w:rsidR="0065186D" w:rsidRPr="00B46533" w:rsidSect="002C7C03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33" w:rsidRDefault="00B46533" w:rsidP="002C7C03">
      <w:r>
        <w:separator/>
      </w:r>
    </w:p>
  </w:endnote>
  <w:endnote w:type="continuationSeparator" w:id="1">
    <w:p w:rsidR="00B46533" w:rsidRDefault="00B46533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33" w:rsidRDefault="00B46533" w:rsidP="002C7C03">
      <w:r>
        <w:separator/>
      </w:r>
    </w:p>
  </w:footnote>
  <w:footnote w:type="continuationSeparator" w:id="1">
    <w:p w:rsidR="00B46533" w:rsidRDefault="00B46533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33" w:rsidRDefault="00B46533" w:rsidP="009D6273">
    <w:pPr>
      <w:pStyle w:val="a9"/>
      <w:jc w:val="center"/>
    </w:pPr>
    <w:fldSimple w:instr=" PAGE   \* MERGEFORMAT ">
      <w:r w:rsidR="00F7055B">
        <w:rPr>
          <w:noProof/>
        </w:rPr>
        <w:t>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D25"/>
    <w:multiLevelType w:val="multilevel"/>
    <w:tmpl w:val="7F020B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D9175BF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6A62FE"/>
    <w:multiLevelType w:val="multilevel"/>
    <w:tmpl w:val="D2ACA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0F62861"/>
    <w:multiLevelType w:val="hybridMultilevel"/>
    <w:tmpl w:val="4F862108"/>
    <w:lvl w:ilvl="0" w:tplc="9CC0FC14">
      <w:start w:val="1"/>
      <w:numFmt w:val="upperRoman"/>
      <w:lvlText w:val="%1."/>
      <w:lvlJc w:val="left"/>
      <w:pPr>
        <w:ind w:left="1939" w:hanging="12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553E21"/>
    <w:multiLevelType w:val="hybridMultilevel"/>
    <w:tmpl w:val="B6F45E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672F1C"/>
    <w:multiLevelType w:val="hybridMultilevel"/>
    <w:tmpl w:val="74A20D32"/>
    <w:lvl w:ilvl="0" w:tplc="D0E80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11E00"/>
    <w:multiLevelType w:val="multilevel"/>
    <w:tmpl w:val="2DE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938C7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7FB7367"/>
    <w:multiLevelType w:val="multilevel"/>
    <w:tmpl w:val="03AE7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  <w:i w:val="0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12">
    <w:nsid w:val="6DD439C4"/>
    <w:multiLevelType w:val="hybridMultilevel"/>
    <w:tmpl w:val="3D02C5EA"/>
    <w:lvl w:ilvl="0" w:tplc="E4F89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0845A8"/>
    <w:multiLevelType w:val="hybridMultilevel"/>
    <w:tmpl w:val="F15A9DEE"/>
    <w:lvl w:ilvl="0" w:tplc="660C57CE">
      <w:start w:val="1"/>
      <w:numFmt w:val="upperRoman"/>
      <w:lvlText w:val="%1."/>
      <w:lvlJc w:val="left"/>
      <w:pPr>
        <w:ind w:left="862" w:hanging="72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2A4"/>
    <w:rsid w:val="00000DAC"/>
    <w:rsid w:val="00001C26"/>
    <w:rsid w:val="00002077"/>
    <w:rsid w:val="000026E9"/>
    <w:rsid w:val="00003459"/>
    <w:rsid w:val="00006217"/>
    <w:rsid w:val="0001393F"/>
    <w:rsid w:val="00017432"/>
    <w:rsid w:val="00017543"/>
    <w:rsid w:val="000217E5"/>
    <w:rsid w:val="000220E8"/>
    <w:rsid w:val="00022222"/>
    <w:rsid w:val="00023765"/>
    <w:rsid w:val="0002610D"/>
    <w:rsid w:val="00026B5E"/>
    <w:rsid w:val="00031178"/>
    <w:rsid w:val="00031C49"/>
    <w:rsid w:val="000377E6"/>
    <w:rsid w:val="00042B84"/>
    <w:rsid w:val="0004445F"/>
    <w:rsid w:val="00044CAB"/>
    <w:rsid w:val="00046C11"/>
    <w:rsid w:val="00047D0B"/>
    <w:rsid w:val="000509EC"/>
    <w:rsid w:val="00053B97"/>
    <w:rsid w:val="00055534"/>
    <w:rsid w:val="00060065"/>
    <w:rsid w:val="00063509"/>
    <w:rsid w:val="0006428D"/>
    <w:rsid w:val="00076A31"/>
    <w:rsid w:val="000777AB"/>
    <w:rsid w:val="00082146"/>
    <w:rsid w:val="00082D5B"/>
    <w:rsid w:val="00082F94"/>
    <w:rsid w:val="000830A7"/>
    <w:rsid w:val="00084DE3"/>
    <w:rsid w:val="00085484"/>
    <w:rsid w:val="00085F72"/>
    <w:rsid w:val="00093A1B"/>
    <w:rsid w:val="00094ED2"/>
    <w:rsid w:val="0009575F"/>
    <w:rsid w:val="000A60A3"/>
    <w:rsid w:val="000A60DF"/>
    <w:rsid w:val="000A6E2A"/>
    <w:rsid w:val="000B0645"/>
    <w:rsid w:val="000B119C"/>
    <w:rsid w:val="000B40C1"/>
    <w:rsid w:val="000B413C"/>
    <w:rsid w:val="000C5FD9"/>
    <w:rsid w:val="000C7162"/>
    <w:rsid w:val="000C7F17"/>
    <w:rsid w:val="000D58CB"/>
    <w:rsid w:val="000D5907"/>
    <w:rsid w:val="000D675D"/>
    <w:rsid w:val="000D6DD0"/>
    <w:rsid w:val="000D7A97"/>
    <w:rsid w:val="000E1E0F"/>
    <w:rsid w:val="000E1E50"/>
    <w:rsid w:val="000E25DE"/>
    <w:rsid w:val="000E29EF"/>
    <w:rsid w:val="000E363D"/>
    <w:rsid w:val="000E38BA"/>
    <w:rsid w:val="000E47BC"/>
    <w:rsid w:val="000E4C88"/>
    <w:rsid w:val="000E6A61"/>
    <w:rsid w:val="000F1782"/>
    <w:rsid w:val="000F3D72"/>
    <w:rsid w:val="000F751C"/>
    <w:rsid w:val="0010196B"/>
    <w:rsid w:val="00102C10"/>
    <w:rsid w:val="00102E0B"/>
    <w:rsid w:val="00105101"/>
    <w:rsid w:val="001067B5"/>
    <w:rsid w:val="00107B80"/>
    <w:rsid w:val="00110224"/>
    <w:rsid w:val="00111A56"/>
    <w:rsid w:val="00113008"/>
    <w:rsid w:val="00114E36"/>
    <w:rsid w:val="00117473"/>
    <w:rsid w:val="00120B74"/>
    <w:rsid w:val="001212C5"/>
    <w:rsid w:val="001238E6"/>
    <w:rsid w:val="00126C34"/>
    <w:rsid w:val="00131E89"/>
    <w:rsid w:val="00133C1A"/>
    <w:rsid w:val="00133CFF"/>
    <w:rsid w:val="001365A6"/>
    <w:rsid w:val="0013786F"/>
    <w:rsid w:val="00142A32"/>
    <w:rsid w:val="00142E78"/>
    <w:rsid w:val="0014455A"/>
    <w:rsid w:val="00144BAF"/>
    <w:rsid w:val="001475DB"/>
    <w:rsid w:val="001475ED"/>
    <w:rsid w:val="00147C0B"/>
    <w:rsid w:val="001518E2"/>
    <w:rsid w:val="00152424"/>
    <w:rsid w:val="00157CC0"/>
    <w:rsid w:val="00161E78"/>
    <w:rsid w:val="001643D7"/>
    <w:rsid w:val="00164FFE"/>
    <w:rsid w:val="00167B6B"/>
    <w:rsid w:val="00170087"/>
    <w:rsid w:val="00171C3E"/>
    <w:rsid w:val="00171DBB"/>
    <w:rsid w:val="00171DFB"/>
    <w:rsid w:val="00172805"/>
    <w:rsid w:val="00172D99"/>
    <w:rsid w:val="001746F0"/>
    <w:rsid w:val="00175221"/>
    <w:rsid w:val="00176AE5"/>
    <w:rsid w:val="00177D91"/>
    <w:rsid w:val="001801AC"/>
    <w:rsid w:val="00180535"/>
    <w:rsid w:val="00182A54"/>
    <w:rsid w:val="00190C88"/>
    <w:rsid w:val="00191162"/>
    <w:rsid w:val="00192C65"/>
    <w:rsid w:val="001938F1"/>
    <w:rsid w:val="001948AA"/>
    <w:rsid w:val="00195EF2"/>
    <w:rsid w:val="001A6532"/>
    <w:rsid w:val="001B0FDE"/>
    <w:rsid w:val="001B3A51"/>
    <w:rsid w:val="001B415F"/>
    <w:rsid w:val="001B7C07"/>
    <w:rsid w:val="001C0934"/>
    <w:rsid w:val="001C48B2"/>
    <w:rsid w:val="001C6495"/>
    <w:rsid w:val="001C6EE5"/>
    <w:rsid w:val="001C7E3D"/>
    <w:rsid w:val="001D0886"/>
    <w:rsid w:val="001D0AAB"/>
    <w:rsid w:val="001D17B4"/>
    <w:rsid w:val="001D21BB"/>
    <w:rsid w:val="001D3C8C"/>
    <w:rsid w:val="001D6FA8"/>
    <w:rsid w:val="001E5C36"/>
    <w:rsid w:val="001E67F5"/>
    <w:rsid w:val="001E6A1B"/>
    <w:rsid w:val="001E70E8"/>
    <w:rsid w:val="001F0B3B"/>
    <w:rsid w:val="001F3CE1"/>
    <w:rsid w:val="001F4DAA"/>
    <w:rsid w:val="001F5DA6"/>
    <w:rsid w:val="001F60C9"/>
    <w:rsid w:val="00200030"/>
    <w:rsid w:val="0020165C"/>
    <w:rsid w:val="00201E56"/>
    <w:rsid w:val="00204B07"/>
    <w:rsid w:val="0020709B"/>
    <w:rsid w:val="0021013C"/>
    <w:rsid w:val="00212425"/>
    <w:rsid w:val="0021365F"/>
    <w:rsid w:val="0021371C"/>
    <w:rsid w:val="00216996"/>
    <w:rsid w:val="00216CDB"/>
    <w:rsid w:val="0021755B"/>
    <w:rsid w:val="00217F38"/>
    <w:rsid w:val="00220000"/>
    <w:rsid w:val="002273A7"/>
    <w:rsid w:val="00227EC0"/>
    <w:rsid w:val="002341B4"/>
    <w:rsid w:val="00234724"/>
    <w:rsid w:val="002350DE"/>
    <w:rsid w:val="00240804"/>
    <w:rsid w:val="00243FD8"/>
    <w:rsid w:val="00245121"/>
    <w:rsid w:val="00245141"/>
    <w:rsid w:val="002464E7"/>
    <w:rsid w:val="00246EBC"/>
    <w:rsid w:val="002529E5"/>
    <w:rsid w:val="00254B18"/>
    <w:rsid w:val="00256449"/>
    <w:rsid w:val="0025745C"/>
    <w:rsid w:val="002605D1"/>
    <w:rsid w:val="0026332C"/>
    <w:rsid w:val="002636BF"/>
    <w:rsid w:val="00263D17"/>
    <w:rsid w:val="002645BC"/>
    <w:rsid w:val="00265655"/>
    <w:rsid w:val="00265C1D"/>
    <w:rsid w:val="002668AE"/>
    <w:rsid w:val="00276DB8"/>
    <w:rsid w:val="0028492E"/>
    <w:rsid w:val="0029011F"/>
    <w:rsid w:val="00292871"/>
    <w:rsid w:val="0029460E"/>
    <w:rsid w:val="0029489F"/>
    <w:rsid w:val="0029553D"/>
    <w:rsid w:val="00295686"/>
    <w:rsid w:val="00296517"/>
    <w:rsid w:val="002A02A8"/>
    <w:rsid w:val="002A207B"/>
    <w:rsid w:val="002A2819"/>
    <w:rsid w:val="002A3C4A"/>
    <w:rsid w:val="002A3D88"/>
    <w:rsid w:val="002A6881"/>
    <w:rsid w:val="002A6E52"/>
    <w:rsid w:val="002A7D8B"/>
    <w:rsid w:val="002B12BF"/>
    <w:rsid w:val="002B214C"/>
    <w:rsid w:val="002B58D4"/>
    <w:rsid w:val="002C29DF"/>
    <w:rsid w:val="002C29FD"/>
    <w:rsid w:val="002C3D6C"/>
    <w:rsid w:val="002C536B"/>
    <w:rsid w:val="002C7C03"/>
    <w:rsid w:val="002D083F"/>
    <w:rsid w:val="002D0D9E"/>
    <w:rsid w:val="002D140F"/>
    <w:rsid w:val="002D2804"/>
    <w:rsid w:val="002D58CA"/>
    <w:rsid w:val="002D69F7"/>
    <w:rsid w:val="002D6CD7"/>
    <w:rsid w:val="002D7921"/>
    <w:rsid w:val="002E12A9"/>
    <w:rsid w:val="002E2B59"/>
    <w:rsid w:val="002E5A39"/>
    <w:rsid w:val="002F00CA"/>
    <w:rsid w:val="00300487"/>
    <w:rsid w:val="003013C5"/>
    <w:rsid w:val="00301CE1"/>
    <w:rsid w:val="00302C7D"/>
    <w:rsid w:val="003038BF"/>
    <w:rsid w:val="00304375"/>
    <w:rsid w:val="00306D81"/>
    <w:rsid w:val="00307DD2"/>
    <w:rsid w:val="00315FBB"/>
    <w:rsid w:val="00316CC4"/>
    <w:rsid w:val="0032153B"/>
    <w:rsid w:val="00322256"/>
    <w:rsid w:val="00323AE4"/>
    <w:rsid w:val="003248F4"/>
    <w:rsid w:val="00324B26"/>
    <w:rsid w:val="00326134"/>
    <w:rsid w:val="00327153"/>
    <w:rsid w:val="00327F21"/>
    <w:rsid w:val="00335BA7"/>
    <w:rsid w:val="00336AD9"/>
    <w:rsid w:val="00336FCB"/>
    <w:rsid w:val="00340B77"/>
    <w:rsid w:val="003412C1"/>
    <w:rsid w:val="003417D5"/>
    <w:rsid w:val="00341AD0"/>
    <w:rsid w:val="0034463A"/>
    <w:rsid w:val="00350C90"/>
    <w:rsid w:val="00352501"/>
    <w:rsid w:val="00352EE4"/>
    <w:rsid w:val="0035371D"/>
    <w:rsid w:val="00354FB5"/>
    <w:rsid w:val="00357DFA"/>
    <w:rsid w:val="00361DCF"/>
    <w:rsid w:val="00366ADB"/>
    <w:rsid w:val="003712B6"/>
    <w:rsid w:val="00371C99"/>
    <w:rsid w:val="00372EC5"/>
    <w:rsid w:val="003737AE"/>
    <w:rsid w:val="00373880"/>
    <w:rsid w:val="00373A56"/>
    <w:rsid w:val="0037589E"/>
    <w:rsid w:val="0037649A"/>
    <w:rsid w:val="003802A5"/>
    <w:rsid w:val="0038226D"/>
    <w:rsid w:val="00385819"/>
    <w:rsid w:val="00385A06"/>
    <w:rsid w:val="00385F42"/>
    <w:rsid w:val="003864A9"/>
    <w:rsid w:val="003869F8"/>
    <w:rsid w:val="003876C3"/>
    <w:rsid w:val="00390057"/>
    <w:rsid w:val="00391B2B"/>
    <w:rsid w:val="003922C2"/>
    <w:rsid w:val="003925D4"/>
    <w:rsid w:val="00395634"/>
    <w:rsid w:val="00395977"/>
    <w:rsid w:val="00396B0C"/>
    <w:rsid w:val="00396CFB"/>
    <w:rsid w:val="003978A0"/>
    <w:rsid w:val="00397C6C"/>
    <w:rsid w:val="00397D80"/>
    <w:rsid w:val="00397EA1"/>
    <w:rsid w:val="003A1193"/>
    <w:rsid w:val="003A1A61"/>
    <w:rsid w:val="003A42FE"/>
    <w:rsid w:val="003A4DF3"/>
    <w:rsid w:val="003A6C7E"/>
    <w:rsid w:val="003A7286"/>
    <w:rsid w:val="003A785A"/>
    <w:rsid w:val="003B0645"/>
    <w:rsid w:val="003B0913"/>
    <w:rsid w:val="003B6342"/>
    <w:rsid w:val="003B7DB8"/>
    <w:rsid w:val="003C1D69"/>
    <w:rsid w:val="003C467D"/>
    <w:rsid w:val="003C5211"/>
    <w:rsid w:val="003C7469"/>
    <w:rsid w:val="003D0AA6"/>
    <w:rsid w:val="003D3164"/>
    <w:rsid w:val="003D43C1"/>
    <w:rsid w:val="003D48E5"/>
    <w:rsid w:val="003D5E36"/>
    <w:rsid w:val="003E1D49"/>
    <w:rsid w:val="003E60BF"/>
    <w:rsid w:val="003F0E09"/>
    <w:rsid w:val="003F1353"/>
    <w:rsid w:val="003F1470"/>
    <w:rsid w:val="003F14FB"/>
    <w:rsid w:val="003F192F"/>
    <w:rsid w:val="003F23EE"/>
    <w:rsid w:val="003F4A49"/>
    <w:rsid w:val="003F57F7"/>
    <w:rsid w:val="003F6FF7"/>
    <w:rsid w:val="003F7169"/>
    <w:rsid w:val="003F72CE"/>
    <w:rsid w:val="004022B8"/>
    <w:rsid w:val="00402F92"/>
    <w:rsid w:val="004057F3"/>
    <w:rsid w:val="00405AA2"/>
    <w:rsid w:val="0040634D"/>
    <w:rsid w:val="004071BF"/>
    <w:rsid w:val="00407957"/>
    <w:rsid w:val="00410C3B"/>
    <w:rsid w:val="00410C62"/>
    <w:rsid w:val="00412379"/>
    <w:rsid w:val="0041301F"/>
    <w:rsid w:val="0042538B"/>
    <w:rsid w:val="00425B7C"/>
    <w:rsid w:val="004261E6"/>
    <w:rsid w:val="004262A4"/>
    <w:rsid w:val="00427B60"/>
    <w:rsid w:val="004304E4"/>
    <w:rsid w:val="00431FAD"/>
    <w:rsid w:val="00437A83"/>
    <w:rsid w:val="0044002D"/>
    <w:rsid w:val="00440946"/>
    <w:rsid w:val="00440B2D"/>
    <w:rsid w:val="00444DF5"/>
    <w:rsid w:val="00450704"/>
    <w:rsid w:val="0045194E"/>
    <w:rsid w:val="0045265E"/>
    <w:rsid w:val="00461D1B"/>
    <w:rsid w:val="00461DC6"/>
    <w:rsid w:val="004625AD"/>
    <w:rsid w:val="00463A46"/>
    <w:rsid w:val="0047074E"/>
    <w:rsid w:val="00470C8D"/>
    <w:rsid w:val="00476995"/>
    <w:rsid w:val="00480505"/>
    <w:rsid w:val="00481FBD"/>
    <w:rsid w:val="00482157"/>
    <w:rsid w:val="00482EEA"/>
    <w:rsid w:val="00483B75"/>
    <w:rsid w:val="00483D8D"/>
    <w:rsid w:val="00486D71"/>
    <w:rsid w:val="00487A43"/>
    <w:rsid w:val="004911F3"/>
    <w:rsid w:val="00491B89"/>
    <w:rsid w:val="0049455B"/>
    <w:rsid w:val="004A07A6"/>
    <w:rsid w:val="004A12BA"/>
    <w:rsid w:val="004A1EF7"/>
    <w:rsid w:val="004A2116"/>
    <w:rsid w:val="004A34DD"/>
    <w:rsid w:val="004A5995"/>
    <w:rsid w:val="004B0230"/>
    <w:rsid w:val="004B3332"/>
    <w:rsid w:val="004B4FB2"/>
    <w:rsid w:val="004B5DD8"/>
    <w:rsid w:val="004B7CA8"/>
    <w:rsid w:val="004C0030"/>
    <w:rsid w:val="004C0185"/>
    <w:rsid w:val="004C3E28"/>
    <w:rsid w:val="004C63EA"/>
    <w:rsid w:val="004C7DFB"/>
    <w:rsid w:val="004D4544"/>
    <w:rsid w:val="004D51E3"/>
    <w:rsid w:val="004E09D6"/>
    <w:rsid w:val="004E267B"/>
    <w:rsid w:val="004E3BAA"/>
    <w:rsid w:val="004E64D9"/>
    <w:rsid w:val="004F0722"/>
    <w:rsid w:val="004F0863"/>
    <w:rsid w:val="004F1B70"/>
    <w:rsid w:val="004F33B9"/>
    <w:rsid w:val="004F659B"/>
    <w:rsid w:val="004F741E"/>
    <w:rsid w:val="004F7E56"/>
    <w:rsid w:val="00500D9B"/>
    <w:rsid w:val="005016EA"/>
    <w:rsid w:val="00503C75"/>
    <w:rsid w:val="0050511C"/>
    <w:rsid w:val="00505242"/>
    <w:rsid w:val="00505B88"/>
    <w:rsid w:val="00507507"/>
    <w:rsid w:val="00510572"/>
    <w:rsid w:val="00511287"/>
    <w:rsid w:val="00512374"/>
    <w:rsid w:val="0051303D"/>
    <w:rsid w:val="005135A3"/>
    <w:rsid w:val="00513DB5"/>
    <w:rsid w:val="00515531"/>
    <w:rsid w:val="00516C23"/>
    <w:rsid w:val="00522337"/>
    <w:rsid w:val="00522E94"/>
    <w:rsid w:val="0052435A"/>
    <w:rsid w:val="0053117F"/>
    <w:rsid w:val="00531303"/>
    <w:rsid w:val="00532FEA"/>
    <w:rsid w:val="0053339B"/>
    <w:rsid w:val="005349FD"/>
    <w:rsid w:val="0053594E"/>
    <w:rsid w:val="00537974"/>
    <w:rsid w:val="00540569"/>
    <w:rsid w:val="00542313"/>
    <w:rsid w:val="00543ECA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4412"/>
    <w:rsid w:val="00554660"/>
    <w:rsid w:val="00556968"/>
    <w:rsid w:val="005575EB"/>
    <w:rsid w:val="0056144C"/>
    <w:rsid w:val="005617CD"/>
    <w:rsid w:val="005619A9"/>
    <w:rsid w:val="005626F6"/>
    <w:rsid w:val="0056351B"/>
    <w:rsid w:val="0056417D"/>
    <w:rsid w:val="0056425E"/>
    <w:rsid w:val="005674D8"/>
    <w:rsid w:val="00567886"/>
    <w:rsid w:val="0057004C"/>
    <w:rsid w:val="0057400A"/>
    <w:rsid w:val="00574868"/>
    <w:rsid w:val="0057521E"/>
    <w:rsid w:val="00575B45"/>
    <w:rsid w:val="005764A1"/>
    <w:rsid w:val="00576F5D"/>
    <w:rsid w:val="00580FFE"/>
    <w:rsid w:val="00581344"/>
    <w:rsid w:val="005821DE"/>
    <w:rsid w:val="005824C6"/>
    <w:rsid w:val="00583AE4"/>
    <w:rsid w:val="00585221"/>
    <w:rsid w:val="005921D0"/>
    <w:rsid w:val="00593856"/>
    <w:rsid w:val="005964B0"/>
    <w:rsid w:val="00597604"/>
    <w:rsid w:val="005A19E7"/>
    <w:rsid w:val="005A1AFF"/>
    <w:rsid w:val="005A4B63"/>
    <w:rsid w:val="005A69AB"/>
    <w:rsid w:val="005B0FE1"/>
    <w:rsid w:val="005B1996"/>
    <w:rsid w:val="005B457E"/>
    <w:rsid w:val="005B4B5F"/>
    <w:rsid w:val="005C13CF"/>
    <w:rsid w:val="005C3455"/>
    <w:rsid w:val="005C3FA1"/>
    <w:rsid w:val="005D15B6"/>
    <w:rsid w:val="005D2573"/>
    <w:rsid w:val="005D387A"/>
    <w:rsid w:val="005D3D31"/>
    <w:rsid w:val="005D3FA2"/>
    <w:rsid w:val="005D5CC1"/>
    <w:rsid w:val="005E0384"/>
    <w:rsid w:val="005E4F04"/>
    <w:rsid w:val="005E5155"/>
    <w:rsid w:val="005F046B"/>
    <w:rsid w:val="005F2ED9"/>
    <w:rsid w:val="005F328C"/>
    <w:rsid w:val="005F3D46"/>
    <w:rsid w:val="005F4890"/>
    <w:rsid w:val="005F5189"/>
    <w:rsid w:val="005F5903"/>
    <w:rsid w:val="005F6767"/>
    <w:rsid w:val="0060167B"/>
    <w:rsid w:val="00603D5C"/>
    <w:rsid w:val="006067A0"/>
    <w:rsid w:val="00606B04"/>
    <w:rsid w:val="006072F9"/>
    <w:rsid w:val="00607602"/>
    <w:rsid w:val="006078A6"/>
    <w:rsid w:val="00611542"/>
    <w:rsid w:val="006117F1"/>
    <w:rsid w:val="00611C29"/>
    <w:rsid w:val="006143A9"/>
    <w:rsid w:val="0061522F"/>
    <w:rsid w:val="0061526B"/>
    <w:rsid w:val="00616069"/>
    <w:rsid w:val="0061799B"/>
    <w:rsid w:val="00625A53"/>
    <w:rsid w:val="00626A82"/>
    <w:rsid w:val="00627E42"/>
    <w:rsid w:val="00631F6C"/>
    <w:rsid w:val="006323ED"/>
    <w:rsid w:val="00632A97"/>
    <w:rsid w:val="00633388"/>
    <w:rsid w:val="006346C8"/>
    <w:rsid w:val="006346ED"/>
    <w:rsid w:val="0063520C"/>
    <w:rsid w:val="006355A1"/>
    <w:rsid w:val="006367ED"/>
    <w:rsid w:val="00641A5F"/>
    <w:rsid w:val="006455F5"/>
    <w:rsid w:val="006475FC"/>
    <w:rsid w:val="00647AFC"/>
    <w:rsid w:val="0065186D"/>
    <w:rsid w:val="00651EBB"/>
    <w:rsid w:val="006527AA"/>
    <w:rsid w:val="0065729B"/>
    <w:rsid w:val="0065731F"/>
    <w:rsid w:val="00657FE2"/>
    <w:rsid w:val="00660B6F"/>
    <w:rsid w:val="00661273"/>
    <w:rsid w:val="006615AF"/>
    <w:rsid w:val="006629E2"/>
    <w:rsid w:val="00662C7F"/>
    <w:rsid w:val="00663598"/>
    <w:rsid w:val="006640C8"/>
    <w:rsid w:val="006665CD"/>
    <w:rsid w:val="00666F52"/>
    <w:rsid w:val="006713BF"/>
    <w:rsid w:val="006716C5"/>
    <w:rsid w:val="00671D22"/>
    <w:rsid w:val="00672563"/>
    <w:rsid w:val="00676432"/>
    <w:rsid w:val="00677549"/>
    <w:rsid w:val="00685765"/>
    <w:rsid w:val="00691051"/>
    <w:rsid w:val="00693B1B"/>
    <w:rsid w:val="00694BF3"/>
    <w:rsid w:val="00697418"/>
    <w:rsid w:val="00697CC0"/>
    <w:rsid w:val="006A0797"/>
    <w:rsid w:val="006A1784"/>
    <w:rsid w:val="006A2114"/>
    <w:rsid w:val="006A31D4"/>
    <w:rsid w:val="006A4654"/>
    <w:rsid w:val="006A4F8B"/>
    <w:rsid w:val="006A7F41"/>
    <w:rsid w:val="006B0093"/>
    <w:rsid w:val="006B2A53"/>
    <w:rsid w:val="006B2CFC"/>
    <w:rsid w:val="006B32C7"/>
    <w:rsid w:val="006B41D8"/>
    <w:rsid w:val="006B4B2F"/>
    <w:rsid w:val="006B57BB"/>
    <w:rsid w:val="006B64BF"/>
    <w:rsid w:val="006C093E"/>
    <w:rsid w:val="006C131A"/>
    <w:rsid w:val="006C1320"/>
    <w:rsid w:val="006C26BC"/>
    <w:rsid w:val="006C6370"/>
    <w:rsid w:val="006C7E13"/>
    <w:rsid w:val="006D2DF7"/>
    <w:rsid w:val="006D2EC8"/>
    <w:rsid w:val="006D2F75"/>
    <w:rsid w:val="006D3209"/>
    <w:rsid w:val="006E0FA2"/>
    <w:rsid w:val="006E11C3"/>
    <w:rsid w:val="006E1D62"/>
    <w:rsid w:val="006E1F72"/>
    <w:rsid w:val="006E207D"/>
    <w:rsid w:val="006E2704"/>
    <w:rsid w:val="006E3540"/>
    <w:rsid w:val="006E5438"/>
    <w:rsid w:val="006E5695"/>
    <w:rsid w:val="006E7271"/>
    <w:rsid w:val="006F2BEC"/>
    <w:rsid w:val="006F5DF1"/>
    <w:rsid w:val="006F7A97"/>
    <w:rsid w:val="00702547"/>
    <w:rsid w:val="0070436E"/>
    <w:rsid w:val="00705206"/>
    <w:rsid w:val="00706492"/>
    <w:rsid w:val="00710053"/>
    <w:rsid w:val="00710B75"/>
    <w:rsid w:val="0071472A"/>
    <w:rsid w:val="00716576"/>
    <w:rsid w:val="00723F62"/>
    <w:rsid w:val="00734FF7"/>
    <w:rsid w:val="00735892"/>
    <w:rsid w:val="00736ED7"/>
    <w:rsid w:val="007416B4"/>
    <w:rsid w:val="00742817"/>
    <w:rsid w:val="007442D3"/>
    <w:rsid w:val="007455F6"/>
    <w:rsid w:val="00747A22"/>
    <w:rsid w:val="0075014E"/>
    <w:rsid w:val="007550AA"/>
    <w:rsid w:val="0075588E"/>
    <w:rsid w:val="00760978"/>
    <w:rsid w:val="00760E7D"/>
    <w:rsid w:val="00761C6F"/>
    <w:rsid w:val="00761FAC"/>
    <w:rsid w:val="007635F8"/>
    <w:rsid w:val="00777E13"/>
    <w:rsid w:val="00781CED"/>
    <w:rsid w:val="007827D0"/>
    <w:rsid w:val="00782F42"/>
    <w:rsid w:val="00784BC7"/>
    <w:rsid w:val="007917D3"/>
    <w:rsid w:val="007937B8"/>
    <w:rsid w:val="00793E25"/>
    <w:rsid w:val="00794671"/>
    <w:rsid w:val="00795795"/>
    <w:rsid w:val="0079689E"/>
    <w:rsid w:val="007A0D75"/>
    <w:rsid w:val="007A29F9"/>
    <w:rsid w:val="007A53A0"/>
    <w:rsid w:val="007B0476"/>
    <w:rsid w:val="007B0C0F"/>
    <w:rsid w:val="007B2B5F"/>
    <w:rsid w:val="007B3B78"/>
    <w:rsid w:val="007B4BD8"/>
    <w:rsid w:val="007C03C7"/>
    <w:rsid w:val="007C2863"/>
    <w:rsid w:val="007C3108"/>
    <w:rsid w:val="007C61A4"/>
    <w:rsid w:val="007D12A1"/>
    <w:rsid w:val="007D293B"/>
    <w:rsid w:val="007D2972"/>
    <w:rsid w:val="007D33A8"/>
    <w:rsid w:val="007E095B"/>
    <w:rsid w:val="007E1FB3"/>
    <w:rsid w:val="007E5CE0"/>
    <w:rsid w:val="007E632F"/>
    <w:rsid w:val="007E7498"/>
    <w:rsid w:val="007F15A4"/>
    <w:rsid w:val="007F1EA2"/>
    <w:rsid w:val="007F297E"/>
    <w:rsid w:val="007F3C27"/>
    <w:rsid w:val="007F5506"/>
    <w:rsid w:val="008003B4"/>
    <w:rsid w:val="00800FB8"/>
    <w:rsid w:val="00802C93"/>
    <w:rsid w:val="00806178"/>
    <w:rsid w:val="0080662E"/>
    <w:rsid w:val="00807092"/>
    <w:rsid w:val="008108B7"/>
    <w:rsid w:val="008128DB"/>
    <w:rsid w:val="008135AF"/>
    <w:rsid w:val="00814C63"/>
    <w:rsid w:val="008161D1"/>
    <w:rsid w:val="008228F0"/>
    <w:rsid w:val="00822977"/>
    <w:rsid w:val="00823272"/>
    <w:rsid w:val="0082343F"/>
    <w:rsid w:val="008271E1"/>
    <w:rsid w:val="00830B9F"/>
    <w:rsid w:val="0083104F"/>
    <w:rsid w:val="00834BE6"/>
    <w:rsid w:val="00836093"/>
    <w:rsid w:val="008375F3"/>
    <w:rsid w:val="008402B4"/>
    <w:rsid w:val="00844E01"/>
    <w:rsid w:val="00847A97"/>
    <w:rsid w:val="00852977"/>
    <w:rsid w:val="00852B23"/>
    <w:rsid w:val="0085360C"/>
    <w:rsid w:val="00854616"/>
    <w:rsid w:val="0085564E"/>
    <w:rsid w:val="00856149"/>
    <w:rsid w:val="00856347"/>
    <w:rsid w:val="00857549"/>
    <w:rsid w:val="008603F1"/>
    <w:rsid w:val="00863521"/>
    <w:rsid w:val="00863FE2"/>
    <w:rsid w:val="0086560E"/>
    <w:rsid w:val="00865BE4"/>
    <w:rsid w:val="008660FC"/>
    <w:rsid w:val="00867325"/>
    <w:rsid w:val="008675B6"/>
    <w:rsid w:val="00872CF2"/>
    <w:rsid w:val="008756D9"/>
    <w:rsid w:val="00875D6F"/>
    <w:rsid w:val="008839FF"/>
    <w:rsid w:val="00884629"/>
    <w:rsid w:val="008927DC"/>
    <w:rsid w:val="008941BB"/>
    <w:rsid w:val="008947E1"/>
    <w:rsid w:val="00894C12"/>
    <w:rsid w:val="00896D0B"/>
    <w:rsid w:val="008A0152"/>
    <w:rsid w:val="008A5066"/>
    <w:rsid w:val="008B0139"/>
    <w:rsid w:val="008B28DC"/>
    <w:rsid w:val="008B29D7"/>
    <w:rsid w:val="008B326A"/>
    <w:rsid w:val="008B3C5F"/>
    <w:rsid w:val="008B45BB"/>
    <w:rsid w:val="008B58E8"/>
    <w:rsid w:val="008B68BC"/>
    <w:rsid w:val="008C0A51"/>
    <w:rsid w:val="008C4AC2"/>
    <w:rsid w:val="008D0A15"/>
    <w:rsid w:val="008D20BB"/>
    <w:rsid w:val="008D2226"/>
    <w:rsid w:val="008D5417"/>
    <w:rsid w:val="008D570D"/>
    <w:rsid w:val="008D6240"/>
    <w:rsid w:val="008D7202"/>
    <w:rsid w:val="008D7E69"/>
    <w:rsid w:val="008E05A9"/>
    <w:rsid w:val="008E0855"/>
    <w:rsid w:val="008E1656"/>
    <w:rsid w:val="008E4D74"/>
    <w:rsid w:val="008E555D"/>
    <w:rsid w:val="008E55E8"/>
    <w:rsid w:val="008E5A06"/>
    <w:rsid w:val="008E6299"/>
    <w:rsid w:val="008E6D79"/>
    <w:rsid w:val="008E7432"/>
    <w:rsid w:val="008F0A98"/>
    <w:rsid w:val="008F55C9"/>
    <w:rsid w:val="008F5D9F"/>
    <w:rsid w:val="008F607C"/>
    <w:rsid w:val="00901F97"/>
    <w:rsid w:val="0090210A"/>
    <w:rsid w:val="00902307"/>
    <w:rsid w:val="00902B4A"/>
    <w:rsid w:val="009038E1"/>
    <w:rsid w:val="009041F8"/>
    <w:rsid w:val="0090505A"/>
    <w:rsid w:val="00906CBF"/>
    <w:rsid w:val="0090753A"/>
    <w:rsid w:val="00910BE4"/>
    <w:rsid w:val="00915566"/>
    <w:rsid w:val="00916020"/>
    <w:rsid w:val="0091636A"/>
    <w:rsid w:val="0092069A"/>
    <w:rsid w:val="00920705"/>
    <w:rsid w:val="0092323C"/>
    <w:rsid w:val="009237F5"/>
    <w:rsid w:val="0092627C"/>
    <w:rsid w:val="00926576"/>
    <w:rsid w:val="0093062F"/>
    <w:rsid w:val="00930EF0"/>
    <w:rsid w:val="0093531C"/>
    <w:rsid w:val="00936CE8"/>
    <w:rsid w:val="009411F5"/>
    <w:rsid w:val="009419B9"/>
    <w:rsid w:val="00942EF8"/>
    <w:rsid w:val="0095098E"/>
    <w:rsid w:val="00951A01"/>
    <w:rsid w:val="00951A41"/>
    <w:rsid w:val="00956353"/>
    <w:rsid w:val="009565B9"/>
    <w:rsid w:val="0095722B"/>
    <w:rsid w:val="00960F1F"/>
    <w:rsid w:val="0096234C"/>
    <w:rsid w:val="009629B7"/>
    <w:rsid w:val="00962A9D"/>
    <w:rsid w:val="00962DCD"/>
    <w:rsid w:val="009642DF"/>
    <w:rsid w:val="009662B7"/>
    <w:rsid w:val="009676D7"/>
    <w:rsid w:val="009747B4"/>
    <w:rsid w:val="00974B21"/>
    <w:rsid w:val="0097552F"/>
    <w:rsid w:val="0097600D"/>
    <w:rsid w:val="00977CE6"/>
    <w:rsid w:val="00982CB4"/>
    <w:rsid w:val="009842F2"/>
    <w:rsid w:val="00984A95"/>
    <w:rsid w:val="00985585"/>
    <w:rsid w:val="0098664B"/>
    <w:rsid w:val="0099312B"/>
    <w:rsid w:val="00993F52"/>
    <w:rsid w:val="00994F52"/>
    <w:rsid w:val="00995132"/>
    <w:rsid w:val="00995AA6"/>
    <w:rsid w:val="00996C06"/>
    <w:rsid w:val="009A1E8F"/>
    <w:rsid w:val="009A307B"/>
    <w:rsid w:val="009A382D"/>
    <w:rsid w:val="009A440A"/>
    <w:rsid w:val="009B03C6"/>
    <w:rsid w:val="009B1594"/>
    <w:rsid w:val="009B2F3F"/>
    <w:rsid w:val="009B3769"/>
    <w:rsid w:val="009B6FDE"/>
    <w:rsid w:val="009B7BAC"/>
    <w:rsid w:val="009C16C0"/>
    <w:rsid w:val="009C402D"/>
    <w:rsid w:val="009C4A5D"/>
    <w:rsid w:val="009C5018"/>
    <w:rsid w:val="009D05DC"/>
    <w:rsid w:val="009D0A1C"/>
    <w:rsid w:val="009D24B1"/>
    <w:rsid w:val="009D41DA"/>
    <w:rsid w:val="009D56EB"/>
    <w:rsid w:val="009D6273"/>
    <w:rsid w:val="009D6A51"/>
    <w:rsid w:val="009D7B19"/>
    <w:rsid w:val="009E0E54"/>
    <w:rsid w:val="009E5A8C"/>
    <w:rsid w:val="009E6270"/>
    <w:rsid w:val="009E6B16"/>
    <w:rsid w:val="009E71B3"/>
    <w:rsid w:val="009E7671"/>
    <w:rsid w:val="009E7E36"/>
    <w:rsid w:val="009F0935"/>
    <w:rsid w:val="009F143B"/>
    <w:rsid w:val="009F20DE"/>
    <w:rsid w:val="009F2474"/>
    <w:rsid w:val="009F2671"/>
    <w:rsid w:val="009F297D"/>
    <w:rsid w:val="009F2FCC"/>
    <w:rsid w:val="009F36EA"/>
    <w:rsid w:val="009F39AB"/>
    <w:rsid w:val="00A003DA"/>
    <w:rsid w:val="00A0068F"/>
    <w:rsid w:val="00A017DE"/>
    <w:rsid w:val="00A0195B"/>
    <w:rsid w:val="00A038AE"/>
    <w:rsid w:val="00A03D66"/>
    <w:rsid w:val="00A042DE"/>
    <w:rsid w:val="00A056F7"/>
    <w:rsid w:val="00A06BC8"/>
    <w:rsid w:val="00A10172"/>
    <w:rsid w:val="00A11C19"/>
    <w:rsid w:val="00A1512F"/>
    <w:rsid w:val="00A17AB5"/>
    <w:rsid w:val="00A17BC3"/>
    <w:rsid w:val="00A202AD"/>
    <w:rsid w:val="00A20EF3"/>
    <w:rsid w:val="00A229C7"/>
    <w:rsid w:val="00A232F1"/>
    <w:rsid w:val="00A23329"/>
    <w:rsid w:val="00A23D10"/>
    <w:rsid w:val="00A2671E"/>
    <w:rsid w:val="00A27E0C"/>
    <w:rsid w:val="00A30ED6"/>
    <w:rsid w:val="00A30F02"/>
    <w:rsid w:val="00A31734"/>
    <w:rsid w:val="00A31910"/>
    <w:rsid w:val="00A31BA8"/>
    <w:rsid w:val="00A3336A"/>
    <w:rsid w:val="00A335BC"/>
    <w:rsid w:val="00A3367E"/>
    <w:rsid w:val="00A33EBD"/>
    <w:rsid w:val="00A33F73"/>
    <w:rsid w:val="00A34CFC"/>
    <w:rsid w:val="00A353C7"/>
    <w:rsid w:val="00A35895"/>
    <w:rsid w:val="00A402EF"/>
    <w:rsid w:val="00A43B0B"/>
    <w:rsid w:val="00A45578"/>
    <w:rsid w:val="00A47F9B"/>
    <w:rsid w:val="00A51360"/>
    <w:rsid w:val="00A53A2F"/>
    <w:rsid w:val="00A546DC"/>
    <w:rsid w:val="00A609DF"/>
    <w:rsid w:val="00A62038"/>
    <w:rsid w:val="00A63AB5"/>
    <w:rsid w:val="00A644E9"/>
    <w:rsid w:val="00A64C80"/>
    <w:rsid w:val="00A65C8F"/>
    <w:rsid w:val="00A663CF"/>
    <w:rsid w:val="00A716A3"/>
    <w:rsid w:val="00A71E5E"/>
    <w:rsid w:val="00A72C24"/>
    <w:rsid w:val="00A73825"/>
    <w:rsid w:val="00A73969"/>
    <w:rsid w:val="00A74563"/>
    <w:rsid w:val="00A7467C"/>
    <w:rsid w:val="00A74B67"/>
    <w:rsid w:val="00A7517C"/>
    <w:rsid w:val="00A759D5"/>
    <w:rsid w:val="00A767DE"/>
    <w:rsid w:val="00A77A09"/>
    <w:rsid w:val="00A825F1"/>
    <w:rsid w:val="00A84CA1"/>
    <w:rsid w:val="00A86125"/>
    <w:rsid w:val="00A91C22"/>
    <w:rsid w:val="00A9351A"/>
    <w:rsid w:val="00A9382C"/>
    <w:rsid w:val="00A93FED"/>
    <w:rsid w:val="00A95F00"/>
    <w:rsid w:val="00A97FF0"/>
    <w:rsid w:val="00AA23C4"/>
    <w:rsid w:val="00AA34B6"/>
    <w:rsid w:val="00AA36AF"/>
    <w:rsid w:val="00AA40B8"/>
    <w:rsid w:val="00AA54DB"/>
    <w:rsid w:val="00AA74B6"/>
    <w:rsid w:val="00AA7EFD"/>
    <w:rsid w:val="00AB01A6"/>
    <w:rsid w:val="00AB08CC"/>
    <w:rsid w:val="00AB12B0"/>
    <w:rsid w:val="00AB46B1"/>
    <w:rsid w:val="00AB7E57"/>
    <w:rsid w:val="00AC1C99"/>
    <w:rsid w:val="00AC35C7"/>
    <w:rsid w:val="00AC3925"/>
    <w:rsid w:val="00AC4C19"/>
    <w:rsid w:val="00AC57C2"/>
    <w:rsid w:val="00AC6DE7"/>
    <w:rsid w:val="00AC799F"/>
    <w:rsid w:val="00AC7B13"/>
    <w:rsid w:val="00AD022A"/>
    <w:rsid w:val="00AD18D4"/>
    <w:rsid w:val="00AD362A"/>
    <w:rsid w:val="00AD4A45"/>
    <w:rsid w:val="00AD69FC"/>
    <w:rsid w:val="00AD7F1D"/>
    <w:rsid w:val="00AE2305"/>
    <w:rsid w:val="00AE2EAE"/>
    <w:rsid w:val="00AE3052"/>
    <w:rsid w:val="00AE55FA"/>
    <w:rsid w:val="00AF0778"/>
    <w:rsid w:val="00AF3912"/>
    <w:rsid w:val="00AF3DD5"/>
    <w:rsid w:val="00AF3E8A"/>
    <w:rsid w:val="00AF7F02"/>
    <w:rsid w:val="00B034FC"/>
    <w:rsid w:val="00B04519"/>
    <w:rsid w:val="00B10B13"/>
    <w:rsid w:val="00B14F3B"/>
    <w:rsid w:val="00B15040"/>
    <w:rsid w:val="00B20DF0"/>
    <w:rsid w:val="00B21959"/>
    <w:rsid w:val="00B22564"/>
    <w:rsid w:val="00B268B0"/>
    <w:rsid w:val="00B27012"/>
    <w:rsid w:val="00B3207D"/>
    <w:rsid w:val="00B35031"/>
    <w:rsid w:val="00B3689C"/>
    <w:rsid w:val="00B4029B"/>
    <w:rsid w:val="00B41904"/>
    <w:rsid w:val="00B41CF4"/>
    <w:rsid w:val="00B4259F"/>
    <w:rsid w:val="00B42A16"/>
    <w:rsid w:val="00B44CFF"/>
    <w:rsid w:val="00B45B34"/>
    <w:rsid w:val="00B46533"/>
    <w:rsid w:val="00B47298"/>
    <w:rsid w:val="00B51AC6"/>
    <w:rsid w:val="00B52FE0"/>
    <w:rsid w:val="00B544D9"/>
    <w:rsid w:val="00B5608B"/>
    <w:rsid w:val="00B571EA"/>
    <w:rsid w:val="00B60DE4"/>
    <w:rsid w:val="00B6170F"/>
    <w:rsid w:val="00B61CBC"/>
    <w:rsid w:val="00B62EB2"/>
    <w:rsid w:val="00B70030"/>
    <w:rsid w:val="00B71021"/>
    <w:rsid w:val="00B71C4B"/>
    <w:rsid w:val="00B756E2"/>
    <w:rsid w:val="00B77D1D"/>
    <w:rsid w:val="00B80CF5"/>
    <w:rsid w:val="00B829CB"/>
    <w:rsid w:val="00B90655"/>
    <w:rsid w:val="00B92973"/>
    <w:rsid w:val="00B934A3"/>
    <w:rsid w:val="00B937BC"/>
    <w:rsid w:val="00B93997"/>
    <w:rsid w:val="00B93F5E"/>
    <w:rsid w:val="00BA121C"/>
    <w:rsid w:val="00BA56EF"/>
    <w:rsid w:val="00BA5B54"/>
    <w:rsid w:val="00BA6C5B"/>
    <w:rsid w:val="00BA7DB3"/>
    <w:rsid w:val="00BB079A"/>
    <w:rsid w:val="00BB079E"/>
    <w:rsid w:val="00BB1164"/>
    <w:rsid w:val="00BB1E59"/>
    <w:rsid w:val="00BB24A3"/>
    <w:rsid w:val="00BB3D4D"/>
    <w:rsid w:val="00BB49A2"/>
    <w:rsid w:val="00BC10FA"/>
    <w:rsid w:val="00BC1730"/>
    <w:rsid w:val="00BC2169"/>
    <w:rsid w:val="00BC2756"/>
    <w:rsid w:val="00BC795E"/>
    <w:rsid w:val="00BC7B45"/>
    <w:rsid w:val="00BD0425"/>
    <w:rsid w:val="00BD06F5"/>
    <w:rsid w:val="00BD243F"/>
    <w:rsid w:val="00BD2550"/>
    <w:rsid w:val="00BD3223"/>
    <w:rsid w:val="00BD455B"/>
    <w:rsid w:val="00BE0CAA"/>
    <w:rsid w:val="00BE2E2E"/>
    <w:rsid w:val="00BE4ADC"/>
    <w:rsid w:val="00BE4FBE"/>
    <w:rsid w:val="00BE580C"/>
    <w:rsid w:val="00BE5BF0"/>
    <w:rsid w:val="00BE621E"/>
    <w:rsid w:val="00BE7580"/>
    <w:rsid w:val="00BE7F31"/>
    <w:rsid w:val="00BF110B"/>
    <w:rsid w:val="00BF2601"/>
    <w:rsid w:val="00BF2940"/>
    <w:rsid w:val="00BF58D0"/>
    <w:rsid w:val="00BF7694"/>
    <w:rsid w:val="00C028A6"/>
    <w:rsid w:val="00C03876"/>
    <w:rsid w:val="00C0532F"/>
    <w:rsid w:val="00C0596F"/>
    <w:rsid w:val="00C0625B"/>
    <w:rsid w:val="00C0686E"/>
    <w:rsid w:val="00C06C41"/>
    <w:rsid w:val="00C071A9"/>
    <w:rsid w:val="00C0770D"/>
    <w:rsid w:val="00C1192D"/>
    <w:rsid w:val="00C11ABF"/>
    <w:rsid w:val="00C11E91"/>
    <w:rsid w:val="00C12358"/>
    <w:rsid w:val="00C12847"/>
    <w:rsid w:val="00C12C2C"/>
    <w:rsid w:val="00C20124"/>
    <w:rsid w:val="00C23038"/>
    <w:rsid w:val="00C236A8"/>
    <w:rsid w:val="00C24573"/>
    <w:rsid w:val="00C26A1A"/>
    <w:rsid w:val="00C33169"/>
    <w:rsid w:val="00C373AD"/>
    <w:rsid w:val="00C40A83"/>
    <w:rsid w:val="00C40B0A"/>
    <w:rsid w:val="00C4213D"/>
    <w:rsid w:val="00C42D41"/>
    <w:rsid w:val="00C46981"/>
    <w:rsid w:val="00C47B9D"/>
    <w:rsid w:val="00C509FF"/>
    <w:rsid w:val="00C53BE9"/>
    <w:rsid w:val="00C559F9"/>
    <w:rsid w:val="00C57711"/>
    <w:rsid w:val="00C61D60"/>
    <w:rsid w:val="00C61EEE"/>
    <w:rsid w:val="00C6473C"/>
    <w:rsid w:val="00C67023"/>
    <w:rsid w:val="00C710BB"/>
    <w:rsid w:val="00C7118D"/>
    <w:rsid w:val="00C72650"/>
    <w:rsid w:val="00C737FE"/>
    <w:rsid w:val="00C73DDA"/>
    <w:rsid w:val="00C758B1"/>
    <w:rsid w:val="00C77C47"/>
    <w:rsid w:val="00C85082"/>
    <w:rsid w:val="00C859EC"/>
    <w:rsid w:val="00C9515E"/>
    <w:rsid w:val="00CA0BF0"/>
    <w:rsid w:val="00CA174C"/>
    <w:rsid w:val="00CA4895"/>
    <w:rsid w:val="00CA4B84"/>
    <w:rsid w:val="00CA6BD3"/>
    <w:rsid w:val="00CB00B9"/>
    <w:rsid w:val="00CB20AA"/>
    <w:rsid w:val="00CB5381"/>
    <w:rsid w:val="00CB60F6"/>
    <w:rsid w:val="00CC0552"/>
    <w:rsid w:val="00CC1407"/>
    <w:rsid w:val="00CC325D"/>
    <w:rsid w:val="00CC3590"/>
    <w:rsid w:val="00CC59BC"/>
    <w:rsid w:val="00CD11FC"/>
    <w:rsid w:val="00CD55E3"/>
    <w:rsid w:val="00CD56D5"/>
    <w:rsid w:val="00CD5857"/>
    <w:rsid w:val="00CE09CD"/>
    <w:rsid w:val="00CF2BE5"/>
    <w:rsid w:val="00CF2E06"/>
    <w:rsid w:val="00CF6FEA"/>
    <w:rsid w:val="00CF7A98"/>
    <w:rsid w:val="00D0087A"/>
    <w:rsid w:val="00D00A1E"/>
    <w:rsid w:val="00D0207F"/>
    <w:rsid w:val="00D029B5"/>
    <w:rsid w:val="00D040FC"/>
    <w:rsid w:val="00D057D5"/>
    <w:rsid w:val="00D0608F"/>
    <w:rsid w:val="00D0636A"/>
    <w:rsid w:val="00D06581"/>
    <w:rsid w:val="00D072D1"/>
    <w:rsid w:val="00D1245F"/>
    <w:rsid w:val="00D1454B"/>
    <w:rsid w:val="00D16459"/>
    <w:rsid w:val="00D16CBC"/>
    <w:rsid w:val="00D20ED0"/>
    <w:rsid w:val="00D21C01"/>
    <w:rsid w:val="00D21E01"/>
    <w:rsid w:val="00D23486"/>
    <w:rsid w:val="00D24B84"/>
    <w:rsid w:val="00D26F9E"/>
    <w:rsid w:val="00D32B13"/>
    <w:rsid w:val="00D32F01"/>
    <w:rsid w:val="00D35556"/>
    <w:rsid w:val="00D35BAF"/>
    <w:rsid w:val="00D36FEA"/>
    <w:rsid w:val="00D375CE"/>
    <w:rsid w:val="00D37B69"/>
    <w:rsid w:val="00D40099"/>
    <w:rsid w:val="00D4048F"/>
    <w:rsid w:val="00D41942"/>
    <w:rsid w:val="00D420EC"/>
    <w:rsid w:val="00D463CE"/>
    <w:rsid w:val="00D47822"/>
    <w:rsid w:val="00D505DB"/>
    <w:rsid w:val="00D5549B"/>
    <w:rsid w:val="00D605AC"/>
    <w:rsid w:val="00D6082B"/>
    <w:rsid w:val="00D60970"/>
    <w:rsid w:val="00D62EE6"/>
    <w:rsid w:val="00D650FD"/>
    <w:rsid w:val="00D7150D"/>
    <w:rsid w:val="00D71914"/>
    <w:rsid w:val="00D745A7"/>
    <w:rsid w:val="00D74F96"/>
    <w:rsid w:val="00D80234"/>
    <w:rsid w:val="00D81D3A"/>
    <w:rsid w:val="00D82291"/>
    <w:rsid w:val="00D82432"/>
    <w:rsid w:val="00D83E1D"/>
    <w:rsid w:val="00D84CA3"/>
    <w:rsid w:val="00D8663A"/>
    <w:rsid w:val="00D86923"/>
    <w:rsid w:val="00D93077"/>
    <w:rsid w:val="00D939CE"/>
    <w:rsid w:val="00D9553F"/>
    <w:rsid w:val="00D9562C"/>
    <w:rsid w:val="00D966DD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B11D3"/>
    <w:rsid w:val="00DB2100"/>
    <w:rsid w:val="00DB2517"/>
    <w:rsid w:val="00DB28CC"/>
    <w:rsid w:val="00DB38EF"/>
    <w:rsid w:val="00DB481F"/>
    <w:rsid w:val="00DB60F6"/>
    <w:rsid w:val="00DB7642"/>
    <w:rsid w:val="00DB77EC"/>
    <w:rsid w:val="00DB7851"/>
    <w:rsid w:val="00DB7A0D"/>
    <w:rsid w:val="00DC0089"/>
    <w:rsid w:val="00DC052F"/>
    <w:rsid w:val="00DC1329"/>
    <w:rsid w:val="00DC4BAD"/>
    <w:rsid w:val="00DD26EA"/>
    <w:rsid w:val="00DD2E22"/>
    <w:rsid w:val="00DD757C"/>
    <w:rsid w:val="00DE1186"/>
    <w:rsid w:val="00DE137C"/>
    <w:rsid w:val="00DE4A5D"/>
    <w:rsid w:val="00DE5F8C"/>
    <w:rsid w:val="00DE674D"/>
    <w:rsid w:val="00DE756F"/>
    <w:rsid w:val="00DE7E75"/>
    <w:rsid w:val="00DF07E8"/>
    <w:rsid w:val="00DF089A"/>
    <w:rsid w:val="00DF434B"/>
    <w:rsid w:val="00E01131"/>
    <w:rsid w:val="00E01827"/>
    <w:rsid w:val="00E01A48"/>
    <w:rsid w:val="00E01E3F"/>
    <w:rsid w:val="00E03882"/>
    <w:rsid w:val="00E07566"/>
    <w:rsid w:val="00E12B3F"/>
    <w:rsid w:val="00E138EF"/>
    <w:rsid w:val="00E14112"/>
    <w:rsid w:val="00E16968"/>
    <w:rsid w:val="00E17B40"/>
    <w:rsid w:val="00E2047F"/>
    <w:rsid w:val="00E220EE"/>
    <w:rsid w:val="00E262D1"/>
    <w:rsid w:val="00E26F81"/>
    <w:rsid w:val="00E27DEA"/>
    <w:rsid w:val="00E35C24"/>
    <w:rsid w:val="00E364BD"/>
    <w:rsid w:val="00E41748"/>
    <w:rsid w:val="00E4396A"/>
    <w:rsid w:val="00E5065E"/>
    <w:rsid w:val="00E512DE"/>
    <w:rsid w:val="00E55DF0"/>
    <w:rsid w:val="00E6136B"/>
    <w:rsid w:val="00E65CEA"/>
    <w:rsid w:val="00E67B25"/>
    <w:rsid w:val="00E7093B"/>
    <w:rsid w:val="00E7174F"/>
    <w:rsid w:val="00E74B7F"/>
    <w:rsid w:val="00E76BB1"/>
    <w:rsid w:val="00E776DA"/>
    <w:rsid w:val="00E777A3"/>
    <w:rsid w:val="00E80BDA"/>
    <w:rsid w:val="00E81615"/>
    <w:rsid w:val="00E81F0C"/>
    <w:rsid w:val="00E861F8"/>
    <w:rsid w:val="00E86F92"/>
    <w:rsid w:val="00E87D4E"/>
    <w:rsid w:val="00E91235"/>
    <w:rsid w:val="00E91B88"/>
    <w:rsid w:val="00E928C6"/>
    <w:rsid w:val="00E92D1E"/>
    <w:rsid w:val="00E92F9F"/>
    <w:rsid w:val="00E9308B"/>
    <w:rsid w:val="00E94D88"/>
    <w:rsid w:val="00E94FDE"/>
    <w:rsid w:val="00E95BC9"/>
    <w:rsid w:val="00E97012"/>
    <w:rsid w:val="00E975A5"/>
    <w:rsid w:val="00E97C3B"/>
    <w:rsid w:val="00EA0469"/>
    <w:rsid w:val="00EA07CB"/>
    <w:rsid w:val="00EA387A"/>
    <w:rsid w:val="00EA3D6D"/>
    <w:rsid w:val="00EA4619"/>
    <w:rsid w:val="00EB0436"/>
    <w:rsid w:val="00EB2BFC"/>
    <w:rsid w:val="00EB5105"/>
    <w:rsid w:val="00EB73CE"/>
    <w:rsid w:val="00EC13F6"/>
    <w:rsid w:val="00EC1A95"/>
    <w:rsid w:val="00EC4018"/>
    <w:rsid w:val="00EC454D"/>
    <w:rsid w:val="00EC5D6B"/>
    <w:rsid w:val="00EC7CE9"/>
    <w:rsid w:val="00ED16D0"/>
    <w:rsid w:val="00ED1B2D"/>
    <w:rsid w:val="00ED5411"/>
    <w:rsid w:val="00ED60FD"/>
    <w:rsid w:val="00EE27B2"/>
    <w:rsid w:val="00EE360B"/>
    <w:rsid w:val="00EE7520"/>
    <w:rsid w:val="00EF0190"/>
    <w:rsid w:val="00EF1304"/>
    <w:rsid w:val="00EF1F2A"/>
    <w:rsid w:val="00EF2159"/>
    <w:rsid w:val="00EF26DE"/>
    <w:rsid w:val="00EF36DC"/>
    <w:rsid w:val="00F00902"/>
    <w:rsid w:val="00F015FD"/>
    <w:rsid w:val="00F03BC1"/>
    <w:rsid w:val="00F03D8C"/>
    <w:rsid w:val="00F04035"/>
    <w:rsid w:val="00F043BE"/>
    <w:rsid w:val="00F04BCB"/>
    <w:rsid w:val="00F076CB"/>
    <w:rsid w:val="00F123A1"/>
    <w:rsid w:val="00F12D4D"/>
    <w:rsid w:val="00F16CE4"/>
    <w:rsid w:val="00F23FDE"/>
    <w:rsid w:val="00F254FD"/>
    <w:rsid w:val="00F25592"/>
    <w:rsid w:val="00F25640"/>
    <w:rsid w:val="00F257FE"/>
    <w:rsid w:val="00F3142F"/>
    <w:rsid w:val="00F32BD4"/>
    <w:rsid w:val="00F32E7E"/>
    <w:rsid w:val="00F3417A"/>
    <w:rsid w:val="00F3634E"/>
    <w:rsid w:val="00F436CC"/>
    <w:rsid w:val="00F51D8F"/>
    <w:rsid w:val="00F52E2F"/>
    <w:rsid w:val="00F532A7"/>
    <w:rsid w:val="00F54479"/>
    <w:rsid w:val="00F55190"/>
    <w:rsid w:val="00F60875"/>
    <w:rsid w:val="00F6108F"/>
    <w:rsid w:val="00F6429D"/>
    <w:rsid w:val="00F65D6D"/>
    <w:rsid w:val="00F66445"/>
    <w:rsid w:val="00F67758"/>
    <w:rsid w:val="00F7055B"/>
    <w:rsid w:val="00F729C8"/>
    <w:rsid w:val="00F72DD1"/>
    <w:rsid w:val="00F74DA1"/>
    <w:rsid w:val="00F752D3"/>
    <w:rsid w:val="00F75DB5"/>
    <w:rsid w:val="00F76AB0"/>
    <w:rsid w:val="00F76C2A"/>
    <w:rsid w:val="00F776E4"/>
    <w:rsid w:val="00F8005A"/>
    <w:rsid w:val="00F82BEF"/>
    <w:rsid w:val="00F913CA"/>
    <w:rsid w:val="00F91597"/>
    <w:rsid w:val="00F91691"/>
    <w:rsid w:val="00F9366D"/>
    <w:rsid w:val="00F936A5"/>
    <w:rsid w:val="00F93E6F"/>
    <w:rsid w:val="00F94074"/>
    <w:rsid w:val="00F9432A"/>
    <w:rsid w:val="00F946C8"/>
    <w:rsid w:val="00F9545A"/>
    <w:rsid w:val="00F978AA"/>
    <w:rsid w:val="00FA7231"/>
    <w:rsid w:val="00FA7451"/>
    <w:rsid w:val="00FA7BC8"/>
    <w:rsid w:val="00FB0B7F"/>
    <w:rsid w:val="00FB20AD"/>
    <w:rsid w:val="00FB2F05"/>
    <w:rsid w:val="00FB4345"/>
    <w:rsid w:val="00FB615F"/>
    <w:rsid w:val="00FB62EC"/>
    <w:rsid w:val="00FB68B2"/>
    <w:rsid w:val="00FC2C2B"/>
    <w:rsid w:val="00FC312F"/>
    <w:rsid w:val="00FC396B"/>
    <w:rsid w:val="00FC3E05"/>
    <w:rsid w:val="00FC44A2"/>
    <w:rsid w:val="00FC569E"/>
    <w:rsid w:val="00FC628B"/>
    <w:rsid w:val="00FD0055"/>
    <w:rsid w:val="00FD0C3B"/>
    <w:rsid w:val="00FD306E"/>
    <w:rsid w:val="00FD38F9"/>
    <w:rsid w:val="00FD4039"/>
    <w:rsid w:val="00FD4D3E"/>
    <w:rsid w:val="00FD7A62"/>
    <w:rsid w:val="00FD7E73"/>
    <w:rsid w:val="00FE1992"/>
    <w:rsid w:val="00FE2882"/>
    <w:rsid w:val="00FE370B"/>
    <w:rsid w:val="00FE625E"/>
    <w:rsid w:val="00FE777D"/>
    <w:rsid w:val="00FF040B"/>
    <w:rsid w:val="00FF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6">
    <w:name w:val="Table Grid"/>
    <w:basedOn w:val="a1"/>
    <w:uiPriority w:val="59"/>
    <w:rsid w:val="006E1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6F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6F6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6F6"/>
    <w:rPr>
      <w:rFonts w:ascii="Times New Roman" w:hAnsi="Times New Roman" w:cs="Times New Roman"/>
      <w:snapToGrid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6F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6F6"/>
    <w:rPr>
      <w:rFonts w:ascii="Times New Roman" w:hAnsi="Times New Roman" w:cs="Times New Roman"/>
      <w:b/>
      <w:bCs/>
      <w:snapToGrid w:val="0"/>
    </w:rPr>
  </w:style>
  <w:style w:type="paragraph" w:customStyle="1" w:styleId="3">
    <w:name w:val="Обычный3"/>
    <w:uiPriority w:val="99"/>
    <w:rsid w:val="00CC3590"/>
    <w:rPr>
      <w:rFonts w:ascii="Times New Roman" w:hAnsi="Times New Roman" w:cs="Times New Roman"/>
    </w:rPr>
  </w:style>
  <w:style w:type="character" w:customStyle="1" w:styleId="af2">
    <w:name w:val="Текст Знак"/>
    <w:link w:val="af3"/>
    <w:rsid w:val="00C61D60"/>
    <w:rPr>
      <w:rFonts w:eastAsia="MS Mincho"/>
      <w:spacing w:val="-2"/>
      <w:sz w:val="26"/>
    </w:rPr>
  </w:style>
  <w:style w:type="paragraph" w:styleId="af3">
    <w:name w:val="Plain Text"/>
    <w:basedOn w:val="a"/>
    <w:link w:val="af2"/>
    <w:rsid w:val="00C61D60"/>
    <w:pPr>
      <w:tabs>
        <w:tab w:val="clear" w:pos="709"/>
      </w:tabs>
      <w:ind w:firstLine="0"/>
    </w:pPr>
    <w:rPr>
      <w:rFonts w:ascii="Calibri" w:eastAsia="MS Mincho" w:hAnsi="Calibri" w:cs="Arial"/>
      <w:snapToGrid/>
      <w:spacing w:val="-2"/>
      <w:sz w:val="26"/>
    </w:rPr>
  </w:style>
  <w:style w:type="character" w:customStyle="1" w:styleId="10">
    <w:name w:val="Текст Знак1"/>
    <w:basedOn w:val="a0"/>
    <w:rsid w:val="00C61D60"/>
    <w:rPr>
      <w:rFonts w:ascii="Consolas" w:hAnsi="Consolas" w:cs="Consolas"/>
      <w:snapToGrid w:val="0"/>
      <w:sz w:val="21"/>
      <w:szCs w:val="21"/>
    </w:rPr>
  </w:style>
  <w:style w:type="character" w:customStyle="1" w:styleId="af4">
    <w:name w:val="фриизз Знак"/>
    <w:link w:val="af5"/>
    <w:uiPriority w:val="99"/>
    <w:locked/>
    <w:rsid w:val="00B35031"/>
    <w:rPr>
      <w:rFonts w:ascii="GaramondC" w:hAnsi="GaramondC"/>
    </w:rPr>
  </w:style>
  <w:style w:type="paragraph" w:customStyle="1" w:styleId="af5">
    <w:name w:val="фриизз"/>
    <w:basedOn w:val="a"/>
    <w:link w:val="af4"/>
    <w:uiPriority w:val="99"/>
    <w:rsid w:val="00B35031"/>
    <w:pPr>
      <w:tabs>
        <w:tab w:val="clear" w:pos="709"/>
      </w:tabs>
      <w:autoSpaceDE w:val="0"/>
      <w:autoSpaceDN w:val="0"/>
      <w:spacing w:before="120"/>
      <w:ind w:firstLine="0"/>
      <w:jc w:val="both"/>
    </w:pPr>
    <w:rPr>
      <w:rFonts w:ascii="GaramondC" w:hAnsi="GaramondC" w:cs="Arial"/>
      <w:snapToGrid/>
      <w:sz w:val="20"/>
    </w:rPr>
  </w:style>
  <w:style w:type="character" w:customStyle="1" w:styleId="ConsCell">
    <w:name w:val="ConsCell Знак"/>
    <w:link w:val="ConsCell0"/>
    <w:locked/>
    <w:rsid w:val="00B35031"/>
    <w:rPr>
      <w:rFonts w:ascii="Arial" w:hAnsi="Arial"/>
      <w:sz w:val="22"/>
      <w:szCs w:val="22"/>
    </w:rPr>
  </w:style>
  <w:style w:type="paragraph" w:customStyle="1" w:styleId="ConsCell0">
    <w:name w:val="ConsCell"/>
    <w:link w:val="ConsCell"/>
    <w:rsid w:val="00B35031"/>
    <w:pPr>
      <w:widowControl w:val="0"/>
    </w:pPr>
    <w:rPr>
      <w:rFonts w:ascii="Arial" w:hAnsi="Arial"/>
      <w:sz w:val="22"/>
      <w:szCs w:val="22"/>
    </w:rPr>
  </w:style>
  <w:style w:type="paragraph" w:styleId="af6">
    <w:name w:val="Body Text"/>
    <w:basedOn w:val="a"/>
    <w:link w:val="af7"/>
    <w:uiPriority w:val="99"/>
    <w:unhideWhenUsed/>
    <w:rsid w:val="000C7162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0C7162"/>
    <w:rPr>
      <w:rFonts w:ascii="Times New Roman" w:hAnsi="Times New Roman" w:cs="Times New Roman"/>
      <w:snapToGrid w:val="0"/>
      <w:sz w:val="28"/>
    </w:rPr>
  </w:style>
  <w:style w:type="character" w:styleId="af8">
    <w:name w:val="Hyperlink"/>
    <w:basedOn w:val="a0"/>
    <w:uiPriority w:val="99"/>
    <w:unhideWhenUsed/>
    <w:rsid w:val="00AF3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tc.ru/tende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BECF-B9A9-40FA-9B30-CD411DF0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Бельчич</cp:lastModifiedBy>
  <cp:revision>5</cp:revision>
  <cp:lastPrinted>2013-09-13T10:08:00Z</cp:lastPrinted>
  <dcterms:created xsi:type="dcterms:W3CDTF">2013-11-05T09:49:00Z</dcterms:created>
  <dcterms:modified xsi:type="dcterms:W3CDTF">2013-11-05T15:14:00Z</dcterms:modified>
</cp:coreProperties>
</file>