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E254D" w:rsidRPr="00B62A48" w:rsidRDefault="00CE254D" w:rsidP="00CE254D">
      <w:pPr>
        <w:ind w:left="4962"/>
        <w:jc w:val="both"/>
        <w:rPr>
          <w:b/>
          <w:bCs/>
          <w:sz w:val="28"/>
          <w:szCs w:val="28"/>
        </w:rPr>
      </w:pPr>
      <w:r w:rsidRPr="00B62A48">
        <w:rPr>
          <w:b/>
          <w:bCs/>
          <w:sz w:val="28"/>
          <w:szCs w:val="28"/>
        </w:rPr>
        <w:t>УТВЕРЖДАЮ</w:t>
      </w:r>
    </w:p>
    <w:p w:rsidR="00CE254D" w:rsidRPr="00B62A48" w:rsidRDefault="00CE254D" w:rsidP="00CE254D">
      <w:pPr>
        <w:tabs>
          <w:tab w:val="left" w:pos="5103"/>
        </w:tabs>
        <w:ind w:left="4962"/>
        <w:jc w:val="both"/>
        <w:rPr>
          <w:rFonts w:eastAsia="Arial Unicode MS"/>
          <w:b/>
          <w:bCs/>
          <w:sz w:val="28"/>
          <w:szCs w:val="28"/>
        </w:rPr>
      </w:pPr>
    </w:p>
    <w:p w:rsidR="00CE254D" w:rsidRPr="00B62A48" w:rsidRDefault="00CE254D" w:rsidP="00CE254D">
      <w:pPr>
        <w:tabs>
          <w:tab w:val="left" w:pos="5103"/>
        </w:tabs>
        <w:ind w:left="4962"/>
        <w:jc w:val="both"/>
        <w:rPr>
          <w:b/>
          <w:bCs/>
          <w:sz w:val="28"/>
          <w:szCs w:val="28"/>
        </w:rPr>
      </w:pPr>
      <w:r w:rsidRPr="00B62A48">
        <w:rPr>
          <w:b/>
          <w:bCs/>
          <w:sz w:val="28"/>
          <w:szCs w:val="28"/>
        </w:rPr>
        <w:t xml:space="preserve">Председатель Конкурсной комиссии </w:t>
      </w:r>
    </w:p>
    <w:p w:rsidR="00CE254D" w:rsidRPr="00B62A48" w:rsidRDefault="00CE254D" w:rsidP="00CE254D">
      <w:pPr>
        <w:tabs>
          <w:tab w:val="left" w:pos="5103"/>
        </w:tabs>
        <w:ind w:left="4962"/>
        <w:jc w:val="both"/>
        <w:rPr>
          <w:b/>
          <w:bCs/>
          <w:sz w:val="28"/>
          <w:szCs w:val="28"/>
        </w:rPr>
      </w:pPr>
      <w:r w:rsidRPr="00B62A48">
        <w:rPr>
          <w:b/>
          <w:bCs/>
          <w:sz w:val="28"/>
          <w:szCs w:val="28"/>
        </w:rPr>
        <w:t>Филиала ОАО «</w:t>
      </w:r>
      <w:proofErr w:type="spellStart"/>
      <w:r w:rsidRPr="00B62A48">
        <w:rPr>
          <w:b/>
          <w:bCs/>
          <w:sz w:val="28"/>
          <w:szCs w:val="28"/>
        </w:rPr>
        <w:t>ТрансКонтейнер</w:t>
      </w:r>
      <w:proofErr w:type="spellEnd"/>
      <w:r w:rsidRPr="00B62A48">
        <w:rPr>
          <w:b/>
          <w:bCs/>
          <w:sz w:val="28"/>
          <w:szCs w:val="28"/>
        </w:rPr>
        <w:t xml:space="preserve">» на </w:t>
      </w:r>
      <w:proofErr w:type="gramStart"/>
      <w:r w:rsidRPr="00B62A48">
        <w:rPr>
          <w:b/>
          <w:bCs/>
          <w:sz w:val="28"/>
          <w:szCs w:val="28"/>
        </w:rPr>
        <w:t>Забайкальской</w:t>
      </w:r>
      <w:proofErr w:type="gramEnd"/>
      <w:r w:rsidRPr="00B62A48">
        <w:rPr>
          <w:b/>
          <w:bCs/>
          <w:sz w:val="28"/>
          <w:szCs w:val="28"/>
        </w:rPr>
        <w:t xml:space="preserve"> ж.д.</w:t>
      </w:r>
    </w:p>
    <w:p w:rsidR="00CE254D" w:rsidRPr="00B62A48" w:rsidRDefault="00CE254D" w:rsidP="00CE254D">
      <w:pPr>
        <w:tabs>
          <w:tab w:val="left" w:pos="5103"/>
        </w:tabs>
        <w:ind w:left="4962"/>
        <w:jc w:val="both"/>
        <w:rPr>
          <w:b/>
          <w:bCs/>
          <w:sz w:val="28"/>
          <w:szCs w:val="28"/>
        </w:rPr>
      </w:pPr>
    </w:p>
    <w:p w:rsidR="00CE254D" w:rsidRPr="00B62A48" w:rsidRDefault="00CE254D" w:rsidP="00CE254D">
      <w:pPr>
        <w:tabs>
          <w:tab w:val="left" w:pos="5103"/>
        </w:tabs>
        <w:ind w:left="4962"/>
        <w:jc w:val="both"/>
        <w:rPr>
          <w:b/>
          <w:bCs/>
          <w:sz w:val="28"/>
          <w:szCs w:val="28"/>
        </w:rPr>
      </w:pPr>
      <w:r w:rsidRPr="00B62A48">
        <w:rPr>
          <w:b/>
          <w:bCs/>
          <w:sz w:val="28"/>
          <w:szCs w:val="28"/>
        </w:rPr>
        <w:t>____________________Д.В. Горелов</w:t>
      </w:r>
    </w:p>
    <w:p w:rsidR="00CE254D" w:rsidRPr="00B62A48" w:rsidRDefault="00CE254D" w:rsidP="00CE254D">
      <w:pPr>
        <w:tabs>
          <w:tab w:val="left" w:pos="5103"/>
        </w:tabs>
        <w:ind w:left="4962"/>
        <w:jc w:val="both"/>
        <w:rPr>
          <w:rFonts w:eastAsia="Arial Unicode MS"/>
        </w:rPr>
      </w:pPr>
    </w:p>
    <w:p w:rsidR="00CE254D" w:rsidRPr="00B62A48" w:rsidRDefault="00CE254D" w:rsidP="00CE254D">
      <w:pPr>
        <w:tabs>
          <w:tab w:val="left" w:pos="5103"/>
        </w:tabs>
        <w:ind w:left="4962"/>
        <w:jc w:val="both"/>
        <w:rPr>
          <w:b/>
          <w:bCs/>
          <w:sz w:val="28"/>
        </w:rPr>
      </w:pPr>
      <w:r w:rsidRPr="00B62A48">
        <w:rPr>
          <w:b/>
          <w:bCs/>
          <w:sz w:val="28"/>
        </w:rPr>
        <w:t>«__»________________201_г.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D32FFA" w:rsidRDefault="007D6548" w:rsidP="00BF6892">
      <w:pPr>
        <w:pStyle w:val="19"/>
        <w:numPr>
          <w:ilvl w:val="2"/>
          <w:numId w:val="3"/>
        </w:numPr>
        <w:ind w:left="0" w:firstLine="709"/>
      </w:pPr>
      <w:proofErr w:type="gramStart"/>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Pr>
          <w:szCs w:val="28"/>
        </w:rPr>
        <w:t>ТрансКонтейнер</w:t>
      </w:r>
      <w:proofErr w:type="spellEnd"/>
      <w:r>
        <w:rPr>
          <w:szCs w:val="28"/>
        </w:rPr>
        <w:t>» (далее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8D2C2E">
        <w:rPr>
          <w:szCs w:val="28"/>
        </w:rPr>
        <w:t xml:space="preserve"> в электронной форме</w:t>
      </w:r>
      <w:proofErr w:type="gramEnd"/>
      <w:r w:rsidR="001E6E80" w:rsidRPr="00D32FFA">
        <w:rPr>
          <w:szCs w:val="28"/>
        </w:rPr>
        <w:t xml:space="preserve"> </w:t>
      </w:r>
      <w:r w:rsidRPr="00D32FFA">
        <w:rPr>
          <w:szCs w:val="28"/>
        </w:rPr>
        <w:t xml:space="preserve">(далее – </w:t>
      </w:r>
      <w:r w:rsidR="008C4183">
        <w:rPr>
          <w:szCs w:val="28"/>
        </w:rPr>
        <w:t>Открытый конк</w:t>
      </w:r>
      <w:r w:rsidR="008C4183" w:rsidRPr="00CF68B2">
        <w:rPr>
          <w:szCs w:val="28"/>
        </w:rPr>
        <w:t>урс</w:t>
      </w:r>
      <w:r w:rsidRPr="00CF68B2">
        <w:rPr>
          <w:szCs w:val="28"/>
        </w:rPr>
        <w:t>)</w:t>
      </w:r>
      <w:r w:rsidR="0098627F" w:rsidRPr="00CF68B2">
        <w:rPr>
          <w:szCs w:val="28"/>
        </w:rPr>
        <w:t xml:space="preserve"> № </w:t>
      </w:r>
      <w:proofErr w:type="spellStart"/>
      <w:r w:rsidR="008C4183" w:rsidRPr="00CF68B2">
        <w:rPr>
          <w:szCs w:val="28"/>
        </w:rPr>
        <w:t>ОК</w:t>
      </w:r>
      <w:r w:rsidR="006024C7" w:rsidRPr="00CF68B2">
        <w:rPr>
          <w:szCs w:val="28"/>
        </w:rPr>
        <w:t>э</w:t>
      </w:r>
      <w:proofErr w:type="spellEnd"/>
      <w:r w:rsidR="008C4183" w:rsidRPr="00CF68B2">
        <w:rPr>
          <w:szCs w:val="28"/>
        </w:rPr>
        <w:t>/00</w:t>
      </w:r>
      <w:r w:rsidR="00CF68B2" w:rsidRPr="00CF68B2">
        <w:rPr>
          <w:szCs w:val="28"/>
        </w:rPr>
        <w:t>2</w:t>
      </w:r>
      <w:r w:rsidR="0098627F" w:rsidRPr="00CF68B2">
        <w:rPr>
          <w:szCs w:val="28"/>
        </w:rPr>
        <w:t>/</w:t>
      </w:r>
      <w:proofErr w:type="spellStart"/>
      <w:r w:rsidR="00CF68B2" w:rsidRPr="00CF68B2">
        <w:rPr>
          <w:szCs w:val="28"/>
        </w:rPr>
        <w:t>НКПЗаб</w:t>
      </w:r>
      <w:proofErr w:type="spellEnd"/>
      <w:r w:rsidR="008C4183" w:rsidRPr="00CF68B2">
        <w:rPr>
          <w:szCs w:val="28"/>
        </w:rPr>
        <w:t>/00</w:t>
      </w:r>
      <w:r w:rsidR="00CF68B2" w:rsidRPr="00CF68B2">
        <w:rPr>
          <w:szCs w:val="28"/>
        </w:rPr>
        <w:t>32</w:t>
      </w:r>
      <w:r w:rsidRPr="00D32FFA">
        <w:t>.</w:t>
      </w:r>
    </w:p>
    <w:p w:rsidR="007D6548" w:rsidRPr="00D32FFA" w:rsidRDefault="007D6548" w:rsidP="00BF6892">
      <w:pPr>
        <w:pStyle w:val="19"/>
        <w:numPr>
          <w:ilvl w:val="2"/>
          <w:numId w:val="3"/>
        </w:numPr>
        <w:ind w:left="0" w:firstLine="709"/>
        <w:rPr>
          <w:szCs w:val="28"/>
        </w:rPr>
      </w:pPr>
      <w:r w:rsidRPr="00D32FFA">
        <w:rPr>
          <w:szCs w:val="28"/>
        </w:rPr>
        <w:t xml:space="preserve">Предметом настоящего </w:t>
      </w:r>
      <w:r w:rsidR="008C4183">
        <w:rPr>
          <w:szCs w:val="28"/>
        </w:rPr>
        <w:t>Открытого конкурса</w:t>
      </w:r>
      <w:r w:rsidRPr="00D32FFA">
        <w:rPr>
          <w:szCs w:val="28"/>
        </w:rPr>
        <w:t xml:space="preserve"> является право на заключение договора на поставку товаров, выполнение работ или оказание услуг согласно пункту 1 </w:t>
      </w:r>
      <w:r w:rsidR="008D2E20" w:rsidRPr="00D32FFA">
        <w:rPr>
          <w:szCs w:val="28"/>
        </w:rPr>
        <w:t>Информационной карты раздела 5 настоящей документации о закупке</w:t>
      </w:r>
      <w:r w:rsidR="008613BE" w:rsidRPr="00D32FFA">
        <w:rPr>
          <w:szCs w:val="28"/>
        </w:rPr>
        <w:t xml:space="preserve"> (далее – Информационная карта)</w:t>
      </w:r>
      <w:r w:rsidR="004272B0" w:rsidRPr="00D32FFA">
        <w:rPr>
          <w:szCs w:val="28"/>
        </w:rPr>
        <w:t>.</w:t>
      </w:r>
    </w:p>
    <w:p w:rsidR="006E08A0" w:rsidRPr="00D32FFA" w:rsidRDefault="007B2101" w:rsidP="00BF6892">
      <w:pPr>
        <w:pStyle w:val="19"/>
        <w:numPr>
          <w:ilvl w:val="2"/>
          <w:numId w:val="3"/>
        </w:numPr>
        <w:ind w:left="0" w:firstLine="709"/>
        <w:rPr>
          <w:szCs w:val="28"/>
        </w:rPr>
      </w:pPr>
      <w:r w:rsidRPr="00D32FFA">
        <w:t>Информация об О</w:t>
      </w:r>
      <w:r w:rsidR="006176F4" w:rsidRPr="00D32FFA">
        <w:t xml:space="preserve">рганизаторе </w:t>
      </w:r>
      <w:r w:rsidR="008C4183">
        <w:t>Открытого конкурса</w:t>
      </w:r>
      <w:r w:rsidRPr="00D32FFA">
        <w:t xml:space="preserve"> </w:t>
      </w:r>
      <w:r w:rsidR="006176F4" w:rsidRPr="00D32FFA">
        <w:t>указана в</w:t>
      </w:r>
      <w:r w:rsidR="007046B2" w:rsidRPr="00D32FFA">
        <w:t xml:space="preserve"> </w:t>
      </w:r>
      <w:r w:rsidR="006176F4" w:rsidRPr="00D32FFA">
        <w:t>пункте</w:t>
      </w:r>
      <w:r w:rsidR="00593786" w:rsidRPr="00D32FFA">
        <w:t xml:space="preserve"> 2</w:t>
      </w:r>
      <w:r w:rsidR="00593786" w:rsidRPr="00D32FFA">
        <w:rPr>
          <w:szCs w:val="28"/>
        </w:rPr>
        <w:t xml:space="preserve"> Информационной карты</w:t>
      </w:r>
      <w:r w:rsidR="00670FD8" w:rsidRPr="00D32FFA">
        <w:t>.</w:t>
      </w:r>
    </w:p>
    <w:p w:rsidR="0019760E" w:rsidRPr="00D32FFA" w:rsidRDefault="0019760E" w:rsidP="00BF6892">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BF6892">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627696">
      <w:pPr>
        <w:pStyle w:val="19"/>
        <w:numPr>
          <w:ilvl w:val="2"/>
          <w:numId w:val="3"/>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w:t>
      </w:r>
      <w:r w:rsidR="00401B82">
        <w:rPr>
          <w:szCs w:val="28"/>
        </w:rPr>
        <w:t>мальной) цене договора, состав</w:t>
      </w:r>
      <w:r w:rsidRPr="00D32FFA">
        <w:rPr>
          <w:szCs w:val="28"/>
        </w:rPr>
        <w:t xml:space="preserve"> товара, работ и услуг, сроки поставки </w:t>
      </w:r>
      <w:r w:rsidRPr="00D32FFA">
        <w:rPr>
          <w:szCs w:val="28"/>
        </w:rPr>
        <w:lastRenderedPageBreak/>
        <w:t xml:space="preserve">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proofErr w:type="gramEnd"/>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B5040A">
      <w:pPr>
        <w:pStyle w:val="19"/>
        <w:numPr>
          <w:ilvl w:val="2"/>
          <w:numId w:val="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BF6892">
      <w:pPr>
        <w:pStyle w:val="19"/>
        <w:numPr>
          <w:ilvl w:val="2"/>
          <w:numId w:val="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BF6892">
      <w:pPr>
        <w:pStyle w:val="19"/>
        <w:numPr>
          <w:ilvl w:val="2"/>
          <w:numId w:val="3"/>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  </w:t>
      </w:r>
    </w:p>
    <w:p w:rsidR="007D6548" w:rsidRPr="00D32FFA" w:rsidRDefault="007D6548" w:rsidP="00BF6892">
      <w:pPr>
        <w:pStyle w:val="19"/>
        <w:numPr>
          <w:ilvl w:val="2"/>
          <w:numId w:val="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BF6892">
      <w:pPr>
        <w:pStyle w:val="19"/>
        <w:numPr>
          <w:ilvl w:val="2"/>
          <w:numId w:val="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
    <w:p w:rsidR="007D6548" w:rsidRPr="00D32FFA" w:rsidRDefault="007D6548" w:rsidP="00BF6892">
      <w:pPr>
        <w:pStyle w:val="19"/>
        <w:numPr>
          <w:ilvl w:val="2"/>
          <w:numId w:val="3"/>
        </w:numPr>
        <w:ind w:left="0" w:firstLine="709"/>
        <w:rPr>
          <w:szCs w:val="28"/>
        </w:rPr>
      </w:pPr>
      <w:r w:rsidRPr="00D32FFA">
        <w:t xml:space="preserve">Заявки рассматриваются как обязательства претендентов.                 ОАО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BF6892">
      <w:pPr>
        <w:pStyle w:val="19"/>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BF6892">
      <w:pPr>
        <w:pStyle w:val="19"/>
        <w:numPr>
          <w:ilvl w:val="2"/>
          <w:numId w:val="3"/>
        </w:numPr>
        <w:ind w:left="0" w:firstLine="709"/>
        <w:rPr>
          <w:szCs w:val="28"/>
        </w:rPr>
      </w:pPr>
      <w:proofErr w:type="gramStart"/>
      <w:r w:rsidRPr="00D32FFA">
        <w:rPr>
          <w:szCs w:val="28"/>
        </w:rPr>
        <w:lastRenderedPageBreak/>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BF6892">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BD1E59">
      <w:pPr>
        <w:pStyle w:val="19"/>
        <w:numPr>
          <w:ilvl w:val="2"/>
          <w:numId w:val="3"/>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BF6892">
      <w:pPr>
        <w:pStyle w:val="19"/>
        <w:widowControl w:val="0"/>
        <w:numPr>
          <w:ilvl w:val="2"/>
          <w:numId w:val="3"/>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F6892">
      <w:pPr>
        <w:pStyle w:val="19"/>
        <w:widowControl w:val="0"/>
        <w:numPr>
          <w:ilvl w:val="2"/>
          <w:numId w:val="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F6892">
      <w:pPr>
        <w:pStyle w:val="19"/>
        <w:widowControl w:val="0"/>
        <w:numPr>
          <w:ilvl w:val="2"/>
          <w:numId w:val="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BF6892">
      <w:pPr>
        <w:pStyle w:val="19"/>
        <w:widowControl w:val="0"/>
        <w:numPr>
          <w:ilvl w:val="2"/>
          <w:numId w:val="3"/>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w:t>
      </w:r>
      <w:r w:rsidR="007D6548" w:rsidRPr="00D32FFA">
        <w:rPr>
          <w:szCs w:val="28"/>
        </w:rPr>
        <w:lastRenderedPageBreak/>
        <w:t xml:space="preserve">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BF6892">
      <w:pPr>
        <w:pStyle w:val="19"/>
        <w:widowControl w:val="0"/>
        <w:numPr>
          <w:ilvl w:val="2"/>
          <w:numId w:val="3"/>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BF6892">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F6892">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BF6892">
      <w:pPr>
        <w:pStyle w:val="19"/>
        <w:widowControl w:val="0"/>
        <w:numPr>
          <w:ilvl w:val="2"/>
          <w:numId w:val="3"/>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BF6892">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623585">
      <w:pPr>
        <w:numPr>
          <w:ilvl w:val="2"/>
          <w:numId w:val="4"/>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Pr="00623585">
        <w:rPr>
          <w:sz w:val="28"/>
          <w:szCs w:val="28"/>
        </w:rPr>
        <w:t xml:space="preserve"> закупки направляет через ЭТП,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lastRenderedPageBreak/>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для ознакомления в открытом доступе.</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BF6892">
      <w:pPr>
        <w:numPr>
          <w:ilvl w:val="2"/>
          <w:numId w:val="4"/>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proofErr w:type="gramStart"/>
      <w:r w:rsidR="00461EEF">
        <w:rPr>
          <w:sz w:val="28"/>
          <w:szCs w:val="28"/>
        </w:rPr>
        <w:t xml:space="preserve"> .</w:t>
      </w:r>
      <w:proofErr w:type="gramEnd"/>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b"/>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b"/>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BF6892">
      <w:pPr>
        <w:numPr>
          <w:ilvl w:val="0"/>
          <w:numId w:val="14"/>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7D6548" w:rsidRPr="00D32FFA">
        <w:rPr>
          <w:sz w:val="28"/>
          <w:szCs w:val="28"/>
        </w:rPr>
        <w:t xml:space="preserve"> и не несет </w:t>
      </w:r>
      <w:r w:rsidR="007D6548" w:rsidRPr="00D32FFA">
        <w:rPr>
          <w:sz w:val="28"/>
          <w:szCs w:val="28"/>
        </w:rPr>
        <w:lastRenderedPageBreak/>
        <w:t xml:space="preserve">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BF6892">
      <w:pPr>
        <w:numPr>
          <w:ilvl w:val="0"/>
          <w:numId w:val="14"/>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b"/>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sidRPr="00D32FFA">
        <w:rPr>
          <w:sz w:val="28"/>
          <w:szCs w:val="28"/>
        </w:rPr>
        <w:lastRenderedPageBreak/>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850591" w:rsidRPr="00850591">
        <w:rPr>
          <w:sz w:val="28"/>
          <w:szCs w:val="28"/>
        </w:rPr>
        <w:t>ОАО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BF6892">
      <w:pPr>
        <w:pStyle w:val="afb"/>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b"/>
        <w:tabs>
          <w:tab w:val="left" w:pos="1080"/>
        </w:tabs>
        <w:ind w:left="709" w:firstLine="0"/>
        <w:rPr>
          <w:b/>
          <w:sz w:val="28"/>
          <w:szCs w:val="28"/>
        </w:rPr>
      </w:pPr>
    </w:p>
    <w:p w:rsidR="00752FEB" w:rsidRPr="00D32FFA" w:rsidRDefault="00752FEB" w:rsidP="002910EA">
      <w:pPr>
        <w:pStyle w:val="afb"/>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752FEB">
      <w:pPr>
        <w:pStyle w:val="afb"/>
        <w:tabs>
          <w:tab w:val="left" w:pos="1080"/>
        </w:tabs>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b"/>
        <w:tabs>
          <w:tab w:val="left" w:pos="1080"/>
        </w:tabs>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174EB">
      <w:pPr>
        <w:pStyle w:val="afb"/>
        <w:tabs>
          <w:tab w:val="left" w:pos="1080"/>
        </w:tabs>
        <w:rPr>
          <w:sz w:val="28"/>
          <w:szCs w:val="28"/>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D32FFA">
        <w:rPr>
          <w:sz w:val="28"/>
          <w:szCs w:val="28"/>
        </w:rPr>
        <w:t xml:space="preserve"> контрагентов </w:t>
      </w:r>
      <w:r w:rsidR="001174EB" w:rsidRPr="00D32FFA">
        <w:rPr>
          <w:sz w:val="28"/>
          <w:szCs w:val="28"/>
        </w:rPr>
        <w:t>ОАО «ТрансКонтейнер»;</w:t>
      </w:r>
      <w:r w:rsidRPr="00D32FFA">
        <w:rPr>
          <w:sz w:val="28"/>
          <w:szCs w:val="28"/>
        </w:rPr>
        <w:tab/>
      </w:r>
    </w:p>
    <w:p w:rsidR="00752FEB" w:rsidRPr="00D32FFA" w:rsidRDefault="001174EB" w:rsidP="00752FEB">
      <w:pPr>
        <w:pStyle w:val="afb"/>
        <w:tabs>
          <w:tab w:val="left" w:pos="1080"/>
        </w:tabs>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pPr>
        <w:pStyle w:val="afb"/>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lastRenderedPageBreak/>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8"/>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D32FFA" w:rsidRDefault="007D6548" w:rsidP="00BF6892">
      <w:pPr>
        <w:pStyle w:val="afb"/>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b"/>
        <w:numPr>
          <w:ilvl w:val="0"/>
          <w:numId w:val="5"/>
        </w:numPr>
        <w:tabs>
          <w:tab w:val="left" w:pos="1440"/>
        </w:tabs>
        <w:ind w:left="0" w:firstLine="720"/>
        <w:rPr>
          <w:sz w:val="28"/>
          <w:szCs w:val="28"/>
        </w:rPr>
      </w:pPr>
      <w:proofErr w:type="gramStart"/>
      <w:r w:rsidRPr="00D32FFA">
        <w:rPr>
          <w:sz w:val="28"/>
          <w:szCs w:val="28"/>
        </w:rPr>
        <w:t>надлежащим образом оформленные приложения к настоящей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BF6892">
      <w:pPr>
        <w:pStyle w:val="afb"/>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D5707" w:rsidRDefault="007D6548" w:rsidP="006D5707">
      <w:pPr>
        <w:pStyle w:val="afb"/>
        <w:numPr>
          <w:ilvl w:val="0"/>
          <w:numId w:val="5"/>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7D6548" w:rsidRPr="006D5707" w:rsidRDefault="006D5707" w:rsidP="006D5707">
      <w:pPr>
        <w:pStyle w:val="afb"/>
        <w:numPr>
          <w:ilvl w:val="0"/>
          <w:numId w:val="5"/>
        </w:numPr>
        <w:tabs>
          <w:tab w:val="left" w:pos="0"/>
          <w:tab w:val="left" w:pos="1440"/>
        </w:tabs>
        <w:ind w:left="0" w:firstLine="720"/>
        <w:rPr>
          <w:sz w:val="28"/>
        </w:rPr>
      </w:pPr>
      <w:proofErr w:type="gramStart"/>
      <w:r w:rsidRPr="006D5707">
        <w:rPr>
          <w:sz w:val="28"/>
          <w:szCs w:val="28"/>
        </w:rPr>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w:t>
      </w:r>
      <w:proofErr w:type="gramEnd"/>
      <w:r w:rsidRPr="006D5707">
        <w:rPr>
          <w:sz w:val="28"/>
          <w:szCs w:val="28"/>
        </w:rPr>
        <w:t xml:space="preserve">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b"/>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b"/>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b"/>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b"/>
        <w:numPr>
          <w:ilvl w:val="0"/>
          <w:numId w:val="5"/>
        </w:numPr>
        <w:tabs>
          <w:tab w:val="left" w:pos="1440"/>
        </w:tabs>
        <w:ind w:left="0" w:firstLine="720"/>
        <w:rPr>
          <w:sz w:val="28"/>
          <w:szCs w:val="28"/>
        </w:rPr>
      </w:pPr>
      <w:proofErr w:type="gramStart"/>
      <w:r w:rsidRPr="00D32FFA">
        <w:rPr>
          <w:sz w:val="28"/>
          <w:szCs w:val="28"/>
        </w:rPr>
        <w:t>информация о функциональных и качественных характеристиках (потребительских свойствах), о качестве</w:t>
      </w:r>
      <w:r w:rsidR="00402A5C">
        <w:rPr>
          <w:sz w:val="28"/>
          <w:szCs w:val="28"/>
        </w:rPr>
        <w:t xml:space="preserve"> поставляемых товаров,</w:t>
      </w:r>
      <w:r w:rsidRPr="00D32FFA">
        <w:rPr>
          <w:sz w:val="28"/>
          <w:szCs w:val="28"/>
        </w:rPr>
        <w:t xml:space="preserve"> выполняемых </w:t>
      </w:r>
      <w:r w:rsidRPr="00D32FFA">
        <w:rPr>
          <w:sz w:val="28"/>
          <w:szCs w:val="28"/>
        </w:rPr>
        <w:lastRenderedPageBreak/>
        <w:t>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sidR="00402A5C">
        <w:rPr>
          <w:sz w:val="28"/>
          <w:szCs w:val="28"/>
        </w:rPr>
        <w:t xml:space="preserve"> товаров,</w:t>
      </w:r>
      <w:r w:rsidRPr="00D32FFA">
        <w:rPr>
          <w:sz w:val="28"/>
          <w:szCs w:val="28"/>
        </w:rPr>
        <w:t xml:space="preserve">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roofErr w:type="gramEnd"/>
    </w:p>
    <w:p w:rsidR="007D6548" w:rsidRPr="00D32FFA" w:rsidRDefault="007D6548" w:rsidP="00BF6892">
      <w:pPr>
        <w:pStyle w:val="afb"/>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настоящей документации по закупке.</w:t>
      </w:r>
    </w:p>
    <w:p w:rsidR="001174EB" w:rsidRPr="00D32FFA" w:rsidRDefault="001174EB" w:rsidP="001174EB">
      <w:pPr>
        <w:pStyle w:val="afb"/>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3343CE" w:rsidRDefault="002F345D" w:rsidP="00835CB1">
      <w:pPr>
        <w:pStyle w:val="aff8"/>
        <w:numPr>
          <w:ilvl w:val="0"/>
          <w:numId w:val="33"/>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551655" w:rsidRPr="003343CE" w:rsidRDefault="001174EB" w:rsidP="001174EB">
      <w:pPr>
        <w:pStyle w:val="afb"/>
        <w:tabs>
          <w:tab w:val="left" w:pos="0"/>
          <w:tab w:val="left" w:pos="1440"/>
        </w:tabs>
        <w:ind w:left="720" w:firstLine="0"/>
        <w:rPr>
          <w:sz w:val="28"/>
        </w:rPr>
      </w:pPr>
      <w:r w:rsidRPr="003343CE">
        <w:rPr>
          <w:sz w:val="28"/>
        </w:rPr>
        <w:t xml:space="preserve"> </w:t>
      </w:r>
    </w:p>
    <w:p w:rsidR="003C30F3" w:rsidRPr="003343CE" w:rsidRDefault="003C30F3" w:rsidP="002410DF">
      <w:pPr>
        <w:numPr>
          <w:ilvl w:val="1"/>
          <w:numId w:val="9"/>
        </w:numPr>
        <w:tabs>
          <w:tab w:val="left" w:pos="0"/>
        </w:tabs>
        <w:ind w:left="0" w:firstLine="709"/>
        <w:jc w:val="both"/>
        <w:rPr>
          <w:rFonts w:eastAsia="MS Mincho"/>
          <w:b/>
          <w:sz w:val="28"/>
          <w:szCs w:val="28"/>
        </w:rPr>
      </w:pPr>
      <w:r w:rsidRPr="003343CE">
        <w:rPr>
          <w:rFonts w:eastAsia="MS Mincho"/>
          <w:b/>
          <w:sz w:val="28"/>
          <w:szCs w:val="28"/>
        </w:rPr>
        <w:t>Заявка</w:t>
      </w:r>
    </w:p>
    <w:p w:rsidR="007D6548" w:rsidRPr="003343CE" w:rsidRDefault="007D6548">
      <w:pPr>
        <w:keepNext/>
        <w:rPr>
          <w:rFonts w:eastAsia="MS Mincho"/>
        </w:rPr>
      </w:pPr>
    </w:p>
    <w:p w:rsidR="0001557C" w:rsidRPr="003343CE" w:rsidRDefault="004675FE" w:rsidP="0001557C">
      <w:pPr>
        <w:pStyle w:val="afb"/>
        <w:keepNext/>
        <w:numPr>
          <w:ilvl w:val="2"/>
          <w:numId w:val="10"/>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 xml:space="preserve">передается Организатору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01557C">
      <w:pPr>
        <w:pStyle w:val="afb"/>
        <w:numPr>
          <w:ilvl w:val="2"/>
          <w:numId w:val="10"/>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7E48BC">
      <w:pPr>
        <w:pStyle w:val="afb"/>
        <w:numPr>
          <w:ilvl w:val="2"/>
          <w:numId w:val="10"/>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98086B">
      <w:pPr>
        <w:pStyle w:val="afb"/>
        <w:numPr>
          <w:ilvl w:val="2"/>
          <w:numId w:val="10"/>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w:t>
      </w:r>
      <w:r w:rsidRPr="00AA0DBE">
        <w:rPr>
          <w:sz w:val="28"/>
        </w:rPr>
        <w:lastRenderedPageBreak/>
        <w:t xml:space="preserve">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7E48BC">
      <w:pPr>
        <w:pStyle w:val="afb"/>
        <w:numPr>
          <w:ilvl w:val="2"/>
          <w:numId w:val="10"/>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7E48BC">
      <w:pPr>
        <w:pStyle w:val="afb"/>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b"/>
        <w:numPr>
          <w:ilvl w:val="2"/>
          <w:numId w:val="10"/>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7E48BC">
      <w:pPr>
        <w:pStyle w:val="afb"/>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7E48BC">
      <w:pPr>
        <w:pStyle w:val="afb"/>
        <w:numPr>
          <w:ilvl w:val="2"/>
          <w:numId w:val="10"/>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7E48BC">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35079">
      <w:pPr>
        <w:pStyle w:val="afb"/>
        <w:numPr>
          <w:ilvl w:val="2"/>
          <w:numId w:val="10"/>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E56F16" w:rsidRDefault="004314C8" w:rsidP="004314C8">
      <w:pPr>
        <w:pStyle w:val="afb"/>
        <w:numPr>
          <w:ilvl w:val="2"/>
          <w:numId w:val="6"/>
        </w:numPr>
        <w:ind w:left="0" w:firstLine="720"/>
        <w:rPr>
          <w:sz w:val="28"/>
        </w:rPr>
      </w:pPr>
      <w:r w:rsidRPr="00F65B50">
        <w:rPr>
          <w:sz w:val="28"/>
        </w:rPr>
        <w:lastRenderedPageBreak/>
        <w:t xml:space="preserve">Место, дата начала и окончания подачи заявок указаны в пункте 6 </w:t>
      </w:r>
      <w:r w:rsidRPr="00F65B50">
        <w:rPr>
          <w:sz w:val="28"/>
          <w:szCs w:val="28"/>
        </w:rPr>
        <w:t>Информационной карты.</w:t>
      </w:r>
    </w:p>
    <w:p w:rsidR="000476E3" w:rsidRPr="000476E3" w:rsidRDefault="007D6548" w:rsidP="000476E3">
      <w:pPr>
        <w:pStyle w:val="afb"/>
        <w:numPr>
          <w:ilvl w:val="2"/>
          <w:numId w:val="6"/>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3C30F3">
      <w:pPr>
        <w:pStyle w:val="afb"/>
        <w:numPr>
          <w:ilvl w:val="2"/>
          <w:numId w:val="6"/>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6B7802">
      <w:pPr>
        <w:pStyle w:val="afb"/>
        <w:numPr>
          <w:ilvl w:val="2"/>
          <w:numId w:val="6"/>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3C34D2">
      <w:pPr>
        <w:pStyle w:val="afb"/>
        <w:numPr>
          <w:ilvl w:val="2"/>
          <w:numId w:val="6"/>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b"/>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365D86" w:rsidRPr="0027585A" w:rsidRDefault="00237EE7" w:rsidP="00613DD7">
      <w:pPr>
        <w:pStyle w:val="afb"/>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xml:space="preserve">, на основании представленных в составе Заявок документов, а также иных </w:t>
      </w:r>
      <w:r w:rsidRPr="00D32FFA">
        <w:rPr>
          <w:sz w:val="28"/>
          <w:szCs w:val="28"/>
        </w:rPr>
        <w:lastRenderedPageBreak/>
        <w:t>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b"/>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Pr="00D32FFA" w:rsidRDefault="00243F0F" w:rsidP="00674404">
      <w:pPr>
        <w:pStyle w:val="afb"/>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674404">
      <w:pPr>
        <w:pStyle w:val="afb"/>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b"/>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b"/>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b"/>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b"/>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8E60E5">
      <w:pPr>
        <w:numPr>
          <w:ilvl w:val="0"/>
          <w:numId w:val="28"/>
        </w:numPr>
        <w:ind w:left="0" w:firstLine="709"/>
        <w:jc w:val="both"/>
        <w:rPr>
          <w:sz w:val="28"/>
          <w:szCs w:val="28"/>
        </w:rPr>
      </w:pPr>
      <w:r w:rsidRPr="00D32FFA">
        <w:rPr>
          <w:sz w:val="28"/>
          <w:szCs w:val="28"/>
        </w:rPr>
        <w:lastRenderedPageBreak/>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E60E5">
      <w:pPr>
        <w:numPr>
          <w:ilvl w:val="0"/>
          <w:numId w:val="2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F41AE2" w:rsidRPr="00D32FFA" w:rsidRDefault="00F41AE2" w:rsidP="000B5302">
      <w:pPr>
        <w:pStyle w:val="Default"/>
        <w:ind w:firstLine="708"/>
        <w:rPr>
          <w:sz w:val="28"/>
          <w:szCs w:val="28"/>
          <w:lang w:eastAsia="ru-RU"/>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lastRenderedPageBreak/>
        <w:t>Участники или их представители не могут участвовать в оценке и сопоставлении Заявок.</w:t>
      </w:r>
    </w:p>
    <w:p w:rsidR="00C15C57" w:rsidRPr="00D32FFA" w:rsidRDefault="00C15C57" w:rsidP="0005366B">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proofErr w:type="spellStart"/>
      <w:r w:rsidR="005E683E">
        <w:rPr>
          <w:sz w:val="28"/>
          <w:szCs w:val="28"/>
        </w:rPr>
        <w:t>соответствиии</w:t>
      </w:r>
      <w:proofErr w:type="spellEnd"/>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b"/>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b"/>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BB3C30">
      <w:pPr>
        <w:numPr>
          <w:ilvl w:val="0"/>
          <w:numId w:val="3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xml:space="preserve">, </w:t>
      </w:r>
      <w:r w:rsidR="009B0A27" w:rsidRPr="00D32FFA">
        <w:rPr>
          <w:sz w:val="28"/>
          <w:szCs w:val="28"/>
        </w:rPr>
        <w:lastRenderedPageBreak/>
        <w:t>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8825E9" w:rsidP="00BB3C30">
      <w:pPr>
        <w:numPr>
          <w:ilvl w:val="0"/>
          <w:numId w:val="36"/>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b"/>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98473B">
      <w:pPr>
        <w:numPr>
          <w:ilvl w:val="0"/>
          <w:numId w:val="38"/>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w:t>
      </w:r>
      <w:r w:rsidRPr="00D32FFA">
        <w:rPr>
          <w:sz w:val="28"/>
          <w:szCs w:val="28"/>
        </w:rPr>
        <w:lastRenderedPageBreak/>
        <w:t xml:space="preserve">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3343CE" w:rsidRDefault="000978CE" w:rsidP="0098473B">
      <w:pPr>
        <w:numPr>
          <w:ilvl w:val="0"/>
          <w:numId w:val="38"/>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98473B">
      <w:pPr>
        <w:numPr>
          <w:ilvl w:val="0"/>
          <w:numId w:val="38"/>
        </w:numPr>
        <w:ind w:left="0" w:firstLine="709"/>
        <w:jc w:val="both"/>
        <w:rPr>
          <w:sz w:val="28"/>
          <w:szCs w:val="28"/>
        </w:rPr>
      </w:pPr>
      <w:r w:rsidRPr="003343CE">
        <w:rPr>
          <w:sz w:val="28"/>
          <w:szCs w:val="28"/>
        </w:rPr>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 включая конечных бенефициаров, с приложением подтверждающих</w:t>
      </w:r>
      <w:r w:rsidR="006402DD" w:rsidRPr="00D32FFA">
        <w:rPr>
          <w:sz w:val="28"/>
          <w:szCs w:val="28"/>
        </w:rPr>
        <w:t xml:space="preserve"> </w:t>
      </w:r>
      <w:proofErr w:type="spellStart"/>
      <w:r w:rsidR="006402DD" w:rsidRPr="00D32FFA">
        <w:rPr>
          <w:sz w:val="28"/>
          <w:szCs w:val="28"/>
        </w:rPr>
        <w:t>документо</w:t>
      </w:r>
      <w:r w:rsidR="00A6701A">
        <w:rPr>
          <w:sz w:val="28"/>
          <w:szCs w:val="28"/>
        </w:rPr>
        <w:t>и</w:t>
      </w:r>
      <w:proofErr w:type="spellEnd"/>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xml:space="preserve">, в связи с неисполнением или ненадлежащим исполнением поставщиком (исполнителем, подрядчиком) своих обязательств Заказчик вправе заключить контракт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b"/>
        <w:ind w:left="709" w:firstLine="0"/>
        <w:rPr>
          <w:sz w:val="28"/>
          <w:szCs w:val="28"/>
        </w:rPr>
      </w:pPr>
    </w:p>
    <w:p w:rsidR="000954FB" w:rsidRPr="00D32FFA" w:rsidRDefault="006400A0" w:rsidP="000954FB">
      <w:pPr>
        <w:pStyle w:val="afb"/>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b"/>
        <w:rPr>
          <w:b/>
          <w:bCs/>
          <w:sz w:val="28"/>
          <w:szCs w:val="28"/>
        </w:rPr>
      </w:pPr>
    </w:p>
    <w:p w:rsidR="000954FB" w:rsidRPr="00D32FFA" w:rsidRDefault="000954FB" w:rsidP="009B006E">
      <w:pPr>
        <w:pStyle w:val="2"/>
        <w:numPr>
          <w:ilvl w:val="1"/>
          <w:numId w:val="20"/>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9B006E">
      <w:pPr>
        <w:pStyle w:val="afb"/>
        <w:numPr>
          <w:ilvl w:val="2"/>
          <w:numId w:val="20"/>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 xml:space="preserve">в соответствии с </w:t>
      </w:r>
      <w:proofErr w:type="gramStart"/>
      <w:r w:rsidR="00950CE3" w:rsidRPr="003343CE">
        <w:rPr>
          <w:sz w:val="28"/>
          <w:szCs w:val="28"/>
        </w:rPr>
        <w:t>требованиями</w:t>
      </w:r>
      <w:proofErr w:type="gramEnd"/>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 xml:space="preserve">ать от имени </w:t>
      </w:r>
      <w:proofErr w:type="gramStart"/>
      <w:r w:rsidR="00977ED3" w:rsidRPr="003343CE">
        <w:rPr>
          <w:sz w:val="28"/>
          <w:szCs w:val="28"/>
        </w:rPr>
        <w:t>претендента</w:t>
      </w:r>
      <w:proofErr w:type="gramEnd"/>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Заявка на бумажном носителе представляется</w:t>
      </w:r>
      <w:r w:rsidR="00F63AE8" w:rsidRPr="003343CE">
        <w:rPr>
          <w:sz w:val="28"/>
          <w:szCs w:val="28"/>
        </w:rPr>
        <w:t xml:space="preserve"> п</w:t>
      </w:r>
      <w:r w:rsidR="00F75B6F" w:rsidRPr="003343CE">
        <w:rPr>
          <w:sz w:val="28"/>
          <w:szCs w:val="28"/>
        </w:rPr>
        <w:t>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A12B7F">
      <w:pPr>
        <w:pStyle w:val="afb"/>
        <w:numPr>
          <w:ilvl w:val="2"/>
          <w:numId w:val="20"/>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b"/>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b"/>
        <w:rPr>
          <w:sz w:val="28"/>
          <w:szCs w:val="28"/>
        </w:rPr>
      </w:pPr>
      <w:proofErr w:type="gramStart"/>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7668FE" w:rsidRPr="003343CE" w:rsidRDefault="007668FE" w:rsidP="00E7296E">
      <w:pPr>
        <w:pStyle w:val="afb"/>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b"/>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 xml:space="preserve">настоящей документации о закупке, в случае, если они не </w:t>
      </w:r>
      <w:proofErr w:type="spellStart"/>
      <w:r w:rsidR="004B6190" w:rsidRPr="003343CE">
        <w:rPr>
          <w:sz w:val="28"/>
        </w:rPr>
        <w:t>предоставлялсь</w:t>
      </w:r>
      <w:proofErr w:type="spellEnd"/>
      <w:r w:rsidR="004B6190" w:rsidRPr="003343CE">
        <w:rPr>
          <w:sz w:val="28"/>
        </w:rPr>
        <w:t xml:space="preserve">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w:t>
      </w:r>
      <w:proofErr w:type="gramStart"/>
      <w:r w:rsidR="004B6190" w:rsidRPr="003343CE">
        <w:rPr>
          <w:sz w:val="28"/>
          <w:szCs w:val="28"/>
        </w:rPr>
        <w:t>документов, переданных на ЭТП не соответствует</w:t>
      </w:r>
      <w:proofErr w:type="gramEnd"/>
      <w:r w:rsidR="004B6190" w:rsidRPr="003343CE">
        <w:rPr>
          <w:sz w:val="28"/>
          <w:szCs w:val="28"/>
        </w:rPr>
        <w:t xml:space="preserve"> </w:t>
      </w:r>
      <w:r w:rsidR="009B66AE" w:rsidRPr="003343CE">
        <w:rPr>
          <w:sz w:val="28"/>
          <w:szCs w:val="28"/>
        </w:rPr>
        <w:t xml:space="preserve">актуальности документов, установленной </w:t>
      </w:r>
      <w:r w:rsidR="004B6190" w:rsidRPr="003343CE">
        <w:rPr>
          <w:sz w:val="28"/>
          <w:szCs w:val="28"/>
        </w:rPr>
        <w:t xml:space="preserve">настоящей </w:t>
      </w:r>
      <w:proofErr w:type="spellStart"/>
      <w:r w:rsidR="004B6190" w:rsidRPr="003343CE">
        <w:rPr>
          <w:sz w:val="28"/>
          <w:szCs w:val="28"/>
        </w:rPr>
        <w:t>документцией</w:t>
      </w:r>
      <w:proofErr w:type="spellEnd"/>
      <w:r w:rsidR="004B6190" w:rsidRPr="003343CE">
        <w:rPr>
          <w:sz w:val="28"/>
          <w:szCs w:val="28"/>
        </w:rPr>
        <w:t xml:space="preserve"> о закупке. </w:t>
      </w:r>
    </w:p>
    <w:p w:rsidR="00950CE3" w:rsidRPr="003343CE" w:rsidRDefault="00354B98" w:rsidP="009B66AE">
      <w:pPr>
        <w:pStyle w:val="afb"/>
        <w:numPr>
          <w:ilvl w:val="2"/>
          <w:numId w:val="20"/>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 xml:space="preserve">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w:t>
      </w:r>
      <w:r w:rsidRPr="003343CE">
        <w:rPr>
          <w:sz w:val="28"/>
          <w:szCs w:val="28"/>
        </w:rPr>
        <w:lastRenderedPageBreak/>
        <w:t>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w:t>
      </w:r>
      <w:proofErr w:type="gramEnd"/>
      <w:r w:rsidR="007E02D5" w:rsidRPr="003343CE">
        <w:rPr>
          <w:sz w:val="28"/>
          <w:szCs w:val="28"/>
        </w:rPr>
        <w:t xml:space="preserve"> Заявка.</w:t>
      </w:r>
      <w:proofErr w:type="spellStart"/>
      <w:r w:rsidR="007E02D5" w:rsidRPr="003343CE">
        <w:rPr>
          <w:sz w:val="28"/>
          <w:szCs w:val="28"/>
          <w:lang w:val="en-US"/>
        </w:rPr>
        <w:t>pdf</w:t>
      </w:r>
      <w:proofErr w:type="spellEnd"/>
      <w:r w:rsidR="007E02D5" w:rsidRPr="003343CE">
        <w:rPr>
          <w:sz w:val="28"/>
          <w:szCs w:val="28"/>
        </w:rPr>
        <w:t xml:space="preserve">. </w:t>
      </w:r>
      <w:proofErr w:type="gramStart"/>
      <w:r w:rsidR="007E02D5" w:rsidRPr="003343CE">
        <w:rPr>
          <w:sz w:val="28"/>
          <w:szCs w:val="28"/>
        </w:rPr>
        <w:t>(</w:t>
      </w:r>
      <w:proofErr w:type="spellStart"/>
      <w:r w:rsidR="007E02D5" w:rsidRPr="003343CE">
        <w:rPr>
          <w:sz w:val="28"/>
          <w:szCs w:val="28"/>
          <w:lang w:val="en-US"/>
        </w:rPr>
        <w:t>Zayavka</w:t>
      </w:r>
      <w:proofErr w:type="spellEnd"/>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Сведения.</w:t>
      </w:r>
      <w:proofErr w:type="spellStart"/>
      <w:r w:rsidR="007E02D5" w:rsidRPr="003343CE">
        <w:rPr>
          <w:sz w:val="28"/>
          <w:szCs w:val="28"/>
          <w:lang w:val="en-US"/>
        </w:rPr>
        <w:t>pdf</w:t>
      </w:r>
      <w:proofErr w:type="spellEnd"/>
      <w:r w:rsidR="007E02D5" w:rsidRPr="003343CE">
        <w:rPr>
          <w:sz w:val="28"/>
          <w:szCs w:val="28"/>
        </w:rPr>
        <w:t>., Предложение.</w:t>
      </w:r>
      <w:proofErr w:type="spellStart"/>
      <w:r w:rsidR="007E02D5" w:rsidRPr="003343CE">
        <w:rPr>
          <w:sz w:val="28"/>
          <w:szCs w:val="28"/>
          <w:lang w:val="en-US"/>
        </w:rPr>
        <w:t>pdf</w:t>
      </w:r>
      <w:proofErr w:type="spellEnd"/>
      <w:r w:rsidR="007E02D5" w:rsidRPr="003343CE">
        <w:rPr>
          <w:sz w:val="28"/>
          <w:szCs w:val="28"/>
        </w:rPr>
        <w:t xml:space="preserve"> и т.д.)</w:t>
      </w:r>
      <w:r w:rsidR="009B66AE" w:rsidRPr="003343CE">
        <w:rPr>
          <w:sz w:val="28"/>
          <w:szCs w:val="28"/>
        </w:rPr>
        <w:t>.</w:t>
      </w:r>
      <w:proofErr w:type="gramEnd"/>
    </w:p>
    <w:p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C60301"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подпунктах а) – </w:t>
      </w:r>
      <w:r w:rsidR="003343CE" w:rsidRPr="003343CE">
        <w:rPr>
          <w:rFonts w:ascii="Times New Roman" w:hAnsi="Times New Roman"/>
          <w:b w:val="0"/>
          <w:sz w:val="28"/>
          <w:szCs w:val="28"/>
        </w:rPr>
        <w:t>в</w:t>
      </w:r>
      <w:r w:rsidRPr="003343CE">
        <w:rPr>
          <w:rFonts w:ascii="Times New Roman" w:hAnsi="Times New Roman"/>
          <w:b w:val="0"/>
          <w:sz w:val="28"/>
          <w:szCs w:val="28"/>
        </w:rPr>
        <w:t>) настоящего пункта</w:t>
      </w:r>
      <w:r w:rsidR="00DD721D" w:rsidRPr="003343CE">
        <w:rPr>
          <w:rFonts w:ascii="Times New Roman" w:hAnsi="Times New Roman"/>
          <w:b w:val="0"/>
          <w:sz w:val="28"/>
          <w:szCs w:val="28"/>
        </w:rPr>
        <w:t>,</w:t>
      </w:r>
      <w:r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подпункте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настоящего пункта – по лоту с наименьшим номером</w:t>
      </w:r>
      <w:r w:rsidRPr="003343CE">
        <w:rPr>
          <w:rFonts w:ascii="Times New Roman" w:hAnsi="Times New Roman"/>
          <w:b w:val="0"/>
          <w:sz w:val="28"/>
          <w:szCs w:val="28"/>
        </w:rPr>
        <w:t>.</w:t>
      </w:r>
    </w:p>
    <w:p w:rsidR="000954FB" w:rsidRPr="003343CE" w:rsidRDefault="00277A7F" w:rsidP="009B006E">
      <w:pPr>
        <w:pStyle w:val="afb"/>
        <w:numPr>
          <w:ilvl w:val="2"/>
          <w:numId w:val="20"/>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документы, перечисленные в 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1F604B">
      <w:pPr>
        <w:pStyle w:val="afb"/>
        <w:numPr>
          <w:ilvl w:val="2"/>
          <w:numId w:val="20"/>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805082" w:rsidP="00805082">
      <w:pPr>
        <w:pStyle w:val="afb"/>
        <w:numPr>
          <w:ilvl w:val="2"/>
          <w:numId w:val="20"/>
        </w:numPr>
        <w:ind w:left="0" w:firstLine="709"/>
        <w:rPr>
          <w:sz w:val="28"/>
          <w:szCs w:val="28"/>
        </w:rPr>
      </w:pPr>
      <w:r w:rsidRPr="003343CE">
        <w:rPr>
          <w:sz w:val="28"/>
          <w:szCs w:val="28"/>
        </w:rPr>
        <w:t xml:space="preserve"> </w:t>
      </w:r>
      <w:r w:rsidR="00444CC7" w:rsidRPr="003343CE">
        <w:rPr>
          <w:sz w:val="28"/>
          <w:szCs w:val="28"/>
        </w:rPr>
        <w:t>При подаче Заявки на бумажном носителе п</w:t>
      </w:r>
      <w:r w:rsidRPr="003343CE">
        <w:rPr>
          <w:sz w:val="28"/>
        </w:rPr>
        <w:t xml:space="preserve">исьмо (конверт) с Заявкой </w:t>
      </w:r>
      <w:r w:rsidR="00444CC7" w:rsidRPr="003343CE">
        <w:rPr>
          <w:sz w:val="28"/>
        </w:rPr>
        <w:t>должен</w:t>
      </w:r>
      <w:r w:rsidRPr="003343CE">
        <w:rPr>
          <w:sz w:val="28"/>
          <w:szCs w:val="28"/>
        </w:rPr>
        <w:t xml:space="preserve"> иметь следующую маркировку:</w:t>
      </w:r>
    </w:p>
    <w:p w:rsidR="00805082" w:rsidRPr="007E6DE4" w:rsidRDefault="00A12908" w:rsidP="00805082">
      <w:pPr>
        <w:pStyle w:val="afb"/>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35pt;margin-top:8.35pt;width:481.9pt;height:187.1pt;z-index:-251658752;mso-width-relative:margin;mso-height-relative:margin" strokeweight="1.5pt">
            <v:textbox style="mso-next-textbox:#_x0000_s1026">
              <w:txbxContent>
                <w:p w:rsidR="006D62FF" w:rsidRPr="007E6DE4" w:rsidRDefault="006D62FF" w:rsidP="00805082">
                  <w:pPr>
                    <w:jc w:val="center"/>
                    <w:rPr>
                      <w:b/>
                      <w:sz w:val="28"/>
                      <w:szCs w:val="28"/>
                    </w:rPr>
                  </w:pPr>
                  <w:r w:rsidRPr="007E6DE4">
                    <w:rPr>
                      <w:b/>
                      <w:sz w:val="28"/>
                      <w:szCs w:val="28"/>
                    </w:rPr>
                    <w:t xml:space="preserve">_____________________________________________, </w:t>
                  </w:r>
                </w:p>
                <w:p w:rsidR="006D62FF" w:rsidRDefault="006D62FF"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6D62FF" w:rsidRPr="007E6DE4" w:rsidRDefault="006D62FF" w:rsidP="00805082">
                  <w:pPr>
                    <w:jc w:val="center"/>
                    <w:rPr>
                      <w:b/>
                      <w:sz w:val="28"/>
                      <w:szCs w:val="28"/>
                    </w:rPr>
                  </w:pPr>
                  <w:r w:rsidRPr="007E6DE4">
                    <w:rPr>
                      <w:b/>
                      <w:sz w:val="28"/>
                      <w:szCs w:val="28"/>
                    </w:rPr>
                    <w:t>________________________________________</w:t>
                  </w:r>
                </w:p>
                <w:p w:rsidR="006D62FF" w:rsidRPr="007E6DE4" w:rsidRDefault="006D62FF" w:rsidP="00805082">
                  <w:pPr>
                    <w:jc w:val="center"/>
                    <w:rPr>
                      <w:i/>
                      <w:sz w:val="20"/>
                      <w:szCs w:val="20"/>
                    </w:rPr>
                  </w:pPr>
                  <w:r w:rsidRPr="007E6DE4">
                    <w:rPr>
                      <w:i/>
                      <w:sz w:val="20"/>
                      <w:szCs w:val="20"/>
                    </w:rPr>
                    <w:t>государство регистрации претендента</w:t>
                  </w:r>
                </w:p>
                <w:p w:rsidR="006D62FF" w:rsidRPr="007E6DE4" w:rsidRDefault="006D62FF" w:rsidP="00805082">
                  <w:pPr>
                    <w:jc w:val="center"/>
                    <w:rPr>
                      <w:b/>
                      <w:sz w:val="28"/>
                      <w:szCs w:val="28"/>
                    </w:rPr>
                  </w:pPr>
                  <w:r w:rsidRPr="007E6DE4">
                    <w:rPr>
                      <w:b/>
                      <w:sz w:val="28"/>
                      <w:szCs w:val="28"/>
                    </w:rPr>
                    <w:t>_____________________________</w:t>
                  </w:r>
                  <w:r>
                    <w:rPr>
                      <w:b/>
                      <w:sz w:val="28"/>
                      <w:szCs w:val="28"/>
                    </w:rPr>
                    <w:t>__________________</w:t>
                  </w:r>
                </w:p>
                <w:p w:rsidR="006D62FF" w:rsidRPr="007E6DE4" w:rsidRDefault="006D62FF" w:rsidP="00805082">
                  <w:pPr>
                    <w:jc w:val="center"/>
                    <w:rPr>
                      <w:i/>
                      <w:sz w:val="20"/>
                      <w:szCs w:val="20"/>
                    </w:rPr>
                  </w:pPr>
                  <w:r w:rsidRPr="007E6DE4">
                    <w:rPr>
                      <w:i/>
                      <w:sz w:val="20"/>
                      <w:szCs w:val="20"/>
                    </w:rPr>
                    <w:t>ИНН претендента (для претендентов-резидентов Российской Федерации)</w:t>
                  </w:r>
                </w:p>
                <w:p w:rsidR="006D62FF" w:rsidRDefault="006D62FF" w:rsidP="00805082">
                  <w:pPr>
                    <w:jc w:val="both"/>
                  </w:pPr>
                </w:p>
                <w:p w:rsidR="006D62FF" w:rsidRDefault="006D62FF"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sidRPr="00923E2D">
                    <w:rPr>
                      <w:b/>
                    </w:rPr>
                    <w:t>/___/____/____</w:t>
                  </w:r>
                </w:p>
                <w:p w:rsidR="006D62FF" w:rsidRPr="00F23E06" w:rsidRDefault="006D62FF" w:rsidP="00805082">
                  <w:pPr>
                    <w:jc w:val="center"/>
                    <w:rPr>
                      <w:b/>
                      <w:highlight w:val="cyan"/>
                    </w:rPr>
                  </w:pPr>
                  <w:r w:rsidRPr="00F23E06">
                    <w:rPr>
                      <w:b/>
                      <w:highlight w:val="cyan"/>
                    </w:rPr>
                    <w:t xml:space="preserve">(лот № _________) </w:t>
                  </w:r>
                </w:p>
                <w:p w:rsidR="006D62FF" w:rsidRPr="00521EAB" w:rsidRDefault="006D62FF" w:rsidP="00805082">
                  <w:pPr>
                    <w:jc w:val="center"/>
                    <w:rPr>
                      <w:i/>
                    </w:rPr>
                  </w:pPr>
                  <w:r w:rsidRPr="00F23E06">
                    <w:rPr>
                      <w:i/>
                      <w:highlight w:val="cyan"/>
                    </w:rPr>
                    <w:t>(указывается, если предусмотрены лоты)</w:t>
                  </w:r>
                </w:p>
                <w:p w:rsidR="006D62FF" w:rsidRPr="00923E2D" w:rsidRDefault="006D62FF" w:rsidP="00805082">
                  <w:pPr>
                    <w:jc w:val="center"/>
                    <w:rPr>
                      <w:b/>
                    </w:rPr>
                  </w:pPr>
                </w:p>
                <w:p w:rsidR="006D62FF" w:rsidRPr="00923E2D" w:rsidRDefault="006D62FF" w:rsidP="00805082">
                  <w:pPr>
                    <w:ind w:left="2124" w:firstLine="708"/>
                    <w:rPr>
                      <w:i/>
                    </w:rPr>
                  </w:pPr>
                </w:p>
              </w:txbxContent>
            </v:textbox>
          </v:shape>
        </w:pict>
      </w:r>
    </w:p>
    <w:p w:rsidR="00805082" w:rsidRPr="00AB4ECA" w:rsidRDefault="00805082" w:rsidP="00805082">
      <w:pPr>
        <w:pStyle w:val="afb"/>
        <w:rPr>
          <w:sz w:val="28"/>
        </w:rPr>
      </w:pPr>
    </w:p>
    <w:p w:rsidR="00805082" w:rsidRDefault="00805082" w:rsidP="00805082">
      <w:pPr>
        <w:pStyle w:val="afb"/>
        <w:rPr>
          <w:sz w:val="28"/>
        </w:rPr>
      </w:pPr>
    </w:p>
    <w:p w:rsidR="00805082" w:rsidRDefault="00805082" w:rsidP="00805082">
      <w:pPr>
        <w:pStyle w:val="afb"/>
        <w:rPr>
          <w:sz w:val="28"/>
        </w:rPr>
      </w:pPr>
    </w:p>
    <w:p w:rsidR="00805082" w:rsidRDefault="00805082" w:rsidP="00805082">
      <w:pPr>
        <w:pStyle w:val="afb"/>
        <w:rPr>
          <w:sz w:val="28"/>
        </w:rPr>
      </w:pPr>
    </w:p>
    <w:p w:rsidR="00805082" w:rsidRDefault="00805082" w:rsidP="00805082">
      <w:pPr>
        <w:pStyle w:val="afb"/>
        <w:rPr>
          <w:sz w:val="28"/>
        </w:rPr>
      </w:pPr>
    </w:p>
    <w:p w:rsidR="00805082" w:rsidRDefault="00805082" w:rsidP="00805082">
      <w:pPr>
        <w:pStyle w:val="afb"/>
        <w:rPr>
          <w:sz w:val="28"/>
        </w:rPr>
      </w:pPr>
    </w:p>
    <w:p w:rsidR="00805082" w:rsidRDefault="00805082" w:rsidP="00805082">
      <w:pPr>
        <w:pStyle w:val="afb"/>
        <w:rPr>
          <w:sz w:val="28"/>
        </w:rPr>
      </w:pPr>
    </w:p>
    <w:p w:rsidR="00805082" w:rsidRDefault="00805082" w:rsidP="00805082">
      <w:pPr>
        <w:pStyle w:val="afb"/>
        <w:rPr>
          <w:sz w:val="28"/>
        </w:rPr>
      </w:pPr>
    </w:p>
    <w:p w:rsidR="00805082" w:rsidRDefault="00805082" w:rsidP="00805082">
      <w:pPr>
        <w:pStyle w:val="afb"/>
        <w:rPr>
          <w:sz w:val="28"/>
        </w:rPr>
      </w:pPr>
    </w:p>
    <w:p w:rsidR="00805082" w:rsidRDefault="00805082" w:rsidP="00805082">
      <w:pPr>
        <w:pStyle w:val="afb"/>
        <w:rPr>
          <w:sz w:val="28"/>
        </w:rPr>
      </w:pPr>
    </w:p>
    <w:p w:rsidR="00805082" w:rsidRDefault="00805082" w:rsidP="00805082">
      <w:pPr>
        <w:pStyle w:val="afb"/>
        <w:rPr>
          <w:sz w:val="28"/>
        </w:rPr>
      </w:pPr>
    </w:p>
    <w:p w:rsidR="00805082" w:rsidRDefault="00805082" w:rsidP="00805082">
      <w:pPr>
        <w:pStyle w:val="afb"/>
        <w:rPr>
          <w:sz w:val="28"/>
          <w:szCs w:val="28"/>
        </w:rPr>
      </w:pPr>
    </w:p>
    <w:p w:rsidR="00805082" w:rsidRPr="003343CE" w:rsidRDefault="00805082" w:rsidP="00805082">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lastRenderedPageBreak/>
        <w:t xml:space="preserve">В случае если претендент подает заявки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подпунктах а) – в) </w:t>
      </w:r>
      <w:r w:rsidRPr="003343CE">
        <w:rPr>
          <w:rFonts w:ascii="Times New Roman" w:hAnsi="Times New Roman"/>
          <w:b w:val="0"/>
          <w:sz w:val="28"/>
          <w:szCs w:val="28"/>
        </w:rPr>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предоставляются по каждому лоту отдельными пакетами (файлами). Д</w:t>
      </w:r>
      <w:r w:rsidR="00E82AA5" w:rsidRPr="003343CE">
        <w:rPr>
          <w:rFonts w:ascii="Times New Roman" w:hAnsi="Times New Roman"/>
          <w:b w:val="0"/>
          <w:sz w:val="28"/>
          <w:szCs w:val="28"/>
        </w:rPr>
        <w:t>ругие д</w:t>
      </w:r>
      <w:r w:rsidRPr="003343CE">
        <w:rPr>
          <w:rFonts w:ascii="Times New Roman" w:hAnsi="Times New Roman"/>
          <w:b w:val="0"/>
          <w:sz w:val="28"/>
          <w:szCs w:val="28"/>
        </w:rPr>
        <w:t>окументы, указанные в пункте 2.3.1 настоящей документации</w:t>
      </w:r>
      <w:r w:rsidR="00E82AA5" w:rsidRPr="003343CE">
        <w:rPr>
          <w:rFonts w:ascii="Times New Roman" w:hAnsi="Times New Roman"/>
          <w:b w:val="0"/>
          <w:sz w:val="28"/>
          <w:szCs w:val="28"/>
        </w:rPr>
        <w:t xml:space="preserve"> о закупке (включая приложение № </w:t>
      </w:r>
      <w:r w:rsidR="00C35525" w:rsidRPr="003343CE">
        <w:rPr>
          <w:rFonts w:ascii="Times New Roman" w:hAnsi="Times New Roman"/>
          <w:b w:val="0"/>
          <w:sz w:val="28"/>
          <w:szCs w:val="28"/>
        </w:rPr>
        <w:t xml:space="preserve">2 </w:t>
      </w:r>
      <w:r w:rsidR="00E82AA5" w:rsidRPr="003343CE">
        <w:rPr>
          <w:rFonts w:ascii="Times New Roman" w:hAnsi="Times New Roman"/>
          <w:b w:val="0"/>
          <w:sz w:val="28"/>
          <w:szCs w:val="28"/>
        </w:rPr>
        <w:t>(Сведения о претенденте))</w:t>
      </w:r>
      <w:r w:rsidRPr="003343CE">
        <w:rPr>
          <w:rFonts w:ascii="Times New Roman" w:hAnsi="Times New Roman"/>
          <w:b w:val="0"/>
          <w:sz w:val="28"/>
          <w:szCs w:val="28"/>
        </w:rPr>
        <w:t xml:space="preserve"> прикладываются к лоту, имеющему наименьший номер. В описи 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заявке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805082">
      <w:pPr>
        <w:pStyle w:val="afb"/>
        <w:numPr>
          <w:ilvl w:val="2"/>
          <w:numId w:val="20"/>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b"/>
        <w:ind w:firstLine="720"/>
        <w:rPr>
          <w:sz w:val="28"/>
        </w:rPr>
      </w:pPr>
    </w:p>
    <w:p w:rsidR="000954FB" w:rsidRPr="009B006E" w:rsidRDefault="000954FB" w:rsidP="009B006E">
      <w:pPr>
        <w:pStyle w:val="2"/>
        <w:numPr>
          <w:ilvl w:val="1"/>
          <w:numId w:val="20"/>
        </w:numPr>
        <w:tabs>
          <w:tab w:val="num" w:pos="1074"/>
        </w:tabs>
        <w:spacing w:before="0" w:after="0"/>
        <w:ind w:left="0" w:firstLine="720"/>
        <w:jc w:val="both"/>
        <w:rPr>
          <w:rFonts w:cs="Times New Roman"/>
          <w:b w:val="0"/>
          <w:i w:val="0"/>
          <w:iCs w:val="0"/>
        </w:rPr>
      </w:pPr>
      <w:r w:rsidRPr="009B006E">
        <w:rPr>
          <w:rFonts w:cs="Times New Roman"/>
          <w:b w:val="0"/>
          <w:i w:val="0"/>
          <w:iCs w:val="0"/>
        </w:rPr>
        <w:t>Финансово-коммерческое предложение</w:t>
      </w:r>
    </w:p>
    <w:p w:rsidR="000954FB" w:rsidRPr="009B006E" w:rsidRDefault="000954FB" w:rsidP="009B006E">
      <w:pPr>
        <w:ind w:firstLine="720"/>
        <w:jc w:val="both"/>
      </w:pP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быть оформлено в соответствии с приложением № 3 к настоящей документации.</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rPr>
          <w:b w:val="0"/>
          <w:i w:val="0"/>
        </w:rPr>
        <w:t>О</w:t>
      </w:r>
      <w:r w:rsidRPr="009B006E">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rPr>
          <w:b w:val="0"/>
          <w:i w:val="0"/>
        </w:rPr>
        <w:t xml:space="preserve">настоящей документации (Техническом задании, </w:t>
      </w:r>
      <w:r w:rsidR="006C3A69" w:rsidRPr="009B006E">
        <w:rPr>
          <w:b w:val="0"/>
          <w:i w:val="0"/>
        </w:rPr>
        <w:t xml:space="preserve">Информационной карте, </w:t>
      </w:r>
      <w:r w:rsidRPr="009B006E">
        <w:rPr>
          <w:b w:val="0"/>
          <w:i w:val="0"/>
        </w:rPr>
        <w:t>проекте договора (приложение № 5 к настоящей документации)</w:t>
      </w:r>
      <w:r w:rsidR="00AF6ABE" w:rsidRPr="009B006E">
        <w:rPr>
          <w:b w:val="0"/>
          <w:i w:val="0"/>
        </w:rPr>
        <w:t>)</w:t>
      </w:r>
      <w:r w:rsidRPr="009B006E">
        <w:rPr>
          <w:b w:val="0"/>
          <w:i w:val="0"/>
        </w:rPr>
        <w:t>.</w:t>
      </w:r>
    </w:p>
    <w:p w:rsidR="000954FB" w:rsidRPr="009B006E" w:rsidRDefault="000954FB" w:rsidP="009B006E">
      <w:pPr>
        <w:pStyle w:val="a"/>
        <w:ind w:left="0" w:firstLine="720"/>
        <w:rPr>
          <w:b w:val="0"/>
          <w:i w:val="0"/>
        </w:rPr>
      </w:pPr>
      <w:r w:rsidRPr="009B006E">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B006E">
        <w:rPr>
          <w:b w:val="0"/>
          <w:i w:val="0"/>
        </w:rPr>
        <w:t xml:space="preserve"> предусмотренных пунктами 1.1.2</w:t>
      </w:r>
      <w:r w:rsidR="002C3FF9" w:rsidRPr="009B006E">
        <w:rPr>
          <w:b w:val="0"/>
          <w:i w:val="0"/>
        </w:rPr>
        <w:t>4</w:t>
      </w:r>
      <w:r w:rsidR="006400A0" w:rsidRPr="009B006E">
        <w:rPr>
          <w:b w:val="0"/>
          <w:i w:val="0"/>
        </w:rPr>
        <w:t xml:space="preserve"> и 1.1.2</w:t>
      </w:r>
      <w:r w:rsidR="002C3FF9" w:rsidRPr="009B006E">
        <w:rPr>
          <w:b w:val="0"/>
          <w:i w:val="0"/>
        </w:rPr>
        <w:t>5</w:t>
      </w:r>
      <w:r w:rsidRPr="009B006E">
        <w:rPr>
          <w:b w:val="0"/>
          <w:i w:val="0"/>
        </w:rPr>
        <w:t xml:space="preserve"> настоящей документации. </w:t>
      </w:r>
    </w:p>
    <w:p w:rsidR="000954FB" w:rsidRPr="009B006E" w:rsidRDefault="009A1114" w:rsidP="009B006E">
      <w:pPr>
        <w:pStyle w:val="a"/>
        <w:ind w:left="0" w:firstLine="720"/>
        <w:rPr>
          <w:b w:val="0"/>
          <w:i w:val="0"/>
        </w:rPr>
      </w:pPr>
      <w:r w:rsidRPr="009B006E">
        <w:rPr>
          <w:b w:val="0"/>
          <w:i w:val="0"/>
        </w:rPr>
        <w:tab/>
      </w:r>
      <w:r w:rsidR="000954FB" w:rsidRPr="009B006E">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9B006E" w:rsidRDefault="000954FB" w:rsidP="009B006E">
      <w:pPr>
        <w:pStyle w:val="a"/>
        <w:ind w:left="0" w:firstLine="720"/>
        <w:rPr>
          <w:b w:val="0"/>
          <w:i w:val="0"/>
        </w:rPr>
      </w:pPr>
      <w:r w:rsidRPr="009B006E">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B006E">
        <w:rPr>
          <w:b w:val="0"/>
          <w:i w:val="0"/>
        </w:rPr>
        <w:t>4</w:t>
      </w:r>
      <w:r w:rsidRPr="009B006E">
        <w:rPr>
          <w:b w:val="0"/>
          <w:i w:val="0"/>
        </w:rPr>
        <w:t xml:space="preserve"> настоящей документации)</w:t>
      </w:r>
      <w:r w:rsidR="0012610C" w:rsidRPr="009B006E">
        <w:rPr>
          <w:b w:val="0"/>
          <w:i w:val="0"/>
        </w:rPr>
        <w:t xml:space="preserve"> и/или информационной карте</w:t>
      </w:r>
      <w:r w:rsidRPr="009B006E">
        <w:rPr>
          <w:b w:val="0"/>
          <w:i w:val="0"/>
        </w:rPr>
        <w:t>.</w:t>
      </w:r>
    </w:p>
    <w:p w:rsidR="000954FB" w:rsidRPr="00CE254D" w:rsidRDefault="009A1114" w:rsidP="009B006E">
      <w:pPr>
        <w:pStyle w:val="a"/>
        <w:ind w:left="0" w:firstLine="720"/>
        <w:rPr>
          <w:b w:val="0"/>
          <w:i w:val="0"/>
        </w:rPr>
      </w:pPr>
      <w:r w:rsidRPr="00CE254D">
        <w:rPr>
          <w:b w:val="0"/>
          <w:i w:val="0"/>
        </w:rPr>
        <w:lastRenderedPageBreak/>
        <w:tab/>
      </w:r>
      <w:proofErr w:type="gramStart"/>
      <w:r w:rsidR="000954FB" w:rsidRPr="00CE254D">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CE254D">
        <w:rPr>
          <w:b w:val="0"/>
          <w:i w:val="0"/>
        </w:rPr>
        <w:t>ехническом задании (раздел 4</w:t>
      </w:r>
      <w:r w:rsidR="000954FB" w:rsidRPr="00CE254D">
        <w:rPr>
          <w:b w:val="0"/>
          <w:i w:val="0"/>
        </w:rPr>
        <w:t xml:space="preserve"> настоящей документации)</w:t>
      </w:r>
      <w:r w:rsidR="00BB5B51" w:rsidRPr="00CE254D">
        <w:rPr>
          <w:b w:val="0"/>
          <w:i w:val="0"/>
        </w:rPr>
        <w:t xml:space="preserve"> и/или информационной карте</w:t>
      </w:r>
      <w:r w:rsidR="000954FB" w:rsidRPr="00CE254D">
        <w:rPr>
          <w:b w:val="0"/>
          <w:i w:val="0"/>
        </w:rPr>
        <w:t xml:space="preserve">. </w:t>
      </w:r>
      <w:proofErr w:type="gramEnd"/>
    </w:p>
    <w:p w:rsidR="00A12B7F" w:rsidRDefault="00A12B7F" w:rsidP="000954FB">
      <w:pPr>
        <w:ind w:firstLine="709"/>
        <w:jc w:val="both"/>
        <w:rPr>
          <w:rFonts w:eastAsia="MS Mincho"/>
          <w:b/>
          <w:bCs/>
          <w:sz w:val="32"/>
          <w:szCs w:val="32"/>
          <w:highlight w:val="cyan"/>
        </w:rPr>
      </w:pPr>
    </w:p>
    <w:p w:rsidR="000954FB" w:rsidRPr="00472A6B" w:rsidRDefault="006400A0" w:rsidP="000954FB">
      <w:pPr>
        <w:ind w:firstLine="709"/>
        <w:jc w:val="both"/>
        <w:rPr>
          <w:b/>
          <w:sz w:val="28"/>
          <w:szCs w:val="28"/>
        </w:rPr>
      </w:pPr>
      <w:r w:rsidRPr="00472A6B">
        <w:rPr>
          <w:rFonts w:eastAsia="MS Mincho"/>
          <w:b/>
          <w:bCs/>
          <w:sz w:val="32"/>
          <w:szCs w:val="32"/>
        </w:rPr>
        <w:t>Раздел</w:t>
      </w:r>
      <w:r w:rsidR="00B54542" w:rsidRPr="00472A6B">
        <w:rPr>
          <w:rFonts w:eastAsia="MS Mincho"/>
          <w:b/>
          <w:bCs/>
          <w:sz w:val="32"/>
          <w:szCs w:val="32"/>
        </w:rPr>
        <w:t xml:space="preserve"> </w:t>
      </w:r>
      <w:r w:rsidR="00472A6B" w:rsidRPr="00C72017">
        <w:rPr>
          <w:rFonts w:eastAsia="MS Mincho"/>
          <w:b/>
          <w:bCs/>
          <w:sz w:val="32"/>
          <w:szCs w:val="32"/>
        </w:rPr>
        <w:t>4</w:t>
      </w:r>
      <w:r w:rsidR="000954FB" w:rsidRPr="00472A6B">
        <w:rPr>
          <w:rFonts w:eastAsia="MS Mincho"/>
          <w:b/>
          <w:bCs/>
          <w:sz w:val="32"/>
          <w:szCs w:val="32"/>
        </w:rPr>
        <w:t>. Техническое задание.</w:t>
      </w:r>
    </w:p>
    <w:p w:rsidR="000954FB" w:rsidRPr="006D62FF" w:rsidRDefault="006D62FF" w:rsidP="000954FB">
      <w:pPr>
        <w:ind w:firstLine="709"/>
        <w:jc w:val="both"/>
        <w:rPr>
          <w:sz w:val="28"/>
          <w:szCs w:val="28"/>
        </w:rPr>
      </w:pPr>
      <w:r w:rsidRPr="006D62FF">
        <w:rPr>
          <w:sz w:val="28"/>
          <w:szCs w:val="28"/>
        </w:rPr>
        <w:t>Претендент должен предложить товар, указанный в Таблице №4.1, либо эквивалентный и полностью совместимый по своим техническим характеристикам.</w:t>
      </w:r>
    </w:p>
    <w:p w:rsidR="00472A6B" w:rsidRPr="00B62A48" w:rsidRDefault="00472A6B" w:rsidP="00472A6B">
      <w:pPr>
        <w:ind w:firstLine="708"/>
        <w:jc w:val="both"/>
        <w:rPr>
          <w:sz w:val="28"/>
          <w:szCs w:val="28"/>
        </w:rPr>
      </w:pPr>
      <w:r>
        <w:rPr>
          <w:sz w:val="28"/>
          <w:szCs w:val="28"/>
        </w:rPr>
        <w:t>4.1. Состав и объем товара:</w:t>
      </w:r>
    </w:p>
    <w:tbl>
      <w:tblPr>
        <w:tblStyle w:val="afff3"/>
        <w:tblW w:w="0" w:type="auto"/>
        <w:jc w:val="center"/>
        <w:tblLook w:val="04A0"/>
      </w:tblPr>
      <w:tblGrid>
        <w:gridCol w:w="675"/>
        <w:gridCol w:w="3329"/>
        <w:gridCol w:w="1713"/>
        <w:gridCol w:w="681"/>
        <w:gridCol w:w="3455"/>
      </w:tblGrid>
      <w:tr w:rsidR="00472A6B" w:rsidRPr="00B62A48" w:rsidTr="006D62FF">
        <w:trPr>
          <w:jc w:val="center"/>
        </w:trPr>
        <w:tc>
          <w:tcPr>
            <w:tcW w:w="675" w:type="dxa"/>
            <w:vAlign w:val="center"/>
          </w:tcPr>
          <w:p w:rsidR="00472A6B" w:rsidRPr="00B62A48" w:rsidRDefault="00472A6B" w:rsidP="006D62FF">
            <w:pPr>
              <w:jc w:val="center"/>
              <w:rPr>
                <w:b/>
                <w:sz w:val="28"/>
                <w:szCs w:val="28"/>
              </w:rPr>
            </w:pPr>
            <w:r w:rsidRPr="00B62A48">
              <w:rPr>
                <w:b/>
                <w:sz w:val="28"/>
                <w:szCs w:val="28"/>
              </w:rPr>
              <w:t xml:space="preserve">№ </w:t>
            </w:r>
            <w:proofErr w:type="spellStart"/>
            <w:proofErr w:type="gramStart"/>
            <w:r w:rsidRPr="00B62A48">
              <w:rPr>
                <w:b/>
                <w:sz w:val="28"/>
                <w:szCs w:val="28"/>
              </w:rPr>
              <w:t>п</w:t>
            </w:r>
            <w:proofErr w:type="spellEnd"/>
            <w:proofErr w:type="gramEnd"/>
            <w:r w:rsidRPr="00B62A48">
              <w:rPr>
                <w:b/>
                <w:sz w:val="28"/>
                <w:szCs w:val="28"/>
              </w:rPr>
              <w:t>/</w:t>
            </w:r>
            <w:proofErr w:type="spellStart"/>
            <w:r w:rsidRPr="00B62A48">
              <w:rPr>
                <w:b/>
                <w:sz w:val="28"/>
                <w:szCs w:val="28"/>
              </w:rPr>
              <w:t>п</w:t>
            </w:r>
            <w:proofErr w:type="spellEnd"/>
          </w:p>
        </w:tc>
        <w:tc>
          <w:tcPr>
            <w:tcW w:w="3329" w:type="dxa"/>
            <w:vAlign w:val="center"/>
          </w:tcPr>
          <w:p w:rsidR="00472A6B" w:rsidRPr="00B62A48" w:rsidRDefault="00472A6B" w:rsidP="006D62FF">
            <w:pPr>
              <w:jc w:val="center"/>
              <w:rPr>
                <w:b/>
                <w:sz w:val="28"/>
                <w:szCs w:val="28"/>
              </w:rPr>
            </w:pPr>
            <w:r w:rsidRPr="00B62A48">
              <w:rPr>
                <w:b/>
                <w:sz w:val="28"/>
                <w:szCs w:val="28"/>
              </w:rPr>
              <w:t>Наименование товара</w:t>
            </w:r>
          </w:p>
        </w:tc>
        <w:tc>
          <w:tcPr>
            <w:tcW w:w="1713" w:type="dxa"/>
            <w:vAlign w:val="center"/>
          </w:tcPr>
          <w:p w:rsidR="00472A6B" w:rsidRPr="00B62A48" w:rsidRDefault="00472A6B" w:rsidP="006D62FF">
            <w:pPr>
              <w:jc w:val="center"/>
              <w:rPr>
                <w:b/>
                <w:sz w:val="28"/>
                <w:szCs w:val="28"/>
              </w:rPr>
            </w:pPr>
            <w:r w:rsidRPr="00B62A48">
              <w:rPr>
                <w:b/>
                <w:sz w:val="28"/>
                <w:szCs w:val="28"/>
              </w:rPr>
              <w:t>Количество</w:t>
            </w:r>
          </w:p>
        </w:tc>
        <w:tc>
          <w:tcPr>
            <w:tcW w:w="681" w:type="dxa"/>
            <w:vAlign w:val="center"/>
          </w:tcPr>
          <w:p w:rsidR="00472A6B" w:rsidRPr="00B62A48" w:rsidRDefault="00472A6B" w:rsidP="006D62FF">
            <w:pPr>
              <w:jc w:val="center"/>
              <w:rPr>
                <w:b/>
                <w:sz w:val="28"/>
                <w:szCs w:val="28"/>
              </w:rPr>
            </w:pPr>
            <w:r w:rsidRPr="00B62A48">
              <w:rPr>
                <w:b/>
                <w:sz w:val="28"/>
                <w:szCs w:val="28"/>
              </w:rPr>
              <w:t xml:space="preserve">Ед. </w:t>
            </w:r>
            <w:proofErr w:type="spellStart"/>
            <w:r w:rsidRPr="00B62A48">
              <w:rPr>
                <w:b/>
                <w:sz w:val="28"/>
                <w:szCs w:val="28"/>
              </w:rPr>
              <w:t>изм</w:t>
            </w:r>
            <w:proofErr w:type="spellEnd"/>
          </w:p>
        </w:tc>
        <w:tc>
          <w:tcPr>
            <w:tcW w:w="3455" w:type="dxa"/>
            <w:vAlign w:val="center"/>
          </w:tcPr>
          <w:p w:rsidR="00472A6B" w:rsidRPr="00B62A48" w:rsidRDefault="00472A6B" w:rsidP="006D62FF">
            <w:pPr>
              <w:jc w:val="center"/>
              <w:rPr>
                <w:b/>
                <w:sz w:val="28"/>
                <w:szCs w:val="28"/>
              </w:rPr>
            </w:pPr>
            <w:r w:rsidRPr="00B62A48">
              <w:rPr>
                <w:b/>
                <w:sz w:val="28"/>
                <w:szCs w:val="28"/>
              </w:rPr>
              <w:t>Модель</w:t>
            </w:r>
          </w:p>
        </w:tc>
      </w:tr>
      <w:tr w:rsidR="00472A6B" w:rsidRPr="00B62A48" w:rsidTr="006D62FF">
        <w:trPr>
          <w:jc w:val="center"/>
        </w:trPr>
        <w:tc>
          <w:tcPr>
            <w:tcW w:w="675" w:type="dxa"/>
            <w:vAlign w:val="center"/>
          </w:tcPr>
          <w:p w:rsidR="00472A6B" w:rsidRPr="00B62A48" w:rsidRDefault="00472A6B" w:rsidP="006D62FF">
            <w:pPr>
              <w:jc w:val="center"/>
              <w:rPr>
                <w:sz w:val="28"/>
                <w:szCs w:val="28"/>
              </w:rPr>
            </w:pPr>
            <w:r w:rsidRPr="00B62A48">
              <w:rPr>
                <w:sz w:val="28"/>
                <w:szCs w:val="28"/>
              </w:rPr>
              <w:t>1</w:t>
            </w:r>
          </w:p>
        </w:tc>
        <w:tc>
          <w:tcPr>
            <w:tcW w:w="3329" w:type="dxa"/>
            <w:vAlign w:val="center"/>
          </w:tcPr>
          <w:p w:rsidR="00472A6B" w:rsidRPr="00B62A48" w:rsidRDefault="00472A6B" w:rsidP="006D62FF">
            <w:pPr>
              <w:jc w:val="center"/>
              <w:rPr>
                <w:sz w:val="28"/>
                <w:szCs w:val="28"/>
              </w:rPr>
            </w:pPr>
            <w:r w:rsidRPr="00B62A48">
              <w:rPr>
                <w:sz w:val="28"/>
                <w:szCs w:val="28"/>
              </w:rPr>
              <w:t>Системный блок в сборе</w:t>
            </w:r>
          </w:p>
        </w:tc>
        <w:tc>
          <w:tcPr>
            <w:tcW w:w="1713" w:type="dxa"/>
            <w:vAlign w:val="center"/>
          </w:tcPr>
          <w:p w:rsidR="00472A6B" w:rsidRPr="00B62A48" w:rsidRDefault="00472A6B" w:rsidP="006D62FF">
            <w:pPr>
              <w:jc w:val="center"/>
              <w:rPr>
                <w:sz w:val="28"/>
                <w:szCs w:val="28"/>
              </w:rPr>
            </w:pPr>
            <w:r w:rsidRPr="00B62A48">
              <w:rPr>
                <w:sz w:val="28"/>
                <w:szCs w:val="28"/>
              </w:rPr>
              <w:t>30</w:t>
            </w:r>
          </w:p>
        </w:tc>
        <w:tc>
          <w:tcPr>
            <w:tcW w:w="681" w:type="dxa"/>
            <w:vAlign w:val="center"/>
          </w:tcPr>
          <w:p w:rsidR="00472A6B" w:rsidRPr="00B62A48" w:rsidRDefault="00472A6B" w:rsidP="006D62FF">
            <w:pPr>
              <w:jc w:val="center"/>
              <w:rPr>
                <w:sz w:val="28"/>
                <w:szCs w:val="28"/>
              </w:rPr>
            </w:pPr>
            <w:r w:rsidRPr="00B62A48">
              <w:rPr>
                <w:sz w:val="28"/>
                <w:szCs w:val="28"/>
              </w:rPr>
              <w:t>шт.</w:t>
            </w:r>
          </w:p>
        </w:tc>
        <w:tc>
          <w:tcPr>
            <w:tcW w:w="3455" w:type="dxa"/>
            <w:vAlign w:val="center"/>
          </w:tcPr>
          <w:p w:rsidR="00472A6B" w:rsidRPr="0036723E" w:rsidRDefault="0036723E" w:rsidP="006D62FF">
            <w:pPr>
              <w:jc w:val="center"/>
              <w:rPr>
                <w:sz w:val="28"/>
                <w:szCs w:val="28"/>
              </w:rPr>
            </w:pPr>
            <w:r w:rsidRPr="00B62A48">
              <w:rPr>
                <w:sz w:val="28"/>
                <w:szCs w:val="28"/>
              </w:rPr>
              <w:t xml:space="preserve">Системный блок - процессор </w:t>
            </w:r>
            <w:proofErr w:type="spellStart"/>
            <w:r w:rsidRPr="00B62A48">
              <w:rPr>
                <w:sz w:val="28"/>
                <w:szCs w:val="28"/>
              </w:rPr>
              <w:t>Intel</w:t>
            </w:r>
            <w:proofErr w:type="spellEnd"/>
            <w:r w:rsidRPr="00B62A48">
              <w:rPr>
                <w:sz w:val="28"/>
                <w:szCs w:val="28"/>
              </w:rPr>
              <w:t xml:space="preserve"> </w:t>
            </w:r>
            <w:proofErr w:type="spellStart"/>
            <w:r w:rsidRPr="00B62A48">
              <w:rPr>
                <w:sz w:val="28"/>
                <w:szCs w:val="28"/>
              </w:rPr>
              <w:t>Core</w:t>
            </w:r>
            <w:proofErr w:type="spellEnd"/>
            <w:r w:rsidRPr="00B62A48">
              <w:rPr>
                <w:sz w:val="28"/>
                <w:szCs w:val="28"/>
              </w:rPr>
              <w:t xml:space="preserve"> i</w:t>
            </w:r>
            <w:r w:rsidRPr="00C72017">
              <w:rPr>
                <w:sz w:val="28"/>
                <w:szCs w:val="28"/>
              </w:rPr>
              <w:t>3</w:t>
            </w:r>
            <w:r w:rsidRPr="00B62A48">
              <w:rPr>
                <w:sz w:val="28"/>
                <w:szCs w:val="28"/>
              </w:rPr>
              <w:t>-</w:t>
            </w:r>
            <w:r w:rsidRPr="00C72017">
              <w:rPr>
                <w:sz w:val="28"/>
                <w:szCs w:val="28"/>
              </w:rPr>
              <w:t xml:space="preserve">3220 с тактовой </w:t>
            </w:r>
            <w:r>
              <w:rPr>
                <w:sz w:val="28"/>
                <w:szCs w:val="28"/>
              </w:rPr>
              <w:t>частотой 3,3 ГГц</w:t>
            </w:r>
            <w:r w:rsidRPr="00C72017">
              <w:rPr>
                <w:sz w:val="28"/>
                <w:szCs w:val="28"/>
              </w:rPr>
              <w:t xml:space="preserve"> </w:t>
            </w:r>
            <w:r w:rsidRPr="00B62A48">
              <w:rPr>
                <w:sz w:val="28"/>
                <w:szCs w:val="28"/>
              </w:rPr>
              <w:t xml:space="preserve">или </w:t>
            </w:r>
            <w:r w:rsidRPr="006D62FF">
              <w:rPr>
                <w:sz w:val="28"/>
                <w:szCs w:val="28"/>
              </w:rPr>
              <w:t xml:space="preserve">более старшая модель производства </w:t>
            </w:r>
            <w:proofErr w:type="spellStart"/>
            <w:r w:rsidRPr="006D62FF">
              <w:rPr>
                <w:sz w:val="28"/>
                <w:szCs w:val="28"/>
              </w:rPr>
              <w:t>Intel</w:t>
            </w:r>
            <w:proofErr w:type="spellEnd"/>
            <w:r w:rsidRPr="00B62A48">
              <w:rPr>
                <w:sz w:val="28"/>
                <w:szCs w:val="28"/>
              </w:rPr>
              <w:t xml:space="preserve">, объем оперативной памяти не менее 4 ГБ, объем жесткого диска не менее 500 ГБ, встроенная видеокарта </w:t>
            </w:r>
            <w:proofErr w:type="spellStart"/>
            <w:r w:rsidRPr="00B62A48">
              <w:rPr>
                <w:sz w:val="28"/>
                <w:szCs w:val="28"/>
              </w:rPr>
              <w:t>Intel</w:t>
            </w:r>
            <w:proofErr w:type="spellEnd"/>
            <w:r w:rsidRPr="00B62A48">
              <w:rPr>
                <w:sz w:val="28"/>
                <w:szCs w:val="28"/>
              </w:rPr>
              <w:t xml:space="preserve"> GMA HD 2500 или аналог, наличие привода DVD±</w:t>
            </w:r>
            <w:r w:rsidRPr="00B62A48">
              <w:rPr>
                <w:sz w:val="28"/>
                <w:szCs w:val="28"/>
                <w:lang w:val="en-US"/>
              </w:rPr>
              <w:t>RW</w:t>
            </w:r>
            <w:r w:rsidRPr="00B62A48">
              <w:rPr>
                <w:sz w:val="28"/>
                <w:szCs w:val="28"/>
              </w:rPr>
              <w:t xml:space="preserve">, предустановленная операционная система </w:t>
            </w:r>
            <w:proofErr w:type="spellStart"/>
            <w:r w:rsidRPr="00B62A48">
              <w:rPr>
                <w:sz w:val="28"/>
                <w:szCs w:val="28"/>
              </w:rPr>
              <w:t>Windows</w:t>
            </w:r>
            <w:proofErr w:type="spellEnd"/>
            <w:r w:rsidRPr="00B62A48">
              <w:rPr>
                <w:sz w:val="28"/>
                <w:szCs w:val="28"/>
              </w:rPr>
              <w:t xml:space="preserve"> 7 Профессиональная</w:t>
            </w:r>
          </w:p>
        </w:tc>
      </w:tr>
      <w:tr w:rsidR="00472A6B" w:rsidRPr="00B62A48" w:rsidTr="006D62FF">
        <w:trPr>
          <w:jc w:val="center"/>
        </w:trPr>
        <w:tc>
          <w:tcPr>
            <w:tcW w:w="675" w:type="dxa"/>
            <w:vAlign w:val="center"/>
          </w:tcPr>
          <w:p w:rsidR="00472A6B" w:rsidRPr="00B62A48" w:rsidRDefault="00472A6B" w:rsidP="006D62FF">
            <w:pPr>
              <w:jc w:val="center"/>
              <w:rPr>
                <w:sz w:val="28"/>
                <w:szCs w:val="28"/>
              </w:rPr>
            </w:pPr>
            <w:r w:rsidRPr="00B62A48">
              <w:rPr>
                <w:sz w:val="28"/>
                <w:szCs w:val="28"/>
              </w:rPr>
              <w:t>2</w:t>
            </w:r>
          </w:p>
        </w:tc>
        <w:tc>
          <w:tcPr>
            <w:tcW w:w="3329" w:type="dxa"/>
            <w:vAlign w:val="center"/>
          </w:tcPr>
          <w:p w:rsidR="00472A6B" w:rsidRPr="00B62A48" w:rsidRDefault="00472A6B" w:rsidP="006D62FF">
            <w:pPr>
              <w:jc w:val="center"/>
              <w:rPr>
                <w:sz w:val="28"/>
                <w:szCs w:val="28"/>
                <w:lang w:val="en-US"/>
              </w:rPr>
            </w:pPr>
            <w:r w:rsidRPr="00B62A48">
              <w:rPr>
                <w:sz w:val="28"/>
                <w:szCs w:val="28"/>
              </w:rPr>
              <w:t>Принтер</w:t>
            </w:r>
          </w:p>
        </w:tc>
        <w:tc>
          <w:tcPr>
            <w:tcW w:w="1713" w:type="dxa"/>
            <w:vAlign w:val="center"/>
          </w:tcPr>
          <w:p w:rsidR="00472A6B" w:rsidRPr="00B62A48" w:rsidRDefault="00472A6B" w:rsidP="006D62FF">
            <w:pPr>
              <w:jc w:val="center"/>
              <w:rPr>
                <w:sz w:val="28"/>
                <w:szCs w:val="28"/>
                <w:lang w:val="en-US"/>
              </w:rPr>
            </w:pPr>
            <w:r w:rsidRPr="00B62A48">
              <w:rPr>
                <w:sz w:val="28"/>
                <w:szCs w:val="28"/>
                <w:lang w:val="en-US"/>
              </w:rPr>
              <w:t>30</w:t>
            </w:r>
          </w:p>
        </w:tc>
        <w:tc>
          <w:tcPr>
            <w:tcW w:w="681" w:type="dxa"/>
            <w:vAlign w:val="center"/>
          </w:tcPr>
          <w:p w:rsidR="00472A6B" w:rsidRPr="00B62A48" w:rsidRDefault="00472A6B" w:rsidP="006D62FF">
            <w:pPr>
              <w:jc w:val="center"/>
              <w:rPr>
                <w:sz w:val="28"/>
                <w:szCs w:val="28"/>
              </w:rPr>
            </w:pPr>
            <w:r w:rsidRPr="00B62A48">
              <w:rPr>
                <w:sz w:val="28"/>
                <w:szCs w:val="28"/>
              </w:rPr>
              <w:t>шт.</w:t>
            </w:r>
          </w:p>
        </w:tc>
        <w:tc>
          <w:tcPr>
            <w:tcW w:w="3455" w:type="dxa"/>
            <w:vAlign w:val="center"/>
          </w:tcPr>
          <w:p w:rsidR="00472A6B" w:rsidRPr="00D14B9A" w:rsidRDefault="00472A6B" w:rsidP="006D62FF">
            <w:pPr>
              <w:jc w:val="center"/>
              <w:rPr>
                <w:sz w:val="28"/>
                <w:szCs w:val="28"/>
              </w:rPr>
            </w:pPr>
            <w:proofErr w:type="spellStart"/>
            <w:r w:rsidRPr="00B62A48">
              <w:rPr>
                <w:sz w:val="28"/>
                <w:szCs w:val="28"/>
              </w:rPr>
              <w:t>Kyocera</w:t>
            </w:r>
            <w:proofErr w:type="spellEnd"/>
            <w:r w:rsidRPr="00D14B9A">
              <w:rPr>
                <w:sz w:val="28"/>
                <w:szCs w:val="28"/>
              </w:rPr>
              <w:t xml:space="preserve"> </w:t>
            </w:r>
            <w:r w:rsidRPr="00B62A48">
              <w:rPr>
                <w:sz w:val="28"/>
                <w:szCs w:val="28"/>
                <w:lang w:val="en-US"/>
              </w:rPr>
              <w:t>FS</w:t>
            </w:r>
            <w:r w:rsidRPr="00D14B9A">
              <w:rPr>
                <w:sz w:val="28"/>
                <w:szCs w:val="28"/>
              </w:rPr>
              <w:t>-1120</w:t>
            </w:r>
            <w:r w:rsidRPr="00B62A48">
              <w:rPr>
                <w:sz w:val="28"/>
                <w:szCs w:val="28"/>
                <w:lang w:val="en-US"/>
              </w:rPr>
              <w:t>D</w:t>
            </w:r>
            <w:r w:rsidR="00D14B9A">
              <w:rPr>
                <w:sz w:val="28"/>
                <w:szCs w:val="28"/>
              </w:rPr>
              <w:t xml:space="preserve"> или его аналог</w:t>
            </w:r>
          </w:p>
        </w:tc>
      </w:tr>
      <w:tr w:rsidR="00472A6B" w:rsidRPr="00B62A48" w:rsidTr="006D62FF">
        <w:trPr>
          <w:jc w:val="center"/>
        </w:trPr>
        <w:tc>
          <w:tcPr>
            <w:tcW w:w="675" w:type="dxa"/>
            <w:vAlign w:val="center"/>
          </w:tcPr>
          <w:p w:rsidR="00472A6B" w:rsidRPr="00B62A48" w:rsidRDefault="00472A6B" w:rsidP="006D62FF">
            <w:pPr>
              <w:jc w:val="center"/>
              <w:rPr>
                <w:sz w:val="28"/>
                <w:szCs w:val="28"/>
              </w:rPr>
            </w:pPr>
            <w:r w:rsidRPr="00B62A48">
              <w:rPr>
                <w:sz w:val="28"/>
                <w:szCs w:val="28"/>
              </w:rPr>
              <w:t>3</w:t>
            </w:r>
          </w:p>
        </w:tc>
        <w:tc>
          <w:tcPr>
            <w:tcW w:w="3329" w:type="dxa"/>
            <w:vAlign w:val="center"/>
          </w:tcPr>
          <w:p w:rsidR="00472A6B" w:rsidRPr="00B62A48" w:rsidRDefault="00472A6B" w:rsidP="006D62FF">
            <w:pPr>
              <w:jc w:val="center"/>
              <w:rPr>
                <w:sz w:val="28"/>
                <w:szCs w:val="28"/>
              </w:rPr>
            </w:pPr>
            <w:r w:rsidRPr="00B62A48">
              <w:rPr>
                <w:sz w:val="28"/>
                <w:szCs w:val="28"/>
              </w:rPr>
              <w:t>Тонер-картридж</w:t>
            </w:r>
          </w:p>
        </w:tc>
        <w:tc>
          <w:tcPr>
            <w:tcW w:w="1713" w:type="dxa"/>
            <w:vAlign w:val="center"/>
          </w:tcPr>
          <w:p w:rsidR="00472A6B" w:rsidRPr="00B62A48" w:rsidRDefault="00472A6B" w:rsidP="006D62FF">
            <w:pPr>
              <w:jc w:val="center"/>
              <w:rPr>
                <w:sz w:val="28"/>
                <w:szCs w:val="28"/>
              </w:rPr>
            </w:pPr>
            <w:r w:rsidRPr="00B62A48">
              <w:rPr>
                <w:sz w:val="28"/>
                <w:szCs w:val="28"/>
              </w:rPr>
              <w:t>30</w:t>
            </w:r>
          </w:p>
        </w:tc>
        <w:tc>
          <w:tcPr>
            <w:tcW w:w="681" w:type="dxa"/>
            <w:vAlign w:val="center"/>
          </w:tcPr>
          <w:p w:rsidR="00472A6B" w:rsidRPr="00B62A48" w:rsidRDefault="00472A6B" w:rsidP="006D62FF">
            <w:pPr>
              <w:jc w:val="center"/>
              <w:rPr>
                <w:sz w:val="28"/>
                <w:szCs w:val="28"/>
              </w:rPr>
            </w:pPr>
            <w:r w:rsidRPr="00B62A48">
              <w:rPr>
                <w:sz w:val="28"/>
                <w:szCs w:val="28"/>
              </w:rPr>
              <w:t>шт.</w:t>
            </w:r>
          </w:p>
        </w:tc>
        <w:tc>
          <w:tcPr>
            <w:tcW w:w="3455" w:type="dxa"/>
            <w:vAlign w:val="center"/>
          </w:tcPr>
          <w:p w:rsidR="00472A6B" w:rsidRPr="00B62A48" w:rsidRDefault="00472A6B" w:rsidP="006D62FF">
            <w:pPr>
              <w:jc w:val="center"/>
              <w:rPr>
                <w:sz w:val="28"/>
                <w:szCs w:val="28"/>
              </w:rPr>
            </w:pPr>
            <w:proofErr w:type="spellStart"/>
            <w:r w:rsidRPr="00B62A48">
              <w:rPr>
                <w:sz w:val="28"/>
                <w:szCs w:val="28"/>
              </w:rPr>
              <w:t>Kyocera</w:t>
            </w:r>
            <w:proofErr w:type="spellEnd"/>
            <w:r w:rsidRPr="00B62A48">
              <w:rPr>
                <w:sz w:val="28"/>
                <w:szCs w:val="28"/>
              </w:rPr>
              <w:t xml:space="preserve"> </w:t>
            </w:r>
            <w:r w:rsidRPr="00B62A48">
              <w:rPr>
                <w:sz w:val="28"/>
                <w:szCs w:val="28"/>
                <w:lang w:val="en-US"/>
              </w:rPr>
              <w:t>TK</w:t>
            </w:r>
            <w:r w:rsidRPr="00D14B9A">
              <w:rPr>
                <w:sz w:val="28"/>
                <w:szCs w:val="28"/>
              </w:rPr>
              <w:t xml:space="preserve">-160 </w:t>
            </w:r>
            <w:r w:rsidRPr="00B62A48">
              <w:rPr>
                <w:sz w:val="28"/>
                <w:szCs w:val="28"/>
              </w:rPr>
              <w:t>оригинальный</w:t>
            </w:r>
            <w:r w:rsidR="00D14B9A">
              <w:rPr>
                <w:sz w:val="28"/>
                <w:szCs w:val="28"/>
              </w:rPr>
              <w:t xml:space="preserve"> или его аналог</w:t>
            </w:r>
          </w:p>
        </w:tc>
      </w:tr>
      <w:tr w:rsidR="00472A6B" w:rsidRPr="00CF68B2" w:rsidTr="006D62FF">
        <w:trPr>
          <w:jc w:val="center"/>
        </w:trPr>
        <w:tc>
          <w:tcPr>
            <w:tcW w:w="675" w:type="dxa"/>
            <w:vAlign w:val="center"/>
          </w:tcPr>
          <w:p w:rsidR="00472A6B" w:rsidRPr="00B62A48" w:rsidRDefault="00472A6B" w:rsidP="006D62FF">
            <w:pPr>
              <w:jc w:val="center"/>
              <w:rPr>
                <w:sz w:val="28"/>
                <w:szCs w:val="28"/>
              </w:rPr>
            </w:pPr>
            <w:r w:rsidRPr="00B62A48">
              <w:rPr>
                <w:sz w:val="28"/>
                <w:szCs w:val="28"/>
              </w:rPr>
              <w:t>4</w:t>
            </w:r>
          </w:p>
        </w:tc>
        <w:tc>
          <w:tcPr>
            <w:tcW w:w="3329" w:type="dxa"/>
            <w:vAlign w:val="center"/>
          </w:tcPr>
          <w:p w:rsidR="00472A6B" w:rsidRPr="00B62A48" w:rsidRDefault="00472A6B" w:rsidP="006D62FF">
            <w:pPr>
              <w:jc w:val="center"/>
              <w:rPr>
                <w:sz w:val="28"/>
                <w:szCs w:val="28"/>
              </w:rPr>
            </w:pPr>
            <w:r w:rsidRPr="00B62A48">
              <w:rPr>
                <w:sz w:val="28"/>
                <w:szCs w:val="28"/>
              </w:rPr>
              <w:t>Тонер-картридж</w:t>
            </w:r>
          </w:p>
        </w:tc>
        <w:tc>
          <w:tcPr>
            <w:tcW w:w="1713" w:type="dxa"/>
            <w:vAlign w:val="center"/>
          </w:tcPr>
          <w:p w:rsidR="00472A6B" w:rsidRPr="00B62A48" w:rsidRDefault="00472A6B" w:rsidP="006D62FF">
            <w:pPr>
              <w:jc w:val="center"/>
              <w:rPr>
                <w:sz w:val="28"/>
                <w:szCs w:val="28"/>
                <w:lang w:val="en-US"/>
              </w:rPr>
            </w:pPr>
            <w:r w:rsidRPr="00B62A48">
              <w:rPr>
                <w:sz w:val="28"/>
                <w:szCs w:val="28"/>
                <w:lang w:val="en-US"/>
              </w:rPr>
              <w:t>15</w:t>
            </w:r>
          </w:p>
        </w:tc>
        <w:tc>
          <w:tcPr>
            <w:tcW w:w="681" w:type="dxa"/>
            <w:vAlign w:val="center"/>
          </w:tcPr>
          <w:p w:rsidR="00472A6B" w:rsidRPr="00B62A48" w:rsidRDefault="00472A6B" w:rsidP="006D62FF">
            <w:pPr>
              <w:jc w:val="center"/>
              <w:rPr>
                <w:sz w:val="28"/>
                <w:szCs w:val="28"/>
              </w:rPr>
            </w:pPr>
            <w:r w:rsidRPr="00B62A48">
              <w:rPr>
                <w:sz w:val="28"/>
                <w:szCs w:val="28"/>
              </w:rPr>
              <w:t>шт.</w:t>
            </w:r>
          </w:p>
        </w:tc>
        <w:tc>
          <w:tcPr>
            <w:tcW w:w="3455" w:type="dxa"/>
            <w:vAlign w:val="center"/>
          </w:tcPr>
          <w:p w:rsidR="00472A6B" w:rsidRPr="00921A47" w:rsidRDefault="00472A6B" w:rsidP="006D62FF">
            <w:pPr>
              <w:jc w:val="center"/>
              <w:rPr>
                <w:sz w:val="28"/>
                <w:szCs w:val="28"/>
                <w:lang w:val="en-US"/>
              </w:rPr>
            </w:pPr>
            <w:r w:rsidRPr="00B62A48">
              <w:rPr>
                <w:sz w:val="28"/>
                <w:szCs w:val="28"/>
                <w:lang w:val="en-US"/>
              </w:rPr>
              <w:t>HP</w:t>
            </w:r>
            <w:r w:rsidRPr="00921A47">
              <w:rPr>
                <w:sz w:val="28"/>
                <w:szCs w:val="28"/>
                <w:lang w:val="en-US"/>
              </w:rPr>
              <w:t xml:space="preserve"> </w:t>
            </w:r>
            <w:r w:rsidRPr="00B62A48">
              <w:rPr>
                <w:sz w:val="28"/>
                <w:szCs w:val="28"/>
                <w:lang w:val="en-US"/>
              </w:rPr>
              <w:t>LaserJet</w:t>
            </w:r>
            <w:r w:rsidRPr="00921A47">
              <w:rPr>
                <w:sz w:val="28"/>
                <w:szCs w:val="28"/>
                <w:lang w:val="en-US"/>
              </w:rPr>
              <w:t xml:space="preserve"> </w:t>
            </w:r>
            <w:r w:rsidRPr="00B62A48">
              <w:rPr>
                <w:sz w:val="28"/>
                <w:szCs w:val="28"/>
                <w:lang w:val="en-US"/>
              </w:rPr>
              <w:t>CE</w:t>
            </w:r>
            <w:r w:rsidRPr="00921A47">
              <w:rPr>
                <w:sz w:val="28"/>
                <w:szCs w:val="28"/>
                <w:lang w:val="en-US"/>
              </w:rPr>
              <w:t>505</w:t>
            </w:r>
            <w:r w:rsidRPr="00B62A48">
              <w:rPr>
                <w:sz w:val="28"/>
                <w:szCs w:val="28"/>
                <w:lang w:val="en-US"/>
              </w:rPr>
              <w:t>A</w:t>
            </w:r>
            <w:r w:rsidRPr="00921A47">
              <w:rPr>
                <w:sz w:val="28"/>
                <w:szCs w:val="28"/>
                <w:lang w:val="en-US"/>
              </w:rPr>
              <w:t xml:space="preserve"> </w:t>
            </w:r>
            <w:r w:rsidRPr="00B62A48">
              <w:rPr>
                <w:sz w:val="28"/>
                <w:szCs w:val="28"/>
                <w:lang w:val="en-US"/>
              </w:rPr>
              <w:t>Black</w:t>
            </w:r>
            <w:r w:rsidRPr="00921A47">
              <w:rPr>
                <w:sz w:val="28"/>
                <w:szCs w:val="28"/>
                <w:lang w:val="en-US"/>
              </w:rPr>
              <w:t xml:space="preserve"> </w:t>
            </w:r>
            <w:r w:rsidRPr="00D14B9A">
              <w:rPr>
                <w:sz w:val="28"/>
                <w:szCs w:val="28"/>
              </w:rPr>
              <w:t>оригинальный</w:t>
            </w:r>
          </w:p>
        </w:tc>
      </w:tr>
      <w:tr w:rsidR="00472A6B" w:rsidRPr="00CF68B2" w:rsidTr="006D62FF">
        <w:trPr>
          <w:jc w:val="center"/>
        </w:trPr>
        <w:tc>
          <w:tcPr>
            <w:tcW w:w="675" w:type="dxa"/>
            <w:vAlign w:val="center"/>
          </w:tcPr>
          <w:p w:rsidR="00472A6B" w:rsidRPr="00B62A48" w:rsidRDefault="00472A6B" w:rsidP="006D62FF">
            <w:pPr>
              <w:jc w:val="center"/>
              <w:rPr>
                <w:sz w:val="28"/>
                <w:szCs w:val="28"/>
              </w:rPr>
            </w:pPr>
            <w:r w:rsidRPr="00B62A48">
              <w:rPr>
                <w:sz w:val="28"/>
                <w:szCs w:val="28"/>
              </w:rPr>
              <w:t>5</w:t>
            </w:r>
          </w:p>
        </w:tc>
        <w:tc>
          <w:tcPr>
            <w:tcW w:w="3329" w:type="dxa"/>
            <w:vAlign w:val="center"/>
          </w:tcPr>
          <w:p w:rsidR="00472A6B" w:rsidRPr="00B62A48" w:rsidRDefault="00472A6B" w:rsidP="006D62FF">
            <w:pPr>
              <w:jc w:val="center"/>
              <w:rPr>
                <w:sz w:val="28"/>
                <w:szCs w:val="28"/>
              </w:rPr>
            </w:pPr>
            <w:r w:rsidRPr="00B62A48">
              <w:rPr>
                <w:sz w:val="28"/>
                <w:szCs w:val="28"/>
              </w:rPr>
              <w:t>Тонер-картридж</w:t>
            </w:r>
          </w:p>
        </w:tc>
        <w:tc>
          <w:tcPr>
            <w:tcW w:w="1713" w:type="dxa"/>
            <w:vAlign w:val="center"/>
          </w:tcPr>
          <w:p w:rsidR="00472A6B" w:rsidRPr="00B62A48" w:rsidRDefault="00472A6B" w:rsidP="006D62FF">
            <w:pPr>
              <w:jc w:val="center"/>
              <w:rPr>
                <w:sz w:val="28"/>
                <w:szCs w:val="28"/>
                <w:lang w:val="en-US"/>
              </w:rPr>
            </w:pPr>
            <w:r w:rsidRPr="00B62A48">
              <w:rPr>
                <w:sz w:val="28"/>
                <w:szCs w:val="28"/>
                <w:lang w:val="en-US"/>
              </w:rPr>
              <w:t>10</w:t>
            </w:r>
          </w:p>
        </w:tc>
        <w:tc>
          <w:tcPr>
            <w:tcW w:w="681" w:type="dxa"/>
            <w:vAlign w:val="center"/>
          </w:tcPr>
          <w:p w:rsidR="00472A6B" w:rsidRPr="00B62A48" w:rsidRDefault="00472A6B" w:rsidP="006D62FF">
            <w:pPr>
              <w:jc w:val="center"/>
              <w:rPr>
                <w:sz w:val="28"/>
                <w:szCs w:val="28"/>
              </w:rPr>
            </w:pPr>
            <w:r w:rsidRPr="00B62A48">
              <w:rPr>
                <w:sz w:val="28"/>
                <w:szCs w:val="28"/>
              </w:rPr>
              <w:t>шт.</w:t>
            </w:r>
          </w:p>
        </w:tc>
        <w:tc>
          <w:tcPr>
            <w:tcW w:w="3455" w:type="dxa"/>
            <w:vAlign w:val="center"/>
          </w:tcPr>
          <w:p w:rsidR="00472A6B" w:rsidRPr="00921A47" w:rsidRDefault="00472A6B" w:rsidP="006D62FF">
            <w:pPr>
              <w:jc w:val="center"/>
              <w:rPr>
                <w:sz w:val="28"/>
                <w:szCs w:val="28"/>
                <w:lang w:val="en-US"/>
              </w:rPr>
            </w:pPr>
            <w:r w:rsidRPr="00B62A48">
              <w:rPr>
                <w:sz w:val="28"/>
                <w:szCs w:val="28"/>
                <w:lang w:val="en-US"/>
              </w:rPr>
              <w:t>HP</w:t>
            </w:r>
            <w:r w:rsidRPr="00921A47">
              <w:rPr>
                <w:sz w:val="28"/>
                <w:szCs w:val="28"/>
                <w:lang w:val="en-US"/>
              </w:rPr>
              <w:t xml:space="preserve"> </w:t>
            </w:r>
            <w:r w:rsidRPr="00B62A48">
              <w:rPr>
                <w:sz w:val="28"/>
                <w:szCs w:val="28"/>
                <w:lang w:val="en-US"/>
              </w:rPr>
              <w:t>LaserJet</w:t>
            </w:r>
            <w:r w:rsidRPr="00921A47">
              <w:rPr>
                <w:sz w:val="28"/>
                <w:szCs w:val="28"/>
                <w:lang w:val="en-US"/>
              </w:rPr>
              <w:t xml:space="preserve"> </w:t>
            </w:r>
            <w:r w:rsidRPr="00B62A48">
              <w:rPr>
                <w:sz w:val="28"/>
                <w:szCs w:val="28"/>
                <w:lang w:val="en-US"/>
              </w:rPr>
              <w:t>CE</w:t>
            </w:r>
            <w:r w:rsidRPr="00921A47">
              <w:rPr>
                <w:sz w:val="28"/>
                <w:szCs w:val="28"/>
                <w:lang w:val="en-US"/>
              </w:rPr>
              <w:t>285</w:t>
            </w:r>
            <w:r w:rsidRPr="00B62A48">
              <w:rPr>
                <w:sz w:val="28"/>
                <w:szCs w:val="28"/>
                <w:lang w:val="en-US"/>
              </w:rPr>
              <w:t>A</w:t>
            </w:r>
            <w:r w:rsidRPr="00921A47">
              <w:rPr>
                <w:sz w:val="28"/>
                <w:szCs w:val="28"/>
                <w:lang w:val="en-US"/>
              </w:rPr>
              <w:t xml:space="preserve"> </w:t>
            </w:r>
            <w:r w:rsidRPr="00B62A48">
              <w:rPr>
                <w:sz w:val="28"/>
                <w:szCs w:val="28"/>
                <w:lang w:val="en-US"/>
              </w:rPr>
              <w:t>Black</w:t>
            </w:r>
            <w:r w:rsidRPr="00921A47">
              <w:rPr>
                <w:sz w:val="28"/>
                <w:szCs w:val="28"/>
                <w:lang w:val="en-US"/>
              </w:rPr>
              <w:t xml:space="preserve"> </w:t>
            </w:r>
            <w:r w:rsidRPr="00D14B9A">
              <w:rPr>
                <w:sz w:val="28"/>
                <w:szCs w:val="28"/>
              </w:rPr>
              <w:t>оригинальный</w:t>
            </w:r>
          </w:p>
        </w:tc>
      </w:tr>
      <w:tr w:rsidR="00472A6B" w:rsidRPr="00CF68B2" w:rsidTr="006D62FF">
        <w:trPr>
          <w:jc w:val="center"/>
        </w:trPr>
        <w:tc>
          <w:tcPr>
            <w:tcW w:w="675" w:type="dxa"/>
            <w:vAlign w:val="center"/>
          </w:tcPr>
          <w:p w:rsidR="00472A6B" w:rsidRPr="00B62A48" w:rsidRDefault="00472A6B" w:rsidP="006D62FF">
            <w:pPr>
              <w:jc w:val="center"/>
              <w:rPr>
                <w:sz w:val="28"/>
                <w:szCs w:val="28"/>
              </w:rPr>
            </w:pPr>
            <w:r w:rsidRPr="00B62A48">
              <w:rPr>
                <w:sz w:val="28"/>
                <w:szCs w:val="28"/>
              </w:rPr>
              <w:t>6</w:t>
            </w:r>
          </w:p>
        </w:tc>
        <w:tc>
          <w:tcPr>
            <w:tcW w:w="3329" w:type="dxa"/>
            <w:vAlign w:val="center"/>
          </w:tcPr>
          <w:p w:rsidR="00472A6B" w:rsidRPr="00B62A48" w:rsidRDefault="00472A6B" w:rsidP="006D62FF">
            <w:pPr>
              <w:jc w:val="center"/>
              <w:rPr>
                <w:sz w:val="28"/>
                <w:szCs w:val="28"/>
              </w:rPr>
            </w:pPr>
            <w:r w:rsidRPr="00B62A48">
              <w:rPr>
                <w:sz w:val="28"/>
                <w:szCs w:val="28"/>
              </w:rPr>
              <w:t>Тонер-картридж</w:t>
            </w:r>
          </w:p>
        </w:tc>
        <w:tc>
          <w:tcPr>
            <w:tcW w:w="1713" w:type="dxa"/>
            <w:vAlign w:val="center"/>
          </w:tcPr>
          <w:p w:rsidR="00472A6B" w:rsidRPr="00B62A48" w:rsidRDefault="00472A6B" w:rsidP="006D62FF">
            <w:pPr>
              <w:jc w:val="center"/>
              <w:rPr>
                <w:sz w:val="28"/>
                <w:szCs w:val="28"/>
                <w:lang w:val="en-US"/>
              </w:rPr>
            </w:pPr>
            <w:r w:rsidRPr="00B62A48">
              <w:rPr>
                <w:sz w:val="28"/>
                <w:szCs w:val="28"/>
                <w:lang w:val="en-US"/>
              </w:rPr>
              <w:t>10</w:t>
            </w:r>
          </w:p>
        </w:tc>
        <w:tc>
          <w:tcPr>
            <w:tcW w:w="681" w:type="dxa"/>
            <w:vAlign w:val="center"/>
          </w:tcPr>
          <w:p w:rsidR="00472A6B" w:rsidRPr="00B62A48" w:rsidRDefault="00472A6B" w:rsidP="006D62FF">
            <w:pPr>
              <w:jc w:val="center"/>
              <w:rPr>
                <w:sz w:val="28"/>
                <w:szCs w:val="28"/>
              </w:rPr>
            </w:pPr>
            <w:r w:rsidRPr="00B62A48">
              <w:rPr>
                <w:sz w:val="28"/>
                <w:szCs w:val="28"/>
              </w:rPr>
              <w:t>шт.</w:t>
            </w:r>
          </w:p>
        </w:tc>
        <w:tc>
          <w:tcPr>
            <w:tcW w:w="3455" w:type="dxa"/>
            <w:vAlign w:val="center"/>
          </w:tcPr>
          <w:p w:rsidR="00472A6B" w:rsidRPr="00921A47" w:rsidRDefault="00472A6B" w:rsidP="006D62FF">
            <w:pPr>
              <w:jc w:val="center"/>
              <w:rPr>
                <w:sz w:val="28"/>
                <w:szCs w:val="28"/>
                <w:lang w:val="en-US"/>
              </w:rPr>
            </w:pPr>
            <w:r w:rsidRPr="00B62A48">
              <w:rPr>
                <w:sz w:val="28"/>
                <w:szCs w:val="28"/>
                <w:lang w:val="en-US"/>
              </w:rPr>
              <w:t>HP</w:t>
            </w:r>
            <w:r w:rsidRPr="00921A47">
              <w:rPr>
                <w:sz w:val="28"/>
                <w:szCs w:val="28"/>
                <w:lang w:val="en-US"/>
              </w:rPr>
              <w:t xml:space="preserve"> </w:t>
            </w:r>
            <w:r w:rsidRPr="00B62A48">
              <w:rPr>
                <w:sz w:val="28"/>
                <w:szCs w:val="28"/>
                <w:lang w:val="en-US"/>
              </w:rPr>
              <w:t>LaserJet</w:t>
            </w:r>
            <w:r w:rsidRPr="00921A47">
              <w:rPr>
                <w:sz w:val="28"/>
                <w:szCs w:val="28"/>
                <w:lang w:val="en-US"/>
              </w:rPr>
              <w:t xml:space="preserve"> </w:t>
            </w:r>
            <w:r w:rsidRPr="00B62A48">
              <w:rPr>
                <w:sz w:val="28"/>
                <w:szCs w:val="28"/>
                <w:lang w:val="en-US"/>
              </w:rPr>
              <w:t>Q</w:t>
            </w:r>
            <w:r w:rsidRPr="00921A47">
              <w:rPr>
                <w:sz w:val="28"/>
                <w:szCs w:val="28"/>
                <w:lang w:val="en-US"/>
              </w:rPr>
              <w:t>2612</w:t>
            </w:r>
            <w:r w:rsidRPr="00B62A48">
              <w:rPr>
                <w:sz w:val="28"/>
                <w:szCs w:val="28"/>
                <w:lang w:val="en-US"/>
              </w:rPr>
              <w:t>A</w:t>
            </w:r>
            <w:r w:rsidRPr="00921A47">
              <w:rPr>
                <w:sz w:val="28"/>
                <w:szCs w:val="28"/>
                <w:lang w:val="en-US"/>
              </w:rPr>
              <w:t xml:space="preserve"> </w:t>
            </w:r>
            <w:r w:rsidRPr="00B62A48">
              <w:rPr>
                <w:sz w:val="28"/>
                <w:szCs w:val="28"/>
                <w:lang w:val="en-US"/>
              </w:rPr>
              <w:t>Black</w:t>
            </w:r>
            <w:r w:rsidRPr="00921A47">
              <w:rPr>
                <w:sz w:val="28"/>
                <w:szCs w:val="28"/>
                <w:lang w:val="en-US"/>
              </w:rPr>
              <w:t xml:space="preserve"> </w:t>
            </w:r>
            <w:r w:rsidRPr="00D14B9A">
              <w:rPr>
                <w:sz w:val="28"/>
                <w:szCs w:val="28"/>
              </w:rPr>
              <w:t>оригинальный</w:t>
            </w:r>
          </w:p>
        </w:tc>
      </w:tr>
      <w:tr w:rsidR="00472A6B" w:rsidRPr="00CF68B2" w:rsidTr="006D62FF">
        <w:trPr>
          <w:jc w:val="center"/>
        </w:trPr>
        <w:tc>
          <w:tcPr>
            <w:tcW w:w="675" w:type="dxa"/>
            <w:vAlign w:val="center"/>
          </w:tcPr>
          <w:p w:rsidR="00472A6B" w:rsidRPr="00B62A48" w:rsidRDefault="00472A6B" w:rsidP="006D62FF">
            <w:pPr>
              <w:jc w:val="center"/>
              <w:rPr>
                <w:sz w:val="28"/>
                <w:szCs w:val="28"/>
              </w:rPr>
            </w:pPr>
            <w:r w:rsidRPr="00B62A48">
              <w:rPr>
                <w:sz w:val="28"/>
                <w:szCs w:val="28"/>
              </w:rPr>
              <w:lastRenderedPageBreak/>
              <w:t>7</w:t>
            </w:r>
          </w:p>
        </w:tc>
        <w:tc>
          <w:tcPr>
            <w:tcW w:w="3329" w:type="dxa"/>
            <w:vAlign w:val="center"/>
          </w:tcPr>
          <w:p w:rsidR="00472A6B" w:rsidRPr="00B62A48" w:rsidRDefault="00472A6B" w:rsidP="006D62FF">
            <w:pPr>
              <w:jc w:val="center"/>
              <w:rPr>
                <w:sz w:val="28"/>
                <w:szCs w:val="28"/>
              </w:rPr>
            </w:pPr>
            <w:r w:rsidRPr="00B62A48">
              <w:rPr>
                <w:sz w:val="28"/>
                <w:szCs w:val="28"/>
              </w:rPr>
              <w:t>Тонер-картридж</w:t>
            </w:r>
          </w:p>
        </w:tc>
        <w:tc>
          <w:tcPr>
            <w:tcW w:w="1713" w:type="dxa"/>
            <w:vAlign w:val="center"/>
          </w:tcPr>
          <w:p w:rsidR="00472A6B" w:rsidRPr="00B62A48" w:rsidRDefault="00472A6B" w:rsidP="006D62FF">
            <w:pPr>
              <w:jc w:val="center"/>
              <w:rPr>
                <w:sz w:val="28"/>
                <w:szCs w:val="28"/>
                <w:lang w:val="en-US"/>
              </w:rPr>
            </w:pPr>
            <w:r w:rsidRPr="00B62A48">
              <w:rPr>
                <w:sz w:val="28"/>
                <w:szCs w:val="28"/>
                <w:lang w:val="en-US"/>
              </w:rPr>
              <w:t>1</w:t>
            </w:r>
          </w:p>
        </w:tc>
        <w:tc>
          <w:tcPr>
            <w:tcW w:w="681" w:type="dxa"/>
            <w:vAlign w:val="center"/>
          </w:tcPr>
          <w:p w:rsidR="00472A6B" w:rsidRPr="00B62A48" w:rsidRDefault="00472A6B" w:rsidP="006D62FF">
            <w:pPr>
              <w:jc w:val="center"/>
              <w:rPr>
                <w:sz w:val="28"/>
                <w:szCs w:val="28"/>
              </w:rPr>
            </w:pPr>
            <w:r w:rsidRPr="00B62A48">
              <w:rPr>
                <w:sz w:val="28"/>
                <w:szCs w:val="28"/>
              </w:rPr>
              <w:t>шт.</w:t>
            </w:r>
          </w:p>
        </w:tc>
        <w:tc>
          <w:tcPr>
            <w:tcW w:w="3455" w:type="dxa"/>
            <w:vAlign w:val="center"/>
          </w:tcPr>
          <w:p w:rsidR="00472A6B" w:rsidRPr="00921A47" w:rsidRDefault="00472A6B" w:rsidP="006D62FF">
            <w:pPr>
              <w:jc w:val="center"/>
              <w:rPr>
                <w:sz w:val="28"/>
                <w:szCs w:val="28"/>
                <w:lang w:val="en-US"/>
              </w:rPr>
            </w:pPr>
            <w:r w:rsidRPr="00B62A48">
              <w:rPr>
                <w:sz w:val="28"/>
                <w:szCs w:val="28"/>
                <w:lang w:val="en-US"/>
              </w:rPr>
              <w:t>HP</w:t>
            </w:r>
            <w:r w:rsidRPr="00921A47">
              <w:rPr>
                <w:sz w:val="28"/>
                <w:szCs w:val="28"/>
                <w:lang w:val="en-US"/>
              </w:rPr>
              <w:t xml:space="preserve"> </w:t>
            </w:r>
            <w:r w:rsidRPr="00B62A48">
              <w:rPr>
                <w:sz w:val="28"/>
                <w:szCs w:val="28"/>
                <w:lang w:val="en-US"/>
              </w:rPr>
              <w:t>Color</w:t>
            </w:r>
            <w:r w:rsidRPr="00921A47">
              <w:rPr>
                <w:sz w:val="28"/>
                <w:szCs w:val="28"/>
                <w:lang w:val="en-US"/>
              </w:rPr>
              <w:t xml:space="preserve"> </w:t>
            </w:r>
            <w:r w:rsidRPr="00B62A48">
              <w:rPr>
                <w:sz w:val="28"/>
                <w:szCs w:val="28"/>
                <w:lang w:val="en-US"/>
              </w:rPr>
              <w:t>LaserJet</w:t>
            </w:r>
            <w:r w:rsidRPr="00921A47">
              <w:rPr>
                <w:sz w:val="28"/>
                <w:szCs w:val="28"/>
                <w:lang w:val="en-US"/>
              </w:rPr>
              <w:t xml:space="preserve"> </w:t>
            </w:r>
            <w:r w:rsidRPr="00B62A48">
              <w:rPr>
                <w:sz w:val="28"/>
                <w:szCs w:val="28"/>
                <w:lang w:val="en-US"/>
              </w:rPr>
              <w:t>C</w:t>
            </w:r>
            <w:r w:rsidRPr="00921A47">
              <w:rPr>
                <w:sz w:val="28"/>
                <w:szCs w:val="28"/>
                <w:lang w:val="en-US"/>
              </w:rPr>
              <w:t>9730</w:t>
            </w:r>
            <w:r w:rsidRPr="00B62A48">
              <w:rPr>
                <w:sz w:val="28"/>
                <w:szCs w:val="28"/>
                <w:lang w:val="en-US"/>
              </w:rPr>
              <w:t>A</w:t>
            </w:r>
            <w:r w:rsidRPr="00921A47">
              <w:rPr>
                <w:sz w:val="28"/>
                <w:szCs w:val="28"/>
                <w:lang w:val="en-US"/>
              </w:rPr>
              <w:t xml:space="preserve"> </w:t>
            </w:r>
            <w:r w:rsidRPr="00B62A48">
              <w:rPr>
                <w:sz w:val="28"/>
                <w:szCs w:val="28"/>
                <w:lang w:val="en-US"/>
              </w:rPr>
              <w:t>Black</w:t>
            </w:r>
            <w:r w:rsidRPr="00921A47">
              <w:rPr>
                <w:sz w:val="28"/>
                <w:szCs w:val="28"/>
                <w:lang w:val="en-US"/>
              </w:rPr>
              <w:t xml:space="preserve"> </w:t>
            </w:r>
            <w:r w:rsidRPr="00D14B9A">
              <w:rPr>
                <w:sz w:val="28"/>
                <w:szCs w:val="28"/>
              </w:rPr>
              <w:t>оригинальный</w:t>
            </w:r>
          </w:p>
        </w:tc>
      </w:tr>
      <w:tr w:rsidR="00472A6B" w:rsidRPr="00CF68B2" w:rsidTr="006D62FF">
        <w:trPr>
          <w:jc w:val="center"/>
        </w:trPr>
        <w:tc>
          <w:tcPr>
            <w:tcW w:w="675" w:type="dxa"/>
            <w:vAlign w:val="center"/>
          </w:tcPr>
          <w:p w:rsidR="00472A6B" w:rsidRPr="00B62A48" w:rsidRDefault="00472A6B" w:rsidP="006D62FF">
            <w:pPr>
              <w:jc w:val="center"/>
              <w:rPr>
                <w:sz w:val="28"/>
                <w:szCs w:val="28"/>
              </w:rPr>
            </w:pPr>
            <w:r w:rsidRPr="00B62A48">
              <w:rPr>
                <w:sz w:val="28"/>
                <w:szCs w:val="28"/>
              </w:rPr>
              <w:t>8</w:t>
            </w:r>
          </w:p>
        </w:tc>
        <w:tc>
          <w:tcPr>
            <w:tcW w:w="3329" w:type="dxa"/>
            <w:vAlign w:val="center"/>
          </w:tcPr>
          <w:p w:rsidR="00472A6B" w:rsidRPr="00B62A48" w:rsidRDefault="00472A6B" w:rsidP="006D62FF">
            <w:pPr>
              <w:jc w:val="center"/>
              <w:rPr>
                <w:sz w:val="28"/>
                <w:szCs w:val="28"/>
              </w:rPr>
            </w:pPr>
            <w:r w:rsidRPr="00B62A48">
              <w:rPr>
                <w:sz w:val="28"/>
                <w:szCs w:val="28"/>
              </w:rPr>
              <w:t>Тонер-картридж</w:t>
            </w:r>
          </w:p>
        </w:tc>
        <w:tc>
          <w:tcPr>
            <w:tcW w:w="1713" w:type="dxa"/>
            <w:vAlign w:val="center"/>
          </w:tcPr>
          <w:p w:rsidR="00472A6B" w:rsidRPr="00B62A48" w:rsidRDefault="00472A6B" w:rsidP="006D62FF">
            <w:pPr>
              <w:jc w:val="center"/>
              <w:rPr>
                <w:sz w:val="28"/>
                <w:szCs w:val="28"/>
                <w:lang w:val="en-US"/>
              </w:rPr>
            </w:pPr>
            <w:r w:rsidRPr="00B62A48">
              <w:rPr>
                <w:sz w:val="28"/>
                <w:szCs w:val="28"/>
                <w:lang w:val="en-US"/>
              </w:rPr>
              <w:t>1</w:t>
            </w:r>
          </w:p>
        </w:tc>
        <w:tc>
          <w:tcPr>
            <w:tcW w:w="681" w:type="dxa"/>
            <w:vAlign w:val="center"/>
          </w:tcPr>
          <w:p w:rsidR="00472A6B" w:rsidRPr="00B62A48" w:rsidRDefault="00472A6B" w:rsidP="006D62FF">
            <w:pPr>
              <w:jc w:val="center"/>
              <w:rPr>
                <w:sz w:val="28"/>
                <w:szCs w:val="28"/>
              </w:rPr>
            </w:pPr>
            <w:r w:rsidRPr="00B62A48">
              <w:rPr>
                <w:sz w:val="28"/>
                <w:szCs w:val="28"/>
              </w:rPr>
              <w:t>шт.</w:t>
            </w:r>
          </w:p>
        </w:tc>
        <w:tc>
          <w:tcPr>
            <w:tcW w:w="3455" w:type="dxa"/>
          </w:tcPr>
          <w:p w:rsidR="00472A6B" w:rsidRPr="00B62A48" w:rsidRDefault="00472A6B" w:rsidP="006D62FF">
            <w:pPr>
              <w:jc w:val="center"/>
              <w:rPr>
                <w:sz w:val="28"/>
                <w:szCs w:val="28"/>
                <w:lang w:val="en-US"/>
              </w:rPr>
            </w:pPr>
            <w:r w:rsidRPr="00B62A48">
              <w:rPr>
                <w:sz w:val="28"/>
                <w:szCs w:val="28"/>
                <w:lang w:val="en-US"/>
              </w:rPr>
              <w:t xml:space="preserve">HP Color LaserJet C9731A Cyan </w:t>
            </w:r>
            <w:proofErr w:type="spellStart"/>
            <w:r w:rsidRPr="00B62A48">
              <w:rPr>
                <w:sz w:val="28"/>
                <w:szCs w:val="28"/>
                <w:lang w:val="en-US"/>
              </w:rPr>
              <w:t>оригинальный</w:t>
            </w:r>
            <w:proofErr w:type="spellEnd"/>
          </w:p>
        </w:tc>
      </w:tr>
      <w:tr w:rsidR="00472A6B" w:rsidRPr="00CF68B2" w:rsidTr="006D62FF">
        <w:trPr>
          <w:jc w:val="center"/>
        </w:trPr>
        <w:tc>
          <w:tcPr>
            <w:tcW w:w="675" w:type="dxa"/>
            <w:vAlign w:val="center"/>
          </w:tcPr>
          <w:p w:rsidR="00472A6B" w:rsidRPr="00B62A48" w:rsidRDefault="00472A6B" w:rsidP="006D62FF">
            <w:pPr>
              <w:jc w:val="center"/>
              <w:rPr>
                <w:sz w:val="28"/>
                <w:szCs w:val="28"/>
              </w:rPr>
            </w:pPr>
            <w:r w:rsidRPr="00B62A48">
              <w:rPr>
                <w:sz w:val="28"/>
                <w:szCs w:val="28"/>
              </w:rPr>
              <w:t>9</w:t>
            </w:r>
          </w:p>
        </w:tc>
        <w:tc>
          <w:tcPr>
            <w:tcW w:w="3329" w:type="dxa"/>
            <w:vAlign w:val="center"/>
          </w:tcPr>
          <w:p w:rsidR="00472A6B" w:rsidRPr="00B62A48" w:rsidRDefault="00472A6B" w:rsidP="006D62FF">
            <w:pPr>
              <w:jc w:val="center"/>
              <w:rPr>
                <w:sz w:val="28"/>
                <w:szCs w:val="28"/>
              </w:rPr>
            </w:pPr>
            <w:r w:rsidRPr="00B62A48">
              <w:rPr>
                <w:sz w:val="28"/>
                <w:szCs w:val="28"/>
              </w:rPr>
              <w:t>Тонер-картридж</w:t>
            </w:r>
          </w:p>
        </w:tc>
        <w:tc>
          <w:tcPr>
            <w:tcW w:w="1713" w:type="dxa"/>
            <w:vAlign w:val="center"/>
          </w:tcPr>
          <w:p w:rsidR="00472A6B" w:rsidRPr="00B62A48" w:rsidRDefault="00472A6B" w:rsidP="006D62FF">
            <w:pPr>
              <w:jc w:val="center"/>
              <w:rPr>
                <w:sz w:val="28"/>
                <w:szCs w:val="28"/>
                <w:lang w:val="en-US"/>
              </w:rPr>
            </w:pPr>
            <w:r w:rsidRPr="00B62A48">
              <w:rPr>
                <w:sz w:val="28"/>
                <w:szCs w:val="28"/>
                <w:lang w:val="en-US"/>
              </w:rPr>
              <w:t>1</w:t>
            </w:r>
          </w:p>
        </w:tc>
        <w:tc>
          <w:tcPr>
            <w:tcW w:w="681" w:type="dxa"/>
            <w:vAlign w:val="center"/>
          </w:tcPr>
          <w:p w:rsidR="00472A6B" w:rsidRPr="00B62A48" w:rsidRDefault="00472A6B" w:rsidP="006D62FF">
            <w:pPr>
              <w:jc w:val="center"/>
              <w:rPr>
                <w:sz w:val="28"/>
                <w:szCs w:val="28"/>
              </w:rPr>
            </w:pPr>
            <w:r w:rsidRPr="00B62A48">
              <w:rPr>
                <w:sz w:val="28"/>
                <w:szCs w:val="28"/>
              </w:rPr>
              <w:t>шт.</w:t>
            </w:r>
          </w:p>
        </w:tc>
        <w:tc>
          <w:tcPr>
            <w:tcW w:w="3455" w:type="dxa"/>
          </w:tcPr>
          <w:p w:rsidR="00472A6B" w:rsidRPr="00B62A48" w:rsidRDefault="00472A6B" w:rsidP="006D62FF">
            <w:pPr>
              <w:jc w:val="center"/>
              <w:rPr>
                <w:sz w:val="28"/>
                <w:szCs w:val="28"/>
                <w:lang w:val="en-US"/>
              </w:rPr>
            </w:pPr>
            <w:r w:rsidRPr="00B62A48">
              <w:rPr>
                <w:sz w:val="28"/>
                <w:szCs w:val="28"/>
                <w:lang w:val="en-US"/>
              </w:rPr>
              <w:t xml:space="preserve">HP Color LaserJet C9732A Yellow </w:t>
            </w:r>
            <w:proofErr w:type="spellStart"/>
            <w:r w:rsidRPr="00B62A48">
              <w:rPr>
                <w:sz w:val="28"/>
                <w:szCs w:val="28"/>
                <w:lang w:val="en-US"/>
              </w:rPr>
              <w:t>оригинальный</w:t>
            </w:r>
            <w:proofErr w:type="spellEnd"/>
          </w:p>
        </w:tc>
      </w:tr>
      <w:tr w:rsidR="00472A6B" w:rsidRPr="00CF68B2" w:rsidTr="006D62FF">
        <w:trPr>
          <w:jc w:val="center"/>
        </w:trPr>
        <w:tc>
          <w:tcPr>
            <w:tcW w:w="675" w:type="dxa"/>
            <w:vAlign w:val="center"/>
          </w:tcPr>
          <w:p w:rsidR="00472A6B" w:rsidRPr="00B62A48" w:rsidRDefault="00472A6B" w:rsidP="006D62FF">
            <w:pPr>
              <w:jc w:val="center"/>
              <w:rPr>
                <w:sz w:val="28"/>
                <w:szCs w:val="28"/>
              </w:rPr>
            </w:pPr>
            <w:r w:rsidRPr="00B62A48">
              <w:rPr>
                <w:sz w:val="28"/>
                <w:szCs w:val="28"/>
              </w:rPr>
              <w:t>10</w:t>
            </w:r>
          </w:p>
        </w:tc>
        <w:tc>
          <w:tcPr>
            <w:tcW w:w="3329" w:type="dxa"/>
            <w:vAlign w:val="center"/>
          </w:tcPr>
          <w:p w:rsidR="00472A6B" w:rsidRPr="00B62A48" w:rsidRDefault="00472A6B" w:rsidP="006D62FF">
            <w:pPr>
              <w:jc w:val="center"/>
              <w:rPr>
                <w:sz w:val="28"/>
                <w:szCs w:val="28"/>
              </w:rPr>
            </w:pPr>
            <w:r w:rsidRPr="00B62A48">
              <w:rPr>
                <w:sz w:val="28"/>
                <w:szCs w:val="28"/>
              </w:rPr>
              <w:t>Тонер-картридж</w:t>
            </w:r>
          </w:p>
        </w:tc>
        <w:tc>
          <w:tcPr>
            <w:tcW w:w="1713" w:type="dxa"/>
            <w:vAlign w:val="center"/>
          </w:tcPr>
          <w:p w:rsidR="00472A6B" w:rsidRPr="00B62A48" w:rsidRDefault="00472A6B" w:rsidP="006D62FF">
            <w:pPr>
              <w:jc w:val="center"/>
              <w:rPr>
                <w:sz w:val="28"/>
                <w:szCs w:val="28"/>
                <w:lang w:val="en-US"/>
              </w:rPr>
            </w:pPr>
            <w:r w:rsidRPr="00B62A48">
              <w:rPr>
                <w:sz w:val="28"/>
                <w:szCs w:val="28"/>
                <w:lang w:val="en-US"/>
              </w:rPr>
              <w:t>1</w:t>
            </w:r>
          </w:p>
        </w:tc>
        <w:tc>
          <w:tcPr>
            <w:tcW w:w="681" w:type="dxa"/>
            <w:vAlign w:val="center"/>
          </w:tcPr>
          <w:p w:rsidR="00472A6B" w:rsidRPr="00B62A48" w:rsidRDefault="00472A6B" w:rsidP="006D62FF">
            <w:pPr>
              <w:jc w:val="center"/>
              <w:rPr>
                <w:sz w:val="28"/>
                <w:szCs w:val="28"/>
              </w:rPr>
            </w:pPr>
            <w:r w:rsidRPr="00B62A48">
              <w:rPr>
                <w:sz w:val="28"/>
                <w:szCs w:val="28"/>
              </w:rPr>
              <w:t>шт.</w:t>
            </w:r>
          </w:p>
        </w:tc>
        <w:tc>
          <w:tcPr>
            <w:tcW w:w="3455" w:type="dxa"/>
          </w:tcPr>
          <w:p w:rsidR="00472A6B" w:rsidRPr="00B62A48" w:rsidRDefault="00472A6B" w:rsidP="006D62FF">
            <w:pPr>
              <w:jc w:val="center"/>
              <w:rPr>
                <w:sz w:val="28"/>
                <w:szCs w:val="28"/>
                <w:lang w:val="en-US"/>
              </w:rPr>
            </w:pPr>
            <w:r w:rsidRPr="00B62A48">
              <w:rPr>
                <w:sz w:val="28"/>
                <w:szCs w:val="28"/>
                <w:lang w:val="en-US"/>
              </w:rPr>
              <w:t xml:space="preserve">HP Color LaserJet C9733A Magenta </w:t>
            </w:r>
            <w:proofErr w:type="spellStart"/>
            <w:r w:rsidRPr="00B62A48">
              <w:rPr>
                <w:sz w:val="28"/>
                <w:szCs w:val="28"/>
                <w:lang w:val="en-US"/>
              </w:rPr>
              <w:t>оригинальный</w:t>
            </w:r>
            <w:proofErr w:type="spellEnd"/>
          </w:p>
        </w:tc>
      </w:tr>
      <w:tr w:rsidR="00472A6B" w:rsidRPr="00B62A48" w:rsidTr="006D62FF">
        <w:trPr>
          <w:jc w:val="center"/>
        </w:trPr>
        <w:tc>
          <w:tcPr>
            <w:tcW w:w="675" w:type="dxa"/>
            <w:vAlign w:val="center"/>
          </w:tcPr>
          <w:p w:rsidR="00472A6B" w:rsidRPr="00B62A48" w:rsidRDefault="00472A6B" w:rsidP="006D62FF">
            <w:pPr>
              <w:jc w:val="center"/>
              <w:rPr>
                <w:sz w:val="28"/>
                <w:szCs w:val="28"/>
              </w:rPr>
            </w:pPr>
            <w:r w:rsidRPr="00B62A48">
              <w:rPr>
                <w:sz w:val="28"/>
                <w:szCs w:val="28"/>
              </w:rPr>
              <w:t>11</w:t>
            </w:r>
          </w:p>
        </w:tc>
        <w:tc>
          <w:tcPr>
            <w:tcW w:w="3329" w:type="dxa"/>
            <w:vAlign w:val="center"/>
          </w:tcPr>
          <w:p w:rsidR="00472A6B" w:rsidRPr="00B62A48" w:rsidRDefault="00472A6B" w:rsidP="006D62FF">
            <w:pPr>
              <w:jc w:val="center"/>
              <w:rPr>
                <w:sz w:val="28"/>
                <w:szCs w:val="28"/>
              </w:rPr>
            </w:pPr>
            <w:proofErr w:type="spellStart"/>
            <w:r w:rsidRPr="00B62A48">
              <w:rPr>
                <w:sz w:val="28"/>
                <w:szCs w:val="28"/>
              </w:rPr>
              <w:t>Принт-картридж</w:t>
            </w:r>
            <w:proofErr w:type="spellEnd"/>
          </w:p>
        </w:tc>
        <w:tc>
          <w:tcPr>
            <w:tcW w:w="1713" w:type="dxa"/>
            <w:vAlign w:val="center"/>
          </w:tcPr>
          <w:p w:rsidR="00472A6B" w:rsidRPr="00B62A48" w:rsidRDefault="00472A6B" w:rsidP="006D62FF">
            <w:pPr>
              <w:jc w:val="center"/>
              <w:rPr>
                <w:sz w:val="28"/>
                <w:szCs w:val="28"/>
              </w:rPr>
            </w:pPr>
            <w:r w:rsidRPr="00B62A48">
              <w:rPr>
                <w:sz w:val="28"/>
                <w:szCs w:val="28"/>
              </w:rPr>
              <w:t>10</w:t>
            </w:r>
          </w:p>
        </w:tc>
        <w:tc>
          <w:tcPr>
            <w:tcW w:w="681" w:type="dxa"/>
            <w:vAlign w:val="center"/>
          </w:tcPr>
          <w:p w:rsidR="00472A6B" w:rsidRPr="00B62A48" w:rsidRDefault="00472A6B" w:rsidP="006D62FF">
            <w:pPr>
              <w:jc w:val="center"/>
              <w:rPr>
                <w:sz w:val="28"/>
                <w:szCs w:val="28"/>
              </w:rPr>
            </w:pPr>
            <w:r w:rsidRPr="00B62A48">
              <w:rPr>
                <w:sz w:val="28"/>
                <w:szCs w:val="28"/>
              </w:rPr>
              <w:t>шт.</w:t>
            </w:r>
          </w:p>
        </w:tc>
        <w:tc>
          <w:tcPr>
            <w:tcW w:w="3455" w:type="dxa"/>
          </w:tcPr>
          <w:p w:rsidR="00472A6B" w:rsidRPr="00B62A48" w:rsidRDefault="00472A6B" w:rsidP="006D62FF">
            <w:pPr>
              <w:jc w:val="center"/>
              <w:rPr>
                <w:sz w:val="28"/>
                <w:szCs w:val="28"/>
              </w:rPr>
            </w:pPr>
            <w:r w:rsidRPr="00B62A48">
              <w:rPr>
                <w:sz w:val="28"/>
                <w:szCs w:val="28"/>
                <w:lang w:val="en-US"/>
              </w:rPr>
              <w:t>Xerox</w:t>
            </w:r>
            <w:r w:rsidRPr="00B62A48">
              <w:rPr>
                <w:sz w:val="28"/>
                <w:szCs w:val="28"/>
              </w:rPr>
              <w:t xml:space="preserve"> </w:t>
            </w:r>
            <w:proofErr w:type="spellStart"/>
            <w:r w:rsidRPr="00B62A48">
              <w:rPr>
                <w:sz w:val="28"/>
                <w:szCs w:val="28"/>
                <w:lang w:val="en-US"/>
              </w:rPr>
              <w:t>Phaser</w:t>
            </w:r>
            <w:proofErr w:type="spellEnd"/>
            <w:r w:rsidRPr="00B62A48">
              <w:rPr>
                <w:sz w:val="28"/>
                <w:szCs w:val="28"/>
              </w:rPr>
              <w:t xml:space="preserve"> 3250 (ресурс 5 000 стр.) оригинальный</w:t>
            </w:r>
          </w:p>
        </w:tc>
      </w:tr>
      <w:tr w:rsidR="00472A6B" w:rsidRPr="00B62A48" w:rsidTr="006D62FF">
        <w:trPr>
          <w:jc w:val="center"/>
        </w:trPr>
        <w:tc>
          <w:tcPr>
            <w:tcW w:w="675" w:type="dxa"/>
            <w:vAlign w:val="center"/>
          </w:tcPr>
          <w:p w:rsidR="00472A6B" w:rsidRPr="00B62A48" w:rsidRDefault="00472A6B" w:rsidP="006D62FF">
            <w:pPr>
              <w:jc w:val="center"/>
              <w:rPr>
                <w:sz w:val="28"/>
                <w:szCs w:val="28"/>
              </w:rPr>
            </w:pPr>
            <w:r w:rsidRPr="00B62A48">
              <w:rPr>
                <w:sz w:val="28"/>
                <w:szCs w:val="28"/>
              </w:rPr>
              <w:t>12</w:t>
            </w:r>
          </w:p>
        </w:tc>
        <w:tc>
          <w:tcPr>
            <w:tcW w:w="3329" w:type="dxa"/>
            <w:vAlign w:val="center"/>
          </w:tcPr>
          <w:p w:rsidR="00472A6B" w:rsidRPr="00B62A48" w:rsidRDefault="00472A6B" w:rsidP="006D62FF">
            <w:pPr>
              <w:jc w:val="center"/>
              <w:rPr>
                <w:sz w:val="28"/>
                <w:szCs w:val="28"/>
              </w:rPr>
            </w:pPr>
            <w:r w:rsidRPr="00B62A48">
              <w:rPr>
                <w:sz w:val="28"/>
                <w:szCs w:val="28"/>
              </w:rPr>
              <w:t>Тонер-картридж</w:t>
            </w:r>
          </w:p>
        </w:tc>
        <w:tc>
          <w:tcPr>
            <w:tcW w:w="1713" w:type="dxa"/>
            <w:vAlign w:val="center"/>
          </w:tcPr>
          <w:p w:rsidR="00472A6B" w:rsidRPr="00B62A48" w:rsidRDefault="00472A6B" w:rsidP="006D62FF">
            <w:pPr>
              <w:jc w:val="center"/>
              <w:rPr>
                <w:sz w:val="28"/>
                <w:szCs w:val="28"/>
              </w:rPr>
            </w:pPr>
            <w:r w:rsidRPr="00B62A48">
              <w:rPr>
                <w:sz w:val="28"/>
                <w:szCs w:val="28"/>
              </w:rPr>
              <w:t>15</w:t>
            </w:r>
          </w:p>
        </w:tc>
        <w:tc>
          <w:tcPr>
            <w:tcW w:w="681" w:type="dxa"/>
            <w:vAlign w:val="center"/>
          </w:tcPr>
          <w:p w:rsidR="00472A6B" w:rsidRPr="00B62A48" w:rsidRDefault="00472A6B" w:rsidP="006D62FF">
            <w:pPr>
              <w:jc w:val="center"/>
              <w:rPr>
                <w:sz w:val="28"/>
                <w:szCs w:val="28"/>
              </w:rPr>
            </w:pPr>
            <w:r w:rsidRPr="00B62A48">
              <w:rPr>
                <w:sz w:val="28"/>
                <w:szCs w:val="28"/>
              </w:rPr>
              <w:t>шт.</w:t>
            </w:r>
          </w:p>
        </w:tc>
        <w:tc>
          <w:tcPr>
            <w:tcW w:w="3455" w:type="dxa"/>
          </w:tcPr>
          <w:p w:rsidR="00472A6B" w:rsidRPr="00B62A48" w:rsidRDefault="00472A6B" w:rsidP="006D62FF">
            <w:pPr>
              <w:jc w:val="center"/>
              <w:rPr>
                <w:sz w:val="28"/>
                <w:szCs w:val="28"/>
              </w:rPr>
            </w:pPr>
            <w:r w:rsidRPr="00B62A48">
              <w:rPr>
                <w:sz w:val="28"/>
                <w:szCs w:val="28"/>
                <w:lang w:val="en-US"/>
              </w:rPr>
              <w:t>Xerox</w:t>
            </w:r>
            <w:r w:rsidRPr="00B62A48">
              <w:rPr>
                <w:sz w:val="28"/>
                <w:szCs w:val="28"/>
              </w:rPr>
              <w:t xml:space="preserve"> С118/М118/M118i (ресурс 11 000 страниц) оригинальный</w:t>
            </w:r>
          </w:p>
        </w:tc>
      </w:tr>
      <w:tr w:rsidR="00472A6B" w:rsidRPr="00B62A48" w:rsidTr="006D62FF">
        <w:trPr>
          <w:jc w:val="center"/>
        </w:trPr>
        <w:tc>
          <w:tcPr>
            <w:tcW w:w="675" w:type="dxa"/>
            <w:vAlign w:val="center"/>
          </w:tcPr>
          <w:p w:rsidR="00472A6B" w:rsidRPr="00B62A48" w:rsidRDefault="00472A6B" w:rsidP="006D62FF">
            <w:pPr>
              <w:jc w:val="center"/>
              <w:rPr>
                <w:sz w:val="28"/>
                <w:szCs w:val="28"/>
              </w:rPr>
            </w:pPr>
            <w:r w:rsidRPr="00B62A48">
              <w:rPr>
                <w:sz w:val="28"/>
                <w:szCs w:val="28"/>
              </w:rPr>
              <w:t>13</w:t>
            </w:r>
          </w:p>
        </w:tc>
        <w:tc>
          <w:tcPr>
            <w:tcW w:w="3329" w:type="dxa"/>
            <w:vAlign w:val="center"/>
          </w:tcPr>
          <w:p w:rsidR="00472A6B" w:rsidRPr="00B62A48" w:rsidRDefault="00472A6B" w:rsidP="006D62FF">
            <w:pPr>
              <w:jc w:val="center"/>
              <w:rPr>
                <w:sz w:val="28"/>
                <w:szCs w:val="28"/>
              </w:rPr>
            </w:pPr>
            <w:r w:rsidRPr="00B62A48">
              <w:rPr>
                <w:sz w:val="28"/>
                <w:szCs w:val="28"/>
              </w:rPr>
              <w:t>Фоторецепторный барабан (</w:t>
            </w:r>
            <w:proofErr w:type="gramStart"/>
            <w:r w:rsidRPr="00B62A48">
              <w:rPr>
                <w:sz w:val="28"/>
                <w:szCs w:val="28"/>
              </w:rPr>
              <w:t>копи-картридж</w:t>
            </w:r>
            <w:proofErr w:type="gramEnd"/>
            <w:r w:rsidRPr="00B62A48">
              <w:rPr>
                <w:sz w:val="28"/>
                <w:szCs w:val="28"/>
              </w:rPr>
              <w:t>)</w:t>
            </w:r>
          </w:p>
        </w:tc>
        <w:tc>
          <w:tcPr>
            <w:tcW w:w="1713" w:type="dxa"/>
            <w:vAlign w:val="center"/>
          </w:tcPr>
          <w:p w:rsidR="00472A6B" w:rsidRPr="00B62A48" w:rsidRDefault="00472A6B" w:rsidP="006D62FF">
            <w:pPr>
              <w:jc w:val="center"/>
              <w:rPr>
                <w:sz w:val="28"/>
                <w:szCs w:val="28"/>
              </w:rPr>
            </w:pPr>
            <w:r w:rsidRPr="00B62A48">
              <w:rPr>
                <w:sz w:val="28"/>
                <w:szCs w:val="28"/>
              </w:rPr>
              <w:t>5</w:t>
            </w:r>
          </w:p>
        </w:tc>
        <w:tc>
          <w:tcPr>
            <w:tcW w:w="681" w:type="dxa"/>
            <w:vAlign w:val="center"/>
          </w:tcPr>
          <w:p w:rsidR="00472A6B" w:rsidRPr="00B62A48" w:rsidRDefault="00472A6B" w:rsidP="006D62FF">
            <w:pPr>
              <w:jc w:val="center"/>
              <w:rPr>
                <w:sz w:val="28"/>
                <w:szCs w:val="28"/>
              </w:rPr>
            </w:pPr>
            <w:r w:rsidRPr="00B62A48">
              <w:rPr>
                <w:sz w:val="28"/>
                <w:szCs w:val="28"/>
              </w:rPr>
              <w:t>шт.</w:t>
            </w:r>
          </w:p>
        </w:tc>
        <w:tc>
          <w:tcPr>
            <w:tcW w:w="3455" w:type="dxa"/>
          </w:tcPr>
          <w:p w:rsidR="00472A6B" w:rsidRPr="00B62A48" w:rsidRDefault="00472A6B" w:rsidP="006D62FF">
            <w:pPr>
              <w:jc w:val="center"/>
              <w:rPr>
                <w:sz w:val="28"/>
                <w:szCs w:val="28"/>
              </w:rPr>
            </w:pPr>
            <w:r w:rsidRPr="00B62A48">
              <w:rPr>
                <w:sz w:val="28"/>
                <w:szCs w:val="28"/>
                <w:lang w:val="en-US"/>
              </w:rPr>
              <w:t>Xerox</w:t>
            </w:r>
            <w:r w:rsidRPr="00B62A48">
              <w:rPr>
                <w:sz w:val="28"/>
                <w:szCs w:val="28"/>
              </w:rPr>
              <w:t xml:space="preserve"> </w:t>
            </w:r>
            <w:r w:rsidRPr="00B62A48">
              <w:rPr>
                <w:sz w:val="28"/>
                <w:szCs w:val="28"/>
                <w:lang w:val="en-US"/>
              </w:rPr>
              <w:t>WCP</w:t>
            </w:r>
            <w:r w:rsidRPr="00B62A48">
              <w:rPr>
                <w:sz w:val="28"/>
                <w:szCs w:val="28"/>
              </w:rPr>
              <w:t xml:space="preserve"> 123/128/133/</w:t>
            </w:r>
            <w:proofErr w:type="gramStart"/>
            <w:r w:rsidRPr="00B62A48">
              <w:rPr>
                <w:sz w:val="28"/>
                <w:szCs w:val="28"/>
                <w:lang w:val="en-US"/>
              </w:rPr>
              <w:t>WC</w:t>
            </w:r>
            <w:r w:rsidRPr="00B62A48">
              <w:rPr>
                <w:sz w:val="28"/>
                <w:szCs w:val="28"/>
              </w:rPr>
              <w:t>118  (</w:t>
            </w:r>
            <w:proofErr w:type="gramEnd"/>
            <w:r w:rsidRPr="00B62A48">
              <w:rPr>
                <w:sz w:val="28"/>
                <w:szCs w:val="28"/>
              </w:rPr>
              <w:t>ресурс 60 000 стр.)</w:t>
            </w:r>
            <w:r w:rsidRPr="00B62A48">
              <w:rPr>
                <w:sz w:val="28"/>
                <w:szCs w:val="28"/>
                <w:lang w:val="en-US"/>
              </w:rPr>
              <w:t>K</w:t>
            </w:r>
            <w:r w:rsidRPr="00B62A48">
              <w:rPr>
                <w:sz w:val="28"/>
                <w:szCs w:val="28"/>
              </w:rPr>
              <w:t xml:space="preserve"> оригинальный</w:t>
            </w:r>
          </w:p>
        </w:tc>
      </w:tr>
      <w:tr w:rsidR="00472A6B" w:rsidRPr="00B62A48" w:rsidTr="006D62FF">
        <w:trPr>
          <w:jc w:val="center"/>
        </w:trPr>
        <w:tc>
          <w:tcPr>
            <w:tcW w:w="675" w:type="dxa"/>
            <w:vAlign w:val="center"/>
          </w:tcPr>
          <w:p w:rsidR="00472A6B" w:rsidRPr="00B62A48" w:rsidRDefault="00472A6B" w:rsidP="006D62FF">
            <w:pPr>
              <w:jc w:val="center"/>
              <w:rPr>
                <w:sz w:val="28"/>
                <w:szCs w:val="28"/>
              </w:rPr>
            </w:pPr>
            <w:r w:rsidRPr="00B62A48">
              <w:rPr>
                <w:sz w:val="28"/>
                <w:szCs w:val="28"/>
              </w:rPr>
              <w:t>14</w:t>
            </w:r>
          </w:p>
        </w:tc>
        <w:tc>
          <w:tcPr>
            <w:tcW w:w="3329" w:type="dxa"/>
            <w:vAlign w:val="center"/>
          </w:tcPr>
          <w:p w:rsidR="00472A6B" w:rsidRPr="00B62A48" w:rsidRDefault="00472A6B" w:rsidP="006D62FF">
            <w:pPr>
              <w:jc w:val="center"/>
              <w:rPr>
                <w:sz w:val="28"/>
                <w:szCs w:val="28"/>
              </w:rPr>
            </w:pPr>
            <w:r w:rsidRPr="00B62A48">
              <w:rPr>
                <w:sz w:val="28"/>
                <w:szCs w:val="28"/>
              </w:rPr>
              <w:t>Тонер-картридж</w:t>
            </w:r>
          </w:p>
        </w:tc>
        <w:tc>
          <w:tcPr>
            <w:tcW w:w="1713" w:type="dxa"/>
            <w:vAlign w:val="center"/>
          </w:tcPr>
          <w:p w:rsidR="00472A6B" w:rsidRPr="00B62A48" w:rsidRDefault="00472A6B" w:rsidP="006D62FF">
            <w:pPr>
              <w:jc w:val="center"/>
              <w:rPr>
                <w:sz w:val="28"/>
                <w:szCs w:val="28"/>
              </w:rPr>
            </w:pPr>
            <w:r w:rsidRPr="00B62A48">
              <w:rPr>
                <w:sz w:val="28"/>
                <w:szCs w:val="28"/>
              </w:rPr>
              <w:t>5</w:t>
            </w:r>
          </w:p>
        </w:tc>
        <w:tc>
          <w:tcPr>
            <w:tcW w:w="681" w:type="dxa"/>
            <w:vAlign w:val="center"/>
          </w:tcPr>
          <w:p w:rsidR="00472A6B" w:rsidRPr="00B62A48" w:rsidRDefault="00472A6B" w:rsidP="006D62FF">
            <w:pPr>
              <w:jc w:val="center"/>
              <w:rPr>
                <w:sz w:val="28"/>
                <w:szCs w:val="28"/>
              </w:rPr>
            </w:pPr>
            <w:r w:rsidRPr="00B62A48">
              <w:rPr>
                <w:sz w:val="28"/>
                <w:szCs w:val="28"/>
              </w:rPr>
              <w:t>шт.</w:t>
            </w:r>
          </w:p>
        </w:tc>
        <w:tc>
          <w:tcPr>
            <w:tcW w:w="3455" w:type="dxa"/>
          </w:tcPr>
          <w:p w:rsidR="00472A6B" w:rsidRPr="00B62A48" w:rsidRDefault="00472A6B" w:rsidP="006D62FF">
            <w:pPr>
              <w:jc w:val="center"/>
              <w:rPr>
                <w:sz w:val="28"/>
                <w:szCs w:val="28"/>
              </w:rPr>
            </w:pPr>
            <w:r w:rsidRPr="00B62A48">
              <w:rPr>
                <w:sz w:val="28"/>
                <w:szCs w:val="28"/>
                <w:lang w:val="en-US"/>
              </w:rPr>
              <w:t>Xerox</w:t>
            </w:r>
            <w:r w:rsidRPr="00B62A48">
              <w:rPr>
                <w:sz w:val="28"/>
                <w:szCs w:val="28"/>
              </w:rPr>
              <w:t xml:space="preserve"> </w:t>
            </w:r>
            <w:r w:rsidRPr="00B62A48">
              <w:rPr>
                <w:sz w:val="28"/>
                <w:szCs w:val="28"/>
                <w:lang w:val="en-US"/>
              </w:rPr>
              <w:t>WC</w:t>
            </w:r>
            <w:r w:rsidRPr="00B62A48">
              <w:rPr>
                <w:sz w:val="28"/>
                <w:szCs w:val="28"/>
              </w:rPr>
              <w:t>5222 (ресурс 20 000 стр.) оригинальный</w:t>
            </w:r>
          </w:p>
        </w:tc>
      </w:tr>
      <w:tr w:rsidR="00472A6B" w:rsidRPr="00B62A48" w:rsidTr="006D62FF">
        <w:trPr>
          <w:jc w:val="center"/>
        </w:trPr>
        <w:tc>
          <w:tcPr>
            <w:tcW w:w="675" w:type="dxa"/>
            <w:vAlign w:val="center"/>
          </w:tcPr>
          <w:p w:rsidR="00472A6B" w:rsidRPr="00B62A48" w:rsidRDefault="00472A6B" w:rsidP="006D62FF">
            <w:pPr>
              <w:jc w:val="center"/>
              <w:rPr>
                <w:sz w:val="28"/>
                <w:szCs w:val="28"/>
              </w:rPr>
            </w:pPr>
            <w:r w:rsidRPr="00B62A48">
              <w:rPr>
                <w:sz w:val="28"/>
                <w:szCs w:val="28"/>
              </w:rPr>
              <w:t>15</w:t>
            </w:r>
          </w:p>
        </w:tc>
        <w:tc>
          <w:tcPr>
            <w:tcW w:w="3329" w:type="dxa"/>
            <w:vAlign w:val="center"/>
          </w:tcPr>
          <w:p w:rsidR="00472A6B" w:rsidRPr="00B62A48" w:rsidRDefault="00472A6B" w:rsidP="006D62FF">
            <w:pPr>
              <w:jc w:val="center"/>
              <w:rPr>
                <w:sz w:val="28"/>
                <w:szCs w:val="28"/>
              </w:rPr>
            </w:pPr>
            <w:r w:rsidRPr="00B62A48">
              <w:rPr>
                <w:sz w:val="28"/>
                <w:szCs w:val="28"/>
              </w:rPr>
              <w:t>Фоторецепторный барабан (</w:t>
            </w:r>
            <w:proofErr w:type="gramStart"/>
            <w:r w:rsidRPr="00B62A48">
              <w:rPr>
                <w:sz w:val="28"/>
                <w:szCs w:val="28"/>
              </w:rPr>
              <w:t>копи-картридж</w:t>
            </w:r>
            <w:proofErr w:type="gramEnd"/>
            <w:r w:rsidRPr="00B62A48">
              <w:rPr>
                <w:sz w:val="28"/>
                <w:szCs w:val="28"/>
              </w:rPr>
              <w:t>)</w:t>
            </w:r>
          </w:p>
        </w:tc>
        <w:tc>
          <w:tcPr>
            <w:tcW w:w="1713" w:type="dxa"/>
            <w:vAlign w:val="center"/>
          </w:tcPr>
          <w:p w:rsidR="00472A6B" w:rsidRPr="00B62A48" w:rsidRDefault="00472A6B" w:rsidP="006D62FF">
            <w:pPr>
              <w:jc w:val="center"/>
              <w:rPr>
                <w:sz w:val="28"/>
                <w:szCs w:val="28"/>
              </w:rPr>
            </w:pPr>
            <w:r w:rsidRPr="00B62A48">
              <w:rPr>
                <w:sz w:val="28"/>
                <w:szCs w:val="28"/>
              </w:rPr>
              <w:t>2</w:t>
            </w:r>
          </w:p>
        </w:tc>
        <w:tc>
          <w:tcPr>
            <w:tcW w:w="681" w:type="dxa"/>
            <w:vAlign w:val="center"/>
          </w:tcPr>
          <w:p w:rsidR="00472A6B" w:rsidRPr="00B62A48" w:rsidRDefault="00472A6B" w:rsidP="006D62FF">
            <w:pPr>
              <w:jc w:val="center"/>
              <w:rPr>
                <w:sz w:val="28"/>
                <w:szCs w:val="28"/>
              </w:rPr>
            </w:pPr>
            <w:r w:rsidRPr="00B62A48">
              <w:rPr>
                <w:sz w:val="28"/>
                <w:szCs w:val="28"/>
              </w:rPr>
              <w:t>шт.</w:t>
            </w:r>
          </w:p>
        </w:tc>
        <w:tc>
          <w:tcPr>
            <w:tcW w:w="3455" w:type="dxa"/>
          </w:tcPr>
          <w:p w:rsidR="00472A6B" w:rsidRPr="00B62A48" w:rsidRDefault="00472A6B" w:rsidP="006D62FF">
            <w:pPr>
              <w:jc w:val="center"/>
              <w:rPr>
                <w:sz w:val="28"/>
                <w:szCs w:val="28"/>
              </w:rPr>
            </w:pPr>
            <w:r w:rsidRPr="00B62A48">
              <w:rPr>
                <w:sz w:val="28"/>
                <w:szCs w:val="28"/>
                <w:lang w:val="en-US"/>
              </w:rPr>
              <w:t>Xerox</w:t>
            </w:r>
            <w:r w:rsidRPr="00B62A48">
              <w:rPr>
                <w:sz w:val="28"/>
                <w:szCs w:val="28"/>
              </w:rPr>
              <w:t xml:space="preserve"> </w:t>
            </w:r>
            <w:r w:rsidRPr="00B62A48">
              <w:rPr>
                <w:sz w:val="28"/>
                <w:szCs w:val="28"/>
                <w:lang w:val="en-US"/>
              </w:rPr>
              <w:t>WC</w:t>
            </w:r>
            <w:r w:rsidRPr="00B62A48">
              <w:rPr>
                <w:sz w:val="28"/>
                <w:szCs w:val="28"/>
              </w:rPr>
              <w:t>5222 (ресурс 50 000 стр.) оригинальный</w:t>
            </w:r>
          </w:p>
        </w:tc>
      </w:tr>
      <w:tr w:rsidR="00472A6B" w:rsidRPr="00B62A48" w:rsidTr="006D62FF">
        <w:trPr>
          <w:jc w:val="center"/>
        </w:trPr>
        <w:tc>
          <w:tcPr>
            <w:tcW w:w="675" w:type="dxa"/>
            <w:vAlign w:val="center"/>
          </w:tcPr>
          <w:p w:rsidR="00472A6B" w:rsidRPr="00B62A48" w:rsidRDefault="00472A6B" w:rsidP="006D62FF">
            <w:pPr>
              <w:jc w:val="center"/>
              <w:rPr>
                <w:sz w:val="28"/>
                <w:szCs w:val="28"/>
              </w:rPr>
            </w:pPr>
            <w:r w:rsidRPr="00B62A48">
              <w:rPr>
                <w:sz w:val="28"/>
                <w:szCs w:val="28"/>
              </w:rPr>
              <w:t>16</w:t>
            </w:r>
          </w:p>
        </w:tc>
        <w:tc>
          <w:tcPr>
            <w:tcW w:w="3329" w:type="dxa"/>
            <w:vAlign w:val="center"/>
          </w:tcPr>
          <w:p w:rsidR="00472A6B" w:rsidRPr="00B62A48" w:rsidRDefault="00472A6B" w:rsidP="006D62FF">
            <w:pPr>
              <w:jc w:val="center"/>
              <w:rPr>
                <w:sz w:val="28"/>
                <w:szCs w:val="28"/>
              </w:rPr>
            </w:pPr>
            <w:r w:rsidRPr="00B62A48">
              <w:rPr>
                <w:sz w:val="28"/>
                <w:szCs w:val="28"/>
              </w:rPr>
              <w:t>Тонер-картридж</w:t>
            </w:r>
          </w:p>
        </w:tc>
        <w:tc>
          <w:tcPr>
            <w:tcW w:w="1713" w:type="dxa"/>
            <w:vAlign w:val="center"/>
          </w:tcPr>
          <w:p w:rsidR="00472A6B" w:rsidRPr="00B62A48" w:rsidRDefault="00472A6B" w:rsidP="006D62FF">
            <w:pPr>
              <w:jc w:val="center"/>
              <w:rPr>
                <w:sz w:val="28"/>
                <w:szCs w:val="28"/>
              </w:rPr>
            </w:pPr>
            <w:r w:rsidRPr="00B62A48">
              <w:rPr>
                <w:sz w:val="28"/>
                <w:szCs w:val="28"/>
              </w:rPr>
              <w:t>5</w:t>
            </w:r>
          </w:p>
        </w:tc>
        <w:tc>
          <w:tcPr>
            <w:tcW w:w="681" w:type="dxa"/>
            <w:vAlign w:val="center"/>
          </w:tcPr>
          <w:p w:rsidR="00472A6B" w:rsidRPr="00B62A48" w:rsidRDefault="00472A6B" w:rsidP="006D62FF">
            <w:pPr>
              <w:jc w:val="center"/>
              <w:rPr>
                <w:sz w:val="28"/>
                <w:szCs w:val="28"/>
              </w:rPr>
            </w:pPr>
            <w:r w:rsidRPr="00B62A48">
              <w:rPr>
                <w:sz w:val="28"/>
                <w:szCs w:val="28"/>
              </w:rPr>
              <w:t>шт.</w:t>
            </w:r>
          </w:p>
        </w:tc>
        <w:tc>
          <w:tcPr>
            <w:tcW w:w="3455" w:type="dxa"/>
          </w:tcPr>
          <w:p w:rsidR="00472A6B" w:rsidRPr="00B62A48" w:rsidRDefault="00472A6B" w:rsidP="006D62FF">
            <w:pPr>
              <w:jc w:val="center"/>
              <w:rPr>
                <w:sz w:val="28"/>
                <w:szCs w:val="28"/>
              </w:rPr>
            </w:pPr>
            <w:proofErr w:type="spellStart"/>
            <w:r w:rsidRPr="00B62A48">
              <w:rPr>
                <w:sz w:val="28"/>
                <w:szCs w:val="28"/>
              </w:rPr>
              <w:t>Kyocera</w:t>
            </w:r>
            <w:proofErr w:type="spellEnd"/>
            <w:r w:rsidRPr="00B62A48">
              <w:rPr>
                <w:sz w:val="28"/>
                <w:szCs w:val="28"/>
              </w:rPr>
              <w:t xml:space="preserve"> TK-685 оригинальный</w:t>
            </w:r>
          </w:p>
        </w:tc>
      </w:tr>
      <w:tr w:rsidR="00472A6B" w:rsidRPr="00D14B9A" w:rsidTr="006D62FF">
        <w:trPr>
          <w:jc w:val="center"/>
        </w:trPr>
        <w:tc>
          <w:tcPr>
            <w:tcW w:w="675" w:type="dxa"/>
            <w:vAlign w:val="center"/>
          </w:tcPr>
          <w:p w:rsidR="00472A6B" w:rsidRPr="00B62A48" w:rsidRDefault="00472A6B" w:rsidP="006D62FF">
            <w:pPr>
              <w:jc w:val="center"/>
              <w:rPr>
                <w:sz w:val="28"/>
                <w:szCs w:val="28"/>
              </w:rPr>
            </w:pPr>
            <w:r w:rsidRPr="00B62A48">
              <w:rPr>
                <w:sz w:val="28"/>
                <w:szCs w:val="28"/>
              </w:rPr>
              <w:t>17</w:t>
            </w:r>
          </w:p>
        </w:tc>
        <w:tc>
          <w:tcPr>
            <w:tcW w:w="3329" w:type="dxa"/>
            <w:vAlign w:val="center"/>
          </w:tcPr>
          <w:p w:rsidR="00472A6B" w:rsidRPr="00B62A48" w:rsidRDefault="00472A6B" w:rsidP="006D62FF">
            <w:pPr>
              <w:jc w:val="center"/>
              <w:rPr>
                <w:sz w:val="28"/>
                <w:szCs w:val="28"/>
              </w:rPr>
            </w:pPr>
            <w:r w:rsidRPr="00B62A48">
              <w:rPr>
                <w:sz w:val="28"/>
                <w:szCs w:val="28"/>
              </w:rPr>
              <w:t>Жесткий диск</w:t>
            </w:r>
          </w:p>
        </w:tc>
        <w:tc>
          <w:tcPr>
            <w:tcW w:w="1713" w:type="dxa"/>
            <w:vAlign w:val="center"/>
          </w:tcPr>
          <w:p w:rsidR="00472A6B" w:rsidRPr="00B62A48" w:rsidRDefault="00472A6B" w:rsidP="006D62FF">
            <w:pPr>
              <w:jc w:val="center"/>
              <w:rPr>
                <w:sz w:val="28"/>
                <w:szCs w:val="28"/>
              </w:rPr>
            </w:pPr>
            <w:r w:rsidRPr="00B62A48">
              <w:rPr>
                <w:sz w:val="28"/>
                <w:szCs w:val="28"/>
              </w:rPr>
              <w:t>15</w:t>
            </w:r>
          </w:p>
        </w:tc>
        <w:tc>
          <w:tcPr>
            <w:tcW w:w="681" w:type="dxa"/>
            <w:vAlign w:val="center"/>
          </w:tcPr>
          <w:p w:rsidR="00472A6B" w:rsidRPr="00B62A48" w:rsidRDefault="00472A6B" w:rsidP="006D62FF">
            <w:pPr>
              <w:jc w:val="center"/>
              <w:rPr>
                <w:sz w:val="28"/>
                <w:szCs w:val="28"/>
              </w:rPr>
            </w:pPr>
            <w:r w:rsidRPr="00B62A48">
              <w:rPr>
                <w:sz w:val="28"/>
                <w:szCs w:val="28"/>
              </w:rPr>
              <w:t>шт.</w:t>
            </w:r>
          </w:p>
        </w:tc>
        <w:tc>
          <w:tcPr>
            <w:tcW w:w="3455" w:type="dxa"/>
          </w:tcPr>
          <w:p w:rsidR="00472A6B" w:rsidRPr="00D14B9A" w:rsidRDefault="00D14B9A" w:rsidP="00D14B9A">
            <w:pPr>
              <w:jc w:val="center"/>
              <w:rPr>
                <w:sz w:val="28"/>
                <w:szCs w:val="28"/>
              </w:rPr>
            </w:pPr>
            <w:proofErr w:type="spellStart"/>
            <w:r w:rsidRPr="00D14B9A">
              <w:rPr>
                <w:sz w:val="28"/>
                <w:szCs w:val="28"/>
              </w:rPr>
              <w:t>Жестуий</w:t>
            </w:r>
            <w:proofErr w:type="spellEnd"/>
            <w:r w:rsidRPr="00D14B9A">
              <w:rPr>
                <w:sz w:val="28"/>
                <w:szCs w:val="28"/>
              </w:rPr>
              <w:t xml:space="preserve"> диск </w:t>
            </w:r>
            <w:r>
              <w:rPr>
                <w:sz w:val="28"/>
                <w:szCs w:val="28"/>
              </w:rPr>
              <w:t xml:space="preserve">с интерфейсом </w:t>
            </w:r>
            <w:r w:rsidR="00472A6B" w:rsidRPr="00B62A48">
              <w:rPr>
                <w:sz w:val="28"/>
                <w:szCs w:val="28"/>
                <w:lang w:val="en-US"/>
              </w:rPr>
              <w:t>SATA</w:t>
            </w:r>
            <w:r w:rsidR="00472A6B" w:rsidRPr="00D14B9A">
              <w:rPr>
                <w:sz w:val="28"/>
                <w:szCs w:val="28"/>
              </w:rPr>
              <w:t>3</w:t>
            </w:r>
            <w:r>
              <w:rPr>
                <w:sz w:val="28"/>
                <w:szCs w:val="28"/>
              </w:rPr>
              <w:t>, объемом не более</w:t>
            </w:r>
            <w:r w:rsidR="00472A6B" w:rsidRPr="00B62A48">
              <w:rPr>
                <w:sz w:val="28"/>
                <w:szCs w:val="28"/>
                <w:lang w:val="en-US"/>
              </w:rPr>
              <w:t> </w:t>
            </w:r>
            <w:r w:rsidR="00472A6B" w:rsidRPr="00D14B9A">
              <w:rPr>
                <w:sz w:val="28"/>
                <w:szCs w:val="28"/>
              </w:rPr>
              <w:t>500</w:t>
            </w:r>
            <w:r>
              <w:rPr>
                <w:sz w:val="28"/>
                <w:szCs w:val="28"/>
              </w:rPr>
              <w:t>ГБ, объемом буферной памяти</w:t>
            </w:r>
            <w:r w:rsidR="00472A6B" w:rsidRPr="00D14B9A">
              <w:rPr>
                <w:sz w:val="28"/>
                <w:szCs w:val="28"/>
              </w:rPr>
              <w:t xml:space="preserve"> 64</w:t>
            </w:r>
            <w:r w:rsidR="00472A6B" w:rsidRPr="00B62A48">
              <w:rPr>
                <w:sz w:val="28"/>
                <w:szCs w:val="28"/>
                <w:lang w:val="en-US"/>
              </w:rPr>
              <w:t>MB</w:t>
            </w:r>
          </w:p>
        </w:tc>
      </w:tr>
      <w:tr w:rsidR="00472A6B" w:rsidRPr="00A469CC" w:rsidTr="006D62FF">
        <w:trPr>
          <w:jc w:val="center"/>
        </w:trPr>
        <w:tc>
          <w:tcPr>
            <w:tcW w:w="675" w:type="dxa"/>
            <w:vAlign w:val="center"/>
          </w:tcPr>
          <w:p w:rsidR="00472A6B" w:rsidRPr="00B62A48" w:rsidRDefault="00472A6B" w:rsidP="006D62FF">
            <w:pPr>
              <w:jc w:val="center"/>
              <w:rPr>
                <w:sz w:val="28"/>
                <w:szCs w:val="28"/>
                <w:lang w:val="en-US"/>
              </w:rPr>
            </w:pPr>
            <w:r w:rsidRPr="00B62A48">
              <w:rPr>
                <w:sz w:val="28"/>
                <w:szCs w:val="28"/>
                <w:lang w:val="en-US"/>
              </w:rPr>
              <w:t>18</w:t>
            </w:r>
          </w:p>
        </w:tc>
        <w:tc>
          <w:tcPr>
            <w:tcW w:w="3329" w:type="dxa"/>
            <w:vAlign w:val="center"/>
          </w:tcPr>
          <w:p w:rsidR="00472A6B" w:rsidRPr="00A469CC" w:rsidRDefault="00472A6B" w:rsidP="006D62FF">
            <w:pPr>
              <w:jc w:val="center"/>
              <w:rPr>
                <w:sz w:val="28"/>
                <w:szCs w:val="28"/>
              </w:rPr>
            </w:pPr>
            <w:r>
              <w:rPr>
                <w:sz w:val="28"/>
                <w:szCs w:val="28"/>
              </w:rPr>
              <w:t>Сканер</w:t>
            </w:r>
          </w:p>
        </w:tc>
        <w:tc>
          <w:tcPr>
            <w:tcW w:w="1713" w:type="dxa"/>
            <w:vAlign w:val="center"/>
          </w:tcPr>
          <w:p w:rsidR="00472A6B" w:rsidRPr="00B62A48" w:rsidRDefault="00472A6B" w:rsidP="006D62FF">
            <w:pPr>
              <w:jc w:val="center"/>
              <w:rPr>
                <w:sz w:val="28"/>
                <w:szCs w:val="28"/>
              </w:rPr>
            </w:pPr>
            <w:r w:rsidRPr="00B62A48">
              <w:rPr>
                <w:sz w:val="28"/>
                <w:szCs w:val="28"/>
              </w:rPr>
              <w:t>1</w:t>
            </w:r>
          </w:p>
        </w:tc>
        <w:tc>
          <w:tcPr>
            <w:tcW w:w="681" w:type="dxa"/>
            <w:vAlign w:val="center"/>
          </w:tcPr>
          <w:p w:rsidR="00472A6B" w:rsidRPr="00B62A48" w:rsidRDefault="00472A6B" w:rsidP="006D62FF">
            <w:pPr>
              <w:jc w:val="center"/>
              <w:rPr>
                <w:sz w:val="28"/>
                <w:szCs w:val="28"/>
              </w:rPr>
            </w:pPr>
            <w:r w:rsidRPr="00B62A48">
              <w:rPr>
                <w:sz w:val="28"/>
                <w:szCs w:val="28"/>
              </w:rPr>
              <w:t>шт.</w:t>
            </w:r>
          </w:p>
        </w:tc>
        <w:tc>
          <w:tcPr>
            <w:tcW w:w="3455" w:type="dxa"/>
          </w:tcPr>
          <w:p w:rsidR="00472A6B" w:rsidRPr="00A469CC" w:rsidRDefault="00D14B9A" w:rsidP="006D62FF">
            <w:pPr>
              <w:jc w:val="center"/>
              <w:rPr>
                <w:sz w:val="28"/>
                <w:szCs w:val="28"/>
              </w:rPr>
            </w:pPr>
            <w:r>
              <w:rPr>
                <w:sz w:val="28"/>
                <w:szCs w:val="28"/>
              </w:rPr>
              <w:t>П</w:t>
            </w:r>
            <w:r w:rsidR="00472A6B" w:rsidRPr="00A469CC">
              <w:rPr>
                <w:sz w:val="28"/>
                <w:szCs w:val="28"/>
              </w:rPr>
              <w:t xml:space="preserve">ланшетный сканер, формат A4, адаптер для пленочных слайдов, интерфейс USB 2.0, разрешение 2400x2400 </w:t>
            </w:r>
            <w:proofErr w:type="spellStart"/>
            <w:r w:rsidR="00472A6B" w:rsidRPr="00A469CC">
              <w:rPr>
                <w:sz w:val="28"/>
                <w:szCs w:val="28"/>
              </w:rPr>
              <w:t>dpi</w:t>
            </w:r>
            <w:proofErr w:type="spellEnd"/>
            <w:r w:rsidR="00472A6B" w:rsidRPr="00A469CC">
              <w:rPr>
                <w:sz w:val="28"/>
                <w:szCs w:val="28"/>
              </w:rPr>
              <w:t>, двустороннее устройство автоподачи, датчик типа CCD</w:t>
            </w:r>
          </w:p>
        </w:tc>
      </w:tr>
      <w:tr w:rsidR="00472A6B" w:rsidRPr="00A469CC" w:rsidTr="006D62FF">
        <w:trPr>
          <w:jc w:val="center"/>
        </w:trPr>
        <w:tc>
          <w:tcPr>
            <w:tcW w:w="675" w:type="dxa"/>
            <w:vAlign w:val="center"/>
          </w:tcPr>
          <w:p w:rsidR="00472A6B" w:rsidRPr="00A469CC" w:rsidRDefault="00472A6B" w:rsidP="006D62FF">
            <w:pPr>
              <w:jc w:val="center"/>
              <w:rPr>
                <w:sz w:val="28"/>
                <w:szCs w:val="28"/>
              </w:rPr>
            </w:pPr>
            <w:r>
              <w:rPr>
                <w:sz w:val="28"/>
                <w:szCs w:val="28"/>
              </w:rPr>
              <w:t>19</w:t>
            </w:r>
          </w:p>
        </w:tc>
        <w:tc>
          <w:tcPr>
            <w:tcW w:w="3329" w:type="dxa"/>
            <w:vAlign w:val="center"/>
          </w:tcPr>
          <w:p w:rsidR="00472A6B" w:rsidRDefault="00472A6B" w:rsidP="006D62FF">
            <w:pPr>
              <w:jc w:val="center"/>
              <w:rPr>
                <w:sz w:val="28"/>
                <w:szCs w:val="28"/>
              </w:rPr>
            </w:pPr>
            <w:r>
              <w:rPr>
                <w:sz w:val="28"/>
                <w:szCs w:val="28"/>
              </w:rPr>
              <w:t>Сканер</w:t>
            </w:r>
          </w:p>
        </w:tc>
        <w:tc>
          <w:tcPr>
            <w:tcW w:w="1713" w:type="dxa"/>
            <w:vAlign w:val="center"/>
          </w:tcPr>
          <w:p w:rsidR="00472A6B" w:rsidRPr="00B62A48" w:rsidRDefault="00472A6B" w:rsidP="006D62FF">
            <w:pPr>
              <w:jc w:val="center"/>
              <w:rPr>
                <w:sz w:val="28"/>
                <w:szCs w:val="28"/>
              </w:rPr>
            </w:pPr>
            <w:r>
              <w:rPr>
                <w:sz w:val="28"/>
                <w:szCs w:val="28"/>
              </w:rPr>
              <w:t>5</w:t>
            </w:r>
          </w:p>
        </w:tc>
        <w:tc>
          <w:tcPr>
            <w:tcW w:w="681" w:type="dxa"/>
            <w:vAlign w:val="center"/>
          </w:tcPr>
          <w:p w:rsidR="00472A6B" w:rsidRPr="00B62A48" w:rsidRDefault="00472A6B" w:rsidP="006D62FF">
            <w:pPr>
              <w:jc w:val="center"/>
              <w:rPr>
                <w:sz w:val="28"/>
                <w:szCs w:val="28"/>
              </w:rPr>
            </w:pPr>
            <w:r w:rsidRPr="00B62A48">
              <w:rPr>
                <w:sz w:val="28"/>
                <w:szCs w:val="28"/>
              </w:rPr>
              <w:t>шт.</w:t>
            </w:r>
          </w:p>
        </w:tc>
        <w:tc>
          <w:tcPr>
            <w:tcW w:w="3455" w:type="dxa"/>
          </w:tcPr>
          <w:p w:rsidR="00472A6B" w:rsidRPr="00A469CC" w:rsidRDefault="00D14B9A" w:rsidP="006D62FF">
            <w:pPr>
              <w:jc w:val="center"/>
              <w:rPr>
                <w:sz w:val="28"/>
                <w:szCs w:val="28"/>
              </w:rPr>
            </w:pPr>
            <w:r>
              <w:rPr>
                <w:sz w:val="28"/>
                <w:szCs w:val="28"/>
              </w:rPr>
              <w:t>П</w:t>
            </w:r>
            <w:r w:rsidR="00472A6B" w:rsidRPr="00A469CC">
              <w:rPr>
                <w:sz w:val="28"/>
                <w:szCs w:val="28"/>
              </w:rPr>
              <w:t xml:space="preserve">ланшетный </w:t>
            </w:r>
            <w:proofErr w:type="spellStart"/>
            <w:r w:rsidR="00472A6B" w:rsidRPr="00A469CC">
              <w:rPr>
                <w:sz w:val="28"/>
                <w:szCs w:val="28"/>
              </w:rPr>
              <w:t>фотосканер</w:t>
            </w:r>
            <w:proofErr w:type="spellEnd"/>
            <w:r w:rsidR="00472A6B" w:rsidRPr="00A469CC">
              <w:rPr>
                <w:sz w:val="28"/>
                <w:szCs w:val="28"/>
              </w:rPr>
              <w:t>, фор</w:t>
            </w:r>
            <w:bookmarkStart w:id="3" w:name="_GoBack"/>
            <w:bookmarkEnd w:id="3"/>
            <w:r w:rsidR="00472A6B" w:rsidRPr="00A469CC">
              <w:rPr>
                <w:sz w:val="28"/>
                <w:szCs w:val="28"/>
              </w:rPr>
              <w:t xml:space="preserve">мат </w:t>
            </w:r>
            <w:r w:rsidR="00472A6B" w:rsidRPr="00A469CC">
              <w:rPr>
                <w:sz w:val="28"/>
                <w:szCs w:val="28"/>
                <w:lang w:val="en-US"/>
              </w:rPr>
              <w:t>A</w:t>
            </w:r>
            <w:r w:rsidR="00472A6B" w:rsidRPr="00A469CC">
              <w:rPr>
                <w:sz w:val="28"/>
                <w:szCs w:val="28"/>
              </w:rPr>
              <w:t xml:space="preserve">4,  интерфейс </w:t>
            </w:r>
            <w:r w:rsidR="00472A6B" w:rsidRPr="00A469CC">
              <w:rPr>
                <w:sz w:val="28"/>
                <w:szCs w:val="28"/>
                <w:lang w:val="en-US"/>
              </w:rPr>
              <w:t>USB</w:t>
            </w:r>
            <w:r w:rsidR="00472A6B" w:rsidRPr="00A469CC">
              <w:rPr>
                <w:sz w:val="28"/>
                <w:szCs w:val="28"/>
              </w:rPr>
              <w:t xml:space="preserve"> 2.0, разрешение 2400</w:t>
            </w:r>
            <w:r w:rsidR="00472A6B" w:rsidRPr="00A469CC">
              <w:rPr>
                <w:sz w:val="28"/>
                <w:szCs w:val="28"/>
                <w:lang w:val="en-US"/>
              </w:rPr>
              <w:t>x</w:t>
            </w:r>
            <w:r w:rsidR="00472A6B" w:rsidRPr="00A469CC">
              <w:rPr>
                <w:sz w:val="28"/>
                <w:szCs w:val="28"/>
              </w:rPr>
              <w:t xml:space="preserve">2400 </w:t>
            </w:r>
            <w:r w:rsidR="00472A6B" w:rsidRPr="00A469CC">
              <w:rPr>
                <w:sz w:val="28"/>
                <w:szCs w:val="28"/>
                <w:lang w:val="en-US"/>
              </w:rPr>
              <w:t>dpi</w:t>
            </w:r>
            <w:r w:rsidR="00472A6B" w:rsidRPr="00A469CC">
              <w:rPr>
                <w:sz w:val="28"/>
                <w:szCs w:val="28"/>
              </w:rPr>
              <w:t xml:space="preserve">, датчик типа </w:t>
            </w:r>
            <w:r w:rsidR="00472A6B" w:rsidRPr="00A469CC">
              <w:rPr>
                <w:sz w:val="28"/>
                <w:szCs w:val="28"/>
                <w:lang w:val="en-US"/>
              </w:rPr>
              <w:t>CIS</w:t>
            </w:r>
          </w:p>
        </w:tc>
      </w:tr>
    </w:tbl>
    <w:p w:rsidR="00472A6B" w:rsidRPr="00A469CC" w:rsidRDefault="00472A6B" w:rsidP="00472A6B">
      <w:pPr>
        <w:ind w:firstLine="709"/>
        <w:jc w:val="both"/>
        <w:rPr>
          <w:b/>
          <w:sz w:val="28"/>
          <w:szCs w:val="28"/>
          <w:highlight w:val="cyan"/>
        </w:rPr>
      </w:pPr>
    </w:p>
    <w:p w:rsidR="00472A6B" w:rsidRPr="00B62A48" w:rsidRDefault="00472A6B" w:rsidP="00472A6B">
      <w:pPr>
        <w:jc w:val="both"/>
        <w:rPr>
          <w:sz w:val="28"/>
          <w:szCs w:val="28"/>
        </w:rPr>
      </w:pPr>
      <w:r w:rsidRPr="00C72017">
        <w:rPr>
          <w:b/>
          <w:sz w:val="28"/>
          <w:szCs w:val="28"/>
        </w:rPr>
        <w:t>4</w:t>
      </w:r>
      <w:r w:rsidRPr="00B62A48">
        <w:rPr>
          <w:b/>
          <w:sz w:val="28"/>
          <w:szCs w:val="28"/>
        </w:rPr>
        <w:t>.2.  Место поставки товара:</w:t>
      </w:r>
      <w:r w:rsidRPr="00B62A48">
        <w:rPr>
          <w:i/>
          <w:sz w:val="28"/>
          <w:szCs w:val="28"/>
        </w:rPr>
        <w:t xml:space="preserve"> </w:t>
      </w:r>
      <w:r w:rsidRPr="00B62A48">
        <w:rPr>
          <w:sz w:val="28"/>
          <w:szCs w:val="28"/>
        </w:rPr>
        <w:t xml:space="preserve">Забайкальский край, </w:t>
      </w:r>
      <w:proofErr w:type="gramStart"/>
      <w:r w:rsidRPr="00B62A48">
        <w:rPr>
          <w:sz w:val="28"/>
          <w:szCs w:val="28"/>
        </w:rPr>
        <w:t>г</w:t>
      </w:r>
      <w:proofErr w:type="gramEnd"/>
      <w:r w:rsidRPr="00B62A48">
        <w:rPr>
          <w:sz w:val="28"/>
          <w:szCs w:val="28"/>
        </w:rPr>
        <w:t xml:space="preserve">. Чита, ул. Лазо 120. </w:t>
      </w:r>
    </w:p>
    <w:p w:rsidR="00472A6B" w:rsidRPr="00B62A48" w:rsidRDefault="00472A6B" w:rsidP="00472A6B">
      <w:pPr>
        <w:pStyle w:val="a0"/>
        <w:numPr>
          <w:ilvl w:val="0"/>
          <w:numId w:val="0"/>
        </w:numPr>
        <w:tabs>
          <w:tab w:val="left" w:pos="360"/>
        </w:tabs>
        <w:spacing w:after="120"/>
        <w:rPr>
          <w:sz w:val="28"/>
          <w:szCs w:val="28"/>
        </w:rPr>
      </w:pPr>
      <w:r w:rsidRPr="00472A6B">
        <w:rPr>
          <w:b/>
          <w:sz w:val="28"/>
          <w:szCs w:val="28"/>
        </w:rPr>
        <w:lastRenderedPageBreak/>
        <w:t>4</w:t>
      </w:r>
      <w:r w:rsidRPr="00B62A48">
        <w:rPr>
          <w:b/>
          <w:i/>
          <w:sz w:val="28"/>
          <w:szCs w:val="28"/>
        </w:rPr>
        <w:t>.</w:t>
      </w:r>
      <w:r w:rsidRPr="00B62A48">
        <w:rPr>
          <w:b/>
          <w:sz w:val="28"/>
          <w:szCs w:val="28"/>
        </w:rPr>
        <w:t>3. Форма, сроки и порядок оплаты:</w:t>
      </w:r>
      <w:r w:rsidRPr="00B62A48">
        <w:rPr>
          <w:sz w:val="28"/>
          <w:szCs w:val="28"/>
        </w:rPr>
        <w:t xml:space="preserve"> безналичный расчет. Оплата осуществляется по факту поставки товара, с отсрочкой 45 дней.</w:t>
      </w:r>
    </w:p>
    <w:p w:rsidR="00472A6B" w:rsidRPr="00B62A48" w:rsidRDefault="00472A6B" w:rsidP="00472A6B">
      <w:pPr>
        <w:pStyle w:val="a0"/>
        <w:numPr>
          <w:ilvl w:val="0"/>
          <w:numId w:val="0"/>
        </w:numPr>
        <w:tabs>
          <w:tab w:val="left" w:pos="360"/>
        </w:tabs>
        <w:spacing w:after="120"/>
        <w:rPr>
          <w:sz w:val="28"/>
          <w:szCs w:val="28"/>
        </w:rPr>
      </w:pPr>
      <w:r w:rsidRPr="00472A6B">
        <w:rPr>
          <w:b/>
          <w:sz w:val="28"/>
          <w:szCs w:val="28"/>
        </w:rPr>
        <w:t>4</w:t>
      </w:r>
      <w:r w:rsidRPr="00B62A48">
        <w:rPr>
          <w:b/>
          <w:sz w:val="28"/>
          <w:szCs w:val="28"/>
        </w:rPr>
        <w:t>.4. Сроки поставки товара:</w:t>
      </w:r>
      <w:r w:rsidRPr="00B62A48">
        <w:rPr>
          <w:sz w:val="28"/>
          <w:szCs w:val="28"/>
        </w:rPr>
        <w:t xml:space="preserve"> одна неделя с момента подписания договора.</w:t>
      </w:r>
    </w:p>
    <w:p w:rsidR="00472A6B" w:rsidRPr="00B62A48" w:rsidRDefault="00472A6B" w:rsidP="00472A6B">
      <w:pPr>
        <w:pStyle w:val="a0"/>
        <w:numPr>
          <w:ilvl w:val="0"/>
          <w:numId w:val="0"/>
        </w:numPr>
        <w:rPr>
          <w:sz w:val="28"/>
          <w:szCs w:val="28"/>
        </w:rPr>
      </w:pPr>
      <w:r w:rsidRPr="00C72017">
        <w:rPr>
          <w:b/>
          <w:sz w:val="28"/>
          <w:szCs w:val="28"/>
        </w:rPr>
        <w:t>4</w:t>
      </w:r>
      <w:r w:rsidRPr="00B62A48">
        <w:rPr>
          <w:b/>
          <w:sz w:val="28"/>
          <w:szCs w:val="28"/>
        </w:rPr>
        <w:t xml:space="preserve">.5. </w:t>
      </w:r>
      <w:r w:rsidRPr="00B62A48">
        <w:rPr>
          <w:i/>
          <w:sz w:val="28"/>
          <w:szCs w:val="28"/>
        </w:rPr>
        <w:t xml:space="preserve"> </w:t>
      </w:r>
      <w:r w:rsidRPr="00B62A48">
        <w:rPr>
          <w:b/>
          <w:bCs/>
          <w:sz w:val="28"/>
          <w:szCs w:val="28"/>
        </w:rPr>
        <w:t>Цена договора включает в себя</w:t>
      </w:r>
      <w:r w:rsidRPr="00B62A48">
        <w:rPr>
          <w:sz w:val="28"/>
          <w:szCs w:val="28"/>
        </w:rPr>
        <w:t>: стоимость поставляемого товара, стоимость доставки, а также все иные расходы Подрядчика, связанные с выполнением работ, являющихся предметом конкурса, уплату налогов (без НДС), сборов, пошлин и иных платежей, которые являются обязательными в соответствии с действующим законодательством.</w:t>
      </w:r>
    </w:p>
    <w:p w:rsidR="00472A6B" w:rsidRPr="00C72017" w:rsidRDefault="00472A6B" w:rsidP="006D62FF">
      <w:pPr>
        <w:pStyle w:val="a0"/>
        <w:numPr>
          <w:ilvl w:val="0"/>
          <w:numId w:val="0"/>
        </w:numPr>
        <w:tabs>
          <w:tab w:val="left" w:pos="360"/>
        </w:tabs>
        <w:spacing w:after="120"/>
        <w:rPr>
          <w:b/>
          <w:sz w:val="28"/>
          <w:szCs w:val="28"/>
        </w:rPr>
      </w:pPr>
      <w:r w:rsidRPr="00472A6B">
        <w:rPr>
          <w:b/>
          <w:sz w:val="28"/>
          <w:szCs w:val="28"/>
        </w:rPr>
        <w:t>4</w:t>
      </w:r>
      <w:r w:rsidRPr="00B62A48">
        <w:rPr>
          <w:b/>
          <w:sz w:val="28"/>
          <w:szCs w:val="28"/>
        </w:rPr>
        <w:t>.6.</w:t>
      </w:r>
      <w:r w:rsidRPr="00B62A48">
        <w:rPr>
          <w:sz w:val="28"/>
          <w:szCs w:val="28"/>
        </w:rPr>
        <w:t xml:space="preserve"> </w:t>
      </w:r>
      <w:r w:rsidRPr="00B62A48">
        <w:rPr>
          <w:b/>
          <w:sz w:val="28"/>
          <w:szCs w:val="28"/>
        </w:rPr>
        <w:t xml:space="preserve">Срок гарантий на поставляемый товар: </w:t>
      </w:r>
      <w:r w:rsidRPr="00B62A48">
        <w:rPr>
          <w:sz w:val="28"/>
          <w:szCs w:val="28"/>
        </w:rPr>
        <w:t xml:space="preserve">не менее 1(одного) года </w:t>
      </w:r>
      <w:proofErr w:type="gramStart"/>
      <w:r w:rsidRPr="00B62A48">
        <w:rPr>
          <w:sz w:val="28"/>
          <w:szCs w:val="28"/>
        </w:rPr>
        <w:t>с даты поставки</w:t>
      </w:r>
      <w:proofErr w:type="gramEnd"/>
      <w:r w:rsidRPr="00B62A48">
        <w:rPr>
          <w:sz w:val="28"/>
          <w:szCs w:val="28"/>
        </w:rPr>
        <w:t>.</w:t>
      </w:r>
    </w:p>
    <w:p w:rsidR="00472A6B" w:rsidRPr="00B62A48" w:rsidRDefault="00472A6B" w:rsidP="00472A6B">
      <w:pPr>
        <w:pStyle w:val="a0"/>
        <w:numPr>
          <w:ilvl w:val="0"/>
          <w:numId w:val="0"/>
        </w:numPr>
        <w:tabs>
          <w:tab w:val="left" w:pos="360"/>
        </w:tabs>
        <w:spacing w:after="120"/>
        <w:rPr>
          <w:b/>
          <w:sz w:val="28"/>
          <w:szCs w:val="28"/>
        </w:rPr>
      </w:pPr>
      <w:r w:rsidRPr="00C72017">
        <w:rPr>
          <w:b/>
          <w:sz w:val="28"/>
          <w:szCs w:val="28"/>
        </w:rPr>
        <w:t>4</w:t>
      </w:r>
      <w:r w:rsidRPr="00B62A48">
        <w:rPr>
          <w:b/>
          <w:sz w:val="28"/>
          <w:szCs w:val="28"/>
        </w:rPr>
        <w:t xml:space="preserve">.7. Требования к поставляемому товару: </w:t>
      </w:r>
    </w:p>
    <w:p w:rsidR="00472A6B" w:rsidRPr="00B62A48" w:rsidRDefault="0036723E" w:rsidP="00472A6B">
      <w:pPr>
        <w:pStyle w:val="a0"/>
        <w:numPr>
          <w:ilvl w:val="0"/>
          <w:numId w:val="0"/>
        </w:numPr>
        <w:spacing w:after="120" w:line="276" w:lineRule="auto"/>
        <w:ind w:left="142" w:firstLine="709"/>
        <w:rPr>
          <w:sz w:val="28"/>
          <w:szCs w:val="28"/>
        </w:rPr>
      </w:pPr>
      <w:r w:rsidRPr="0036723E">
        <w:rPr>
          <w:sz w:val="28"/>
          <w:szCs w:val="28"/>
        </w:rPr>
        <w:t>1</w:t>
      </w:r>
      <w:r w:rsidR="00472A6B" w:rsidRPr="00B62A48">
        <w:rPr>
          <w:sz w:val="28"/>
          <w:szCs w:val="28"/>
        </w:rPr>
        <w:t>. Оригинальный картридж должен иметь картонную упаковку в виде коробки, с надписью модели, голограмму производителя, инструкцию, выполненную только типографским способом на качественной бумаге.</w:t>
      </w:r>
    </w:p>
    <w:p w:rsidR="00472A6B" w:rsidRPr="00B62A48" w:rsidRDefault="0036723E" w:rsidP="00472A6B">
      <w:pPr>
        <w:pStyle w:val="a0"/>
        <w:numPr>
          <w:ilvl w:val="0"/>
          <w:numId w:val="0"/>
        </w:numPr>
        <w:spacing w:after="120" w:line="276" w:lineRule="auto"/>
        <w:ind w:left="142" w:firstLine="709"/>
        <w:rPr>
          <w:sz w:val="28"/>
          <w:szCs w:val="28"/>
        </w:rPr>
      </w:pPr>
      <w:r w:rsidRPr="0036723E">
        <w:rPr>
          <w:sz w:val="28"/>
          <w:szCs w:val="28"/>
        </w:rPr>
        <w:t>2</w:t>
      </w:r>
      <w:r w:rsidR="0061198E">
        <w:rPr>
          <w:sz w:val="28"/>
          <w:szCs w:val="28"/>
        </w:rPr>
        <w:t xml:space="preserve">. </w:t>
      </w:r>
      <w:r w:rsidR="00472A6B" w:rsidRPr="00B62A48">
        <w:rPr>
          <w:sz w:val="28"/>
          <w:szCs w:val="28"/>
        </w:rPr>
        <w:t xml:space="preserve">На оригинальных картриджах </w:t>
      </w:r>
      <w:proofErr w:type="spellStart"/>
      <w:r w:rsidR="00472A6B" w:rsidRPr="00B62A48">
        <w:rPr>
          <w:sz w:val="28"/>
          <w:szCs w:val="28"/>
        </w:rPr>
        <w:t>Kyo</w:t>
      </w:r>
      <w:proofErr w:type="gramStart"/>
      <w:r w:rsidR="00472A6B" w:rsidRPr="00B62A48">
        <w:rPr>
          <w:sz w:val="28"/>
          <w:szCs w:val="28"/>
        </w:rPr>
        <w:t>с</w:t>
      </w:r>
      <w:proofErr w:type="gramEnd"/>
      <w:r w:rsidR="00472A6B" w:rsidRPr="00B62A48">
        <w:rPr>
          <w:sz w:val="28"/>
          <w:szCs w:val="28"/>
        </w:rPr>
        <w:t>era</w:t>
      </w:r>
      <w:proofErr w:type="spellEnd"/>
      <w:r w:rsidR="00472A6B" w:rsidRPr="00B62A48">
        <w:rPr>
          <w:sz w:val="28"/>
          <w:szCs w:val="28"/>
        </w:rPr>
        <w:t xml:space="preserve"> имеется защитная идентификационная метка подлинности «GTIL», состоящая из голограммы с зашифрованной информацией по технологии «</w:t>
      </w:r>
      <w:proofErr w:type="spellStart"/>
      <w:r w:rsidR="00472A6B" w:rsidRPr="00B62A48">
        <w:rPr>
          <w:sz w:val="28"/>
          <w:szCs w:val="28"/>
        </w:rPr>
        <w:t>Trustgram</w:t>
      </w:r>
      <w:proofErr w:type="spellEnd"/>
      <w:r w:rsidR="00472A6B" w:rsidRPr="00B62A48">
        <w:rPr>
          <w:sz w:val="28"/>
          <w:szCs w:val="28"/>
        </w:rPr>
        <w:t xml:space="preserve">», которая размещена на торце картриджа, внутри окружности боковой «заглушки». При приемке картриджей </w:t>
      </w:r>
      <w:proofErr w:type="spellStart"/>
      <w:r w:rsidR="00472A6B" w:rsidRPr="00B62A48">
        <w:rPr>
          <w:sz w:val="28"/>
          <w:szCs w:val="28"/>
        </w:rPr>
        <w:t>Kyocera</w:t>
      </w:r>
      <w:proofErr w:type="spellEnd"/>
      <w:r w:rsidR="00472A6B" w:rsidRPr="00B62A48">
        <w:rPr>
          <w:sz w:val="28"/>
          <w:szCs w:val="28"/>
        </w:rPr>
        <w:t xml:space="preserve"> будет применяться специальное устройство «</w:t>
      </w:r>
      <w:proofErr w:type="spellStart"/>
      <w:proofErr w:type="gramStart"/>
      <w:r w:rsidR="00472A6B" w:rsidRPr="00B62A48">
        <w:rPr>
          <w:sz w:val="28"/>
          <w:szCs w:val="28"/>
        </w:rPr>
        <w:t>Н</w:t>
      </w:r>
      <w:proofErr w:type="gramEnd"/>
      <w:r w:rsidR="00472A6B" w:rsidRPr="00B62A48">
        <w:rPr>
          <w:sz w:val="28"/>
          <w:szCs w:val="28"/>
        </w:rPr>
        <w:t>andy</w:t>
      </w:r>
      <w:proofErr w:type="spellEnd"/>
      <w:r w:rsidR="00472A6B" w:rsidRPr="00B62A48">
        <w:rPr>
          <w:sz w:val="28"/>
          <w:szCs w:val="28"/>
        </w:rPr>
        <w:t xml:space="preserve"> </w:t>
      </w:r>
      <w:proofErr w:type="spellStart"/>
      <w:r w:rsidR="00472A6B" w:rsidRPr="00B62A48">
        <w:rPr>
          <w:sz w:val="28"/>
          <w:szCs w:val="28"/>
        </w:rPr>
        <w:t>Viewer</w:t>
      </w:r>
      <w:proofErr w:type="spellEnd"/>
      <w:r w:rsidR="00472A6B" w:rsidRPr="00B62A48">
        <w:rPr>
          <w:sz w:val="28"/>
          <w:szCs w:val="28"/>
        </w:rPr>
        <w:t>», это карточка-тестер для проверки голограммы.</w:t>
      </w:r>
    </w:p>
    <w:p w:rsidR="00472A6B" w:rsidRPr="00B62A48" w:rsidRDefault="0036723E" w:rsidP="00472A6B">
      <w:pPr>
        <w:pStyle w:val="a0"/>
        <w:numPr>
          <w:ilvl w:val="0"/>
          <w:numId w:val="0"/>
        </w:numPr>
        <w:spacing w:after="120" w:line="276" w:lineRule="auto"/>
        <w:ind w:left="142" w:firstLine="709"/>
        <w:rPr>
          <w:sz w:val="28"/>
          <w:szCs w:val="28"/>
        </w:rPr>
      </w:pPr>
      <w:r w:rsidRPr="0036723E">
        <w:rPr>
          <w:sz w:val="28"/>
          <w:szCs w:val="28"/>
        </w:rPr>
        <w:t>3</w:t>
      </w:r>
      <w:r w:rsidR="00472A6B" w:rsidRPr="00B62A48">
        <w:rPr>
          <w:sz w:val="28"/>
          <w:szCs w:val="28"/>
        </w:rPr>
        <w:t>. Номер партии на оригинальном картридже должны быть нанесены аккуратно, без скосов.</w:t>
      </w:r>
    </w:p>
    <w:p w:rsidR="00472A6B" w:rsidRPr="00B62A48" w:rsidRDefault="0036723E" w:rsidP="00472A6B">
      <w:pPr>
        <w:pStyle w:val="a0"/>
        <w:numPr>
          <w:ilvl w:val="0"/>
          <w:numId w:val="0"/>
        </w:numPr>
        <w:spacing w:after="120" w:line="276" w:lineRule="auto"/>
        <w:ind w:left="142" w:firstLine="709"/>
        <w:rPr>
          <w:sz w:val="28"/>
          <w:szCs w:val="28"/>
        </w:rPr>
      </w:pPr>
      <w:r w:rsidRPr="0036723E">
        <w:rPr>
          <w:sz w:val="28"/>
          <w:szCs w:val="28"/>
        </w:rPr>
        <w:t>4</w:t>
      </w:r>
      <w:r w:rsidR="00472A6B" w:rsidRPr="00B62A48">
        <w:rPr>
          <w:sz w:val="28"/>
          <w:szCs w:val="28"/>
        </w:rPr>
        <w:t>. Графические объекты в виде схем на оригинальном картридже выполнены в высоком качестве и имеют четкие края.</w:t>
      </w:r>
    </w:p>
    <w:p w:rsidR="00472A6B" w:rsidRPr="00B62A48" w:rsidRDefault="0036723E" w:rsidP="00472A6B">
      <w:pPr>
        <w:pStyle w:val="a0"/>
        <w:numPr>
          <w:ilvl w:val="0"/>
          <w:numId w:val="0"/>
        </w:numPr>
        <w:spacing w:after="120" w:line="276" w:lineRule="auto"/>
        <w:ind w:left="142" w:firstLine="709"/>
        <w:rPr>
          <w:sz w:val="28"/>
          <w:szCs w:val="28"/>
        </w:rPr>
      </w:pPr>
      <w:r w:rsidRPr="0036723E">
        <w:rPr>
          <w:sz w:val="28"/>
          <w:szCs w:val="28"/>
        </w:rPr>
        <w:t>5</w:t>
      </w:r>
      <w:r w:rsidR="00472A6B" w:rsidRPr="00B62A48">
        <w:rPr>
          <w:sz w:val="28"/>
          <w:szCs w:val="28"/>
        </w:rPr>
        <w:t>. Вся партия поставляемых картриджей будет проверяться на оригинальность независимой комиссией с привлечением официального дилера компаний производителей.</w:t>
      </w:r>
    </w:p>
    <w:p w:rsidR="00472A6B" w:rsidRPr="00B62A48" w:rsidRDefault="00472A6B" w:rsidP="00472A6B">
      <w:pPr>
        <w:tabs>
          <w:tab w:val="left" w:pos="600"/>
        </w:tabs>
        <w:jc w:val="both"/>
        <w:rPr>
          <w:sz w:val="28"/>
          <w:szCs w:val="28"/>
        </w:rPr>
      </w:pPr>
      <w:r w:rsidRPr="00B62A48">
        <w:rPr>
          <w:sz w:val="28"/>
          <w:szCs w:val="28"/>
        </w:rPr>
        <w:tab/>
        <w:t>Заказчик вправе в любое время приостановить выполнение работ, письменно уведомив об этом Подрядчика, в следующих случаях:</w:t>
      </w:r>
    </w:p>
    <w:p w:rsidR="00472A6B" w:rsidRPr="00B62A48" w:rsidRDefault="00472A6B" w:rsidP="00472A6B">
      <w:pPr>
        <w:tabs>
          <w:tab w:val="left" w:pos="600"/>
        </w:tabs>
        <w:jc w:val="both"/>
        <w:rPr>
          <w:sz w:val="28"/>
          <w:szCs w:val="28"/>
        </w:rPr>
      </w:pPr>
      <w:r w:rsidRPr="00B62A48">
        <w:rPr>
          <w:sz w:val="28"/>
          <w:szCs w:val="28"/>
        </w:rPr>
        <w:t xml:space="preserve"> - когда строительные или иные, неразрывно связанные со строящимся объектом работы выполняются с нарушением требований действующего законодательства и договора, что создает угрозу пригодности и прочности результата выполненных работ, жизни и здоровью людей, сохранности имущества физических и юридических лиц, безопасности окружающей среды;</w:t>
      </w:r>
    </w:p>
    <w:p w:rsidR="00472A6B" w:rsidRPr="00B62A48" w:rsidRDefault="00472A6B" w:rsidP="00472A6B">
      <w:pPr>
        <w:tabs>
          <w:tab w:val="left" w:pos="600"/>
        </w:tabs>
        <w:jc w:val="both"/>
        <w:rPr>
          <w:sz w:val="28"/>
          <w:szCs w:val="28"/>
        </w:rPr>
      </w:pPr>
      <w:r w:rsidRPr="00B62A48">
        <w:rPr>
          <w:sz w:val="28"/>
          <w:szCs w:val="28"/>
        </w:rPr>
        <w:t xml:space="preserve"> - в иных случаях, когда продолжение выполнения работ по договору может повлечь неблагоприятные последствия для Заказчика, в том числе увеличение сроков выполнения работ и их стоимости.</w:t>
      </w:r>
    </w:p>
    <w:p w:rsidR="00472A6B" w:rsidRPr="00B62A48" w:rsidRDefault="00472A6B" w:rsidP="00472A6B">
      <w:pPr>
        <w:tabs>
          <w:tab w:val="left" w:pos="600"/>
        </w:tabs>
        <w:jc w:val="both"/>
        <w:rPr>
          <w:sz w:val="28"/>
          <w:szCs w:val="28"/>
        </w:rPr>
      </w:pPr>
      <w:r w:rsidRPr="00B62A48">
        <w:rPr>
          <w:sz w:val="28"/>
          <w:szCs w:val="28"/>
        </w:rPr>
        <w:lastRenderedPageBreak/>
        <w:t>Подрядчик, не выполнивший указание Заказчика о приостановке работ, либо возобновивший их ранее срока, определенного Заказчиком, несет полную ответственность за любой вред, причиненный в результате указанных действий Заказчику или иным лицам.</w:t>
      </w:r>
    </w:p>
    <w:p w:rsidR="0036723E" w:rsidRPr="00921A47" w:rsidRDefault="0036723E" w:rsidP="006400A0">
      <w:pPr>
        <w:spacing w:after="200" w:line="276" w:lineRule="auto"/>
        <w:ind w:firstLine="708"/>
        <w:rPr>
          <w:b/>
          <w:sz w:val="32"/>
          <w:szCs w:val="32"/>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472A6B">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6B3BD2" w:rsidRDefault="006B3BD2" w:rsidP="00CF68B2">
            <w:pPr>
              <w:pStyle w:val="19"/>
              <w:ind w:firstLine="0"/>
              <w:rPr>
                <w:sz w:val="24"/>
                <w:szCs w:val="24"/>
              </w:rPr>
            </w:pPr>
            <w:r w:rsidRPr="00CF68B2">
              <w:rPr>
                <w:sz w:val="24"/>
                <w:szCs w:val="24"/>
              </w:rPr>
              <w:t>Открытый конкурс</w:t>
            </w:r>
            <w:r w:rsidR="00B4382C" w:rsidRPr="00CF68B2">
              <w:rPr>
                <w:sz w:val="24"/>
                <w:szCs w:val="24"/>
              </w:rPr>
              <w:t xml:space="preserve"> № </w:t>
            </w:r>
            <w:proofErr w:type="spellStart"/>
            <w:r w:rsidRPr="00CF68B2">
              <w:rPr>
                <w:sz w:val="24"/>
                <w:szCs w:val="24"/>
              </w:rPr>
              <w:t>ОК</w:t>
            </w:r>
            <w:r w:rsidR="004A3077" w:rsidRPr="00CF68B2">
              <w:rPr>
                <w:sz w:val="24"/>
                <w:szCs w:val="24"/>
              </w:rPr>
              <w:t>э</w:t>
            </w:r>
            <w:proofErr w:type="spellEnd"/>
            <w:r w:rsidRPr="00CF68B2">
              <w:rPr>
                <w:sz w:val="24"/>
                <w:szCs w:val="24"/>
              </w:rPr>
              <w:t>/00</w:t>
            </w:r>
            <w:r w:rsidR="00CF68B2" w:rsidRPr="00CF68B2">
              <w:rPr>
                <w:sz w:val="24"/>
                <w:szCs w:val="24"/>
              </w:rPr>
              <w:t>2</w:t>
            </w:r>
            <w:r w:rsidR="00B4382C" w:rsidRPr="00CF68B2">
              <w:rPr>
                <w:sz w:val="24"/>
                <w:szCs w:val="24"/>
              </w:rPr>
              <w:t>/</w:t>
            </w:r>
            <w:proofErr w:type="spellStart"/>
            <w:r w:rsidR="00CF68B2" w:rsidRPr="00CF68B2">
              <w:rPr>
                <w:sz w:val="24"/>
                <w:szCs w:val="24"/>
              </w:rPr>
              <w:t>НКПЗаб</w:t>
            </w:r>
            <w:proofErr w:type="spellEnd"/>
            <w:r w:rsidR="00B4382C" w:rsidRPr="00CF68B2">
              <w:rPr>
                <w:sz w:val="24"/>
                <w:szCs w:val="24"/>
              </w:rPr>
              <w:t>/</w:t>
            </w:r>
            <w:r w:rsidRPr="00CF68B2">
              <w:rPr>
                <w:sz w:val="24"/>
                <w:szCs w:val="24"/>
              </w:rPr>
              <w:t>00</w:t>
            </w:r>
            <w:r w:rsidR="00CF68B2" w:rsidRPr="00CF68B2">
              <w:rPr>
                <w:sz w:val="24"/>
                <w:szCs w:val="24"/>
              </w:rPr>
              <w:t>32</w:t>
            </w:r>
            <w:r w:rsidR="00B4382C" w:rsidRPr="00F86FAA">
              <w:rPr>
                <w:sz w:val="24"/>
                <w:szCs w:val="24"/>
              </w:rPr>
              <w:t xml:space="preserve"> на право заключения договора </w:t>
            </w:r>
            <w:r w:rsidR="00B4382C" w:rsidRPr="00472A6B">
              <w:rPr>
                <w:sz w:val="24"/>
                <w:szCs w:val="24"/>
              </w:rPr>
              <w:t xml:space="preserve">на </w:t>
            </w:r>
            <w:proofErr w:type="spellStart"/>
            <w:proofErr w:type="gramStart"/>
            <w:r w:rsidR="00472A6B" w:rsidRPr="00472A6B">
              <w:rPr>
                <w:sz w:val="24"/>
                <w:szCs w:val="24"/>
              </w:rPr>
              <w:t>на</w:t>
            </w:r>
            <w:proofErr w:type="spellEnd"/>
            <w:proofErr w:type="gramEnd"/>
            <w:r w:rsidR="00472A6B" w:rsidRPr="00472A6B">
              <w:rPr>
                <w:sz w:val="24"/>
                <w:szCs w:val="24"/>
              </w:rPr>
              <w:t xml:space="preserve"> поставку компьютеров </w:t>
            </w:r>
            <w:proofErr w:type="spellStart"/>
            <w:r w:rsidR="00472A6B" w:rsidRPr="00472A6B">
              <w:rPr>
                <w:sz w:val="24"/>
                <w:szCs w:val="24"/>
              </w:rPr>
              <w:t>Lenovo</w:t>
            </w:r>
            <w:proofErr w:type="spellEnd"/>
            <w:r w:rsidR="00472A6B" w:rsidRPr="00472A6B">
              <w:rPr>
                <w:sz w:val="24"/>
                <w:szCs w:val="24"/>
              </w:rPr>
              <w:t xml:space="preserve"> </w:t>
            </w:r>
            <w:proofErr w:type="spellStart"/>
            <w:r w:rsidR="00472A6B" w:rsidRPr="00472A6B">
              <w:rPr>
                <w:sz w:val="24"/>
                <w:szCs w:val="24"/>
              </w:rPr>
              <w:t>Edge</w:t>
            </w:r>
            <w:proofErr w:type="spellEnd"/>
            <w:r w:rsidR="00472A6B" w:rsidRPr="00472A6B">
              <w:rPr>
                <w:sz w:val="24"/>
                <w:szCs w:val="24"/>
              </w:rPr>
              <w:t xml:space="preserve">, принтеров </w:t>
            </w:r>
            <w:proofErr w:type="spellStart"/>
            <w:r w:rsidR="00472A6B" w:rsidRPr="00472A6B">
              <w:rPr>
                <w:sz w:val="24"/>
                <w:szCs w:val="24"/>
              </w:rPr>
              <w:t>Kyocera</w:t>
            </w:r>
            <w:proofErr w:type="spellEnd"/>
            <w:r w:rsidR="00472A6B" w:rsidRPr="00472A6B">
              <w:rPr>
                <w:sz w:val="24"/>
                <w:szCs w:val="24"/>
              </w:rPr>
              <w:t>, расходных материалов к принтерам и оргтехнике, жестких дисков. В IV квартале 2013 года</w:t>
            </w:r>
            <w:r w:rsidR="00B4382C" w:rsidRPr="00472A6B">
              <w:rPr>
                <w:sz w:val="24"/>
                <w:szCs w:val="24"/>
              </w:rPr>
              <w:t>.</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8614B4" w:rsidRPr="00F86FAA" w:rsidRDefault="00723E5E" w:rsidP="00472A6B">
            <w:pPr>
              <w:pStyle w:val="19"/>
              <w:ind w:firstLine="0"/>
              <w:rPr>
                <w:i/>
                <w:sz w:val="24"/>
                <w:szCs w:val="24"/>
              </w:rPr>
            </w:pPr>
            <w:r w:rsidRPr="00F86FAA">
              <w:rPr>
                <w:sz w:val="24"/>
                <w:szCs w:val="24"/>
              </w:rPr>
              <w:t>Организатором является ОАО «ТрансКонтейнер». Функции Организатора выполняет</w:t>
            </w:r>
            <w:r w:rsidR="008614B4" w:rsidRPr="00F86FAA">
              <w:rPr>
                <w:sz w:val="24"/>
                <w:szCs w:val="24"/>
              </w:rPr>
              <w:t>:</w:t>
            </w:r>
            <w:r w:rsidRPr="00F86FAA">
              <w:rPr>
                <w:sz w:val="24"/>
                <w:szCs w:val="24"/>
              </w:rPr>
              <w:t xml:space="preserve">   </w:t>
            </w:r>
          </w:p>
          <w:p w:rsidR="00472A6B" w:rsidRPr="00472A6B" w:rsidRDefault="00472A6B" w:rsidP="00472A6B">
            <w:pPr>
              <w:pStyle w:val="19"/>
              <w:ind w:firstLine="0"/>
              <w:rPr>
                <w:sz w:val="24"/>
                <w:szCs w:val="24"/>
              </w:rPr>
            </w:pPr>
            <w:r w:rsidRPr="00472A6B">
              <w:rPr>
                <w:sz w:val="24"/>
                <w:szCs w:val="24"/>
              </w:rPr>
              <w:t>Постоянная рабочая группа Конкурсной комиссии филиала ОАО «</w:t>
            </w:r>
            <w:proofErr w:type="spellStart"/>
            <w:r w:rsidRPr="00472A6B">
              <w:rPr>
                <w:sz w:val="24"/>
                <w:szCs w:val="24"/>
              </w:rPr>
              <w:t>ТрансКонтейнер</w:t>
            </w:r>
            <w:proofErr w:type="spellEnd"/>
            <w:r w:rsidRPr="00472A6B">
              <w:rPr>
                <w:sz w:val="24"/>
                <w:szCs w:val="24"/>
              </w:rPr>
              <w:t xml:space="preserve">» </w:t>
            </w:r>
            <w:proofErr w:type="gramStart"/>
            <w:r w:rsidRPr="00472A6B">
              <w:rPr>
                <w:sz w:val="24"/>
                <w:szCs w:val="24"/>
              </w:rPr>
              <w:t>на</w:t>
            </w:r>
            <w:proofErr w:type="gramEnd"/>
            <w:r w:rsidRPr="00472A6B">
              <w:rPr>
                <w:sz w:val="24"/>
                <w:szCs w:val="24"/>
              </w:rPr>
              <w:t xml:space="preserve"> Забайкальской ж.д.. </w:t>
            </w:r>
          </w:p>
          <w:p w:rsidR="00472A6B" w:rsidRPr="00472A6B" w:rsidRDefault="00472A6B" w:rsidP="00472A6B">
            <w:pPr>
              <w:pStyle w:val="19"/>
              <w:ind w:firstLine="0"/>
              <w:rPr>
                <w:sz w:val="24"/>
                <w:szCs w:val="24"/>
              </w:rPr>
            </w:pPr>
            <w:r w:rsidRPr="00472A6B">
              <w:rPr>
                <w:sz w:val="24"/>
                <w:szCs w:val="24"/>
              </w:rPr>
              <w:t xml:space="preserve">Адрес: 672000, г. Чита, ул. Анохина, д.91, корп.2. </w:t>
            </w:r>
          </w:p>
          <w:p w:rsidR="00472A6B" w:rsidRPr="00472A6B" w:rsidRDefault="00472A6B" w:rsidP="00472A6B">
            <w:pPr>
              <w:pStyle w:val="19"/>
              <w:ind w:firstLine="0"/>
              <w:rPr>
                <w:sz w:val="24"/>
                <w:szCs w:val="24"/>
              </w:rPr>
            </w:pPr>
            <w:r w:rsidRPr="00472A6B">
              <w:rPr>
                <w:sz w:val="24"/>
                <w:szCs w:val="24"/>
              </w:rPr>
              <w:t xml:space="preserve">Контактные лица: Говша Д.В., тел. (3022) , 220-025, электронный адрес </w:t>
            </w:r>
            <w:hyperlink r:id="rId12" w:history="1">
              <w:r w:rsidRPr="00472A6B">
                <w:rPr>
                  <w:sz w:val="24"/>
                  <w:szCs w:val="24"/>
                </w:rPr>
                <w:t>GovshaDV@trcont.ru</w:t>
              </w:r>
            </w:hyperlink>
          </w:p>
          <w:p w:rsidR="00670FD8" w:rsidRPr="00F86FAA" w:rsidRDefault="00670FD8" w:rsidP="006B3BD2">
            <w:pPr>
              <w:pStyle w:val="19"/>
              <w:ind w:firstLine="0"/>
              <w:rPr>
                <w:sz w:val="24"/>
                <w:szCs w:val="24"/>
              </w:rPr>
            </w:pP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F86FAA" w:rsidRDefault="00FA3C13" w:rsidP="00921A47">
            <w:pPr>
              <w:pStyle w:val="19"/>
              <w:ind w:firstLine="0"/>
              <w:rPr>
                <w:b/>
                <w:sz w:val="24"/>
                <w:szCs w:val="24"/>
              </w:rPr>
            </w:pPr>
            <w:r w:rsidRPr="00F80CE2">
              <w:rPr>
                <w:sz w:val="24"/>
                <w:szCs w:val="24"/>
              </w:rPr>
              <w:t>«</w:t>
            </w:r>
            <w:r w:rsidR="00F80CE2" w:rsidRPr="00F80CE2">
              <w:rPr>
                <w:sz w:val="24"/>
                <w:szCs w:val="24"/>
              </w:rPr>
              <w:t>1</w:t>
            </w:r>
            <w:r w:rsidR="00921A47" w:rsidRPr="00F80CE2">
              <w:rPr>
                <w:sz w:val="24"/>
                <w:szCs w:val="24"/>
              </w:rPr>
              <w:t>1</w:t>
            </w:r>
            <w:r w:rsidRPr="00F80CE2">
              <w:rPr>
                <w:sz w:val="24"/>
                <w:szCs w:val="24"/>
              </w:rPr>
              <w:t xml:space="preserve">» </w:t>
            </w:r>
            <w:r w:rsidR="00921A47" w:rsidRPr="00F80CE2">
              <w:rPr>
                <w:sz w:val="24"/>
                <w:szCs w:val="24"/>
              </w:rPr>
              <w:t>ноября</w:t>
            </w:r>
            <w:r w:rsidR="005171A2" w:rsidRPr="00F80CE2">
              <w:rPr>
                <w:sz w:val="24"/>
                <w:szCs w:val="24"/>
              </w:rPr>
              <w:t xml:space="preserve"> 2013</w:t>
            </w:r>
            <w:r w:rsidRPr="00F80CE2">
              <w:rPr>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ОАО «ТрансКонтейнер» (</w:t>
            </w:r>
            <w:hyperlink r:id="rId13" w:history="1">
              <w:r w:rsidR="007434C0" w:rsidRPr="005567BA">
                <w:rPr>
                  <w:rStyle w:val="a9"/>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едерации случаях, на официальном</w:t>
            </w:r>
            <w:proofErr w:type="gramEnd"/>
            <w:r w:rsidRPr="00C61887">
              <w:rPr>
                <w:sz w:val="24"/>
                <w:szCs w:val="24"/>
              </w:rPr>
              <w:t xml:space="preserve"> </w:t>
            </w:r>
            <w:proofErr w:type="gramStart"/>
            <w:r w:rsidRPr="00C61887">
              <w:rPr>
                <w:sz w:val="24"/>
                <w:szCs w:val="24"/>
              </w:rPr>
              <w:t>сайте</w:t>
            </w:r>
            <w:proofErr w:type="gramEnd"/>
            <w:r w:rsidRPr="00C61887">
              <w:rPr>
                <w:sz w:val="24"/>
                <w:szCs w:val="24"/>
              </w:rPr>
              <w:t xml:space="preserve"> для размещения информации о размещении заказов на поставки товаров, выполнение работ, оказание услуг (</w:t>
            </w:r>
            <w:hyperlink r:id="rId14" w:history="1">
              <w:r w:rsidR="008C1BC9" w:rsidRPr="00232D92">
                <w:rPr>
                  <w:rStyle w:val="a9"/>
                  <w:sz w:val="24"/>
                  <w:szCs w:val="24"/>
                </w:rPr>
                <w:t>www.zakupki.gov.ru</w:t>
              </w:r>
            </w:hyperlink>
            <w:r w:rsidRPr="00C61887">
              <w:rPr>
                <w:sz w:val="24"/>
                <w:szCs w:val="24"/>
              </w:rPr>
              <w:t>).</w:t>
            </w:r>
          </w:p>
          <w:p w:rsidR="00C61887" w:rsidRPr="00E95617" w:rsidRDefault="00C61887" w:rsidP="0020341D">
            <w:pPr>
              <w:pStyle w:val="19"/>
              <w:ind w:firstLine="0"/>
              <w:rPr>
                <w:sz w:val="24"/>
                <w:szCs w:val="24"/>
              </w:rPr>
            </w:pPr>
            <w:proofErr w:type="gramStart"/>
            <w:r w:rsidRPr="00C61887">
              <w:rPr>
                <w:sz w:val="24"/>
                <w:szCs w:val="24"/>
              </w:rPr>
              <w:t xml:space="preserve">В случае возникновения технических и иных неполадок при работе </w:t>
            </w:r>
            <w:r w:rsidR="0020341D">
              <w:rPr>
                <w:sz w:val="24"/>
                <w:szCs w:val="24"/>
              </w:rPr>
              <w:t xml:space="preserve">на </w:t>
            </w:r>
            <w:r w:rsidR="0020341D" w:rsidRPr="00C61887">
              <w:rPr>
                <w:sz w:val="24"/>
                <w:szCs w:val="24"/>
              </w:rPr>
              <w:t>официальном сайте (</w:t>
            </w:r>
            <w:hyperlink r:id="rId15" w:history="1">
              <w:r w:rsidR="0020341D" w:rsidRPr="00232D92">
                <w:rPr>
                  <w:rStyle w:val="a9"/>
                  <w:sz w:val="24"/>
                  <w:szCs w:val="24"/>
                </w:rPr>
                <w:t>www.zakupki.gov.ru</w:t>
              </w:r>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20341D">
              <w:rPr>
                <w:sz w:val="24"/>
                <w:szCs w:val="24"/>
              </w:rPr>
              <w:t>о</w:t>
            </w:r>
            <w:r w:rsidRPr="00C61887">
              <w:rPr>
                <w:sz w:val="24"/>
                <w:szCs w:val="24"/>
              </w:rPr>
              <w:t>фициальном сайте</w:t>
            </w:r>
            <w:r w:rsidR="0020341D">
              <w:rPr>
                <w:sz w:val="24"/>
                <w:szCs w:val="24"/>
              </w:rPr>
              <w:t xml:space="preserve"> </w:t>
            </w:r>
            <w:r w:rsidR="0020341D" w:rsidRPr="00C61887">
              <w:rPr>
                <w:sz w:val="24"/>
                <w:szCs w:val="24"/>
              </w:rPr>
              <w:t>(</w:t>
            </w:r>
            <w:hyperlink r:id="rId16" w:history="1">
              <w:r w:rsidR="0020341D" w:rsidRPr="00232D92">
                <w:rPr>
                  <w:rStyle w:val="a9"/>
                  <w:sz w:val="24"/>
                  <w:szCs w:val="24"/>
                </w:rPr>
                <w:t>www.zakupki.gov.ru</w:t>
              </w:r>
            </w:hyperlink>
            <w:r w:rsidR="0020341D" w:rsidRPr="00C61887">
              <w:rPr>
                <w:sz w:val="24"/>
                <w:szCs w:val="24"/>
              </w:rPr>
              <w:t xml:space="preserve">), </w:t>
            </w:r>
            <w:r w:rsidR="0020341D">
              <w:rPr>
                <w:sz w:val="24"/>
                <w:szCs w:val="24"/>
              </w:rPr>
              <w:t xml:space="preserve"> </w:t>
            </w:r>
            <w:r w:rsidRPr="00C61887">
              <w:rPr>
                <w:sz w:val="24"/>
                <w:szCs w:val="24"/>
              </w:rPr>
              <w:t xml:space="preserve">размещается на </w:t>
            </w:r>
            <w:r w:rsidRPr="00C61887">
              <w:rPr>
                <w:sz w:val="24"/>
                <w:szCs w:val="24"/>
              </w:rPr>
              <w:lastRenderedPageBreak/>
              <w:t xml:space="preserve">сайте ОАО «ТрансКонтейнер» с последующим размещением 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17" w:history="1">
              <w:r w:rsidR="0020341D" w:rsidRPr="00232D92">
                <w:rPr>
                  <w:rStyle w:val="a9"/>
                  <w:sz w:val="24"/>
                  <w:szCs w:val="24"/>
                </w:rPr>
                <w:t>www.zakupki.gov.ru</w:t>
              </w:r>
            </w:hyperlink>
            <w:r w:rsidR="0020341D" w:rsidRPr="00C61887">
              <w:rPr>
                <w:sz w:val="24"/>
                <w:szCs w:val="24"/>
              </w:rPr>
              <w:t>)</w:t>
            </w:r>
            <w:r w:rsidRPr="00C61887">
              <w:rPr>
                <w:sz w:val="24"/>
                <w:szCs w:val="24"/>
              </w:rPr>
              <w:t xml:space="preserve"> в течение </w:t>
            </w:r>
            <w:r w:rsidRPr="00E95617">
              <w:rPr>
                <w:sz w:val="24"/>
                <w:szCs w:val="24"/>
              </w:rPr>
              <w:t>одного рабочего дня</w:t>
            </w:r>
            <w:proofErr w:type="gramEnd"/>
            <w:r w:rsidRPr="00E95617">
              <w:rPr>
                <w:sz w:val="24"/>
                <w:szCs w:val="24"/>
              </w:rPr>
              <w:t xml:space="preserve"> со дня устранения технических или иных неполадок, блокирующих доступ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18" w:history="1">
              <w:r w:rsidR="0020341D" w:rsidRPr="00E95617">
                <w:rPr>
                  <w:rStyle w:val="a9"/>
                  <w:sz w:val="24"/>
                  <w:szCs w:val="24"/>
                </w:rPr>
                <w:t>www.zakupki.gov.ru</w:t>
              </w:r>
            </w:hyperlink>
            <w:r w:rsidR="0020341D" w:rsidRPr="00E95617">
              <w:rPr>
                <w:sz w:val="24"/>
                <w:szCs w:val="24"/>
              </w:rPr>
              <w:t>)</w:t>
            </w:r>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19" w:history="1">
              <w:r w:rsidR="00EE6F4F" w:rsidRPr="00E95617">
                <w:rPr>
                  <w:rStyle w:val="a9"/>
                </w:rPr>
                <w:t xml:space="preserve"> </w:t>
              </w:r>
              <w:r w:rsidR="00EE6F4F" w:rsidRPr="00E95617">
                <w:rPr>
                  <w:rStyle w:val="a9"/>
                  <w:sz w:val="24"/>
                  <w:szCs w:val="24"/>
                  <w:lang w:val="en-US"/>
                </w:rPr>
                <w:t>http</w:t>
              </w:r>
              <w:r w:rsidR="00EE6F4F" w:rsidRPr="00E95617">
                <w:rPr>
                  <w:rStyle w:val="a9"/>
                  <w:sz w:val="24"/>
                  <w:szCs w:val="24"/>
                </w:rPr>
                <w:t>://</w:t>
              </w:r>
              <w:proofErr w:type="spellStart"/>
              <w:r w:rsidR="00EE6F4F" w:rsidRPr="00E95617">
                <w:rPr>
                  <w:rStyle w:val="a9"/>
                  <w:sz w:val="24"/>
                  <w:szCs w:val="24"/>
                  <w:lang w:val="en-US"/>
                </w:rPr>
                <w:t>otc</w:t>
              </w:r>
              <w:proofErr w:type="spellEnd"/>
              <w:r w:rsidR="00EE6F4F" w:rsidRPr="00E95617">
                <w:rPr>
                  <w:rStyle w:val="a9"/>
                  <w:sz w:val="24"/>
                  <w:szCs w:val="24"/>
                </w:rPr>
                <w:t>.</w:t>
              </w:r>
              <w:proofErr w:type="spellStart"/>
              <w:r w:rsidR="00EE6F4F" w:rsidRPr="00E95617">
                <w:rPr>
                  <w:rStyle w:val="a9"/>
                  <w:sz w:val="24"/>
                  <w:szCs w:val="24"/>
                  <w:lang w:val="en-US"/>
                </w:rPr>
                <w:t>ru</w:t>
              </w:r>
              <w:proofErr w:type="spellEnd"/>
              <w:r w:rsidR="00EE6F4F" w:rsidRPr="00E95617">
                <w:rPr>
                  <w:rStyle w:val="a9"/>
                  <w:sz w:val="24"/>
                  <w:szCs w:val="24"/>
                </w:rPr>
                <w:t>/</w:t>
              </w:r>
              <w:r w:rsidR="00EE6F4F" w:rsidRPr="00E95617">
                <w:rPr>
                  <w:rStyle w:val="a9"/>
                  <w:sz w:val="24"/>
                  <w:szCs w:val="24"/>
                  <w:lang w:val="en-US"/>
                </w:rPr>
                <w:t>tender</w:t>
              </w:r>
            </w:hyperlink>
            <w:r w:rsidR="00EE6F4F" w:rsidRPr="00E95617">
              <w:t>.</w:t>
            </w:r>
          </w:p>
          <w:p w:rsidR="005834BA" w:rsidRPr="00472A6B" w:rsidRDefault="008F03D0" w:rsidP="00472A6B">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proofErr w:type="spellStart"/>
            <w:r w:rsidR="00EE6F4F" w:rsidRPr="00E95617">
              <w:rPr>
                <w:sz w:val="24"/>
                <w:szCs w:val="24"/>
              </w:rPr>
              <w:t>О</w:t>
            </w:r>
            <w:r w:rsidR="00AE660B" w:rsidRPr="00E95617">
              <w:rPr>
                <w:sz w:val="24"/>
                <w:szCs w:val="24"/>
              </w:rPr>
              <w:t>ТС-тендер</w:t>
            </w:r>
            <w:proofErr w:type="spellEnd"/>
            <w:r w:rsidR="00AE660B" w:rsidRPr="00E95617">
              <w:rPr>
                <w:sz w:val="24"/>
                <w:szCs w:val="24"/>
              </w:rPr>
              <w:t xml:space="preserve"> (</w:t>
            </w:r>
            <w:hyperlink r:id="rId20" w:history="1">
              <w:r w:rsidR="00E5591B" w:rsidRPr="00E95617">
                <w:rPr>
                  <w:rStyle w:val="a9"/>
                  <w:sz w:val="24"/>
                  <w:szCs w:val="24"/>
                  <w:lang w:val="en-US"/>
                </w:rPr>
                <w:t>http</w:t>
              </w:r>
              <w:r w:rsidR="00E5591B" w:rsidRPr="00E95617">
                <w:rPr>
                  <w:rStyle w:val="a9"/>
                  <w:sz w:val="24"/>
                  <w:szCs w:val="24"/>
                </w:rPr>
                <w:t>://</w:t>
              </w:r>
              <w:r w:rsidR="00E5591B" w:rsidRPr="00E95617">
                <w:rPr>
                  <w:rStyle w:val="a9"/>
                  <w:sz w:val="24"/>
                  <w:szCs w:val="24"/>
                  <w:lang w:val="en-US"/>
                </w:rPr>
                <w:t>otc</w:t>
              </w:r>
              <w:r w:rsidR="00E5591B" w:rsidRPr="00E95617">
                <w:rPr>
                  <w:rStyle w:val="a9"/>
                  <w:sz w:val="24"/>
                  <w:szCs w:val="24"/>
                </w:rPr>
                <w:t>.</w:t>
              </w:r>
              <w:r w:rsidR="00E5591B" w:rsidRPr="00E95617">
                <w:rPr>
                  <w:rStyle w:val="a9"/>
                  <w:sz w:val="24"/>
                  <w:szCs w:val="24"/>
                  <w:lang w:val="en-US"/>
                </w:rPr>
                <w:t>ru</w:t>
              </w:r>
              <w:r w:rsidR="00E5591B" w:rsidRPr="00E95617">
                <w:rPr>
                  <w:rStyle w:val="a9"/>
                  <w:sz w:val="24"/>
                  <w:szCs w:val="24"/>
                </w:rPr>
                <w:t>/</w:t>
              </w:r>
              <w:r w:rsidR="00E5591B" w:rsidRPr="00E95617">
                <w:rPr>
                  <w:rStyle w:val="a9"/>
                  <w:sz w:val="24"/>
                  <w:szCs w:val="24"/>
                  <w:lang w:val="en-US"/>
                </w:rPr>
                <w:t>tender</w:t>
              </w:r>
              <w:r w:rsidR="00E5591B" w:rsidRPr="00E95617">
                <w:rPr>
                  <w:rStyle w:val="a9"/>
                  <w:sz w:val="24"/>
                  <w:szCs w:val="24"/>
                </w:rPr>
                <w:t xml:space="preserve"> </w:t>
              </w:r>
            </w:hyperlink>
            <w:r w:rsidR="00AE660B" w:rsidRPr="00E95617">
              <w:rPr>
                <w:sz w:val="24"/>
                <w:szCs w:val="24"/>
              </w:rPr>
              <w:t>). Контактная информация:</w:t>
            </w:r>
            <w:r w:rsidR="00AE660B" w:rsidRPr="00E95617">
              <w:rPr>
                <w:rFonts w:ascii="PTSans" w:hAnsi="PTSans"/>
                <w:color w:val="24342E"/>
                <w:sz w:val="24"/>
                <w:szCs w:val="24"/>
              </w:rPr>
              <w:t xml:space="preserve"> Юридический адрес: </w:t>
            </w:r>
            <w:r w:rsidR="00AE660B" w:rsidRPr="00E95617">
              <w:rPr>
                <w:rFonts w:ascii="PTSans" w:hAnsi="PTSans"/>
                <w:bCs/>
                <w:color w:val="24342E"/>
                <w:sz w:val="24"/>
                <w:szCs w:val="24"/>
              </w:rPr>
              <w:t xml:space="preserve">127006, г. Москва, ул. </w:t>
            </w:r>
            <w:proofErr w:type="spellStart"/>
            <w:r w:rsidR="00AE660B" w:rsidRPr="00E95617">
              <w:rPr>
                <w:rFonts w:ascii="PTSans" w:hAnsi="PTSans"/>
                <w:bCs/>
                <w:color w:val="24342E"/>
                <w:sz w:val="24"/>
                <w:szCs w:val="24"/>
              </w:rPr>
              <w:t>Долгоруковская</w:t>
            </w:r>
            <w:proofErr w:type="spellEnd"/>
            <w:r w:rsidR="00AE660B" w:rsidRPr="00E95617">
              <w:rPr>
                <w:rFonts w:ascii="PTSans" w:hAnsi="PTSans"/>
                <w:bCs/>
                <w:color w:val="24342E"/>
                <w:sz w:val="24"/>
                <w:szCs w:val="24"/>
              </w:rPr>
              <w:t>, д. 38, стр. 1.</w:t>
            </w:r>
            <w:r w:rsidR="00AE660B" w:rsidRPr="00E95617">
              <w:rPr>
                <w:rFonts w:ascii="PTSans" w:hAnsi="PTSans"/>
                <w:color w:val="24342E"/>
                <w:sz w:val="24"/>
                <w:szCs w:val="24"/>
              </w:rPr>
              <w:t xml:space="preserve"> Почтовый адрес</w:t>
            </w:r>
            <w:r w:rsidR="0079756E" w:rsidRPr="00E95617">
              <w:rPr>
                <w:rFonts w:ascii="PTSans" w:hAnsi="PTSans"/>
                <w:color w:val="24342E"/>
                <w:sz w:val="24"/>
                <w:szCs w:val="24"/>
              </w:rPr>
              <w:t xml:space="preserve">: </w:t>
            </w:r>
            <w:r w:rsidR="0079756E" w:rsidRPr="00E95617">
              <w:rPr>
                <w:rFonts w:ascii="PTSans" w:hAnsi="PTSans"/>
                <w:bCs/>
                <w:color w:val="24342E"/>
                <w:sz w:val="24"/>
                <w:szCs w:val="24"/>
              </w:rPr>
              <w:t>119049, г. Москва</w:t>
            </w:r>
            <w:r w:rsidR="0079756E" w:rsidRPr="0079756E">
              <w:rPr>
                <w:rFonts w:ascii="PTSans" w:hAnsi="PTSans"/>
                <w:bCs/>
                <w:color w:val="24342E"/>
                <w:sz w:val="24"/>
                <w:szCs w:val="24"/>
              </w:rPr>
              <w:t xml:space="preserve">, 4-ый </w:t>
            </w:r>
            <w:proofErr w:type="spellStart"/>
            <w:r w:rsidR="0079756E" w:rsidRPr="0079756E">
              <w:rPr>
                <w:rFonts w:ascii="PTSans" w:hAnsi="PTSans"/>
                <w:bCs/>
                <w:color w:val="24342E"/>
                <w:sz w:val="24"/>
                <w:szCs w:val="24"/>
              </w:rPr>
              <w:t>Добрынинский</w:t>
            </w:r>
            <w:proofErr w:type="spellEnd"/>
            <w:r w:rsidR="0079756E" w:rsidRPr="0079756E">
              <w:rPr>
                <w:rFonts w:ascii="PTSans" w:hAnsi="PTSans"/>
                <w:bCs/>
                <w:color w:val="24342E"/>
                <w:sz w:val="24"/>
                <w:szCs w:val="24"/>
              </w:rPr>
              <w:t xml:space="preserve"> 38, стр. 1 пер., 8 (БЦ "Добрыня", 9 этаж). Тел. 8(495)705-90-31 многоканальный телефон 8-800-77-55-800 (бесплатный звонок по России).</w:t>
            </w:r>
            <w:r w:rsidR="0079756E">
              <w:rPr>
                <w:rFonts w:ascii="PTSans" w:hAnsi="PTSans"/>
                <w:bCs/>
                <w:color w:val="24342E"/>
                <w:sz w:val="24"/>
                <w:szCs w:val="24"/>
              </w:rPr>
              <w:t xml:space="preserve"> </w:t>
            </w:r>
            <w:r w:rsidR="0079756E" w:rsidRPr="00A621ED">
              <w:rPr>
                <w:rFonts w:ascii="PTSans" w:hAnsi="PTSans"/>
                <w:bCs/>
                <w:sz w:val="24"/>
                <w:szCs w:val="24"/>
              </w:rPr>
              <w:t xml:space="preserve">Факс 8(495) 733-95-19. </w:t>
            </w:r>
            <w:proofErr w:type="spellStart"/>
            <w:r w:rsidR="0079756E" w:rsidRPr="00A621ED">
              <w:rPr>
                <w:rFonts w:ascii="PTSans" w:hAnsi="PTSans"/>
                <w:sz w:val="24"/>
                <w:szCs w:val="24"/>
              </w:rPr>
              <w:t>E-mail</w:t>
            </w:r>
            <w:proofErr w:type="spellEnd"/>
            <w:r w:rsidR="0079756E" w:rsidRPr="00A621ED">
              <w:rPr>
                <w:rFonts w:ascii="PTSans" w:hAnsi="PTSans"/>
                <w:sz w:val="24"/>
                <w:szCs w:val="24"/>
              </w:rPr>
              <w:t xml:space="preserve">: </w:t>
            </w:r>
            <w:hyperlink r:id="rId21" w:history="1">
              <w:r w:rsidR="0079756E" w:rsidRPr="00A621ED">
                <w:rPr>
                  <w:rStyle w:val="afff4"/>
                  <w:rFonts w:ascii="PTSans" w:hAnsi="PTSans"/>
                  <w:sz w:val="24"/>
                  <w:szCs w:val="24"/>
                  <w:u w:val="single"/>
                </w:rPr>
                <w:t>info@otc-tender.ru</w:t>
              </w:r>
            </w:hyperlink>
            <w:r w:rsidR="00A72879" w:rsidRPr="00A621ED">
              <w:rPr>
                <w:i/>
                <w:sz w:val="24"/>
                <w:szCs w:val="24"/>
              </w:rPr>
              <w:t>.</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472A6B" w:rsidRDefault="00472A6B" w:rsidP="00722AFD">
            <w:pPr>
              <w:pStyle w:val="19"/>
              <w:ind w:firstLine="0"/>
              <w:rPr>
                <w:sz w:val="24"/>
                <w:szCs w:val="24"/>
              </w:rPr>
            </w:pPr>
            <w:r w:rsidRPr="00472A6B">
              <w:rPr>
                <w:sz w:val="24"/>
                <w:szCs w:val="24"/>
              </w:rPr>
              <w:t>Начальная (максимальная) цена договора: 1 200 000 (один миллион двести тысяч) рублей, с учетом всех расходов поставщика и налогов, кроме НДС.</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8C1BC9" w:rsidRDefault="006B7802" w:rsidP="00F80CE2">
            <w:pPr>
              <w:pStyle w:val="19"/>
              <w:ind w:firstLine="0"/>
              <w:rPr>
                <w:b/>
                <w:sz w:val="24"/>
                <w:szCs w:val="24"/>
              </w:rPr>
            </w:pPr>
            <w:r w:rsidRPr="00B654BE">
              <w:rPr>
                <w:sz w:val="24"/>
                <w:szCs w:val="24"/>
              </w:rPr>
              <w:t>Зая</w:t>
            </w:r>
            <w:r>
              <w:rPr>
                <w:sz w:val="24"/>
                <w:szCs w:val="24"/>
              </w:rPr>
              <w:t xml:space="preserve">вки принимаются через электронную торговую площадку </w:t>
            </w:r>
            <w:proofErr w:type="gramStart"/>
            <w:r>
              <w:rPr>
                <w:sz w:val="24"/>
                <w:szCs w:val="24"/>
              </w:rPr>
              <w:t>информация</w:t>
            </w:r>
            <w:proofErr w:type="gramEnd"/>
            <w:r>
              <w:rPr>
                <w:sz w:val="24"/>
                <w:szCs w:val="24"/>
              </w:rPr>
              <w:t xml:space="preserve">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конкурса и д</w:t>
            </w:r>
            <w:r w:rsidRPr="008C1BC9">
              <w:rPr>
                <w:sz w:val="24"/>
                <w:szCs w:val="24"/>
              </w:rPr>
              <w:t xml:space="preserve">о </w:t>
            </w:r>
            <w:r w:rsidRPr="00F80CE2">
              <w:rPr>
                <w:sz w:val="24"/>
                <w:szCs w:val="24"/>
              </w:rPr>
              <w:t>«</w:t>
            </w:r>
            <w:r w:rsidR="00921A47" w:rsidRPr="00F80CE2">
              <w:rPr>
                <w:sz w:val="24"/>
                <w:szCs w:val="24"/>
              </w:rPr>
              <w:t>2</w:t>
            </w:r>
            <w:r w:rsidRPr="00F80CE2">
              <w:rPr>
                <w:sz w:val="24"/>
                <w:szCs w:val="24"/>
              </w:rPr>
              <w:t xml:space="preserve">» </w:t>
            </w:r>
            <w:r w:rsidR="00F80CE2" w:rsidRPr="00F80CE2">
              <w:rPr>
                <w:sz w:val="24"/>
                <w:szCs w:val="24"/>
              </w:rPr>
              <w:t>дека</w:t>
            </w:r>
            <w:r w:rsidR="00921A47" w:rsidRPr="00F80CE2">
              <w:rPr>
                <w:sz w:val="24"/>
                <w:szCs w:val="24"/>
              </w:rPr>
              <w:t>бря</w:t>
            </w:r>
            <w:r w:rsidRPr="00F80CE2">
              <w:rPr>
                <w:sz w:val="24"/>
                <w:szCs w:val="24"/>
              </w:rPr>
              <w:t xml:space="preserve"> 2013 г.</w:t>
            </w:r>
            <w:r w:rsidR="00535228">
              <w:rPr>
                <w:sz w:val="24"/>
                <w:szCs w:val="24"/>
                <w:shd w:val="clear" w:color="auto" w:fill="FFFF00"/>
              </w:rPr>
              <w:t xml:space="preserve"> </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472A6B">
            <w:pPr>
              <w:pStyle w:val="19"/>
              <w:ind w:firstLine="0"/>
              <w:rPr>
                <w:i/>
                <w:sz w:val="24"/>
                <w:szCs w:val="24"/>
              </w:rPr>
            </w:pPr>
            <w:r w:rsidRPr="003D2759">
              <w:rPr>
                <w:sz w:val="24"/>
                <w:szCs w:val="24"/>
              </w:rPr>
              <w:t xml:space="preserve">Заявка должна действовать не менее </w:t>
            </w:r>
            <w:r w:rsidR="00472A6B">
              <w:rPr>
                <w:sz w:val="24"/>
                <w:szCs w:val="24"/>
              </w:rPr>
              <w:t>60</w:t>
            </w:r>
            <w:r w:rsidR="00A023CD">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F06609" w:rsidP="00F80CE2">
            <w:pPr>
              <w:pStyle w:val="19"/>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F86FAA" w:rsidRPr="00F80CE2">
              <w:rPr>
                <w:sz w:val="24"/>
                <w:szCs w:val="24"/>
              </w:rPr>
              <w:t>«</w:t>
            </w:r>
            <w:r w:rsidR="00F80CE2" w:rsidRPr="00F80CE2">
              <w:rPr>
                <w:sz w:val="24"/>
                <w:szCs w:val="24"/>
              </w:rPr>
              <w:t>4</w:t>
            </w:r>
            <w:r w:rsidR="00921A47" w:rsidRPr="00F80CE2">
              <w:rPr>
                <w:sz w:val="24"/>
                <w:szCs w:val="24"/>
              </w:rPr>
              <w:t xml:space="preserve">» </w:t>
            </w:r>
            <w:r w:rsidR="00F80CE2" w:rsidRPr="00F80CE2">
              <w:rPr>
                <w:sz w:val="24"/>
                <w:szCs w:val="24"/>
              </w:rPr>
              <w:t>дека</w:t>
            </w:r>
            <w:r w:rsidR="00921A47" w:rsidRPr="00F80CE2">
              <w:rPr>
                <w:sz w:val="24"/>
                <w:szCs w:val="24"/>
              </w:rPr>
              <w:t>бря</w:t>
            </w:r>
            <w:r w:rsidR="005171A2" w:rsidRPr="00F80CE2">
              <w:rPr>
                <w:sz w:val="24"/>
                <w:szCs w:val="24"/>
              </w:rPr>
              <w:t xml:space="preserve">                2013</w:t>
            </w:r>
            <w:r w:rsidR="00A12B7F" w:rsidRPr="00F80CE2">
              <w:rPr>
                <w:sz w:val="24"/>
                <w:szCs w:val="24"/>
              </w:rPr>
              <w:t xml:space="preserve"> г. в 16</w:t>
            </w:r>
            <w:r w:rsidR="00F86FAA" w:rsidRPr="00F80CE2">
              <w:rPr>
                <w:sz w:val="24"/>
                <w:szCs w:val="24"/>
              </w:rPr>
              <w:t xml:space="preserve"> часов</w:t>
            </w:r>
            <w:r w:rsidR="00A023CD" w:rsidRPr="00F80CE2">
              <w:rPr>
                <w:sz w:val="24"/>
                <w:szCs w:val="24"/>
              </w:rPr>
              <w:t xml:space="preserve"> 00</w:t>
            </w:r>
            <w:r w:rsidR="00F86FAA" w:rsidRPr="00F80CE2">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472A6B" w:rsidRPr="00472A6B" w:rsidRDefault="009830CC" w:rsidP="00472A6B">
            <w:pPr>
              <w:pStyle w:val="19"/>
              <w:ind w:firstLine="0"/>
              <w:rPr>
                <w:sz w:val="24"/>
                <w:szCs w:val="24"/>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00472A6B" w:rsidRPr="00472A6B">
              <w:rPr>
                <w:sz w:val="24"/>
                <w:szCs w:val="24"/>
              </w:rPr>
              <w:t>филиала ОАО «</w:t>
            </w:r>
            <w:proofErr w:type="spellStart"/>
            <w:r w:rsidR="00472A6B" w:rsidRPr="00472A6B">
              <w:rPr>
                <w:sz w:val="24"/>
                <w:szCs w:val="24"/>
              </w:rPr>
              <w:t>ТрансКонтейнер</w:t>
            </w:r>
            <w:proofErr w:type="spellEnd"/>
            <w:r w:rsidR="00472A6B" w:rsidRPr="00472A6B">
              <w:rPr>
                <w:sz w:val="24"/>
                <w:szCs w:val="24"/>
              </w:rPr>
              <w:t xml:space="preserve">» </w:t>
            </w:r>
            <w:proofErr w:type="gramStart"/>
            <w:r w:rsidR="00472A6B" w:rsidRPr="00472A6B">
              <w:rPr>
                <w:sz w:val="24"/>
                <w:szCs w:val="24"/>
              </w:rPr>
              <w:t>на</w:t>
            </w:r>
            <w:proofErr w:type="gramEnd"/>
            <w:r w:rsidR="00472A6B" w:rsidRPr="00472A6B">
              <w:rPr>
                <w:sz w:val="24"/>
                <w:szCs w:val="24"/>
              </w:rPr>
              <w:t xml:space="preserve"> Забайкальской ж.д.. </w:t>
            </w:r>
          </w:p>
          <w:p w:rsidR="009830CC" w:rsidRPr="009830CC" w:rsidRDefault="00472A6B" w:rsidP="00472A6B">
            <w:pPr>
              <w:pStyle w:val="19"/>
              <w:ind w:firstLine="0"/>
              <w:rPr>
                <w:sz w:val="24"/>
                <w:szCs w:val="24"/>
                <w:highlight w:val="cyan"/>
              </w:rPr>
            </w:pPr>
            <w:r w:rsidRPr="00472A6B">
              <w:rPr>
                <w:sz w:val="24"/>
                <w:szCs w:val="24"/>
              </w:rPr>
              <w:t>Адрес: 672000, г. Чита, ул. Анохина, д.91, корп.2.</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F80CE2">
            <w:pPr>
              <w:pStyle w:val="19"/>
              <w:ind w:firstLine="0"/>
              <w:rPr>
                <w:sz w:val="24"/>
                <w:szCs w:val="24"/>
                <w:highlight w:val="cyan"/>
              </w:rPr>
            </w:pPr>
            <w:r w:rsidRPr="00725483">
              <w:rPr>
                <w:sz w:val="24"/>
                <w:szCs w:val="24"/>
              </w:rPr>
              <w:t xml:space="preserve">Подведение итогов </w:t>
            </w:r>
            <w:r w:rsidRPr="00F80CE2">
              <w:rPr>
                <w:sz w:val="24"/>
                <w:szCs w:val="24"/>
              </w:rPr>
              <w:t>состоится «</w:t>
            </w:r>
            <w:r w:rsidR="00921A47" w:rsidRPr="00F80CE2">
              <w:rPr>
                <w:sz w:val="24"/>
                <w:szCs w:val="24"/>
              </w:rPr>
              <w:t>6</w:t>
            </w:r>
            <w:r w:rsidR="005171A2" w:rsidRPr="00F80CE2">
              <w:rPr>
                <w:sz w:val="24"/>
                <w:szCs w:val="24"/>
              </w:rPr>
              <w:t>»</w:t>
            </w:r>
            <w:r w:rsidR="00921A47" w:rsidRPr="00F80CE2">
              <w:rPr>
                <w:sz w:val="24"/>
                <w:szCs w:val="24"/>
              </w:rPr>
              <w:t xml:space="preserve"> </w:t>
            </w:r>
            <w:r w:rsidR="00F80CE2" w:rsidRPr="00F80CE2">
              <w:rPr>
                <w:sz w:val="24"/>
                <w:szCs w:val="24"/>
              </w:rPr>
              <w:t>дека</w:t>
            </w:r>
            <w:r w:rsidR="00921A47" w:rsidRPr="00F80CE2">
              <w:rPr>
                <w:sz w:val="24"/>
                <w:szCs w:val="24"/>
              </w:rPr>
              <w:t>бря</w:t>
            </w:r>
            <w:r w:rsidR="00F80CE2" w:rsidRPr="00F80CE2">
              <w:rPr>
                <w:sz w:val="24"/>
                <w:szCs w:val="24"/>
              </w:rPr>
              <w:t xml:space="preserve"> </w:t>
            </w:r>
            <w:r w:rsidR="005171A2" w:rsidRPr="00F80CE2">
              <w:rPr>
                <w:sz w:val="24"/>
                <w:szCs w:val="24"/>
              </w:rPr>
              <w:t xml:space="preserve"> 2013</w:t>
            </w:r>
            <w:r w:rsidR="00A12B7F" w:rsidRPr="00F80CE2">
              <w:rPr>
                <w:sz w:val="24"/>
                <w:szCs w:val="24"/>
              </w:rPr>
              <w:t xml:space="preserve"> г. в 14</w:t>
            </w:r>
            <w:r w:rsidR="00A023CD" w:rsidRPr="00F80CE2">
              <w:rPr>
                <w:sz w:val="24"/>
                <w:szCs w:val="24"/>
              </w:rPr>
              <w:t xml:space="preserve"> часов 00</w:t>
            </w:r>
            <w:r w:rsidRPr="00F80CE2">
              <w:rPr>
                <w:sz w:val="24"/>
                <w:szCs w:val="24"/>
              </w:rPr>
              <w:t xml:space="preserve"> минут местного времени по адресу, указанному в пункте 9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472A6B" w:rsidRDefault="00472A6B" w:rsidP="00472A6B">
            <w:pPr>
              <w:pStyle w:val="19"/>
              <w:ind w:firstLine="0"/>
              <w:rPr>
                <w:sz w:val="24"/>
                <w:szCs w:val="24"/>
              </w:rPr>
            </w:pPr>
            <w:r>
              <w:rPr>
                <w:sz w:val="24"/>
                <w:szCs w:val="24"/>
              </w:rPr>
              <w:t>С</w:t>
            </w:r>
            <w:r w:rsidR="00E14F30" w:rsidRPr="00472A6B">
              <w:rPr>
                <w:sz w:val="24"/>
                <w:szCs w:val="24"/>
              </w:rPr>
              <w:t xml:space="preserve">огласно </w:t>
            </w:r>
            <w:r w:rsidR="00A12B7F" w:rsidRPr="00472A6B">
              <w:rPr>
                <w:sz w:val="24"/>
                <w:szCs w:val="24"/>
              </w:rPr>
              <w:t xml:space="preserve">Техническому заданию, </w:t>
            </w:r>
            <w:r w:rsidR="00A023CD" w:rsidRPr="00472A6B">
              <w:rPr>
                <w:sz w:val="24"/>
                <w:szCs w:val="24"/>
              </w:rPr>
              <w:t>Раздел</w:t>
            </w:r>
            <w:r w:rsidR="006C3A69" w:rsidRPr="00472A6B">
              <w:rPr>
                <w:sz w:val="24"/>
                <w:szCs w:val="24"/>
              </w:rPr>
              <w:t xml:space="preserve"> № </w:t>
            </w:r>
            <w:r w:rsidRPr="00472A6B">
              <w:rPr>
                <w:sz w:val="24"/>
                <w:szCs w:val="24"/>
              </w:rPr>
              <w:t>4</w:t>
            </w:r>
            <w:r w:rsidR="006C3A69" w:rsidRPr="00472A6B">
              <w:rPr>
                <w:sz w:val="24"/>
                <w:szCs w:val="24"/>
              </w:rPr>
              <w:t xml:space="preserve"> документации о закупке</w:t>
            </w:r>
            <w:r w:rsidR="00E14F30" w:rsidRPr="00472A6B">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472A6B"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lastRenderedPageBreak/>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472A6B" w:rsidRDefault="00174FFE" w:rsidP="00174FFE">
            <w:pPr>
              <w:pStyle w:val="Default"/>
              <w:jc w:val="both"/>
              <w:rPr>
                <w:color w:val="auto"/>
              </w:rPr>
            </w:pPr>
            <w:r w:rsidRPr="00F86FAA">
              <w:rPr>
                <w:b/>
                <w:bCs/>
                <w:color w:val="auto"/>
              </w:rPr>
              <w:lastRenderedPageBreak/>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Pr="00F86FAA">
              <w:rPr>
                <w:b/>
                <w:bCs/>
                <w:color w:val="auto"/>
              </w:rPr>
              <w:t>:</w:t>
            </w:r>
            <w:r w:rsidRPr="00F86FAA">
              <w:rPr>
                <w:i/>
                <w:color w:val="auto"/>
              </w:rPr>
              <w:t xml:space="preserve"> </w:t>
            </w:r>
            <w:proofErr w:type="gramStart"/>
            <w:r w:rsidRPr="00472A6B">
              <w:rPr>
                <w:color w:val="auto"/>
              </w:rPr>
              <w:t>с даты заключения</w:t>
            </w:r>
            <w:proofErr w:type="gramEnd"/>
            <w:r w:rsidRPr="00472A6B">
              <w:rPr>
                <w:color w:val="auto"/>
              </w:rPr>
              <w:t xml:space="preserve"> договора по 31 </w:t>
            </w:r>
            <w:r w:rsidR="00472A6B" w:rsidRPr="00472A6B">
              <w:rPr>
                <w:color w:val="auto"/>
              </w:rPr>
              <w:t>ноября</w:t>
            </w:r>
            <w:r w:rsidRPr="00472A6B">
              <w:rPr>
                <w:color w:val="auto"/>
              </w:rPr>
              <w:t xml:space="preserve"> 2013 г.</w:t>
            </w:r>
          </w:p>
          <w:p w:rsidR="00174FFE" w:rsidRPr="00F86FAA" w:rsidRDefault="00174FFE" w:rsidP="00174FFE">
            <w:pPr>
              <w:pStyle w:val="Default"/>
              <w:jc w:val="both"/>
              <w:rPr>
                <w:color w:val="auto"/>
              </w:rPr>
            </w:pPr>
          </w:p>
          <w:p w:rsidR="007D6548" w:rsidRPr="00F86FAA" w:rsidRDefault="00174FFE" w:rsidP="00472A6B">
            <w:pPr>
              <w:pStyle w:val="Default"/>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472A6B" w:rsidRPr="00B44A25">
              <w:rPr>
                <w:color w:val="auto"/>
                <w:szCs w:val="28"/>
              </w:rPr>
              <w:t xml:space="preserve">Забайкальский край, </w:t>
            </w:r>
            <w:proofErr w:type="gramStart"/>
            <w:r w:rsidR="00472A6B" w:rsidRPr="00B44A25">
              <w:rPr>
                <w:color w:val="auto"/>
                <w:szCs w:val="28"/>
              </w:rPr>
              <w:t>г</w:t>
            </w:r>
            <w:proofErr w:type="gramEnd"/>
            <w:r w:rsidR="00472A6B" w:rsidRPr="00B44A25">
              <w:rPr>
                <w:color w:val="auto"/>
                <w:szCs w:val="28"/>
              </w:rPr>
              <w:t>. Чита, ул. Лазо 120.</w:t>
            </w:r>
            <w:r w:rsidRPr="00F86FAA">
              <w:rPr>
                <w:i/>
                <w:color w:val="auto"/>
              </w:rPr>
              <w:t xml:space="preserve"> </w:t>
            </w:r>
          </w:p>
        </w:tc>
      </w:tr>
      <w:tr w:rsidR="0062457E" w:rsidRPr="00F86FAA" w:rsidTr="006D62FF">
        <w:tc>
          <w:tcPr>
            <w:tcW w:w="534" w:type="dxa"/>
          </w:tcPr>
          <w:p w:rsidR="0062457E" w:rsidRPr="00F86FAA" w:rsidRDefault="0062457E" w:rsidP="009830CC">
            <w:pPr>
              <w:pStyle w:val="19"/>
              <w:ind w:firstLine="0"/>
              <w:rPr>
                <w:b/>
                <w:sz w:val="24"/>
                <w:szCs w:val="24"/>
              </w:rPr>
            </w:pPr>
            <w:r w:rsidRPr="00F86FAA">
              <w:rPr>
                <w:b/>
                <w:sz w:val="24"/>
                <w:szCs w:val="24"/>
              </w:rPr>
              <w:lastRenderedPageBreak/>
              <w:t>1</w:t>
            </w:r>
            <w:r>
              <w:rPr>
                <w:b/>
                <w:sz w:val="24"/>
                <w:szCs w:val="24"/>
              </w:rPr>
              <w:t>4</w:t>
            </w:r>
            <w:r w:rsidRPr="00F86FAA">
              <w:rPr>
                <w:b/>
                <w:sz w:val="24"/>
                <w:szCs w:val="24"/>
              </w:rPr>
              <w:t>.</w:t>
            </w:r>
          </w:p>
        </w:tc>
        <w:tc>
          <w:tcPr>
            <w:tcW w:w="2551" w:type="dxa"/>
          </w:tcPr>
          <w:p w:rsidR="0062457E" w:rsidRPr="00F86FAA" w:rsidRDefault="0062457E" w:rsidP="008035D3">
            <w:pPr>
              <w:pStyle w:val="Default"/>
              <w:rPr>
                <w:b/>
                <w:color w:val="auto"/>
              </w:rPr>
            </w:pPr>
            <w:r w:rsidRPr="00F86FAA">
              <w:rPr>
                <w:b/>
                <w:color w:val="auto"/>
              </w:rPr>
              <w:t>Состав и количество (объем) товара, работ, услуг</w:t>
            </w:r>
          </w:p>
        </w:tc>
        <w:tc>
          <w:tcPr>
            <w:tcW w:w="6768" w:type="dxa"/>
            <w:vAlign w:val="center"/>
          </w:tcPr>
          <w:p w:rsidR="0062457E" w:rsidRPr="0062457E" w:rsidRDefault="0062457E" w:rsidP="0062457E">
            <w:pPr>
              <w:rPr>
                <w:rFonts w:eastAsia="Arial"/>
                <w:szCs w:val="28"/>
              </w:rPr>
            </w:pPr>
            <w:proofErr w:type="gramStart"/>
            <w:r w:rsidRPr="0062457E">
              <w:rPr>
                <w:rFonts w:eastAsia="Arial"/>
                <w:szCs w:val="28"/>
              </w:rPr>
              <w:t>Системный блок в сборе</w:t>
            </w:r>
            <w:r>
              <w:rPr>
                <w:rFonts w:eastAsia="Arial"/>
                <w:szCs w:val="28"/>
              </w:rPr>
              <w:t xml:space="preserve"> – 30 шт., </w:t>
            </w:r>
            <w:r w:rsidRPr="0062457E">
              <w:rPr>
                <w:rFonts w:eastAsia="Arial"/>
                <w:szCs w:val="28"/>
              </w:rPr>
              <w:t>Принтер – 30 шт., Тонер-картридж – 94 шт., Фоторецепторный барабан (копи-картридж) – 7 шт., Жесткий диск – 15 шт., Сканер – 6 шт.</w:t>
            </w:r>
            <w:proofErr w:type="gramEnd"/>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62457E">
            <w:pPr>
              <w:pStyle w:val="aff0"/>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sidRPr="00F86FAA">
              <w:rPr>
                <w:sz w:val="24"/>
                <w:szCs w:val="24"/>
              </w:rPr>
              <w:t>на русском языке</w:t>
            </w:r>
            <w:r w:rsidR="0062457E">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62457E" w:rsidRDefault="0062457E" w:rsidP="0062457E">
            <w:pPr>
              <w:pStyle w:val="19"/>
              <w:ind w:firstLine="0"/>
              <w:rPr>
                <w:b/>
                <w:sz w:val="24"/>
                <w:szCs w:val="24"/>
                <w:highlight w:val="yellow"/>
              </w:rPr>
            </w:pPr>
            <w:r>
              <w:rPr>
                <w:sz w:val="24"/>
                <w:szCs w:val="24"/>
              </w:rPr>
              <w:t>Р</w:t>
            </w:r>
            <w:r w:rsidR="003A0695" w:rsidRPr="0062457E">
              <w:rPr>
                <w:sz w:val="24"/>
                <w:szCs w:val="24"/>
              </w:rPr>
              <w:t>убли</w:t>
            </w:r>
            <w:r w:rsidR="004A25F0" w:rsidRPr="0062457E">
              <w:rPr>
                <w:sz w:val="24"/>
                <w:szCs w:val="24"/>
              </w:rPr>
              <w:t xml:space="preserve">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174EB" w:rsidRPr="00F86FAA" w:rsidRDefault="000557B3" w:rsidP="001174EB">
            <w:pPr>
              <w:ind w:firstLine="540"/>
              <w:jc w:val="both"/>
            </w:pPr>
            <w:r w:rsidRPr="00807962">
              <w:t xml:space="preserve">1. </w:t>
            </w:r>
            <w:r w:rsidR="001174EB" w:rsidRPr="00807962">
              <w:t>Помимо указанных в пунктах 2.1</w:t>
            </w:r>
            <w:r w:rsidRPr="00807962">
              <w:t xml:space="preserve"> и</w:t>
            </w:r>
            <w:r w:rsidR="001174EB" w:rsidRPr="00807962">
              <w:t xml:space="preserve"> 2.2 настоящей документации требований </w:t>
            </w:r>
            <w:r w:rsidR="001E6511" w:rsidRPr="00807962">
              <w:t>к претенденту, участнику пред</w:t>
            </w:r>
            <w:r w:rsidRPr="00807962">
              <w:t>ъ</w:t>
            </w:r>
            <w:r w:rsidR="001E6511" w:rsidRPr="00807962">
              <w:t>являются следующие требования</w:t>
            </w:r>
            <w:r w:rsidR="001174EB" w:rsidRPr="00807962">
              <w:t>:</w:t>
            </w:r>
          </w:p>
          <w:p w:rsidR="003D3596" w:rsidRPr="00F86FAA" w:rsidRDefault="00F3754B" w:rsidP="00807962">
            <w:pPr>
              <w:ind w:firstLine="540"/>
              <w:jc w:val="both"/>
              <w:rPr>
                <w:i/>
              </w:rPr>
            </w:pPr>
            <w:r w:rsidRPr="00807962">
              <w:rPr>
                <w:i/>
              </w:rPr>
              <w:t xml:space="preserve">- </w:t>
            </w:r>
            <w:r w:rsidRPr="00807962">
              <w:t>деятельност</w:t>
            </w:r>
            <w:r w:rsidR="001E6511" w:rsidRPr="00807962">
              <w:t>ь</w:t>
            </w:r>
            <w:r w:rsidRPr="00807962">
              <w:t xml:space="preserve"> претендента</w:t>
            </w:r>
            <w:r w:rsidR="001E6511" w:rsidRPr="00807962">
              <w:t>, участника не должна быть приостановлена</w:t>
            </w:r>
            <w:r w:rsidRPr="00807962">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807962">
              <w:t>Открытом конкурсе</w:t>
            </w:r>
            <w:r w:rsidRPr="00807962">
              <w:t>.</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807962" w:rsidRDefault="0098468A" w:rsidP="00807962">
            <w:pPr>
              <w:pStyle w:val="afb"/>
              <w:ind w:firstLine="0"/>
              <w:rPr>
                <w:sz w:val="24"/>
              </w:rPr>
            </w:pPr>
            <w:r w:rsidRPr="00807962">
              <w:rPr>
                <w:sz w:val="24"/>
              </w:rPr>
              <w:t xml:space="preserve">Особенности не предусмотрены.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p w:rsidR="00222142" w:rsidRPr="00222142" w:rsidRDefault="00222142" w:rsidP="00222142">
            <w:pPr>
              <w:pStyle w:val="afb"/>
              <w:rPr>
                <w:i/>
                <w:sz w:val="24"/>
              </w:rPr>
            </w:pPr>
            <w:r w:rsidRPr="00222142">
              <w:rPr>
                <w:i/>
                <w:sz w:val="24"/>
              </w:rPr>
              <w:t>(</w:t>
            </w:r>
            <w:r w:rsidR="00A2717E">
              <w:rPr>
                <w:i/>
                <w:sz w:val="24"/>
              </w:rPr>
              <w:t xml:space="preserve">в таблице </w:t>
            </w:r>
            <w:r w:rsidRPr="00222142">
              <w:rPr>
                <w:i/>
                <w:sz w:val="24"/>
              </w:rPr>
              <w:t>указываются</w:t>
            </w:r>
            <w:r w:rsidR="00886A70">
              <w:rPr>
                <w:i/>
                <w:sz w:val="24"/>
              </w:rPr>
              <w:t xml:space="preserve"> (оставляются)</w:t>
            </w:r>
            <w:r w:rsidRPr="00222142">
              <w:rPr>
                <w:i/>
                <w:sz w:val="24"/>
              </w:rPr>
              <w:t xml:space="preserve"> необходимые, по мнению </w:t>
            </w:r>
            <w:proofErr w:type="gramStart"/>
            <w:r w:rsidRPr="00222142">
              <w:rPr>
                <w:i/>
                <w:sz w:val="24"/>
              </w:rPr>
              <w:t>Заказчика</w:t>
            </w:r>
            <w:proofErr w:type="gramEnd"/>
            <w:r w:rsidRPr="00222142">
              <w:rPr>
                <w:i/>
                <w:sz w:val="24"/>
              </w:rPr>
              <w:t xml:space="preserve"> критерии, а также значение коэффициента значимости (</w:t>
            </w:r>
            <w:proofErr w:type="spellStart"/>
            <w:r w:rsidRPr="00222142">
              <w:rPr>
                <w:i/>
                <w:sz w:val="24"/>
              </w:rPr>
              <w:t>Кз</w:t>
            </w:r>
            <w:proofErr w:type="spellEnd"/>
            <w:r w:rsidRPr="00222142">
              <w:rPr>
                <w:i/>
                <w:sz w:val="24"/>
              </w:rPr>
              <w:t>), в зависимости от предмета и специфики закупки).</w:t>
            </w:r>
          </w:p>
          <w:tbl>
            <w:tblPr>
              <w:tblStyle w:val="afff3"/>
              <w:tblW w:w="0" w:type="auto"/>
              <w:tblLayout w:type="fixed"/>
              <w:tblLook w:val="04A0"/>
            </w:tblPr>
            <w:tblGrid>
              <w:gridCol w:w="5274"/>
              <w:gridCol w:w="1263"/>
            </w:tblGrid>
            <w:tr w:rsidR="00886A70" w:rsidRPr="007F4BE2" w:rsidTr="00886A70">
              <w:tc>
                <w:tcPr>
                  <w:tcW w:w="5274" w:type="dxa"/>
                </w:tcPr>
                <w:p w:rsidR="00886A70" w:rsidRPr="007F4BE2" w:rsidRDefault="007F4BE2" w:rsidP="00222142">
                  <w:pPr>
                    <w:pStyle w:val="afb"/>
                    <w:ind w:firstLine="0"/>
                    <w:rPr>
                      <w:sz w:val="24"/>
                    </w:rPr>
                  </w:pPr>
                  <w:r>
                    <w:rPr>
                      <w:sz w:val="24"/>
                    </w:rPr>
                    <w:t>Ц</w:t>
                  </w:r>
                  <w:r w:rsidR="00886A70" w:rsidRPr="007F4BE2">
                    <w:rPr>
                      <w:sz w:val="24"/>
                    </w:rPr>
                    <w:t>ена договора и/или единицы продукции;</w:t>
                  </w:r>
                </w:p>
              </w:tc>
              <w:tc>
                <w:tcPr>
                  <w:tcW w:w="1263" w:type="dxa"/>
                </w:tcPr>
                <w:p w:rsidR="00886A70" w:rsidRPr="007F4BE2" w:rsidRDefault="007F4BE2" w:rsidP="00222142">
                  <w:pPr>
                    <w:pStyle w:val="afb"/>
                    <w:ind w:firstLine="0"/>
                    <w:rPr>
                      <w:sz w:val="24"/>
                    </w:rPr>
                  </w:pPr>
                  <w:proofErr w:type="spellStart"/>
                  <w:r w:rsidRPr="00222142">
                    <w:rPr>
                      <w:i/>
                      <w:sz w:val="24"/>
                    </w:rPr>
                    <w:t>Кз</w:t>
                  </w:r>
                  <w:proofErr w:type="spellEnd"/>
                  <w:r w:rsidRPr="007F4BE2">
                    <w:rPr>
                      <w:sz w:val="24"/>
                    </w:rPr>
                    <w:t xml:space="preserve"> </w:t>
                  </w:r>
                  <w:r>
                    <w:rPr>
                      <w:sz w:val="24"/>
                    </w:rPr>
                    <w:t xml:space="preserve">= </w:t>
                  </w:r>
                  <w:r w:rsidR="00886A70" w:rsidRPr="007F4BE2">
                    <w:rPr>
                      <w:sz w:val="24"/>
                    </w:rPr>
                    <w:t>0,55</w:t>
                  </w:r>
                </w:p>
              </w:tc>
            </w:tr>
            <w:tr w:rsidR="00886A70" w:rsidRPr="007F4BE2" w:rsidTr="00886A70">
              <w:tc>
                <w:tcPr>
                  <w:tcW w:w="5274" w:type="dxa"/>
                </w:tcPr>
                <w:p w:rsidR="00886A70" w:rsidRPr="007F4BE2" w:rsidRDefault="00886A70" w:rsidP="00222142">
                  <w:pPr>
                    <w:pStyle w:val="afb"/>
                    <w:ind w:firstLine="0"/>
                    <w:rPr>
                      <w:sz w:val="24"/>
                    </w:rPr>
                  </w:pPr>
                  <w:r w:rsidRPr="007F4BE2">
                    <w:rPr>
                      <w:sz w:val="24"/>
                    </w:rPr>
                    <w:t>условия и порядок оплаты товаров, работ, услуг (наличие предоплаты (аванса), его размер, условия изменения цены договора и/или единицы продукции и т.п.;</w:t>
                  </w:r>
                </w:p>
              </w:tc>
              <w:tc>
                <w:tcPr>
                  <w:tcW w:w="1263" w:type="dxa"/>
                </w:tcPr>
                <w:p w:rsidR="00886A70" w:rsidRPr="007F4BE2" w:rsidRDefault="007F4BE2" w:rsidP="00222142">
                  <w:pPr>
                    <w:pStyle w:val="afb"/>
                    <w:ind w:firstLine="0"/>
                    <w:rPr>
                      <w:sz w:val="24"/>
                    </w:rPr>
                  </w:pPr>
                  <w:proofErr w:type="spellStart"/>
                  <w:r w:rsidRPr="00222142">
                    <w:rPr>
                      <w:i/>
                      <w:sz w:val="24"/>
                    </w:rPr>
                    <w:t>Кз</w:t>
                  </w:r>
                  <w:proofErr w:type="spellEnd"/>
                  <w:r w:rsidRPr="007F4BE2">
                    <w:rPr>
                      <w:sz w:val="24"/>
                    </w:rPr>
                    <w:t xml:space="preserve"> </w:t>
                  </w:r>
                  <w:r>
                    <w:rPr>
                      <w:sz w:val="24"/>
                    </w:rPr>
                    <w:t xml:space="preserve">= </w:t>
                  </w:r>
                  <w:r w:rsidRPr="007F4BE2">
                    <w:rPr>
                      <w:sz w:val="24"/>
                    </w:rPr>
                    <w:t>0,</w:t>
                  </w:r>
                  <w:r>
                    <w:rPr>
                      <w:sz w:val="24"/>
                    </w:rPr>
                    <w:t>15</w:t>
                  </w:r>
                </w:p>
              </w:tc>
            </w:tr>
            <w:tr w:rsidR="00886A70" w:rsidRPr="007F4BE2" w:rsidTr="00886A70">
              <w:tc>
                <w:tcPr>
                  <w:tcW w:w="5274" w:type="dxa"/>
                </w:tcPr>
                <w:p w:rsidR="00886A70" w:rsidRPr="007F4BE2" w:rsidRDefault="00886A70" w:rsidP="00222142">
                  <w:pPr>
                    <w:pStyle w:val="afb"/>
                    <w:ind w:firstLine="0"/>
                    <w:rPr>
                      <w:sz w:val="24"/>
                    </w:rPr>
                  </w:pPr>
                  <w:r w:rsidRPr="007F4BE2">
                    <w:rPr>
                      <w:sz w:val="24"/>
                    </w:rPr>
                    <w:t>сроки (периоды) поставки товаров, выполнения работ, оказания услуг;</w:t>
                  </w:r>
                </w:p>
              </w:tc>
              <w:tc>
                <w:tcPr>
                  <w:tcW w:w="1263" w:type="dxa"/>
                </w:tcPr>
                <w:p w:rsidR="00886A70" w:rsidRPr="007F4BE2" w:rsidRDefault="007F4BE2" w:rsidP="00222142">
                  <w:pPr>
                    <w:pStyle w:val="afb"/>
                    <w:ind w:firstLine="0"/>
                    <w:rPr>
                      <w:sz w:val="24"/>
                    </w:rPr>
                  </w:pPr>
                  <w:proofErr w:type="spellStart"/>
                  <w:r w:rsidRPr="00222142">
                    <w:rPr>
                      <w:i/>
                      <w:sz w:val="24"/>
                    </w:rPr>
                    <w:t>Кз</w:t>
                  </w:r>
                  <w:proofErr w:type="spellEnd"/>
                  <w:r w:rsidRPr="007F4BE2">
                    <w:rPr>
                      <w:sz w:val="24"/>
                    </w:rPr>
                    <w:t xml:space="preserve"> </w:t>
                  </w:r>
                  <w:r>
                    <w:rPr>
                      <w:sz w:val="24"/>
                    </w:rPr>
                    <w:t xml:space="preserve">= </w:t>
                  </w:r>
                  <w:r w:rsidRPr="007F4BE2">
                    <w:rPr>
                      <w:sz w:val="24"/>
                    </w:rPr>
                    <w:t>0,</w:t>
                  </w:r>
                  <w:r>
                    <w:rPr>
                      <w:sz w:val="24"/>
                    </w:rPr>
                    <w:t>15</w:t>
                  </w:r>
                </w:p>
              </w:tc>
            </w:tr>
            <w:tr w:rsidR="00886A70" w:rsidRPr="007F4BE2" w:rsidTr="00886A70">
              <w:tc>
                <w:tcPr>
                  <w:tcW w:w="5274" w:type="dxa"/>
                </w:tcPr>
                <w:p w:rsidR="00886A70" w:rsidRPr="007F4BE2" w:rsidRDefault="00886A70" w:rsidP="00222142">
                  <w:pPr>
                    <w:pStyle w:val="afb"/>
                    <w:ind w:firstLine="0"/>
                    <w:rPr>
                      <w:sz w:val="24"/>
                    </w:rPr>
                  </w:pPr>
                  <w:r w:rsidRPr="007F4BE2">
                    <w:rPr>
                      <w:sz w:val="24"/>
                    </w:rPr>
                    <w:t>срок предоставления гарантии качества товаров, работ, услуг;</w:t>
                  </w:r>
                </w:p>
              </w:tc>
              <w:tc>
                <w:tcPr>
                  <w:tcW w:w="1263" w:type="dxa"/>
                </w:tcPr>
                <w:p w:rsidR="00886A70" w:rsidRPr="007F4BE2" w:rsidRDefault="007F4BE2" w:rsidP="007F4BE2">
                  <w:pPr>
                    <w:pStyle w:val="afb"/>
                    <w:ind w:firstLine="0"/>
                    <w:rPr>
                      <w:sz w:val="24"/>
                    </w:rPr>
                  </w:pPr>
                  <w:proofErr w:type="spellStart"/>
                  <w:r w:rsidRPr="00222142">
                    <w:rPr>
                      <w:i/>
                      <w:sz w:val="24"/>
                    </w:rPr>
                    <w:t>Кз</w:t>
                  </w:r>
                  <w:proofErr w:type="spellEnd"/>
                  <w:r w:rsidRPr="007F4BE2">
                    <w:rPr>
                      <w:sz w:val="24"/>
                    </w:rPr>
                    <w:t xml:space="preserve"> </w:t>
                  </w:r>
                  <w:r>
                    <w:rPr>
                      <w:sz w:val="24"/>
                    </w:rPr>
                    <w:t xml:space="preserve">= </w:t>
                  </w:r>
                  <w:r w:rsidRPr="007F4BE2">
                    <w:rPr>
                      <w:sz w:val="24"/>
                    </w:rPr>
                    <w:t>0,</w:t>
                  </w:r>
                  <w:r>
                    <w:rPr>
                      <w:sz w:val="24"/>
                    </w:rPr>
                    <w:t>15</w:t>
                  </w:r>
                </w:p>
              </w:tc>
            </w:tr>
          </w:tbl>
          <w:p w:rsidR="007D6548" w:rsidRPr="00F86FAA" w:rsidRDefault="007D6548" w:rsidP="007F4BE2">
            <w:pPr>
              <w:pStyle w:val="afb"/>
              <w:ind w:firstLine="0"/>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915FFE" w:rsidRDefault="00221BE8" w:rsidP="007341C2">
            <w:pPr>
              <w:pStyle w:val="afb"/>
              <w:rPr>
                <w:sz w:val="24"/>
              </w:rPr>
            </w:pPr>
            <w:r w:rsidRPr="00915FFE">
              <w:rPr>
                <w:sz w:val="24"/>
              </w:rPr>
              <w:t xml:space="preserve">1. </w:t>
            </w:r>
            <w:r w:rsidR="007341C2" w:rsidRPr="00915FFE">
              <w:rPr>
                <w:sz w:val="24"/>
              </w:rPr>
              <w:t xml:space="preserve">Цена по договору, заключаемому по результатам проведения настоящего </w:t>
            </w:r>
            <w:r w:rsidR="008C4183" w:rsidRPr="00915FFE">
              <w:rPr>
                <w:sz w:val="24"/>
              </w:rPr>
              <w:t>Открытого конкурса</w:t>
            </w:r>
            <w:r w:rsidR="007341C2" w:rsidRPr="00915FFE">
              <w:rPr>
                <w:sz w:val="24"/>
              </w:rPr>
              <w:t>, в процессе исполнения договора может быть увеличена без проведения дополнительных конкурсных процедур на следующих условиях:</w:t>
            </w:r>
          </w:p>
          <w:p w:rsidR="007341C2" w:rsidRPr="00915FFE" w:rsidRDefault="007341C2" w:rsidP="007341C2">
            <w:pPr>
              <w:pStyle w:val="afb"/>
              <w:rPr>
                <w:sz w:val="24"/>
              </w:rPr>
            </w:pPr>
            <w:r w:rsidRPr="00915FFE">
              <w:rPr>
                <w:sz w:val="24"/>
              </w:rPr>
              <w:t xml:space="preserve">Увеличение общей цены на работы, услуги, товары  за счет роста стоимости единицы продукции в процессе исполнения договора составит </w:t>
            </w:r>
            <w:r w:rsidR="00915FFE" w:rsidRPr="00915FFE">
              <w:rPr>
                <w:sz w:val="24"/>
              </w:rPr>
              <w:t>5</w:t>
            </w:r>
            <w:r w:rsidRPr="00915FFE">
              <w:rPr>
                <w:sz w:val="24"/>
              </w:rPr>
              <w:t xml:space="preserve"> (</w:t>
            </w:r>
            <w:r w:rsidR="00915FFE" w:rsidRPr="00915FFE">
              <w:rPr>
                <w:sz w:val="24"/>
              </w:rPr>
              <w:t>пять</w:t>
            </w:r>
            <w:r w:rsidRPr="00915FFE">
              <w:rPr>
                <w:sz w:val="24"/>
              </w:rPr>
              <w:t>) % в год</w:t>
            </w:r>
            <w:r w:rsidR="00915FFE" w:rsidRPr="00915FFE">
              <w:rPr>
                <w:sz w:val="24"/>
              </w:rPr>
              <w:t>;</w:t>
            </w:r>
          </w:p>
          <w:p w:rsidR="007341C2" w:rsidRPr="00915FFE" w:rsidRDefault="007341C2" w:rsidP="007341C2">
            <w:pPr>
              <w:pStyle w:val="afb"/>
              <w:rPr>
                <w:sz w:val="24"/>
              </w:rPr>
            </w:pPr>
            <w:r w:rsidRPr="00915FFE">
              <w:rPr>
                <w:sz w:val="24"/>
              </w:rPr>
              <w:t xml:space="preserve">прочие условия увеличения цены необходимость согласования с ОАО «ТрансКонтейнер». </w:t>
            </w:r>
          </w:p>
          <w:p w:rsidR="007341C2" w:rsidRPr="00915FFE" w:rsidRDefault="00221BE8" w:rsidP="007341C2">
            <w:pPr>
              <w:pStyle w:val="-3"/>
              <w:numPr>
                <w:ilvl w:val="2"/>
                <w:numId w:val="0"/>
              </w:numPr>
              <w:tabs>
                <w:tab w:val="num" w:pos="1985"/>
              </w:tabs>
              <w:suppressAutoHyphens/>
              <w:ind w:firstLine="709"/>
              <w:rPr>
                <w:sz w:val="24"/>
              </w:rPr>
            </w:pPr>
            <w:r w:rsidRPr="00915FFE">
              <w:rPr>
                <w:sz w:val="24"/>
              </w:rPr>
              <w:t>2</w:t>
            </w:r>
            <w:r w:rsidR="007341C2" w:rsidRPr="00915FFE">
              <w:rPr>
                <w:sz w:val="24"/>
              </w:rPr>
              <w:t xml:space="preserve">. Победитель вправе направить </w:t>
            </w:r>
            <w:r w:rsidR="00DB6989" w:rsidRPr="00915FFE">
              <w:rPr>
                <w:sz w:val="24"/>
              </w:rPr>
              <w:t xml:space="preserve">Заказчику </w:t>
            </w:r>
            <w:r w:rsidR="007341C2" w:rsidRPr="00915FFE">
              <w:rPr>
                <w:sz w:val="24"/>
              </w:rPr>
              <w:t xml:space="preserve">предложения по внесению изменений в договор, размещенный в составе настоящей документации (приложение № 5), до момента его </w:t>
            </w:r>
            <w:r w:rsidR="007341C2" w:rsidRPr="00915FFE">
              <w:rPr>
                <w:sz w:val="24"/>
              </w:rPr>
              <w:lastRenderedPageBreak/>
              <w:t xml:space="preserve">подписания победителем. </w:t>
            </w:r>
          </w:p>
          <w:p w:rsidR="007341C2" w:rsidRPr="00915FFE" w:rsidRDefault="007341C2" w:rsidP="007341C2">
            <w:pPr>
              <w:pStyle w:val="-3"/>
              <w:numPr>
                <w:ilvl w:val="2"/>
                <w:numId w:val="0"/>
              </w:numPr>
              <w:tabs>
                <w:tab w:val="num" w:pos="1985"/>
              </w:tabs>
              <w:suppressAutoHyphens/>
              <w:ind w:firstLine="709"/>
              <w:rPr>
                <w:sz w:val="24"/>
              </w:rPr>
            </w:pPr>
            <w:r w:rsidRPr="00915FFE">
              <w:rPr>
                <w:sz w:val="24"/>
              </w:rPr>
              <w:t xml:space="preserve">Указанные предложения должны быть получены </w:t>
            </w:r>
            <w:r w:rsidR="00DB6989" w:rsidRPr="00915FFE">
              <w:rPr>
                <w:sz w:val="24"/>
              </w:rPr>
              <w:t>Заказчиком</w:t>
            </w:r>
            <w:r w:rsidRPr="00915FFE">
              <w:rPr>
                <w:sz w:val="24"/>
              </w:rPr>
              <w:t xml:space="preserve"> в двухсуточный срок с момента получения участником, признанного по итогам конкурса победителем, соответствующего </w:t>
            </w:r>
            <w:r w:rsidR="00244FCC" w:rsidRPr="00915FFE">
              <w:rPr>
                <w:sz w:val="24"/>
              </w:rPr>
              <w:t xml:space="preserve">договора  на ЭТП </w:t>
            </w:r>
            <w:r w:rsidRPr="00915FFE">
              <w:rPr>
                <w:sz w:val="24"/>
              </w:rPr>
              <w:t xml:space="preserve">от Заказчика.  </w:t>
            </w:r>
          </w:p>
          <w:p w:rsidR="007341C2" w:rsidRPr="00915FFE" w:rsidRDefault="007341C2" w:rsidP="007341C2">
            <w:pPr>
              <w:pStyle w:val="-3"/>
              <w:numPr>
                <w:ilvl w:val="2"/>
                <w:numId w:val="0"/>
              </w:numPr>
              <w:tabs>
                <w:tab w:val="num" w:pos="1985"/>
              </w:tabs>
              <w:suppressAutoHyphens/>
              <w:ind w:firstLine="709"/>
              <w:rPr>
                <w:sz w:val="24"/>
              </w:rPr>
            </w:pPr>
            <w:r w:rsidRPr="00915FFE">
              <w:rPr>
                <w:sz w:val="24"/>
              </w:rPr>
              <w:t>Изменения могут касаться только положений договора, которые не были одним из оценочных критериев для выбора побе</w:t>
            </w:r>
            <w:r w:rsidR="00493AB2" w:rsidRPr="00915FFE">
              <w:rPr>
                <w:sz w:val="24"/>
              </w:rPr>
              <w:t>дителя, указанных в пункте 1</w:t>
            </w:r>
            <w:r w:rsidR="00DF69CD" w:rsidRPr="00915FFE">
              <w:rPr>
                <w:sz w:val="24"/>
              </w:rPr>
              <w:t>9</w:t>
            </w:r>
            <w:r w:rsidR="00493AB2" w:rsidRPr="00915FFE">
              <w:rPr>
                <w:sz w:val="24"/>
              </w:rPr>
              <w:t xml:space="preserve"> Информационной карты</w:t>
            </w:r>
            <w:r w:rsidRPr="00915FFE">
              <w:rPr>
                <w:sz w:val="24"/>
              </w:rPr>
              <w:t xml:space="preserve"> настоящей документации</w:t>
            </w:r>
            <w:r w:rsidR="00493AB2" w:rsidRPr="00915FFE">
              <w:rPr>
                <w:sz w:val="24"/>
              </w:rPr>
              <w:t xml:space="preserve"> о закупке</w:t>
            </w:r>
            <w:r w:rsidRPr="00915FFE">
              <w:rPr>
                <w:sz w:val="24"/>
              </w:rPr>
              <w:t>.</w:t>
            </w:r>
          </w:p>
          <w:p w:rsidR="007341C2" w:rsidRPr="00915FFE" w:rsidRDefault="007341C2" w:rsidP="007341C2">
            <w:pPr>
              <w:pStyle w:val="-3"/>
              <w:numPr>
                <w:ilvl w:val="2"/>
                <w:numId w:val="0"/>
              </w:numPr>
              <w:tabs>
                <w:tab w:val="num" w:pos="1985"/>
              </w:tabs>
              <w:suppressAutoHyphens/>
              <w:ind w:firstLine="709"/>
              <w:rPr>
                <w:sz w:val="24"/>
              </w:rPr>
            </w:pPr>
            <w:r w:rsidRPr="00915FFE">
              <w:rPr>
                <w:sz w:val="24"/>
              </w:rPr>
              <w:t xml:space="preserve">Внесение изменений в договор по предложениям победителя является правом </w:t>
            </w:r>
            <w:r w:rsidR="00DF69CD" w:rsidRPr="00915FFE">
              <w:rPr>
                <w:sz w:val="24"/>
              </w:rPr>
              <w:t>Заказчика</w:t>
            </w:r>
            <w:r w:rsidRPr="00915FFE">
              <w:rPr>
                <w:sz w:val="24"/>
              </w:rPr>
              <w:t xml:space="preserve"> и осуществляется по </w:t>
            </w:r>
            <w:proofErr w:type="spellStart"/>
            <w:r w:rsidRPr="00915FFE">
              <w:rPr>
                <w:sz w:val="24"/>
              </w:rPr>
              <w:t>усмотрению</w:t>
            </w:r>
            <w:r w:rsidR="00DF69CD" w:rsidRPr="00915FFE">
              <w:rPr>
                <w:sz w:val="24"/>
              </w:rPr>
              <w:t>Заказчика</w:t>
            </w:r>
            <w:proofErr w:type="spellEnd"/>
            <w:r w:rsidRPr="00915FFE">
              <w:rPr>
                <w:sz w:val="24"/>
              </w:rPr>
              <w:t>.</w:t>
            </w:r>
          </w:p>
          <w:p w:rsidR="00736D40" w:rsidRPr="00915FFE" w:rsidRDefault="007341C2" w:rsidP="00DF69CD">
            <w:pPr>
              <w:pStyle w:val="-3"/>
              <w:numPr>
                <w:ilvl w:val="2"/>
                <w:numId w:val="0"/>
              </w:numPr>
              <w:tabs>
                <w:tab w:val="num" w:pos="1985"/>
              </w:tabs>
              <w:suppressAutoHyphens/>
              <w:ind w:firstLine="709"/>
              <w:rPr>
                <w:sz w:val="24"/>
              </w:rPr>
            </w:pPr>
            <w:r w:rsidRPr="00915FFE">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915FFE">
              <w:rPr>
                <w:sz w:val="24"/>
              </w:rPr>
              <w:t xml:space="preserve"> </w:t>
            </w:r>
            <w:r w:rsidR="00DF69CD" w:rsidRPr="00915FFE">
              <w:rPr>
                <w:sz w:val="24"/>
              </w:rPr>
              <w:t>Заказчиком</w:t>
            </w:r>
            <w:r w:rsidRPr="00915FFE">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915FFE" w:rsidRDefault="00915FFE" w:rsidP="00915FFE">
            <w:pPr>
              <w:pStyle w:val="19"/>
              <w:ind w:firstLine="0"/>
              <w:rPr>
                <w:sz w:val="24"/>
                <w:szCs w:val="24"/>
              </w:rPr>
            </w:pPr>
            <w:r w:rsidRPr="00915FFE">
              <w:rPr>
                <w:sz w:val="24"/>
                <w:szCs w:val="24"/>
              </w:rPr>
              <w:t>П</w:t>
            </w:r>
            <w:r w:rsidR="005F2D24" w:rsidRPr="00915FFE">
              <w:rPr>
                <w:sz w:val="24"/>
                <w:szCs w:val="24"/>
              </w:rPr>
              <w:t>ривлечение субподрядчиков</w:t>
            </w:r>
            <w:r w:rsidRPr="00915FFE">
              <w:rPr>
                <w:sz w:val="24"/>
                <w:szCs w:val="24"/>
              </w:rPr>
              <w:t xml:space="preserve"> не</w:t>
            </w:r>
            <w:r w:rsidR="005F2D24" w:rsidRPr="00915FFE">
              <w:rPr>
                <w:sz w:val="24"/>
                <w:szCs w:val="24"/>
              </w:rPr>
              <w:t xml:space="preserve"> допускается</w:t>
            </w:r>
            <w:r w:rsidR="00E90BB5" w:rsidRPr="00915FFE">
              <w:rPr>
                <w:sz w:val="24"/>
                <w:szCs w:val="24"/>
              </w:rPr>
              <w:t>.</w:t>
            </w:r>
            <w:r w:rsidR="006164CD" w:rsidRPr="00915FFE">
              <w:rPr>
                <w:sz w:val="24"/>
                <w:szCs w:val="24"/>
              </w:rPr>
              <w:t xml:space="preserve"> </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r w:rsidR="00535228" w:rsidRPr="00F86FAA" w:rsidTr="00EF779C">
        <w:tc>
          <w:tcPr>
            <w:tcW w:w="534" w:type="dxa"/>
          </w:tcPr>
          <w:p w:rsidR="00535228" w:rsidRPr="00F86FAA" w:rsidRDefault="00535228" w:rsidP="005E0B21">
            <w:pPr>
              <w:pStyle w:val="19"/>
              <w:ind w:firstLine="0"/>
              <w:rPr>
                <w:b/>
                <w:sz w:val="24"/>
                <w:szCs w:val="24"/>
              </w:rPr>
            </w:pPr>
          </w:p>
        </w:tc>
        <w:tc>
          <w:tcPr>
            <w:tcW w:w="2551" w:type="dxa"/>
          </w:tcPr>
          <w:p w:rsidR="00535228" w:rsidRPr="00F86FAA" w:rsidRDefault="00535228" w:rsidP="00DF6AE3">
            <w:pPr>
              <w:pStyle w:val="Default"/>
              <w:rPr>
                <w:b/>
                <w:color w:val="auto"/>
              </w:rPr>
            </w:pPr>
          </w:p>
        </w:tc>
        <w:tc>
          <w:tcPr>
            <w:tcW w:w="6768" w:type="dxa"/>
          </w:tcPr>
          <w:p w:rsidR="00535228" w:rsidRPr="00F86FAA" w:rsidRDefault="00535228" w:rsidP="00804946">
            <w:pPr>
              <w:pStyle w:val="19"/>
              <w:ind w:firstLine="0"/>
              <w:rPr>
                <w:sz w:val="24"/>
                <w:szCs w:val="24"/>
              </w:rPr>
            </w:pP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w:t>
      </w:r>
      <w:proofErr w:type="spellStart"/>
      <w:r w:rsidR="00244FCC">
        <w:rPr>
          <w:rFonts w:cs="Times New Roman"/>
          <w:i w:val="0"/>
        </w:rPr>
        <w:t>ОК</w:t>
      </w:r>
      <w:r w:rsidR="004A3077">
        <w:rPr>
          <w:rFonts w:cs="Times New Roman"/>
          <w:i w:val="0"/>
        </w:rPr>
        <w:t>э</w:t>
      </w:r>
      <w:proofErr w:type="spellEnd"/>
      <w:r>
        <w:rPr>
          <w:rFonts w:cs="Times New Roman"/>
          <w:i w:val="0"/>
        </w:rPr>
        <w:t xml:space="preserve">/___/___/____ </w:t>
      </w:r>
    </w:p>
    <w:p w:rsidR="000954FB" w:rsidRPr="007415F9" w:rsidRDefault="000954FB" w:rsidP="000954FB"/>
    <w:p w:rsidR="000954FB" w:rsidRPr="00002090" w:rsidRDefault="000954FB" w:rsidP="000954FB">
      <w:pPr>
        <w:pStyle w:val="afe"/>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Pr>
          <w:szCs w:val="28"/>
          <w:u w:val="single"/>
        </w:rPr>
        <w:t>ОКэ</w:t>
      </w:r>
      <w:proofErr w:type="spellEnd"/>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F6892">
      <w:pPr>
        <w:pStyle w:val="afe"/>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e"/>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e"/>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e"/>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b"/>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b"/>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b"/>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b"/>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b"/>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0954FB" w:rsidRDefault="000954FB" w:rsidP="000954FB">
      <w:pPr>
        <w:pStyle w:val="afb"/>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b"/>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b"/>
        <w:jc w:val="center"/>
        <w:rPr>
          <w:b/>
          <w:sz w:val="28"/>
          <w:szCs w:val="28"/>
        </w:rPr>
      </w:pPr>
    </w:p>
    <w:p w:rsidR="000954FB" w:rsidRDefault="000954FB" w:rsidP="000954FB">
      <w:pPr>
        <w:pStyle w:val="afb"/>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b"/>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b"/>
        <w:jc w:val="center"/>
        <w:rPr>
          <w:sz w:val="28"/>
          <w:szCs w:val="28"/>
        </w:rPr>
      </w:pPr>
    </w:p>
    <w:p w:rsidR="000954FB" w:rsidRDefault="000954FB" w:rsidP="000954FB">
      <w:pPr>
        <w:pStyle w:val="afb"/>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B6258" w:rsidRDefault="00CB6258" w:rsidP="000954FB">
      <w:pPr>
        <w:pStyle w:val="afb"/>
        <w:ind w:firstLine="0"/>
        <w:rPr>
          <w:sz w:val="28"/>
          <w:szCs w:val="28"/>
        </w:rPr>
      </w:pPr>
      <w:r>
        <w:rPr>
          <w:sz w:val="28"/>
          <w:szCs w:val="28"/>
        </w:rPr>
        <w:t>ИНН __________________, КПП _________________, ОГРН _______________</w:t>
      </w:r>
    </w:p>
    <w:p w:rsidR="00CB6258" w:rsidRPr="00CB6258" w:rsidRDefault="00CB6258" w:rsidP="00CB6258">
      <w:pPr>
        <w:pStyle w:val="afb"/>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b"/>
        <w:ind w:firstLine="0"/>
        <w:rPr>
          <w:sz w:val="28"/>
          <w:szCs w:val="28"/>
        </w:rPr>
      </w:pPr>
      <w:r w:rsidRPr="007415F9">
        <w:rPr>
          <w:sz w:val="28"/>
          <w:szCs w:val="28"/>
        </w:rPr>
        <w:tab/>
      </w:r>
    </w:p>
    <w:p w:rsidR="000954FB" w:rsidRDefault="000954FB" w:rsidP="000954FB">
      <w:pPr>
        <w:pStyle w:val="afb"/>
        <w:ind w:firstLine="696"/>
        <w:rPr>
          <w:sz w:val="28"/>
          <w:szCs w:val="28"/>
        </w:rPr>
      </w:pPr>
      <w:r w:rsidRPr="007415F9">
        <w:rPr>
          <w:sz w:val="28"/>
          <w:szCs w:val="28"/>
        </w:rPr>
        <w:t>Юридический адрес ________________________________________</w:t>
      </w:r>
    </w:p>
    <w:p w:rsidR="000954FB" w:rsidRDefault="000954FB" w:rsidP="000954FB">
      <w:pPr>
        <w:pStyle w:val="afb"/>
        <w:ind w:firstLine="696"/>
        <w:rPr>
          <w:sz w:val="28"/>
          <w:szCs w:val="28"/>
        </w:rPr>
      </w:pPr>
      <w:r w:rsidRPr="007415F9">
        <w:rPr>
          <w:sz w:val="28"/>
          <w:szCs w:val="28"/>
        </w:rPr>
        <w:t>Почтовый адрес ___________________________________________</w:t>
      </w:r>
    </w:p>
    <w:p w:rsidR="000954FB" w:rsidRDefault="000954FB" w:rsidP="00945B21">
      <w:pPr>
        <w:pStyle w:val="afb"/>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b"/>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b"/>
        <w:ind w:firstLine="698"/>
        <w:rPr>
          <w:sz w:val="28"/>
          <w:szCs w:val="28"/>
        </w:rPr>
      </w:pPr>
      <w:r w:rsidRPr="007415F9">
        <w:rPr>
          <w:sz w:val="28"/>
          <w:szCs w:val="28"/>
        </w:rPr>
        <w:t>Адрес электронной почты __________________@_______________</w:t>
      </w:r>
    </w:p>
    <w:p w:rsidR="000954FB" w:rsidRDefault="000954FB" w:rsidP="008D67F8">
      <w:pPr>
        <w:pStyle w:val="afb"/>
        <w:ind w:firstLine="698"/>
        <w:rPr>
          <w:sz w:val="28"/>
          <w:szCs w:val="28"/>
        </w:rPr>
      </w:pPr>
      <w:r w:rsidRPr="007415F9">
        <w:rPr>
          <w:sz w:val="28"/>
          <w:szCs w:val="28"/>
        </w:rPr>
        <w:t>Зарегистрированный адрес офиса _____________________________</w:t>
      </w:r>
    </w:p>
    <w:p w:rsidR="001A619A" w:rsidRDefault="001A619A" w:rsidP="008D67F8">
      <w:pPr>
        <w:pStyle w:val="afb"/>
        <w:ind w:firstLine="698"/>
        <w:rPr>
          <w:sz w:val="28"/>
          <w:szCs w:val="28"/>
        </w:rPr>
      </w:pPr>
      <w:r>
        <w:rPr>
          <w:sz w:val="28"/>
          <w:szCs w:val="28"/>
        </w:rPr>
        <w:t>Адрес сайта компании: ______________________________________</w:t>
      </w:r>
    </w:p>
    <w:p w:rsidR="000954FB" w:rsidRPr="00167626" w:rsidRDefault="000954FB" w:rsidP="000954FB">
      <w:pPr>
        <w:pStyle w:val="afb"/>
        <w:ind w:firstLine="0"/>
        <w:rPr>
          <w:sz w:val="20"/>
          <w:szCs w:val="20"/>
        </w:rPr>
      </w:pPr>
    </w:p>
    <w:p w:rsidR="000954FB" w:rsidRDefault="000954FB" w:rsidP="000954FB">
      <w:pPr>
        <w:pStyle w:val="afb"/>
        <w:tabs>
          <w:tab w:val="left" w:pos="1080"/>
        </w:tabs>
        <w:ind w:firstLine="0"/>
        <w:rPr>
          <w:sz w:val="28"/>
          <w:szCs w:val="28"/>
        </w:rPr>
      </w:pPr>
      <w:r w:rsidRPr="007415F9">
        <w:rPr>
          <w:sz w:val="28"/>
          <w:szCs w:val="28"/>
        </w:rPr>
        <w:t>2. Руководитель</w:t>
      </w:r>
    </w:p>
    <w:p w:rsidR="000954FB" w:rsidRPr="00167626" w:rsidRDefault="000954FB" w:rsidP="000954FB">
      <w:pPr>
        <w:pStyle w:val="afb"/>
        <w:tabs>
          <w:tab w:val="left" w:pos="1080"/>
        </w:tabs>
        <w:ind w:firstLine="0"/>
        <w:rPr>
          <w:sz w:val="20"/>
          <w:szCs w:val="20"/>
        </w:rPr>
      </w:pPr>
    </w:p>
    <w:p w:rsidR="000954FB" w:rsidRDefault="000954FB" w:rsidP="000954FB">
      <w:pPr>
        <w:pStyle w:val="afb"/>
        <w:tabs>
          <w:tab w:val="left" w:pos="1080"/>
        </w:tabs>
        <w:ind w:firstLine="0"/>
        <w:rPr>
          <w:sz w:val="28"/>
          <w:szCs w:val="28"/>
        </w:rPr>
      </w:pPr>
      <w:r w:rsidRPr="007415F9">
        <w:rPr>
          <w:sz w:val="28"/>
          <w:szCs w:val="28"/>
        </w:rPr>
        <w:t>3. Банковские реквизиты</w:t>
      </w:r>
    </w:p>
    <w:p w:rsidR="000954FB" w:rsidRPr="00167626" w:rsidRDefault="000954FB" w:rsidP="000954FB">
      <w:pPr>
        <w:pStyle w:val="afb"/>
        <w:tabs>
          <w:tab w:val="left" w:pos="1080"/>
        </w:tabs>
        <w:ind w:firstLine="0"/>
        <w:rPr>
          <w:sz w:val="20"/>
          <w:szCs w:val="20"/>
        </w:rPr>
      </w:pPr>
    </w:p>
    <w:p w:rsidR="000954FB" w:rsidRPr="007415F9" w:rsidRDefault="000954FB" w:rsidP="000954FB">
      <w:pPr>
        <w:pStyle w:val="afb"/>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Default="000954FB" w:rsidP="000954FB">
      <w:pPr>
        <w:ind w:firstLine="540"/>
        <w:jc w:val="both"/>
        <w:rPr>
          <w:sz w:val="28"/>
          <w:szCs w:val="28"/>
        </w:rPr>
      </w:pP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b"/>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lastRenderedPageBreak/>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b"/>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b"/>
        <w:jc w:val="center"/>
        <w:rPr>
          <w:b/>
          <w:sz w:val="28"/>
          <w:szCs w:val="28"/>
        </w:rPr>
      </w:pPr>
    </w:p>
    <w:p w:rsidR="000954FB" w:rsidRPr="000802B7" w:rsidRDefault="000954FB" w:rsidP="000954FB">
      <w:pPr>
        <w:pStyle w:val="afb"/>
        <w:jc w:val="center"/>
        <w:rPr>
          <w:b/>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b"/>
        <w:ind w:left="709" w:firstLine="0"/>
        <w:jc w:val="left"/>
        <w:rPr>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b"/>
        <w:ind w:firstLine="0"/>
        <w:jc w:val="left"/>
        <w:rPr>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b"/>
        <w:ind w:firstLine="0"/>
        <w:jc w:val="left"/>
        <w:rPr>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b"/>
        <w:ind w:left="709" w:firstLine="0"/>
        <w:jc w:val="left"/>
        <w:rPr>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b"/>
        <w:ind w:firstLine="0"/>
        <w:jc w:val="left"/>
        <w:rPr>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b"/>
        <w:ind w:firstLine="0"/>
        <w:jc w:val="left"/>
        <w:rPr>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b"/>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4A3077">
        <w:rPr>
          <w:sz w:val="28"/>
          <w:szCs w:val="28"/>
        </w:rPr>
        <w:t xml:space="preserve">№ </w:t>
      </w:r>
      <w:proofErr w:type="spellStart"/>
      <w:r w:rsidR="004A3077">
        <w:rPr>
          <w:sz w:val="28"/>
          <w:szCs w:val="28"/>
        </w:rPr>
        <w:t>ОКэ</w:t>
      </w:r>
      <w:proofErr w:type="spellEnd"/>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0954FB" w:rsidRPr="00384CDC" w:rsidTr="00BF6892">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п/п</w:t>
            </w:r>
          </w:p>
        </w:tc>
        <w:tc>
          <w:tcPr>
            <w:tcW w:w="58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Наименование </w:t>
            </w:r>
            <w:r>
              <w:t xml:space="preserve">товаров, </w:t>
            </w:r>
            <w:r w:rsidRPr="00384CDC">
              <w:t>работ</w:t>
            </w:r>
            <w:r>
              <w:t>, услуг</w:t>
            </w:r>
          </w:p>
          <w:p w:rsidR="000954FB" w:rsidRPr="00384CDC" w:rsidRDefault="000954FB" w:rsidP="00BF689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Цена за единицу работ, услуг</w:t>
            </w:r>
            <w:r>
              <w:t>,</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Срок выполнения работ</w:t>
            </w:r>
            <w:r>
              <w:t>, оказания услуг, поставки товаров</w:t>
            </w:r>
          </w:p>
        </w:tc>
        <w:tc>
          <w:tcPr>
            <w:tcW w:w="753" w:type="pct"/>
            <w:tcBorders>
              <w:top w:val="single" w:sz="4" w:space="0" w:color="auto"/>
              <w:left w:val="nil"/>
              <w:bottom w:val="single" w:sz="4" w:space="0" w:color="auto"/>
              <w:right w:val="single" w:sz="4" w:space="0" w:color="auto"/>
            </w:tcBorders>
            <w:vAlign w:val="center"/>
          </w:tcPr>
          <w:p w:rsidR="000954FB" w:rsidRPr="00384CDC" w:rsidRDefault="000954FB" w:rsidP="00BF6892">
            <w:pPr>
              <w:jc w:val="center"/>
            </w:pPr>
            <w:proofErr w:type="spellStart"/>
            <w:proofErr w:type="gramStart"/>
            <w:r w:rsidRPr="00384CDC">
              <w:t>Гарантий</w:t>
            </w:r>
            <w:r>
              <w:t>-</w:t>
            </w:r>
            <w:r w:rsidRPr="00384CDC">
              <w:t>ный</w:t>
            </w:r>
            <w:proofErr w:type="spellEnd"/>
            <w:proofErr w:type="gramEnd"/>
            <w:r w:rsidRPr="00384CDC">
              <w:t xml:space="preserve"> срок</w:t>
            </w:r>
          </w:p>
          <w:p w:rsidR="000954FB" w:rsidRPr="00384CDC" w:rsidRDefault="000954FB" w:rsidP="00BF6892">
            <w:pPr>
              <w:jc w:val="center"/>
            </w:pPr>
          </w:p>
        </w:tc>
      </w:tr>
      <w:tr w:rsidR="000954FB" w:rsidRPr="00384CDC" w:rsidTr="00BF6892">
        <w:trPr>
          <w:trHeight w:val="25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1</w:t>
            </w: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r w:rsidRPr="00384CDC">
              <w:t>2</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5</w:t>
            </w: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t>7</w:t>
            </w:r>
          </w:p>
        </w:tc>
        <w:tc>
          <w:tcPr>
            <w:tcW w:w="753" w:type="pct"/>
            <w:tcBorders>
              <w:top w:val="single" w:sz="4" w:space="0" w:color="auto"/>
              <w:left w:val="nil"/>
              <w:bottom w:val="single" w:sz="4" w:space="0" w:color="auto"/>
              <w:right w:val="single" w:sz="4" w:space="0" w:color="auto"/>
            </w:tcBorders>
            <w:noWrap/>
            <w:vAlign w:val="bottom"/>
          </w:tcPr>
          <w:p w:rsidR="000954FB" w:rsidRPr="00384CDC" w:rsidRDefault="000954FB" w:rsidP="00BF6892">
            <w:pPr>
              <w:jc w:val="center"/>
            </w:pPr>
            <w:r>
              <w:t>8</w:t>
            </w:r>
          </w:p>
        </w:tc>
      </w:tr>
      <w:tr w:rsidR="000954FB" w:rsidRPr="00384CDC" w:rsidTr="00BF6892">
        <w:trPr>
          <w:trHeight w:val="31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53"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r>
      <w:tr w:rsidR="000954FB" w:rsidRPr="00384CDC" w:rsidTr="00BF6892">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right"/>
            </w:pPr>
            <w:r w:rsidRPr="00384CDC">
              <w:t>Итого:</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r w:rsidRPr="00384CDC">
              <w:t>-</w:t>
            </w:r>
          </w:p>
        </w:tc>
        <w:tc>
          <w:tcPr>
            <w:tcW w:w="753" w:type="pct"/>
            <w:tcBorders>
              <w:top w:val="nil"/>
              <w:left w:val="nil"/>
              <w:bottom w:val="single" w:sz="4" w:space="0" w:color="auto"/>
              <w:right w:val="single" w:sz="4" w:space="0" w:color="auto"/>
            </w:tcBorders>
            <w:noWrap/>
            <w:vAlign w:val="center"/>
          </w:tcPr>
          <w:p w:rsidR="000954FB" w:rsidRPr="00384CDC" w:rsidRDefault="000954FB" w:rsidP="00BF6892">
            <w:pPr>
              <w:jc w:val="center"/>
            </w:pPr>
            <w:r w:rsidRPr="00384CDC">
              <w:t>-</w:t>
            </w:r>
          </w:p>
        </w:tc>
      </w:tr>
    </w:tbl>
    <w:p w:rsidR="000954FB" w:rsidRPr="000379F8" w:rsidRDefault="000954FB" w:rsidP="000954FB">
      <w:pPr>
        <w:ind w:firstLine="567"/>
        <w:jc w:val="both"/>
        <w:rPr>
          <w:color w:val="BFBFBF"/>
          <w:sz w:val="28"/>
          <w:szCs w:val="28"/>
        </w:rPr>
      </w:pPr>
    </w:p>
    <w:p w:rsidR="000954FB" w:rsidRDefault="004A3077" w:rsidP="000954FB">
      <w:pPr>
        <w:pStyle w:val="afe"/>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proofErr w:type="spellStart"/>
      <w:r w:rsidR="00A22258" w:rsidRPr="00721D0D">
        <w:rPr>
          <w:i/>
          <w:sz w:val="24"/>
          <w:szCs w:val="24"/>
        </w:rPr>
        <w:t>работ</w:t>
      </w:r>
      <w:proofErr w:type="gramStart"/>
      <w:r w:rsidR="00A22258" w:rsidRPr="00721D0D">
        <w:rPr>
          <w:i/>
          <w:sz w:val="24"/>
          <w:szCs w:val="24"/>
        </w:rPr>
        <w:t>,</w:t>
      </w:r>
      <w:r w:rsidR="00A22258">
        <w:rPr>
          <w:i/>
          <w:sz w:val="24"/>
          <w:szCs w:val="24"/>
        </w:rPr>
        <w:t>о</w:t>
      </w:r>
      <w:proofErr w:type="gramEnd"/>
      <w:r w:rsidR="00A22258">
        <w:rPr>
          <w:i/>
          <w:sz w:val="24"/>
          <w:szCs w:val="24"/>
        </w:rPr>
        <w:t>казанием</w:t>
      </w:r>
      <w:proofErr w:type="spellEnd"/>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r w:rsidR="000954FB" w:rsidRPr="00205668">
        <w:rPr>
          <w:szCs w:val="28"/>
        </w:rPr>
        <w:t xml:space="preserve">, а также иные расходы, связанные с </w:t>
      </w:r>
      <w:r w:rsidR="000954FB" w:rsidRPr="00721D0D">
        <w:rPr>
          <w:szCs w:val="28"/>
        </w:rPr>
        <w:t xml:space="preserve">_____________ </w:t>
      </w:r>
      <w:r w:rsidR="000954FB" w:rsidRPr="00721D0D">
        <w:rPr>
          <w:i/>
          <w:sz w:val="24"/>
          <w:szCs w:val="24"/>
        </w:rPr>
        <w:t>(</w:t>
      </w:r>
      <w:r w:rsidR="00A22258">
        <w:rPr>
          <w:i/>
          <w:sz w:val="24"/>
          <w:szCs w:val="24"/>
        </w:rPr>
        <w:t>поставке</w:t>
      </w:r>
      <w:r w:rsidR="00A22258" w:rsidRPr="00721D0D">
        <w:rPr>
          <w:i/>
          <w:sz w:val="24"/>
          <w:szCs w:val="24"/>
        </w:rPr>
        <w:t xml:space="preserve"> товаров</w:t>
      </w:r>
      <w:r w:rsidR="00A22258">
        <w:rPr>
          <w:i/>
          <w:sz w:val="24"/>
          <w:szCs w:val="24"/>
        </w:rPr>
        <w:t>,</w:t>
      </w:r>
      <w:r w:rsidR="00A22258" w:rsidRPr="00721D0D">
        <w:rPr>
          <w:i/>
          <w:sz w:val="24"/>
          <w:szCs w:val="24"/>
        </w:rPr>
        <w:t xml:space="preserve"> </w:t>
      </w:r>
      <w:r w:rsidR="00A22258">
        <w:rPr>
          <w:i/>
          <w:sz w:val="24"/>
          <w:szCs w:val="24"/>
        </w:rPr>
        <w:t>выполнении</w:t>
      </w:r>
      <w:r w:rsidR="000954FB" w:rsidRPr="00721D0D">
        <w:rPr>
          <w:i/>
          <w:sz w:val="24"/>
          <w:szCs w:val="24"/>
        </w:rPr>
        <w:t xml:space="preserve"> работ, оказани</w:t>
      </w:r>
      <w:r w:rsidR="00A22258">
        <w:rPr>
          <w:i/>
          <w:sz w:val="24"/>
          <w:szCs w:val="24"/>
        </w:rPr>
        <w:t>и</w:t>
      </w:r>
      <w:r w:rsidR="000954FB" w:rsidRPr="00721D0D">
        <w:rPr>
          <w:i/>
          <w:sz w:val="24"/>
          <w:szCs w:val="24"/>
        </w:rPr>
        <w:t xml:space="preserve"> услуг).</w:t>
      </w:r>
    </w:p>
    <w:p w:rsidR="000954FB" w:rsidRDefault="000954FB" w:rsidP="000954FB">
      <w:pPr>
        <w:pStyle w:val="afe"/>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954FB" w:rsidRDefault="000954FB" w:rsidP="000954FB">
      <w:pPr>
        <w:pStyle w:val="afe"/>
        <w:jc w:val="center"/>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e"/>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e"/>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sidR="00613848">
        <w:rPr>
          <w:i/>
          <w:sz w:val="24"/>
          <w:szCs w:val="24"/>
        </w:rPr>
        <w:t>рассмотрения</w:t>
      </w:r>
      <w:proofErr w:type="gramEnd"/>
      <w:r w:rsidR="00613848">
        <w:rPr>
          <w:i/>
          <w:sz w:val="24"/>
          <w:szCs w:val="24"/>
        </w:rPr>
        <w:t xml:space="preserve"> и сопоставления</w:t>
      </w:r>
      <w:r w:rsidRPr="00721D0D">
        <w:rPr>
          <w:i/>
          <w:sz w:val="24"/>
          <w:szCs w:val="24"/>
        </w:rPr>
        <w:t xml:space="preserve"> Заяв</w:t>
      </w:r>
      <w:r w:rsidR="00613848">
        <w:rPr>
          <w:i/>
          <w:sz w:val="24"/>
          <w:szCs w:val="24"/>
        </w:rPr>
        <w:t>о</w:t>
      </w:r>
      <w:r w:rsidRPr="00721D0D">
        <w:rPr>
          <w:i/>
          <w:sz w:val="24"/>
          <w:szCs w:val="24"/>
        </w:rPr>
        <w:t>к</w:t>
      </w:r>
      <w:r>
        <w:rPr>
          <w:i/>
          <w:sz w:val="24"/>
          <w:szCs w:val="24"/>
        </w:rPr>
        <w:t>)</w:t>
      </w:r>
      <w:r w:rsidRPr="00721D0D">
        <w:rPr>
          <w:i/>
          <w:sz w:val="24"/>
          <w:szCs w:val="24"/>
        </w:rPr>
        <w:t>.</w:t>
      </w:r>
    </w:p>
    <w:p w:rsidR="000954FB" w:rsidRPr="00205668" w:rsidRDefault="000954FB" w:rsidP="000954FB">
      <w:pPr>
        <w:pStyle w:val="afe"/>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e"/>
        <w:jc w:val="both"/>
        <w:rPr>
          <w:szCs w:val="28"/>
        </w:rPr>
      </w:pPr>
      <w:r>
        <w:rPr>
          <w:szCs w:val="28"/>
        </w:rPr>
        <w:lastRenderedPageBreak/>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e"/>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e"/>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954FB" w:rsidRPr="00915FFE" w:rsidRDefault="000954FB" w:rsidP="000954FB">
      <w:pPr>
        <w:pStyle w:val="afe"/>
        <w:jc w:val="both"/>
        <w:rPr>
          <w:szCs w:val="28"/>
        </w:rPr>
      </w:pPr>
      <w:r w:rsidRPr="00915FFE">
        <w:rPr>
          <w:szCs w:val="28"/>
        </w:rPr>
        <w:t> Следующие приложения являются неотъемлемой частью настоящего финансово-коммерческого предложения:</w:t>
      </w:r>
    </w:p>
    <w:p w:rsidR="000954FB" w:rsidRPr="00915FFE" w:rsidRDefault="000954FB" w:rsidP="000954FB">
      <w:pPr>
        <w:pStyle w:val="afe"/>
        <w:jc w:val="both"/>
        <w:rPr>
          <w:szCs w:val="28"/>
        </w:rPr>
      </w:pPr>
      <w:r w:rsidRPr="00915FFE">
        <w:rPr>
          <w:szCs w:val="28"/>
        </w:rPr>
        <w:t>1) приложение № 1 – Расчет стоимости _________ (работ, услуг, товаров и т.д.)  на ___ листах.</w:t>
      </w:r>
    </w:p>
    <w:p w:rsidR="000954FB" w:rsidRPr="00915FFE" w:rsidRDefault="000954FB" w:rsidP="000954FB">
      <w:pPr>
        <w:pStyle w:val="afe"/>
        <w:jc w:val="both"/>
        <w:rPr>
          <w:szCs w:val="28"/>
        </w:rPr>
      </w:pPr>
      <w:r w:rsidRPr="00915FFE">
        <w:rPr>
          <w:szCs w:val="28"/>
        </w:rPr>
        <w:t xml:space="preserve">2) приложение № 2 – Календарный план _________ (выполнения работ, оказания услуг, поставки товаров и т.д.) на ___ листах (составляется по форме </w:t>
      </w:r>
      <w:r w:rsidR="005A6CE9" w:rsidRPr="00915FFE">
        <w:rPr>
          <w:szCs w:val="28"/>
        </w:rPr>
        <w:t>соответствующего</w:t>
      </w:r>
      <w:r w:rsidRPr="00915FFE">
        <w:rPr>
          <w:szCs w:val="28"/>
        </w:rPr>
        <w:t xml:space="preserve"> приложения к проекту договора).</w:t>
      </w:r>
    </w:p>
    <w:p w:rsidR="000954FB" w:rsidRDefault="000954FB" w:rsidP="000954FB">
      <w:pPr>
        <w:pStyle w:val="afb"/>
        <w:ind w:firstLine="0"/>
        <w:jc w:val="left"/>
        <w:rPr>
          <w:rFonts w:eastAsia="Times New Roman"/>
          <w:sz w:val="28"/>
          <w:szCs w:val="28"/>
        </w:rPr>
      </w:pPr>
    </w:p>
    <w:p w:rsidR="000954FB" w:rsidRPr="00205668" w:rsidRDefault="000954FB" w:rsidP="000954FB">
      <w:pPr>
        <w:pStyle w:val="afb"/>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b"/>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C97E49" w:rsidRDefault="000954FB" w:rsidP="000954FB">
      <w:pPr>
        <w:pStyle w:val="afb"/>
        <w:ind w:firstLine="0"/>
        <w:jc w:val="right"/>
        <w:rPr>
          <w:sz w:val="28"/>
          <w:szCs w:val="28"/>
        </w:rPr>
      </w:pPr>
      <w:r w:rsidRPr="00C97E49">
        <w:rPr>
          <w:sz w:val="28"/>
          <w:szCs w:val="28"/>
        </w:rPr>
        <w:lastRenderedPageBreak/>
        <w:t>Приложение № 4</w:t>
      </w:r>
    </w:p>
    <w:p w:rsidR="000954FB" w:rsidRDefault="000954FB" w:rsidP="000954FB">
      <w:pPr>
        <w:pStyle w:val="afb"/>
        <w:ind w:firstLine="0"/>
        <w:jc w:val="right"/>
        <w:rPr>
          <w:sz w:val="28"/>
          <w:szCs w:val="28"/>
        </w:rPr>
      </w:pPr>
      <w:r w:rsidRPr="00C97E49">
        <w:rPr>
          <w:sz w:val="28"/>
          <w:szCs w:val="28"/>
        </w:rPr>
        <w:t>к документации о закупке</w:t>
      </w:r>
    </w:p>
    <w:p w:rsidR="000954FB" w:rsidRPr="00C97E49" w:rsidRDefault="000954FB" w:rsidP="000954FB">
      <w:pPr>
        <w:pStyle w:val="afb"/>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b"/>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b"/>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b"/>
        <w:ind w:firstLine="0"/>
        <w:jc w:val="left"/>
        <w:rPr>
          <w:sz w:val="28"/>
          <w:szCs w:val="28"/>
        </w:rPr>
      </w:pPr>
    </w:p>
    <w:p w:rsidR="000954FB" w:rsidRDefault="000954FB" w:rsidP="000954FB">
      <w:pPr>
        <w:pStyle w:val="afb"/>
        <w:ind w:firstLine="0"/>
        <w:jc w:val="center"/>
        <w:rPr>
          <w:b/>
          <w:sz w:val="60"/>
          <w:szCs w:val="60"/>
          <w:highlight w:val="cyan"/>
        </w:rPr>
      </w:pPr>
    </w:p>
    <w:p w:rsidR="000954FB" w:rsidRDefault="000954FB" w:rsidP="000954FB">
      <w:pPr>
        <w:pStyle w:val="afb"/>
        <w:ind w:firstLine="0"/>
        <w:jc w:val="center"/>
        <w:rPr>
          <w:b/>
          <w:sz w:val="60"/>
          <w:szCs w:val="60"/>
          <w:highlight w:val="cyan"/>
        </w:rPr>
      </w:pPr>
    </w:p>
    <w:p w:rsidR="00915FFE" w:rsidRPr="00B62A48" w:rsidRDefault="00915FFE" w:rsidP="00915FFE">
      <w:pPr>
        <w:ind w:firstLine="851"/>
        <w:jc w:val="center"/>
        <w:rPr>
          <w:sz w:val="28"/>
        </w:rPr>
      </w:pPr>
      <w:r w:rsidRPr="00B62A48">
        <w:rPr>
          <w:sz w:val="28"/>
        </w:rPr>
        <w:t xml:space="preserve">Договор поставки №НКП </w:t>
      </w:r>
      <w:proofErr w:type="spellStart"/>
      <w:r w:rsidRPr="00B62A48">
        <w:rPr>
          <w:sz w:val="28"/>
        </w:rPr>
        <w:t>Заб-д</w:t>
      </w:r>
      <w:proofErr w:type="spellEnd"/>
      <w:r w:rsidRPr="00B62A48">
        <w:rPr>
          <w:sz w:val="28"/>
        </w:rPr>
        <w:t xml:space="preserve">/ </w:t>
      </w:r>
    </w:p>
    <w:p w:rsidR="00915FFE" w:rsidRPr="00B62A48" w:rsidRDefault="00915FFE" w:rsidP="00915FFE">
      <w:pPr>
        <w:pStyle w:val="ConsNonformat"/>
        <w:widowControl/>
        <w:jc w:val="both"/>
        <w:rPr>
          <w:rFonts w:ascii="Times New Roman" w:hAnsi="Times New Roman"/>
          <w:sz w:val="28"/>
        </w:rPr>
      </w:pPr>
    </w:p>
    <w:p w:rsidR="00915FFE" w:rsidRPr="00B62A48" w:rsidRDefault="00915FFE" w:rsidP="00915FFE">
      <w:pPr>
        <w:pStyle w:val="ConsNormal"/>
        <w:widowControl/>
        <w:ind w:firstLine="0"/>
        <w:rPr>
          <w:rFonts w:ascii="Times New Roman" w:hAnsi="Times New Roman"/>
          <w:sz w:val="28"/>
        </w:rPr>
      </w:pPr>
      <w:r w:rsidRPr="00B62A48">
        <w:rPr>
          <w:rFonts w:ascii="Times New Roman" w:hAnsi="Times New Roman"/>
          <w:sz w:val="28"/>
        </w:rPr>
        <w:t>г. Чита                                                                                       « __ » _______  201  г.</w:t>
      </w:r>
      <w:r w:rsidRPr="00B62A48">
        <w:rPr>
          <w:rFonts w:ascii="Times New Roman" w:hAnsi="Times New Roman"/>
          <w:sz w:val="28"/>
        </w:rPr>
        <w:br/>
      </w:r>
    </w:p>
    <w:p w:rsidR="00915FFE" w:rsidRPr="00B62A48" w:rsidRDefault="00915FFE" w:rsidP="00915FFE">
      <w:pPr>
        <w:pStyle w:val="afe"/>
        <w:jc w:val="both"/>
        <w:rPr>
          <w:sz w:val="24"/>
          <w:szCs w:val="24"/>
        </w:rPr>
      </w:pPr>
      <w:r w:rsidRPr="00B62A48">
        <w:rPr>
          <w:b/>
          <w:sz w:val="24"/>
          <w:szCs w:val="24"/>
        </w:rPr>
        <w:t>______________________</w:t>
      </w:r>
      <w:r w:rsidRPr="00B62A48">
        <w:rPr>
          <w:sz w:val="24"/>
          <w:szCs w:val="24"/>
        </w:rPr>
        <w:t xml:space="preserve">, в лице ________________, именуемый в дальнейшем </w:t>
      </w:r>
      <w:r w:rsidRPr="00B62A48">
        <w:rPr>
          <w:b/>
          <w:sz w:val="24"/>
          <w:szCs w:val="24"/>
        </w:rPr>
        <w:t>«Поставщик»</w:t>
      </w:r>
      <w:r w:rsidRPr="00B62A48">
        <w:rPr>
          <w:sz w:val="24"/>
          <w:szCs w:val="24"/>
        </w:rPr>
        <w:t xml:space="preserve">  с одной стороны и </w:t>
      </w:r>
      <w:r w:rsidRPr="00B62A48">
        <w:rPr>
          <w:b/>
          <w:sz w:val="24"/>
          <w:szCs w:val="24"/>
        </w:rPr>
        <w:t>ОАО «Центр по перевозке грузов в контейнерах «</w:t>
      </w:r>
      <w:proofErr w:type="spellStart"/>
      <w:r w:rsidRPr="00B62A48">
        <w:rPr>
          <w:b/>
          <w:sz w:val="24"/>
          <w:szCs w:val="24"/>
        </w:rPr>
        <w:t>ТрансКонтейнер</w:t>
      </w:r>
      <w:proofErr w:type="spellEnd"/>
      <w:r w:rsidRPr="00B62A48">
        <w:rPr>
          <w:b/>
          <w:sz w:val="24"/>
          <w:szCs w:val="24"/>
        </w:rPr>
        <w:t>» (ОАО «</w:t>
      </w:r>
      <w:proofErr w:type="spellStart"/>
      <w:r w:rsidRPr="00B62A48">
        <w:rPr>
          <w:b/>
          <w:sz w:val="24"/>
          <w:szCs w:val="24"/>
        </w:rPr>
        <w:t>ТрансКонтейнер</w:t>
      </w:r>
      <w:proofErr w:type="spellEnd"/>
      <w:r w:rsidRPr="00B62A48">
        <w:rPr>
          <w:b/>
          <w:sz w:val="24"/>
          <w:szCs w:val="24"/>
        </w:rPr>
        <w:t>»)</w:t>
      </w:r>
      <w:r w:rsidRPr="00B62A48">
        <w:rPr>
          <w:sz w:val="24"/>
          <w:szCs w:val="24"/>
        </w:rPr>
        <w:t xml:space="preserve">, именуемое в дальнейшем </w:t>
      </w:r>
      <w:r w:rsidRPr="00B62A48">
        <w:rPr>
          <w:b/>
          <w:sz w:val="24"/>
          <w:szCs w:val="24"/>
        </w:rPr>
        <w:t>«Покупатель»,</w:t>
      </w:r>
      <w:r w:rsidRPr="00B62A48">
        <w:rPr>
          <w:sz w:val="24"/>
          <w:szCs w:val="24"/>
        </w:rPr>
        <w:t xml:space="preserve"> в лице _________________, действующего на основании ____________________ с другой стороны,  далее именуемые «Стороны» заключили Договор о нижеследующем.</w:t>
      </w:r>
    </w:p>
    <w:p w:rsidR="00915FFE" w:rsidRPr="00B62A48" w:rsidRDefault="00915FFE" w:rsidP="00915FFE">
      <w:pPr>
        <w:shd w:val="clear" w:color="auto" w:fill="FFFFFF"/>
        <w:jc w:val="both"/>
      </w:pPr>
    </w:p>
    <w:p w:rsidR="00915FFE" w:rsidRPr="00B62A48" w:rsidRDefault="00915FFE" w:rsidP="00915FFE">
      <w:pPr>
        <w:pStyle w:val="ConsNormal"/>
        <w:widowControl/>
        <w:numPr>
          <w:ilvl w:val="0"/>
          <w:numId w:val="46"/>
        </w:numPr>
        <w:suppressAutoHyphens w:val="0"/>
        <w:autoSpaceDN w:val="0"/>
        <w:adjustRightInd w:val="0"/>
        <w:jc w:val="center"/>
        <w:rPr>
          <w:rFonts w:ascii="Times New Roman" w:hAnsi="Times New Roman"/>
          <w:b/>
          <w:sz w:val="24"/>
          <w:szCs w:val="24"/>
        </w:rPr>
      </w:pPr>
      <w:r w:rsidRPr="00B62A48">
        <w:rPr>
          <w:rFonts w:ascii="Times New Roman" w:hAnsi="Times New Roman"/>
          <w:b/>
          <w:sz w:val="24"/>
          <w:szCs w:val="24"/>
        </w:rPr>
        <w:t>Предмет Договора</w:t>
      </w:r>
    </w:p>
    <w:p w:rsidR="00915FFE" w:rsidRPr="00B62A48" w:rsidRDefault="00915FFE" w:rsidP="00915FFE">
      <w:pPr>
        <w:pStyle w:val="ConsNormal"/>
        <w:widowControl/>
        <w:ind w:left="360" w:firstLine="0"/>
        <w:jc w:val="center"/>
        <w:rPr>
          <w:rFonts w:ascii="Times New Roman" w:hAnsi="Times New Roman"/>
          <w:sz w:val="24"/>
          <w:szCs w:val="24"/>
        </w:rPr>
      </w:pPr>
    </w:p>
    <w:p w:rsidR="00915FFE" w:rsidRPr="00B62A48" w:rsidRDefault="00915FFE" w:rsidP="00915FFE">
      <w:pPr>
        <w:autoSpaceDE w:val="0"/>
        <w:autoSpaceDN w:val="0"/>
        <w:adjustRightInd w:val="0"/>
        <w:ind w:firstLine="540"/>
        <w:jc w:val="both"/>
        <w:rPr>
          <w:bCs/>
        </w:rPr>
      </w:pPr>
      <w:r w:rsidRPr="00B62A48">
        <w:t xml:space="preserve">1.1. </w:t>
      </w:r>
      <w:r w:rsidRPr="00B62A48">
        <w:rPr>
          <w:bCs/>
        </w:rPr>
        <w:t>Поставщик обязуется поставить, а Покупатель - принять и оплатить в порядке и на условиях, определенных настоящим договором,  офисную технику и комплектующие части для офисной техники (далее именуемые "Товар"). Товар приобретается  не для предпринимательских целей.</w:t>
      </w:r>
    </w:p>
    <w:p w:rsidR="00915FFE" w:rsidRPr="00B62A48" w:rsidRDefault="00915FFE" w:rsidP="00915FFE">
      <w:pPr>
        <w:pStyle w:val="ConsNormal"/>
        <w:widowControl/>
        <w:jc w:val="both"/>
        <w:rPr>
          <w:rFonts w:ascii="Times New Roman" w:hAnsi="Times New Roman"/>
          <w:sz w:val="24"/>
          <w:szCs w:val="24"/>
        </w:rPr>
      </w:pPr>
      <w:r w:rsidRPr="00B62A48">
        <w:rPr>
          <w:rFonts w:ascii="Times New Roman" w:hAnsi="Times New Roman"/>
          <w:sz w:val="24"/>
          <w:szCs w:val="24"/>
        </w:rPr>
        <w:t xml:space="preserve">1.2.Номенклатура, количество и цена Товара, определяются Сторонами в Спецификации (Приложение № 1 к настоящему Договору), являющейся неотъемлемой частью настоящего Договора. </w:t>
      </w:r>
    </w:p>
    <w:p w:rsidR="00915FFE" w:rsidRPr="00B62A48" w:rsidRDefault="00915FFE" w:rsidP="00915FFE">
      <w:pPr>
        <w:pStyle w:val="ConsNonformat"/>
        <w:widowControl/>
        <w:ind w:firstLine="720"/>
        <w:jc w:val="both"/>
        <w:rPr>
          <w:rFonts w:ascii="Times New Roman" w:hAnsi="Times New Roman"/>
          <w:sz w:val="24"/>
          <w:szCs w:val="24"/>
        </w:rPr>
      </w:pPr>
      <w:r w:rsidRPr="00B62A48">
        <w:rPr>
          <w:rFonts w:ascii="Times New Roman" w:hAnsi="Times New Roman"/>
          <w:sz w:val="24"/>
          <w:szCs w:val="24"/>
        </w:rPr>
        <w:t xml:space="preserve">1.3. Срок поставки Товара составляет ____ дней </w:t>
      </w:r>
      <w:proofErr w:type="gramStart"/>
      <w:r w:rsidRPr="00B62A48">
        <w:rPr>
          <w:rFonts w:ascii="Times New Roman" w:hAnsi="Times New Roman"/>
          <w:sz w:val="24"/>
          <w:szCs w:val="24"/>
        </w:rPr>
        <w:t>с даты подписания</w:t>
      </w:r>
      <w:proofErr w:type="gramEnd"/>
      <w:r w:rsidRPr="00B62A48">
        <w:rPr>
          <w:rFonts w:ascii="Times New Roman" w:hAnsi="Times New Roman"/>
          <w:sz w:val="24"/>
          <w:szCs w:val="24"/>
        </w:rPr>
        <w:t xml:space="preserve"> настоящего договора.</w:t>
      </w:r>
    </w:p>
    <w:p w:rsidR="00915FFE" w:rsidRPr="00B62A48" w:rsidRDefault="00915FFE" w:rsidP="00915FFE">
      <w:pPr>
        <w:pStyle w:val="ConsNonformat"/>
        <w:widowControl/>
        <w:jc w:val="both"/>
        <w:rPr>
          <w:sz w:val="24"/>
          <w:szCs w:val="24"/>
        </w:rPr>
      </w:pPr>
    </w:p>
    <w:p w:rsidR="00915FFE" w:rsidRPr="00B62A48" w:rsidRDefault="00915FFE" w:rsidP="00915FFE">
      <w:pPr>
        <w:pStyle w:val="ConsNonformat"/>
        <w:widowControl/>
        <w:numPr>
          <w:ilvl w:val="0"/>
          <w:numId w:val="46"/>
        </w:numPr>
        <w:jc w:val="center"/>
        <w:rPr>
          <w:rFonts w:ascii="Times New Roman" w:hAnsi="Times New Roman"/>
          <w:b/>
          <w:sz w:val="24"/>
          <w:szCs w:val="24"/>
        </w:rPr>
      </w:pPr>
      <w:r w:rsidRPr="00B62A48">
        <w:rPr>
          <w:rFonts w:ascii="Times New Roman" w:hAnsi="Times New Roman"/>
          <w:b/>
          <w:sz w:val="24"/>
          <w:szCs w:val="24"/>
        </w:rPr>
        <w:t>Цена Договора и порядок оплаты</w:t>
      </w:r>
    </w:p>
    <w:p w:rsidR="00915FFE" w:rsidRPr="00B62A48" w:rsidRDefault="00915FFE" w:rsidP="00915FFE">
      <w:pPr>
        <w:pStyle w:val="ConsNonformat"/>
        <w:widowControl/>
        <w:ind w:left="360"/>
        <w:rPr>
          <w:sz w:val="24"/>
          <w:szCs w:val="24"/>
        </w:rPr>
      </w:pPr>
    </w:p>
    <w:p w:rsidR="00915FFE" w:rsidRPr="00B62A48" w:rsidRDefault="00915FFE" w:rsidP="00915FFE">
      <w:pPr>
        <w:autoSpaceDE w:val="0"/>
        <w:autoSpaceDN w:val="0"/>
        <w:adjustRightInd w:val="0"/>
        <w:ind w:firstLine="540"/>
        <w:jc w:val="both"/>
      </w:pPr>
      <w:r w:rsidRPr="00B62A48">
        <w:t>2.1. Общая сумма договора составляет _____________ рублей _______ копеек, включая НДС.</w:t>
      </w:r>
    </w:p>
    <w:p w:rsidR="00915FFE" w:rsidRPr="00B62A48" w:rsidRDefault="00915FFE" w:rsidP="00915FFE">
      <w:pPr>
        <w:autoSpaceDE w:val="0"/>
        <w:autoSpaceDN w:val="0"/>
        <w:adjustRightInd w:val="0"/>
        <w:ind w:firstLine="540"/>
        <w:jc w:val="both"/>
      </w:pPr>
      <w:r w:rsidRPr="00B62A48">
        <w:t xml:space="preserve">2.2. Оплата производится на основании счета выставленного Поставщиком, в течение 5 (пяти) банковских дней </w:t>
      </w:r>
      <w:proofErr w:type="gramStart"/>
      <w:r w:rsidRPr="00B62A48">
        <w:t>с даты поставки</w:t>
      </w:r>
      <w:proofErr w:type="gramEnd"/>
      <w:r w:rsidRPr="00B62A48">
        <w:t xml:space="preserve"> Товара.</w:t>
      </w:r>
    </w:p>
    <w:p w:rsidR="00915FFE" w:rsidRPr="00B62A48" w:rsidRDefault="00915FFE" w:rsidP="00915FFE">
      <w:pPr>
        <w:autoSpaceDE w:val="0"/>
        <w:autoSpaceDN w:val="0"/>
        <w:adjustRightInd w:val="0"/>
        <w:ind w:firstLine="540"/>
        <w:jc w:val="both"/>
      </w:pPr>
      <w:r w:rsidRPr="00B62A48">
        <w:t xml:space="preserve">2.3. Расчеты за поставленный Товар производятся путем перечисления Покупателем денежных средств на расчетный счет Поставщика. </w:t>
      </w:r>
    </w:p>
    <w:p w:rsidR="00915FFE" w:rsidRPr="00B62A48" w:rsidRDefault="00915FFE" w:rsidP="00915FFE">
      <w:pPr>
        <w:pStyle w:val="ConsNonformat"/>
        <w:widowControl/>
        <w:jc w:val="both"/>
        <w:rPr>
          <w:rFonts w:ascii="Times New Roman" w:hAnsi="Times New Roman"/>
          <w:sz w:val="24"/>
          <w:szCs w:val="24"/>
        </w:rPr>
      </w:pPr>
    </w:p>
    <w:p w:rsidR="00915FFE" w:rsidRPr="00B62A48" w:rsidRDefault="00915FFE" w:rsidP="00915FFE">
      <w:pPr>
        <w:pStyle w:val="ConsNormal"/>
        <w:widowControl/>
        <w:numPr>
          <w:ilvl w:val="0"/>
          <w:numId w:val="46"/>
        </w:numPr>
        <w:suppressAutoHyphens w:val="0"/>
        <w:autoSpaceDN w:val="0"/>
        <w:adjustRightInd w:val="0"/>
        <w:jc w:val="center"/>
        <w:rPr>
          <w:rFonts w:ascii="Times New Roman" w:hAnsi="Times New Roman"/>
          <w:b/>
          <w:sz w:val="24"/>
          <w:szCs w:val="24"/>
        </w:rPr>
      </w:pPr>
      <w:r w:rsidRPr="00B62A48">
        <w:rPr>
          <w:rFonts w:ascii="Times New Roman" w:hAnsi="Times New Roman"/>
          <w:b/>
          <w:sz w:val="24"/>
          <w:szCs w:val="24"/>
        </w:rPr>
        <w:t>Обязанности Сторон</w:t>
      </w:r>
    </w:p>
    <w:p w:rsidR="00915FFE" w:rsidRPr="00B62A48" w:rsidRDefault="00915FFE" w:rsidP="00915FFE">
      <w:pPr>
        <w:autoSpaceDE w:val="0"/>
        <w:autoSpaceDN w:val="0"/>
        <w:adjustRightInd w:val="0"/>
        <w:ind w:firstLine="540"/>
        <w:jc w:val="both"/>
      </w:pPr>
      <w:r w:rsidRPr="00B62A48">
        <w:t>3.1. Покупатель обязан:</w:t>
      </w:r>
    </w:p>
    <w:p w:rsidR="00915FFE" w:rsidRPr="00B62A48" w:rsidRDefault="00915FFE" w:rsidP="00915FFE">
      <w:pPr>
        <w:autoSpaceDE w:val="0"/>
        <w:autoSpaceDN w:val="0"/>
        <w:adjustRightInd w:val="0"/>
        <w:ind w:firstLine="540"/>
        <w:jc w:val="both"/>
      </w:pPr>
      <w:r w:rsidRPr="00B62A48">
        <w:t>3.1.1. Принять и оплатить Товар согласно условиям настоящего договора.</w:t>
      </w:r>
    </w:p>
    <w:p w:rsidR="00915FFE" w:rsidRPr="00B62A48" w:rsidRDefault="00915FFE" w:rsidP="00915FFE">
      <w:pPr>
        <w:autoSpaceDE w:val="0"/>
        <w:autoSpaceDN w:val="0"/>
        <w:adjustRightInd w:val="0"/>
        <w:ind w:firstLine="540"/>
        <w:jc w:val="both"/>
      </w:pPr>
      <w:r w:rsidRPr="00B62A48">
        <w:t xml:space="preserve">3.1.2. Осуществлять проверку Товара по количеству, ассортименту и подписать соответствующие документы (акт приема передачи и т.д.). </w:t>
      </w:r>
    </w:p>
    <w:p w:rsidR="00915FFE" w:rsidRPr="00B62A48" w:rsidRDefault="00915FFE" w:rsidP="00915FFE">
      <w:pPr>
        <w:autoSpaceDE w:val="0"/>
        <w:autoSpaceDN w:val="0"/>
        <w:adjustRightInd w:val="0"/>
        <w:ind w:firstLine="540"/>
        <w:jc w:val="both"/>
      </w:pPr>
      <w:r w:rsidRPr="00B62A48">
        <w:t>3.1.3. В течение 2 рабочих дней с момента уведомления о готовности передать товар  произвести приемку товара, подписать акт приема передачи и произвести вывоз Товара со склада Поставщика.</w:t>
      </w:r>
    </w:p>
    <w:p w:rsidR="00915FFE" w:rsidRPr="00B62A48" w:rsidRDefault="00915FFE" w:rsidP="00915FFE">
      <w:pPr>
        <w:autoSpaceDE w:val="0"/>
        <w:autoSpaceDN w:val="0"/>
        <w:adjustRightInd w:val="0"/>
        <w:ind w:firstLine="540"/>
        <w:jc w:val="both"/>
      </w:pPr>
      <w:r w:rsidRPr="00B62A48">
        <w:t>3.2. Поставщик обязан:</w:t>
      </w:r>
    </w:p>
    <w:p w:rsidR="00915FFE" w:rsidRPr="00B62A48" w:rsidRDefault="00915FFE" w:rsidP="00915FFE">
      <w:pPr>
        <w:autoSpaceDE w:val="0"/>
        <w:autoSpaceDN w:val="0"/>
        <w:adjustRightInd w:val="0"/>
        <w:ind w:firstLine="540"/>
        <w:jc w:val="both"/>
      </w:pPr>
      <w:r w:rsidRPr="00B62A48">
        <w:lastRenderedPageBreak/>
        <w:t xml:space="preserve">3.2.1. Передать Покупателю Товар на условиях и в сроки, предусмотренные настоящим договором. В течение 5 календарных дней </w:t>
      </w:r>
      <w:proofErr w:type="gramStart"/>
      <w:r w:rsidRPr="00B62A48">
        <w:t>с даты подписания</w:t>
      </w:r>
      <w:proofErr w:type="gramEnd"/>
      <w:r w:rsidRPr="00B62A48">
        <w:t xml:space="preserve"> акта приема-передачи представить счет-фактуру на поставленный товар. </w:t>
      </w:r>
    </w:p>
    <w:p w:rsidR="00915FFE" w:rsidRPr="00B62A48" w:rsidRDefault="00915FFE" w:rsidP="00915FFE">
      <w:pPr>
        <w:pStyle w:val="ConsNonformat"/>
        <w:widowControl/>
        <w:jc w:val="both"/>
        <w:rPr>
          <w:rFonts w:ascii="Times New Roman" w:hAnsi="Times New Roman"/>
          <w:sz w:val="24"/>
          <w:szCs w:val="24"/>
        </w:rPr>
      </w:pPr>
    </w:p>
    <w:p w:rsidR="00915FFE" w:rsidRPr="00B62A48" w:rsidRDefault="00915FFE" w:rsidP="00915FFE">
      <w:pPr>
        <w:pStyle w:val="ConsNormal"/>
        <w:widowControl/>
        <w:ind w:firstLine="0"/>
        <w:jc w:val="center"/>
        <w:rPr>
          <w:rFonts w:ascii="Times New Roman" w:hAnsi="Times New Roman"/>
          <w:b/>
          <w:sz w:val="24"/>
          <w:szCs w:val="24"/>
        </w:rPr>
      </w:pPr>
      <w:r w:rsidRPr="00B62A48">
        <w:rPr>
          <w:rFonts w:ascii="Times New Roman" w:hAnsi="Times New Roman"/>
          <w:b/>
          <w:sz w:val="24"/>
          <w:szCs w:val="24"/>
        </w:rPr>
        <w:t>4. Переход права собственности и рисков</w:t>
      </w:r>
    </w:p>
    <w:p w:rsidR="00915FFE" w:rsidRPr="00B62A48" w:rsidRDefault="00915FFE" w:rsidP="00915FFE">
      <w:pPr>
        <w:pStyle w:val="ConsNormal"/>
        <w:widowControl/>
        <w:ind w:firstLine="0"/>
        <w:jc w:val="center"/>
        <w:rPr>
          <w:rFonts w:ascii="Times New Roman" w:hAnsi="Times New Roman"/>
          <w:b/>
          <w:sz w:val="24"/>
          <w:szCs w:val="24"/>
        </w:rPr>
      </w:pPr>
    </w:p>
    <w:p w:rsidR="00915FFE" w:rsidRPr="00B62A48" w:rsidRDefault="00915FFE" w:rsidP="00915FFE">
      <w:pPr>
        <w:pStyle w:val="ConsNormal"/>
        <w:widowControl/>
        <w:jc w:val="both"/>
        <w:rPr>
          <w:rFonts w:ascii="Times New Roman" w:hAnsi="Times New Roman"/>
          <w:sz w:val="24"/>
          <w:szCs w:val="24"/>
        </w:rPr>
      </w:pPr>
      <w:r w:rsidRPr="00B62A48">
        <w:rPr>
          <w:rFonts w:ascii="Times New Roman" w:hAnsi="Times New Roman"/>
          <w:sz w:val="24"/>
          <w:szCs w:val="24"/>
        </w:rPr>
        <w:t>4.1. Право собственности, а также риск случайной гибели или повреждения Товара переходит от Поставщика к Покупателю с момента подписания Сторонами акта приема-передачи Товара.</w:t>
      </w:r>
    </w:p>
    <w:p w:rsidR="00915FFE" w:rsidRPr="00B62A48" w:rsidRDefault="00915FFE" w:rsidP="00915FFE">
      <w:pPr>
        <w:pStyle w:val="ConsNormal"/>
        <w:widowControl/>
        <w:ind w:firstLine="540"/>
        <w:jc w:val="both"/>
        <w:rPr>
          <w:rFonts w:ascii="Times New Roman" w:hAnsi="Times New Roman"/>
          <w:sz w:val="24"/>
          <w:szCs w:val="24"/>
        </w:rPr>
      </w:pPr>
    </w:p>
    <w:p w:rsidR="00915FFE" w:rsidRPr="00B62A48" w:rsidRDefault="00915FFE" w:rsidP="00915FFE">
      <w:pPr>
        <w:jc w:val="center"/>
        <w:rPr>
          <w:b/>
        </w:rPr>
      </w:pPr>
      <w:r w:rsidRPr="00B62A48">
        <w:rPr>
          <w:b/>
        </w:rPr>
        <w:t>5. Ответственность Сторон</w:t>
      </w:r>
    </w:p>
    <w:p w:rsidR="00915FFE" w:rsidRPr="00B62A48" w:rsidRDefault="00915FFE" w:rsidP="00915FFE">
      <w:pPr>
        <w:pStyle w:val="ConsNormal"/>
        <w:widowControl/>
        <w:ind w:firstLine="0"/>
        <w:jc w:val="center"/>
        <w:rPr>
          <w:rFonts w:ascii="Times New Roman" w:hAnsi="Times New Roman"/>
          <w:b/>
          <w:sz w:val="24"/>
          <w:szCs w:val="24"/>
        </w:rPr>
      </w:pPr>
    </w:p>
    <w:p w:rsidR="00915FFE" w:rsidRPr="00B62A48" w:rsidRDefault="00915FFE" w:rsidP="00915FFE">
      <w:pPr>
        <w:pStyle w:val="ConsNormal"/>
        <w:widowControl/>
        <w:jc w:val="both"/>
        <w:rPr>
          <w:rFonts w:ascii="Times New Roman" w:hAnsi="Times New Roman"/>
          <w:sz w:val="24"/>
          <w:szCs w:val="24"/>
        </w:rPr>
      </w:pPr>
      <w:r w:rsidRPr="00B62A48">
        <w:rPr>
          <w:rFonts w:ascii="Times New Roman" w:hAnsi="Times New Roman"/>
          <w:sz w:val="24"/>
          <w:szCs w:val="24"/>
        </w:rPr>
        <w:t>5.1.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915FFE" w:rsidRPr="00B62A48" w:rsidRDefault="00915FFE" w:rsidP="00915FFE">
      <w:pPr>
        <w:pStyle w:val="ConsNormal"/>
        <w:widowControl/>
        <w:ind w:firstLine="0"/>
        <w:jc w:val="center"/>
        <w:rPr>
          <w:rFonts w:ascii="Times New Roman" w:hAnsi="Times New Roman"/>
          <w:b/>
          <w:sz w:val="24"/>
          <w:szCs w:val="24"/>
        </w:rPr>
      </w:pPr>
    </w:p>
    <w:p w:rsidR="00915FFE" w:rsidRPr="00B62A48" w:rsidRDefault="00915FFE" w:rsidP="00915FFE">
      <w:pPr>
        <w:pStyle w:val="ConsNormal"/>
        <w:widowControl/>
        <w:ind w:firstLine="0"/>
        <w:jc w:val="center"/>
        <w:rPr>
          <w:rFonts w:ascii="Times New Roman" w:hAnsi="Times New Roman"/>
          <w:b/>
          <w:sz w:val="24"/>
          <w:szCs w:val="24"/>
        </w:rPr>
      </w:pPr>
    </w:p>
    <w:p w:rsidR="00915FFE" w:rsidRPr="00B62A48" w:rsidRDefault="00915FFE" w:rsidP="00915FFE">
      <w:pPr>
        <w:pStyle w:val="ConsNormal"/>
        <w:widowControl/>
        <w:ind w:firstLine="0"/>
        <w:jc w:val="center"/>
        <w:rPr>
          <w:rFonts w:ascii="Times New Roman" w:hAnsi="Times New Roman"/>
          <w:b/>
          <w:sz w:val="24"/>
          <w:szCs w:val="24"/>
        </w:rPr>
      </w:pPr>
      <w:r w:rsidRPr="00B62A48">
        <w:rPr>
          <w:rFonts w:ascii="Times New Roman" w:hAnsi="Times New Roman"/>
          <w:b/>
          <w:sz w:val="24"/>
          <w:szCs w:val="24"/>
        </w:rPr>
        <w:t>6. Разрешение споров</w:t>
      </w:r>
    </w:p>
    <w:p w:rsidR="00915FFE" w:rsidRPr="00B62A48" w:rsidRDefault="00915FFE" w:rsidP="00915FFE">
      <w:pPr>
        <w:pStyle w:val="ConsNormal"/>
        <w:widowControl/>
        <w:ind w:firstLine="0"/>
        <w:jc w:val="center"/>
        <w:rPr>
          <w:rFonts w:ascii="Times New Roman" w:hAnsi="Times New Roman"/>
          <w:b/>
          <w:sz w:val="24"/>
          <w:szCs w:val="24"/>
        </w:rPr>
      </w:pPr>
    </w:p>
    <w:p w:rsidR="00915FFE" w:rsidRPr="00B62A48" w:rsidRDefault="00915FFE" w:rsidP="00915FFE">
      <w:pPr>
        <w:pStyle w:val="ConsNormal"/>
        <w:widowControl/>
        <w:jc w:val="both"/>
        <w:rPr>
          <w:rFonts w:ascii="Times New Roman" w:hAnsi="Times New Roman"/>
          <w:sz w:val="24"/>
          <w:szCs w:val="24"/>
        </w:rPr>
      </w:pPr>
      <w:r w:rsidRPr="00B62A48">
        <w:rPr>
          <w:rFonts w:ascii="Times New Roman" w:hAnsi="Times New Roman"/>
          <w:sz w:val="24"/>
          <w:szCs w:val="24"/>
        </w:rPr>
        <w:t>6.1.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15FFE" w:rsidRPr="00B62A48" w:rsidRDefault="00915FFE" w:rsidP="00915FFE">
      <w:pPr>
        <w:pStyle w:val="ConsNormal"/>
        <w:widowControl/>
        <w:jc w:val="both"/>
        <w:rPr>
          <w:rFonts w:ascii="Times New Roman" w:hAnsi="Times New Roman"/>
          <w:sz w:val="24"/>
          <w:szCs w:val="24"/>
        </w:rPr>
      </w:pPr>
      <w:r w:rsidRPr="00B62A48">
        <w:rPr>
          <w:rFonts w:ascii="Times New Roman" w:hAnsi="Times New Roman"/>
          <w:sz w:val="24"/>
          <w:szCs w:val="24"/>
        </w:rPr>
        <w:t xml:space="preserve">6.2. Если Стороны не придут к соглашению путем переговоров, все споры рассматриваются в претензионном порядке. Срок рассмотрения претензии – тридцать дней </w:t>
      </w:r>
      <w:proofErr w:type="gramStart"/>
      <w:r w:rsidRPr="00B62A48">
        <w:rPr>
          <w:rFonts w:ascii="Times New Roman" w:hAnsi="Times New Roman"/>
          <w:sz w:val="24"/>
          <w:szCs w:val="24"/>
        </w:rPr>
        <w:t>с даты направления</w:t>
      </w:r>
      <w:proofErr w:type="gramEnd"/>
      <w:r w:rsidRPr="00B62A48">
        <w:rPr>
          <w:rFonts w:ascii="Times New Roman" w:hAnsi="Times New Roman"/>
          <w:sz w:val="24"/>
          <w:szCs w:val="24"/>
        </w:rPr>
        <w:t xml:space="preserve"> претензии, определяемой почтовым штемпелем.</w:t>
      </w:r>
    </w:p>
    <w:p w:rsidR="00915FFE" w:rsidRPr="00B62A48" w:rsidRDefault="00915FFE" w:rsidP="00915FFE">
      <w:pPr>
        <w:pStyle w:val="ConsNormal"/>
        <w:widowControl/>
        <w:jc w:val="both"/>
        <w:rPr>
          <w:rFonts w:ascii="Times New Roman" w:hAnsi="Times New Roman"/>
          <w:sz w:val="24"/>
          <w:szCs w:val="24"/>
        </w:rPr>
      </w:pPr>
      <w:r w:rsidRPr="00B62A48">
        <w:rPr>
          <w:rFonts w:ascii="Times New Roman" w:hAnsi="Times New Roman"/>
          <w:sz w:val="24"/>
          <w:szCs w:val="24"/>
        </w:rPr>
        <w:t>6.3.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Забайкальскому краю.</w:t>
      </w:r>
    </w:p>
    <w:p w:rsidR="00915FFE" w:rsidRPr="00B62A48" w:rsidRDefault="00915FFE" w:rsidP="00915FFE">
      <w:pPr>
        <w:pStyle w:val="ConsNonformat"/>
        <w:widowControl/>
        <w:ind w:firstLine="720"/>
        <w:jc w:val="both"/>
        <w:rPr>
          <w:rFonts w:ascii="Times New Roman" w:hAnsi="Times New Roman"/>
          <w:sz w:val="24"/>
          <w:szCs w:val="24"/>
        </w:rPr>
      </w:pPr>
    </w:p>
    <w:p w:rsidR="00915FFE" w:rsidRPr="00B62A48" w:rsidRDefault="00915FFE" w:rsidP="00915FFE">
      <w:pPr>
        <w:pStyle w:val="ConsNormal"/>
        <w:widowControl/>
        <w:ind w:firstLine="0"/>
        <w:jc w:val="center"/>
        <w:rPr>
          <w:rFonts w:ascii="Times New Roman" w:hAnsi="Times New Roman"/>
          <w:b/>
          <w:sz w:val="24"/>
          <w:szCs w:val="24"/>
        </w:rPr>
      </w:pPr>
      <w:r w:rsidRPr="00B62A48">
        <w:rPr>
          <w:rFonts w:ascii="Times New Roman" w:hAnsi="Times New Roman"/>
          <w:b/>
          <w:sz w:val="24"/>
          <w:szCs w:val="24"/>
        </w:rPr>
        <w:t>7. Срок действия Договора</w:t>
      </w:r>
    </w:p>
    <w:p w:rsidR="00915FFE" w:rsidRPr="00B62A48" w:rsidRDefault="00915FFE" w:rsidP="00915FFE">
      <w:pPr>
        <w:pStyle w:val="ConsNormal"/>
        <w:widowControl/>
        <w:ind w:firstLine="0"/>
        <w:jc w:val="center"/>
        <w:rPr>
          <w:rFonts w:ascii="Times New Roman" w:hAnsi="Times New Roman"/>
          <w:b/>
          <w:sz w:val="24"/>
          <w:szCs w:val="24"/>
        </w:rPr>
      </w:pPr>
    </w:p>
    <w:p w:rsidR="00915FFE" w:rsidRPr="00B62A48" w:rsidRDefault="00915FFE" w:rsidP="00915FFE">
      <w:pPr>
        <w:pStyle w:val="ConsNormal"/>
        <w:widowControl/>
        <w:jc w:val="both"/>
        <w:rPr>
          <w:rFonts w:ascii="Times New Roman" w:hAnsi="Times New Roman"/>
          <w:sz w:val="24"/>
          <w:szCs w:val="24"/>
        </w:rPr>
      </w:pPr>
      <w:r w:rsidRPr="00B62A48">
        <w:rPr>
          <w:rFonts w:ascii="Times New Roman" w:hAnsi="Times New Roman"/>
          <w:sz w:val="24"/>
          <w:szCs w:val="24"/>
        </w:rPr>
        <w:t xml:space="preserve">7.1. Настоящий Договор вступает в силу </w:t>
      </w:r>
      <w:proofErr w:type="gramStart"/>
      <w:r w:rsidRPr="00B62A48">
        <w:rPr>
          <w:rFonts w:ascii="Times New Roman" w:hAnsi="Times New Roman"/>
          <w:sz w:val="24"/>
          <w:szCs w:val="24"/>
        </w:rPr>
        <w:t>с даты</w:t>
      </w:r>
      <w:proofErr w:type="gramEnd"/>
      <w:r w:rsidRPr="00B62A48">
        <w:rPr>
          <w:rFonts w:ascii="Times New Roman" w:hAnsi="Times New Roman"/>
          <w:sz w:val="24"/>
          <w:szCs w:val="24"/>
        </w:rPr>
        <w:t xml:space="preserve"> его подписания Сторонами и действует до 31.12.2013 г.</w:t>
      </w:r>
    </w:p>
    <w:p w:rsidR="00915FFE" w:rsidRPr="00B62A48" w:rsidRDefault="00915FFE" w:rsidP="00915FFE">
      <w:pPr>
        <w:pStyle w:val="ConsNormal"/>
        <w:widowControl/>
        <w:ind w:firstLine="540"/>
        <w:jc w:val="both"/>
        <w:rPr>
          <w:rFonts w:ascii="Times New Roman" w:hAnsi="Times New Roman"/>
          <w:sz w:val="24"/>
          <w:szCs w:val="24"/>
        </w:rPr>
      </w:pPr>
    </w:p>
    <w:p w:rsidR="00915FFE" w:rsidRPr="00B62A48" w:rsidRDefault="00915FFE" w:rsidP="00915FFE">
      <w:pPr>
        <w:pStyle w:val="ConsNormal"/>
        <w:widowControl/>
        <w:ind w:firstLine="0"/>
        <w:jc w:val="center"/>
        <w:rPr>
          <w:rFonts w:ascii="Times New Roman" w:hAnsi="Times New Roman"/>
          <w:b/>
          <w:sz w:val="24"/>
          <w:szCs w:val="24"/>
        </w:rPr>
      </w:pPr>
      <w:r w:rsidRPr="00B62A48">
        <w:rPr>
          <w:rFonts w:ascii="Times New Roman" w:hAnsi="Times New Roman"/>
          <w:b/>
          <w:sz w:val="24"/>
          <w:szCs w:val="24"/>
        </w:rPr>
        <w:t>8. Прочие условия</w:t>
      </w:r>
    </w:p>
    <w:p w:rsidR="00915FFE" w:rsidRPr="00B62A48" w:rsidRDefault="00915FFE" w:rsidP="00915FFE">
      <w:pPr>
        <w:pStyle w:val="ConsNormal"/>
        <w:widowControl/>
        <w:jc w:val="both"/>
        <w:rPr>
          <w:rFonts w:ascii="Times New Roman" w:hAnsi="Times New Roman"/>
          <w:sz w:val="24"/>
          <w:szCs w:val="24"/>
        </w:rPr>
      </w:pPr>
      <w:r w:rsidRPr="00B62A48">
        <w:rPr>
          <w:rFonts w:ascii="Times New Roman" w:hAnsi="Times New Roman"/>
          <w:sz w:val="24"/>
          <w:szCs w:val="24"/>
        </w:rPr>
        <w:t>8.1. Поставщик не вправе полностью или частично уступить свои права по настоящему Договору третьим лицам.</w:t>
      </w:r>
    </w:p>
    <w:p w:rsidR="00915FFE" w:rsidRPr="00B62A48" w:rsidRDefault="00915FFE" w:rsidP="00915FFE">
      <w:pPr>
        <w:pStyle w:val="ConsNormal"/>
        <w:widowControl/>
        <w:jc w:val="both"/>
        <w:rPr>
          <w:rFonts w:ascii="Times New Roman" w:hAnsi="Times New Roman"/>
          <w:sz w:val="24"/>
          <w:szCs w:val="24"/>
        </w:rPr>
      </w:pPr>
      <w:r w:rsidRPr="00B62A48">
        <w:rPr>
          <w:rFonts w:ascii="Times New Roman" w:hAnsi="Times New Roman"/>
          <w:sz w:val="24"/>
          <w:szCs w:val="24"/>
        </w:rPr>
        <w:t>8.2. Все приложения к настоящему Договору являются его неотъемлемыми частями.</w:t>
      </w:r>
    </w:p>
    <w:p w:rsidR="00915FFE" w:rsidRPr="00B62A48" w:rsidRDefault="00915FFE" w:rsidP="00915FFE">
      <w:pPr>
        <w:pStyle w:val="ConsNormal"/>
        <w:widowControl/>
        <w:jc w:val="both"/>
        <w:rPr>
          <w:rFonts w:ascii="Times New Roman" w:hAnsi="Times New Roman"/>
          <w:sz w:val="24"/>
          <w:szCs w:val="24"/>
        </w:rPr>
      </w:pPr>
      <w:r w:rsidRPr="00B62A48">
        <w:rPr>
          <w:rFonts w:ascii="Times New Roman" w:hAnsi="Times New Roman"/>
          <w:sz w:val="24"/>
          <w:szCs w:val="24"/>
        </w:rPr>
        <w:t>8.3. Поставщик обязан предоставить Заказчику информацию о цепочке собственников, включая бенефициаров (в том числе конечных).</w:t>
      </w:r>
    </w:p>
    <w:p w:rsidR="00915FFE" w:rsidRPr="00B62A48" w:rsidRDefault="00915FFE" w:rsidP="00915FFE">
      <w:pPr>
        <w:pStyle w:val="ConsNormal"/>
        <w:widowControl/>
        <w:jc w:val="both"/>
        <w:rPr>
          <w:rFonts w:ascii="Times New Roman" w:hAnsi="Times New Roman"/>
          <w:sz w:val="24"/>
          <w:szCs w:val="24"/>
        </w:rPr>
      </w:pPr>
      <w:r w:rsidRPr="00B62A48">
        <w:rPr>
          <w:rFonts w:ascii="Times New Roman" w:hAnsi="Times New Roman"/>
          <w:sz w:val="24"/>
          <w:szCs w:val="24"/>
        </w:rPr>
        <w:t>8.4. Поставщик, в случае возникновения каких-либо изменений в цепочке собственников, включая бенефициаров (в том числе конечных), обязан известить об этом Заказчика в течение 5 календарных дней со дня возникновения таких изменений.</w:t>
      </w:r>
    </w:p>
    <w:p w:rsidR="00915FFE" w:rsidRPr="00B62A48" w:rsidRDefault="00915FFE" w:rsidP="00915FFE">
      <w:pPr>
        <w:pStyle w:val="ConsNormal"/>
        <w:widowControl/>
        <w:jc w:val="both"/>
        <w:rPr>
          <w:rFonts w:ascii="Times New Roman" w:hAnsi="Times New Roman"/>
          <w:sz w:val="24"/>
          <w:szCs w:val="24"/>
        </w:rPr>
      </w:pPr>
      <w:r w:rsidRPr="00B62A48">
        <w:rPr>
          <w:rFonts w:ascii="Times New Roman" w:hAnsi="Times New Roman"/>
          <w:sz w:val="24"/>
          <w:szCs w:val="24"/>
        </w:rPr>
        <w:t>8.5. Настоящий Договор составлен в двух экземплярах, имеющих одинаковую силу, по одному для каждой из Сторон.</w:t>
      </w:r>
    </w:p>
    <w:p w:rsidR="00915FFE" w:rsidRPr="00B62A48" w:rsidRDefault="00915FFE" w:rsidP="00915FFE">
      <w:pPr>
        <w:pStyle w:val="ConsNormal"/>
        <w:widowControl/>
        <w:jc w:val="both"/>
        <w:rPr>
          <w:rFonts w:ascii="Times New Roman" w:hAnsi="Times New Roman"/>
          <w:sz w:val="24"/>
          <w:szCs w:val="24"/>
        </w:rPr>
      </w:pPr>
    </w:p>
    <w:p w:rsidR="00915FFE" w:rsidRPr="00B62A48" w:rsidRDefault="00915FFE" w:rsidP="00915FFE">
      <w:pPr>
        <w:pStyle w:val="ConsNormal"/>
        <w:widowControl/>
        <w:ind w:firstLine="0"/>
        <w:jc w:val="center"/>
        <w:rPr>
          <w:rFonts w:ascii="Times New Roman" w:hAnsi="Times New Roman"/>
          <w:b/>
          <w:sz w:val="24"/>
          <w:szCs w:val="24"/>
        </w:rPr>
      </w:pPr>
      <w:r w:rsidRPr="00B62A48">
        <w:rPr>
          <w:rFonts w:ascii="Times New Roman" w:hAnsi="Times New Roman"/>
          <w:b/>
          <w:sz w:val="24"/>
          <w:szCs w:val="24"/>
        </w:rPr>
        <w:t>9. Юридические адреса и платежные реквизиты Сторон</w:t>
      </w:r>
    </w:p>
    <w:p w:rsidR="00915FFE" w:rsidRPr="00B62A48" w:rsidRDefault="00915FFE" w:rsidP="00915FFE">
      <w:pPr>
        <w:shd w:val="clear" w:color="auto" w:fill="FFFFFF"/>
        <w:tabs>
          <w:tab w:val="left" w:pos="1910"/>
        </w:tabs>
        <w:jc w:val="both"/>
        <w:rPr>
          <w:b/>
          <w:bCs/>
          <w:spacing w:val="-3"/>
          <w:u w:val="single"/>
        </w:rPr>
      </w:pPr>
      <w:r w:rsidRPr="00B62A48">
        <w:rPr>
          <w:b/>
          <w:bCs/>
          <w:spacing w:val="-3"/>
          <w:u w:val="single"/>
        </w:rPr>
        <w:t xml:space="preserve"> </w:t>
      </w:r>
    </w:p>
    <w:tbl>
      <w:tblPr>
        <w:tblW w:w="8613" w:type="dxa"/>
        <w:tblLayout w:type="fixed"/>
        <w:tblLook w:val="0000"/>
      </w:tblPr>
      <w:tblGrid>
        <w:gridCol w:w="4261"/>
        <w:gridCol w:w="4352"/>
      </w:tblGrid>
      <w:tr w:rsidR="00915FFE" w:rsidRPr="00B62A48" w:rsidTr="006D62FF">
        <w:tc>
          <w:tcPr>
            <w:tcW w:w="4261" w:type="dxa"/>
            <w:vAlign w:val="center"/>
          </w:tcPr>
          <w:p w:rsidR="00915FFE" w:rsidRPr="00B62A48" w:rsidRDefault="00915FFE" w:rsidP="006D62FF">
            <w:pPr>
              <w:shd w:val="clear" w:color="auto" w:fill="FFFFFF"/>
              <w:tabs>
                <w:tab w:val="left" w:pos="1910"/>
              </w:tabs>
              <w:rPr>
                <w:bCs/>
                <w:spacing w:val="-3"/>
              </w:rPr>
            </w:pPr>
            <w:r w:rsidRPr="00B62A48">
              <w:rPr>
                <w:bCs/>
                <w:spacing w:val="-3"/>
              </w:rPr>
              <w:t>Наименование:</w:t>
            </w:r>
          </w:p>
          <w:p w:rsidR="00915FFE" w:rsidRPr="00B62A48" w:rsidRDefault="00915FFE" w:rsidP="006D62FF">
            <w:pPr>
              <w:shd w:val="clear" w:color="auto" w:fill="FFFFFF"/>
              <w:tabs>
                <w:tab w:val="left" w:pos="1910"/>
              </w:tabs>
              <w:rPr>
                <w:bCs/>
                <w:spacing w:val="-3"/>
              </w:rPr>
            </w:pPr>
            <w:r w:rsidRPr="00B62A48">
              <w:rPr>
                <w:bCs/>
                <w:spacing w:val="-3"/>
              </w:rPr>
              <w:t xml:space="preserve">Адрес: </w:t>
            </w:r>
          </w:p>
          <w:p w:rsidR="00915FFE" w:rsidRPr="00B62A48" w:rsidRDefault="00915FFE" w:rsidP="006D62FF">
            <w:pPr>
              <w:shd w:val="clear" w:color="auto" w:fill="FFFFFF"/>
              <w:tabs>
                <w:tab w:val="left" w:pos="1910"/>
              </w:tabs>
              <w:rPr>
                <w:bCs/>
                <w:spacing w:val="-3"/>
              </w:rPr>
            </w:pPr>
            <w:r w:rsidRPr="00B62A48">
              <w:rPr>
                <w:bCs/>
                <w:spacing w:val="-3"/>
              </w:rPr>
              <w:t xml:space="preserve">ИНН: </w:t>
            </w:r>
          </w:p>
          <w:p w:rsidR="00915FFE" w:rsidRPr="00B62A48" w:rsidRDefault="00915FFE" w:rsidP="006D62FF">
            <w:pPr>
              <w:shd w:val="clear" w:color="auto" w:fill="FFFFFF"/>
              <w:tabs>
                <w:tab w:val="left" w:pos="1910"/>
              </w:tabs>
              <w:rPr>
                <w:bCs/>
                <w:spacing w:val="-3"/>
              </w:rPr>
            </w:pPr>
            <w:r w:rsidRPr="00B62A48">
              <w:lastRenderedPageBreak/>
              <w:t xml:space="preserve">ОГРН </w:t>
            </w:r>
          </w:p>
          <w:p w:rsidR="00915FFE" w:rsidRPr="00B62A48" w:rsidRDefault="00915FFE" w:rsidP="006D62FF">
            <w:pPr>
              <w:shd w:val="clear" w:color="auto" w:fill="FFFFFF"/>
              <w:tabs>
                <w:tab w:val="left" w:pos="1910"/>
              </w:tabs>
              <w:rPr>
                <w:bCs/>
                <w:spacing w:val="-3"/>
              </w:rPr>
            </w:pPr>
            <w:r w:rsidRPr="00B62A48">
              <w:rPr>
                <w:bCs/>
                <w:spacing w:val="-3"/>
              </w:rPr>
              <w:tab/>
            </w:r>
          </w:p>
          <w:p w:rsidR="00915FFE" w:rsidRPr="00B62A48" w:rsidRDefault="00915FFE" w:rsidP="006D62FF">
            <w:pPr>
              <w:shd w:val="clear" w:color="auto" w:fill="FFFFFF"/>
              <w:tabs>
                <w:tab w:val="left" w:pos="1910"/>
              </w:tabs>
              <w:rPr>
                <w:bCs/>
                <w:spacing w:val="-3"/>
              </w:rPr>
            </w:pPr>
          </w:p>
        </w:tc>
        <w:tc>
          <w:tcPr>
            <w:tcW w:w="4352" w:type="dxa"/>
            <w:vAlign w:val="center"/>
          </w:tcPr>
          <w:p w:rsidR="00915FFE" w:rsidRPr="00B62A48" w:rsidRDefault="00915FFE" w:rsidP="006D62FF">
            <w:pPr>
              <w:shd w:val="clear" w:color="auto" w:fill="FFFFFF"/>
              <w:tabs>
                <w:tab w:val="left" w:pos="1910"/>
              </w:tabs>
              <w:rPr>
                <w:bCs/>
                <w:spacing w:val="-3"/>
              </w:rPr>
            </w:pPr>
            <w:r w:rsidRPr="00B62A48">
              <w:rPr>
                <w:bCs/>
                <w:spacing w:val="-3"/>
              </w:rPr>
              <w:lastRenderedPageBreak/>
              <w:t>ОАО «</w:t>
            </w:r>
            <w:proofErr w:type="spellStart"/>
            <w:r w:rsidRPr="00B62A48">
              <w:rPr>
                <w:bCs/>
                <w:spacing w:val="-3"/>
              </w:rPr>
              <w:t>ТрансКонтейнер</w:t>
            </w:r>
            <w:proofErr w:type="spellEnd"/>
            <w:r w:rsidRPr="00B62A48">
              <w:rPr>
                <w:bCs/>
                <w:spacing w:val="-3"/>
              </w:rPr>
              <w:t xml:space="preserve">» </w:t>
            </w:r>
          </w:p>
          <w:p w:rsidR="00915FFE" w:rsidRPr="00B62A48" w:rsidRDefault="00915FFE" w:rsidP="006D62FF">
            <w:pPr>
              <w:shd w:val="clear" w:color="auto" w:fill="FFFFFF"/>
              <w:tabs>
                <w:tab w:val="left" w:pos="1910"/>
              </w:tabs>
              <w:rPr>
                <w:bCs/>
                <w:spacing w:val="-3"/>
              </w:rPr>
            </w:pPr>
            <w:r w:rsidRPr="00B62A48">
              <w:rPr>
                <w:bCs/>
                <w:spacing w:val="-3"/>
              </w:rPr>
              <w:t xml:space="preserve">Юридический адрес: 107228, г. Москва, ул. </w:t>
            </w:r>
            <w:proofErr w:type="spellStart"/>
            <w:r w:rsidRPr="00B62A48">
              <w:rPr>
                <w:bCs/>
                <w:spacing w:val="-3"/>
              </w:rPr>
              <w:t>Новорязанская</w:t>
            </w:r>
            <w:proofErr w:type="spellEnd"/>
            <w:r w:rsidRPr="00B62A48">
              <w:rPr>
                <w:bCs/>
                <w:spacing w:val="-3"/>
              </w:rPr>
              <w:t>, д.12</w:t>
            </w:r>
          </w:p>
          <w:p w:rsidR="00915FFE" w:rsidRPr="00B62A48" w:rsidRDefault="00915FFE" w:rsidP="006D62FF">
            <w:pPr>
              <w:shd w:val="clear" w:color="auto" w:fill="FFFFFF"/>
              <w:tabs>
                <w:tab w:val="left" w:pos="1910"/>
              </w:tabs>
              <w:rPr>
                <w:bCs/>
                <w:spacing w:val="-3"/>
              </w:rPr>
            </w:pPr>
            <w:r w:rsidRPr="00B62A48">
              <w:rPr>
                <w:bCs/>
                <w:spacing w:val="-3"/>
              </w:rPr>
              <w:lastRenderedPageBreak/>
              <w:t>Фактический адрес: 672000, г. Чита, ул. Анохина,91</w:t>
            </w:r>
          </w:p>
          <w:p w:rsidR="00915FFE" w:rsidRPr="00B62A48" w:rsidRDefault="00915FFE" w:rsidP="006D62FF">
            <w:pPr>
              <w:shd w:val="clear" w:color="auto" w:fill="FFFFFF"/>
              <w:tabs>
                <w:tab w:val="left" w:pos="1910"/>
              </w:tabs>
              <w:rPr>
                <w:bCs/>
                <w:spacing w:val="-3"/>
              </w:rPr>
            </w:pPr>
            <w:r w:rsidRPr="00B62A48">
              <w:rPr>
                <w:bCs/>
                <w:spacing w:val="-3"/>
              </w:rPr>
              <w:t>ИНН: 7708591995/997650001</w:t>
            </w:r>
          </w:p>
          <w:p w:rsidR="00915FFE" w:rsidRPr="00B62A48" w:rsidRDefault="00915FFE" w:rsidP="006D62FF">
            <w:pPr>
              <w:shd w:val="clear" w:color="auto" w:fill="FFFFFF"/>
              <w:tabs>
                <w:tab w:val="left" w:pos="1910"/>
              </w:tabs>
              <w:rPr>
                <w:bCs/>
                <w:spacing w:val="-3"/>
              </w:rPr>
            </w:pPr>
          </w:p>
        </w:tc>
      </w:tr>
      <w:tr w:rsidR="00915FFE" w:rsidRPr="00B62A48" w:rsidTr="006D62FF">
        <w:tc>
          <w:tcPr>
            <w:tcW w:w="4261" w:type="dxa"/>
          </w:tcPr>
          <w:p w:rsidR="00915FFE" w:rsidRPr="00B62A48" w:rsidRDefault="00915FFE" w:rsidP="006D62FF">
            <w:r w:rsidRPr="00B62A48">
              <w:rPr>
                <w:b/>
              </w:rPr>
              <w:lastRenderedPageBreak/>
              <w:t>Банковские реквизиты:</w:t>
            </w:r>
          </w:p>
          <w:p w:rsidR="00915FFE" w:rsidRPr="00B62A48" w:rsidRDefault="00915FFE" w:rsidP="006D62FF">
            <w:r w:rsidRPr="00B62A48">
              <w:t xml:space="preserve">Р./счет: </w:t>
            </w:r>
          </w:p>
          <w:p w:rsidR="00915FFE" w:rsidRPr="00B62A48" w:rsidRDefault="00915FFE" w:rsidP="006D62FF">
            <w:pPr>
              <w:rPr>
                <w:bCs/>
                <w:spacing w:val="-3"/>
              </w:rPr>
            </w:pPr>
            <w:r w:rsidRPr="00B62A48">
              <w:rPr>
                <w:bCs/>
                <w:spacing w:val="-3"/>
              </w:rPr>
              <w:t xml:space="preserve">Корр./счет: </w:t>
            </w:r>
          </w:p>
          <w:p w:rsidR="00915FFE" w:rsidRPr="00B62A48" w:rsidRDefault="00915FFE" w:rsidP="006D62FF">
            <w:r w:rsidRPr="00B62A48">
              <w:rPr>
                <w:bCs/>
                <w:spacing w:val="-3"/>
              </w:rPr>
              <w:t xml:space="preserve">БИК: </w:t>
            </w:r>
          </w:p>
        </w:tc>
        <w:tc>
          <w:tcPr>
            <w:tcW w:w="4352" w:type="dxa"/>
          </w:tcPr>
          <w:p w:rsidR="00915FFE" w:rsidRPr="00B62A48" w:rsidRDefault="00915FFE" w:rsidP="006D62FF">
            <w:pPr>
              <w:rPr>
                <w:b/>
              </w:rPr>
            </w:pPr>
            <w:r w:rsidRPr="00B62A48">
              <w:rPr>
                <w:b/>
              </w:rPr>
              <w:t>Банковские реквизиты:</w:t>
            </w:r>
          </w:p>
          <w:p w:rsidR="00915FFE" w:rsidRPr="00B62A48" w:rsidRDefault="00915FFE" w:rsidP="006D62FF">
            <w:pPr>
              <w:shd w:val="clear" w:color="auto" w:fill="FFFFFF"/>
              <w:tabs>
                <w:tab w:val="left" w:pos="1910"/>
              </w:tabs>
              <w:rPr>
                <w:bCs/>
                <w:spacing w:val="-3"/>
              </w:rPr>
            </w:pPr>
            <w:r w:rsidRPr="00B62A48">
              <w:rPr>
                <w:bCs/>
                <w:spacing w:val="-3"/>
              </w:rPr>
              <w:t xml:space="preserve">Р./счет: </w:t>
            </w:r>
            <w:r w:rsidRPr="00B62A48">
              <w:t>40702810009030002960</w:t>
            </w:r>
            <w:r w:rsidRPr="00B62A48">
              <w:rPr>
                <w:bCs/>
                <w:spacing w:val="-3"/>
              </w:rPr>
              <w:t xml:space="preserve">в </w:t>
            </w:r>
            <w:proofErr w:type="gramStart"/>
            <w:r w:rsidRPr="00B62A48">
              <w:rPr>
                <w:bCs/>
                <w:spacing w:val="-3"/>
              </w:rPr>
              <w:t>филиале</w:t>
            </w:r>
            <w:proofErr w:type="gramEnd"/>
            <w:r w:rsidRPr="00B62A48">
              <w:rPr>
                <w:bCs/>
                <w:spacing w:val="-3"/>
              </w:rPr>
              <w:t xml:space="preserve"> ОАО Банк ВТБ в г. Красноярске</w:t>
            </w:r>
          </w:p>
          <w:p w:rsidR="00915FFE" w:rsidRPr="00B62A48" w:rsidRDefault="00915FFE" w:rsidP="006D62FF">
            <w:pPr>
              <w:shd w:val="clear" w:color="auto" w:fill="FFFFFF"/>
              <w:tabs>
                <w:tab w:val="left" w:pos="1910"/>
              </w:tabs>
              <w:rPr>
                <w:bCs/>
                <w:spacing w:val="-3"/>
              </w:rPr>
            </w:pPr>
            <w:r w:rsidRPr="00B62A48">
              <w:rPr>
                <w:bCs/>
                <w:spacing w:val="-3"/>
              </w:rPr>
              <w:t xml:space="preserve">Корр./счет:  </w:t>
            </w:r>
            <w:r w:rsidRPr="00B62A48">
              <w:t>30101810200000000777</w:t>
            </w:r>
          </w:p>
          <w:p w:rsidR="00915FFE" w:rsidRPr="00B62A48" w:rsidRDefault="00915FFE" w:rsidP="006D62FF">
            <w:pPr>
              <w:shd w:val="clear" w:color="auto" w:fill="FFFFFF"/>
              <w:tabs>
                <w:tab w:val="left" w:pos="1910"/>
              </w:tabs>
              <w:rPr>
                <w:bCs/>
                <w:spacing w:val="-3"/>
              </w:rPr>
            </w:pPr>
            <w:r w:rsidRPr="00B62A48">
              <w:rPr>
                <w:bCs/>
                <w:spacing w:val="-3"/>
              </w:rPr>
              <w:t xml:space="preserve">БИК: </w:t>
            </w:r>
            <w:r w:rsidRPr="00B62A48">
              <w:rPr>
                <w:snapToGrid w:val="0"/>
              </w:rPr>
              <w:t>040407777</w:t>
            </w:r>
          </w:p>
          <w:p w:rsidR="00915FFE" w:rsidRPr="00B62A48" w:rsidRDefault="00915FFE" w:rsidP="006D62FF">
            <w:pPr>
              <w:rPr>
                <w:b/>
              </w:rPr>
            </w:pPr>
          </w:p>
        </w:tc>
      </w:tr>
      <w:tr w:rsidR="00915FFE" w:rsidRPr="00B62A48" w:rsidTr="006D62FF">
        <w:tc>
          <w:tcPr>
            <w:tcW w:w="4261" w:type="dxa"/>
          </w:tcPr>
          <w:p w:rsidR="00915FFE" w:rsidRPr="00B62A48" w:rsidRDefault="00915FFE" w:rsidP="006D62FF">
            <w:pPr>
              <w:jc w:val="both"/>
            </w:pPr>
            <w:r w:rsidRPr="00B62A48">
              <w:t>Поставщик:</w:t>
            </w:r>
          </w:p>
          <w:p w:rsidR="00915FFE" w:rsidRPr="00B62A48" w:rsidRDefault="00915FFE" w:rsidP="006D62FF">
            <w:pPr>
              <w:jc w:val="both"/>
            </w:pPr>
          </w:p>
          <w:p w:rsidR="00915FFE" w:rsidRPr="00B62A48" w:rsidRDefault="00915FFE" w:rsidP="006D62FF">
            <w:pPr>
              <w:jc w:val="both"/>
            </w:pPr>
          </w:p>
          <w:p w:rsidR="00915FFE" w:rsidRPr="00B62A48" w:rsidRDefault="00915FFE" w:rsidP="006D62FF">
            <w:pPr>
              <w:jc w:val="both"/>
            </w:pPr>
            <w:r w:rsidRPr="00B62A48">
              <w:t>______________</w:t>
            </w:r>
            <w:r w:rsidRPr="00B62A48">
              <w:rPr>
                <w:rFonts w:eastAsiaTheme="minorEastAsia"/>
                <w:sz w:val="22"/>
                <w:szCs w:val="22"/>
              </w:rPr>
              <w:t xml:space="preserve"> </w:t>
            </w:r>
          </w:p>
          <w:p w:rsidR="00915FFE" w:rsidRPr="00B62A48" w:rsidRDefault="00915FFE" w:rsidP="006D62FF">
            <w:pPr>
              <w:jc w:val="both"/>
            </w:pPr>
            <w:r w:rsidRPr="00B62A48">
              <w:t xml:space="preserve">      </w:t>
            </w:r>
            <w:proofErr w:type="spellStart"/>
            <w:r w:rsidRPr="00B62A48">
              <w:t>м</w:t>
            </w:r>
            <w:proofErr w:type="gramStart"/>
            <w:r w:rsidRPr="00B62A48">
              <w:t>.п</w:t>
            </w:r>
            <w:proofErr w:type="spellEnd"/>
            <w:proofErr w:type="gramEnd"/>
          </w:p>
        </w:tc>
        <w:tc>
          <w:tcPr>
            <w:tcW w:w="4352" w:type="dxa"/>
          </w:tcPr>
          <w:p w:rsidR="00915FFE" w:rsidRPr="00B62A48" w:rsidRDefault="00915FFE" w:rsidP="006D62FF">
            <w:pPr>
              <w:jc w:val="both"/>
            </w:pPr>
            <w:r w:rsidRPr="00B62A48">
              <w:t>Покупатель:</w:t>
            </w:r>
            <w:r w:rsidRPr="00B62A48">
              <w:tab/>
            </w:r>
          </w:p>
          <w:p w:rsidR="00915FFE" w:rsidRPr="00B62A48" w:rsidRDefault="00915FFE" w:rsidP="006D62FF">
            <w:pPr>
              <w:jc w:val="both"/>
            </w:pPr>
          </w:p>
          <w:p w:rsidR="00915FFE" w:rsidRPr="00B62A48" w:rsidRDefault="00915FFE" w:rsidP="006D62FF">
            <w:pPr>
              <w:jc w:val="both"/>
            </w:pPr>
          </w:p>
          <w:p w:rsidR="00915FFE" w:rsidRPr="00B62A48" w:rsidRDefault="00915FFE" w:rsidP="006D62FF">
            <w:pPr>
              <w:jc w:val="both"/>
            </w:pPr>
            <w:r w:rsidRPr="00B62A48">
              <w:t xml:space="preserve">   ___________________</w:t>
            </w:r>
          </w:p>
          <w:p w:rsidR="00915FFE" w:rsidRPr="00B62A48" w:rsidRDefault="00915FFE" w:rsidP="006D62FF">
            <w:pPr>
              <w:jc w:val="both"/>
            </w:pPr>
            <w:r w:rsidRPr="00B62A48">
              <w:t xml:space="preserve">              м.п.</w:t>
            </w:r>
          </w:p>
        </w:tc>
      </w:tr>
    </w:tbl>
    <w:p w:rsidR="00915FFE" w:rsidRPr="00B62A48" w:rsidRDefault="00915FFE" w:rsidP="00915FFE">
      <w:pPr>
        <w:shd w:val="clear" w:color="auto" w:fill="FFFFFF"/>
        <w:tabs>
          <w:tab w:val="left" w:pos="1910"/>
        </w:tabs>
        <w:jc w:val="both"/>
        <w:rPr>
          <w:bCs/>
          <w:spacing w:val="-3"/>
        </w:rPr>
      </w:pPr>
    </w:p>
    <w:p w:rsidR="00915FFE" w:rsidRPr="00B62A48" w:rsidRDefault="00915FFE" w:rsidP="00915FFE">
      <w:pPr>
        <w:rPr>
          <w:b/>
          <w:sz w:val="28"/>
        </w:rPr>
      </w:pPr>
      <w:r w:rsidRPr="00B62A48">
        <w:rPr>
          <w:b/>
          <w:sz w:val="28"/>
        </w:rPr>
        <w:br w:type="page"/>
      </w:r>
    </w:p>
    <w:p w:rsidR="00915FFE" w:rsidRPr="00B62A48" w:rsidRDefault="00915FFE" w:rsidP="00915FFE">
      <w:pPr>
        <w:jc w:val="both"/>
      </w:pPr>
      <w:r w:rsidRPr="00B62A48">
        <w:lastRenderedPageBreak/>
        <w:t xml:space="preserve">                                                                                   </w:t>
      </w:r>
    </w:p>
    <w:p w:rsidR="00915FFE" w:rsidRPr="00B62A48" w:rsidRDefault="00915FFE" w:rsidP="00915FFE">
      <w:pPr>
        <w:ind w:left="5664" w:firstLine="708"/>
        <w:jc w:val="right"/>
        <w:rPr>
          <w:sz w:val="28"/>
          <w:szCs w:val="28"/>
        </w:rPr>
      </w:pPr>
      <w:r w:rsidRPr="00B62A48">
        <w:t xml:space="preserve">  </w:t>
      </w:r>
      <w:r w:rsidRPr="00B62A48">
        <w:rPr>
          <w:sz w:val="28"/>
          <w:szCs w:val="28"/>
        </w:rPr>
        <w:t xml:space="preserve"> Приложение № 1</w:t>
      </w:r>
    </w:p>
    <w:p w:rsidR="00915FFE" w:rsidRPr="00B62A48" w:rsidRDefault="00915FFE" w:rsidP="00915FFE">
      <w:pPr>
        <w:pStyle w:val="ConsNormal"/>
        <w:widowControl/>
        <w:jc w:val="right"/>
        <w:rPr>
          <w:rFonts w:ascii="Times New Roman" w:hAnsi="Times New Roman" w:cs="Times New Roman"/>
          <w:sz w:val="28"/>
          <w:szCs w:val="28"/>
        </w:rPr>
      </w:pPr>
      <w:r w:rsidRPr="00B62A48">
        <w:rPr>
          <w:rFonts w:ascii="Times New Roman" w:hAnsi="Times New Roman" w:cs="Times New Roman"/>
          <w:sz w:val="28"/>
          <w:szCs w:val="28"/>
        </w:rPr>
        <w:t>к Договору №</w:t>
      </w:r>
      <w:r w:rsidRPr="00B62A48">
        <w:rPr>
          <w:rFonts w:ascii="Times New Roman" w:hAnsi="Times New Roman"/>
          <w:sz w:val="28"/>
        </w:rPr>
        <w:t xml:space="preserve"> НКП </w:t>
      </w:r>
      <w:proofErr w:type="spellStart"/>
      <w:r w:rsidRPr="00B62A48">
        <w:rPr>
          <w:rFonts w:ascii="Times New Roman" w:hAnsi="Times New Roman"/>
          <w:sz w:val="28"/>
        </w:rPr>
        <w:t>Заб-д</w:t>
      </w:r>
      <w:proofErr w:type="spellEnd"/>
      <w:r w:rsidRPr="00B62A48">
        <w:rPr>
          <w:rFonts w:ascii="Times New Roman" w:hAnsi="Times New Roman"/>
          <w:sz w:val="28"/>
        </w:rPr>
        <w:t>/________</w:t>
      </w:r>
    </w:p>
    <w:p w:rsidR="00915FFE" w:rsidRPr="00B62A48" w:rsidRDefault="00915FFE" w:rsidP="00915FFE">
      <w:pPr>
        <w:pStyle w:val="ConsNormal"/>
        <w:widowControl/>
        <w:ind w:firstLine="0"/>
        <w:jc w:val="right"/>
        <w:rPr>
          <w:rFonts w:ascii="Times New Roman" w:hAnsi="Times New Roman" w:cs="Times New Roman"/>
          <w:sz w:val="28"/>
          <w:szCs w:val="28"/>
        </w:rPr>
      </w:pPr>
      <w:r w:rsidRPr="00B62A48">
        <w:rPr>
          <w:rFonts w:ascii="Times New Roman" w:hAnsi="Times New Roman" w:cs="Times New Roman"/>
          <w:sz w:val="28"/>
          <w:szCs w:val="28"/>
        </w:rPr>
        <w:t>от "__" __________ 201  г.</w:t>
      </w:r>
    </w:p>
    <w:p w:rsidR="00915FFE" w:rsidRPr="00B62A48" w:rsidRDefault="00915FFE" w:rsidP="00915FFE">
      <w:pPr>
        <w:pStyle w:val="ConsNormal"/>
        <w:widowControl/>
        <w:tabs>
          <w:tab w:val="left" w:pos="9498"/>
        </w:tabs>
        <w:ind w:left="4956" w:firstLine="708"/>
        <w:jc w:val="center"/>
        <w:rPr>
          <w:rFonts w:ascii="Times New Roman" w:hAnsi="Times New Roman" w:cs="Times New Roman"/>
          <w:sz w:val="28"/>
          <w:szCs w:val="28"/>
        </w:rPr>
      </w:pPr>
    </w:p>
    <w:p w:rsidR="00915FFE" w:rsidRPr="00B62A48" w:rsidRDefault="00915FFE" w:rsidP="00915FFE">
      <w:pPr>
        <w:pStyle w:val="ConsNormal"/>
        <w:widowControl/>
        <w:ind w:firstLine="0"/>
        <w:jc w:val="center"/>
        <w:rPr>
          <w:rFonts w:ascii="Times New Roman" w:hAnsi="Times New Roman" w:cs="Times New Roman"/>
          <w:b/>
          <w:bCs/>
          <w:sz w:val="28"/>
          <w:szCs w:val="28"/>
        </w:rPr>
      </w:pPr>
      <w:r w:rsidRPr="00B62A48">
        <w:rPr>
          <w:rFonts w:ascii="Times New Roman" w:hAnsi="Times New Roman" w:cs="Times New Roman"/>
          <w:b/>
          <w:bCs/>
          <w:sz w:val="28"/>
          <w:szCs w:val="28"/>
        </w:rPr>
        <w:t>Спецификация</w:t>
      </w:r>
    </w:p>
    <w:p w:rsidR="00915FFE" w:rsidRPr="00B62A48" w:rsidRDefault="00915FFE" w:rsidP="00915FFE">
      <w:pPr>
        <w:pStyle w:val="ConsNormal"/>
        <w:widowControl/>
        <w:ind w:firstLine="0"/>
        <w:jc w:val="center"/>
        <w:rPr>
          <w:rFonts w:ascii="Times New Roman" w:hAnsi="Times New Roman" w:cs="Times New Roman"/>
          <w:b/>
          <w:bCs/>
          <w:sz w:val="28"/>
          <w:szCs w:val="28"/>
        </w:rPr>
      </w:pPr>
    </w:p>
    <w:tbl>
      <w:tblPr>
        <w:tblW w:w="9907" w:type="dxa"/>
        <w:tblInd w:w="93" w:type="dxa"/>
        <w:tblLook w:val="0000"/>
      </w:tblPr>
      <w:tblGrid>
        <w:gridCol w:w="578"/>
        <w:gridCol w:w="3862"/>
        <w:gridCol w:w="995"/>
        <w:gridCol w:w="631"/>
        <w:gridCol w:w="1955"/>
        <w:gridCol w:w="1886"/>
      </w:tblGrid>
      <w:tr w:rsidR="00915FFE" w:rsidRPr="00B62A48" w:rsidTr="006D62FF">
        <w:trPr>
          <w:trHeight w:val="255"/>
        </w:trPr>
        <w:tc>
          <w:tcPr>
            <w:tcW w:w="578" w:type="dxa"/>
            <w:tcBorders>
              <w:top w:val="single" w:sz="4" w:space="0" w:color="auto"/>
              <w:left w:val="single" w:sz="8" w:space="0" w:color="auto"/>
              <w:bottom w:val="nil"/>
              <w:right w:val="nil"/>
            </w:tcBorders>
            <w:shd w:val="clear" w:color="auto" w:fill="auto"/>
            <w:noWrap/>
            <w:vAlign w:val="center"/>
          </w:tcPr>
          <w:p w:rsidR="00915FFE" w:rsidRPr="00B62A48" w:rsidRDefault="00915FFE" w:rsidP="006D62FF">
            <w:pPr>
              <w:contextualSpacing/>
              <w:jc w:val="center"/>
              <w:rPr>
                <w:b/>
              </w:rPr>
            </w:pPr>
            <w:r w:rsidRPr="00B62A48">
              <w:rPr>
                <w:b/>
              </w:rPr>
              <w:t>№</w:t>
            </w:r>
          </w:p>
        </w:tc>
        <w:tc>
          <w:tcPr>
            <w:tcW w:w="3862" w:type="dxa"/>
            <w:tcBorders>
              <w:top w:val="single" w:sz="4" w:space="0" w:color="auto"/>
              <w:left w:val="single" w:sz="4" w:space="0" w:color="auto"/>
              <w:bottom w:val="nil"/>
              <w:right w:val="nil"/>
            </w:tcBorders>
            <w:shd w:val="clear" w:color="auto" w:fill="auto"/>
            <w:vAlign w:val="center"/>
          </w:tcPr>
          <w:p w:rsidR="00915FFE" w:rsidRPr="00B62A48" w:rsidRDefault="00915FFE" w:rsidP="006D62FF">
            <w:pPr>
              <w:contextualSpacing/>
              <w:jc w:val="center"/>
              <w:rPr>
                <w:b/>
              </w:rPr>
            </w:pPr>
            <w:r w:rsidRPr="00B62A48">
              <w:rPr>
                <w:b/>
              </w:rPr>
              <w:t>Товар</w:t>
            </w:r>
          </w:p>
        </w:tc>
        <w:tc>
          <w:tcPr>
            <w:tcW w:w="995" w:type="dxa"/>
            <w:tcBorders>
              <w:top w:val="single" w:sz="4" w:space="0" w:color="auto"/>
              <w:left w:val="single" w:sz="4" w:space="0" w:color="auto"/>
              <w:bottom w:val="nil"/>
              <w:right w:val="nil"/>
            </w:tcBorders>
            <w:shd w:val="clear" w:color="auto" w:fill="auto"/>
            <w:noWrap/>
            <w:vAlign w:val="center"/>
          </w:tcPr>
          <w:p w:rsidR="00915FFE" w:rsidRPr="00B62A48" w:rsidRDefault="00915FFE" w:rsidP="006D62FF">
            <w:pPr>
              <w:contextualSpacing/>
              <w:jc w:val="center"/>
              <w:rPr>
                <w:b/>
              </w:rPr>
            </w:pPr>
            <w:r w:rsidRPr="00B62A48">
              <w:rPr>
                <w:b/>
              </w:rPr>
              <w:t>Кол-во</w:t>
            </w:r>
          </w:p>
        </w:tc>
        <w:tc>
          <w:tcPr>
            <w:tcW w:w="631" w:type="dxa"/>
            <w:tcBorders>
              <w:top w:val="single" w:sz="4" w:space="0" w:color="auto"/>
              <w:left w:val="single" w:sz="4" w:space="0" w:color="auto"/>
              <w:bottom w:val="nil"/>
              <w:right w:val="nil"/>
            </w:tcBorders>
            <w:shd w:val="clear" w:color="auto" w:fill="auto"/>
            <w:noWrap/>
            <w:vAlign w:val="center"/>
          </w:tcPr>
          <w:p w:rsidR="00915FFE" w:rsidRPr="00B62A48" w:rsidRDefault="00915FFE" w:rsidP="006D62FF">
            <w:pPr>
              <w:contextualSpacing/>
              <w:jc w:val="center"/>
              <w:rPr>
                <w:b/>
              </w:rPr>
            </w:pPr>
            <w:r w:rsidRPr="00B62A48">
              <w:rPr>
                <w:b/>
              </w:rPr>
              <w:t>Ед.</w:t>
            </w:r>
          </w:p>
        </w:tc>
        <w:tc>
          <w:tcPr>
            <w:tcW w:w="1955" w:type="dxa"/>
            <w:tcBorders>
              <w:top w:val="single" w:sz="4" w:space="0" w:color="auto"/>
              <w:left w:val="single" w:sz="4" w:space="0" w:color="auto"/>
              <w:bottom w:val="nil"/>
              <w:right w:val="nil"/>
            </w:tcBorders>
            <w:shd w:val="clear" w:color="auto" w:fill="auto"/>
            <w:noWrap/>
            <w:vAlign w:val="center"/>
          </w:tcPr>
          <w:p w:rsidR="00915FFE" w:rsidRPr="00B62A48" w:rsidRDefault="00915FFE" w:rsidP="006D62FF">
            <w:pPr>
              <w:contextualSpacing/>
              <w:jc w:val="center"/>
              <w:rPr>
                <w:b/>
              </w:rPr>
            </w:pPr>
            <w:r w:rsidRPr="00B62A48">
              <w:rPr>
                <w:b/>
              </w:rPr>
              <w:t>Цена за единицу,</w:t>
            </w:r>
          </w:p>
          <w:p w:rsidR="00915FFE" w:rsidRPr="00B62A48" w:rsidRDefault="00915FFE" w:rsidP="006D62FF">
            <w:pPr>
              <w:contextualSpacing/>
              <w:jc w:val="center"/>
              <w:rPr>
                <w:b/>
              </w:rPr>
            </w:pPr>
            <w:r w:rsidRPr="00B62A48">
              <w:rPr>
                <w:b/>
              </w:rPr>
              <w:t>руб.</w:t>
            </w:r>
          </w:p>
        </w:tc>
        <w:tc>
          <w:tcPr>
            <w:tcW w:w="1886" w:type="dxa"/>
            <w:tcBorders>
              <w:top w:val="single" w:sz="4" w:space="0" w:color="auto"/>
              <w:left w:val="single" w:sz="4" w:space="0" w:color="auto"/>
              <w:bottom w:val="nil"/>
              <w:right w:val="single" w:sz="8" w:space="0" w:color="auto"/>
            </w:tcBorders>
            <w:shd w:val="clear" w:color="auto" w:fill="auto"/>
            <w:noWrap/>
            <w:vAlign w:val="center"/>
          </w:tcPr>
          <w:p w:rsidR="00915FFE" w:rsidRPr="00B62A48" w:rsidRDefault="00915FFE" w:rsidP="006D62FF">
            <w:pPr>
              <w:contextualSpacing/>
              <w:jc w:val="center"/>
              <w:rPr>
                <w:b/>
              </w:rPr>
            </w:pPr>
            <w:r w:rsidRPr="00B62A48">
              <w:rPr>
                <w:b/>
              </w:rPr>
              <w:t>Сумма</w:t>
            </w:r>
          </w:p>
        </w:tc>
      </w:tr>
      <w:tr w:rsidR="00915FFE" w:rsidRPr="00B62A48" w:rsidTr="006D62FF">
        <w:trPr>
          <w:trHeight w:val="337"/>
        </w:trPr>
        <w:tc>
          <w:tcPr>
            <w:tcW w:w="578" w:type="dxa"/>
            <w:tcBorders>
              <w:top w:val="single" w:sz="4" w:space="0" w:color="auto"/>
              <w:left w:val="single" w:sz="8" w:space="0" w:color="auto"/>
              <w:bottom w:val="nil"/>
              <w:right w:val="nil"/>
            </w:tcBorders>
            <w:shd w:val="clear" w:color="auto" w:fill="auto"/>
            <w:noWrap/>
          </w:tcPr>
          <w:p w:rsidR="00915FFE" w:rsidRPr="00B62A48" w:rsidRDefault="00915FFE" w:rsidP="006D62FF">
            <w:pPr>
              <w:pStyle w:val="Style5"/>
              <w:widowControl/>
              <w:jc w:val="center"/>
              <w:rPr>
                <w:rFonts w:ascii="Times New Roman" w:eastAsia="Times New Roman" w:hAnsi="Times New Roman" w:cs="Times New Roman"/>
              </w:rPr>
            </w:pPr>
          </w:p>
        </w:tc>
        <w:tc>
          <w:tcPr>
            <w:tcW w:w="3862" w:type="dxa"/>
            <w:tcBorders>
              <w:top w:val="single" w:sz="4" w:space="0" w:color="auto"/>
              <w:left w:val="single" w:sz="4" w:space="0" w:color="auto"/>
              <w:bottom w:val="nil"/>
              <w:right w:val="nil"/>
            </w:tcBorders>
            <w:shd w:val="clear" w:color="auto" w:fill="auto"/>
          </w:tcPr>
          <w:p w:rsidR="00915FFE" w:rsidRPr="00B62A48" w:rsidRDefault="00915FFE" w:rsidP="006D62FF">
            <w:pPr>
              <w:pStyle w:val="Style5"/>
              <w:widowControl/>
              <w:rPr>
                <w:rFonts w:ascii="Times New Roman" w:eastAsia="Times New Roman" w:hAnsi="Times New Roman" w:cs="Times New Roman"/>
              </w:rPr>
            </w:pPr>
          </w:p>
        </w:tc>
        <w:tc>
          <w:tcPr>
            <w:tcW w:w="995" w:type="dxa"/>
            <w:tcBorders>
              <w:top w:val="single" w:sz="4" w:space="0" w:color="auto"/>
              <w:left w:val="single" w:sz="4" w:space="0" w:color="auto"/>
              <w:bottom w:val="nil"/>
              <w:right w:val="nil"/>
            </w:tcBorders>
            <w:shd w:val="clear" w:color="auto" w:fill="auto"/>
            <w:noWrap/>
            <w:vAlign w:val="center"/>
          </w:tcPr>
          <w:p w:rsidR="00915FFE" w:rsidRPr="00B62A48" w:rsidRDefault="00915FFE" w:rsidP="006D62FF">
            <w:pPr>
              <w:pStyle w:val="Style5"/>
              <w:widowControl/>
              <w:ind w:left="42"/>
              <w:jc w:val="center"/>
              <w:rPr>
                <w:rFonts w:ascii="Times New Roman" w:eastAsia="Times New Roman" w:hAnsi="Times New Roman" w:cs="Times New Roman"/>
              </w:rPr>
            </w:pPr>
          </w:p>
        </w:tc>
        <w:tc>
          <w:tcPr>
            <w:tcW w:w="631" w:type="dxa"/>
            <w:tcBorders>
              <w:top w:val="single" w:sz="4" w:space="0" w:color="auto"/>
              <w:left w:val="single" w:sz="4" w:space="0" w:color="auto"/>
              <w:bottom w:val="nil"/>
              <w:right w:val="nil"/>
            </w:tcBorders>
            <w:shd w:val="clear" w:color="auto" w:fill="auto"/>
            <w:noWrap/>
            <w:vAlign w:val="center"/>
          </w:tcPr>
          <w:p w:rsidR="00915FFE" w:rsidRPr="00B62A48" w:rsidRDefault="00915FFE" w:rsidP="006D62FF">
            <w:pPr>
              <w:pStyle w:val="Style5"/>
              <w:widowControl/>
              <w:jc w:val="center"/>
              <w:rPr>
                <w:rFonts w:ascii="Times New Roman" w:eastAsia="Times New Roman" w:hAnsi="Times New Roman" w:cs="Times New Roman"/>
              </w:rPr>
            </w:pPr>
          </w:p>
        </w:tc>
        <w:tc>
          <w:tcPr>
            <w:tcW w:w="1955" w:type="dxa"/>
            <w:tcBorders>
              <w:top w:val="single" w:sz="4" w:space="0" w:color="auto"/>
              <w:left w:val="single" w:sz="4" w:space="0" w:color="auto"/>
              <w:bottom w:val="nil"/>
              <w:right w:val="nil"/>
            </w:tcBorders>
            <w:shd w:val="clear" w:color="auto" w:fill="auto"/>
            <w:noWrap/>
            <w:vAlign w:val="center"/>
          </w:tcPr>
          <w:p w:rsidR="00915FFE" w:rsidRPr="00B62A48" w:rsidRDefault="00915FFE" w:rsidP="006D62FF">
            <w:pPr>
              <w:pStyle w:val="Style5"/>
              <w:widowControl/>
              <w:jc w:val="right"/>
              <w:rPr>
                <w:rFonts w:ascii="Times New Roman" w:eastAsia="Times New Roman" w:hAnsi="Times New Roman" w:cs="Times New Roman"/>
              </w:rPr>
            </w:pPr>
          </w:p>
        </w:tc>
        <w:tc>
          <w:tcPr>
            <w:tcW w:w="1886" w:type="dxa"/>
            <w:tcBorders>
              <w:top w:val="single" w:sz="4" w:space="0" w:color="auto"/>
              <w:left w:val="single" w:sz="4" w:space="0" w:color="auto"/>
              <w:bottom w:val="nil"/>
              <w:right w:val="single" w:sz="8" w:space="0" w:color="auto"/>
            </w:tcBorders>
            <w:shd w:val="clear" w:color="auto" w:fill="auto"/>
            <w:noWrap/>
            <w:vAlign w:val="center"/>
          </w:tcPr>
          <w:p w:rsidR="00915FFE" w:rsidRPr="00B62A48" w:rsidRDefault="00915FFE" w:rsidP="006D62FF">
            <w:pPr>
              <w:pStyle w:val="Style5"/>
              <w:widowControl/>
              <w:jc w:val="right"/>
              <w:rPr>
                <w:rFonts w:ascii="Times New Roman" w:eastAsia="Times New Roman" w:hAnsi="Times New Roman" w:cs="Times New Roman"/>
              </w:rPr>
            </w:pPr>
          </w:p>
        </w:tc>
      </w:tr>
      <w:tr w:rsidR="00915FFE" w:rsidRPr="00B62A48" w:rsidTr="006D62FF">
        <w:trPr>
          <w:trHeight w:val="337"/>
        </w:trPr>
        <w:tc>
          <w:tcPr>
            <w:tcW w:w="578" w:type="dxa"/>
            <w:tcBorders>
              <w:top w:val="single" w:sz="4" w:space="0" w:color="auto"/>
              <w:left w:val="single" w:sz="8" w:space="0" w:color="auto"/>
              <w:bottom w:val="nil"/>
              <w:right w:val="nil"/>
            </w:tcBorders>
            <w:shd w:val="clear" w:color="auto" w:fill="auto"/>
            <w:noWrap/>
          </w:tcPr>
          <w:p w:rsidR="00915FFE" w:rsidRPr="00B62A48" w:rsidRDefault="00915FFE" w:rsidP="006D62FF">
            <w:pPr>
              <w:pStyle w:val="Style5"/>
              <w:widowControl/>
              <w:jc w:val="center"/>
              <w:rPr>
                <w:rFonts w:ascii="Times New Roman" w:eastAsia="Times New Roman" w:hAnsi="Times New Roman" w:cs="Times New Roman"/>
              </w:rPr>
            </w:pPr>
          </w:p>
        </w:tc>
        <w:tc>
          <w:tcPr>
            <w:tcW w:w="3862" w:type="dxa"/>
            <w:tcBorders>
              <w:top w:val="single" w:sz="4" w:space="0" w:color="auto"/>
              <w:left w:val="single" w:sz="4" w:space="0" w:color="auto"/>
              <w:bottom w:val="nil"/>
              <w:right w:val="nil"/>
            </w:tcBorders>
            <w:shd w:val="clear" w:color="auto" w:fill="auto"/>
          </w:tcPr>
          <w:p w:rsidR="00915FFE" w:rsidRPr="00B62A48" w:rsidRDefault="00915FFE" w:rsidP="006D62FF">
            <w:pPr>
              <w:pStyle w:val="Style5"/>
              <w:widowControl/>
              <w:rPr>
                <w:rFonts w:ascii="Times New Roman" w:eastAsia="Times New Roman" w:hAnsi="Times New Roman" w:cs="Times New Roman"/>
              </w:rPr>
            </w:pPr>
          </w:p>
        </w:tc>
        <w:tc>
          <w:tcPr>
            <w:tcW w:w="995" w:type="dxa"/>
            <w:tcBorders>
              <w:top w:val="single" w:sz="4" w:space="0" w:color="auto"/>
              <w:left w:val="single" w:sz="4" w:space="0" w:color="auto"/>
              <w:bottom w:val="nil"/>
              <w:right w:val="nil"/>
            </w:tcBorders>
            <w:shd w:val="clear" w:color="auto" w:fill="auto"/>
            <w:noWrap/>
            <w:vAlign w:val="center"/>
          </w:tcPr>
          <w:p w:rsidR="00915FFE" w:rsidRPr="00B62A48" w:rsidRDefault="00915FFE" w:rsidP="006D62FF">
            <w:pPr>
              <w:pStyle w:val="Style5"/>
              <w:widowControl/>
              <w:ind w:left="42"/>
              <w:jc w:val="center"/>
              <w:rPr>
                <w:rFonts w:ascii="Times New Roman" w:eastAsia="Times New Roman" w:hAnsi="Times New Roman" w:cs="Times New Roman"/>
              </w:rPr>
            </w:pPr>
          </w:p>
        </w:tc>
        <w:tc>
          <w:tcPr>
            <w:tcW w:w="631" w:type="dxa"/>
            <w:tcBorders>
              <w:top w:val="single" w:sz="4" w:space="0" w:color="auto"/>
              <w:left w:val="single" w:sz="4" w:space="0" w:color="auto"/>
              <w:bottom w:val="nil"/>
              <w:right w:val="nil"/>
            </w:tcBorders>
            <w:shd w:val="clear" w:color="auto" w:fill="auto"/>
            <w:noWrap/>
            <w:vAlign w:val="center"/>
          </w:tcPr>
          <w:p w:rsidR="00915FFE" w:rsidRPr="00B62A48" w:rsidRDefault="00915FFE" w:rsidP="006D62FF">
            <w:pPr>
              <w:pStyle w:val="Style5"/>
              <w:widowControl/>
              <w:jc w:val="center"/>
              <w:rPr>
                <w:rFonts w:ascii="Times New Roman" w:eastAsia="Times New Roman" w:hAnsi="Times New Roman" w:cs="Times New Roman"/>
              </w:rPr>
            </w:pPr>
          </w:p>
        </w:tc>
        <w:tc>
          <w:tcPr>
            <w:tcW w:w="1955" w:type="dxa"/>
            <w:tcBorders>
              <w:top w:val="single" w:sz="4" w:space="0" w:color="auto"/>
              <w:left w:val="single" w:sz="4" w:space="0" w:color="auto"/>
              <w:bottom w:val="nil"/>
              <w:right w:val="nil"/>
            </w:tcBorders>
            <w:shd w:val="clear" w:color="auto" w:fill="auto"/>
            <w:noWrap/>
            <w:vAlign w:val="center"/>
          </w:tcPr>
          <w:p w:rsidR="00915FFE" w:rsidRPr="00B62A48" w:rsidRDefault="00915FFE" w:rsidP="006D62FF">
            <w:pPr>
              <w:pStyle w:val="Style5"/>
              <w:widowControl/>
              <w:jc w:val="right"/>
              <w:rPr>
                <w:rFonts w:ascii="Times New Roman" w:eastAsia="Times New Roman" w:hAnsi="Times New Roman" w:cs="Times New Roman"/>
              </w:rPr>
            </w:pPr>
          </w:p>
        </w:tc>
        <w:tc>
          <w:tcPr>
            <w:tcW w:w="1886" w:type="dxa"/>
            <w:tcBorders>
              <w:top w:val="single" w:sz="4" w:space="0" w:color="auto"/>
              <w:left w:val="single" w:sz="4" w:space="0" w:color="auto"/>
              <w:bottom w:val="nil"/>
              <w:right w:val="single" w:sz="8" w:space="0" w:color="auto"/>
            </w:tcBorders>
            <w:shd w:val="clear" w:color="auto" w:fill="auto"/>
            <w:noWrap/>
            <w:vAlign w:val="center"/>
          </w:tcPr>
          <w:p w:rsidR="00915FFE" w:rsidRPr="00B62A48" w:rsidRDefault="00915FFE" w:rsidP="006D62FF">
            <w:pPr>
              <w:pStyle w:val="Style5"/>
              <w:widowControl/>
              <w:jc w:val="right"/>
              <w:rPr>
                <w:rFonts w:ascii="Times New Roman" w:eastAsia="Times New Roman" w:hAnsi="Times New Roman" w:cs="Times New Roman"/>
              </w:rPr>
            </w:pPr>
          </w:p>
        </w:tc>
      </w:tr>
      <w:tr w:rsidR="00915FFE" w:rsidRPr="00B62A48" w:rsidTr="006D62FF">
        <w:trPr>
          <w:trHeight w:val="288"/>
        </w:trPr>
        <w:tc>
          <w:tcPr>
            <w:tcW w:w="578" w:type="dxa"/>
            <w:tcBorders>
              <w:top w:val="single" w:sz="4" w:space="0" w:color="auto"/>
            </w:tcBorders>
            <w:shd w:val="clear" w:color="auto" w:fill="auto"/>
            <w:noWrap/>
          </w:tcPr>
          <w:p w:rsidR="00915FFE" w:rsidRPr="00B62A48" w:rsidRDefault="00915FFE" w:rsidP="006D62FF">
            <w:pPr>
              <w:pStyle w:val="Style3"/>
              <w:widowControl/>
              <w:spacing w:line="240" w:lineRule="auto"/>
              <w:contextualSpacing/>
              <w:rPr>
                <w:rStyle w:val="FontStyle13"/>
                <w:rFonts w:ascii="Times New Roman" w:hAnsi="Times New Roman" w:cs="Times New Roman"/>
                <w:sz w:val="20"/>
                <w:szCs w:val="20"/>
              </w:rPr>
            </w:pPr>
          </w:p>
        </w:tc>
        <w:tc>
          <w:tcPr>
            <w:tcW w:w="3862" w:type="dxa"/>
            <w:tcBorders>
              <w:top w:val="single" w:sz="4" w:space="0" w:color="auto"/>
            </w:tcBorders>
            <w:shd w:val="clear" w:color="auto" w:fill="auto"/>
          </w:tcPr>
          <w:p w:rsidR="00915FFE" w:rsidRPr="00B62A48" w:rsidRDefault="00915FFE" w:rsidP="006D62FF">
            <w:pPr>
              <w:pStyle w:val="Style3"/>
              <w:widowControl/>
              <w:spacing w:line="240" w:lineRule="auto"/>
              <w:contextualSpacing/>
              <w:rPr>
                <w:rStyle w:val="FontStyle13"/>
                <w:rFonts w:ascii="Times New Roman" w:hAnsi="Times New Roman" w:cs="Times New Roman"/>
                <w:sz w:val="20"/>
                <w:szCs w:val="20"/>
              </w:rPr>
            </w:pPr>
          </w:p>
        </w:tc>
        <w:tc>
          <w:tcPr>
            <w:tcW w:w="995" w:type="dxa"/>
            <w:tcBorders>
              <w:top w:val="single" w:sz="4" w:space="0" w:color="auto"/>
            </w:tcBorders>
            <w:shd w:val="clear" w:color="auto" w:fill="auto"/>
            <w:noWrap/>
          </w:tcPr>
          <w:p w:rsidR="00915FFE" w:rsidRPr="00B62A48" w:rsidRDefault="00915FFE" w:rsidP="006D62FF">
            <w:pPr>
              <w:pStyle w:val="Style3"/>
              <w:widowControl/>
              <w:spacing w:line="240" w:lineRule="auto"/>
              <w:contextualSpacing/>
              <w:rPr>
                <w:rStyle w:val="FontStyle13"/>
                <w:rFonts w:ascii="Times New Roman" w:hAnsi="Times New Roman" w:cs="Times New Roman"/>
                <w:sz w:val="20"/>
                <w:szCs w:val="20"/>
              </w:rPr>
            </w:pPr>
          </w:p>
        </w:tc>
        <w:tc>
          <w:tcPr>
            <w:tcW w:w="2586" w:type="dxa"/>
            <w:gridSpan w:val="2"/>
            <w:tcBorders>
              <w:top w:val="single" w:sz="4" w:space="0" w:color="auto"/>
            </w:tcBorders>
            <w:shd w:val="clear" w:color="auto" w:fill="auto"/>
            <w:noWrap/>
          </w:tcPr>
          <w:p w:rsidR="00915FFE" w:rsidRPr="00B62A48" w:rsidRDefault="00915FFE" w:rsidP="006D62FF">
            <w:pPr>
              <w:pStyle w:val="Style3"/>
              <w:widowControl/>
              <w:spacing w:line="240" w:lineRule="auto"/>
              <w:contextualSpacing/>
              <w:jc w:val="right"/>
              <w:rPr>
                <w:rStyle w:val="FontStyle13"/>
                <w:rFonts w:ascii="Times New Roman" w:hAnsi="Times New Roman" w:cs="Times New Roman"/>
                <w:b/>
                <w:sz w:val="22"/>
                <w:szCs w:val="22"/>
              </w:rPr>
            </w:pPr>
            <w:r w:rsidRPr="00B62A48">
              <w:rPr>
                <w:rStyle w:val="FontStyle13"/>
                <w:rFonts w:ascii="Times New Roman" w:hAnsi="Times New Roman" w:cs="Times New Roman"/>
                <w:b/>
                <w:sz w:val="22"/>
                <w:szCs w:val="22"/>
              </w:rPr>
              <w:t>Итого:</w:t>
            </w:r>
          </w:p>
        </w:tc>
        <w:tc>
          <w:tcPr>
            <w:tcW w:w="1886" w:type="dxa"/>
            <w:tcBorders>
              <w:top w:val="single" w:sz="4" w:space="0" w:color="auto"/>
            </w:tcBorders>
            <w:shd w:val="clear" w:color="auto" w:fill="auto"/>
            <w:noWrap/>
          </w:tcPr>
          <w:p w:rsidR="00915FFE" w:rsidRPr="00B62A48" w:rsidRDefault="00915FFE" w:rsidP="006D62FF">
            <w:pPr>
              <w:pStyle w:val="Style3"/>
              <w:widowControl/>
              <w:spacing w:line="240" w:lineRule="auto"/>
              <w:contextualSpacing/>
              <w:jc w:val="right"/>
              <w:rPr>
                <w:rStyle w:val="FontStyle13"/>
                <w:rFonts w:ascii="Times New Roman" w:hAnsi="Times New Roman" w:cs="Times New Roman"/>
                <w:b/>
                <w:sz w:val="22"/>
                <w:szCs w:val="22"/>
              </w:rPr>
            </w:pPr>
          </w:p>
        </w:tc>
      </w:tr>
      <w:tr w:rsidR="00915FFE" w:rsidRPr="00B62A48" w:rsidTr="006D62FF">
        <w:trPr>
          <w:trHeight w:val="288"/>
        </w:trPr>
        <w:tc>
          <w:tcPr>
            <w:tcW w:w="578" w:type="dxa"/>
            <w:shd w:val="clear" w:color="auto" w:fill="auto"/>
            <w:noWrap/>
          </w:tcPr>
          <w:p w:rsidR="00915FFE" w:rsidRPr="00B62A48" w:rsidRDefault="00915FFE" w:rsidP="006D62FF">
            <w:pPr>
              <w:pStyle w:val="Style3"/>
              <w:widowControl/>
              <w:spacing w:line="240" w:lineRule="auto"/>
              <w:contextualSpacing/>
              <w:rPr>
                <w:rStyle w:val="FontStyle13"/>
                <w:rFonts w:ascii="Times New Roman" w:hAnsi="Times New Roman" w:cs="Times New Roman"/>
                <w:sz w:val="20"/>
                <w:szCs w:val="20"/>
              </w:rPr>
            </w:pPr>
          </w:p>
        </w:tc>
        <w:tc>
          <w:tcPr>
            <w:tcW w:w="3862" w:type="dxa"/>
            <w:shd w:val="clear" w:color="auto" w:fill="auto"/>
          </w:tcPr>
          <w:p w:rsidR="00915FFE" w:rsidRPr="00B62A48" w:rsidRDefault="00915FFE" w:rsidP="006D62FF">
            <w:pPr>
              <w:pStyle w:val="Style3"/>
              <w:widowControl/>
              <w:spacing w:line="240" w:lineRule="auto"/>
              <w:contextualSpacing/>
              <w:rPr>
                <w:rStyle w:val="FontStyle13"/>
                <w:rFonts w:ascii="Times New Roman" w:hAnsi="Times New Roman" w:cs="Times New Roman"/>
                <w:sz w:val="20"/>
                <w:szCs w:val="20"/>
              </w:rPr>
            </w:pPr>
          </w:p>
        </w:tc>
        <w:tc>
          <w:tcPr>
            <w:tcW w:w="995" w:type="dxa"/>
            <w:shd w:val="clear" w:color="auto" w:fill="auto"/>
            <w:noWrap/>
          </w:tcPr>
          <w:p w:rsidR="00915FFE" w:rsidRPr="00B62A48" w:rsidRDefault="00915FFE" w:rsidP="006D62FF">
            <w:pPr>
              <w:pStyle w:val="Style3"/>
              <w:widowControl/>
              <w:spacing w:line="240" w:lineRule="auto"/>
              <w:contextualSpacing/>
              <w:rPr>
                <w:rStyle w:val="FontStyle13"/>
                <w:rFonts w:ascii="Times New Roman" w:hAnsi="Times New Roman" w:cs="Times New Roman"/>
                <w:sz w:val="20"/>
                <w:szCs w:val="20"/>
              </w:rPr>
            </w:pPr>
          </w:p>
        </w:tc>
        <w:tc>
          <w:tcPr>
            <w:tcW w:w="2586" w:type="dxa"/>
            <w:gridSpan w:val="2"/>
            <w:shd w:val="clear" w:color="auto" w:fill="auto"/>
            <w:noWrap/>
          </w:tcPr>
          <w:p w:rsidR="00915FFE" w:rsidRPr="00B62A48" w:rsidRDefault="00915FFE" w:rsidP="006D62FF">
            <w:pPr>
              <w:pStyle w:val="Style3"/>
              <w:widowControl/>
              <w:spacing w:line="240" w:lineRule="auto"/>
              <w:contextualSpacing/>
              <w:jc w:val="right"/>
              <w:rPr>
                <w:rStyle w:val="FontStyle13"/>
                <w:rFonts w:ascii="Times New Roman" w:hAnsi="Times New Roman" w:cs="Times New Roman"/>
                <w:b/>
                <w:sz w:val="22"/>
                <w:szCs w:val="22"/>
              </w:rPr>
            </w:pPr>
          </w:p>
        </w:tc>
        <w:tc>
          <w:tcPr>
            <w:tcW w:w="1886" w:type="dxa"/>
            <w:shd w:val="clear" w:color="auto" w:fill="auto"/>
            <w:noWrap/>
          </w:tcPr>
          <w:p w:rsidR="00915FFE" w:rsidRPr="00B62A48" w:rsidRDefault="00915FFE" w:rsidP="006D62FF">
            <w:pPr>
              <w:pStyle w:val="Style3"/>
              <w:widowControl/>
              <w:spacing w:line="240" w:lineRule="auto"/>
              <w:contextualSpacing/>
              <w:jc w:val="right"/>
              <w:rPr>
                <w:rFonts w:ascii="Times New Roman" w:hAnsi="Times New Roman" w:cs="Times New Roman"/>
                <w:b/>
                <w:bCs/>
                <w:sz w:val="22"/>
                <w:szCs w:val="22"/>
              </w:rPr>
            </w:pPr>
          </w:p>
        </w:tc>
      </w:tr>
      <w:tr w:rsidR="00915FFE" w:rsidRPr="00B62A48" w:rsidTr="006D62FF">
        <w:trPr>
          <w:trHeight w:val="288"/>
        </w:trPr>
        <w:tc>
          <w:tcPr>
            <w:tcW w:w="578" w:type="dxa"/>
            <w:shd w:val="clear" w:color="auto" w:fill="auto"/>
            <w:noWrap/>
          </w:tcPr>
          <w:p w:rsidR="00915FFE" w:rsidRPr="00B62A48" w:rsidRDefault="00915FFE" w:rsidP="006D62FF">
            <w:pPr>
              <w:pStyle w:val="Style3"/>
              <w:widowControl/>
              <w:spacing w:line="240" w:lineRule="auto"/>
              <w:contextualSpacing/>
              <w:rPr>
                <w:rStyle w:val="FontStyle13"/>
                <w:rFonts w:ascii="Times New Roman" w:hAnsi="Times New Roman" w:cs="Times New Roman"/>
                <w:sz w:val="20"/>
                <w:szCs w:val="20"/>
              </w:rPr>
            </w:pPr>
          </w:p>
        </w:tc>
        <w:tc>
          <w:tcPr>
            <w:tcW w:w="3862" w:type="dxa"/>
            <w:shd w:val="clear" w:color="auto" w:fill="auto"/>
          </w:tcPr>
          <w:p w:rsidR="00915FFE" w:rsidRPr="00B62A48" w:rsidRDefault="00915FFE" w:rsidP="006D62FF">
            <w:pPr>
              <w:pStyle w:val="Style3"/>
              <w:widowControl/>
              <w:spacing w:line="240" w:lineRule="auto"/>
              <w:contextualSpacing/>
              <w:rPr>
                <w:rStyle w:val="FontStyle13"/>
                <w:rFonts w:ascii="Times New Roman" w:hAnsi="Times New Roman" w:cs="Times New Roman"/>
                <w:sz w:val="20"/>
                <w:szCs w:val="20"/>
              </w:rPr>
            </w:pPr>
          </w:p>
          <w:p w:rsidR="00915FFE" w:rsidRPr="00B62A48" w:rsidRDefault="00915FFE" w:rsidP="006D62FF">
            <w:pPr>
              <w:pStyle w:val="Style3"/>
              <w:widowControl/>
              <w:spacing w:line="240" w:lineRule="auto"/>
              <w:contextualSpacing/>
              <w:rPr>
                <w:rStyle w:val="FontStyle13"/>
                <w:rFonts w:ascii="Times New Roman" w:hAnsi="Times New Roman" w:cs="Times New Roman"/>
                <w:sz w:val="20"/>
                <w:szCs w:val="20"/>
              </w:rPr>
            </w:pPr>
          </w:p>
          <w:p w:rsidR="00915FFE" w:rsidRPr="00B62A48" w:rsidRDefault="00915FFE" w:rsidP="006D62FF">
            <w:pPr>
              <w:pStyle w:val="Style3"/>
              <w:widowControl/>
              <w:spacing w:line="240" w:lineRule="auto"/>
              <w:contextualSpacing/>
              <w:rPr>
                <w:rStyle w:val="FontStyle13"/>
                <w:rFonts w:ascii="Times New Roman" w:hAnsi="Times New Roman" w:cs="Times New Roman"/>
                <w:sz w:val="20"/>
                <w:szCs w:val="20"/>
              </w:rPr>
            </w:pPr>
          </w:p>
          <w:p w:rsidR="00915FFE" w:rsidRPr="00B62A48" w:rsidRDefault="00915FFE" w:rsidP="006D62FF">
            <w:pPr>
              <w:pStyle w:val="Style3"/>
              <w:widowControl/>
              <w:spacing w:line="240" w:lineRule="auto"/>
              <w:contextualSpacing/>
              <w:rPr>
                <w:rStyle w:val="FontStyle13"/>
                <w:rFonts w:ascii="Times New Roman" w:hAnsi="Times New Roman" w:cs="Times New Roman"/>
                <w:sz w:val="20"/>
                <w:szCs w:val="20"/>
              </w:rPr>
            </w:pPr>
          </w:p>
          <w:p w:rsidR="00915FFE" w:rsidRPr="00B62A48" w:rsidRDefault="00915FFE" w:rsidP="006D62FF">
            <w:pPr>
              <w:pStyle w:val="Style3"/>
              <w:widowControl/>
              <w:spacing w:line="240" w:lineRule="auto"/>
              <w:contextualSpacing/>
              <w:rPr>
                <w:rStyle w:val="FontStyle13"/>
                <w:rFonts w:ascii="Times New Roman" w:hAnsi="Times New Roman" w:cs="Times New Roman"/>
                <w:sz w:val="20"/>
                <w:szCs w:val="20"/>
              </w:rPr>
            </w:pPr>
          </w:p>
          <w:p w:rsidR="00915FFE" w:rsidRPr="00B62A48" w:rsidRDefault="00915FFE" w:rsidP="006D62FF">
            <w:pPr>
              <w:pStyle w:val="Style3"/>
              <w:widowControl/>
              <w:spacing w:line="240" w:lineRule="auto"/>
              <w:contextualSpacing/>
              <w:rPr>
                <w:rStyle w:val="FontStyle13"/>
                <w:rFonts w:ascii="Times New Roman" w:hAnsi="Times New Roman" w:cs="Times New Roman"/>
                <w:sz w:val="20"/>
                <w:szCs w:val="20"/>
              </w:rPr>
            </w:pPr>
          </w:p>
          <w:p w:rsidR="00915FFE" w:rsidRPr="00B62A48" w:rsidRDefault="00915FFE" w:rsidP="006D62FF">
            <w:pPr>
              <w:pStyle w:val="Style3"/>
              <w:widowControl/>
              <w:spacing w:line="240" w:lineRule="auto"/>
              <w:contextualSpacing/>
              <w:rPr>
                <w:rStyle w:val="FontStyle13"/>
                <w:rFonts w:ascii="Times New Roman" w:hAnsi="Times New Roman" w:cs="Times New Roman"/>
                <w:sz w:val="20"/>
                <w:szCs w:val="20"/>
              </w:rPr>
            </w:pPr>
          </w:p>
          <w:p w:rsidR="00915FFE" w:rsidRPr="00B62A48" w:rsidRDefault="00915FFE" w:rsidP="006D62FF">
            <w:pPr>
              <w:pStyle w:val="Style3"/>
              <w:widowControl/>
              <w:spacing w:line="240" w:lineRule="auto"/>
              <w:contextualSpacing/>
              <w:rPr>
                <w:rStyle w:val="FontStyle13"/>
                <w:rFonts w:ascii="Times New Roman" w:hAnsi="Times New Roman" w:cs="Times New Roman"/>
                <w:sz w:val="20"/>
                <w:szCs w:val="20"/>
              </w:rPr>
            </w:pPr>
          </w:p>
          <w:p w:rsidR="00915FFE" w:rsidRPr="00B62A48" w:rsidRDefault="00915FFE" w:rsidP="006D62FF">
            <w:pPr>
              <w:pStyle w:val="Style3"/>
              <w:widowControl/>
              <w:spacing w:line="240" w:lineRule="auto"/>
              <w:contextualSpacing/>
              <w:rPr>
                <w:rStyle w:val="FontStyle13"/>
                <w:rFonts w:ascii="Times New Roman" w:hAnsi="Times New Roman" w:cs="Times New Roman"/>
                <w:sz w:val="20"/>
                <w:szCs w:val="20"/>
              </w:rPr>
            </w:pPr>
          </w:p>
          <w:p w:rsidR="00915FFE" w:rsidRPr="00B62A48" w:rsidRDefault="00915FFE" w:rsidP="006D62FF">
            <w:pPr>
              <w:pStyle w:val="Style3"/>
              <w:widowControl/>
              <w:spacing w:line="240" w:lineRule="auto"/>
              <w:contextualSpacing/>
              <w:rPr>
                <w:rStyle w:val="FontStyle13"/>
                <w:rFonts w:ascii="Times New Roman" w:hAnsi="Times New Roman" w:cs="Times New Roman"/>
                <w:sz w:val="20"/>
                <w:szCs w:val="20"/>
              </w:rPr>
            </w:pPr>
          </w:p>
          <w:p w:rsidR="00915FFE" w:rsidRPr="00B62A48" w:rsidRDefault="00915FFE" w:rsidP="006D62FF">
            <w:pPr>
              <w:pStyle w:val="Style3"/>
              <w:widowControl/>
              <w:spacing w:line="240" w:lineRule="auto"/>
              <w:contextualSpacing/>
              <w:rPr>
                <w:rStyle w:val="FontStyle13"/>
                <w:rFonts w:ascii="Times New Roman" w:hAnsi="Times New Roman" w:cs="Times New Roman"/>
                <w:sz w:val="20"/>
                <w:szCs w:val="20"/>
              </w:rPr>
            </w:pPr>
          </w:p>
          <w:p w:rsidR="00915FFE" w:rsidRPr="00B62A48" w:rsidRDefault="00915FFE" w:rsidP="006D62FF">
            <w:pPr>
              <w:pStyle w:val="Style3"/>
              <w:widowControl/>
              <w:spacing w:line="240" w:lineRule="auto"/>
              <w:contextualSpacing/>
              <w:rPr>
                <w:rStyle w:val="FontStyle13"/>
                <w:rFonts w:ascii="Times New Roman" w:hAnsi="Times New Roman" w:cs="Times New Roman"/>
                <w:sz w:val="20"/>
                <w:szCs w:val="20"/>
              </w:rPr>
            </w:pPr>
          </w:p>
          <w:p w:rsidR="00915FFE" w:rsidRPr="00B62A48" w:rsidRDefault="00915FFE" w:rsidP="006D62FF">
            <w:pPr>
              <w:pStyle w:val="Style3"/>
              <w:widowControl/>
              <w:spacing w:line="240" w:lineRule="auto"/>
              <w:contextualSpacing/>
              <w:rPr>
                <w:rStyle w:val="FontStyle13"/>
                <w:rFonts w:ascii="Times New Roman" w:hAnsi="Times New Roman" w:cs="Times New Roman"/>
                <w:sz w:val="20"/>
                <w:szCs w:val="20"/>
              </w:rPr>
            </w:pPr>
          </w:p>
          <w:p w:rsidR="00915FFE" w:rsidRPr="00B62A48" w:rsidRDefault="00915FFE" w:rsidP="006D62FF">
            <w:pPr>
              <w:pStyle w:val="Style3"/>
              <w:widowControl/>
              <w:spacing w:line="240" w:lineRule="auto"/>
              <w:contextualSpacing/>
              <w:rPr>
                <w:rStyle w:val="FontStyle13"/>
                <w:rFonts w:ascii="Times New Roman" w:hAnsi="Times New Roman" w:cs="Times New Roman"/>
                <w:sz w:val="20"/>
                <w:szCs w:val="20"/>
              </w:rPr>
            </w:pPr>
          </w:p>
          <w:p w:rsidR="00915FFE" w:rsidRPr="00B62A48" w:rsidRDefault="00915FFE" w:rsidP="006D62FF">
            <w:pPr>
              <w:pStyle w:val="Style3"/>
              <w:widowControl/>
              <w:spacing w:line="240" w:lineRule="auto"/>
              <w:contextualSpacing/>
              <w:rPr>
                <w:rStyle w:val="FontStyle13"/>
                <w:rFonts w:ascii="Times New Roman" w:hAnsi="Times New Roman" w:cs="Times New Roman"/>
                <w:sz w:val="20"/>
                <w:szCs w:val="20"/>
              </w:rPr>
            </w:pPr>
          </w:p>
        </w:tc>
        <w:tc>
          <w:tcPr>
            <w:tcW w:w="995" w:type="dxa"/>
            <w:shd w:val="clear" w:color="auto" w:fill="auto"/>
            <w:noWrap/>
          </w:tcPr>
          <w:p w:rsidR="00915FFE" w:rsidRPr="00B62A48" w:rsidRDefault="00915FFE" w:rsidP="006D62FF">
            <w:pPr>
              <w:pStyle w:val="Style3"/>
              <w:widowControl/>
              <w:spacing w:line="240" w:lineRule="auto"/>
              <w:contextualSpacing/>
              <w:rPr>
                <w:rStyle w:val="FontStyle13"/>
                <w:rFonts w:ascii="Times New Roman" w:hAnsi="Times New Roman" w:cs="Times New Roman"/>
                <w:sz w:val="20"/>
                <w:szCs w:val="20"/>
              </w:rPr>
            </w:pPr>
          </w:p>
        </w:tc>
        <w:tc>
          <w:tcPr>
            <w:tcW w:w="2586" w:type="dxa"/>
            <w:gridSpan w:val="2"/>
            <w:shd w:val="clear" w:color="auto" w:fill="auto"/>
            <w:noWrap/>
          </w:tcPr>
          <w:p w:rsidR="00915FFE" w:rsidRPr="00B62A48" w:rsidRDefault="00915FFE" w:rsidP="006D62FF">
            <w:pPr>
              <w:pStyle w:val="Style3"/>
              <w:widowControl/>
              <w:spacing w:line="240" w:lineRule="auto"/>
              <w:contextualSpacing/>
              <w:jc w:val="right"/>
              <w:rPr>
                <w:rStyle w:val="FontStyle13"/>
                <w:rFonts w:ascii="Times New Roman" w:hAnsi="Times New Roman" w:cs="Times New Roman"/>
                <w:b/>
                <w:sz w:val="22"/>
                <w:szCs w:val="22"/>
              </w:rPr>
            </w:pPr>
          </w:p>
          <w:p w:rsidR="00915FFE" w:rsidRPr="00B62A48" w:rsidRDefault="00915FFE" w:rsidP="006D62FF">
            <w:pPr>
              <w:pStyle w:val="Style3"/>
              <w:widowControl/>
              <w:spacing w:line="240" w:lineRule="auto"/>
              <w:contextualSpacing/>
              <w:jc w:val="right"/>
              <w:rPr>
                <w:rStyle w:val="FontStyle13"/>
                <w:rFonts w:ascii="Times New Roman" w:hAnsi="Times New Roman" w:cs="Times New Roman"/>
                <w:b/>
                <w:sz w:val="22"/>
                <w:szCs w:val="22"/>
              </w:rPr>
            </w:pPr>
          </w:p>
          <w:p w:rsidR="00915FFE" w:rsidRPr="00B62A48" w:rsidRDefault="00915FFE" w:rsidP="006D62FF">
            <w:pPr>
              <w:pStyle w:val="Style3"/>
              <w:widowControl/>
              <w:spacing w:line="240" w:lineRule="auto"/>
              <w:contextualSpacing/>
              <w:jc w:val="right"/>
              <w:rPr>
                <w:rStyle w:val="FontStyle13"/>
                <w:rFonts w:ascii="Times New Roman" w:hAnsi="Times New Roman" w:cs="Times New Roman"/>
                <w:b/>
                <w:sz w:val="22"/>
                <w:szCs w:val="22"/>
              </w:rPr>
            </w:pPr>
          </w:p>
          <w:p w:rsidR="00915FFE" w:rsidRPr="00B62A48" w:rsidRDefault="00915FFE" w:rsidP="006D62FF">
            <w:pPr>
              <w:pStyle w:val="Style3"/>
              <w:widowControl/>
              <w:spacing w:line="240" w:lineRule="auto"/>
              <w:contextualSpacing/>
              <w:jc w:val="right"/>
              <w:rPr>
                <w:rStyle w:val="FontStyle13"/>
                <w:rFonts w:ascii="Times New Roman" w:hAnsi="Times New Roman" w:cs="Times New Roman"/>
                <w:b/>
                <w:sz w:val="22"/>
                <w:szCs w:val="22"/>
              </w:rPr>
            </w:pPr>
          </w:p>
          <w:p w:rsidR="00915FFE" w:rsidRPr="00B62A48" w:rsidRDefault="00915FFE" w:rsidP="006D62FF">
            <w:pPr>
              <w:pStyle w:val="Style3"/>
              <w:widowControl/>
              <w:spacing w:line="240" w:lineRule="auto"/>
              <w:contextualSpacing/>
              <w:jc w:val="right"/>
              <w:rPr>
                <w:rStyle w:val="FontStyle13"/>
                <w:rFonts w:ascii="Times New Roman" w:hAnsi="Times New Roman" w:cs="Times New Roman"/>
                <w:b/>
                <w:sz w:val="22"/>
                <w:szCs w:val="22"/>
              </w:rPr>
            </w:pPr>
          </w:p>
          <w:p w:rsidR="00915FFE" w:rsidRPr="00B62A48" w:rsidRDefault="00915FFE" w:rsidP="006D62FF">
            <w:pPr>
              <w:pStyle w:val="Style3"/>
              <w:widowControl/>
              <w:spacing w:line="240" w:lineRule="auto"/>
              <w:contextualSpacing/>
              <w:jc w:val="right"/>
              <w:rPr>
                <w:rStyle w:val="FontStyle13"/>
                <w:rFonts w:ascii="Times New Roman" w:hAnsi="Times New Roman" w:cs="Times New Roman"/>
                <w:b/>
                <w:sz w:val="22"/>
                <w:szCs w:val="22"/>
              </w:rPr>
            </w:pPr>
          </w:p>
          <w:p w:rsidR="00915FFE" w:rsidRPr="00B62A48" w:rsidRDefault="00915FFE" w:rsidP="006D62FF">
            <w:pPr>
              <w:pStyle w:val="Style3"/>
              <w:widowControl/>
              <w:spacing w:line="240" w:lineRule="auto"/>
              <w:contextualSpacing/>
              <w:jc w:val="right"/>
              <w:rPr>
                <w:rStyle w:val="FontStyle13"/>
                <w:rFonts w:ascii="Times New Roman" w:hAnsi="Times New Roman" w:cs="Times New Roman"/>
                <w:b/>
                <w:sz w:val="22"/>
                <w:szCs w:val="22"/>
              </w:rPr>
            </w:pPr>
          </w:p>
        </w:tc>
        <w:tc>
          <w:tcPr>
            <w:tcW w:w="1886" w:type="dxa"/>
            <w:shd w:val="clear" w:color="auto" w:fill="auto"/>
            <w:noWrap/>
          </w:tcPr>
          <w:p w:rsidR="00915FFE" w:rsidRPr="00B62A48" w:rsidRDefault="00915FFE" w:rsidP="006D62FF">
            <w:pPr>
              <w:pStyle w:val="Style3"/>
              <w:widowControl/>
              <w:spacing w:line="240" w:lineRule="auto"/>
              <w:contextualSpacing/>
              <w:jc w:val="right"/>
              <w:rPr>
                <w:rFonts w:ascii="Times New Roman" w:hAnsi="Times New Roman" w:cs="Times New Roman"/>
                <w:b/>
                <w:bCs/>
                <w:sz w:val="22"/>
                <w:szCs w:val="22"/>
              </w:rPr>
            </w:pPr>
          </w:p>
        </w:tc>
      </w:tr>
    </w:tbl>
    <w:p w:rsidR="00915FFE" w:rsidRPr="00B62A48" w:rsidRDefault="00915FFE" w:rsidP="00915FFE">
      <w:pPr>
        <w:jc w:val="both"/>
        <w:rPr>
          <w:b/>
          <w:sz w:val="28"/>
        </w:rPr>
      </w:pPr>
      <w:r w:rsidRPr="00B62A48">
        <w:rPr>
          <w:b/>
          <w:sz w:val="28"/>
        </w:rPr>
        <w:t xml:space="preserve">                От Поставщика:                                           От Покупателя:</w:t>
      </w:r>
    </w:p>
    <w:tbl>
      <w:tblPr>
        <w:tblW w:w="0" w:type="auto"/>
        <w:tblInd w:w="108" w:type="dxa"/>
        <w:tblLayout w:type="fixed"/>
        <w:tblLook w:val="0000"/>
      </w:tblPr>
      <w:tblGrid>
        <w:gridCol w:w="4500"/>
        <w:gridCol w:w="5040"/>
      </w:tblGrid>
      <w:tr w:rsidR="00915FFE" w:rsidRPr="00B62A48" w:rsidTr="006D62FF">
        <w:tc>
          <w:tcPr>
            <w:tcW w:w="4500" w:type="dxa"/>
          </w:tcPr>
          <w:p w:rsidR="00915FFE" w:rsidRPr="00B62A48" w:rsidRDefault="00915FFE" w:rsidP="006D62FF">
            <w:pPr>
              <w:jc w:val="both"/>
              <w:rPr>
                <w:sz w:val="28"/>
              </w:rPr>
            </w:pPr>
          </w:p>
          <w:p w:rsidR="00915FFE" w:rsidRPr="00B62A48" w:rsidRDefault="00915FFE" w:rsidP="006D62FF">
            <w:pPr>
              <w:jc w:val="both"/>
              <w:rPr>
                <w:sz w:val="28"/>
              </w:rPr>
            </w:pPr>
          </w:p>
          <w:p w:rsidR="00915FFE" w:rsidRPr="00B62A48" w:rsidRDefault="00915FFE" w:rsidP="006D62FF">
            <w:pPr>
              <w:jc w:val="both"/>
              <w:rPr>
                <w:sz w:val="28"/>
              </w:rPr>
            </w:pPr>
          </w:p>
          <w:p w:rsidR="00915FFE" w:rsidRPr="00B62A48" w:rsidRDefault="00915FFE" w:rsidP="006D62FF">
            <w:pPr>
              <w:jc w:val="both"/>
              <w:rPr>
                <w:sz w:val="28"/>
              </w:rPr>
            </w:pPr>
          </w:p>
          <w:p w:rsidR="00915FFE" w:rsidRPr="00B62A48" w:rsidRDefault="00915FFE" w:rsidP="006D62FF">
            <w:pPr>
              <w:jc w:val="both"/>
              <w:rPr>
                <w:b/>
                <w:sz w:val="28"/>
              </w:rPr>
            </w:pPr>
            <w:r w:rsidRPr="00B62A48">
              <w:rPr>
                <w:sz w:val="28"/>
              </w:rPr>
              <w:t>_______________</w:t>
            </w:r>
            <w:r w:rsidRPr="00B62A48">
              <w:rPr>
                <w:b/>
                <w:sz w:val="28"/>
              </w:rPr>
              <w:t>_</w:t>
            </w:r>
            <w:r w:rsidRPr="00B62A48">
              <w:t xml:space="preserve"> </w:t>
            </w:r>
          </w:p>
          <w:p w:rsidR="00915FFE" w:rsidRPr="00B62A48" w:rsidRDefault="00915FFE" w:rsidP="006D62FF">
            <w:pPr>
              <w:jc w:val="both"/>
            </w:pPr>
            <w:proofErr w:type="spellStart"/>
            <w:r w:rsidRPr="00B62A48">
              <w:rPr>
                <w:sz w:val="18"/>
              </w:rPr>
              <w:t>м</w:t>
            </w:r>
            <w:proofErr w:type="gramStart"/>
            <w:r w:rsidRPr="00B62A48">
              <w:rPr>
                <w:sz w:val="18"/>
              </w:rPr>
              <w:t>.п</w:t>
            </w:r>
            <w:proofErr w:type="spellEnd"/>
            <w:proofErr w:type="gramEnd"/>
          </w:p>
        </w:tc>
        <w:tc>
          <w:tcPr>
            <w:tcW w:w="5040" w:type="dxa"/>
          </w:tcPr>
          <w:p w:rsidR="00915FFE" w:rsidRPr="00B62A48" w:rsidRDefault="00915FFE" w:rsidP="006D62FF">
            <w:pPr>
              <w:tabs>
                <w:tab w:val="left" w:pos="1080"/>
              </w:tabs>
              <w:rPr>
                <w:sz w:val="28"/>
              </w:rPr>
            </w:pPr>
          </w:p>
          <w:p w:rsidR="00915FFE" w:rsidRPr="00B62A48" w:rsidRDefault="00915FFE" w:rsidP="006D62FF">
            <w:pPr>
              <w:tabs>
                <w:tab w:val="left" w:pos="1080"/>
              </w:tabs>
              <w:rPr>
                <w:sz w:val="28"/>
              </w:rPr>
            </w:pPr>
            <w:r w:rsidRPr="00B62A48">
              <w:rPr>
                <w:sz w:val="28"/>
              </w:rPr>
              <w:tab/>
              <w:t xml:space="preserve"> </w:t>
            </w:r>
          </w:p>
          <w:p w:rsidR="00915FFE" w:rsidRPr="00B62A48" w:rsidRDefault="00915FFE" w:rsidP="006D62FF">
            <w:pPr>
              <w:rPr>
                <w:sz w:val="28"/>
              </w:rPr>
            </w:pPr>
          </w:p>
          <w:p w:rsidR="00915FFE" w:rsidRPr="00B62A48" w:rsidRDefault="00915FFE" w:rsidP="006D62FF">
            <w:pPr>
              <w:rPr>
                <w:sz w:val="28"/>
              </w:rPr>
            </w:pPr>
          </w:p>
          <w:p w:rsidR="00915FFE" w:rsidRPr="00B62A48" w:rsidRDefault="00915FFE" w:rsidP="006D62FF">
            <w:pPr>
              <w:ind w:left="637"/>
              <w:rPr>
                <w:b/>
                <w:sz w:val="28"/>
              </w:rPr>
            </w:pPr>
            <w:r w:rsidRPr="00B62A48">
              <w:rPr>
                <w:sz w:val="28"/>
              </w:rPr>
              <w:t>________________</w:t>
            </w:r>
            <w:r w:rsidRPr="00B62A48">
              <w:rPr>
                <w:b/>
              </w:rPr>
              <w:t xml:space="preserve"> </w:t>
            </w:r>
          </w:p>
          <w:p w:rsidR="00915FFE" w:rsidRPr="00B62A48" w:rsidRDefault="00915FFE" w:rsidP="006D62FF">
            <w:r w:rsidRPr="00B62A48">
              <w:rPr>
                <w:sz w:val="18"/>
              </w:rPr>
              <w:t xml:space="preserve">              м.п.</w:t>
            </w:r>
          </w:p>
        </w:tc>
      </w:tr>
    </w:tbl>
    <w:p w:rsidR="00915FFE" w:rsidRPr="00B62A48" w:rsidRDefault="00915FFE" w:rsidP="00915FFE">
      <w:pPr>
        <w:pStyle w:val="ConsNormal"/>
        <w:widowControl/>
        <w:tabs>
          <w:tab w:val="left" w:pos="4395"/>
        </w:tabs>
        <w:ind w:firstLine="0"/>
        <w:jc w:val="both"/>
      </w:pPr>
    </w:p>
    <w:p w:rsidR="000954FB" w:rsidRDefault="000954FB" w:rsidP="00915FFE">
      <w:pPr>
        <w:rPr>
          <w:sz w:val="28"/>
          <w:szCs w:val="28"/>
        </w:rPr>
      </w:pPr>
    </w:p>
    <w:sectPr w:rsidR="000954FB" w:rsidSect="007C51E1">
      <w:headerReference w:type="default" r:id="rId22"/>
      <w:footerReference w:type="even" r:id="rId23"/>
      <w:footerReference w:type="default" r:id="rId2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0351" w:rsidRDefault="00270351">
      <w:r>
        <w:separator/>
      </w:r>
    </w:p>
  </w:endnote>
  <w:endnote w:type="continuationSeparator" w:id="1">
    <w:p w:rsidR="00270351" w:rsidRDefault="002703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2FF" w:rsidRDefault="00A12908" w:rsidP="00BF6892">
    <w:pPr>
      <w:pStyle w:val="aff"/>
      <w:framePr w:wrap="around" w:vAnchor="text" w:hAnchor="margin" w:xAlign="right" w:y="1"/>
      <w:rPr>
        <w:rStyle w:val="a7"/>
      </w:rPr>
    </w:pPr>
    <w:r>
      <w:rPr>
        <w:rStyle w:val="a7"/>
      </w:rPr>
      <w:fldChar w:fldCharType="begin"/>
    </w:r>
    <w:r w:rsidR="006D62FF">
      <w:rPr>
        <w:rStyle w:val="a7"/>
      </w:rPr>
      <w:instrText xml:space="preserve">PAGE  </w:instrText>
    </w:r>
    <w:r>
      <w:rPr>
        <w:rStyle w:val="a7"/>
      </w:rPr>
      <w:fldChar w:fldCharType="separate"/>
    </w:r>
    <w:r w:rsidR="006D62FF">
      <w:rPr>
        <w:rStyle w:val="a7"/>
        <w:noProof/>
      </w:rPr>
      <w:t>28</w:t>
    </w:r>
    <w:r>
      <w:rPr>
        <w:rStyle w:val="a7"/>
      </w:rPr>
      <w:fldChar w:fldCharType="end"/>
    </w:r>
  </w:p>
  <w:p w:rsidR="006D62FF" w:rsidRDefault="006D62FF"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2FF" w:rsidRDefault="006D62FF">
    <w:pPr>
      <w:pStyle w:val="aff"/>
      <w:jc w:val="center"/>
    </w:pPr>
  </w:p>
  <w:p w:rsidR="006D62FF" w:rsidRDefault="006D62FF"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0351" w:rsidRDefault="00270351">
      <w:r>
        <w:separator/>
      </w:r>
    </w:p>
  </w:footnote>
  <w:footnote w:type="continuationSeparator" w:id="1">
    <w:p w:rsidR="00270351" w:rsidRDefault="002703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2FF" w:rsidRDefault="00A12908">
    <w:pPr>
      <w:pStyle w:val="afd"/>
      <w:jc w:val="center"/>
    </w:pPr>
    <w:fldSimple w:instr=" PAGE   \* MERGEFORMAT ">
      <w:r w:rsidR="00CF68B2">
        <w:rPr>
          <w:noProof/>
        </w:rPr>
        <w:t>24</w:t>
      </w:r>
    </w:fldSimple>
  </w:p>
  <w:p w:rsidR="006D62FF" w:rsidRDefault="006D62FF">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A80E068"/>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9D40F6"/>
    <w:multiLevelType w:val="hybridMultilevel"/>
    <w:tmpl w:val="9DF67494"/>
    <w:lvl w:ilvl="0" w:tplc="D03AC03A">
      <w:start w:val="1"/>
      <w:numFmt w:val="upperRoman"/>
      <w:pStyle w:val="a0"/>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31">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00292D"/>
    <w:multiLevelType w:val="singleLevel"/>
    <w:tmpl w:val="00000009"/>
    <w:lvl w:ilvl="0">
      <w:start w:val="1"/>
      <w:numFmt w:val="decimal"/>
      <w:lvlText w:val="%1)"/>
      <w:lvlJc w:val="left"/>
      <w:pPr>
        <w:tabs>
          <w:tab w:val="num" w:pos="720"/>
        </w:tabs>
        <w:ind w:left="720" w:hanging="360"/>
      </w:pPr>
      <w:rPr>
        <w:b w:val="0"/>
        <w:i w:val="0"/>
      </w:r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9">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851"/>
        </w:tabs>
        <w:ind w:left="851"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40">
    <w:nsid w:val="503B1AEA"/>
    <w:multiLevelType w:val="singleLevel"/>
    <w:tmpl w:val="00000009"/>
    <w:lvl w:ilvl="0">
      <w:start w:val="1"/>
      <w:numFmt w:val="decimal"/>
      <w:lvlText w:val="%1)"/>
      <w:lvlJc w:val="left"/>
      <w:pPr>
        <w:tabs>
          <w:tab w:val="num" w:pos="720"/>
        </w:tabs>
        <w:ind w:left="720" w:hanging="360"/>
      </w:pPr>
      <w:rPr>
        <w:b w:val="0"/>
        <w:i w:val="0"/>
      </w:rPr>
    </w:lvl>
  </w:abstractNum>
  <w:abstractNum w:abstractNumId="41">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4">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nsid w:val="70617B59"/>
    <w:multiLevelType w:val="hybridMultilevel"/>
    <w:tmpl w:val="19DC6A2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7"/>
  </w:num>
  <w:num w:numId="5">
    <w:abstractNumId w:val="8"/>
  </w:num>
  <w:num w:numId="6">
    <w:abstractNumId w:val="9"/>
  </w:num>
  <w:num w:numId="7">
    <w:abstractNumId w:val="13"/>
  </w:num>
  <w:num w:numId="8">
    <w:abstractNumId w:val="16"/>
  </w:num>
  <w:num w:numId="9">
    <w:abstractNumId w:val="19"/>
  </w:num>
  <w:num w:numId="10">
    <w:abstractNumId w:val="21"/>
  </w:num>
  <w:num w:numId="11">
    <w:abstractNumId w:val="23"/>
  </w:num>
  <w:num w:numId="12">
    <w:abstractNumId w:val="16"/>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3"/>
  </w:num>
  <w:num w:numId="14">
    <w:abstractNumId w:val="52"/>
  </w:num>
  <w:num w:numId="15">
    <w:abstractNumId w:val="26"/>
  </w:num>
  <w:num w:numId="16">
    <w:abstractNumId w:val="41"/>
  </w:num>
  <w:num w:numId="17">
    <w:abstractNumId w:val="37"/>
  </w:num>
  <w:num w:numId="18">
    <w:abstractNumId w:val="38"/>
  </w:num>
  <w:num w:numId="19">
    <w:abstractNumId w:val="50"/>
  </w:num>
  <w:num w:numId="20">
    <w:abstractNumId w:val="24"/>
  </w:num>
  <w:num w:numId="21">
    <w:abstractNumId w:val="28"/>
  </w:num>
  <w:num w:numId="22">
    <w:abstractNumId w:val="53"/>
  </w:num>
  <w:num w:numId="23">
    <w:abstractNumId w:val="34"/>
  </w:num>
  <w:num w:numId="24">
    <w:abstractNumId w:val="45"/>
  </w:num>
  <w:num w:numId="25">
    <w:abstractNumId w:val="36"/>
  </w:num>
  <w:num w:numId="26">
    <w:abstractNumId w:val="46"/>
  </w:num>
  <w:num w:numId="27">
    <w:abstractNumId w:val="25"/>
  </w:num>
  <w:num w:numId="28">
    <w:abstractNumId w:val="49"/>
  </w:num>
  <w:num w:numId="29">
    <w:abstractNumId w:val="47"/>
  </w:num>
  <w:num w:numId="30">
    <w:abstractNumId w:val="48"/>
  </w:num>
  <w:num w:numId="31">
    <w:abstractNumId w:val="44"/>
  </w:num>
  <w:num w:numId="32">
    <w:abstractNumId w:val="27"/>
  </w:num>
  <w:num w:numId="33">
    <w:abstractNumId w:val="29"/>
  </w:num>
  <w:num w:numId="34">
    <w:abstractNumId w:val="54"/>
  </w:num>
  <w:num w:numId="35">
    <w:abstractNumId w:val="31"/>
  </w:num>
  <w:num w:numId="36">
    <w:abstractNumId w:val="32"/>
  </w:num>
  <w:num w:numId="37">
    <w:abstractNumId w:val="42"/>
  </w:num>
  <w:num w:numId="38">
    <w:abstractNumId w:val="35"/>
  </w:num>
  <w:num w:numId="39">
    <w:abstractNumId w:val="39"/>
  </w:num>
  <w:num w:numId="40">
    <w:abstractNumId w:val="0"/>
  </w:num>
  <w:num w:numId="41">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num>
  <w:num w:numId="43">
    <w:abstractNumId w:val="40"/>
  </w:num>
  <w:num w:numId="44">
    <w:abstractNumId w:val="33"/>
  </w:num>
  <w:num w:numId="45">
    <w:abstractNumId w:val="30"/>
  </w:num>
  <w:num w:numId="46">
    <w:abstractNumId w:val="5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hideGrammaticalError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0ECE"/>
    <w:rsid w:val="00004F48"/>
    <w:rsid w:val="000058BC"/>
    <w:rsid w:val="00006894"/>
    <w:rsid w:val="00010BE3"/>
    <w:rsid w:val="000118B5"/>
    <w:rsid w:val="00014091"/>
    <w:rsid w:val="00014C0B"/>
    <w:rsid w:val="0001556E"/>
    <w:rsid w:val="0001557C"/>
    <w:rsid w:val="000224FB"/>
    <w:rsid w:val="000236C9"/>
    <w:rsid w:val="000238D7"/>
    <w:rsid w:val="0002418A"/>
    <w:rsid w:val="000374AB"/>
    <w:rsid w:val="000454C8"/>
    <w:rsid w:val="000476E3"/>
    <w:rsid w:val="0005366B"/>
    <w:rsid w:val="000557B3"/>
    <w:rsid w:val="000626C8"/>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764"/>
    <w:rsid w:val="000B5302"/>
    <w:rsid w:val="000B71C8"/>
    <w:rsid w:val="000C3FB4"/>
    <w:rsid w:val="000C78BB"/>
    <w:rsid w:val="000C7CAF"/>
    <w:rsid w:val="000D3C0C"/>
    <w:rsid w:val="000E0A58"/>
    <w:rsid w:val="000E1774"/>
    <w:rsid w:val="000E5B2C"/>
    <w:rsid w:val="000E5BB8"/>
    <w:rsid w:val="000E78CA"/>
    <w:rsid w:val="000F1048"/>
    <w:rsid w:val="00107C51"/>
    <w:rsid w:val="001129C5"/>
    <w:rsid w:val="00116BFD"/>
    <w:rsid w:val="001174EB"/>
    <w:rsid w:val="00120404"/>
    <w:rsid w:val="0012105E"/>
    <w:rsid w:val="00122183"/>
    <w:rsid w:val="001242D3"/>
    <w:rsid w:val="0012610C"/>
    <w:rsid w:val="00135004"/>
    <w:rsid w:val="00137307"/>
    <w:rsid w:val="00147121"/>
    <w:rsid w:val="00147709"/>
    <w:rsid w:val="00163FF9"/>
    <w:rsid w:val="00164D0C"/>
    <w:rsid w:val="0016528F"/>
    <w:rsid w:val="00167626"/>
    <w:rsid w:val="00171FEC"/>
    <w:rsid w:val="00173319"/>
    <w:rsid w:val="001749AE"/>
    <w:rsid w:val="00174FFE"/>
    <w:rsid w:val="00175830"/>
    <w:rsid w:val="00175A7B"/>
    <w:rsid w:val="00177D5C"/>
    <w:rsid w:val="001837F3"/>
    <w:rsid w:val="0018682A"/>
    <w:rsid w:val="0019760E"/>
    <w:rsid w:val="001A0C36"/>
    <w:rsid w:val="001A544E"/>
    <w:rsid w:val="001A619A"/>
    <w:rsid w:val="001A61AB"/>
    <w:rsid w:val="001B0A66"/>
    <w:rsid w:val="001B150C"/>
    <w:rsid w:val="001B5653"/>
    <w:rsid w:val="001C08FD"/>
    <w:rsid w:val="001C75ED"/>
    <w:rsid w:val="001D0D58"/>
    <w:rsid w:val="001E3E36"/>
    <w:rsid w:val="001E6511"/>
    <w:rsid w:val="001E6E80"/>
    <w:rsid w:val="001F21DA"/>
    <w:rsid w:val="001F2F0D"/>
    <w:rsid w:val="001F32B2"/>
    <w:rsid w:val="001F53E8"/>
    <w:rsid w:val="001F604B"/>
    <w:rsid w:val="001F61C9"/>
    <w:rsid w:val="001F7EA7"/>
    <w:rsid w:val="00201D27"/>
    <w:rsid w:val="002023AF"/>
    <w:rsid w:val="0020341D"/>
    <w:rsid w:val="002103A6"/>
    <w:rsid w:val="00214105"/>
    <w:rsid w:val="00216C08"/>
    <w:rsid w:val="00221BE8"/>
    <w:rsid w:val="00222142"/>
    <w:rsid w:val="0022672E"/>
    <w:rsid w:val="00231822"/>
    <w:rsid w:val="002326E3"/>
    <w:rsid w:val="002376E6"/>
    <w:rsid w:val="002378E3"/>
    <w:rsid w:val="002379A3"/>
    <w:rsid w:val="00237EE7"/>
    <w:rsid w:val="002410DF"/>
    <w:rsid w:val="00243F0F"/>
    <w:rsid w:val="00244FCC"/>
    <w:rsid w:val="00257F85"/>
    <w:rsid w:val="00261326"/>
    <w:rsid w:val="00265B2B"/>
    <w:rsid w:val="00267AAB"/>
    <w:rsid w:val="00270351"/>
    <w:rsid w:val="0027585A"/>
    <w:rsid w:val="00277A7F"/>
    <w:rsid w:val="0028168C"/>
    <w:rsid w:val="00282B03"/>
    <w:rsid w:val="00287B69"/>
    <w:rsid w:val="002910EA"/>
    <w:rsid w:val="00291899"/>
    <w:rsid w:val="002A1180"/>
    <w:rsid w:val="002A138A"/>
    <w:rsid w:val="002A1D5F"/>
    <w:rsid w:val="002A2796"/>
    <w:rsid w:val="002A4D3C"/>
    <w:rsid w:val="002A71D9"/>
    <w:rsid w:val="002B2C6B"/>
    <w:rsid w:val="002B52FD"/>
    <w:rsid w:val="002B6325"/>
    <w:rsid w:val="002B6F66"/>
    <w:rsid w:val="002C3531"/>
    <w:rsid w:val="002C3FF9"/>
    <w:rsid w:val="002C56A0"/>
    <w:rsid w:val="002C7848"/>
    <w:rsid w:val="002D5869"/>
    <w:rsid w:val="002D68F6"/>
    <w:rsid w:val="002E18D3"/>
    <w:rsid w:val="002E3DBF"/>
    <w:rsid w:val="002E462D"/>
    <w:rsid w:val="002E5E68"/>
    <w:rsid w:val="002F1275"/>
    <w:rsid w:val="002F1DC2"/>
    <w:rsid w:val="002F345D"/>
    <w:rsid w:val="002F40DE"/>
    <w:rsid w:val="002F5EA0"/>
    <w:rsid w:val="002F6A6B"/>
    <w:rsid w:val="003012E6"/>
    <w:rsid w:val="0030151C"/>
    <w:rsid w:val="003056B6"/>
    <w:rsid w:val="00311A92"/>
    <w:rsid w:val="00313385"/>
    <w:rsid w:val="003343CE"/>
    <w:rsid w:val="00335079"/>
    <w:rsid w:val="00335F0B"/>
    <w:rsid w:val="00343C35"/>
    <w:rsid w:val="00354B98"/>
    <w:rsid w:val="003571CE"/>
    <w:rsid w:val="00357415"/>
    <w:rsid w:val="0036291B"/>
    <w:rsid w:val="00364745"/>
    <w:rsid w:val="003657D7"/>
    <w:rsid w:val="00365D86"/>
    <w:rsid w:val="003663BC"/>
    <w:rsid w:val="0036723E"/>
    <w:rsid w:val="00370C44"/>
    <w:rsid w:val="0037732C"/>
    <w:rsid w:val="003822F6"/>
    <w:rsid w:val="00386F7E"/>
    <w:rsid w:val="003870AC"/>
    <w:rsid w:val="00391D03"/>
    <w:rsid w:val="00393CB1"/>
    <w:rsid w:val="003A0695"/>
    <w:rsid w:val="003C30F3"/>
    <w:rsid w:val="003C34D2"/>
    <w:rsid w:val="003D2759"/>
    <w:rsid w:val="003D3596"/>
    <w:rsid w:val="003E2C12"/>
    <w:rsid w:val="003E4FE0"/>
    <w:rsid w:val="003F1613"/>
    <w:rsid w:val="003F31F2"/>
    <w:rsid w:val="00401B82"/>
    <w:rsid w:val="00402A5C"/>
    <w:rsid w:val="00406902"/>
    <w:rsid w:val="00410B56"/>
    <w:rsid w:val="004224C0"/>
    <w:rsid w:val="004272B0"/>
    <w:rsid w:val="004314C8"/>
    <w:rsid w:val="0043423C"/>
    <w:rsid w:val="0043596D"/>
    <w:rsid w:val="00435A9A"/>
    <w:rsid w:val="004373C8"/>
    <w:rsid w:val="0044022B"/>
    <w:rsid w:val="00443169"/>
    <w:rsid w:val="00444CC7"/>
    <w:rsid w:val="00444F6A"/>
    <w:rsid w:val="00450DBC"/>
    <w:rsid w:val="004524FC"/>
    <w:rsid w:val="00454ECC"/>
    <w:rsid w:val="00461EEF"/>
    <w:rsid w:val="004634C8"/>
    <w:rsid w:val="00465A93"/>
    <w:rsid w:val="004675FE"/>
    <w:rsid w:val="00472A6B"/>
    <w:rsid w:val="004745C7"/>
    <w:rsid w:val="00477414"/>
    <w:rsid w:val="004774A6"/>
    <w:rsid w:val="0047759E"/>
    <w:rsid w:val="004808B9"/>
    <w:rsid w:val="004874C1"/>
    <w:rsid w:val="004931B7"/>
    <w:rsid w:val="00493AB2"/>
    <w:rsid w:val="00497F24"/>
    <w:rsid w:val="004A25C0"/>
    <w:rsid w:val="004A25F0"/>
    <w:rsid w:val="004A3077"/>
    <w:rsid w:val="004B6190"/>
    <w:rsid w:val="004C0A7F"/>
    <w:rsid w:val="004C2235"/>
    <w:rsid w:val="004C7528"/>
    <w:rsid w:val="004D4FA2"/>
    <w:rsid w:val="004D6625"/>
    <w:rsid w:val="004D6F94"/>
    <w:rsid w:val="004E3371"/>
    <w:rsid w:val="004E3757"/>
    <w:rsid w:val="005058F1"/>
    <w:rsid w:val="0051006B"/>
    <w:rsid w:val="00510C5D"/>
    <w:rsid w:val="00511914"/>
    <w:rsid w:val="00511EDC"/>
    <w:rsid w:val="00514DA3"/>
    <w:rsid w:val="005171A2"/>
    <w:rsid w:val="00521353"/>
    <w:rsid w:val="00521F95"/>
    <w:rsid w:val="0052390C"/>
    <w:rsid w:val="005242ED"/>
    <w:rsid w:val="00527AB7"/>
    <w:rsid w:val="00534697"/>
    <w:rsid w:val="00535228"/>
    <w:rsid w:val="005373EF"/>
    <w:rsid w:val="00544668"/>
    <w:rsid w:val="005508EC"/>
    <w:rsid w:val="00551655"/>
    <w:rsid w:val="00560EC4"/>
    <w:rsid w:val="00565202"/>
    <w:rsid w:val="005712DF"/>
    <w:rsid w:val="005716FC"/>
    <w:rsid w:val="00571D62"/>
    <w:rsid w:val="00572C10"/>
    <w:rsid w:val="005834BA"/>
    <w:rsid w:val="00586A4F"/>
    <w:rsid w:val="00593786"/>
    <w:rsid w:val="005A0E3B"/>
    <w:rsid w:val="005A2B16"/>
    <w:rsid w:val="005A6CE9"/>
    <w:rsid w:val="005C231E"/>
    <w:rsid w:val="005D0613"/>
    <w:rsid w:val="005D6190"/>
    <w:rsid w:val="005D64F1"/>
    <w:rsid w:val="005D6803"/>
    <w:rsid w:val="005E0074"/>
    <w:rsid w:val="005E0B21"/>
    <w:rsid w:val="005E2ECC"/>
    <w:rsid w:val="005E683E"/>
    <w:rsid w:val="005E6CAE"/>
    <w:rsid w:val="005F250C"/>
    <w:rsid w:val="005F2D24"/>
    <w:rsid w:val="005F5726"/>
    <w:rsid w:val="006024C7"/>
    <w:rsid w:val="00602BF7"/>
    <w:rsid w:val="0061198E"/>
    <w:rsid w:val="00613848"/>
    <w:rsid w:val="00613DD7"/>
    <w:rsid w:val="006160F1"/>
    <w:rsid w:val="006164CD"/>
    <w:rsid w:val="006176F4"/>
    <w:rsid w:val="00623585"/>
    <w:rsid w:val="0062457E"/>
    <w:rsid w:val="0062649B"/>
    <w:rsid w:val="00627696"/>
    <w:rsid w:val="00630036"/>
    <w:rsid w:val="00631015"/>
    <w:rsid w:val="0063196D"/>
    <w:rsid w:val="00633831"/>
    <w:rsid w:val="00636C37"/>
    <w:rsid w:val="006400A0"/>
    <w:rsid w:val="006401A0"/>
    <w:rsid w:val="006402DD"/>
    <w:rsid w:val="006463DA"/>
    <w:rsid w:val="0065657D"/>
    <w:rsid w:val="006575DD"/>
    <w:rsid w:val="00664449"/>
    <w:rsid w:val="00670FD8"/>
    <w:rsid w:val="00674404"/>
    <w:rsid w:val="00690B2B"/>
    <w:rsid w:val="006A1CB3"/>
    <w:rsid w:val="006A6E08"/>
    <w:rsid w:val="006B3895"/>
    <w:rsid w:val="006B3BD2"/>
    <w:rsid w:val="006B7802"/>
    <w:rsid w:val="006C0850"/>
    <w:rsid w:val="006C0A52"/>
    <w:rsid w:val="006C32B9"/>
    <w:rsid w:val="006C3A69"/>
    <w:rsid w:val="006C47AB"/>
    <w:rsid w:val="006C4984"/>
    <w:rsid w:val="006C523E"/>
    <w:rsid w:val="006C7DC1"/>
    <w:rsid w:val="006D150B"/>
    <w:rsid w:val="006D3659"/>
    <w:rsid w:val="006D5707"/>
    <w:rsid w:val="006D62FF"/>
    <w:rsid w:val="006E08A0"/>
    <w:rsid w:val="006E4289"/>
    <w:rsid w:val="006E67B8"/>
    <w:rsid w:val="006E7589"/>
    <w:rsid w:val="006F1466"/>
    <w:rsid w:val="006F3F9D"/>
    <w:rsid w:val="006F4522"/>
    <w:rsid w:val="007046B2"/>
    <w:rsid w:val="00706C8C"/>
    <w:rsid w:val="00717EF9"/>
    <w:rsid w:val="0072064C"/>
    <w:rsid w:val="00722AFD"/>
    <w:rsid w:val="00723E5E"/>
    <w:rsid w:val="00725483"/>
    <w:rsid w:val="0072632D"/>
    <w:rsid w:val="00726801"/>
    <w:rsid w:val="00727B51"/>
    <w:rsid w:val="00727D3C"/>
    <w:rsid w:val="00730FED"/>
    <w:rsid w:val="00733ADD"/>
    <w:rsid w:val="00734160"/>
    <w:rsid w:val="007341C2"/>
    <w:rsid w:val="00736D40"/>
    <w:rsid w:val="00737675"/>
    <w:rsid w:val="00741BC4"/>
    <w:rsid w:val="007434C0"/>
    <w:rsid w:val="00752221"/>
    <w:rsid w:val="00752FEB"/>
    <w:rsid w:val="00754AD8"/>
    <w:rsid w:val="00763EDB"/>
    <w:rsid w:val="00765DAB"/>
    <w:rsid w:val="007668FE"/>
    <w:rsid w:val="00767D9E"/>
    <w:rsid w:val="00770546"/>
    <w:rsid w:val="007768E4"/>
    <w:rsid w:val="00782E92"/>
    <w:rsid w:val="00783AD5"/>
    <w:rsid w:val="00786D4D"/>
    <w:rsid w:val="00791462"/>
    <w:rsid w:val="00794B4F"/>
    <w:rsid w:val="0079756E"/>
    <w:rsid w:val="007A0078"/>
    <w:rsid w:val="007A6FD8"/>
    <w:rsid w:val="007B2101"/>
    <w:rsid w:val="007B26E8"/>
    <w:rsid w:val="007B36CE"/>
    <w:rsid w:val="007B4040"/>
    <w:rsid w:val="007C1052"/>
    <w:rsid w:val="007C51E1"/>
    <w:rsid w:val="007D00C3"/>
    <w:rsid w:val="007D50EE"/>
    <w:rsid w:val="007D6548"/>
    <w:rsid w:val="007E02D5"/>
    <w:rsid w:val="007E34AB"/>
    <w:rsid w:val="007E48BC"/>
    <w:rsid w:val="007E5B81"/>
    <w:rsid w:val="007F2CD9"/>
    <w:rsid w:val="007F4BE2"/>
    <w:rsid w:val="008035D3"/>
    <w:rsid w:val="00804946"/>
    <w:rsid w:val="00805082"/>
    <w:rsid w:val="008055C8"/>
    <w:rsid w:val="00806AAF"/>
    <w:rsid w:val="008075B1"/>
    <w:rsid w:val="00807962"/>
    <w:rsid w:val="00812285"/>
    <w:rsid w:val="00816DAF"/>
    <w:rsid w:val="00824AB9"/>
    <w:rsid w:val="008314C4"/>
    <w:rsid w:val="00834551"/>
    <w:rsid w:val="00835CB1"/>
    <w:rsid w:val="008370AF"/>
    <w:rsid w:val="00837423"/>
    <w:rsid w:val="008377C6"/>
    <w:rsid w:val="00840340"/>
    <w:rsid w:val="008437AD"/>
    <w:rsid w:val="00844556"/>
    <w:rsid w:val="0085019A"/>
    <w:rsid w:val="00850591"/>
    <w:rsid w:val="00852551"/>
    <w:rsid w:val="00855296"/>
    <w:rsid w:val="00860529"/>
    <w:rsid w:val="008613BE"/>
    <w:rsid w:val="008614B4"/>
    <w:rsid w:val="00861B45"/>
    <w:rsid w:val="00861D29"/>
    <w:rsid w:val="0086287A"/>
    <w:rsid w:val="008630D3"/>
    <w:rsid w:val="00871748"/>
    <w:rsid w:val="0087611C"/>
    <w:rsid w:val="008825E9"/>
    <w:rsid w:val="00886A70"/>
    <w:rsid w:val="00891A2C"/>
    <w:rsid w:val="00894D72"/>
    <w:rsid w:val="0089720B"/>
    <w:rsid w:val="008A66CB"/>
    <w:rsid w:val="008B23BC"/>
    <w:rsid w:val="008B7A42"/>
    <w:rsid w:val="008C1BC9"/>
    <w:rsid w:val="008C4183"/>
    <w:rsid w:val="008D1FAC"/>
    <w:rsid w:val="008D2C2E"/>
    <w:rsid w:val="008D2E20"/>
    <w:rsid w:val="008D67F8"/>
    <w:rsid w:val="008D7895"/>
    <w:rsid w:val="008E22A1"/>
    <w:rsid w:val="008E5FFE"/>
    <w:rsid w:val="008E60E5"/>
    <w:rsid w:val="008F03D0"/>
    <w:rsid w:val="008F2FFC"/>
    <w:rsid w:val="00902046"/>
    <w:rsid w:val="009068D2"/>
    <w:rsid w:val="00914E3D"/>
    <w:rsid w:val="00915FFE"/>
    <w:rsid w:val="00920884"/>
    <w:rsid w:val="0092198F"/>
    <w:rsid w:val="00921A47"/>
    <w:rsid w:val="0092359B"/>
    <w:rsid w:val="00925E1F"/>
    <w:rsid w:val="00926992"/>
    <w:rsid w:val="00931A72"/>
    <w:rsid w:val="0093234E"/>
    <w:rsid w:val="009411A9"/>
    <w:rsid w:val="00941663"/>
    <w:rsid w:val="00941B72"/>
    <w:rsid w:val="00942947"/>
    <w:rsid w:val="00945339"/>
    <w:rsid w:val="00945B21"/>
    <w:rsid w:val="00950CE3"/>
    <w:rsid w:val="009514E8"/>
    <w:rsid w:val="00956252"/>
    <w:rsid w:val="00960F11"/>
    <w:rsid w:val="00964188"/>
    <w:rsid w:val="00965764"/>
    <w:rsid w:val="009660FA"/>
    <w:rsid w:val="00967B89"/>
    <w:rsid w:val="00977DD3"/>
    <w:rsid w:val="00977ED3"/>
    <w:rsid w:val="0098086B"/>
    <w:rsid w:val="00982C6F"/>
    <w:rsid w:val="009830CC"/>
    <w:rsid w:val="0098468A"/>
    <w:rsid w:val="0098473B"/>
    <w:rsid w:val="0098627F"/>
    <w:rsid w:val="0099130D"/>
    <w:rsid w:val="00991BDD"/>
    <w:rsid w:val="00991DEB"/>
    <w:rsid w:val="00997B7D"/>
    <w:rsid w:val="009A1114"/>
    <w:rsid w:val="009A7117"/>
    <w:rsid w:val="009A7C6C"/>
    <w:rsid w:val="009B006E"/>
    <w:rsid w:val="009B0A27"/>
    <w:rsid w:val="009B66AE"/>
    <w:rsid w:val="009C15AA"/>
    <w:rsid w:val="009C211A"/>
    <w:rsid w:val="009C54F8"/>
    <w:rsid w:val="009D3A40"/>
    <w:rsid w:val="009D48D6"/>
    <w:rsid w:val="009D5B97"/>
    <w:rsid w:val="009E64D8"/>
    <w:rsid w:val="009F49F3"/>
    <w:rsid w:val="009F7E18"/>
    <w:rsid w:val="00A023CD"/>
    <w:rsid w:val="00A04331"/>
    <w:rsid w:val="00A12908"/>
    <w:rsid w:val="00A12B7F"/>
    <w:rsid w:val="00A14340"/>
    <w:rsid w:val="00A153F5"/>
    <w:rsid w:val="00A161F5"/>
    <w:rsid w:val="00A22258"/>
    <w:rsid w:val="00A22647"/>
    <w:rsid w:val="00A23026"/>
    <w:rsid w:val="00A2358C"/>
    <w:rsid w:val="00A24F11"/>
    <w:rsid w:val="00A26820"/>
    <w:rsid w:val="00A2717E"/>
    <w:rsid w:val="00A2745B"/>
    <w:rsid w:val="00A31C9A"/>
    <w:rsid w:val="00A33235"/>
    <w:rsid w:val="00A34231"/>
    <w:rsid w:val="00A34895"/>
    <w:rsid w:val="00A348B5"/>
    <w:rsid w:val="00A4055F"/>
    <w:rsid w:val="00A44559"/>
    <w:rsid w:val="00A517C7"/>
    <w:rsid w:val="00A543C0"/>
    <w:rsid w:val="00A6044C"/>
    <w:rsid w:val="00A616F9"/>
    <w:rsid w:val="00A621ED"/>
    <w:rsid w:val="00A62751"/>
    <w:rsid w:val="00A6317D"/>
    <w:rsid w:val="00A647EF"/>
    <w:rsid w:val="00A65B59"/>
    <w:rsid w:val="00A6701A"/>
    <w:rsid w:val="00A6781A"/>
    <w:rsid w:val="00A72879"/>
    <w:rsid w:val="00A856EA"/>
    <w:rsid w:val="00A86112"/>
    <w:rsid w:val="00A876EA"/>
    <w:rsid w:val="00AA0DBE"/>
    <w:rsid w:val="00AA107E"/>
    <w:rsid w:val="00AA4048"/>
    <w:rsid w:val="00AA4A21"/>
    <w:rsid w:val="00AA6C35"/>
    <w:rsid w:val="00AB0224"/>
    <w:rsid w:val="00AB066A"/>
    <w:rsid w:val="00AB265F"/>
    <w:rsid w:val="00AB67FE"/>
    <w:rsid w:val="00AB727D"/>
    <w:rsid w:val="00AC2828"/>
    <w:rsid w:val="00AD18C4"/>
    <w:rsid w:val="00AD6187"/>
    <w:rsid w:val="00AD6738"/>
    <w:rsid w:val="00AE2756"/>
    <w:rsid w:val="00AE34DD"/>
    <w:rsid w:val="00AE660B"/>
    <w:rsid w:val="00AF1D35"/>
    <w:rsid w:val="00AF37A9"/>
    <w:rsid w:val="00AF6ABE"/>
    <w:rsid w:val="00B02654"/>
    <w:rsid w:val="00B129CC"/>
    <w:rsid w:val="00B152B6"/>
    <w:rsid w:val="00B20C51"/>
    <w:rsid w:val="00B22346"/>
    <w:rsid w:val="00B24553"/>
    <w:rsid w:val="00B25998"/>
    <w:rsid w:val="00B307E2"/>
    <w:rsid w:val="00B31747"/>
    <w:rsid w:val="00B346F5"/>
    <w:rsid w:val="00B36E7C"/>
    <w:rsid w:val="00B4382C"/>
    <w:rsid w:val="00B4765F"/>
    <w:rsid w:val="00B5040A"/>
    <w:rsid w:val="00B51C2D"/>
    <w:rsid w:val="00B52CCB"/>
    <w:rsid w:val="00B540DE"/>
    <w:rsid w:val="00B54542"/>
    <w:rsid w:val="00B55C29"/>
    <w:rsid w:val="00B55D85"/>
    <w:rsid w:val="00B55FE0"/>
    <w:rsid w:val="00B63D9F"/>
    <w:rsid w:val="00B654BE"/>
    <w:rsid w:val="00B7520F"/>
    <w:rsid w:val="00B75801"/>
    <w:rsid w:val="00B81880"/>
    <w:rsid w:val="00B924BD"/>
    <w:rsid w:val="00B938CD"/>
    <w:rsid w:val="00BB21E3"/>
    <w:rsid w:val="00BB2EF5"/>
    <w:rsid w:val="00BB3C30"/>
    <w:rsid w:val="00BB5B51"/>
    <w:rsid w:val="00BC1922"/>
    <w:rsid w:val="00BD1E59"/>
    <w:rsid w:val="00BD38A1"/>
    <w:rsid w:val="00BD59BC"/>
    <w:rsid w:val="00BD5B44"/>
    <w:rsid w:val="00BE06D9"/>
    <w:rsid w:val="00BF5C0A"/>
    <w:rsid w:val="00BF6892"/>
    <w:rsid w:val="00C10D06"/>
    <w:rsid w:val="00C12B93"/>
    <w:rsid w:val="00C13A71"/>
    <w:rsid w:val="00C159C6"/>
    <w:rsid w:val="00C15C57"/>
    <w:rsid w:val="00C16C83"/>
    <w:rsid w:val="00C264D5"/>
    <w:rsid w:val="00C2793E"/>
    <w:rsid w:val="00C318D3"/>
    <w:rsid w:val="00C3191F"/>
    <w:rsid w:val="00C324AA"/>
    <w:rsid w:val="00C35525"/>
    <w:rsid w:val="00C3633B"/>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B8"/>
    <w:rsid w:val="00C72017"/>
    <w:rsid w:val="00C767F7"/>
    <w:rsid w:val="00C802A0"/>
    <w:rsid w:val="00C80BCB"/>
    <w:rsid w:val="00C82913"/>
    <w:rsid w:val="00C84137"/>
    <w:rsid w:val="00C872F8"/>
    <w:rsid w:val="00CB0819"/>
    <w:rsid w:val="00CB5E99"/>
    <w:rsid w:val="00CB6258"/>
    <w:rsid w:val="00CC353E"/>
    <w:rsid w:val="00CC4D0D"/>
    <w:rsid w:val="00CD0F32"/>
    <w:rsid w:val="00CD19B8"/>
    <w:rsid w:val="00CD4F5B"/>
    <w:rsid w:val="00CE254D"/>
    <w:rsid w:val="00CE5F9F"/>
    <w:rsid w:val="00CE7EB4"/>
    <w:rsid w:val="00CF3DA1"/>
    <w:rsid w:val="00CF68B2"/>
    <w:rsid w:val="00D01C16"/>
    <w:rsid w:val="00D11463"/>
    <w:rsid w:val="00D11ED5"/>
    <w:rsid w:val="00D126A9"/>
    <w:rsid w:val="00D13938"/>
    <w:rsid w:val="00D14B9A"/>
    <w:rsid w:val="00D17BAC"/>
    <w:rsid w:val="00D21607"/>
    <w:rsid w:val="00D32FFA"/>
    <w:rsid w:val="00D42E30"/>
    <w:rsid w:val="00D4516A"/>
    <w:rsid w:val="00D57C3F"/>
    <w:rsid w:val="00D64EB5"/>
    <w:rsid w:val="00D65E96"/>
    <w:rsid w:val="00D6739A"/>
    <w:rsid w:val="00D703B6"/>
    <w:rsid w:val="00D7766E"/>
    <w:rsid w:val="00D81546"/>
    <w:rsid w:val="00D86EFD"/>
    <w:rsid w:val="00D871C3"/>
    <w:rsid w:val="00D94307"/>
    <w:rsid w:val="00D953A5"/>
    <w:rsid w:val="00DA1170"/>
    <w:rsid w:val="00DB0C10"/>
    <w:rsid w:val="00DB6989"/>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E95"/>
    <w:rsid w:val="00E11B6E"/>
    <w:rsid w:val="00E13146"/>
    <w:rsid w:val="00E14CA3"/>
    <w:rsid w:val="00E14F30"/>
    <w:rsid w:val="00E15467"/>
    <w:rsid w:val="00E16219"/>
    <w:rsid w:val="00E17034"/>
    <w:rsid w:val="00E1780F"/>
    <w:rsid w:val="00E23760"/>
    <w:rsid w:val="00E24379"/>
    <w:rsid w:val="00E311A9"/>
    <w:rsid w:val="00E347BF"/>
    <w:rsid w:val="00E35BF3"/>
    <w:rsid w:val="00E35F32"/>
    <w:rsid w:val="00E3769D"/>
    <w:rsid w:val="00E409C9"/>
    <w:rsid w:val="00E437D1"/>
    <w:rsid w:val="00E43DAA"/>
    <w:rsid w:val="00E5591B"/>
    <w:rsid w:val="00E56F16"/>
    <w:rsid w:val="00E572A9"/>
    <w:rsid w:val="00E61C0A"/>
    <w:rsid w:val="00E63C3D"/>
    <w:rsid w:val="00E7210E"/>
    <w:rsid w:val="00E7296E"/>
    <w:rsid w:val="00E751DF"/>
    <w:rsid w:val="00E7590F"/>
    <w:rsid w:val="00E80FEF"/>
    <w:rsid w:val="00E81704"/>
    <w:rsid w:val="00E82AA5"/>
    <w:rsid w:val="00E845C6"/>
    <w:rsid w:val="00E90BB5"/>
    <w:rsid w:val="00E92117"/>
    <w:rsid w:val="00E95525"/>
    <w:rsid w:val="00E95617"/>
    <w:rsid w:val="00EA6DA5"/>
    <w:rsid w:val="00EB10CD"/>
    <w:rsid w:val="00EB111A"/>
    <w:rsid w:val="00EB1633"/>
    <w:rsid w:val="00EC35CE"/>
    <w:rsid w:val="00EC3DAA"/>
    <w:rsid w:val="00EC4BDA"/>
    <w:rsid w:val="00ED7B3B"/>
    <w:rsid w:val="00EE3988"/>
    <w:rsid w:val="00EE6F4F"/>
    <w:rsid w:val="00EE7930"/>
    <w:rsid w:val="00EF2E59"/>
    <w:rsid w:val="00EF475A"/>
    <w:rsid w:val="00EF779C"/>
    <w:rsid w:val="00F04862"/>
    <w:rsid w:val="00F05A3A"/>
    <w:rsid w:val="00F05F07"/>
    <w:rsid w:val="00F06609"/>
    <w:rsid w:val="00F06C24"/>
    <w:rsid w:val="00F101B7"/>
    <w:rsid w:val="00F147A6"/>
    <w:rsid w:val="00F2152A"/>
    <w:rsid w:val="00F2335B"/>
    <w:rsid w:val="00F23E06"/>
    <w:rsid w:val="00F253AD"/>
    <w:rsid w:val="00F31C55"/>
    <w:rsid w:val="00F34B34"/>
    <w:rsid w:val="00F3754B"/>
    <w:rsid w:val="00F4187B"/>
    <w:rsid w:val="00F41AE2"/>
    <w:rsid w:val="00F43070"/>
    <w:rsid w:val="00F444C9"/>
    <w:rsid w:val="00F52EDC"/>
    <w:rsid w:val="00F53BD9"/>
    <w:rsid w:val="00F625A5"/>
    <w:rsid w:val="00F63AE8"/>
    <w:rsid w:val="00F656D1"/>
    <w:rsid w:val="00F65B50"/>
    <w:rsid w:val="00F65CDB"/>
    <w:rsid w:val="00F65DC8"/>
    <w:rsid w:val="00F73EC8"/>
    <w:rsid w:val="00F75159"/>
    <w:rsid w:val="00F75B6F"/>
    <w:rsid w:val="00F76448"/>
    <w:rsid w:val="00F77D26"/>
    <w:rsid w:val="00F804A4"/>
    <w:rsid w:val="00F80CE2"/>
    <w:rsid w:val="00F86FAA"/>
    <w:rsid w:val="00F87826"/>
    <w:rsid w:val="00F97E18"/>
    <w:rsid w:val="00FA3C13"/>
    <w:rsid w:val="00FA40D7"/>
    <w:rsid w:val="00FA44EB"/>
    <w:rsid w:val="00FA6A0D"/>
    <w:rsid w:val="00FA746D"/>
    <w:rsid w:val="00FB05D2"/>
    <w:rsid w:val="00FB06DC"/>
    <w:rsid w:val="00FB0E90"/>
    <w:rsid w:val="00FB1D5C"/>
    <w:rsid w:val="00FB34CC"/>
    <w:rsid w:val="00FB3EF7"/>
    <w:rsid w:val="00FC63B6"/>
    <w:rsid w:val="00FD0C2B"/>
    <w:rsid w:val="00FD3B12"/>
    <w:rsid w:val="00FD49D2"/>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76448"/>
    <w:pPr>
      <w:suppressAutoHyphens/>
    </w:pPr>
    <w:rPr>
      <w:sz w:val="24"/>
      <w:szCs w:val="24"/>
      <w:lang w:eastAsia="ar-SA"/>
    </w:rPr>
  </w:style>
  <w:style w:type="paragraph" w:styleId="1">
    <w:name w:val="heading 1"/>
    <w:basedOn w:val="a1"/>
    <w:next w:val="a1"/>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1"/>
    <w:next w:val="a1"/>
    <w:qFormat/>
    <w:rsid w:val="00F76448"/>
    <w:pPr>
      <w:keepNext/>
      <w:numPr>
        <w:ilvl w:val="1"/>
        <w:numId w:val="11"/>
      </w:numPr>
      <w:spacing w:before="240" w:after="60"/>
      <w:outlineLvl w:val="1"/>
    </w:pPr>
    <w:rPr>
      <w:rFonts w:cs="Arial"/>
      <w:b/>
      <w:bCs/>
      <w:i/>
      <w:iCs/>
      <w:sz w:val="28"/>
      <w:szCs w:val="28"/>
    </w:rPr>
  </w:style>
  <w:style w:type="paragraph" w:styleId="3">
    <w:name w:val="heading 3"/>
    <w:basedOn w:val="a1"/>
    <w:next w:val="a1"/>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1"/>
    <w:next w:val="a1"/>
    <w:qFormat/>
    <w:rsid w:val="00F76448"/>
    <w:pPr>
      <w:keepNext/>
      <w:numPr>
        <w:ilvl w:val="3"/>
        <w:numId w:val="11"/>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1"/>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nhideWhenUsed/>
    <w:rsid w:val="009C211A"/>
    <w:rPr>
      <w:sz w:val="16"/>
      <w:szCs w:val="16"/>
    </w:rPr>
  </w:style>
  <w:style w:type="paragraph" w:styleId="afff2">
    <w:name w:val="annotation text"/>
    <w:basedOn w:val="a1"/>
    <w:link w:val="1f4"/>
    <w:semiHidden/>
    <w:unhideWhenUsed/>
    <w:rsid w:val="009C211A"/>
    <w:rPr>
      <w:sz w:val="20"/>
      <w:szCs w:val="20"/>
    </w:rPr>
  </w:style>
  <w:style w:type="character" w:customStyle="1" w:styleId="1f4">
    <w:name w:val="Текст примечания Знак1"/>
    <w:basedOn w:val="a2"/>
    <w:link w:val="afff2"/>
    <w:uiPriority w:val="99"/>
    <w:semiHidden/>
    <w:rsid w:val="009C211A"/>
    <w:rPr>
      <w:lang w:eastAsia="ar-SA"/>
    </w:rPr>
  </w:style>
  <w:style w:type="table" w:styleId="afff3">
    <w:name w:val="Table Grid"/>
    <w:basedOn w:val="a3"/>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950CE3"/>
    <w:pPr>
      <w:numPr>
        <w:ilvl w:val="2"/>
        <w:numId w:val="20"/>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link w:val="3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4314C8"/>
    <w:rPr>
      <w:rFonts w:eastAsia="MS Mincho"/>
      <w:sz w:val="26"/>
      <w:szCs w:val="24"/>
      <w:lang w:eastAsia="ar-SA"/>
    </w:rPr>
  </w:style>
  <w:style w:type="character" w:styleId="afff4">
    <w:name w:val="Strong"/>
    <w:basedOn w:val="a2"/>
    <w:uiPriority w:val="22"/>
    <w:qFormat/>
    <w:rsid w:val="00AE660B"/>
    <w:rPr>
      <w:b/>
      <w:bCs/>
    </w:rPr>
  </w:style>
  <w:style w:type="paragraph" w:customStyle="1" w:styleId="a0">
    <w:name w:val="Текст ТД"/>
    <w:basedOn w:val="a1"/>
    <w:link w:val="afff5"/>
    <w:rsid w:val="00472A6B"/>
    <w:pPr>
      <w:numPr>
        <w:numId w:val="45"/>
      </w:numPr>
      <w:suppressAutoHyphens w:val="0"/>
      <w:autoSpaceDE w:val="0"/>
      <w:autoSpaceDN w:val="0"/>
      <w:adjustRightInd w:val="0"/>
      <w:spacing w:after="200"/>
      <w:jc w:val="both"/>
    </w:pPr>
    <w:rPr>
      <w:lang w:eastAsia="en-US"/>
    </w:rPr>
  </w:style>
  <w:style w:type="character" w:customStyle="1" w:styleId="afff5">
    <w:name w:val="Текст ТД Знак"/>
    <w:basedOn w:val="a2"/>
    <w:link w:val="a0"/>
    <w:locked/>
    <w:rsid w:val="00472A6B"/>
    <w:rPr>
      <w:sz w:val="24"/>
      <w:szCs w:val="24"/>
      <w:lang w:eastAsia="en-US"/>
    </w:rPr>
  </w:style>
  <w:style w:type="paragraph" w:customStyle="1" w:styleId="ConsNonformat">
    <w:name w:val="ConsNonformat"/>
    <w:rsid w:val="00915FFE"/>
    <w:pPr>
      <w:widowControl w:val="0"/>
      <w:autoSpaceDE w:val="0"/>
      <w:autoSpaceDN w:val="0"/>
      <w:adjustRightInd w:val="0"/>
    </w:pPr>
    <w:rPr>
      <w:rFonts w:ascii="Courier New" w:hAnsi="Courier New" w:cs="Courier New"/>
    </w:rPr>
  </w:style>
  <w:style w:type="paragraph" w:customStyle="1" w:styleId="Style3">
    <w:name w:val="Style3"/>
    <w:basedOn w:val="a1"/>
    <w:uiPriority w:val="99"/>
    <w:rsid w:val="00915FFE"/>
    <w:pPr>
      <w:widowControl w:val="0"/>
      <w:suppressAutoHyphens w:val="0"/>
      <w:autoSpaceDE w:val="0"/>
      <w:autoSpaceDN w:val="0"/>
      <w:adjustRightInd w:val="0"/>
      <w:spacing w:line="158" w:lineRule="exact"/>
    </w:pPr>
    <w:rPr>
      <w:rFonts w:ascii="Arial" w:eastAsiaTheme="minorEastAsia" w:hAnsi="Arial" w:cs="Arial"/>
      <w:lang w:eastAsia="ru-RU"/>
    </w:rPr>
  </w:style>
  <w:style w:type="character" w:customStyle="1" w:styleId="FontStyle13">
    <w:name w:val="Font Style13"/>
    <w:basedOn w:val="a2"/>
    <w:uiPriority w:val="99"/>
    <w:rsid w:val="00915FFE"/>
    <w:rPr>
      <w:rFonts w:ascii="Arial" w:hAnsi="Arial" w:cs="Arial"/>
      <w:color w:val="000000"/>
      <w:sz w:val="12"/>
      <w:szCs w:val="12"/>
    </w:rPr>
  </w:style>
  <w:style w:type="paragraph" w:customStyle="1" w:styleId="Style5">
    <w:name w:val="Style5"/>
    <w:basedOn w:val="a1"/>
    <w:uiPriority w:val="99"/>
    <w:rsid w:val="00915FFE"/>
    <w:pPr>
      <w:widowControl w:val="0"/>
      <w:suppressAutoHyphens w:val="0"/>
      <w:autoSpaceDE w:val="0"/>
      <w:autoSpaceDN w:val="0"/>
      <w:adjustRightInd w:val="0"/>
    </w:pPr>
    <w:rPr>
      <w:rFonts w:ascii="Arial" w:eastAsiaTheme="minorEastAsia" w:hAnsi="Arial" w:cs="Arial"/>
      <w:lang w:eastAsia="ru-RU"/>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cont.ru" TargetMode="External"/><Relationship Id="rId18" Type="http://schemas.openxmlformats.org/officeDocument/2006/relationships/hyperlink" Target="http://www.zakupki.gov.r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info@otc-tender.ru" TargetMode="External"/><Relationship Id="rId7" Type="http://schemas.openxmlformats.org/officeDocument/2006/relationships/styles" Target="styles.xml"/><Relationship Id="rId12" Type="http://schemas.openxmlformats.org/officeDocument/2006/relationships/hyperlink" Target="mailto:GovshaDV@trcont.ru" TargetMode="External"/><Relationship Id="rId17" Type="http://schemas.openxmlformats.org/officeDocument/2006/relationships/hyperlink" Target="http://www.zakupki.gov.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http://otc.ru/tender%2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zakupki.gov.ru"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20http://otc.ru/tende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upki.gov.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1CA3DD9-5112-4789-8D8B-D51C0A490154}">
  <ds:schemaRefs>
    <ds:schemaRef ds:uri="http://schemas.openxmlformats.org/officeDocument/2006/bibliography"/>
  </ds:schemaRefs>
</ds:datastoreItem>
</file>

<file path=customXml/itemProps5.xml><?xml version="1.0" encoding="utf-8"?>
<ds:datastoreItem xmlns:ds="http://schemas.openxmlformats.org/officeDocument/2006/customXml" ds:itemID="{6619BB29-94CF-4763-BC0D-BE4B64681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39</Pages>
  <Words>11282</Words>
  <Characters>64312</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75444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Бельчич</cp:lastModifiedBy>
  <cp:revision>12</cp:revision>
  <cp:lastPrinted>2013-09-26T13:24:00Z</cp:lastPrinted>
  <dcterms:created xsi:type="dcterms:W3CDTF">2013-10-15T01:36:00Z</dcterms:created>
  <dcterms:modified xsi:type="dcterms:W3CDTF">2013-11-11T10:19:00Z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