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3" w:rsidRPr="00D50B02" w:rsidRDefault="00E353C3" w:rsidP="00ED5411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</w:t>
      </w:r>
      <w:r w:rsidRPr="00AF66A3">
        <w:rPr>
          <w:b/>
          <w:bCs/>
          <w:szCs w:val="28"/>
        </w:rPr>
        <w:t>28</w:t>
      </w:r>
      <w:r w:rsidRPr="00AF66A3">
        <w:rPr>
          <w:b/>
          <w:szCs w:val="28"/>
        </w:rPr>
        <w:t>/ПРГ</w:t>
      </w:r>
    </w:p>
    <w:p w:rsidR="00E353C3" w:rsidRPr="00D50B02" w:rsidRDefault="00E353C3" w:rsidP="009912F0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E353C3" w:rsidRPr="00D50B02" w:rsidRDefault="00E353C3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филиала открытого акционерного общества</w:t>
      </w:r>
    </w:p>
    <w:p w:rsidR="00E353C3" w:rsidRDefault="00E353C3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E353C3" w:rsidRPr="00D50B02" w:rsidRDefault="00E353C3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на Северо-Кавказской железной дороге,</w:t>
      </w:r>
    </w:p>
    <w:p w:rsidR="00E353C3" w:rsidRPr="00D50B02" w:rsidRDefault="00E353C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09 декабря</w:t>
      </w:r>
      <w:r w:rsidRPr="00D50B02">
        <w:rPr>
          <w:b/>
          <w:bCs/>
          <w:szCs w:val="28"/>
        </w:rPr>
        <w:t xml:space="preserve"> 2013 года </w:t>
      </w:r>
    </w:p>
    <w:p w:rsidR="00E353C3" w:rsidRPr="00D50B02" w:rsidRDefault="00E353C3" w:rsidP="00ED5411">
      <w:pPr>
        <w:rPr>
          <w:szCs w:val="28"/>
        </w:rPr>
      </w:pPr>
    </w:p>
    <w:p w:rsidR="00E353C3" w:rsidRPr="00D50B02" w:rsidRDefault="00E353C3" w:rsidP="00D50B02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D50B02">
        <w:rPr>
          <w:szCs w:val="28"/>
        </w:rPr>
        <w:t>В заседании  Конкурсной комиссии филиала открытого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(далее – КК</w:t>
      </w:r>
      <w:r w:rsidRPr="00D50B02">
        <w:rPr>
          <w:szCs w:val="28"/>
        </w:rPr>
        <w:t>) приняли участие:</w:t>
      </w:r>
    </w:p>
    <w:p w:rsidR="00E353C3" w:rsidRPr="00D50B02" w:rsidRDefault="00E353C3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E353C3" w:rsidRPr="00D50B02" w:rsidTr="00D50B02">
        <w:trPr>
          <w:trHeight w:val="885"/>
          <w:jc w:val="center"/>
        </w:trPr>
        <w:tc>
          <w:tcPr>
            <w:tcW w:w="2977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E353C3" w:rsidRPr="00D50B02" w:rsidRDefault="00E353C3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</w:tr>
      <w:tr w:rsidR="00E353C3" w:rsidRPr="00D50B02" w:rsidTr="00D50B02">
        <w:trPr>
          <w:trHeight w:val="902"/>
          <w:jc w:val="center"/>
        </w:trPr>
        <w:tc>
          <w:tcPr>
            <w:tcW w:w="2977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E353C3" w:rsidRPr="00D50B02" w:rsidRDefault="00E353C3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</w:tr>
      <w:tr w:rsidR="00E353C3" w:rsidRPr="00D50B02" w:rsidTr="00847ABE">
        <w:trPr>
          <w:trHeight w:val="727"/>
          <w:jc w:val="center"/>
        </w:trPr>
        <w:tc>
          <w:tcPr>
            <w:tcW w:w="2977" w:type="dxa"/>
          </w:tcPr>
          <w:p w:rsidR="00E353C3" w:rsidRPr="00D50B02" w:rsidRDefault="00E353C3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E353C3" w:rsidRPr="00D50B02" w:rsidRDefault="00E353C3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E353C3" w:rsidRPr="00D50B02" w:rsidTr="00D50B02">
        <w:trPr>
          <w:trHeight w:val="841"/>
          <w:jc w:val="center"/>
        </w:trPr>
        <w:tc>
          <w:tcPr>
            <w:tcW w:w="2977" w:type="dxa"/>
          </w:tcPr>
          <w:p w:rsidR="00E353C3" w:rsidRPr="00D50B02" w:rsidRDefault="00E353C3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E353C3" w:rsidRPr="00D50B02" w:rsidRDefault="00E353C3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E353C3" w:rsidRPr="00D50B02" w:rsidTr="00827F5E">
        <w:trPr>
          <w:jc w:val="center"/>
        </w:trPr>
        <w:tc>
          <w:tcPr>
            <w:tcW w:w="2977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E353C3" w:rsidRPr="00D50B02" w:rsidRDefault="00E353C3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E353C3" w:rsidRPr="00D50B02" w:rsidRDefault="00E353C3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 комиссии</w:t>
            </w:r>
          </w:p>
          <w:p w:rsidR="00E353C3" w:rsidRPr="00D50B02" w:rsidRDefault="00E353C3" w:rsidP="00745651">
            <w:pPr>
              <w:rPr>
                <w:szCs w:val="28"/>
              </w:rPr>
            </w:pPr>
          </w:p>
        </w:tc>
      </w:tr>
    </w:tbl>
    <w:p w:rsidR="00E353C3" w:rsidRPr="00D50B02" w:rsidRDefault="00E353C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353C3" w:rsidRPr="00D50B02" w:rsidRDefault="00E353C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</w:t>
      </w:r>
      <w:r w:rsidRPr="00D50B02">
        <w:rPr>
          <w:sz w:val="28"/>
          <w:szCs w:val="28"/>
        </w:rPr>
        <w:t xml:space="preserve"> – 4 человек</w:t>
      </w:r>
      <w:r>
        <w:rPr>
          <w:sz w:val="28"/>
          <w:szCs w:val="28"/>
        </w:rPr>
        <w:t>а</w:t>
      </w:r>
      <w:r w:rsidRPr="00D50B02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D50B02">
        <w:rPr>
          <w:sz w:val="28"/>
          <w:szCs w:val="28"/>
        </w:rPr>
        <w:t>4. Кворум имеется.</w:t>
      </w:r>
    </w:p>
    <w:p w:rsidR="00E353C3" w:rsidRPr="00D50B02" w:rsidRDefault="00E353C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E353C3" w:rsidRPr="00D50B02" w:rsidRDefault="00E353C3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E353C3" w:rsidRPr="00D50B02" w:rsidRDefault="00E353C3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E353C3" w:rsidRPr="00CA72C2" w:rsidRDefault="00E353C3" w:rsidP="00DB0CA6">
      <w:pPr>
        <w:pStyle w:val="1"/>
        <w:suppressAutoHyphens/>
        <w:rPr>
          <w:sz w:val="28"/>
          <w:szCs w:val="28"/>
        </w:rPr>
      </w:pPr>
      <w:smartTag w:uri="urn:schemas-microsoft-com:office:smarttags" w:element="place">
        <w:r w:rsidRPr="00C4304E">
          <w:rPr>
            <w:sz w:val="28"/>
            <w:szCs w:val="28"/>
            <w:lang w:val="en-US"/>
          </w:rPr>
          <w:t>I</w:t>
        </w:r>
        <w:r w:rsidRPr="00C4304E">
          <w:rPr>
            <w:sz w:val="28"/>
            <w:szCs w:val="28"/>
          </w:rPr>
          <w:t>.</w:t>
        </w:r>
      </w:smartTag>
      <w:r w:rsidRPr="00D50B02">
        <w:rPr>
          <w:sz w:val="28"/>
          <w:szCs w:val="28"/>
        </w:rPr>
        <w:t xml:space="preserve"> </w:t>
      </w:r>
      <w:r w:rsidRPr="00DB0CA6">
        <w:rPr>
          <w:sz w:val="28"/>
          <w:szCs w:val="28"/>
        </w:rPr>
        <w:t>Подведение итогов открытого конкурса в электронной форме</w:t>
      </w:r>
      <w:r>
        <w:rPr>
          <w:sz w:val="28"/>
          <w:szCs w:val="28"/>
        </w:rPr>
        <w:t xml:space="preserve"> </w:t>
      </w:r>
      <w:r w:rsidRPr="00CA72C2">
        <w:rPr>
          <w:sz w:val="28"/>
          <w:szCs w:val="28"/>
        </w:rPr>
        <w:t>№ ОКэ/001/СКЖД/0012 на право заключения договора на поставку грузопассажирского транспортного средства в 2013г.</w:t>
      </w:r>
    </w:p>
    <w:p w:rsidR="00E353C3" w:rsidRPr="006D47F4" w:rsidRDefault="00E353C3" w:rsidP="006D47F4">
      <w:pPr>
        <w:pStyle w:val="1"/>
        <w:suppressAutoHyphens/>
        <w:rPr>
          <w:b/>
          <w:sz w:val="28"/>
          <w:szCs w:val="28"/>
        </w:rPr>
      </w:pPr>
    </w:p>
    <w:p w:rsidR="00E353C3" w:rsidRPr="00D50B02" w:rsidRDefault="00E353C3" w:rsidP="00DB0CA6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D50B02">
        <w:rPr>
          <w:b/>
          <w:sz w:val="28"/>
          <w:szCs w:val="28"/>
          <w:u w:val="single"/>
        </w:rPr>
        <w:t xml:space="preserve">По  пункту </w:t>
      </w:r>
      <w:r w:rsidRPr="00D50B02">
        <w:rPr>
          <w:b/>
          <w:sz w:val="28"/>
          <w:szCs w:val="28"/>
          <w:u w:val="single"/>
          <w:lang w:val="en-US"/>
        </w:rPr>
        <w:t>I</w:t>
      </w:r>
      <w:r w:rsidRPr="00D50B02">
        <w:rPr>
          <w:b/>
          <w:sz w:val="28"/>
          <w:szCs w:val="28"/>
          <w:u w:val="single"/>
        </w:rPr>
        <w:t xml:space="preserve"> повестки дня</w:t>
      </w:r>
    </w:p>
    <w:p w:rsidR="00E353C3" w:rsidRPr="00D50B02" w:rsidRDefault="00E353C3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E353C3" w:rsidRPr="00D50B02" w:rsidTr="00C4304E">
        <w:tc>
          <w:tcPr>
            <w:tcW w:w="4926" w:type="dxa"/>
            <w:vAlign w:val="center"/>
          </w:tcPr>
          <w:p w:rsidR="00E353C3" w:rsidRPr="00D50B02" w:rsidRDefault="00E353C3" w:rsidP="00A43F2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</w:tcPr>
          <w:p w:rsidR="00E353C3" w:rsidRPr="00D50B02" w:rsidRDefault="00E353C3" w:rsidP="00C4304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09.12</w:t>
            </w:r>
            <w:r w:rsidRPr="00D50B02">
              <w:rPr>
                <w:color w:val="000000"/>
                <w:szCs w:val="28"/>
              </w:rPr>
              <w:t>.2013</w:t>
            </w:r>
            <w:r>
              <w:rPr>
                <w:color w:val="000000"/>
                <w:szCs w:val="28"/>
              </w:rPr>
              <w:t>г. 14</w:t>
            </w:r>
            <w:r w:rsidRPr="00D50B02">
              <w:rPr>
                <w:color w:val="000000"/>
                <w:szCs w:val="28"/>
              </w:rPr>
              <w:t>:00</w:t>
            </w:r>
          </w:p>
        </w:tc>
      </w:tr>
      <w:tr w:rsidR="00E353C3" w:rsidRPr="00D50B02" w:rsidTr="00C4304E">
        <w:tc>
          <w:tcPr>
            <w:tcW w:w="4926" w:type="dxa"/>
          </w:tcPr>
          <w:p w:rsidR="00E353C3" w:rsidRPr="00D50B02" w:rsidRDefault="00E353C3" w:rsidP="00DB0CA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E353C3" w:rsidRPr="00D50B02" w:rsidRDefault="00E353C3" w:rsidP="00C4304E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50B02">
                <w:rPr>
                  <w:color w:val="000000"/>
                  <w:szCs w:val="28"/>
                </w:rPr>
                <w:t>344019, г</w:t>
              </w:r>
            </w:smartTag>
            <w:r w:rsidRPr="00D50B02">
              <w:rPr>
                <w:color w:val="000000"/>
                <w:szCs w:val="28"/>
              </w:rPr>
              <w:t>. Ростов-на-Дону, ул. Закруткина 67В/2Б (пер. Продольный 2Б)</w:t>
            </w:r>
          </w:p>
        </w:tc>
      </w:tr>
      <w:tr w:rsidR="00E353C3" w:rsidRPr="00D50B02" w:rsidTr="00C4304E">
        <w:tc>
          <w:tcPr>
            <w:tcW w:w="4926" w:type="dxa"/>
          </w:tcPr>
          <w:p w:rsidR="00E353C3" w:rsidRPr="00826D70" w:rsidRDefault="00E353C3" w:rsidP="00DB0CA6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</w:tcPr>
          <w:p w:rsidR="00E353C3" w:rsidRPr="00826D70" w:rsidRDefault="00E353C3" w:rsidP="00C4304E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 xml:space="preserve">Поставка грузопассажирского транспортного средства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26D70">
                <w:rPr>
                  <w:szCs w:val="28"/>
                </w:rPr>
                <w:t>2013</w:t>
              </w:r>
              <w:r>
                <w:rPr>
                  <w:szCs w:val="28"/>
                </w:rPr>
                <w:t xml:space="preserve"> </w:t>
              </w:r>
              <w:r w:rsidRPr="00826D70"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</w:t>
            </w:r>
          </w:p>
        </w:tc>
      </w:tr>
      <w:tr w:rsidR="00E353C3" w:rsidRPr="00D50B02" w:rsidTr="00C4304E">
        <w:tc>
          <w:tcPr>
            <w:tcW w:w="4926" w:type="dxa"/>
            <w:vAlign w:val="center"/>
          </w:tcPr>
          <w:p w:rsidR="00E353C3" w:rsidRPr="00826D70" w:rsidRDefault="00E353C3" w:rsidP="00DB0CA6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E353C3" w:rsidRPr="00826D70" w:rsidRDefault="00E353C3" w:rsidP="00C4304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654 000,00 Российский рубль</w:t>
            </w:r>
          </w:p>
        </w:tc>
      </w:tr>
    </w:tbl>
    <w:p w:rsidR="00E353C3" w:rsidRPr="00D50B02" w:rsidRDefault="00E353C3" w:rsidP="00716576">
      <w:pPr>
        <w:jc w:val="both"/>
        <w:rPr>
          <w:szCs w:val="28"/>
        </w:rPr>
      </w:pPr>
    </w:p>
    <w:p w:rsidR="00E353C3" w:rsidRDefault="00E353C3" w:rsidP="002C22CB">
      <w:pPr>
        <w:jc w:val="both"/>
        <w:rPr>
          <w:szCs w:val="28"/>
        </w:rPr>
      </w:pPr>
      <w:r w:rsidRPr="00D50B02">
        <w:rPr>
          <w:szCs w:val="28"/>
        </w:rPr>
        <w:t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СКжд, Конкурсная комиссия филиала принимает следующее решение:</w:t>
      </w:r>
    </w:p>
    <w:p w:rsidR="00E353C3" w:rsidRPr="00D50B02" w:rsidRDefault="00E353C3" w:rsidP="002C22CB">
      <w:pPr>
        <w:jc w:val="both"/>
        <w:rPr>
          <w:szCs w:val="28"/>
        </w:rPr>
      </w:pPr>
    </w:p>
    <w:p w:rsidR="00E353C3" w:rsidRDefault="00E353C3" w:rsidP="002C22CB">
      <w:pPr>
        <w:numPr>
          <w:ilvl w:val="0"/>
          <w:numId w:val="5"/>
        </w:numPr>
        <w:jc w:val="both"/>
        <w:rPr>
          <w:szCs w:val="28"/>
        </w:rPr>
      </w:pPr>
      <w:r w:rsidRPr="00D50B02">
        <w:rPr>
          <w:szCs w:val="28"/>
        </w:rPr>
        <w:t xml:space="preserve">допустить на участие в открытом конкурсе следующего претендента: </w:t>
      </w:r>
    </w:p>
    <w:p w:rsidR="00E353C3" w:rsidRPr="00D50B02" w:rsidRDefault="00E353C3" w:rsidP="00C4304E">
      <w:pPr>
        <w:ind w:left="709" w:firstLine="0"/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E353C3" w:rsidRPr="00D50B02" w:rsidTr="000367BF">
        <w:trPr>
          <w:trHeight w:val="679"/>
          <w:jc w:val="center"/>
        </w:trPr>
        <w:tc>
          <w:tcPr>
            <w:tcW w:w="1394" w:type="dxa"/>
          </w:tcPr>
          <w:p w:rsidR="00E353C3" w:rsidRPr="00D50B02" w:rsidRDefault="00E353C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D50B02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E353C3" w:rsidRPr="00D50B02" w:rsidRDefault="00E353C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D50B02">
              <w:rPr>
                <w:bCs/>
                <w:szCs w:val="28"/>
              </w:rPr>
              <w:t>Сведения об организации</w:t>
            </w:r>
          </w:p>
          <w:p w:rsidR="00E353C3" w:rsidRPr="00D50B02" w:rsidRDefault="00E353C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КПП, ОГРН</w:t>
            </w:r>
            <w:r w:rsidRPr="00D50B02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E353C3" w:rsidRPr="00D50B02" w:rsidRDefault="00E353C3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D50B02">
              <w:rPr>
                <w:bCs/>
                <w:szCs w:val="28"/>
              </w:rPr>
              <w:t>Цена предложения</w:t>
            </w:r>
          </w:p>
        </w:tc>
      </w:tr>
      <w:tr w:rsidR="00E353C3" w:rsidRPr="00D50B02" w:rsidTr="000367BF">
        <w:trPr>
          <w:jc w:val="center"/>
        </w:trPr>
        <w:tc>
          <w:tcPr>
            <w:tcW w:w="1394" w:type="dxa"/>
            <w:vAlign w:val="center"/>
          </w:tcPr>
          <w:p w:rsidR="00E353C3" w:rsidRPr="00CE718D" w:rsidRDefault="00E353C3" w:rsidP="00E524D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>17348</w:t>
            </w:r>
          </w:p>
        </w:tc>
        <w:tc>
          <w:tcPr>
            <w:tcW w:w="5032" w:type="dxa"/>
            <w:vAlign w:val="center"/>
          </w:tcPr>
          <w:p w:rsidR="00E353C3" w:rsidRDefault="00E353C3" w:rsidP="00E524D9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ООО «Темп-Авто» ИНН 6102018329</w:t>
            </w:r>
            <w:r w:rsidRPr="00356E51">
              <w:rPr>
                <w:color w:val="000000"/>
              </w:rPr>
              <w:t>,</w:t>
            </w:r>
          </w:p>
          <w:p w:rsidR="00E353C3" w:rsidRPr="00CE718D" w:rsidRDefault="00E353C3" w:rsidP="00E524D9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 w:rsidRPr="00356E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КПП 610201001, ОГРН 1036102005367</w:t>
            </w:r>
          </w:p>
        </w:tc>
        <w:tc>
          <w:tcPr>
            <w:tcW w:w="3213" w:type="dxa"/>
            <w:vAlign w:val="center"/>
          </w:tcPr>
          <w:p w:rsidR="00E353C3" w:rsidRPr="00CE718D" w:rsidRDefault="00E353C3" w:rsidP="00E524D9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635 593,22 рублей.</w:t>
            </w:r>
          </w:p>
        </w:tc>
      </w:tr>
    </w:tbl>
    <w:p w:rsidR="00E353C3" w:rsidRDefault="00E353C3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E353C3" w:rsidRDefault="00E353C3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 xml:space="preserve">на право заключения договора на </w:t>
      </w:r>
      <w:r>
        <w:rPr>
          <w:szCs w:val="28"/>
        </w:rPr>
        <w:t>поставку грузопассажирского транспортного средства в 2013г. признать</w:t>
      </w:r>
      <w:r w:rsidRPr="00D50B02">
        <w:rPr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E353C3" w:rsidRPr="00D50B02" w:rsidRDefault="00E353C3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E353C3" w:rsidRDefault="00E353C3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DB0CA6">
        <w:rPr>
          <w:color w:val="000000"/>
        </w:rPr>
        <w:t xml:space="preserve"> </w:t>
      </w:r>
      <w:r>
        <w:rPr>
          <w:color w:val="000000"/>
        </w:rPr>
        <w:t>ООО «Темп-Авто»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E353C3" w:rsidRPr="00D50B02" w:rsidRDefault="00E353C3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E353C3" w:rsidRPr="00D50B02" w:rsidRDefault="00E353C3" w:rsidP="00DB0CA6">
      <w:pPr>
        <w:numPr>
          <w:ilvl w:val="0"/>
          <w:numId w:val="5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 xml:space="preserve">ной рабочей группы (Протокол </w:t>
      </w:r>
      <w:r w:rsidRPr="00AF66A3">
        <w:rPr>
          <w:szCs w:val="28"/>
        </w:rPr>
        <w:t xml:space="preserve">№27/ПРГ </w:t>
      </w:r>
      <w:r w:rsidRPr="00FA6001">
        <w:rPr>
          <w:szCs w:val="28"/>
        </w:rPr>
        <w:t>от 0</w:t>
      </w:r>
      <w:r>
        <w:rPr>
          <w:szCs w:val="28"/>
        </w:rPr>
        <w:t>9</w:t>
      </w:r>
      <w:r w:rsidRPr="00FA6001">
        <w:rPr>
          <w:szCs w:val="28"/>
        </w:rPr>
        <w:t>.12.2013г</w:t>
      </w:r>
      <w:r>
        <w:rPr>
          <w:szCs w:val="28"/>
        </w:rPr>
        <w:t>.</w:t>
      </w:r>
      <w:r w:rsidRPr="00D50B02">
        <w:rPr>
          <w:szCs w:val="28"/>
        </w:rPr>
        <w:t>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356E51">
        <w:rPr>
          <w:color w:val="000000"/>
        </w:rPr>
        <w:t xml:space="preserve"> </w:t>
      </w:r>
      <w:r>
        <w:rPr>
          <w:color w:val="000000"/>
        </w:rPr>
        <w:t xml:space="preserve">ООО «Темп-Авто» </w:t>
      </w:r>
      <w:r w:rsidRPr="00D50B02">
        <w:rPr>
          <w:szCs w:val="28"/>
        </w:rPr>
        <w:t>на следующих условиях:</w:t>
      </w:r>
    </w:p>
    <w:p w:rsidR="00E353C3" w:rsidRPr="00D50B02" w:rsidRDefault="00E353C3" w:rsidP="00AB6160">
      <w:pPr>
        <w:jc w:val="both"/>
        <w:rPr>
          <w:szCs w:val="28"/>
        </w:rPr>
      </w:pPr>
    </w:p>
    <w:p w:rsidR="00E353C3" w:rsidRDefault="00E353C3" w:rsidP="00DB0CA6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 xml:space="preserve">Предмет </w:t>
      </w:r>
      <w:r>
        <w:rPr>
          <w:b/>
          <w:szCs w:val="28"/>
        </w:rPr>
        <w:t>договора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>
        <w:rPr>
          <w:szCs w:val="28"/>
        </w:rPr>
        <w:t>поставка грузопассажирского транспортного средства в 2013г.</w:t>
      </w:r>
    </w:p>
    <w:p w:rsidR="00E353C3" w:rsidRDefault="00E353C3" w:rsidP="00DB0CA6">
      <w:pPr>
        <w:ind w:firstLine="0"/>
        <w:jc w:val="both"/>
      </w:pPr>
      <w:r>
        <w:rPr>
          <w:b/>
        </w:rPr>
        <w:t>Объем поставки</w:t>
      </w:r>
      <w:r>
        <w:t xml:space="preserve">:  одно грузопассажирское транспортное средство. </w:t>
      </w:r>
      <w:r w:rsidRPr="00CE718D">
        <w:br/>
      </w:r>
      <w:r>
        <w:rPr>
          <w:b/>
        </w:rPr>
        <w:t>Ц</w:t>
      </w:r>
      <w:r w:rsidRPr="00CE718D">
        <w:rPr>
          <w:b/>
        </w:rPr>
        <w:t>ена договора</w:t>
      </w:r>
      <w:r w:rsidRPr="00CE718D">
        <w:t xml:space="preserve">: </w:t>
      </w:r>
      <w:r>
        <w:t>635 593,22</w:t>
      </w:r>
      <w:r w:rsidRPr="00CE718D">
        <w:t xml:space="preserve"> (</w:t>
      </w:r>
      <w:r>
        <w:t>шестьсот тридцать пять тысяч пятьсот девяносто три) рубля</w:t>
      </w:r>
      <w:r w:rsidRPr="00CE718D">
        <w:t xml:space="preserve"> </w:t>
      </w:r>
      <w:r>
        <w:t>22 копейки</w:t>
      </w:r>
      <w:r w:rsidRPr="00CE718D">
        <w:t>,</w:t>
      </w:r>
      <w:r>
        <w:t xml:space="preserve"> без учета НДС. </w:t>
      </w:r>
      <w:r w:rsidRPr="00641E5B">
        <w:t>НДС начисляется отдельно по ставке 18%.</w:t>
      </w:r>
      <w:r w:rsidRPr="00CE718D">
        <w:br/>
      </w:r>
      <w:r w:rsidRPr="00D52B18">
        <w:rPr>
          <w:b/>
        </w:rPr>
        <w:t>Форма, сроки и порядок оплаты</w:t>
      </w:r>
      <w:r w:rsidRPr="00D52B18">
        <w:t>:</w:t>
      </w:r>
      <w:r w:rsidRPr="00D52B18">
        <w:rPr>
          <w:szCs w:val="28"/>
        </w:rPr>
        <w:t xml:space="preserve"> </w:t>
      </w:r>
      <w:r w:rsidRPr="00340B9C">
        <w:rPr>
          <w:szCs w:val="28"/>
        </w:rPr>
        <w:t xml:space="preserve">оплата производится в размере 25 % в течение 10 банковских дней с момента подписания договора, </w:t>
      </w:r>
      <w:r>
        <w:rPr>
          <w:szCs w:val="28"/>
        </w:rPr>
        <w:t>7</w:t>
      </w:r>
      <w:r w:rsidRPr="00340B9C">
        <w:rPr>
          <w:szCs w:val="28"/>
        </w:rPr>
        <w:t>5 % в течение 10 банковских дней после подписания акта приёма-передачи Товара на месте поставки.</w:t>
      </w:r>
    </w:p>
    <w:p w:rsidR="00E353C3" w:rsidRPr="00D52B18" w:rsidRDefault="00E353C3" w:rsidP="00DB0CA6">
      <w:pPr>
        <w:ind w:firstLine="0"/>
        <w:jc w:val="both"/>
      </w:pPr>
      <w:r>
        <w:rPr>
          <w:b/>
        </w:rPr>
        <w:t xml:space="preserve">Срок </w:t>
      </w:r>
      <w:r w:rsidRPr="00CE718D">
        <w:rPr>
          <w:b/>
        </w:rPr>
        <w:t>действия договора</w:t>
      </w:r>
      <w:r w:rsidRPr="00CE718D">
        <w:t xml:space="preserve">: </w:t>
      </w:r>
      <w:r w:rsidRPr="00641E5B">
        <w:rPr>
          <w:rFonts w:eastAsia="MS Mincho"/>
          <w:bCs/>
        </w:rPr>
        <w:t>С момента подписания до 27.12.2013г.</w:t>
      </w:r>
    </w:p>
    <w:p w:rsidR="00E353C3" w:rsidRPr="00D50B02" w:rsidRDefault="00E353C3" w:rsidP="008A391F">
      <w:pPr>
        <w:jc w:val="both"/>
        <w:rPr>
          <w:szCs w:val="28"/>
        </w:rPr>
      </w:pPr>
      <w:r w:rsidRPr="00D50B02">
        <w:rPr>
          <w:szCs w:val="28"/>
        </w:rPr>
        <w:br/>
      </w:r>
      <w:r>
        <w:rPr>
          <w:szCs w:val="28"/>
        </w:rPr>
        <w:tab/>
        <w:t xml:space="preserve">5. </w:t>
      </w:r>
      <w:r w:rsidRPr="00D50B02">
        <w:rPr>
          <w:szCs w:val="28"/>
        </w:rPr>
        <w:t xml:space="preserve">Заключить с </w:t>
      </w:r>
      <w:r>
        <w:rPr>
          <w:color w:val="000000"/>
        </w:rPr>
        <w:t xml:space="preserve">ООО «Темп-Авто» </w:t>
      </w:r>
      <w:r w:rsidRPr="00D50B02">
        <w:rPr>
          <w:szCs w:val="28"/>
        </w:rPr>
        <w:t xml:space="preserve">договор на </w:t>
      </w:r>
      <w:r>
        <w:rPr>
          <w:szCs w:val="28"/>
        </w:rPr>
        <w:t xml:space="preserve">поставку грузопассажирского транспортного средства в 2013г. </w:t>
      </w:r>
      <w:r w:rsidRPr="00D50B02">
        <w:rPr>
          <w:szCs w:val="28"/>
        </w:rPr>
        <w:t xml:space="preserve">на условиях, установленных документацией о закупке и заявкой участника. </w:t>
      </w:r>
    </w:p>
    <w:p w:rsidR="00E353C3" w:rsidRPr="00D50B02" w:rsidRDefault="00E353C3" w:rsidP="00B934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3C3" w:rsidRPr="00D50B02" w:rsidRDefault="00E353C3" w:rsidP="00FA6001">
      <w:pPr>
        <w:numPr>
          <w:ilvl w:val="0"/>
          <w:numId w:val="6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Поручить</w:t>
      </w:r>
      <w:r>
        <w:rPr>
          <w:szCs w:val="28"/>
        </w:rPr>
        <w:t xml:space="preserve"> начальнику технического отдела </w:t>
      </w:r>
      <w:r w:rsidRPr="00D50B02">
        <w:rPr>
          <w:szCs w:val="28"/>
        </w:rPr>
        <w:t>Дидыку М.П. уведомить</w:t>
      </w:r>
      <w:r w:rsidRPr="00973AB9">
        <w:rPr>
          <w:color w:val="000000"/>
        </w:rPr>
        <w:t xml:space="preserve"> </w:t>
      </w:r>
      <w:r>
        <w:rPr>
          <w:color w:val="000000"/>
        </w:rPr>
        <w:t xml:space="preserve">ООО «Темп-Авто» </w:t>
      </w:r>
      <w:r w:rsidRPr="00D50B02">
        <w:rPr>
          <w:szCs w:val="28"/>
        </w:rPr>
        <w:t>о принятом Конкурсной комиссией филиала ОАО «ТрансКонтейнер» на СКжд решении.</w:t>
      </w:r>
    </w:p>
    <w:p w:rsidR="00E353C3" w:rsidRPr="00166A1A" w:rsidRDefault="00E353C3" w:rsidP="00406B86">
      <w:pPr>
        <w:numPr>
          <w:ilvl w:val="0"/>
          <w:numId w:val="6"/>
        </w:numPr>
        <w:tabs>
          <w:tab w:val="clear" w:pos="709"/>
        </w:tabs>
        <w:ind w:left="0" w:firstLine="700"/>
        <w:jc w:val="both"/>
        <w:rPr>
          <w:szCs w:val="28"/>
        </w:rPr>
      </w:pPr>
      <w:r w:rsidRPr="00D50B02">
        <w:t xml:space="preserve">Поручить начальнику технического отдела Дидыку М.П. обеспечить установленным порядком заключение договора с </w:t>
      </w:r>
      <w:r>
        <w:rPr>
          <w:color w:val="000000"/>
        </w:rPr>
        <w:t>ООО «Темп-Авто».</w:t>
      </w:r>
    </w:p>
    <w:p w:rsidR="00E353C3" w:rsidRPr="00166A1A" w:rsidRDefault="00E353C3" w:rsidP="00166A1A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3291"/>
        <w:gridCol w:w="3989"/>
        <w:gridCol w:w="2380"/>
      </w:tblGrid>
      <w:tr w:rsidR="00E353C3" w:rsidRPr="00D50B02" w:rsidTr="00451487">
        <w:trPr>
          <w:trHeight w:val="563"/>
        </w:trPr>
        <w:tc>
          <w:tcPr>
            <w:tcW w:w="3291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  <w:tc>
          <w:tcPr>
            <w:tcW w:w="3989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E353C3" w:rsidRPr="00D50B02" w:rsidRDefault="00E353C3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E353C3" w:rsidRPr="00D50B02" w:rsidTr="00451487">
        <w:trPr>
          <w:trHeight w:val="563"/>
        </w:trPr>
        <w:tc>
          <w:tcPr>
            <w:tcW w:w="3291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3989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E353C3" w:rsidRPr="00D50B02" w:rsidRDefault="00E353C3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E353C3" w:rsidRPr="00D50B02" w:rsidTr="00451487">
        <w:trPr>
          <w:trHeight w:val="563"/>
        </w:trPr>
        <w:tc>
          <w:tcPr>
            <w:tcW w:w="3291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E353C3" w:rsidRPr="00D50B02" w:rsidRDefault="00E353C3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E353C3" w:rsidRPr="00D50B02" w:rsidTr="00451487">
        <w:trPr>
          <w:trHeight w:val="681"/>
        </w:trPr>
        <w:tc>
          <w:tcPr>
            <w:tcW w:w="3291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3989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E353C3" w:rsidRPr="00D50B02" w:rsidRDefault="00E353C3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E353C3" w:rsidRPr="00D50B02" w:rsidTr="00451487">
        <w:trPr>
          <w:trHeight w:val="563"/>
        </w:trPr>
        <w:tc>
          <w:tcPr>
            <w:tcW w:w="3291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</w:t>
            </w:r>
          </w:p>
        </w:tc>
        <w:tc>
          <w:tcPr>
            <w:tcW w:w="3989" w:type="dxa"/>
          </w:tcPr>
          <w:p w:rsidR="00E353C3" w:rsidRPr="00D50B02" w:rsidRDefault="00E353C3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E353C3" w:rsidRPr="00D50B02" w:rsidRDefault="00E353C3" w:rsidP="009E2A4B">
            <w:pPr>
              <w:spacing w:after="120"/>
              <w:ind w:left="-654" w:firstLine="654"/>
              <w:rPr>
                <w:szCs w:val="28"/>
              </w:rPr>
            </w:pPr>
          </w:p>
        </w:tc>
      </w:tr>
    </w:tbl>
    <w:p w:rsidR="00E353C3" w:rsidRPr="00D50B02" w:rsidRDefault="00E353C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E353C3" w:rsidRPr="00166A1A" w:rsidRDefault="00E353C3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>«09</w:t>
      </w:r>
      <w:r w:rsidRPr="00166A1A">
        <w:rPr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3 г"/>
        </w:smartTagPr>
        <w:r w:rsidRPr="00166A1A">
          <w:rPr>
            <w:szCs w:val="28"/>
          </w:rPr>
          <w:t>2013 г</w:t>
        </w:r>
      </w:smartTag>
      <w:r w:rsidRPr="00166A1A">
        <w:rPr>
          <w:szCs w:val="28"/>
        </w:rPr>
        <w:t xml:space="preserve">. </w:t>
      </w:r>
    </w:p>
    <w:sectPr w:rsidR="00E353C3" w:rsidRPr="00166A1A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C3" w:rsidRDefault="00E353C3" w:rsidP="002C7C03">
      <w:r>
        <w:separator/>
      </w:r>
    </w:p>
  </w:endnote>
  <w:endnote w:type="continuationSeparator" w:id="0">
    <w:p w:rsidR="00E353C3" w:rsidRDefault="00E353C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C3" w:rsidRDefault="00E353C3" w:rsidP="002C7C03">
      <w:r>
        <w:separator/>
      </w:r>
    </w:p>
  </w:footnote>
  <w:footnote w:type="continuationSeparator" w:id="0">
    <w:p w:rsidR="00E353C3" w:rsidRDefault="00E353C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C3" w:rsidRDefault="00E353C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353C3" w:rsidRDefault="00E35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8C88AB1E"/>
    <w:lvl w:ilvl="0" w:tplc="0E6A6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D3DC0"/>
    <w:multiLevelType w:val="hybridMultilevel"/>
    <w:tmpl w:val="004A95E4"/>
    <w:lvl w:ilvl="0" w:tplc="A93AC79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6C1B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67AA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66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790"/>
    <w:rsid w:val="00161E78"/>
    <w:rsid w:val="001643D7"/>
    <w:rsid w:val="00164FFE"/>
    <w:rsid w:val="00166A1A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5CD1"/>
    <w:rsid w:val="002668AE"/>
    <w:rsid w:val="00276DB8"/>
    <w:rsid w:val="0028492E"/>
    <w:rsid w:val="00287177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E0D"/>
    <w:rsid w:val="002B43D5"/>
    <w:rsid w:val="002B58D4"/>
    <w:rsid w:val="002B6BAF"/>
    <w:rsid w:val="002C22CB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0B9C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6B86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1239"/>
    <w:rsid w:val="00437A83"/>
    <w:rsid w:val="0044002D"/>
    <w:rsid w:val="00440946"/>
    <w:rsid w:val="00440B2D"/>
    <w:rsid w:val="00451487"/>
    <w:rsid w:val="0045194E"/>
    <w:rsid w:val="0045265E"/>
    <w:rsid w:val="00461D1B"/>
    <w:rsid w:val="004625AD"/>
    <w:rsid w:val="0047074E"/>
    <w:rsid w:val="00470C8D"/>
    <w:rsid w:val="0047386F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5A9A"/>
    <w:rsid w:val="00531303"/>
    <w:rsid w:val="005349FD"/>
    <w:rsid w:val="0053594E"/>
    <w:rsid w:val="00537974"/>
    <w:rsid w:val="00542313"/>
    <w:rsid w:val="00544000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0D7E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7E42"/>
    <w:rsid w:val="00631F6C"/>
    <w:rsid w:val="006323ED"/>
    <w:rsid w:val="00632A97"/>
    <w:rsid w:val="00633388"/>
    <w:rsid w:val="006346ED"/>
    <w:rsid w:val="006355A1"/>
    <w:rsid w:val="00641E5B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D47F4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051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6D70"/>
    <w:rsid w:val="008271E1"/>
    <w:rsid w:val="00827F5E"/>
    <w:rsid w:val="0083104F"/>
    <w:rsid w:val="0083214C"/>
    <w:rsid w:val="00834BE6"/>
    <w:rsid w:val="00836093"/>
    <w:rsid w:val="008402B4"/>
    <w:rsid w:val="00847ABE"/>
    <w:rsid w:val="008514FB"/>
    <w:rsid w:val="00851855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391F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AB9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2EE3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6A3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1F5D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304E"/>
    <w:rsid w:val="00C46981"/>
    <w:rsid w:val="00C47B9D"/>
    <w:rsid w:val="00C509FF"/>
    <w:rsid w:val="00C53BE9"/>
    <w:rsid w:val="00C550C2"/>
    <w:rsid w:val="00C559F9"/>
    <w:rsid w:val="00C56835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A72C2"/>
    <w:rsid w:val="00CB20AA"/>
    <w:rsid w:val="00CB5381"/>
    <w:rsid w:val="00CB6104"/>
    <w:rsid w:val="00CC0552"/>
    <w:rsid w:val="00CC1407"/>
    <w:rsid w:val="00CC325D"/>
    <w:rsid w:val="00CC32A3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403C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0B02"/>
    <w:rsid w:val="00D52B18"/>
    <w:rsid w:val="00D6082B"/>
    <w:rsid w:val="00D60970"/>
    <w:rsid w:val="00D650FD"/>
    <w:rsid w:val="00D66E80"/>
    <w:rsid w:val="00D7150D"/>
    <w:rsid w:val="00D71914"/>
    <w:rsid w:val="00D730E5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CA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3C3"/>
    <w:rsid w:val="00E35C24"/>
    <w:rsid w:val="00E364BD"/>
    <w:rsid w:val="00E37444"/>
    <w:rsid w:val="00E41748"/>
    <w:rsid w:val="00E5065E"/>
    <w:rsid w:val="00E524D9"/>
    <w:rsid w:val="00E52E0F"/>
    <w:rsid w:val="00E55DF0"/>
    <w:rsid w:val="00E6136B"/>
    <w:rsid w:val="00E64361"/>
    <w:rsid w:val="00E7093B"/>
    <w:rsid w:val="00E7347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E6C59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83FA2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6001"/>
    <w:rsid w:val="00FA7231"/>
    <w:rsid w:val="00FA7451"/>
    <w:rsid w:val="00FA75F7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9106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114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9115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130249107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9117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603</TotalTime>
  <Pages>3</Pages>
  <Words>548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Дидык</cp:lastModifiedBy>
  <cp:revision>29</cp:revision>
  <cp:lastPrinted>2013-07-09T11:04:00Z</cp:lastPrinted>
  <dcterms:created xsi:type="dcterms:W3CDTF">2013-04-26T19:22:00Z</dcterms:created>
  <dcterms:modified xsi:type="dcterms:W3CDTF">2013-12-09T11:59:00Z</dcterms:modified>
</cp:coreProperties>
</file>