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2D0616">
        <w:rPr>
          <w:b/>
          <w:bCs/>
          <w:sz w:val="26"/>
          <w:szCs w:val="26"/>
        </w:rPr>
        <w:t>57.2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D0616">
        <w:rPr>
          <w:b/>
          <w:bCs/>
          <w:sz w:val="26"/>
          <w:szCs w:val="26"/>
        </w:rPr>
        <w:t>13</w:t>
      </w:r>
      <w:r w:rsidR="008D20BB" w:rsidRPr="007D12A1">
        <w:rPr>
          <w:b/>
          <w:bCs/>
          <w:sz w:val="26"/>
          <w:szCs w:val="26"/>
        </w:rPr>
        <w:t xml:space="preserve"> </w:t>
      </w:r>
      <w:r w:rsidR="002D0616">
        <w:rPr>
          <w:b/>
          <w:bCs/>
          <w:sz w:val="26"/>
          <w:szCs w:val="26"/>
        </w:rPr>
        <w:t>декабря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Look w:val="04A0"/>
      </w:tblPr>
      <w:tblGrid>
        <w:gridCol w:w="3372"/>
        <w:gridCol w:w="4273"/>
        <w:gridCol w:w="1749"/>
      </w:tblGrid>
      <w:tr w:rsidR="005555C7" w:rsidRPr="00FD4D3E" w:rsidTr="00864C72">
        <w:trPr>
          <w:trHeight w:val="1252"/>
          <w:jc w:val="center"/>
        </w:trPr>
        <w:tc>
          <w:tcPr>
            <w:tcW w:w="3372" w:type="dxa"/>
          </w:tcPr>
          <w:p w:rsidR="00600DB7" w:rsidRDefault="00600DB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117F37" w:rsidRPr="00864C72" w:rsidRDefault="005555C7">
            <w:pPr>
              <w:pStyle w:val="a5"/>
              <w:ind w:left="0"/>
              <w:jc w:val="both"/>
              <w:rPr>
                <w:lang w:val="en-US"/>
              </w:rPr>
            </w:pPr>
            <w:r>
              <w:t xml:space="preserve"> </w:t>
            </w:r>
            <w:r w:rsidR="00600DB7">
              <w:t xml:space="preserve">       </w:t>
            </w:r>
            <w:r w:rsidR="00864C72">
              <w:t xml:space="preserve">    </w:t>
            </w:r>
          </w:p>
          <w:p w:rsidR="005555C7" w:rsidRPr="00EE26F4" w:rsidRDefault="005555C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5555C7" w:rsidRPr="00FD4D3E" w:rsidRDefault="005555C7" w:rsidP="00864C7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7B0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73" w:type="dxa"/>
          </w:tcPr>
          <w:p w:rsidR="005555C7" w:rsidRPr="00FD4D3E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0DB7" w:rsidRDefault="00600DB7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5555C7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Председателя </w:t>
            </w:r>
          </w:p>
          <w:p w:rsidR="005555C7" w:rsidRPr="00FD4D3E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ПРГ</w:t>
            </w:r>
          </w:p>
        </w:tc>
      </w:tr>
      <w:tr w:rsidR="00EE26F4" w:rsidRPr="00FD4D3E" w:rsidTr="00864C72">
        <w:trPr>
          <w:trHeight w:val="1252"/>
          <w:jc w:val="center"/>
        </w:trPr>
        <w:tc>
          <w:tcPr>
            <w:tcW w:w="3372" w:type="dxa"/>
          </w:tcPr>
          <w:p w:rsidR="00EE26F4" w:rsidRPr="00EE26F4" w:rsidRDefault="00B04E00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EE26F4" w:rsidRDefault="00B04E00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B06">
              <w:rPr>
                <w:sz w:val="24"/>
                <w:szCs w:val="24"/>
              </w:rPr>
              <w:t xml:space="preserve">            </w:t>
            </w:r>
            <w:r w:rsidR="00EE26F4">
              <w:rPr>
                <w:sz w:val="24"/>
                <w:szCs w:val="24"/>
              </w:rPr>
              <w:t xml:space="preserve"> </w:t>
            </w: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864C72">
        <w:trPr>
          <w:trHeight w:val="751"/>
          <w:jc w:val="center"/>
        </w:trPr>
        <w:tc>
          <w:tcPr>
            <w:tcW w:w="3372" w:type="dxa"/>
          </w:tcPr>
          <w:p w:rsidR="00EE26F4" w:rsidRPr="00EE26F4" w:rsidRDefault="00B04E00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  <w:r w:rsidR="00EE26F4" w:rsidRPr="00EE26F4">
              <w:t xml:space="preserve"> </w:t>
            </w: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4E00">
              <w:rPr>
                <w:sz w:val="24"/>
                <w:szCs w:val="24"/>
              </w:rPr>
              <w:t xml:space="preserve"> </w:t>
            </w:r>
            <w:r w:rsidR="00A97B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864C72">
        <w:trPr>
          <w:trHeight w:val="751"/>
          <w:jc w:val="center"/>
        </w:trPr>
        <w:tc>
          <w:tcPr>
            <w:tcW w:w="3372" w:type="dxa"/>
          </w:tcPr>
          <w:p w:rsidR="00EE26F4" w:rsidRPr="00FD4D3E" w:rsidRDefault="00495C42" w:rsidP="005555C7">
            <w:pPr>
              <w:pStyle w:val="a5"/>
              <w:numPr>
                <w:ilvl w:val="0"/>
                <w:numId w:val="20"/>
              </w:numPr>
              <w:ind w:left="0" w:firstLine="0"/>
            </w:pPr>
            <w:r>
              <w:t xml:space="preserve">  </w:t>
            </w:r>
          </w:p>
          <w:p w:rsidR="00EE26F4" w:rsidRPr="00864C72" w:rsidRDefault="00EE26F4" w:rsidP="005555C7">
            <w:pPr>
              <w:pStyle w:val="a5"/>
              <w:ind w:left="0"/>
              <w:rPr>
                <w:lang w:val="en-US"/>
              </w:rPr>
            </w:pPr>
            <w:r>
              <w:t xml:space="preserve">           </w:t>
            </w:r>
            <w:r w:rsidR="00495C42">
              <w:t xml:space="preserve">   </w:t>
            </w:r>
          </w:p>
          <w:p w:rsidR="00EE26F4" w:rsidRPr="00FD4D3E" w:rsidRDefault="00EE26F4" w:rsidP="005555C7">
            <w:pPr>
              <w:pStyle w:val="a5"/>
              <w:ind w:left="0"/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864C72">
        <w:trPr>
          <w:trHeight w:val="1066"/>
          <w:jc w:val="center"/>
        </w:trPr>
        <w:tc>
          <w:tcPr>
            <w:tcW w:w="3372" w:type="dxa"/>
          </w:tcPr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95C4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EE26F4" w:rsidRPr="00FD4D3E" w:rsidRDefault="00EE26F4" w:rsidP="00864C7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95C4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600DB7">
        <w:t>5</w:t>
      </w:r>
      <w:r w:rsidR="00ED5411" w:rsidRPr="007D12A1">
        <w:t>. Кворум имеется.</w:t>
      </w:r>
    </w:p>
    <w:p w:rsidR="00B571EA" w:rsidRPr="007D12A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D0616" w:rsidRPr="0059619F" w:rsidRDefault="001F29F2" w:rsidP="002D0616">
      <w:pPr>
        <w:jc w:val="both"/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544D28">
        <w:rPr>
          <w:sz w:val="24"/>
          <w:szCs w:val="24"/>
        </w:rPr>
        <w:t>Рассмотрение заявок</w:t>
      </w:r>
      <w:r w:rsidRPr="000005B8">
        <w:rPr>
          <w:sz w:val="24"/>
          <w:szCs w:val="24"/>
        </w:rPr>
        <w:t xml:space="preserve"> на участ</w:t>
      </w:r>
      <w:r w:rsidR="008357F4">
        <w:rPr>
          <w:sz w:val="24"/>
          <w:szCs w:val="24"/>
        </w:rPr>
        <w:t xml:space="preserve">ие в открытом конкурсе </w:t>
      </w:r>
      <w:r w:rsidR="008357F4">
        <w:rPr>
          <w:sz w:val="24"/>
          <w:szCs w:val="24"/>
        </w:rPr>
        <w:br/>
      </w:r>
      <w:r w:rsidR="002D0616" w:rsidRPr="0044154E">
        <w:rPr>
          <w:sz w:val="24"/>
          <w:szCs w:val="24"/>
        </w:rPr>
        <w:t xml:space="preserve">№ </w:t>
      </w:r>
      <w:r w:rsidR="002D0616" w:rsidRPr="0044154E">
        <w:rPr>
          <w:snapToGrid/>
          <w:color w:val="000000"/>
          <w:sz w:val="24"/>
          <w:szCs w:val="24"/>
        </w:rPr>
        <w:t>ОК/022/ЦКПЗС/0114</w:t>
      </w:r>
      <w:r w:rsidR="002D0616" w:rsidRPr="0044154E">
        <w:rPr>
          <w:color w:val="000000"/>
          <w:sz w:val="24"/>
          <w:szCs w:val="24"/>
        </w:rPr>
        <w:t xml:space="preserve"> </w:t>
      </w:r>
      <w:r w:rsidR="002D0616" w:rsidRPr="0044154E">
        <w:rPr>
          <w:sz w:val="24"/>
          <w:szCs w:val="24"/>
        </w:rPr>
        <w:t>на право заключения договора на выполнение строительно-монтажных работ по по обустройству подземной парковки и модернизации системы кондиционирования воздуха в помещении центра обработки данных офисного здания класса "А", расположенного по адресу: г.Москва, Оружейный переулок, д.19 в 2013 году.</w:t>
      </w:r>
    </w:p>
    <w:p w:rsidR="001F29F2" w:rsidRPr="00397971" w:rsidRDefault="001F29F2" w:rsidP="001F29F2">
      <w:pPr>
        <w:pStyle w:val="1"/>
        <w:suppressAutoHyphens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Pr="000005B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D0616" w:rsidP="00EC46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13</w:t>
            </w:r>
            <w:r w:rsidR="00162B27">
              <w:rPr>
                <w:b/>
                <w:snapToGrid/>
                <w:sz w:val="24"/>
                <w:szCs w:val="24"/>
              </w:rPr>
              <w:t>.1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F213BD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0005B8" w:rsidTr="001F29F2">
        <w:trPr>
          <w:jc w:val="center"/>
        </w:trPr>
        <w:tc>
          <w:tcPr>
            <w:tcW w:w="9586" w:type="dxa"/>
            <w:gridSpan w:val="2"/>
          </w:tcPr>
          <w:p w:rsidR="001F29F2" w:rsidRPr="000005B8" w:rsidRDefault="001F29F2" w:rsidP="00347DA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3F7495" w:rsidRDefault="001F29F2" w:rsidP="00347DAB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D10F38" w:rsidRDefault="00F213BD" w:rsidP="002D061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0616" w:rsidRPr="0044154E">
              <w:rPr>
                <w:sz w:val="24"/>
                <w:szCs w:val="24"/>
              </w:rPr>
              <w:t xml:space="preserve">ыполнение строительно-монтажных работ по обустройству подземной парковки и модернизации системы </w:t>
            </w:r>
            <w:r w:rsidR="002D0616" w:rsidRPr="0044154E">
              <w:rPr>
                <w:sz w:val="24"/>
                <w:szCs w:val="24"/>
              </w:rPr>
              <w:lastRenderedPageBreak/>
              <w:t>кондиционирования воздуха в помещении центра обработки данных офисного здания класса "А", расположенного по адресу: г</w:t>
            </w:r>
            <w:proofErr w:type="gramStart"/>
            <w:r w:rsidR="002D0616" w:rsidRPr="0044154E">
              <w:rPr>
                <w:sz w:val="24"/>
                <w:szCs w:val="24"/>
              </w:rPr>
              <w:t>.М</w:t>
            </w:r>
            <w:proofErr w:type="gramEnd"/>
            <w:r w:rsidR="002D0616" w:rsidRPr="0044154E">
              <w:rPr>
                <w:sz w:val="24"/>
                <w:szCs w:val="24"/>
              </w:rPr>
              <w:t>осква, Оружейный переулок, д.19 в 2013 году.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0005B8" w:rsidRDefault="001F29F2" w:rsidP="00347DAB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0005B8" w:rsidRDefault="002D0616" w:rsidP="00347DAB">
            <w:pPr>
              <w:pStyle w:val="Default"/>
            </w:pPr>
            <w:r>
              <w:rPr>
                <w:szCs w:val="20"/>
              </w:rPr>
              <w:t xml:space="preserve">12 000 </w:t>
            </w:r>
            <w:r w:rsidR="00162B27">
              <w:rPr>
                <w:szCs w:val="20"/>
              </w:rPr>
              <w:t>000</w:t>
            </w:r>
            <w:r w:rsidR="001F29F2">
              <w:t xml:space="preserve">,00 </w:t>
            </w:r>
            <w:r w:rsidR="001F29F2" w:rsidRPr="005308AD">
              <w:t>Российски</w:t>
            </w:r>
            <w:r w:rsidR="001F29F2">
              <w:t>й</w:t>
            </w:r>
            <w:r w:rsidR="001F29F2" w:rsidRPr="005308AD">
              <w:t xml:space="preserve"> рубл</w:t>
            </w:r>
            <w:r w:rsidR="001F29F2">
              <w:t>ь</w:t>
            </w:r>
          </w:p>
        </w:tc>
      </w:tr>
    </w:tbl>
    <w:p w:rsidR="00117F37" w:rsidRDefault="00232804">
      <w:pPr>
        <w:pStyle w:val="a5"/>
        <w:numPr>
          <w:ilvl w:val="0"/>
          <w:numId w:val="12"/>
        </w:numPr>
        <w:ind w:left="0" w:firstLine="567"/>
        <w:jc w:val="both"/>
      </w:pPr>
      <w:r w:rsidRPr="00232804"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1F33EF" w:rsidRPr="001F33EF" w:rsidRDefault="001F33EF" w:rsidP="001F33EF">
      <w:pPr>
        <w:pStyle w:val="a5"/>
        <w:numPr>
          <w:ilvl w:val="1"/>
          <w:numId w:val="16"/>
        </w:numPr>
        <w:jc w:val="both"/>
      </w:pPr>
      <w:r w:rsidRPr="001F33EF">
        <w:t>не допустить к участию в открытом конкурсе следующих претендентов: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1F33EF" w:rsidRPr="00A727DC" w:rsidTr="00C40A17">
        <w:trPr>
          <w:jc w:val="center"/>
        </w:trPr>
        <w:tc>
          <w:tcPr>
            <w:tcW w:w="1394" w:type="dxa"/>
          </w:tcPr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1F33EF" w:rsidRPr="008B1EFF" w:rsidRDefault="008B1EFF" w:rsidP="00C40A17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8B1EF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Pr="008B1EFF">
              <w:rPr>
                <w:sz w:val="24"/>
                <w:szCs w:val="24"/>
              </w:rPr>
              <w:t>открытом конкурсе</w:t>
            </w:r>
          </w:p>
        </w:tc>
      </w:tr>
      <w:tr w:rsidR="001F33EF" w:rsidRPr="00853160" w:rsidTr="00C40A17">
        <w:trPr>
          <w:jc w:val="center"/>
        </w:trPr>
        <w:tc>
          <w:tcPr>
            <w:tcW w:w="1394" w:type="dxa"/>
            <w:vAlign w:val="center"/>
          </w:tcPr>
          <w:p w:rsidR="001F33EF" w:rsidRPr="000005B8" w:rsidRDefault="002D0616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2D0616" w:rsidRDefault="002D0616" w:rsidP="002D0616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Общество с ограниченной ответственностью «СтройСетьСервис» (ООО «СтройСетьСервис») ИНН 7719802060, КПП 771901001, </w:t>
            </w:r>
          </w:p>
          <w:p w:rsidR="001F33EF" w:rsidRPr="00853160" w:rsidRDefault="002D0616" w:rsidP="002D0616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ОРГН </w:t>
            </w:r>
            <w:r w:rsidRPr="007A7EDD">
              <w:t>1127746055447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4393" w:type="dxa"/>
          </w:tcPr>
          <w:p w:rsidR="002D0616" w:rsidRPr="008A47A3" w:rsidRDefault="00291EF7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0616" w:rsidRPr="008A47A3">
              <w:rPr>
                <w:sz w:val="24"/>
                <w:szCs w:val="24"/>
              </w:rPr>
              <w:t>выписка из единого государственного реестра юридических лиц датирована 05.12.2012г.;</w:t>
            </w:r>
          </w:p>
          <w:p w:rsidR="002D0616" w:rsidRPr="008A47A3" w:rsidRDefault="002D0616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8A47A3">
              <w:rPr>
                <w:sz w:val="24"/>
                <w:szCs w:val="24"/>
              </w:rPr>
              <w:t>- отсутствует документ по форме приложения № 4 к документации о закупке, о наличии опыта выполнения работ, оказания услуг, поставки товара и т.д. по предмету открытого конкурса;</w:t>
            </w:r>
          </w:p>
          <w:p w:rsidR="002D0616" w:rsidRPr="008A47A3" w:rsidRDefault="002D0616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8A47A3">
              <w:rPr>
                <w:sz w:val="24"/>
                <w:szCs w:val="24"/>
              </w:rPr>
              <w:t>- отсутствуют сведения об уплате налогов и сборов;</w:t>
            </w:r>
          </w:p>
          <w:p w:rsidR="001F33EF" w:rsidRPr="00EE4983" w:rsidRDefault="002D0616" w:rsidP="00C40A1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8A47A3">
              <w:rPr>
                <w:sz w:val="24"/>
                <w:szCs w:val="24"/>
              </w:rPr>
              <w:t>- отсутствует бухгалтерский баланс и отчет о прибылях и убытках</w:t>
            </w:r>
          </w:p>
        </w:tc>
      </w:tr>
    </w:tbl>
    <w:p w:rsidR="00117F37" w:rsidRDefault="00117F37">
      <w:pPr>
        <w:ind w:firstLine="0"/>
        <w:jc w:val="both"/>
      </w:pPr>
    </w:p>
    <w:p w:rsidR="00232804" w:rsidRPr="00232804" w:rsidRDefault="001F33EF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1.2</w:t>
      </w:r>
      <w:r w:rsidR="00232804" w:rsidRPr="00232804">
        <w:rPr>
          <w:snapToGrid/>
          <w:sz w:val="24"/>
          <w:szCs w:val="24"/>
        </w:rPr>
        <w:t xml:space="preserve">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232804" w:rsidRPr="002D50DD" w:rsidTr="00103DC4">
        <w:trPr>
          <w:jc w:val="center"/>
        </w:trPr>
        <w:tc>
          <w:tcPr>
            <w:tcW w:w="1394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32804" w:rsidRPr="002D50DD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393" w:type="dxa"/>
          </w:tcPr>
          <w:p w:rsidR="00232804" w:rsidRPr="00A727DC" w:rsidRDefault="00232804" w:rsidP="00103DC4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color w:val="FF0000"/>
                <w:sz w:val="24"/>
                <w:szCs w:val="24"/>
              </w:rPr>
            </w:pPr>
            <w:r w:rsidRPr="00DD1A02">
              <w:rPr>
                <w:bCs/>
                <w:snapToGrid/>
                <w:sz w:val="24"/>
                <w:szCs w:val="24"/>
              </w:rPr>
              <w:t>Условия предложения участника</w:t>
            </w:r>
          </w:p>
        </w:tc>
      </w:tr>
      <w:tr w:rsidR="00232804" w:rsidRPr="000005B8" w:rsidTr="00853160">
        <w:trPr>
          <w:jc w:val="center"/>
        </w:trPr>
        <w:tc>
          <w:tcPr>
            <w:tcW w:w="1394" w:type="dxa"/>
            <w:vAlign w:val="center"/>
          </w:tcPr>
          <w:p w:rsidR="00232804" w:rsidRPr="000005B8" w:rsidRDefault="008A47A3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232804" w:rsidRPr="00853160" w:rsidRDefault="002D0616" w:rsidP="001F29F2">
            <w:pPr>
              <w:pStyle w:val="Default"/>
              <w:jc w:val="both"/>
              <w:rPr>
                <w:color w:val="auto"/>
              </w:rPr>
            </w:pPr>
            <w:r w:rsidRPr="007A7EDD">
              <w:t>Общество с ограниченной ответственностью «</w:t>
            </w:r>
            <w:r>
              <w:t>МСК-Строй</w:t>
            </w:r>
            <w:r w:rsidRPr="007A7EDD">
              <w:t>» (ООО «</w:t>
            </w:r>
            <w:r>
              <w:t>МСК-Строй</w:t>
            </w:r>
            <w:r w:rsidRPr="007A7EDD">
              <w:t xml:space="preserve">») </w:t>
            </w:r>
            <w:r w:rsidRPr="007A7EDD">
              <w:rPr>
                <w:color w:val="auto"/>
              </w:rPr>
              <w:t xml:space="preserve">ИНН </w:t>
            </w:r>
            <w:r w:rsidRPr="00C4658A">
              <w:t>5003078692</w:t>
            </w:r>
            <w:r w:rsidRPr="007A7EDD">
              <w:rPr>
                <w:color w:val="auto"/>
              </w:rPr>
              <w:t xml:space="preserve">, КПП </w:t>
            </w:r>
            <w:r w:rsidRPr="00C4658A">
              <w:t>500301001</w:t>
            </w:r>
          </w:p>
        </w:tc>
        <w:tc>
          <w:tcPr>
            <w:tcW w:w="4393" w:type="dxa"/>
          </w:tcPr>
          <w:p w:rsidR="00853160" w:rsidRPr="008A47A3" w:rsidRDefault="00001E7D" w:rsidP="000B55DA">
            <w:pPr>
              <w:pStyle w:val="af6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</w:rPr>
              <w:t xml:space="preserve">- </w:t>
            </w:r>
            <w:r w:rsidRPr="008A47A3">
              <w:rPr>
                <w:b/>
                <w:snapToGrid/>
                <w:sz w:val="24"/>
                <w:szCs w:val="24"/>
              </w:rPr>
              <w:t xml:space="preserve">стоимость </w:t>
            </w:r>
            <w:r w:rsidR="002D0616" w:rsidRPr="008A47A3">
              <w:rPr>
                <w:b/>
                <w:snapToGrid/>
                <w:sz w:val="24"/>
                <w:szCs w:val="24"/>
              </w:rPr>
              <w:t xml:space="preserve">работ </w:t>
            </w:r>
            <w:r w:rsidR="00EA68F7" w:rsidRPr="008A47A3">
              <w:rPr>
                <w:snapToGrid/>
                <w:sz w:val="24"/>
                <w:szCs w:val="24"/>
              </w:rPr>
              <w:t xml:space="preserve">– </w:t>
            </w:r>
            <w:r w:rsidR="002D0616" w:rsidRPr="008A47A3">
              <w:rPr>
                <w:snapToGrid/>
                <w:sz w:val="24"/>
                <w:szCs w:val="24"/>
              </w:rPr>
              <w:t>9 634 469,53 рублей без учета НДС</w:t>
            </w:r>
            <w:r w:rsidR="008A47A3" w:rsidRPr="008A47A3">
              <w:rPr>
                <w:snapToGrid/>
                <w:sz w:val="24"/>
                <w:szCs w:val="24"/>
              </w:rPr>
              <w:t>,</w:t>
            </w:r>
            <w:r w:rsidR="002D0616" w:rsidRPr="008A47A3">
              <w:rPr>
                <w:snapToGrid/>
                <w:sz w:val="24"/>
                <w:szCs w:val="24"/>
              </w:rPr>
              <w:t xml:space="preserve"> НДС по ставке 18% начисляется отдельно; </w:t>
            </w:r>
          </w:p>
          <w:p w:rsidR="00853160" w:rsidRPr="008A47A3" w:rsidRDefault="00853160" w:rsidP="000B55DA">
            <w:pPr>
              <w:pStyle w:val="af6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8A47A3">
              <w:rPr>
                <w:snapToGrid/>
                <w:sz w:val="24"/>
                <w:szCs w:val="24"/>
              </w:rPr>
              <w:t xml:space="preserve">- </w:t>
            </w:r>
            <w:r w:rsidRPr="008A47A3">
              <w:rPr>
                <w:b/>
                <w:snapToGrid/>
                <w:sz w:val="24"/>
                <w:szCs w:val="24"/>
              </w:rPr>
              <w:t xml:space="preserve">условия оплаты </w:t>
            </w:r>
            <w:r w:rsidR="004771C4" w:rsidRPr="008A47A3">
              <w:rPr>
                <w:b/>
                <w:sz w:val="24"/>
                <w:szCs w:val="24"/>
              </w:rPr>
              <w:t xml:space="preserve">– </w:t>
            </w:r>
            <w:r w:rsidR="004771C4" w:rsidRPr="008A47A3">
              <w:rPr>
                <w:sz w:val="24"/>
                <w:szCs w:val="24"/>
              </w:rPr>
              <w:t>авансирование</w:t>
            </w:r>
            <w:r w:rsidR="008A47A3">
              <w:rPr>
                <w:sz w:val="24"/>
                <w:szCs w:val="24"/>
              </w:rPr>
              <w:t xml:space="preserve"> в размере</w:t>
            </w:r>
            <w:r w:rsidR="004771C4" w:rsidRPr="008A47A3">
              <w:rPr>
                <w:sz w:val="24"/>
                <w:szCs w:val="24"/>
              </w:rPr>
              <w:t xml:space="preserve">  12% от стоимости работ по договору в течение 15 банковских дней с момента заключения договора. Окончательная оплата  после подписания актов сдачи–приемки выполненных Работ формы КС-2, КС-3 в течение 35 календарных дней с даты получения Заказчиком счета, счета-фактуры</w:t>
            </w:r>
            <w:r w:rsidR="00544D28" w:rsidRPr="008A47A3">
              <w:rPr>
                <w:snapToGrid/>
                <w:sz w:val="24"/>
                <w:szCs w:val="24"/>
              </w:rPr>
              <w:t>;</w:t>
            </w:r>
          </w:p>
          <w:p w:rsidR="00853160" w:rsidRPr="008A47A3" w:rsidRDefault="00853160" w:rsidP="000B55DA">
            <w:pPr>
              <w:pStyle w:val="af6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8A47A3">
              <w:rPr>
                <w:snapToGrid/>
                <w:sz w:val="24"/>
                <w:szCs w:val="24"/>
              </w:rPr>
              <w:t>-</w:t>
            </w:r>
            <w:r w:rsidR="003E65F0" w:rsidRPr="008A47A3">
              <w:rPr>
                <w:snapToGrid/>
                <w:sz w:val="24"/>
                <w:szCs w:val="24"/>
              </w:rPr>
              <w:t xml:space="preserve"> </w:t>
            </w:r>
            <w:r w:rsidR="003E65F0" w:rsidRPr="008A47A3">
              <w:rPr>
                <w:b/>
                <w:snapToGrid/>
                <w:sz w:val="24"/>
                <w:szCs w:val="24"/>
              </w:rPr>
              <w:t xml:space="preserve">срок </w:t>
            </w:r>
            <w:r w:rsidR="004771C4" w:rsidRPr="008A47A3">
              <w:rPr>
                <w:b/>
                <w:snapToGrid/>
                <w:sz w:val="24"/>
                <w:szCs w:val="24"/>
              </w:rPr>
              <w:t>выполнения работ</w:t>
            </w:r>
            <w:r w:rsidR="003E65F0" w:rsidRPr="008A47A3">
              <w:rPr>
                <w:snapToGrid/>
                <w:sz w:val="24"/>
                <w:szCs w:val="24"/>
              </w:rPr>
              <w:t xml:space="preserve"> </w:t>
            </w:r>
            <w:r w:rsidR="00790195" w:rsidRPr="008A47A3">
              <w:rPr>
                <w:snapToGrid/>
                <w:sz w:val="24"/>
                <w:szCs w:val="24"/>
              </w:rPr>
              <w:t>–</w:t>
            </w:r>
            <w:r w:rsidR="003E65F0" w:rsidRPr="008A47A3">
              <w:rPr>
                <w:snapToGrid/>
                <w:sz w:val="24"/>
                <w:szCs w:val="24"/>
              </w:rPr>
              <w:t xml:space="preserve"> </w:t>
            </w:r>
            <w:r w:rsidR="004771C4" w:rsidRPr="008A47A3">
              <w:rPr>
                <w:sz w:val="24"/>
                <w:szCs w:val="24"/>
              </w:rPr>
              <w:t>начало работ – с даты заключения договора. Окончание работ – 29 декабря 2013г.</w:t>
            </w:r>
            <w:r w:rsidR="00544D28" w:rsidRPr="008A47A3">
              <w:rPr>
                <w:snapToGrid/>
                <w:sz w:val="24"/>
                <w:szCs w:val="24"/>
              </w:rPr>
              <w:t>;</w:t>
            </w:r>
          </w:p>
          <w:p w:rsidR="00853160" w:rsidRDefault="00790195" w:rsidP="000B55DA">
            <w:pPr>
              <w:pStyle w:val="af6"/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8A47A3">
              <w:rPr>
                <w:snapToGrid/>
                <w:sz w:val="24"/>
                <w:szCs w:val="24"/>
              </w:rPr>
              <w:t xml:space="preserve">- </w:t>
            </w:r>
            <w:r w:rsidRPr="008A47A3">
              <w:rPr>
                <w:b/>
                <w:snapToGrid/>
                <w:sz w:val="24"/>
                <w:szCs w:val="24"/>
              </w:rPr>
              <w:t>срок действия договора</w:t>
            </w:r>
            <w:r w:rsidRPr="008A47A3">
              <w:rPr>
                <w:snapToGrid/>
                <w:sz w:val="24"/>
                <w:szCs w:val="24"/>
              </w:rPr>
              <w:t xml:space="preserve"> – </w:t>
            </w:r>
            <w:r w:rsidR="000B55DA">
              <w:rPr>
                <w:sz w:val="24"/>
                <w:szCs w:val="24"/>
              </w:rPr>
              <w:t>д</w:t>
            </w:r>
            <w:r w:rsidR="000B55DA" w:rsidRPr="007E3002">
              <w:rPr>
                <w:sz w:val="24"/>
                <w:szCs w:val="24"/>
              </w:rPr>
              <w:t xml:space="preserve">оговор вступает в силу </w:t>
            </w:r>
            <w:proofErr w:type="gramStart"/>
            <w:r w:rsidR="000B55DA" w:rsidRPr="007E3002">
              <w:rPr>
                <w:sz w:val="24"/>
                <w:szCs w:val="24"/>
              </w:rPr>
              <w:t>с даты подписания</w:t>
            </w:r>
            <w:proofErr w:type="gramEnd"/>
            <w:r w:rsidR="000B55DA">
              <w:rPr>
                <w:sz w:val="24"/>
                <w:szCs w:val="24"/>
              </w:rPr>
              <w:t xml:space="preserve"> его </w:t>
            </w:r>
            <w:r w:rsidR="000B55DA" w:rsidRPr="007E3002">
              <w:rPr>
                <w:sz w:val="24"/>
                <w:szCs w:val="24"/>
              </w:rPr>
              <w:t xml:space="preserve"> </w:t>
            </w:r>
            <w:r w:rsidR="000B55DA">
              <w:rPr>
                <w:sz w:val="24"/>
                <w:szCs w:val="24"/>
              </w:rPr>
              <w:t>с</w:t>
            </w:r>
            <w:r w:rsidR="000B55DA" w:rsidRPr="007E3002">
              <w:rPr>
                <w:sz w:val="24"/>
                <w:szCs w:val="24"/>
              </w:rPr>
              <w:t xml:space="preserve">торонами и действует до полного исполнения </w:t>
            </w:r>
            <w:r w:rsidR="000B55DA">
              <w:rPr>
                <w:sz w:val="24"/>
                <w:szCs w:val="24"/>
              </w:rPr>
              <w:t>с</w:t>
            </w:r>
            <w:r w:rsidR="000B55DA" w:rsidRPr="007E3002">
              <w:rPr>
                <w:sz w:val="24"/>
                <w:szCs w:val="24"/>
              </w:rPr>
              <w:t>торонами своих обязательств</w:t>
            </w:r>
          </w:p>
          <w:p w:rsidR="00EC467A" w:rsidRPr="00EC467A" w:rsidRDefault="00EC467A" w:rsidP="00EC467A">
            <w:pPr>
              <w:tabs>
                <w:tab w:val="clear" w:pos="709"/>
              </w:tabs>
              <w:ind w:firstLine="34"/>
              <w:jc w:val="both"/>
              <w:rPr>
                <w:sz w:val="24"/>
                <w:szCs w:val="24"/>
              </w:rPr>
            </w:pPr>
            <w:r w:rsidRPr="00EC467A">
              <w:rPr>
                <w:b/>
                <w:sz w:val="24"/>
                <w:szCs w:val="24"/>
              </w:rPr>
              <w:t>- гарантийный срок</w:t>
            </w:r>
            <w:r w:rsidRPr="00EC467A">
              <w:rPr>
                <w:sz w:val="24"/>
                <w:szCs w:val="24"/>
              </w:rPr>
              <w:t xml:space="preserve"> на результаты </w:t>
            </w:r>
            <w:r>
              <w:rPr>
                <w:sz w:val="24"/>
                <w:szCs w:val="24"/>
              </w:rPr>
              <w:t>р</w:t>
            </w:r>
            <w:r w:rsidRPr="00EC467A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 xml:space="preserve"> </w:t>
            </w:r>
            <w:r w:rsidRPr="00EC467A">
              <w:rPr>
                <w:sz w:val="24"/>
                <w:szCs w:val="24"/>
              </w:rPr>
              <w:t xml:space="preserve">– 36 (тридцать шесть) месяцев </w:t>
            </w:r>
            <w:proofErr w:type="gramStart"/>
            <w:r w:rsidRPr="00EC467A">
              <w:rPr>
                <w:sz w:val="24"/>
                <w:szCs w:val="24"/>
              </w:rPr>
              <w:t xml:space="preserve">с </w:t>
            </w:r>
            <w:r w:rsidRPr="00EC467A">
              <w:rPr>
                <w:sz w:val="24"/>
                <w:szCs w:val="24"/>
              </w:rPr>
              <w:lastRenderedPageBreak/>
              <w:t>даты подписания</w:t>
            </w:r>
            <w:proofErr w:type="gramEnd"/>
            <w:r w:rsidRPr="00EC467A">
              <w:rPr>
                <w:sz w:val="24"/>
                <w:szCs w:val="24"/>
              </w:rPr>
              <w:t xml:space="preserve"> акта приемки выполненных работ (форма КС-2) и справки о стоимости выполненных работ (форма КС-3).</w:t>
            </w:r>
          </w:p>
        </w:tc>
      </w:tr>
    </w:tbl>
    <w:p w:rsidR="008A47A3" w:rsidRDefault="008A47A3" w:rsidP="001A0078">
      <w:pPr>
        <w:jc w:val="both"/>
        <w:rPr>
          <w:sz w:val="24"/>
          <w:szCs w:val="24"/>
        </w:rPr>
      </w:pPr>
    </w:p>
    <w:p w:rsidR="00232804" w:rsidRPr="001A0078" w:rsidRDefault="00790195" w:rsidP="001A0078">
      <w:pPr>
        <w:jc w:val="both"/>
        <w:rPr>
          <w:sz w:val="24"/>
          <w:szCs w:val="24"/>
        </w:rPr>
      </w:pPr>
      <w:r w:rsidRPr="001A0078">
        <w:rPr>
          <w:sz w:val="24"/>
          <w:szCs w:val="24"/>
        </w:rPr>
        <w:t>1.3</w:t>
      </w:r>
      <w:r w:rsidR="00232804" w:rsidRPr="001A0078">
        <w:rPr>
          <w:sz w:val="24"/>
          <w:szCs w:val="24"/>
        </w:rPr>
        <w:t xml:space="preserve">. признать открытый конкурс по Лоту № 1  </w:t>
      </w:r>
      <w:r w:rsidR="00250A3C" w:rsidRPr="001A0078">
        <w:rPr>
          <w:sz w:val="24"/>
          <w:szCs w:val="24"/>
        </w:rPr>
        <w:t>не</w:t>
      </w:r>
      <w:r w:rsidR="00232804" w:rsidRPr="001A0078">
        <w:rPr>
          <w:sz w:val="24"/>
          <w:szCs w:val="24"/>
        </w:rPr>
        <w:t>состоявшимся</w:t>
      </w:r>
      <w:r w:rsidR="001A0078" w:rsidRPr="001A0078">
        <w:rPr>
          <w:sz w:val="24"/>
          <w:szCs w:val="24"/>
        </w:rPr>
        <w:t xml:space="preserve"> на основании подпункта 3  пункта</w:t>
      </w:r>
      <w:r w:rsidR="001A0078">
        <w:rPr>
          <w:sz w:val="24"/>
          <w:szCs w:val="24"/>
        </w:rPr>
        <w:t xml:space="preserve"> 2.8.10</w:t>
      </w:r>
      <w:r w:rsidR="001A0078" w:rsidRPr="001A0078">
        <w:rPr>
          <w:sz w:val="24"/>
          <w:szCs w:val="24"/>
        </w:rPr>
        <w:t>. документации о закупке (по итогам рассмот</w:t>
      </w:r>
      <w:r w:rsidR="001A0078">
        <w:rPr>
          <w:sz w:val="24"/>
          <w:szCs w:val="24"/>
        </w:rPr>
        <w:t xml:space="preserve">рения заявок к участию в конкурсе </w:t>
      </w:r>
      <w:r w:rsidR="001A0078" w:rsidRPr="001A0078">
        <w:rPr>
          <w:sz w:val="24"/>
          <w:szCs w:val="24"/>
        </w:rPr>
        <w:t xml:space="preserve"> допущен один участник);</w:t>
      </w:r>
    </w:p>
    <w:p w:rsidR="009C1CA3" w:rsidRDefault="00790195" w:rsidP="003E7F2F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9C1CA3">
        <w:rPr>
          <w:sz w:val="24"/>
          <w:szCs w:val="24"/>
        </w:rPr>
        <w:t xml:space="preserve">. в соответствии с пунктом 141 Положения о закупках принять решение о заключении договора с единственным участником - </w:t>
      </w:r>
      <w:r w:rsidR="009C1CA3" w:rsidRPr="00112FB5">
        <w:rPr>
          <w:sz w:val="24"/>
          <w:szCs w:val="24"/>
        </w:rPr>
        <w:t>ОО</w:t>
      </w:r>
      <w:r w:rsidR="009C1CA3">
        <w:rPr>
          <w:sz w:val="24"/>
          <w:szCs w:val="24"/>
        </w:rPr>
        <w:t>О «</w:t>
      </w:r>
      <w:r w:rsidR="002A5524">
        <w:rPr>
          <w:sz w:val="24"/>
          <w:szCs w:val="24"/>
        </w:rPr>
        <w:t>МСК-Строй</w:t>
      </w:r>
      <w:r w:rsidR="009C1CA3" w:rsidRPr="00112FB5">
        <w:rPr>
          <w:sz w:val="24"/>
          <w:szCs w:val="24"/>
        </w:rPr>
        <w:t>»</w:t>
      </w:r>
      <w:r w:rsidR="009C1CA3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8A47A3" w:rsidRDefault="00485ABF" w:rsidP="008A47A3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="00853160">
        <w:rPr>
          <w:sz w:val="24"/>
          <w:szCs w:val="24"/>
        </w:rPr>
        <w:t xml:space="preserve"> </w:t>
      </w:r>
      <w:r w:rsidR="008A47A3" w:rsidRPr="0044154E">
        <w:rPr>
          <w:sz w:val="24"/>
          <w:szCs w:val="24"/>
        </w:rPr>
        <w:t>выполнение строительно-монтажных работ по обустройству подземной парковки и модернизации системы кондиционирования воздуха в помещении центра обработки данных офисного здания класса "А", расположенного по адресу: г.Москва, Оружейный переулок, д.19 в 2013 году.</w:t>
      </w:r>
    </w:p>
    <w:p w:rsidR="008A47A3" w:rsidRPr="008A47A3" w:rsidRDefault="00EA68F7" w:rsidP="008A47A3">
      <w:pPr>
        <w:ind w:firstLine="708"/>
        <w:jc w:val="both"/>
        <w:rPr>
          <w:sz w:val="24"/>
          <w:szCs w:val="24"/>
        </w:rPr>
      </w:pPr>
      <w:r w:rsidRPr="00EA68F7">
        <w:rPr>
          <w:b/>
          <w:sz w:val="24"/>
          <w:szCs w:val="24"/>
        </w:rPr>
        <w:t xml:space="preserve">Стоимость </w:t>
      </w:r>
      <w:r w:rsidR="008A47A3">
        <w:rPr>
          <w:b/>
          <w:sz w:val="24"/>
          <w:szCs w:val="24"/>
        </w:rPr>
        <w:t>работ</w:t>
      </w:r>
      <w:r w:rsidR="00236DB2" w:rsidRPr="00236DB2">
        <w:rPr>
          <w:b/>
          <w:sz w:val="24"/>
          <w:szCs w:val="24"/>
        </w:rPr>
        <w:t>:</w:t>
      </w:r>
      <w:r w:rsidR="003E7F2F">
        <w:rPr>
          <w:sz w:val="24"/>
          <w:szCs w:val="24"/>
        </w:rPr>
        <w:t xml:space="preserve"> </w:t>
      </w:r>
      <w:r w:rsidR="008A47A3" w:rsidRPr="008A47A3">
        <w:rPr>
          <w:snapToGrid/>
          <w:sz w:val="24"/>
          <w:szCs w:val="24"/>
        </w:rPr>
        <w:t>9 634 469,53 рублей без учета НДС, НДС по ставке 18% начисляется отдельно</w:t>
      </w:r>
      <w:r w:rsidR="008A47A3">
        <w:rPr>
          <w:snapToGrid/>
          <w:sz w:val="24"/>
          <w:szCs w:val="24"/>
        </w:rPr>
        <w:t>.</w:t>
      </w:r>
    </w:p>
    <w:p w:rsidR="008A47A3" w:rsidRDefault="002732AC" w:rsidP="008A47A3">
      <w:pPr>
        <w:ind w:firstLine="708"/>
        <w:jc w:val="both"/>
        <w:rPr>
          <w:sz w:val="24"/>
          <w:szCs w:val="24"/>
        </w:rPr>
      </w:pPr>
      <w:r w:rsidRPr="002732AC">
        <w:rPr>
          <w:b/>
          <w:sz w:val="24"/>
          <w:szCs w:val="24"/>
        </w:rPr>
        <w:t xml:space="preserve">Место </w:t>
      </w:r>
      <w:r w:rsidR="008A47A3">
        <w:rPr>
          <w:b/>
          <w:sz w:val="24"/>
          <w:szCs w:val="24"/>
        </w:rPr>
        <w:t>выполнения работ</w:t>
      </w:r>
      <w:r w:rsidRPr="003337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47A3" w:rsidRPr="008A47A3">
        <w:rPr>
          <w:rFonts w:eastAsia="MS Mincho"/>
          <w:sz w:val="24"/>
          <w:szCs w:val="24"/>
        </w:rPr>
        <w:t xml:space="preserve">Российская Федерация,  </w:t>
      </w:r>
      <w:r w:rsidR="008A47A3" w:rsidRPr="008A47A3">
        <w:rPr>
          <w:sz w:val="24"/>
          <w:szCs w:val="24"/>
        </w:rPr>
        <w:t>г.Москва, Оружейный переулок, д.19.</w:t>
      </w:r>
    </w:p>
    <w:p w:rsidR="000B55DA" w:rsidRDefault="003337E3" w:rsidP="000B55DA">
      <w:pPr>
        <w:ind w:firstLine="708"/>
        <w:jc w:val="both"/>
        <w:rPr>
          <w:snapToGrid/>
          <w:sz w:val="24"/>
          <w:szCs w:val="24"/>
        </w:rPr>
      </w:pPr>
      <w:r w:rsidRPr="003337E3">
        <w:rPr>
          <w:b/>
          <w:sz w:val="24"/>
          <w:szCs w:val="24"/>
        </w:rPr>
        <w:t xml:space="preserve">Условия оплаты: </w:t>
      </w:r>
      <w:r w:rsidR="008A47A3" w:rsidRPr="008A47A3">
        <w:rPr>
          <w:sz w:val="24"/>
          <w:szCs w:val="24"/>
        </w:rPr>
        <w:t>авансирование</w:t>
      </w:r>
      <w:r w:rsidR="008A47A3">
        <w:rPr>
          <w:sz w:val="24"/>
          <w:szCs w:val="24"/>
        </w:rPr>
        <w:t xml:space="preserve"> в размере</w:t>
      </w:r>
      <w:r w:rsidR="008A47A3" w:rsidRPr="008A47A3">
        <w:rPr>
          <w:sz w:val="24"/>
          <w:szCs w:val="24"/>
        </w:rPr>
        <w:t xml:space="preserve">  12% от стоимости работ по договору в течение 15 банковских дней с момента заключения договора. Окончательная оплата  после подписания актов сдачи–приемки выполненных Работ формы КС-2, КС-3 в течение 35 календарных дней с даты получения Заказчиком счета, счета-фактуры</w:t>
      </w:r>
      <w:r w:rsidR="000B55DA">
        <w:rPr>
          <w:snapToGrid/>
          <w:sz w:val="24"/>
          <w:szCs w:val="24"/>
        </w:rPr>
        <w:t>.</w:t>
      </w:r>
    </w:p>
    <w:p w:rsidR="003337E3" w:rsidRPr="000B55DA" w:rsidRDefault="003337E3" w:rsidP="000B55DA">
      <w:pPr>
        <w:ind w:firstLine="708"/>
        <w:jc w:val="both"/>
        <w:rPr>
          <w:sz w:val="24"/>
          <w:szCs w:val="24"/>
        </w:rPr>
      </w:pPr>
      <w:r w:rsidRPr="003337E3">
        <w:rPr>
          <w:b/>
          <w:snapToGrid/>
          <w:sz w:val="24"/>
          <w:szCs w:val="24"/>
        </w:rPr>
        <w:t xml:space="preserve">Срок </w:t>
      </w:r>
      <w:r w:rsidR="008A47A3" w:rsidRPr="008A47A3">
        <w:rPr>
          <w:b/>
          <w:snapToGrid/>
          <w:sz w:val="24"/>
          <w:szCs w:val="24"/>
        </w:rPr>
        <w:t>выполнения работ</w:t>
      </w:r>
      <w:r w:rsidRPr="003337E3">
        <w:rPr>
          <w:b/>
          <w:snapToGrid/>
          <w:sz w:val="24"/>
          <w:szCs w:val="24"/>
        </w:rPr>
        <w:t>:</w:t>
      </w:r>
      <w:r>
        <w:rPr>
          <w:b/>
          <w:snapToGrid/>
          <w:sz w:val="24"/>
          <w:szCs w:val="24"/>
        </w:rPr>
        <w:t xml:space="preserve"> </w:t>
      </w:r>
      <w:r w:rsidR="000B55DA" w:rsidRPr="008A47A3">
        <w:rPr>
          <w:sz w:val="24"/>
          <w:szCs w:val="24"/>
        </w:rPr>
        <w:t>начало работ – с даты заключения договора. Окончание работ – 29 декабря 2013г.</w:t>
      </w:r>
    </w:p>
    <w:p w:rsidR="003337E3" w:rsidRPr="003337E3" w:rsidRDefault="003337E3" w:rsidP="003D4870">
      <w:pPr>
        <w:ind w:firstLine="708"/>
        <w:jc w:val="both"/>
        <w:rPr>
          <w:b/>
          <w:sz w:val="24"/>
          <w:szCs w:val="24"/>
        </w:rPr>
      </w:pPr>
      <w:r w:rsidRPr="003337E3">
        <w:rPr>
          <w:b/>
          <w:snapToGrid/>
          <w:sz w:val="24"/>
          <w:szCs w:val="24"/>
        </w:rPr>
        <w:t>Срок действия договора:</w:t>
      </w:r>
      <w:r>
        <w:rPr>
          <w:snapToGrid/>
          <w:sz w:val="24"/>
          <w:szCs w:val="24"/>
        </w:rPr>
        <w:t xml:space="preserve"> </w:t>
      </w:r>
      <w:r w:rsidR="000B55DA">
        <w:rPr>
          <w:sz w:val="24"/>
          <w:szCs w:val="24"/>
        </w:rPr>
        <w:t>д</w:t>
      </w:r>
      <w:r w:rsidR="000B55DA" w:rsidRPr="007E3002">
        <w:rPr>
          <w:sz w:val="24"/>
          <w:szCs w:val="24"/>
        </w:rPr>
        <w:t>оговор вступает в силу с даты подписания</w:t>
      </w:r>
      <w:r w:rsidR="000B55DA">
        <w:rPr>
          <w:sz w:val="24"/>
          <w:szCs w:val="24"/>
        </w:rPr>
        <w:t xml:space="preserve"> его </w:t>
      </w:r>
      <w:r w:rsidR="000B55DA" w:rsidRPr="007E3002">
        <w:rPr>
          <w:sz w:val="24"/>
          <w:szCs w:val="24"/>
        </w:rPr>
        <w:t xml:space="preserve">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 xml:space="preserve">торонами и действует до полного исполнения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>торонами своих обязательств</w:t>
      </w:r>
      <w:r w:rsidR="000B55DA">
        <w:rPr>
          <w:sz w:val="24"/>
          <w:szCs w:val="24"/>
        </w:rPr>
        <w:t>.</w:t>
      </w:r>
    </w:p>
    <w:p w:rsidR="00336FCB" w:rsidRDefault="00EC467A" w:rsidP="00FF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EC467A">
        <w:rPr>
          <w:b/>
          <w:sz w:val="24"/>
          <w:szCs w:val="24"/>
        </w:rPr>
        <w:t>арантийный срок</w:t>
      </w:r>
      <w:r w:rsidRPr="00EC467A">
        <w:rPr>
          <w:sz w:val="24"/>
          <w:szCs w:val="24"/>
        </w:rPr>
        <w:t xml:space="preserve"> на результаты </w:t>
      </w:r>
      <w:r>
        <w:rPr>
          <w:sz w:val="24"/>
          <w:szCs w:val="24"/>
        </w:rPr>
        <w:t>р</w:t>
      </w:r>
      <w:r w:rsidRPr="00EC467A">
        <w:rPr>
          <w:sz w:val="24"/>
          <w:szCs w:val="24"/>
        </w:rPr>
        <w:t>абот</w:t>
      </w:r>
      <w:r>
        <w:rPr>
          <w:sz w:val="24"/>
          <w:szCs w:val="24"/>
        </w:rPr>
        <w:t xml:space="preserve"> </w:t>
      </w:r>
      <w:r w:rsidRPr="00EC467A">
        <w:rPr>
          <w:sz w:val="24"/>
          <w:szCs w:val="24"/>
        </w:rPr>
        <w:t xml:space="preserve">– 36 (тридцать шесть) месяцев </w:t>
      </w:r>
      <w:proofErr w:type="gramStart"/>
      <w:r w:rsidRPr="00EC467A">
        <w:rPr>
          <w:sz w:val="24"/>
          <w:szCs w:val="24"/>
        </w:rPr>
        <w:t>с даты подписания</w:t>
      </w:r>
      <w:proofErr w:type="gramEnd"/>
      <w:r w:rsidRPr="00EC467A">
        <w:rPr>
          <w:sz w:val="24"/>
          <w:szCs w:val="24"/>
        </w:rPr>
        <w:t xml:space="preserve"> акта приемки выполненных работ (форма КС-2) и справки о стоимости выполненных работ (форма КС-3).</w:t>
      </w:r>
    </w:p>
    <w:p w:rsidR="00EC467A" w:rsidRPr="007D12A1" w:rsidRDefault="00EC467A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864C72" w:rsidRDefault="00600DB7" w:rsidP="00FD7A62">
      <w:pPr>
        <w:pStyle w:val="1"/>
        <w:suppressAutoHyphens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Председатель ПРГ                         __________________________ </w:t>
      </w:r>
      <w:r w:rsidR="00864C72">
        <w:rPr>
          <w:sz w:val="24"/>
          <w:szCs w:val="24"/>
        </w:rPr>
        <w:t xml:space="preserve">                     </w:t>
      </w:r>
    </w:p>
    <w:p w:rsidR="00600DB7" w:rsidRPr="007D12A1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5761FC" w:rsidRPr="00864C72" w:rsidRDefault="005761FC" w:rsidP="00FD7A62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Заместитель ПРГ</w:t>
            </w:r>
            <w:r w:rsidR="001F29F2">
              <w:rPr>
                <w:sz w:val="24"/>
                <w:szCs w:val="24"/>
              </w:rPr>
              <w:t xml:space="preserve">                             __________________________</w:t>
            </w:r>
            <w:r w:rsidR="00864C72">
              <w:rPr>
                <w:sz w:val="24"/>
                <w:szCs w:val="24"/>
              </w:rPr>
              <w:t xml:space="preserve">                        </w:t>
            </w:r>
          </w:p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FB615F" w:rsidRPr="007D12A1" w:rsidTr="00FD7A62">
        <w:trPr>
          <w:trHeight w:val="431"/>
        </w:trPr>
        <w:tc>
          <w:tcPr>
            <w:tcW w:w="3402" w:type="dxa"/>
          </w:tcPr>
          <w:p w:rsidR="00FB615F" w:rsidRPr="007D12A1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7D12A1" w:rsidRDefault="00FB615F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FB615F" w:rsidRDefault="00FB615F" w:rsidP="00864C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63A46">
              <w:rPr>
                <w:sz w:val="24"/>
                <w:szCs w:val="24"/>
              </w:rPr>
              <w:t xml:space="preserve">         </w:t>
            </w:r>
          </w:p>
        </w:tc>
      </w:tr>
      <w:tr w:rsidR="00576F5D" w:rsidRPr="007D12A1" w:rsidTr="00FD7A62">
        <w:trPr>
          <w:trHeight w:val="410"/>
        </w:trPr>
        <w:tc>
          <w:tcPr>
            <w:tcW w:w="3402" w:type="dxa"/>
          </w:tcPr>
          <w:p w:rsidR="00576F5D" w:rsidRPr="007D12A1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7D12A1" w:rsidRDefault="00576F5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864C72" w:rsidRDefault="00576F5D" w:rsidP="00864C72">
            <w:pPr>
              <w:ind w:firstLine="0"/>
              <w:rPr>
                <w:sz w:val="24"/>
                <w:szCs w:val="24"/>
                <w:lang w:val="en-US"/>
              </w:rPr>
            </w:pPr>
            <w:r w:rsidRPr="007D12A1">
              <w:rPr>
                <w:sz w:val="24"/>
                <w:szCs w:val="24"/>
              </w:rPr>
              <w:t xml:space="preserve">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</w:t>
            </w:r>
            <w:r w:rsidR="002732AC">
              <w:rPr>
                <w:sz w:val="24"/>
                <w:szCs w:val="24"/>
              </w:rPr>
              <w:t xml:space="preserve">   </w:t>
            </w:r>
          </w:p>
        </w:tc>
      </w:tr>
      <w:tr w:rsidR="00350C90" w:rsidRPr="007D12A1" w:rsidTr="00FD7A62">
        <w:trPr>
          <w:trHeight w:val="463"/>
        </w:trPr>
        <w:tc>
          <w:tcPr>
            <w:tcW w:w="3402" w:type="dxa"/>
          </w:tcPr>
          <w:p w:rsidR="00350C90" w:rsidRPr="007D12A1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864C72" w:rsidRDefault="00350C90" w:rsidP="00864C72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3F14FB" w:rsidRPr="007D12A1" w:rsidTr="00EC467A">
        <w:trPr>
          <w:trHeight w:val="232"/>
        </w:trPr>
        <w:tc>
          <w:tcPr>
            <w:tcW w:w="3402" w:type="dxa"/>
          </w:tcPr>
          <w:p w:rsidR="003F14FB" w:rsidRPr="007D12A1" w:rsidRDefault="003F14FB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7D12A1" w:rsidRDefault="003F14FB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7D12A1" w:rsidRDefault="003F14FB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7D12A1" w:rsidTr="00FD7A62">
        <w:trPr>
          <w:trHeight w:val="436"/>
        </w:trPr>
        <w:tc>
          <w:tcPr>
            <w:tcW w:w="3402" w:type="dxa"/>
          </w:tcPr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7D12A1" w:rsidRDefault="003F14FB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7D12A1" w:rsidRDefault="003F14FB" w:rsidP="00864C72">
            <w:pPr>
              <w:spacing w:after="280"/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 xml:space="preserve">  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864C72">
        <w:rPr>
          <w:b/>
          <w:sz w:val="24"/>
          <w:szCs w:val="24"/>
          <w:lang w:val="en-US"/>
        </w:rPr>
        <w:t>16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213BD">
        <w:rPr>
          <w:b/>
          <w:sz w:val="24"/>
          <w:szCs w:val="24"/>
        </w:rPr>
        <w:t>декабря</w:t>
      </w:r>
      <w:r w:rsidR="003F14FB" w:rsidRPr="007D12A1">
        <w:rPr>
          <w:b/>
          <w:sz w:val="24"/>
          <w:szCs w:val="24"/>
        </w:rPr>
        <w:t xml:space="preserve"> 2013 г. </w:t>
      </w:r>
    </w:p>
    <w:sectPr w:rsidR="00A23329" w:rsidSect="00EC467A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59" w:rsidRDefault="00E01459" w:rsidP="002C7C03">
      <w:r>
        <w:separator/>
      </w:r>
    </w:p>
  </w:endnote>
  <w:endnote w:type="continuationSeparator" w:id="1">
    <w:p w:rsidR="00E01459" w:rsidRDefault="00E0145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59" w:rsidRDefault="00E01459" w:rsidP="002C7C03">
      <w:r>
        <w:separator/>
      </w:r>
    </w:p>
  </w:footnote>
  <w:footnote w:type="continuationSeparator" w:id="1">
    <w:p w:rsidR="00E01459" w:rsidRDefault="00E0145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C4" w:rsidRDefault="00D131F3">
    <w:pPr>
      <w:pStyle w:val="a9"/>
      <w:jc w:val="center"/>
    </w:pPr>
    <w:fldSimple w:instr=" PAGE   \* MERGEFORMAT ">
      <w:r w:rsidR="00864C72">
        <w:rPr>
          <w:noProof/>
        </w:rPr>
        <w:t>2</w:t>
      </w:r>
    </w:fldSimple>
  </w:p>
  <w:p w:rsidR="00103DC4" w:rsidRDefault="00103D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0"/>
  </w:num>
  <w:num w:numId="5">
    <w:abstractNumId w:val="2"/>
  </w:num>
  <w:num w:numId="6">
    <w:abstractNumId w:val="16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55DA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17F37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524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616"/>
    <w:rsid w:val="002D083F"/>
    <w:rsid w:val="002D0D9E"/>
    <w:rsid w:val="002D140F"/>
    <w:rsid w:val="002D2804"/>
    <w:rsid w:val="002D58CA"/>
    <w:rsid w:val="002D6347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3A46"/>
    <w:rsid w:val="0047074E"/>
    <w:rsid w:val="00470C8D"/>
    <w:rsid w:val="00476995"/>
    <w:rsid w:val="004771C4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34DD"/>
    <w:rsid w:val="004A5995"/>
    <w:rsid w:val="004B3332"/>
    <w:rsid w:val="004B385A"/>
    <w:rsid w:val="004B4FB2"/>
    <w:rsid w:val="004B5DD8"/>
    <w:rsid w:val="004B7CA8"/>
    <w:rsid w:val="004C0030"/>
    <w:rsid w:val="004C152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35ED"/>
    <w:rsid w:val="00531303"/>
    <w:rsid w:val="00532FEA"/>
    <w:rsid w:val="005349FD"/>
    <w:rsid w:val="0053594E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64B0"/>
    <w:rsid w:val="00597604"/>
    <w:rsid w:val="0059769F"/>
    <w:rsid w:val="005A07FE"/>
    <w:rsid w:val="005A1AFF"/>
    <w:rsid w:val="005A4B63"/>
    <w:rsid w:val="005A69AB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760D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D12A1"/>
    <w:rsid w:val="007D2785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0F2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C7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47A3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613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31F3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8746A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459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73CE"/>
    <w:rsid w:val="00EC13F6"/>
    <w:rsid w:val="00EC1A95"/>
    <w:rsid w:val="00EC4018"/>
    <w:rsid w:val="00EC454D"/>
    <w:rsid w:val="00EC467A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3BD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6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3340-E542-469B-BC38-3733F30F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2013-12-13T10:54:00Z</cp:lastPrinted>
  <dcterms:created xsi:type="dcterms:W3CDTF">2013-12-16T07:41:00Z</dcterms:created>
  <dcterms:modified xsi:type="dcterms:W3CDTF">2013-12-16T07:41:00Z</dcterms:modified>
</cp:coreProperties>
</file>