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D" w:rsidRDefault="00F46F3D" w:rsidP="00F46F3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37</w:t>
      </w:r>
      <w:r>
        <w:rPr>
          <w:b/>
        </w:rPr>
        <w:t>/ПРГ</w:t>
      </w:r>
    </w:p>
    <w:p w:rsidR="00F46F3D" w:rsidRDefault="00F46F3D" w:rsidP="00F46F3D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46F3D" w:rsidRDefault="00F46F3D" w:rsidP="00F46F3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 открытого акционерного общества</w:t>
      </w:r>
    </w:p>
    <w:p w:rsidR="00F46F3D" w:rsidRDefault="00F46F3D" w:rsidP="00F46F3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 на Забайкальской железной дороге,</w:t>
      </w:r>
    </w:p>
    <w:p w:rsidR="00F46F3D" w:rsidRPr="00DB1726" w:rsidRDefault="00F46F3D" w:rsidP="00F46F3D">
      <w:pPr>
        <w:pBdr>
          <w:bottom w:val="single" w:sz="4" w:space="1" w:color="auto"/>
        </w:pBdr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состоявшегося 17 декабря 2013 года </w:t>
      </w:r>
    </w:p>
    <w:p w:rsidR="00F46F3D" w:rsidRPr="00DB1726" w:rsidRDefault="00F46F3D" w:rsidP="00F46F3D">
      <w:pPr>
        <w:jc w:val="center"/>
        <w:rPr>
          <w:b/>
          <w:sz w:val="26"/>
          <w:szCs w:val="26"/>
        </w:rPr>
      </w:pPr>
    </w:p>
    <w:p w:rsidR="00F46F3D" w:rsidRDefault="00F46F3D" w:rsidP="00F46F3D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F46F3D" w:rsidRDefault="00F46F3D" w:rsidP="00F46F3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Pr="009427A3" w:rsidRDefault="00F46F3D" w:rsidP="00BA17D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6F3D" w:rsidRPr="007A05EC" w:rsidRDefault="00F46F3D" w:rsidP="00BA17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F46F3D" w:rsidRPr="005810D3" w:rsidRDefault="00F46F3D" w:rsidP="00BA17D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left="-220" w:hanging="284"/>
              <w:jc w:val="both"/>
              <w:rPr>
                <w:lang w:eastAsia="en-US"/>
              </w:rPr>
            </w:pPr>
          </w:p>
        </w:tc>
        <w:tc>
          <w:tcPr>
            <w:tcW w:w="4294" w:type="dxa"/>
          </w:tcPr>
          <w:p w:rsidR="00F46F3D" w:rsidRDefault="00F46F3D" w:rsidP="00BA17D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46F3D" w:rsidRDefault="00F46F3D" w:rsidP="00BA17D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567" w:type="dxa"/>
          </w:tcPr>
          <w:p w:rsidR="00F46F3D" w:rsidRDefault="00F46F3D" w:rsidP="00BA17D8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6F3D" w:rsidRDefault="00F46F3D" w:rsidP="00BA17D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46F3D" w:rsidRDefault="00F46F3D" w:rsidP="00BA17D8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F46F3D" w:rsidRDefault="00F46F3D" w:rsidP="00BA17D8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46F3D" w:rsidRDefault="00F46F3D" w:rsidP="00F46F3D">
      <w:pPr>
        <w:pStyle w:val="a3"/>
        <w:tabs>
          <w:tab w:val="left" w:pos="851"/>
        </w:tabs>
        <w:spacing w:after="0"/>
        <w:ind w:left="0"/>
        <w:jc w:val="both"/>
      </w:pPr>
    </w:p>
    <w:p w:rsidR="00F46F3D" w:rsidRDefault="00F46F3D" w:rsidP="00F46F3D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F46F3D" w:rsidRDefault="00F46F3D" w:rsidP="00F46F3D">
      <w:pPr>
        <w:pStyle w:val="a3"/>
        <w:tabs>
          <w:tab w:val="left" w:pos="851"/>
        </w:tabs>
        <w:spacing w:after="0"/>
        <w:ind w:left="0"/>
        <w:jc w:val="both"/>
      </w:pPr>
    </w:p>
    <w:p w:rsidR="00F46F3D" w:rsidRDefault="00F46F3D" w:rsidP="00F46F3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F46F3D" w:rsidRDefault="00F46F3D" w:rsidP="00F46F3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46F3D" w:rsidRDefault="00F46F3D" w:rsidP="00F46F3D">
      <w:pPr>
        <w:pStyle w:val="1"/>
        <w:suppressAutoHyphens/>
        <w:rPr>
          <w:sz w:val="24"/>
          <w:szCs w:val="24"/>
        </w:rPr>
      </w:pPr>
      <w:proofErr w:type="gramStart"/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Вскрытие конвертов с</w:t>
      </w:r>
      <w:r w:rsidRPr="009478FF">
        <w:rPr>
          <w:sz w:val="24"/>
          <w:szCs w:val="24"/>
        </w:rPr>
        <w:t xml:space="preserve"> заявками на участие в открытом конкурсе</w:t>
      </w:r>
      <w:r>
        <w:rPr>
          <w:sz w:val="24"/>
          <w:szCs w:val="24"/>
        </w:rPr>
        <w:t xml:space="preserve"> № ОК/022/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 xml:space="preserve">/0035 </w:t>
      </w:r>
      <w:r w:rsidRPr="00FE6674">
        <w:rPr>
          <w:sz w:val="24"/>
          <w:szCs w:val="24"/>
        </w:rPr>
        <w:t>на право заключения договора на поставку транспортного средства для уборки контейнерной площадки в 2013 году.</w:t>
      </w:r>
      <w:proofErr w:type="gramEnd"/>
      <w:r w:rsidRPr="00FE6674">
        <w:rPr>
          <w:sz w:val="24"/>
          <w:szCs w:val="24"/>
        </w:rPr>
        <w:t xml:space="preserve"> </w:t>
      </w:r>
    </w:p>
    <w:p w:rsidR="00F46F3D" w:rsidRDefault="00F46F3D" w:rsidP="00F46F3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F46F3D" w:rsidRPr="00F213C1" w:rsidRDefault="00F46F3D" w:rsidP="00F46F3D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F46F3D" w:rsidRPr="00F213C1" w:rsidRDefault="00F46F3D" w:rsidP="00F46F3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17"/>
        <w:gridCol w:w="4812"/>
      </w:tblGrid>
      <w:tr w:rsidR="00F46F3D" w:rsidTr="00BA17D8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6E7C96" w:rsidRDefault="00F46F3D" w:rsidP="00BA17D8">
            <w:pPr>
              <w:snapToGrid w:val="0"/>
              <w:spacing w:line="150" w:lineRule="atLeast"/>
              <w:ind w:firstLine="0"/>
              <w:rPr>
                <w:sz w:val="24"/>
                <w:szCs w:val="24"/>
                <w:lang w:eastAsia="en-US"/>
              </w:rPr>
            </w:pPr>
            <w:r w:rsidRPr="006E7C96">
              <w:rPr>
                <w:sz w:val="24"/>
                <w:szCs w:val="24"/>
                <w:lang w:eastAsia="en-US"/>
              </w:rPr>
              <w:t>17.12.2013г.   14:00</w:t>
            </w:r>
          </w:p>
        </w:tc>
      </w:tr>
      <w:tr w:rsidR="00F46F3D" w:rsidTr="00BA17D8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F3D" w:rsidRPr="00A94D71" w:rsidRDefault="00F46F3D" w:rsidP="00BA17D8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A94D71">
              <w:rPr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A94D71">
              <w:rPr>
                <w:sz w:val="24"/>
                <w:szCs w:val="24"/>
              </w:rPr>
              <w:t>г</w:t>
            </w:r>
            <w:proofErr w:type="gramEnd"/>
            <w:r w:rsidRPr="00A94D71">
              <w:rPr>
                <w:sz w:val="24"/>
                <w:szCs w:val="24"/>
              </w:rPr>
              <w:t xml:space="preserve">. Чита, ул. Анохина, 91 </w:t>
            </w:r>
            <w:proofErr w:type="spellStart"/>
            <w:r w:rsidRPr="00A94D71">
              <w:rPr>
                <w:sz w:val="24"/>
                <w:szCs w:val="24"/>
              </w:rPr>
              <w:t>кор</w:t>
            </w:r>
            <w:proofErr w:type="spellEnd"/>
            <w:r w:rsidRPr="00A94D71">
              <w:rPr>
                <w:sz w:val="24"/>
                <w:szCs w:val="24"/>
              </w:rPr>
              <w:t>. 2, каб.603</w:t>
            </w:r>
          </w:p>
        </w:tc>
      </w:tr>
      <w:tr w:rsidR="00F46F3D" w:rsidTr="00BA17D8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D" w:rsidRDefault="00F46F3D" w:rsidP="00BA17D8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F46F3D" w:rsidTr="00BA17D8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F3D" w:rsidRDefault="00F46F3D" w:rsidP="00BA17D8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Поставка</w:t>
            </w:r>
            <w:r w:rsidRPr="00FE6674">
              <w:rPr>
                <w:sz w:val="24"/>
                <w:szCs w:val="24"/>
              </w:rPr>
              <w:t xml:space="preserve"> транспортного средства для уборки контейнерной площадки в 2013 году</w:t>
            </w:r>
          </w:p>
        </w:tc>
      </w:tr>
      <w:tr w:rsidR="00F46F3D" w:rsidTr="00BA17D8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2 500 000,00 Российский рубль</w:t>
            </w:r>
          </w:p>
        </w:tc>
      </w:tr>
    </w:tbl>
    <w:p w:rsidR="00F46F3D" w:rsidRPr="006E061F" w:rsidRDefault="00F46F3D" w:rsidP="00F46F3D">
      <w:pPr>
        <w:pStyle w:val="1"/>
        <w:suppressAutoHyphens/>
        <w:rPr>
          <w:b/>
          <w:sz w:val="24"/>
          <w:szCs w:val="24"/>
        </w:rPr>
      </w:pPr>
    </w:p>
    <w:p w:rsidR="00F46F3D" w:rsidRPr="00CE46CB" w:rsidRDefault="00F46F3D" w:rsidP="00F46F3D">
      <w:pPr>
        <w:pStyle w:val="1"/>
        <w:numPr>
          <w:ilvl w:val="1"/>
          <w:numId w:val="2"/>
        </w:numPr>
        <w:tabs>
          <w:tab w:val="left" w:pos="142"/>
        </w:tabs>
        <w:suppressAutoHyphens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Установленный документацией о закупке срок окончания подачи заявок на участие в открытом конкурсе - 16.12.2013г.</w:t>
      </w:r>
    </w:p>
    <w:p w:rsidR="00F46F3D" w:rsidRPr="00CE46CB" w:rsidRDefault="00F46F3D" w:rsidP="00F46F3D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Pr="002A4068">
        <w:rPr>
          <w:bCs/>
          <w:sz w:val="24"/>
          <w:szCs w:val="24"/>
        </w:rPr>
        <w:t>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F46F3D" w:rsidTr="00BA17D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3D" w:rsidRPr="00F37FB1" w:rsidRDefault="00F46F3D" w:rsidP="00BA17D8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F46F3D" w:rsidTr="00BA17D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Рос-Снаб</w:t>
            </w:r>
            <w:proofErr w:type="spellEnd"/>
            <w:r>
              <w:rPr>
                <w:lang w:eastAsia="en-US"/>
              </w:rPr>
              <w:t>»,  ИНН 7536102977, КПП 7533601001, ОГРН 1097536004610</w:t>
            </w:r>
          </w:p>
        </w:tc>
      </w:tr>
      <w:tr w:rsidR="00F46F3D" w:rsidTr="00BA17D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46F3D" w:rsidTr="00BA17D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16.12.2013г.  15</w:t>
            </w:r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>40.</w:t>
            </w:r>
          </w:p>
        </w:tc>
      </w:tr>
      <w:tr w:rsidR="00F46F3D" w:rsidTr="00BA17D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1 месяца </w:t>
            </w:r>
            <w:proofErr w:type="gramStart"/>
            <w:r>
              <w:rPr>
                <w:lang w:eastAsia="en-US"/>
              </w:rPr>
              <w:t>с даты подписания</w:t>
            </w:r>
            <w:proofErr w:type="gramEnd"/>
            <w:r>
              <w:rPr>
                <w:lang w:eastAsia="en-US"/>
              </w:rPr>
              <w:t xml:space="preserve"> договора</w:t>
            </w:r>
          </w:p>
        </w:tc>
      </w:tr>
      <w:tr w:rsidR="00F46F3D" w:rsidTr="00BA17D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объемах закупаемых </w:t>
            </w:r>
            <w:r>
              <w:rPr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Согласно техническому заданию</w:t>
            </w:r>
          </w:p>
        </w:tc>
      </w:tr>
      <w:tr w:rsidR="00F46F3D" w:rsidTr="00BA17D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Сведения о предоставленных документах:</w:t>
            </w: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F46F3D" w:rsidTr="00BA17D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Pr="00383C5E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F3D" w:rsidRDefault="00F46F3D" w:rsidP="00BA17D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3D" w:rsidRDefault="00F46F3D" w:rsidP="00BA17D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F46F3D" w:rsidRDefault="00F46F3D" w:rsidP="00F46F3D">
      <w:pPr>
        <w:pStyle w:val="1"/>
        <w:suppressAutoHyphens/>
        <w:ind w:firstLine="709"/>
        <w:rPr>
          <w:sz w:val="24"/>
          <w:szCs w:val="24"/>
        </w:rPr>
      </w:pPr>
    </w:p>
    <w:p w:rsidR="00F46F3D" w:rsidRDefault="00F46F3D" w:rsidP="00F46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F46F3D" w:rsidRDefault="00F46F3D" w:rsidP="00F46F3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F46F3D" w:rsidTr="00BA17D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3D" w:rsidRDefault="00F46F3D" w:rsidP="00BA17D8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F46F3D" w:rsidTr="00BA17D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Pr="00A94D71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94D71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A94D71">
              <w:rPr>
                <w:sz w:val="24"/>
                <w:szCs w:val="24"/>
                <w:lang w:eastAsia="en-US"/>
              </w:rPr>
              <w:t>Рос-Снаб</w:t>
            </w:r>
            <w:proofErr w:type="spellEnd"/>
            <w:r w:rsidRPr="00A94D71">
              <w:rPr>
                <w:sz w:val="24"/>
                <w:szCs w:val="24"/>
                <w:lang w:eastAsia="en-US"/>
              </w:rPr>
              <w:t>»,  ИНН 7536102977, КПП 7533601001, ОГРН 1097536004610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F46F3D" w:rsidTr="00BA17D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Pr="00451DB8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3D" w:rsidRDefault="00F46F3D" w:rsidP="00BA17D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46F3D" w:rsidRDefault="00F46F3D" w:rsidP="00F46F3D">
      <w:pPr>
        <w:jc w:val="both"/>
        <w:rPr>
          <w:sz w:val="24"/>
          <w:szCs w:val="24"/>
        </w:rPr>
      </w:pPr>
    </w:p>
    <w:p w:rsidR="00F46F3D" w:rsidRDefault="00F46F3D" w:rsidP="00F46F3D">
      <w:pPr>
        <w:jc w:val="both"/>
        <w:rPr>
          <w:sz w:val="24"/>
          <w:szCs w:val="24"/>
        </w:rPr>
      </w:pPr>
    </w:p>
    <w:p w:rsidR="00F46F3D" w:rsidRDefault="00F46F3D" w:rsidP="00F46F3D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1.4.  Предоставленные в составе заявок документы подлежат рассмотрению по существу на заседании ПРГ, назначенном на 17.12.2013г., с приглашением представителей Заказчика.</w:t>
      </w:r>
    </w:p>
    <w:p w:rsidR="00F46F3D" w:rsidRDefault="00F46F3D" w:rsidP="00F46F3D">
      <w:pPr>
        <w:ind w:firstLine="0"/>
        <w:jc w:val="both"/>
        <w:rPr>
          <w:b/>
          <w:sz w:val="24"/>
          <w:szCs w:val="24"/>
        </w:rPr>
      </w:pPr>
    </w:p>
    <w:p w:rsidR="00F46F3D" w:rsidRDefault="00F46F3D" w:rsidP="00F46F3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F46F3D" w:rsidRDefault="00F46F3D" w:rsidP="00F46F3D">
      <w:pPr>
        <w:jc w:val="both"/>
        <w:rPr>
          <w:sz w:val="24"/>
          <w:szCs w:val="24"/>
        </w:rPr>
      </w:pPr>
    </w:p>
    <w:p w:rsidR="00F46F3D" w:rsidRDefault="00F46F3D" w:rsidP="00F46F3D">
      <w:pPr>
        <w:jc w:val="both"/>
        <w:rPr>
          <w:sz w:val="24"/>
          <w:szCs w:val="24"/>
        </w:rPr>
      </w:pPr>
    </w:p>
    <w:p w:rsidR="00F46F3D" w:rsidRDefault="00F46F3D" w:rsidP="00F46F3D">
      <w:pPr>
        <w:jc w:val="both"/>
        <w:rPr>
          <w:sz w:val="24"/>
          <w:szCs w:val="24"/>
        </w:rPr>
      </w:pPr>
    </w:p>
    <w:p w:rsidR="00F46F3D" w:rsidRDefault="00F46F3D" w:rsidP="00F46F3D">
      <w:pPr>
        <w:jc w:val="both"/>
        <w:rPr>
          <w:sz w:val="24"/>
          <w:szCs w:val="24"/>
        </w:rPr>
      </w:pPr>
    </w:p>
    <w:tbl>
      <w:tblPr>
        <w:tblW w:w="10596" w:type="dxa"/>
        <w:tblInd w:w="108" w:type="dxa"/>
        <w:tblLook w:val="01E0"/>
      </w:tblPr>
      <w:tblGrid>
        <w:gridCol w:w="3402"/>
        <w:gridCol w:w="4536"/>
        <w:gridCol w:w="2658"/>
      </w:tblGrid>
      <w:tr w:rsidR="00F46F3D" w:rsidTr="00BA17D8">
        <w:trPr>
          <w:trHeight w:val="567"/>
        </w:trPr>
        <w:tc>
          <w:tcPr>
            <w:tcW w:w="3402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Председатель ПРГ</w:t>
            </w:r>
          </w:p>
        </w:tc>
        <w:tc>
          <w:tcPr>
            <w:tcW w:w="4536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3402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4536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10596" w:type="dxa"/>
            <w:gridSpan w:val="3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F46F3D" w:rsidTr="00BA17D8">
        <w:trPr>
          <w:trHeight w:val="567"/>
        </w:trPr>
        <w:tc>
          <w:tcPr>
            <w:tcW w:w="3402" w:type="dxa"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3402" w:type="dxa"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3402" w:type="dxa"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46F3D" w:rsidRDefault="00F46F3D" w:rsidP="00BA17D8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F46F3D" w:rsidRDefault="00F46F3D" w:rsidP="00BA17D8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F46F3D" w:rsidRDefault="00F46F3D" w:rsidP="00BA17D8">
            <w:pPr>
              <w:snapToGrid w:val="0"/>
              <w:spacing w:line="240" w:lineRule="atLeast"/>
              <w:ind w:right="-81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  <w:r w:rsidR="0003459F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58" w:type="dxa"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3402" w:type="dxa"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46F3D" w:rsidRDefault="00F46F3D" w:rsidP="00BA17D8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F46F3D" w:rsidRDefault="00F46F3D" w:rsidP="00BA17D8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F46F3D" w:rsidTr="00BA17D8">
        <w:trPr>
          <w:trHeight w:val="567"/>
        </w:trPr>
        <w:tc>
          <w:tcPr>
            <w:tcW w:w="3402" w:type="dxa"/>
            <w:hideMark/>
          </w:tcPr>
          <w:p w:rsidR="00F46F3D" w:rsidRDefault="00F46F3D" w:rsidP="00BA17D8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F46F3D" w:rsidRDefault="00F46F3D" w:rsidP="00BA17D8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hideMark/>
          </w:tcPr>
          <w:p w:rsidR="00F46F3D" w:rsidRDefault="00F46F3D" w:rsidP="00BA17D8">
            <w:pPr>
              <w:snapToGrid w:val="0"/>
              <w:spacing w:after="28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46F3D" w:rsidRDefault="00F46F3D" w:rsidP="00F46F3D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F46F3D" w:rsidRDefault="00F46F3D" w:rsidP="00F46F3D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F46F3D" w:rsidRDefault="00F46F3D" w:rsidP="00F46F3D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  <w:lang w:val="en-US"/>
        </w:rPr>
        <w:t>23</w:t>
      </w:r>
      <w:r>
        <w:rPr>
          <w:b/>
          <w:sz w:val="24"/>
          <w:szCs w:val="24"/>
        </w:rPr>
        <w:t xml:space="preserve">» декабря 2013 г. </w:t>
      </w:r>
    </w:p>
    <w:p w:rsidR="00F46F3D" w:rsidRPr="008957C1" w:rsidRDefault="00F46F3D" w:rsidP="00F46F3D"/>
    <w:p w:rsidR="00F46F3D" w:rsidRDefault="00F46F3D" w:rsidP="00F46F3D"/>
    <w:p w:rsidR="00F46F3D" w:rsidRDefault="00F46F3D" w:rsidP="00F46F3D"/>
    <w:p w:rsidR="00F46F3D" w:rsidRDefault="00F46F3D" w:rsidP="00F46F3D"/>
    <w:p w:rsidR="00922EEC" w:rsidRDefault="00922EEC"/>
    <w:sectPr w:rsidR="00922EEC" w:rsidSect="00CE46CB">
      <w:headerReference w:type="default" r:id="rId5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0345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55890" w:rsidRDefault="000345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3D"/>
    <w:rsid w:val="0003459F"/>
    <w:rsid w:val="00922EEC"/>
    <w:rsid w:val="00F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6F3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6F3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F46F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F46F3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F46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6F3D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F3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2013-12-27T01:46:00Z</dcterms:created>
  <dcterms:modified xsi:type="dcterms:W3CDTF">2013-12-27T01:51:00Z</dcterms:modified>
</cp:coreProperties>
</file>