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1B36" w:rsidRPr="00CE350B" w:rsidRDefault="00EC1B36" w:rsidP="00EC1B36">
      <w:pPr>
        <w:ind w:left="4962"/>
        <w:jc w:val="both"/>
        <w:rPr>
          <w:b/>
          <w:bCs/>
          <w:sz w:val="28"/>
          <w:szCs w:val="28"/>
        </w:rPr>
      </w:pPr>
      <w:r w:rsidRPr="00CE350B">
        <w:rPr>
          <w:b/>
          <w:bCs/>
          <w:sz w:val="28"/>
          <w:szCs w:val="28"/>
        </w:rPr>
        <w:t>УТВЕРЖДАЮ</w:t>
      </w:r>
    </w:p>
    <w:p w:rsidR="00EC1B36" w:rsidRPr="00CE350B" w:rsidRDefault="00EC1B36" w:rsidP="00EC1B36">
      <w:pPr>
        <w:tabs>
          <w:tab w:val="left" w:pos="5103"/>
        </w:tabs>
        <w:ind w:left="4962"/>
        <w:jc w:val="both"/>
        <w:rPr>
          <w:rFonts w:eastAsia="Arial Unicode MS"/>
          <w:b/>
          <w:bCs/>
          <w:sz w:val="28"/>
          <w:szCs w:val="28"/>
        </w:rPr>
      </w:pPr>
    </w:p>
    <w:p w:rsidR="00EC1B36" w:rsidRPr="00622D6F" w:rsidRDefault="00EC1B36" w:rsidP="00EC1B36">
      <w:pPr>
        <w:tabs>
          <w:tab w:val="left" w:pos="5103"/>
        </w:tabs>
        <w:ind w:left="4962"/>
        <w:jc w:val="both"/>
        <w:rPr>
          <w:b/>
          <w:bCs/>
          <w:sz w:val="28"/>
          <w:szCs w:val="28"/>
        </w:rPr>
      </w:pPr>
      <w:r w:rsidRPr="00622D6F">
        <w:rPr>
          <w:b/>
          <w:bCs/>
          <w:sz w:val="28"/>
          <w:szCs w:val="28"/>
        </w:rPr>
        <w:t xml:space="preserve">Председатель Конкурсной комиссии </w:t>
      </w:r>
    </w:p>
    <w:p w:rsidR="00EC1B36" w:rsidRPr="00622D6F" w:rsidRDefault="00EC1B36" w:rsidP="00EC1B36">
      <w:pPr>
        <w:tabs>
          <w:tab w:val="left" w:pos="5103"/>
        </w:tabs>
        <w:ind w:left="4962"/>
        <w:jc w:val="both"/>
        <w:rPr>
          <w:b/>
          <w:bCs/>
          <w:sz w:val="28"/>
          <w:szCs w:val="28"/>
        </w:rPr>
      </w:pPr>
      <w:r w:rsidRPr="00622D6F">
        <w:rPr>
          <w:b/>
          <w:bCs/>
          <w:sz w:val="28"/>
          <w:szCs w:val="28"/>
        </w:rPr>
        <w:t xml:space="preserve">ОАО «ТрансКонтейнер» </w:t>
      </w:r>
    </w:p>
    <w:p w:rsidR="00EC1B36" w:rsidRPr="00622D6F" w:rsidRDefault="00EC1B36" w:rsidP="00EC1B36">
      <w:pPr>
        <w:tabs>
          <w:tab w:val="left" w:pos="5103"/>
        </w:tabs>
        <w:ind w:left="4962"/>
        <w:jc w:val="both"/>
        <w:rPr>
          <w:b/>
          <w:bCs/>
          <w:sz w:val="28"/>
          <w:szCs w:val="28"/>
        </w:rPr>
      </w:pPr>
    </w:p>
    <w:p w:rsidR="00EC1B36" w:rsidRPr="00622D6F" w:rsidRDefault="00EC1B36" w:rsidP="00EC1B36">
      <w:pPr>
        <w:tabs>
          <w:tab w:val="left" w:pos="5103"/>
        </w:tabs>
        <w:ind w:left="4962"/>
        <w:jc w:val="both"/>
        <w:rPr>
          <w:b/>
          <w:bCs/>
          <w:sz w:val="28"/>
          <w:szCs w:val="28"/>
        </w:rPr>
      </w:pPr>
      <w:r w:rsidRPr="00622D6F">
        <w:rPr>
          <w:b/>
          <w:bCs/>
          <w:sz w:val="28"/>
          <w:szCs w:val="28"/>
        </w:rPr>
        <w:t>____________________В.В. Шекшуев</w:t>
      </w:r>
    </w:p>
    <w:p w:rsidR="00EC1B36" w:rsidRPr="00622D6F" w:rsidRDefault="00EC1B36" w:rsidP="00EC1B36">
      <w:pPr>
        <w:tabs>
          <w:tab w:val="left" w:pos="5103"/>
        </w:tabs>
        <w:ind w:left="4962"/>
        <w:jc w:val="both"/>
        <w:rPr>
          <w:rFonts w:eastAsia="Arial Unicode MS"/>
        </w:rPr>
      </w:pPr>
    </w:p>
    <w:p w:rsidR="00EC1B36" w:rsidRPr="00CE350B" w:rsidRDefault="00EC1B36" w:rsidP="00EC1B36">
      <w:pPr>
        <w:tabs>
          <w:tab w:val="left" w:pos="5103"/>
        </w:tabs>
        <w:ind w:left="4962"/>
        <w:jc w:val="both"/>
        <w:rPr>
          <w:b/>
          <w:bCs/>
          <w:sz w:val="28"/>
        </w:rPr>
      </w:pPr>
      <w:r w:rsidRPr="00622D6F">
        <w:rPr>
          <w:b/>
          <w:bCs/>
          <w:sz w:val="28"/>
        </w:rPr>
        <w:t>«_</w:t>
      </w:r>
      <w:r>
        <w:rPr>
          <w:b/>
          <w:bCs/>
          <w:sz w:val="28"/>
        </w:rPr>
        <w:t>_</w:t>
      </w:r>
      <w:r w:rsidRPr="00622D6F">
        <w:rPr>
          <w:b/>
          <w:bCs/>
          <w:sz w:val="28"/>
        </w:rPr>
        <w:t>_»_________</w:t>
      </w:r>
      <w:r>
        <w:rPr>
          <w:b/>
          <w:bCs/>
          <w:sz w:val="28"/>
        </w:rPr>
        <w:t>_</w:t>
      </w:r>
      <w:r w:rsidRPr="00622D6F">
        <w:rPr>
          <w:b/>
          <w:bCs/>
          <w:sz w:val="28"/>
        </w:rPr>
        <w:t>_______201</w:t>
      </w:r>
      <w:r>
        <w:rPr>
          <w:b/>
          <w:bCs/>
          <w:sz w:val="28"/>
        </w:rPr>
        <w:t>3</w:t>
      </w:r>
      <w:r w:rsidRPr="00622D6F">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7D6548" w:rsidP="009B347A">
      <w:pPr>
        <w:pStyle w:val="19"/>
        <w:numPr>
          <w:ilvl w:val="2"/>
          <w:numId w:val="45"/>
        </w:numPr>
        <w:ind w:left="0" w:firstLine="709"/>
      </w:pPr>
      <w:proofErr w:type="gramStart"/>
      <w:r w:rsidRPr="009B347A">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9B347A">
        <w:br/>
      </w:r>
      <w:r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1E6E80" w:rsidRPr="009B347A">
        <w:t xml:space="preserve"> </w:t>
      </w:r>
      <w:r w:rsidRPr="009B347A">
        <w:t xml:space="preserve">(далее – </w:t>
      </w:r>
      <w:r w:rsidR="008C4183" w:rsidRPr="009B347A">
        <w:t>Открытый конкурс</w:t>
      </w:r>
      <w:r w:rsidRPr="009B347A">
        <w:t>)</w:t>
      </w:r>
      <w:r w:rsidR="0098627F" w:rsidRPr="009B347A">
        <w:t xml:space="preserve"> № </w:t>
      </w:r>
      <w:proofErr w:type="spellStart"/>
      <w:r w:rsidR="00A53F5C">
        <w:rPr>
          <w:snapToGrid w:val="0"/>
          <w:szCs w:val="28"/>
        </w:rPr>
        <w:t>ОКэ</w:t>
      </w:r>
      <w:proofErr w:type="spellEnd"/>
      <w:r w:rsidR="00A53F5C">
        <w:rPr>
          <w:snapToGrid w:val="0"/>
          <w:szCs w:val="28"/>
        </w:rPr>
        <w:t xml:space="preserve">/005/ЦКПТСТ/0115.    </w:t>
      </w:r>
    </w:p>
    <w:p w:rsidR="009B347A" w:rsidRPr="009B347A" w:rsidRDefault="009B347A" w:rsidP="009B347A">
      <w:pPr>
        <w:pStyle w:val="19"/>
        <w:numPr>
          <w:ilvl w:val="2"/>
          <w:numId w:val="45"/>
        </w:numPr>
        <w:ind w:left="0" w:firstLine="709"/>
      </w:pPr>
      <w:r w:rsidRPr="009B347A">
        <w:t xml:space="preserve">Предметом настоящего Открытого конкурса является право на заключение договора </w:t>
      </w:r>
      <w:r w:rsidR="00EC1B36">
        <w:rPr>
          <w:szCs w:val="28"/>
        </w:rPr>
        <w:t xml:space="preserve">на </w:t>
      </w:r>
      <w:r w:rsidR="00A3056E">
        <w:rPr>
          <w:szCs w:val="28"/>
        </w:rPr>
        <w:t xml:space="preserve"> приобретение телекоммуникационного оборудования, выполнения монтажных и </w:t>
      </w:r>
      <w:proofErr w:type="spellStart"/>
      <w:r w:rsidR="00A3056E">
        <w:rPr>
          <w:szCs w:val="28"/>
        </w:rPr>
        <w:t>пуско</w:t>
      </w:r>
      <w:proofErr w:type="spellEnd"/>
      <w:r w:rsidR="00A3056E">
        <w:rPr>
          <w:szCs w:val="28"/>
        </w:rPr>
        <w:t>–наладочных работ</w:t>
      </w:r>
      <w:r w:rsidR="00EC1B36">
        <w:rPr>
          <w:szCs w:val="28"/>
        </w:rPr>
        <w:t xml:space="preserve"> для</w:t>
      </w:r>
      <w:r w:rsidR="00EC1B36" w:rsidRPr="002D727B">
        <w:rPr>
          <w:szCs w:val="28"/>
        </w:rPr>
        <w:t xml:space="preserve"> ОАО «ТрансКонтейнер»</w:t>
      </w:r>
      <w:r w:rsidR="00EC1B36">
        <w:rPr>
          <w:szCs w:val="28"/>
        </w:rPr>
        <w:t xml:space="preserve"> в </w:t>
      </w:r>
      <w:r w:rsidR="00F9121E">
        <w:rPr>
          <w:szCs w:val="28"/>
        </w:rPr>
        <w:t>4</w:t>
      </w:r>
      <w:r w:rsidR="00EC1B36" w:rsidRPr="00EC1B36">
        <w:rPr>
          <w:szCs w:val="28"/>
        </w:rPr>
        <w:t xml:space="preserve"> </w:t>
      </w:r>
      <w:r w:rsidR="00EC1B36">
        <w:rPr>
          <w:szCs w:val="28"/>
        </w:rPr>
        <w:t>квартале 201</w:t>
      </w:r>
      <w:r w:rsidR="00F9121E">
        <w:rPr>
          <w:szCs w:val="28"/>
        </w:rPr>
        <w:t>3</w:t>
      </w:r>
      <w:r w:rsidR="00CD6D5C">
        <w:rPr>
          <w:szCs w:val="28"/>
        </w:rPr>
        <w:t xml:space="preserve"> </w:t>
      </w:r>
      <w:r w:rsidR="00EC1B36">
        <w:rPr>
          <w:szCs w:val="28"/>
        </w:rPr>
        <w:t>г.</w:t>
      </w:r>
    </w:p>
    <w:p w:rsidR="009B347A" w:rsidRPr="009B347A" w:rsidRDefault="009B347A" w:rsidP="009B347A">
      <w:pPr>
        <w:pStyle w:val="19"/>
        <w:numPr>
          <w:ilvl w:val="2"/>
          <w:numId w:val="45"/>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9B347A">
      <w:pPr>
        <w:pStyle w:val="19"/>
        <w:numPr>
          <w:ilvl w:val="2"/>
          <w:numId w:val="4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9B347A">
      <w:pPr>
        <w:pStyle w:val="19"/>
        <w:numPr>
          <w:ilvl w:val="2"/>
          <w:numId w:val="45"/>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9B347A">
      <w:pPr>
        <w:pStyle w:val="19"/>
        <w:numPr>
          <w:ilvl w:val="2"/>
          <w:numId w:val="45"/>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w:t>
      </w:r>
      <w:r w:rsidRPr="009B347A">
        <w:lastRenderedPageBreak/>
        <w:t xml:space="preserve">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B347A">
      <w:pPr>
        <w:pStyle w:val="19"/>
        <w:numPr>
          <w:ilvl w:val="2"/>
          <w:numId w:val="4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B347A">
      <w:pPr>
        <w:pStyle w:val="19"/>
        <w:numPr>
          <w:ilvl w:val="2"/>
          <w:numId w:val="4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B347A">
      <w:pPr>
        <w:pStyle w:val="19"/>
        <w:numPr>
          <w:ilvl w:val="2"/>
          <w:numId w:val="45"/>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9B347A">
      <w:pPr>
        <w:pStyle w:val="19"/>
        <w:numPr>
          <w:ilvl w:val="2"/>
          <w:numId w:val="4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9B347A">
      <w:pPr>
        <w:pStyle w:val="19"/>
        <w:numPr>
          <w:ilvl w:val="2"/>
          <w:numId w:val="4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9B347A">
      <w:pPr>
        <w:pStyle w:val="19"/>
        <w:numPr>
          <w:ilvl w:val="2"/>
          <w:numId w:val="45"/>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9B347A">
      <w:pPr>
        <w:pStyle w:val="19"/>
        <w:numPr>
          <w:ilvl w:val="2"/>
          <w:numId w:val="45"/>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9B347A">
      <w:pPr>
        <w:pStyle w:val="19"/>
        <w:numPr>
          <w:ilvl w:val="2"/>
          <w:numId w:val="45"/>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9B347A">
      <w:pPr>
        <w:pStyle w:val="19"/>
        <w:numPr>
          <w:ilvl w:val="2"/>
          <w:numId w:val="45"/>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9B347A">
      <w:pPr>
        <w:pStyle w:val="19"/>
        <w:numPr>
          <w:ilvl w:val="2"/>
          <w:numId w:val="4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9B347A">
      <w:pPr>
        <w:pStyle w:val="19"/>
        <w:widowControl w:val="0"/>
        <w:numPr>
          <w:ilvl w:val="2"/>
          <w:numId w:val="4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B347A">
      <w:pPr>
        <w:pStyle w:val="19"/>
        <w:widowControl w:val="0"/>
        <w:numPr>
          <w:ilvl w:val="2"/>
          <w:numId w:val="4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B347A">
      <w:pPr>
        <w:pStyle w:val="19"/>
        <w:widowControl w:val="0"/>
        <w:numPr>
          <w:ilvl w:val="2"/>
          <w:numId w:val="45"/>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9B347A">
      <w:pPr>
        <w:pStyle w:val="19"/>
        <w:widowControl w:val="0"/>
        <w:numPr>
          <w:ilvl w:val="2"/>
          <w:numId w:val="45"/>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9B347A">
      <w:pPr>
        <w:pStyle w:val="19"/>
        <w:widowControl w:val="0"/>
        <w:numPr>
          <w:ilvl w:val="2"/>
          <w:numId w:val="45"/>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9B347A">
      <w:pPr>
        <w:pStyle w:val="19"/>
        <w:widowControl w:val="0"/>
        <w:numPr>
          <w:ilvl w:val="2"/>
          <w:numId w:val="45"/>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B347A">
      <w:pPr>
        <w:pStyle w:val="19"/>
        <w:widowControl w:val="0"/>
        <w:numPr>
          <w:ilvl w:val="2"/>
          <w:numId w:val="45"/>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B347A">
      <w:pPr>
        <w:pStyle w:val="19"/>
        <w:widowControl w:val="0"/>
        <w:numPr>
          <w:ilvl w:val="2"/>
          <w:numId w:val="45"/>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B347A">
      <w:pPr>
        <w:pStyle w:val="19"/>
        <w:widowControl w:val="0"/>
        <w:numPr>
          <w:ilvl w:val="2"/>
          <w:numId w:val="45"/>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Pr="00623585">
        <w:rPr>
          <w:sz w:val="28"/>
          <w:szCs w:val="28"/>
        </w:rPr>
        <w:t xml:space="preserve"> закупки направляет через ЭТП,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proofErr w:type="gramStart"/>
      <w:r w:rsidR="00461EEF">
        <w:rPr>
          <w:sz w:val="28"/>
          <w:szCs w:val="28"/>
        </w:rPr>
        <w:t xml:space="preserve"> .</w:t>
      </w:r>
      <w:proofErr w:type="gramEnd"/>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b"/>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b"/>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2910EA">
      <w:pPr>
        <w:pStyle w:val="afb"/>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b"/>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174EB">
      <w:pPr>
        <w:pStyle w:val="afb"/>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52FEB" w:rsidRPr="00D32FFA" w:rsidRDefault="001174EB" w:rsidP="00752FEB">
      <w:pPr>
        <w:pStyle w:val="afb"/>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pPr>
        <w:pStyle w:val="afb"/>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b"/>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b"/>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b"/>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D5707">
      <w:pPr>
        <w:pStyle w:val="afb"/>
        <w:numPr>
          <w:ilvl w:val="0"/>
          <w:numId w:val="5"/>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b"/>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1174EB">
      <w:pPr>
        <w:pStyle w:val="afb"/>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835CB1">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b"/>
        <w:tabs>
          <w:tab w:val="left" w:pos="0"/>
          <w:tab w:val="left" w:pos="1440"/>
        </w:tabs>
        <w:ind w:left="720" w:firstLine="0"/>
        <w:rPr>
          <w:sz w:val="28"/>
        </w:rPr>
      </w:pPr>
      <w:r w:rsidRPr="003343CE">
        <w:rPr>
          <w:sz w:val="28"/>
        </w:rPr>
        <w:t xml:space="preserve"> </w:t>
      </w:r>
    </w:p>
    <w:p w:rsidR="003C30F3" w:rsidRPr="003343CE" w:rsidRDefault="003C30F3" w:rsidP="002410DF">
      <w:pPr>
        <w:numPr>
          <w:ilvl w:val="1"/>
          <w:numId w:val="9"/>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1557C">
      <w:pPr>
        <w:pStyle w:val="afb"/>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 xml:space="preserve">передается Организатору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b"/>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b"/>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b"/>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b"/>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b"/>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b"/>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b"/>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b"/>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b"/>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b"/>
        <w:numPr>
          <w:ilvl w:val="2"/>
          <w:numId w:val="6"/>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b"/>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b"/>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b"/>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b"/>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b"/>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b"/>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proofErr w:type="spellStart"/>
      <w:r w:rsidR="005E683E">
        <w:rPr>
          <w:sz w:val="28"/>
          <w:szCs w:val="28"/>
        </w:rPr>
        <w:t>соответствиии</w:t>
      </w:r>
      <w:proofErr w:type="spellEnd"/>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b"/>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 включая конечных бенефициаров, с приложением подтверждающих</w:t>
      </w:r>
      <w:r w:rsidR="006402DD" w:rsidRPr="00D32FFA">
        <w:rPr>
          <w:sz w:val="28"/>
          <w:szCs w:val="28"/>
        </w:rPr>
        <w:t xml:space="preserve"> </w:t>
      </w:r>
      <w:proofErr w:type="spellStart"/>
      <w:r w:rsidR="006402DD" w:rsidRPr="00D32FFA">
        <w:rPr>
          <w:sz w:val="28"/>
          <w:szCs w:val="28"/>
        </w:rPr>
        <w:t>документо</w:t>
      </w:r>
      <w:r w:rsidR="00A6701A">
        <w:rPr>
          <w:sz w:val="28"/>
          <w:szCs w:val="28"/>
        </w:rPr>
        <w:t>и</w:t>
      </w:r>
      <w:proofErr w:type="spellEnd"/>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b"/>
        <w:ind w:left="709"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b"/>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b"/>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 xml:space="preserve">в соответствии с </w:t>
      </w:r>
      <w:proofErr w:type="gramStart"/>
      <w:r w:rsidR="00950CE3" w:rsidRPr="003343CE">
        <w:rPr>
          <w:sz w:val="28"/>
          <w:szCs w:val="28"/>
        </w:rPr>
        <w:t>требованиями</w:t>
      </w:r>
      <w:proofErr w:type="gramEnd"/>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Заявка на бумажном носителе представляется</w:t>
      </w:r>
      <w:r w:rsidR="00F63AE8" w:rsidRPr="003343CE">
        <w:rPr>
          <w:sz w:val="28"/>
          <w:szCs w:val="28"/>
        </w:rPr>
        <w:t xml:space="preserve"> п</w:t>
      </w:r>
      <w:r w:rsidR="00F75B6F" w:rsidRPr="003343CE">
        <w:rPr>
          <w:sz w:val="28"/>
          <w:szCs w:val="28"/>
        </w:rPr>
        <w:t>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b"/>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b"/>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b"/>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b"/>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b"/>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 xml:space="preserve">настоящей документации о закупке, в случае, если они не </w:t>
      </w:r>
      <w:proofErr w:type="spellStart"/>
      <w:r w:rsidR="004B6190" w:rsidRPr="003343CE">
        <w:rPr>
          <w:sz w:val="28"/>
        </w:rPr>
        <w:t>предоставлялсь</w:t>
      </w:r>
      <w:proofErr w:type="spellEnd"/>
      <w:r w:rsidR="004B6190" w:rsidRPr="003343CE">
        <w:rPr>
          <w:sz w:val="28"/>
        </w:rPr>
        <w:t xml:space="preserve">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w:t>
      </w:r>
      <w:r w:rsidR="000E79EF">
        <w:rPr>
          <w:sz w:val="28"/>
          <w:szCs w:val="28"/>
        </w:rPr>
        <w:t>,</w:t>
      </w:r>
      <w:r w:rsidR="004B6190" w:rsidRPr="003343CE">
        <w:rPr>
          <w:sz w:val="28"/>
          <w:szCs w:val="28"/>
        </w:rPr>
        <w:t xml:space="preserve"> не соответствует </w:t>
      </w:r>
      <w:r w:rsidR="009B66AE" w:rsidRPr="003343CE">
        <w:rPr>
          <w:sz w:val="28"/>
          <w:szCs w:val="28"/>
        </w:rPr>
        <w:t xml:space="preserve">актуальности документов, установленной </w:t>
      </w:r>
      <w:r w:rsidR="004B6190" w:rsidRPr="003343CE">
        <w:rPr>
          <w:sz w:val="28"/>
          <w:szCs w:val="28"/>
        </w:rPr>
        <w:t xml:space="preserve">настоящей </w:t>
      </w:r>
      <w:proofErr w:type="spellStart"/>
      <w:r w:rsidR="004B6190" w:rsidRPr="003343CE">
        <w:rPr>
          <w:sz w:val="28"/>
          <w:szCs w:val="28"/>
        </w:rPr>
        <w:t>документцией</w:t>
      </w:r>
      <w:proofErr w:type="spellEnd"/>
      <w:r w:rsidR="004B6190" w:rsidRPr="003343CE">
        <w:rPr>
          <w:sz w:val="28"/>
          <w:szCs w:val="28"/>
        </w:rPr>
        <w:t xml:space="preserve"> о закупке. </w:t>
      </w:r>
    </w:p>
    <w:p w:rsidR="00950CE3" w:rsidRPr="003343CE" w:rsidRDefault="00354B98" w:rsidP="009B66AE">
      <w:pPr>
        <w:pStyle w:val="afb"/>
        <w:numPr>
          <w:ilvl w:val="2"/>
          <w:numId w:val="2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Заявка.</w:t>
      </w:r>
      <w:proofErr w:type="spellStart"/>
      <w:r w:rsidR="007E02D5" w:rsidRPr="003343CE">
        <w:rPr>
          <w:sz w:val="28"/>
          <w:szCs w:val="28"/>
          <w:lang w:val="en-US"/>
        </w:rPr>
        <w:t>pdf</w:t>
      </w:r>
      <w:proofErr w:type="spellEnd"/>
      <w:r w:rsidR="007E02D5" w:rsidRPr="003343CE">
        <w:rPr>
          <w:sz w:val="28"/>
          <w:szCs w:val="28"/>
        </w:rPr>
        <w:t xml:space="preserve">. </w:t>
      </w:r>
      <w:proofErr w:type="gramStart"/>
      <w:r w:rsidR="007E02D5" w:rsidRPr="003343CE">
        <w:rPr>
          <w:sz w:val="28"/>
          <w:szCs w:val="28"/>
        </w:rPr>
        <w:t>(</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9B006E">
      <w:pPr>
        <w:pStyle w:val="afb"/>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b"/>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535E43" w:rsidP="00805082">
      <w:pPr>
        <w:pStyle w:val="afb"/>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A53F5C" w:rsidRPr="007E6DE4" w:rsidRDefault="00A53F5C" w:rsidP="00805082">
                  <w:pPr>
                    <w:jc w:val="center"/>
                    <w:rPr>
                      <w:b/>
                      <w:sz w:val="28"/>
                      <w:szCs w:val="28"/>
                    </w:rPr>
                  </w:pPr>
                  <w:r w:rsidRPr="007E6DE4">
                    <w:rPr>
                      <w:b/>
                      <w:sz w:val="28"/>
                      <w:szCs w:val="28"/>
                    </w:rPr>
                    <w:t xml:space="preserve">_____________________________________________, </w:t>
                  </w:r>
                </w:p>
                <w:p w:rsidR="00A53F5C" w:rsidRDefault="00A53F5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A53F5C" w:rsidRPr="007E6DE4" w:rsidRDefault="00A53F5C" w:rsidP="00805082">
                  <w:pPr>
                    <w:jc w:val="center"/>
                    <w:rPr>
                      <w:b/>
                      <w:sz w:val="28"/>
                      <w:szCs w:val="28"/>
                    </w:rPr>
                  </w:pPr>
                  <w:r w:rsidRPr="007E6DE4">
                    <w:rPr>
                      <w:b/>
                      <w:sz w:val="28"/>
                      <w:szCs w:val="28"/>
                    </w:rPr>
                    <w:t>________________________________________</w:t>
                  </w:r>
                </w:p>
                <w:p w:rsidR="00A53F5C" w:rsidRPr="007E6DE4" w:rsidRDefault="00A53F5C" w:rsidP="00805082">
                  <w:pPr>
                    <w:jc w:val="center"/>
                    <w:rPr>
                      <w:i/>
                      <w:sz w:val="20"/>
                      <w:szCs w:val="20"/>
                    </w:rPr>
                  </w:pPr>
                  <w:r w:rsidRPr="007E6DE4">
                    <w:rPr>
                      <w:i/>
                      <w:sz w:val="20"/>
                      <w:szCs w:val="20"/>
                    </w:rPr>
                    <w:t>государство регистрации претендента</w:t>
                  </w:r>
                </w:p>
                <w:p w:rsidR="00A53F5C" w:rsidRPr="007E6DE4" w:rsidRDefault="00A53F5C" w:rsidP="00805082">
                  <w:pPr>
                    <w:jc w:val="center"/>
                    <w:rPr>
                      <w:b/>
                      <w:sz w:val="28"/>
                      <w:szCs w:val="28"/>
                    </w:rPr>
                  </w:pPr>
                  <w:r w:rsidRPr="007E6DE4">
                    <w:rPr>
                      <w:b/>
                      <w:sz w:val="28"/>
                      <w:szCs w:val="28"/>
                    </w:rPr>
                    <w:t>_____________________________</w:t>
                  </w:r>
                  <w:r>
                    <w:rPr>
                      <w:b/>
                      <w:sz w:val="28"/>
                      <w:szCs w:val="28"/>
                    </w:rPr>
                    <w:t>__________________</w:t>
                  </w:r>
                </w:p>
                <w:p w:rsidR="00A53F5C" w:rsidRPr="007E6DE4" w:rsidRDefault="00A53F5C" w:rsidP="00805082">
                  <w:pPr>
                    <w:jc w:val="center"/>
                    <w:rPr>
                      <w:i/>
                      <w:sz w:val="20"/>
                      <w:szCs w:val="20"/>
                    </w:rPr>
                  </w:pPr>
                  <w:r w:rsidRPr="007E6DE4">
                    <w:rPr>
                      <w:i/>
                      <w:sz w:val="20"/>
                      <w:szCs w:val="20"/>
                    </w:rPr>
                    <w:t>ИНН претендента (для претендентов-резидентов Российской Федерации)</w:t>
                  </w:r>
                </w:p>
                <w:p w:rsidR="00A53F5C" w:rsidRDefault="00A53F5C" w:rsidP="00805082">
                  <w:pPr>
                    <w:jc w:val="both"/>
                  </w:pPr>
                </w:p>
                <w:p w:rsidR="00A53F5C" w:rsidRDefault="00A53F5C"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A53F5C" w:rsidRPr="00521EAB" w:rsidRDefault="00A53F5C" w:rsidP="00805082">
                  <w:pPr>
                    <w:jc w:val="center"/>
                    <w:rPr>
                      <w:i/>
                    </w:rPr>
                  </w:pPr>
                  <w:r>
                    <w:rPr>
                      <w:b/>
                    </w:rPr>
                    <w:t>Лот №1</w:t>
                  </w:r>
                </w:p>
                <w:p w:rsidR="00A53F5C" w:rsidRPr="00923E2D" w:rsidRDefault="00A53F5C" w:rsidP="00805082">
                  <w:pPr>
                    <w:jc w:val="center"/>
                    <w:rPr>
                      <w:b/>
                    </w:rPr>
                  </w:pPr>
                </w:p>
                <w:p w:rsidR="00A53F5C" w:rsidRPr="00923E2D" w:rsidRDefault="00A53F5C"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59307C">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b"/>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b"/>
        <w:ind w:firstLine="720"/>
        <w:rPr>
          <w:sz w:val="28"/>
        </w:rPr>
      </w:pPr>
    </w:p>
    <w:p w:rsidR="000954FB" w:rsidRPr="009B006E" w:rsidRDefault="000954FB" w:rsidP="009B006E">
      <w:pPr>
        <w:pStyle w:val="2"/>
        <w:numPr>
          <w:ilvl w:val="1"/>
          <w:numId w:val="20"/>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EC1B36" w:rsidRDefault="000954FB" w:rsidP="00EC1B36">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
        <w:ind w:left="0" w:firstLine="720"/>
        <w:rPr>
          <w:b w:val="0"/>
          <w:i w:val="0"/>
        </w:rPr>
      </w:pPr>
      <w:proofErr w:type="gramStart"/>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BB5B51" w:rsidRPr="009B006E">
        <w:rPr>
          <w:b w:val="0"/>
          <w:i w:val="0"/>
        </w:rPr>
        <w:t xml:space="preserve"> и/или информационной карте</w:t>
      </w:r>
      <w:r w:rsidRPr="009B006E">
        <w:rPr>
          <w:b w:val="0"/>
          <w:i w:val="0"/>
        </w:rPr>
        <w:t xml:space="preserve">. </w:t>
      </w:r>
      <w:proofErr w:type="gramEnd"/>
    </w:p>
    <w:p w:rsidR="000954FB" w:rsidRDefault="00EC1B36" w:rsidP="009B006E">
      <w:pPr>
        <w:pStyle w:val="a"/>
        <w:ind w:left="0" w:firstLine="720"/>
        <w:rPr>
          <w:b w:val="0"/>
          <w:i w:val="0"/>
        </w:rPr>
      </w:pPr>
      <w:r w:rsidRPr="00EC5699">
        <w:rPr>
          <w:b w:val="0"/>
          <w:i w:val="0"/>
        </w:rPr>
        <w:t>В подтверждение претендент в виде приложения к</w:t>
      </w:r>
      <w:proofErr w:type="gramStart"/>
      <w:r w:rsidRPr="00EC5699">
        <w:rPr>
          <w:b w:val="0"/>
          <w:i w:val="0"/>
        </w:rPr>
        <w:t xml:space="preserve"> Ф</w:t>
      </w:r>
      <w:proofErr w:type="gramEnd"/>
      <w:r w:rsidRPr="00EC5699">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EC1B36" w:rsidRPr="009B006E" w:rsidRDefault="00EC1B36" w:rsidP="00EC1B36">
      <w:pPr>
        <w:pStyle w:val="a"/>
        <w:numPr>
          <w:ilvl w:val="0"/>
          <w:numId w:val="0"/>
        </w:numPr>
        <w:ind w:left="720"/>
        <w:rPr>
          <w:b w:val="0"/>
          <w:i w:val="0"/>
        </w:rPr>
      </w:pPr>
    </w:p>
    <w:p w:rsidR="00A12B7F" w:rsidRDefault="00A12B7F" w:rsidP="000954FB">
      <w:pPr>
        <w:ind w:firstLine="709"/>
        <w:jc w:val="both"/>
        <w:rPr>
          <w:rFonts w:eastAsia="MS Mincho"/>
          <w:b/>
          <w:bCs/>
          <w:sz w:val="32"/>
          <w:szCs w:val="32"/>
          <w:highlight w:val="cyan"/>
        </w:rPr>
      </w:pPr>
    </w:p>
    <w:p w:rsidR="00EC1B36" w:rsidRDefault="00EC1B36" w:rsidP="00EC1B36">
      <w:pPr>
        <w:ind w:firstLine="720"/>
        <w:jc w:val="both"/>
        <w:rPr>
          <w:rFonts w:eastAsia="MS Mincho"/>
          <w:b/>
          <w:bCs/>
          <w:sz w:val="32"/>
          <w:szCs w:val="32"/>
          <w:highlight w:val="cyan"/>
        </w:rPr>
      </w:pPr>
      <w:r w:rsidRPr="00EC5699">
        <w:rPr>
          <w:rFonts w:eastAsia="MS Mincho"/>
          <w:b/>
          <w:bCs/>
          <w:sz w:val="32"/>
          <w:szCs w:val="32"/>
        </w:rPr>
        <w:t>Раздел</w:t>
      </w:r>
      <w:r>
        <w:rPr>
          <w:rFonts w:eastAsia="MS Mincho"/>
          <w:b/>
          <w:bCs/>
          <w:sz w:val="32"/>
          <w:szCs w:val="32"/>
        </w:rPr>
        <w:t xml:space="preserve"> </w:t>
      </w:r>
      <w:r w:rsidRPr="00500708">
        <w:rPr>
          <w:rFonts w:eastAsia="MS Mincho"/>
          <w:b/>
          <w:bCs/>
          <w:sz w:val="32"/>
          <w:szCs w:val="32"/>
        </w:rPr>
        <w:t>4</w:t>
      </w:r>
      <w:r>
        <w:rPr>
          <w:rFonts w:eastAsia="MS Mincho"/>
          <w:b/>
          <w:bCs/>
          <w:sz w:val="32"/>
          <w:szCs w:val="32"/>
        </w:rPr>
        <w:t>. Техническое задание</w:t>
      </w:r>
      <w:r w:rsidR="00A3056E" w:rsidRPr="00A3056E">
        <w:rPr>
          <w:sz w:val="28"/>
          <w:szCs w:val="28"/>
        </w:rPr>
        <w:t xml:space="preserve"> </w:t>
      </w:r>
    </w:p>
    <w:p w:rsidR="00EC1B36" w:rsidRPr="005C4D33" w:rsidRDefault="00EC1B36" w:rsidP="00EC1B36">
      <w:pPr>
        <w:ind w:firstLine="720"/>
        <w:jc w:val="center"/>
        <w:rPr>
          <w:kern w:val="28"/>
        </w:rPr>
      </w:pPr>
      <w:bookmarkStart w:id="3" w:name="_Toc257218020"/>
      <w:bookmarkStart w:id="4" w:name="_Toc290469479"/>
    </w:p>
    <w:bookmarkEnd w:id="3"/>
    <w:bookmarkEnd w:id="4"/>
    <w:p w:rsidR="00EC1B36" w:rsidRDefault="00EC1B36" w:rsidP="000E79EF">
      <w:pPr>
        <w:ind w:firstLine="709"/>
        <w:jc w:val="both"/>
        <w:rPr>
          <w:sz w:val="28"/>
        </w:rPr>
      </w:pPr>
      <w:r>
        <w:rPr>
          <w:sz w:val="28"/>
        </w:rPr>
        <w:t>Наименование и цели закупки:</w:t>
      </w:r>
    </w:p>
    <w:p w:rsidR="008E3B80" w:rsidRDefault="008E3B80" w:rsidP="000E79EF">
      <w:pPr>
        <w:suppressAutoHyphens w:val="0"/>
        <w:ind w:firstLine="709"/>
        <w:contextualSpacing/>
        <w:jc w:val="both"/>
        <w:rPr>
          <w:bCs/>
          <w:sz w:val="28"/>
          <w:szCs w:val="28"/>
          <w:lang w:eastAsia="ru-RU"/>
        </w:rPr>
      </w:pPr>
      <w:r>
        <w:rPr>
          <w:bCs/>
          <w:sz w:val="28"/>
          <w:szCs w:val="28"/>
          <w:lang w:eastAsia="ru-RU"/>
        </w:rPr>
        <w:t>Приобретение телекоммуникационного оборудования</w:t>
      </w:r>
      <w:r w:rsidR="00B25919">
        <w:rPr>
          <w:bCs/>
          <w:sz w:val="28"/>
          <w:szCs w:val="28"/>
          <w:lang w:eastAsia="ru-RU"/>
        </w:rPr>
        <w:t>,</w:t>
      </w:r>
      <w:r w:rsidR="00A3056E">
        <w:rPr>
          <w:bCs/>
          <w:sz w:val="28"/>
          <w:szCs w:val="28"/>
          <w:lang w:eastAsia="ru-RU"/>
        </w:rPr>
        <w:t xml:space="preserve"> выполнение</w:t>
      </w:r>
      <w:r>
        <w:rPr>
          <w:bCs/>
          <w:sz w:val="28"/>
          <w:szCs w:val="28"/>
          <w:lang w:eastAsia="ru-RU"/>
        </w:rPr>
        <w:t xml:space="preserve"> </w:t>
      </w:r>
      <w:r w:rsidR="00B64499">
        <w:rPr>
          <w:bCs/>
          <w:sz w:val="28"/>
          <w:szCs w:val="28"/>
          <w:lang w:eastAsia="ru-RU"/>
        </w:rPr>
        <w:t>монтаж</w:t>
      </w:r>
      <w:r w:rsidR="00A3056E">
        <w:rPr>
          <w:bCs/>
          <w:sz w:val="28"/>
          <w:szCs w:val="28"/>
          <w:lang w:eastAsia="ru-RU"/>
        </w:rPr>
        <w:t>ных</w:t>
      </w:r>
      <w:r w:rsidR="00B64499">
        <w:rPr>
          <w:bCs/>
          <w:sz w:val="28"/>
          <w:szCs w:val="28"/>
          <w:lang w:eastAsia="ru-RU"/>
        </w:rPr>
        <w:t xml:space="preserve"> и п</w:t>
      </w:r>
      <w:r w:rsidR="00CD6D5C">
        <w:rPr>
          <w:bCs/>
          <w:sz w:val="28"/>
          <w:szCs w:val="28"/>
          <w:lang w:eastAsia="ru-RU"/>
        </w:rPr>
        <w:t>у</w:t>
      </w:r>
      <w:r w:rsidR="00B64499">
        <w:rPr>
          <w:bCs/>
          <w:sz w:val="28"/>
          <w:szCs w:val="28"/>
          <w:lang w:eastAsia="ru-RU"/>
        </w:rPr>
        <w:t>ско-наладочны</w:t>
      </w:r>
      <w:r w:rsidR="00A3056E">
        <w:rPr>
          <w:bCs/>
          <w:sz w:val="28"/>
          <w:szCs w:val="28"/>
          <w:lang w:eastAsia="ru-RU"/>
        </w:rPr>
        <w:t>х</w:t>
      </w:r>
      <w:r w:rsidR="00B64499">
        <w:rPr>
          <w:bCs/>
          <w:sz w:val="28"/>
          <w:szCs w:val="28"/>
          <w:lang w:eastAsia="ru-RU"/>
        </w:rPr>
        <w:t xml:space="preserve"> работ</w:t>
      </w:r>
      <w:r w:rsidR="002B60F0">
        <w:rPr>
          <w:bCs/>
          <w:sz w:val="28"/>
          <w:szCs w:val="28"/>
          <w:lang w:eastAsia="ru-RU"/>
        </w:rPr>
        <w:t xml:space="preserve"> для ОАО «ТрансКонтейнер» </w:t>
      </w:r>
      <w:r>
        <w:rPr>
          <w:bCs/>
          <w:sz w:val="28"/>
          <w:szCs w:val="28"/>
          <w:lang w:eastAsia="ru-RU"/>
        </w:rPr>
        <w:t xml:space="preserve">в соответствии с настоящим техническим заданием и спецификацией поставляемого оборудования (далее – Оборудование). </w:t>
      </w:r>
    </w:p>
    <w:p w:rsidR="008E3B80" w:rsidRDefault="008E3B80" w:rsidP="000E79EF">
      <w:pPr>
        <w:suppressAutoHyphens w:val="0"/>
        <w:ind w:firstLine="709"/>
        <w:contextualSpacing/>
        <w:jc w:val="both"/>
        <w:rPr>
          <w:bCs/>
          <w:sz w:val="28"/>
          <w:szCs w:val="28"/>
          <w:lang w:eastAsia="ru-RU"/>
        </w:rPr>
      </w:pPr>
      <w:r>
        <w:rPr>
          <w:bCs/>
          <w:sz w:val="28"/>
          <w:szCs w:val="28"/>
          <w:lang w:eastAsia="ru-RU"/>
        </w:rPr>
        <w:t>Работы выполняются в целях модернизации локально</w:t>
      </w:r>
      <w:r w:rsidR="00D2694A">
        <w:rPr>
          <w:bCs/>
          <w:sz w:val="28"/>
          <w:szCs w:val="28"/>
          <w:lang w:eastAsia="ru-RU"/>
        </w:rPr>
        <w:t xml:space="preserve"> </w:t>
      </w:r>
      <w:r>
        <w:rPr>
          <w:bCs/>
          <w:sz w:val="28"/>
          <w:szCs w:val="28"/>
          <w:lang w:eastAsia="ru-RU"/>
        </w:rPr>
        <w:t>вычислительной сети аппарата управления ОАО «ТрансКонтейнер».</w:t>
      </w:r>
    </w:p>
    <w:p w:rsidR="00D2694A" w:rsidRDefault="00D2694A" w:rsidP="000E79EF">
      <w:pPr>
        <w:suppressAutoHyphens w:val="0"/>
        <w:ind w:firstLine="709"/>
        <w:contextualSpacing/>
        <w:jc w:val="both"/>
        <w:rPr>
          <w:bCs/>
          <w:sz w:val="28"/>
          <w:szCs w:val="28"/>
          <w:lang w:eastAsia="ru-RU"/>
        </w:rPr>
      </w:pPr>
    </w:p>
    <w:p w:rsidR="00EA3812" w:rsidRPr="00EA3812" w:rsidRDefault="00D45145" w:rsidP="000E79EF">
      <w:pPr>
        <w:suppressAutoHyphens w:val="0"/>
        <w:ind w:firstLine="709"/>
        <w:contextualSpacing/>
        <w:jc w:val="both"/>
        <w:rPr>
          <w:b/>
          <w:bCs/>
          <w:i/>
          <w:sz w:val="28"/>
          <w:szCs w:val="28"/>
          <w:lang w:eastAsia="ru-RU"/>
        </w:rPr>
      </w:pPr>
      <w:r w:rsidRPr="00EA3812">
        <w:rPr>
          <w:b/>
          <w:bCs/>
          <w:i/>
          <w:sz w:val="28"/>
          <w:szCs w:val="28"/>
          <w:lang w:eastAsia="ru-RU"/>
        </w:rPr>
        <w:t xml:space="preserve">4.1 </w:t>
      </w:r>
      <w:r w:rsidR="00EA3812" w:rsidRPr="00EA3812">
        <w:rPr>
          <w:b/>
          <w:bCs/>
          <w:i/>
          <w:sz w:val="28"/>
          <w:szCs w:val="28"/>
          <w:lang w:eastAsia="ru-RU"/>
        </w:rPr>
        <w:t>Наименование</w:t>
      </w:r>
      <w:r w:rsidRPr="00EA3812">
        <w:rPr>
          <w:b/>
          <w:bCs/>
          <w:i/>
          <w:sz w:val="28"/>
          <w:szCs w:val="28"/>
          <w:lang w:eastAsia="ru-RU"/>
        </w:rPr>
        <w:t xml:space="preserve"> и характеристики поставл</w:t>
      </w:r>
      <w:r w:rsidR="00EA3812" w:rsidRPr="00EA3812">
        <w:rPr>
          <w:b/>
          <w:bCs/>
          <w:i/>
          <w:sz w:val="28"/>
          <w:szCs w:val="28"/>
          <w:lang w:eastAsia="ru-RU"/>
        </w:rPr>
        <w:t>яемого Оборудования.</w:t>
      </w:r>
    </w:p>
    <w:p w:rsidR="00EA3812" w:rsidRDefault="00EA3812" w:rsidP="000E79EF">
      <w:pPr>
        <w:suppressAutoHyphens w:val="0"/>
        <w:ind w:firstLine="709"/>
        <w:contextualSpacing/>
        <w:jc w:val="both"/>
        <w:rPr>
          <w:bCs/>
          <w:sz w:val="28"/>
          <w:szCs w:val="28"/>
          <w:lang w:eastAsia="ru-RU"/>
        </w:rPr>
      </w:pPr>
    </w:p>
    <w:p w:rsidR="00D45145" w:rsidRDefault="004267ED" w:rsidP="000E79EF">
      <w:pPr>
        <w:suppressAutoHyphens w:val="0"/>
        <w:ind w:firstLine="709"/>
        <w:contextualSpacing/>
        <w:jc w:val="both"/>
        <w:rPr>
          <w:sz w:val="28"/>
        </w:rPr>
      </w:pPr>
      <w:r>
        <w:rPr>
          <w:sz w:val="28"/>
        </w:rPr>
        <w:t xml:space="preserve">Спецификация и технические характеристики  поставляемого Оборудования </w:t>
      </w:r>
      <w:r w:rsidRPr="00D7167B">
        <w:rPr>
          <w:sz w:val="28"/>
        </w:rPr>
        <w:t xml:space="preserve">передается Заказчиком представителю </w:t>
      </w:r>
      <w:r w:rsidR="00CD6D5C">
        <w:rPr>
          <w:sz w:val="28"/>
        </w:rPr>
        <w:t>п</w:t>
      </w:r>
      <w:r w:rsidRPr="00D7167B">
        <w:rPr>
          <w:sz w:val="28"/>
        </w:rPr>
        <w:t xml:space="preserve">ретендента лично по адресу: г. Москва, пер. </w:t>
      </w:r>
      <w:proofErr w:type="gramStart"/>
      <w:r w:rsidRPr="00D7167B">
        <w:rPr>
          <w:sz w:val="28"/>
        </w:rPr>
        <w:t>Оружейный</w:t>
      </w:r>
      <w:proofErr w:type="gramEnd"/>
      <w:r w:rsidRPr="00D7167B">
        <w:rPr>
          <w:sz w:val="28"/>
        </w:rPr>
        <w:t>, д. 19, после предъявления доверенности подписанной уполномоченным лицом</w:t>
      </w:r>
      <w:r w:rsidR="00CD6D5C">
        <w:rPr>
          <w:sz w:val="28"/>
        </w:rPr>
        <w:t xml:space="preserve"> претендента,</w:t>
      </w:r>
      <w:r w:rsidRPr="00D7167B">
        <w:rPr>
          <w:sz w:val="28"/>
        </w:rPr>
        <w:t xml:space="preserve"> и передачи гарантийного письма от </w:t>
      </w:r>
      <w:r w:rsidR="00FC4E1D">
        <w:rPr>
          <w:sz w:val="28"/>
        </w:rPr>
        <w:t>претендента</w:t>
      </w:r>
      <w:r w:rsidRPr="00D7167B">
        <w:rPr>
          <w:sz w:val="28"/>
        </w:rPr>
        <w:t xml:space="preserve"> о не разглашении представленной информации. </w:t>
      </w:r>
      <w:r>
        <w:rPr>
          <w:sz w:val="28"/>
        </w:rPr>
        <w:t>Информация</w:t>
      </w:r>
      <w:r w:rsidRPr="00D7167B">
        <w:rPr>
          <w:sz w:val="28"/>
        </w:rPr>
        <w:t xml:space="preserve"> контактн</w:t>
      </w:r>
      <w:r>
        <w:rPr>
          <w:sz w:val="28"/>
        </w:rPr>
        <w:t>ых</w:t>
      </w:r>
      <w:r w:rsidRPr="00D7167B">
        <w:rPr>
          <w:sz w:val="28"/>
        </w:rPr>
        <w:t xml:space="preserve"> лиц </w:t>
      </w:r>
      <w:r>
        <w:rPr>
          <w:sz w:val="28"/>
        </w:rPr>
        <w:t xml:space="preserve">Заказчика </w:t>
      </w:r>
      <w:r w:rsidRPr="00D7167B">
        <w:rPr>
          <w:sz w:val="28"/>
        </w:rPr>
        <w:t>указан</w:t>
      </w:r>
      <w:r>
        <w:rPr>
          <w:sz w:val="28"/>
        </w:rPr>
        <w:t>а</w:t>
      </w:r>
      <w:r w:rsidRPr="00D7167B">
        <w:rPr>
          <w:sz w:val="28"/>
        </w:rPr>
        <w:t xml:space="preserve"> в п</w:t>
      </w:r>
      <w:r>
        <w:rPr>
          <w:sz w:val="28"/>
        </w:rPr>
        <w:t>ункте</w:t>
      </w:r>
      <w:r w:rsidRPr="00D7167B">
        <w:rPr>
          <w:sz w:val="28"/>
        </w:rPr>
        <w:t xml:space="preserve"> 2 Информационной карты.</w:t>
      </w:r>
    </w:p>
    <w:p w:rsidR="00EA3812" w:rsidRDefault="00EA3812" w:rsidP="000E79EF">
      <w:pPr>
        <w:suppressAutoHyphens w:val="0"/>
        <w:ind w:firstLine="709"/>
        <w:contextualSpacing/>
        <w:jc w:val="both"/>
        <w:rPr>
          <w:sz w:val="28"/>
          <w:szCs w:val="28"/>
        </w:rPr>
      </w:pPr>
      <w:r w:rsidRPr="005300D0">
        <w:rPr>
          <w:sz w:val="28"/>
          <w:szCs w:val="28"/>
        </w:rPr>
        <w:t xml:space="preserve">Всё поставляемое </w:t>
      </w:r>
      <w:r>
        <w:rPr>
          <w:sz w:val="28"/>
          <w:szCs w:val="28"/>
        </w:rPr>
        <w:t>О</w:t>
      </w:r>
      <w:r w:rsidRPr="005300D0">
        <w:rPr>
          <w:sz w:val="28"/>
          <w:szCs w:val="28"/>
        </w:rPr>
        <w:t xml:space="preserve">борудование должно быть работоспособным и обеспечивать предусмотренную производителем функциональность. </w:t>
      </w:r>
    </w:p>
    <w:p w:rsidR="004267ED" w:rsidRDefault="004267ED" w:rsidP="000E79EF">
      <w:pPr>
        <w:suppressAutoHyphens w:val="0"/>
        <w:ind w:firstLine="709"/>
        <w:contextualSpacing/>
        <w:jc w:val="both"/>
        <w:rPr>
          <w:bCs/>
          <w:sz w:val="28"/>
          <w:szCs w:val="28"/>
          <w:lang w:eastAsia="ru-RU"/>
        </w:rPr>
      </w:pPr>
    </w:p>
    <w:p w:rsidR="0053214E" w:rsidRDefault="004267ED" w:rsidP="000E79EF">
      <w:pPr>
        <w:suppressAutoHyphens w:val="0"/>
        <w:ind w:firstLine="709"/>
        <w:jc w:val="both"/>
        <w:rPr>
          <w:b/>
          <w:i/>
          <w:sz w:val="28"/>
          <w:szCs w:val="28"/>
        </w:rPr>
      </w:pPr>
      <w:r w:rsidRPr="00EA3812">
        <w:rPr>
          <w:b/>
          <w:i/>
          <w:sz w:val="28"/>
          <w:szCs w:val="28"/>
        </w:rPr>
        <w:t>4.2 Список сертификатов качества, стандартов, приемлемости, безопасности продукции, которым должен соответствовать Оборудование.</w:t>
      </w:r>
    </w:p>
    <w:p w:rsidR="002B60F0" w:rsidRPr="00EA3812" w:rsidRDefault="002B60F0" w:rsidP="000E79EF">
      <w:pPr>
        <w:suppressAutoHyphens w:val="0"/>
        <w:ind w:firstLine="709"/>
        <w:jc w:val="both"/>
        <w:rPr>
          <w:b/>
          <w:i/>
          <w:sz w:val="28"/>
          <w:szCs w:val="28"/>
        </w:rPr>
      </w:pPr>
    </w:p>
    <w:p w:rsidR="004267ED" w:rsidRDefault="004267ED" w:rsidP="000E79EF">
      <w:pPr>
        <w:suppressAutoHyphens w:val="0"/>
        <w:ind w:firstLine="709"/>
        <w:contextualSpacing/>
        <w:jc w:val="both"/>
        <w:rPr>
          <w:sz w:val="28"/>
          <w:szCs w:val="28"/>
        </w:rPr>
      </w:pPr>
      <w:r w:rsidRPr="00D54307">
        <w:rPr>
          <w:sz w:val="28"/>
          <w:szCs w:val="28"/>
        </w:rPr>
        <w:t>Оборудование 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rsidR="009D490E" w:rsidRDefault="009D490E" w:rsidP="000E79EF">
      <w:pPr>
        <w:suppressAutoHyphens w:val="0"/>
        <w:ind w:firstLine="709"/>
        <w:contextualSpacing/>
        <w:jc w:val="both"/>
        <w:rPr>
          <w:sz w:val="28"/>
          <w:szCs w:val="28"/>
        </w:rPr>
      </w:pPr>
      <w:r w:rsidRPr="00D54307">
        <w:rPr>
          <w:sz w:val="28"/>
          <w:szCs w:val="28"/>
        </w:rPr>
        <w:t xml:space="preserve">Качество Оборудования должно соответствовать требованиям государственных стандартов: ГОСТ </w:t>
      </w:r>
      <w:proofErr w:type="gramStart"/>
      <w:r w:rsidRPr="00D54307">
        <w:rPr>
          <w:sz w:val="28"/>
          <w:szCs w:val="28"/>
        </w:rPr>
        <w:t>Р</w:t>
      </w:r>
      <w:proofErr w:type="gramEnd"/>
      <w:r w:rsidRPr="00D54307">
        <w:rPr>
          <w:sz w:val="28"/>
          <w:szCs w:val="28"/>
        </w:rPr>
        <w:t xml:space="preserve"> МЭК 60950-1-2005; ГОСТ 26329-84; ГОСТ Р</w:t>
      </w:r>
      <w:r>
        <w:rPr>
          <w:sz w:val="28"/>
          <w:szCs w:val="28"/>
        </w:rPr>
        <w:t xml:space="preserve"> </w:t>
      </w:r>
      <w:r w:rsidRPr="00D54307">
        <w:rPr>
          <w:sz w:val="28"/>
          <w:szCs w:val="28"/>
        </w:rPr>
        <w:t>51318.22-99; ГОСТ Р 51318.24-99; ГОСТ 51317.3.2-99</w:t>
      </w:r>
      <w:r>
        <w:rPr>
          <w:sz w:val="28"/>
          <w:szCs w:val="28"/>
        </w:rPr>
        <w:t>.</w:t>
      </w:r>
    </w:p>
    <w:p w:rsidR="00537122" w:rsidRDefault="00537122" w:rsidP="000E79EF">
      <w:pPr>
        <w:suppressAutoHyphens w:val="0"/>
        <w:ind w:firstLine="709"/>
        <w:jc w:val="both"/>
        <w:rPr>
          <w:sz w:val="28"/>
          <w:szCs w:val="28"/>
        </w:rPr>
      </w:pPr>
      <w:r>
        <w:rPr>
          <w:sz w:val="28"/>
          <w:szCs w:val="28"/>
        </w:rPr>
        <w:t xml:space="preserve">Комплектность и качество Оборудования должны соответствовать техническим условиям на соответствующий вид Оборудования и настоящей документации о закупке. </w:t>
      </w:r>
    </w:p>
    <w:p w:rsidR="00537122" w:rsidRDefault="00537122" w:rsidP="000E79EF">
      <w:pPr>
        <w:suppressAutoHyphens w:val="0"/>
        <w:ind w:firstLine="709"/>
        <w:jc w:val="both"/>
        <w:rPr>
          <w:sz w:val="28"/>
          <w:szCs w:val="28"/>
        </w:rPr>
      </w:pPr>
      <w:r>
        <w:rPr>
          <w:sz w:val="28"/>
          <w:szCs w:val="28"/>
        </w:rPr>
        <w:t xml:space="preserve">Исполнитель должен гарантировать, что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 </w:t>
      </w:r>
    </w:p>
    <w:p w:rsidR="002B60F0" w:rsidRDefault="002B60F0">
      <w:pPr>
        <w:suppressAutoHyphens w:val="0"/>
        <w:rPr>
          <w:bCs/>
          <w:sz w:val="28"/>
          <w:szCs w:val="28"/>
          <w:lang w:eastAsia="ru-RU"/>
        </w:rPr>
      </w:pPr>
      <w:r>
        <w:rPr>
          <w:bCs/>
          <w:sz w:val="28"/>
          <w:szCs w:val="28"/>
          <w:lang w:eastAsia="ru-RU"/>
        </w:rPr>
        <w:br w:type="page"/>
      </w:r>
    </w:p>
    <w:p w:rsidR="0053214E" w:rsidRDefault="004267ED" w:rsidP="000E79EF">
      <w:pPr>
        <w:suppressAutoHyphens w:val="0"/>
        <w:ind w:firstLine="709"/>
        <w:jc w:val="both"/>
        <w:rPr>
          <w:b/>
          <w:i/>
          <w:sz w:val="28"/>
          <w:szCs w:val="28"/>
        </w:rPr>
      </w:pPr>
      <w:r w:rsidRPr="00EA3812">
        <w:rPr>
          <w:b/>
          <w:i/>
          <w:sz w:val="28"/>
          <w:szCs w:val="28"/>
        </w:rPr>
        <w:t>4.3 Требования к упаковке Оборудования</w:t>
      </w:r>
    </w:p>
    <w:p w:rsidR="0053214E" w:rsidRDefault="004267ED" w:rsidP="000E79EF">
      <w:pPr>
        <w:suppressAutoHyphens w:val="0"/>
        <w:ind w:firstLine="709"/>
        <w:contextualSpacing/>
        <w:jc w:val="both"/>
        <w:rPr>
          <w:sz w:val="28"/>
          <w:szCs w:val="28"/>
        </w:rPr>
      </w:pPr>
      <w:r>
        <w:rPr>
          <w:sz w:val="28"/>
          <w:szCs w:val="28"/>
        </w:rPr>
        <w:t>Оборудование долж</w:t>
      </w:r>
      <w:r w:rsidRPr="00565536">
        <w:rPr>
          <w:sz w:val="28"/>
          <w:szCs w:val="28"/>
        </w:rPr>
        <w:t>н</w:t>
      </w:r>
      <w:r>
        <w:rPr>
          <w:sz w:val="28"/>
          <w:szCs w:val="28"/>
        </w:rPr>
        <w:t>о</w:t>
      </w:r>
      <w:r w:rsidRPr="00565536">
        <w:rPr>
          <w:sz w:val="28"/>
          <w:szCs w:val="28"/>
        </w:rPr>
        <w:t xml:space="preserve"> поставляться в упаковке, позволяющ</w:t>
      </w:r>
      <w:r>
        <w:rPr>
          <w:sz w:val="28"/>
          <w:szCs w:val="28"/>
        </w:rPr>
        <w:t>ей обеспечить сохранность Оборудования</w:t>
      </w:r>
      <w:r w:rsidRPr="00565536">
        <w:rPr>
          <w:sz w:val="28"/>
          <w:szCs w:val="28"/>
        </w:rPr>
        <w:t xml:space="preserve"> от повреждений при его отгрузке, перевозке и хранении.</w:t>
      </w:r>
    </w:p>
    <w:p w:rsidR="00D2694A" w:rsidRDefault="00D2694A" w:rsidP="000E79EF">
      <w:pPr>
        <w:suppressAutoHyphens w:val="0"/>
        <w:ind w:firstLine="709"/>
        <w:contextualSpacing/>
        <w:jc w:val="both"/>
        <w:rPr>
          <w:sz w:val="28"/>
          <w:szCs w:val="28"/>
        </w:rPr>
      </w:pPr>
    </w:p>
    <w:p w:rsidR="004267ED" w:rsidRDefault="004267ED" w:rsidP="000E79EF">
      <w:pPr>
        <w:suppressAutoHyphens w:val="0"/>
        <w:ind w:firstLine="709"/>
        <w:jc w:val="both"/>
        <w:rPr>
          <w:b/>
          <w:i/>
          <w:sz w:val="28"/>
          <w:szCs w:val="28"/>
        </w:rPr>
      </w:pPr>
      <w:r w:rsidRPr="00EA3812">
        <w:rPr>
          <w:b/>
          <w:i/>
          <w:sz w:val="28"/>
          <w:szCs w:val="28"/>
        </w:rPr>
        <w:t>4.4. Срок гарантийного обслуживания.</w:t>
      </w:r>
    </w:p>
    <w:p w:rsidR="004267ED" w:rsidRDefault="004267ED" w:rsidP="000E79EF">
      <w:pPr>
        <w:suppressAutoHyphens w:val="0"/>
        <w:ind w:firstLine="709"/>
        <w:contextualSpacing/>
        <w:jc w:val="both"/>
        <w:rPr>
          <w:sz w:val="28"/>
          <w:szCs w:val="28"/>
        </w:rPr>
      </w:pPr>
      <w:r>
        <w:rPr>
          <w:bCs/>
          <w:sz w:val="28"/>
          <w:szCs w:val="28"/>
          <w:lang w:eastAsia="ru-RU"/>
        </w:rPr>
        <w:t>На все поставляемое О</w:t>
      </w:r>
      <w:r w:rsidRPr="00001621">
        <w:rPr>
          <w:bCs/>
          <w:sz w:val="28"/>
          <w:szCs w:val="28"/>
          <w:lang w:eastAsia="ru-RU"/>
        </w:rPr>
        <w:t xml:space="preserve">борудование должна распространяться гарантия Завода - изготовителя не менее </w:t>
      </w:r>
      <w:r w:rsidRPr="009A5F07">
        <w:rPr>
          <w:sz w:val="28"/>
          <w:szCs w:val="28"/>
        </w:rPr>
        <w:t>12 (двенадцати) месяцев</w:t>
      </w:r>
      <w:r w:rsidRPr="00565536">
        <w:rPr>
          <w:sz w:val="28"/>
          <w:szCs w:val="28"/>
        </w:rPr>
        <w:t xml:space="preserve"> </w:t>
      </w:r>
      <w:proofErr w:type="gramStart"/>
      <w:r w:rsidRPr="00565536">
        <w:rPr>
          <w:sz w:val="28"/>
          <w:szCs w:val="28"/>
        </w:rPr>
        <w:t xml:space="preserve">с даты </w:t>
      </w:r>
      <w:r w:rsidR="009D490E">
        <w:rPr>
          <w:sz w:val="28"/>
          <w:szCs w:val="28"/>
        </w:rPr>
        <w:t>подписания</w:t>
      </w:r>
      <w:proofErr w:type="gramEnd"/>
      <w:r w:rsidR="009D490E">
        <w:rPr>
          <w:sz w:val="28"/>
          <w:szCs w:val="28"/>
        </w:rPr>
        <w:t xml:space="preserve"> товарной накладной</w:t>
      </w:r>
      <w:r>
        <w:rPr>
          <w:sz w:val="28"/>
          <w:szCs w:val="28"/>
        </w:rPr>
        <w:t xml:space="preserve">. </w:t>
      </w:r>
      <w:r w:rsidRPr="00565536">
        <w:rPr>
          <w:sz w:val="28"/>
          <w:szCs w:val="28"/>
        </w:rPr>
        <w:t>Всё поставляемое Оборудование должно быть не восстановленным и не собранным из восстановленных компонентов, выпускаться серийно, быть изготовленным не ранее 2012 года. Оборудование не должно иметь внешних и внутренних повреждений.</w:t>
      </w:r>
    </w:p>
    <w:p w:rsidR="004267ED" w:rsidRDefault="004267ED" w:rsidP="000E79EF">
      <w:pPr>
        <w:suppressAutoHyphens w:val="0"/>
        <w:ind w:firstLine="709"/>
        <w:jc w:val="both"/>
        <w:rPr>
          <w:sz w:val="28"/>
          <w:szCs w:val="28"/>
        </w:rPr>
      </w:pPr>
      <w:r w:rsidRPr="009A5F07">
        <w:rPr>
          <w:sz w:val="28"/>
          <w:szCs w:val="28"/>
        </w:rPr>
        <w:t xml:space="preserve">Срок предоставления гарантий качества выполненных </w:t>
      </w:r>
      <w:r w:rsidR="009D490E">
        <w:rPr>
          <w:sz w:val="28"/>
          <w:szCs w:val="28"/>
        </w:rPr>
        <w:t>Р</w:t>
      </w:r>
      <w:r w:rsidRPr="009A5F07">
        <w:rPr>
          <w:sz w:val="28"/>
          <w:szCs w:val="28"/>
        </w:rPr>
        <w:t>абот устанавливается не менее 12 (двенадцати) месяцев, с момента по</w:t>
      </w:r>
      <w:r>
        <w:rPr>
          <w:sz w:val="28"/>
          <w:szCs w:val="28"/>
        </w:rPr>
        <w:t>дписания Заказчиком Акта выполненн</w:t>
      </w:r>
      <w:r w:rsidR="00720D63">
        <w:rPr>
          <w:sz w:val="28"/>
          <w:szCs w:val="28"/>
        </w:rPr>
        <w:t>ых Р</w:t>
      </w:r>
      <w:r>
        <w:rPr>
          <w:sz w:val="28"/>
          <w:szCs w:val="28"/>
        </w:rPr>
        <w:t>абот</w:t>
      </w:r>
      <w:r w:rsidRPr="009A5F07">
        <w:rPr>
          <w:sz w:val="28"/>
          <w:szCs w:val="28"/>
        </w:rPr>
        <w:t>. Объем гарантий качества распространя</w:t>
      </w:r>
      <w:r w:rsidR="00720D63">
        <w:rPr>
          <w:sz w:val="28"/>
          <w:szCs w:val="28"/>
        </w:rPr>
        <w:t>ется на весь объем выполненных Р</w:t>
      </w:r>
      <w:r w:rsidRPr="009A5F07">
        <w:rPr>
          <w:sz w:val="28"/>
          <w:szCs w:val="28"/>
        </w:rPr>
        <w:t>абот.</w:t>
      </w:r>
    </w:p>
    <w:p w:rsidR="00720D63" w:rsidRDefault="00720D63" w:rsidP="000E79EF">
      <w:pPr>
        <w:suppressAutoHyphens w:val="0"/>
        <w:ind w:firstLine="709"/>
        <w:jc w:val="both"/>
        <w:rPr>
          <w:sz w:val="28"/>
          <w:szCs w:val="28"/>
        </w:rPr>
      </w:pPr>
    </w:p>
    <w:p w:rsidR="00720D63" w:rsidRDefault="00720D63" w:rsidP="000E79EF">
      <w:pPr>
        <w:suppressAutoHyphens w:val="0"/>
        <w:ind w:firstLine="709"/>
        <w:jc w:val="both"/>
        <w:rPr>
          <w:b/>
          <w:i/>
          <w:sz w:val="28"/>
          <w:szCs w:val="28"/>
        </w:rPr>
      </w:pPr>
      <w:r w:rsidRPr="00EA3812">
        <w:rPr>
          <w:b/>
          <w:i/>
          <w:sz w:val="28"/>
          <w:szCs w:val="28"/>
        </w:rPr>
        <w:t>4.5 Объем гарантийного обслуживания</w:t>
      </w:r>
      <w:r w:rsidR="002B60F0">
        <w:rPr>
          <w:b/>
          <w:i/>
          <w:sz w:val="28"/>
          <w:szCs w:val="28"/>
        </w:rPr>
        <w:t>.</w:t>
      </w:r>
    </w:p>
    <w:p w:rsidR="00720D63" w:rsidRDefault="00720D63" w:rsidP="000E79EF">
      <w:pPr>
        <w:suppressAutoHyphens w:val="0"/>
        <w:ind w:firstLine="709"/>
        <w:jc w:val="both"/>
        <w:rPr>
          <w:bCs/>
          <w:sz w:val="28"/>
          <w:szCs w:val="28"/>
          <w:lang w:eastAsia="ru-RU"/>
        </w:rPr>
      </w:pPr>
      <w:r w:rsidRPr="00001621">
        <w:rPr>
          <w:bCs/>
          <w:sz w:val="28"/>
          <w:szCs w:val="28"/>
          <w:lang w:eastAsia="ru-RU"/>
        </w:rPr>
        <w:t xml:space="preserve">В течение гарантийного периода </w:t>
      </w:r>
      <w:r>
        <w:rPr>
          <w:bCs/>
          <w:sz w:val="28"/>
          <w:szCs w:val="28"/>
          <w:lang w:eastAsia="ru-RU"/>
        </w:rPr>
        <w:t>Исполнитель</w:t>
      </w:r>
      <w:r w:rsidRPr="00001621">
        <w:rPr>
          <w:bCs/>
          <w:sz w:val="28"/>
          <w:szCs w:val="28"/>
          <w:lang w:eastAsia="ru-RU"/>
        </w:rPr>
        <w:t xml:space="preserve"> </w:t>
      </w:r>
      <w:r>
        <w:rPr>
          <w:bCs/>
          <w:sz w:val="28"/>
          <w:szCs w:val="28"/>
          <w:lang w:eastAsia="ru-RU"/>
        </w:rPr>
        <w:t>поставляемого О</w:t>
      </w:r>
      <w:r w:rsidRPr="00385C93">
        <w:rPr>
          <w:bCs/>
          <w:sz w:val="28"/>
          <w:szCs w:val="28"/>
          <w:lang w:eastAsia="ru-RU"/>
        </w:rPr>
        <w:t>борудования обеспечивает бесплатный ремонт пу</w:t>
      </w:r>
      <w:r>
        <w:rPr>
          <w:bCs/>
          <w:sz w:val="28"/>
          <w:szCs w:val="28"/>
          <w:lang w:eastAsia="ru-RU"/>
        </w:rPr>
        <w:t>тем замены запчастей или всего О</w:t>
      </w:r>
      <w:r w:rsidRPr="00385C93">
        <w:rPr>
          <w:bCs/>
          <w:sz w:val="28"/>
          <w:szCs w:val="28"/>
          <w:lang w:eastAsia="ru-RU"/>
        </w:rPr>
        <w:t>борудования</w:t>
      </w:r>
      <w:r>
        <w:rPr>
          <w:bCs/>
          <w:sz w:val="28"/>
          <w:szCs w:val="28"/>
          <w:lang w:eastAsia="ru-RU"/>
        </w:rPr>
        <w:t xml:space="preserve"> в течени</w:t>
      </w:r>
      <w:proofErr w:type="gramStart"/>
      <w:r>
        <w:rPr>
          <w:bCs/>
          <w:sz w:val="28"/>
          <w:szCs w:val="28"/>
          <w:lang w:eastAsia="ru-RU"/>
        </w:rPr>
        <w:t>и</w:t>
      </w:r>
      <w:proofErr w:type="gramEnd"/>
      <w:r>
        <w:rPr>
          <w:bCs/>
          <w:sz w:val="28"/>
          <w:szCs w:val="28"/>
          <w:lang w:eastAsia="ru-RU"/>
        </w:rPr>
        <w:t xml:space="preserve"> 30 (тридцати) календарных дней с даты получения уведомления Заказчика</w:t>
      </w:r>
      <w:r w:rsidRPr="00385C93">
        <w:rPr>
          <w:bCs/>
          <w:sz w:val="28"/>
          <w:szCs w:val="28"/>
          <w:lang w:eastAsia="ru-RU"/>
        </w:rPr>
        <w:t xml:space="preserve">. Все расходы по гарантийному обслуживанию несет </w:t>
      </w:r>
      <w:r>
        <w:rPr>
          <w:bCs/>
          <w:sz w:val="28"/>
          <w:szCs w:val="28"/>
          <w:lang w:eastAsia="ru-RU"/>
        </w:rPr>
        <w:t>Исполнитель.</w:t>
      </w:r>
    </w:p>
    <w:p w:rsidR="00720D63" w:rsidRDefault="00720D63" w:rsidP="000E79EF">
      <w:pPr>
        <w:suppressAutoHyphens w:val="0"/>
        <w:ind w:firstLine="709"/>
        <w:jc w:val="both"/>
        <w:rPr>
          <w:sz w:val="28"/>
          <w:szCs w:val="28"/>
        </w:rPr>
      </w:pPr>
      <w:r w:rsidRPr="00D7167B">
        <w:rPr>
          <w:sz w:val="28"/>
          <w:szCs w:val="28"/>
        </w:rPr>
        <w:t xml:space="preserve">Исправление дефектов в проведенных </w:t>
      </w:r>
      <w:r w:rsidR="00341FBF">
        <w:rPr>
          <w:sz w:val="28"/>
          <w:szCs w:val="28"/>
        </w:rPr>
        <w:t>Р</w:t>
      </w:r>
      <w:r w:rsidRPr="00D7167B">
        <w:rPr>
          <w:sz w:val="28"/>
          <w:szCs w:val="28"/>
        </w:rPr>
        <w:t>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rsidR="00720D63" w:rsidRDefault="00720D63" w:rsidP="000E79EF">
      <w:pPr>
        <w:suppressAutoHyphens w:val="0"/>
        <w:ind w:firstLine="709"/>
        <w:jc w:val="both"/>
        <w:rPr>
          <w:sz w:val="28"/>
          <w:szCs w:val="28"/>
        </w:rPr>
      </w:pPr>
      <w:proofErr w:type="gramStart"/>
      <w:r w:rsidRPr="006D4948">
        <w:rPr>
          <w:sz w:val="28"/>
          <w:szCs w:val="28"/>
        </w:rPr>
        <w:t>Если в течение гарантийного срока обнаруживаются неустранимые недостатки (дефекты) Оборудования, не связанные с неправильной эксплуатацией Оборудования, его хранением, действиями третьих лиц или непреодолимой силы, то Исполнитель обязан заменить</w:t>
      </w:r>
      <w:r>
        <w:rPr>
          <w:sz w:val="28"/>
          <w:szCs w:val="28"/>
        </w:rPr>
        <w:t xml:space="preserve"> или произвести ремонт</w:t>
      </w:r>
      <w:r w:rsidRPr="006D4948">
        <w:rPr>
          <w:sz w:val="28"/>
          <w:szCs w:val="28"/>
        </w:rPr>
        <w:t>, с предоставлением полно</w:t>
      </w:r>
      <w:r>
        <w:rPr>
          <w:sz w:val="28"/>
          <w:szCs w:val="28"/>
        </w:rPr>
        <w:t>функциональной замены, вышедшего</w:t>
      </w:r>
      <w:r w:rsidRPr="006D4948">
        <w:rPr>
          <w:sz w:val="28"/>
          <w:szCs w:val="28"/>
        </w:rPr>
        <w:t xml:space="preserve"> из строя </w:t>
      </w:r>
      <w:r>
        <w:rPr>
          <w:sz w:val="28"/>
          <w:szCs w:val="28"/>
        </w:rPr>
        <w:t>О</w:t>
      </w:r>
      <w:r w:rsidRPr="006D4948">
        <w:rPr>
          <w:sz w:val="28"/>
          <w:szCs w:val="28"/>
        </w:rPr>
        <w:t>борудов</w:t>
      </w:r>
      <w:r>
        <w:rPr>
          <w:sz w:val="28"/>
          <w:szCs w:val="28"/>
        </w:rPr>
        <w:t>ания на время выполнения ремонта</w:t>
      </w:r>
      <w:r w:rsidRPr="006D4948">
        <w:rPr>
          <w:sz w:val="28"/>
          <w:szCs w:val="28"/>
        </w:rPr>
        <w:t xml:space="preserve">, с момента поступления телефонной, электронной либо письменной заявки и подтверждения производителем </w:t>
      </w:r>
      <w:r>
        <w:rPr>
          <w:sz w:val="28"/>
          <w:szCs w:val="28"/>
        </w:rPr>
        <w:t>О</w:t>
      </w:r>
      <w:r w:rsidRPr="006D4948">
        <w:rPr>
          <w:sz w:val="28"/>
          <w:szCs w:val="28"/>
        </w:rPr>
        <w:t>борудования выявленного недостатка (дефекта) Оборудования и</w:t>
      </w:r>
      <w:proofErr w:type="gramEnd"/>
      <w:r w:rsidRPr="006D4948">
        <w:rPr>
          <w:sz w:val="28"/>
          <w:szCs w:val="28"/>
        </w:rPr>
        <w:t xml:space="preserve"> необходимости замены. Все взаимодействия с производителем Оборудования осуществляются Исполнителем.</w:t>
      </w:r>
    </w:p>
    <w:p w:rsidR="00F1247B" w:rsidRDefault="00F1247B" w:rsidP="000E79EF">
      <w:pPr>
        <w:suppressAutoHyphens w:val="0"/>
        <w:ind w:firstLine="709"/>
        <w:jc w:val="both"/>
        <w:rPr>
          <w:sz w:val="28"/>
          <w:szCs w:val="28"/>
        </w:rPr>
      </w:pPr>
      <w:r w:rsidRPr="00D7167B">
        <w:rPr>
          <w:sz w:val="28"/>
          <w:szCs w:val="28"/>
        </w:rPr>
        <w:t xml:space="preserve">Исполнитель должен обеспечить техническую поддержку всего поставляемого Оборудования  </w:t>
      </w:r>
      <w:r w:rsidRPr="009A5F07">
        <w:rPr>
          <w:sz w:val="28"/>
          <w:szCs w:val="28"/>
        </w:rPr>
        <w:t>не менее 12 (двенадцати) месяцев</w:t>
      </w:r>
      <w:r w:rsidRPr="00D7167B" w:rsidDel="000218F3">
        <w:rPr>
          <w:sz w:val="28"/>
          <w:szCs w:val="28"/>
        </w:rPr>
        <w:t xml:space="preserve"> </w:t>
      </w:r>
      <w:proofErr w:type="gramStart"/>
      <w:r w:rsidRPr="00D7167B">
        <w:rPr>
          <w:sz w:val="28"/>
          <w:szCs w:val="28"/>
        </w:rPr>
        <w:t>с даты</w:t>
      </w:r>
      <w:proofErr w:type="gramEnd"/>
      <w:r w:rsidRPr="00D7167B">
        <w:rPr>
          <w:sz w:val="28"/>
          <w:szCs w:val="28"/>
        </w:rPr>
        <w:t xml:space="preserve"> его ввода в эксплуатацию</w:t>
      </w:r>
      <w:r>
        <w:rPr>
          <w:sz w:val="28"/>
          <w:szCs w:val="28"/>
        </w:rPr>
        <w:t xml:space="preserve"> и подписания товарной накладной.</w:t>
      </w:r>
    </w:p>
    <w:p w:rsidR="004267ED" w:rsidRDefault="00F1247B" w:rsidP="000E79EF">
      <w:pPr>
        <w:suppressAutoHyphens w:val="0"/>
        <w:ind w:firstLine="709"/>
        <w:jc w:val="both"/>
        <w:rPr>
          <w:sz w:val="28"/>
          <w:szCs w:val="28"/>
        </w:rPr>
      </w:pPr>
      <w:r w:rsidRPr="006D4948">
        <w:rPr>
          <w:sz w:val="28"/>
          <w:szCs w:val="28"/>
        </w:rPr>
        <w:t>Гарантия должна включать замену неисправных компонентов и работы по ремонту. Ремонт Оборудования должен осуществляться на месте его установки у Заказчика, квалифицированным специалистом.</w:t>
      </w:r>
    </w:p>
    <w:p w:rsidR="00F1247B" w:rsidRDefault="00F1247B" w:rsidP="000E79EF">
      <w:pPr>
        <w:suppressAutoHyphens w:val="0"/>
        <w:ind w:firstLine="709"/>
        <w:jc w:val="both"/>
        <w:rPr>
          <w:sz w:val="28"/>
          <w:szCs w:val="28"/>
        </w:rPr>
      </w:pPr>
      <w:r w:rsidRPr="006D4948">
        <w:rPr>
          <w:sz w:val="28"/>
          <w:szCs w:val="28"/>
        </w:rPr>
        <w:t>В случае невозможности осуществления ремонта на территории Заказчика, ремонт производится на территории Исполнителя (или указанного Исполнителем сервисного центра) с предоставлением полно</w:t>
      </w:r>
      <w:r>
        <w:rPr>
          <w:sz w:val="28"/>
          <w:szCs w:val="28"/>
        </w:rPr>
        <w:t>функциональной замены, вышедшего</w:t>
      </w:r>
      <w:r w:rsidRPr="006D4948">
        <w:rPr>
          <w:sz w:val="28"/>
          <w:szCs w:val="28"/>
        </w:rPr>
        <w:t xml:space="preserve"> из строя </w:t>
      </w:r>
      <w:r>
        <w:rPr>
          <w:sz w:val="28"/>
          <w:szCs w:val="28"/>
        </w:rPr>
        <w:t>О</w:t>
      </w:r>
      <w:r w:rsidRPr="006D4948">
        <w:rPr>
          <w:sz w:val="28"/>
          <w:szCs w:val="28"/>
        </w:rPr>
        <w:t>борудовани</w:t>
      </w:r>
      <w:r>
        <w:rPr>
          <w:sz w:val="28"/>
          <w:szCs w:val="28"/>
        </w:rPr>
        <w:t>я</w:t>
      </w:r>
      <w:r w:rsidRPr="006D4948">
        <w:rPr>
          <w:sz w:val="28"/>
          <w:szCs w:val="28"/>
        </w:rPr>
        <w:t xml:space="preserve"> на время выполнения ремонта. Продолжительность ремонта не может превышать 8 (восемь) недель.</w:t>
      </w:r>
    </w:p>
    <w:p w:rsidR="00F1247B" w:rsidRDefault="00F1247B" w:rsidP="000E79EF">
      <w:pPr>
        <w:suppressAutoHyphens w:val="0"/>
        <w:ind w:firstLine="709"/>
        <w:jc w:val="both"/>
        <w:rPr>
          <w:sz w:val="28"/>
          <w:szCs w:val="28"/>
        </w:rPr>
      </w:pPr>
      <w:r w:rsidRPr="006D4948">
        <w:rPr>
          <w:sz w:val="28"/>
          <w:szCs w:val="28"/>
        </w:rPr>
        <w:t>В рамках выполнения обязательств Исполнитель должен иметь возможность обеспечить проведение сервисного обслуживания</w:t>
      </w:r>
      <w:r>
        <w:rPr>
          <w:sz w:val="28"/>
          <w:szCs w:val="28"/>
        </w:rPr>
        <w:t xml:space="preserve"> в</w:t>
      </w:r>
      <w:r w:rsidRPr="006D4948">
        <w:rPr>
          <w:sz w:val="28"/>
          <w:szCs w:val="28"/>
        </w:rPr>
        <w:t xml:space="preserve"> сервисном центре, имеющем соответствующие компетенции.</w:t>
      </w:r>
      <w:r>
        <w:rPr>
          <w:sz w:val="28"/>
          <w:szCs w:val="28"/>
        </w:rPr>
        <w:t xml:space="preserve"> </w:t>
      </w:r>
      <w:r w:rsidRPr="006D4948">
        <w:rPr>
          <w:sz w:val="28"/>
          <w:szCs w:val="28"/>
        </w:rPr>
        <w:t xml:space="preserve">Доставка вышедшего из строя </w:t>
      </w:r>
      <w:r>
        <w:rPr>
          <w:sz w:val="28"/>
          <w:szCs w:val="28"/>
        </w:rPr>
        <w:t>О</w:t>
      </w:r>
      <w:r w:rsidRPr="006D4948">
        <w:rPr>
          <w:sz w:val="28"/>
          <w:szCs w:val="28"/>
        </w:rPr>
        <w:t>борудования до сервисного центра и обратно в течение гарантийного срока должна осуществляться за счет Исполнителя (или указанного Исполнителем сервисного центра).</w:t>
      </w:r>
    </w:p>
    <w:p w:rsidR="00F1247B" w:rsidRDefault="00F1247B" w:rsidP="000E79EF">
      <w:pPr>
        <w:suppressAutoHyphens w:val="0"/>
        <w:ind w:firstLine="709"/>
        <w:jc w:val="both"/>
        <w:rPr>
          <w:sz w:val="28"/>
          <w:szCs w:val="28"/>
        </w:rPr>
      </w:pPr>
      <w:r w:rsidRPr="006D4948">
        <w:rPr>
          <w:sz w:val="28"/>
          <w:szCs w:val="28"/>
        </w:rPr>
        <w:t>Неисправное Оборудование передается Исполнителю (или указанному Исполнителем сервисному центру) для проведения ремонта, после чего всю ответственность за их сохранность и техническое состояние несет Исполнитель (или указанный Исполнителем сервисный центр) до момента возврата отремонтированного Оборудования Заказчику. На Оборудование, переданное взамен неисправного, распространяются все условия по гарантийному обслуживанию Оборудова</w:t>
      </w:r>
      <w:r>
        <w:rPr>
          <w:sz w:val="28"/>
          <w:szCs w:val="28"/>
        </w:rPr>
        <w:t>ния.</w:t>
      </w:r>
    </w:p>
    <w:p w:rsidR="00F1247B" w:rsidRDefault="00F1247B" w:rsidP="000E79EF">
      <w:pPr>
        <w:suppressAutoHyphens w:val="0"/>
        <w:ind w:firstLine="709"/>
        <w:jc w:val="both"/>
        <w:rPr>
          <w:sz w:val="28"/>
          <w:szCs w:val="28"/>
        </w:rPr>
      </w:pPr>
      <w:r w:rsidRPr="006D4948">
        <w:rPr>
          <w:sz w:val="28"/>
          <w:szCs w:val="28"/>
        </w:rPr>
        <w:t>Исполнитель (или указанный Исполнителем сервисный центр) должен обеспечить работоспособность Оборудования в гарантийный период без дополнительных расходов со стороны Заказчика при условии соблюдения Заказчиком условий эксплуатации, установленных производителем.</w:t>
      </w:r>
    </w:p>
    <w:p w:rsidR="00394D45" w:rsidRDefault="00394D45" w:rsidP="000E79EF">
      <w:pPr>
        <w:suppressAutoHyphens w:val="0"/>
        <w:ind w:firstLine="709"/>
        <w:jc w:val="both"/>
        <w:rPr>
          <w:sz w:val="28"/>
          <w:szCs w:val="28"/>
        </w:rPr>
      </w:pPr>
      <w:r w:rsidRPr="006D4948">
        <w:rPr>
          <w:sz w:val="28"/>
          <w:szCs w:val="28"/>
        </w:rPr>
        <w:t>Все запасные части, которые Исполнитель устанавливает на Оборудование в течение гарантийного периода, должны быть произведены и сертифицированы тем же производителем, что и исходные комплектующие Оборудования, и иметь не худшие технические характеристики.</w:t>
      </w:r>
    </w:p>
    <w:p w:rsidR="00394D45" w:rsidRDefault="00394D45" w:rsidP="000E79EF">
      <w:pPr>
        <w:suppressAutoHyphens w:val="0"/>
        <w:ind w:firstLine="709"/>
        <w:jc w:val="both"/>
        <w:rPr>
          <w:sz w:val="28"/>
          <w:szCs w:val="28"/>
        </w:rPr>
      </w:pPr>
      <w:r w:rsidRPr="006D4948">
        <w:rPr>
          <w:sz w:val="28"/>
          <w:szCs w:val="28"/>
        </w:rPr>
        <w:t>После возврата отремонтированного Оборудования Исполнитель должен обеспечить монтаж и введение в эксплуатацию данного Оборудования на месте эксплуатации. Срок ввода в эксплуатацию отремонтированного Оборудования должен составлять не более 5 (пяти) рабочих дней с момента возврата отремонтированного Оборудования. Исполнитель должен самостоятельно нести все возможные расходы, связанные с монтажом и введением в эксплуатацию данного Оборудования.</w:t>
      </w:r>
    </w:p>
    <w:p w:rsidR="00394D45" w:rsidRDefault="00394D45" w:rsidP="000E79EF">
      <w:pPr>
        <w:suppressAutoHyphens w:val="0"/>
        <w:ind w:firstLine="709"/>
        <w:jc w:val="both"/>
        <w:rPr>
          <w:sz w:val="28"/>
          <w:szCs w:val="28"/>
        </w:rPr>
      </w:pPr>
      <w:r w:rsidRPr="006D4948">
        <w:rPr>
          <w:sz w:val="28"/>
          <w:szCs w:val="28"/>
        </w:rPr>
        <w:t>В случае</w:t>
      </w:r>
      <w:proofErr w:type="gramStart"/>
      <w:r w:rsidRPr="006D4948">
        <w:rPr>
          <w:sz w:val="28"/>
          <w:szCs w:val="28"/>
        </w:rPr>
        <w:t>,</w:t>
      </w:r>
      <w:proofErr w:type="gramEnd"/>
      <w:r w:rsidRPr="006D4948">
        <w:rPr>
          <w:sz w:val="28"/>
          <w:szCs w:val="28"/>
        </w:rPr>
        <w:t xml:space="preserve"> если в течение гарантийного срока происходит третий случай гарантийного ремонта одной единицы Оборудования, Исполнитель обязан заменить данную единицу Оборудования на новую своими силами и за свой счет.</w:t>
      </w:r>
    </w:p>
    <w:p w:rsidR="00D2694A" w:rsidRDefault="00D2694A" w:rsidP="000E79EF">
      <w:pPr>
        <w:suppressAutoHyphens w:val="0"/>
        <w:ind w:firstLine="709"/>
        <w:jc w:val="both"/>
        <w:rPr>
          <w:sz w:val="28"/>
          <w:szCs w:val="28"/>
        </w:rPr>
      </w:pPr>
    </w:p>
    <w:p w:rsidR="00394D45" w:rsidRDefault="00394D45" w:rsidP="000E79EF">
      <w:pPr>
        <w:suppressAutoHyphens w:val="0"/>
        <w:ind w:firstLine="709"/>
        <w:jc w:val="both"/>
        <w:rPr>
          <w:b/>
          <w:i/>
          <w:sz w:val="28"/>
          <w:szCs w:val="28"/>
        </w:rPr>
      </w:pPr>
      <w:r w:rsidRPr="00FC4E1D">
        <w:rPr>
          <w:b/>
          <w:i/>
          <w:sz w:val="28"/>
          <w:szCs w:val="28"/>
        </w:rPr>
        <w:t xml:space="preserve">4.6 Требования к поставке </w:t>
      </w:r>
      <w:r w:rsidR="00E06A3B">
        <w:rPr>
          <w:b/>
          <w:i/>
          <w:sz w:val="28"/>
          <w:szCs w:val="28"/>
        </w:rPr>
        <w:t>Оборудования</w:t>
      </w:r>
      <w:r w:rsidR="002B60F0">
        <w:rPr>
          <w:b/>
          <w:i/>
          <w:sz w:val="28"/>
          <w:szCs w:val="28"/>
        </w:rPr>
        <w:t>.</w:t>
      </w:r>
    </w:p>
    <w:p w:rsidR="00394D45" w:rsidRDefault="00394D45" w:rsidP="000E79EF">
      <w:pPr>
        <w:suppressAutoHyphens w:val="0"/>
        <w:ind w:firstLine="709"/>
        <w:contextualSpacing/>
        <w:jc w:val="both"/>
        <w:rPr>
          <w:sz w:val="28"/>
          <w:szCs w:val="28"/>
        </w:rPr>
      </w:pPr>
      <w:r w:rsidRPr="003B05AC">
        <w:rPr>
          <w:sz w:val="28"/>
          <w:szCs w:val="28"/>
        </w:rPr>
        <w:t>Место поставки: г. Москва, Оружейный переулок, д. 19.</w:t>
      </w:r>
    </w:p>
    <w:p w:rsidR="00394D45" w:rsidRDefault="00394D45" w:rsidP="000E79EF">
      <w:pPr>
        <w:suppressAutoHyphens w:val="0"/>
        <w:ind w:firstLine="709"/>
        <w:contextualSpacing/>
        <w:jc w:val="both"/>
        <w:rPr>
          <w:sz w:val="28"/>
          <w:szCs w:val="28"/>
        </w:rPr>
      </w:pPr>
      <w:r w:rsidRPr="003B05AC">
        <w:rPr>
          <w:sz w:val="28"/>
          <w:szCs w:val="28"/>
        </w:rPr>
        <w:t xml:space="preserve">Сроки поставки </w:t>
      </w:r>
      <w:r>
        <w:rPr>
          <w:sz w:val="28"/>
          <w:szCs w:val="28"/>
        </w:rPr>
        <w:t>О</w:t>
      </w:r>
      <w:r w:rsidRPr="003B05AC">
        <w:rPr>
          <w:sz w:val="28"/>
          <w:szCs w:val="28"/>
        </w:rPr>
        <w:t xml:space="preserve">борудования: </w:t>
      </w:r>
      <w:r>
        <w:rPr>
          <w:sz w:val="28"/>
          <w:szCs w:val="28"/>
        </w:rPr>
        <w:t>не более 60</w:t>
      </w:r>
      <w:r w:rsidRPr="003B05AC">
        <w:rPr>
          <w:sz w:val="28"/>
          <w:szCs w:val="28"/>
        </w:rPr>
        <w:t xml:space="preserve"> календарных дней </w:t>
      </w:r>
      <w:proofErr w:type="gramStart"/>
      <w:r w:rsidRPr="003B05AC">
        <w:rPr>
          <w:sz w:val="28"/>
          <w:szCs w:val="28"/>
        </w:rPr>
        <w:t>с даты подписания</w:t>
      </w:r>
      <w:proofErr w:type="gramEnd"/>
      <w:r w:rsidRPr="003B05AC">
        <w:rPr>
          <w:sz w:val="28"/>
          <w:szCs w:val="28"/>
        </w:rPr>
        <w:t xml:space="preserve"> договора. Доставка </w:t>
      </w:r>
      <w:r>
        <w:rPr>
          <w:sz w:val="28"/>
          <w:szCs w:val="28"/>
        </w:rPr>
        <w:t>Оборудования</w:t>
      </w:r>
      <w:r w:rsidRPr="003B05AC">
        <w:rPr>
          <w:sz w:val="28"/>
          <w:szCs w:val="28"/>
        </w:rPr>
        <w:t xml:space="preserve"> осуществляется Исполнителем путем его отгрузки автомобильным транспортом по </w:t>
      </w:r>
      <w:r>
        <w:rPr>
          <w:sz w:val="28"/>
          <w:szCs w:val="28"/>
        </w:rPr>
        <w:t>адресу Заказчика. Приемка Оборудования</w:t>
      </w:r>
      <w:r w:rsidRPr="003B05AC">
        <w:rPr>
          <w:sz w:val="28"/>
          <w:szCs w:val="28"/>
        </w:rPr>
        <w:t xml:space="preserve"> осуществляется </w:t>
      </w:r>
      <w:r w:rsidRPr="003B05AC">
        <w:rPr>
          <w:iCs/>
          <w:sz w:val="28"/>
          <w:szCs w:val="28"/>
        </w:rPr>
        <w:t>с подписанием товарной накладной по форме ТОРГ-12 на территории Заказчика</w:t>
      </w:r>
      <w:r>
        <w:rPr>
          <w:iCs/>
          <w:sz w:val="28"/>
          <w:szCs w:val="28"/>
        </w:rPr>
        <w:t>.</w:t>
      </w:r>
    </w:p>
    <w:p w:rsidR="00394D45" w:rsidRDefault="00394D45" w:rsidP="000E79EF">
      <w:pPr>
        <w:suppressAutoHyphens w:val="0"/>
        <w:ind w:firstLine="709"/>
        <w:contextualSpacing/>
        <w:jc w:val="both"/>
        <w:rPr>
          <w:sz w:val="28"/>
          <w:szCs w:val="28"/>
        </w:rPr>
      </w:pPr>
      <w:r w:rsidRPr="002004FE">
        <w:rPr>
          <w:sz w:val="28"/>
          <w:szCs w:val="28"/>
        </w:rPr>
        <w:t xml:space="preserve">Датой поставки </w:t>
      </w:r>
      <w:r>
        <w:rPr>
          <w:sz w:val="28"/>
          <w:szCs w:val="28"/>
        </w:rPr>
        <w:t>Оборудования</w:t>
      </w:r>
      <w:r w:rsidRPr="002004FE">
        <w:rPr>
          <w:sz w:val="28"/>
          <w:szCs w:val="28"/>
        </w:rPr>
        <w:t xml:space="preserve"> считается дата подписания Сторонами </w:t>
      </w:r>
      <w:r>
        <w:rPr>
          <w:sz w:val="28"/>
          <w:szCs w:val="28"/>
        </w:rPr>
        <w:t>товарной накладной</w:t>
      </w:r>
      <w:r w:rsidRPr="002004FE">
        <w:rPr>
          <w:sz w:val="28"/>
          <w:szCs w:val="28"/>
        </w:rPr>
        <w:t>.</w:t>
      </w:r>
    </w:p>
    <w:p w:rsidR="00394D45" w:rsidRDefault="00394D45" w:rsidP="000E79EF">
      <w:pPr>
        <w:suppressAutoHyphens w:val="0"/>
        <w:ind w:firstLine="709"/>
        <w:contextualSpacing/>
        <w:jc w:val="both"/>
        <w:rPr>
          <w:sz w:val="28"/>
          <w:szCs w:val="28"/>
        </w:rPr>
      </w:pPr>
      <w:r w:rsidRPr="0069380F">
        <w:rPr>
          <w:sz w:val="28"/>
          <w:szCs w:val="28"/>
        </w:rPr>
        <w:t xml:space="preserve">Приемка результата </w:t>
      </w:r>
      <w:r w:rsidR="00341FBF">
        <w:rPr>
          <w:sz w:val="28"/>
          <w:szCs w:val="28"/>
        </w:rPr>
        <w:t>Р</w:t>
      </w:r>
      <w:r w:rsidRPr="0069380F">
        <w:rPr>
          <w:sz w:val="28"/>
          <w:szCs w:val="28"/>
        </w:rPr>
        <w:t>абот</w:t>
      </w:r>
      <w:r w:rsidRPr="00F856D9">
        <w:rPr>
          <w:sz w:val="28"/>
          <w:szCs w:val="28"/>
        </w:rPr>
        <w:t xml:space="preserve"> согласно пункт</w:t>
      </w:r>
      <w:r w:rsidR="00E06A3B">
        <w:rPr>
          <w:sz w:val="28"/>
          <w:szCs w:val="28"/>
        </w:rPr>
        <w:t>у</w:t>
      </w:r>
      <w:r w:rsidRPr="00F856D9">
        <w:rPr>
          <w:sz w:val="28"/>
          <w:szCs w:val="28"/>
        </w:rPr>
        <w:t xml:space="preserve"> 4.</w:t>
      </w:r>
      <w:r w:rsidR="009D490E">
        <w:rPr>
          <w:sz w:val="28"/>
          <w:szCs w:val="28"/>
        </w:rPr>
        <w:t>9</w:t>
      </w:r>
      <w:r w:rsidRPr="0069380F">
        <w:rPr>
          <w:sz w:val="28"/>
          <w:szCs w:val="28"/>
        </w:rPr>
        <w:t xml:space="preserve"> </w:t>
      </w:r>
      <w:r>
        <w:rPr>
          <w:sz w:val="28"/>
          <w:szCs w:val="28"/>
        </w:rPr>
        <w:t xml:space="preserve">настоящей документации о закупке </w:t>
      </w:r>
      <w:r w:rsidRPr="0069380F">
        <w:rPr>
          <w:sz w:val="28"/>
          <w:szCs w:val="28"/>
        </w:rPr>
        <w:t xml:space="preserve">осуществляется </w:t>
      </w:r>
      <w:r w:rsidR="00341FBF">
        <w:rPr>
          <w:sz w:val="28"/>
          <w:szCs w:val="28"/>
        </w:rPr>
        <w:t>с подписанием акта выполненных Р</w:t>
      </w:r>
      <w:r w:rsidRPr="0069380F">
        <w:rPr>
          <w:sz w:val="28"/>
          <w:szCs w:val="28"/>
        </w:rPr>
        <w:t>абот.</w:t>
      </w:r>
    </w:p>
    <w:p w:rsidR="00394D45" w:rsidRDefault="00394D45" w:rsidP="000E79EF">
      <w:pPr>
        <w:suppressAutoHyphens w:val="0"/>
        <w:ind w:firstLine="709"/>
        <w:jc w:val="both"/>
        <w:rPr>
          <w:sz w:val="28"/>
          <w:szCs w:val="28"/>
        </w:rPr>
      </w:pPr>
      <w:r>
        <w:rPr>
          <w:sz w:val="28"/>
          <w:szCs w:val="28"/>
        </w:rPr>
        <w:t xml:space="preserve">Датой приемки результата Работ считается дата подписания акта выполненных </w:t>
      </w:r>
      <w:r w:rsidR="00341FBF">
        <w:rPr>
          <w:sz w:val="28"/>
          <w:szCs w:val="28"/>
        </w:rPr>
        <w:t>Р</w:t>
      </w:r>
      <w:r>
        <w:rPr>
          <w:sz w:val="28"/>
          <w:szCs w:val="28"/>
        </w:rPr>
        <w:t>абот.</w:t>
      </w:r>
    </w:p>
    <w:p w:rsidR="00394D45" w:rsidRDefault="00394D45" w:rsidP="000E79EF">
      <w:pPr>
        <w:suppressAutoHyphens w:val="0"/>
        <w:ind w:firstLine="709"/>
        <w:jc w:val="both"/>
        <w:rPr>
          <w:sz w:val="28"/>
          <w:szCs w:val="28"/>
        </w:rPr>
      </w:pPr>
    </w:p>
    <w:p w:rsidR="0053214E" w:rsidRDefault="00FC4E1D" w:rsidP="000E79EF">
      <w:pPr>
        <w:pStyle w:val="aff8"/>
        <w:numPr>
          <w:ilvl w:val="1"/>
          <w:numId w:val="49"/>
        </w:numPr>
        <w:suppressAutoHyphens w:val="0"/>
        <w:ind w:left="0" w:firstLine="709"/>
        <w:jc w:val="both"/>
        <w:rPr>
          <w:b/>
          <w:i/>
          <w:sz w:val="28"/>
          <w:szCs w:val="28"/>
        </w:rPr>
      </w:pPr>
      <w:r w:rsidRPr="00537122">
        <w:rPr>
          <w:b/>
          <w:i/>
          <w:sz w:val="28"/>
          <w:szCs w:val="28"/>
        </w:rPr>
        <w:t>Требования к предоставлению исполнительной документации.</w:t>
      </w:r>
      <w:r w:rsidR="00781278" w:rsidRPr="00537122">
        <w:rPr>
          <w:b/>
          <w:i/>
          <w:sz w:val="28"/>
          <w:szCs w:val="28"/>
        </w:rPr>
        <w:t xml:space="preserve"> </w:t>
      </w:r>
    </w:p>
    <w:p w:rsidR="00394D45" w:rsidRDefault="00394D45" w:rsidP="00CD6D5C">
      <w:pPr>
        <w:pStyle w:val="aff8"/>
        <w:ind w:left="0" w:firstLine="709"/>
        <w:jc w:val="both"/>
        <w:rPr>
          <w:sz w:val="28"/>
          <w:szCs w:val="28"/>
        </w:rPr>
      </w:pPr>
      <w:r w:rsidRPr="00F856D9">
        <w:rPr>
          <w:sz w:val="28"/>
          <w:szCs w:val="28"/>
        </w:rPr>
        <w:t xml:space="preserve">Разработанная в ходе выполнения </w:t>
      </w:r>
      <w:r w:rsidR="00FC4E1D">
        <w:rPr>
          <w:sz w:val="28"/>
          <w:szCs w:val="28"/>
        </w:rPr>
        <w:t>Р</w:t>
      </w:r>
      <w:r w:rsidRPr="00F856D9">
        <w:rPr>
          <w:sz w:val="28"/>
          <w:szCs w:val="28"/>
        </w:rPr>
        <w:t xml:space="preserve">абот документация </w:t>
      </w:r>
      <w:r>
        <w:rPr>
          <w:sz w:val="28"/>
          <w:szCs w:val="28"/>
        </w:rPr>
        <w:t xml:space="preserve">представляется согласно </w:t>
      </w:r>
      <w:r w:rsidRPr="00D2694A">
        <w:rPr>
          <w:sz w:val="28"/>
          <w:szCs w:val="28"/>
        </w:rPr>
        <w:t xml:space="preserve">пункту </w:t>
      </w:r>
      <w:r w:rsidR="00781278" w:rsidRPr="00D2694A">
        <w:rPr>
          <w:sz w:val="28"/>
          <w:szCs w:val="28"/>
        </w:rPr>
        <w:t>4.</w:t>
      </w:r>
      <w:r w:rsidR="00D2694A" w:rsidRPr="00D2694A">
        <w:rPr>
          <w:sz w:val="28"/>
          <w:szCs w:val="28"/>
        </w:rPr>
        <w:t>9</w:t>
      </w:r>
      <w:r w:rsidR="00781278" w:rsidRPr="00D2694A">
        <w:rPr>
          <w:sz w:val="28"/>
          <w:szCs w:val="28"/>
        </w:rPr>
        <w:t>.</w:t>
      </w:r>
      <w:r w:rsidR="00D2694A" w:rsidRPr="00D2694A">
        <w:rPr>
          <w:sz w:val="28"/>
          <w:szCs w:val="28"/>
        </w:rPr>
        <w:t>2</w:t>
      </w:r>
      <w:r>
        <w:rPr>
          <w:sz w:val="28"/>
          <w:szCs w:val="28"/>
        </w:rPr>
        <w:t xml:space="preserve"> настоящей документации о закупке. П</w:t>
      </w:r>
      <w:r w:rsidRPr="00F856D9">
        <w:rPr>
          <w:sz w:val="28"/>
          <w:szCs w:val="28"/>
        </w:rPr>
        <w:t xml:space="preserve">ередается Заказчику в двух экземплярах на бумажных носителях и на CD диске в форматах, совместимых с MS </w:t>
      </w:r>
      <w:proofErr w:type="spellStart"/>
      <w:r w:rsidRPr="00F856D9">
        <w:rPr>
          <w:sz w:val="28"/>
          <w:szCs w:val="28"/>
        </w:rPr>
        <w:t>Office</w:t>
      </w:r>
      <w:proofErr w:type="spellEnd"/>
      <w:r w:rsidRPr="00F856D9">
        <w:rPr>
          <w:sz w:val="28"/>
          <w:szCs w:val="28"/>
        </w:rPr>
        <w:t xml:space="preserve"> и </w:t>
      </w:r>
      <w:r w:rsidRPr="00F856D9">
        <w:rPr>
          <w:sz w:val="28"/>
          <w:szCs w:val="28"/>
          <w:lang w:val="en-US"/>
        </w:rPr>
        <w:t>Adobe</w:t>
      </w:r>
      <w:r w:rsidRPr="00F856D9">
        <w:rPr>
          <w:sz w:val="28"/>
          <w:szCs w:val="28"/>
        </w:rPr>
        <w:t xml:space="preserve"> </w:t>
      </w:r>
      <w:r w:rsidRPr="00F856D9">
        <w:rPr>
          <w:sz w:val="28"/>
          <w:szCs w:val="28"/>
          <w:lang w:val="en-US"/>
        </w:rPr>
        <w:t>Acrobat</w:t>
      </w:r>
      <w:r w:rsidRPr="00F856D9">
        <w:rPr>
          <w:sz w:val="28"/>
          <w:szCs w:val="28"/>
        </w:rPr>
        <w:t xml:space="preserve"> </w:t>
      </w:r>
      <w:r w:rsidRPr="00F856D9">
        <w:rPr>
          <w:sz w:val="28"/>
          <w:szCs w:val="28"/>
          <w:lang w:val="en-US"/>
        </w:rPr>
        <w:t>Reader</w:t>
      </w:r>
      <w:r w:rsidRPr="00F856D9">
        <w:rPr>
          <w:sz w:val="28"/>
          <w:szCs w:val="28"/>
        </w:rPr>
        <w:t>.</w:t>
      </w:r>
    </w:p>
    <w:p w:rsidR="00394D45" w:rsidRDefault="00394D45" w:rsidP="000E79EF">
      <w:pPr>
        <w:suppressAutoHyphens w:val="0"/>
        <w:ind w:firstLine="709"/>
        <w:jc w:val="both"/>
        <w:rPr>
          <w:sz w:val="28"/>
          <w:szCs w:val="28"/>
        </w:rPr>
      </w:pPr>
    </w:p>
    <w:p w:rsidR="0053214E" w:rsidRDefault="00CD6D5C" w:rsidP="000E79EF">
      <w:pPr>
        <w:pStyle w:val="aff8"/>
        <w:numPr>
          <w:ilvl w:val="1"/>
          <w:numId w:val="49"/>
        </w:numPr>
        <w:suppressAutoHyphens w:val="0"/>
        <w:ind w:left="0" w:firstLine="709"/>
        <w:jc w:val="both"/>
        <w:rPr>
          <w:b/>
          <w:i/>
          <w:sz w:val="28"/>
          <w:szCs w:val="28"/>
        </w:rPr>
      </w:pPr>
      <w:r w:rsidRPr="00CD6D5C">
        <w:rPr>
          <w:b/>
          <w:i/>
          <w:sz w:val="28"/>
          <w:szCs w:val="28"/>
        </w:rPr>
        <w:t>Перечень и объем лота по открытому конкурсу является неделимым.</w:t>
      </w:r>
    </w:p>
    <w:p w:rsidR="00CD6D5C" w:rsidRPr="00537122" w:rsidRDefault="00CD6D5C" w:rsidP="00CD6D5C">
      <w:pPr>
        <w:pStyle w:val="aff8"/>
        <w:suppressAutoHyphens w:val="0"/>
        <w:ind w:left="709"/>
        <w:jc w:val="both"/>
        <w:rPr>
          <w:b/>
          <w:i/>
          <w:sz w:val="28"/>
          <w:szCs w:val="28"/>
        </w:rPr>
      </w:pPr>
    </w:p>
    <w:p w:rsidR="0053214E" w:rsidRDefault="00781278" w:rsidP="000E79EF">
      <w:pPr>
        <w:pStyle w:val="aff8"/>
        <w:numPr>
          <w:ilvl w:val="1"/>
          <w:numId w:val="49"/>
        </w:numPr>
        <w:suppressAutoHyphens w:val="0"/>
        <w:ind w:left="0" w:firstLine="709"/>
        <w:jc w:val="both"/>
        <w:rPr>
          <w:b/>
          <w:i/>
          <w:sz w:val="28"/>
          <w:szCs w:val="28"/>
        </w:rPr>
      </w:pPr>
      <w:r w:rsidRPr="00537122">
        <w:rPr>
          <w:b/>
          <w:i/>
          <w:sz w:val="28"/>
          <w:szCs w:val="28"/>
        </w:rPr>
        <w:t>Требование к сборке и наладке Оборудования.</w:t>
      </w:r>
    </w:p>
    <w:p w:rsidR="00537122" w:rsidRDefault="00F661F4" w:rsidP="000E79EF">
      <w:pPr>
        <w:suppressAutoHyphens w:val="0"/>
        <w:ind w:firstLine="709"/>
        <w:contextualSpacing/>
        <w:jc w:val="both"/>
        <w:rPr>
          <w:bCs/>
          <w:sz w:val="28"/>
          <w:szCs w:val="28"/>
          <w:lang w:eastAsia="ru-RU"/>
        </w:rPr>
      </w:pPr>
      <w:r>
        <w:rPr>
          <w:bCs/>
          <w:sz w:val="28"/>
          <w:szCs w:val="28"/>
          <w:lang w:eastAsia="ru-RU"/>
        </w:rPr>
        <w:t xml:space="preserve">4.9.1 </w:t>
      </w:r>
      <w:r w:rsidR="00EC1B36" w:rsidRPr="00B55126">
        <w:rPr>
          <w:bCs/>
          <w:sz w:val="28"/>
          <w:szCs w:val="28"/>
          <w:lang w:eastAsia="ru-RU"/>
        </w:rPr>
        <w:t>Поставленн</w:t>
      </w:r>
      <w:r w:rsidR="00EC1B36">
        <w:rPr>
          <w:bCs/>
          <w:sz w:val="28"/>
          <w:szCs w:val="28"/>
          <w:lang w:eastAsia="ru-RU"/>
        </w:rPr>
        <w:t>ое</w:t>
      </w:r>
      <w:r w:rsidR="00EC1B36" w:rsidRPr="00B55126">
        <w:rPr>
          <w:bCs/>
          <w:sz w:val="28"/>
          <w:szCs w:val="28"/>
          <w:lang w:eastAsia="ru-RU"/>
        </w:rPr>
        <w:t xml:space="preserve"> </w:t>
      </w:r>
      <w:r w:rsidR="00EC1B36">
        <w:rPr>
          <w:bCs/>
          <w:sz w:val="28"/>
          <w:szCs w:val="28"/>
          <w:lang w:eastAsia="ru-RU"/>
        </w:rPr>
        <w:t>Оборудование, долж</w:t>
      </w:r>
      <w:r w:rsidR="00EC1B36" w:rsidRPr="00B55126">
        <w:rPr>
          <w:bCs/>
          <w:sz w:val="28"/>
          <w:szCs w:val="28"/>
          <w:lang w:eastAsia="ru-RU"/>
        </w:rPr>
        <w:t>н</w:t>
      </w:r>
      <w:r w:rsidR="00EC1B36">
        <w:rPr>
          <w:bCs/>
          <w:sz w:val="28"/>
          <w:szCs w:val="28"/>
          <w:lang w:eastAsia="ru-RU"/>
        </w:rPr>
        <w:t>о</w:t>
      </w:r>
      <w:r w:rsidR="00EC1B36" w:rsidRPr="00B55126">
        <w:rPr>
          <w:bCs/>
          <w:sz w:val="28"/>
          <w:szCs w:val="28"/>
          <w:lang w:eastAsia="ru-RU"/>
        </w:rPr>
        <w:t xml:space="preserve"> быть, установлен</w:t>
      </w:r>
      <w:r w:rsidR="00EC1B36">
        <w:rPr>
          <w:bCs/>
          <w:sz w:val="28"/>
          <w:szCs w:val="28"/>
          <w:lang w:eastAsia="ru-RU"/>
        </w:rPr>
        <w:t>о</w:t>
      </w:r>
      <w:r w:rsidR="00EC1B36" w:rsidRPr="00B55126">
        <w:rPr>
          <w:bCs/>
          <w:sz w:val="28"/>
          <w:szCs w:val="28"/>
          <w:lang w:eastAsia="ru-RU"/>
        </w:rPr>
        <w:t>, подключен</w:t>
      </w:r>
      <w:r w:rsidR="00EC1B36">
        <w:rPr>
          <w:bCs/>
          <w:sz w:val="28"/>
          <w:szCs w:val="28"/>
          <w:lang w:eastAsia="ru-RU"/>
        </w:rPr>
        <w:t>о</w:t>
      </w:r>
      <w:r w:rsidR="00EC1B36" w:rsidRPr="00B55126">
        <w:rPr>
          <w:bCs/>
          <w:sz w:val="28"/>
          <w:szCs w:val="28"/>
          <w:lang w:eastAsia="ru-RU"/>
        </w:rPr>
        <w:t xml:space="preserve"> и запущен</w:t>
      </w:r>
      <w:r w:rsidR="00EC1B36">
        <w:rPr>
          <w:bCs/>
          <w:sz w:val="28"/>
          <w:szCs w:val="28"/>
          <w:lang w:eastAsia="ru-RU"/>
        </w:rPr>
        <w:t>о</w:t>
      </w:r>
      <w:r w:rsidR="00EC1B36" w:rsidRPr="00B55126">
        <w:rPr>
          <w:bCs/>
          <w:sz w:val="28"/>
          <w:szCs w:val="28"/>
          <w:lang w:eastAsia="ru-RU"/>
        </w:rPr>
        <w:t xml:space="preserve"> инженерами компании</w:t>
      </w:r>
      <w:r w:rsidR="00CD6D5C">
        <w:rPr>
          <w:bCs/>
          <w:sz w:val="28"/>
          <w:szCs w:val="28"/>
          <w:lang w:eastAsia="ru-RU"/>
        </w:rPr>
        <w:t>-</w:t>
      </w:r>
      <w:r w:rsidR="00EC1B36" w:rsidRPr="00B55126">
        <w:rPr>
          <w:bCs/>
          <w:sz w:val="28"/>
          <w:szCs w:val="28"/>
          <w:lang w:eastAsia="ru-RU"/>
        </w:rPr>
        <w:t>производителя или сертифицированного поставщика</w:t>
      </w:r>
      <w:r w:rsidR="00EC1B36">
        <w:rPr>
          <w:bCs/>
          <w:sz w:val="28"/>
          <w:szCs w:val="28"/>
          <w:lang w:eastAsia="ru-RU"/>
        </w:rPr>
        <w:t>.</w:t>
      </w:r>
      <w:r w:rsidR="009D490E">
        <w:rPr>
          <w:bCs/>
          <w:sz w:val="28"/>
          <w:szCs w:val="28"/>
          <w:lang w:eastAsia="ru-RU"/>
        </w:rPr>
        <w:t xml:space="preserve"> </w:t>
      </w:r>
    </w:p>
    <w:p w:rsidR="00E06A3B" w:rsidRDefault="00E06A3B" w:rsidP="000E79EF">
      <w:pPr>
        <w:suppressAutoHyphens w:val="0"/>
        <w:ind w:firstLine="709"/>
        <w:contextualSpacing/>
        <w:jc w:val="both"/>
        <w:rPr>
          <w:bCs/>
          <w:sz w:val="28"/>
          <w:szCs w:val="28"/>
          <w:lang w:eastAsia="ru-RU"/>
        </w:rPr>
      </w:pPr>
      <w:r>
        <w:rPr>
          <w:bCs/>
          <w:sz w:val="28"/>
          <w:szCs w:val="28"/>
          <w:lang w:eastAsia="ru-RU"/>
        </w:rPr>
        <w:t xml:space="preserve">4.9.2. </w:t>
      </w:r>
      <w:r w:rsidR="009D490E">
        <w:rPr>
          <w:bCs/>
          <w:sz w:val="28"/>
          <w:szCs w:val="28"/>
          <w:lang w:eastAsia="ru-RU"/>
        </w:rPr>
        <w:t xml:space="preserve">Срок выполнения </w:t>
      </w:r>
      <w:r w:rsidR="00341FBF">
        <w:rPr>
          <w:bCs/>
          <w:sz w:val="28"/>
          <w:szCs w:val="28"/>
          <w:lang w:eastAsia="ru-RU"/>
        </w:rPr>
        <w:t>Р</w:t>
      </w:r>
      <w:r w:rsidR="009D490E">
        <w:rPr>
          <w:bCs/>
          <w:sz w:val="28"/>
          <w:szCs w:val="28"/>
          <w:lang w:eastAsia="ru-RU"/>
        </w:rPr>
        <w:t xml:space="preserve">абот не более 20 рабочих дней </w:t>
      </w:r>
      <w:proofErr w:type="gramStart"/>
      <w:r w:rsidR="009D490E">
        <w:rPr>
          <w:bCs/>
          <w:sz w:val="28"/>
          <w:szCs w:val="28"/>
          <w:lang w:eastAsia="ru-RU"/>
        </w:rPr>
        <w:t>с даты поставки</w:t>
      </w:r>
      <w:proofErr w:type="gramEnd"/>
      <w:r w:rsidR="009D490E">
        <w:rPr>
          <w:bCs/>
          <w:sz w:val="28"/>
          <w:szCs w:val="28"/>
          <w:lang w:eastAsia="ru-RU"/>
        </w:rPr>
        <w:t xml:space="preserve"> оборудования.</w:t>
      </w:r>
      <w:r w:rsidR="00EC1B36" w:rsidRPr="00B55126">
        <w:rPr>
          <w:bCs/>
          <w:sz w:val="28"/>
          <w:szCs w:val="28"/>
          <w:lang w:eastAsia="ru-RU"/>
        </w:rPr>
        <w:t xml:space="preserve"> Подключение и запуск </w:t>
      </w:r>
      <w:r w:rsidR="00EC1B36">
        <w:rPr>
          <w:bCs/>
          <w:sz w:val="28"/>
          <w:szCs w:val="28"/>
          <w:lang w:eastAsia="ru-RU"/>
        </w:rPr>
        <w:t>Оборудования</w:t>
      </w:r>
      <w:r w:rsidR="00EC1B36" w:rsidRPr="00B55126">
        <w:rPr>
          <w:bCs/>
          <w:sz w:val="28"/>
          <w:szCs w:val="28"/>
          <w:lang w:eastAsia="ru-RU"/>
        </w:rPr>
        <w:t xml:space="preserve"> должн</w:t>
      </w:r>
      <w:r w:rsidR="00EC1B36">
        <w:rPr>
          <w:bCs/>
          <w:sz w:val="28"/>
          <w:szCs w:val="28"/>
          <w:lang w:eastAsia="ru-RU"/>
        </w:rPr>
        <w:t>о</w:t>
      </w:r>
      <w:r w:rsidR="00EC1B36" w:rsidRPr="00B55126">
        <w:rPr>
          <w:bCs/>
          <w:sz w:val="28"/>
          <w:szCs w:val="28"/>
          <w:lang w:eastAsia="ru-RU"/>
        </w:rPr>
        <w:t xml:space="preserve"> быть выполнен</w:t>
      </w:r>
      <w:r w:rsidR="00EC1B36">
        <w:rPr>
          <w:bCs/>
          <w:sz w:val="28"/>
          <w:szCs w:val="28"/>
          <w:lang w:eastAsia="ru-RU"/>
        </w:rPr>
        <w:t>о</w:t>
      </w:r>
      <w:r w:rsidR="00EC1B36" w:rsidRPr="00B55126">
        <w:rPr>
          <w:bCs/>
          <w:sz w:val="28"/>
          <w:szCs w:val="28"/>
          <w:lang w:eastAsia="ru-RU"/>
        </w:rPr>
        <w:t xml:space="preserve"> без</w:t>
      </w:r>
      <w:r w:rsidR="009D490E">
        <w:rPr>
          <w:bCs/>
          <w:sz w:val="28"/>
          <w:szCs w:val="28"/>
          <w:lang w:eastAsia="ru-RU"/>
        </w:rPr>
        <w:t xml:space="preserve"> перерыва работы существующей локальной вычислительной сети Заказчика</w:t>
      </w:r>
      <w:r w:rsidR="00EC1B36" w:rsidRPr="00B55126">
        <w:rPr>
          <w:bCs/>
          <w:sz w:val="28"/>
          <w:szCs w:val="28"/>
          <w:lang w:eastAsia="ru-RU"/>
        </w:rPr>
        <w:t xml:space="preserve">. </w:t>
      </w:r>
    </w:p>
    <w:p w:rsidR="0053214E" w:rsidRDefault="00E06A3B" w:rsidP="000E79EF">
      <w:pPr>
        <w:suppressAutoHyphens w:val="0"/>
        <w:ind w:firstLine="709"/>
        <w:contextualSpacing/>
        <w:jc w:val="both"/>
        <w:rPr>
          <w:bCs/>
          <w:sz w:val="28"/>
          <w:szCs w:val="28"/>
          <w:lang w:eastAsia="ru-RU"/>
        </w:rPr>
      </w:pPr>
      <w:r>
        <w:rPr>
          <w:bCs/>
          <w:sz w:val="28"/>
          <w:szCs w:val="28"/>
          <w:lang w:eastAsia="ru-RU"/>
        </w:rPr>
        <w:t xml:space="preserve">4.9.3. </w:t>
      </w:r>
      <w:r w:rsidR="00EC1B36" w:rsidRPr="00B55126">
        <w:rPr>
          <w:bCs/>
          <w:sz w:val="28"/>
          <w:szCs w:val="28"/>
          <w:lang w:eastAsia="ru-RU"/>
        </w:rPr>
        <w:t xml:space="preserve">При поставке </w:t>
      </w:r>
      <w:r w:rsidR="00EC1B36">
        <w:rPr>
          <w:bCs/>
          <w:sz w:val="28"/>
          <w:szCs w:val="28"/>
          <w:lang w:eastAsia="ru-RU"/>
        </w:rPr>
        <w:t>Оборудования</w:t>
      </w:r>
      <w:r w:rsidR="00EC1B36" w:rsidRPr="00B55126">
        <w:rPr>
          <w:bCs/>
          <w:sz w:val="28"/>
          <w:szCs w:val="28"/>
          <w:lang w:eastAsia="ru-RU"/>
        </w:rPr>
        <w:t xml:space="preserve"> должн</w:t>
      </w:r>
      <w:r w:rsidR="00EC1B36">
        <w:rPr>
          <w:bCs/>
          <w:sz w:val="28"/>
          <w:szCs w:val="28"/>
          <w:lang w:eastAsia="ru-RU"/>
        </w:rPr>
        <w:t>ы</w:t>
      </w:r>
      <w:r w:rsidR="00EC1B36" w:rsidRPr="00B55126">
        <w:rPr>
          <w:bCs/>
          <w:sz w:val="28"/>
          <w:szCs w:val="28"/>
          <w:lang w:eastAsia="ru-RU"/>
        </w:rPr>
        <w:t xml:space="preserve"> быть выполнен</w:t>
      </w:r>
      <w:r w:rsidR="00EC1B36">
        <w:rPr>
          <w:bCs/>
          <w:sz w:val="28"/>
          <w:szCs w:val="28"/>
          <w:lang w:eastAsia="ru-RU"/>
        </w:rPr>
        <w:t xml:space="preserve">ы </w:t>
      </w:r>
      <w:r w:rsidR="00EC1B36" w:rsidRPr="00B55126">
        <w:rPr>
          <w:bCs/>
          <w:sz w:val="28"/>
          <w:szCs w:val="28"/>
          <w:lang w:eastAsia="ru-RU"/>
        </w:rPr>
        <w:t>следующие Работы:</w:t>
      </w:r>
    </w:p>
    <w:p w:rsidR="0053214E" w:rsidRDefault="00CD6D5C" w:rsidP="00CD6D5C">
      <w:pPr>
        <w:suppressAutoHyphens w:val="0"/>
        <w:ind w:firstLine="397"/>
        <w:contextualSpacing/>
        <w:jc w:val="both"/>
        <w:rPr>
          <w:bCs/>
          <w:sz w:val="28"/>
          <w:szCs w:val="28"/>
          <w:lang w:eastAsia="ru-RU"/>
        </w:rPr>
      </w:pPr>
      <w:r>
        <w:rPr>
          <w:bCs/>
          <w:sz w:val="28"/>
          <w:szCs w:val="28"/>
          <w:lang w:eastAsia="ru-RU"/>
        </w:rPr>
        <w:t>а)</w:t>
      </w:r>
      <w:r w:rsidR="00EC1B36">
        <w:rPr>
          <w:bCs/>
          <w:sz w:val="28"/>
          <w:szCs w:val="28"/>
          <w:lang w:eastAsia="ru-RU"/>
        </w:rPr>
        <w:t xml:space="preserve"> Подготовка технической документации:</w:t>
      </w:r>
    </w:p>
    <w:p w:rsidR="0053214E" w:rsidRDefault="00781278" w:rsidP="000E79EF">
      <w:pPr>
        <w:pStyle w:val="aff8"/>
        <w:numPr>
          <w:ilvl w:val="0"/>
          <w:numId w:val="50"/>
        </w:numPr>
        <w:suppressAutoHyphens w:val="0"/>
        <w:ind w:left="0" w:firstLine="709"/>
        <w:contextualSpacing/>
        <w:jc w:val="both"/>
        <w:rPr>
          <w:bCs/>
          <w:sz w:val="28"/>
          <w:szCs w:val="28"/>
          <w:lang w:eastAsia="ru-RU"/>
        </w:rPr>
      </w:pPr>
      <w:r w:rsidRPr="00781278">
        <w:rPr>
          <w:bCs/>
          <w:sz w:val="28"/>
          <w:szCs w:val="28"/>
          <w:lang w:eastAsia="ru-RU"/>
        </w:rPr>
        <w:t xml:space="preserve"> Таблицы соединений и подключений;</w:t>
      </w:r>
    </w:p>
    <w:p w:rsidR="0053214E" w:rsidRDefault="00781278" w:rsidP="000E79EF">
      <w:pPr>
        <w:pStyle w:val="aff8"/>
        <w:numPr>
          <w:ilvl w:val="0"/>
          <w:numId w:val="50"/>
        </w:numPr>
        <w:suppressAutoHyphens w:val="0"/>
        <w:ind w:left="0" w:firstLine="709"/>
        <w:contextualSpacing/>
        <w:jc w:val="both"/>
        <w:rPr>
          <w:bCs/>
          <w:sz w:val="28"/>
          <w:szCs w:val="28"/>
          <w:lang w:eastAsia="ru-RU"/>
        </w:rPr>
      </w:pPr>
      <w:r w:rsidRPr="00781278">
        <w:rPr>
          <w:bCs/>
          <w:sz w:val="28"/>
          <w:szCs w:val="28"/>
          <w:lang w:eastAsia="ru-RU"/>
        </w:rPr>
        <w:t>Схемы расположения Оборудования в стойках.</w:t>
      </w:r>
    </w:p>
    <w:p w:rsidR="0053214E" w:rsidRDefault="00CD6D5C" w:rsidP="00CD6D5C">
      <w:pPr>
        <w:suppressAutoHyphens w:val="0"/>
        <w:ind w:firstLine="397"/>
        <w:contextualSpacing/>
        <w:jc w:val="both"/>
        <w:rPr>
          <w:bCs/>
          <w:sz w:val="28"/>
          <w:szCs w:val="28"/>
          <w:lang w:eastAsia="ru-RU"/>
        </w:rPr>
      </w:pPr>
      <w:r>
        <w:rPr>
          <w:bCs/>
          <w:sz w:val="28"/>
          <w:szCs w:val="28"/>
          <w:lang w:eastAsia="ru-RU"/>
        </w:rPr>
        <w:t>б)</w:t>
      </w:r>
      <w:r w:rsidR="00EC1B36">
        <w:rPr>
          <w:bCs/>
          <w:sz w:val="28"/>
          <w:szCs w:val="28"/>
          <w:lang w:eastAsia="ru-RU"/>
        </w:rPr>
        <w:t xml:space="preserve"> </w:t>
      </w:r>
      <w:r w:rsidR="00EC1B36" w:rsidRPr="00B55126">
        <w:rPr>
          <w:bCs/>
          <w:sz w:val="28"/>
          <w:szCs w:val="28"/>
          <w:lang w:eastAsia="ru-RU"/>
        </w:rPr>
        <w:t xml:space="preserve">Работы по инсталляции и настройке </w:t>
      </w:r>
      <w:r w:rsidR="00EC1B36">
        <w:rPr>
          <w:bCs/>
          <w:sz w:val="28"/>
          <w:szCs w:val="28"/>
          <w:lang w:eastAsia="ru-RU"/>
        </w:rPr>
        <w:t>Оборудования:</w:t>
      </w:r>
    </w:p>
    <w:p w:rsidR="0053214E" w:rsidRDefault="00781278" w:rsidP="000E79EF">
      <w:pPr>
        <w:pStyle w:val="aff8"/>
        <w:numPr>
          <w:ilvl w:val="0"/>
          <w:numId w:val="51"/>
        </w:numPr>
        <w:suppressAutoHyphens w:val="0"/>
        <w:ind w:left="0" w:firstLine="709"/>
        <w:contextualSpacing/>
        <w:jc w:val="both"/>
        <w:rPr>
          <w:bCs/>
          <w:sz w:val="28"/>
          <w:szCs w:val="28"/>
          <w:lang w:eastAsia="ru-RU"/>
        </w:rPr>
      </w:pPr>
      <w:r w:rsidRPr="00781278">
        <w:rPr>
          <w:bCs/>
          <w:sz w:val="28"/>
          <w:szCs w:val="28"/>
          <w:lang w:eastAsia="ru-RU"/>
        </w:rPr>
        <w:t xml:space="preserve"> Монтаж поставленного Оборудования;</w:t>
      </w:r>
    </w:p>
    <w:p w:rsidR="0053214E" w:rsidRDefault="00781278" w:rsidP="000E79EF">
      <w:pPr>
        <w:pStyle w:val="aff8"/>
        <w:numPr>
          <w:ilvl w:val="0"/>
          <w:numId w:val="51"/>
        </w:numPr>
        <w:suppressAutoHyphens w:val="0"/>
        <w:ind w:left="0" w:firstLine="709"/>
        <w:contextualSpacing/>
        <w:jc w:val="both"/>
        <w:rPr>
          <w:bCs/>
          <w:sz w:val="28"/>
          <w:szCs w:val="28"/>
          <w:lang w:eastAsia="ru-RU"/>
        </w:rPr>
      </w:pPr>
      <w:r w:rsidRPr="00781278">
        <w:rPr>
          <w:bCs/>
          <w:sz w:val="28"/>
          <w:szCs w:val="28"/>
          <w:lang w:eastAsia="ru-RU"/>
        </w:rPr>
        <w:t xml:space="preserve"> Перенос настроек со старых модулей;</w:t>
      </w:r>
    </w:p>
    <w:p w:rsidR="0053214E" w:rsidRDefault="00781278" w:rsidP="000E79EF">
      <w:pPr>
        <w:pStyle w:val="aff8"/>
        <w:numPr>
          <w:ilvl w:val="0"/>
          <w:numId w:val="51"/>
        </w:numPr>
        <w:suppressAutoHyphens w:val="0"/>
        <w:ind w:left="0" w:firstLine="709"/>
        <w:contextualSpacing/>
        <w:jc w:val="both"/>
        <w:rPr>
          <w:bCs/>
          <w:sz w:val="28"/>
          <w:szCs w:val="28"/>
          <w:lang w:eastAsia="ru-RU"/>
        </w:rPr>
      </w:pPr>
      <w:r w:rsidRPr="00781278">
        <w:rPr>
          <w:bCs/>
          <w:sz w:val="28"/>
          <w:szCs w:val="28"/>
          <w:lang w:eastAsia="ru-RU"/>
        </w:rPr>
        <w:t xml:space="preserve"> Тестирование системы.</w:t>
      </w:r>
    </w:p>
    <w:p w:rsidR="0053214E" w:rsidRDefault="00CD6D5C" w:rsidP="00CD6D5C">
      <w:pPr>
        <w:suppressAutoHyphens w:val="0"/>
        <w:ind w:firstLine="397"/>
        <w:contextualSpacing/>
        <w:jc w:val="both"/>
        <w:rPr>
          <w:bCs/>
          <w:sz w:val="28"/>
          <w:szCs w:val="28"/>
          <w:lang w:eastAsia="ru-RU"/>
        </w:rPr>
      </w:pPr>
      <w:r>
        <w:rPr>
          <w:bCs/>
          <w:sz w:val="28"/>
          <w:szCs w:val="28"/>
          <w:lang w:eastAsia="ru-RU"/>
        </w:rPr>
        <w:t xml:space="preserve">в) </w:t>
      </w:r>
      <w:r w:rsidR="00EC1B36" w:rsidRPr="00001621">
        <w:rPr>
          <w:bCs/>
          <w:sz w:val="28"/>
          <w:szCs w:val="28"/>
          <w:lang w:eastAsia="ru-RU"/>
        </w:rPr>
        <w:t>Модернизация подключения внешних сетей</w:t>
      </w:r>
      <w:r w:rsidR="00EC1B36">
        <w:rPr>
          <w:bCs/>
          <w:sz w:val="28"/>
          <w:szCs w:val="28"/>
          <w:lang w:eastAsia="ru-RU"/>
        </w:rPr>
        <w:t>:</w:t>
      </w:r>
    </w:p>
    <w:p w:rsidR="0053214E" w:rsidRDefault="00781278" w:rsidP="000E79EF">
      <w:pPr>
        <w:pStyle w:val="aff8"/>
        <w:numPr>
          <w:ilvl w:val="0"/>
          <w:numId w:val="52"/>
        </w:numPr>
        <w:suppressAutoHyphens w:val="0"/>
        <w:ind w:left="0" w:firstLine="709"/>
        <w:contextualSpacing/>
        <w:jc w:val="both"/>
        <w:rPr>
          <w:bCs/>
          <w:sz w:val="28"/>
          <w:szCs w:val="28"/>
          <w:lang w:eastAsia="ru-RU"/>
        </w:rPr>
      </w:pPr>
      <w:r w:rsidRPr="00781278">
        <w:rPr>
          <w:bCs/>
          <w:sz w:val="28"/>
          <w:szCs w:val="28"/>
          <w:lang w:eastAsia="ru-RU"/>
        </w:rPr>
        <w:t xml:space="preserve">Монтаж и коммутация </w:t>
      </w:r>
      <w:proofErr w:type="spellStart"/>
      <w:r w:rsidRPr="00781278">
        <w:rPr>
          <w:bCs/>
          <w:sz w:val="28"/>
          <w:szCs w:val="28"/>
          <w:lang w:eastAsia="ru-RU"/>
        </w:rPr>
        <w:t>маршрутизатора</w:t>
      </w:r>
      <w:proofErr w:type="spellEnd"/>
      <w:r w:rsidRPr="00781278">
        <w:rPr>
          <w:bCs/>
          <w:sz w:val="28"/>
          <w:szCs w:val="28"/>
          <w:lang w:eastAsia="ru-RU"/>
        </w:rPr>
        <w:t>;</w:t>
      </w:r>
    </w:p>
    <w:p w:rsidR="0053214E" w:rsidRDefault="00781278" w:rsidP="000E79EF">
      <w:pPr>
        <w:pStyle w:val="aff8"/>
        <w:numPr>
          <w:ilvl w:val="0"/>
          <w:numId w:val="52"/>
        </w:numPr>
        <w:suppressAutoHyphens w:val="0"/>
        <w:ind w:left="0" w:firstLine="709"/>
        <w:contextualSpacing/>
        <w:jc w:val="both"/>
        <w:rPr>
          <w:bCs/>
          <w:sz w:val="28"/>
          <w:szCs w:val="28"/>
          <w:lang w:eastAsia="ru-RU"/>
        </w:rPr>
      </w:pPr>
      <w:r w:rsidRPr="00781278">
        <w:rPr>
          <w:bCs/>
          <w:sz w:val="28"/>
          <w:szCs w:val="28"/>
          <w:lang w:eastAsia="ru-RU"/>
        </w:rPr>
        <w:t>Настройка внешних подключений.</w:t>
      </w:r>
    </w:p>
    <w:p w:rsidR="00EC1B36" w:rsidRPr="00F255D6" w:rsidRDefault="00CD6D5C" w:rsidP="00CD6D5C">
      <w:pPr>
        <w:suppressAutoHyphens w:val="0"/>
        <w:ind w:firstLine="397"/>
        <w:contextualSpacing/>
        <w:jc w:val="both"/>
        <w:rPr>
          <w:bCs/>
          <w:sz w:val="28"/>
          <w:szCs w:val="28"/>
          <w:lang w:eastAsia="ru-RU"/>
        </w:rPr>
      </w:pPr>
      <w:r>
        <w:rPr>
          <w:bCs/>
          <w:sz w:val="28"/>
          <w:szCs w:val="28"/>
          <w:lang w:eastAsia="ru-RU"/>
        </w:rPr>
        <w:t xml:space="preserve">г) </w:t>
      </w:r>
      <w:r w:rsidR="00EC1B36" w:rsidRPr="00F255D6">
        <w:rPr>
          <w:bCs/>
          <w:sz w:val="28"/>
          <w:szCs w:val="28"/>
          <w:lang w:eastAsia="ru-RU"/>
        </w:rPr>
        <w:t>Подсистема управления сетью</w:t>
      </w:r>
      <w:r w:rsidR="00EC1B36">
        <w:rPr>
          <w:bCs/>
          <w:sz w:val="28"/>
          <w:szCs w:val="28"/>
          <w:lang w:eastAsia="ru-RU"/>
        </w:rPr>
        <w:t>:</w:t>
      </w:r>
    </w:p>
    <w:p w:rsidR="00EC1B36" w:rsidRPr="00D2694A" w:rsidRDefault="00EC1B36" w:rsidP="00CD6D5C">
      <w:pPr>
        <w:pStyle w:val="aff8"/>
        <w:numPr>
          <w:ilvl w:val="0"/>
          <w:numId w:val="53"/>
        </w:numPr>
        <w:suppressAutoHyphens w:val="0"/>
        <w:ind w:left="0" w:firstLine="709"/>
        <w:contextualSpacing/>
        <w:jc w:val="both"/>
        <w:rPr>
          <w:bCs/>
          <w:sz w:val="28"/>
          <w:szCs w:val="28"/>
          <w:lang w:eastAsia="ru-RU"/>
        </w:rPr>
      </w:pPr>
      <w:r w:rsidRPr="00D2694A">
        <w:rPr>
          <w:bCs/>
          <w:sz w:val="28"/>
          <w:szCs w:val="28"/>
          <w:lang w:eastAsia="ru-RU"/>
        </w:rPr>
        <w:t xml:space="preserve">Установка </w:t>
      </w:r>
      <w:r w:rsidR="009D490E">
        <w:rPr>
          <w:bCs/>
          <w:sz w:val="28"/>
          <w:szCs w:val="28"/>
          <w:lang w:eastAsia="ru-RU"/>
        </w:rPr>
        <w:t>программного обеспечения входящее в состав поставленного Оборудования (дале</w:t>
      </w:r>
      <w:proofErr w:type="gramStart"/>
      <w:r w:rsidR="009D490E">
        <w:rPr>
          <w:bCs/>
          <w:sz w:val="28"/>
          <w:szCs w:val="28"/>
          <w:lang w:eastAsia="ru-RU"/>
        </w:rPr>
        <w:t>е-</w:t>
      </w:r>
      <w:proofErr w:type="gramEnd"/>
      <w:r w:rsidR="009D490E">
        <w:rPr>
          <w:bCs/>
          <w:sz w:val="28"/>
          <w:szCs w:val="28"/>
          <w:lang w:eastAsia="ru-RU"/>
        </w:rPr>
        <w:t xml:space="preserve"> ПО)</w:t>
      </w:r>
      <w:r w:rsidRPr="00D2694A">
        <w:rPr>
          <w:bCs/>
          <w:sz w:val="28"/>
          <w:szCs w:val="28"/>
          <w:lang w:eastAsia="ru-RU"/>
        </w:rPr>
        <w:t xml:space="preserve"> управления сетью и беспроводной локальной вычислительной сети (далее – БЛВС) на виртуальной серверной инфраструктуре </w:t>
      </w:r>
      <w:r w:rsidR="00341FBF">
        <w:rPr>
          <w:bCs/>
          <w:sz w:val="28"/>
          <w:szCs w:val="28"/>
          <w:lang w:eastAsia="ru-RU"/>
        </w:rPr>
        <w:t>З</w:t>
      </w:r>
      <w:r w:rsidR="00CD6D5C">
        <w:rPr>
          <w:bCs/>
          <w:sz w:val="28"/>
          <w:szCs w:val="28"/>
          <w:lang w:eastAsia="ru-RU"/>
        </w:rPr>
        <w:t>аказчика.</w:t>
      </w:r>
    </w:p>
    <w:p w:rsidR="00EC1B36" w:rsidRPr="00D2694A" w:rsidRDefault="00EC1B36" w:rsidP="000E79EF">
      <w:pPr>
        <w:pStyle w:val="aff8"/>
        <w:numPr>
          <w:ilvl w:val="0"/>
          <w:numId w:val="53"/>
        </w:numPr>
        <w:suppressAutoHyphens w:val="0"/>
        <w:ind w:left="0" w:firstLine="709"/>
        <w:contextualSpacing/>
        <w:rPr>
          <w:bCs/>
          <w:sz w:val="28"/>
          <w:szCs w:val="28"/>
          <w:lang w:eastAsia="ru-RU"/>
        </w:rPr>
      </w:pPr>
      <w:r w:rsidRPr="00D2694A">
        <w:rPr>
          <w:bCs/>
          <w:sz w:val="28"/>
          <w:szCs w:val="28"/>
          <w:lang w:eastAsia="ru-RU"/>
        </w:rPr>
        <w:t>Настройка ПО управления и мониторинга сети.</w:t>
      </w:r>
    </w:p>
    <w:p w:rsidR="00EC1B36" w:rsidRPr="00FC0B80" w:rsidRDefault="00CD6D5C" w:rsidP="00CD6D5C">
      <w:pPr>
        <w:suppressAutoHyphens w:val="0"/>
        <w:ind w:firstLine="397"/>
        <w:contextualSpacing/>
        <w:jc w:val="both"/>
        <w:rPr>
          <w:bCs/>
          <w:sz w:val="28"/>
          <w:szCs w:val="28"/>
          <w:lang w:eastAsia="ru-RU"/>
        </w:rPr>
      </w:pPr>
      <w:proofErr w:type="spellStart"/>
      <w:r>
        <w:rPr>
          <w:bCs/>
          <w:sz w:val="28"/>
          <w:szCs w:val="28"/>
          <w:lang w:eastAsia="ru-RU"/>
        </w:rPr>
        <w:t>д</w:t>
      </w:r>
      <w:proofErr w:type="spellEnd"/>
      <w:r>
        <w:rPr>
          <w:bCs/>
          <w:sz w:val="28"/>
          <w:szCs w:val="28"/>
          <w:lang w:eastAsia="ru-RU"/>
        </w:rPr>
        <w:t>)</w:t>
      </w:r>
      <w:r w:rsidR="00D2694A">
        <w:rPr>
          <w:bCs/>
          <w:sz w:val="28"/>
          <w:szCs w:val="28"/>
          <w:lang w:eastAsia="ru-RU"/>
        </w:rPr>
        <w:t xml:space="preserve"> </w:t>
      </w:r>
      <w:r w:rsidR="00EC1B36" w:rsidRPr="00FC0B80">
        <w:rPr>
          <w:bCs/>
          <w:sz w:val="28"/>
          <w:szCs w:val="28"/>
          <w:lang w:eastAsia="ru-RU"/>
        </w:rPr>
        <w:t xml:space="preserve">Подсистема </w:t>
      </w:r>
      <w:r w:rsidR="009D490E">
        <w:rPr>
          <w:bCs/>
          <w:sz w:val="28"/>
          <w:szCs w:val="28"/>
          <w:lang w:eastAsia="ru-RU"/>
        </w:rPr>
        <w:t>у</w:t>
      </w:r>
      <w:r w:rsidR="00EC1B36" w:rsidRPr="00FC0B80">
        <w:rPr>
          <w:bCs/>
          <w:sz w:val="28"/>
          <w:szCs w:val="28"/>
          <w:lang w:eastAsia="ru-RU"/>
        </w:rPr>
        <w:t xml:space="preserve">правления </w:t>
      </w:r>
      <w:r w:rsidR="009D490E">
        <w:rPr>
          <w:bCs/>
          <w:sz w:val="28"/>
          <w:szCs w:val="28"/>
          <w:lang w:eastAsia="ru-RU"/>
        </w:rPr>
        <w:t>д</w:t>
      </w:r>
      <w:r w:rsidR="00EC1B36" w:rsidRPr="00FC0B80">
        <w:rPr>
          <w:bCs/>
          <w:sz w:val="28"/>
          <w:szCs w:val="28"/>
          <w:lang w:eastAsia="ru-RU"/>
        </w:rPr>
        <w:t>оступом</w:t>
      </w:r>
      <w:r w:rsidR="00EC1B36">
        <w:rPr>
          <w:bCs/>
          <w:sz w:val="28"/>
          <w:szCs w:val="28"/>
          <w:lang w:eastAsia="ru-RU"/>
        </w:rPr>
        <w:t>:</w:t>
      </w:r>
    </w:p>
    <w:p w:rsidR="00EC1B36" w:rsidRPr="00D2694A" w:rsidRDefault="00EC1B36" w:rsidP="000E79EF">
      <w:pPr>
        <w:pStyle w:val="aff8"/>
        <w:numPr>
          <w:ilvl w:val="0"/>
          <w:numId w:val="54"/>
        </w:numPr>
        <w:suppressAutoHyphens w:val="0"/>
        <w:ind w:left="0" w:firstLine="709"/>
        <w:contextualSpacing/>
        <w:rPr>
          <w:bCs/>
          <w:sz w:val="28"/>
          <w:szCs w:val="28"/>
          <w:lang w:eastAsia="ru-RU"/>
        </w:rPr>
      </w:pPr>
      <w:r w:rsidRPr="00D2694A">
        <w:rPr>
          <w:bCs/>
          <w:sz w:val="28"/>
          <w:szCs w:val="28"/>
          <w:lang w:eastAsia="ru-RU"/>
        </w:rPr>
        <w:t>Монтаж и коммутация программно-аппаратного комплекса системы управления доступом;</w:t>
      </w:r>
    </w:p>
    <w:p w:rsidR="00EC1B36" w:rsidRPr="00D2694A" w:rsidRDefault="00EC1B36" w:rsidP="000E79EF">
      <w:pPr>
        <w:pStyle w:val="aff8"/>
        <w:numPr>
          <w:ilvl w:val="0"/>
          <w:numId w:val="54"/>
        </w:numPr>
        <w:suppressAutoHyphens w:val="0"/>
        <w:ind w:left="0" w:firstLine="709"/>
        <w:contextualSpacing/>
        <w:rPr>
          <w:bCs/>
          <w:sz w:val="28"/>
          <w:szCs w:val="28"/>
          <w:lang w:eastAsia="ru-RU"/>
        </w:rPr>
      </w:pPr>
      <w:r w:rsidRPr="00D2694A">
        <w:rPr>
          <w:bCs/>
          <w:sz w:val="28"/>
          <w:szCs w:val="28"/>
          <w:lang w:eastAsia="ru-RU"/>
        </w:rPr>
        <w:t>Настройка авторизации и доступа.</w:t>
      </w:r>
    </w:p>
    <w:p w:rsidR="00EC1B36" w:rsidRDefault="00CD6D5C" w:rsidP="00CD6D5C">
      <w:pPr>
        <w:suppressAutoHyphens w:val="0"/>
        <w:ind w:firstLine="397"/>
        <w:contextualSpacing/>
        <w:jc w:val="both"/>
        <w:rPr>
          <w:bCs/>
          <w:sz w:val="28"/>
          <w:szCs w:val="28"/>
          <w:lang w:eastAsia="ru-RU"/>
        </w:rPr>
      </w:pPr>
      <w:r>
        <w:rPr>
          <w:bCs/>
          <w:sz w:val="28"/>
          <w:szCs w:val="28"/>
          <w:lang w:eastAsia="ru-RU"/>
        </w:rPr>
        <w:t>е)</w:t>
      </w:r>
      <w:r w:rsidR="00D2694A">
        <w:rPr>
          <w:bCs/>
          <w:sz w:val="28"/>
          <w:szCs w:val="28"/>
          <w:lang w:eastAsia="ru-RU"/>
        </w:rPr>
        <w:t xml:space="preserve"> </w:t>
      </w:r>
      <w:r w:rsidR="00EC1B36" w:rsidRPr="00FC0B80">
        <w:rPr>
          <w:bCs/>
          <w:sz w:val="28"/>
          <w:szCs w:val="28"/>
          <w:lang w:eastAsia="ru-RU"/>
        </w:rPr>
        <w:t xml:space="preserve">Подсистема </w:t>
      </w:r>
      <w:r w:rsidR="00EC1B36">
        <w:rPr>
          <w:bCs/>
          <w:sz w:val="28"/>
          <w:szCs w:val="28"/>
          <w:lang w:eastAsia="ru-RU"/>
        </w:rPr>
        <w:t>БЛВС:</w:t>
      </w:r>
    </w:p>
    <w:p w:rsidR="00EC1B36" w:rsidRPr="00D2694A" w:rsidRDefault="00EC1B36" w:rsidP="000E79EF">
      <w:pPr>
        <w:pStyle w:val="aff8"/>
        <w:numPr>
          <w:ilvl w:val="0"/>
          <w:numId w:val="55"/>
        </w:numPr>
        <w:suppressAutoHyphens w:val="0"/>
        <w:ind w:left="0" w:firstLine="709"/>
        <w:contextualSpacing/>
        <w:rPr>
          <w:bCs/>
          <w:sz w:val="28"/>
          <w:szCs w:val="28"/>
          <w:lang w:eastAsia="ru-RU"/>
        </w:rPr>
      </w:pPr>
      <w:r w:rsidRPr="00D2694A">
        <w:rPr>
          <w:bCs/>
          <w:sz w:val="28"/>
          <w:szCs w:val="28"/>
          <w:lang w:eastAsia="ru-RU"/>
        </w:rPr>
        <w:t>Монтаж и коммутация контроллера БЛВС;</w:t>
      </w:r>
    </w:p>
    <w:p w:rsidR="00EC1B36" w:rsidRPr="00D2694A" w:rsidRDefault="00EC1B36" w:rsidP="000E79EF">
      <w:pPr>
        <w:pStyle w:val="aff8"/>
        <w:numPr>
          <w:ilvl w:val="0"/>
          <w:numId w:val="55"/>
        </w:numPr>
        <w:suppressAutoHyphens w:val="0"/>
        <w:ind w:left="0" w:firstLine="709"/>
        <w:contextualSpacing/>
        <w:rPr>
          <w:bCs/>
          <w:sz w:val="28"/>
          <w:szCs w:val="28"/>
          <w:lang w:eastAsia="ru-RU"/>
        </w:rPr>
      </w:pPr>
      <w:r w:rsidRPr="00D2694A">
        <w:rPr>
          <w:bCs/>
          <w:sz w:val="28"/>
          <w:szCs w:val="28"/>
          <w:lang w:eastAsia="ru-RU"/>
        </w:rPr>
        <w:t xml:space="preserve">Монтаж, коммутация и настройка коммутаторов для подсистемы БЛВС; </w:t>
      </w:r>
    </w:p>
    <w:p w:rsidR="00EC1B36" w:rsidRPr="00D2694A" w:rsidRDefault="00EC1B36" w:rsidP="000E79EF">
      <w:pPr>
        <w:pStyle w:val="aff8"/>
        <w:numPr>
          <w:ilvl w:val="0"/>
          <w:numId w:val="55"/>
        </w:numPr>
        <w:suppressAutoHyphens w:val="0"/>
        <w:ind w:left="0" w:firstLine="709"/>
        <w:contextualSpacing/>
        <w:rPr>
          <w:bCs/>
          <w:sz w:val="28"/>
          <w:szCs w:val="28"/>
          <w:lang w:eastAsia="ru-RU"/>
        </w:rPr>
      </w:pPr>
      <w:r w:rsidRPr="00D2694A">
        <w:rPr>
          <w:bCs/>
          <w:sz w:val="28"/>
          <w:szCs w:val="28"/>
          <w:lang w:eastAsia="ru-RU"/>
        </w:rPr>
        <w:t>Настройка подсистемы управления беспроводной сетью.</w:t>
      </w:r>
    </w:p>
    <w:p w:rsidR="009D490E" w:rsidRDefault="009D490E" w:rsidP="000E79EF">
      <w:pPr>
        <w:pStyle w:val="aff8"/>
        <w:suppressAutoHyphens w:val="0"/>
        <w:ind w:left="0" w:firstLine="709"/>
        <w:contextualSpacing/>
        <w:jc w:val="both"/>
        <w:rPr>
          <w:sz w:val="28"/>
          <w:szCs w:val="28"/>
        </w:rPr>
      </w:pPr>
    </w:p>
    <w:p w:rsidR="00EC1B36" w:rsidRDefault="00D2694A" w:rsidP="000E79EF">
      <w:pPr>
        <w:pStyle w:val="aff8"/>
        <w:numPr>
          <w:ilvl w:val="1"/>
          <w:numId w:val="49"/>
        </w:numPr>
        <w:suppressAutoHyphens w:val="0"/>
        <w:ind w:left="0" w:firstLine="709"/>
        <w:jc w:val="both"/>
        <w:rPr>
          <w:b/>
          <w:i/>
          <w:sz w:val="28"/>
          <w:szCs w:val="28"/>
        </w:rPr>
      </w:pPr>
      <w:r w:rsidRPr="00CD6D5C">
        <w:rPr>
          <w:b/>
          <w:i/>
          <w:sz w:val="28"/>
          <w:szCs w:val="28"/>
        </w:rPr>
        <w:t>Условия оплаты</w:t>
      </w:r>
      <w:r w:rsidR="002B60F0">
        <w:rPr>
          <w:b/>
          <w:i/>
          <w:sz w:val="28"/>
          <w:szCs w:val="28"/>
        </w:rPr>
        <w:t>.</w:t>
      </w:r>
    </w:p>
    <w:p w:rsidR="00D2694A" w:rsidRDefault="00D2694A" w:rsidP="000E79EF">
      <w:pPr>
        <w:suppressAutoHyphens w:val="0"/>
        <w:ind w:firstLine="709"/>
        <w:contextualSpacing/>
        <w:jc w:val="both"/>
        <w:rPr>
          <w:sz w:val="28"/>
          <w:szCs w:val="28"/>
        </w:rPr>
      </w:pPr>
      <w:r>
        <w:rPr>
          <w:sz w:val="28"/>
          <w:szCs w:val="28"/>
        </w:rPr>
        <w:t xml:space="preserve">Оплата производится Заказчиком на основании счета от Исполнителя </w:t>
      </w:r>
      <w:r w:rsidRPr="002004FE">
        <w:rPr>
          <w:sz w:val="28"/>
          <w:szCs w:val="28"/>
        </w:rPr>
        <w:t xml:space="preserve">в течение </w:t>
      </w:r>
      <w:r>
        <w:rPr>
          <w:sz w:val="28"/>
          <w:szCs w:val="28"/>
        </w:rPr>
        <w:t>30</w:t>
      </w:r>
      <w:r w:rsidRPr="002004FE">
        <w:rPr>
          <w:sz w:val="28"/>
          <w:szCs w:val="28"/>
        </w:rPr>
        <w:t xml:space="preserve"> (</w:t>
      </w:r>
      <w:r>
        <w:rPr>
          <w:sz w:val="28"/>
          <w:szCs w:val="28"/>
        </w:rPr>
        <w:t>тридцати</w:t>
      </w:r>
      <w:r w:rsidRPr="002004FE">
        <w:rPr>
          <w:sz w:val="28"/>
          <w:szCs w:val="28"/>
        </w:rPr>
        <w:t xml:space="preserve">) </w:t>
      </w:r>
      <w:r>
        <w:rPr>
          <w:sz w:val="28"/>
          <w:szCs w:val="28"/>
        </w:rPr>
        <w:t>календарных</w:t>
      </w:r>
      <w:r w:rsidRPr="002004FE">
        <w:rPr>
          <w:sz w:val="28"/>
          <w:szCs w:val="28"/>
        </w:rPr>
        <w:t xml:space="preserve"> дней после подписания Сторонами </w:t>
      </w:r>
      <w:r>
        <w:rPr>
          <w:sz w:val="28"/>
          <w:szCs w:val="28"/>
        </w:rPr>
        <w:t>товарной накладной</w:t>
      </w:r>
      <w:r w:rsidR="009D490E">
        <w:rPr>
          <w:sz w:val="28"/>
          <w:szCs w:val="28"/>
        </w:rPr>
        <w:t xml:space="preserve"> </w:t>
      </w:r>
      <w:r w:rsidR="009D490E" w:rsidRPr="00385C93">
        <w:rPr>
          <w:bCs/>
          <w:sz w:val="28"/>
          <w:szCs w:val="28"/>
          <w:lang w:eastAsia="ru-RU"/>
        </w:rPr>
        <w:t>по форме ТОРГ-12</w:t>
      </w:r>
      <w:r>
        <w:rPr>
          <w:sz w:val="28"/>
          <w:szCs w:val="28"/>
        </w:rPr>
        <w:t xml:space="preserve"> и акта выполненных Работ</w:t>
      </w:r>
      <w:r w:rsidR="009D490E">
        <w:rPr>
          <w:sz w:val="28"/>
          <w:szCs w:val="28"/>
        </w:rPr>
        <w:t>. Оплата производится по безналичному расчету</w:t>
      </w:r>
      <w:r w:rsidRPr="002004FE">
        <w:rPr>
          <w:sz w:val="28"/>
          <w:szCs w:val="28"/>
        </w:rPr>
        <w:t>.</w:t>
      </w:r>
      <w:r>
        <w:rPr>
          <w:sz w:val="28"/>
          <w:szCs w:val="28"/>
        </w:rPr>
        <w:t xml:space="preserve"> </w:t>
      </w:r>
    </w:p>
    <w:p w:rsidR="00D2694A" w:rsidRDefault="009D490E" w:rsidP="000E79EF">
      <w:pPr>
        <w:suppressAutoHyphens w:val="0"/>
        <w:ind w:firstLine="709"/>
        <w:contextualSpacing/>
        <w:jc w:val="both"/>
        <w:rPr>
          <w:sz w:val="28"/>
          <w:szCs w:val="28"/>
        </w:rPr>
      </w:pPr>
      <w:r>
        <w:rPr>
          <w:sz w:val="28"/>
          <w:szCs w:val="28"/>
        </w:rPr>
        <w:t>Может быть предусмотрен авансовый платеж, который</w:t>
      </w:r>
      <w:r w:rsidR="00D2694A">
        <w:rPr>
          <w:sz w:val="28"/>
          <w:szCs w:val="28"/>
        </w:rPr>
        <w:t xml:space="preserve"> не должен превышать 75% от общей стоимости </w:t>
      </w:r>
      <w:r w:rsidR="00E54A2A">
        <w:rPr>
          <w:sz w:val="28"/>
          <w:szCs w:val="28"/>
        </w:rPr>
        <w:t>поставляемого оборудования</w:t>
      </w:r>
      <w:r w:rsidR="00D2694A">
        <w:rPr>
          <w:sz w:val="28"/>
          <w:szCs w:val="28"/>
        </w:rPr>
        <w:t>.</w:t>
      </w:r>
    </w:p>
    <w:p w:rsidR="00E54A2A" w:rsidRDefault="00E54A2A" w:rsidP="000E79EF">
      <w:pPr>
        <w:suppressAutoHyphens w:val="0"/>
        <w:ind w:firstLine="709"/>
        <w:contextualSpacing/>
        <w:jc w:val="both"/>
        <w:rPr>
          <w:sz w:val="28"/>
          <w:szCs w:val="28"/>
        </w:rPr>
      </w:pPr>
      <w:r>
        <w:rPr>
          <w:sz w:val="28"/>
          <w:szCs w:val="28"/>
        </w:rPr>
        <w:t>Оплата остальной суммы по настоящему Дого</w:t>
      </w:r>
      <w:r w:rsidR="005024B9">
        <w:rPr>
          <w:sz w:val="28"/>
          <w:szCs w:val="28"/>
        </w:rPr>
        <w:t xml:space="preserve">вору  поставляемого </w:t>
      </w:r>
      <w:proofErr w:type="spellStart"/>
      <w:r w:rsidR="005024B9">
        <w:rPr>
          <w:sz w:val="28"/>
          <w:szCs w:val="28"/>
        </w:rPr>
        <w:t>Обрудования</w:t>
      </w:r>
      <w:proofErr w:type="spellEnd"/>
      <w:r w:rsidR="005024B9">
        <w:rPr>
          <w:sz w:val="28"/>
          <w:szCs w:val="28"/>
        </w:rPr>
        <w:t xml:space="preserve">, выполнение Работ производится Заказчиком на основании счета от Исполнителя </w:t>
      </w:r>
      <w:r w:rsidR="005024B9" w:rsidRPr="002004FE">
        <w:rPr>
          <w:sz w:val="28"/>
          <w:szCs w:val="28"/>
        </w:rPr>
        <w:t xml:space="preserve">течение </w:t>
      </w:r>
      <w:r w:rsidR="005024B9">
        <w:rPr>
          <w:sz w:val="28"/>
          <w:szCs w:val="28"/>
        </w:rPr>
        <w:t>30</w:t>
      </w:r>
      <w:r w:rsidR="005024B9" w:rsidRPr="002004FE">
        <w:rPr>
          <w:sz w:val="28"/>
          <w:szCs w:val="28"/>
        </w:rPr>
        <w:t xml:space="preserve"> (</w:t>
      </w:r>
      <w:r w:rsidR="005024B9">
        <w:rPr>
          <w:sz w:val="28"/>
          <w:szCs w:val="28"/>
        </w:rPr>
        <w:t>тридцати</w:t>
      </w:r>
      <w:r w:rsidR="005024B9" w:rsidRPr="002004FE">
        <w:rPr>
          <w:sz w:val="28"/>
          <w:szCs w:val="28"/>
        </w:rPr>
        <w:t xml:space="preserve">) </w:t>
      </w:r>
      <w:r w:rsidR="005024B9">
        <w:rPr>
          <w:sz w:val="28"/>
          <w:szCs w:val="28"/>
        </w:rPr>
        <w:t>календарных</w:t>
      </w:r>
      <w:r w:rsidR="005024B9" w:rsidRPr="002004FE">
        <w:rPr>
          <w:sz w:val="28"/>
          <w:szCs w:val="28"/>
        </w:rPr>
        <w:t xml:space="preserve"> дней после подписания Сторонами </w:t>
      </w:r>
      <w:r w:rsidR="005024B9">
        <w:rPr>
          <w:sz w:val="28"/>
          <w:szCs w:val="28"/>
        </w:rPr>
        <w:t xml:space="preserve">товарной накладной </w:t>
      </w:r>
      <w:r w:rsidR="005024B9" w:rsidRPr="00385C93">
        <w:rPr>
          <w:bCs/>
          <w:sz w:val="28"/>
          <w:szCs w:val="28"/>
          <w:lang w:eastAsia="ru-RU"/>
        </w:rPr>
        <w:t>по форме ТОРГ-12</w:t>
      </w:r>
      <w:r w:rsidR="005024B9">
        <w:rPr>
          <w:sz w:val="28"/>
          <w:szCs w:val="28"/>
        </w:rPr>
        <w:t xml:space="preserve"> и акта выполненных Работ.</w:t>
      </w:r>
    </w:p>
    <w:p w:rsidR="00D2694A" w:rsidRDefault="00D2694A" w:rsidP="000E79EF">
      <w:pPr>
        <w:ind w:firstLine="709"/>
        <w:jc w:val="both"/>
        <w:rPr>
          <w:sz w:val="28"/>
          <w:szCs w:val="28"/>
        </w:rPr>
      </w:pPr>
      <w:proofErr w:type="gramStart"/>
      <w:r w:rsidRPr="00F554D9">
        <w:rPr>
          <w:sz w:val="28"/>
          <w:szCs w:val="28"/>
        </w:rPr>
        <w:t xml:space="preserve">Все цены и суммы в предложении </w:t>
      </w:r>
      <w:r>
        <w:rPr>
          <w:sz w:val="28"/>
          <w:szCs w:val="28"/>
        </w:rPr>
        <w:t>Исполнителя</w:t>
      </w:r>
      <w:r w:rsidRPr="00F554D9">
        <w:rPr>
          <w:sz w:val="28"/>
          <w:szCs w:val="28"/>
        </w:rPr>
        <w:t xml:space="preserve"> должны быть конечными с учетом всех налогов (кроме НДС), материалов, изделий, конструкций и затрат, связанных с их доставкой на объект, стоимост</w:t>
      </w:r>
      <w:r w:rsidR="00B25919">
        <w:rPr>
          <w:sz w:val="28"/>
          <w:szCs w:val="28"/>
        </w:rPr>
        <w:t>и</w:t>
      </w:r>
      <w:r w:rsidRPr="00F554D9">
        <w:rPr>
          <w:sz w:val="28"/>
          <w:szCs w:val="28"/>
        </w:rPr>
        <w:t xml:space="preserve"> оборудования и затрат, связанных с его хранением, доставкой на объект и погрузочно-разгрузочными работами, а также все затраты, расходы </w:t>
      </w:r>
      <w:r>
        <w:rPr>
          <w:sz w:val="28"/>
          <w:szCs w:val="28"/>
        </w:rPr>
        <w:t>Исполнителя</w:t>
      </w:r>
      <w:r w:rsidRPr="00F554D9">
        <w:rPr>
          <w:sz w:val="28"/>
          <w:szCs w:val="28"/>
        </w:rPr>
        <w:t xml:space="preserve">, связанные с выполнением работ, </w:t>
      </w:r>
      <w:r w:rsidR="009D490E">
        <w:rPr>
          <w:sz w:val="28"/>
          <w:szCs w:val="28"/>
        </w:rPr>
        <w:t>пуско-наладки Оборудования</w:t>
      </w:r>
      <w:r w:rsidRPr="00F554D9">
        <w:rPr>
          <w:sz w:val="28"/>
          <w:szCs w:val="28"/>
        </w:rPr>
        <w:t>.</w:t>
      </w:r>
      <w:proofErr w:type="gramEnd"/>
    </w:p>
    <w:p w:rsidR="009D490E" w:rsidRDefault="009D490E" w:rsidP="000E79EF">
      <w:pPr>
        <w:ind w:firstLine="709"/>
        <w:jc w:val="both"/>
        <w:rPr>
          <w:sz w:val="28"/>
          <w:szCs w:val="28"/>
        </w:rPr>
      </w:pPr>
    </w:p>
    <w:p w:rsidR="00EC1B36" w:rsidRDefault="00EC1B36" w:rsidP="000E79EF">
      <w:pPr>
        <w:pStyle w:val="aff8"/>
        <w:numPr>
          <w:ilvl w:val="1"/>
          <w:numId w:val="49"/>
        </w:numPr>
        <w:suppressAutoHyphens w:val="0"/>
        <w:ind w:left="0" w:firstLine="709"/>
        <w:jc w:val="both"/>
        <w:rPr>
          <w:b/>
          <w:i/>
          <w:sz w:val="28"/>
          <w:szCs w:val="28"/>
        </w:rPr>
      </w:pPr>
      <w:r w:rsidRPr="00CD6D5C">
        <w:rPr>
          <w:b/>
          <w:i/>
          <w:sz w:val="28"/>
          <w:szCs w:val="28"/>
        </w:rPr>
        <w:t xml:space="preserve">Требования к контролю и приемке </w:t>
      </w:r>
      <w:r w:rsidR="00341FBF" w:rsidRPr="00CD6D5C">
        <w:rPr>
          <w:b/>
          <w:i/>
          <w:sz w:val="28"/>
          <w:szCs w:val="28"/>
        </w:rPr>
        <w:t>Р</w:t>
      </w:r>
      <w:r w:rsidRPr="00CD6D5C">
        <w:rPr>
          <w:b/>
          <w:i/>
          <w:sz w:val="28"/>
          <w:szCs w:val="28"/>
        </w:rPr>
        <w:t>абот</w:t>
      </w:r>
      <w:r w:rsidR="002B60F0">
        <w:rPr>
          <w:b/>
          <w:i/>
          <w:sz w:val="28"/>
          <w:szCs w:val="28"/>
        </w:rPr>
        <w:t>.</w:t>
      </w:r>
    </w:p>
    <w:p w:rsidR="00EC1B36" w:rsidRDefault="00EC1B36" w:rsidP="00E06A3B">
      <w:pPr>
        <w:ind w:firstLine="709"/>
        <w:jc w:val="both"/>
        <w:rPr>
          <w:sz w:val="28"/>
          <w:szCs w:val="28"/>
        </w:rPr>
      </w:pPr>
      <w:r w:rsidRPr="00F856D9">
        <w:rPr>
          <w:sz w:val="28"/>
          <w:szCs w:val="28"/>
        </w:rPr>
        <w:t xml:space="preserve">Представитель Заказчика проверяет объемы выполненных Исполнителем </w:t>
      </w:r>
      <w:r w:rsidR="00341FBF">
        <w:rPr>
          <w:sz w:val="28"/>
          <w:szCs w:val="28"/>
        </w:rPr>
        <w:t>Р</w:t>
      </w:r>
      <w:r w:rsidRPr="00F856D9">
        <w:rPr>
          <w:sz w:val="28"/>
          <w:szCs w:val="28"/>
        </w:rPr>
        <w:t xml:space="preserve">абот и осуществляет их приемку, </w:t>
      </w:r>
      <w:r w:rsidRPr="00D65B2F">
        <w:rPr>
          <w:sz w:val="28"/>
          <w:szCs w:val="28"/>
        </w:rPr>
        <w:t>согласно пункт</w:t>
      </w:r>
      <w:r w:rsidR="00E06A3B">
        <w:rPr>
          <w:sz w:val="28"/>
          <w:szCs w:val="28"/>
        </w:rPr>
        <w:t>у</w:t>
      </w:r>
      <w:r w:rsidRPr="00D65B2F">
        <w:rPr>
          <w:sz w:val="28"/>
          <w:szCs w:val="28"/>
        </w:rPr>
        <w:t xml:space="preserve"> 4.</w:t>
      </w:r>
      <w:r w:rsidR="00D2694A">
        <w:rPr>
          <w:sz w:val="28"/>
          <w:szCs w:val="28"/>
        </w:rPr>
        <w:t xml:space="preserve">9 </w:t>
      </w:r>
      <w:r>
        <w:rPr>
          <w:sz w:val="28"/>
          <w:szCs w:val="28"/>
        </w:rPr>
        <w:t xml:space="preserve">настоящей </w:t>
      </w:r>
      <w:r w:rsidR="00E06A3B">
        <w:rPr>
          <w:sz w:val="28"/>
          <w:szCs w:val="28"/>
        </w:rPr>
        <w:t>д</w:t>
      </w:r>
      <w:r>
        <w:rPr>
          <w:sz w:val="28"/>
          <w:szCs w:val="28"/>
        </w:rPr>
        <w:t>окументации о закупке</w:t>
      </w:r>
      <w:r w:rsidRPr="00F856D9">
        <w:rPr>
          <w:sz w:val="28"/>
          <w:szCs w:val="28"/>
        </w:rPr>
        <w:t>.</w:t>
      </w:r>
    </w:p>
    <w:p w:rsidR="00EC1B36" w:rsidRPr="001E5C5F" w:rsidRDefault="00EC1B36" w:rsidP="000E79EF">
      <w:pPr>
        <w:ind w:firstLine="709"/>
        <w:jc w:val="both"/>
        <w:rPr>
          <w:sz w:val="28"/>
          <w:szCs w:val="28"/>
        </w:rPr>
      </w:pPr>
      <w:r w:rsidRPr="00F856D9">
        <w:rPr>
          <w:sz w:val="28"/>
          <w:szCs w:val="28"/>
        </w:rPr>
        <w:t xml:space="preserve">Приемка объемов, качества выполненных </w:t>
      </w:r>
      <w:r w:rsidR="00341FBF">
        <w:rPr>
          <w:sz w:val="28"/>
          <w:szCs w:val="28"/>
        </w:rPr>
        <w:t>Р</w:t>
      </w:r>
      <w:r w:rsidRPr="00F856D9">
        <w:rPr>
          <w:sz w:val="28"/>
          <w:szCs w:val="28"/>
        </w:rPr>
        <w:t>абот производится визуально и экспертно</w:t>
      </w:r>
      <w:proofErr w:type="gramStart"/>
      <w:r w:rsidRPr="00F856D9">
        <w:rPr>
          <w:sz w:val="28"/>
          <w:szCs w:val="28"/>
        </w:rPr>
        <w:t xml:space="preserve"> .</w:t>
      </w:r>
      <w:proofErr w:type="gramEnd"/>
      <w:r w:rsidRPr="005926E9">
        <w:rPr>
          <w:sz w:val="28"/>
          <w:szCs w:val="28"/>
        </w:rPr>
        <w:t xml:space="preserve"> </w:t>
      </w:r>
      <w:r w:rsidRPr="001E5C5F">
        <w:rPr>
          <w:sz w:val="28"/>
          <w:szCs w:val="28"/>
        </w:rPr>
        <w:t>Заказчик вправе привлекать независимых экспертов для проверки соответствия качества и объемов вы</w:t>
      </w:r>
      <w:r>
        <w:rPr>
          <w:sz w:val="28"/>
          <w:szCs w:val="28"/>
        </w:rPr>
        <w:t xml:space="preserve">полненных </w:t>
      </w:r>
      <w:r w:rsidR="00341FBF">
        <w:rPr>
          <w:sz w:val="28"/>
          <w:szCs w:val="28"/>
        </w:rPr>
        <w:t>Р</w:t>
      </w:r>
      <w:r>
        <w:rPr>
          <w:sz w:val="28"/>
          <w:szCs w:val="28"/>
        </w:rPr>
        <w:t>абот, с отнесением расходов на И</w:t>
      </w:r>
      <w:r w:rsidRPr="001E5C5F">
        <w:rPr>
          <w:sz w:val="28"/>
          <w:szCs w:val="28"/>
        </w:rPr>
        <w:t xml:space="preserve">сполнителя при подтверждении факта нарушения </w:t>
      </w:r>
      <w:r w:rsidR="00B25919">
        <w:rPr>
          <w:sz w:val="28"/>
          <w:szCs w:val="28"/>
        </w:rPr>
        <w:t>И</w:t>
      </w:r>
      <w:r>
        <w:rPr>
          <w:sz w:val="28"/>
          <w:szCs w:val="28"/>
        </w:rPr>
        <w:t xml:space="preserve">сполнителем требований к выполнению </w:t>
      </w:r>
      <w:r w:rsidR="00341FBF">
        <w:rPr>
          <w:sz w:val="28"/>
          <w:szCs w:val="28"/>
        </w:rPr>
        <w:t>Р</w:t>
      </w:r>
      <w:r w:rsidRPr="001E5C5F">
        <w:rPr>
          <w:sz w:val="28"/>
          <w:szCs w:val="28"/>
        </w:rPr>
        <w:t>а</w:t>
      </w:r>
      <w:r>
        <w:rPr>
          <w:sz w:val="28"/>
          <w:szCs w:val="28"/>
        </w:rPr>
        <w:t>бот</w:t>
      </w:r>
      <w:r w:rsidRPr="001E5C5F">
        <w:rPr>
          <w:sz w:val="28"/>
          <w:szCs w:val="28"/>
        </w:rPr>
        <w:t>.</w:t>
      </w:r>
    </w:p>
    <w:p w:rsidR="00EC1B36" w:rsidRDefault="00EC1B36" w:rsidP="000E79EF">
      <w:pPr>
        <w:suppressAutoHyphens w:val="0"/>
        <w:ind w:firstLine="709"/>
        <w:contextualSpacing/>
        <w:jc w:val="both"/>
        <w:rPr>
          <w:sz w:val="28"/>
          <w:szCs w:val="28"/>
        </w:rPr>
      </w:pPr>
      <w:r w:rsidRPr="00F856D9">
        <w:rPr>
          <w:sz w:val="28"/>
          <w:szCs w:val="28"/>
        </w:rPr>
        <w:t xml:space="preserve">Исполнитель обязан безвозмездно исправить по требованию Заказчика все выявленные недостатки, если в процессе выполнения </w:t>
      </w:r>
      <w:r w:rsidR="00341FBF">
        <w:rPr>
          <w:sz w:val="28"/>
          <w:szCs w:val="28"/>
        </w:rPr>
        <w:t>Р</w:t>
      </w:r>
      <w:r w:rsidRPr="00F856D9">
        <w:rPr>
          <w:sz w:val="28"/>
          <w:szCs w:val="28"/>
        </w:rPr>
        <w:t xml:space="preserve">абот Исполнитель допустил отступление от условий договора, изменив качество </w:t>
      </w:r>
      <w:r w:rsidR="00341FBF">
        <w:rPr>
          <w:sz w:val="28"/>
          <w:szCs w:val="28"/>
        </w:rPr>
        <w:t>Р</w:t>
      </w:r>
      <w:r w:rsidRPr="00F856D9">
        <w:rPr>
          <w:sz w:val="28"/>
          <w:szCs w:val="28"/>
        </w:rPr>
        <w:t xml:space="preserve">абот, в течение 7 </w:t>
      </w:r>
      <w:r>
        <w:rPr>
          <w:sz w:val="28"/>
          <w:szCs w:val="28"/>
        </w:rPr>
        <w:t xml:space="preserve">(семи) календарных </w:t>
      </w:r>
      <w:r w:rsidRPr="00F856D9">
        <w:rPr>
          <w:sz w:val="28"/>
          <w:szCs w:val="28"/>
        </w:rPr>
        <w:t>дней с момента вручения в письменном виде Заказчиком соответствующего требования Исполнителю.</w:t>
      </w:r>
    </w:p>
    <w:p w:rsidR="001346E7" w:rsidRDefault="001346E7" w:rsidP="006400A0">
      <w:pPr>
        <w:spacing w:after="200" w:line="276" w:lineRule="auto"/>
        <w:ind w:firstLine="708"/>
        <w:rPr>
          <w:rFonts w:eastAsia="MS Mincho"/>
          <w:szCs w:val="28"/>
        </w:rPr>
      </w:pPr>
      <w:r>
        <w:rPr>
          <w:rFonts w:eastAsia="MS Mincho"/>
          <w:szCs w:val="28"/>
        </w:rPr>
        <w:t xml:space="preserve"> </w:t>
      </w: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E06A3B" w:rsidRDefault="002E18D3" w:rsidP="00E06A3B">
      <w:pPr>
        <w:suppressAutoHyphens w:val="0"/>
        <w:ind w:firstLine="709"/>
        <w:contextualSpacing/>
        <w:jc w:val="both"/>
        <w:rPr>
          <w:sz w:val="28"/>
          <w:szCs w:val="28"/>
        </w:rPr>
      </w:pPr>
      <w:r w:rsidRPr="00E06A3B">
        <w:rPr>
          <w:sz w:val="28"/>
          <w:szCs w:val="28"/>
        </w:rPr>
        <w:t xml:space="preserve">Следующие условия проведения </w:t>
      </w:r>
      <w:r w:rsidR="008C4183" w:rsidRPr="00E06A3B">
        <w:rPr>
          <w:sz w:val="28"/>
          <w:szCs w:val="28"/>
        </w:rPr>
        <w:t>Открытого конкурса</w:t>
      </w:r>
      <w:r w:rsidRPr="00E06A3B">
        <w:rPr>
          <w:sz w:val="28"/>
          <w:szCs w:val="28"/>
        </w:rPr>
        <w:t xml:space="preserve"> являются неотъемлемой частью настоящей документации, уточняют и </w:t>
      </w:r>
      <w:r w:rsidR="00EF779C" w:rsidRPr="00E06A3B">
        <w:rPr>
          <w:sz w:val="28"/>
          <w:szCs w:val="28"/>
        </w:rPr>
        <w:t>дополняют положения настоящей документации о закупке.</w:t>
      </w:r>
    </w:p>
    <w:p w:rsidR="002E18D3" w:rsidRDefault="002E18D3" w:rsidP="002E18D3">
      <w:pPr>
        <w:pStyle w:val="19"/>
        <w:ind w:firstLine="0"/>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804"/>
      </w:tblGrid>
      <w:tr w:rsidR="002E18D3" w:rsidRPr="00F86FAA" w:rsidTr="00B25919">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804" w:type="dxa"/>
            <w:vAlign w:val="center"/>
          </w:tcPr>
          <w:p w:rsidR="002E18D3" w:rsidRPr="00F86FAA" w:rsidRDefault="002E18D3" w:rsidP="00C27985">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B25919">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804" w:type="dxa"/>
          </w:tcPr>
          <w:p w:rsidR="002E18D3" w:rsidRPr="006B3BD2" w:rsidRDefault="006B3BD2" w:rsidP="002B60F0">
            <w:pPr>
              <w:pStyle w:val="19"/>
              <w:ind w:firstLine="0"/>
              <w:rPr>
                <w:sz w:val="24"/>
                <w:szCs w:val="24"/>
              </w:rPr>
            </w:pPr>
            <w:r>
              <w:rPr>
                <w:sz w:val="24"/>
                <w:szCs w:val="24"/>
              </w:rPr>
              <w:t xml:space="preserve">Открытый </w:t>
            </w:r>
            <w:r w:rsidRPr="00A53F5C">
              <w:rPr>
                <w:sz w:val="24"/>
                <w:szCs w:val="24"/>
              </w:rPr>
              <w:t>конкурс</w:t>
            </w:r>
            <w:r w:rsidR="00B4382C" w:rsidRPr="00A53F5C">
              <w:rPr>
                <w:sz w:val="24"/>
                <w:szCs w:val="24"/>
              </w:rPr>
              <w:t xml:space="preserve"> № </w:t>
            </w:r>
            <w:proofErr w:type="spellStart"/>
            <w:r w:rsidR="00A53F5C" w:rsidRPr="00A53F5C">
              <w:rPr>
                <w:snapToGrid w:val="0"/>
                <w:sz w:val="24"/>
                <w:szCs w:val="24"/>
              </w:rPr>
              <w:t>ОКэ</w:t>
            </w:r>
            <w:proofErr w:type="spellEnd"/>
            <w:r w:rsidR="00A53F5C" w:rsidRPr="00A53F5C">
              <w:rPr>
                <w:snapToGrid w:val="0"/>
                <w:sz w:val="24"/>
                <w:szCs w:val="24"/>
              </w:rPr>
              <w:t xml:space="preserve">/005/ЦКПТСТ/0115 </w:t>
            </w:r>
            <w:r w:rsidR="00B4382C" w:rsidRPr="00A53F5C">
              <w:rPr>
                <w:sz w:val="24"/>
                <w:szCs w:val="24"/>
              </w:rPr>
              <w:t>на право</w:t>
            </w:r>
            <w:r w:rsidR="00B4382C" w:rsidRPr="00F86FAA">
              <w:rPr>
                <w:sz w:val="24"/>
                <w:szCs w:val="24"/>
              </w:rPr>
              <w:t xml:space="preserve"> заключения </w:t>
            </w:r>
            <w:proofErr w:type="gramStart"/>
            <w:r w:rsidR="00B4382C" w:rsidRPr="00F86FAA">
              <w:rPr>
                <w:sz w:val="24"/>
                <w:szCs w:val="24"/>
              </w:rPr>
              <w:t>договора</w:t>
            </w:r>
            <w:proofErr w:type="gramEnd"/>
            <w:r w:rsidR="00B4382C" w:rsidRPr="00F86FAA">
              <w:rPr>
                <w:sz w:val="24"/>
                <w:szCs w:val="24"/>
              </w:rPr>
              <w:t xml:space="preserve"> </w:t>
            </w:r>
            <w:r w:rsidR="00B25919">
              <w:rPr>
                <w:sz w:val="24"/>
                <w:szCs w:val="24"/>
              </w:rPr>
              <w:t xml:space="preserve">на </w:t>
            </w:r>
            <w:r w:rsidR="00B25919" w:rsidRPr="00B25919">
              <w:rPr>
                <w:sz w:val="24"/>
                <w:szCs w:val="24"/>
              </w:rPr>
              <w:t>приобретение телекоммуникационного оборудования,</w:t>
            </w:r>
            <w:r w:rsidR="009F4CF2">
              <w:rPr>
                <w:sz w:val="24"/>
                <w:szCs w:val="24"/>
              </w:rPr>
              <w:t xml:space="preserve"> выполнение</w:t>
            </w:r>
            <w:r w:rsidR="00B25919" w:rsidRPr="00B25919">
              <w:rPr>
                <w:sz w:val="24"/>
                <w:szCs w:val="24"/>
              </w:rPr>
              <w:t xml:space="preserve"> монтаж</w:t>
            </w:r>
            <w:r w:rsidR="009F4CF2">
              <w:rPr>
                <w:sz w:val="24"/>
                <w:szCs w:val="24"/>
              </w:rPr>
              <w:t>ных</w:t>
            </w:r>
            <w:r w:rsidR="00B25919" w:rsidRPr="00B25919">
              <w:rPr>
                <w:sz w:val="24"/>
                <w:szCs w:val="24"/>
              </w:rPr>
              <w:t xml:space="preserve"> и п</w:t>
            </w:r>
            <w:r w:rsidR="002B60F0">
              <w:rPr>
                <w:sz w:val="24"/>
                <w:szCs w:val="24"/>
              </w:rPr>
              <w:t>у</w:t>
            </w:r>
            <w:r w:rsidR="00B25919" w:rsidRPr="00B25919">
              <w:rPr>
                <w:sz w:val="24"/>
                <w:szCs w:val="24"/>
              </w:rPr>
              <w:t>ско-наладочны</w:t>
            </w:r>
            <w:r w:rsidR="009F4CF2">
              <w:rPr>
                <w:sz w:val="24"/>
                <w:szCs w:val="24"/>
              </w:rPr>
              <w:t xml:space="preserve">х </w:t>
            </w:r>
            <w:r w:rsidR="00B25919" w:rsidRPr="00B25919">
              <w:rPr>
                <w:sz w:val="24"/>
                <w:szCs w:val="24"/>
              </w:rPr>
              <w:t>работ</w:t>
            </w:r>
            <w:r w:rsidR="00B25919" w:rsidRPr="000073B0">
              <w:rPr>
                <w:sz w:val="24"/>
                <w:szCs w:val="24"/>
              </w:rPr>
              <w:t xml:space="preserve"> </w:t>
            </w:r>
            <w:r w:rsidR="002B60F0">
              <w:rPr>
                <w:sz w:val="24"/>
                <w:szCs w:val="24"/>
              </w:rPr>
              <w:t xml:space="preserve">для </w:t>
            </w:r>
            <w:r w:rsidR="00C27985" w:rsidRPr="000073B0">
              <w:rPr>
                <w:sz w:val="24"/>
                <w:szCs w:val="24"/>
              </w:rPr>
              <w:t>ОАО</w:t>
            </w:r>
            <w:r w:rsidR="00C27985">
              <w:rPr>
                <w:sz w:val="24"/>
                <w:szCs w:val="24"/>
              </w:rPr>
              <w:t> </w:t>
            </w:r>
            <w:r w:rsidR="00C27985" w:rsidRPr="000073B0">
              <w:rPr>
                <w:sz w:val="24"/>
                <w:szCs w:val="24"/>
              </w:rPr>
              <w:t>«ТрансКонтейнер»</w:t>
            </w:r>
            <w:r w:rsidR="00C27985">
              <w:rPr>
                <w:sz w:val="24"/>
                <w:szCs w:val="24"/>
              </w:rPr>
              <w:t>.</w:t>
            </w:r>
          </w:p>
        </w:tc>
      </w:tr>
      <w:tr w:rsidR="00EF2E59" w:rsidRPr="00F86FAA" w:rsidTr="00B25919">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804" w:type="dxa"/>
          </w:tcPr>
          <w:p w:rsidR="00C27985" w:rsidRPr="00283783" w:rsidRDefault="00C27985" w:rsidP="00C27985">
            <w:pPr>
              <w:pStyle w:val="19"/>
              <w:ind w:firstLine="0"/>
              <w:rPr>
                <w:sz w:val="24"/>
                <w:szCs w:val="24"/>
              </w:rPr>
            </w:pPr>
            <w:r w:rsidRPr="00283783">
              <w:rPr>
                <w:sz w:val="24"/>
                <w:szCs w:val="24"/>
              </w:rPr>
              <w:t xml:space="preserve">Организатором является ОАО «ТрансКонтейнер». Функции Организатора выполняет:   </w:t>
            </w:r>
          </w:p>
          <w:p w:rsidR="00C27985" w:rsidRPr="00283783" w:rsidRDefault="00C27985" w:rsidP="00C27985">
            <w:pPr>
              <w:pStyle w:val="19"/>
              <w:ind w:firstLine="0"/>
              <w:rPr>
                <w:sz w:val="24"/>
                <w:szCs w:val="24"/>
              </w:rPr>
            </w:pPr>
            <w:r w:rsidRPr="00283783">
              <w:rPr>
                <w:sz w:val="24"/>
                <w:szCs w:val="24"/>
              </w:rPr>
              <w:t>Постоянная рабочая группа Конкурсной комиссии аппарата управления ОАО «ТрансКонтейнер».</w:t>
            </w:r>
          </w:p>
          <w:p w:rsidR="00C27985" w:rsidRPr="00283783" w:rsidRDefault="00C27985" w:rsidP="00C27985">
            <w:pPr>
              <w:pStyle w:val="19"/>
              <w:ind w:firstLine="0"/>
              <w:rPr>
                <w:sz w:val="24"/>
                <w:szCs w:val="24"/>
              </w:rPr>
            </w:pPr>
            <w:r w:rsidRPr="00283783">
              <w:rPr>
                <w:sz w:val="24"/>
                <w:szCs w:val="24"/>
              </w:rPr>
              <w:t xml:space="preserve">Адрес: 125047, Москва, Оружейный переулок, д.19. </w:t>
            </w:r>
          </w:p>
          <w:p w:rsidR="00C27985" w:rsidRPr="009A3404" w:rsidRDefault="00C27985" w:rsidP="00C27985">
            <w:pPr>
              <w:pStyle w:val="19"/>
              <w:ind w:firstLine="0"/>
              <w:rPr>
                <w:sz w:val="24"/>
                <w:szCs w:val="24"/>
              </w:rPr>
            </w:pPr>
            <w:r w:rsidRPr="00283783">
              <w:rPr>
                <w:sz w:val="24"/>
                <w:szCs w:val="24"/>
              </w:rPr>
              <w:t>Контактно</w:t>
            </w:r>
            <w:proofErr w:type="gramStart"/>
            <w:r w:rsidRPr="00283783">
              <w:rPr>
                <w:sz w:val="24"/>
                <w:szCs w:val="24"/>
              </w:rPr>
              <w:t>е(</w:t>
            </w:r>
            <w:proofErr w:type="spellStart"/>
            <w:proofErr w:type="gramEnd"/>
            <w:r w:rsidRPr="00283783">
              <w:rPr>
                <w:sz w:val="24"/>
                <w:szCs w:val="24"/>
              </w:rPr>
              <w:t>ые</w:t>
            </w:r>
            <w:proofErr w:type="spellEnd"/>
            <w:r w:rsidRPr="00283783">
              <w:rPr>
                <w:sz w:val="24"/>
                <w:szCs w:val="24"/>
              </w:rPr>
              <w:t xml:space="preserve">) лицо(а) Заказчика: </w:t>
            </w:r>
            <w:r>
              <w:rPr>
                <w:sz w:val="24"/>
                <w:szCs w:val="24"/>
              </w:rPr>
              <w:t xml:space="preserve">Васин Александр Владимирович, +7 (495) 788-1717 </w:t>
            </w:r>
            <w:proofErr w:type="spellStart"/>
            <w:r>
              <w:rPr>
                <w:sz w:val="24"/>
                <w:szCs w:val="24"/>
              </w:rPr>
              <w:t>доб</w:t>
            </w:r>
            <w:proofErr w:type="spellEnd"/>
            <w:r>
              <w:rPr>
                <w:sz w:val="24"/>
                <w:szCs w:val="24"/>
              </w:rPr>
              <w:t xml:space="preserve">. 17-25, электронный адрес </w:t>
            </w:r>
            <w:proofErr w:type="spellStart"/>
            <w:r>
              <w:rPr>
                <w:sz w:val="24"/>
                <w:szCs w:val="24"/>
                <w:lang w:val="en-US"/>
              </w:rPr>
              <w:t>vasinav</w:t>
            </w:r>
            <w:proofErr w:type="spellEnd"/>
            <w:r w:rsidRPr="00F856D9">
              <w:rPr>
                <w:sz w:val="24"/>
                <w:szCs w:val="24"/>
              </w:rPr>
              <w:t>@</w:t>
            </w:r>
            <w:proofErr w:type="spellStart"/>
            <w:r>
              <w:rPr>
                <w:sz w:val="24"/>
                <w:szCs w:val="24"/>
                <w:lang w:val="en-US"/>
              </w:rPr>
              <w:t>trcont</w:t>
            </w:r>
            <w:proofErr w:type="spellEnd"/>
            <w:r w:rsidRPr="00F856D9">
              <w:rPr>
                <w:sz w:val="24"/>
                <w:szCs w:val="24"/>
              </w:rPr>
              <w:t>.</w:t>
            </w:r>
            <w:proofErr w:type="spellStart"/>
            <w:r>
              <w:rPr>
                <w:sz w:val="24"/>
                <w:szCs w:val="24"/>
                <w:lang w:val="en-US"/>
              </w:rPr>
              <w:t>ru</w:t>
            </w:r>
            <w:proofErr w:type="spellEnd"/>
            <w:r w:rsidRPr="00F856D9">
              <w:rPr>
                <w:sz w:val="24"/>
                <w:szCs w:val="24"/>
              </w:rPr>
              <w:t>.</w:t>
            </w:r>
          </w:p>
          <w:p w:rsidR="00C27985" w:rsidRPr="00507691" w:rsidRDefault="00C27985" w:rsidP="00C27985">
            <w:pPr>
              <w:pStyle w:val="19"/>
              <w:ind w:firstLine="0"/>
              <w:rPr>
                <w:sz w:val="24"/>
                <w:szCs w:val="24"/>
              </w:rPr>
            </w:pPr>
            <w:r w:rsidRPr="00283783">
              <w:rPr>
                <w:sz w:val="24"/>
                <w:szCs w:val="24"/>
              </w:rPr>
              <w:t>Контактно</w:t>
            </w:r>
            <w:proofErr w:type="gramStart"/>
            <w:r w:rsidRPr="00283783">
              <w:rPr>
                <w:sz w:val="24"/>
                <w:szCs w:val="24"/>
              </w:rPr>
              <w:t>е(</w:t>
            </w:r>
            <w:proofErr w:type="spellStart"/>
            <w:proofErr w:type="gramEnd"/>
            <w:r w:rsidRPr="00283783">
              <w:rPr>
                <w:sz w:val="24"/>
                <w:szCs w:val="24"/>
              </w:rPr>
              <w:t>ые</w:t>
            </w:r>
            <w:proofErr w:type="spellEnd"/>
            <w:r w:rsidRPr="00283783">
              <w:rPr>
                <w:sz w:val="24"/>
                <w:szCs w:val="24"/>
              </w:rPr>
              <w:t xml:space="preserve">) лицо(а) </w:t>
            </w:r>
            <w:r>
              <w:rPr>
                <w:sz w:val="24"/>
                <w:szCs w:val="24"/>
              </w:rPr>
              <w:t>Организатора:</w:t>
            </w:r>
            <w:r w:rsidRPr="00283783">
              <w:rPr>
                <w:sz w:val="24"/>
                <w:szCs w:val="24"/>
              </w:rPr>
              <w:t xml:space="preserve"> Курицын Александр Евгеньевич, тел. +7 (495)</w:t>
            </w:r>
            <w:r w:rsidRPr="00283783">
              <w:rPr>
                <w:sz w:val="24"/>
                <w:szCs w:val="24"/>
                <w:lang w:eastAsia="en-US"/>
              </w:rPr>
              <w:t xml:space="preserve"> 788-1717 </w:t>
            </w:r>
            <w:proofErr w:type="spellStart"/>
            <w:r w:rsidRPr="00283783">
              <w:rPr>
                <w:sz w:val="24"/>
                <w:szCs w:val="24"/>
                <w:lang w:eastAsia="en-US"/>
              </w:rPr>
              <w:t>доб</w:t>
            </w:r>
            <w:proofErr w:type="spellEnd"/>
            <w:r w:rsidRPr="00283783">
              <w:rPr>
                <w:sz w:val="24"/>
                <w:szCs w:val="24"/>
                <w:lang w:eastAsia="en-US"/>
              </w:rPr>
              <w:t xml:space="preserve">. 16-41, электронный адрес </w:t>
            </w:r>
            <w:proofErr w:type="spellStart"/>
            <w:r w:rsidRPr="00283783">
              <w:rPr>
                <w:sz w:val="24"/>
                <w:szCs w:val="24"/>
                <w:lang w:eastAsia="en-US"/>
              </w:rPr>
              <w:t>KuritsynAE@trcont</w:t>
            </w:r>
            <w:proofErr w:type="spellEnd"/>
            <w:r w:rsidRPr="00283783">
              <w:rPr>
                <w:sz w:val="24"/>
                <w:szCs w:val="24"/>
                <w:lang w:eastAsia="en-US"/>
              </w:rPr>
              <w:t>.</w:t>
            </w:r>
            <w:proofErr w:type="spellStart"/>
            <w:r w:rsidRPr="00283783">
              <w:rPr>
                <w:sz w:val="24"/>
                <w:szCs w:val="24"/>
                <w:lang w:val="en-US" w:eastAsia="en-US"/>
              </w:rPr>
              <w:t>ru</w:t>
            </w:r>
            <w:proofErr w:type="spellEnd"/>
            <w:r>
              <w:rPr>
                <w:sz w:val="24"/>
                <w:szCs w:val="24"/>
                <w:lang w:eastAsia="en-US"/>
              </w:rPr>
              <w:t>.</w:t>
            </w:r>
          </w:p>
          <w:p w:rsidR="00670FD8" w:rsidRPr="00F86FAA" w:rsidRDefault="00C27985" w:rsidP="00C27985">
            <w:pPr>
              <w:pStyle w:val="19"/>
              <w:ind w:firstLine="0"/>
              <w:rPr>
                <w:sz w:val="24"/>
                <w:szCs w:val="24"/>
              </w:rPr>
            </w:pPr>
            <w:r w:rsidRPr="00283783">
              <w:rPr>
                <w:sz w:val="24"/>
                <w:szCs w:val="24"/>
              </w:rPr>
              <w:t>Печнова Ирина Алексеевна, тел. +7 (495)</w:t>
            </w:r>
            <w:r w:rsidRPr="00283783">
              <w:rPr>
                <w:sz w:val="24"/>
                <w:szCs w:val="24"/>
                <w:lang w:eastAsia="en-US"/>
              </w:rPr>
              <w:t xml:space="preserve"> 788-1717 </w:t>
            </w:r>
            <w:proofErr w:type="spellStart"/>
            <w:r w:rsidRPr="00283783">
              <w:rPr>
                <w:sz w:val="24"/>
                <w:szCs w:val="24"/>
                <w:lang w:eastAsia="en-US"/>
              </w:rPr>
              <w:t>доб</w:t>
            </w:r>
            <w:proofErr w:type="spellEnd"/>
            <w:r w:rsidRPr="00283783">
              <w:rPr>
                <w:sz w:val="24"/>
                <w:szCs w:val="24"/>
                <w:lang w:eastAsia="en-US"/>
              </w:rPr>
              <w:t>. 16-42</w:t>
            </w:r>
            <w:r w:rsidRPr="00283783">
              <w:rPr>
                <w:sz w:val="24"/>
                <w:szCs w:val="24"/>
              </w:rPr>
              <w:t xml:space="preserve">, электронный адрес </w:t>
            </w:r>
            <w:proofErr w:type="spellStart"/>
            <w:r w:rsidRPr="00283783">
              <w:rPr>
                <w:sz w:val="24"/>
                <w:szCs w:val="24"/>
                <w:lang w:val="en-US"/>
              </w:rPr>
              <w:t>PechnovaIA</w:t>
            </w:r>
            <w:proofErr w:type="spellEnd"/>
            <w:r w:rsidRPr="00283783">
              <w:rPr>
                <w:sz w:val="24"/>
                <w:szCs w:val="24"/>
              </w:rPr>
              <w:t>@</w:t>
            </w:r>
            <w:proofErr w:type="spellStart"/>
            <w:r w:rsidRPr="00283783">
              <w:rPr>
                <w:sz w:val="24"/>
                <w:szCs w:val="24"/>
                <w:lang w:val="en-US"/>
              </w:rPr>
              <w:t>trcont</w:t>
            </w:r>
            <w:proofErr w:type="spellEnd"/>
            <w:r w:rsidRPr="00283783">
              <w:rPr>
                <w:sz w:val="24"/>
                <w:szCs w:val="24"/>
              </w:rPr>
              <w:t>.</w:t>
            </w:r>
            <w:proofErr w:type="spellStart"/>
            <w:r w:rsidRPr="00283783">
              <w:rPr>
                <w:sz w:val="24"/>
                <w:szCs w:val="24"/>
                <w:lang w:val="en-US"/>
              </w:rPr>
              <w:t>ru</w:t>
            </w:r>
            <w:proofErr w:type="spellEnd"/>
            <w:r w:rsidRPr="00283783">
              <w:rPr>
                <w:sz w:val="24"/>
                <w:szCs w:val="24"/>
              </w:rPr>
              <w:t>.</w:t>
            </w:r>
          </w:p>
        </w:tc>
      </w:tr>
      <w:tr w:rsidR="000A679F" w:rsidRPr="00F86FAA" w:rsidTr="00B25919">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804" w:type="dxa"/>
          </w:tcPr>
          <w:p w:rsidR="000A679F" w:rsidRPr="00A53F5C" w:rsidRDefault="00A53F5C" w:rsidP="00A53F5C">
            <w:r w:rsidRPr="00A53F5C">
              <w:t>«28</w:t>
            </w:r>
            <w:r w:rsidR="00FA3C13" w:rsidRPr="00A53F5C">
              <w:t xml:space="preserve">» </w:t>
            </w:r>
            <w:r w:rsidRPr="00A53F5C">
              <w:t xml:space="preserve">ноября </w:t>
            </w:r>
            <w:r w:rsidR="005171A2" w:rsidRPr="00A53F5C">
              <w:t>2013</w:t>
            </w:r>
            <w:r w:rsidR="00FA3C13" w:rsidRPr="00A53F5C">
              <w:t xml:space="preserve"> г.</w:t>
            </w:r>
          </w:p>
        </w:tc>
      </w:tr>
      <w:tr w:rsidR="00FA3C13" w:rsidRPr="00F86FAA" w:rsidTr="00B25919">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804"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2"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w:t>
            </w:r>
            <w:proofErr w:type="gramEnd"/>
            <w:r w:rsidRPr="00C61887">
              <w:rPr>
                <w:sz w:val="24"/>
                <w:szCs w:val="24"/>
              </w:rPr>
              <w:t xml:space="preserve"> </w:t>
            </w:r>
            <w:proofErr w:type="gramStart"/>
            <w:r w:rsidRPr="00C61887">
              <w:rPr>
                <w:sz w:val="24"/>
                <w:szCs w:val="24"/>
              </w:rPr>
              <w:t>сайте</w:t>
            </w:r>
            <w:proofErr w:type="gramEnd"/>
            <w:r w:rsidRPr="00C61887">
              <w:rPr>
                <w:sz w:val="24"/>
                <w:szCs w:val="24"/>
              </w:rPr>
              <w:t xml:space="preserve"> для размещения информации о размещении заказов на поставки товаров, выполнение </w:t>
            </w:r>
            <w:r w:rsidR="00341FBF">
              <w:rPr>
                <w:sz w:val="24"/>
                <w:szCs w:val="24"/>
              </w:rPr>
              <w:t>Р</w:t>
            </w:r>
            <w:r w:rsidRPr="00C61887">
              <w:rPr>
                <w:sz w:val="24"/>
                <w:szCs w:val="24"/>
              </w:rPr>
              <w:t>абот, оказание услуг (</w:t>
            </w:r>
            <w:hyperlink r:id="rId13" w:history="1">
              <w:r w:rsidR="008C1BC9" w:rsidRPr="00232D92">
                <w:rPr>
                  <w:rStyle w:val="a8"/>
                  <w:sz w:val="24"/>
                  <w:szCs w:val="24"/>
                </w:rPr>
                <w:t>www.zakupki.gov.ru</w:t>
              </w:r>
            </w:hyperlink>
            <w:r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4"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5"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6"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7"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8"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C27985" w:rsidRDefault="008F03D0" w:rsidP="00C27985">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19"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E95617">
              <w:rPr>
                <w:sz w:val="24"/>
                <w:szCs w:val="24"/>
              </w:rPr>
              <w:t>). Контактная информация:</w:t>
            </w:r>
            <w:r w:rsidR="00AE660B" w:rsidRPr="00E95617">
              <w:rPr>
                <w:rFonts w:ascii="PTSans" w:hAnsi="PTSans"/>
                <w:color w:val="24342E"/>
                <w:sz w:val="24"/>
                <w:szCs w:val="24"/>
              </w:rPr>
              <w:t xml:space="preserve"> Юридический адрес: </w:t>
            </w:r>
            <w:r w:rsidR="00AE660B" w:rsidRPr="00E95617">
              <w:rPr>
                <w:rFonts w:ascii="PTSans" w:hAnsi="PTSans"/>
                <w:bCs/>
                <w:color w:val="24342E"/>
                <w:sz w:val="24"/>
                <w:szCs w:val="24"/>
              </w:rPr>
              <w:t xml:space="preserve">127006, г. Москва, ул. </w:t>
            </w:r>
            <w:proofErr w:type="spellStart"/>
            <w:r w:rsidR="00AE660B" w:rsidRPr="00E95617">
              <w:rPr>
                <w:rFonts w:ascii="PTSans" w:hAnsi="PTSans"/>
                <w:bCs/>
                <w:color w:val="24342E"/>
                <w:sz w:val="24"/>
                <w:szCs w:val="24"/>
              </w:rPr>
              <w:t>Долгоруковская</w:t>
            </w:r>
            <w:proofErr w:type="spellEnd"/>
            <w:r w:rsidR="00AE660B" w:rsidRPr="00E95617">
              <w:rPr>
                <w:rFonts w:ascii="PTSans" w:hAnsi="PTSans"/>
                <w:bCs/>
                <w:color w:val="24342E"/>
                <w:sz w:val="24"/>
                <w:szCs w:val="24"/>
              </w:rPr>
              <w:t>, д. 38, стр. 1.</w:t>
            </w:r>
            <w:r w:rsidR="00AE660B" w:rsidRPr="00E95617">
              <w:rPr>
                <w:rFonts w:ascii="PTSans" w:hAnsi="PTSans"/>
                <w:color w:val="24342E"/>
                <w:sz w:val="24"/>
                <w:szCs w:val="24"/>
              </w:rPr>
              <w:t xml:space="preserve"> Почтовый адрес</w:t>
            </w:r>
            <w:r w:rsidR="0079756E" w:rsidRPr="00E95617">
              <w:rPr>
                <w:rFonts w:ascii="PTSans" w:hAnsi="PTSans"/>
                <w:color w:val="24342E"/>
                <w:sz w:val="24"/>
                <w:szCs w:val="24"/>
              </w:rPr>
              <w:t xml:space="preserve">: </w:t>
            </w:r>
            <w:r w:rsidR="0079756E" w:rsidRPr="00E95617">
              <w:rPr>
                <w:rFonts w:ascii="PTSans" w:hAnsi="PTSans"/>
                <w:bCs/>
                <w:color w:val="24342E"/>
                <w:sz w:val="24"/>
                <w:szCs w:val="24"/>
              </w:rPr>
              <w:t>119049, г. Москва</w:t>
            </w:r>
            <w:r w:rsidR="0079756E" w:rsidRPr="0079756E">
              <w:rPr>
                <w:rFonts w:ascii="PTSans" w:hAnsi="PTSans"/>
                <w:bCs/>
                <w:color w:val="24342E"/>
                <w:sz w:val="24"/>
                <w:szCs w:val="24"/>
              </w:rPr>
              <w:t xml:space="preserve">, 4-ый </w:t>
            </w:r>
            <w:proofErr w:type="spellStart"/>
            <w:r w:rsidR="0079756E" w:rsidRPr="0079756E">
              <w:rPr>
                <w:rFonts w:ascii="PTSans" w:hAnsi="PTSans"/>
                <w:bCs/>
                <w:color w:val="24342E"/>
                <w:sz w:val="24"/>
                <w:szCs w:val="24"/>
              </w:rPr>
              <w:t>Добрынинский</w:t>
            </w:r>
            <w:proofErr w:type="spellEnd"/>
            <w:r w:rsidR="0079756E" w:rsidRPr="0079756E">
              <w:rPr>
                <w:rFonts w:ascii="PTSans" w:hAnsi="PTSans"/>
                <w:bCs/>
                <w:color w:val="24342E"/>
                <w:sz w:val="24"/>
                <w:szCs w:val="24"/>
              </w:rPr>
              <w:t xml:space="preserve"> 38, стр. 1 пер., 8 (БЦ "Добрыня", 9 этаж). Тел. 8(495)705-90-31 многоканальный телефон 8-800-77-55-800 (бесплатный звонок по России).</w:t>
            </w:r>
            <w:r w:rsidR="0079756E">
              <w:rPr>
                <w:rFonts w:ascii="PTSans" w:hAnsi="PTSans"/>
                <w:bCs/>
                <w:color w:val="24342E"/>
                <w:sz w:val="24"/>
                <w:szCs w:val="24"/>
              </w:rPr>
              <w:t xml:space="preserve"> </w:t>
            </w:r>
            <w:r w:rsidR="0079756E" w:rsidRPr="00A621ED">
              <w:rPr>
                <w:rFonts w:ascii="PTSans" w:hAnsi="PTSans"/>
                <w:bCs/>
                <w:sz w:val="24"/>
                <w:szCs w:val="24"/>
              </w:rPr>
              <w:t xml:space="preserve">Факс 8(495) 733-95-19. </w:t>
            </w:r>
            <w:proofErr w:type="spellStart"/>
            <w:r w:rsidR="0079756E" w:rsidRPr="00A621ED">
              <w:rPr>
                <w:rFonts w:ascii="PTSans" w:hAnsi="PTSans"/>
                <w:sz w:val="24"/>
                <w:szCs w:val="24"/>
              </w:rPr>
              <w:t>E-mail</w:t>
            </w:r>
            <w:proofErr w:type="spellEnd"/>
            <w:r w:rsidR="0079756E" w:rsidRPr="00A621ED">
              <w:rPr>
                <w:rFonts w:ascii="PTSans" w:hAnsi="PTSans"/>
                <w:sz w:val="24"/>
                <w:szCs w:val="24"/>
              </w:rPr>
              <w:t xml:space="preserve">: </w:t>
            </w:r>
            <w:hyperlink r:id="rId20" w:history="1">
              <w:r w:rsidR="0079756E" w:rsidRPr="00A621ED">
                <w:rPr>
                  <w:rStyle w:val="afff4"/>
                  <w:rFonts w:ascii="PTSans" w:hAnsi="PTSans"/>
                  <w:sz w:val="24"/>
                  <w:szCs w:val="24"/>
                  <w:u w:val="single"/>
                </w:rPr>
                <w:t>info@otc-tender.ru</w:t>
              </w:r>
            </w:hyperlink>
            <w:r w:rsidR="00A72879" w:rsidRPr="00A621ED">
              <w:rPr>
                <w:i/>
                <w:sz w:val="24"/>
                <w:szCs w:val="24"/>
              </w:rPr>
              <w:t>.</w:t>
            </w:r>
          </w:p>
        </w:tc>
      </w:tr>
      <w:tr w:rsidR="00C3633B" w:rsidRPr="00F86FAA" w:rsidTr="00B25919">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804" w:type="dxa"/>
          </w:tcPr>
          <w:p w:rsidR="00C3633B" w:rsidRPr="00C27985" w:rsidRDefault="00C27985" w:rsidP="002B60F0">
            <w:pPr>
              <w:pStyle w:val="19"/>
              <w:ind w:firstLine="0"/>
              <w:rPr>
                <w:i/>
                <w:sz w:val="24"/>
                <w:szCs w:val="24"/>
              </w:rPr>
            </w:pPr>
            <w:proofErr w:type="gramStart"/>
            <w:r w:rsidRPr="00C27985">
              <w:rPr>
                <w:sz w:val="24"/>
                <w:szCs w:val="24"/>
              </w:rPr>
              <w:t>Начальная (максимальная) цена договора составляет 9</w:t>
            </w:r>
            <w:r w:rsidR="00B25919">
              <w:rPr>
                <w:sz w:val="24"/>
                <w:szCs w:val="24"/>
              </w:rPr>
              <w:t> </w:t>
            </w:r>
            <w:r w:rsidRPr="00C27985">
              <w:rPr>
                <w:sz w:val="24"/>
                <w:szCs w:val="24"/>
              </w:rPr>
              <w:t>042</w:t>
            </w:r>
            <w:r w:rsidR="00B25919">
              <w:rPr>
                <w:sz w:val="24"/>
                <w:szCs w:val="24"/>
              </w:rPr>
              <w:t> </w:t>
            </w:r>
            <w:r w:rsidRPr="00C27985">
              <w:rPr>
                <w:sz w:val="24"/>
                <w:szCs w:val="24"/>
              </w:rPr>
              <w:t>000,00 (</w:t>
            </w:r>
            <w:r w:rsidR="009D490E">
              <w:rPr>
                <w:sz w:val="24"/>
                <w:szCs w:val="24"/>
              </w:rPr>
              <w:t>девять</w:t>
            </w:r>
            <w:r w:rsidRPr="00C27985">
              <w:rPr>
                <w:sz w:val="24"/>
                <w:szCs w:val="24"/>
              </w:rPr>
              <w:t xml:space="preserve"> миллионов</w:t>
            </w:r>
            <w:r w:rsidR="009D490E">
              <w:rPr>
                <w:sz w:val="24"/>
                <w:szCs w:val="24"/>
              </w:rPr>
              <w:t xml:space="preserve"> сорок две тысячи</w:t>
            </w:r>
            <w:r w:rsidRPr="00C27985">
              <w:rPr>
                <w:sz w:val="24"/>
                <w:szCs w:val="24"/>
              </w:rPr>
              <w:t>) рублей с учетом всех налогов (кроме НДС), материалов, изделий, конструкций и затрат, связанных с их доставкой на объект, стоимост</w:t>
            </w:r>
            <w:r w:rsidR="00B25919">
              <w:rPr>
                <w:sz w:val="24"/>
                <w:szCs w:val="24"/>
              </w:rPr>
              <w:t>и</w:t>
            </w:r>
            <w:r w:rsidRPr="00C27985">
              <w:rPr>
                <w:sz w:val="24"/>
                <w:szCs w:val="24"/>
              </w:rPr>
              <w:t xml:space="preserve"> оборудования и затрат, связанных с его хранением, доставкой на объект и погрузочно-разгрузочными работами, а также все затраты, расходы Исполнителя</w:t>
            </w:r>
            <w:r w:rsidR="002B60F0">
              <w:rPr>
                <w:sz w:val="24"/>
                <w:szCs w:val="24"/>
              </w:rPr>
              <w:t>,</w:t>
            </w:r>
            <w:r w:rsidRPr="00C27985">
              <w:rPr>
                <w:sz w:val="24"/>
                <w:szCs w:val="24"/>
              </w:rPr>
              <w:t xml:space="preserve"> связанные с выполнением </w:t>
            </w:r>
            <w:r w:rsidR="00341FBF">
              <w:rPr>
                <w:sz w:val="24"/>
                <w:szCs w:val="24"/>
              </w:rPr>
              <w:t>Р</w:t>
            </w:r>
            <w:r w:rsidRPr="00C27985">
              <w:rPr>
                <w:sz w:val="24"/>
                <w:szCs w:val="24"/>
              </w:rPr>
              <w:t>абот, пуско-наладк</w:t>
            </w:r>
            <w:r w:rsidR="002B60F0">
              <w:rPr>
                <w:sz w:val="24"/>
                <w:szCs w:val="24"/>
              </w:rPr>
              <w:t>ой</w:t>
            </w:r>
            <w:r w:rsidRPr="00C27985">
              <w:rPr>
                <w:sz w:val="24"/>
                <w:szCs w:val="24"/>
              </w:rPr>
              <w:t xml:space="preserve"> </w:t>
            </w:r>
            <w:r w:rsidR="002B60F0">
              <w:rPr>
                <w:sz w:val="24"/>
                <w:szCs w:val="24"/>
              </w:rPr>
              <w:t>О</w:t>
            </w:r>
            <w:r w:rsidRPr="00C27985">
              <w:rPr>
                <w:sz w:val="24"/>
                <w:szCs w:val="24"/>
              </w:rPr>
              <w:t>борудования.</w:t>
            </w:r>
            <w:proofErr w:type="gramEnd"/>
          </w:p>
        </w:tc>
      </w:tr>
      <w:tr w:rsidR="009E64D8" w:rsidRPr="00F86FAA" w:rsidTr="00B25919">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804" w:type="dxa"/>
          </w:tcPr>
          <w:p w:rsidR="009E64D8" w:rsidRPr="008C1BC9" w:rsidRDefault="006B7802" w:rsidP="00A53F5C">
            <w:pPr>
              <w:pStyle w:val="19"/>
              <w:ind w:firstLine="0"/>
              <w:rPr>
                <w:b/>
                <w:sz w:val="24"/>
                <w:szCs w:val="24"/>
              </w:rPr>
            </w:pPr>
            <w:r w:rsidRPr="00B654BE">
              <w:rPr>
                <w:sz w:val="24"/>
                <w:szCs w:val="24"/>
              </w:rPr>
              <w:t>Зая</w:t>
            </w:r>
            <w:r>
              <w:rPr>
                <w:sz w:val="24"/>
                <w:szCs w:val="24"/>
              </w:rPr>
              <w:t>вки принимаются через электронн</w:t>
            </w:r>
            <w:r w:rsidR="00B25919">
              <w:rPr>
                <w:sz w:val="24"/>
                <w:szCs w:val="24"/>
              </w:rPr>
              <w:t>ую торговую площадку, информация</w:t>
            </w:r>
            <w:r w:rsidR="002B60F0">
              <w:rPr>
                <w:sz w:val="24"/>
                <w:szCs w:val="24"/>
              </w:rPr>
              <w:t xml:space="preserve"> о</w:t>
            </w:r>
            <w:r>
              <w:rPr>
                <w:sz w:val="24"/>
                <w:szCs w:val="24"/>
              </w:rPr>
              <w:t xml:space="preserve">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и </w:t>
            </w:r>
            <w:r w:rsidRPr="00A53F5C">
              <w:rPr>
                <w:sz w:val="24"/>
                <w:szCs w:val="24"/>
              </w:rPr>
              <w:t xml:space="preserve">до </w:t>
            </w:r>
            <w:r w:rsidR="00A53F5C" w:rsidRPr="00A53F5C">
              <w:rPr>
                <w:sz w:val="24"/>
                <w:szCs w:val="24"/>
              </w:rPr>
              <w:t>«18</w:t>
            </w:r>
            <w:r w:rsidRPr="00A53F5C">
              <w:rPr>
                <w:sz w:val="24"/>
                <w:szCs w:val="24"/>
              </w:rPr>
              <w:t xml:space="preserve">» </w:t>
            </w:r>
            <w:r w:rsidR="00A53F5C" w:rsidRPr="00A53F5C">
              <w:rPr>
                <w:sz w:val="24"/>
                <w:szCs w:val="24"/>
              </w:rPr>
              <w:t>декабря</w:t>
            </w:r>
            <w:r w:rsidRPr="00A53F5C">
              <w:rPr>
                <w:sz w:val="24"/>
                <w:szCs w:val="24"/>
              </w:rPr>
              <w:t xml:space="preserve"> 2013 г.</w:t>
            </w:r>
            <w:r w:rsidR="00535228">
              <w:rPr>
                <w:sz w:val="24"/>
                <w:szCs w:val="24"/>
                <w:shd w:val="clear" w:color="auto" w:fill="FFFF00"/>
              </w:rPr>
              <w:t xml:space="preserve"> </w:t>
            </w:r>
          </w:p>
        </w:tc>
      </w:tr>
      <w:tr w:rsidR="000A679F" w:rsidRPr="00F86FAA" w:rsidTr="00B25919">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804" w:type="dxa"/>
          </w:tcPr>
          <w:p w:rsidR="000A679F" w:rsidRPr="00F86FAA" w:rsidRDefault="003D2759" w:rsidP="00C27985">
            <w:pPr>
              <w:pStyle w:val="19"/>
              <w:ind w:firstLine="0"/>
              <w:rPr>
                <w:i/>
                <w:sz w:val="24"/>
                <w:szCs w:val="24"/>
              </w:rPr>
            </w:pPr>
            <w:r w:rsidRPr="003D2759">
              <w:rPr>
                <w:sz w:val="24"/>
                <w:szCs w:val="24"/>
              </w:rPr>
              <w:t>Заявка должна действовать не менее</w:t>
            </w:r>
            <w:r w:rsidR="00C27985">
              <w:rPr>
                <w:sz w:val="24"/>
                <w:szCs w:val="24"/>
              </w:rPr>
              <w:t xml:space="preserve"> 60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B25919">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804" w:type="dxa"/>
          </w:tcPr>
          <w:p w:rsidR="003E2C12" w:rsidRPr="00F86FAA" w:rsidRDefault="00F06609" w:rsidP="00F06609">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A53F5C" w:rsidRPr="00A53F5C">
              <w:rPr>
                <w:sz w:val="24"/>
                <w:szCs w:val="24"/>
              </w:rPr>
              <w:t>«19</w:t>
            </w:r>
            <w:r w:rsidR="005171A2" w:rsidRPr="00A53F5C">
              <w:rPr>
                <w:sz w:val="24"/>
                <w:szCs w:val="24"/>
              </w:rPr>
              <w:t xml:space="preserve">» </w:t>
            </w:r>
            <w:r w:rsidR="00A53F5C" w:rsidRPr="00A53F5C">
              <w:rPr>
                <w:sz w:val="24"/>
                <w:szCs w:val="24"/>
              </w:rPr>
              <w:t>декабря</w:t>
            </w:r>
            <w:r w:rsidR="005171A2" w:rsidRPr="00A53F5C">
              <w:rPr>
                <w:sz w:val="24"/>
                <w:szCs w:val="24"/>
              </w:rPr>
              <w:t xml:space="preserve">                2013</w:t>
            </w:r>
            <w:r w:rsidR="00A53F5C" w:rsidRPr="00A53F5C">
              <w:rPr>
                <w:sz w:val="24"/>
                <w:szCs w:val="24"/>
              </w:rPr>
              <w:t xml:space="preserve"> г. в 14</w:t>
            </w:r>
            <w:r w:rsidR="00F86FAA" w:rsidRPr="00A53F5C">
              <w:rPr>
                <w:sz w:val="24"/>
                <w:szCs w:val="24"/>
              </w:rPr>
              <w:t xml:space="preserve"> часов</w:t>
            </w:r>
            <w:r w:rsidR="00A023CD" w:rsidRPr="00A53F5C">
              <w:rPr>
                <w:sz w:val="24"/>
                <w:szCs w:val="24"/>
              </w:rPr>
              <w:t xml:space="preserve"> 00</w:t>
            </w:r>
            <w:r w:rsidR="00F86FAA" w:rsidRPr="00A53F5C">
              <w:rPr>
                <w:sz w:val="24"/>
                <w:szCs w:val="24"/>
              </w:rPr>
              <w:t xml:space="preserve"> минут местного време</w:t>
            </w:r>
            <w:r w:rsidR="00F86FAA" w:rsidRPr="00F86FAA">
              <w:rPr>
                <w:sz w:val="24"/>
                <w:szCs w:val="24"/>
              </w:rPr>
              <w:t>ни по адресу, указанному в пункте 2 настоящей Информационной карты</w:t>
            </w:r>
          </w:p>
        </w:tc>
      </w:tr>
      <w:tr w:rsidR="009830CC" w:rsidRPr="00F86FAA" w:rsidTr="00B25919">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804" w:type="dxa"/>
          </w:tcPr>
          <w:p w:rsidR="009830CC" w:rsidRPr="009830CC" w:rsidRDefault="009830CC" w:rsidP="005E0074">
            <w:pPr>
              <w:pStyle w:val="19"/>
              <w:ind w:firstLine="0"/>
              <w:rPr>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C27985" w:rsidRPr="003A6269">
              <w:rPr>
                <w:sz w:val="24"/>
                <w:szCs w:val="24"/>
              </w:rPr>
              <w:t>аппарата управления ОАО «ТрансКонтейнер».</w:t>
            </w:r>
            <w:r w:rsidR="00C27985" w:rsidRPr="00F856D9">
              <w:rPr>
                <w:sz w:val="24"/>
                <w:szCs w:val="24"/>
              </w:rPr>
              <w:t xml:space="preserve"> Адрес: г. Москва, Оружейный пер., д.19.</w:t>
            </w:r>
          </w:p>
        </w:tc>
      </w:tr>
      <w:tr w:rsidR="003E2C12" w:rsidRPr="00F86FAA" w:rsidTr="00B25919">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804" w:type="dxa"/>
          </w:tcPr>
          <w:p w:rsidR="003E2C12" w:rsidRPr="00F86FAA" w:rsidRDefault="009830CC" w:rsidP="00A53F5C">
            <w:pPr>
              <w:pStyle w:val="19"/>
              <w:ind w:firstLine="0"/>
              <w:rPr>
                <w:sz w:val="24"/>
                <w:szCs w:val="24"/>
                <w:highlight w:val="cyan"/>
              </w:rPr>
            </w:pPr>
            <w:r w:rsidRPr="00725483">
              <w:rPr>
                <w:sz w:val="24"/>
                <w:szCs w:val="24"/>
              </w:rPr>
              <w:t xml:space="preserve">Подведение итогов состоится </w:t>
            </w:r>
            <w:r w:rsidR="00A53F5C" w:rsidRPr="00A53F5C">
              <w:rPr>
                <w:sz w:val="24"/>
                <w:szCs w:val="24"/>
              </w:rPr>
              <w:t>«24</w:t>
            </w:r>
            <w:r w:rsidR="005171A2" w:rsidRPr="00A53F5C">
              <w:rPr>
                <w:sz w:val="24"/>
                <w:szCs w:val="24"/>
              </w:rPr>
              <w:t xml:space="preserve">» </w:t>
            </w:r>
            <w:r w:rsidR="00A53F5C" w:rsidRPr="00A53F5C">
              <w:rPr>
                <w:sz w:val="24"/>
                <w:szCs w:val="24"/>
              </w:rPr>
              <w:t>декабря</w:t>
            </w:r>
            <w:r w:rsidR="005171A2" w:rsidRPr="00A53F5C">
              <w:rPr>
                <w:sz w:val="24"/>
                <w:szCs w:val="24"/>
              </w:rPr>
              <w:t xml:space="preserve"> 2013</w:t>
            </w:r>
            <w:r w:rsidR="00A12B7F" w:rsidRPr="00A53F5C">
              <w:rPr>
                <w:sz w:val="24"/>
                <w:szCs w:val="24"/>
              </w:rPr>
              <w:t xml:space="preserve"> г. в 14</w:t>
            </w:r>
            <w:r w:rsidR="00A023CD" w:rsidRPr="00A53F5C">
              <w:rPr>
                <w:sz w:val="24"/>
                <w:szCs w:val="24"/>
              </w:rPr>
              <w:t xml:space="preserve"> часов 00</w:t>
            </w:r>
            <w:r w:rsidRPr="00A53F5C">
              <w:rPr>
                <w:sz w:val="24"/>
                <w:szCs w:val="24"/>
              </w:rPr>
              <w:t xml:space="preserve"> минут местного в</w:t>
            </w:r>
            <w:r w:rsidRPr="00F86FAA">
              <w:rPr>
                <w:sz w:val="24"/>
                <w:szCs w:val="24"/>
              </w:rPr>
              <w:t xml:space="preserve">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B25919">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804" w:type="dxa"/>
          </w:tcPr>
          <w:p w:rsidR="007D6548" w:rsidRPr="00F86FAA" w:rsidRDefault="00C27985" w:rsidP="0098468A">
            <w:pPr>
              <w:pStyle w:val="19"/>
              <w:ind w:firstLine="0"/>
              <w:rPr>
                <w:sz w:val="24"/>
                <w:szCs w:val="24"/>
              </w:rPr>
            </w:pPr>
            <w:r w:rsidRPr="00500708">
              <w:rPr>
                <w:sz w:val="24"/>
                <w:szCs w:val="24"/>
              </w:rPr>
              <w:t xml:space="preserve">Согласно </w:t>
            </w:r>
            <w:r>
              <w:rPr>
                <w:sz w:val="24"/>
                <w:szCs w:val="24"/>
              </w:rPr>
              <w:t>техническому заданию</w:t>
            </w:r>
            <w:r w:rsidRPr="00500708">
              <w:rPr>
                <w:sz w:val="24"/>
                <w:szCs w:val="24"/>
              </w:rPr>
              <w:t xml:space="preserve"> (</w:t>
            </w:r>
            <w:r>
              <w:rPr>
                <w:sz w:val="24"/>
                <w:szCs w:val="24"/>
              </w:rPr>
              <w:t>р</w:t>
            </w:r>
            <w:r w:rsidRPr="00500708">
              <w:rPr>
                <w:sz w:val="24"/>
                <w:szCs w:val="24"/>
              </w:rPr>
              <w:t>аздел № 4</w:t>
            </w:r>
            <w:r w:rsidR="00B25919">
              <w:rPr>
                <w:sz w:val="24"/>
                <w:szCs w:val="24"/>
              </w:rPr>
              <w:t>, пункт 4.10</w:t>
            </w:r>
            <w:r w:rsidRPr="00500708">
              <w:rPr>
                <w:sz w:val="24"/>
                <w:szCs w:val="24"/>
              </w:rPr>
              <w:t xml:space="preserve"> документации о закупке).</w:t>
            </w:r>
          </w:p>
        </w:tc>
      </w:tr>
      <w:tr w:rsidR="007D6548" w:rsidRPr="00F86FAA" w:rsidTr="00B25919">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804" w:type="dxa"/>
          </w:tcPr>
          <w:p w:rsidR="007D6548" w:rsidRPr="00F86FAA" w:rsidRDefault="00B25919" w:rsidP="00B129CC">
            <w:pPr>
              <w:pStyle w:val="19"/>
              <w:ind w:firstLine="0"/>
              <w:rPr>
                <w:b/>
                <w:sz w:val="24"/>
                <w:szCs w:val="24"/>
              </w:rPr>
            </w:pPr>
            <w:r>
              <w:rPr>
                <w:sz w:val="24"/>
                <w:szCs w:val="24"/>
              </w:rPr>
              <w:t>один</w:t>
            </w:r>
          </w:p>
        </w:tc>
      </w:tr>
      <w:tr w:rsidR="007D6548" w:rsidRPr="00F86FAA" w:rsidTr="00B2591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804" w:type="dxa"/>
          </w:tcPr>
          <w:p w:rsidR="00C27985" w:rsidRDefault="00C27985" w:rsidP="00C27985">
            <w:pPr>
              <w:pStyle w:val="Default"/>
              <w:jc w:val="both"/>
              <w:rPr>
                <w:color w:val="auto"/>
              </w:rPr>
            </w:pPr>
            <w:r w:rsidRPr="00A3012D">
              <w:rPr>
                <w:b/>
                <w:bCs/>
                <w:color w:val="auto"/>
              </w:rPr>
              <w:t xml:space="preserve">Срок </w:t>
            </w:r>
            <w:r w:rsidRPr="00A3012D">
              <w:rPr>
                <w:b/>
                <w:color w:val="auto"/>
              </w:rPr>
              <w:t xml:space="preserve">поставки </w:t>
            </w:r>
            <w:r>
              <w:rPr>
                <w:b/>
                <w:color w:val="auto"/>
              </w:rPr>
              <w:t>Оборудования</w:t>
            </w:r>
            <w:r w:rsidRPr="00A3012D">
              <w:rPr>
                <w:b/>
                <w:color w:val="auto"/>
              </w:rPr>
              <w:t xml:space="preserve"> </w:t>
            </w:r>
            <w:r>
              <w:rPr>
                <w:b/>
                <w:bCs/>
                <w:color w:val="auto"/>
              </w:rPr>
              <w:t xml:space="preserve"> </w:t>
            </w:r>
            <w:r>
              <w:rPr>
                <w:bCs/>
                <w:color w:val="auto"/>
              </w:rPr>
              <w:t>не более</w:t>
            </w:r>
            <w:r>
              <w:rPr>
                <w:b/>
                <w:bCs/>
                <w:color w:val="auto"/>
              </w:rPr>
              <w:t xml:space="preserve"> </w:t>
            </w:r>
            <w:r>
              <w:rPr>
                <w:bCs/>
                <w:color w:val="auto"/>
              </w:rPr>
              <w:t>60 ка</w:t>
            </w:r>
            <w:r w:rsidRPr="00500708">
              <w:rPr>
                <w:bCs/>
                <w:color w:val="auto"/>
              </w:rPr>
              <w:t>лендарных дней</w:t>
            </w:r>
            <w:r>
              <w:rPr>
                <w:b/>
                <w:bCs/>
                <w:color w:val="auto"/>
              </w:rPr>
              <w:t xml:space="preserve"> </w:t>
            </w:r>
            <w:proofErr w:type="gramStart"/>
            <w:r w:rsidRPr="00A3012D">
              <w:rPr>
                <w:color w:val="auto"/>
              </w:rPr>
              <w:t>с даты заключения</w:t>
            </w:r>
            <w:proofErr w:type="gramEnd"/>
            <w:r w:rsidRPr="00A3012D">
              <w:rPr>
                <w:color w:val="auto"/>
              </w:rPr>
              <w:t xml:space="preserve"> договора</w:t>
            </w:r>
            <w:r>
              <w:rPr>
                <w:color w:val="auto"/>
              </w:rPr>
              <w:t>.</w:t>
            </w:r>
            <w:r w:rsidRPr="00F856D9">
              <w:rPr>
                <w:color w:val="auto"/>
              </w:rPr>
              <w:t xml:space="preserve"> </w:t>
            </w:r>
            <w:r>
              <w:rPr>
                <w:color w:val="auto"/>
              </w:rPr>
              <w:t xml:space="preserve"> </w:t>
            </w:r>
          </w:p>
          <w:p w:rsidR="00C27985" w:rsidRPr="009A3404" w:rsidRDefault="00C27985" w:rsidP="00C27985">
            <w:pPr>
              <w:pStyle w:val="Default"/>
              <w:jc w:val="both"/>
              <w:rPr>
                <w:color w:val="auto"/>
              </w:rPr>
            </w:pPr>
            <w:r>
              <w:rPr>
                <w:color w:val="auto"/>
              </w:rPr>
              <w:t xml:space="preserve">Срок выполнения </w:t>
            </w:r>
            <w:r w:rsidR="00B25919">
              <w:rPr>
                <w:color w:val="auto"/>
              </w:rPr>
              <w:t>Р</w:t>
            </w:r>
            <w:r>
              <w:rPr>
                <w:color w:val="auto"/>
              </w:rPr>
              <w:t xml:space="preserve">абот не более 20 рабочих дней </w:t>
            </w:r>
            <w:proofErr w:type="gramStart"/>
            <w:r>
              <w:rPr>
                <w:color w:val="auto"/>
              </w:rPr>
              <w:t>с даты поставки</w:t>
            </w:r>
            <w:proofErr w:type="gramEnd"/>
            <w:r>
              <w:rPr>
                <w:color w:val="auto"/>
              </w:rPr>
              <w:t xml:space="preserve"> Оборудования</w:t>
            </w:r>
          </w:p>
          <w:p w:rsidR="00C27985" w:rsidRPr="00F86FAA" w:rsidRDefault="00C27985" w:rsidP="00C27985">
            <w:pPr>
              <w:pStyle w:val="Default"/>
              <w:jc w:val="both"/>
              <w:rPr>
                <w:color w:val="auto"/>
              </w:rPr>
            </w:pPr>
          </w:p>
          <w:p w:rsidR="007D6548" w:rsidRPr="00F86FAA" w:rsidRDefault="00C27985" w:rsidP="00C27985">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A3012D">
              <w:rPr>
                <w:color w:val="auto"/>
              </w:rPr>
              <w:t>на территори</w:t>
            </w:r>
            <w:r>
              <w:rPr>
                <w:color w:val="auto"/>
              </w:rPr>
              <w:t>и</w:t>
            </w:r>
            <w:r w:rsidRPr="00A3012D">
              <w:rPr>
                <w:color w:val="auto"/>
              </w:rPr>
              <w:t xml:space="preserve"> Заказчика</w:t>
            </w:r>
            <w:r>
              <w:rPr>
                <w:color w:val="auto"/>
              </w:rPr>
              <w:t xml:space="preserve"> по адресу</w:t>
            </w:r>
            <w:r w:rsidRPr="003A6269">
              <w:t xml:space="preserve"> г. Москва, </w:t>
            </w:r>
            <w:proofErr w:type="gramStart"/>
            <w:r w:rsidRPr="003A6269">
              <w:t>Оружейный</w:t>
            </w:r>
            <w:proofErr w:type="gramEnd"/>
            <w:r w:rsidRPr="003A6269">
              <w:t xml:space="preserve"> пер., д.19.</w:t>
            </w:r>
          </w:p>
        </w:tc>
      </w:tr>
      <w:tr w:rsidR="007D6548" w:rsidRPr="00F86FAA" w:rsidTr="00B2591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804" w:type="dxa"/>
          </w:tcPr>
          <w:p w:rsidR="007D6548" w:rsidRPr="00F86FAA" w:rsidRDefault="00C27985" w:rsidP="00E14F30">
            <w:pPr>
              <w:pStyle w:val="19"/>
              <w:ind w:firstLine="0"/>
              <w:rPr>
                <w:sz w:val="24"/>
                <w:szCs w:val="24"/>
              </w:rPr>
            </w:pPr>
            <w:r w:rsidRPr="00A3012D">
              <w:rPr>
                <w:sz w:val="24"/>
                <w:szCs w:val="24"/>
              </w:rPr>
              <w:t>Состав и объем услуг определен в разделе 4 «Техническое задание».</w:t>
            </w:r>
          </w:p>
        </w:tc>
      </w:tr>
      <w:tr w:rsidR="007D6548" w:rsidRPr="00F86FAA" w:rsidTr="00B2591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804" w:type="dxa"/>
          </w:tcPr>
          <w:p w:rsidR="007D6548" w:rsidRPr="00F86FAA" w:rsidRDefault="00C27985" w:rsidP="00093F19">
            <w:pPr>
              <w:pStyle w:val="aff0"/>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7D6548" w:rsidRPr="00F86FAA" w:rsidTr="00B2591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804" w:type="dxa"/>
          </w:tcPr>
          <w:p w:rsidR="007D6548" w:rsidRPr="00F86FAA" w:rsidRDefault="00C27985" w:rsidP="00804946">
            <w:pPr>
              <w:pStyle w:val="19"/>
              <w:ind w:firstLine="0"/>
              <w:rPr>
                <w:b/>
                <w:sz w:val="24"/>
                <w:szCs w:val="24"/>
                <w:highlight w:val="yellow"/>
              </w:rPr>
            </w:pPr>
            <w:r w:rsidRPr="00A3012D">
              <w:rPr>
                <w:sz w:val="24"/>
                <w:szCs w:val="24"/>
              </w:rPr>
              <w:t>рубли РФ</w:t>
            </w:r>
          </w:p>
        </w:tc>
      </w:tr>
      <w:tr w:rsidR="007D6548" w:rsidRPr="00F86FAA" w:rsidTr="00B2591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804" w:type="dxa"/>
          </w:tcPr>
          <w:p w:rsidR="00C27985" w:rsidRPr="00F86FAA" w:rsidRDefault="00C27985" w:rsidP="00C27985">
            <w:pPr>
              <w:ind w:firstLine="540"/>
              <w:jc w:val="both"/>
            </w:pPr>
            <w:r w:rsidRPr="00A3012D">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C27985" w:rsidRPr="00A3012D" w:rsidRDefault="00C27985" w:rsidP="00C27985">
            <w:pPr>
              <w:ind w:firstLine="540"/>
              <w:jc w:val="both"/>
            </w:pPr>
            <w:r w:rsidRPr="00A3012D">
              <w:t xml:space="preserve"> -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C27985" w:rsidRPr="00A3012D" w:rsidRDefault="00C27985" w:rsidP="00C27985">
            <w:pPr>
              <w:ind w:firstLine="540"/>
              <w:jc w:val="both"/>
            </w:pPr>
            <w:r w:rsidRPr="00A3012D">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27985" w:rsidRDefault="00C27985" w:rsidP="00C27985">
            <w:pPr>
              <w:pStyle w:val="afb"/>
              <w:rPr>
                <w:sz w:val="24"/>
              </w:rPr>
            </w:pPr>
            <w:r w:rsidRPr="00A3012D">
              <w:rPr>
                <w:sz w:val="24"/>
              </w:rPr>
              <w:t>- претендент, 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программ для ЭВМ, баз данных)</w:t>
            </w:r>
            <w:r>
              <w:rPr>
                <w:sz w:val="24"/>
              </w:rPr>
              <w:t>.</w:t>
            </w:r>
          </w:p>
          <w:p w:rsidR="00C27985" w:rsidRPr="00A3012D" w:rsidRDefault="00C27985" w:rsidP="00C27985">
            <w:pPr>
              <w:pStyle w:val="afb"/>
              <w:rPr>
                <w:sz w:val="24"/>
              </w:rPr>
            </w:pPr>
            <w:r>
              <w:rPr>
                <w:sz w:val="24"/>
              </w:rPr>
              <w:t>- претендент должен иметь сертификат</w:t>
            </w:r>
            <w:r w:rsidR="002B60F0">
              <w:rPr>
                <w:sz w:val="24"/>
              </w:rPr>
              <w:t>,</w:t>
            </w:r>
            <w:r>
              <w:rPr>
                <w:sz w:val="24"/>
              </w:rPr>
              <w:t xml:space="preserve"> подт</w:t>
            </w:r>
            <w:r w:rsidR="00B25919">
              <w:rPr>
                <w:sz w:val="24"/>
              </w:rPr>
              <w:t>верждающий качество менеджмента.</w:t>
            </w:r>
          </w:p>
          <w:p w:rsidR="00C27985" w:rsidRPr="001E6511" w:rsidRDefault="00C27985" w:rsidP="00C27985">
            <w:pPr>
              <w:ind w:firstLine="540"/>
              <w:jc w:val="both"/>
              <w:rPr>
                <w:i/>
                <w:highlight w:val="cyan"/>
              </w:rPr>
            </w:pPr>
          </w:p>
          <w:p w:rsidR="00C27985" w:rsidRPr="00A3012D" w:rsidRDefault="00C27985" w:rsidP="00C27985">
            <w:pPr>
              <w:ind w:firstLine="540"/>
              <w:jc w:val="both"/>
            </w:pPr>
            <w:r w:rsidRPr="00A3012D">
              <w:t xml:space="preserve">2.  Претендент, помимо документов, указанных в пункте 2.3 настоящей документации, в составе заявки должен </w:t>
            </w:r>
            <w:proofErr w:type="gramStart"/>
            <w:r w:rsidRPr="00A3012D">
              <w:t>предоставить следующие документы</w:t>
            </w:r>
            <w:proofErr w:type="gramEnd"/>
            <w:r w:rsidRPr="00A3012D">
              <w:t>:</w:t>
            </w:r>
          </w:p>
          <w:p w:rsidR="00C27985" w:rsidRPr="00A3012D" w:rsidRDefault="00C27985" w:rsidP="00C27985">
            <w:pPr>
              <w:pStyle w:val="afb"/>
              <w:tabs>
                <w:tab w:val="left" w:pos="1440"/>
              </w:tabs>
              <w:rPr>
                <w:sz w:val="24"/>
              </w:rPr>
            </w:pPr>
            <w:proofErr w:type="gramStart"/>
            <w:r w:rsidRPr="00A3012D">
              <w:rPr>
                <w:sz w:val="24"/>
              </w:rPr>
              <w:t xml:space="preserve">- информация о функциональных и качественных характеристиках (потребительских свойствах), о качестве выполняемых </w:t>
            </w:r>
            <w:r w:rsidR="00341FBF">
              <w:rPr>
                <w:sz w:val="24"/>
              </w:rPr>
              <w:t>Р</w:t>
            </w:r>
            <w:r w:rsidRPr="00A3012D">
              <w:rPr>
                <w:sz w:val="24"/>
              </w:rPr>
              <w:t xml:space="preserve">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w:t>
            </w:r>
            <w:r w:rsidR="00341FBF">
              <w:rPr>
                <w:sz w:val="24"/>
              </w:rPr>
              <w:t>Р</w:t>
            </w:r>
            <w:r w:rsidRPr="00A3012D">
              <w:rPr>
                <w:sz w:val="24"/>
              </w:rPr>
              <w:t xml:space="preserve">абот, услуг требованиям, установленным законодательством Российской Федерации и/или государства, являющегося местом выполнения </w:t>
            </w:r>
            <w:r w:rsidR="00341FBF">
              <w:rPr>
                <w:sz w:val="24"/>
              </w:rPr>
              <w:t>Р</w:t>
            </w:r>
            <w:r w:rsidRPr="00A3012D">
              <w:rPr>
                <w:sz w:val="24"/>
              </w:rPr>
              <w:t>абот, оказания услуг</w:t>
            </w:r>
            <w:r w:rsidR="00B25919">
              <w:rPr>
                <w:sz w:val="24"/>
              </w:rPr>
              <w:t>;</w:t>
            </w:r>
            <w:proofErr w:type="gramEnd"/>
          </w:p>
          <w:p w:rsidR="00C27985" w:rsidRPr="001C0D95" w:rsidRDefault="00C27985" w:rsidP="00C27985">
            <w:pPr>
              <w:pStyle w:val="afb"/>
              <w:tabs>
                <w:tab w:val="left" w:pos="1418"/>
              </w:tabs>
              <w:rPr>
                <w:sz w:val="24"/>
              </w:rPr>
            </w:pPr>
            <w:r w:rsidRPr="00A3012D">
              <w:rPr>
                <w:sz w:val="24"/>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w:t>
            </w:r>
            <w:r w:rsidR="00341FBF">
              <w:rPr>
                <w:sz w:val="24"/>
              </w:rPr>
              <w:t>Р</w:t>
            </w:r>
            <w:r w:rsidRPr="00A3012D">
              <w:rPr>
                <w:sz w:val="24"/>
              </w:rPr>
              <w:t>абот, оказани</w:t>
            </w:r>
            <w:r>
              <w:rPr>
                <w:sz w:val="24"/>
              </w:rPr>
              <w:t>ю услуг, поставке товаров и т.д</w:t>
            </w:r>
            <w:r w:rsidRPr="00A3012D">
              <w:rPr>
                <w:sz w:val="24"/>
              </w:rPr>
              <w:t>.</w:t>
            </w:r>
            <w:r w:rsidRPr="001C0D95">
              <w:rPr>
                <w:sz w:val="24"/>
              </w:rPr>
              <w:t xml:space="preserve"> </w:t>
            </w:r>
            <w:r>
              <w:rPr>
                <w:sz w:val="24"/>
              </w:rPr>
              <w:t xml:space="preserve">Сертификат </w:t>
            </w:r>
            <w:r>
              <w:rPr>
                <w:sz w:val="24"/>
                <w:lang w:val="en-US"/>
              </w:rPr>
              <w:t>ISO</w:t>
            </w:r>
            <w:r w:rsidRPr="001C0D95">
              <w:rPr>
                <w:sz w:val="24"/>
              </w:rPr>
              <w:t xml:space="preserve"> 9001</w:t>
            </w:r>
            <w:r>
              <w:rPr>
                <w:sz w:val="24"/>
              </w:rPr>
              <w:t xml:space="preserve">:2008 – подтверждающий качество менеджмента и гарантирующий качество выпускаемой продукции </w:t>
            </w:r>
            <w:r w:rsidRPr="00A3012D">
              <w:rPr>
                <w:sz w:val="24"/>
              </w:rPr>
              <w:t>(нотариально заверенные копии)</w:t>
            </w:r>
            <w:r w:rsidR="00B25919">
              <w:rPr>
                <w:sz w:val="24"/>
              </w:rPr>
              <w:t>;</w:t>
            </w:r>
          </w:p>
          <w:p w:rsidR="00C27985" w:rsidRPr="00A3012D" w:rsidRDefault="00C27985" w:rsidP="00C27985">
            <w:pPr>
              <w:pStyle w:val="afb"/>
              <w:tabs>
                <w:tab w:val="left" w:pos="1418"/>
              </w:tabs>
              <w:rPr>
                <w:sz w:val="24"/>
              </w:rPr>
            </w:pPr>
            <w:r w:rsidRPr="00A3012D">
              <w:rPr>
                <w:sz w:val="24"/>
              </w:rPr>
              <w:t xml:space="preserve">- документ по форме приложения № 4 к настоящей документации о наличии опыта выполнения </w:t>
            </w:r>
            <w:r w:rsidR="00341FBF">
              <w:rPr>
                <w:sz w:val="24"/>
              </w:rPr>
              <w:t>Р</w:t>
            </w:r>
            <w:r w:rsidRPr="00A3012D">
              <w:rPr>
                <w:sz w:val="24"/>
              </w:rPr>
              <w:t>абот, оказания услуг, поставки товара и т.д. по предмету З</w:t>
            </w:r>
            <w:r>
              <w:rPr>
                <w:sz w:val="24"/>
              </w:rPr>
              <w:t xml:space="preserve">апроса  предложений за последние 5 лет с приложением копий подтверждающих документов (претенденту </w:t>
            </w:r>
            <w:proofErr w:type="gramStart"/>
            <w:r>
              <w:rPr>
                <w:sz w:val="24"/>
              </w:rPr>
              <w:t>представляется возможность</w:t>
            </w:r>
            <w:proofErr w:type="gramEnd"/>
            <w:r>
              <w:rPr>
                <w:sz w:val="24"/>
              </w:rPr>
              <w:t xml:space="preserve"> исключения конфиденциальной информации)</w:t>
            </w:r>
            <w:r w:rsidR="00B25919">
              <w:rPr>
                <w:sz w:val="24"/>
              </w:rPr>
              <w:t>;</w:t>
            </w:r>
          </w:p>
          <w:p w:rsidR="00C27985" w:rsidRPr="009D490E" w:rsidRDefault="00C27985" w:rsidP="009D490E">
            <w:pPr>
              <w:pStyle w:val="afb"/>
              <w:tabs>
                <w:tab w:val="left" w:pos="743"/>
              </w:tabs>
              <w:ind w:firstLine="743"/>
              <w:rPr>
                <w:sz w:val="24"/>
              </w:rPr>
            </w:pPr>
            <w:r w:rsidRPr="00CD72AF">
              <w:rPr>
                <w:sz w:val="24"/>
              </w:rPr>
              <w:t xml:space="preserve">- </w:t>
            </w:r>
            <w:r w:rsidRPr="009D490E">
              <w:rPr>
                <w:sz w:val="24"/>
              </w:rPr>
              <w:t xml:space="preserve">копии документов, подтверждающих наличие у претендента партнерского статуса компаний-производителей предлагаемого оборудования: статус не ниже </w:t>
            </w:r>
            <w:r w:rsidRPr="009D490E">
              <w:rPr>
                <w:sz w:val="24"/>
                <w:lang w:val="en-US"/>
              </w:rPr>
              <w:t>Cisco</w:t>
            </w:r>
            <w:r w:rsidRPr="009D490E">
              <w:rPr>
                <w:sz w:val="24"/>
              </w:rPr>
              <w:t xml:space="preserve"> </w:t>
            </w:r>
            <w:r w:rsidRPr="009D490E">
              <w:rPr>
                <w:sz w:val="24"/>
                <w:lang w:val="en-US"/>
              </w:rPr>
              <w:t>Gold</w:t>
            </w:r>
            <w:r w:rsidRPr="009D490E">
              <w:rPr>
                <w:sz w:val="24"/>
              </w:rPr>
              <w:t xml:space="preserve"> </w:t>
            </w:r>
            <w:proofErr w:type="spellStart"/>
            <w:r w:rsidRPr="009D490E">
              <w:rPr>
                <w:sz w:val="24"/>
                <w:lang w:val="en-US"/>
              </w:rPr>
              <w:t>Sertified</w:t>
            </w:r>
            <w:proofErr w:type="spellEnd"/>
            <w:r w:rsidRPr="009D490E">
              <w:rPr>
                <w:sz w:val="24"/>
              </w:rPr>
              <w:t xml:space="preserve"> </w:t>
            </w:r>
            <w:r w:rsidRPr="009D490E">
              <w:rPr>
                <w:sz w:val="24"/>
                <w:lang w:val="en-US"/>
              </w:rPr>
              <w:t>Partner</w:t>
            </w:r>
            <w:r w:rsidR="00B25919">
              <w:rPr>
                <w:sz w:val="24"/>
              </w:rPr>
              <w:t>;</w:t>
            </w:r>
          </w:p>
          <w:p w:rsidR="00C27985" w:rsidRPr="009D490E" w:rsidRDefault="00C27985" w:rsidP="002B60F0">
            <w:pPr>
              <w:pStyle w:val="afb"/>
              <w:tabs>
                <w:tab w:val="left" w:pos="743"/>
              </w:tabs>
              <w:ind w:firstLine="743"/>
              <w:rPr>
                <w:sz w:val="24"/>
              </w:rPr>
            </w:pPr>
            <w:r w:rsidRPr="009D490E">
              <w:rPr>
                <w:i/>
                <w:sz w:val="24"/>
              </w:rPr>
              <w:t xml:space="preserve">- </w:t>
            </w:r>
            <w:r w:rsidRPr="009D490E">
              <w:rPr>
                <w:sz w:val="24"/>
              </w:rPr>
              <w:t>копии сертификатов, подтверждающих наличие у претендента технических специалистов по предлагаемому оборудованию</w:t>
            </w:r>
            <w:r w:rsidR="00B25919">
              <w:rPr>
                <w:sz w:val="24"/>
              </w:rPr>
              <w:t>;</w:t>
            </w:r>
          </w:p>
          <w:p w:rsidR="00C27985" w:rsidRDefault="00C27985" w:rsidP="00B25919">
            <w:pPr>
              <w:pStyle w:val="afb"/>
              <w:tabs>
                <w:tab w:val="left" w:pos="743"/>
              </w:tabs>
              <w:ind w:firstLine="743"/>
              <w:rPr>
                <w:sz w:val="24"/>
              </w:rPr>
            </w:pPr>
            <w:r w:rsidRPr="009D490E">
              <w:rPr>
                <w:sz w:val="24"/>
              </w:rPr>
              <w:t>-</w:t>
            </w:r>
            <w:proofErr w:type="spellStart"/>
            <w:r w:rsidRPr="009D490E">
              <w:rPr>
                <w:sz w:val="24"/>
              </w:rPr>
              <w:t>авторизационные</w:t>
            </w:r>
            <w:proofErr w:type="spellEnd"/>
            <w:r w:rsidRPr="009D490E">
              <w:rPr>
                <w:sz w:val="24"/>
              </w:rPr>
              <w:t xml:space="preserve"> письма, подтверждающие наличие у претендента квалификации и ресурсов, достаточных для выполнения </w:t>
            </w:r>
            <w:r w:rsidR="00341FBF">
              <w:rPr>
                <w:sz w:val="24"/>
              </w:rPr>
              <w:t>Р</w:t>
            </w:r>
            <w:r w:rsidRPr="009D490E">
              <w:rPr>
                <w:sz w:val="24"/>
              </w:rPr>
              <w:t>абот, предоставленные произво</w:t>
            </w:r>
            <w:bookmarkStart w:id="5" w:name="_GoBack"/>
            <w:bookmarkEnd w:id="5"/>
            <w:r w:rsidRPr="009D490E">
              <w:rPr>
                <w:sz w:val="24"/>
              </w:rPr>
              <w:t>дителями предлагаемого оборудования</w:t>
            </w:r>
            <w:r w:rsidR="005813DC">
              <w:rPr>
                <w:sz w:val="24"/>
              </w:rPr>
              <w:t>;</w:t>
            </w:r>
          </w:p>
          <w:p w:rsidR="003D3596" w:rsidRPr="00F86FAA" w:rsidRDefault="005813DC" w:rsidP="002B60F0">
            <w:pPr>
              <w:pStyle w:val="afb"/>
              <w:tabs>
                <w:tab w:val="left" w:pos="743"/>
              </w:tabs>
              <w:ind w:firstLine="743"/>
              <w:rPr>
                <w:i/>
              </w:rPr>
            </w:pPr>
            <w:r>
              <w:rPr>
                <w:sz w:val="24"/>
              </w:rPr>
              <w:t xml:space="preserve">- предоставление сведений об административном и производственном персонале претендента </w:t>
            </w:r>
            <w:proofErr w:type="gramStart"/>
            <w:r>
              <w:rPr>
                <w:sz w:val="24"/>
              </w:rPr>
              <w:t>согласно приложения</w:t>
            </w:r>
            <w:proofErr w:type="gramEnd"/>
            <w:r>
              <w:rPr>
                <w:sz w:val="24"/>
              </w:rPr>
              <w:t xml:space="preserve"> № 6 настоящей документации о закупке.</w:t>
            </w:r>
          </w:p>
        </w:tc>
      </w:tr>
      <w:tr w:rsidR="00835CB1" w:rsidRPr="00F86FAA" w:rsidTr="00B25919">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804" w:type="dxa"/>
          </w:tcPr>
          <w:p w:rsidR="00835CB1" w:rsidRPr="00F86FAA" w:rsidRDefault="00C27985" w:rsidP="00DF69CD">
            <w:pPr>
              <w:pStyle w:val="afb"/>
              <w:rPr>
                <w:i/>
                <w:sz w:val="24"/>
                <w:highlight w:val="yellow"/>
              </w:rPr>
            </w:pPr>
            <w:r w:rsidRPr="00A3012D">
              <w:rPr>
                <w:sz w:val="24"/>
              </w:rPr>
              <w:t>Особенности не предусмотрены.</w:t>
            </w:r>
            <w:r w:rsidR="0098468A">
              <w:rPr>
                <w:i/>
                <w:sz w:val="24"/>
                <w:highlight w:val="cyan"/>
              </w:rPr>
              <w:t xml:space="preserve"> </w:t>
            </w:r>
          </w:p>
        </w:tc>
      </w:tr>
      <w:tr w:rsidR="007D6548" w:rsidRPr="00F86FAA" w:rsidTr="00B25919">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804" w:type="dxa"/>
          </w:tcPr>
          <w:tbl>
            <w:tblPr>
              <w:tblW w:w="0" w:type="auto"/>
              <w:tblLayout w:type="fixed"/>
              <w:tblLook w:val="04A0"/>
            </w:tblPr>
            <w:tblGrid>
              <w:gridCol w:w="4423"/>
              <w:gridCol w:w="2114"/>
            </w:tblGrid>
            <w:tr w:rsidR="00C27985" w:rsidRPr="00222142" w:rsidTr="0059307C">
              <w:tc>
                <w:tcPr>
                  <w:tcW w:w="4423" w:type="dxa"/>
                  <w:tcBorders>
                    <w:bottom w:val="single" w:sz="4" w:space="0" w:color="auto"/>
                  </w:tcBorders>
                </w:tcPr>
                <w:p w:rsidR="00C27985" w:rsidRPr="00222142" w:rsidRDefault="00C27985" w:rsidP="0059307C">
                  <w:pPr>
                    <w:pStyle w:val="afb"/>
                    <w:ind w:firstLine="0"/>
                    <w:rPr>
                      <w:i/>
                      <w:sz w:val="24"/>
                      <w:highlight w:val="cyan"/>
                    </w:rPr>
                  </w:pPr>
                </w:p>
              </w:tc>
              <w:tc>
                <w:tcPr>
                  <w:tcW w:w="2114" w:type="dxa"/>
                  <w:tcBorders>
                    <w:bottom w:val="single" w:sz="4" w:space="0" w:color="auto"/>
                  </w:tcBorders>
                </w:tcPr>
                <w:p w:rsidR="00C27985" w:rsidRPr="00222142" w:rsidRDefault="00C27985" w:rsidP="0059307C">
                  <w:pPr>
                    <w:pStyle w:val="afb"/>
                    <w:ind w:firstLine="0"/>
                    <w:rPr>
                      <w:i/>
                      <w:sz w:val="24"/>
                      <w:highlight w:val="cyan"/>
                    </w:rPr>
                  </w:pPr>
                </w:p>
              </w:tc>
            </w:tr>
            <w:tr w:rsidR="00C27985" w:rsidRPr="00222142" w:rsidTr="0059307C">
              <w:tc>
                <w:tcPr>
                  <w:tcW w:w="4423" w:type="dxa"/>
                  <w:tcBorders>
                    <w:top w:val="single" w:sz="4" w:space="0" w:color="auto"/>
                    <w:left w:val="single" w:sz="4" w:space="0" w:color="auto"/>
                    <w:bottom w:val="single" w:sz="4" w:space="0" w:color="auto"/>
                    <w:right w:val="single" w:sz="4" w:space="0" w:color="auto"/>
                  </w:tcBorders>
                </w:tcPr>
                <w:p w:rsidR="00C27985" w:rsidRPr="00A3012D" w:rsidRDefault="00C27985" w:rsidP="0059307C">
                  <w:pPr>
                    <w:pStyle w:val="afb"/>
                    <w:rPr>
                      <w:b/>
                      <w:sz w:val="24"/>
                    </w:rPr>
                  </w:pPr>
                  <w:r w:rsidRPr="00A3012D">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C27985" w:rsidRPr="00A3012D" w:rsidRDefault="00C27985" w:rsidP="0059307C">
                  <w:pPr>
                    <w:pStyle w:val="afb"/>
                    <w:ind w:firstLine="0"/>
                    <w:rPr>
                      <w:b/>
                      <w:sz w:val="24"/>
                    </w:rPr>
                  </w:pPr>
                  <w:r w:rsidRPr="00A3012D">
                    <w:rPr>
                      <w:b/>
                      <w:sz w:val="24"/>
                    </w:rPr>
                    <w:t xml:space="preserve">Значение </w:t>
                  </w:r>
                  <w:proofErr w:type="spellStart"/>
                  <w:r w:rsidRPr="00A3012D">
                    <w:rPr>
                      <w:sz w:val="24"/>
                    </w:rPr>
                    <w:t>Кз</w:t>
                  </w:r>
                  <w:proofErr w:type="spellEnd"/>
                </w:p>
              </w:tc>
            </w:tr>
            <w:tr w:rsidR="00C27985" w:rsidRPr="00222142" w:rsidTr="0059307C">
              <w:tc>
                <w:tcPr>
                  <w:tcW w:w="4423" w:type="dxa"/>
                  <w:tcBorders>
                    <w:top w:val="single" w:sz="4" w:space="0" w:color="auto"/>
                    <w:left w:val="single" w:sz="4" w:space="0" w:color="auto"/>
                    <w:bottom w:val="single" w:sz="4" w:space="0" w:color="auto"/>
                    <w:right w:val="single" w:sz="4" w:space="0" w:color="auto"/>
                  </w:tcBorders>
                </w:tcPr>
                <w:p w:rsidR="00C27985" w:rsidRPr="00A3012D" w:rsidRDefault="00C27985" w:rsidP="0059307C">
                  <w:pPr>
                    <w:pStyle w:val="afb"/>
                    <w:rPr>
                      <w:sz w:val="24"/>
                    </w:rPr>
                  </w:pPr>
                  <w:r w:rsidRPr="00A3012D">
                    <w:rPr>
                      <w:sz w:val="24"/>
                    </w:rPr>
                    <w:t>Цена договора</w:t>
                  </w:r>
                </w:p>
              </w:tc>
              <w:tc>
                <w:tcPr>
                  <w:tcW w:w="2114" w:type="dxa"/>
                  <w:tcBorders>
                    <w:top w:val="single" w:sz="4" w:space="0" w:color="auto"/>
                    <w:left w:val="single" w:sz="4" w:space="0" w:color="auto"/>
                    <w:bottom w:val="single" w:sz="4" w:space="0" w:color="auto"/>
                    <w:right w:val="single" w:sz="4" w:space="0" w:color="auto"/>
                  </w:tcBorders>
                </w:tcPr>
                <w:p w:rsidR="00C27985" w:rsidRPr="000E42D3" w:rsidRDefault="00C27985" w:rsidP="0059307C">
                  <w:pPr>
                    <w:pStyle w:val="afb"/>
                    <w:rPr>
                      <w:sz w:val="24"/>
                      <w:lang w:val="en-US"/>
                    </w:rPr>
                  </w:pPr>
                  <w:r w:rsidRPr="00A3012D">
                    <w:rPr>
                      <w:sz w:val="24"/>
                    </w:rPr>
                    <w:t>Кз=0,5</w:t>
                  </w:r>
                  <w:r>
                    <w:rPr>
                      <w:sz w:val="24"/>
                      <w:lang w:val="en-US"/>
                    </w:rPr>
                    <w:t>5</w:t>
                  </w:r>
                </w:p>
              </w:tc>
            </w:tr>
            <w:tr w:rsidR="00C27985" w:rsidRPr="00222142" w:rsidTr="0059307C">
              <w:tc>
                <w:tcPr>
                  <w:tcW w:w="4423" w:type="dxa"/>
                  <w:tcBorders>
                    <w:top w:val="single" w:sz="4" w:space="0" w:color="auto"/>
                    <w:left w:val="single" w:sz="4" w:space="0" w:color="auto"/>
                    <w:bottom w:val="single" w:sz="4" w:space="0" w:color="auto"/>
                    <w:right w:val="single" w:sz="4" w:space="0" w:color="auto"/>
                  </w:tcBorders>
                </w:tcPr>
                <w:p w:rsidR="00C27985" w:rsidRPr="00A3012D" w:rsidRDefault="00C27985" w:rsidP="0059307C">
                  <w:pPr>
                    <w:pStyle w:val="afb"/>
                    <w:rPr>
                      <w:sz w:val="24"/>
                    </w:rPr>
                  </w:pPr>
                  <w:r w:rsidRPr="00A3012D">
                    <w:rPr>
                      <w:sz w:val="24"/>
                    </w:rPr>
                    <w:t>Квалификация участника</w:t>
                  </w:r>
                  <w:r>
                    <w:rPr>
                      <w:sz w:val="24"/>
                    </w:rPr>
                    <w:t xml:space="preserve"> (</w:t>
                  </w:r>
                  <w:r w:rsidRPr="00EB3816">
                    <w:rPr>
                      <w:sz w:val="24"/>
                    </w:rPr>
                    <w:t>профессиональная и техническая квалификация, трудовые ресурсы, управленческая компетентность</w:t>
                  </w:r>
                  <w:r>
                    <w:rPr>
                      <w:sz w:val="24"/>
                    </w:rPr>
                    <w:t xml:space="preserve">, </w:t>
                  </w:r>
                  <w:r w:rsidRPr="00EB3816">
                    <w:rPr>
                      <w:sz w:val="24"/>
                    </w:rPr>
                    <w:t xml:space="preserve">включая наличие и степень внедрения менеджмента </w:t>
                  </w:r>
                  <w:r>
                    <w:rPr>
                      <w:sz w:val="24"/>
                    </w:rPr>
                    <w:t>качества)</w:t>
                  </w:r>
                </w:p>
              </w:tc>
              <w:tc>
                <w:tcPr>
                  <w:tcW w:w="2114" w:type="dxa"/>
                  <w:tcBorders>
                    <w:top w:val="single" w:sz="4" w:space="0" w:color="auto"/>
                    <w:left w:val="single" w:sz="4" w:space="0" w:color="auto"/>
                    <w:bottom w:val="single" w:sz="4" w:space="0" w:color="auto"/>
                    <w:right w:val="single" w:sz="4" w:space="0" w:color="auto"/>
                  </w:tcBorders>
                </w:tcPr>
                <w:p w:rsidR="00C27985" w:rsidRPr="005D78C0" w:rsidRDefault="00C27985" w:rsidP="0059307C">
                  <w:pPr>
                    <w:pStyle w:val="afb"/>
                    <w:rPr>
                      <w:sz w:val="24"/>
                    </w:rPr>
                  </w:pPr>
                  <w:r w:rsidRPr="00A3012D">
                    <w:rPr>
                      <w:sz w:val="24"/>
                    </w:rPr>
                    <w:t>Кз=</w:t>
                  </w:r>
                  <w:r w:rsidRPr="005D78C0">
                    <w:rPr>
                      <w:sz w:val="24"/>
                    </w:rPr>
                    <w:t>0,3</w:t>
                  </w:r>
                  <w:r>
                    <w:rPr>
                      <w:sz w:val="24"/>
                    </w:rPr>
                    <w:t>0</w:t>
                  </w:r>
                </w:p>
              </w:tc>
            </w:tr>
            <w:tr w:rsidR="00C27985" w:rsidRPr="00222142" w:rsidTr="0059307C">
              <w:tc>
                <w:tcPr>
                  <w:tcW w:w="4423" w:type="dxa"/>
                  <w:tcBorders>
                    <w:top w:val="single" w:sz="4" w:space="0" w:color="auto"/>
                    <w:left w:val="single" w:sz="4" w:space="0" w:color="auto"/>
                    <w:bottom w:val="single" w:sz="4" w:space="0" w:color="auto"/>
                    <w:right w:val="single" w:sz="4" w:space="0" w:color="auto"/>
                  </w:tcBorders>
                </w:tcPr>
                <w:p w:rsidR="00C27985" w:rsidRPr="00A3012D" w:rsidRDefault="00C27985" w:rsidP="0059307C">
                  <w:pPr>
                    <w:pStyle w:val="afb"/>
                    <w:rPr>
                      <w:sz w:val="24"/>
                    </w:rPr>
                  </w:pPr>
                  <w:r w:rsidRPr="00A3012D">
                    <w:rPr>
                      <w:sz w:val="24"/>
                    </w:rPr>
                    <w:t xml:space="preserve">Опыт участника </w:t>
                  </w:r>
                </w:p>
              </w:tc>
              <w:tc>
                <w:tcPr>
                  <w:tcW w:w="2114" w:type="dxa"/>
                  <w:tcBorders>
                    <w:top w:val="single" w:sz="4" w:space="0" w:color="auto"/>
                    <w:left w:val="single" w:sz="4" w:space="0" w:color="auto"/>
                    <w:bottom w:val="single" w:sz="4" w:space="0" w:color="auto"/>
                    <w:right w:val="single" w:sz="4" w:space="0" w:color="auto"/>
                  </w:tcBorders>
                </w:tcPr>
                <w:p w:rsidR="00C27985" w:rsidRPr="000E42D3" w:rsidRDefault="00C27985" w:rsidP="0059307C">
                  <w:pPr>
                    <w:jc w:val="center"/>
                    <w:rPr>
                      <w:lang w:val="en-US"/>
                    </w:rPr>
                  </w:pPr>
                  <w:r w:rsidRPr="00A3012D">
                    <w:t xml:space="preserve">    Кз=0,</w:t>
                  </w:r>
                  <w:r>
                    <w:rPr>
                      <w:lang w:val="en-US"/>
                    </w:rPr>
                    <w:t>15</w:t>
                  </w:r>
                </w:p>
              </w:tc>
            </w:tr>
          </w:tbl>
          <w:p w:rsidR="007D6548" w:rsidRPr="00F86FAA" w:rsidRDefault="007D6548" w:rsidP="00C27985">
            <w:pPr>
              <w:pStyle w:val="afb"/>
              <w:ind w:firstLine="0"/>
              <w:rPr>
                <w:b/>
                <w:i/>
                <w:sz w:val="24"/>
              </w:rPr>
            </w:pPr>
          </w:p>
        </w:tc>
      </w:tr>
      <w:tr w:rsidR="00736D40" w:rsidRPr="00F86FAA" w:rsidTr="00B25919">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804" w:type="dxa"/>
          </w:tcPr>
          <w:p w:rsidR="00736D40" w:rsidRPr="00F86FAA" w:rsidRDefault="00C27985" w:rsidP="00DF69CD">
            <w:pPr>
              <w:pStyle w:val="-3"/>
              <w:numPr>
                <w:ilvl w:val="2"/>
                <w:numId w:val="0"/>
              </w:numPr>
              <w:tabs>
                <w:tab w:val="num" w:pos="1985"/>
              </w:tabs>
              <w:suppressAutoHyphens/>
              <w:ind w:firstLine="709"/>
              <w:rPr>
                <w:sz w:val="24"/>
                <w:highlight w:val="cyan"/>
              </w:rPr>
            </w:pPr>
            <w:r>
              <w:rPr>
                <w:sz w:val="24"/>
              </w:rPr>
              <w:t>Не предусмотрено</w:t>
            </w:r>
          </w:p>
        </w:tc>
      </w:tr>
      <w:tr w:rsidR="007D6548" w:rsidRPr="00F86FAA" w:rsidTr="00B25919">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804" w:type="dxa"/>
          </w:tcPr>
          <w:p w:rsidR="007D6548" w:rsidRPr="00F86FAA" w:rsidRDefault="00C27985" w:rsidP="006164CD">
            <w:pPr>
              <w:pStyle w:val="19"/>
              <w:ind w:firstLine="0"/>
              <w:rPr>
                <w:sz w:val="24"/>
                <w:szCs w:val="24"/>
              </w:rPr>
            </w:pPr>
            <w:r>
              <w:rPr>
                <w:sz w:val="24"/>
                <w:szCs w:val="24"/>
              </w:rPr>
              <w:t>П</w:t>
            </w:r>
            <w:r w:rsidRPr="00DB1896">
              <w:rPr>
                <w:sz w:val="24"/>
                <w:szCs w:val="24"/>
              </w:rPr>
              <w:t>ривлечение субподрядчиков</w:t>
            </w:r>
            <w:r>
              <w:rPr>
                <w:sz w:val="24"/>
                <w:szCs w:val="24"/>
              </w:rPr>
              <w:t xml:space="preserve"> не</w:t>
            </w:r>
            <w:r w:rsidRPr="00DB1896">
              <w:rPr>
                <w:sz w:val="24"/>
                <w:szCs w:val="24"/>
              </w:rPr>
              <w:t xml:space="preserve"> допускается</w:t>
            </w:r>
            <w:r>
              <w:rPr>
                <w:i/>
                <w:sz w:val="24"/>
                <w:szCs w:val="24"/>
              </w:rPr>
              <w:t>.</w:t>
            </w:r>
          </w:p>
        </w:tc>
      </w:tr>
      <w:tr w:rsidR="00DF6AE3" w:rsidRPr="00F86FAA" w:rsidTr="00B25919">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804"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B25919">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804"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B25919">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804" w:type="dxa"/>
          </w:tcPr>
          <w:p w:rsidR="00535228" w:rsidRPr="00F86FAA" w:rsidRDefault="00535228" w:rsidP="00804946">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e"/>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e"/>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b"/>
        <w:ind w:firstLine="0"/>
        <w:rPr>
          <w:sz w:val="28"/>
          <w:szCs w:val="28"/>
        </w:rPr>
      </w:pPr>
      <w:r>
        <w:rPr>
          <w:sz w:val="28"/>
          <w:szCs w:val="28"/>
        </w:rPr>
        <w:t>ИНН __________________, КПП _________________, ОГРН _______________</w:t>
      </w:r>
    </w:p>
    <w:p w:rsidR="00CB6258" w:rsidRPr="00CB6258" w:rsidRDefault="00CB6258" w:rsidP="00CB6258">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b"/>
        <w:ind w:firstLine="698"/>
        <w:rPr>
          <w:sz w:val="28"/>
          <w:szCs w:val="28"/>
        </w:rPr>
      </w:pPr>
      <w:r>
        <w:rPr>
          <w:sz w:val="28"/>
          <w:szCs w:val="28"/>
        </w:rPr>
        <w:t>Адрес сайта компании: ______________________________________</w:t>
      </w:r>
    </w:p>
    <w:p w:rsidR="000954FB" w:rsidRPr="00167626" w:rsidRDefault="000954FB" w:rsidP="000954FB">
      <w:pPr>
        <w:pStyle w:val="afb"/>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Pr="00167626" w:rsidRDefault="000954FB" w:rsidP="000954FB">
      <w:pPr>
        <w:pStyle w:val="afb"/>
        <w:tabs>
          <w:tab w:val="left" w:pos="1080"/>
        </w:tabs>
        <w:ind w:firstLine="0"/>
        <w:rPr>
          <w:sz w:val="20"/>
          <w:szCs w:val="20"/>
        </w:rPr>
      </w:pP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b"/>
        <w:tabs>
          <w:tab w:val="left" w:pos="1080"/>
        </w:tabs>
        <w:ind w:firstLine="0"/>
        <w:rPr>
          <w:sz w:val="20"/>
          <w:szCs w:val="20"/>
        </w:rPr>
      </w:pP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b"/>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b"/>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b"/>
        <w:ind w:left="709"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p w:rsidR="00C27985" w:rsidRPr="0065769F" w:rsidRDefault="00C27985" w:rsidP="00C27985">
      <w:pPr>
        <w:ind w:firstLine="708"/>
        <w:jc w:val="right"/>
        <w:rPr>
          <w:bCs/>
          <w:sz w:val="28"/>
          <w:szCs w:val="28"/>
        </w:rPr>
      </w:pPr>
      <w:r>
        <w:rPr>
          <w:bCs/>
          <w:sz w:val="28"/>
          <w:szCs w:val="28"/>
        </w:rPr>
        <w:t>Таблица №1</w:t>
      </w:r>
    </w:p>
    <w:tbl>
      <w:tblPr>
        <w:tblW w:w="4827" w:type="pct"/>
        <w:tblLayout w:type="fixed"/>
        <w:tblLook w:val="0000"/>
      </w:tblPr>
      <w:tblGrid>
        <w:gridCol w:w="835"/>
        <w:gridCol w:w="1863"/>
        <w:gridCol w:w="2331"/>
        <w:gridCol w:w="2243"/>
        <w:gridCol w:w="2241"/>
      </w:tblGrid>
      <w:tr w:rsidR="00C27985" w:rsidRPr="00384CDC" w:rsidTr="0059307C">
        <w:trPr>
          <w:trHeight w:val="2434"/>
        </w:trPr>
        <w:tc>
          <w:tcPr>
            <w:tcW w:w="439" w:type="pct"/>
            <w:tcBorders>
              <w:top w:val="single" w:sz="4" w:space="0" w:color="auto"/>
              <w:left w:val="single" w:sz="4" w:space="0" w:color="auto"/>
              <w:bottom w:val="single" w:sz="4" w:space="0" w:color="auto"/>
              <w:right w:val="single" w:sz="4" w:space="0" w:color="auto"/>
            </w:tcBorders>
            <w:vAlign w:val="center"/>
          </w:tcPr>
          <w:p w:rsidR="00C27985" w:rsidRPr="00384CDC" w:rsidRDefault="00C27985" w:rsidP="0059307C">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978" w:type="pct"/>
            <w:tcBorders>
              <w:top w:val="single" w:sz="4" w:space="0" w:color="auto"/>
              <w:left w:val="single" w:sz="4" w:space="0" w:color="auto"/>
              <w:bottom w:val="single" w:sz="4" w:space="0" w:color="auto"/>
              <w:right w:val="single" w:sz="4" w:space="0" w:color="auto"/>
            </w:tcBorders>
            <w:vAlign w:val="center"/>
          </w:tcPr>
          <w:p w:rsidR="00C27985" w:rsidRPr="00384CDC" w:rsidRDefault="00C27985" w:rsidP="0059307C">
            <w:pPr>
              <w:jc w:val="center"/>
            </w:pPr>
            <w:r w:rsidRPr="00384CDC">
              <w:t xml:space="preserve">Наименование </w:t>
            </w:r>
            <w:r w:rsidR="005813DC">
              <w:t>Оборудования</w:t>
            </w:r>
            <w:r>
              <w:t xml:space="preserve">, </w:t>
            </w:r>
            <w:r w:rsidR="00341FBF">
              <w:t>Р</w:t>
            </w:r>
            <w:r w:rsidRPr="00384CDC">
              <w:t>абот</w:t>
            </w:r>
          </w:p>
          <w:p w:rsidR="00C27985" w:rsidRPr="00384CDC" w:rsidRDefault="00C27985" w:rsidP="0059307C">
            <w:pPr>
              <w:jc w:val="center"/>
            </w:pPr>
          </w:p>
        </w:tc>
        <w:tc>
          <w:tcPr>
            <w:tcW w:w="1225" w:type="pct"/>
            <w:tcBorders>
              <w:top w:val="single" w:sz="4" w:space="0" w:color="auto"/>
              <w:left w:val="single" w:sz="4" w:space="0" w:color="auto"/>
              <w:bottom w:val="single" w:sz="4" w:space="0" w:color="auto"/>
              <w:right w:val="single" w:sz="4" w:space="0" w:color="auto"/>
            </w:tcBorders>
            <w:vAlign w:val="center"/>
          </w:tcPr>
          <w:p w:rsidR="00C27985" w:rsidRPr="00384CDC" w:rsidRDefault="00C27985" w:rsidP="0059307C">
            <w:pPr>
              <w:jc w:val="center"/>
            </w:pPr>
            <w:r>
              <w:t>Количество</w:t>
            </w:r>
            <w:proofErr w:type="gramStart"/>
            <w:r w:rsidRPr="009A7050">
              <w:t xml:space="preserve"> ,</w:t>
            </w:r>
            <w:proofErr w:type="gramEnd"/>
            <w:r w:rsidRPr="009A7050">
              <w:t xml:space="preserve"> </w:t>
            </w:r>
            <w:proofErr w:type="spellStart"/>
            <w:r w:rsidRPr="009A7050">
              <w:t>ед</w:t>
            </w:r>
            <w:proofErr w:type="spellEnd"/>
          </w:p>
        </w:tc>
        <w:tc>
          <w:tcPr>
            <w:tcW w:w="1179" w:type="pct"/>
            <w:tcBorders>
              <w:top w:val="single" w:sz="4" w:space="0" w:color="auto"/>
              <w:left w:val="single" w:sz="4" w:space="0" w:color="auto"/>
              <w:bottom w:val="single" w:sz="4" w:space="0" w:color="auto"/>
              <w:right w:val="single" w:sz="4" w:space="0" w:color="auto"/>
            </w:tcBorders>
            <w:vAlign w:val="center"/>
          </w:tcPr>
          <w:p w:rsidR="00C27985" w:rsidRDefault="00C27985" w:rsidP="0059307C">
            <w:pPr>
              <w:jc w:val="center"/>
            </w:pPr>
            <w:r>
              <w:t>Цена за единицу Оборудования, Работ (рубли)</w:t>
            </w:r>
          </w:p>
        </w:tc>
        <w:tc>
          <w:tcPr>
            <w:tcW w:w="1178" w:type="pct"/>
            <w:tcBorders>
              <w:top w:val="single" w:sz="4" w:space="0" w:color="auto"/>
              <w:left w:val="single" w:sz="4" w:space="0" w:color="auto"/>
              <w:bottom w:val="single" w:sz="4" w:space="0" w:color="auto"/>
              <w:right w:val="single" w:sz="4" w:space="0" w:color="auto"/>
            </w:tcBorders>
            <w:vAlign w:val="center"/>
          </w:tcPr>
          <w:p w:rsidR="00C27985" w:rsidRDefault="00C27985" w:rsidP="0059307C">
            <w:pPr>
              <w:jc w:val="center"/>
            </w:pPr>
            <w:r>
              <w:t>Сумма стоимости за Оборудование, Работ (рубли)</w:t>
            </w:r>
          </w:p>
          <w:p w:rsidR="00C27985" w:rsidRPr="00384CDC" w:rsidRDefault="00C27985" w:rsidP="0059307C">
            <w:pPr>
              <w:jc w:val="center"/>
            </w:pPr>
          </w:p>
        </w:tc>
      </w:tr>
      <w:tr w:rsidR="00C27985" w:rsidRPr="00384CDC" w:rsidTr="0059307C">
        <w:trPr>
          <w:trHeight w:val="249"/>
        </w:trPr>
        <w:tc>
          <w:tcPr>
            <w:tcW w:w="439" w:type="pct"/>
            <w:tcBorders>
              <w:top w:val="nil"/>
              <w:left w:val="single" w:sz="4" w:space="0" w:color="auto"/>
              <w:bottom w:val="single" w:sz="4" w:space="0" w:color="auto"/>
              <w:right w:val="single" w:sz="4" w:space="0" w:color="auto"/>
            </w:tcBorders>
            <w:noWrap/>
            <w:vAlign w:val="bottom"/>
          </w:tcPr>
          <w:p w:rsidR="00C27985" w:rsidRPr="00384CDC" w:rsidRDefault="00C27985" w:rsidP="0059307C">
            <w:pPr>
              <w:jc w:val="center"/>
            </w:pPr>
            <w:r w:rsidRPr="00384CDC">
              <w:t>1</w:t>
            </w:r>
          </w:p>
        </w:tc>
        <w:tc>
          <w:tcPr>
            <w:tcW w:w="978" w:type="pct"/>
            <w:tcBorders>
              <w:top w:val="nil"/>
              <w:left w:val="nil"/>
              <w:bottom w:val="single" w:sz="4" w:space="0" w:color="auto"/>
              <w:right w:val="single" w:sz="4" w:space="0" w:color="auto"/>
            </w:tcBorders>
            <w:noWrap/>
            <w:vAlign w:val="bottom"/>
          </w:tcPr>
          <w:p w:rsidR="00C27985" w:rsidRPr="00384CDC" w:rsidRDefault="00C27985" w:rsidP="0059307C">
            <w:pPr>
              <w:jc w:val="center"/>
            </w:pPr>
            <w:r w:rsidRPr="00384CDC">
              <w:t>2</w:t>
            </w:r>
          </w:p>
        </w:tc>
        <w:tc>
          <w:tcPr>
            <w:tcW w:w="1225" w:type="pct"/>
            <w:tcBorders>
              <w:top w:val="single" w:sz="4" w:space="0" w:color="auto"/>
              <w:left w:val="single" w:sz="4" w:space="0" w:color="auto"/>
              <w:bottom w:val="single" w:sz="4" w:space="0" w:color="auto"/>
              <w:right w:val="single" w:sz="4" w:space="0" w:color="auto"/>
            </w:tcBorders>
            <w:noWrap/>
            <w:vAlign w:val="bottom"/>
          </w:tcPr>
          <w:p w:rsidR="00C27985" w:rsidRPr="00384CDC" w:rsidRDefault="00C27985" w:rsidP="0059307C">
            <w:pPr>
              <w:jc w:val="center"/>
            </w:pPr>
            <w:r>
              <w:t>3</w:t>
            </w:r>
          </w:p>
        </w:tc>
        <w:tc>
          <w:tcPr>
            <w:tcW w:w="1179" w:type="pct"/>
            <w:tcBorders>
              <w:top w:val="single" w:sz="4" w:space="0" w:color="auto"/>
              <w:left w:val="nil"/>
              <w:bottom w:val="single" w:sz="4" w:space="0" w:color="auto"/>
              <w:right w:val="single" w:sz="4" w:space="0" w:color="auto"/>
            </w:tcBorders>
          </w:tcPr>
          <w:p w:rsidR="00C27985" w:rsidRDefault="00C27985" w:rsidP="0059307C">
            <w:pPr>
              <w:jc w:val="center"/>
            </w:pPr>
            <w:r>
              <w:t>4</w:t>
            </w:r>
          </w:p>
        </w:tc>
        <w:tc>
          <w:tcPr>
            <w:tcW w:w="1178" w:type="pct"/>
            <w:tcBorders>
              <w:top w:val="single" w:sz="4" w:space="0" w:color="auto"/>
              <w:left w:val="single" w:sz="4" w:space="0" w:color="auto"/>
              <w:bottom w:val="single" w:sz="4" w:space="0" w:color="auto"/>
              <w:right w:val="single" w:sz="4" w:space="0" w:color="auto"/>
            </w:tcBorders>
          </w:tcPr>
          <w:p w:rsidR="00C27985" w:rsidRPr="00384CDC" w:rsidRDefault="00C27985" w:rsidP="0059307C">
            <w:pPr>
              <w:jc w:val="center"/>
            </w:pPr>
            <w:r>
              <w:t>5</w:t>
            </w:r>
          </w:p>
        </w:tc>
      </w:tr>
      <w:tr w:rsidR="00C27985" w:rsidRPr="00384CDC" w:rsidTr="0059307C">
        <w:trPr>
          <w:trHeight w:val="309"/>
        </w:trPr>
        <w:tc>
          <w:tcPr>
            <w:tcW w:w="439" w:type="pct"/>
            <w:tcBorders>
              <w:top w:val="nil"/>
              <w:left w:val="single" w:sz="4" w:space="0" w:color="auto"/>
              <w:bottom w:val="single" w:sz="4" w:space="0" w:color="auto"/>
              <w:right w:val="single" w:sz="4" w:space="0" w:color="auto"/>
            </w:tcBorders>
            <w:noWrap/>
            <w:vAlign w:val="bottom"/>
          </w:tcPr>
          <w:p w:rsidR="00C27985" w:rsidRPr="00384CDC" w:rsidRDefault="00C27985" w:rsidP="0059307C">
            <w:pPr>
              <w:jc w:val="center"/>
            </w:pPr>
          </w:p>
        </w:tc>
        <w:tc>
          <w:tcPr>
            <w:tcW w:w="978" w:type="pct"/>
            <w:tcBorders>
              <w:top w:val="nil"/>
              <w:left w:val="nil"/>
              <w:bottom w:val="single" w:sz="4" w:space="0" w:color="auto"/>
              <w:right w:val="single" w:sz="4" w:space="0" w:color="auto"/>
            </w:tcBorders>
            <w:noWrap/>
            <w:vAlign w:val="bottom"/>
          </w:tcPr>
          <w:p w:rsidR="00C27985" w:rsidRPr="00384CDC" w:rsidRDefault="00C27985" w:rsidP="0059307C">
            <w:pPr>
              <w:jc w:val="center"/>
            </w:pPr>
          </w:p>
        </w:tc>
        <w:tc>
          <w:tcPr>
            <w:tcW w:w="1225" w:type="pct"/>
            <w:tcBorders>
              <w:top w:val="single" w:sz="4" w:space="0" w:color="auto"/>
              <w:left w:val="single" w:sz="4" w:space="0" w:color="auto"/>
              <w:bottom w:val="single" w:sz="4" w:space="0" w:color="auto"/>
              <w:right w:val="single" w:sz="4" w:space="0" w:color="auto"/>
            </w:tcBorders>
            <w:noWrap/>
            <w:vAlign w:val="bottom"/>
          </w:tcPr>
          <w:p w:rsidR="00C27985" w:rsidRPr="00384CDC" w:rsidRDefault="00C27985" w:rsidP="0059307C">
            <w:pPr>
              <w:jc w:val="center"/>
            </w:pPr>
          </w:p>
        </w:tc>
        <w:tc>
          <w:tcPr>
            <w:tcW w:w="1179" w:type="pct"/>
            <w:tcBorders>
              <w:top w:val="single" w:sz="4" w:space="0" w:color="auto"/>
              <w:left w:val="nil"/>
              <w:bottom w:val="single" w:sz="4" w:space="0" w:color="auto"/>
              <w:right w:val="single" w:sz="4" w:space="0" w:color="auto"/>
            </w:tcBorders>
          </w:tcPr>
          <w:p w:rsidR="00C27985" w:rsidRPr="00384CDC" w:rsidRDefault="00C27985" w:rsidP="0059307C">
            <w:pPr>
              <w:jc w:val="center"/>
            </w:pPr>
          </w:p>
        </w:tc>
        <w:tc>
          <w:tcPr>
            <w:tcW w:w="1178" w:type="pct"/>
            <w:tcBorders>
              <w:top w:val="single" w:sz="4" w:space="0" w:color="auto"/>
              <w:left w:val="single" w:sz="4" w:space="0" w:color="auto"/>
              <w:bottom w:val="single" w:sz="4" w:space="0" w:color="auto"/>
              <w:right w:val="single" w:sz="4" w:space="0" w:color="auto"/>
            </w:tcBorders>
          </w:tcPr>
          <w:p w:rsidR="00C27985" w:rsidRPr="00384CDC" w:rsidRDefault="00C27985" w:rsidP="0059307C">
            <w:pPr>
              <w:jc w:val="center"/>
            </w:pPr>
          </w:p>
        </w:tc>
      </w:tr>
      <w:tr w:rsidR="00C27985" w:rsidRPr="00384CDC" w:rsidTr="0059307C">
        <w:trPr>
          <w:trHeight w:val="328"/>
        </w:trPr>
        <w:tc>
          <w:tcPr>
            <w:tcW w:w="1418" w:type="pct"/>
            <w:gridSpan w:val="2"/>
            <w:tcBorders>
              <w:top w:val="nil"/>
              <w:left w:val="single" w:sz="4" w:space="0" w:color="auto"/>
              <w:bottom w:val="single" w:sz="4" w:space="0" w:color="auto"/>
              <w:right w:val="single" w:sz="4" w:space="0" w:color="auto"/>
            </w:tcBorders>
            <w:noWrap/>
            <w:vAlign w:val="bottom"/>
          </w:tcPr>
          <w:p w:rsidR="00C27985" w:rsidRPr="00384CDC" w:rsidRDefault="00C27985" w:rsidP="0059307C">
            <w:pPr>
              <w:jc w:val="right"/>
            </w:pPr>
            <w:r w:rsidRPr="00384CDC">
              <w:t>Итого:</w:t>
            </w:r>
          </w:p>
        </w:tc>
        <w:tc>
          <w:tcPr>
            <w:tcW w:w="1225" w:type="pct"/>
            <w:tcBorders>
              <w:top w:val="single" w:sz="4" w:space="0" w:color="auto"/>
              <w:left w:val="single" w:sz="4" w:space="0" w:color="auto"/>
              <w:bottom w:val="single" w:sz="4" w:space="0" w:color="auto"/>
              <w:right w:val="single" w:sz="4" w:space="0" w:color="auto"/>
            </w:tcBorders>
            <w:noWrap/>
            <w:vAlign w:val="center"/>
          </w:tcPr>
          <w:p w:rsidR="00C27985" w:rsidRPr="00384CDC" w:rsidRDefault="00C27985" w:rsidP="0059307C">
            <w:pPr>
              <w:jc w:val="center"/>
            </w:pPr>
          </w:p>
        </w:tc>
        <w:tc>
          <w:tcPr>
            <w:tcW w:w="1179" w:type="pct"/>
            <w:tcBorders>
              <w:top w:val="single" w:sz="4" w:space="0" w:color="auto"/>
              <w:left w:val="nil"/>
              <w:bottom w:val="single" w:sz="4" w:space="0" w:color="auto"/>
              <w:right w:val="single" w:sz="4" w:space="0" w:color="auto"/>
            </w:tcBorders>
          </w:tcPr>
          <w:p w:rsidR="00C27985" w:rsidRDefault="00C27985" w:rsidP="0059307C">
            <w:pPr>
              <w:jc w:val="center"/>
            </w:pPr>
          </w:p>
        </w:tc>
        <w:tc>
          <w:tcPr>
            <w:tcW w:w="1178" w:type="pct"/>
            <w:tcBorders>
              <w:top w:val="single" w:sz="4" w:space="0" w:color="auto"/>
              <w:left w:val="single" w:sz="4" w:space="0" w:color="auto"/>
              <w:bottom w:val="single" w:sz="4" w:space="0" w:color="auto"/>
              <w:right w:val="single" w:sz="4" w:space="0" w:color="auto"/>
            </w:tcBorders>
          </w:tcPr>
          <w:p w:rsidR="00C27985" w:rsidRPr="00384CDC" w:rsidRDefault="00C27985" w:rsidP="0059307C">
            <w:pPr>
              <w:jc w:val="center"/>
            </w:pPr>
            <w:r>
              <w:t>-</w:t>
            </w:r>
          </w:p>
        </w:tc>
      </w:tr>
    </w:tbl>
    <w:p w:rsidR="00C27985" w:rsidRDefault="00C27985" w:rsidP="00C27985">
      <w:pPr>
        <w:ind w:firstLine="567"/>
        <w:jc w:val="both"/>
        <w:rPr>
          <w:color w:val="BFBFBF"/>
          <w:sz w:val="28"/>
          <w:szCs w:val="28"/>
        </w:rPr>
      </w:pPr>
    </w:p>
    <w:p w:rsidR="00C27985" w:rsidRDefault="00C27985" w:rsidP="00C27985">
      <w:pPr>
        <w:ind w:firstLine="567"/>
        <w:jc w:val="right"/>
        <w:rPr>
          <w:sz w:val="28"/>
          <w:szCs w:val="28"/>
        </w:rPr>
      </w:pPr>
      <w:r w:rsidRPr="00244E8C">
        <w:rPr>
          <w:sz w:val="28"/>
          <w:szCs w:val="28"/>
        </w:rPr>
        <w:t>Таблица №2</w:t>
      </w:r>
    </w:p>
    <w:tbl>
      <w:tblPr>
        <w:tblW w:w="5000" w:type="pct"/>
        <w:tblLayout w:type="fixed"/>
        <w:tblLook w:val="0000"/>
      </w:tblPr>
      <w:tblGrid>
        <w:gridCol w:w="587"/>
        <w:gridCol w:w="1315"/>
        <w:gridCol w:w="1642"/>
        <w:gridCol w:w="1579"/>
        <w:gridCol w:w="1577"/>
        <w:gridCol w:w="1577"/>
        <w:gridCol w:w="1577"/>
      </w:tblGrid>
      <w:tr w:rsidR="009D490E" w:rsidRPr="00384CDC" w:rsidTr="009D490E">
        <w:trPr>
          <w:trHeight w:val="2434"/>
        </w:trPr>
        <w:tc>
          <w:tcPr>
            <w:tcW w:w="298" w:type="pct"/>
            <w:tcBorders>
              <w:top w:val="single" w:sz="4" w:space="0" w:color="auto"/>
              <w:left w:val="single" w:sz="4" w:space="0" w:color="auto"/>
              <w:bottom w:val="single" w:sz="4" w:space="0" w:color="auto"/>
              <w:right w:val="single" w:sz="4" w:space="0" w:color="auto"/>
            </w:tcBorders>
            <w:vAlign w:val="center"/>
          </w:tcPr>
          <w:p w:rsidR="009D490E" w:rsidRPr="00384CDC" w:rsidRDefault="009D490E" w:rsidP="0059307C">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667" w:type="pct"/>
            <w:tcBorders>
              <w:top w:val="single" w:sz="4" w:space="0" w:color="auto"/>
              <w:left w:val="single" w:sz="4" w:space="0" w:color="auto"/>
              <w:bottom w:val="single" w:sz="4" w:space="0" w:color="auto"/>
              <w:right w:val="single" w:sz="4" w:space="0" w:color="auto"/>
            </w:tcBorders>
            <w:vAlign w:val="center"/>
          </w:tcPr>
          <w:p w:rsidR="009D490E" w:rsidRPr="00384CDC" w:rsidRDefault="009D490E" w:rsidP="0059307C">
            <w:pPr>
              <w:jc w:val="center"/>
            </w:pPr>
            <w:r>
              <w:t>Условия оплаты</w:t>
            </w:r>
          </w:p>
          <w:p w:rsidR="009D490E" w:rsidRPr="00384CDC" w:rsidRDefault="009D490E" w:rsidP="0059307C">
            <w:pPr>
              <w:jc w:val="center"/>
            </w:pPr>
          </w:p>
        </w:tc>
        <w:tc>
          <w:tcPr>
            <w:tcW w:w="833" w:type="pct"/>
            <w:tcBorders>
              <w:top w:val="single" w:sz="4" w:space="0" w:color="auto"/>
              <w:left w:val="single" w:sz="4" w:space="0" w:color="auto"/>
              <w:bottom w:val="single" w:sz="4" w:space="0" w:color="auto"/>
              <w:right w:val="single" w:sz="4" w:space="0" w:color="auto"/>
            </w:tcBorders>
            <w:vAlign w:val="center"/>
          </w:tcPr>
          <w:p w:rsidR="009D490E" w:rsidRPr="00384CDC" w:rsidRDefault="009D490E" w:rsidP="0059307C">
            <w:pPr>
              <w:jc w:val="center"/>
            </w:pPr>
            <w:r>
              <w:t xml:space="preserve">Срок поставки Оборудования </w:t>
            </w:r>
          </w:p>
        </w:tc>
        <w:tc>
          <w:tcPr>
            <w:tcW w:w="801" w:type="pct"/>
            <w:tcBorders>
              <w:top w:val="single" w:sz="4" w:space="0" w:color="auto"/>
              <w:left w:val="single" w:sz="4" w:space="0" w:color="auto"/>
              <w:bottom w:val="single" w:sz="4" w:space="0" w:color="auto"/>
              <w:right w:val="single" w:sz="4" w:space="0" w:color="auto"/>
            </w:tcBorders>
            <w:vAlign w:val="center"/>
          </w:tcPr>
          <w:p w:rsidR="009D490E" w:rsidRDefault="009D490E" w:rsidP="00341FBF">
            <w:pPr>
              <w:jc w:val="center"/>
            </w:pPr>
            <w:r>
              <w:t xml:space="preserve">Срок </w:t>
            </w:r>
            <w:proofErr w:type="gramStart"/>
            <w:r>
              <w:t>выполнении</w:t>
            </w:r>
            <w:proofErr w:type="gramEnd"/>
            <w:r>
              <w:t xml:space="preserve"> </w:t>
            </w:r>
            <w:r w:rsidR="00341FBF">
              <w:t>Р</w:t>
            </w:r>
            <w:r>
              <w:t>абот</w:t>
            </w:r>
          </w:p>
        </w:tc>
        <w:tc>
          <w:tcPr>
            <w:tcW w:w="800" w:type="pct"/>
            <w:tcBorders>
              <w:top w:val="single" w:sz="4" w:space="0" w:color="auto"/>
              <w:left w:val="single" w:sz="4" w:space="0" w:color="auto"/>
              <w:bottom w:val="single" w:sz="4" w:space="0" w:color="auto"/>
              <w:right w:val="single" w:sz="4" w:space="0" w:color="auto"/>
            </w:tcBorders>
            <w:vAlign w:val="center"/>
          </w:tcPr>
          <w:p w:rsidR="009D490E" w:rsidRDefault="009D490E" w:rsidP="0059307C">
            <w:pPr>
              <w:jc w:val="center"/>
            </w:pPr>
            <w:r>
              <w:t>Гарантийный срок на Оборудование</w:t>
            </w:r>
          </w:p>
          <w:p w:rsidR="009D490E" w:rsidRPr="00384CDC" w:rsidRDefault="009D490E" w:rsidP="0059307C">
            <w:pPr>
              <w:jc w:val="center"/>
            </w:pPr>
          </w:p>
        </w:tc>
        <w:tc>
          <w:tcPr>
            <w:tcW w:w="800" w:type="pct"/>
            <w:tcBorders>
              <w:top w:val="single" w:sz="4" w:space="0" w:color="auto"/>
              <w:left w:val="single" w:sz="4" w:space="0" w:color="auto"/>
              <w:bottom w:val="single" w:sz="4" w:space="0" w:color="auto"/>
              <w:right w:val="single" w:sz="4" w:space="0" w:color="auto"/>
            </w:tcBorders>
            <w:vAlign w:val="center"/>
          </w:tcPr>
          <w:p w:rsidR="009D490E" w:rsidRDefault="009D490E" w:rsidP="00341FBF">
            <w:pPr>
              <w:jc w:val="center"/>
            </w:pPr>
            <w:r>
              <w:t xml:space="preserve">Гарантийный срок на </w:t>
            </w:r>
            <w:r w:rsidR="00341FBF">
              <w:t>Р</w:t>
            </w:r>
            <w:r>
              <w:t>аботы</w:t>
            </w:r>
          </w:p>
        </w:tc>
        <w:tc>
          <w:tcPr>
            <w:tcW w:w="800" w:type="pct"/>
            <w:tcBorders>
              <w:top w:val="single" w:sz="4" w:space="0" w:color="auto"/>
              <w:left w:val="single" w:sz="4" w:space="0" w:color="auto"/>
              <w:bottom w:val="single" w:sz="4" w:space="0" w:color="auto"/>
              <w:right w:val="single" w:sz="4" w:space="0" w:color="auto"/>
            </w:tcBorders>
            <w:vAlign w:val="center"/>
          </w:tcPr>
          <w:p w:rsidR="009D490E" w:rsidRDefault="009D490E" w:rsidP="009D490E">
            <w:pPr>
              <w:jc w:val="center"/>
            </w:pPr>
            <w:r>
              <w:t>Аванс, %</w:t>
            </w:r>
          </w:p>
        </w:tc>
      </w:tr>
      <w:tr w:rsidR="009D490E" w:rsidRPr="00384CDC" w:rsidTr="009D490E">
        <w:trPr>
          <w:trHeight w:val="249"/>
        </w:trPr>
        <w:tc>
          <w:tcPr>
            <w:tcW w:w="298" w:type="pct"/>
            <w:tcBorders>
              <w:top w:val="nil"/>
              <w:left w:val="single" w:sz="4" w:space="0" w:color="auto"/>
              <w:bottom w:val="single" w:sz="4" w:space="0" w:color="auto"/>
              <w:right w:val="single" w:sz="4" w:space="0" w:color="auto"/>
            </w:tcBorders>
            <w:noWrap/>
            <w:vAlign w:val="bottom"/>
          </w:tcPr>
          <w:p w:rsidR="009D490E" w:rsidRPr="00384CDC" w:rsidRDefault="009D490E" w:rsidP="0059307C">
            <w:pPr>
              <w:jc w:val="center"/>
            </w:pPr>
            <w:r w:rsidRPr="00384CDC">
              <w:t>1</w:t>
            </w:r>
          </w:p>
        </w:tc>
        <w:tc>
          <w:tcPr>
            <w:tcW w:w="667" w:type="pct"/>
            <w:tcBorders>
              <w:top w:val="nil"/>
              <w:left w:val="nil"/>
              <w:bottom w:val="single" w:sz="4" w:space="0" w:color="auto"/>
              <w:right w:val="single" w:sz="4" w:space="0" w:color="auto"/>
            </w:tcBorders>
            <w:noWrap/>
            <w:vAlign w:val="bottom"/>
          </w:tcPr>
          <w:p w:rsidR="009D490E" w:rsidRPr="00384CDC" w:rsidRDefault="009D490E" w:rsidP="0059307C">
            <w:pPr>
              <w:jc w:val="center"/>
            </w:pPr>
            <w:r w:rsidRPr="00384CDC">
              <w:t>2</w:t>
            </w:r>
          </w:p>
        </w:tc>
        <w:tc>
          <w:tcPr>
            <w:tcW w:w="833" w:type="pct"/>
            <w:tcBorders>
              <w:top w:val="single" w:sz="4" w:space="0" w:color="auto"/>
              <w:left w:val="single" w:sz="4" w:space="0" w:color="auto"/>
              <w:bottom w:val="single" w:sz="4" w:space="0" w:color="auto"/>
              <w:right w:val="single" w:sz="4" w:space="0" w:color="auto"/>
            </w:tcBorders>
            <w:noWrap/>
            <w:vAlign w:val="bottom"/>
          </w:tcPr>
          <w:p w:rsidR="009D490E" w:rsidRPr="00384CDC" w:rsidRDefault="009D490E" w:rsidP="0059307C">
            <w:pPr>
              <w:jc w:val="center"/>
            </w:pPr>
            <w:r>
              <w:t>3</w:t>
            </w:r>
          </w:p>
        </w:tc>
        <w:tc>
          <w:tcPr>
            <w:tcW w:w="801" w:type="pct"/>
            <w:tcBorders>
              <w:top w:val="single" w:sz="4" w:space="0" w:color="auto"/>
              <w:left w:val="nil"/>
              <w:bottom w:val="single" w:sz="4" w:space="0" w:color="auto"/>
              <w:right w:val="single" w:sz="4" w:space="0" w:color="auto"/>
            </w:tcBorders>
          </w:tcPr>
          <w:p w:rsidR="009D490E" w:rsidRDefault="009D490E" w:rsidP="0059307C">
            <w:pPr>
              <w:jc w:val="center"/>
            </w:pPr>
            <w:r>
              <w:t>4</w:t>
            </w:r>
          </w:p>
        </w:tc>
        <w:tc>
          <w:tcPr>
            <w:tcW w:w="800" w:type="pct"/>
            <w:tcBorders>
              <w:top w:val="single" w:sz="4" w:space="0" w:color="auto"/>
              <w:left w:val="single" w:sz="4" w:space="0" w:color="auto"/>
              <w:bottom w:val="single" w:sz="4" w:space="0" w:color="auto"/>
              <w:right w:val="single" w:sz="4" w:space="0" w:color="auto"/>
            </w:tcBorders>
          </w:tcPr>
          <w:p w:rsidR="009D490E" w:rsidRPr="00384CDC" w:rsidRDefault="009D490E" w:rsidP="0059307C">
            <w:pPr>
              <w:jc w:val="center"/>
            </w:pPr>
            <w:r>
              <w:t>5</w:t>
            </w:r>
          </w:p>
        </w:tc>
        <w:tc>
          <w:tcPr>
            <w:tcW w:w="800" w:type="pct"/>
            <w:tcBorders>
              <w:top w:val="single" w:sz="4" w:space="0" w:color="auto"/>
              <w:left w:val="nil"/>
              <w:bottom w:val="single" w:sz="4" w:space="0" w:color="auto"/>
              <w:right w:val="single" w:sz="4" w:space="0" w:color="auto"/>
            </w:tcBorders>
          </w:tcPr>
          <w:p w:rsidR="009D490E" w:rsidRDefault="009D490E" w:rsidP="0059307C">
            <w:pPr>
              <w:jc w:val="center"/>
            </w:pPr>
            <w:r>
              <w:t>6</w:t>
            </w:r>
          </w:p>
        </w:tc>
        <w:tc>
          <w:tcPr>
            <w:tcW w:w="800" w:type="pct"/>
            <w:tcBorders>
              <w:top w:val="single" w:sz="4" w:space="0" w:color="auto"/>
              <w:left w:val="nil"/>
              <w:bottom w:val="single" w:sz="4" w:space="0" w:color="auto"/>
              <w:right w:val="single" w:sz="4" w:space="0" w:color="auto"/>
            </w:tcBorders>
          </w:tcPr>
          <w:p w:rsidR="009D490E" w:rsidRDefault="009D490E" w:rsidP="0059307C">
            <w:pPr>
              <w:jc w:val="center"/>
            </w:pPr>
            <w:r>
              <w:t>7</w:t>
            </w:r>
          </w:p>
        </w:tc>
      </w:tr>
      <w:tr w:rsidR="009D490E" w:rsidRPr="00384CDC" w:rsidTr="009D490E">
        <w:trPr>
          <w:trHeight w:val="309"/>
        </w:trPr>
        <w:tc>
          <w:tcPr>
            <w:tcW w:w="298" w:type="pct"/>
            <w:tcBorders>
              <w:top w:val="nil"/>
              <w:left w:val="single" w:sz="4" w:space="0" w:color="auto"/>
              <w:bottom w:val="single" w:sz="4" w:space="0" w:color="auto"/>
              <w:right w:val="single" w:sz="4" w:space="0" w:color="auto"/>
            </w:tcBorders>
            <w:noWrap/>
            <w:vAlign w:val="bottom"/>
          </w:tcPr>
          <w:p w:rsidR="009D490E" w:rsidRPr="00384CDC" w:rsidRDefault="009D490E" w:rsidP="0059307C">
            <w:pPr>
              <w:jc w:val="center"/>
            </w:pPr>
          </w:p>
        </w:tc>
        <w:tc>
          <w:tcPr>
            <w:tcW w:w="667" w:type="pct"/>
            <w:tcBorders>
              <w:top w:val="nil"/>
              <w:left w:val="nil"/>
              <w:bottom w:val="single" w:sz="4" w:space="0" w:color="auto"/>
              <w:right w:val="single" w:sz="4" w:space="0" w:color="auto"/>
            </w:tcBorders>
            <w:noWrap/>
            <w:vAlign w:val="bottom"/>
          </w:tcPr>
          <w:p w:rsidR="009D490E" w:rsidRPr="00384CDC" w:rsidRDefault="009D490E" w:rsidP="0059307C">
            <w:pPr>
              <w:jc w:val="center"/>
            </w:pPr>
          </w:p>
        </w:tc>
        <w:tc>
          <w:tcPr>
            <w:tcW w:w="833" w:type="pct"/>
            <w:tcBorders>
              <w:top w:val="single" w:sz="4" w:space="0" w:color="auto"/>
              <w:left w:val="single" w:sz="4" w:space="0" w:color="auto"/>
              <w:bottom w:val="single" w:sz="4" w:space="0" w:color="auto"/>
              <w:right w:val="single" w:sz="4" w:space="0" w:color="auto"/>
            </w:tcBorders>
            <w:noWrap/>
            <w:vAlign w:val="bottom"/>
          </w:tcPr>
          <w:p w:rsidR="009D490E" w:rsidRPr="001E5E17" w:rsidRDefault="009D490E" w:rsidP="0059307C">
            <w:pPr>
              <w:jc w:val="center"/>
              <w:rPr>
                <w:i/>
              </w:rPr>
            </w:pPr>
            <w:r w:rsidRPr="001E5E17">
              <w:rPr>
                <w:i/>
              </w:rPr>
              <w:t>Календарные дни</w:t>
            </w:r>
          </w:p>
        </w:tc>
        <w:tc>
          <w:tcPr>
            <w:tcW w:w="801" w:type="pct"/>
            <w:tcBorders>
              <w:top w:val="single" w:sz="4" w:space="0" w:color="auto"/>
              <w:left w:val="nil"/>
              <w:bottom w:val="single" w:sz="4" w:space="0" w:color="auto"/>
              <w:right w:val="single" w:sz="4" w:space="0" w:color="auto"/>
            </w:tcBorders>
          </w:tcPr>
          <w:p w:rsidR="009D490E" w:rsidRPr="001E5E17" w:rsidRDefault="009D490E" w:rsidP="0059307C">
            <w:pPr>
              <w:jc w:val="center"/>
              <w:rPr>
                <w:i/>
              </w:rPr>
            </w:pPr>
            <w:r w:rsidRPr="001E5E17">
              <w:rPr>
                <w:i/>
              </w:rPr>
              <w:t>Рабочие дни</w:t>
            </w:r>
          </w:p>
        </w:tc>
        <w:tc>
          <w:tcPr>
            <w:tcW w:w="800" w:type="pct"/>
            <w:tcBorders>
              <w:top w:val="single" w:sz="4" w:space="0" w:color="auto"/>
              <w:left w:val="single" w:sz="4" w:space="0" w:color="auto"/>
              <w:bottom w:val="single" w:sz="4" w:space="0" w:color="auto"/>
              <w:right w:val="single" w:sz="4" w:space="0" w:color="auto"/>
            </w:tcBorders>
          </w:tcPr>
          <w:p w:rsidR="009D490E" w:rsidRPr="001E5E17" w:rsidRDefault="009D490E" w:rsidP="0059307C">
            <w:pPr>
              <w:jc w:val="center"/>
              <w:rPr>
                <w:i/>
              </w:rPr>
            </w:pPr>
            <w:r w:rsidRPr="001E5E17">
              <w:rPr>
                <w:i/>
              </w:rPr>
              <w:t>месяцы</w:t>
            </w:r>
          </w:p>
        </w:tc>
        <w:tc>
          <w:tcPr>
            <w:tcW w:w="800" w:type="pct"/>
            <w:tcBorders>
              <w:top w:val="single" w:sz="4" w:space="0" w:color="auto"/>
              <w:left w:val="nil"/>
              <w:bottom w:val="single" w:sz="4" w:space="0" w:color="auto"/>
              <w:right w:val="single" w:sz="4" w:space="0" w:color="auto"/>
            </w:tcBorders>
          </w:tcPr>
          <w:p w:rsidR="009D490E" w:rsidRPr="001E5E17" w:rsidRDefault="009D490E" w:rsidP="0059307C">
            <w:pPr>
              <w:jc w:val="center"/>
              <w:rPr>
                <w:i/>
              </w:rPr>
            </w:pPr>
            <w:r w:rsidRPr="001E5E17">
              <w:rPr>
                <w:i/>
              </w:rPr>
              <w:t>месяцы</w:t>
            </w:r>
          </w:p>
        </w:tc>
        <w:tc>
          <w:tcPr>
            <w:tcW w:w="800" w:type="pct"/>
            <w:tcBorders>
              <w:top w:val="single" w:sz="4" w:space="0" w:color="auto"/>
              <w:left w:val="nil"/>
              <w:bottom w:val="single" w:sz="4" w:space="0" w:color="auto"/>
              <w:right w:val="single" w:sz="4" w:space="0" w:color="auto"/>
            </w:tcBorders>
          </w:tcPr>
          <w:p w:rsidR="009D490E" w:rsidRPr="009D490E" w:rsidRDefault="009D490E" w:rsidP="0059307C">
            <w:pPr>
              <w:jc w:val="center"/>
              <w:rPr>
                <w:i/>
              </w:rPr>
            </w:pPr>
            <w:r w:rsidRPr="009D490E">
              <w:rPr>
                <w:i/>
              </w:rPr>
              <w:t>%</w:t>
            </w:r>
          </w:p>
        </w:tc>
      </w:tr>
      <w:tr w:rsidR="009D490E" w:rsidRPr="00384CDC" w:rsidTr="009D490E">
        <w:trPr>
          <w:trHeight w:val="328"/>
        </w:trPr>
        <w:tc>
          <w:tcPr>
            <w:tcW w:w="965" w:type="pct"/>
            <w:gridSpan w:val="2"/>
            <w:tcBorders>
              <w:top w:val="nil"/>
              <w:left w:val="single" w:sz="4" w:space="0" w:color="auto"/>
              <w:bottom w:val="single" w:sz="4" w:space="0" w:color="auto"/>
              <w:right w:val="single" w:sz="4" w:space="0" w:color="auto"/>
            </w:tcBorders>
            <w:noWrap/>
            <w:vAlign w:val="bottom"/>
          </w:tcPr>
          <w:p w:rsidR="009D490E" w:rsidRPr="00384CDC" w:rsidRDefault="009D490E" w:rsidP="0059307C">
            <w:pPr>
              <w:jc w:val="right"/>
            </w:pPr>
            <w:r w:rsidRPr="00384CDC">
              <w:t>Итого:</w:t>
            </w:r>
          </w:p>
        </w:tc>
        <w:tc>
          <w:tcPr>
            <w:tcW w:w="833" w:type="pct"/>
            <w:tcBorders>
              <w:top w:val="single" w:sz="4" w:space="0" w:color="auto"/>
              <w:left w:val="single" w:sz="4" w:space="0" w:color="auto"/>
              <w:bottom w:val="single" w:sz="4" w:space="0" w:color="auto"/>
              <w:right w:val="single" w:sz="4" w:space="0" w:color="auto"/>
            </w:tcBorders>
            <w:noWrap/>
            <w:vAlign w:val="center"/>
          </w:tcPr>
          <w:p w:rsidR="009D490E" w:rsidRPr="00384CDC" w:rsidRDefault="009D490E" w:rsidP="0059307C">
            <w:pPr>
              <w:jc w:val="center"/>
            </w:pPr>
          </w:p>
        </w:tc>
        <w:tc>
          <w:tcPr>
            <w:tcW w:w="801" w:type="pct"/>
            <w:tcBorders>
              <w:top w:val="single" w:sz="4" w:space="0" w:color="auto"/>
              <w:left w:val="nil"/>
              <w:bottom w:val="single" w:sz="4" w:space="0" w:color="auto"/>
              <w:right w:val="single" w:sz="4" w:space="0" w:color="auto"/>
            </w:tcBorders>
          </w:tcPr>
          <w:p w:rsidR="009D490E" w:rsidRDefault="009D490E" w:rsidP="0059307C">
            <w:pPr>
              <w:jc w:val="center"/>
            </w:pPr>
          </w:p>
        </w:tc>
        <w:tc>
          <w:tcPr>
            <w:tcW w:w="800" w:type="pct"/>
            <w:tcBorders>
              <w:top w:val="single" w:sz="4" w:space="0" w:color="auto"/>
              <w:left w:val="single" w:sz="4" w:space="0" w:color="auto"/>
              <w:bottom w:val="single" w:sz="4" w:space="0" w:color="auto"/>
              <w:right w:val="single" w:sz="4" w:space="0" w:color="auto"/>
            </w:tcBorders>
          </w:tcPr>
          <w:p w:rsidR="009D490E" w:rsidRPr="00384CDC" w:rsidRDefault="009D490E" w:rsidP="0059307C">
            <w:pPr>
              <w:jc w:val="center"/>
            </w:pPr>
          </w:p>
        </w:tc>
        <w:tc>
          <w:tcPr>
            <w:tcW w:w="800" w:type="pct"/>
            <w:tcBorders>
              <w:top w:val="single" w:sz="4" w:space="0" w:color="auto"/>
              <w:left w:val="nil"/>
              <w:bottom w:val="single" w:sz="4" w:space="0" w:color="auto"/>
              <w:right w:val="single" w:sz="4" w:space="0" w:color="auto"/>
            </w:tcBorders>
          </w:tcPr>
          <w:p w:rsidR="009D490E" w:rsidRDefault="009D490E" w:rsidP="0059307C">
            <w:pPr>
              <w:jc w:val="center"/>
            </w:pPr>
          </w:p>
        </w:tc>
        <w:tc>
          <w:tcPr>
            <w:tcW w:w="800" w:type="pct"/>
            <w:tcBorders>
              <w:top w:val="single" w:sz="4" w:space="0" w:color="auto"/>
              <w:left w:val="nil"/>
              <w:bottom w:val="single" w:sz="4" w:space="0" w:color="auto"/>
              <w:right w:val="single" w:sz="4" w:space="0" w:color="auto"/>
            </w:tcBorders>
          </w:tcPr>
          <w:p w:rsidR="009D490E" w:rsidRDefault="009D490E" w:rsidP="0059307C">
            <w:pPr>
              <w:jc w:val="center"/>
            </w:pPr>
          </w:p>
        </w:tc>
      </w:tr>
    </w:tbl>
    <w:p w:rsidR="000954FB" w:rsidRPr="000379F8" w:rsidRDefault="000954FB" w:rsidP="000954FB">
      <w:pPr>
        <w:ind w:firstLine="567"/>
        <w:jc w:val="both"/>
        <w:rPr>
          <w:color w:val="BFBFBF"/>
          <w:sz w:val="28"/>
          <w:szCs w:val="28"/>
        </w:rPr>
      </w:pPr>
    </w:p>
    <w:p w:rsidR="000954FB" w:rsidRDefault="004A3077" w:rsidP="000954FB">
      <w:pPr>
        <w:pStyle w:val="afe"/>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e"/>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e"/>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sidR="00341FBF">
        <w:rPr>
          <w:szCs w:val="28"/>
        </w:rPr>
        <w:t>уведомлении З</w:t>
      </w:r>
      <w:r>
        <w:rPr>
          <w:szCs w:val="28"/>
        </w:rPr>
        <w:t xml:space="preserve">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384CDC" w:rsidRDefault="00C27985" w:rsidP="000954FB">
      <w:pPr>
        <w:pStyle w:val="afe"/>
        <w:jc w:val="both"/>
        <w:rPr>
          <w:szCs w:val="28"/>
        </w:rPr>
      </w:pPr>
      <w:r>
        <w:rPr>
          <w:szCs w:val="28"/>
        </w:rPr>
        <w:t>Ф</w:t>
      </w:r>
      <w:r w:rsidRPr="00500D03">
        <w:rPr>
          <w:szCs w:val="28"/>
        </w:rPr>
        <w:t>инансово-коммерческо</w:t>
      </w:r>
      <w:r>
        <w:rPr>
          <w:szCs w:val="28"/>
        </w:rPr>
        <w:t>е</w:t>
      </w:r>
      <w:r w:rsidRPr="00500D03">
        <w:rPr>
          <w:szCs w:val="28"/>
        </w:rPr>
        <w:t xml:space="preserve"> предложени</w:t>
      </w:r>
      <w:r>
        <w:rPr>
          <w:szCs w:val="28"/>
        </w:rPr>
        <w:t xml:space="preserve">е должно включать в себя </w:t>
      </w:r>
      <w:r w:rsidRPr="00500D03">
        <w:rPr>
          <w:szCs w:val="28"/>
        </w:rPr>
        <w:t>приложение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0954FB" w:rsidRDefault="000954FB" w:rsidP="000954FB">
      <w:pPr>
        <w:pStyle w:val="afb"/>
        <w:ind w:firstLine="0"/>
        <w:jc w:val="left"/>
        <w:rPr>
          <w:rFonts w:eastAsia="Times New Roman"/>
          <w:sz w:val="28"/>
          <w:szCs w:val="28"/>
        </w:rPr>
      </w:pPr>
    </w:p>
    <w:p w:rsidR="000954FB" w:rsidRPr="00205668" w:rsidRDefault="000954FB" w:rsidP="000954FB">
      <w:pPr>
        <w:pStyle w:val="afb"/>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128"/>
        <w:gridCol w:w="1984"/>
        <w:gridCol w:w="3353"/>
        <w:gridCol w:w="1715"/>
      </w:tblGrid>
      <w:tr w:rsidR="00C27985" w:rsidRPr="00C97E49" w:rsidTr="0059307C">
        <w:tc>
          <w:tcPr>
            <w:tcW w:w="0" w:type="auto"/>
            <w:tcBorders>
              <w:top w:val="single" w:sz="4" w:space="0" w:color="auto"/>
              <w:left w:val="single" w:sz="4" w:space="0" w:color="auto"/>
              <w:bottom w:val="single" w:sz="4" w:space="0" w:color="auto"/>
              <w:right w:val="single" w:sz="4" w:space="0" w:color="auto"/>
            </w:tcBorders>
            <w:vAlign w:val="center"/>
          </w:tcPr>
          <w:p w:rsidR="00C27985" w:rsidRPr="00C97E49" w:rsidRDefault="00C27985" w:rsidP="0059307C">
            <w:pPr>
              <w:jc w:val="center"/>
            </w:pPr>
            <w:r w:rsidRPr="00C97E49">
              <w:t>№№</w:t>
            </w:r>
          </w:p>
        </w:tc>
        <w:tc>
          <w:tcPr>
            <w:tcW w:w="2128" w:type="dxa"/>
            <w:tcBorders>
              <w:top w:val="single" w:sz="4" w:space="0" w:color="auto"/>
              <w:left w:val="single" w:sz="4" w:space="0" w:color="auto"/>
              <w:bottom w:val="single" w:sz="4" w:space="0" w:color="auto"/>
              <w:right w:val="single" w:sz="4" w:space="0" w:color="auto"/>
            </w:tcBorders>
            <w:vAlign w:val="center"/>
          </w:tcPr>
          <w:p w:rsidR="00C27985" w:rsidRPr="00C97E49" w:rsidRDefault="00C27985" w:rsidP="0059307C">
            <w:pPr>
              <w:jc w:val="center"/>
            </w:pPr>
            <w:r w:rsidRPr="00E96FF5">
              <w:t>Дата и номер договора (рекомендуется копия договора)</w:t>
            </w:r>
          </w:p>
        </w:tc>
        <w:tc>
          <w:tcPr>
            <w:tcW w:w="1984" w:type="dxa"/>
            <w:tcBorders>
              <w:top w:val="single" w:sz="4" w:space="0" w:color="auto"/>
              <w:left w:val="single" w:sz="4" w:space="0" w:color="auto"/>
              <w:bottom w:val="single" w:sz="4" w:space="0" w:color="auto"/>
              <w:right w:val="single" w:sz="4" w:space="0" w:color="auto"/>
            </w:tcBorders>
            <w:vAlign w:val="center"/>
          </w:tcPr>
          <w:p w:rsidR="00C27985" w:rsidRDefault="00C27985" w:rsidP="0059307C">
            <w:pPr>
              <w:jc w:val="center"/>
            </w:pPr>
            <w:r>
              <w:t xml:space="preserve">Стоимость </w:t>
            </w:r>
          </w:p>
          <w:p w:rsidR="00C27985" w:rsidRPr="00E96FF5" w:rsidRDefault="00C27985" w:rsidP="0059307C">
            <w:pPr>
              <w:jc w:val="center"/>
            </w:pPr>
            <w:r>
              <w:t>(</w:t>
            </w:r>
            <w:proofErr w:type="spellStart"/>
            <w:r>
              <w:t>руб</w:t>
            </w:r>
            <w:proofErr w:type="spellEnd"/>
            <w:r>
              <w:t>, без НДС)</w:t>
            </w:r>
          </w:p>
        </w:tc>
        <w:tc>
          <w:tcPr>
            <w:tcW w:w="3353" w:type="dxa"/>
            <w:tcBorders>
              <w:top w:val="single" w:sz="4" w:space="0" w:color="auto"/>
              <w:left w:val="single" w:sz="4" w:space="0" w:color="auto"/>
              <w:bottom w:val="single" w:sz="4" w:space="0" w:color="auto"/>
              <w:right w:val="single" w:sz="4" w:space="0" w:color="auto"/>
            </w:tcBorders>
            <w:vAlign w:val="center"/>
          </w:tcPr>
          <w:p w:rsidR="00C27985" w:rsidRPr="00C97E49" w:rsidRDefault="00C27985" w:rsidP="0059307C">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r>
              <w:t>*</w:t>
            </w:r>
          </w:p>
        </w:tc>
        <w:tc>
          <w:tcPr>
            <w:tcW w:w="1715" w:type="dxa"/>
            <w:tcBorders>
              <w:top w:val="single" w:sz="4" w:space="0" w:color="auto"/>
              <w:left w:val="single" w:sz="4" w:space="0" w:color="auto"/>
              <w:bottom w:val="single" w:sz="4" w:space="0" w:color="auto"/>
              <w:right w:val="single" w:sz="4" w:space="0" w:color="auto"/>
            </w:tcBorders>
            <w:vAlign w:val="center"/>
          </w:tcPr>
          <w:p w:rsidR="00C27985" w:rsidRPr="00C97E49" w:rsidRDefault="00C27985" w:rsidP="0059307C">
            <w:pPr>
              <w:jc w:val="center"/>
            </w:pPr>
            <w:r w:rsidRPr="00C97E49">
              <w:t xml:space="preserve">Наименование Заказчика                        </w:t>
            </w:r>
          </w:p>
        </w:tc>
      </w:tr>
      <w:tr w:rsidR="00C27985" w:rsidRPr="00C97E49" w:rsidTr="0059307C">
        <w:tc>
          <w:tcPr>
            <w:tcW w:w="0" w:type="auto"/>
            <w:tcBorders>
              <w:top w:val="single" w:sz="4" w:space="0" w:color="auto"/>
              <w:left w:val="single" w:sz="4" w:space="0" w:color="auto"/>
              <w:bottom w:val="single" w:sz="4" w:space="0" w:color="auto"/>
              <w:right w:val="single" w:sz="4" w:space="0" w:color="auto"/>
            </w:tcBorders>
          </w:tcPr>
          <w:p w:rsidR="00C27985" w:rsidRPr="00C97E49" w:rsidRDefault="00C27985" w:rsidP="0059307C"/>
        </w:tc>
        <w:tc>
          <w:tcPr>
            <w:tcW w:w="2128" w:type="dxa"/>
            <w:tcBorders>
              <w:top w:val="single" w:sz="4" w:space="0" w:color="auto"/>
              <w:left w:val="single" w:sz="4" w:space="0" w:color="auto"/>
              <w:bottom w:val="single" w:sz="4" w:space="0" w:color="auto"/>
              <w:right w:val="single" w:sz="4" w:space="0" w:color="auto"/>
            </w:tcBorders>
            <w:vAlign w:val="center"/>
          </w:tcPr>
          <w:p w:rsidR="00C27985" w:rsidRPr="00C97E49" w:rsidRDefault="00C27985" w:rsidP="0059307C">
            <w:pPr>
              <w:jc w:val="center"/>
            </w:pPr>
          </w:p>
        </w:tc>
        <w:tc>
          <w:tcPr>
            <w:tcW w:w="1984" w:type="dxa"/>
            <w:tcBorders>
              <w:top w:val="single" w:sz="4" w:space="0" w:color="auto"/>
              <w:left w:val="single" w:sz="4" w:space="0" w:color="auto"/>
              <w:bottom w:val="single" w:sz="4" w:space="0" w:color="auto"/>
              <w:right w:val="single" w:sz="4" w:space="0" w:color="auto"/>
            </w:tcBorders>
          </w:tcPr>
          <w:p w:rsidR="00C27985" w:rsidRPr="00C97E49" w:rsidRDefault="00C27985" w:rsidP="0059307C"/>
        </w:tc>
        <w:tc>
          <w:tcPr>
            <w:tcW w:w="3353" w:type="dxa"/>
            <w:tcBorders>
              <w:top w:val="single" w:sz="4" w:space="0" w:color="auto"/>
              <w:left w:val="single" w:sz="4" w:space="0" w:color="auto"/>
              <w:bottom w:val="single" w:sz="4" w:space="0" w:color="auto"/>
              <w:right w:val="single" w:sz="4" w:space="0" w:color="auto"/>
            </w:tcBorders>
          </w:tcPr>
          <w:p w:rsidR="00C27985" w:rsidRPr="00C97E49" w:rsidRDefault="00C27985" w:rsidP="0059307C"/>
        </w:tc>
        <w:tc>
          <w:tcPr>
            <w:tcW w:w="1715" w:type="dxa"/>
            <w:tcBorders>
              <w:top w:val="single" w:sz="4" w:space="0" w:color="auto"/>
              <w:left w:val="single" w:sz="4" w:space="0" w:color="auto"/>
              <w:bottom w:val="single" w:sz="4" w:space="0" w:color="auto"/>
              <w:right w:val="single" w:sz="4" w:space="0" w:color="auto"/>
            </w:tcBorders>
          </w:tcPr>
          <w:p w:rsidR="00C27985" w:rsidRPr="00C97E49" w:rsidRDefault="00C27985" w:rsidP="0059307C"/>
        </w:tc>
      </w:tr>
      <w:tr w:rsidR="00C27985" w:rsidRPr="00C97E49" w:rsidTr="0059307C">
        <w:tc>
          <w:tcPr>
            <w:tcW w:w="0" w:type="auto"/>
            <w:tcBorders>
              <w:top w:val="single" w:sz="4" w:space="0" w:color="auto"/>
              <w:left w:val="single" w:sz="4" w:space="0" w:color="auto"/>
              <w:bottom w:val="single" w:sz="4" w:space="0" w:color="auto"/>
              <w:right w:val="single" w:sz="4" w:space="0" w:color="auto"/>
            </w:tcBorders>
          </w:tcPr>
          <w:p w:rsidR="00C27985" w:rsidRPr="00C97E49" w:rsidRDefault="00C27985" w:rsidP="0059307C"/>
        </w:tc>
        <w:tc>
          <w:tcPr>
            <w:tcW w:w="2128" w:type="dxa"/>
            <w:tcBorders>
              <w:top w:val="single" w:sz="4" w:space="0" w:color="auto"/>
              <w:left w:val="single" w:sz="4" w:space="0" w:color="auto"/>
              <w:bottom w:val="single" w:sz="4" w:space="0" w:color="auto"/>
              <w:right w:val="single" w:sz="4" w:space="0" w:color="auto"/>
            </w:tcBorders>
            <w:vAlign w:val="center"/>
          </w:tcPr>
          <w:p w:rsidR="00C27985" w:rsidRPr="00C97E49" w:rsidRDefault="00C27985" w:rsidP="0059307C">
            <w:pPr>
              <w:jc w:val="center"/>
            </w:pPr>
          </w:p>
        </w:tc>
        <w:tc>
          <w:tcPr>
            <w:tcW w:w="1984" w:type="dxa"/>
            <w:tcBorders>
              <w:top w:val="single" w:sz="4" w:space="0" w:color="auto"/>
              <w:left w:val="single" w:sz="4" w:space="0" w:color="auto"/>
              <w:bottom w:val="single" w:sz="4" w:space="0" w:color="auto"/>
              <w:right w:val="single" w:sz="4" w:space="0" w:color="auto"/>
            </w:tcBorders>
          </w:tcPr>
          <w:p w:rsidR="00C27985" w:rsidRPr="00C97E49" w:rsidRDefault="00C27985" w:rsidP="0059307C"/>
        </w:tc>
        <w:tc>
          <w:tcPr>
            <w:tcW w:w="3353" w:type="dxa"/>
            <w:tcBorders>
              <w:top w:val="single" w:sz="4" w:space="0" w:color="auto"/>
              <w:left w:val="single" w:sz="4" w:space="0" w:color="auto"/>
              <w:bottom w:val="single" w:sz="4" w:space="0" w:color="auto"/>
              <w:right w:val="single" w:sz="4" w:space="0" w:color="auto"/>
            </w:tcBorders>
          </w:tcPr>
          <w:p w:rsidR="00C27985" w:rsidRPr="00C97E49" w:rsidRDefault="00C27985" w:rsidP="0059307C"/>
        </w:tc>
        <w:tc>
          <w:tcPr>
            <w:tcW w:w="1715" w:type="dxa"/>
            <w:tcBorders>
              <w:top w:val="single" w:sz="4" w:space="0" w:color="auto"/>
              <w:left w:val="single" w:sz="4" w:space="0" w:color="auto"/>
              <w:bottom w:val="single" w:sz="4" w:space="0" w:color="auto"/>
              <w:right w:val="single" w:sz="4" w:space="0" w:color="auto"/>
            </w:tcBorders>
          </w:tcPr>
          <w:p w:rsidR="00C27985" w:rsidRPr="00C97E49" w:rsidRDefault="00C27985" w:rsidP="0059307C"/>
        </w:tc>
      </w:tr>
      <w:tr w:rsidR="00C27985" w:rsidRPr="00C97E49" w:rsidTr="0059307C">
        <w:trPr>
          <w:trHeight w:val="211"/>
        </w:trPr>
        <w:tc>
          <w:tcPr>
            <w:tcW w:w="0" w:type="auto"/>
            <w:tcBorders>
              <w:top w:val="single" w:sz="4" w:space="0" w:color="auto"/>
              <w:left w:val="single" w:sz="4" w:space="0" w:color="auto"/>
              <w:bottom w:val="single" w:sz="4" w:space="0" w:color="auto"/>
              <w:right w:val="single" w:sz="4" w:space="0" w:color="auto"/>
            </w:tcBorders>
          </w:tcPr>
          <w:p w:rsidR="00C27985" w:rsidRPr="00C97E49" w:rsidRDefault="00C27985" w:rsidP="0059307C"/>
        </w:tc>
        <w:tc>
          <w:tcPr>
            <w:tcW w:w="2128" w:type="dxa"/>
            <w:tcBorders>
              <w:top w:val="single" w:sz="4" w:space="0" w:color="auto"/>
              <w:left w:val="single" w:sz="4" w:space="0" w:color="auto"/>
              <w:bottom w:val="single" w:sz="4" w:space="0" w:color="auto"/>
              <w:right w:val="single" w:sz="4" w:space="0" w:color="auto"/>
            </w:tcBorders>
            <w:vAlign w:val="center"/>
          </w:tcPr>
          <w:p w:rsidR="00C27985" w:rsidRPr="00C97E49" w:rsidRDefault="00C27985" w:rsidP="0059307C">
            <w:pPr>
              <w:jc w:val="center"/>
            </w:pPr>
          </w:p>
        </w:tc>
        <w:tc>
          <w:tcPr>
            <w:tcW w:w="1984" w:type="dxa"/>
            <w:tcBorders>
              <w:top w:val="single" w:sz="4" w:space="0" w:color="auto"/>
              <w:left w:val="single" w:sz="4" w:space="0" w:color="auto"/>
              <w:bottom w:val="single" w:sz="4" w:space="0" w:color="auto"/>
              <w:right w:val="single" w:sz="4" w:space="0" w:color="auto"/>
            </w:tcBorders>
          </w:tcPr>
          <w:p w:rsidR="00C27985" w:rsidRPr="00C97E49" w:rsidRDefault="00C27985" w:rsidP="0059307C"/>
        </w:tc>
        <w:tc>
          <w:tcPr>
            <w:tcW w:w="3353" w:type="dxa"/>
            <w:tcBorders>
              <w:top w:val="single" w:sz="4" w:space="0" w:color="auto"/>
              <w:left w:val="single" w:sz="4" w:space="0" w:color="auto"/>
              <w:bottom w:val="single" w:sz="4" w:space="0" w:color="auto"/>
              <w:right w:val="single" w:sz="4" w:space="0" w:color="auto"/>
            </w:tcBorders>
          </w:tcPr>
          <w:p w:rsidR="00C27985" w:rsidRPr="00C97E49" w:rsidRDefault="00C27985" w:rsidP="0059307C"/>
        </w:tc>
        <w:tc>
          <w:tcPr>
            <w:tcW w:w="1715" w:type="dxa"/>
            <w:tcBorders>
              <w:top w:val="single" w:sz="4" w:space="0" w:color="auto"/>
              <w:left w:val="single" w:sz="4" w:space="0" w:color="auto"/>
              <w:bottom w:val="single" w:sz="4" w:space="0" w:color="auto"/>
              <w:right w:val="single" w:sz="4" w:space="0" w:color="auto"/>
            </w:tcBorders>
          </w:tcPr>
          <w:p w:rsidR="00C27985" w:rsidRPr="00C97E49" w:rsidRDefault="00C27985" w:rsidP="0059307C"/>
        </w:tc>
      </w:tr>
    </w:tbl>
    <w:p w:rsidR="000954FB" w:rsidRDefault="00C27985" w:rsidP="000954FB">
      <w:r>
        <w:t xml:space="preserve">*при оценке претендентов учитывается среднегодовая стоимость по предоставленным копиям договоров за </w:t>
      </w:r>
      <w:proofErr w:type="gramStart"/>
      <w:r>
        <w:t>последние</w:t>
      </w:r>
      <w:proofErr w:type="gramEnd"/>
      <w:r>
        <w:t xml:space="preserve"> 5 лет.</w:t>
      </w:r>
    </w:p>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b"/>
        <w:ind w:firstLine="0"/>
        <w:jc w:val="left"/>
        <w:rPr>
          <w:sz w:val="28"/>
          <w:szCs w:val="28"/>
        </w:rPr>
      </w:pPr>
    </w:p>
    <w:p w:rsidR="00C27985" w:rsidRDefault="00C27985" w:rsidP="00C27985">
      <w:pPr>
        <w:pStyle w:val="32"/>
        <w:suppressAutoHyphens/>
        <w:spacing w:after="0"/>
        <w:rPr>
          <w:sz w:val="28"/>
          <w:szCs w:val="28"/>
        </w:rPr>
      </w:pPr>
    </w:p>
    <w:p w:rsidR="00C27985" w:rsidRPr="002004FE" w:rsidRDefault="00C27985" w:rsidP="00C27985">
      <w:pPr>
        <w:pStyle w:val="ConsTitle"/>
        <w:widowControl/>
        <w:tabs>
          <w:tab w:val="left" w:pos="1620"/>
        </w:tabs>
        <w:jc w:val="center"/>
        <w:rPr>
          <w:rFonts w:ascii="Times New Roman" w:hAnsi="Times New Roman"/>
          <w:sz w:val="28"/>
          <w:szCs w:val="28"/>
        </w:rPr>
      </w:pPr>
      <w:r>
        <w:rPr>
          <w:rFonts w:ascii="Times New Roman" w:hAnsi="Times New Roman"/>
          <w:sz w:val="28"/>
          <w:szCs w:val="28"/>
        </w:rPr>
        <w:t>Проект Договора</w:t>
      </w:r>
    </w:p>
    <w:p w:rsidR="00C27985" w:rsidRPr="002004FE" w:rsidRDefault="00C27985" w:rsidP="00C27985">
      <w:pPr>
        <w:pStyle w:val="ConsNonformat"/>
        <w:widowControl/>
        <w:jc w:val="both"/>
        <w:rPr>
          <w:rFonts w:ascii="Times New Roman" w:hAnsi="Times New Roman"/>
        </w:rPr>
      </w:pPr>
    </w:p>
    <w:p w:rsidR="00C27985" w:rsidRPr="002004FE" w:rsidRDefault="00C27985" w:rsidP="00C27985">
      <w:pPr>
        <w:pStyle w:val="ConsNonformat"/>
        <w:widowControl/>
        <w:jc w:val="both"/>
        <w:rPr>
          <w:rFonts w:ascii="Times New Roman" w:hAnsi="Times New Roman"/>
        </w:rPr>
      </w:pPr>
      <w:r w:rsidRPr="002004FE">
        <w:rPr>
          <w:rFonts w:ascii="Times New Roman" w:hAnsi="Times New Roman"/>
        </w:rPr>
        <w:t xml:space="preserve">г. Москва                                                                    </w:t>
      </w:r>
      <w:r>
        <w:rPr>
          <w:rFonts w:ascii="Times New Roman" w:hAnsi="Times New Roman"/>
        </w:rPr>
        <w:t xml:space="preserve">        </w:t>
      </w:r>
      <w:r w:rsidRPr="002004FE">
        <w:rPr>
          <w:rFonts w:ascii="Times New Roman" w:hAnsi="Times New Roman"/>
        </w:rPr>
        <w:t xml:space="preserve">  «___» _________ 20</w:t>
      </w:r>
      <w:r>
        <w:rPr>
          <w:rFonts w:ascii="Times New Roman" w:hAnsi="Times New Roman"/>
        </w:rPr>
        <w:t>13</w:t>
      </w:r>
      <w:r w:rsidRPr="002004FE">
        <w:rPr>
          <w:rFonts w:ascii="Times New Roman" w:hAnsi="Times New Roman"/>
        </w:rPr>
        <w:t xml:space="preserve"> г.</w:t>
      </w:r>
    </w:p>
    <w:p w:rsidR="00C27985" w:rsidRDefault="00C27985" w:rsidP="00C27985">
      <w:pPr>
        <w:pStyle w:val="ConsNonformat"/>
        <w:widowControl/>
        <w:jc w:val="both"/>
        <w:rPr>
          <w:rFonts w:ascii="Times New Roman" w:hAnsi="Times New Roman"/>
        </w:rPr>
      </w:pPr>
    </w:p>
    <w:p w:rsidR="00C27985" w:rsidRPr="002004FE" w:rsidRDefault="00C27985" w:rsidP="00C27985">
      <w:pPr>
        <w:pStyle w:val="ConsNonformat"/>
        <w:widowControl/>
        <w:jc w:val="both"/>
        <w:rPr>
          <w:rFonts w:ascii="Times New Roman" w:hAnsi="Times New Roman"/>
        </w:rPr>
      </w:pPr>
    </w:p>
    <w:p w:rsidR="00C27985" w:rsidRDefault="00C27985" w:rsidP="00C27985">
      <w:pPr>
        <w:ind w:firstLine="851"/>
        <w:jc w:val="both"/>
        <w:rPr>
          <w:sz w:val="28"/>
          <w:szCs w:val="28"/>
        </w:rPr>
      </w:pPr>
      <w:proofErr w:type="gramStart"/>
      <w:r w:rsidRPr="002004FE">
        <w:rPr>
          <w:sz w:val="28"/>
          <w:szCs w:val="28"/>
        </w:rPr>
        <w:t>Открытое акционерное общество «Центр по перевозке грузов в контейнерах «ТрансКонтейнер» (ОАО «ТрансКонтейнер»), именуемое в дальнейшем «</w:t>
      </w:r>
      <w:r>
        <w:rPr>
          <w:sz w:val="28"/>
          <w:szCs w:val="28"/>
        </w:rPr>
        <w:t>Заказчик</w:t>
      </w:r>
      <w:r w:rsidRPr="002004FE">
        <w:rPr>
          <w:sz w:val="28"/>
          <w:szCs w:val="28"/>
        </w:rPr>
        <w:t xml:space="preserve">», </w:t>
      </w:r>
      <w:r>
        <w:rPr>
          <w:color w:val="010101"/>
          <w:sz w:val="29"/>
          <w:szCs w:val="29"/>
          <w:shd w:val="clear" w:color="auto" w:fill="FFFFFF"/>
        </w:rPr>
        <w:t>в лице ___________________________</w:t>
      </w:r>
      <w:r>
        <w:rPr>
          <w:sz w:val="28"/>
          <w:szCs w:val="28"/>
        </w:rPr>
        <w:t xml:space="preserve">, </w:t>
      </w:r>
      <w:r w:rsidRPr="002004FE">
        <w:rPr>
          <w:sz w:val="28"/>
          <w:szCs w:val="28"/>
        </w:rPr>
        <w:t xml:space="preserve">с одной </w:t>
      </w:r>
      <w:r>
        <w:rPr>
          <w:sz w:val="28"/>
          <w:szCs w:val="28"/>
        </w:rPr>
        <w:t>с</w:t>
      </w:r>
      <w:r w:rsidRPr="002004FE">
        <w:rPr>
          <w:sz w:val="28"/>
          <w:szCs w:val="28"/>
        </w:rPr>
        <w:t>тороны</w:t>
      </w:r>
      <w:r>
        <w:rPr>
          <w:sz w:val="28"/>
          <w:szCs w:val="28"/>
        </w:rPr>
        <w:t>,</w:t>
      </w:r>
      <w:r w:rsidRPr="002004FE">
        <w:rPr>
          <w:iCs/>
          <w:sz w:val="28"/>
          <w:szCs w:val="28"/>
        </w:rPr>
        <w:t xml:space="preserve"> и </w:t>
      </w:r>
      <w:r>
        <w:rPr>
          <w:sz w:val="28"/>
          <w:szCs w:val="28"/>
        </w:rPr>
        <w:t>_________________</w:t>
      </w:r>
      <w:r w:rsidRPr="002004FE">
        <w:rPr>
          <w:color w:val="000000"/>
          <w:spacing w:val="3"/>
          <w:sz w:val="28"/>
          <w:szCs w:val="28"/>
        </w:rPr>
        <w:t>, именуемое в дальнейшем «</w:t>
      </w:r>
      <w:r>
        <w:rPr>
          <w:color w:val="000000"/>
          <w:spacing w:val="3"/>
          <w:sz w:val="28"/>
          <w:szCs w:val="28"/>
        </w:rPr>
        <w:t>Исполнитель</w:t>
      </w:r>
      <w:r w:rsidRPr="002004FE">
        <w:rPr>
          <w:color w:val="000000"/>
          <w:spacing w:val="3"/>
          <w:sz w:val="28"/>
          <w:szCs w:val="28"/>
        </w:rPr>
        <w:t xml:space="preserve">», </w:t>
      </w:r>
      <w:r w:rsidRPr="002004FE">
        <w:rPr>
          <w:color w:val="000000"/>
          <w:spacing w:val="10"/>
          <w:sz w:val="28"/>
          <w:szCs w:val="28"/>
        </w:rPr>
        <w:t xml:space="preserve">в лице </w:t>
      </w:r>
      <w:r>
        <w:rPr>
          <w:spacing w:val="10"/>
          <w:sz w:val="28"/>
          <w:szCs w:val="28"/>
        </w:rPr>
        <w:t>___________________</w:t>
      </w:r>
      <w:r w:rsidRPr="002004FE">
        <w:rPr>
          <w:color w:val="000000"/>
          <w:spacing w:val="10"/>
          <w:sz w:val="28"/>
          <w:szCs w:val="28"/>
        </w:rPr>
        <w:t xml:space="preserve">, </w:t>
      </w:r>
      <w:r w:rsidRPr="002004FE">
        <w:rPr>
          <w:color w:val="000000"/>
          <w:spacing w:val="5"/>
          <w:sz w:val="28"/>
          <w:szCs w:val="28"/>
        </w:rPr>
        <w:t xml:space="preserve">действующего на основании </w:t>
      </w:r>
      <w:r w:rsidRPr="002004FE">
        <w:rPr>
          <w:spacing w:val="5"/>
          <w:sz w:val="28"/>
          <w:szCs w:val="28"/>
        </w:rPr>
        <w:t>Устава</w:t>
      </w:r>
      <w:r w:rsidRPr="002004FE">
        <w:rPr>
          <w:color w:val="000000"/>
          <w:spacing w:val="5"/>
          <w:sz w:val="28"/>
          <w:szCs w:val="28"/>
        </w:rPr>
        <w:t>,</w:t>
      </w:r>
      <w:r w:rsidRPr="002004FE">
        <w:rPr>
          <w:sz w:val="28"/>
          <w:szCs w:val="28"/>
        </w:rPr>
        <w:t xml:space="preserve"> с другой </w:t>
      </w:r>
      <w:r>
        <w:rPr>
          <w:sz w:val="28"/>
          <w:szCs w:val="28"/>
        </w:rPr>
        <w:t>с</w:t>
      </w:r>
      <w:r w:rsidRPr="002004FE">
        <w:rPr>
          <w:sz w:val="28"/>
          <w:szCs w:val="28"/>
        </w:rPr>
        <w:t>тороны, далее именуемые «Стороны», заключили настоящий Договор о нижеследующем:</w:t>
      </w:r>
      <w:proofErr w:type="gramEnd"/>
    </w:p>
    <w:p w:rsidR="00C27985" w:rsidRPr="002004FE" w:rsidRDefault="00C27985" w:rsidP="00C27985">
      <w:pPr>
        <w:ind w:firstLine="851"/>
        <w:jc w:val="both"/>
        <w:rPr>
          <w:sz w:val="28"/>
          <w:szCs w:val="28"/>
        </w:rPr>
      </w:pPr>
    </w:p>
    <w:p w:rsidR="00C27985" w:rsidRDefault="00C27985" w:rsidP="00C27985">
      <w:pPr>
        <w:pStyle w:val="ConsNormal"/>
        <w:numPr>
          <w:ilvl w:val="0"/>
          <w:numId w:val="58"/>
        </w:numPr>
        <w:suppressAutoHyphens w:val="0"/>
        <w:autoSpaceDE/>
        <w:ind w:left="896" w:hanging="357"/>
        <w:jc w:val="center"/>
        <w:rPr>
          <w:rFonts w:ascii="Times New Roman" w:hAnsi="Times New Roman"/>
          <w:b/>
          <w:sz w:val="28"/>
          <w:szCs w:val="28"/>
        </w:rPr>
      </w:pPr>
      <w:r w:rsidRPr="002004FE">
        <w:rPr>
          <w:rFonts w:ascii="Times New Roman" w:hAnsi="Times New Roman"/>
          <w:b/>
          <w:sz w:val="28"/>
          <w:szCs w:val="28"/>
        </w:rPr>
        <w:t>Предмет Договора</w:t>
      </w:r>
    </w:p>
    <w:p w:rsidR="00C27985" w:rsidRDefault="00C27985" w:rsidP="00C27985">
      <w:pPr>
        <w:pStyle w:val="ConsNormal"/>
        <w:widowControl/>
        <w:jc w:val="both"/>
        <w:rPr>
          <w:rFonts w:ascii="Times New Roman" w:hAnsi="Times New Roman"/>
          <w:sz w:val="28"/>
          <w:szCs w:val="28"/>
        </w:rPr>
      </w:pPr>
    </w:p>
    <w:p w:rsidR="00C27985" w:rsidRPr="009C6FA5" w:rsidRDefault="00C27985" w:rsidP="00C27985">
      <w:pPr>
        <w:pStyle w:val="ConsNormal"/>
        <w:widowControl/>
        <w:jc w:val="both"/>
        <w:rPr>
          <w:rFonts w:ascii="Times New Roman" w:hAnsi="Times New Roman"/>
          <w:sz w:val="28"/>
          <w:szCs w:val="28"/>
        </w:rPr>
      </w:pPr>
      <w:r w:rsidRPr="002004FE">
        <w:rPr>
          <w:rFonts w:ascii="Times New Roman" w:hAnsi="Times New Roman"/>
          <w:sz w:val="28"/>
          <w:szCs w:val="28"/>
        </w:rPr>
        <w:t xml:space="preserve">1.1. </w:t>
      </w:r>
      <w:r>
        <w:rPr>
          <w:rFonts w:ascii="Times New Roman" w:hAnsi="Times New Roman"/>
          <w:sz w:val="28"/>
          <w:szCs w:val="28"/>
        </w:rPr>
        <w:t>Заказчик поручает, а Исполнитель принимает на себя обязательства по приобретению телекоммуникационного оборудования</w:t>
      </w:r>
      <w:r w:rsidR="00A3056E">
        <w:rPr>
          <w:rFonts w:ascii="Times New Roman" w:hAnsi="Times New Roman"/>
          <w:sz w:val="28"/>
          <w:szCs w:val="28"/>
        </w:rPr>
        <w:t xml:space="preserve">, выполнению  монтажных и </w:t>
      </w:r>
      <w:proofErr w:type="spellStart"/>
      <w:r w:rsidR="00A3056E">
        <w:rPr>
          <w:rFonts w:ascii="Times New Roman" w:hAnsi="Times New Roman"/>
          <w:sz w:val="28"/>
          <w:szCs w:val="28"/>
        </w:rPr>
        <w:t>пуско</w:t>
      </w:r>
      <w:proofErr w:type="spellEnd"/>
      <w:r w:rsidR="00A3056E">
        <w:rPr>
          <w:rFonts w:ascii="Times New Roman" w:hAnsi="Times New Roman"/>
          <w:sz w:val="28"/>
          <w:szCs w:val="28"/>
        </w:rPr>
        <w:t>–наладочных работ</w:t>
      </w:r>
      <w:r>
        <w:rPr>
          <w:rFonts w:ascii="Times New Roman" w:hAnsi="Times New Roman"/>
          <w:sz w:val="28"/>
          <w:szCs w:val="28"/>
        </w:rPr>
        <w:t xml:space="preserve"> для </w:t>
      </w:r>
      <w:r w:rsidRPr="00DF6B68">
        <w:rPr>
          <w:rFonts w:ascii="Times New Roman" w:hAnsi="Times New Roman"/>
          <w:sz w:val="28"/>
          <w:szCs w:val="28"/>
        </w:rPr>
        <w:t>ОАО «ТрансКонтейнер»</w:t>
      </w:r>
      <w:r>
        <w:rPr>
          <w:rFonts w:ascii="Times New Roman" w:hAnsi="Times New Roman"/>
          <w:sz w:val="28"/>
          <w:szCs w:val="28"/>
        </w:rPr>
        <w:t xml:space="preserve"> со стоимостью определенной настоящим Договором.</w:t>
      </w:r>
    </w:p>
    <w:p w:rsidR="00C27985" w:rsidRPr="002004FE" w:rsidRDefault="00C27985" w:rsidP="00C27985">
      <w:pPr>
        <w:pStyle w:val="ConsNormal"/>
        <w:jc w:val="both"/>
        <w:rPr>
          <w:rFonts w:ascii="Times New Roman" w:hAnsi="Times New Roman"/>
          <w:sz w:val="28"/>
          <w:szCs w:val="28"/>
        </w:rPr>
      </w:pPr>
      <w:r w:rsidRPr="002004FE">
        <w:rPr>
          <w:rFonts w:ascii="Times New Roman" w:hAnsi="Times New Roman"/>
          <w:sz w:val="28"/>
          <w:szCs w:val="28"/>
        </w:rPr>
        <w:t xml:space="preserve">1.2. Наименование, количество и срок поставки </w:t>
      </w:r>
      <w:r>
        <w:rPr>
          <w:rFonts w:ascii="Times New Roman" w:hAnsi="Times New Roman"/>
          <w:sz w:val="28"/>
          <w:szCs w:val="28"/>
        </w:rPr>
        <w:t xml:space="preserve">Оборудования определен Сторонами в Спецификации №1 (Приложение №1) к настоящему Договору. </w:t>
      </w:r>
      <w:proofErr w:type="gramStart"/>
      <w:r>
        <w:rPr>
          <w:rFonts w:ascii="Times New Roman" w:hAnsi="Times New Roman"/>
          <w:sz w:val="28"/>
          <w:szCs w:val="28"/>
        </w:rPr>
        <w:t>Перечень, содержание и требования к Работам</w:t>
      </w:r>
      <w:r w:rsidRPr="002004FE">
        <w:rPr>
          <w:rFonts w:ascii="Times New Roman" w:hAnsi="Times New Roman"/>
          <w:sz w:val="28"/>
          <w:szCs w:val="28"/>
        </w:rPr>
        <w:t xml:space="preserve"> </w:t>
      </w:r>
      <w:r>
        <w:rPr>
          <w:rFonts w:ascii="Times New Roman" w:hAnsi="Times New Roman"/>
          <w:sz w:val="28"/>
          <w:szCs w:val="28"/>
        </w:rPr>
        <w:t>определяю</w:t>
      </w:r>
      <w:r w:rsidRPr="002004FE">
        <w:rPr>
          <w:rFonts w:ascii="Times New Roman" w:hAnsi="Times New Roman"/>
          <w:sz w:val="28"/>
          <w:szCs w:val="28"/>
        </w:rPr>
        <w:t xml:space="preserve">тся </w:t>
      </w:r>
      <w:r>
        <w:rPr>
          <w:rFonts w:ascii="Times New Roman" w:hAnsi="Times New Roman"/>
          <w:sz w:val="28"/>
          <w:szCs w:val="28"/>
        </w:rPr>
        <w:t xml:space="preserve">в Техническом задании (Приложение №2) и Календарном плане (Приложение №3), являющимися неотъемлемой частью Договора. </w:t>
      </w:r>
      <w:proofErr w:type="gramEnd"/>
    </w:p>
    <w:p w:rsidR="00C27985" w:rsidRPr="002004FE" w:rsidRDefault="00C27985" w:rsidP="00C27985">
      <w:pPr>
        <w:pStyle w:val="ConsNormal"/>
        <w:jc w:val="both"/>
        <w:rPr>
          <w:rFonts w:ascii="Times New Roman" w:hAnsi="Times New Roman"/>
          <w:sz w:val="28"/>
          <w:szCs w:val="28"/>
        </w:rPr>
      </w:pPr>
      <w:r w:rsidRPr="002004FE">
        <w:rPr>
          <w:rFonts w:ascii="Times New Roman" w:hAnsi="Times New Roman"/>
          <w:sz w:val="28"/>
          <w:szCs w:val="28"/>
        </w:rPr>
        <w:t xml:space="preserve">1.3. Поставка </w:t>
      </w:r>
      <w:r>
        <w:rPr>
          <w:rFonts w:ascii="Times New Roman" w:hAnsi="Times New Roman"/>
          <w:sz w:val="28"/>
          <w:szCs w:val="28"/>
        </w:rPr>
        <w:t>Оборудования</w:t>
      </w:r>
      <w:r w:rsidRPr="002004FE">
        <w:rPr>
          <w:rFonts w:ascii="Times New Roman" w:hAnsi="Times New Roman"/>
          <w:sz w:val="28"/>
          <w:szCs w:val="28"/>
        </w:rPr>
        <w:t xml:space="preserve"> </w:t>
      </w:r>
      <w:r>
        <w:rPr>
          <w:rFonts w:ascii="Times New Roman" w:hAnsi="Times New Roman"/>
          <w:sz w:val="28"/>
          <w:szCs w:val="28"/>
        </w:rPr>
        <w:t xml:space="preserve">и выполнение Работ </w:t>
      </w:r>
      <w:r w:rsidRPr="002004FE">
        <w:rPr>
          <w:rFonts w:ascii="Times New Roman" w:hAnsi="Times New Roman"/>
          <w:sz w:val="28"/>
          <w:szCs w:val="28"/>
        </w:rPr>
        <w:t>осуществляется по адресу: г. Москва, Оружейный переулок, д.19.</w:t>
      </w:r>
    </w:p>
    <w:p w:rsidR="00C27985" w:rsidRPr="002004FE" w:rsidRDefault="00C27985" w:rsidP="00C27985">
      <w:pPr>
        <w:pStyle w:val="ConsNormal"/>
        <w:ind w:firstLine="540"/>
        <w:jc w:val="center"/>
        <w:rPr>
          <w:rFonts w:ascii="Times New Roman" w:hAnsi="Times New Roman"/>
          <w:b/>
          <w:sz w:val="28"/>
          <w:szCs w:val="28"/>
        </w:rPr>
      </w:pPr>
    </w:p>
    <w:p w:rsidR="00C27985" w:rsidRPr="005D52D2" w:rsidRDefault="00C27985" w:rsidP="00C27985">
      <w:pPr>
        <w:pStyle w:val="ConsNormal"/>
        <w:ind w:firstLine="539"/>
        <w:jc w:val="center"/>
        <w:rPr>
          <w:rFonts w:ascii="Times New Roman" w:hAnsi="Times New Roman"/>
          <w:b/>
          <w:sz w:val="28"/>
          <w:szCs w:val="28"/>
        </w:rPr>
      </w:pPr>
      <w:r w:rsidRPr="002004FE">
        <w:rPr>
          <w:rFonts w:ascii="Times New Roman" w:hAnsi="Times New Roman"/>
          <w:b/>
          <w:sz w:val="28"/>
          <w:szCs w:val="28"/>
        </w:rPr>
        <w:t>2. Цена и  порядок оплаты</w:t>
      </w:r>
    </w:p>
    <w:p w:rsidR="00C27985" w:rsidRDefault="00C27985" w:rsidP="00C27985">
      <w:pPr>
        <w:pStyle w:val="ConsNormal"/>
        <w:jc w:val="both"/>
        <w:rPr>
          <w:rFonts w:ascii="Times New Roman" w:hAnsi="Times New Roman"/>
          <w:sz w:val="28"/>
          <w:szCs w:val="28"/>
        </w:rPr>
      </w:pPr>
    </w:p>
    <w:p w:rsidR="00C27985" w:rsidRDefault="00C27985" w:rsidP="00C27985">
      <w:pPr>
        <w:pStyle w:val="ConsNormal"/>
        <w:jc w:val="both"/>
        <w:rPr>
          <w:rFonts w:ascii="Times New Roman" w:hAnsi="Times New Roman"/>
          <w:sz w:val="28"/>
          <w:szCs w:val="28"/>
        </w:rPr>
      </w:pPr>
      <w:r w:rsidRPr="002004FE">
        <w:rPr>
          <w:rFonts w:ascii="Times New Roman" w:hAnsi="Times New Roman"/>
          <w:sz w:val="28"/>
          <w:szCs w:val="28"/>
        </w:rPr>
        <w:t>2.1. Общая цена настоящего Договора в соответствии с Протоколом согласования договорной цены (</w:t>
      </w:r>
      <w:r w:rsidRPr="00887721">
        <w:rPr>
          <w:rFonts w:ascii="Times New Roman" w:hAnsi="Times New Roman"/>
          <w:sz w:val="28"/>
          <w:szCs w:val="28"/>
        </w:rPr>
        <w:t xml:space="preserve">приложение № 2), являющимся неотъемлемой частью настоящего Договора, составляет </w:t>
      </w:r>
      <w:r>
        <w:rPr>
          <w:rFonts w:ascii="Times New Roman" w:hAnsi="Times New Roman"/>
          <w:sz w:val="28"/>
          <w:szCs w:val="28"/>
        </w:rPr>
        <w:t>__________________________</w:t>
      </w:r>
      <w:r w:rsidRPr="00834D0A">
        <w:rPr>
          <w:rFonts w:ascii="Times New Roman" w:hAnsi="Times New Roman"/>
          <w:sz w:val="28"/>
          <w:szCs w:val="28"/>
        </w:rPr>
        <w:t xml:space="preserve">, в том числе НДС 18% </w:t>
      </w:r>
      <w:r>
        <w:rPr>
          <w:rFonts w:ascii="Times New Roman" w:hAnsi="Times New Roman"/>
          <w:sz w:val="28"/>
          <w:szCs w:val="28"/>
        </w:rPr>
        <w:t>____________________________</w:t>
      </w:r>
      <w:r w:rsidRPr="00887721">
        <w:rPr>
          <w:rFonts w:ascii="Times New Roman" w:hAnsi="Times New Roman"/>
          <w:sz w:val="28"/>
          <w:szCs w:val="28"/>
        </w:rPr>
        <w:t>.</w:t>
      </w:r>
    </w:p>
    <w:p w:rsidR="00C27985" w:rsidRPr="00887721" w:rsidRDefault="00C27985" w:rsidP="00C27985">
      <w:pPr>
        <w:pStyle w:val="ConsNormal"/>
        <w:jc w:val="both"/>
        <w:rPr>
          <w:rFonts w:ascii="Times New Roman" w:hAnsi="Times New Roman"/>
          <w:sz w:val="28"/>
          <w:szCs w:val="28"/>
        </w:rPr>
      </w:pPr>
    </w:p>
    <w:p w:rsidR="00C27985" w:rsidRDefault="00C27985" w:rsidP="00C27985">
      <w:pPr>
        <w:tabs>
          <w:tab w:val="left" w:pos="900"/>
        </w:tabs>
        <w:ind w:firstLine="709"/>
        <w:jc w:val="both"/>
        <w:rPr>
          <w:sz w:val="28"/>
          <w:szCs w:val="28"/>
        </w:rPr>
      </w:pPr>
      <w:r w:rsidRPr="00887721">
        <w:rPr>
          <w:sz w:val="28"/>
          <w:szCs w:val="28"/>
        </w:rPr>
        <w:t xml:space="preserve">2.2. </w:t>
      </w:r>
      <w:r>
        <w:rPr>
          <w:sz w:val="28"/>
          <w:szCs w:val="28"/>
        </w:rPr>
        <w:t xml:space="preserve">Оплата по настоящему Договору производится Заказчиком в следующем порядке: </w:t>
      </w:r>
    </w:p>
    <w:p w:rsidR="00C27985" w:rsidRDefault="00C27985" w:rsidP="00C27985">
      <w:pPr>
        <w:tabs>
          <w:tab w:val="left" w:pos="900"/>
        </w:tabs>
        <w:ind w:firstLine="709"/>
        <w:jc w:val="both"/>
        <w:rPr>
          <w:sz w:val="28"/>
          <w:szCs w:val="28"/>
        </w:rPr>
      </w:pPr>
      <w:r>
        <w:rPr>
          <w:sz w:val="28"/>
          <w:szCs w:val="28"/>
        </w:rPr>
        <w:t xml:space="preserve">2.2.1 </w:t>
      </w:r>
      <w:r w:rsidRPr="00BF65D7">
        <w:rPr>
          <w:sz w:val="28"/>
          <w:szCs w:val="28"/>
        </w:rPr>
        <w:t xml:space="preserve">Авансовым платежом в размере </w:t>
      </w:r>
      <w:r w:rsidR="009D490E">
        <w:rPr>
          <w:sz w:val="28"/>
          <w:szCs w:val="28"/>
        </w:rPr>
        <w:t>___</w:t>
      </w:r>
      <w:r w:rsidRPr="00BF65D7">
        <w:rPr>
          <w:sz w:val="28"/>
          <w:szCs w:val="28"/>
        </w:rPr>
        <w:t xml:space="preserve"> % </w:t>
      </w:r>
      <w:r w:rsidR="009B6A49">
        <w:rPr>
          <w:sz w:val="28"/>
          <w:szCs w:val="28"/>
        </w:rPr>
        <w:t>от общей стоимости поставляемого Оборудования</w:t>
      </w:r>
      <w:r w:rsidRPr="00BF65D7">
        <w:rPr>
          <w:sz w:val="28"/>
          <w:szCs w:val="28"/>
        </w:rPr>
        <w:t xml:space="preserve"> </w:t>
      </w:r>
      <w:r w:rsidR="009B6A49">
        <w:rPr>
          <w:sz w:val="28"/>
          <w:szCs w:val="28"/>
        </w:rPr>
        <w:t xml:space="preserve">по настоящему </w:t>
      </w:r>
      <w:r w:rsidR="00335032">
        <w:rPr>
          <w:sz w:val="28"/>
          <w:szCs w:val="28"/>
        </w:rPr>
        <w:t xml:space="preserve">Договору </w:t>
      </w:r>
      <w:r>
        <w:rPr>
          <w:sz w:val="28"/>
          <w:szCs w:val="28"/>
        </w:rPr>
        <w:t xml:space="preserve">на основании счета от </w:t>
      </w:r>
      <w:r w:rsidR="00341FBF">
        <w:rPr>
          <w:sz w:val="28"/>
          <w:szCs w:val="28"/>
        </w:rPr>
        <w:t>И</w:t>
      </w:r>
      <w:r>
        <w:rPr>
          <w:sz w:val="28"/>
          <w:szCs w:val="28"/>
        </w:rPr>
        <w:t>сполнителя в течени</w:t>
      </w:r>
      <w:proofErr w:type="gramStart"/>
      <w:r>
        <w:rPr>
          <w:sz w:val="28"/>
          <w:szCs w:val="28"/>
        </w:rPr>
        <w:t>и</w:t>
      </w:r>
      <w:proofErr w:type="gramEnd"/>
      <w:r>
        <w:rPr>
          <w:sz w:val="28"/>
          <w:szCs w:val="28"/>
        </w:rPr>
        <w:t xml:space="preserve"> </w:t>
      </w:r>
      <w:proofErr w:type="spellStart"/>
      <w:r>
        <w:rPr>
          <w:sz w:val="28"/>
          <w:szCs w:val="28"/>
        </w:rPr>
        <w:t>__________календарных</w:t>
      </w:r>
      <w:proofErr w:type="spellEnd"/>
      <w:r>
        <w:rPr>
          <w:sz w:val="28"/>
          <w:szCs w:val="28"/>
        </w:rPr>
        <w:t xml:space="preserve"> дней</w:t>
      </w:r>
      <w:r w:rsidR="005A394D">
        <w:rPr>
          <w:sz w:val="28"/>
          <w:szCs w:val="28"/>
        </w:rPr>
        <w:t xml:space="preserve"> </w:t>
      </w:r>
      <w:r w:rsidR="005A394D" w:rsidRPr="002004FE">
        <w:rPr>
          <w:sz w:val="28"/>
          <w:szCs w:val="28"/>
        </w:rPr>
        <w:t xml:space="preserve">после подписания Сторонами настоящего Договора и получения </w:t>
      </w:r>
      <w:r w:rsidR="005A394D">
        <w:rPr>
          <w:sz w:val="28"/>
          <w:szCs w:val="28"/>
        </w:rPr>
        <w:t xml:space="preserve">Заказчиком </w:t>
      </w:r>
      <w:r w:rsidR="005A394D" w:rsidRPr="002004FE">
        <w:rPr>
          <w:sz w:val="28"/>
          <w:szCs w:val="28"/>
        </w:rPr>
        <w:t>счета</w:t>
      </w:r>
      <w:r>
        <w:rPr>
          <w:sz w:val="28"/>
          <w:szCs w:val="28"/>
        </w:rPr>
        <w:t>.</w:t>
      </w:r>
    </w:p>
    <w:p w:rsidR="00C27985" w:rsidRPr="00742B65" w:rsidRDefault="00C27985" w:rsidP="00C27985">
      <w:pPr>
        <w:tabs>
          <w:tab w:val="left" w:pos="900"/>
        </w:tabs>
        <w:ind w:firstLine="709"/>
        <w:jc w:val="both"/>
        <w:rPr>
          <w:sz w:val="28"/>
          <w:szCs w:val="28"/>
        </w:rPr>
      </w:pPr>
      <w:r>
        <w:rPr>
          <w:sz w:val="28"/>
          <w:szCs w:val="28"/>
        </w:rPr>
        <w:t xml:space="preserve">2.2.2 Окончательная оплата </w:t>
      </w:r>
      <w:r w:rsidR="005A394D">
        <w:rPr>
          <w:sz w:val="28"/>
          <w:szCs w:val="28"/>
        </w:rPr>
        <w:t xml:space="preserve">поставляемого </w:t>
      </w:r>
      <w:r w:rsidR="00CA04E9">
        <w:rPr>
          <w:sz w:val="28"/>
          <w:szCs w:val="28"/>
        </w:rPr>
        <w:t xml:space="preserve">по настоящему Договору  </w:t>
      </w:r>
      <w:proofErr w:type="spellStart"/>
      <w:r w:rsidR="005A394D">
        <w:rPr>
          <w:sz w:val="28"/>
          <w:szCs w:val="28"/>
        </w:rPr>
        <w:t>Обрудования</w:t>
      </w:r>
      <w:proofErr w:type="spellEnd"/>
      <w:r w:rsidR="00CA04E9">
        <w:rPr>
          <w:sz w:val="28"/>
          <w:szCs w:val="28"/>
        </w:rPr>
        <w:t xml:space="preserve"> и за </w:t>
      </w:r>
      <w:r w:rsidR="005A394D">
        <w:rPr>
          <w:sz w:val="28"/>
          <w:szCs w:val="28"/>
        </w:rPr>
        <w:t>выполнен</w:t>
      </w:r>
      <w:r w:rsidR="00CA04E9">
        <w:rPr>
          <w:sz w:val="28"/>
          <w:szCs w:val="28"/>
        </w:rPr>
        <w:t>ные</w:t>
      </w:r>
      <w:r w:rsidR="005A394D">
        <w:rPr>
          <w:sz w:val="28"/>
          <w:szCs w:val="28"/>
        </w:rPr>
        <w:t xml:space="preserve"> Работ</w:t>
      </w:r>
      <w:r w:rsidR="00CA04E9">
        <w:rPr>
          <w:sz w:val="28"/>
          <w:szCs w:val="28"/>
        </w:rPr>
        <w:t>ы</w:t>
      </w:r>
      <w:r w:rsidR="005A394D">
        <w:rPr>
          <w:sz w:val="28"/>
          <w:szCs w:val="28"/>
        </w:rPr>
        <w:t xml:space="preserve"> </w:t>
      </w:r>
      <w:r w:rsidR="00CA04E9">
        <w:rPr>
          <w:sz w:val="28"/>
          <w:szCs w:val="28"/>
        </w:rPr>
        <w:t xml:space="preserve">осуществляется </w:t>
      </w:r>
      <w:r w:rsidR="005A394D">
        <w:rPr>
          <w:sz w:val="28"/>
          <w:szCs w:val="28"/>
        </w:rPr>
        <w:t xml:space="preserve">Заказчиком на основании счета от Исполнителя </w:t>
      </w:r>
      <w:r w:rsidR="005A394D" w:rsidRPr="002004FE">
        <w:rPr>
          <w:sz w:val="28"/>
          <w:szCs w:val="28"/>
        </w:rPr>
        <w:t xml:space="preserve">течение </w:t>
      </w:r>
      <w:r w:rsidR="005A394D">
        <w:rPr>
          <w:sz w:val="28"/>
          <w:szCs w:val="28"/>
        </w:rPr>
        <w:t>30</w:t>
      </w:r>
      <w:r w:rsidR="005A394D" w:rsidRPr="002004FE">
        <w:rPr>
          <w:sz w:val="28"/>
          <w:szCs w:val="28"/>
        </w:rPr>
        <w:t xml:space="preserve"> (</w:t>
      </w:r>
      <w:r w:rsidR="005A394D">
        <w:rPr>
          <w:sz w:val="28"/>
          <w:szCs w:val="28"/>
        </w:rPr>
        <w:t>тридцати</w:t>
      </w:r>
      <w:r w:rsidR="005A394D" w:rsidRPr="002004FE">
        <w:rPr>
          <w:sz w:val="28"/>
          <w:szCs w:val="28"/>
        </w:rPr>
        <w:t xml:space="preserve">) </w:t>
      </w:r>
      <w:r w:rsidR="005A394D">
        <w:rPr>
          <w:sz w:val="28"/>
          <w:szCs w:val="28"/>
        </w:rPr>
        <w:t>календарных</w:t>
      </w:r>
      <w:r w:rsidR="005A394D" w:rsidRPr="002004FE">
        <w:rPr>
          <w:sz w:val="28"/>
          <w:szCs w:val="28"/>
        </w:rPr>
        <w:t xml:space="preserve"> дней после подписания Сторонами </w:t>
      </w:r>
      <w:r w:rsidR="005A394D">
        <w:rPr>
          <w:sz w:val="28"/>
          <w:szCs w:val="28"/>
        </w:rPr>
        <w:t xml:space="preserve">товарной накладной </w:t>
      </w:r>
      <w:r w:rsidR="005A394D" w:rsidRPr="00385C93">
        <w:rPr>
          <w:bCs/>
          <w:sz w:val="28"/>
          <w:szCs w:val="28"/>
          <w:lang w:eastAsia="ru-RU"/>
        </w:rPr>
        <w:t>по форме ТОРГ-12</w:t>
      </w:r>
      <w:r w:rsidR="005A394D">
        <w:rPr>
          <w:sz w:val="28"/>
          <w:szCs w:val="28"/>
        </w:rPr>
        <w:t xml:space="preserve"> и акта выполненных Работ</w:t>
      </w:r>
      <w:r w:rsidR="00CA04E9">
        <w:rPr>
          <w:sz w:val="28"/>
          <w:szCs w:val="28"/>
        </w:rPr>
        <w:t xml:space="preserve"> соответственно</w:t>
      </w:r>
      <w:r w:rsidR="005A394D">
        <w:rPr>
          <w:sz w:val="28"/>
          <w:szCs w:val="28"/>
        </w:rPr>
        <w:t>.</w:t>
      </w:r>
    </w:p>
    <w:p w:rsidR="00C27985" w:rsidRPr="002004FE" w:rsidRDefault="00C27985" w:rsidP="00C27985">
      <w:pPr>
        <w:ind w:right="-46" w:firstLine="708"/>
        <w:jc w:val="both"/>
        <w:rPr>
          <w:sz w:val="28"/>
          <w:szCs w:val="28"/>
        </w:rPr>
      </w:pPr>
      <w:r w:rsidRPr="002004FE">
        <w:rPr>
          <w:sz w:val="28"/>
          <w:szCs w:val="28"/>
        </w:rPr>
        <w:t>2.</w:t>
      </w:r>
      <w:r>
        <w:rPr>
          <w:sz w:val="28"/>
          <w:szCs w:val="28"/>
        </w:rPr>
        <w:t>3</w:t>
      </w:r>
      <w:r w:rsidRPr="002004FE">
        <w:rPr>
          <w:sz w:val="28"/>
          <w:szCs w:val="28"/>
        </w:rPr>
        <w:t xml:space="preserve">. Все расчёты производятся путем перечисления </w:t>
      </w:r>
      <w:r>
        <w:rPr>
          <w:sz w:val="28"/>
          <w:szCs w:val="28"/>
        </w:rPr>
        <w:t>Заказчиком</w:t>
      </w:r>
      <w:r w:rsidRPr="002004FE">
        <w:rPr>
          <w:sz w:val="28"/>
          <w:szCs w:val="28"/>
        </w:rPr>
        <w:t xml:space="preserve"> денежных средств на расчетный счет </w:t>
      </w:r>
      <w:r>
        <w:rPr>
          <w:sz w:val="28"/>
          <w:szCs w:val="28"/>
        </w:rPr>
        <w:t>Исполнителя</w:t>
      </w:r>
      <w:r w:rsidRPr="002004FE">
        <w:rPr>
          <w:sz w:val="28"/>
          <w:szCs w:val="28"/>
        </w:rPr>
        <w:t>, указанный в разделе 14 настоящего Договора.</w:t>
      </w:r>
    </w:p>
    <w:p w:rsidR="00C27985" w:rsidRPr="002004FE" w:rsidRDefault="00C27985" w:rsidP="00C27985">
      <w:pPr>
        <w:pStyle w:val="afe"/>
        <w:jc w:val="both"/>
        <w:rPr>
          <w:szCs w:val="28"/>
        </w:rPr>
      </w:pPr>
      <w:r w:rsidRPr="002004FE">
        <w:rPr>
          <w:szCs w:val="28"/>
        </w:rPr>
        <w:t>2.</w:t>
      </w:r>
      <w:r>
        <w:rPr>
          <w:szCs w:val="28"/>
        </w:rPr>
        <w:t>4</w:t>
      </w:r>
      <w:r w:rsidRPr="002004FE">
        <w:rPr>
          <w:szCs w:val="28"/>
        </w:rPr>
        <w:t xml:space="preserve">. Расходы </w:t>
      </w:r>
      <w:r>
        <w:rPr>
          <w:szCs w:val="28"/>
        </w:rPr>
        <w:t>Исполнителя</w:t>
      </w:r>
      <w:r w:rsidRPr="002004FE">
        <w:rPr>
          <w:szCs w:val="28"/>
        </w:rPr>
        <w:t xml:space="preserve"> </w:t>
      </w:r>
      <w:r w:rsidRPr="002004FE">
        <w:rPr>
          <w:iCs/>
          <w:szCs w:val="28"/>
        </w:rPr>
        <w:t>по доставке</w:t>
      </w:r>
      <w:r>
        <w:rPr>
          <w:iCs/>
          <w:szCs w:val="28"/>
        </w:rPr>
        <w:t xml:space="preserve">, разгрузке </w:t>
      </w:r>
      <w:r>
        <w:rPr>
          <w:szCs w:val="28"/>
        </w:rPr>
        <w:t>Оборудования</w:t>
      </w:r>
      <w:r w:rsidRPr="002004FE">
        <w:rPr>
          <w:iCs/>
          <w:szCs w:val="28"/>
        </w:rPr>
        <w:t xml:space="preserve"> </w:t>
      </w:r>
      <w:r>
        <w:rPr>
          <w:iCs/>
          <w:szCs w:val="28"/>
        </w:rPr>
        <w:t>Заказчику</w:t>
      </w:r>
      <w:r w:rsidRPr="002004FE">
        <w:rPr>
          <w:iCs/>
          <w:szCs w:val="28"/>
        </w:rPr>
        <w:t xml:space="preserve"> </w:t>
      </w:r>
      <w:r w:rsidRPr="002004FE">
        <w:rPr>
          <w:szCs w:val="28"/>
        </w:rPr>
        <w:t>включаются в цену настоящего Договора.</w:t>
      </w:r>
    </w:p>
    <w:p w:rsidR="00C27985" w:rsidRPr="00F7605F" w:rsidRDefault="00C27985" w:rsidP="00C27985">
      <w:pPr>
        <w:pStyle w:val="afe"/>
        <w:jc w:val="both"/>
        <w:rPr>
          <w:i/>
          <w:iCs/>
          <w:szCs w:val="28"/>
        </w:rPr>
      </w:pPr>
      <w:r w:rsidRPr="002004FE">
        <w:t>2.</w:t>
      </w:r>
      <w:r>
        <w:t>5</w:t>
      </w:r>
      <w:r w:rsidRPr="002004FE">
        <w:t>. Датой платежа считается дата поступления денежных средств на</w:t>
      </w:r>
      <w:r>
        <w:t xml:space="preserve"> </w:t>
      </w:r>
      <w:r w:rsidRPr="002004FE">
        <w:t xml:space="preserve">расчетный счет </w:t>
      </w:r>
      <w:r>
        <w:t>Исполнителя</w:t>
      </w:r>
      <w:r w:rsidRPr="002004FE">
        <w:t>.</w:t>
      </w:r>
    </w:p>
    <w:p w:rsidR="00C27985" w:rsidRDefault="00C27985" w:rsidP="00C27985">
      <w:pPr>
        <w:pStyle w:val="ConsNormal"/>
        <w:jc w:val="center"/>
        <w:rPr>
          <w:rFonts w:ascii="Times New Roman" w:hAnsi="Times New Roman"/>
          <w:b/>
          <w:bCs/>
          <w:sz w:val="28"/>
          <w:szCs w:val="28"/>
        </w:rPr>
      </w:pPr>
    </w:p>
    <w:p w:rsidR="00C27985" w:rsidRPr="005D52D2" w:rsidRDefault="00C27985" w:rsidP="00C27985">
      <w:pPr>
        <w:pStyle w:val="ConsNormal"/>
        <w:jc w:val="center"/>
        <w:rPr>
          <w:rFonts w:ascii="Times New Roman" w:hAnsi="Times New Roman"/>
          <w:b/>
          <w:bCs/>
          <w:sz w:val="28"/>
          <w:szCs w:val="28"/>
        </w:rPr>
      </w:pPr>
      <w:r w:rsidRPr="002004FE">
        <w:rPr>
          <w:rFonts w:ascii="Times New Roman" w:hAnsi="Times New Roman"/>
          <w:b/>
          <w:bCs/>
          <w:sz w:val="28"/>
          <w:szCs w:val="28"/>
        </w:rPr>
        <w:t>3. Обязанности Сторон</w:t>
      </w:r>
    </w:p>
    <w:p w:rsidR="00C27985" w:rsidRDefault="00C27985" w:rsidP="00C27985">
      <w:pPr>
        <w:pStyle w:val="ConsNormal"/>
        <w:widowControl/>
        <w:ind w:firstLine="709"/>
        <w:rPr>
          <w:rFonts w:ascii="Times New Roman" w:hAnsi="Times New Roman"/>
          <w:bCs/>
          <w:sz w:val="28"/>
          <w:szCs w:val="28"/>
        </w:rPr>
      </w:pPr>
    </w:p>
    <w:p w:rsidR="00C27985" w:rsidRPr="002004FE" w:rsidRDefault="00C27985" w:rsidP="00C27985">
      <w:pPr>
        <w:pStyle w:val="ConsNormal"/>
        <w:widowControl/>
        <w:ind w:firstLine="709"/>
        <w:rPr>
          <w:rFonts w:ascii="Times New Roman" w:hAnsi="Times New Roman"/>
          <w:bCs/>
          <w:sz w:val="28"/>
          <w:szCs w:val="28"/>
        </w:rPr>
      </w:pPr>
      <w:r w:rsidRPr="002004FE">
        <w:rPr>
          <w:rFonts w:ascii="Times New Roman" w:hAnsi="Times New Roman"/>
          <w:bCs/>
          <w:sz w:val="28"/>
          <w:szCs w:val="28"/>
        </w:rPr>
        <w:t xml:space="preserve">3.1. </w:t>
      </w:r>
      <w:r>
        <w:rPr>
          <w:rFonts w:ascii="Times New Roman" w:hAnsi="Times New Roman"/>
          <w:bCs/>
          <w:sz w:val="28"/>
          <w:szCs w:val="28"/>
        </w:rPr>
        <w:t>Исполнитель</w:t>
      </w:r>
      <w:r w:rsidRPr="002004FE">
        <w:rPr>
          <w:rFonts w:ascii="Times New Roman" w:hAnsi="Times New Roman"/>
          <w:bCs/>
          <w:sz w:val="28"/>
          <w:szCs w:val="28"/>
        </w:rPr>
        <w:t xml:space="preserve"> обязан:</w:t>
      </w:r>
    </w:p>
    <w:p w:rsidR="00C27985" w:rsidRPr="002004FE" w:rsidRDefault="00C27985" w:rsidP="00C27985">
      <w:pPr>
        <w:pStyle w:val="ConsNormal"/>
        <w:widowControl/>
        <w:ind w:firstLine="709"/>
        <w:jc w:val="both"/>
        <w:rPr>
          <w:rFonts w:ascii="Times New Roman" w:hAnsi="Times New Roman"/>
          <w:bCs/>
          <w:sz w:val="28"/>
          <w:szCs w:val="28"/>
        </w:rPr>
      </w:pPr>
      <w:r w:rsidRPr="002004FE">
        <w:rPr>
          <w:rFonts w:ascii="Times New Roman" w:hAnsi="Times New Roman"/>
          <w:bCs/>
          <w:sz w:val="28"/>
          <w:szCs w:val="28"/>
        </w:rPr>
        <w:t xml:space="preserve">3.1.1. Осуществлять поставку </w:t>
      </w:r>
      <w:r>
        <w:rPr>
          <w:rFonts w:ascii="Times New Roman" w:hAnsi="Times New Roman"/>
          <w:sz w:val="28"/>
          <w:szCs w:val="28"/>
        </w:rPr>
        <w:t>Оборудования</w:t>
      </w:r>
      <w:r w:rsidRPr="002004FE">
        <w:rPr>
          <w:rFonts w:ascii="Times New Roman" w:hAnsi="Times New Roman"/>
          <w:bCs/>
          <w:sz w:val="28"/>
          <w:szCs w:val="28"/>
        </w:rPr>
        <w:t xml:space="preserve"> в количестве и сроки, предусмотренные Спецификацией, и передать </w:t>
      </w:r>
      <w:r>
        <w:rPr>
          <w:rFonts w:ascii="Times New Roman" w:hAnsi="Times New Roman"/>
          <w:bCs/>
          <w:sz w:val="28"/>
          <w:szCs w:val="28"/>
        </w:rPr>
        <w:t>Заказчику</w:t>
      </w:r>
      <w:r w:rsidRPr="002004FE">
        <w:rPr>
          <w:rFonts w:ascii="Times New Roman" w:hAnsi="Times New Roman"/>
          <w:bCs/>
          <w:sz w:val="28"/>
          <w:szCs w:val="28"/>
        </w:rPr>
        <w:t xml:space="preserve"> </w:t>
      </w:r>
      <w:r>
        <w:rPr>
          <w:rFonts w:ascii="Times New Roman" w:hAnsi="Times New Roman"/>
          <w:sz w:val="28"/>
          <w:szCs w:val="28"/>
        </w:rPr>
        <w:t>Оборудовани</w:t>
      </w:r>
      <w:r w:rsidR="00341FBF">
        <w:rPr>
          <w:rFonts w:ascii="Times New Roman" w:hAnsi="Times New Roman"/>
          <w:sz w:val="28"/>
          <w:szCs w:val="28"/>
        </w:rPr>
        <w:t>е</w:t>
      </w:r>
      <w:r w:rsidRPr="002004FE">
        <w:rPr>
          <w:rFonts w:ascii="Times New Roman" w:hAnsi="Times New Roman"/>
          <w:bCs/>
          <w:sz w:val="28"/>
          <w:szCs w:val="28"/>
        </w:rPr>
        <w:t xml:space="preserve"> согласно условиям настоящего Договора.</w:t>
      </w:r>
    </w:p>
    <w:p w:rsidR="00C27985" w:rsidRDefault="00C27985" w:rsidP="00C27985">
      <w:pPr>
        <w:pStyle w:val="ConsNormal"/>
        <w:widowControl/>
        <w:ind w:firstLine="709"/>
        <w:jc w:val="both"/>
        <w:rPr>
          <w:rFonts w:ascii="Times New Roman" w:hAnsi="Times New Roman"/>
          <w:bCs/>
          <w:sz w:val="28"/>
          <w:szCs w:val="28"/>
        </w:rPr>
      </w:pPr>
      <w:r w:rsidRPr="004A383F">
        <w:rPr>
          <w:rFonts w:ascii="Times New Roman" w:hAnsi="Times New Roman"/>
          <w:bCs/>
          <w:sz w:val="28"/>
          <w:szCs w:val="28"/>
        </w:rPr>
        <w:t xml:space="preserve">3.1.2. Предоставить на </w:t>
      </w:r>
      <w:r>
        <w:rPr>
          <w:rFonts w:ascii="Times New Roman" w:hAnsi="Times New Roman"/>
          <w:sz w:val="28"/>
          <w:szCs w:val="28"/>
        </w:rPr>
        <w:t>Оборудование</w:t>
      </w:r>
      <w:r w:rsidRPr="004A383F">
        <w:rPr>
          <w:rFonts w:ascii="Times New Roman" w:hAnsi="Times New Roman"/>
          <w:bCs/>
          <w:sz w:val="28"/>
          <w:szCs w:val="28"/>
        </w:rPr>
        <w:t xml:space="preserve"> необходимую техническую документацию, паспорта, инструкции по эксплуатации, </w:t>
      </w:r>
      <w:proofErr w:type="gramStart"/>
      <w:r w:rsidRPr="004A383F">
        <w:rPr>
          <w:rFonts w:ascii="Times New Roman" w:hAnsi="Times New Roman"/>
          <w:bCs/>
          <w:sz w:val="28"/>
          <w:szCs w:val="28"/>
        </w:rPr>
        <w:t>сертификаты</w:t>
      </w:r>
      <w:proofErr w:type="gramEnd"/>
      <w:r>
        <w:rPr>
          <w:rFonts w:ascii="Times New Roman" w:hAnsi="Times New Roman"/>
          <w:bCs/>
          <w:sz w:val="28"/>
          <w:szCs w:val="28"/>
        </w:rPr>
        <w:t xml:space="preserve"> предусмотренные конкурсной документацией.</w:t>
      </w:r>
    </w:p>
    <w:p w:rsidR="00C27985" w:rsidRPr="001D016D" w:rsidRDefault="00C27985" w:rsidP="00C27985">
      <w:pPr>
        <w:pStyle w:val="ConsNormal"/>
        <w:widowControl/>
        <w:ind w:firstLine="709"/>
        <w:jc w:val="both"/>
        <w:rPr>
          <w:rFonts w:ascii="Times New Roman" w:hAnsi="Times New Roman"/>
          <w:bCs/>
          <w:sz w:val="28"/>
          <w:szCs w:val="28"/>
        </w:rPr>
      </w:pPr>
      <w:r>
        <w:rPr>
          <w:rFonts w:ascii="Times New Roman" w:hAnsi="Times New Roman"/>
          <w:bCs/>
          <w:sz w:val="28"/>
          <w:szCs w:val="28"/>
        </w:rPr>
        <w:t>3.1.3</w:t>
      </w:r>
      <w:r w:rsidRPr="001D016D">
        <w:rPr>
          <w:rFonts w:ascii="Times New Roman" w:hAnsi="Times New Roman"/>
          <w:bCs/>
          <w:sz w:val="28"/>
          <w:szCs w:val="28"/>
        </w:rPr>
        <w:t>. Выполнить Работы по монтажу</w:t>
      </w:r>
      <w:r w:rsidRPr="00F856D9">
        <w:rPr>
          <w:rFonts w:ascii="Times New Roman" w:hAnsi="Times New Roman"/>
          <w:bCs/>
          <w:sz w:val="28"/>
          <w:szCs w:val="28"/>
        </w:rPr>
        <w:t xml:space="preserve"> </w:t>
      </w:r>
      <w:r>
        <w:rPr>
          <w:rFonts w:ascii="Times New Roman" w:hAnsi="Times New Roman"/>
          <w:bCs/>
          <w:sz w:val="28"/>
          <w:szCs w:val="28"/>
        </w:rPr>
        <w:t>и пуско-наладке</w:t>
      </w:r>
      <w:r w:rsidRPr="001D016D">
        <w:rPr>
          <w:rFonts w:ascii="Times New Roman" w:hAnsi="Times New Roman"/>
          <w:bCs/>
          <w:sz w:val="28"/>
          <w:szCs w:val="28"/>
        </w:rPr>
        <w:t xml:space="preserve"> в течение </w:t>
      </w:r>
      <w:r>
        <w:rPr>
          <w:rFonts w:ascii="Times New Roman" w:hAnsi="Times New Roman"/>
          <w:sz w:val="28"/>
          <w:szCs w:val="28"/>
        </w:rPr>
        <w:t xml:space="preserve">___  рабочих дней </w:t>
      </w:r>
      <w:proofErr w:type="gramStart"/>
      <w:r>
        <w:rPr>
          <w:rFonts w:ascii="Times New Roman" w:hAnsi="Times New Roman"/>
          <w:sz w:val="28"/>
          <w:szCs w:val="28"/>
        </w:rPr>
        <w:t>с даты поставки</w:t>
      </w:r>
      <w:proofErr w:type="gramEnd"/>
      <w:r>
        <w:rPr>
          <w:rFonts w:ascii="Times New Roman" w:hAnsi="Times New Roman"/>
          <w:sz w:val="28"/>
          <w:szCs w:val="28"/>
        </w:rPr>
        <w:t xml:space="preserve"> </w:t>
      </w:r>
      <w:r w:rsidRPr="001D016D">
        <w:rPr>
          <w:rFonts w:ascii="Times New Roman" w:hAnsi="Times New Roman"/>
          <w:sz w:val="28"/>
          <w:szCs w:val="28"/>
        </w:rPr>
        <w:t xml:space="preserve"> </w:t>
      </w:r>
      <w:r>
        <w:rPr>
          <w:rFonts w:ascii="Times New Roman" w:hAnsi="Times New Roman"/>
          <w:sz w:val="28"/>
          <w:szCs w:val="28"/>
        </w:rPr>
        <w:t>Оборудования.</w:t>
      </w:r>
    </w:p>
    <w:p w:rsidR="00C27985" w:rsidRPr="001F623C" w:rsidRDefault="00C27985" w:rsidP="00C27985">
      <w:pPr>
        <w:pStyle w:val="ConsNormal"/>
        <w:widowControl/>
        <w:ind w:firstLine="709"/>
        <w:jc w:val="both"/>
        <w:rPr>
          <w:rFonts w:ascii="Times New Roman" w:hAnsi="Times New Roman"/>
          <w:bCs/>
          <w:sz w:val="28"/>
          <w:szCs w:val="28"/>
        </w:rPr>
      </w:pPr>
      <w:r w:rsidRPr="001D016D">
        <w:rPr>
          <w:rFonts w:ascii="Times New Roman" w:hAnsi="Times New Roman"/>
          <w:bCs/>
          <w:sz w:val="28"/>
          <w:szCs w:val="28"/>
        </w:rPr>
        <w:t>3.1.4.</w:t>
      </w:r>
      <w:r w:rsidRPr="001F623C">
        <w:rPr>
          <w:rFonts w:ascii="Times New Roman" w:hAnsi="Times New Roman"/>
          <w:bCs/>
          <w:sz w:val="28"/>
          <w:szCs w:val="28"/>
        </w:rPr>
        <w:t xml:space="preserve"> Предоставить срок гарантии </w:t>
      </w:r>
      <w:r>
        <w:rPr>
          <w:rFonts w:ascii="Times New Roman" w:hAnsi="Times New Roman"/>
          <w:bCs/>
          <w:sz w:val="28"/>
          <w:szCs w:val="28"/>
        </w:rPr>
        <w:t>на результат Работ</w:t>
      </w:r>
      <w:r w:rsidRPr="001F623C">
        <w:rPr>
          <w:rFonts w:ascii="Times New Roman" w:hAnsi="Times New Roman"/>
          <w:bCs/>
          <w:sz w:val="28"/>
          <w:szCs w:val="28"/>
        </w:rPr>
        <w:t xml:space="preserve"> в течение</w:t>
      </w:r>
      <w:r>
        <w:rPr>
          <w:rFonts w:ascii="Times New Roman" w:hAnsi="Times New Roman"/>
          <w:bCs/>
          <w:sz w:val="28"/>
          <w:szCs w:val="28"/>
        </w:rPr>
        <w:t>____</w:t>
      </w:r>
      <w:r w:rsidRPr="001F623C">
        <w:rPr>
          <w:rFonts w:ascii="Times New Roman" w:hAnsi="Times New Roman"/>
          <w:bCs/>
          <w:sz w:val="28"/>
          <w:szCs w:val="28"/>
        </w:rPr>
        <w:t xml:space="preserve">  месяцев </w:t>
      </w:r>
      <w:proofErr w:type="gramStart"/>
      <w:r w:rsidRPr="001F623C">
        <w:rPr>
          <w:rFonts w:ascii="Times New Roman" w:hAnsi="Times New Roman"/>
          <w:bCs/>
          <w:sz w:val="28"/>
          <w:szCs w:val="28"/>
        </w:rPr>
        <w:t>с даты подписания</w:t>
      </w:r>
      <w:proofErr w:type="gramEnd"/>
      <w:r w:rsidRPr="001F623C">
        <w:rPr>
          <w:rFonts w:ascii="Times New Roman" w:hAnsi="Times New Roman"/>
          <w:bCs/>
          <w:sz w:val="28"/>
          <w:szCs w:val="28"/>
        </w:rPr>
        <w:t xml:space="preserve"> Сторонами акта</w:t>
      </w:r>
      <w:r w:rsidRPr="001F623C">
        <w:rPr>
          <w:rFonts w:ascii="Times New Roman" w:hAnsi="Times New Roman"/>
          <w:bCs/>
          <w:i/>
          <w:iCs/>
          <w:sz w:val="28"/>
          <w:szCs w:val="28"/>
        </w:rPr>
        <w:t xml:space="preserve"> </w:t>
      </w:r>
      <w:r>
        <w:rPr>
          <w:rFonts w:ascii="Times New Roman" w:hAnsi="Times New Roman"/>
          <w:bCs/>
          <w:sz w:val="28"/>
          <w:szCs w:val="28"/>
        </w:rPr>
        <w:t xml:space="preserve">выполнения </w:t>
      </w:r>
      <w:r w:rsidR="00341FBF">
        <w:rPr>
          <w:rFonts w:ascii="Times New Roman" w:hAnsi="Times New Roman"/>
          <w:bCs/>
          <w:sz w:val="28"/>
          <w:szCs w:val="28"/>
        </w:rPr>
        <w:t>Р</w:t>
      </w:r>
      <w:r>
        <w:rPr>
          <w:rFonts w:ascii="Times New Roman" w:hAnsi="Times New Roman"/>
          <w:bCs/>
          <w:sz w:val="28"/>
          <w:szCs w:val="28"/>
        </w:rPr>
        <w:t xml:space="preserve">абот </w:t>
      </w:r>
      <w:r>
        <w:rPr>
          <w:rFonts w:ascii="Times New Roman" w:hAnsi="Times New Roman"/>
          <w:sz w:val="28"/>
          <w:szCs w:val="28"/>
        </w:rPr>
        <w:t>Оборудования</w:t>
      </w:r>
      <w:r w:rsidRPr="001F623C">
        <w:rPr>
          <w:rFonts w:ascii="Times New Roman" w:hAnsi="Times New Roman"/>
          <w:bCs/>
          <w:sz w:val="28"/>
          <w:szCs w:val="28"/>
        </w:rPr>
        <w:t>.</w:t>
      </w:r>
    </w:p>
    <w:p w:rsidR="00C27985" w:rsidRPr="002004FE" w:rsidRDefault="00C27985" w:rsidP="00C27985">
      <w:pPr>
        <w:pStyle w:val="ConsNormal"/>
        <w:widowControl/>
        <w:ind w:firstLine="709"/>
        <w:jc w:val="both"/>
        <w:rPr>
          <w:rFonts w:ascii="Times New Roman" w:hAnsi="Times New Roman"/>
          <w:bCs/>
          <w:sz w:val="28"/>
          <w:szCs w:val="28"/>
        </w:rPr>
      </w:pPr>
      <w:r>
        <w:rPr>
          <w:rFonts w:ascii="Times New Roman" w:hAnsi="Times New Roman"/>
          <w:sz w:val="28"/>
          <w:szCs w:val="28"/>
        </w:rPr>
        <w:t>3.1.5</w:t>
      </w:r>
      <w:r w:rsidRPr="001F623C">
        <w:rPr>
          <w:rFonts w:ascii="Times New Roman" w:hAnsi="Times New Roman"/>
          <w:sz w:val="28"/>
          <w:szCs w:val="28"/>
        </w:rPr>
        <w:t>. Устран</w:t>
      </w:r>
      <w:r>
        <w:rPr>
          <w:rFonts w:ascii="Times New Roman" w:hAnsi="Times New Roman"/>
          <w:sz w:val="28"/>
          <w:szCs w:val="28"/>
        </w:rPr>
        <w:t>и</w:t>
      </w:r>
      <w:r w:rsidRPr="001F623C">
        <w:rPr>
          <w:rFonts w:ascii="Times New Roman" w:hAnsi="Times New Roman"/>
          <w:sz w:val="28"/>
          <w:szCs w:val="28"/>
        </w:rPr>
        <w:t>ть за свой счет в период гарантийного срока недостатки,</w:t>
      </w:r>
      <w:r w:rsidRPr="001F623C">
        <w:rPr>
          <w:rFonts w:ascii="Times New Roman" w:hAnsi="Times New Roman"/>
          <w:bCs/>
          <w:sz w:val="28"/>
          <w:szCs w:val="28"/>
        </w:rPr>
        <w:t xml:space="preserve"> которые не позволяют продолжить нормальную эксплуатацию </w:t>
      </w:r>
      <w:r>
        <w:rPr>
          <w:rFonts w:ascii="Times New Roman" w:hAnsi="Times New Roman"/>
          <w:sz w:val="28"/>
          <w:szCs w:val="28"/>
        </w:rPr>
        <w:t>Оборудования</w:t>
      </w:r>
      <w:r w:rsidRPr="001F623C">
        <w:rPr>
          <w:rFonts w:ascii="Times New Roman" w:hAnsi="Times New Roman"/>
          <w:bCs/>
          <w:sz w:val="28"/>
          <w:szCs w:val="28"/>
        </w:rPr>
        <w:t>. При этом гарантийный срок продлевается на период устранения недостатков.</w:t>
      </w:r>
    </w:p>
    <w:p w:rsidR="00C27985" w:rsidRPr="002004FE" w:rsidRDefault="00C27985" w:rsidP="00C27985">
      <w:pPr>
        <w:pStyle w:val="afe"/>
        <w:jc w:val="both"/>
        <w:rPr>
          <w:szCs w:val="28"/>
        </w:rPr>
      </w:pPr>
      <w:r w:rsidRPr="002004FE">
        <w:rPr>
          <w:szCs w:val="28"/>
        </w:rPr>
        <w:t>3.1.</w:t>
      </w:r>
      <w:r>
        <w:rPr>
          <w:szCs w:val="28"/>
        </w:rPr>
        <w:t>6</w:t>
      </w:r>
      <w:r w:rsidRPr="002004FE">
        <w:rPr>
          <w:szCs w:val="28"/>
        </w:rPr>
        <w:t xml:space="preserve">.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C27985" w:rsidRDefault="00C27985" w:rsidP="00341FBF">
      <w:pPr>
        <w:pStyle w:val="afe"/>
        <w:jc w:val="both"/>
        <w:rPr>
          <w:szCs w:val="28"/>
        </w:rPr>
      </w:pPr>
      <w:r w:rsidRPr="002004FE">
        <w:rPr>
          <w:szCs w:val="28"/>
        </w:rPr>
        <w:t>3.1.</w:t>
      </w:r>
      <w:r>
        <w:rPr>
          <w:szCs w:val="28"/>
        </w:rPr>
        <w:t>7</w:t>
      </w:r>
      <w:r w:rsidRPr="002004FE">
        <w:rPr>
          <w:szCs w:val="28"/>
        </w:rPr>
        <w:t xml:space="preserve">. Обеспечить явку своего представителя во время передачи </w:t>
      </w:r>
      <w:r>
        <w:rPr>
          <w:szCs w:val="28"/>
        </w:rPr>
        <w:t>Оборудования  и результата Работ</w:t>
      </w:r>
      <w:r w:rsidRPr="002004FE">
        <w:rPr>
          <w:szCs w:val="28"/>
        </w:rPr>
        <w:t>.</w:t>
      </w:r>
    </w:p>
    <w:p w:rsidR="00C27985" w:rsidRPr="002004FE" w:rsidRDefault="00C27985" w:rsidP="00341FBF">
      <w:pPr>
        <w:pStyle w:val="afe"/>
        <w:jc w:val="both"/>
        <w:rPr>
          <w:szCs w:val="28"/>
        </w:rPr>
      </w:pPr>
      <w:r>
        <w:rPr>
          <w:szCs w:val="28"/>
        </w:rPr>
        <w:t>3.1.8</w:t>
      </w:r>
      <w:proofErr w:type="gramStart"/>
      <w:r>
        <w:rPr>
          <w:szCs w:val="28"/>
        </w:rPr>
        <w:t xml:space="preserve"> </w:t>
      </w:r>
      <w:r w:rsidRPr="00565536">
        <w:rPr>
          <w:szCs w:val="28"/>
        </w:rPr>
        <w:t>Н</w:t>
      </w:r>
      <w:proofErr w:type="gramEnd"/>
      <w:r w:rsidRPr="00565536">
        <w:rPr>
          <w:szCs w:val="28"/>
        </w:rPr>
        <w:t xml:space="preserve">а поставляемое </w:t>
      </w:r>
      <w:r>
        <w:rPr>
          <w:szCs w:val="28"/>
        </w:rPr>
        <w:t>О</w:t>
      </w:r>
      <w:r w:rsidRPr="00565536">
        <w:rPr>
          <w:szCs w:val="28"/>
        </w:rPr>
        <w:t>борудование распространя</w:t>
      </w:r>
      <w:r>
        <w:rPr>
          <w:szCs w:val="28"/>
        </w:rPr>
        <w:t>е</w:t>
      </w:r>
      <w:r w:rsidRPr="00565536">
        <w:rPr>
          <w:szCs w:val="28"/>
        </w:rPr>
        <w:t xml:space="preserve">тся гарантия </w:t>
      </w:r>
      <w:r>
        <w:rPr>
          <w:szCs w:val="28"/>
        </w:rPr>
        <w:t>з</w:t>
      </w:r>
      <w:r w:rsidRPr="00565536">
        <w:rPr>
          <w:szCs w:val="28"/>
        </w:rPr>
        <w:t xml:space="preserve">авода – изготовителя </w:t>
      </w:r>
      <w:r>
        <w:rPr>
          <w:szCs w:val="28"/>
        </w:rPr>
        <w:t>не менее</w:t>
      </w:r>
      <w:r w:rsidRPr="00565536">
        <w:rPr>
          <w:szCs w:val="28"/>
        </w:rPr>
        <w:t xml:space="preserve"> </w:t>
      </w:r>
      <w:proofErr w:type="spellStart"/>
      <w:r>
        <w:rPr>
          <w:szCs w:val="28"/>
        </w:rPr>
        <w:t>_________месяцев</w:t>
      </w:r>
      <w:proofErr w:type="spellEnd"/>
      <w:r w:rsidRPr="00565536">
        <w:rPr>
          <w:szCs w:val="28"/>
        </w:rPr>
        <w:t xml:space="preserve"> с даты получения </w:t>
      </w:r>
      <w:r>
        <w:rPr>
          <w:szCs w:val="28"/>
        </w:rPr>
        <w:t>О</w:t>
      </w:r>
      <w:r w:rsidRPr="00565536">
        <w:rPr>
          <w:szCs w:val="28"/>
        </w:rPr>
        <w:t>борудования</w:t>
      </w:r>
    </w:p>
    <w:p w:rsidR="00C27985" w:rsidRPr="002004FE" w:rsidRDefault="00C27985" w:rsidP="00341FBF">
      <w:pPr>
        <w:pStyle w:val="ConsNormal"/>
        <w:widowControl/>
        <w:ind w:firstLine="709"/>
        <w:jc w:val="both"/>
        <w:rPr>
          <w:rFonts w:ascii="Times New Roman" w:hAnsi="Times New Roman"/>
          <w:bCs/>
          <w:sz w:val="28"/>
          <w:szCs w:val="28"/>
        </w:rPr>
      </w:pPr>
      <w:r w:rsidRPr="002004FE">
        <w:rPr>
          <w:rFonts w:ascii="Times New Roman" w:hAnsi="Times New Roman"/>
          <w:bCs/>
          <w:sz w:val="28"/>
          <w:szCs w:val="28"/>
        </w:rPr>
        <w:t xml:space="preserve">3.2. </w:t>
      </w:r>
      <w:r>
        <w:rPr>
          <w:rFonts w:ascii="Times New Roman" w:hAnsi="Times New Roman"/>
          <w:bCs/>
          <w:sz w:val="28"/>
          <w:szCs w:val="28"/>
        </w:rPr>
        <w:t>Заказчик</w:t>
      </w:r>
      <w:r w:rsidRPr="002004FE">
        <w:rPr>
          <w:rFonts w:ascii="Times New Roman" w:hAnsi="Times New Roman"/>
          <w:bCs/>
          <w:sz w:val="28"/>
          <w:szCs w:val="28"/>
        </w:rPr>
        <w:t xml:space="preserve"> обязан:</w:t>
      </w:r>
    </w:p>
    <w:p w:rsidR="00C27985" w:rsidRDefault="00C27985" w:rsidP="00341FBF">
      <w:pPr>
        <w:pStyle w:val="ConsNormal"/>
        <w:widowControl/>
        <w:ind w:firstLine="709"/>
        <w:jc w:val="both"/>
        <w:rPr>
          <w:rFonts w:ascii="Times New Roman" w:hAnsi="Times New Roman"/>
          <w:bCs/>
          <w:sz w:val="28"/>
          <w:szCs w:val="28"/>
        </w:rPr>
      </w:pPr>
      <w:r w:rsidRPr="002004FE">
        <w:rPr>
          <w:rFonts w:ascii="Times New Roman" w:hAnsi="Times New Roman"/>
          <w:bCs/>
          <w:sz w:val="28"/>
          <w:szCs w:val="28"/>
        </w:rPr>
        <w:t xml:space="preserve">3.2.1. Оплатить </w:t>
      </w:r>
      <w:r>
        <w:rPr>
          <w:rFonts w:ascii="Times New Roman" w:hAnsi="Times New Roman"/>
          <w:bCs/>
          <w:sz w:val="28"/>
          <w:szCs w:val="28"/>
        </w:rPr>
        <w:t xml:space="preserve">поставляемое Исполнителем </w:t>
      </w:r>
      <w:r>
        <w:rPr>
          <w:rFonts w:ascii="Times New Roman" w:hAnsi="Times New Roman"/>
          <w:sz w:val="28"/>
          <w:szCs w:val="28"/>
        </w:rPr>
        <w:t>Оборудование</w:t>
      </w:r>
      <w:r w:rsidRPr="002004FE">
        <w:rPr>
          <w:rFonts w:ascii="Times New Roman" w:hAnsi="Times New Roman"/>
          <w:bCs/>
          <w:sz w:val="28"/>
          <w:szCs w:val="28"/>
        </w:rPr>
        <w:t xml:space="preserve"> </w:t>
      </w:r>
      <w:r>
        <w:rPr>
          <w:rFonts w:ascii="Times New Roman" w:hAnsi="Times New Roman"/>
          <w:bCs/>
          <w:sz w:val="28"/>
          <w:szCs w:val="28"/>
        </w:rPr>
        <w:t xml:space="preserve">и результат Работ </w:t>
      </w:r>
      <w:r w:rsidRPr="002004FE">
        <w:rPr>
          <w:rFonts w:ascii="Times New Roman" w:hAnsi="Times New Roman"/>
          <w:bCs/>
          <w:sz w:val="28"/>
          <w:szCs w:val="28"/>
        </w:rPr>
        <w:t>в размерах и в сроки, установленные настоящим Договором.</w:t>
      </w:r>
    </w:p>
    <w:p w:rsidR="00C27985" w:rsidRPr="002004FE" w:rsidRDefault="00C27985" w:rsidP="00341FBF">
      <w:pPr>
        <w:pStyle w:val="ConsNormal"/>
        <w:widowControl/>
        <w:ind w:firstLine="709"/>
        <w:jc w:val="both"/>
        <w:rPr>
          <w:rFonts w:ascii="Times New Roman" w:hAnsi="Times New Roman"/>
          <w:bCs/>
          <w:sz w:val="28"/>
          <w:szCs w:val="28"/>
        </w:rPr>
      </w:pPr>
      <w:r w:rsidRPr="002004FE">
        <w:rPr>
          <w:rFonts w:ascii="Times New Roman" w:hAnsi="Times New Roman"/>
          <w:bCs/>
          <w:sz w:val="28"/>
          <w:szCs w:val="28"/>
        </w:rPr>
        <w:t>3.2.</w:t>
      </w:r>
      <w:r>
        <w:rPr>
          <w:rFonts w:ascii="Times New Roman" w:hAnsi="Times New Roman"/>
          <w:bCs/>
          <w:sz w:val="28"/>
          <w:szCs w:val="28"/>
        </w:rPr>
        <w:t>2</w:t>
      </w:r>
      <w:r w:rsidRPr="002004FE">
        <w:rPr>
          <w:rFonts w:ascii="Times New Roman" w:hAnsi="Times New Roman"/>
          <w:bCs/>
          <w:sz w:val="28"/>
          <w:szCs w:val="28"/>
        </w:rPr>
        <w:t>.</w:t>
      </w:r>
      <w:r>
        <w:rPr>
          <w:rFonts w:ascii="Times New Roman" w:hAnsi="Times New Roman"/>
          <w:bCs/>
          <w:sz w:val="28"/>
          <w:szCs w:val="28"/>
        </w:rPr>
        <w:t xml:space="preserve"> </w:t>
      </w:r>
      <w:r w:rsidRPr="002004FE">
        <w:rPr>
          <w:rFonts w:ascii="Times New Roman" w:hAnsi="Times New Roman"/>
          <w:bCs/>
          <w:sz w:val="28"/>
          <w:szCs w:val="28"/>
        </w:rPr>
        <w:t xml:space="preserve"> Обеспечить явку своего представителя во время приемки </w:t>
      </w:r>
      <w:r>
        <w:rPr>
          <w:rFonts w:ascii="Times New Roman" w:hAnsi="Times New Roman"/>
          <w:sz w:val="28"/>
          <w:szCs w:val="28"/>
        </w:rPr>
        <w:t>Оборудования</w:t>
      </w:r>
      <w:r>
        <w:rPr>
          <w:rFonts w:ascii="Times New Roman" w:hAnsi="Times New Roman"/>
          <w:bCs/>
          <w:sz w:val="28"/>
          <w:szCs w:val="28"/>
        </w:rPr>
        <w:t xml:space="preserve"> и результата Работ</w:t>
      </w:r>
      <w:r w:rsidRPr="002004FE">
        <w:rPr>
          <w:rFonts w:ascii="Times New Roman" w:hAnsi="Times New Roman"/>
          <w:bCs/>
          <w:sz w:val="28"/>
          <w:szCs w:val="28"/>
        </w:rPr>
        <w:t>.</w:t>
      </w:r>
    </w:p>
    <w:p w:rsidR="00C27985" w:rsidRDefault="00C27985" w:rsidP="00341FBF">
      <w:pPr>
        <w:pStyle w:val="ConsNormal"/>
        <w:widowControl/>
        <w:ind w:firstLine="709"/>
        <w:jc w:val="both"/>
        <w:rPr>
          <w:rFonts w:ascii="Times New Roman" w:hAnsi="Times New Roman"/>
          <w:bCs/>
          <w:sz w:val="28"/>
          <w:szCs w:val="28"/>
        </w:rPr>
      </w:pPr>
      <w:r w:rsidRPr="002004FE">
        <w:rPr>
          <w:rFonts w:ascii="Times New Roman" w:hAnsi="Times New Roman"/>
          <w:bCs/>
          <w:sz w:val="28"/>
          <w:szCs w:val="28"/>
        </w:rPr>
        <w:t>3.2.</w:t>
      </w:r>
      <w:r>
        <w:rPr>
          <w:rFonts w:ascii="Times New Roman" w:hAnsi="Times New Roman"/>
          <w:bCs/>
          <w:sz w:val="28"/>
          <w:szCs w:val="28"/>
        </w:rPr>
        <w:t>3</w:t>
      </w:r>
      <w:r w:rsidRPr="002004FE">
        <w:rPr>
          <w:rFonts w:ascii="Times New Roman" w:hAnsi="Times New Roman"/>
          <w:bCs/>
          <w:sz w:val="28"/>
          <w:szCs w:val="28"/>
        </w:rPr>
        <w:t>. Осуществ</w:t>
      </w:r>
      <w:r>
        <w:rPr>
          <w:rFonts w:ascii="Times New Roman" w:hAnsi="Times New Roman"/>
          <w:bCs/>
          <w:sz w:val="28"/>
          <w:szCs w:val="28"/>
        </w:rPr>
        <w:t>и</w:t>
      </w:r>
      <w:r w:rsidRPr="002004FE">
        <w:rPr>
          <w:rFonts w:ascii="Times New Roman" w:hAnsi="Times New Roman"/>
          <w:bCs/>
          <w:sz w:val="28"/>
          <w:szCs w:val="28"/>
        </w:rPr>
        <w:t xml:space="preserve">ть проверку при приемке </w:t>
      </w:r>
      <w:r>
        <w:rPr>
          <w:rFonts w:ascii="Times New Roman" w:hAnsi="Times New Roman"/>
          <w:sz w:val="28"/>
          <w:szCs w:val="28"/>
        </w:rPr>
        <w:t>Оборудования</w:t>
      </w:r>
      <w:r w:rsidRPr="002004FE">
        <w:rPr>
          <w:rFonts w:ascii="Times New Roman" w:hAnsi="Times New Roman"/>
          <w:bCs/>
          <w:sz w:val="28"/>
          <w:szCs w:val="28"/>
        </w:rPr>
        <w:t xml:space="preserve"> по количеству</w:t>
      </w:r>
      <w:r>
        <w:rPr>
          <w:rFonts w:ascii="Times New Roman" w:hAnsi="Times New Roman"/>
          <w:bCs/>
          <w:sz w:val="28"/>
          <w:szCs w:val="28"/>
        </w:rPr>
        <w:t>, качеству</w:t>
      </w:r>
      <w:r w:rsidRPr="002004FE">
        <w:rPr>
          <w:rFonts w:ascii="Times New Roman" w:hAnsi="Times New Roman"/>
          <w:bCs/>
          <w:sz w:val="28"/>
          <w:szCs w:val="28"/>
        </w:rPr>
        <w:t xml:space="preserve"> и комплектности</w:t>
      </w:r>
      <w:r>
        <w:rPr>
          <w:rFonts w:ascii="Times New Roman" w:hAnsi="Times New Roman"/>
          <w:bCs/>
          <w:sz w:val="28"/>
          <w:szCs w:val="28"/>
        </w:rPr>
        <w:t>, а также качество выполненных Работ</w:t>
      </w:r>
      <w:r w:rsidRPr="002004FE">
        <w:rPr>
          <w:rFonts w:ascii="Times New Roman" w:hAnsi="Times New Roman"/>
          <w:bCs/>
          <w:sz w:val="28"/>
          <w:szCs w:val="28"/>
        </w:rPr>
        <w:t xml:space="preserve">. </w:t>
      </w:r>
    </w:p>
    <w:p w:rsidR="00C27985" w:rsidRPr="002004FE" w:rsidRDefault="00C27985" w:rsidP="00341FBF">
      <w:pPr>
        <w:pStyle w:val="ConsNormal"/>
        <w:widowControl/>
        <w:ind w:firstLine="709"/>
        <w:jc w:val="both"/>
        <w:rPr>
          <w:rFonts w:ascii="Times New Roman" w:hAnsi="Times New Roman"/>
          <w:bCs/>
          <w:sz w:val="28"/>
          <w:szCs w:val="28"/>
        </w:rPr>
      </w:pPr>
    </w:p>
    <w:p w:rsidR="00C27985" w:rsidRPr="002004FE" w:rsidRDefault="00C27985" w:rsidP="00C27985">
      <w:pPr>
        <w:pStyle w:val="ConsNormal"/>
        <w:widowControl/>
        <w:ind w:firstLine="709"/>
        <w:jc w:val="both"/>
        <w:rPr>
          <w:rFonts w:ascii="Times New Roman" w:hAnsi="Times New Roman"/>
          <w:bCs/>
          <w:sz w:val="28"/>
          <w:szCs w:val="28"/>
        </w:rPr>
      </w:pPr>
    </w:p>
    <w:p w:rsidR="00C27985" w:rsidRPr="005D52D2" w:rsidRDefault="00C27985" w:rsidP="00C27985">
      <w:pPr>
        <w:pStyle w:val="ConsNormal"/>
        <w:numPr>
          <w:ilvl w:val="0"/>
          <w:numId w:val="59"/>
        </w:numPr>
        <w:suppressAutoHyphens w:val="0"/>
        <w:autoSpaceDE/>
        <w:ind w:hanging="573"/>
        <w:jc w:val="center"/>
        <w:rPr>
          <w:rFonts w:ascii="Times New Roman" w:hAnsi="Times New Roman"/>
          <w:b/>
          <w:sz w:val="28"/>
          <w:szCs w:val="28"/>
        </w:rPr>
      </w:pPr>
      <w:r w:rsidRPr="002004FE">
        <w:rPr>
          <w:rFonts w:ascii="Times New Roman" w:hAnsi="Times New Roman"/>
          <w:b/>
          <w:sz w:val="28"/>
          <w:szCs w:val="28"/>
        </w:rPr>
        <w:t>Условия поставки</w:t>
      </w:r>
    </w:p>
    <w:p w:rsidR="00C27985" w:rsidRDefault="00C27985" w:rsidP="00C27985">
      <w:pPr>
        <w:pStyle w:val="ConsNormal"/>
        <w:ind w:firstLine="540"/>
        <w:jc w:val="both"/>
        <w:rPr>
          <w:rFonts w:ascii="Times New Roman" w:hAnsi="Times New Roman"/>
          <w:sz w:val="28"/>
          <w:szCs w:val="28"/>
        </w:rPr>
      </w:pPr>
    </w:p>
    <w:p w:rsidR="00C27985" w:rsidRPr="002004FE" w:rsidRDefault="00C27985" w:rsidP="00C27985">
      <w:pPr>
        <w:pStyle w:val="ConsNormal"/>
        <w:ind w:firstLine="540"/>
        <w:jc w:val="both"/>
        <w:rPr>
          <w:rFonts w:ascii="Times New Roman" w:hAnsi="Times New Roman"/>
          <w:sz w:val="28"/>
          <w:szCs w:val="28"/>
        </w:rPr>
      </w:pPr>
      <w:r w:rsidRPr="008438F0">
        <w:rPr>
          <w:rFonts w:ascii="Times New Roman" w:hAnsi="Times New Roman"/>
          <w:sz w:val="28"/>
          <w:szCs w:val="28"/>
        </w:rPr>
        <w:t xml:space="preserve">4.1. Срок поставки </w:t>
      </w:r>
      <w:r>
        <w:rPr>
          <w:rFonts w:ascii="Times New Roman" w:hAnsi="Times New Roman"/>
          <w:sz w:val="28"/>
          <w:szCs w:val="28"/>
        </w:rPr>
        <w:t>Оборудования</w:t>
      </w:r>
      <w:r w:rsidRPr="008438F0">
        <w:rPr>
          <w:rFonts w:ascii="Times New Roman" w:hAnsi="Times New Roman"/>
          <w:sz w:val="28"/>
          <w:szCs w:val="28"/>
        </w:rPr>
        <w:t xml:space="preserve"> </w:t>
      </w:r>
      <w:r>
        <w:rPr>
          <w:rFonts w:ascii="Times New Roman" w:hAnsi="Times New Roman"/>
          <w:sz w:val="28"/>
          <w:szCs w:val="28"/>
        </w:rPr>
        <w:t>и выполнения Работ указан в Спецификации и п. 3.1.</w:t>
      </w:r>
      <w:r w:rsidR="00341FBF">
        <w:rPr>
          <w:rFonts w:ascii="Times New Roman" w:hAnsi="Times New Roman"/>
          <w:sz w:val="28"/>
          <w:szCs w:val="28"/>
        </w:rPr>
        <w:t>1, 3.1.3</w:t>
      </w:r>
      <w:r>
        <w:rPr>
          <w:rFonts w:ascii="Times New Roman" w:hAnsi="Times New Roman"/>
          <w:sz w:val="28"/>
          <w:szCs w:val="28"/>
        </w:rPr>
        <w:t>. Договора</w:t>
      </w:r>
      <w:proofErr w:type="gramStart"/>
      <w:r>
        <w:rPr>
          <w:rFonts w:ascii="Times New Roman" w:hAnsi="Times New Roman"/>
          <w:sz w:val="28"/>
          <w:szCs w:val="28"/>
        </w:rPr>
        <w:t xml:space="preserve"> </w:t>
      </w:r>
      <w:r w:rsidRPr="002004FE">
        <w:rPr>
          <w:rFonts w:ascii="Times New Roman" w:hAnsi="Times New Roman"/>
          <w:sz w:val="28"/>
          <w:szCs w:val="28"/>
        </w:rPr>
        <w:t>.</w:t>
      </w:r>
      <w:proofErr w:type="gramEnd"/>
    </w:p>
    <w:p w:rsidR="00C27985" w:rsidRPr="002004FE" w:rsidRDefault="00C27985" w:rsidP="00C27985">
      <w:pPr>
        <w:pStyle w:val="ConsNormal"/>
        <w:ind w:firstLine="540"/>
        <w:jc w:val="both"/>
        <w:rPr>
          <w:rFonts w:ascii="Times New Roman" w:hAnsi="Times New Roman"/>
          <w:sz w:val="28"/>
          <w:szCs w:val="28"/>
        </w:rPr>
      </w:pPr>
      <w:r w:rsidRPr="002004FE">
        <w:rPr>
          <w:rFonts w:ascii="Times New Roman" w:hAnsi="Times New Roman"/>
          <w:sz w:val="28"/>
          <w:szCs w:val="28"/>
        </w:rPr>
        <w:t xml:space="preserve">4.2. Доставка </w:t>
      </w:r>
      <w:r>
        <w:rPr>
          <w:rFonts w:ascii="Times New Roman" w:hAnsi="Times New Roman"/>
          <w:sz w:val="28"/>
          <w:szCs w:val="28"/>
        </w:rPr>
        <w:t>Оборудования</w:t>
      </w:r>
      <w:r w:rsidRPr="002004FE">
        <w:rPr>
          <w:rFonts w:ascii="Times New Roman" w:hAnsi="Times New Roman"/>
          <w:sz w:val="28"/>
          <w:szCs w:val="28"/>
        </w:rPr>
        <w:t xml:space="preserve"> осуществляется </w:t>
      </w:r>
      <w:r>
        <w:rPr>
          <w:rFonts w:ascii="Times New Roman" w:hAnsi="Times New Roman"/>
          <w:sz w:val="28"/>
          <w:szCs w:val="28"/>
        </w:rPr>
        <w:t>Исполнителем</w:t>
      </w:r>
      <w:r w:rsidRPr="002004FE">
        <w:rPr>
          <w:rFonts w:ascii="Times New Roman" w:hAnsi="Times New Roman"/>
          <w:sz w:val="28"/>
          <w:szCs w:val="28"/>
        </w:rPr>
        <w:t xml:space="preserve"> путем его отгрузки автомобильным транспортом </w:t>
      </w:r>
      <w:r>
        <w:rPr>
          <w:rFonts w:ascii="Times New Roman" w:hAnsi="Times New Roman"/>
          <w:sz w:val="28"/>
          <w:szCs w:val="28"/>
        </w:rPr>
        <w:t>по</w:t>
      </w:r>
      <w:r w:rsidRPr="002004FE">
        <w:rPr>
          <w:rFonts w:ascii="Times New Roman" w:hAnsi="Times New Roman"/>
          <w:sz w:val="28"/>
          <w:szCs w:val="28"/>
        </w:rPr>
        <w:t xml:space="preserve"> адрес</w:t>
      </w:r>
      <w:r>
        <w:rPr>
          <w:rFonts w:ascii="Times New Roman" w:hAnsi="Times New Roman"/>
          <w:sz w:val="28"/>
          <w:szCs w:val="28"/>
        </w:rPr>
        <w:t>у</w:t>
      </w:r>
      <w:r w:rsidRPr="002004FE">
        <w:rPr>
          <w:rFonts w:ascii="Times New Roman" w:hAnsi="Times New Roman"/>
          <w:sz w:val="28"/>
          <w:szCs w:val="28"/>
        </w:rPr>
        <w:t xml:space="preserve"> </w:t>
      </w:r>
      <w:r>
        <w:rPr>
          <w:rFonts w:ascii="Times New Roman" w:hAnsi="Times New Roman"/>
          <w:sz w:val="28"/>
          <w:szCs w:val="28"/>
        </w:rPr>
        <w:t>Заказчика</w:t>
      </w:r>
      <w:r w:rsidRPr="002004FE">
        <w:rPr>
          <w:rFonts w:ascii="Times New Roman" w:hAnsi="Times New Roman"/>
          <w:sz w:val="28"/>
          <w:szCs w:val="28"/>
        </w:rPr>
        <w:t>, указанному в п. 1.3 настоящего Договора.</w:t>
      </w:r>
    </w:p>
    <w:p w:rsidR="00C27985" w:rsidRPr="002004FE" w:rsidRDefault="00C27985" w:rsidP="00C27985">
      <w:pPr>
        <w:pStyle w:val="ConsNormal"/>
        <w:ind w:firstLine="540"/>
        <w:jc w:val="both"/>
        <w:rPr>
          <w:rFonts w:ascii="Times New Roman" w:hAnsi="Times New Roman"/>
          <w:sz w:val="28"/>
          <w:szCs w:val="28"/>
        </w:rPr>
      </w:pPr>
      <w:r w:rsidRPr="002004FE">
        <w:rPr>
          <w:rFonts w:ascii="Times New Roman" w:hAnsi="Times New Roman"/>
          <w:sz w:val="28"/>
          <w:szCs w:val="28"/>
        </w:rPr>
        <w:t xml:space="preserve">4.3. </w:t>
      </w:r>
      <w:r>
        <w:rPr>
          <w:rFonts w:ascii="Times New Roman" w:hAnsi="Times New Roman"/>
          <w:sz w:val="28"/>
          <w:szCs w:val="28"/>
        </w:rPr>
        <w:t>Исполнитель</w:t>
      </w:r>
      <w:r w:rsidRPr="002004FE">
        <w:rPr>
          <w:rFonts w:ascii="Times New Roman" w:hAnsi="Times New Roman"/>
          <w:sz w:val="28"/>
          <w:szCs w:val="28"/>
        </w:rPr>
        <w:t xml:space="preserve"> заблаговременно за 3 (три) дня уведомляет </w:t>
      </w:r>
      <w:r>
        <w:rPr>
          <w:rFonts w:ascii="Times New Roman" w:hAnsi="Times New Roman"/>
          <w:sz w:val="28"/>
          <w:szCs w:val="28"/>
        </w:rPr>
        <w:t>Заказчика</w:t>
      </w:r>
      <w:r w:rsidRPr="002004FE">
        <w:rPr>
          <w:rFonts w:ascii="Times New Roman" w:hAnsi="Times New Roman"/>
          <w:sz w:val="28"/>
          <w:szCs w:val="28"/>
        </w:rPr>
        <w:t xml:space="preserve"> о дате</w:t>
      </w:r>
      <w:r>
        <w:rPr>
          <w:rFonts w:ascii="Times New Roman" w:hAnsi="Times New Roman"/>
          <w:sz w:val="28"/>
          <w:szCs w:val="28"/>
        </w:rPr>
        <w:t xml:space="preserve"> предстоящей отгрузки</w:t>
      </w:r>
      <w:r w:rsidRPr="002004FE">
        <w:rPr>
          <w:rFonts w:ascii="Times New Roman" w:hAnsi="Times New Roman"/>
          <w:sz w:val="28"/>
          <w:szCs w:val="28"/>
        </w:rPr>
        <w:t xml:space="preserve"> </w:t>
      </w:r>
      <w:r>
        <w:rPr>
          <w:rFonts w:ascii="Times New Roman" w:hAnsi="Times New Roman"/>
          <w:sz w:val="28"/>
          <w:szCs w:val="28"/>
        </w:rPr>
        <w:t>Оборудования</w:t>
      </w:r>
      <w:r w:rsidRPr="002004FE">
        <w:rPr>
          <w:rFonts w:ascii="Times New Roman" w:hAnsi="Times New Roman"/>
          <w:sz w:val="28"/>
          <w:szCs w:val="28"/>
        </w:rPr>
        <w:t xml:space="preserve">. Уведомление может быть произведено по почте, факсимильным сообщением или иным способом с подтверждением получения уведомления </w:t>
      </w:r>
      <w:r>
        <w:rPr>
          <w:rFonts w:ascii="Times New Roman" w:hAnsi="Times New Roman"/>
          <w:sz w:val="28"/>
          <w:szCs w:val="28"/>
        </w:rPr>
        <w:t>Заказчиком</w:t>
      </w:r>
      <w:r w:rsidRPr="002004FE">
        <w:rPr>
          <w:rFonts w:ascii="Times New Roman" w:hAnsi="Times New Roman"/>
          <w:sz w:val="28"/>
          <w:szCs w:val="28"/>
        </w:rPr>
        <w:t>.</w:t>
      </w:r>
    </w:p>
    <w:p w:rsidR="00C27985" w:rsidRPr="002004FE" w:rsidRDefault="00C27985" w:rsidP="00C27985">
      <w:pPr>
        <w:pStyle w:val="ConsNormal"/>
        <w:ind w:firstLine="540"/>
        <w:jc w:val="both"/>
        <w:rPr>
          <w:rFonts w:ascii="Times New Roman" w:hAnsi="Times New Roman"/>
          <w:iCs/>
          <w:sz w:val="28"/>
          <w:szCs w:val="28"/>
        </w:rPr>
      </w:pPr>
      <w:r w:rsidRPr="002004FE">
        <w:rPr>
          <w:rFonts w:ascii="Times New Roman" w:hAnsi="Times New Roman"/>
          <w:sz w:val="28"/>
          <w:szCs w:val="28"/>
        </w:rPr>
        <w:t xml:space="preserve">4.4. Приемка </w:t>
      </w:r>
      <w:r>
        <w:rPr>
          <w:rFonts w:ascii="Times New Roman" w:hAnsi="Times New Roman"/>
          <w:sz w:val="28"/>
          <w:szCs w:val="28"/>
        </w:rPr>
        <w:t>Оборудования</w:t>
      </w:r>
      <w:r w:rsidRPr="002004FE">
        <w:rPr>
          <w:rFonts w:ascii="Times New Roman" w:hAnsi="Times New Roman"/>
          <w:sz w:val="28"/>
          <w:szCs w:val="28"/>
        </w:rPr>
        <w:t xml:space="preserve"> осуществляется </w:t>
      </w:r>
      <w:r w:rsidRPr="002004FE">
        <w:rPr>
          <w:rFonts w:ascii="Times New Roman" w:hAnsi="Times New Roman"/>
          <w:iCs/>
          <w:sz w:val="28"/>
          <w:szCs w:val="28"/>
        </w:rPr>
        <w:t xml:space="preserve">Сторонами с подписанием </w:t>
      </w:r>
      <w:r>
        <w:rPr>
          <w:rFonts w:ascii="Times New Roman" w:hAnsi="Times New Roman"/>
          <w:iCs/>
          <w:sz w:val="28"/>
          <w:szCs w:val="28"/>
        </w:rPr>
        <w:t>товарной накладной по форме ТОРГ-12</w:t>
      </w:r>
      <w:r w:rsidRPr="002004FE">
        <w:rPr>
          <w:rFonts w:ascii="Times New Roman" w:hAnsi="Times New Roman"/>
          <w:iCs/>
          <w:sz w:val="28"/>
          <w:szCs w:val="28"/>
        </w:rPr>
        <w:t xml:space="preserve"> на территории </w:t>
      </w:r>
      <w:r>
        <w:rPr>
          <w:rFonts w:ascii="Times New Roman" w:hAnsi="Times New Roman"/>
          <w:iCs/>
          <w:sz w:val="28"/>
          <w:szCs w:val="28"/>
        </w:rPr>
        <w:t>Заказчика</w:t>
      </w:r>
      <w:r w:rsidRPr="002004FE">
        <w:rPr>
          <w:rFonts w:ascii="Times New Roman" w:hAnsi="Times New Roman"/>
          <w:iCs/>
          <w:sz w:val="28"/>
          <w:szCs w:val="28"/>
        </w:rPr>
        <w:t>.</w:t>
      </w:r>
    </w:p>
    <w:p w:rsidR="00C27985" w:rsidRPr="002004FE" w:rsidRDefault="00C27985" w:rsidP="00C27985">
      <w:pPr>
        <w:pStyle w:val="ConsNormal"/>
        <w:ind w:firstLine="540"/>
        <w:jc w:val="both"/>
        <w:rPr>
          <w:rFonts w:ascii="Times New Roman" w:hAnsi="Times New Roman"/>
          <w:sz w:val="28"/>
          <w:szCs w:val="28"/>
        </w:rPr>
      </w:pPr>
      <w:r w:rsidRPr="002004FE">
        <w:rPr>
          <w:rFonts w:ascii="Times New Roman" w:hAnsi="Times New Roman"/>
          <w:sz w:val="28"/>
          <w:szCs w:val="28"/>
        </w:rPr>
        <w:t xml:space="preserve">4.5. В случае выявления в ходе приемки </w:t>
      </w:r>
      <w:r>
        <w:rPr>
          <w:rFonts w:ascii="Times New Roman" w:hAnsi="Times New Roman"/>
          <w:sz w:val="28"/>
          <w:szCs w:val="28"/>
        </w:rPr>
        <w:t>Оборудования</w:t>
      </w:r>
      <w:r w:rsidRPr="002004FE">
        <w:rPr>
          <w:rFonts w:ascii="Times New Roman" w:hAnsi="Times New Roman"/>
          <w:sz w:val="28"/>
          <w:szCs w:val="28"/>
        </w:rPr>
        <w:t xml:space="preserve"> его несоответствия условиям настоящего Договора или мотивированного отказа </w:t>
      </w:r>
      <w:r>
        <w:rPr>
          <w:rFonts w:ascii="Times New Roman" w:hAnsi="Times New Roman"/>
          <w:sz w:val="28"/>
          <w:szCs w:val="28"/>
        </w:rPr>
        <w:t>Заказчика</w:t>
      </w:r>
      <w:r w:rsidRPr="002004FE">
        <w:rPr>
          <w:rFonts w:ascii="Times New Roman" w:hAnsi="Times New Roman"/>
          <w:sz w:val="28"/>
          <w:szCs w:val="28"/>
        </w:rPr>
        <w:t xml:space="preserve"> от приемки </w:t>
      </w:r>
      <w:r>
        <w:rPr>
          <w:rFonts w:ascii="Times New Roman" w:hAnsi="Times New Roman"/>
          <w:sz w:val="28"/>
          <w:szCs w:val="28"/>
        </w:rPr>
        <w:t>Оборудования</w:t>
      </w:r>
      <w:r w:rsidRPr="002004FE">
        <w:rPr>
          <w:rFonts w:ascii="Times New Roman" w:hAnsi="Times New Roman"/>
          <w:sz w:val="28"/>
          <w:szCs w:val="28"/>
        </w:rPr>
        <w:t xml:space="preserve"> Сторонами составляется акт с перечнем недостатков и сроками их устранения за счет </w:t>
      </w:r>
      <w:r>
        <w:rPr>
          <w:rFonts w:ascii="Times New Roman" w:hAnsi="Times New Roman"/>
          <w:sz w:val="28"/>
          <w:szCs w:val="28"/>
        </w:rPr>
        <w:t>Исполнителя</w:t>
      </w:r>
      <w:r w:rsidRPr="002004FE">
        <w:rPr>
          <w:rFonts w:ascii="Times New Roman" w:hAnsi="Times New Roman"/>
          <w:sz w:val="28"/>
          <w:szCs w:val="28"/>
        </w:rPr>
        <w:t>.</w:t>
      </w:r>
    </w:p>
    <w:p w:rsidR="00C27985" w:rsidRDefault="00C27985" w:rsidP="00C27985">
      <w:pPr>
        <w:pStyle w:val="ConsNormal"/>
        <w:ind w:firstLine="540"/>
        <w:jc w:val="both"/>
        <w:rPr>
          <w:rFonts w:ascii="Times New Roman" w:hAnsi="Times New Roman"/>
          <w:sz w:val="28"/>
          <w:szCs w:val="28"/>
        </w:rPr>
      </w:pPr>
      <w:r w:rsidRPr="002004FE">
        <w:rPr>
          <w:rFonts w:ascii="Times New Roman" w:hAnsi="Times New Roman"/>
          <w:sz w:val="28"/>
          <w:szCs w:val="28"/>
        </w:rPr>
        <w:t xml:space="preserve">4.6. Датой поставки </w:t>
      </w:r>
      <w:r>
        <w:rPr>
          <w:rFonts w:ascii="Times New Roman" w:hAnsi="Times New Roman"/>
          <w:sz w:val="28"/>
          <w:szCs w:val="28"/>
        </w:rPr>
        <w:t>Оборудования</w:t>
      </w:r>
      <w:r w:rsidRPr="002004FE">
        <w:rPr>
          <w:rFonts w:ascii="Times New Roman" w:hAnsi="Times New Roman"/>
          <w:sz w:val="28"/>
          <w:szCs w:val="28"/>
        </w:rPr>
        <w:t xml:space="preserve"> считается дата подписания Сторонами </w:t>
      </w:r>
      <w:r>
        <w:rPr>
          <w:rFonts w:ascii="Times New Roman" w:hAnsi="Times New Roman"/>
          <w:sz w:val="28"/>
          <w:szCs w:val="28"/>
        </w:rPr>
        <w:t>товарной накладной</w:t>
      </w:r>
      <w:r w:rsidRPr="002004FE">
        <w:rPr>
          <w:rFonts w:ascii="Times New Roman" w:hAnsi="Times New Roman"/>
          <w:sz w:val="28"/>
          <w:szCs w:val="28"/>
        </w:rPr>
        <w:t>.</w:t>
      </w:r>
    </w:p>
    <w:p w:rsidR="00C27985" w:rsidRDefault="00C27985" w:rsidP="00C27985">
      <w:pPr>
        <w:pStyle w:val="ConsNormal"/>
        <w:ind w:firstLine="540"/>
        <w:jc w:val="both"/>
        <w:rPr>
          <w:rFonts w:ascii="Times New Roman" w:hAnsi="Times New Roman"/>
          <w:sz w:val="28"/>
          <w:szCs w:val="28"/>
        </w:rPr>
      </w:pPr>
      <w:r>
        <w:rPr>
          <w:rFonts w:ascii="Times New Roman" w:hAnsi="Times New Roman"/>
          <w:sz w:val="28"/>
          <w:szCs w:val="28"/>
        </w:rPr>
        <w:t>4.7. Исполнитель</w:t>
      </w:r>
      <w:r w:rsidRPr="002004FE">
        <w:rPr>
          <w:rFonts w:ascii="Times New Roman" w:hAnsi="Times New Roman"/>
          <w:sz w:val="28"/>
          <w:szCs w:val="28"/>
        </w:rPr>
        <w:t xml:space="preserve"> заблаговременно за 3 (три) дня уведомляет </w:t>
      </w:r>
      <w:r>
        <w:rPr>
          <w:rFonts w:ascii="Times New Roman" w:hAnsi="Times New Roman"/>
          <w:sz w:val="28"/>
          <w:szCs w:val="28"/>
        </w:rPr>
        <w:t>Заказчика</w:t>
      </w:r>
      <w:r w:rsidRPr="002004FE">
        <w:rPr>
          <w:rFonts w:ascii="Times New Roman" w:hAnsi="Times New Roman"/>
          <w:sz w:val="28"/>
          <w:szCs w:val="28"/>
        </w:rPr>
        <w:t xml:space="preserve"> о дате</w:t>
      </w:r>
      <w:r>
        <w:rPr>
          <w:rFonts w:ascii="Times New Roman" w:hAnsi="Times New Roman"/>
          <w:sz w:val="28"/>
          <w:szCs w:val="28"/>
        </w:rPr>
        <w:t xml:space="preserve"> сдачи-приемки результата Работ.</w:t>
      </w:r>
      <w:r w:rsidRPr="0050068E">
        <w:rPr>
          <w:rFonts w:ascii="Times New Roman" w:hAnsi="Times New Roman"/>
          <w:sz w:val="28"/>
          <w:szCs w:val="28"/>
        </w:rPr>
        <w:t xml:space="preserve"> </w:t>
      </w:r>
      <w:r w:rsidRPr="002004FE">
        <w:rPr>
          <w:rFonts w:ascii="Times New Roman" w:hAnsi="Times New Roman"/>
          <w:sz w:val="28"/>
          <w:szCs w:val="28"/>
        </w:rPr>
        <w:t xml:space="preserve">Уведомление может быть произведено по почте, факсимильным сообщением или иным способом с подтверждением получения уведомления </w:t>
      </w:r>
      <w:r>
        <w:rPr>
          <w:rFonts w:ascii="Times New Roman" w:hAnsi="Times New Roman"/>
          <w:sz w:val="28"/>
          <w:szCs w:val="28"/>
        </w:rPr>
        <w:t>Заказчиком</w:t>
      </w:r>
      <w:r w:rsidRPr="002004FE">
        <w:rPr>
          <w:rFonts w:ascii="Times New Roman" w:hAnsi="Times New Roman"/>
          <w:sz w:val="28"/>
          <w:szCs w:val="28"/>
        </w:rPr>
        <w:t>.</w:t>
      </w:r>
    </w:p>
    <w:p w:rsidR="00C27985" w:rsidRDefault="00C27985" w:rsidP="00C27985">
      <w:pPr>
        <w:pStyle w:val="ConsNormal"/>
        <w:ind w:firstLine="540"/>
        <w:jc w:val="both"/>
        <w:rPr>
          <w:rFonts w:ascii="Times New Roman" w:hAnsi="Times New Roman"/>
          <w:sz w:val="28"/>
          <w:szCs w:val="28"/>
        </w:rPr>
      </w:pPr>
      <w:r>
        <w:rPr>
          <w:rFonts w:ascii="Times New Roman" w:hAnsi="Times New Roman"/>
          <w:sz w:val="28"/>
          <w:szCs w:val="28"/>
        </w:rPr>
        <w:t xml:space="preserve">4.8. Приемка результата Работ осуществляется Сторонами с подписанием акта выполненных </w:t>
      </w:r>
      <w:r w:rsidR="00341FBF">
        <w:rPr>
          <w:rFonts w:ascii="Times New Roman" w:hAnsi="Times New Roman"/>
          <w:sz w:val="28"/>
          <w:szCs w:val="28"/>
        </w:rPr>
        <w:t>Р</w:t>
      </w:r>
      <w:r>
        <w:rPr>
          <w:rFonts w:ascii="Times New Roman" w:hAnsi="Times New Roman"/>
          <w:sz w:val="28"/>
          <w:szCs w:val="28"/>
        </w:rPr>
        <w:t>абот.</w:t>
      </w:r>
    </w:p>
    <w:p w:rsidR="00C27985" w:rsidRDefault="00C27985" w:rsidP="00C27985">
      <w:pPr>
        <w:pStyle w:val="ConsNormal"/>
        <w:ind w:firstLine="540"/>
        <w:jc w:val="both"/>
        <w:rPr>
          <w:rFonts w:ascii="Times New Roman" w:hAnsi="Times New Roman"/>
          <w:sz w:val="28"/>
          <w:szCs w:val="28"/>
        </w:rPr>
      </w:pPr>
      <w:r>
        <w:rPr>
          <w:rFonts w:ascii="Times New Roman" w:hAnsi="Times New Roman"/>
          <w:sz w:val="28"/>
          <w:szCs w:val="28"/>
        </w:rPr>
        <w:t xml:space="preserve">4.9. В случае выявления в ходе приемки результата Работ несоответствия условиям настоящего Договора </w:t>
      </w:r>
      <w:r w:rsidRPr="002004FE">
        <w:rPr>
          <w:rFonts w:ascii="Times New Roman" w:hAnsi="Times New Roman"/>
          <w:sz w:val="28"/>
          <w:szCs w:val="28"/>
        </w:rPr>
        <w:t xml:space="preserve">или мотивированного отказа </w:t>
      </w:r>
      <w:r>
        <w:rPr>
          <w:rFonts w:ascii="Times New Roman" w:hAnsi="Times New Roman"/>
          <w:sz w:val="28"/>
          <w:szCs w:val="28"/>
        </w:rPr>
        <w:t>Заказчика</w:t>
      </w:r>
      <w:r w:rsidRPr="002004FE">
        <w:rPr>
          <w:rFonts w:ascii="Times New Roman" w:hAnsi="Times New Roman"/>
          <w:sz w:val="28"/>
          <w:szCs w:val="28"/>
        </w:rPr>
        <w:t xml:space="preserve"> от приемки </w:t>
      </w:r>
      <w:r>
        <w:rPr>
          <w:rFonts w:ascii="Times New Roman" w:hAnsi="Times New Roman"/>
          <w:sz w:val="28"/>
          <w:szCs w:val="28"/>
        </w:rPr>
        <w:t>результата Работ</w:t>
      </w:r>
      <w:r w:rsidRPr="002004FE">
        <w:rPr>
          <w:rFonts w:ascii="Times New Roman" w:hAnsi="Times New Roman"/>
          <w:sz w:val="28"/>
          <w:szCs w:val="28"/>
        </w:rPr>
        <w:t xml:space="preserve"> Сторонами составляется акт с перечнем недостатков и сроками их устранения за счет </w:t>
      </w:r>
      <w:r>
        <w:rPr>
          <w:rFonts w:ascii="Times New Roman" w:hAnsi="Times New Roman"/>
          <w:sz w:val="28"/>
          <w:szCs w:val="28"/>
        </w:rPr>
        <w:t>Исполнителя</w:t>
      </w:r>
      <w:r w:rsidRPr="002004FE">
        <w:rPr>
          <w:rFonts w:ascii="Times New Roman" w:hAnsi="Times New Roman"/>
          <w:sz w:val="28"/>
          <w:szCs w:val="28"/>
        </w:rPr>
        <w:t>.</w:t>
      </w:r>
    </w:p>
    <w:p w:rsidR="00C27985" w:rsidRDefault="00C27985" w:rsidP="00C27985">
      <w:pPr>
        <w:pStyle w:val="ConsNormal"/>
        <w:ind w:firstLine="540"/>
        <w:jc w:val="both"/>
        <w:rPr>
          <w:rFonts w:ascii="Times New Roman" w:hAnsi="Times New Roman"/>
          <w:sz w:val="28"/>
          <w:szCs w:val="28"/>
        </w:rPr>
      </w:pPr>
      <w:r>
        <w:rPr>
          <w:rFonts w:ascii="Times New Roman" w:hAnsi="Times New Roman"/>
          <w:sz w:val="28"/>
          <w:szCs w:val="28"/>
        </w:rPr>
        <w:t xml:space="preserve">4.10. Датой приемки результата Работ считается дата подписания Сторонами акта выполненных </w:t>
      </w:r>
      <w:r w:rsidR="00341FBF">
        <w:rPr>
          <w:rFonts w:ascii="Times New Roman" w:hAnsi="Times New Roman"/>
          <w:sz w:val="28"/>
          <w:szCs w:val="28"/>
        </w:rPr>
        <w:t>Р</w:t>
      </w:r>
      <w:r>
        <w:rPr>
          <w:rFonts w:ascii="Times New Roman" w:hAnsi="Times New Roman"/>
          <w:sz w:val="28"/>
          <w:szCs w:val="28"/>
        </w:rPr>
        <w:t>абот.</w:t>
      </w:r>
    </w:p>
    <w:p w:rsidR="00C27985" w:rsidRPr="009D10A7" w:rsidRDefault="00C27985" w:rsidP="00C27985">
      <w:pPr>
        <w:pStyle w:val="ConsNormal"/>
        <w:ind w:firstLine="540"/>
        <w:jc w:val="both"/>
        <w:rPr>
          <w:rFonts w:ascii="Times New Roman" w:hAnsi="Times New Roman"/>
          <w:sz w:val="28"/>
          <w:szCs w:val="28"/>
        </w:rPr>
      </w:pPr>
    </w:p>
    <w:p w:rsidR="00C27985" w:rsidRPr="005D52D2" w:rsidRDefault="00C27985" w:rsidP="00C27985">
      <w:pPr>
        <w:pStyle w:val="ConsNormal"/>
        <w:ind w:firstLine="0"/>
        <w:jc w:val="center"/>
        <w:rPr>
          <w:rFonts w:ascii="Times New Roman" w:hAnsi="Times New Roman"/>
          <w:b/>
          <w:sz w:val="28"/>
          <w:szCs w:val="28"/>
        </w:rPr>
      </w:pPr>
      <w:r w:rsidRPr="001F623C">
        <w:rPr>
          <w:rFonts w:ascii="Times New Roman" w:hAnsi="Times New Roman"/>
          <w:b/>
          <w:sz w:val="28"/>
          <w:szCs w:val="28"/>
        </w:rPr>
        <w:t>5.   Комплектность, качество и гарантии</w:t>
      </w:r>
      <w:r w:rsidRPr="002004FE">
        <w:rPr>
          <w:rFonts w:ascii="Times New Roman" w:hAnsi="Times New Roman"/>
          <w:b/>
          <w:sz w:val="28"/>
          <w:szCs w:val="28"/>
        </w:rPr>
        <w:t xml:space="preserve"> </w:t>
      </w:r>
    </w:p>
    <w:p w:rsidR="00C27985" w:rsidRDefault="00C27985" w:rsidP="00C27985">
      <w:pPr>
        <w:pStyle w:val="ConsNormal"/>
        <w:ind w:firstLine="709"/>
        <w:jc w:val="both"/>
        <w:rPr>
          <w:rFonts w:ascii="Times New Roman" w:hAnsi="Times New Roman"/>
          <w:sz w:val="28"/>
          <w:szCs w:val="28"/>
        </w:rPr>
      </w:pPr>
    </w:p>
    <w:p w:rsidR="00C27985" w:rsidRDefault="00C27985" w:rsidP="00C27985">
      <w:pPr>
        <w:pStyle w:val="ConsNormal"/>
        <w:ind w:firstLine="709"/>
        <w:jc w:val="both"/>
        <w:rPr>
          <w:rFonts w:ascii="Times New Roman" w:hAnsi="Times New Roman"/>
          <w:sz w:val="28"/>
          <w:szCs w:val="28"/>
        </w:rPr>
      </w:pPr>
      <w:r w:rsidRPr="002004FE">
        <w:rPr>
          <w:rFonts w:ascii="Times New Roman" w:hAnsi="Times New Roman"/>
          <w:sz w:val="28"/>
          <w:szCs w:val="28"/>
        </w:rPr>
        <w:t xml:space="preserve">5.1. Комплектность и качество </w:t>
      </w:r>
      <w:r>
        <w:rPr>
          <w:rFonts w:ascii="Times New Roman" w:hAnsi="Times New Roman"/>
          <w:sz w:val="28"/>
          <w:szCs w:val="28"/>
        </w:rPr>
        <w:t>Оборудования</w:t>
      </w:r>
      <w:r w:rsidR="00341FBF">
        <w:rPr>
          <w:rFonts w:ascii="Times New Roman" w:hAnsi="Times New Roman"/>
          <w:sz w:val="28"/>
          <w:szCs w:val="28"/>
        </w:rPr>
        <w:t xml:space="preserve"> должны соответствовать </w:t>
      </w:r>
      <w:r w:rsidRPr="002004FE">
        <w:rPr>
          <w:rFonts w:ascii="Times New Roman" w:hAnsi="Times New Roman"/>
          <w:sz w:val="28"/>
          <w:szCs w:val="28"/>
        </w:rPr>
        <w:t xml:space="preserve">техническим условиям на соответствующий вид </w:t>
      </w:r>
      <w:r>
        <w:rPr>
          <w:rFonts w:ascii="Times New Roman" w:hAnsi="Times New Roman"/>
          <w:sz w:val="28"/>
          <w:szCs w:val="28"/>
        </w:rPr>
        <w:t>Оборудования</w:t>
      </w:r>
      <w:r w:rsidRPr="002004FE">
        <w:rPr>
          <w:rFonts w:ascii="Times New Roman" w:hAnsi="Times New Roman"/>
          <w:sz w:val="28"/>
          <w:szCs w:val="28"/>
        </w:rPr>
        <w:t>.</w:t>
      </w:r>
    </w:p>
    <w:p w:rsidR="00C27985" w:rsidRPr="001F623C" w:rsidRDefault="00C27985" w:rsidP="00C27985">
      <w:pPr>
        <w:pStyle w:val="ConsNormal"/>
        <w:ind w:firstLine="709"/>
        <w:jc w:val="both"/>
        <w:rPr>
          <w:rFonts w:ascii="Times New Roman" w:hAnsi="Times New Roman"/>
          <w:sz w:val="28"/>
          <w:szCs w:val="28"/>
        </w:rPr>
      </w:pPr>
      <w:r w:rsidRPr="001F623C">
        <w:rPr>
          <w:rFonts w:ascii="Times New Roman" w:hAnsi="Times New Roman"/>
          <w:sz w:val="28"/>
          <w:szCs w:val="28"/>
        </w:rPr>
        <w:t xml:space="preserve">5.2. Гарантийный срок на </w:t>
      </w:r>
      <w:r>
        <w:rPr>
          <w:rFonts w:ascii="Times New Roman" w:hAnsi="Times New Roman"/>
          <w:sz w:val="28"/>
          <w:szCs w:val="28"/>
        </w:rPr>
        <w:t>Оборудование</w:t>
      </w:r>
      <w:r w:rsidRPr="001F623C">
        <w:rPr>
          <w:rFonts w:ascii="Times New Roman" w:hAnsi="Times New Roman"/>
          <w:sz w:val="28"/>
          <w:szCs w:val="28"/>
        </w:rPr>
        <w:t xml:space="preserve"> </w:t>
      </w:r>
      <w:r>
        <w:rPr>
          <w:rFonts w:ascii="Times New Roman" w:hAnsi="Times New Roman"/>
          <w:sz w:val="28"/>
          <w:szCs w:val="28"/>
        </w:rPr>
        <w:t xml:space="preserve">и результат Работ </w:t>
      </w:r>
      <w:r w:rsidRPr="001F623C">
        <w:rPr>
          <w:rFonts w:ascii="Times New Roman" w:hAnsi="Times New Roman"/>
          <w:sz w:val="28"/>
          <w:szCs w:val="28"/>
        </w:rPr>
        <w:t xml:space="preserve">устанавливается </w:t>
      </w:r>
      <w:r>
        <w:rPr>
          <w:rFonts w:ascii="Times New Roman" w:hAnsi="Times New Roman"/>
          <w:sz w:val="28"/>
          <w:szCs w:val="28"/>
        </w:rPr>
        <w:t xml:space="preserve">Исполнителем и производителем Оборудования </w:t>
      </w:r>
      <w:r w:rsidRPr="001F623C">
        <w:rPr>
          <w:rFonts w:ascii="Times New Roman" w:hAnsi="Times New Roman"/>
          <w:sz w:val="28"/>
          <w:szCs w:val="28"/>
        </w:rPr>
        <w:t xml:space="preserve">и составляет </w:t>
      </w:r>
      <w:r>
        <w:rPr>
          <w:rFonts w:ascii="Times New Roman" w:hAnsi="Times New Roman"/>
          <w:sz w:val="28"/>
          <w:szCs w:val="28"/>
        </w:rPr>
        <w:t>12 месяцев</w:t>
      </w:r>
      <w:r w:rsidRPr="001F623C">
        <w:rPr>
          <w:rFonts w:ascii="Times New Roman" w:hAnsi="Times New Roman"/>
          <w:sz w:val="28"/>
          <w:szCs w:val="28"/>
        </w:rPr>
        <w:t xml:space="preserve"> </w:t>
      </w:r>
      <w:proofErr w:type="gramStart"/>
      <w:r w:rsidRPr="001F623C">
        <w:rPr>
          <w:rFonts w:ascii="Times New Roman" w:hAnsi="Times New Roman"/>
          <w:sz w:val="28"/>
          <w:szCs w:val="28"/>
        </w:rPr>
        <w:t>с даты поставки</w:t>
      </w:r>
      <w:proofErr w:type="gramEnd"/>
      <w:r w:rsidRPr="001F623C">
        <w:rPr>
          <w:rFonts w:ascii="Times New Roman" w:hAnsi="Times New Roman"/>
          <w:sz w:val="28"/>
          <w:szCs w:val="28"/>
        </w:rPr>
        <w:t xml:space="preserve"> </w:t>
      </w:r>
      <w:r>
        <w:rPr>
          <w:rFonts w:ascii="Times New Roman" w:hAnsi="Times New Roman"/>
          <w:sz w:val="28"/>
          <w:szCs w:val="28"/>
        </w:rPr>
        <w:t>Оборудования и выполнения Работ</w:t>
      </w:r>
      <w:r w:rsidRPr="001F623C">
        <w:rPr>
          <w:rFonts w:ascii="Times New Roman" w:hAnsi="Times New Roman"/>
          <w:sz w:val="28"/>
          <w:szCs w:val="28"/>
        </w:rPr>
        <w:t>.</w:t>
      </w:r>
    </w:p>
    <w:p w:rsidR="00C27985" w:rsidRPr="001F623C" w:rsidRDefault="00C27985" w:rsidP="00C27985">
      <w:pPr>
        <w:pStyle w:val="ConsNormal"/>
        <w:ind w:firstLine="709"/>
        <w:jc w:val="both"/>
        <w:rPr>
          <w:rFonts w:ascii="Times New Roman" w:hAnsi="Times New Roman"/>
          <w:sz w:val="28"/>
          <w:szCs w:val="28"/>
        </w:rPr>
      </w:pPr>
      <w:r w:rsidRPr="001F623C">
        <w:rPr>
          <w:rFonts w:ascii="Times New Roman" w:hAnsi="Times New Roman"/>
          <w:sz w:val="28"/>
          <w:szCs w:val="28"/>
        </w:rPr>
        <w:t xml:space="preserve">5.3. В случае если в течение гарантийного срока </w:t>
      </w:r>
      <w:r>
        <w:rPr>
          <w:rFonts w:ascii="Times New Roman" w:hAnsi="Times New Roman"/>
          <w:sz w:val="28"/>
          <w:szCs w:val="28"/>
        </w:rPr>
        <w:t>Оборудования</w:t>
      </w:r>
      <w:r w:rsidRPr="001F623C">
        <w:rPr>
          <w:rFonts w:ascii="Times New Roman" w:hAnsi="Times New Roman"/>
          <w:sz w:val="28"/>
          <w:szCs w:val="28"/>
        </w:rPr>
        <w:t xml:space="preserve"> или его отдельные части (узлы) станут непригодными для дальнейшего использования при условии соблюдения правил эксплуатации, </w:t>
      </w:r>
      <w:r>
        <w:rPr>
          <w:rFonts w:ascii="Times New Roman" w:hAnsi="Times New Roman"/>
          <w:sz w:val="28"/>
          <w:szCs w:val="28"/>
        </w:rPr>
        <w:t>Заказчик</w:t>
      </w:r>
      <w:r w:rsidRPr="001F623C">
        <w:rPr>
          <w:rFonts w:ascii="Times New Roman" w:hAnsi="Times New Roman"/>
          <w:sz w:val="28"/>
          <w:szCs w:val="28"/>
        </w:rPr>
        <w:t xml:space="preserve"> направляет </w:t>
      </w:r>
      <w:r>
        <w:rPr>
          <w:rFonts w:ascii="Times New Roman" w:hAnsi="Times New Roman"/>
          <w:sz w:val="28"/>
          <w:szCs w:val="28"/>
        </w:rPr>
        <w:t>Исполнителю</w:t>
      </w:r>
      <w:r w:rsidRPr="001F623C">
        <w:rPr>
          <w:rFonts w:ascii="Times New Roman" w:hAnsi="Times New Roman"/>
          <w:sz w:val="28"/>
          <w:szCs w:val="28"/>
        </w:rPr>
        <w:t xml:space="preserve"> уведомление о необходимости проведения гарантийного ремонта </w:t>
      </w:r>
      <w:r>
        <w:rPr>
          <w:rFonts w:ascii="Times New Roman" w:hAnsi="Times New Roman"/>
          <w:sz w:val="28"/>
          <w:szCs w:val="28"/>
        </w:rPr>
        <w:t>Оборудования</w:t>
      </w:r>
      <w:r w:rsidRPr="001F623C">
        <w:rPr>
          <w:rFonts w:ascii="Times New Roman" w:hAnsi="Times New Roman"/>
          <w:sz w:val="28"/>
          <w:szCs w:val="28"/>
        </w:rPr>
        <w:t xml:space="preserve"> по почте, факсимильным сообщением или иным способом. </w:t>
      </w:r>
      <w:r>
        <w:rPr>
          <w:rFonts w:ascii="Times New Roman" w:hAnsi="Times New Roman"/>
          <w:sz w:val="28"/>
          <w:szCs w:val="28"/>
        </w:rPr>
        <w:t>Исполнитель</w:t>
      </w:r>
      <w:r w:rsidRPr="001F623C">
        <w:rPr>
          <w:rFonts w:ascii="Times New Roman" w:hAnsi="Times New Roman"/>
          <w:sz w:val="28"/>
          <w:szCs w:val="28"/>
        </w:rPr>
        <w:t xml:space="preserve"> производит бесплатный гарантийный ремонт </w:t>
      </w:r>
      <w:r>
        <w:rPr>
          <w:rFonts w:ascii="Times New Roman" w:hAnsi="Times New Roman"/>
          <w:sz w:val="28"/>
          <w:szCs w:val="28"/>
        </w:rPr>
        <w:t>Оборудования</w:t>
      </w:r>
      <w:r w:rsidRPr="001F623C">
        <w:rPr>
          <w:rFonts w:ascii="Times New Roman" w:hAnsi="Times New Roman"/>
          <w:sz w:val="28"/>
          <w:szCs w:val="28"/>
        </w:rPr>
        <w:t xml:space="preserve">, включая замену непригодных для использования частей (узлов) </w:t>
      </w:r>
      <w:r>
        <w:rPr>
          <w:rFonts w:ascii="Times New Roman" w:hAnsi="Times New Roman"/>
          <w:sz w:val="28"/>
          <w:szCs w:val="28"/>
        </w:rPr>
        <w:t>Оборудования</w:t>
      </w:r>
      <w:proofErr w:type="gramStart"/>
      <w:r w:rsidRPr="001F623C" w:rsidDel="009C01AF">
        <w:rPr>
          <w:rFonts w:ascii="Times New Roman" w:hAnsi="Times New Roman"/>
          <w:sz w:val="28"/>
          <w:szCs w:val="28"/>
        </w:rPr>
        <w:t xml:space="preserve"> </w:t>
      </w:r>
      <w:r w:rsidRPr="001F623C">
        <w:rPr>
          <w:rFonts w:ascii="Times New Roman" w:hAnsi="Times New Roman"/>
          <w:sz w:val="28"/>
          <w:szCs w:val="28"/>
        </w:rPr>
        <w:t>.</w:t>
      </w:r>
      <w:proofErr w:type="gramEnd"/>
    </w:p>
    <w:p w:rsidR="00C27985" w:rsidRDefault="00C27985" w:rsidP="00C27985">
      <w:pPr>
        <w:pStyle w:val="ConsNormal"/>
        <w:ind w:firstLine="709"/>
        <w:jc w:val="both"/>
        <w:rPr>
          <w:rFonts w:ascii="Times New Roman" w:hAnsi="Times New Roman"/>
          <w:sz w:val="28"/>
          <w:szCs w:val="28"/>
        </w:rPr>
      </w:pPr>
      <w:r w:rsidRPr="001F623C">
        <w:rPr>
          <w:rFonts w:ascii="Times New Roman" w:hAnsi="Times New Roman"/>
          <w:sz w:val="28"/>
          <w:szCs w:val="28"/>
        </w:rPr>
        <w:t xml:space="preserve">5.4. </w:t>
      </w:r>
      <w:r>
        <w:rPr>
          <w:rFonts w:ascii="Times New Roman" w:hAnsi="Times New Roman"/>
          <w:sz w:val="28"/>
          <w:szCs w:val="28"/>
        </w:rPr>
        <w:t>Исполнитель</w:t>
      </w:r>
      <w:r w:rsidRPr="001F623C">
        <w:rPr>
          <w:rFonts w:ascii="Times New Roman" w:hAnsi="Times New Roman"/>
          <w:sz w:val="28"/>
          <w:szCs w:val="28"/>
        </w:rPr>
        <w:t xml:space="preserve"> обязан провести гарантийный ремонт </w:t>
      </w:r>
      <w:r>
        <w:rPr>
          <w:rFonts w:ascii="Times New Roman" w:hAnsi="Times New Roman"/>
          <w:sz w:val="28"/>
          <w:szCs w:val="28"/>
        </w:rPr>
        <w:t>Оборудования</w:t>
      </w:r>
      <w:r w:rsidRPr="001F623C">
        <w:rPr>
          <w:rFonts w:ascii="Times New Roman" w:hAnsi="Times New Roman"/>
          <w:sz w:val="28"/>
          <w:szCs w:val="28"/>
        </w:rPr>
        <w:t xml:space="preserve"> в течение 30 (тридцати) календарных дней </w:t>
      </w:r>
      <w:proofErr w:type="gramStart"/>
      <w:r w:rsidRPr="001F623C">
        <w:rPr>
          <w:rFonts w:ascii="Times New Roman" w:hAnsi="Times New Roman"/>
          <w:sz w:val="28"/>
          <w:szCs w:val="28"/>
        </w:rPr>
        <w:t>с даты получения</w:t>
      </w:r>
      <w:proofErr w:type="gramEnd"/>
      <w:r w:rsidRPr="001F623C">
        <w:rPr>
          <w:rFonts w:ascii="Times New Roman" w:hAnsi="Times New Roman"/>
          <w:sz w:val="28"/>
          <w:szCs w:val="28"/>
        </w:rPr>
        <w:t xml:space="preserve"> уведомления </w:t>
      </w:r>
      <w:r>
        <w:rPr>
          <w:rFonts w:ascii="Times New Roman" w:hAnsi="Times New Roman"/>
          <w:sz w:val="28"/>
          <w:szCs w:val="28"/>
        </w:rPr>
        <w:t>Заказчика</w:t>
      </w:r>
      <w:r w:rsidRPr="001F623C">
        <w:rPr>
          <w:rFonts w:ascii="Times New Roman" w:hAnsi="Times New Roman"/>
          <w:sz w:val="28"/>
          <w:szCs w:val="28"/>
        </w:rPr>
        <w:t>.</w:t>
      </w:r>
      <w:r>
        <w:rPr>
          <w:rFonts w:ascii="Times New Roman" w:hAnsi="Times New Roman"/>
          <w:sz w:val="28"/>
          <w:szCs w:val="28"/>
        </w:rPr>
        <w:t xml:space="preserve"> </w:t>
      </w:r>
    </w:p>
    <w:p w:rsidR="00C27985" w:rsidRDefault="00C27985" w:rsidP="00C27985">
      <w:pPr>
        <w:pStyle w:val="ConsNormal"/>
        <w:ind w:firstLine="709"/>
        <w:jc w:val="both"/>
        <w:rPr>
          <w:rFonts w:ascii="Times New Roman" w:hAnsi="Times New Roman"/>
          <w:sz w:val="28"/>
          <w:szCs w:val="28"/>
        </w:rPr>
      </w:pPr>
      <w:r>
        <w:rPr>
          <w:rFonts w:ascii="Times New Roman" w:hAnsi="Times New Roman"/>
          <w:sz w:val="28"/>
          <w:szCs w:val="28"/>
        </w:rPr>
        <w:t>Транспортные расходы Исполнителя, связанные с проведением гарантийного ремонта Оборудования, Заказчиком не возмещаются.</w:t>
      </w:r>
    </w:p>
    <w:p w:rsidR="00C27985" w:rsidRPr="00512AF4" w:rsidRDefault="00C27985" w:rsidP="00C27985">
      <w:pPr>
        <w:pStyle w:val="ConsNormal"/>
        <w:ind w:firstLine="709"/>
        <w:jc w:val="both"/>
        <w:rPr>
          <w:rFonts w:ascii="Times New Roman" w:hAnsi="Times New Roman"/>
          <w:sz w:val="28"/>
          <w:szCs w:val="28"/>
        </w:rPr>
      </w:pPr>
      <w:r>
        <w:rPr>
          <w:rFonts w:ascii="Times New Roman" w:hAnsi="Times New Roman"/>
          <w:sz w:val="28"/>
          <w:szCs w:val="28"/>
        </w:rPr>
        <w:t>5.5. Если недостатки Оборудования не могут быть устранены обеими Сторонами, то Покупатель вправе отказаться полностью или частично от настоящего Договора и потребовать от Исполнителя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Оборудования.</w:t>
      </w:r>
    </w:p>
    <w:p w:rsidR="00C27985" w:rsidRPr="002004FE" w:rsidRDefault="00C27985" w:rsidP="00C27985">
      <w:pPr>
        <w:pStyle w:val="ConsNormal"/>
        <w:ind w:firstLine="0"/>
        <w:jc w:val="both"/>
        <w:rPr>
          <w:rFonts w:ascii="Times New Roman" w:hAnsi="Times New Roman"/>
          <w:sz w:val="28"/>
          <w:szCs w:val="28"/>
        </w:rPr>
      </w:pPr>
    </w:p>
    <w:p w:rsidR="00C27985" w:rsidRPr="005D52D2" w:rsidRDefault="00C27985" w:rsidP="00C27985">
      <w:pPr>
        <w:pStyle w:val="ConsNormal"/>
        <w:numPr>
          <w:ilvl w:val="0"/>
          <w:numId w:val="60"/>
        </w:numPr>
        <w:suppressAutoHyphens w:val="0"/>
        <w:autoSpaceDE/>
        <w:ind w:left="714" w:hanging="357"/>
        <w:jc w:val="center"/>
        <w:rPr>
          <w:rFonts w:ascii="Times New Roman" w:hAnsi="Times New Roman"/>
          <w:b/>
          <w:bCs/>
          <w:sz w:val="28"/>
          <w:szCs w:val="28"/>
        </w:rPr>
      </w:pPr>
      <w:r w:rsidRPr="002004FE">
        <w:rPr>
          <w:rFonts w:ascii="Times New Roman" w:hAnsi="Times New Roman"/>
          <w:b/>
          <w:bCs/>
          <w:sz w:val="28"/>
          <w:szCs w:val="28"/>
        </w:rPr>
        <w:t>Упаковка и маркировка</w:t>
      </w:r>
    </w:p>
    <w:p w:rsidR="00C27985" w:rsidRDefault="00C27985" w:rsidP="00C27985">
      <w:pPr>
        <w:pStyle w:val="ConsNormal"/>
        <w:ind w:firstLine="708"/>
        <w:jc w:val="both"/>
        <w:rPr>
          <w:rFonts w:ascii="Times New Roman" w:hAnsi="Times New Roman"/>
          <w:sz w:val="28"/>
          <w:szCs w:val="28"/>
        </w:rPr>
      </w:pPr>
    </w:p>
    <w:p w:rsidR="00C27985" w:rsidRPr="002004FE" w:rsidRDefault="00C27985" w:rsidP="00C27985">
      <w:pPr>
        <w:pStyle w:val="ConsNormal"/>
        <w:ind w:firstLine="708"/>
        <w:jc w:val="both"/>
        <w:rPr>
          <w:rFonts w:ascii="Times New Roman" w:hAnsi="Times New Roman"/>
          <w:sz w:val="28"/>
          <w:szCs w:val="28"/>
        </w:rPr>
      </w:pPr>
      <w:r w:rsidRPr="002004FE">
        <w:rPr>
          <w:rFonts w:ascii="Times New Roman" w:hAnsi="Times New Roman"/>
          <w:sz w:val="28"/>
          <w:szCs w:val="28"/>
        </w:rPr>
        <w:t xml:space="preserve">6.1. </w:t>
      </w:r>
      <w:r>
        <w:rPr>
          <w:rFonts w:ascii="Times New Roman" w:hAnsi="Times New Roman"/>
          <w:sz w:val="28"/>
          <w:szCs w:val="28"/>
        </w:rPr>
        <w:t>Исполнитель</w:t>
      </w:r>
      <w:r w:rsidRPr="002004FE">
        <w:rPr>
          <w:rFonts w:ascii="Times New Roman" w:hAnsi="Times New Roman"/>
          <w:sz w:val="28"/>
          <w:szCs w:val="28"/>
        </w:rPr>
        <w:t xml:space="preserve"> обязуется поставить </w:t>
      </w:r>
      <w:r>
        <w:rPr>
          <w:rFonts w:ascii="Times New Roman" w:hAnsi="Times New Roman"/>
          <w:sz w:val="28"/>
          <w:szCs w:val="28"/>
        </w:rPr>
        <w:t xml:space="preserve">Оборудование </w:t>
      </w:r>
      <w:r w:rsidRPr="002004FE">
        <w:rPr>
          <w:rFonts w:ascii="Times New Roman" w:hAnsi="Times New Roman"/>
          <w:sz w:val="28"/>
          <w:szCs w:val="28"/>
        </w:rPr>
        <w:t xml:space="preserve">в упаковке, позволяющей обеспечить сохранность </w:t>
      </w:r>
      <w:r>
        <w:rPr>
          <w:rFonts w:ascii="Times New Roman" w:hAnsi="Times New Roman"/>
          <w:sz w:val="28"/>
          <w:szCs w:val="28"/>
        </w:rPr>
        <w:t>Оборудования</w:t>
      </w:r>
      <w:r w:rsidRPr="002004FE">
        <w:rPr>
          <w:rFonts w:ascii="Times New Roman" w:hAnsi="Times New Roman"/>
          <w:sz w:val="28"/>
          <w:szCs w:val="28"/>
        </w:rPr>
        <w:t xml:space="preserve"> от повреждений при его отгрузке, перевозке и хранении.</w:t>
      </w:r>
    </w:p>
    <w:p w:rsidR="00C27985" w:rsidRDefault="00C27985" w:rsidP="00C27985">
      <w:pPr>
        <w:pStyle w:val="ConsNormal"/>
        <w:ind w:firstLine="360"/>
        <w:jc w:val="both"/>
        <w:rPr>
          <w:rFonts w:ascii="Times New Roman" w:hAnsi="Times New Roman"/>
          <w:sz w:val="28"/>
          <w:szCs w:val="28"/>
        </w:rPr>
      </w:pPr>
    </w:p>
    <w:p w:rsidR="00C27985" w:rsidRDefault="00C27985" w:rsidP="00C27985">
      <w:pPr>
        <w:pStyle w:val="ConsNormal"/>
        <w:ind w:firstLine="360"/>
        <w:jc w:val="both"/>
        <w:rPr>
          <w:rFonts w:ascii="Times New Roman" w:hAnsi="Times New Roman"/>
          <w:sz w:val="28"/>
          <w:szCs w:val="28"/>
        </w:rPr>
      </w:pPr>
    </w:p>
    <w:p w:rsidR="00C27985" w:rsidRPr="005D52D2" w:rsidRDefault="00C27985" w:rsidP="00C27985">
      <w:pPr>
        <w:pStyle w:val="ConsNormal"/>
        <w:ind w:firstLine="0"/>
        <w:jc w:val="center"/>
        <w:rPr>
          <w:rFonts w:ascii="Times New Roman" w:hAnsi="Times New Roman"/>
          <w:b/>
          <w:sz w:val="28"/>
          <w:szCs w:val="28"/>
        </w:rPr>
      </w:pPr>
      <w:r w:rsidRPr="002004FE">
        <w:rPr>
          <w:rFonts w:ascii="Times New Roman" w:hAnsi="Times New Roman"/>
          <w:b/>
          <w:sz w:val="28"/>
          <w:szCs w:val="28"/>
        </w:rPr>
        <w:t>7.   Переход права собственности и рисков</w:t>
      </w:r>
    </w:p>
    <w:p w:rsidR="00C27985" w:rsidRDefault="00C27985" w:rsidP="00C27985">
      <w:pPr>
        <w:ind w:firstLine="708"/>
        <w:jc w:val="both"/>
        <w:rPr>
          <w:sz w:val="28"/>
          <w:szCs w:val="28"/>
        </w:rPr>
      </w:pPr>
    </w:p>
    <w:p w:rsidR="00C27985" w:rsidRPr="00924EFC" w:rsidRDefault="00C27985" w:rsidP="00C27985">
      <w:pPr>
        <w:ind w:firstLine="708"/>
        <w:jc w:val="both"/>
        <w:rPr>
          <w:sz w:val="28"/>
          <w:szCs w:val="28"/>
        </w:rPr>
      </w:pPr>
      <w:r w:rsidRPr="002004FE">
        <w:rPr>
          <w:sz w:val="28"/>
          <w:szCs w:val="28"/>
        </w:rPr>
        <w:t xml:space="preserve">7.1. </w:t>
      </w:r>
      <w:r>
        <w:rPr>
          <w:sz w:val="28"/>
          <w:szCs w:val="28"/>
        </w:rPr>
        <w:t>Исполнитель</w:t>
      </w:r>
      <w:r w:rsidRPr="00924EFC">
        <w:rPr>
          <w:sz w:val="28"/>
          <w:szCs w:val="28"/>
        </w:rPr>
        <w:t xml:space="preserve"> подтверждает, что никакие третьи лица не имеют каких-либо прав, как право собственности, залога либо иного обременения в отношении передаваемого </w:t>
      </w:r>
      <w:r>
        <w:rPr>
          <w:sz w:val="28"/>
          <w:szCs w:val="28"/>
        </w:rPr>
        <w:t>Исполнителем</w:t>
      </w:r>
      <w:r w:rsidRPr="00924EFC">
        <w:rPr>
          <w:sz w:val="28"/>
          <w:szCs w:val="28"/>
        </w:rPr>
        <w:t xml:space="preserve"> в собственность </w:t>
      </w:r>
      <w:r>
        <w:rPr>
          <w:sz w:val="28"/>
          <w:szCs w:val="28"/>
        </w:rPr>
        <w:t>Заказчика</w:t>
      </w:r>
      <w:r w:rsidRPr="00924EFC">
        <w:rPr>
          <w:sz w:val="28"/>
          <w:szCs w:val="28"/>
        </w:rPr>
        <w:t xml:space="preserve"> </w:t>
      </w:r>
      <w:r>
        <w:rPr>
          <w:sz w:val="28"/>
          <w:szCs w:val="28"/>
        </w:rPr>
        <w:t>Оборудовани</w:t>
      </w:r>
      <w:r w:rsidR="00341FBF">
        <w:rPr>
          <w:sz w:val="28"/>
          <w:szCs w:val="28"/>
        </w:rPr>
        <w:t>я</w:t>
      </w:r>
      <w:r w:rsidRPr="00924EFC">
        <w:rPr>
          <w:sz w:val="28"/>
          <w:szCs w:val="28"/>
        </w:rPr>
        <w:t>.</w:t>
      </w:r>
    </w:p>
    <w:p w:rsidR="00C27985" w:rsidRPr="002004FE" w:rsidRDefault="00C27985" w:rsidP="00C27985">
      <w:pPr>
        <w:pStyle w:val="ConsNormal"/>
        <w:ind w:firstLine="708"/>
        <w:jc w:val="both"/>
        <w:rPr>
          <w:rFonts w:ascii="Times New Roman" w:hAnsi="Times New Roman"/>
          <w:bCs/>
          <w:iCs/>
          <w:sz w:val="28"/>
          <w:szCs w:val="28"/>
        </w:rPr>
      </w:pPr>
      <w:r w:rsidRPr="002004FE">
        <w:rPr>
          <w:rFonts w:ascii="Times New Roman" w:hAnsi="Times New Roman"/>
          <w:bCs/>
          <w:sz w:val="28"/>
          <w:szCs w:val="28"/>
        </w:rPr>
        <w:t xml:space="preserve">7.2. </w:t>
      </w:r>
      <w:r w:rsidRPr="002004FE">
        <w:rPr>
          <w:rFonts w:ascii="Times New Roman" w:hAnsi="Times New Roman"/>
          <w:bCs/>
          <w:iCs/>
          <w:sz w:val="28"/>
          <w:szCs w:val="28"/>
        </w:rPr>
        <w:t xml:space="preserve">Право собственности, а также риск случайной гибели или порчи </w:t>
      </w:r>
      <w:r>
        <w:rPr>
          <w:rFonts w:ascii="Times New Roman" w:hAnsi="Times New Roman"/>
          <w:sz w:val="28"/>
          <w:szCs w:val="28"/>
        </w:rPr>
        <w:t>Оборудования</w:t>
      </w:r>
      <w:r w:rsidRPr="002004FE">
        <w:rPr>
          <w:rFonts w:ascii="Times New Roman" w:hAnsi="Times New Roman"/>
          <w:bCs/>
          <w:iCs/>
          <w:sz w:val="28"/>
          <w:szCs w:val="28"/>
        </w:rPr>
        <w:t xml:space="preserve"> переходят от </w:t>
      </w:r>
      <w:r>
        <w:rPr>
          <w:rFonts w:ascii="Times New Roman" w:hAnsi="Times New Roman"/>
          <w:bCs/>
          <w:iCs/>
          <w:sz w:val="28"/>
          <w:szCs w:val="28"/>
        </w:rPr>
        <w:t>Исполнителя</w:t>
      </w:r>
      <w:r w:rsidRPr="002004FE">
        <w:rPr>
          <w:rFonts w:ascii="Times New Roman" w:hAnsi="Times New Roman"/>
          <w:bCs/>
          <w:iCs/>
          <w:sz w:val="28"/>
          <w:szCs w:val="28"/>
        </w:rPr>
        <w:t xml:space="preserve"> к </w:t>
      </w:r>
      <w:r>
        <w:rPr>
          <w:rFonts w:ascii="Times New Roman" w:hAnsi="Times New Roman"/>
          <w:bCs/>
          <w:iCs/>
          <w:sz w:val="28"/>
          <w:szCs w:val="28"/>
        </w:rPr>
        <w:t>Заказчику</w:t>
      </w:r>
      <w:r w:rsidRPr="002004FE">
        <w:rPr>
          <w:rFonts w:ascii="Times New Roman" w:hAnsi="Times New Roman"/>
          <w:bCs/>
          <w:iCs/>
          <w:sz w:val="28"/>
          <w:szCs w:val="28"/>
        </w:rPr>
        <w:t xml:space="preserve"> </w:t>
      </w:r>
      <w:proofErr w:type="gramStart"/>
      <w:r w:rsidRPr="002004FE">
        <w:rPr>
          <w:rFonts w:ascii="Times New Roman" w:hAnsi="Times New Roman"/>
          <w:bCs/>
          <w:iCs/>
          <w:sz w:val="28"/>
          <w:szCs w:val="28"/>
        </w:rPr>
        <w:t>с даты подписания</w:t>
      </w:r>
      <w:proofErr w:type="gramEnd"/>
      <w:r w:rsidRPr="002004FE">
        <w:rPr>
          <w:rFonts w:ascii="Times New Roman" w:hAnsi="Times New Roman"/>
          <w:bCs/>
          <w:iCs/>
          <w:sz w:val="28"/>
          <w:szCs w:val="28"/>
        </w:rPr>
        <w:t xml:space="preserve"> Сторонами акта приема-передачи </w:t>
      </w:r>
      <w:r>
        <w:rPr>
          <w:rFonts w:ascii="Times New Roman" w:hAnsi="Times New Roman"/>
          <w:sz w:val="28"/>
          <w:szCs w:val="28"/>
        </w:rPr>
        <w:t>Оборудования</w:t>
      </w:r>
      <w:r w:rsidRPr="002004FE">
        <w:rPr>
          <w:rFonts w:ascii="Times New Roman" w:hAnsi="Times New Roman"/>
          <w:bCs/>
          <w:iCs/>
          <w:sz w:val="28"/>
          <w:szCs w:val="28"/>
        </w:rPr>
        <w:t>.</w:t>
      </w:r>
    </w:p>
    <w:p w:rsidR="00C27985" w:rsidRPr="002004FE" w:rsidRDefault="00C27985" w:rsidP="00C27985">
      <w:pPr>
        <w:pStyle w:val="ConsNormal"/>
        <w:ind w:firstLine="0"/>
        <w:jc w:val="both"/>
        <w:rPr>
          <w:rFonts w:ascii="Times New Roman" w:hAnsi="Times New Roman"/>
          <w:bCs/>
          <w:sz w:val="28"/>
          <w:szCs w:val="28"/>
        </w:rPr>
      </w:pPr>
    </w:p>
    <w:p w:rsidR="00C27985" w:rsidRPr="005D52D2" w:rsidRDefault="00C27985" w:rsidP="00C27985">
      <w:pPr>
        <w:pStyle w:val="ConsNormal"/>
        <w:numPr>
          <w:ilvl w:val="0"/>
          <w:numId w:val="56"/>
        </w:numPr>
        <w:suppressAutoHyphens w:val="0"/>
        <w:autoSpaceDE/>
        <w:ind w:left="714" w:hanging="357"/>
        <w:jc w:val="center"/>
        <w:rPr>
          <w:rFonts w:ascii="Times New Roman" w:hAnsi="Times New Roman"/>
          <w:b/>
          <w:sz w:val="28"/>
          <w:szCs w:val="28"/>
        </w:rPr>
      </w:pPr>
      <w:r>
        <w:rPr>
          <w:rFonts w:ascii="Times New Roman" w:hAnsi="Times New Roman"/>
          <w:b/>
          <w:sz w:val="28"/>
          <w:szCs w:val="28"/>
        </w:rPr>
        <w:t>Ответственность С</w:t>
      </w:r>
      <w:r w:rsidRPr="002004FE">
        <w:rPr>
          <w:rFonts w:ascii="Times New Roman" w:hAnsi="Times New Roman"/>
          <w:b/>
          <w:sz w:val="28"/>
          <w:szCs w:val="28"/>
        </w:rPr>
        <w:t>торон</w:t>
      </w:r>
    </w:p>
    <w:p w:rsidR="00C27985" w:rsidRDefault="00C27985" w:rsidP="00C27985">
      <w:pPr>
        <w:pStyle w:val="ConsNormal"/>
        <w:jc w:val="both"/>
        <w:rPr>
          <w:rFonts w:ascii="Times New Roman" w:hAnsi="Times New Roman"/>
          <w:bCs/>
          <w:sz w:val="28"/>
          <w:szCs w:val="28"/>
        </w:rPr>
      </w:pPr>
    </w:p>
    <w:p w:rsidR="00C27985" w:rsidRPr="002004FE" w:rsidRDefault="00C27985" w:rsidP="00C27985">
      <w:pPr>
        <w:pStyle w:val="ConsNormal"/>
        <w:jc w:val="both"/>
        <w:rPr>
          <w:rFonts w:ascii="Times New Roman" w:hAnsi="Times New Roman"/>
          <w:sz w:val="28"/>
          <w:szCs w:val="28"/>
        </w:rPr>
      </w:pPr>
      <w:r w:rsidRPr="002004FE">
        <w:rPr>
          <w:rFonts w:ascii="Times New Roman" w:hAnsi="Times New Roman"/>
          <w:bCs/>
          <w:sz w:val="28"/>
          <w:szCs w:val="28"/>
        </w:rPr>
        <w:t xml:space="preserve">8.1. </w:t>
      </w:r>
      <w:r w:rsidRPr="002004FE">
        <w:rPr>
          <w:rFonts w:ascii="Times New Roman" w:hAnsi="Times New Roman"/>
          <w:sz w:val="28"/>
          <w:szCs w:val="28"/>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27985" w:rsidRPr="002004FE" w:rsidRDefault="00C27985" w:rsidP="00C27985">
      <w:pPr>
        <w:tabs>
          <w:tab w:val="left" w:pos="0"/>
        </w:tabs>
        <w:jc w:val="both"/>
        <w:rPr>
          <w:sz w:val="28"/>
          <w:szCs w:val="28"/>
        </w:rPr>
      </w:pPr>
      <w:r w:rsidRPr="002004FE">
        <w:rPr>
          <w:sz w:val="28"/>
          <w:szCs w:val="28"/>
        </w:rPr>
        <w:tab/>
      </w:r>
      <w:r>
        <w:rPr>
          <w:sz w:val="28"/>
          <w:szCs w:val="28"/>
        </w:rPr>
        <w:tab/>
      </w:r>
      <w:r w:rsidRPr="002004FE">
        <w:rPr>
          <w:sz w:val="28"/>
          <w:szCs w:val="28"/>
        </w:rPr>
        <w:t xml:space="preserve">8.2. В случае нарушения </w:t>
      </w:r>
      <w:r>
        <w:rPr>
          <w:sz w:val="28"/>
          <w:szCs w:val="28"/>
        </w:rPr>
        <w:t>Исполнителем</w:t>
      </w:r>
      <w:r w:rsidRPr="002004FE">
        <w:rPr>
          <w:sz w:val="28"/>
          <w:szCs w:val="28"/>
        </w:rPr>
        <w:t xml:space="preserve"> сроков поставки </w:t>
      </w:r>
      <w:r>
        <w:rPr>
          <w:sz w:val="28"/>
          <w:szCs w:val="28"/>
        </w:rPr>
        <w:t>Оборудования</w:t>
      </w:r>
      <w:r w:rsidRPr="002004FE">
        <w:rPr>
          <w:sz w:val="28"/>
          <w:szCs w:val="28"/>
        </w:rPr>
        <w:t xml:space="preserve"> </w:t>
      </w:r>
      <w:r>
        <w:rPr>
          <w:sz w:val="28"/>
          <w:szCs w:val="28"/>
        </w:rPr>
        <w:t>Заказчик</w:t>
      </w:r>
      <w:r w:rsidRPr="002004FE">
        <w:rPr>
          <w:sz w:val="28"/>
          <w:szCs w:val="28"/>
        </w:rPr>
        <w:t xml:space="preserve"> вправе потребовать от </w:t>
      </w:r>
      <w:r>
        <w:rPr>
          <w:sz w:val="28"/>
          <w:szCs w:val="28"/>
        </w:rPr>
        <w:t>Исполнителя</w:t>
      </w:r>
      <w:r w:rsidRPr="002004FE">
        <w:rPr>
          <w:sz w:val="28"/>
          <w:szCs w:val="28"/>
        </w:rPr>
        <w:t xml:space="preserve"> уплаты неустойки в виде пени в размере 0,1 % от </w:t>
      </w:r>
      <w:r>
        <w:rPr>
          <w:sz w:val="28"/>
          <w:szCs w:val="28"/>
        </w:rPr>
        <w:t>стоимости Оборудования</w:t>
      </w:r>
      <w:r w:rsidRPr="002004FE">
        <w:rPr>
          <w:sz w:val="28"/>
          <w:szCs w:val="28"/>
        </w:rPr>
        <w:t xml:space="preserve"> за каждый день просрочки, но не более 10 % от общей </w:t>
      </w:r>
      <w:r>
        <w:rPr>
          <w:sz w:val="28"/>
          <w:szCs w:val="28"/>
        </w:rPr>
        <w:t xml:space="preserve">стоимости </w:t>
      </w:r>
      <w:proofErr w:type="spellStart"/>
      <w:r>
        <w:rPr>
          <w:sz w:val="28"/>
          <w:szCs w:val="28"/>
        </w:rPr>
        <w:t>непоставленного</w:t>
      </w:r>
      <w:proofErr w:type="spellEnd"/>
      <w:r>
        <w:rPr>
          <w:sz w:val="28"/>
          <w:szCs w:val="28"/>
        </w:rPr>
        <w:t xml:space="preserve"> в срок Оборудования</w:t>
      </w:r>
      <w:r w:rsidRPr="002004FE">
        <w:rPr>
          <w:sz w:val="28"/>
          <w:szCs w:val="28"/>
        </w:rPr>
        <w:t xml:space="preserve">. </w:t>
      </w:r>
    </w:p>
    <w:p w:rsidR="00C27985" w:rsidRDefault="00C27985" w:rsidP="00C27985">
      <w:pPr>
        <w:ind w:right="18" w:firstLine="708"/>
        <w:jc w:val="both"/>
        <w:rPr>
          <w:sz w:val="28"/>
          <w:szCs w:val="28"/>
        </w:rPr>
      </w:pPr>
      <w:r w:rsidRPr="002004FE">
        <w:rPr>
          <w:sz w:val="28"/>
          <w:szCs w:val="28"/>
        </w:rPr>
        <w:t xml:space="preserve">8.3. В случае нарушения </w:t>
      </w:r>
      <w:r>
        <w:rPr>
          <w:sz w:val="28"/>
          <w:szCs w:val="28"/>
        </w:rPr>
        <w:t>Заказчиком</w:t>
      </w:r>
      <w:r w:rsidRPr="002004FE">
        <w:rPr>
          <w:sz w:val="28"/>
          <w:szCs w:val="28"/>
        </w:rPr>
        <w:t xml:space="preserve"> сроков оплаты </w:t>
      </w:r>
      <w:r>
        <w:rPr>
          <w:sz w:val="28"/>
          <w:szCs w:val="28"/>
        </w:rPr>
        <w:t>Оборудования, указанных в п. 2.2 настоящего Договора,</w:t>
      </w:r>
      <w:r w:rsidRPr="002004FE">
        <w:rPr>
          <w:sz w:val="28"/>
          <w:szCs w:val="28"/>
        </w:rPr>
        <w:t xml:space="preserve"> </w:t>
      </w:r>
      <w:r>
        <w:rPr>
          <w:sz w:val="28"/>
          <w:szCs w:val="28"/>
        </w:rPr>
        <w:t>Исполнитель</w:t>
      </w:r>
      <w:r w:rsidRPr="002004FE">
        <w:rPr>
          <w:sz w:val="28"/>
          <w:szCs w:val="28"/>
        </w:rPr>
        <w:t xml:space="preserve"> вправе потребовать от </w:t>
      </w:r>
      <w:r>
        <w:rPr>
          <w:sz w:val="28"/>
          <w:szCs w:val="28"/>
        </w:rPr>
        <w:t>Заказчика</w:t>
      </w:r>
      <w:r w:rsidRPr="002004FE">
        <w:rPr>
          <w:sz w:val="28"/>
          <w:szCs w:val="28"/>
        </w:rPr>
        <w:t xml:space="preserve"> уплаты неустойки в виде пени в размере 0,1</w:t>
      </w:r>
      <w:r>
        <w:rPr>
          <w:sz w:val="28"/>
          <w:szCs w:val="28"/>
        </w:rPr>
        <w:t> </w:t>
      </w:r>
      <w:r w:rsidRPr="002004FE">
        <w:rPr>
          <w:sz w:val="28"/>
          <w:szCs w:val="28"/>
        </w:rPr>
        <w:t xml:space="preserve">% от суммы просроченного платежа за каждый день просрочки, но не более 10 % от </w:t>
      </w:r>
      <w:r>
        <w:rPr>
          <w:sz w:val="28"/>
          <w:szCs w:val="28"/>
        </w:rPr>
        <w:t xml:space="preserve">общей </w:t>
      </w:r>
      <w:r w:rsidRPr="002004FE">
        <w:rPr>
          <w:sz w:val="28"/>
          <w:szCs w:val="28"/>
        </w:rPr>
        <w:t>суммы просроченного платежа.</w:t>
      </w:r>
    </w:p>
    <w:p w:rsidR="00C27985" w:rsidRDefault="00C27985" w:rsidP="00C27985">
      <w:pPr>
        <w:ind w:right="18"/>
        <w:jc w:val="both"/>
        <w:rPr>
          <w:sz w:val="28"/>
          <w:szCs w:val="28"/>
        </w:rPr>
      </w:pPr>
      <w:r>
        <w:rPr>
          <w:sz w:val="28"/>
          <w:szCs w:val="28"/>
        </w:rPr>
        <w:t xml:space="preserve">          8.4. В случае нарушения сроков выполнения Работ по настоящему Договору Заказчик вправе потребовать от Исполнителя уплаты пени в размере 0.1 % от </w:t>
      </w:r>
      <w:proofErr w:type="spellStart"/>
      <w:proofErr w:type="gramStart"/>
      <w:r w:rsidRPr="002004FE">
        <w:rPr>
          <w:sz w:val="28"/>
          <w:szCs w:val="28"/>
        </w:rPr>
        <w:t>от</w:t>
      </w:r>
      <w:proofErr w:type="spellEnd"/>
      <w:proofErr w:type="gramEnd"/>
      <w:r w:rsidRPr="002004FE">
        <w:rPr>
          <w:sz w:val="28"/>
          <w:szCs w:val="28"/>
        </w:rPr>
        <w:t xml:space="preserve"> суммы просроченного платежа за каждый день просрочки, но не более 10 % от </w:t>
      </w:r>
      <w:r w:rsidR="00341FBF">
        <w:rPr>
          <w:sz w:val="28"/>
          <w:szCs w:val="28"/>
        </w:rPr>
        <w:t xml:space="preserve">объема невыполненной </w:t>
      </w:r>
      <w:r w:rsidR="006E79C2">
        <w:rPr>
          <w:sz w:val="28"/>
          <w:szCs w:val="28"/>
        </w:rPr>
        <w:t>/несвоевременно выполненной Р</w:t>
      </w:r>
      <w:r w:rsidR="00341FBF">
        <w:rPr>
          <w:sz w:val="28"/>
          <w:szCs w:val="28"/>
        </w:rPr>
        <w:t>аботы</w:t>
      </w:r>
      <w:r w:rsidRPr="002004FE">
        <w:rPr>
          <w:sz w:val="28"/>
          <w:szCs w:val="28"/>
        </w:rPr>
        <w:t>.</w:t>
      </w:r>
    </w:p>
    <w:p w:rsidR="00C27985" w:rsidRPr="002004FE" w:rsidRDefault="00C27985" w:rsidP="00C27985">
      <w:pPr>
        <w:tabs>
          <w:tab w:val="left" w:pos="0"/>
        </w:tabs>
        <w:jc w:val="both"/>
        <w:rPr>
          <w:sz w:val="28"/>
          <w:szCs w:val="28"/>
        </w:rPr>
      </w:pPr>
      <w:r>
        <w:rPr>
          <w:sz w:val="28"/>
          <w:szCs w:val="28"/>
        </w:rPr>
        <w:t xml:space="preserve">         8.5. </w:t>
      </w:r>
      <w:r w:rsidRPr="002004FE">
        <w:rPr>
          <w:sz w:val="28"/>
          <w:szCs w:val="28"/>
        </w:rPr>
        <w:t xml:space="preserve">Уплата неустойки не освобождает </w:t>
      </w:r>
      <w:r>
        <w:rPr>
          <w:sz w:val="28"/>
          <w:szCs w:val="28"/>
        </w:rPr>
        <w:t>Стороны</w:t>
      </w:r>
      <w:r w:rsidRPr="002004FE">
        <w:rPr>
          <w:sz w:val="28"/>
          <w:szCs w:val="28"/>
        </w:rPr>
        <w:t xml:space="preserve"> от надлежащего исполнения своих обязательств по настоящему Договору.</w:t>
      </w:r>
    </w:p>
    <w:p w:rsidR="00C27985" w:rsidRPr="002004FE" w:rsidRDefault="00C27985" w:rsidP="00C27985">
      <w:pPr>
        <w:ind w:right="18" w:firstLine="708"/>
        <w:jc w:val="both"/>
        <w:rPr>
          <w:sz w:val="28"/>
          <w:szCs w:val="28"/>
        </w:rPr>
      </w:pPr>
    </w:p>
    <w:p w:rsidR="00C27985" w:rsidRPr="002004FE" w:rsidRDefault="00C27985" w:rsidP="00C27985">
      <w:pPr>
        <w:ind w:firstLine="871"/>
        <w:jc w:val="both"/>
        <w:rPr>
          <w:bCs/>
          <w:snapToGrid w:val="0"/>
          <w:sz w:val="28"/>
          <w:szCs w:val="28"/>
        </w:rPr>
      </w:pPr>
    </w:p>
    <w:p w:rsidR="00C27985" w:rsidRPr="005D52D2" w:rsidRDefault="00C27985" w:rsidP="00C27985">
      <w:pPr>
        <w:pStyle w:val="ConsNormal"/>
        <w:numPr>
          <w:ilvl w:val="0"/>
          <w:numId w:val="56"/>
        </w:numPr>
        <w:suppressAutoHyphens w:val="0"/>
        <w:autoSpaceDE/>
        <w:ind w:left="714" w:hanging="357"/>
        <w:jc w:val="center"/>
        <w:rPr>
          <w:rFonts w:ascii="Times New Roman" w:hAnsi="Times New Roman"/>
          <w:b/>
          <w:sz w:val="28"/>
          <w:szCs w:val="28"/>
        </w:rPr>
      </w:pPr>
      <w:r w:rsidRPr="002004FE">
        <w:rPr>
          <w:rFonts w:ascii="Times New Roman" w:hAnsi="Times New Roman"/>
          <w:b/>
          <w:sz w:val="28"/>
          <w:szCs w:val="28"/>
        </w:rPr>
        <w:t>Обстоятельства непреодолимой силы</w:t>
      </w:r>
    </w:p>
    <w:p w:rsidR="00C27985" w:rsidRDefault="00C27985" w:rsidP="00C27985">
      <w:pPr>
        <w:pStyle w:val="ConsNormal"/>
        <w:ind w:firstLine="709"/>
        <w:jc w:val="both"/>
        <w:rPr>
          <w:rFonts w:ascii="Times New Roman" w:hAnsi="Times New Roman"/>
          <w:sz w:val="28"/>
          <w:szCs w:val="28"/>
        </w:rPr>
      </w:pPr>
    </w:p>
    <w:p w:rsidR="00C27985" w:rsidRPr="002004FE" w:rsidRDefault="00C27985" w:rsidP="00C27985">
      <w:pPr>
        <w:pStyle w:val="ConsNormal"/>
        <w:ind w:firstLine="709"/>
        <w:jc w:val="both"/>
        <w:rPr>
          <w:rFonts w:ascii="Times New Roman" w:hAnsi="Times New Roman"/>
          <w:sz w:val="28"/>
          <w:szCs w:val="28"/>
        </w:rPr>
      </w:pPr>
      <w:r w:rsidRPr="002004FE">
        <w:rPr>
          <w:rFonts w:ascii="Times New Roman" w:hAnsi="Times New Roman"/>
          <w:sz w:val="28"/>
          <w:szCs w:val="28"/>
        </w:rPr>
        <w:t xml:space="preserve">9.1. </w:t>
      </w:r>
      <w:proofErr w:type="gramStart"/>
      <w:r w:rsidRPr="002004FE">
        <w:rPr>
          <w:rFonts w:ascii="Times New Roman" w:hAnsi="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C27985" w:rsidRPr="002004FE" w:rsidRDefault="00C27985" w:rsidP="00C27985">
      <w:pPr>
        <w:pStyle w:val="ConsNormal"/>
        <w:ind w:firstLine="709"/>
        <w:jc w:val="both"/>
        <w:rPr>
          <w:rFonts w:ascii="Times New Roman" w:hAnsi="Times New Roman"/>
          <w:sz w:val="28"/>
          <w:szCs w:val="28"/>
        </w:rPr>
      </w:pPr>
      <w:r w:rsidRPr="002004FE">
        <w:rPr>
          <w:rFonts w:ascii="Times New Roman" w:hAnsi="Times New Roman"/>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27985" w:rsidRPr="002004FE" w:rsidRDefault="00C27985" w:rsidP="00C27985">
      <w:pPr>
        <w:pStyle w:val="ConsNormal"/>
        <w:ind w:firstLine="709"/>
        <w:jc w:val="both"/>
        <w:rPr>
          <w:rFonts w:ascii="Times New Roman" w:hAnsi="Times New Roman"/>
          <w:sz w:val="28"/>
          <w:szCs w:val="28"/>
        </w:rPr>
      </w:pPr>
      <w:r w:rsidRPr="002004FE">
        <w:rPr>
          <w:rFonts w:ascii="Times New Roman" w:hAnsi="Times New Roman"/>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27985" w:rsidRPr="002004FE" w:rsidRDefault="00C27985" w:rsidP="00C27985">
      <w:pPr>
        <w:pStyle w:val="ConsNormal"/>
        <w:ind w:firstLine="709"/>
        <w:jc w:val="both"/>
        <w:rPr>
          <w:rFonts w:ascii="Times New Roman" w:hAnsi="Times New Roman"/>
          <w:sz w:val="28"/>
          <w:szCs w:val="28"/>
        </w:rPr>
      </w:pPr>
      <w:r w:rsidRPr="002004FE">
        <w:rPr>
          <w:rFonts w:ascii="Times New Roman" w:hAnsi="Times New Roman"/>
          <w:sz w:val="28"/>
          <w:szCs w:val="28"/>
        </w:rPr>
        <w:t xml:space="preserve">9.4. Если обстоятельства непреодолимой силы действуют на протяжении 3 (трех) последовательных месяцев, настоящий </w:t>
      </w:r>
      <w:proofErr w:type="gramStart"/>
      <w:r w:rsidRPr="002004FE">
        <w:rPr>
          <w:rFonts w:ascii="Times New Roman" w:hAnsi="Times New Roman"/>
          <w:sz w:val="28"/>
          <w:szCs w:val="28"/>
        </w:rPr>
        <w:t>Договор</w:t>
      </w:r>
      <w:proofErr w:type="gramEnd"/>
      <w:r w:rsidRPr="002004FE">
        <w:rPr>
          <w:rFonts w:ascii="Times New Roman" w:hAnsi="Times New Roman"/>
          <w:sz w:val="28"/>
          <w:szCs w:val="28"/>
        </w:rPr>
        <w:t xml:space="preserve"> может быть расторгнут по соглашению Сторон, либо в порядке, установленном пунктом 11.4 настоящего Договора.</w:t>
      </w:r>
    </w:p>
    <w:p w:rsidR="00C27985" w:rsidRPr="002004FE" w:rsidRDefault="00C27985" w:rsidP="00C27985">
      <w:pPr>
        <w:pStyle w:val="ConsNormal"/>
        <w:ind w:firstLine="0"/>
        <w:jc w:val="both"/>
        <w:rPr>
          <w:rFonts w:ascii="Times New Roman" w:hAnsi="Times New Roman"/>
          <w:sz w:val="28"/>
          <w:szCs w:val="28"/>
        </w:rPr>
      </w:pPr>
    </w:p>
    <w:p w:rsidR="00C27985" w:rsidRPr="005D52D2" w:rsidRDefault="00C27985" w:rsidP="00C27985">
      <w:pPr>
        <w:pStyle w:val="ConsNormal"/>
        <w:numPr>
          <w:ilvl w:val="0"/>
          <w:numId w:val="56"/>
        </w:numPr>
        <w:suppressAutoHyphens w:val="0"/>
        <w:autoSpaceDE/>
        <w:ind w:left="714" w:hanging="357"/>
        <w:jc w:val="center"/>
        <w:rPr>
          <w:rFonts w:ascii="Times New Roman" w:hAnsi="Times New Roman"/>
          <w:b/>
          <w:sz w:val="28"/>
          <w:szCs w:val="28"/>
        </w:rPr>
      </w:pPr>
      <w:r w:rsidRPr="002004FE">
        <w:rPr>
          <w:rFonts w:ascii="Times New Roman" w:hAnsi="Times New Roman"/>
          <w:b/>
          <w:sz w:val="28"/>
          <w:szCs w:val="28"/>
        </w:rPr>
        <w:t xml:space="preserve">  Разрешение споров</w:t>
      </w:r>
    </w:p>
    <w:p w:rsidR="00C27985" w:rsidRDefault="00C27985" w:rsidP="00C27985">
      <w:pPr>
        <w:pStyle w:val="ConsNormal"/>
        <w:ind w:firstLine="540"/>
        <w:jc w:val="both"/>
        <w:rPr>
          <w:rFonts w:ascii="Times New Roman" w:hAnsi="Times New Roman"/>
          <w:sz w:val="28"/>
          <w:szCs w:val="28"/>
        </w:rPr>
      </w:pPr>
    </w:p>
    <w:p w:rsidR="00C27985" w:rsidRPr="002004FE" w:rsidRDefault="00C27985" w:rsidP="00C27985">
      <w:pPr>
        <w:pStyle w:val="ConsNormal"/>
        <w:ind w:firstLine="540"/>
        <w:jc w:val="both"/>
        <w:rPr>
          <w:rFonts w:ascii="Times New Roman" w:hAnsi="Times New Roman"/>
          <w:sz w:val="28"/>
          <w:szCs w:val="28"/>
        </w:rPr>
      </w:pPr>
      <w:r w:rsidRPr="002004FE">
        <w:rPr>
          <w:rFonts w:ascii="Times New Roman" w:hAnsi="Times New Roman"/>
          <w:sz w:val="28"/>
          <w:szCs w:val="28"/>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27985" w:rsidRPr="002004FE" w:rsidRDefault="00C27985" w:rsidP="00C27985">
      <w:pPr>
        <w:pStyle w:val="ConsNormal"/>
        <w:ind w:firstLine="540"/>
        <w:jc w:val="both"/>
        <w:rPr>
          <w:rFonts w:ascii="Times New Roman" w:hAnsi="Times New Roman"/>
          <w:sz w:val="28"/>
          <w:szCs w:val="28"/>
        </w:rPr>
      </w:pPr>
      <w:r w:rsidRPr="002004FE">
        <w:rPr>
          <w:rFonts w:ascii="Times New Roman" w:hAnsi="Times New Roman"/>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004FE">
        <w:rPr>
          <w:rFonts w:ascii="Times New Roman" w:hAnsi="Times New Roman"/>
          <w:sz w:val="28"/>
          <w:szCs w:val="28"/>
        </w:rPr>
        <w:t>с даты получения</w:t>
      </w:r>
      <w:proofErr w:type="gramEnd"/>
      <w:r w:rsidRPr="002004FE">
        <w:rPr>
          <w:rFonts w:ascii="Times New Roman" w:hAnsi="Times New Roman"/>
          <w:sz w:val="28"/>
          <w:szCs w:val="28"/>
        </w:rPr>
        <w:t xml:space="preserve"> претензии.</w:t>
      </w:r>
    </w:p>
    <w:p w:rsidR="00C27985" w:rsidRPr="002004FE" w:rsidRDefault="00C27985" w:rsidP="00C27985">
      <w:pPr>
        <w:pStyle w:val="ConsNormal"/>
        <w:ind w:firstLine="540"/>
        <w:jc w:val="both"/>
        <w:rPr>
          <w:rFonts w:ascii="Times New Roman" w:hAnsi="Times New Roman"/>
          <w:sz w:val="28"/>
          <w:szCs w:val="28"/>
        </w:rPr>
      </w:pPr>
      <w:r w:rsidRPr="002004FE">
        <w:rPr>
          <w:rFonts w:ascii="Times New Roman" w:hAnsi="Times New Roman"/>
          <w:sz w:val="28"/>
          <w:szCs w:val="28"/>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C27985" w:rsidRDefault="00C27985" w:rsidP="00C27985">
      <w:pPr>
        <w:pStyle w:val="ConsNormal"/>
        <w:ind w:firstLine="0"/>
        <w:rPr>
          <w:rFonts w:ascii="Times New Roman" w:hAnsi="Times New Roman"/>
          <w:b/>
          <w:sz w:val="28"/>
          <w:szCs w:val="28"/>
        </w:rPr>
      </w:pPr>
    </w:p>
    <w:p w:rsidR="00C27985" w:rsidRPr="002004FE" w:rsidRDefault="00C27985" w:rsidP="00C27985">
      <w:pPr>
        <w:pStyle w:val="ConsNormal"/>
        <w:ind w:firstLine="0"/>
        <w:jc w:val="center"/>
        <w:rPr>
          <w:rFonts w:ascii="Times New Roman" w:hAnsi="Times New Roman"/>
          <w:b/>
          <w:sz w:val="28"/>
          <w:szCs w:val="28"/>
        </w:rPr>
      </w:pPr>
      <w:r w:rsidRPr="002004FE">
        <w:rPr>
          <w:rFonts w:ascii="Times New Roman" w:hAnsi="Times New Roman"/>
          <w:b/>
          <w:sz w:val="28"/>
          <w:szCs w:val="28"/>
        </w:rPr>
        <w:t xml:space="preserve">11.  Порядок внесения изменений, </w:t>
      </w:r>
    </w:p>
    <w:p w:rsidR="00C27985" w:rsidRPr="005D52D2" w:rsidRDefault="00C27985" w:rsidP="00C27985">
      <w:pPr>
        <w:pStyle w:val="ConsNormal"/>
        <w:ind w:firstLine="0"/>
        <w:jc w:val="center"/>
        <w:rPr>
          <w:rFonts w:ascii="Times New Roman" w:hAnsi="Times New Roman"/>
          <w:b/>
          <w:sz w:val="28"/>
          <w:szCs w:val="28"/>
        </w:rPr>
      </w:pPr>
      <w:r w:rsidRPr="002004FE">
        <w:rPr>
          <w:rFonts w:ascii="Times New Roman" w:hAnsi="Times New Roman"/>
          <w:b/>
          <w:sz w:val="28"/>
          <w:szCs w:val="28"/>
        </w:rPr>
        <w:t>дополнений в Договор и его расторжения</w:t>
      </w:r>
    </w:p>
    <w:p w:rsidR="00C27985" w:rsidRDefault="00C27985" w:rsidP="00C27985">
      <w:pPr>
        <w:pStyle w:val="ConsNormal"/>
        <w:ind w:firstLine="708"/>
        <w:jc w:val="both"/>
        <w:rPr>
          <w:rFonts w:ascii="Times New Roman" w:hAnsi="Times New Roman"/>
          <w:sz w:val="28"/>
          <w:szCs w:val="28"/>
        </w:rPr>
      </w:pPr>
    </w:p>
    <w:p w:rsidR="00C27985" w:rsidRPr="002004FE" w:rsidRDefault="00C27985" w:rsidP="00C27985">
      <w:pPr>
        <w:pStyle w:val="ConsNormal"/>
        <w:ind w:firstLine="708"/>
        <w:jc w:val="both"/>
        <w:rPr>
          <w:rFonts w:ascii="Times New Roman" w:hAnsi="Times New Roman"/>
          <w:sz w:val="28"/>
          <w:szCs w:val="28"/>
        </w:rPr>
      </w:pPr>
      <w:r w:rsidRPr="002004FE">
        <w:rPr>
          <w:rFonts w:ascii="Times New Roman" w:hAnsi="Times New Roman"/>
          <w:sz w:val="28"/>
          <w:szCs w:val="28"/>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C27985" w:rsidRPr="002004FE" w:rsidRDefault="00C27985" w:rsidP="00C27985">
      <w:pPr>
        <w:pStyle w:val="ConsNormal"/>
        <w:ind w:firstLine="708"/>
        <w:jc w:val="both"/>
        <w:rPr>
          <w:rFonts w:ascii="Times New Roman" w:hAnsi="Times New Roman"/>
          <w:sz w:val="28"/>
          <w:szCs w:val="28"/>
        </w:rPr>
      </w:pPr>
      <w:r w:rsidRPr="002004FE">
        <w:rPr>
          <w:rFonts w:ascii="Times New Roman" w:hAnsi="Times New Roman"/>
          <w:sz w:val="28"/>
          <w:szCs w:val="28"/>
        </w:rPr>
        <w:t xml:space="preserve">11.2. Настоящий Договор </w:t>
      </w:r>
      <w:proofErr w:type="gramStart"/>
      <w:r w:rsidRPr="002004FE">
        <w:rPr>
          <w:rFonts w:ascii="Times New Roman" w:hAnsi="Times New Roman"/>
          <w:sz w:val="28"/>
          <w:szCs w:val="28"/>
        </w:rPr>
        <w:t>может быть досрочно расторгнут</w:t>
      </w:r>
      <w:proofErr w:type="gramEnd"/>
      <w:r w:rsidRPr="002004FE">
        <w:rPr>
          <w:rFonts w:ascii="Times New Roman" w:hAnsi="Times New Roman"/>
          <w:sz w:val="28"/>
          <w:szCs w:val="28"/>
        </w:rPr>
        <w:t xml:space="preserve"> по основаниям, предусмотренным законодательством Российской Федерации и настоящим Договором.</w:t>
      </w:r>
    </w:p>
    <w:p w:rsidR="00C27985" w:rsidRPr="002004FE" w:rsidRDefault="00C27985" w:rsidP="00C27985">
      <w:pPr>
        <w:tabs>
          <w:tab w:val="left" w:pos="0"/>
        </w:tabs>
        <w:jc w:val="both"/>
        <w:rPr>
          <w:sz w:val="28"/>
          <w:szCs w:val="28"/>
        </w:rPr>
      </w:pPr>
      <w:r>
        <w:rPr>
          <w:sz w:val="28"/>
          <w:szCs w:val="28"/>
        </w:rPr>
        <w:tab/>
      </w:r>
      <w:r w:rsidRPr="002004FE">
        <w:rPr>
          <w:sz w:val="28"/>
          <w:szCs w:val="28"/>
        </w:rPr>
        <w:t xml:space="preserve">11.3. </w:t>
      </w:r>
      <w:r>
        <w:rPr>
          <w:sz w:val="28"/>
          <w:szCs w:val="28"/>
        </w:rPr>
        <w:t>Заказчик</w:t>
      </w:r>
      <w:r w:rsidRPr="002004FE">
        <w:rPr>
          <w:sz w:val="28"/>
          <w:szCs w:val="28"/>
        </w:rPr>
        <w:t xml:space="preserve">, </w:t>
      </w:r>
      <w:r>
        <w:rPr>
          <w:sz w:val="28"/>
          <w:szCs w:val="28"/>
        </w:rPr>
        <w:t>решивший</w:t>
      </w:r>
      <w:r w:rsidRPr="002004FE">
        <w:rPr>
          <w:sz w:val="28"/>
          <w:szCs w:val="28"/>
        </w:rPr>
        <w:t xml:space="preserve"> </w:t>
      </w:r>
      <w:r>
        <w:rPr>
          <w:sz w:val="28"/>
          <w:szCs w:val="28"/>
        </w:rPr>
        <w:t xml:space="preserve">досрочно во внесудебном порядке </w:t>
      </w:r>
      <w:r w:rsidRPr="002004FE">
        <w:rPr>
          <w:sz w:val="28"/>
          <w:szCs w:val="28"/>
        </w:rPr>
        <w:t>растор</w:t>
      </w:r>
      <w:r>
        <w:rPr>
          <w:sz w:val="28"/>
          <w:szCs w:val="28"/>
        </w:rPr>
        <w:t>гнуть</w:t>
      </w:r>
      <w:r w:rsidRPr="002004FE">
        <w:rPr>
          <w:sz w:val="28"/>
          <w:szCs w:val="28"/>
        </w:rPr>
        <w:t xml:space="preserve"> Договор, письменно уведомляет об этом </w:t>
      </w:r>
      <w:r>
        <w:rPr>
          <w:sz w:val="28"/>
          <w:szCs w:val="28"/>
        </w:rPr>
        <w:t>Исполнителя</w:t>
      </w:r>
      <w:r w:rsidRPr="002004FE">
        <w:rPr>
          <w:sz w:val="28"/>
          <w:szCs w:val="28"/>
        </w:rPr>
        <w:t xml:space="preserve"> за 30 (тридцать) календарных дней до предполагаемой даты растор</w:t>
      </w:r>
      <w:r>
        <w:rPr>
          <w:sz w:val="28"/>
          <w:szCs w:val="28"/>
        </w:rPr>
        <w:t xml:space="preserve">жения. Настоящий Договор считается расторгнутым с даты, указанной в уведомлении о расторжении. </w:t>
      </w:r>
      <w:r w:rsidRPr="002004FE">
        <w:rPr>
          <w:sz w:val="28"/>
          <w:szCs w:val="28"/>
        </w:rPr>
        <w:t xml:space="preserve">При этом </w:t>
      </w:r>
      <w:r>
        <w:rPr>
          <w:sz w:val="28"/>
          <w:szCs w:val="28"/>
        </w:rPr>
        <w:t>Заказчик</w:t>
      </w:r>
      <w:r w:rsidRPr="002004FE">
        <w:rPr>
          <w:sz w:val="28"/>
          <w:szCs w:val="28"/>
        </w:rPr>
        <w:t xml:space="preserve"> обязан оплатить фактические затраты </w:t>
      </w:r>
      <w:r>
        <w:rPr>
          <w:sz w:val="28"/>
          <w:szCs w:val="28"/>
        </w:rPr>
        <w:t>Исполнителя</w:t>
      </w:r>
      <w:r w:rsidRPr="002004FE">
        <w:rPr>
          <w:sz w:val="28"/>
          <w:szCs w:val="28"/>
        </w:rPr>
        <w:t xml:space="preserve"> по поставке </w:t>
      </w:r>
      <w:r>
        <w:rPr>
          <w:sz w:val="28"/>
          <w:szCs w:val="28"/>
        </w:rPr>
        <w:t>Оборудования</w:t>
      </w:r>
      <w:r w:rsidRPr="002004FE">
        <w:rPr>
          <w:sz w:val="28"/>
          <w:szCs w:val="28"/>
        </w:rPr>
        <w:t xml:space="preserve">, произведенные до даты получения </w:t>
      </w:r>
      <w:r>
        <w:rPr>
          <w:sz w:val="28"/>
          <w:szCs w:val="28"/>
        </w:rPr>
        <w:t>Исполнителем</w:t>
      </w:r>
      <w:r w:rsidRPr="002004FE">
        <w:rPr>
          <w:sz w:val="28"/>
          <w:szCs w:val="28"/>
        </w:rPr>
        <w:t xml:space="preserve"> уведомления о расторжении настоящего Договора. </w:t>
      </w:r>
    </w:p>
    <w:p w:rsidR="00C27985" w:rsidRPr="005D52D2" w:rsidRDefault="00C27985" w:rsidP="00C27985">
      <w:pPr>
        <w:pStyle w:val="ConsNormal"/>
        <w:ind w:left="357" w:firstLine="0"/>
        <w:jc w:val="center"/>
        <w:rPr>
          <w:rFonts w:ascii="Times New Roman" w:hAnsi="Times New Roman"/>
          <w:b/>
          <w:sz w:val="28"/>
          <w:szCs w:val="28"/>
        </w:rPr>
      </w:pPr>
      <w:r w:rsidRPr="002004FE">
        <w:rPr>
          <w:rFonts w:ascii="Times New Roman" w:hAnsi="Times New Roman"/>
          <w:b/>
          <w:sz w:val="28"/>
          <w:szCs w:val="28"/>
        </w:rPr>
        <w:t>12.  Срок действия Договора</w:t>
      </w:r>
    </w:p>
    <w:p w:rsidR="00C27985" w:rsidRDefault="00C27985" w:rsidP="00C27985">
      <w:pPr>
        <w:pStyle w:val="ConsNormal"/>
        <w:ind w:firstLine="708"/>
        <w:jc w:val="both"/>
        <w:rPr>
          <w:rFonts w:ascii="Times New Roman" w:hAnsi="Times New Roman"/>
          <w:sz w:val="28"/>
          <w:szCs w:val="28"/>
        </w:rPr>
      </w:pPr>
    </w:p>
    <w:p w:rsidR="00C27985" w:rsidRDefault="00C27985" w:rsidP="00C27985">
      <w:pPr>
        <w:pStyle w:val="ConsNormal"/>
        <w:ind w:firstLine="708"/>
        <w:jc w:val="both"/>
        <w:rPr>
          <w:rFonts w:ascii="Times New Roman" w:hAnsi="Times New Roman"/>
          <w:sz w:val="28"/>
          <w:szCs w:val="28"/>
        </w:rPr>
      </w:pPr>
      <w:r w:rsidRPr="002004FE">
        <w:rPr>
          <w:rFonts w:ascii="Times New Roman" w:hAnsi="Times New Roman"/>
          <w:sz w:val="28"/>
          <w:szCs w:val="28"/>
        </w:rPr>
        <w:t xml:space="preserve">12.1. Настоящий Договор вступает в силу </w:t>
      </w:r>
      <w:proofErr w:type="gramStart"/>
      <w:r w:rsidRPr="002004FE">
        <w:rPr>
          <w:rFonts w:ascii="Times New Roman" w:hAnsi="Times New Roman"/>
          <w:sz w:val="28"/>
          <w:szCs w:val="28"/>
        </w:rPr>
        <w:t>с даты  подписания</w:t>
      </w:r>
      <w:proofErr w:type="gramEnd"/>
      <w:r w:rsidRPr="002004FE">
        <w:rPr>
          <w:rFonts w:ascii="Times New Roman" w:hAnsi="Times New Roman"/>
          <w:sz w:val="28"/>
          <w:szCs w:val="28"/>
        </w:rPr>
        <w:t xml:space="preserve"> его Сторонами и действует до полного исполнения Сторонами всех своих обязательств.</w:t>
      </w:r>
    </w:p>
    <w:p w:rsidR="00C27985" w:rsidRPr="002004FE" w:rsidRDefault="00C27985" w:rsidP="00C27985">
      <w:pPr>
        <w:pStyle w:val="ConsNormal"/>
        <w:ind w:firstLine="708"/>
        <w:jc w:val="both"/>
        <w:rPr>
          <w:rFonts w:ascii="Times New Roman" w:hAnsi="Times New Roman"/>
          <w:sz w:val="28"/>
          <w:szCs w:val="28"/>
        </w:rPr>
      </w:pPr>
    </w:p>
    <w:p w:rsidR="00C27985" w:rsidRDefault="00C27985" w:rsidP="00C27985">
      <w:pPr>
        <w:pStyle w:val="ConsNormal"/>
        <w:ind w:firstLine="0"/>
        <w:jc w:val="center"/>
        <w:rPr>
          <w:rFonts w:ascii="Times New Roman" w:hAnsi="Times New Roman"/>
          <w:b/>
          <w:sz w:val="28"/>
          <w:szCs w:val="28"/>
        </w:rPr>
      </w:pPr>
      <w:r w:rsidRPr="002004FE">
        <w:rPr>
          <w:rFonts w:ascii="Times New Roman" w:hAnsi="Times New Roman"/>
          <w:b/>
          <w:sz w:val="28"/>
          <w:szCs w:val="28"/>
        </w:rPr>
        <w:t>13.  Прочие условия</w:t>
      </w:r>
    </w:p>
    <w:p w:rsidR="00C27985" w:rsidRPr="002004FE" w:rsidRDefault="00C27985" w:rsidP="00C27985">
      <w:pPr>
        <w:pStyle w:val="ConsNormal"/>
        <w:numPr>
          <w:ilvl w:val="1"/>
          <w:numId w:val="57"/>
        </w:numPr>
        <w:tabs>
          <w:tab w:val="clear" w:pos="1590"/>
          <w:tab w:val="num" w:pos="1260"/>
          <w:tab w:val="num" w:pos="1620"/>
        </w:tabs>
        <w:suppressAutoHyphens w:val="0"/>
        <w:autoSpaceDE/>
        <w:ind w:left="0" w:firstLine="540"/>
        <w:jc w:val="both"/>
        <w:rPr>
          <w:rFonts w:ascii="Times New Roman" w:hAnsi="Times New Roman"/>
          <w:sz w:val="28"/>
          <w:szCs w:val="28"/>
        </w:rPr>
      </w:pPr>
      <w:r w:rsidRPr="002004FE">
        <w:rPr>
          <w:rFonts w:ascii="Times New Roman" w:hAnsi="Times New Roman"/>
          <w:sz w:val="28"/>
          <w:szCs w:val="28"/>
        </w:rPr>
        <w:t>Ни одна из Сторон не вправе полностью или частично уступать свои права по настоящему Договору.</w:t>
      </w:r>
    </w:p>
    <w:p w:rsidR="00C27985" w:rsidRPr="002004FE" w:rsidRDefault="00C27985" w:rsidP="00C27985">
      <w:pPr>
        <w:pStyle w:val="ConsNormal"/>
        <w:ind w:firstLine="540"/>
        <w:jc w:val="both"/>
        <w:rPr>
          <w:rFonts w:ascii="Times New Roman" w:hAnsi="Times New Roman"/>
          <w:sz w:val="28"/>
          <w:szCs w:val="28"/>
        </w:rPr>
      </w:pPr>
      <w:r w:rsidRPr="002004FE">
        <w:rPr>
          <w:rFonts w:ascii="Times New Roman" w:hAnsi="Times New Roman"/>
          <w:sz w:val="28"/>
          <w:szCs w:val="28"/>
        </w:rPr>
        <w:t xml:space="preserve">13.2. В случае изменения у </w:t>
      </w:r>
      <w:proofErr w:type="gramStart"/>
      <w:r w:rsidRPr="002004FE">
        <w:rPr>
          <w:rFonts w:ascii="Times New Roman" w:hAnsi="Times New Roman"/>
          <w:sz w:val="28"/>
          <w:szCs w:val="28"/>
        </w:rPr>
        <w:t>какой-либо</w:t>
      </w:r>
      <w:proofErr w:type="gramEnd"/>
      <w:r w:rsidRPr="002004FE">
        <w:rPr>
          <w:rFonts w:ascii="Times New Roman" w:hAnsi="Times New Roman"/>
          <w:sz w:val="28"/>
          <w:szCs w:val="28"/>
        </w:rPr>
        <w:t xml:space="preserve"> из Сторон юридического статуса, адреса и банковских реквизитов, она обязана в течение 5 (пяти) </w:t>
      </w:r>
      <w:r>
        <w:rPr>
          <w:rFonts w:ascii="Times New Roman" w:hAnsi="Times New Roman"/>
          <w:sz w:val="28"/>
          <w:szCs w:val="28"/>
        </w:rPr>
        <w:t xml:space="preserve">календарных </w:t>
      </w:r>
      <w:r w:rsidRPr="002004FE">
        <w:rPr>
          <w:rFonts w:ascii="Times New Roman" w:hAnsi="Times New Roman"/>
          <w:sz w:val="28"/>
          <w:szCs w:val="28"/>
        </w:rPr>
        <w:t>дней со дня возникновения изменений известить другую Сторону.</w:t>
      </w:r>
    </w:p>
    <w:p w:rsidR="00C27985" w:rsidRPr="002004FE" w:rsidRDefault="00C27985" w:rsidP="00C27985">
      <w:pPr>
        <w:pStyle w:val="ConsNormal"/>
        <w:ind w:firstLine="540"/>
        <w:jc w:val="both"/>
        <w:rPr>
          <w:rFonts w:ascii="Times New Roman" w:hAnsi="Times New Roman"/>
          <w:sz w:val="28"/>
          <w:szCs w:val="28"/>
        </w:rPr>
      </w:pPr>
      <w:r w:rsidRPr="002004FE">
        <w:rPr>
          <w:rFonts w:ascii="Times New Roman" w:hAnsi="Times New Roman"/>
          <w:sz w:val="28"/>
          <w:szCs w:val="28"/>
        </w:rPr>
        <w:t>13.3. Все приложения к настоящему Договору являются его неотъемлемыми частями.</w:t>
      </w:r>
    </w:p>
    <w:p w:rsidR="00C27985" w:rsidRPr="002004FE" w:rsidRDefault="00C27985" w:rsidP="00C27985">
      <w:pPr>
        <w:pStyle w:val="ConsNormal"/>
        <w:ind w:firstLine="540"/>
        <w:jc w:val="both"/>
        <w:rPr>
          <w:rFonts w:ascii="Times New Roman" w:hAnsi="Times New Roman"/>
          <w:sz w:val="28"/>
          <w:szCs w:val="28"/>
        </w:rPr>
      </w:pPr>
      <w:r w:rsidRPr="002004FE">
        <w:rPr>
          <w:rFonts w:ascii="Times New Roman" w:hAnsi="Times New Roman"/>
          <w:sz w:val="28"/>
          <w:szCs w:val="28"/>
        </w:rPr>
        <w:t>13.4. Все вопросы, не предусмотренные настоящим Договором, регулируются законодательством Российской Федерации.</w:t>
      </w:r>
    </w:p>
    <w:p w:rsidR="00C27985" w:rsidRPr="002004FE" w:rsidRDefault="00C27985" w:rsidP="00C27985">
      <w:pPr>
        <w:pStyle w:val="ConsNormal"/>
        <w:ind w:firstLine="540"/>
        <w:jc w:val="both"/>
        <w:rPr>
          <w:rFonts w:ascii="Times New Roman" w:hAnsi="Times New Roman"/>
          <w:sz w:val="28"/>
          <w:szCs w:val="28"/>
        </w:rPr>
      </w:pPr>
      <w:r w:rsidRPr="002004FE">
        <w:rPr>
          <w:rFonts w:ascii="Times New Roman" w:hAnsi="Times New Roman"/>
          <w:sz w:val="28"/>
          <w:szCs w:val="28"/>
        </w:rPr>
        <w:t>13.5. Настоящий Договор составлен в двух экземплярах, имеющих одинаковую силу, по одному для каждой из Сторон.</w:t>
      </w:r>
    </w:p>
    <w:p w:rsidR="00C27985" w:rsidRPr="002004FE" w:rsidRDefault="00C27985" w:rsidP="00C27985">
      <w:pPr>
        <w:pStyle w:val="ConsNormal"/>
        <w:ind w:firstLine="540"/>
        <w:jc w:val="both"/>
        <w:rPr>
          <w:rFonts w:ascii="Times New Roman" w:hAnsi="Times New Roman"/>
          <w:sz w:val="28"/>
          <w:szCs w:val="28"/>
        </w:rPr>
      </w:pPr>
      <w:r w:rsidRPr="002004FE">
        <w:rPr>
          <w:rFonts w:ascii="Times New Roman" w:hAnsi="Times New Roman"/>
          <w:sz w:val="28"/>
          <w:szCs w:val="28"/>
        </w:rPr>
        <w:t>13.6. К настоящему Договору прилагаются:</w:t>
      </w:r>
    </w:p>
    <w:p w:rsidR="00C27985" w:rsidRPr="002004FE" w:rsidRDefault="00C27985" w:rsidP="00C27985">
      <w:pPr>
        <w:pStyle w:val="ConsNormal"/>
        <w:ind w:firstLine="540"/>
        <w:jc w:val="both"/>
        <w:rPr>
          <w:rFonts w:ascii="Times New Roman" w:hAnsi="Times New Roman"/>
          <w:sz w:val="28"/>
          <w:szCs w:val="28"/>
        </w:rPr>
      </w:pPr>
      <w:r w:rsidRPr="002004FE">
        <w:rPr>
          <w:rFonts w:ascii="Times New Roman" w:hAnsi="Times New Roman"/>
          <w:sz w:val="28"/>
          <w:szCs w:val="28"/>
        </w:rPr>
        <w:t>13.6.1. Спецификация (Приложение №</w:t>
      </w:r>
      <w:r>
        <w:rPr>
          <w:rFonts w:ascii="Times New Roman" w:hAnsi="Times New Roman"/>
          <w:sz w:val="28"/>
          <w:szCs w:val="28"/>
        </w:rPr>
        <w:t xml:space="preserve"> </w:t>
      </w:r>
      <w:r w:rsidRPr="002004FE">
        <w:rPr>
          <w:rFonts w:ascii="Times New Roman" w:hAnsi="Times New Roman"/>
          <w:sz w:val="28"/>
          <w:szCs w:val="28"/>
        </w:rPr>
        <w:t>1).</w:t>
      </w:r>
    </w:p>
    <w:p w:rsidR="00C27985" w:rsidRDefault="00C27985" w:rsidP="00C27985">
      <w:pPr>
        <w:pStyle w:val="ConsNormal"/>
        <w:ind w:firstLine="540"/>
        <w:jc w:val="both"/>
        <w:rPr>
          <w:rFonts w:ascii="Times New Roman" w:hAnsi="Times New Roman"/>
          <w:sz w:val="28"/>
          <w:szCs w:val="28"/>
        </w:rPr>
      </w:pPr>
      <w:r w:rsidRPr="002004FE">
        <w:rPr>
          <w:rFonts w:ascii="Times New Roman" w:hAnsi="Times New Roman"/>
          <w:sz w:val="28"/>
          <w:szCs w:val="28"/>
        </w:rPr>
        <w:t xml:space="preserve">13.6.2. </w:t>
      </w:r>
      <w:r>
        <w:rPr>
          <w:rFonts w:ascii="Times New Roman" w:hAnsi="Times New Roman"/>
          <w:sz w:val="28"/>
          <w:szCs w:val="28"/>
        </w:rPr>
        <w:t xml:space="preserve">Техническое задание на выполнение </w:t>
      </w:r>
      <w:r w:rsidR="00341FBF">
        <w:rPr>
          <w:rFonts w:ascii="Times New Roman" w:hAnsi="Times New Roman"/>
          <w:sz w:val="28"/>
          <w:szCs w:val="28"/>
        </w:rPr>
        <w:t>Р</w:t>
      </w:r>
      <w:r>
        <w:rPr>
          <w:rFonts w:ascii="Times New Roman" w:hAnsi="Times New Roman"/>
          <w:sz w:val="28"/>
          <w:szCs w:val="28"/>
        </w:rPr>
        <w:t>абот (Приложение №2)</w:t>
      </w:r>
    </w:p>
    <w:p w:rsidR="00C27985" w:rsidRDefault="00C27985" w:rsidP="00C27985">
      <w:pPr>
        <w:pStyle w:val="ConsNormal"/>
        <w:ind w:firstLine="540"/>
        <w:jc w:val="both"/>
        <w:rPr>
          <w:rFonts w:ascii="Times New Roman" w:hAnsi="Times New Roman"/>
          <w:sz w:val="28"/>
          <w:szCs w:val="28"/>
        </w:rPr>
      </w:pPr>
      <w:r>
        <w:rPr>
          <w:rFonts w:ascii="Times New Roman" w:hAnsi="Times New Roman"/>
          <w:sz w:val="28"/>
          <w:szCs w:val="28"/>
        </w:rPr>
        <w:t xml:space="preserve">13.6.3 Календарный план </w:t>
      </w:r>
      <w:r w:rsidR="00341FBF">
        <w:rPr>
          <w:rFonts w:ascii="Times New Roman" w:hAnsi="Times New Roman"/>
          <w:sz w:val="28"/>
          <w:szCs w:val="28"/>
        </w:rPr>
        <w:t>Р</w:t>
      </w:r>
      <w:r>
        <w:rPr>
          <w:rFonts w:ascii="Times New Roman" w:hAnsi="Times New Roman"/>
          <w:sz w:val="28"/>
          <w:szCs w:val="28"/>
        </w:rPr>
        <w:t>абот (Приложение №3)</w:t>
      </w:r>
    </w:p>
    <w:p w:rsidR="00C27985" w:rsidRDefault="00C27985" w:rsidP="00C27985">
      <w:pPr>
        <w:pStyle w:val="ConsNormal"/>
        <w:ind w:firstLine="540"/>
        <w:outlineLvl w:val="0"/>
        <w:rPr>
          <w:rFonts w:ascii="Times New Roman" w:hAnsi="Times New Roman"/>
          <w:b/>
          <w:sz w:val="28"/>
          <w:szCs w:val="28"/>
        </w:rPr>
      </w:pPr>
    </w:p>
    <w:p w:rsidR="00C27985" w:rsidRPr="002004FE" w:rsidRDefault="00C27985" w:rsidP="00C27985">
      <w:pPr>
        <w:pStyle w:val="afe"/>
        <w:pageBreakBefore/>
        <w:spacing w:line="264" w:lineRule="auto"/>
        <w:ind w:firstLine="0"/>
        <w:jc w:val="right"/>
        <w:rPr>
          <w:szCs w:val="28"/>
        </w:rPr>
      </w:pPr>
      <w:r w:rsidRPr="002004FE">
        <w:rPr>
          <w:szCs w:val="28"/>
        </w:rPr>
        <w:t>Приложение № 1</w:t>
      </w:r>
    </w:p>
    <w:p w:rsidR="00C27985" w:rsidRPr="002004FE" w:rsidRDefault="00C27985" w:rsidP="00C27985">
      <w:pPr>
        <w:pStyle w:val="afe"/>
        <w:spacing w:line="264" w:lineRule="auto"/>
        <w:ind w:firstLine="0"/>
        <w:jc w:val="center"/>
        <w:rPr>
          <w:szCs w:val="28"/>
        </w:rPr>
      </w:pPr>
      <w:r w:rsidRPr="002004FE">
        <w:rPr>
          <w:szCs w:val="28"/>
        </w:rPr>
        <w:t xml:space="preserve">                                                                                   </w:t>
      </w:r>
      <w:r>
        <w:rPr>
          <w:szCs w:val="28"/>
        </w:rPr>
        <w:t xml:space="preserve">  </w:t>
      </w:r>
      <w:r w:rsidRPr="002004FE">
        <w:rPr>
          <w:szCs w:val="28"/>
        </w:rPr>
        <w:t xml:space="preserve">к Договору </w:t>
      </w:r>
      <w:r>
        <w:rPr>
          <w:szCs w:val="28"/>
        </w:rPr>
        <w:t>№</w:t>
      </w:r>
      <w:r w:rsidRPr="002004FE">
        <w:rPr>
          <w:szCs w:val="28"/>
        </w:rPr>
        <w:t>________</w:t>
      </w:r>
    </w:p>
    <w:p w:rsidR="00C27985" w:rsidRPr="002004FE" w:rsidRDefault="00C27985" w:rsidP="00C27985">
      <w:pPr>
        <w:pStyle w:val="afe"/>
        <w:spacing w:line="264" w:lineRule="auto"/>
        <w:ind w:firstLine="0"/>
        <w:jc w:val="right"/>
        <w:rPr>
          <w:szCs w:val="28"/>
        </w:rPr>
      </w:pPr>
      <w:r>
        <w:rPr>
          <w:szCs w:val="28"/>
        </w:rPr>
        <w:t xml:space="preserve">                                                                           </w:t>
      </w:r>
      <w:r w:rsidRPr="002004FE">
        <w:rPr>
          <w:szCs w:val="28"/>
        </w:rPr>
        <w:t>от «____»_</w:t>
      </w:r>
      <w:r>
        <w:rPr>
          <w:szCs w:val="28"/>
        </w:rPr>
        <w:t>__</w:t>
      </w:r>
      <w:r w:rsidRPr="009D10A7">
        <w:rPr>
          <w:szCs w:val="28"/>
        </w:rPr>
        <w:t>_</w:t>
      </w:r>
      <w:r>
        <w:rPr>
          <w:szCs w:val="28"/>
        </w:rPr>
        <w:t>_</w:t>
      </w:r>
      <w:r w:rsidRPr="002004FE">
        <w:rPr>
          <w:szCs w:val="28"/>
        </w:rPr>
        <w:t>________ 20</w:t>
      </w:r>
      <w:r>
        <w:rPr>
          <w:szCs w:val="28"/>
        </w:rPr>
        <w:t>13</w:t>
      </w:r>
      <w:r w:rsidRPr="002004FE">
        <w:rPr>
          <w:szCs w:val="28"/>
        </w:rPr>
        <w:t xml:space="preserve"> г.</w:t>
      </w:r>
    </w:p>
    <w:p w:rsidR="00C27985" w:rsidRPr="002004FE" w:rsidRDefault="00C27985" w:rsidP="00C27985">
      <w:pPr>
        <w:pStyle w:val="afe"/>
        <w:spacing w:line="264" w:lineRule="auto"/>
        <w:ind w:firstLine="0"/>
        <w:jc w:val="right"/>
        <w:rPr>
          <w:szCs w:val="28"/>
        </w:rPr>
      </w:pPr>
    </w:p>
    <w:p w:rsidR="00C27985" w:rsidRPr="002004FE" w:rsidRDefault="00C27985" w:rsidP="00C27985">
      <w:pPr>
        <w:pStyle w:val="1"/>
        <w:spacing w:line="264" w:lineRule="auto"/>
        <w:jc w:val="center"/>
        <w:rPr>
          <w:szCs w:val="28"/>
        </w:rPr>
      </w:pPr>
      <w:r w:rsidRPr="002004FE">
        <w:rPr>
          <w:szCs w:val="28"/>
        </w:rPr>
        <w:t>СПЕЦИФИКАЦИЯ</w:t>
      </w:r>
    </w:p>
    <w:p w:rsidR="00C27985" w:rsidRPr="002004FE" w:rsidRDefault="00C27985" w:rsidP="00C27985">
      <w:pPr>
        <w:spacing w:line="264" w:lineRule="auto"/>
        <w:jc w:val="center"/>
        <w:rPr>
          <w:sz w:val="28"/>
          <w:szCs w:val="28"/>
        </w:rPr>
      </w:pPr>
    </w:p>
    <w:tbl>
      <w:tblPr>
        <w:tblW w:w="10362" w:type="dxa"/>
        <w:jc w:val="center"/>
        <w:tblInd w:w="-5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3063"/>
        <w:gridCol w:w="900"/>
        <w:gridCol w:w="2612"/>
        <w:gridCol w:w="1667"/>
        <w:gridCol w:w="1560"/>
      </w:tblGrid>
      <w:tr w:rsidR="00C27985" w:rsidRPr="0072282B" w:rsidTr="0059307C">
        <w:trPr>
          <w:trHeight w:val="465"/>
          <w:jc w:val="center"/>
        </w:trPr>
        <w:tc>
          <w:tcPr>
            <w:tcW w:w="560" w:type="dxa"/>
            <w:vAlign w:val="center"/>
          </w:tcPr>
          <w:p w:rsidR="00C27985" w:rsidRPr="0072282B" w:rsidRDefault="00C27985" w:rsidP="0059307C">
            <w:pPr>
              <w:spacing w:line="264" w:lineRule="auto"/>
              <w:jc w:val="center"/>
              <w:rPr>
                <w:b/>
              </w:rPr>
            </w:pPr>
            <w:r w:rsidRPr="0072282B">
              <w:rPr>
                <w:b/>
              </w:rPr>
              <w:t>№</w:t>
            </w:r>
          </w:p>
        </w:tc>
        <w:tc>
          <w:tcPr>
            <w:tcW w:w="3063" w:type="dxa"/>
            <w:vAlign w:val="center"/>
          </w:tcPr>
          <w:p w:rsidR="00C27985" w:rsidRPr="009D490E" w:rsidRDefault="00C27985" w:rsidP="0059307C">
            <w:pPr>
              <w:spacing w:line="264" w:lineRule="auto"/>
              <w:jc w:val="center"/>
              <w:rPr>
                <w:b/>
              </w:rPr>
            </w:pPr>
            <w:r w:rsidRPr="009D490E">
              <w:rPr>
                <w:b/>
              </w:rPr>
              <w:t xml:space="preserve">Наименование </w:t>
            </w:r>
          </w:p>
          <w:p w:rsidR="00C27985" w:rsidRPr="009D490E" w:rsidRDefault="00C27985" w:rsidP="0059307C">
            <w:pPr>
              <w:spacing w:line="264" w:lineRule="auto"/>
              <w:jc w:val="center"/>
              <w:rPr>
                <w:b/>
              </w:rPr>
            </w:pPr>
            <w:r w:rsidRPr="009D490E">
              <w:rPr>
                <w:b/>
              </w:rPr>
              <w:t>Оборудования</w:t>
            </w:r>
          </w:p>
        </w:tc>
        <w:tc>
          <w:tcPr>
            <w:tcW w:w="900" w:type="dxa"/>
            <w:vAlign w:val="center"/>
          </w:tcPr>
          <w:p w:rsidR="00C27985" w:rsidRPr="0072282B" w:rsidRDefault="00C27985" w:rsidP="0059307C">
            <w:pPr>
              <w:spacing w:line="264" w:lineRule="auto"/>
              <w:jc w:val="center"/>
              <w:rPr>
                <w:b/>
              </w:rPr>
            </w:pPr>
            <w:r w:rsidRPr="0072282B">
              <w:rPr>
                <w:b/>
              </w:rPr>
              <w:t>Кол-во</w:t>
            </w:r>
          </w:p>
        </w:tc>
        <w:tc>
          <w:tcPr>
            <w:tcW w:w="2612" w:type="dxa"/>
            <w:vAlign w:val="center"/>
          </w:tcPr>
          <w:p w:rsidR="00C27985" w:rsidRPr="0072282B" w:rsidRDefault="00C27985" w:rsidP="0059307C">
            <w:pPr>
              <w:spacing w:line="264" w:lineRule="auto"/>
              <w:jc w:val="center"/>
              <w:rPr>
                <w:b/>
              </w:rPr>
            </w:pPr>
            <w:r w:rsidRPr="0072282B">
              <w:rPr>
                <w:b/>
              </w:rPr>
              <w:t>Срок</w:t>
            </w:r>
          </w:p>
          <w:p w:rsidR="00C27985" w:rsidRPr="0072282B" w:rsidRDefault="00C27985" w:rsidP="0059307C">
            <w:pPr>
              <w:spacing w:line="264" w:lineRule="auto"/>
              <w:jc w:val="center"/>
              <w:rPr>
                <w:b/>
              </w:rPr>
            </w:pPr>
            <w:r w:rsidRPr="0072282B">
              <w:rPr>
                <w:b/>
              </w:rPr>
              <w:t>поставки</w:t>
            </w:r>
          </w:p>
        </w:tc>
        <w:tc>
          <w:tcPr>
            <w:tcW w:w="1667" w:type="dxa"/>
            <w:vAlign w:val="center"/>
          </w:tcPr>
          <w:p w:rsidR="00C27985" w:rsidRPr="0072282B" w:rsidRDefault="00C27985" w:rsidP="0059307C">
            <w:pPr>
              <w:spacing w:line="264" w:lineRule="auto"/>
              <w:jc w:val="center"/>
              <w:rPr>
                <w:b/>
              </w:rPr>
            </w:pPr>
            <w:r w:rsidRPr="0072282B">
              <w:rPr>
                <w:b/>
              </w:rPr>
              <w:t xml:space="preserve">Цена </w:t>
            </w:r>
          </w:p>
          <w:p w:rsidR="00C27985" w:rsidRPr="0072282B" w:rsidRDefault="00C27985" w:rsidP="0059307C">
            <w:pPr>
              <w:spacing w:line="264" w:lineRule="auto"/>
              <w:jc w:val="center"/>
              <w:rPr>
                <w:b/>
              </w:rPr>
            </w:pPr>
            <w:r w:rsidRPr="0072282B">
              <w:rPr>
                <w:b/>
              </w:rPr>
              <w:t xml:space="preserve">за 1 шт., руб. </w:t>
            </w:r>
          </w:p>
          <w:p w:rsidR="00C27985" w:rsidRPr="0072282B" w:rsidRDefault="00C27985" w:rsidP="0059307C">
            <w:pPr>
              <w:spacing w:line="264" w:lineRule="auto"/>
              <w:jc w:val="center"/>
              <w:rPr>
                <w:b/>
              </w:rPr>
            </w:pPr>
            <w:r w:rsidRPr="0072282B">
              <w:rPr>
                <w:b/>
              </w:rPr>
              <w:t xml:space="preserve">(без НДС) </w:t>
            </w:r>
          </w:p>
        </w:tc>
        <w:tc>
          <w:tcPr>
            <w:tcW w:w="1560" w:type="dxa"/>
            <w:vAlign w:val="center"/>
          </w:tcPr>
          <w:p w:rsidR="00C27985" w:rsidRPr="0072282B" w:rsidRDefault="00C27985" w:rsidP="0059307C">
            <w:pPr>
              <w:spacing w:line="264" w:lineRule="auto"/>
              <w:jc w:val="center"/>
              <w:rPr>
                <w:b/>
              </w:rPr>
            </w:pPr>
            <w:r w:rsidRPr="0072282B">
              <w:rPr>
                <w:b/>
              </w:rPr>
              <w:t>Сумма, руб.</w:t>
            </w:r>
          </w:p>
          <w:p w:rsidR="00C27985" w:rsidRPr="0072282B" w:rsidRDefault="00C27985" w:rsidP="0059307C">
            <w:pPr>
              <w:spacing w:line="264" w:lineRule="auto"/>
              <w:jc w:val="center"/>
              <w:rPr>
                <w:b/>
              </w:rPr>
            </w:pPr>
            <w:r w:rsidRPr="0072282B">
              <w:rPr>
                <w:b/>
              </w:rPr>
              <w:t>(без НДС)</w:t>
            </w:r>
          </w:p>
        </w:tc>
      </w:tr>
      <w:tr w:rsidR="00C27985" w:rsidRPr="0072282B" w:rsidTr="0059307C">
        <w:trPr>
          <w:trHeight w:val="344"/>
          <w:jc w:val="center"/>
        </w:trPr>
        <w:tc>
          <w:tcPr>
            <w:tcW w:w="560" w:type="dxa"/>
            <w:vAlign w:val="center"/>
          </w:tcPr>
          <w:p w:rsidR="00C27985" w:rsidRPr="0072282B" w:rsidRDefault="00C27985" w:rsidP="0059307C">
            <w:pPr>
              <w:spacing w:line="264" w:lineRule="auto"/>
              <w:jc w:val="center"/>
            </w:pPr>
            <w:r w:rsidRPr="0072282B">
              <w:t>1</w:t>
            </w:r>
          </w:p>
        </w:tc>
        <w:tc>
          <w:tcPr>
            <w:tcW w:w="3063" w:type="dxa"/>
            <w:vAlign w:val="center"/>
          </w:tcPr>
          <w:p w:rsidR="00C27985" w:rsidRPr="0072282B" w:rsidRDefault="00C27985" w:rsidP="0059307C">
            <w:pPr>
              <w:autoSpaceDE w:val="0"/>
              <w:autoSpaceDN w:val="0"/>
              <w:adjustRightInd w:val="0"/>
            </w:pPr>
          </w:p>
        </w:tc>
        <w:tc>
          <w:tcPr>
            <w:tcW w:w="900" w:type="dxa"/>
            <w:vAlign w:val="center"/>
          </w:tcPr>
          <w:p w:rsidR="00C27985" w:rsidRPr="0072282B" w:rsidRDefault="00C27985" w:rsidP="0059307C">
            <w:pPr>
              <w:autoSpaceDE w:val="0"/>
              <w:autoSpaceDN w:val="0"/>
              <w:adjustRightInd w:val="0"/>
              <w:jc w:val="center"/>
            </w:pPr>
          </w:p>
        </w:tc>
        <w:tc>
          <w:tcPr>
            <w:tcW w:w="2612" w:type="dxa"/>
            <w:shd w:val="clear" w:color="auto" w:fill="auto"/>
            <w:vAlign w:val="center"/>
          </w:tcPr>
          <w:p w:rsidR="00C27985" w:rsidRPr="0072282B" w:rsidRDefault="00C27985" w:rsidP="0059307C">
            <w:pPr>
              <w:jc w:val="center"/>
            </w:pPr>
          </w:p>
        </w:tc>
        <w:tc>
          <w:tcPr>
            <w:tcW w:w="1667" w:type="dxa"/>
            <w:vAlign w:val="center"/>
          </w:tcPr>
          <w:p w:rsidR="00C27985" w:rsidRPr="0072282B" w:rsidRDefault="00C27985" w:rsidP="0059307C">
            <w:pPr>
              <w:snapToGrid w:val="0"/>
              <w:spacing w:line="264" w:lineRule="auto"/>
              <w:jc w:val="center"/>
            </w:pPr>
          </w:p>
        </w:tc>
        <w:tc>
          <w:tcPr>
            <w:tcW w:w="1560" w:type="dxa"/>
            <w:vAlign w:val="center"/>
          </w:tcPr>
          <w:p w:rsidR="00C27985" w:rsidRPr="0072282B" w:rsidRDefault="00C27985" w:rsidP="0059307C">
            <w:pPr>
              <w:spacing w:line="264" w:lineRule="auto"/>
              <w:jc w:val="center"/>
              <w:rPr>
                <w:b/>
              </w:rPr>
            </w:pPr>
          </w:p>
        </w:tc>
      </w:tr>
      <w:tr w:rsidR="00C27985" w:rsidRPr="0072282B" w:rsidTr="0059307C">
        <w:trPr>
          <w:trHeight w:val="344"/>
          <w:jc w:val="center"/>
        </w:trPr>
        <w:tc>
          <w:tcPr>
            <w:tcW w:w="560" w:type="dxa"/>
            <w:vAlign w:val="center"/>
          </w:tcPr>
          <w:p w:rsidR="00C27985" w:rsidRPr="0072282B" w:rsidRDefault="00C27985" w:rsidP="0059307C">
            <w:pPr>
              <w:spacing w:line="264" w:lineRule="auto"/>
              <w:jc w:val="center"/>
            </w:pPr>
            <w:r w:rsidRPr="0072282B">
              <w:t>2</w:t>
            </w:r>
          </w:p>
        </w:tc>
        <w:tc>
          <w:tcPr>
            <w:tcW w:w="3063" w:type="dxa"/>
            <w:vAlign w:val="center"/>
          </w:tcPr>
          <w:p w:rsidR="00C27985" w:rsidRPr="0072282B" w:rsidRDefault="00C27985" w:rsidP="0059307C">
            <w:pPr>
              <w:autoSpaceDE w:val="0"/>
              <w:autoSpaceDN w:val="0"/>
              <w:adjustRightInd w:val="0"/>
            </w:pPr>
          </w:p>
        </w:tc>
        <w:tc>
          <w:tcPr>
            <w:tcW w:w="900" w:type="dxa"/>
            <w:vAlign w:val="center"/>
          </w:tcPr>
          <w:p w:rsidR="00C27985" w:rsidRPr="0072282B" w:rsidRDefault="00C27985" w:rsidP="0059307C">
            <w:pPr>
              <w:autoSpaceDE w:val="0"/>
              <w:autoSpaceDN w:val="0"/>
              <w:adjustRightInd w:val="0"/>
              <w:jc w:val="center"/>
            </w:pPr>
          </w:p>
        </w:tc>
        <w:tc>
          <w:tcPr>
            <w:tcW w:w="2612" w:type="dxa"/>
            <w:shd w:val="clear" w:color="auto" w:fill="auto"/>
            <w:vAlign w:val="center"/>
          </w:tcPr>
          <w:p w:rsidR="00C27985" w:rsidRPr="0072282B" w:rsidRDefault="00C27985" w:rsidP="0059307C">
            <w:pPr>
              <w:jc w:val="center"/>
            </w:pPr>
          </w:p>
        </w:tc>
        <w:tc>
          <w:tcPr>
            <w:tcW w:w="1667" w:type="dxa"/>
            <w:vAlign w:val="center"/>
          </w:tcPr>
          <w:p w:rsidR="00C27985" w:rsidRPr="0072282B" w:rsidRDefault="00C27985" w:rsidP="0059307C">
            <w:pPr>
              <w:snapToGrid w:val="0"/>
              <w:spacing w:line="264" w:lineRule="auto"/>
              <w:jc w:val="center"/>
            </w:pPr>
          </w:p>
        </w:tc>
        <w:tc>
          <w:tcPr>
            <w:tcW w:w="1560" w:type="dxa"/>
            <w:vAlign w:val="center"/>
          </w:tcPr>
          <w:p w:rsidR="00C27985" w:rsidRPr="0072282B" w:rsidRDefault="00C27985" w:rsidP="0059307C">
            <w:pPr>
              <w:spacing w:line="264" w:lineRule="auto"/>
              <w:jc w:val="center"/>
              <w:rPr>
                <w:b/>
              </w:rPr>
            </w:pPr>
          </w:p>
        </w:tc>
      </w:tr>
      <w:tr w:rsidR="00C27985" w:rsidRPr="0072282B" w:rsidTr="0059307C">
        <w:trPr>
          <w:trHeight w:val="344"/>
          <w:jc w:val="center"/>
        </w:trPr>
        <w:tc>
          <w:tcPr>
            <w:tcW w:w="560" w:type="dxa"/>
            <w:vAlign w:val="center"/>
          </w:tcPr>
          <w:p w:rsidR="00C27985" w:rsidRPr="0072282B" w:rsidRDefault="00C27985" w:rsidP="0059307C">
            <w:pPr>
              <w:spacing w:line="264" w:lineRule="auto"/>
              <w:jc w:val="center"/>
            </w:pPr>
            <w:r w:rsidRPr="0072282B">
              <w:t>3</w:t>
            </w:r>
          </w:p>
        </w:tc>
        <w:tc>
          <w:tcPr>
            <w:tcW w:w="3063" w:type="dxa"/>
            <w:vAlign w:val="center"/>
          </w:tcPr>
          <w:p w:rsidR="00C27985" w:rsidRPr="0072282B" w:rsidRDefault="00C27985" w:rsidP="0059307C">
            <w:pPr>
              <w:autoSpaceDE w:val="0"/>
              <w:autoSpaceDN w:val="0"/>
              <w:adjustRightInd w:val="0"/>
            </w:pPr>
          </w:p>
        </w:tc>
        <w:tc>
          <w:tcPr>
            <w:tcW w:w="900" w:type="dxa"/>
            <w:vAlign w:val="center"/>
          </w:tcPr>
          <w:p w:rsidR="00C27985" w:rsidRPr="0072282B" w:rsidRDefault="00C27985" w:rsidP="0059307C">
            <w:pPr>
              <w:autoSpaceDE w:val="0"/>
              <w:autoSpaceDN w:val="0"/>
              <w:adjustRightInd w:val="0"/>
              <w:jc w:val="center"/>
            </w:pPr>
          </w:p>
        </w:tc>
        <w:tc>
          <w:tcPr>
            <w:tcW w:w="2612" w:type="dxa"/>
            <w:shd w:val="clear" w:color="auto" w:fill="auto"/>
            <w:vAlign w:val="center"/>
          </w:tcPr>
          <w:p w:rsidR="00C27985" w:rsidRPr="0072282B" w:rsidRDefault="00C27985" w:rsidP="0059307C">
            <w:pPr>
              <w:jc w:val="center"/>
            </w:pPr>
          </w:p>
        </w:tc>
        <w:tc>
          <w:tcPr>
            <w:tcW w:w="1667" w:type="dxa"/>
            <w:vAlign w:val="center"/>
          </w:tcPr>
          <w:p w:rsidR="00C27985" w:rsidRPr="0072282B" w:rsidRDefault="00C27985" w:rsidP="0059307C">
            <w:pPr>
              <w:snapToGrid w:val="0"/>
              <w:spacing w:line="264" w:lineRule="auto"/>
              <w:jc w:val="center"/>
            </w:pPr>
          </w:p>
        </w:tc>
        <w:tc>
          <w:tcPr>
            <w:tcW w:w="1560" w:type="dxa"/>
            <w:vAlign w:val="center"/>
          </w:tcPr>
          <w:p w:rsidR="00C27985" w:rsidRPr="0072282B" w:rsidRDefault="00C27985" w:rsidP="0059307C">
            <w:pPr>
              <w:spacing w:line="264" w:lineRule="auto"/>
              <w:jc w:val="center"/>
              <w:rPr>
                <w:b/>
              </w:rPr>
            </w:pPr>
          </w:p>
        </w:tc>
      </w:tr>
      <w:tr w:rsidR="00C27985" w:rsidRPr="0072282B" w:rsidTr="0059307C">
        <w:trPr>
          <w:trHeight w:val="344"/>
          <w:jc w:val="center"/>
        </w:trPr>
        <w:tc>
          <w:tcPr>
            <w:tcW w:w="560" w:type="dxa"/>
            <w:vAlign w:val="center"/>
          </w:tcPr>
          <w:p w:rsidR="00C27985" w:rsidRPr="0072282B" w:rsidRDefault="00C27985" w:rsidP="0059307C">
            <w:pPr>
              <w:spacing w:line="264" w:lineRule="auto"/>
              <w:jc w:val="center"/>
            </w:pPr>
            <w:r w:rsidRPr="0072282B">
              <w:t>4</w:t>
            </w:r>
          </w:p>
        </w:tc>
        <w:tc>
          <w:tcPr>
            <w:tcW w:w="3063" w:type="dxa"/>
            <w:vAlign w:val="center"/>
          </w:tcPr>
          <w:p w:rsidR="00C27985" w:rsidRPr="0072282B" w:rsidRDefault="00C27985" w:rsidP="0059307C">
            <w:pPr>
              <w:autoSpaceDE w:val="0"/>
              <w:autoSpaceDN w:val="0"/>
              <w:adjustRightInd w:val="0"/>
            </w:pPr>
          </w:p>
        </w:tc>
        <w:tc>
          <w:tcPr>
            <w:tcW w:w="900" w:type="dxa"/>
            <w:vAlign w:val="center"/>
          </w:tcPr>
          <w:p w:rsidR="00C27985" w:rsidRPr="0072282B" w:rsidRDefault="00C27985" w:rsidP="0059307C">
            <w:pPr>
              <w:autoSpaceDE w:val="0"/>
              <w:autoSpaceDN w:val="0"/>
              <w:adjustRightInd w:val="0"/>
              <w:jc w:val="center"/>
            </w:pPr>
          </w:p>
        </w:tc>
        <w:tc>
          <w:tcPr>
            <w:tcW w:w="2612" w:type="dxa"/>
            <w:shd w:val="clear" w:color="auto" w:fill="auto"/>
            <w:vAlign w:val="center"/>
          </w:tcPr>
          <w:p w:rsidR="00C27985" w:rsidRPr="0072282B" w:rsidRDefault="00C27985" w:rsidP="0059307C">
            <w:pPr>
              <w:jc w:val="center"/>
            </w:pPr>
          </w:p>
        </w:tc>
        <w:tc>
          <w:tcPr>
            <w:tcW w:w="1667" w:type="dxa"/>
            <w:vAlign w:val="center"/>
          </w:tcPr>
          <w:p w:rsidR="00C27985" w:rsidRPr="0072282B" w:rsidRDefault="00C27985" w:rsidP="0059307C">
            <w:pPr>
              <w:snapToGrid w:val="0"/>
              <w:spacing w:line="264" w:lineRule="auto"/>
              <w:jc w:val="center"/>
            </w:pPr>
          </w:p>
        </w:tc>
        <w:tc>
          <w:tcPr>
            <w:tcW w:w="1560" w:type="dxa"/>
            <w:vAlign w:val="center"/>
          </w:tcPr>
          <w:p w:rsidR="00C27985" w:rsidRPr="0072282B" w:rsidRDefault="00C27985" w:rsidP="0059307C">
            <w:pPr>
              <w:spacing w:line="264" w:lineRule="auto"/>
              <w:jc w:val="center"/>
              <w:rPr>
                <w:b/>
              </w:rPr>
            </w:pPr>
          </w:p>
        </w:tc>
      </w:tr>
      <w:tr w:rsidR="00C27985" w:rsidRPr="0072282B" w:rsidTr="0059307C">
        <w:trPr>
          <w:trHeight w:val="344"/>
          <w:jc w:val="center"/>
        </w:trPr>
        <w:tc>
          <w:tcPr>
            <w:tcW w:w="560" w:type="dxa"/>
            <w:vAlign w:val="center"/>
          </w:tcPr>
          <w:p w:rsidR="00C27985" w:rsidRPr="0072282B" w:rsidRDefault="00C27985" w:rsidP="0059307C">
            <w:pPr>
              <w:spacing w:line="264" w:lineRule="auto"/>
              <w:jc w:val="center"/>
            </w:pPr>
            <w:r w:rsidRPr="0072282B">
              <w:t>5</w:t>
            </w:r>
          </w:p>
        </w:tc>
        <w:tc>
          <w:tcPr>
            <w:tcW w:w="3063" w:type="dxa"/>
            <w:vAlign w:val="center"/>
          </w:tcPr>
          <w:p w:rsidR="00C27985" w:rsidRPr="0072282B" w:rsidRDefault="00C27985" w:rsidP="0059307C">
            <w:pPr>
              <w:autoSpaceDE w:val="0"/>
              <w:autoSpaceDN w:val="0"/>
              <w:adjustRightInd w:val="0"/>
            </w:pPr>
          </w:p>
        </w:tc>
        <w:tc>
          <w:tcPr>
            <w:tcW w:w="900" w:type="dxa"/>
            <w:vAlign w:val="center"/>
          </w:tcPr>
          <w:p w:rsidR="00C27985" w:rsidRPr="0072282B" w:rsidRDefault="00C27985" w:rsidP="0059307C">
            <w:pPr>
              <w:autoSpaceDE w:val="0"/>
              <w:autoSpaceDN w:val="0"/>
              <w:adjustRightInd w:val="0"/>
              <w:jc w:val="center"/>
            </w:pPr>
          </w:p>
        </w:tc>
        <w:tc>
          <w:tcPr>
            <w:tcW w:w="2612" w:type="dxa"/>
            <w:shd w:val="clear" w:color="auto" w:fill="auto"/>
            <w:vAlign w:val="center"/>
          </w:tcPr>
          <w:p w:rsidR="00C27985" w:rsidRPr="0072282B" w:rsidRDefault="00C27985" w:rsidP="0059307C">
            <w:pPr>
              <w:jc w:val="center"/>
            </w:pPr>
          </w:p>
        </w:tc>
        <w:tc>
          <w:tcPr>
            <w:tcW w:w="1667" w:type="dxa"/>
            <w:vAlign w:val="center"/>
          </w:tcPr>
          <w:p w:rsidR="00C27985" w:rsidRPr="0072282B" w:rsidRDefault="00C27985" w:rsidP="0059307C">
            <w:pPr>
              <w:snapToGrid w:val="0"/>
              <w:spacing w:line="264" w:lineRule="auto"/>
              <w:jc w:val="center"/>
            </w:pPr>
          </w:p>
        </w:tc>
        <w:tc>
          <w:tcPr>
            <w:tcW w:w="1560" w:type="dxa"/>
            <w:vAlign w:val="center"/>
          </w:tcPr>
          <w:p w:rsidR="00C27985" w:rsidRPr="0072282B" w:rsidRDefault="00C27985" w:rsidP="0059307C">
            <w:pPr>
              <w:spacing w:line="264" w:lineRule="auto"/>
              <w:jc w:val="center"/>
              <w:rPr>
                <w:b/>
              </w:rPr>
            </w:pPr>
          </w:p>
        </w:tc>
      </w:tr>
      <w:tr w:rsidR="00C27985" w:rsidRPr="0072282B" w:rsidTr="0059307C">
        <w:trPr>
          <w:trHeight w:val="344"/>
          <w:jc w:val="center"/>
        </w:trPr>
        <w:tc>
          <w:tcPr>
            <w:tcW w:w="560" w:type="dxa"/>
            <w:vAlign w:val="center"/>
          </w:tcPr>
          <w:p w:rsidR="00C27985" w:rsidRPr="0072282B" w:rsidRDefault="00C27985" w:rsidP="0059307C">
            <w:pPr>
              <w:spacing w:line="264" w:lineRule="auto"/>
              <w:jc w:val="center"/>
            </w:pPr>
            <w:r w:rsidRPr="0072282B">
              <w:t>6</w:t>
            </w:r>
          </w:p>
        </w:tc>
        <w:tc>
          <w:tcPr>
            <w:tcW w:w="3063" w:type="dxa"/>
            <w:vAlign w:val="center"/>
          </w:tcPr>
          <w:p w:rsidR="00C27985" w:rsidRPr="00BC5FC9" w:rsidRDefault="00C27985" w:rsidP="0059307C">
            <w:pPr>
              <w:autoSpaceDE w:val="0"/>
              <w:autoSpaceDN w:val="0"/>
              <w:adjustRightInd w:val="0"/>
            </w:pPr>
          </w:p>
        </w:tc>
        <w:tc>
          <w:tcPr>
            <w:tcW w:w="900" w:type="dxa"/>
            <w:vAlign w:val="center"/>
          </w:tcPr>
          <w:p w:rsidR="00C27985" w:rsidRPr="0072282B" w:rsidRDefault="00C27985" w:rsidP="0059307C">
            <w:pPr>
              <w:autoSpaceDE w:val="0"/>
              <w:autoSpaceDN w:val="0"/>
              <w:adjustRightInd w:val="0"/>
              <w:jc w:val="center"/>
            </w:pPr>
          </w:p>
        </w:tc>
        <w:tc>
          <w:tcPr>
            <w:tcW w:w="2612" w:type="dxa"/>
            <w:shd w:val="clear" w:color="auto" w:fill="auto"/>
            <w:vAlign w:val="center"/>
          </w:tcPr>
          <w:p w:rsidR="00C27985" w:rsidRPr="0072282B" w:rsidRDefault="00C27985" w:rsidP="0059307C">
            <w:pPr>
              <w:jc w:val="center"/>
            </w:pPr>
          </w:p>
        </w:tc>
        <w:tc>
          <w:tcPr>
            <w:tcW w:w="1667" w:type="dxa"/>
            <w:vAlign w:val="center"/>
          </w:tcPr>
          <w:p w:rsidR="00C27985" w:rsidRPr="0072282B" w:rsidRDefault="00C27985" w:rsidP="0059307C">
            <w:pPr>
              <w:snapToGrid w:val="0"/>
              <w:spacing w:line="264" w:lineRule="auto"/>
              <w:jc w:val="center"/>
            </w:pPr>
          </w:p>
        </w:tc>
        <w:tc>
          <w:tcPr>
            <w:tcW w:w="1560" w:type="dxa"/>
            <w:vAlign w:val="center"/>
          </w:tcPr>
          <w:p w:rsidR="00C27985" w:rsidRPr="0072282B" w:rsidRDefault="00C27985" w:rsidP="0059307C">
            <w:pPr>
              <w:spacing w:line="264" w:lineRule="auto"/>
              <w:jc w:val="center"/>
              <w:rPr>
                <w:b/>
              </w:rPr>
            </w:pPr>
          </w:p>
        </w:tc>
      </w:tr>
      <w:tr w:rsidR="00C27985" w:rsidRPr="0072282B" w:rsidTr="0059307C">
        <w:trPr>
          <w:trHeight w:val="344"/>
          <w:jc w:val="center"/>
        </w:trPr>
        <w:tc>
          <w:tcPr>
            <w:tcW w:w="560" w:type="dxa"/>
            <w:vAlign w:val="center"/>
          </w:tcPr>
          <w:p w:rsidR="00C27985" w:rsidRPr="00BC5FC9" w:rsidRDefault="00C27985" w:rsidP="0059307C">
            <w:pPr>
              <w:spacing w:line="264" w:lineRule="auto"/>
              <w:jc w:val="center"/>
              <w:rPr>
                <w:lang w:val="en-US"/>
              </w:rPr>
            </w:pPr>
            <w:r>
              <w:rPr>
                <w:lang w:val="en-US"/>
              </w:rPr>
              <w:t>7</w:t>
            </w:r>
          </w:p>
        </w:tc>
        <w:tc>
          <w:tcPr>
            <w:tcW w:w="3063" w:type="dxa"/>
            <w:vAlign w:val="center"/>
          </w:tcPr>
          <w:p w:rsidR="00C27985" w:rsidRPr="0072282B" w:rsidRDefault="00C27985" w:rsidP="0059307C">
            <w:pPr>
              <w:autoSpaceDE w:val="0"/>
              <w:autoSpaceDN w:val="0"/>
              <w:adjustRightInd w:val="0"/>
            </w:pPr>
          </w:p>
        </w:tc>
        <w:tc>
          <w:tcPr>
            <w:tcW w:w="900" w:type="dxa"/>
            <w:vAlign w:val="center"/>
          </w:tcPr>
          <w:p w:rsidR="00C27985" w:rsidRPr="0072282B" w:rsidRDefault="00C27985" w:rsidP="0059307C">
            <w:pPr>
              <w:autoSpaceDE w:val="0"/>
              <w:autoSpaceDN w:val="0"/>
              <w:adjustRightInd w:val="0"/>
              <w:jc w:val="center"/>
            </w:pPr>
          </w:p>
        </w:tc>
        <w:tc>
          <w:tcPr>
            <w:tcW w:w="2612" w:type="dxa"/>
            <w:shd w:val="clear" w:color="auto" w:fill="auto"/>
            <w:vAlign w:val="center"/>
          </w:tcPr>
          <w:p w:rsidR="00C27985" w:rsidRPr="0072282B" w:rsidRDefault="00C27985" w:rsidP="0059307C">
            <w:pPr>
              <w:jc w:val="center"/>
            </w:pPr>
          </w:p>
        </w:tc>
        <w:tc>
          <w:tcPr>
            <w:tcW w:w="1667" w:type="dxa"/>
            <w:vAlign w:val="center"/>
          </w:tcPr>
          <w:p w:rsidR="00C27985" w:rsidRPr="0072282B" w:rsidRDefault="00C27985" w:rsidP="0059307C">
            <w:pPr>
              <w:snapToGrid w:val="0"/>
              <w:spacing w:line="264" w:lineRule="auto"/>
              <w:jc w:val="center"/>
            </w:pPr>
          </w:p>
        </w:tc>
        <w:tc>
          <w:tcPr>
            <w:tcW w:w="1560" w:type="dxa"/>
            <w:vAlign w:val="center"/>
          </w:tcPr>
          <w:p w:rsidR="00C27985" w:rsidRPr="0072282B" w:rsidRDefault="00C27985" w:rsidP="0059307C">
            <w:pPr>
              <w:spacing w:line="264" w:lineRule="auto"/>
              <w:jc w:val="center"/>
              <w:rPr>
                <w:b/>
              </w:rPr>
            </w:pPr>
          </w:p>
        </w:tc>
      </w:tr>
      <w:tr w:rsidR="00C27985" w:rsidRPr="0072282B" w:rsidTr="0059307C">
        <w:trPr>
          <w:trHeight w:val="326"/>
          <w:jc w:val="center"/>
        </w:trPr>
        <w:tc>
          <w:tcPr>
            <w:tcW w:w="8802" w:type="dxa"/>
            <w:gridSpan w:val="5"/>
            <w:vAlign w:val="center"/>
          </w:tcPr>
          <w:p w:rsidR="00C27985" w:rsidRPr="0072282B" w:rsidRDefault="00C27985" w:rsidP="0059307C">
            <w:pPr>
              <w:spacing w:line="264" w:lineRule="auto"/>
              <w:jc w:val="right"/>
              <w:rPr>
                <w:b/>
              </w:rPr>
            </w:pPr>
            <w:r w:rsidRPr="0072282B">
              <w:rPr>
                <w:b/>
              </w:rPr>
              <w:t>Итого:</w:t>
            </w:r>
          </w:p>
        </w:tc>
        <w:tc>
          <w:tcPr>
            <w:tcW w:w="1560" w:type="dxa"/>
            <w:vAlign w:val="center"/>
          </w:tcPr>
          <w:p w:rsidR="00C27985" w:rsidRPr="0072282B" w:rsidRDefault="00C27985" w:rsidP="0059307C">
            <w:pPr>
              <w:spacing w:line="264" w:lineRule="auto"/>
              <w:jc w:val="center"/>
              <w:rPr>
                <w:b/>
              </w:rPr>
            </w:pPr>
          </w:p>
        </w:tc>
      </w:tr>
      <w:tr w:rsidR="00C27985" w:rsidRPr="0072282B" w:rsidTr="0059307C">
        <w:trPr>
          <w:trHeight w:val="322"/>
          <w:jc w:val="center"/>
        </w:trPr>
        <w:tc>
          <w:tcPr>
            <w:tcW w:w="8802" w:type="dxa"/>
            <w:gridSpan w:val="5"/>
            <w:tcBorders>
              <w:bottom w:val="single" w:sz="4" w:space="0" w:color="auto"/>
            </w:tcBorders>
            <w:vAlign w:val="center"/>
          </w:tcPr>
          <w:p w:rsidR="00C27985" w:rsidRPr="0072282B" w:rsidRDefault="00C27985" w:rsidP="0059307C">
            <w:pPr>
              <w:spacing w:line="264" w:lineRule="auto"/>
              <w:jc w:val="right"/>
              <w:rPr>
                <w:b/>
              </w:rPr>
            </w:pPr>
            <w:r w:rsidRPr="0072282B">
              <w:rPr>
                <w:b/>
              </w:rPr>
              <w:t>НДС 18 %</w:t>
            </w:r>
          </w:p>
        </w:tc>
        <w:tc>
          <w:tcPr>
            <w:tcW w:w="1560" w:type="dxa"/>
            <w:tcBorders>
              <w:bottom w:val="single" w:sz="4" w:space="0" w:color="auto"/>
            </w:tcBorders>
            <w:vAlign w:val="center"/>
          </w:tcPr>
          <w:p w:rsidR="00C27985" w:rsidRPr="0072282B" w:rsidRDefault="00C27985" w:rsidP="0059307C">
            <w:pPr>
              <w:spacing w:line="264" w:lineRule="auto"/>
              <w:jc w:val="center"/>
              <w:rPr>
                <w:b/>
              </w:rPr>
            </w:pPr>
          </w:p>
        </w:tc>
      </w:tr>
      <w:tr w:rsidR="00C27985" w:rsidRPr="0072282B" w:rsidTr="0059307C">
        <w:trPr>
          <w:trHeight w:val="317"/>
          <w:jc w:val="center"/>
        </w:trPr>
        <w:tc>
          <w:tcPr>
            <w:tcW w:w="8802" w:type="dxa"/>
            <w:gridSpan w:val="5"/>
            <w:tcBorders>
              <w:bottom w:val="single" w:sz="4" w:space="0" w:color="auto"/>
            </w:tcBorders>
            <w:vAlign w:val="center"/>
          </w:tcPr>
          <w:p w:rsidR="00C27985" w:rsidRPr="0072282B" w:rsidRDefault="00C27985" w:rsidP="0059307C">
            <w:pPr>
              <w:spacing w:line="264" w:lineRule="auto"/>
              <w:jc w:val="right"/>
              <w:rPr>
                <w:b/>
              </w:rPr>
            </w:pPr>
            <w:r w:rsidRPr="0072282B">
              <w:rPr>
                <w:b/>
              </w:rPr>
              <w:t>Всего с учётом НДС:</w:t>
            </w:r>
          </w:p>
        </w:tc>
        <w:tc>
          <w:tcPr>
            <w:tcW w:w="1560" w:type="dxa"/>
            <w:tcBorders>
              <w:bottom w:val="single" w:sz="4" w:space="0" w:color="auto"/>
            </w:tcBorders>
            <w:vAlign w:val="center"/>
          </w:tcPr>
          <w:p w:rsidR="00C27985" w:rsidRPr="0072282B" w:rsidRDefault="00C27985" w:rsidP="0059307C">
            <w:pPr>
              <w:spacing w:line="264" w:lineRule="auto"/>
              <w:jc w:val="center"/>
              <w:rPr>
                <w:b/>
              </w:rPr>
            </w:pPr>
          </w:p>
        </w:tc>
      </w:tr>
    </w:tbl>
    <w:p w:rsidR="00C27985" w:rsidRPr="002004FE" w:rsidRDefault="00C27985" w:rsidP="00C27985">
      <w:pPr>
        <w:spacing w:line="264" w:lineRule="auto"/>
        <w:rPr>
          <w:sz w:val="28"/>
          <w:szCs w:val="28"/>
        </w:rPr>
      </w:pPr>
    </w:p>
    <w:p w:rsidR="00C27985" w:rsidRPr="002004FE" w:rsidRDefault="00C27985" w:rsidP="00C27985">
      <w:pPr>
        <w:spacing w:line="264" w:lineRule="auto"/>
        <w:rPr>
          <w:sz w:val="28"/>
          <w:szCs w:val="28"/>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5040"/>
      </w:tblGrid>
      <w:tr w:rsidR="00C27985" w:rsidRPr="002004FE" w:rsidTr="0059307C">
        <w:tc>
          <w:tcPr>
            <w:tcW w:w="5400" w:type="dxa"/>
            <w:tcBorders>
              <w:top w:val="nil"/>
              <w:left w:val="nil"/>
              <w:bottom w:val="nil"/>
              <w:right w:val="nil"/>
            </w:tcBorders>
          </w:tcPr>
          <w:p w:rsidR="00C27985" w:rsidRPr="002004FE" w:rsidRDefault="00C27985" w:rsidP="0059307C">
            <w:pPr>
              <w:jc w:val="both"/>
              <w:rPr>
                <w:b/>
                <w:sz w:val="28"/>
                <w:szCs w:val="28"/>
              </w:rPr>
            </w:pPr>
            <w:r w:rsidRPr="002004FE">
              <w:rPr>
                <w:b/>
                <w:sz w:val="28"/>
                <w:szCs w:val="28"/>
              </w:rPr>
              <w:t xml:space="preserve">от </w:t>
            </w:r>
            <w:r>
              <w:rPr>
                <w:b/>
                <w:sz w:val="28"/>
                <w:szCs w:val="28"/>
              </w:rPr>
              <w:t>Заказчика</w:t>
            </w:r>
          </w:p>
          <w:p w:rsidR="00C27985" w:rsidRPr="002004FE" w:rsidRDefault="00C27985" w:rsidP="0059307C">
            <w:pPr>
              <w:jc w:val="both"/>
              <w:rPr>
                <w:b/>
                <w:sz w:val="28"/>
                <w:szCs w:val="28"/>
              </w:rPr>
            </w:pPr>
          </w:p>
          <w:p w:rsidR="00C27985" w:rsidRDefault="00C27985" w:rsidP="0059307C">
            <w:pPr>
              <w:jc w:val="both"/>
              <w:rPr>
                <w:color w:val="010101"/>
                <w:sz w:val="28"/>
                <w:szCs w:val="28"/>
              </w:rPr>
            </w:pPr>
          </w:p>
          <w:p w:rsidR="00C27985" w:rsidRDefault="00C27985" w:rsidP="0059307C">
            <w:pPr>
              <w:jc w:val="both"/>
              <w:rPr>
                <w:color w:val="010101"/>
                <w:sz w:val="28"/>
                <w:szCs w:val="28"/>
              </w:rPr>
            </w:pPr>
          </w:p>
          <w:p w:rsidR="00C27985" w:rsidRDefault="00C27985" w:rsidP="0059307C">
            <w:pPr>
              <w:jc w:val="both"/>
              <w:rPr>
                <w:color w:val="010101"/>
                <w:sz w:val="28"/>
                <w:szCs w:val="28"/>
              </w:rPr>
            </w:pPr>
          </w:p>
          <w:p w:rsidR="00C27985" w:rsidRDefault="00C27985" w:rsidP="0059307C">
            <w:pPr>
              <w:jc w:val="both"/>
              <w:rPr>
                <w:color w:val="010101"/>
                <w:sz w:val="28"/>
                <w:szCs w:val="28"/>
              </w:rPr>
            </w:pPr>
          </w:p>
          <w:p w:rsidR="00C27985" w:rsidRDefault="00C27985" w:rsidP="0059307C">
            <w:r w:rsidRPr="002004FE">
              <w:rPr>
                <w:sz w:val="28"/>
                <w:szCs w:val="28"/>
              </w:rPr>
              <w:t>____________</w:t>
            </w:r>
            <w:r>
              <w:rPr>
                <w:sz w:val="28"/>
                <w:szCs w:val="28"/>
              </w:rPr>
              <w:t xml:space="preserve">__________ </w:t>
            </w:r>
          </w:p>
          <w:p w:rsidR="00C27985" w:rsidRPr="002004FE" w:rsidRDefault="00C27985" w:rsidP="0059307C">
            <w:pPr>
              <w:jc w:val="both"/>
              <w:rPr>
                <w:sz w:val="28"/>
                <w:szCs w:val="28"/>
              </w:rPr>
            </w:pPr>
          </w:p>
        </w:tc>
        <w:tc>
          <w:tcPr>
            <w:tcW w:w="5040" w:type="dxa"/>
            <w:tcBorders>
              <w:top w:val="nil"/>
              <w:left w:val="nil"/>
              <w:bottom w:val="nil"/>
              <w:right w:val="nil"/>
            </w:tcBorders>
          </w:tcPr>
          <w:p w:rsidR="00C27985" w:rsidRPr="002004FE" w:rsidRDefault="00C27985" w:rsidP="0059307C">
            <w:pPr>
              <w:jc w:val="both"/>
              <w:rPr>
                <w:b/>
                <w:sz w:val="28"/>
                <w:szCs w:val="28"/>
              </w:rPr>
            </w:pPr>
            <w:r w:rsidRPr="002004FE">
              <w:rPr>
                <w:b/>
                <w:sz w:val="28"/>
                <w:szCs w:val="28"/>
              </w:rPr>
              <w:t xml:space="preserve">от </w:t>
            </w:r>
            <w:r>
              <w:rPr>
                <w:b/>
                <w:sz w:val="28"/>
                <w:szCs w:val="28"/>
              </w:rPr>
              <w:t>Исполнителя</w:t>
            </w:r>
          </w:p>
          <w:p w:rsidR="00C27985" w:rsidRPr="002004FE" w:rsidRDefault="00C27985" w:rsidP="0059307C">
            <w:pPr>
              <w:jc w:val="both"/>
              <w:rPr>
                <w:sz w:val="28"/>
                <w:szCs w:val="28"/>
              </w:rPr>
            </w:pPr>
          </w:p>
          <w:p w:rsidR="00C27985" w:rsidRPr="002004FE" w:rsidRDefault="00C27985" w:rsidP="0059307C">
            <w:pPr>
              <w:jc w:val="both"/>
              <w:rPr>
                <w:sz w:val="28"/>
                <w:szCs w:val="28"/>
              </w:rPr>
            </w:pPr>
          </w:p>
          <w:p w:rsidR="00C27985" w:rsidRDefault="00C27985" w:rsidP="0059307C">
            <w:pPr>
              <w:jc w:val="both"/>
              <w:rPr>
                <w:sz w:val="28"/>
                <w:szCs w:val="28"/>
              </w:rPr>
            </w:pPr>
          </w:p>
          <w:p w:rsidR="00C27985" w:rsidRDefault="00C27985" w:rsidP="0059307C">
            <w:pPr>
              <w:jc w:val="both"/>
              <w:rPr>
                <w:sz w:val="28"/>
                <w:szCs w:val="28"/>
              </w:rPr>
            </w:pPr>
          </w:p>
          <w:p w:rsidR="00C27985" w:rsidRPr="002004FE" w:rsidRDefault="00C27985" w:rsidP="0059307C">
            <w:pPr>
              <w:jc w:val="both"/>
              <w:rPr>
                <w:sz w:val="28"/>
                <w:szCs w:val="28"/>
              </w:rPr>
            </w:pPr>
          </w:p>
          <w:p w:rsidR="00C27985" w:rsidRPr="002004FE" w:rsidRDefault="00C27985" w:rsidP="0059307C">
            <w:pPr>
              <w:jc w:val="both"/>
              <w:rPr>
                <w:sz w:val="28"/>
                <w:szCs w:val="28"/>
              </w:rPr>
            </w:pPr>
            <w:r w:rsidRPr="002004FE">
              <w:rPr>
                <w:sz w:val="28"/>
                <w:szCs w:val="28"/>
              </w:rPr>
              <w:t>________</w:t>
            </w:r>
            <w:r>
              <w:rPr>
                <w:sz w:val="28"/>
                <w:szCs w:val="28"/>
              </w:rPr>
              <w:t>________</w:t>
            </w:r>
            <w:r w:rsidRPr="002004FE">
              <w:rPr>
                <w:sz w:val="28"/>
                <w:szCs w:val="28"/>
              </w:rPr>
              <w:t xml:space="preserve">___ </w:t>
            </w:r>
          </w:p>
        </w:tc>
      </w:tr>
    </w:tbl>
    <w:p w:rsidR="00C27985" w:rsidRDefault="00C27985" w:rsidP="00C27985">
      <w:pPr>
        <w:spacing w:line="264" w:lineRule="auto"/>
        <w:rPr>
          <w:sz w:val="28"/>
          <w:szCs w:val="28"/>
          <w:lang w:val="en-US"/>
        </w:rPr>
      </w:pPr>
    </w:p>
    <w:p w:rsidR="00C27985" w:rsidRDefault="00C27985" w:rsidP="00C27985">
      <w:pPr>
        <w:spacing w:line="264" w:lineRule="auto"/>
        <w:ind w:left="7146" w:firstLine="397"/>
        <w:rPr>
          <w:sz w:val="28"/>
          <w:szCs w:val="28"/>
        </w:rPr>
      </w:pPr>
      <w:r w:rsidRPr="00F856D9">
        <w:rPr>
          <w:sz w:val="28"/>
          <w:szCs w:val="28"/>
        </w:rPr>
        <w:br w:type="page"/>
      </w:r>
      <w:r>
        <w:rPr>
          <w:sz w:val="28"/>
          <w:szCs w:val="28"/>
        </w:rPr>
        <w:t>Приложение №2</w:t>
      </w:r>
    </w:p>
    <w:p w:rsidR="00C27985" w:rsidRPr="002004FE" w:rsidRDefault="00C27985" w:rsidP="00C27985">
      <w:pPr>
        <w:ind w:left="5040"/>
        <w:jc w:val="right"/>
        <w:rPr>
          <w:sz w:val="28"/>
          <w:szCs w:val="28"/>
        </w:rPr>
      </w:pPr>
      <w:r w:rsidRPr="002004FE">
        <w:rPr>
          <w:sz w:val="28"/>
          <w:szCs w:val="28"/>
        </w:rPr>
        <w:t xml:space="preserve"> к Договору </w:t>
      </w:r>
      <w:r>
        <w:rPr>
          <w:sz w:val="28"/>
          <w:szCs w:val="28"/>
        </w:rPr>
        <w:t>№ _______</w:t>
      </w:r>
    </w:p>
    <w:p w:rsidR="00C27985" w:rsidRPr="002004FE" w:rsidRDefault="00C27985" w:rsidP="00C27985">
      <w:pPr>
        <w:ind w:left="5040"/>
        <w:jc w:val="right"/>
        <w:rPr>
          <w:sz w:val="28"/>
          <w:szCs w:val="28"/>
        </w:rPr>
      </w:pPr>
      <w:r w:rsidRPr="002004FE">
        <w:rPr>
          <w:sz w:val="28"/>
          <w:szCs w:val="28"/>
        </w:rPr>
        <w:t>от «_</w:t>
      </w:r>
      <w:r>
        <w:rPr>
          <w:sz w:val="28"/>
          <w:szCs w:val="28"/>
        </w:rPr>
        <w:t>__</w:t>
      </w:r>
      <w:r w:rsidRPr="002004FE">
        <w:rPr>
          <w:sz w:val="28"/>
          <w:szCs w:val="28"/>
        </w:rPr>
        <w:t>_»</w:t>
      </w:r>
      <w:r>
        <w:rPr>
          <w:sz w:val="28"/>
          <w:szCs w:val="28"/>
        </w:rPr>
        <w:t>__</w:t>
      </w:r>
      <w:r w:rsidRPr="002004FE">
        <w:rPr>
          <w:sz w:val="28"/>
          <w:szCs w:val="28"/>
        </w:rPr>
        <w:t>___________ 20</w:t>
      </w:r>
      <w:r>
        <w:rPr>
          <w:sz w:val="28"/>
          <w:szCs w:val="28"/>
        </w:rPr>
        <w:t>13</w:t>
      </w:r>
      <w:r w:rsidRPr="002004FE">
        <w:rPr>
          <w:sz w:val="28"/>
          <w:szCs w:val="28"/>
        </w:rPr>
        <w:t xml:space="preserve"> г.</w:t>
      </w:r>
    </w:p>
    <w:p w:rsidR="00C27985" w:rsidRDefault="00C27985" w:rsidP="00C27985">
      <w:pPr>
        <w:spacing w:line="264" w:lineRule="auto"/>
        <w:rPr>
          <w:sz w:val="28"/>
          <w:szCs w:val="28"/>
        </w:rPr>
      </w:pPr>
    </w:p>
    <w:p w:rsidR="00C27985" w:rsidRDefault="00C27985" w:rsidP="00C27985">
      <w:pPr>
        <w:spacing w:line="264" w:lineRule="auto"/>
        <w:rPr>
          <w:sz w:val="28"/>
          <w:szCs w:val="28"/>
        </w:rPr>
      </w:pPr>
    </w:p>
    <w:p w:rsidR="00C27985" w:rsidRDefault="00C27985" w:rsidP="00C27985">
      <w:pPr>
        <w:spacing w:line="264" w:lineRule="auto"/>
        <w:rPr>
          <w:sz w:val="28"/>
          <w:szCs w:val="28"/>
        </w:rPr>
      </w:pPr>
    </w:p>
    <w:p w:rsidR="00C27985" w:rsidRDefault="00C27985" w:rsidP="00C27985">
      <w:pPr>
        <w:spacing w:line="264" w:lineRule="auto"/>
        <w:jc w:val="center"/>
        <w:rPr>
          <w:sz w:val="28"/>
          <w:szCs w:val="28"/>
        </w:rPr>
      </w:pPr>
      <w:r>
        <w:rPr>
          <w:sz w:val="28"/>
          <w:szCs w:val="28"/>
        </w:rPr>
        <w:t>Техническое задание на выполнение Работ</w:t>
      </w:r>
    </w:p>
    <w:p w:rsidR="00C27985" w:rsidRDefault="00C27985" w:rsidP="00C27985">
      <w:pPr>
        <w:spacing w:line="264" w:lineRule="auto"/>
        <w:jc w:val="center"/>
        <w:rPr>
          <w:sz w:val="28"/>
          <w:szCs w:val="28"/>
        </w:rPr>
      </w:pPr>
    </w:p>
    <w:p w:rsidR="00C27985" w:rsidRDefault="00C27985" w:rsidP="00C27985">
      <w:pPr>
        <w:spacing w:line="264" w:lineRule="auto"/>
        <w:jc w:val="center"/>
        <w:rPr>
          <w:sz w:val="28"/>
          <w:szCs w:val="28"/>
        </w:rPr>
      </w:pPr>
    </w:p>
    <w:p w:rsidR="00C27985" w:rsidRPr="00440F3D" w:rsidRDefault="00C27985" w:rsidP="00C27985">
      <w:pPr>
        <w:pStyle w:val="ConsNonformat"/>
        <w:widowControl/>
        <w:rPr>
          <w:rFonts w:ascii="Times New Roman" w:hAnsi="Times New Roman"/>
          <w:sz w:val="24"/>
          <w:szCs w:val="24"/>
        </w:rPr>
      </w:pPr>
    </w:p>
    <w:p w:rsidR="00C27985" w:rsidRPr="00440F3D" w:rsidRDefault="00C27985" w:rsidP="00C27985">
      <w:pPr>
        <w:pStyle w:val="ConsNormal"/>
        <w:widowControl/>
        <w:ind w:firstLine="540"/>
        <w:jc w:val="both"/>
        <w:rPr>
          <w:rFonts w:ascii="Times New Roman" w:hAnsi="Times New Roman"/>
          <w:sz w:val="24"/>
          <w:szCs w:val="24"/>
        </w:rPr>
      </w:pPr>
    </w:p>
    <w:p w:rsidR="00C27985" w:rsidRPr="00440F3D" w:rsidRDefault="00C27985" w:rsidP="00C27985">
      <w:pPr>
        <w:pStyle w:val="ConsNormal"/>
        <w:widowControl/>
        <w:tabs>
          <w:tab w:val="left" w:pos="1134"/>
        </w:tabs>
        <w:ind w:firstLine="567"/>
        <w:jc w:val="both"/>
        <w:rPr>
          <w:rFonts w:ascii="Times New Roman" w:hAnsi="Times New Roman"/>
          <w:sz w:val="24"/>
          <w:szCs w:val="24"/>
        </w:rPr>
      </w:pPr>
      <w:r>
        <w:rPr>
          <w:rFonts w:ascii="Times New Roman" w:hAnsi="Times New Roman"/>
          <w:sz w:val="24"/>
          <w:szCs w:val="24"/>
        </w:rPr>
        <w:t>1.</w:t>
      </w:r>
      <w:r w:rsidRPr="00440F3D">
        <w:rPr>
          <w:rFonts w:ascii="Times New Roman" w:hAnsi="Times New Roman"/>
          <w:sz w:val="24"/>
          <w:szCs w:val="24"/>
        </w:rPr>
        <w:t xml:space="preserve">Основание для </w:t>
      </w:r>
      <w:r>
        <w:rPr>
          <w:rFonts w:ascii="Times New Roman" w:hAnsi="Times New Roman"/>
          <w:sz w:val="24"/>
          <w:szCs w:val="24"/>
        </w:rPr>
        <w:t>выполнения Работ</w:t>
      </w:r>
      <w:r w:rsidRPr="00440F3D">
        <w:rPr>
          <w:rFonts w:ascii="Times New Roman" w:hAnsi="Times New Roman"/>
          <w:sz w:val="24"/>
          <w:szCs w:val="24"/>
        </w:rPr>
        <w:t xml:space="preserve"> (указывается документ, на основании которого </w:t>
      </w:r>
      <w:r>
        <w:rPr>
          <w:rFonts w:ascii="Times New Roman" w:hAnsi="Times New Roman"/>
          <w:sz w:val="24"/>
          <w:szCs w:val="24"/>
        </w:rPr>
        <w:t>выполняются работы</w:t>
      </w:r>
      <w:r w:rsidRPr="00440F3D">
        <w:rPr>
          <w:rFonts w:ascii="Times New Roman" w:hAnsi="Times New Roman"/>
          <w:sz w:val="24"/>
          <w:szCs w:val="24"/>
        </w:rPr>
        <w:t xml:space="preserve"> по настоящему Договору).</w:t>
      </w:r>
    </w:p>
    <w:p w:rsidR="00C27985" w:rsidRPr="00440F3D" w:rsidRDefault="00C27985" w:rsidP="00C27985">
      <w:pPr>
        <w:pStyle w:val="ConsNormal"/>
        <w:widowControl/>
        <w:tabs>
          <w:tab w:val="left" w:pos="1134"/>
        </w:tabs>
        <w:ind w:firstLine="567"/>
        <w:jc w:val="both"/>
        <w:rPr>
          <w:rFonts w:ascii="Times New Roman" w:hAnsi="Times New Roman"/>
          <w:sz w:val="24"/>
          <w:szCs w:val="24"/>
        </w:rPr>
      </w:pPr>
      <w:r>
        <w:rPr>
          <w:rFonts w:ascii="Times New Roman" w:hAnsi="Times New Roman"/>
          <w:sz w:val="24"/>
          <w:szCs w:val="24"/>
        </w:rPr>
        <w:t>2.</w:t>
      </w:r>
      <w:r w:rsidRPr="00440F3D">
        <w:rPr>
          <w:rFonts w:ascii="Times New Roman" w:hAnsi="Times New Roman"/>
          <w:sz w:val="24"/>
          <w:szCs w:val="24"/>
        </w:rPr>
        <w:t xml:space="preserve">Цель </w:t>
      </w:r>
      <w:r>
        <w:rPr>
          <w:rFonts w:ascii="Times New Roman" w:hAnsi="Times New Roman"/>
          <w:sz w:val="24"/>
          <w:szCs w:val="24"/>
        </w:rPr>
        <w:t>Работ</w:t>
      </w:r>
      <w:r w:rsidRPr="00440F3D">
        <w:rPr>
          <w:rFonts w:ascii="Times New Roman" w:hAnsi="Times New Roman"/>
          <w:sz w:val="24"/>
          <w:szCs w:val="24"/>
        </w:rPr>
        <w:t xml:space="preserve"> (указываются ожидаемые результаты </w:t>
      </w:r>
      <w:r>
        <w:rPr>
          <w:rFonts w:ascii="Times New Roman" w:hAnsi="Times New Roman"/>
          <w:sz w:val="24"/>
          <w:szCs w:val="24"/>
        </w:rPr>
        <w:t>Работ</w:t>
      </w:r>
      <w:r w:rsidRPr="00440F3D">
        <w:rPr>
          <w:rFonts w:ascii="Times New Roman" w:hAnsi="Times New Roman"/>
          <w:sz w:val="24"/>
          <w:szCs w:val="24"/>
        </w:rPr>
        <w:t>).</w:t>
      </w:r>
    </w:p>
    <w:p w:rsidR="00C27985" w:rsidRPr="00440F3D" w:rsidRDefault="00C27985" w:rsidP="00C27985">
      <w:pPr>
        <w:pStyle w:val="ConsNormal"/>
        <w:widowControl/>
        <w:tabs>
          <w:tab w:val="left" w:pos="1134"/>
        </w:tabs>
        <w:ind w:firstLine="567"/>
        <w:jc w:val="both"/>
        <w:rPr>
          <w:rFonts w:ascii="Times New Roman" w:hAnsi="Times New Roman"/>
          <w:sz w:val="24"/>
          <w:szCs w:val="24"/>
        </w:rPr>
      </w:pPr>
      <w:r>
        <w:rPr>
          <w:rFonts w:ascii="Times New Roman" w:hAnsi="Times New Roman"/>
          <w:sz w:val="24"/>
          <w:szCs w:val="24"/>
        </w:rPr>
        <w:t>3.</w:t>
      </w:r>
      <w:r w:rsidRPr="00440F3D">
        <w:rPr>
          <w:rFonts w:ascii="Times New Roman" w:hAnsi="Times New Roman"/>
          <w:sz w:val="24"/>
          <w:szCs w:val="24"/>
        </w:rPr>
        <w:t xml:space="preserve">Требования к </w:t>
      </w:r>
      <w:r>
        <w:rPr>
          <w:rFonts w:ascii="Times New Roman" w:hAnsi="Times New Roman"/>
          <w:sz w:val="24"/>
          <w:szCs w:val="24"/>
        </w:rPr>
        <w:t>Работам</w:t>
      </w:r>
      <w:r w:rsidRPr="00440F3D">
        <w:rPr>
          <w:rFonts w:ascii="Times New Roman" w:hAnsi="Times New Roman"/>
          <w:sz w:val="24"/>
          <w:szCs w:val="24"/>
        </w:rPr>
        <w:t xml:space="preserve"> (указываются требования законодательства Российской Федерации и соответствующих государственных стандартов, которым должны соответствовать ожидаемые результаты </w:t>
      </w:r>
      <w:r>
        <w:rPr>
          <w:rFonts w:ascii="Times New Roman" w:hAnsi="Times New Roman"/>
          <w:sz w:val="24"/>
          <w:szCs w:val="24"/>
        </w:rPr>
        <w:t>Работ</w:t>
      </w:r>
      <w:r w:rsidRPr="00440F3D">
        <w:rPr>
          <w:rFonts w:ascii="Times New Roman" w:hAnsi="Times New Roman"/>
          <w:sz w:val="24"/>
          <w:szCs w:val="24"/>
        </w:rPr>
        <w:t>).</w:t>
      </w:r>
    </w:p>
    <w:p w:rsidR="00C27985" w:rsidRPr="00440F3D" w:rsidRDefault="00C27985" w:rsidP="00C27985">
      <w:pPr>
        <w:pStyle w:val="ConsNormal"/>
        <w:widowControl/>
        <w:tabs>
          <w:tab w:val="left" w:pos="1134"/>
        </w:tabs>
        <w:ind w:firstLine="567"/>
        <w:jc w:val="both"/>
        <w:rPr>
          <w:rFonts w:ascii="Times New Roman" w:hAnsi="Times New Roman"/>
          <w:sz w:val="24"/>
          <w:szCs w:val="24"/>
        </w:rPr>
      </w:pPr>
      <w:r>
        <w:rPr>
          <w:rFonts w:ascii="Times New Roman" w:hAnsi="Times New Roman"/>
          <w:sz w:val="24"/>
          <w:szCs w:val="24"/>
        </w:rPr>
        <w:t>4.</w:t>
      </w:r>
      <w:r w:rsidRPr="00440F3D">
        <w:rPr>
          <w:rFonts w:ascii="Times New Roman" w:hAnsi="Times New Roman"/>
          <w:sz w:val="24"/>
          <w:szCs w:val="24"/>
        </w:rPr>
        <w:t xml:space="preserve">Содержание </w:t>
      </w:r>
      <w:r>
        <w:rPr>
          <w:rFonts w:ascii="Times New Roman" w:hAnsi="Times New Roman"/>
          <w:sz w:val="24"/>
          <w:szCs w:val="24"/>
        </w:rPr>
        <w:t>Работ</w:t>
      </w:r>
      <w:r w:rsidRPr="00440F3D">
        <w:rPr>
          <w:rFonts w:ascii="Times New Roman" w:hAnsi="Times New Roman"/>
          <w:sz w:val="24"/>
          <w:szCs w:val="24"/>
        </w:rPr>
        <w:t xml:space="preserve"> (приводится краткое описание </w:t>
      </w:r>
      <w:r>
        <w:rPr>
          <w:rFonts w:ascii="Times New Roman" w:hAnsi="Times New Roman"/>
          <w:sz w:val="24"/>
          <w:szCs w:val="24"/>
        </w:rPr>
        <w:t>Работ</w:t>
      </w:r>
      <w:r w:rsidRPr="00440F3D">
        <w:rPr>
          <w:rFonts w:ascii="Times New Roman" w:hAnsi="Times New Roman"/>
          <w:sz w:val="24"/>
          <w:szCs w:val="24"/>
        </w:rPr>
        <w:t>, основные этапы).</w:t>
      </w:r>
    </w:p>
    <w:p w:rsidR="00C27985" w:rsidRPr="00440F3D" w:rsidRDefault="00C27985" w:rsidP="00C27985">
      <w:pPr>
        <w:pStyle w:val="ConsNormal"/>
        <w:widowControl/>
        <w:tabs>
          <w:tab w:val="left" w:pos="1134"/>
        </w:tabs>
        <w:ind w:firstLine="567"/>
        <w:jc w:val="both"/>
        <w:rPr>
          <w:rFonts w:ascii="Times New Roman" w:hAnsi="Times New Roman"/>
          <w:sz w:val="24"/>
          <w:szCs w:val="24"/>
        </w:rPr>
      </w:pPr>
      <w:r>
        <w:rPr>
          <w:rFonts w:ascii="Times New Roman" w:hAnsi="Times New Roman"/>
          <w:sz w:val="24"/>
          <w:szCs w:val="24"/>
        </w:rPr>
        <w:t>5.</w:t>
      </w:r>
      <w:r w:rsidRPr="00440F3D">
        <w:rPr>
          <w:rFonts w:ascii="Times New Roman" w:hAnsi="Times New Roman"/>
          <w:sz w:val="24"/>
          <w:szCs w:val="24"/>
        </w:rPr>
        <w:t xml:space="preserve">Форма предоставления результатов </w:t>
      </w:r>
      <w:r>
        <w:rPr>
          <w:rFonts w:ascii="Times New Roman" w:hAnsi="Times New Roman"/>
          <w:sz w:val="24"/>
          <w:szCs w:val="24"/>
        </w:rPr>
        <w:t>Работ</w:t>
      </w:r>
      <w:r w:rsidRPr="00440F3D">
        <w:rPr>
          <w:rFonts w:ascii="Times New Roman" w:hAnsi="Times New Roman"/>
          <w:sz w:val="24"/>
          <w:szCs w:val="24"/>
        </w:rPr>
        <w:t xml:space="preserve"> (указывается форма предоставления результатов </w:t>
      </w:r>
      <w:r>
        <w:rPr>
          <w:rFonts w:ascii="Times New Roman" w:hAnsi="Times New Roman"/>
          <w:sz w:val="24"/>
          <w:szCs w:val="24"/>
        </w:rPr>
        <w:t>Работ</w:t>
      </w:r>
      <w:r w:rsidRPr="00440F3D">
        <w:rPr>
          <w:rFonts w:ascii="Times New Roman" w:hAnsi="Times New Roman"/>
          <w:sz w:val="24"/>
          <w:szCs w:val="24"/>
        </w:rPr>
        <w:t xml:space="preserve">, например: акт сдачи-приемки </w:t>
      </w:r>
      <w:r>
        <w:rPr>
          <w:rFonts w:ascii="Times New Roman" w:hAnsi="Times New Roman"/>
          <w:sz w:val="24"/>
          <w:szCs w:val="24"/>
        </w:rPr>
        <w:t>Работ</w:t>
      </w:r>
      <w:r w:rsidRPr="00440F3D">
        <w:rPr>
          <w:rFonts w:ascii="Times New Roman" w:hAnsi="Times New Roman"/>
          <w:sz w:val="24"/>
          <w:szCs w:val="24"/>
        </w:rPr>
        <w:t>).</w:t>
      </w:r>
    </w:p>
    <w:p w:rsidR="00C27985" w:rsidRDefault="00C27985" w:rsidP="00C27985">
      <w:pPr>
        <w:tabs>
          <w:tab w:val="left" w:pos="1134"/>
        </w:tabs>
        <w:spacing w:line="264" w:lineRule="auto"/>
        <w:ind w:left="720" w:firstLine="567"/>
        <w:rPr>
          <w:sz w:val="28"/>
          <w:szCs w:val="28"/>
        </w:rPr>
      </w:pPr>
    </w:p>
    <w:p w:rsidR="00C27985" w:rsidRDefault="00C27985" w:rsidP="00C27985">
      <w:pPr>
        <w:spacing w:line="264" w:lineRule="auto"/>
        <w:rPr>
          <w:sz w:val="28"/>
          <w:szCs w:val="28"/>
        </w:rPr>
      </w:pPr>
    </w:p>
    <w:p w:rsidR="00C27985" w:rsidRDefault="00C27985" w:rsidP="00C27985">
      <w:pPr>
        <w:spacing w:line="264" w:lineRule="auto"/>
        <w:rPr>
          <w:sz w:val="28"/>
          <w:szCs w:val="28"/>
        </w:rPr>
      </w:pPr>
    </w:p>
    <w:p w:rsidR="00C27985" w:rsidRDefault="00C27985" w:rsidP="00C27985">
      <w:pPr>
        <w:spacing w:line="264" w:lineRule="auto"/>
        <w:rPr>
          <w:sz w:val="28"/>
          <w:szCs w:val="28"/>
        </w:rPr>
      </w:pPr>
    </w:p>
    <w:p w:rsidR="00C27985" w:rsidRDefault="00C27985" w:rsidP="00C27985">
      <w:pPr>
        <w:spacing w:line="264" w:lineRule="auto"/>
        <w:rPr>
          <w:sz w:val="28"/>
          <w:szCs w:val="28"/>
        </w:rPr>
      </w:pPr>
    </w:p>
    <w:p w:rsidR="00C27985" w:rsidRDefault="00C27985" w:rsidP="00C27985">
      <w:pPr>
        <w:spacing w:line="264" w:lineRule="auto"/>
        <w:rPr>
          <w:sz w:val="28"/>
          <w:szCs w:val="28"/>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5040"/>
      </w:tblGrid>
      <w:tr w:rsidR="00C27985" w:rsidRPr="002004FE" w:rsidTr="0059307C">
        <w:tc>
          <w:tcPr>
            <w:tcW w:w="5400" w:type="dxa"/>
            <w:tcBorders>
              <w:top w:val="nil"/>
              <w:left w:val="nil"/>
              <w:bottom w:val="nil"/>
              <w:right w:val="nil"/>
            </w:tcBorders>
          </w:tcPr>
          <w:p w:rsidR="00C27985" w:rsidRPr="002004FE" w:rsidRDefault="00C27985" w:rsidP="0059307C">
            <w:pPr>
              <w:jc w:val="both"/>
              <w:rPr>
                <w:b/>
                <w:sz w:val="28"/>
                <w:szCs w:val="28"/>
              </w:rPr>
            </w:pPr>
            <w:r w:rsidRPr="002004FE">
              <w:rPr>
                <w:b/>
                <w:sz w:val="28"/>
                <w:szCs w:val="28"/>
              </w:rPr>
              <w:t xml:space="preserve">от </w:t>
            </w:r>
            <w:r>
              <w:rPr>
                <w:b/>
                <w:sz w:val="28"/>
                <w:szCs w:val="28"/>
              </w:rPr>
              <w:t>Заказчика</w:t>
            </w:r>
          </w:p>
          <w:p w:rsidR="00C27985" w:rsidRPr="002004FE" w:rsidRDefault="00C27985" w:rsidP="0059307C">
            <w:pPr>
              <w:jc w:val="both"/>
              <w:rPr>
                <w:b/>
                <w:sz w:val="28"/>
                <w:szCs w:val="28"/>
              </w:rPr>
            </w:pPr>
          </w:p>
          <w:p w:rsidR="00C27985" w:rsidRDefault="00C27985" w:rsidP="0059307C">
            <w:pPr>
              <w:shd w:val="clear" w:color="auto" w:fill="FFFFFF"/>
              <w:rPr>
                <w:color w:val="010101"/>
                <w:sz w:val="28"/>
                <w:szCs w:val="28"/>
              </w:rPr>
            </w:pPr>
          </w:p>
          <w:p w:rsidR="00C27985" w:rsidRDefault="00C27985" w:rsidP="0059307C">
            <w:pPr>
              <w:shd w:val="clear" w:color="auto" w:fill="FFFFFF"/>
              <w:rPr>
                <w:color w:val="010101"/>
                <w:sz w:val="28"/>
                <w:szCs w:val="28"/>
              </w:rPr>
            </w:pPr>
          </w:p>
          <w:p w:rsidR="00C27985" w:rsidRDefault="00C27985" w:rsidP="0059307C">
            <w:pPr>
              <w:shd w:val="clear" w:color="auto" w:fill="FFFFFF"/>
              <w:rPr>
                <w:rFonts w:ascii="Tahoma" w:hAnsi="Tahoma" w:cs="Tahoma"/>
                <w:color w:val="000000"/>
                <w:sz w:val="27"/>
                <w:szCs w:val="27"/>
              </w:rPr>
            </w:pPr>
          </w:p>
          <w:p w:rsidR="00C27985" w:rsidRPr="002004FE" w:rsidRDefault="00C27985" w:rsidP="0059307C">
            <w:pPr>
              <w:jc w:val="both"/>
              <w:rPr>
                <w:sz w:val="28"/>
                <w:szCs w:val="28"/>
              </w:rPr>
            </w:pPr>
          </w:p>
          <w:p w:rsidR="00C27985" w:rsidRDefault="00C27985" w:rsidP="0059307C">
            <w:r w:rsidRPr="002004FE">
              <w:rPr>
                <w:sz w:val="28"/>
                <w:szCs w:val="28"/>
              </w:rPr>
              <w:t>____________</w:t>
            </w:r>
            <w:r>
              <w:rPr>
                <w:sz w:val="28"/>
                <w:szCs w:val="28"/>
              </w:rPr>
              <w:t xml:space="preserve">__________ </w:t>
            </w:r>
          </w:p>
          <w:p w:rsidR="00C27985" w:rsidRPr="002004FE" w:rsidRDefault="00C27985" w:rsidP="0059307C">
            <w:pPr>
              <w:jc w:val="both"/>
              <w:rPr>
                <w:sz w:val="28"/>
                <w:szCs w:val="28"/>
              </w:rPr>
            </w:pPr>
          </w:p>
        </w:tc>
        <w:tc>
          <w:tcPr>
            <w:tcW w:w="5040" w:type="dxa"/>
            <w:tcBorders>
              <w:top w:val="nil"/>
              <w:left w:val="nil"/>
              <w:bottom w:val="nil"/>
              <w:right w:val="nil"/>
            </w:tcBorders>
          </w:tcPr>
          <w:p w:rsidR="00C27985" w:rsidRPr="002004FE" w:rsidRDefault="00C27985" w:rsidP="0059307C">
            <w:pPr>
              <w:jc w:val="both"/>
              <w:rPr>
                <w:b/>
                <w:sz w:val="28"/>
                <w:szCs w:val="28"/>
              </w:rPr>
            </w:pPr>
            <w:r w:rsidRPr="002004FE">
              <w:rPr>
                <w:b/>
                <w:sz w:val="28"/>
                <w:szCs w:val="28"/>
              </w:rPr>
              <w:t xml:space="preserve">от </w:t>
            </w:r>
            <w:r>
              <w:rPr>
                <w:b/>
                <w:sz w:val="28"/>
                <w:szCs w:val="28"/>
              </w:rPr>
              <w:t>Исполнителя</w:t>
            </w:r>
          </w:p>
          <w:p w:rsidR="00C27985" w:rsidRPr="002004FE" w:rsidRDefault="00C27985" w:rsidP="0059307C">
            <w:pPr>
              <w:jc w:val="both"/>
              <w:rPr>
                <w:sz w:val="28"/>
                <w:szCs w:val="28"/>
              </w:rPr>
            </w:pPr>
          </w:p>
          <w:p w:rsidR="00C27985" w:rsidRDefault="00C27985" w:rsidP="0059307C">
            <w:pPr>
              <w:jc w:val="both"/>
              <w:rPr>
                <w:sz w:val="28"/>
                <w:szCs w:val="28"/>
              </w:rPr>
            </w:pPr>
          </w:p>
          <w:p w:rsidR="00C27985" w:rsidRDefault="00C27985" w:rsidP="0059307C">
            <w:pPr>
              <w:jc w:val="both"/>
              <w:rPr>
                <w:sz w:val="28"/>
                <w:szCs w:val="28"/>
              </w:rPr>
            </w:pPr>
          </w:p>
          <w:p w:rsidR="00C27985" w:rsidRPr="002004FE" w:rsidRDefault="00C27985" w:rsidP="0059307C">
            <w:pPr>
              <w:jc w:val="both"/>
              <w:rPr>
                <w:sz w:val="28"/>
                <w:szCs w:val="28"/>
              </w:rPr>
            </w:pPr>
          </w:p>
          <w:p w:rsidR="00C27985" w:rsidRPr="002004FE" w:rsidRDefault="00C27985" w:rsidP="0059307C">
            <w:pPr>
              <w:jc w:val="both"/>
              <w:rPr>
                <w:sz w:val="28"/>
                <w:szCs w:val="28"/>
              </w:rPr>
            </w:pPr>
          </w:p>
          <w:p w:rsidR="00C27985" w:rsidRPr="002004FE" w:rsidRDefault="00C27985" w:rsidP="0059307C">
            <w:pPr>
              <w:jc w:val="both"/>
              <w:rPr>
                <w:sz w:val="28"/>
                <w:szCs w:val="28"/>
              </w:rPr>
            </w:pPr>
            <w:r w:rsidRPr="002004FE">
              <w:rPr>
                <w:sz w:val="28"/>
                <w:szCs w:val="28"/>
              </w:rPr>
              <w:t>________</w:t>
            </w:r>
            <w:r>
              <w:rPr>
                <w:sz w:val="28"/>
                <w:szCs w:val="28"/>
              </w:rPr>
              <w:t>________</w:t>
            </w:r>
            <w:r w:rsidRPr="002004FE">
              <w:rPr>
                <w:sz w:val="28"/>
                <w:szCs w:val="28"/>
              </w:rPr>
              <w:t xml:space="preserve">___ </w:t>
            </w:r>
          </w:p>
        </w:tc>
      </w:tr>
    </w:tbl>
    <w:p w:rsidR="00C27985" w:rsidRDefault="00C27985" w:rsidP="00C27985">
      <w:pPr>
        <w:spacing w:line="264" w:lineRule="auto"/>
        <w:rPr>
          <w:sz w:val="28"/>
          <w:szCs w:val="28"/>
        </w:rPr>
      </w:pPr>
    </w:p>
    <w:p w:rsidR="00C27985" w:rsidRDefault="00C27985" w:rsidP="00C27985">
      <w:pPr>
        <w:spacing w:line="264" w:lineRule="auto"/>
        <w:rPr>
          <w:sz w:val="28"/>
          <w:szCs w:val="28"/>
        </w:rPr>
      </w:pPr>
    </w:p>
    <w:p w:rsidR="00C27985" w:rsidRDefault="00C27985" w:rsidP="00C27985">
      <w:pPr>
        <w:spacing w:line="264" w:lineRule="auto"/>
        <w:rPr>
          <w:sz w:val="28"/>
          <w:szCs w:val="28"/>
        </w:rPr>
      </w:pPr>
    </w:p>
    <w:p w:rsidR="00C27985" w:rsidRDefault="00C27985" w:rsidP="00C27985">
      <w:pPr>
        <w:spacing w:line="264" w:lineRule="auto"/>
        <w:rPr>
          <w:sz w:val="28"/>
          <w:szCs w:val="28"/>
        </w:rPr>
      </w:pPr>
    </w:p>
    <w:p w:rsidR="00C27985" w:rsidRDefault="00C27985" w:rsidP="00C27985">
      <w:pPr>
        <w:spacing w:line="264" w:lineRule="auto"/>
        <w:rPr>
          <w:sz w:val="28"/>
          <w:szCs w:val="28"/>
        </w:rPr>
      </w:pPr>
    </w:p>
    <w:p w:rsidR="00C27985" w:rsidRDefault="00C27985" w:rsidP="00C27985">
      <w:pPr>
        <w:spacing w:line="264" w:lineRule="auto"/>
        <w:rPr>
          <w:sz w:val="28"/>
          <w:szCs w:val="28"/>
        </w:rPr>
      </w:pPr>
    </w:p>
    <w:p w:rsidR="00C27985" w:rsidRDefault="00C27985" w:rsidP="00C27985">
      <w:pPr>
        <w:spacing w:line="264" w:lineRule="auto"/>
        <w:rPr>
          <w:sz w:val="28"/>
          <w:szCs w:val="28"/>
        </w:rPr>
      </w:pPr>
    </w:p>
    <w:p w:rsidR="00C27985" w:rsidRDefault="00C27985" w:rsidP="00C27985">
      <w:pPr>
        <w:spacing w:line="264" w:lineRule="auto"/>
        <w:rPr>
          <w:sz w:val="28"/>
          <w:szCs w:val="28"/>
        </w:rPr>
      </w:pPr>
    </w:p>
    <w:p w:rsidR="00C27985" w:rsidRDefault="00C27985" w:rsidP="00C27985">
      <w:pPr>
        <w:spacing w:line="264" w:lineRule="auto"/>
        <w:rPr>
          <w:sz w:val="28"/>
          <w:szCs w:val="28"/>
        </w:rPr>
      </w:pPr>
    </w:p>
    <w:p w:rsidR="00C27985" w:rsidRDefault="00C27985" w:rsidP="00C27985">
      <w:pPr>
        <w:spacing w:line="264" w:lineRule="auto"/>
        <w:jc w:val="right"/>
        <w:rPr>
          <w:sz w:val="28"/>
          <w:szCs w:val="28"/>
        </w:rPr>
      </w:pPr>
      <w:r>
        <w:rPr>
          <w:sz w:val="28"/>
          <w:szCs w:val="28"/>
        </w:rPr>
        <w:t>Приложение №3</w:t>
      </w:r>
    </w:p>
    <w:p w:rsidR="00C27985" w:rsidRPr="002004FE" w:rsidRDefault="00C27985" w:rsidP="00C27985">
      <w:pPr>
        <w:ind w:left="5040"/>
        <w:jc w:val="right"/>
        <w:rPr>
          <w:sz w:val="28"/>
          <w:szCs w:val="28"/>
        </w:rPr>
      </w:pPr>
      <w:r w:rsidRPr="002004FE">
        <w:rPr>
          <w:sz w:val="28"/>
          <w:szCs w:val="28"/>
        </w:rPr>
        <w:t xml:space="preserve"> к Договору </w:t>
      </w:r>
      <w:r>
        <w:rPr>
          <w:sz w:val="28"/>
          <w:szCs w:val="28"/>
        </w:rPr>
        <w:t>№ _______</w:t>
      </w:r>
    </w:p>
    <w:p w:rsidR="00C27985" w:rsidRPr="002004FE" w:rsidRDefault="00C27985" w:rsidP="00C27985">
      <w:pPr>
        <w:ind w:left="5040"/>
        <w:jc w:val="right"/>
        <w:rPr>
          <w:sz w:val="28"/>
          <w:szCs w:val="28"/>
        </w:rPr>
      </w:pPr>
      <w:r w:rsidRPr="002004FE">
        <w:rPr>
          <w:sz w:val="28"/>
          <w:szCs w:val="28"/>
        </w:rPr>
        <w:t>от «_</w:t>
      </w:r>
      <w:r>
        <w:rPr>
          <w:sz w:val="28"/>
          <w:szCs w:val="28"/>
        </w:rPr>
        <w:t>__</w:t>
      </w:r>
      <w:r w:rsidRPr="002004FE">
        <w:rPr>
          <w:sz w:val="28"/>
          <w:szCs w:val="28"/>
        </w:rPr>
        <w:t>_»</w:t>
      </w:r>
      <w:r>
        <w:rPr>
          <w:sz w:val="28"/>
          <w:szCs w:val="28"/>
        </w:rPr>
        <w:t>__</w:t>
      </w:r>
      <w:r w:rsidRPr="002004FE">
        <w:rPr>
          <w:sz w:val="28"/>
          <w:szCs w:val="28"/>
        </w:rPr>
        <w:t>___________ 20</w:t>
      </w:r>
      <w:r>
        <w:rPr>
          <w:sz w:val="28"/>
          <w:szCs w:val="28"/>
        </w:rPr>
        <w:t>13</w:t>
      </w:r>
      <w:r w:rsidRPr="002004FE">
        <w:rPr>
          <w:sz w:val="28"/>
          <w:szCs w:val="28"/>
        </w:rPr>
        <w:t xml:space="preserve"> г.</w:t>
      </w:r>
    </w:p>
    <w:p w:rsidR="00C27985" w:rsidRDefault="00C27985" w:rsidP="00C27985">
      <w:pPr>
        <w:spacing w:line="264" w:lineRule="auto"/>
        <w:rPr>
          <w:sz w:val="28"/>
          <w:szCs w:val="28"/>
        </w:rPr>
      </w:pPr>
    </w:p>
    <w:p w:rsidR="00C27985" w:rsidRDefault="00C27985" w:rsidP="00C27985">
      <w:pPr>
        <w:spacing w:line="264" w:lineRule="auto"/>
        <w:rPr>
          <w:sz w:val="28"/>
          <w:szCs w:val="28"/>
        </w:rPr>
      </w:pPr>
    </w:p>
    <w:p w:rsidR="00C27985" w:rsidRDefault="00C27985" w:rsidP="00C27985">
      <w:pPr>
        <w:spacing w:line="264" w:lineRule="auto"/>
        <w:rPr>
          <w:sz w:val="28"/>
          <w:szCs w:val="28"/>
        </w:rPr>
      </w:pPr>
    </w:p>
    <w:p w:rsidR="00C27985" w:rsidRDefault="00C27985" w:rsidP="00C27985">
      <w:pPr>
        <w:spacing w:line="264" w:lineRule="auto"/>
        <w:jc w:val="center"/>
        <w:rPr>
          <w:sz w:val="28"/>
          <w:szCs w:val="28"/>
        </w:rPr>
      </w:pPr>
      <w:r>
        <w:rPr>
          <w:sz w:val="28"/>
          <w:szCs w:val="28"/>
        </w:rPr>
        <w:t xml:space="preserve">Календарный план </w:t>
      </w:r>
      <w:r w:rsidR="00341FBF">
        <w:rPr>
          <w:sz w:val="28"/>
          <w:szCs w:val="28"/>
        </w:rPr>
        <w:t>Р</w:t>
      </w:r>
      <w:r>
        <w:rPr>
          <w:sz w:val="28"/>
          <w:szCs w:val="28"/>
        </w:rPr>
        <w:t>абот</w:t>
      </w:r>
    </w:p>
    <w:p w:rsidR="00C27985" w:rsidRDefault="00C27985" w:rsidP="00C27985">
      <w:pPr>
        <w:spacing w:line="264" w:lineRule="auto"/>
        <w:rPr>
          <w:sz w:val="28"/>
          <w:szCs w:val="28"/>
        </w:rPr>
      </w:pPr>
    </w:p>
    <w:tbl>
      <w:tblPr>
        <w:tblW w:w="9411" w:type="dxa"/>
        <w:jc w:val="center"/>
        <w:tblInd w:w="-5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9"/>
        <w:gridCol w:w="1995"/>
        <w:gridCol w:w="2126"/>
        <w:gridCol w:w="2051"/>
      </w:tblGrid>
      <w:tr w:rsidR="00C27985" w:rsidRPr="0072282B" w:rsidTr="0059307C">
        <w:trPr>
          <w:trHeight w:val="344"/>
          <w:jc w:val="center"/>
        </w:trPr>
        <w:tc>
          <w:tcPr>
            <w:tcW w:w="3239" w:type="dxa"/>
            <w:vAlign w:val="center"/>
          </w:tcPr>
          <w:p w:rsidR="00C27985" w:rsidRPr="0027557C" w:rsidRDefault="00C27985" w:rsidP="0059307C">
            <w:pPr>
              <w:autoSpaceDE w:val="0"/>
              <w:autoSpaceDN w:val="0"/>
              <w:adjustRightInd w:val="0"/>
            </w:pPr>
            <w:r>
              <w:t>Наименование этапов Работ</w:t>
            </w:r>
          </w:p>
        </w:tc>
        <w:tc>
          <w:tcPr>
            <w:tcW w:w="1995" w:type="dxa"/>
            <w:shd w:val="clear" w:color="auto" w:fill="auto"/>
            <w:vAlign w:val="center"/>
          </w:tcPr>
          <w:p w:rsidR="00C27985" w:rsidRPr="0072282B" w:rsidRDefault="00C27985" w:rsidP="0059307C">
            <w:pPr>
              <w:jc w:val="center"/>
            </w:pPr>
            <w:r>
              <w:t>Цена Работ с НДС, в руб.</w:t>
            </w:r>
          </w:p>
        </w:tc>
        <w:tc>
          <w:tcPr>
            <w:tcW w:w="2126" w:type="dxa"/>
            <w:vAlign w:val="center"/>
          </w:tcPr>
          <w:p w:rsidR="00C27985" w:rsidRPr="0072282B" w:rsidRDefault="00C27985" w:rsidP="0059307C">
            <w:pPr>
              <w:snapToGrid w:val="0"/>
              <w:spacing w:line="264" w:lineRule="auto"/>
              <w:jc w:val="center"/>
            </w:pPr>
            <w:r>
              <w:t xml:space="preserve">Срок выполнения Работ </w:t>
            </w:r>
          </w:p>
        </w:tc>
        <w:tc>
          <w:tcPr>
            <w:tcW w:w="2051" w:type="dxa"/>
            <w:vAlign w:val="center"/>
          </w:tcPr>
          <w:p w:rsidR="00C27985" w:rsidRPr="00100717" w:rsidRDefault="00C27985" w:rsidP="0059307C">
            <w:pPr>
              <w:spacing w:line="264" w:lineRule="auto"/>
            </w:pPr>
            <w:r w:rsidRPr="00100717">
              <w:t>Отчетные документы</w:t>
            </w:r>
          </w:p>
        </w:tc>
      </w:tr>
      <w:tr w:rsidR="00C27985" w:rsidRPr="0027557C" w:rsidTr="0059307C">
        <w:trPr>
          <w:trHeight w:val="344"/>
          <w:jc w:val="center"/>
        </w:trPr>
        <w:tc>
          <w:tcPr>
            <w:tcW w:w="3239" w:type="dxa"/>
            <w:vAlign w:val="center"/>
          </w:tcPr>
          <w:p w:rsidR="00C27985" w:rsidRDefault="00C27985" w:rsidP="0059307C">
            <w:pPr>
              <w:autoSpaceDE w:val="0"/>
              <w:autoSpaceDN w:val="0"/>
              <w:adjustRightInd w:val="0"/>
            </w:pPr>
          </w:p>
        </w:tc>
        <w:tc>
          <w:tcPr>
            <w:tcW w:w="1995" w:type="dxa"/>
            <w:shd w:val="clear" w:color="auto" w:fill="auto"/>
            <w:vAlign w:val="center"/>
          </w:tcPr>
          <w:p w:rsidR="00C27985" w:rsidRPr="0072282B" w:rsidRDefault="00C27985" w:rsidP="0059307C">
            <w:pPr>
              <w:jc w:val="center"/>
            </w:pPr>
          </w:p>
        </w:tc>
        <w:tc>
          <w:tcPr>
            <w:tcW w:w="2126" w:type="dxa"/>
            <w:vAlign w:val="center"/>
          </w:tcPr>
          <w:p w:rsidR="00C27985" w:rsidRPr="00641D86" w:rsidRDefault="00C27985" w:rsidP="0059307C">
            <w:pPr>
              <w:snapToGrid w:val="0"/>
              <w:spacing w:line="264" w:lineRule="auto"/>
              <w:jc w:val="center"/>
            </w:pPr>
          </w:p>
        </w:tc>
        <w:tc>
          <w:tcPr>
            <w:tcW w:w="2051" w:type="dxa"/>
            <w:vAlign w:val="center"/>
          </w:tcPr>
          <w:p w:rsidR="00C27985" w:rsidRPr="00641D86" w:rsidRDefault="00C27985" w:rsidP="0059307C">
            <w:pPr>
              <w:spacing w:line="264" w:lineRule="auto"/>
            </w:pPr>
          </w:p>
        </w:tc>
      </w:tr>
      <w:tr w:rsidR="00C27985" w:rsidRPr="0055369E" w:rsidTr="0059307C">
        <w:trPr>
          <w:trHeight w:val="344"/>
          <w:jc w:val="center"/>
        </w:trPr>
        <w:tc>
          <w:tcPr>
            <w:tcW w:w="3239" w:type="dxa"/>
            <w:vAlign w:val="center"/>
          </w:tcPr>
          <w:p w:rsidR="00C27985" w:rsidRPr="0072282B" w:rsidRDefault="00C27985" w:rsidP="0059307C">
            <w:pPr>
              <w:autoSpaceDE w:val="0"/>
              <w:autoSpaceDN w:val="0"/>
              <w:adjustRightInd w:val="0"/>
            </w:pPr>
          </w:p>
        </w:tc>
        <w:tc>
          <w:tcPr>
            <w:tcW w:w="1995" w:type="dxa"/>
            <w:shd w:val="clear" w:color="auto" w:fill="auto"/>
            <w:vAlign w:val="center"/>
          </w:tcPr>
          <w:p w:rsidR="00C27985" w:rsidRPr="0072282B" w:rsidRDefault="00C27985" w:rsidP="0059307C">
            <w:pPr>
              <w:jc w:val="center"/>
            </w:pPr>
          </w:p>
        </w:tc>
        <w:tc>
          <w:tcPr>
            <w:tcW w:w="2126" w:type="dxa"/>
            <w:vAlign w:val="center"/>
          </w:tcPr>
          <w:p w:rsidR="00C27985" w:rsidRPr="0072282B" w:rsidRDefault="00C27985" w:rsidP="0059307C">
            <w:pPr>
              <w:snapToGrid w:val="0"/>
              <w:spacing w:line="264" w:lineRule="auto"/>
              <w:jc w:val="center"/>
            </w:pPr>
          </w:p>
        </w:tc>
        <w:tc>
          <w:tcPr>
            <w:tcW w:w="2051" w:type="dxa"/>
            <w:vAlign w:val="center"/>
          </w:tcPr>
          <w:p w:rsidR="00C27985" w:rsidRPr="0055369E" w:rsidRDefault="00C27985" w:rsidP="0059307C">
            <w:pPr>
              <w:spacing w:line="264" w:lineRule="auto"/>
              <w:jc w:val="center"/>
            </w:pPr>
          </w:p>
        </w:tc>
      </w:tr>
    </w:tbl>
    <w:p w:rsidR="00C27985" w:rsidRDefault="00C27985" w:rsidP="00C27985">
      <w:pPr>
        <w:spacing w:line="264" w:lineRule="auto"/>
        <w:rPr>
          <w:sz w:val="28"/>
          <w:szCs w:val="28"/>
        </w:rPr>
      </w:pPr>
    </w:p>
    <w:p w:rsidR="00C27985" w:rsidRDefault="00C27985" w:rsidP="00C27985">
      <w:pPr>
        <w:spacing w:line="264" w:lineRule="auto"/>
        <w:rPr>
          <w:sz w:val="28"/>
          <w:szCs w:val="28"/>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5040"/>
      </w:tblGrid>
      <w:tr w:rsidR="00C27985" w:rsidRPr="002004FE" w:rsidTr="0059307C">
        <w:tc>
          <w:tcPr>
            <w:tcW w:w="5400" w:type="dxa"/>
            <w:tcBorders>
              <w:top w:val="nil"/>
              <w:left w:val="nil"/>
              <w:bottom w:val="nil"/>
              <w:right w:val="nil"/>
            </w:tcBorders>
          </w:tcPr>
          <w:p w:rsidR="00C27985" w:rsidRPr="002004FE" w:rsidRDefault="00C27985" w:rsidP="0059307C">
            <w:pPr>
              <w:jc w:val="both"/>
              <w:rPr>
                <w:b/>
                <w:sz w:val="28"/>
                <w:szCs w:val="28"/>
              </w:rPr>
            </w:pPr>
            <w:r w:rsidRPr="002004FE">
              <w:rPr>
                <w:b/>
                <w:sz w:val="28"/>
                <w:szCs w:val="28"/>
              </w:rPr>
              <w:t xml:space="preserve">от </w:t>
            </w:r>
            <w:r>
              <w:rPr>
                <w:b/>
                <w:sz w:val="28"/>
                <w:szCs w:val="28"/>
              </w:rPr>
              <w:t>Заказчика</w:t>
            </w:r>
          </w:p>
          <w:p w:rsidR="00C27985" w:rsidRPr="002004FE" w:rsidRDefault="00C27985" w:rsidP="0059307C">
            <w:pPr>
              <w:jc w:val="both"/>
              <w:rPr>
                <w:b/>
                <w:sz w:val="28"/>
                <w:szCs w:val="28"/>
              </w:rPr>
            </w:pPr>
          </w:p>
          <w:p w:rsidR="00C27985" w:rsidRDefault="00C27985" w:rsidP="0059307C">
            <w:pPr>
              <w:shd w:val="clear" w:color="auto" w:fill="FFFFFF"/>
              <w:rPr>
                <w:color w:val="010101"/>
                <w:sz w:val="28"/>
                <w:szCs w:val="28"/>
              </w:rPr>
            </w:pPr>
          </w:p>
          <w:p w:rsidR="00C27985" w:rsidRDefault="00C27985" w:rsidP="0059307C">
            <w:pPr>
              <w:shd w:val="clear" w:color="auto" w:fill="FFFFFF"/>
              <w:rPr>
                <w:color w:val="010101"/>
                <w:sz w:val="28"/>
                <w:szCs w:val="28"/>
              </w:rPr>
            </w:pPr>
          </w:p>
          <w:p w:rsidR="00C27985" w:rsidRDefault="00C27985" w:rsidP="0059307C">
            <w:pPr>
              <w:shd w:val="clear" w:color="auto" w:fill="FFFFFF"/>
              <w:rPr>
                <w:rFonts w:ascii="Tahoma" w:hAnsi="Tahoma" w:cs="Tahoma"/>
                <w:color w:val="000000"/>
                <w:sz w:val="27"/>
                <w:szCs w:val="27"/>
              </w:rPr>
            </w:pPr>
          </w:p>
          <w:p w:rsidR="00C27985" w:rsidRPr="002004FE" w:rsidRDefault="00C27985" w:rsidP="0059307C">
            <w:pPr>
              <w:jc w:val="both"/>
              <w:rPr>
                <w:sz w:val="28"/>
                <w:szCs w:val="28"/>
              </w:rPr>
            </w:pPr>
          </w:p>
          <w:p w:rsidR="00C27985" w:rsidRDefault="00C27985" w:rsidP="0059307C">
            <w:r w:rsidRPr="002004FE">
              <w:rPr>
                <w:sz w:val="28"/>
                <w:szCs w:val="28"/>
              </w:rPr>
              <w:t>____________</w:t>
            </w:r>
            <w:r>
              <w:rPr>
                <w:sz w:val="28"/>
                <w:szCs w:val="28"/>
              </w:rPr>
              <w:t xml:space="preserve">__________ </w:t>
            </w:r>
          </w:p>
          <w:p w:rsidR="00C27985" w:rsidRPr="002004FE" w:rsidRDefault="00C27985" w:rsidP="0059307C">
            <w:pPr>
              <w:jc w:val="both"/>
              <w:rPr>
                <w:sz w:val="28"/>
                <w:szCs w:val="28"/>
              </w:rPr>
            </w:pPr>
          </w:p>
        </w:tc>
        <w:tc>
          <w:tcPr>
            <w:tcW w:w="5040" w:type="dxa"/>
            <w:tcBorders>
              <w:top w:val="nil"/>
              <w:left w:val="nil"/>
              <w:bottom w:val="nil"/>
              <w:right w:val="nil"/>
            </w:tcBorders>
          </w:tcPr>
          <w:p w:rsidR="00C27985" w:rsidRPr="002004FE" w:rsidRDefault="00C27985" w:rsidP="0059307C">
            <w:pPr>
              <w:jc w:val="both"/>
              <w:rPr>
                <w:b/>
                <w:sz w:val="28"/>
                <w:szCs w:val="28"/>
              </w:rPr>
            </w:pPr>
            <w:r w:rsidRPr="002004FE">
              <w:rPr>
                <w:b/>
                <w:sz w:val="28"/>
                <w:szCs w:val="28"/>
              </w:rPr>
              <w:t xml:space="preserve">от </w:t>
            </w:r>
            <w:r>
              <w:rPr>
                <w:b/>
                <w:sz w:val="28"/>
                <w:szCs w:val="28"/>
              </w:rPr>
              <w:t>Исполнителя</w:t>
            </w:r>
          </w:p>
          <w:p w:rsidR="00C27985" w:rsidRPr="002004FE" w:rsidRDefault="00C27985" w:rsidP="0059307C">
            <w:pPr>
              <w:jc w:val="both"/>
              <w:rPr>
                <w:sz w:val="28"/>
                <w:szCs w:val="28"/>
              </w:rPr>
            </w:pPr>
          </w:p>
          <w:p w:rsidR="00C27985" w:rsidRDefault="00C27985" w:rsidP="0059307C">
            <w:pPr>
              <w:jc w:val="both"/>
              <w:rPr>
                <w:sz w:val="28"/>
                <w:szCs w:val="28"/>
              </w:rPr>
            </w:pPr>
          </w:p>
          <w:p w:rsidR="00C27985" w:rsidRDefault="00C27985" w:rsidP="0059307C">
            <w:pPr>
              <w:jc w:val="both"/>
              <w:rPr>
                <w:sz w:val="28"/>
                <w:szCs w:val="28"/>
              </w:rPr>
            </w:pPr>
          </w:p>
          <w:p w:rsidR="00C27985" w:rsidRDefault="00C27985" w:rsidP="0059307C">
            <w:pPr>
              <w:jc w:val="both"/>
              <w:rPr>
                <w:sz w:val="28"/>
                <w:szCs w:val="28"/>
              </w:rPr>
            </w:pPr>
          </w:p>
          <w:p w:rsidR="00C27985" w:rsidRPr="002004FE" w:rsidRDefault="00C27985" w:rsidP="0059307C">
            <w:pPr>
              <w:jc w:val="both"/>
              <w:rPr>
                <w:sz w:val="28"/>
                <w:szCs w:val="28"/>
              </w:rPr>
            </w:pPr>
          </w:p>
          <w:p w:rsidR="00C27985" w:rsidRPr="002004FE" w:rsidRDefault="00C27985" w:rsidP="0059307C">
            <w:pPr>
              <w:jc w:val="both"/>
              <w:rPr>
                <w:sz w:val="28"/>
                <w:szCs w:val="28"/>
              </w:rPr>
            </w:pPr>
            <w:r w:rsidRPr="002004FE">
              <w:rPr>
                <w:sz w:val="28"/>
                <w:szCs w:val="28"/>
              </w:rPr>
              <w:t>________</w:t>
            </w:r>
            <w:r>
              <w:rPr>
                <w:sz w:val="28"/>
                <w:szCs w:val="28"/>
              </w:rPr>
              <w:t>________</w:t>
            </w:r>
            <w:r w:rsidRPr="002004FE">
              <w:rPr>
                <w:sz w:val="28"/>
                <w:szCs w:val="28"/>
              </w:rPr>
              <w:t xml:space="preserve">___ </w:t>
            </w:r>
          </w:p>
        </w:tc>
      </w:tr>
    </w:tbl>
    <w:p w:rsidR="00C27985" w:rsidRDefault="00C27985" w:rsidP="00C27985">
      <w:pPr>
        <w:spacing w:line="264" w:lineRule="auto"/>
        <w:rPr>
          <w:sz w:val="28"/>
          <w:szCs w:val="28"/>
        </w:rPr>
      </w:pPr>
    </w:p>
    <w:p w:rsidR="00C27985" w:rsidRDefault="00C27985" w:rsidP="00C27985">
      <w:pPr>
        <w:spacing w:line="264" w:lineRule="auto"/>
        <w:rPr>
          <w:sz w:val="28"/>
          <w:szCs w:val="28"/>
        </w:rPr>
      </w:pPr>
    </w:p>
    <w:p w:rsidR="00C27985" w:rsidRPr="00274A99" w:rsidRDefault="00C27985" w:rsidP="00C27985">
      <w:pPr>
        <w:rPr>
          <w:sz w:val="28"/>
          <w:szCs w:val="28"/>
        </w:rPr>
      </w:pPr>
      <w:r>
        <w:rPr>
          <w:sz w:val="28"/>
          <w:szCs w:val="28"/>
        </w:rPr>
        <w:br w:type="page"/>
      </w:r>
    </w:p>
    <w:p w:rsidR="000954FB" w:rsidRPr="00C27985" w:rsidRDefault="000954FB" w:rsidP="00C27985">
      <w:pPr>
        <w:jc w:val="right"/>
        <w:rPr>
          <w:sz w:val="28"/>
          <w:szCs w:val="28"/>
        </w:rPr>
      </w:pPr>
      <w:r w:rsidRPr="00C27985">
        <w:rPr>
          <w:sz w:val="28"/>
          <w:szCs w:val="28"/>
        </w:rPr>
        <w:t>Приложение № 6</w:t>
      </w:r>
    </w:p>
    <w:p w:rsidR="000954FB" w:rsidRPr="00C27985" w:rsidRDefault="000954FB" w:rsidP="000954FB">
      <w:pPr>
        <w:pStyle w:val="afb"/>
        <w:ind w:firstLine="0"/>
        <w:jc w:val="right"/>
        <w:rPr>
          <w:sz w:val="28"/>
          <w:szCs w:val="28"/>
        </w:rPr>
      </w:pPr>
      <w:r w:rsidRPr="00C27985">
        <w:rPr>
          <w:sz w:val="28"/>
          <w:szCs w:val="28"/>
        </w:rPr>
        <w:t>к документации о закупке</w:t>
      </w:r>
    </w:p>
    <w:p w:rsidR="000954FB" w:rsidRPr="00C27985" w:rsidRDefault="000954FB" w:rsidP="000954FB">
      <w:pPr>
        <w:pStyle w:val="afb"/>
        <w:jc w:val="left"/>
        <w:rPr>
          <w:b/>
          <w:i/>
          <w:sz w:val="28"/>
          <w:szCs w:val="28"/>
        </w:rPr>
      </w:pPr>
    </w:p>
    <w:p w:rsidR="000954FB" w:rsidRPr="00C27985" w:rsidRDefault="000954FB" w:rsidP="000954FB">
      <w:pPr>
        <w:pStyle w:val="afb"/>
        <w:jc w:val="left"/>
        <w:rPr>
          <w:b/>
          <w:i/>
          <w:sz w:val="28"/>
          <w:szCs w:val="28"/>
        </w:rPr>
      </w:pPr>
    </w:p>
    <w:p w:rsidR="000954FB" w:rsidRPr="00C27985" w:rsidRDefault="000954FB" w:rsidP="000954FB">
      <w:pPr>
        <w:jc w:val="center"/>
        <w:rPr>
          <w:b/>
          <w:bCs/>
          <w:sz w:val="28"/>
          <w:szCs w:val="28"/>
        </w:rPr>
      </w:pPr>
      <w:r w:rsidRPr="00C27985">
        <w:rPr>
          <w:b/>
          <w:bCs/>
          <w:sz w:val="28"/>
          <w:szCs w:val="28"/>
        </w:rPr>
        <w:t>СВЕДЕНИЯ ОБ АДМИНИСТРАТИВНОМ И ПРОИЗВОДСТВЕННОМ ПЕРСОНАЛЕ ПРЕТЕНДЕНТА</w:t>
      </w:r>
    </w:p>
    <w:p w:rsidR="000954FB" w:rsidRPr="00C27985" w:rsidRDefault="000954FB" w:rsidP="000954FB">
      <w:pPr>
        <w:jc w:val="center"/>
        <w:rPr>
          <w:sz w:val="28"/>
          <w:szCs w:val="28"/>
        </w:rPr>
      </w:pPr>
      <w:r w:rsidRPr="00C27985">
        <w:rPr>
          <w:sz w:val="28"/>
          <w:szCs w:val="28"/>
        </w:rPr>
        <w:t>(</w:t>
      </w:r>
      <w:r w:rsidRPr="00C27985">
        <w:rPr>
          <w:i/>
        </w:rPr>
        <w:t>указывается персонал, который необходим для выполнения работ, оказания услуг, поставки товара,</w:t>
      </w:r>
      <w:r w:rsidR="00010BE3" w:rsidRPr="00C27985">
        <w:rPr>
          <w:i/>
        </w:rPr>
        <w:t xml:space="preserve"> </w:t>
      </w:r>
      <w:r w:rsidRPr="00C27985">
        <w:rPr>
          <w:i/>
        </w:rPr>
        <w:t>являющихся предметом</w:t>
      </w:r>
      <w:r w:rsidR="00BC1922" w:rsidRPr="00C27985">
        <w:rPr>
          <w:i/>
        </w:rPr>
        <w:t xml:space="preserve"> </w:t>
      </w:r>
      <w:r w:rsidR="008C4183" w:rsidRPr="00C27985">
        <w:rPr>
          <w:i/>
        </w:rPr>
        <w:t>Открытого конкурса</w:t>
      </w:r>
      <w:r w:rsidRPr="00C27985">
        <w:rPr>
          <w:sz w:val="28"/>
          <w:szCs w:val="28"/>
        </w:rPr>
        <w:t>)</w:t>
      </w:r>
    </w:p>
    <w:p w:rsidR="000954FB" w:rsidRPr="00C27985" w:rsidRDefault="000954FB" w:rsidP="000954FB">
      <w:pPr>
        <w:jc w:val="center"/>
      </w:pPr>
    </w:p>
    <w:p w:rsidR="000954FB" w:rsidRPr="00C27985" w:rsidRDefault="000954FB" w:rsidP="000954FB">
      <w:pPr>
        <w:tabs>
          <w:tab w:val="left" w:pos="9639"/>
        </w:tabs>
        <w:jc w:val="center"/>
        <w:rPr>
          <w:b/>
          <w:bCs/>
          <w:sz w:val="28"/>
          <w:szCs w:val="28"/>
        </w:rPr>
      </w:pPr>
      <w:r w:rsidRPr="00C27985">
        <w:rPr>
          <w:b/>
          <w:bCs/>
          <w:sz w:val="28"/>
          <w:szCs w:val="28"/>
        </w:rPr>
        <w:t xml:space="preserve">Административный персонал </w:t>
      </w:r>
    </w:p>
    <w:p w:rsidR="000954FB" w:rsidRPr="00C27985"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C27985" w:rsidTr="00BF6892">
        <w:trPr>
          <w:jc w:val="center"/>
        </w:trPr>
        <w:tc>
          <w:tcPr>
            <w:tcW w:w="761" w:type="dxa"/>
            <w:vAlign w:val="center"/>
          </w:tcPr>
          <w:p w:rsidR="000954FB" w:rsidRPr="00C27985" w:rsidRDefault="000954FB" w:rsidP="00BF6892">
            <w:pPr>
              <w:tabs>
                <w:tab w:val="left" w:pos="9639"/>
              </w:tabs>
              <w:jc w:val="center"/>
            </w:pPr>
            <w:r w:rsidRPr="00C27985">
              <w:t xml:space="preserve">№ </w:t>
            </w:r>
            <w:proofErr w:type="spellStart"/>
            <w:proofErr w:type="gramStart"/>
            <w:r w:rsidRPr="00C27985">
              <w:t>п</w:t>
            </w:r>
            <w:proofErr w:type="spellEnd"/>
            <w:proofErr w:type="gramEnd"/>
            <w:r w:rsidRPr="00C27985">
              <w:t>/</w:t>
            </w:r>
            <w:proofErr w:type="spellStart"/>
            <w:r w:rsidRPr="00C27985">
              <w:t>п</w:t>
            </w:r>
            <w:proofErr w:type="spellEnd"/>
          </w:p>
        </w:tc>
        <w:tc>
          <w:tcPr>
            <w:tcW w:w="2299" w:type="dxa"/>
            <w:vAlign w:val="center"/>
          </w:tcPr>
          <w:p w:rsidR="000954FB" w:rsidRPr="00C27985" w:rsidRDefault="000954FB" w:rsidP="00BF6892">
            <w:pPr>
              <w:tabs>
                <w:tab w:val="left" w:pos="9639"/>
              </w:tabs>
              <w:jc w:val="center"/>
            </w:pPr>
            <w:r w:rsidRPr="00C27985">
              <w:t>Занимаемая должность</w:t>
            </w:r>
          </w:p>
        </w:tc>
        <w:tc>
          <w:tcPr>
            <w:tcW w:w="2762" w:type="dxa"/>
            <w:vAlign w:val="center"/>
          </w:tcPr>
          <w:p w:rsidR="000954FB" w:rsidRPr="00C27985" w:rsidRDefault="000954FB" w:rsidP="00BF6892">
            <w:pPr>
              <w:tabs>
                <w:tab w:val="left" w:pos="9639"/>
              </w:tabs>
              <w:jc w:val="center"/>
            </w:pPr>
            <w:r w:rsidRPr="00C27985">
              <w:t>Ф.И.О.</w:t>
            </w:r>
          </w:p>
        </w:tc>
        <w:tc>
          <w:tcPr>
            <w:tcW w:w="2160" w:type="dxa"/>
            <w:vAlign w:val="center"/>
          </w:tcPr>
          <w:p w:rsidR="000954FB" w:rsidRPr="00C27985" w:rsidRDefault="000954FB" w:rsidP="00BF6892">
            <w:pPr>
              <w:tabs>
                <w:tab w:val="left" w:pos="9639"/>
              </w:tabs>
              <w:jc w:val="center"/>
            </w:pPr>
            <w:r w:rsidRPr="00C27985">
              <w:t>Образование и специальность</w:t>
            </w:r>
          </w:p>
        </w:tc>
        <w:tc>
          <w:tcPr>
            <w:tcW w:w="2247" w:type="dxa"/>
            <w:vAlign w:val="center"/>
          </w:tcPr>
          <w:p w:rsidR="000954FB" w:rsidRPr="00C27985" w:rsidRDefault="000954FB" w:rsidP="00BF6892">
            <w:pPr>
              <w:tabs>
                <w:tab w:val="left" w:pos="9639"/>
              </w:tabs>
              <w:jc w:val="center"/>
            </w:pPr>
            <w:r w:rsidRPr="00C27985">
              <w:t>Стаж работы по профилю занимаемой должности</w:t>
            </w:r>
          </w:p>
        </w:tc>
      </w:tr>
      <w:tr w:rsidR="000954FB" w:rsidRPr="00C27985" w:rsidTr="00BF6892">
        <w:trPr>
          <w:jc w:val="center"/>
        </w:trPr>
        <w:tc>
          <w:tcPr>
            <w:tcW w:w="761" w:type="dxa"/>
            <w:vAlign w:val="center"/>
          </w:tcPr>
          <w:p w:rsidR="000954FB" w:rsidRPr="00C27985" w:rsidRDefault="000954FB" w:rsidP="00BF6892">
            <w:pPr>
              <w:tabs>
                <w:tab w:val="left" w:pos="9639"/>
              </w:tabs>
              <w:jc w:val="center"/>
            </w:pPr>
            <w:r w:rsidRPr="00C27985">
              <w:t>1</w:t>
            </w:r>
          </w:p>
        </w:tc>
        <w:tc>
          <w:tcPr>
            <w:tcW w:w="2299" w:type="dxa"/>
            <w:vAlign w:val="center"/>
          </w:tcPr>
          <w:p w:rsidR="000954FB" w:rsidRPr="00C27985" w:rsidRDefault="000954FB" w:rsidP="00BF6892">
            <w:pPr>
              <w:tabs>
                <w:tab w:val="left" w:pos="9639"/>
              </w:tabs>
              <w:jc w:val="center"/>
            </w:pPr>
          </w:p>
        </w:tc>
        <w:tc>
          <w:tcPr>
            <w:tcW w:w="2762" w:type="dxa"/>
          </w:tcPr>
          <w:p w:rsidR="000954FB" w:rsidRPr="00C27985" w:rsidRDefault="000954FB" w:rsidP="00BF6892">
            <w:pPr>
              <w:tabs>
                <w:tab w:val="left" w:pos="9639"/>
              </w:tabs>
              <w:jc w:val="center"/>
            </w:pPr>
          </w:p>
        </w:tc>
        <w:tc>
          <w:tcPr>
            <w:tcW w:w="2160" w:type="dxa"/>
            <w:vAlign w:val="center"/>
          </w:tcPr>
          <w:p w:rsidR="000954FB" w:rsidRPr="00C27985" w:rsidRDefault="000954FB" w:rsidP="00BF6892">
            <w:pPr>
              <w:tabs>
                <w:tab w:val="left" w:pos="9639"/>
              </w:tabs>
              <w:jc w:val="center"/>
            </w:pPr>
          </w:p>
        </w:tc>
        <w:tc>
          <w:tcPr>
            <w:tcW w:w="2247" w:type="dxa"/>
            <w:vAlign w:val="center"/>
          </w:tcPr>
          <w:p w:rsidR="000954FB" w:rsidRPr="00C27985" w:rsidRDefault="000954FB" w:rsidP="00BF6892">
            <w:pPr>
              <w:tabs>
                <w:tab w:val="left" w:pos="9639"/>
              </w:tabs>
              <w:jc w:val="center"/>
            </w:pPr>
          </w:p>
        </w:tc>
      </w:tr>
      <w:tr w:rsidR="000954FB" w:rsidRPr="00C27985" w:rsidTr="00BF6892">
        <w:trPr>
          <w:jc w:val="center"/>
        </w:trPr>
        <w:tc>
          <w:tcPr>
            <w:tcW w:w="761" w:type="dxa"/>
            <w:vAlign w:val="center"/>
          </w:tcPr>
          <w:p w:rsidR="000954FB" w:rsidRPr="00C27985" w:rsidRDefault="000954FB" w:rsidP="00BF6892">
            <w:pPr>
              <w:tabs>
                <w:tab w:val="left" w:pos="9639"/>
              </w:tabs>
              <w:jc w:val="center"/>
            </w:pPr>
            <w:r w:rsidRPr="00C27985">
              <w:t>2</w:t>
            </w:r>
          </w:p>
        </w:tc>
        <w:tc>
          <w:tcPr>
            <w:tcW w:w="2299" w:type="dxa"/>
            <w:vAlign w:val="center"/>
          </w:tcPr>
          <w:p w:rsidR="000954FB" w:rsidRPr="00C27985" w:rsidRDefault="000954FB" w:rsidP="00BF6892">
            <w:pPr>
              <w:tabs>
                <w:tab w:val="left" w:pos="9639"/>
              </w:tabs>
              <w:jc w:val="center"/>
            </w:pPr>
          </w:p>
        </w:tc>
        <w:tc>
          <w:tcPr>
            <w:tcW w:w="2762" w:type="dxa"/>
          </w:tcPr>
          <w:p w:rsidR="000954FB" w:rsidRPr="00C27985" w:rsidRDefault="000954FB" w:rsidP="00BF6892">
            <w:pPr>
              <w:tabs>
                <w:tab w:val="left" w:pos="9639"/>
              </w:tabs>
              <w:jc w:val="center"/>
            </w:pPr>
          </w:p>
        </w:tc>
        <w:tc>
          <w:tcPr>
            <w:tcW w:w="2160" w:type="dxa"/>
            <w:vAlign w:val="center"/>
          </w:tcPr>
          <w:p w:rsidR="000954FB" w:rsidRPr="00C27985" w:rsidRDefault="000954FB" w:rsidP="00BF6892">
            <w:pPr>
              <w:tabs>
                <w:tab w:val="left" w:pos="9639"/>
              </w:tabs>
              <w:jc w:val="center"/>
            </w:pPr>
          </w:p>
        </w:tc>
        <w:tc>
          <w:tcPr>
            <w:tcW w:w="2247" w:type="dxa"/>
            <w:vAlign w:val="center"/>
          </w:tcPr>
          <w:p w:rsidR="000954FB" w:rsidRPr="00C27985" w:rsidRDefault="000954FB" w:rsidP="00BF6892">
            <w:pPr>
              <w:tabs>
                <w:tab w:val="left" w:pos="9639"/>
              </w:tabs>
              <w:jc w:val="center"/>
            </w:pPr>
          </w:p>
        </w:tc>
      </w:tr>
      <w:tr w:rsidR="000954FB" w:rsidRPr="00C27985" w:rsidTr="00BF6892">
        <w:trPr>
          <w:jc w:val="center"/>
        </w:trPr>
        <w:tc>
          <w:tcPr>
            <w:tcW w:w="761" w:type="dxa"/>
            <w:vAlign w:val="center"/>
          </w:tcPr>
          <w:p w:rsidR="000954FB" w:rsidRPr="00C27985" w:rsidRDefault="000954FB" w:rsidP="00BF6892">
            <w:pPr>
              <w:tabs>
                <w:tab w:val="left" w:pos="9639"/>
              </w:tabs>
              <w:jc w:val="center"/>
            </w:pPr>
            <w:r w:rsidRPr="00C27985">
              <w:t>…</w:t>
            </w:r>
          </w:p>
        </w:tc>
        <w:tc>
          <w:tcPr>
            <w:tcW w:w="2299" w:type="dxa"/>
            <w:vAlign w:val="center"/>
          </w:tcPr>
          <w:p w:rsidR="000954FB" w:rsidRPr="00C27985" w:rsidRDefault="000954FB" w:rsidP="00BF6892">
            <w:pPr>
              <w:tabs>
                <w:tab w:val="left" w:pos="9639"/>
              </w:tabs>
              <w:jc w:val="center"/>
            </w:pPr>
          </w:p>
        </w:tc>
        <w:tc>
          <w:tcPr>
            <w:tcW w:w="2762" w:type="dxa"/>
          </w:tcPr>
          <w:p w:rsidR="000954FB" w:rsidRPr="00C27985" w:rsidRDefault="000954FB" w:rsidP="00BF6892">
            <w:pPr>
              <w:tabs>
                <w:tab w:val="left" w:pos="9639"/>
              </w:tabs>
              <w:jc w:val="center"/>
            </w:pPr>
          </w:p>
        </w:tc>
        <w:tc>
          <w:tcPr>
            <w:tcW w:w="2160" w:type="dxa"/>
            <w:vAlign w:val="center"/>
          </w:tcPr>
          <w:p w:rsidR="000954FB" w:rsidRPr="00C27985" w:rsidRDefault="000954FB" w:rsidP="00BF6892">
            <w:pPr>
              <w:tabs>
                <w:tab w:val="left" w:pos="9639"/>
              </w:tabs>
              <w:jc w:val="center"/>
            </w:pPr>
          </w:p>
        </w:tc>
        <w:tc>
          <w:tcPr>
            <w:tcW w:w="2247" w:type="dxa"/>
            <w:vAlign w:val="center"/>
          </w:tcPr>
          <w:p w:rsidR="000954FB" w:rsidRPr="00C27985" w:rsidRDefault="000954FB" w:rsidP="00BF6892">
            <w:pPr>
              <w:tabs>
                <w:tab w:val="left" w:pos="9639"/>
              </w:tabs>
              <w:jc w:val="center"/>
            </w:pPr>
          </w:p>
        </w:tc>
      </w:tr>
    </w:tbl>
    <w:p w:rsidR="000954FB" w:rsidRPr="00C27985" w:rsidRDefault="000954FB" w:rsidP="000954FB">
      <w:pPr>
        <w:tabs>
          <w:tab w:val="left" w:pos="9639"/>
        </w:tabs>
      </w:pPr>
    </w:p>
    <w:p w:rsidR="000954FB" w:rsidRPr="00C27985" w:rsidRDefault="000954FB" w:rsidP="000954FB">
      <w:pPr>
        <w:tabs>
          <w:tab w:val="left" w:pos="9639"/>
        </w:tabs>
        <w:jc w:val="center"/>
        <w:rPr>
          <w:b/>
          <w:bCs/>
          <w:sz w:val="28"/>
          <w:szCs w:val="28"/>
        </w:rPr>
      </w:pPr>
      <w:r w:rsidRPr="00C27985">
        <w:rPr>
          <w:b/>
          <w:bCs/>
          <w:sz w:val="28"/>
          <w:szCs w:val="28"/>
        </w:rPr>
        <w:t>Производственный персонал (рабочие)</w:t>
      </w:r>
    </w:p>
    <w:p w:rsidR="000954FB" w:rsidRPr="00C27985"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C27985" w:rsidTr="00BF6892">
        <w:trPr>
          <w:trHeight w:val="1000"/>
          <w:jc w:val="center"/>
        </w:trPr>
        <w:tc>
          <w:tcPr>
            <w:tcW w:w="669" w:type="dxa"/>
            <w:vAlign w:val="center"/>
          </w:tcPr>
          <w:p w:rsidR="000954FB" w:rsidRPr="00C27985" w:rsidRDefault="000954FB" w:rsidP="00BF6892">
            <w:pPr>
              <w:tabs>
                <w:tab w:val="left" w:pos="9639"/>
              </w:tabs>
              <w:jc w:val="center"/>
            </w:pPr>
            <w:r w:rsidRPr="00C27985">
              <w:t xml:space="preserve">№ </w:t>
            </w:r>
            <w:proofErr w:type="spellStart"/>
            <w:proofErr w:type="gramStart"/>
            <w:r w:rsidRPr="00C27985">
              <w:t>п</w:t>
            </w:r>
            <w:proofErr w:type="spellEnd"/>
            <w:proofErr w:type="gramEnd"/>
            <w:r w:rsidRPr="00C27985">
              <w:t>/</w:t>
            </w:r>
            <w:proofErr w:type="spellStart"/>
            <w:r w:rsidRPr="00C27985">
              <w:t>п</w:t>
            </w:r>
            <w:proofErr w:type="spellEnd"/>
          </w:p>
        </w:tc>
        <w:tc>
          <w:tcPr>
            <w:tcW w:w="3782" w:type="dxa"/>
            <w:vAlign w:val="center"/>
          </w:tcPr>
          <w:p w:rsidR="000954FB" w:rsidRPr="00C27985" w:rsidRDefault="000954FB" w:rsidP="00BF6892">
            <w:pPr>
              <w:tabs>
                <w:tab w:val="left" w:pos="9639"/>
              </w:tabs>
              <w:jc w:val="center"/>
            </w:pPr>
            <w:r w:rsidRPr="00C27985">
              <w:t>Специальность</w:t>
            </w:r>
          </w:p>
          <w:p w:rsidR="000954FB" w:rsidRPr="00C27985" w:rsidRDefault="000954FB" w:rsidP="00BF6892">
            <w:pPr>
              <w:tabs>
                <w:tab w:val="left" w:pos="9639"/>
              </w:tabs>
              <w:jc w:val="center"/>
            </w:pPr>
            <w:r w:rsidRPr="00C27985">
              <w:t>по каждому рабочему</w:t>
            </w:r>
          </w:p>
        </w:tc>
        <w:tc>
          <w:tcPr>
            <w:tcW w:w="1944" w:type="dxa"/>
            <w:vAlign w:val="center"/>
          </w:tcPr>
          <w:p w:rsidR="000954FB" w:rsidRPr="00C27985" w:rsidRDefault="000954FB" w:rsidP="00BF6892">
            <w:pPr>
              <w:tabs>
                <w:tab w:val="left" w:pos="9639"/>
              </w:tabs>
              <w:jc w:val="center"/>
            </w:pPr>
            <w:r w:rsidRPr="00C27985">
              <w:t>Разряд, квалификация</w:t>
            </w:r>
          </w:p>
        </w:tc>
        <w:tc>
          <w:tcPr>
            <w:tcW w:w="2685" w:type="dxa"/>
            <w:vAlign w:val="center"/>
          </w:tcPr>
          <w:p w:rsidR="000954FB" w:rsidRPr="00C27985" w:rsidRDefault="000954FB" w:rsidP="00BF6892">
            <w:pPr>
              <w:tabs>
                <w:tab w:val="left" w:pos="9639"/>
              </w:tabs>
              <w:jc w:val="center"/>
            </w:pPr>
            <w:r w:rsidRPr="00C27985">
              <w:t>Стаж работы по специальности</w:t>
            </w:r>
          </w:p>
        </w:tc>
      </w:tr>
      <w:tr w:rsidR="000954FB" w:rsidRPr="00C27985" w:rsidTr="00BF6892">
        <w:trPr>
          <w:jc w:val="center"/>
        </w:trPr>
        <w:tc>
          <w:tcPr>
            <w:tcW w:w="669" w:type="dxa"/>
            <w:vAlign w:val="center"/>
          </w:tcPr>
          <w:p w:rsidR="000954FB" w:rsidRPr="00C27985" w:rsidRDefault="000954FB" w:rsidP="00BF6892">
            <w:pPr>
              <w:tabs>
                <w:tab w:val="left" w:pos="9639"/>
              </w:tabs>
              <w:jc w:val="center"/>
            </w:pPr>
            <w:r w:rsidRPr="00C27985">
              <w:t>1</w:t>
            </w:r>
          </w:p>
        </w:tc>
        <w:tc>
          <w:tcPr>
            <w:tcW w:w="3782" w:type="dxa"/>
            <w:vAlign w:val="center"/>
          </w:tcPr>
          <w:p w:rsidR="000954FB" w:rsidRPr="00C27985" w:rsidRDefault="000954FB" w:rsidP="00BF6892">
            <w:pPr>
              <w:tabs>
                <w:tab w:val="left" w:pos="9639"/>
              </w:tabs>
              <w:jc w:val="center"/>
            </w:pPr>
          </w:p>
        </w:tc>
        <w:tc>
          <w:tcPr>
            <w:tcW w:w="1944" w:type="dxa"/>
          </w:tcPr>
          <w:p w:rsidR="000954FB" w:rsidRPr="00C27985" w:rsidRDefault="000954FB" w:rsidP="00BF6892">
            <w:pPr>
              <w:tabs>
                <w:tab w:val="left" w:pos="9639"/>
              </w:tabs>
              <w:jc w:val="center"/>
            </w:pPr>
          </w:p>
        </w:tc>
        <w:tc>
          <w:tcPr>
            <w:tcW w:w="2685" w:type="dxa"/>
            <w:vAlign w:val="center"/>
          </w:tcPr>
          <w:p w:rsidR="000954FB" w:rsidRPr="00C27985" w:rsidRDefault="000954FB" w:rsidP="00BF6892">
            <w:pPr>
              <w:tabs>
                <w:tab w:val="left" w:pos="9639"/>
              </w:tabs>
              <w:jc w:val="center"/>
            </w:pPr>
          </w:p>
        </w:tc>
      </w:tr>
      <w:tr w:rsidR="000954FB" w:rsidRPr="00C27985" w:rsidTr="00BF6892">
        <w:trPr>
          <w:jc w:val="center"/>
        </w:trPr>
        <w:tc>
          <w:tcPr>
            <w:tcW w:w="669" w:type="dxa"/>
            <w:vAlign w:val="center"/>
          </w:tcPr>
          <w:p w:rsidR="000954FB" w:rsidRPr="00C27985" w:rsidRDefault="000954FB" w:rsidP="00BF6892">
            <w:pPr>
              <w:tabs>
                <w:tab w:val="left" w:pos="9639"/>
              </w:tabs>
              <w:jc w:val="center"/>
            </w:pPr>
            <w:r w:rsidRPr="00C27985">
              <w:t>2</w:t>
            </w:r>
          </w:p>
        </w:tc>
        <w:tc>
          <w:tcPr>
            <w:tcW w:w="3782" w:type="dxa"/>
            <w:vAlign w:val="center"/>
          </w:tcPr>
          <w:p w:rsidR="000954FB" w:rsidRPr="00C27985" w:rsidRDefault="000954FB" w:rsidP="00BF6892">
            <w:pPr>
              <w:tabs>
                <w:tab w:val="left" w:pos="9639"/>
              </w:tabs>
              <w:jc w:val="center"/>
            </w:pPr>
          </w:p>
        </w:tc>
        <w:tc>
          <w:tcPr>
            <w:tcW w:w="1944" w:type="dxa"/>
          </w:tcPr>
          <w:p w:rsidR="000954FB" w:rsidRPr="00C27985" w:rsidRDefault="000954FB" w:rsidP="00BF6892">
            <w:pPr>
              <w:tabs>
                <w:tab w:val="left" w:pos="9639"/>
              </w:tabs>
              <w:jc w:val="center"/>
            </w:pPr>
          </w:p>
        </w:tc>
        <w:tc>
          <w:tcPr>
            <w:tcW w:w="2685" w:type="dxa"/>
            <w:vAlign w:val="center"/>
          </w:tcPr>
          <w:p w:rsidR="000954FB" w:rsidRPr="00C27985" w:rsidRDefault="000954FB" w:rsidP="00BF6892">
            <w:pPr>
              <w:tabs>
                <w:tab w:val="left" w:pos="9639"/>
              </w:tabs>
              <w:jc w:val="center"/>
            </w:pPr>
          </w:p>
        </w:tc>
      </w:tr>
      <w:tr w:rsidR="000954FB" w:rsidRPr="00C27985" w:rsidTr="00BF6892">
        <w:trPr>
          <w:jc w:val="center"/>
        </w:trPr>
        <w:tc>
          <w:tcPr>
            <w:tcW w:w="669" w:type="dxa"/>
            <w:vAlign w:val="center"/>
          </w:tcPr>
          <w:p w:rsidR="000954FB" w:rsidRPr="00C27985" w:rsidRDefault="000954FB" w:rsidP="00BF6892">
            <w:pPr>
              <w:tabs>
                <w:tab w:val="left" w:pos="9639"/>
              </w:tabs>
              <w:jc w:val="center"/>
            </w:pPr>
            <w:r w:rsidRPr="00C27985">
              <w:t>…</w:t>
            </w:r>
          </w:p>
        </w:tc>
        <w:tc>
          <w:tcPr>
            <w:tcW w:w="3782" w:type="dxa"/>
            <w:vAlign w:val="center"/>
          </w:tcPr>
          <w:p w:rsidR="000954FB" w:rsidRPr="00C27985" w:rsidRDefault="000954FB" w:rsidP="00BF6892">
            <w:pPr>
              <w:tabs>
                <w:tab w:val="left" w:pos="9639"/>
              </w:tabs>
              <w:jc w:val="center"/>
            </w:pPr>
          </w:p>
        </w:tc>
        <w:tc>
          <w:tcPr>
            <w:tcW w:w="1944" w:type="dxa"/>
          </w:tcPr>
          <w:p w:rsidR="000954FB" w:rsidRPr="00C27985" w:rsidRDefault="000954FB" w:rsidP="00BF6892">
            <w:pPr>
              <w:tabs>
                <w:tab w:val="left" w:pos="9639"/>
              </w:tabs>
              <w:jc w:val="center"/>
            </w:pPr>
          </w:p>
        </w:tc>
        <w:tc>
          <w:tcPr>
            <w:tcW w:w="2685" w:type="dxa"/>
            <w:vAlign w:val="center"/>
          </w:tcPr>
          <w:p w:rsidR="000954FB" w:rsidRPr="00C27985" w:rsidRDefault="000954FB" w:rsidP="00BF6892">
            <w:pPr>
              <w:tabs>
                <w:tab w:val="left" w:pos="9639"/>
              </w:tabs>
              <w:jc w:val="center"/>
            </w:pPr>
          </w:p>
        </w:tc>
      </w:tr>
    </w:tbl>
    <w:p w:rsidR="000954FB" w:rsidRPr="00C27985" w:rsidRDefault="000954FB" w:rsidP="000954FB">
      <w:pPr>
        <w:pStyle w:val="afb"/>
        <w:jc w:val="left"/>
        <w:rPr>
          <w:b/>
          <w:i/>
          <w:sz w:val="28"/>
          <w:szCs w:val="28"/>
        </w:rPr>
      </w:pPr>
    </w:p>
    <w:p w:rsidR="000954FB" w:rsidRPr="00C27985" w:rsidRDefault="000954FB" w:rsidP="000954FB">
      <w:pPr>
        <w:pStyle w:val="3"/>
        <w:spacing w:before="0" w:after="0"/>
        <w:rPr>
          <w:rFonts w:ascii="Times New Roman" w:hAnsi="Times New Roman"/>
          <w:sz w:val="28"/>
          <w:szCs w:val="28"/>
        </w:rPr>
      </w:pPr>
    </w:p>
    <w:p w:rsidR="000954FB" w:rsidRPr="00C27985" w:rsidRDefault="000954FB" w:rsidP="000954FB">
      <w:pPr>
        <w:pStyle w:val="3"/>
        <w:spacing w:before="0" w:after="0"/>
        <w:rPr>
          <w:b w:val="0"/>
          <w:sz w:val="28"/>
          <w:szCs w:val="28"/>
        </w:rPr>
      </w:pPr>
      <w:r w:rsidRPr="00C2798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27985" w:rsidRDefault="000954FB" w:rsidP="000954FB">
      <w:pPr>
        <w:tabs>
          <w:tab w:val="left" w:pos="8640"/>
        </w:tabs>
        <w:jc w:val="center"/>
        <w:rPr>
          <w:i/>
        </w:rPr>
      </w:pPr>
      <w:r w:rsidRPr="00C27985">
        <w:rPr>
          <w:i/>
        </w:rPr>
        <w:t>(наименование претендента)</w:t>
      </w:r>
    </w:p>
    <w:p w:rsidR="000954FB" w:rsidRPr="00C27985" w:rsidRDefault="000954FB" w:rsidP="000954FB">
      <w:pPr>
        <w:pStyle w:val="32"/>
        <w:suppressAutoHyphens/>
        <w:spacing w:after="0"/>
        <w:rPr>
          <w:sz w:val="28"/>
          <w:szCs w:val="28"/>
        </w:rPr>
      </w:pPr>
      <w:r w:rsidRPr="00C27985">
        <w:rPr>
          <w:sz w:val="28"/>
          <w:szCs w:val="28"/>
        </w:rPr>
        <w:t>____________________________________________________________________</w:t>
      </w:r>
    </w:p>
    <w:p w:rsidR="000954FB" w:rsidRPr="00C27985" w:rsidRDefault="000954FB" w:rsidP="000954FB">
      <w:pPr>
        <w:rPr>
          <w:i/>
        </w:rPr>
      </w:pPr>
      <w:r w:rsidRPr="00C27985">
        <w:rPr>
          <w:i/>
        </w:rPr>
        <w:t xml:space="preserve">       Печать</w:t>
      </w:r>
      <w:r w:rsidRPr="00C27985">
        <w:rPr>
          <w:i/>
        </w:rPr>
        <w:tab/>
      </w:r>
      <w:r w:rsidRPr="00C27985">
        <w:rPr>
          <w:i/>
        </w:rPr>
        <w:tab/>
      </w:r>
      <w:r w:rsidRPr="00C27985">
        <w:rPr>
          <w:i/>
        </w:rPr>
        <w:tab/>
        <w:t>(должность, подпись, ФИО)</w:t>
      </w:r>
    </w:p>
    <w:p w:rsidR="000954FB" w:rsidRPr="00C27985" w:rsidRDefault="000954FB" w:rsidP="000954FB">
      <w:pPr>
        <w:pStyle w:val="32"/>
        <w:suppressAutoHyphens/>
        <w:spacing w:after="0"/>
        <w:rPr>
          <w:sz w:val="28"/>
          <w:szCs w:val="28"/>
        </w:rPr>
      </w:pPr>
      <w:r w:rsidRPr="00C27985">
        <w:rPr>
          <w:sz w:val="28"/>
          <w:szCs w:val="28"/>
        </w:rPr>
        <w:t>"____" _________ 201__ г.</w:t>
      </w:r>
    </w:p>
    <w:p w:rsidR="000954FB" w:rsidRDefault="000954FB" w:rsidP="00C27985">
      <w:pPr>
        <w:pStyle w:val="afb"/>
        <w:ind w:firstLine="0"/>
        <w:jc w:val="right"/>
        <w:rPr>
          <w:sz w:val="28"/>
          <w:szCs w:val="28"/>
        </w:rPr>
      </w:pPr>
    </w:p>
    <w:sectPr w:rsidR="000954FB"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F5C" w:rsidRDefault="00A53F5C">
      <w:r>
        <w:separator/>
      </w:r>
    </w:p>
  </w:endnote>
  <w:endnote w:type="continuationSeparator" w:id="0">
    <w:p w:rsidR="00A53F5C" w:rsidRDefault="00A53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F5C" w:rsidRDefault="00A53F5C"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53F5C" w:rsidRDefault="00A53F5C"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F5C" w:rsidRDefault="00A53F5C">
    <w:pPr>
      <w:pStyle w:val="aff"/>
      <w:jc w:val="center"/>
    </w:pPr>
  </w:p>
  <w:p w:rsidR="00A53F5C" w:rsidRDefault="00A53F5C"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F5C" w:rsidRDefault="00A53F5C">
      <w:r>
        <w:separator/>
      </w:r>
    </w:p>
  </w:footnote>
  <w:footnote w:type="continuationSeparator" w:id="0">
    <w:p w:rsidR="00A53F5C" w:rsidRDefault="00A53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F5C" w:rsidRDefault="00A53F5C">
    <w:pPr>
      <w:pStyle w:val="afd"/>
      <w:jc w:val="center"/>
    </w:pPr>
    <w:fldSimple w:instr=" PAGE   \* MERGEFORMAT ">
      <w:r w:rsidR="00E052E3">
        <w:rPr>
          <w:noProof/>
        </w:rPr>
        <w:t>2</w:t>
      </w:r>
    </w:fldSimple>
  </w:p>
  <w:p w:rsidR="00A53F5C" w:rsidRDefault="00A53F5C">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0407B1"/>
    <w:multiLevelType w:val="multilevel"/>
    <w:tmpl w:val="8F90056E"/>
    <w:lvl w:ilvl="0">
      <w:start w:val="4"/>
      <w:numFmt w:val="decimal"/>
      <w:lvlText w:val="%1"/>
      <w:lvlJc w:val="left"/>
      <w:pPr>
        <w:ind w:left="375" w:hanging="375"/>
      </w:pPr>
      <w:rPr>
        <w:rFonts w:hint="default"/>
      </w:rPr>
    </w:lvl>
    <w:lvl w:ilvl="1">
      <w:start w:val="6"/>
      <w:numFmt w:val="decimal"/>
      <w:lvlText w:val="%1.%2"/>
      <w:lvlJc w:val="left"/>
      <w:pPr>
        <w:ind w:left="1168" w:hanging="375"/>
      </w:pPr>
      <w:rPr>
        <w:rFonts w:hint="default"/>
      </w:rPr>
    </w:lvl>
    <w:lvl w:ilvl="2">
      <w:start w:val="1"/>
      <w:numFmt w:val="decimal"/>
      <w:lvlText w:val="%1.%2.%3"/>
      <w:lvlJc w:val="left"/>
      <w:pPr>
        <w:ind w:left="2306" w:hanging="720"/>
      </w:pPr>
      <w:rPr>
        <w:rFonts w:hint="default"/>
      </w:rPr>
    </w:lvl>
    <w:lvl w:ilvl="3">
      <w:start w:val="1"/>
      <w:numFmt w:val="decimal"/>
      <w:lvlText w:val="%1.%2.%3.%4"/>
      <w:lvlJc w:val="left"/>
      <w:pPr>
        <w:ind w:left="3459" w:hanging="1080"/>
      </w:pPr>
      <w:rPr>
        <w:rFonts w:hint="default"/>
      </w:rPr>
    </w:lvl>
    <w:lvl w:ilvl="4">
      <w:start w:val="1"/>
      <w:numFmt w:val="decimal"/>
      <w:lvlText w:val="%1.%2.%3.%4.%5"/>
      <w:lvlJc w:val="left"/>
      <w:pPr>
        <w:ind w:left="4252" w:hanging="1080"/>
      </w:pPr>
      <w:rPr>
        <w:rFonts w:hint="default"/>
      </w:rPr>
    </w:lvl>
    <w:lvl w:ilvl="5">
      <w:start w:val="1"/>
      <w:numFmt w:val="decimal"/>
      <w:lvlText w:val="%1.%2.%3.%4.%5.%6"/>
      <w:lvlJc w:val="left"/>
      <w:pPr>
        <w:ind w:left="5405" w:hanging="1440"/>
      </w:pPr>
      <w:rPr>
        <w:rFonts w:hint="default"/>
      </w:rPr>
    </w:lvl>
    <w:lvl w:ilvl="6">
      <w:start w:val="1"/>
      <w:numFmt w:val="decimal"/>
      <w:lvlText w:val="%1.%2.%3.%4.%5.%6.%7"/>
      <w:lvlJc w:val="left"/>
      <w:pPr>
        <w:ind w:left="6198" w:hanging="1440"/>
      </w:pPr>
      <w:rPr>
        <w:rFonts w:hint="default"/>
      </w:rPr>
    </w:lvl>
    <w:lvl w:ilvl="7">
      <w:start w:val="1"/>
      <w:numFmt w:val="decimal"/>
      <w:lvlText w:val="%1.%2.%3.%4.%5.%6.%7.%8"/>
      <w:lvlJc w:val="left"/>
      <w:pPr>
        <w:ind w:left="7351" w:hanging="1800"/>
      </w:pPr>
      <w:rPr>
        <w:rFonts w:hint="default"/>
      </w:rPr>
    </w:lvl>
    <w:lvl w:ilvl="8">
      <w:start w:val="1"/>
      <w:numFmt w:val="decimal"/>
      <w:lvlText w:val="%1.%2.%3.%4.%5.%6.%7.%8.%9"/>
      <w:lvlJc w:val="left"/>
      <w:pPr>
        <w:ind w:left="8504" w:hanging="2160"/>
      </w:pPr>
      <w:rPr>
        <w:rFonts w:hint="default"/>
      </w:rPr>
    </w:lvl>
  </w:abstractNum>
  <w:abstractNum w:abstractNumId="25">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0F23663D"/>
    <w:multiLevelType w:val="hybridMultilevel"/>
    <w:tmpl w:val="6CE64ED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8">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17BE1793"/>
    <w:multiLevelType w:val="hybridMultilevel"/>
    <w:tmpl w:val="38321EA6"/>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31">
    <w:nsid w:val="1E211035"/>
    <w:multiLevelType w:val="hybridMultilevel"/>
    <w:tmpl w:val="0E24DBE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2">
    <w:nsid w:val="1F215FA4"/>
    <w:multiLevelType w:val="hybridMultilevel"/>
    <w:tmpl w:val="B50E7B64"/>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3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A1A6061"/>
    <w:multiLevelType w:val="hybridMultilevel"/>
    <w:tmpl w:val="5D52AFDC"/>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5">
    <w:nsid w:val="2B227470"/>
    <w:multiLevelType w:val="hybridMultilevel"/>
    <w:tmpl w:val="E8F49F74"/>
    <w:lvl w:ilvl="0" w:tplc="E83CD578">
      <w:start w:val="4"/>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FDB16D7"/>
    <w:multiLevelType w:val="multilevel"/>
    <w:tmpl w:val="D3E6A19C"/>
    <w:lvl w:ilvl="0">
      <w:start w:val="13"/>
      <w:numFmt w:val="decimal"/>
      <w:lvlText w:val="%1."/>
      <w:lvlJc w:val="left"/>
      <w:pPr>
        <w:tabs>
          <w:tab w:val="num" w:pos="1050"/>
        </w:tabs>
        <w:ind w:left="1050" w:hanging="1050"/>
      </w:pPr>
      <w:rPr>
        <w:rFonts w:hint="default"/>
      </w:rPr>
    </w:lvl>
    <w:lvl w:ilvl="1">
      <w:start w:val="1"/>
      <w:numFmt w:val="decimal"/>
      <w:lvlText w:val="%1.%2."/>
      <w:lvlJc w:val="left"/>
      <w:pPr>
        <w:tabs>
          <w:tab w:val="num" w:pos="1590"/>
        </w:tabs>
        <w:ind w:left="1590" w:hanging="1050"/>
      </w:pPr>
      <w:rPr>
        <w:rFonts w:hint="default"/>
      </w:rPr>
    </w:lvl>
    <w:lvl w:ilvl="2">
      <w:start w:val="1"/>
      <w:numFmt w:val="decimal"/>
      <w:lvlText w:val="%1.%2.%3."/>
      <w:lvlJc w:val="left"/>
      <w:pPr>
        <w:tabs>
          <w:tab w:val="num" w:pos="2130"/>
        </w:tabs>
        <w:ind w:left="2130" w:hanging="1050"/>
      </w:pPr>
      <w:rPr>
        <w:rFonts w:hint="default"/>
      </w:rPr>
    </w:lvl>
    <w:lvl w:ilvl="3">
      <w:start w:val="1"/>
      <w:numFmt w:val="decimal"/>
      <w:lvlText w:val="%1.%2.%3.%4."/>
      <w:lvlJc w:val="left"/>
      <w:pPr>
        <w:tabs>
          <w:tab w:val="num" w:pos="2670"/>
        </w:tabs>
        <w:ind w:left="2670" w:hanging="105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37">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357040FD"/>
    <w:multiLevelType w:val="hybridMultilevel"/>
    <w:tmpl w:val="4FA496C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D1060A0"/>
    <w:multiLevelType w:val="hybridMultilevel"/>
    <w:tmpl w:val="5D8EA9D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2">
    <w:nsid w:val="406345AB"/>
    <w:multiLevelType w:val="multilevel"/>
    <w:tmpl w:val="9C862C40"/>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4.9.%3"/>
      <w:lvlJc w:val="left"/>
      <w:pPr>
        <w:tabs>
          <w:tab w:val="num" w:pos="1440"/>
        </w:tabs>
        <w:ind w:left="1224" w:hanging="504"/>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9">
    <w:nsid w:val="47CF25AB"/>
    <w:multiLevelType w:val="hybridMultilevel"/>
    <w:tmpl w:val="A01AADA6"/>
    <w:lvl w:ilvl="0" w:tplc="535458B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52">
    <w:nsid w:val="4FEE3680"/>
    <w:multiLevelType w:val="multilevel"/>
    <w:tmpl w:val="34A4E7E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5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57">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8">
    <w:nsid w:val="5887013A"/>
    <w:multiLevelType w:val="multilevel"/>
    <w:tmpl w:val="9EAE04D2"/>
    <w:lvl w:ilvl="0">
      <w:start w:val="4"/>
      <w:numFmt w:val="decimal"/>
      <w:lvlText w:val="%1"/>
      <w:lvlJc w:val="left"/>
      <w:pPr>
        <w:ind w:left="375" w:hanging="375"/>
      </w:pPr>
      <w:rPr>
        <w:rFonts w:hint="default"/>
      </w:rPr>
    </w:lvl>
    <w:lvl w:ilvl="1">
      <w:start w:val="7"/>
      <w:numFmt w:val="decimal"/>
      <w:lvlText w:val="%1.%2"/>
      <w:lvlJc w:val="left"/>
      <w:pPr>
        <w:ind w:left="1558" w:hanging="375"/>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629" w:hanging="108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7355" w:hanging="144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10081" w:hanging="1800"/>
      </w:pPr>
      <w:rPr>
        <w:rFonts w:hint="default"/>
      </w:rPr>
    </w:lvl>
    <w:lvl w:ilvl="8">
      <w:start w:val="1"/>
      <w:numFmt w:val="decimal"/>
      <w:lvlText w:val="%1.%2.%3.%4.%5.%6.%7.%8.%9"/>
      <w:lvlJc w:val="left"/>
      <w:pPr>
        <w:ind w:left="11624" w:hanging="2160"/>
      </w:pPr>
      <w:rPr>
        <w:rFonts w:hint="default"/>
      </w:rPr>
    </w:lvl>
  </w:abstractNum>
  <w:abstractNum w:abstractNumId="5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0">
    <w:nsid w:val="62B50BD3"/>
    <w:multiLevelType w:val="multilevel"/>
    <w:tmpl w:val="AFEA220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1">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6">
    <w:nsid w:val="70A420B3"/>
    <w:multiLevelType w:val="multilevel"/>
    <w:tmpl w:val="6B8C33D8"/>
    <w:lvl w:ilvl="0">
      <w:start w:val="4"/>
      <w:numFmt w:val="decimal"/>
      <w:lvlText w:val="%1"/>
      <w:lvlJc w:val="left"/>
      <w:pPr>
        <w:ind w:left="525" w:hanging="525"/>
      </w:pPr>
      <w:rPr>
        <w:rFonts w:hint="default"/>
      </w:rPr>
    </w:lvl>
    <w:lvl w:ilvl="1">
      <w:start w:val="18"/>
      <w:numFmt w:val="decimal"/>
      <w:lvlText w:val="%1.%2"/>
      <w:lvlJc w:val="left"/>
      <w:pPr>
        <w:ind w:left="1093" w:hanging="525"/>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6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A6E19D7"/>
    <w:multiLevelType w:val="hybridMultilevel"/>
    <w:tmpl w:val="D132E2E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56"/>
  </w:num>
  <w:num w:numId="14">
    <w:abstractNumId w:val="67"/>
  </w:num>
  <w:num w:numId="15">
    <w:abstractNumId w:val="29"/>
  </w:num>
  <w:num w:numId="16">
    <w:abstractNumId w:val="54"/>
  </w:num>
  <w:num w:numId="17">
    <w:abstractNumId w:val="48"/>
  </w:num>
  <w:num w:numId="18">
    <w:abstractNumId w:val="50"/>
  </w:num>
  <w:num w:numId="19">
    <w:abstractNumId w:val="65"/>
  </w:num>
  <w:num w:numId="20">
    <w:abstractNumId w:val="25"/>
  </w:num>
  <w:num w:numId="21">
    <w:abstractNumId w:val="37"/>
  </w:num>
  <w:num w:numId="22">
    <w:abstractNumId w:val="69"/>
  </w:num>
  <w:num w:numId="23">
    <w:abstractNumId w:val="45"/>
  </w:num>
  <w:num w:numId="24">
    <w:abstractNumId w:val="59"/>
  </w:num>
  <w:num w:numId="25">
    <w:abstractNumId w:val="47"/>
  </w:num>
  <w:num w:numId="26">
    <w:abstractNumId w:val="61"/>
  </w:num>
  <w:num w:numId="27">
    <w:abstractNumId w:val="28"/>
  </w:num>
  <w:num w:numId="28">
    <w:abstractNumId w:val="64"/>
  </w:num>
  <w:num w:numId="29">
    <w:abstractNumId w:val="62"/>
  </w:num>
  <w:num w:numId="30">
    <w:abstractNumId w:val="63"/>
  </w:num>
  <w:num w:numId="31">
    <w:abstractNumId w:val="57"/>
  </w:num>
  <w:num w:numId="32">
    <w:abstractNumId w:val="33"/>
  </w:num>
  <w:num w:numId="33">
    <w:abstractNumId w:val="39"/>
  </w:num>
  <w:num w:numId="34">
    <w:abstractNumId w:val="70"/>
  </w:num>
  <w:num w:numId="35">
    <w:abstractNumId w:val="40"/>
  </w:num>
  <w:num w:numId="36">
    <w:abstractNumId w:val="43"/>
  </w:num>
  <w:num w:numId="37">
    <w:abstractNumId w:val="55"/>
  </w:num>
  <w:num w:numId="38">
    <w:abstractNumId w:val="46"/>
  </w:num>
  <w:num w:numId="39">
    <w:abstractNumId w:val="51"/>
  </w:num>
  <w:num w:numId="40">
    <w:abstractNumId w:val="0"/>
  </w:num>
  <w:num w:numId="4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53"/>
  </w:num>
  <w:num w:numId="44">
    <w:abstractNumId w:val="44"/>
  </w:num>
  <w:num w:numId="45">
    <w:abstractNumId w:val="26"/>
  </w:num>
  <w:num w:numId="46">
    <w:abstractNumId w:val="42"/>
  </w:num>
  <w:num w:numId="47">
    <w:abstractNumId w:val="66"/>
  </w:num>
  <w:num w:numId="48">
    <w:abstractNumId w:val="24"/>
  </w:num>
  <w:num w:numId="49">
    <w:abstractNumId w:val="58"/>
  </w:num>
  <w:num w:numId="50">
    <w:abstractNumId w:val="27"/>
  </w:num>
  <w:num w:numId="51">
    <w:abstractNumId w:val="31"/>
  </w:num>
  <w:num w:numId="52">
    <w:abstractNumId w:val="41"/>
  </w:num>
  <w:num w:numId="53">
    <w:abstractNumId w:val="30"/>
  </w:num>
  <w:num w:numId="54">
    <w:abstractNumId w:val="34"/>
  </w:num>
  <w:num w:numId="55">
    <w:abstractNumId w:val="32"/>
  </w:num>
  <w:num w:numId="56">
    <w:abstractNumId w:val="68"/>
  </w:num>
  <w:num w:numId="57">
    <w:abstractNumId w:val="36"/>
  </w:num>
  <w:num w:numId="58">
    <w:abstractNumId w:val="49"/>
  </w:num>
  <w:num w:numId="59">
    <w:abstractNumId w:val="35"/>
  </w:num>
  <w:num w:numId="60">
    <w:abstractNumId w:val="38"/>
  </w:num>
  <w:num w:numId="61">
    <w:abstractNumId w:val="52"/>
  </w:num>
  <w:num w:numId="62">
    <w:abstractNumId w:val="6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10BE3"/>
    <w:rsid w:val="000118B5"/>
    <w:rsid w:val="00014091"/>
    <w:rsid w:val="00014C0B"/>
    <w:rsid w:val="0001556E"/>
    <w:rsid w:val="0001557C"/>
    <w:rsid w:val="000224FB"/>
    <w:rsid w:val="000236C9"/>
    <w:rsid w:val="000238D7"/>
    <w:rsid w:val="0002418A"/>
    <w:rsid w:val="00024B78"/>
    <w:rsid w:val="000306B4"/>
    <w:rsid w:val="00033D48"/>
    <w:rsid w:val="000374AB"/>
    <w:rsid w:val="000454C8"/>
    <w:rsid w:val="000476E3"/>
    <w:rsid w:val="00052757"/>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3FB4"/>
    <w:rsid w:val="000C78BB"/>
    <w:rsid w:val="000C7CAF"/>
    <w:rsid w:val="000D3C0C"/>
    <w:rsid w:val="000E0A58"/>
    <w:rsid w:val="000E1774"/>
    <w:rsid w:val="000E5B2C"/>
    <w:rsid w:val="000E5BB8"/>
    <w:rsid w:val="000E78CA"/>
    <w:rsid w:val="000E79EF"/>
    <w:rsid w:val="000F1048"/>
    <w:rsid w:val="00107C51"/>
    <w:rsid w:val="001129C5"/>
    <w:rsid w:val="00116BFD"/>
    <w:rsid w:val="001174EB"/>
    <w:rsid w:val="00120404"/>
    <w:rsid w:val="0012105E"/>
    <w:rsid w:val="00122183"/>
    <w:rsid w:val="001242D3"/>
    <w:rsid w:val="0012610C"/>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5653"/>
    <w:rsid w:val="001C08FD"/>
    <w:rsid w:val="001C75ED"/>
    <w:rsid w:val="001D0D58"/>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174F8"/>
    <w:rsid w:val="00221BE8"/>
    <w:rsid w:val="00222142"/>
    <w:rsid w:val="0022672E"/>
    <w:rsid w:val="00231822"/>
    <w:rsid w:val="002326E3"/>
    <w:rsid w:val="002376E6"/>
    <w:rsid w:val="002378E3"/>
    <w:rsid w:val="002379A3"/>
    <w:rsid w:val="00237EE7"/>
    <w:rsid w:val="002410DF"/>
    <w:rsid w:val="00243F0F"/>
    <w:rsid w:val="00244FCC"/>
    <w:rsid w:val="00257F85"/>
    <w:rsid w:val="00261326"/>
    <w:rsid w:val="00265B2B"/>
    <w:rsid w:val="00267AAB"/>
    <w:rsid w:val="0027585A"/>
    <w:rsid w:val="00277A7F"/>
    <w:rsid w:val="0028168C"/>
    <w:rsid w:val="00282B03"/>
    <w:rsid w:val="00287B69"/>
    <w:rsid w:val="002910EA"/>
    <w:rsid w:val="00291899"/>
    <w:rsid w:val="0029255A"/>
    <w:rsid w:val="002A1180"/>
    <w:rsid w:val="002A138A"/>
    <w:rsid w:val="002A1D5F"/>
    <w:rsid w:val="002A2796"/>
    <w:rsid w:val="002A4D3C"/>
    <w:rsid w:val="002A71D9"/>
    <w:rsid w:val="002B2C6B"/>
    <w:rsid w:val="002B52FD"/>
    <w:rsid w:val="002B60F0"/>
    <w:rsid w:val="002B6325"/>
    <w:rsid w:val="002B6F66"/>
    <w:rsid w:val="002C3531"/>
    <w:rsid w:val="002C3FF9"/>
    <w:rsid w:val="002C56A0"/>
    <w:rsid w:val="002C7848"/>
    <w:rsid w:val="002D5869"/>
    <w:rsid w:val="002D68F6"/>
    <w:rsid w:val="002E18D3"/>
    <w:rsid w:val="002E3DBF"/>
    <w:rsid w:val="002E462D"/>
    <w:rsid w:val="002E5E68"/>
    <w:rsid w:val="002F1275"/>
    <w:rsid w:val="002F1DC2"/>
    <w:rsid w:val="002F345D"/>
    <w:rsid w:val="002F40DE"/>
    <w:rsid w:val="002F5EA0"/>
    <w:rsid w:val="002F6A6B"/>
    <w:rsid w:val="003012E6"/>
    <w:rsid w:val="0030151C"/>
    <w:rsid w:val="003056B6"/>
    <w:rsid w:val="00311A92"/>
    <w:rsid w:val="00313385"/>
    <w:rsid w:val="003343CE"/>
    <w:rsid w:val="00335032"/>
    <w:rsid w:val="00335079"/>
    <w:rsid w:val="00335F0B"/>
    <w:rsid w:val="00341FBF"/>
    <w:rsid w:val="00343C35"/>
    <w:rsid w:val="00354B98"/>
    <w:rsid w:val="003571CE"/>
    <w:rsid w:val="00357415"/>
    <w:rsid w:val="0036291B"/>
    <w:rsid w:val="00364745"/>
    <w:rsid w:val="003657D7"/>
    <w:rsid w:val="00365D86"/>
    <w:rsid w:val="003663BC"/>
    <w:rsid w:val="00370C44"/>
    <w:rsid w:val="0037732C"/>
    <w:rsid w:val="003822F6"/>
    <w:rsid w:val="00386F7E"/>
    <w:rsid w:val="003870AC"/>
    <w:rsid w:val="00391D03"/>
    <w:rsid w:val="00393CB1"/>
    <w:rsid w:val="00394D45"/>
    <w:rsid w:val="003A0695"/>
    <w:rsid w:val="003C30F3"/>
    <w:rsid w:val="003C34D2"/>
    <w:rsid w:val="003D2759"/>
    <w:rsid w:val="003D3596"/>
    <w:rsid w:val="003E2C12"/>
    <w:rsid w:val="003E4FE0"/>
    <w:rsid w:val="003F1613"/>
    <w:rsid w:val="003F31F2"/>
    <w:rsid w:val="00401B82"/>
    <w:rsid w:val="00402A5C"/>
    <w:rsid w:val="00406902"/>
    <w:rsid w:val="00410B56"/>
    <w:rsid w:val="004224C0"/>
    <w:rsid w:val="004267ED"/>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C7"/>
    <w:rsid w:val="00477414"/>
    <w:rsid w:val="004774A6"/>
    <w:rsid w:val="0047759E"/>
    <w:rsid w:val="004808B9"/>
    <w:rsid w:val="004874C1"/>
    <w:rsid w:val="004931B7"/>
    <w:rsid w:val="00493AB2"/>
    <w:rsid w:val="00497F24"/>
    <w:rsid w:val="004A25C0"/>
    <w:rsid w:val="004A25F0"/>
    <w:rsid w:val="004A3077"/>
    <w:rsid w:val="004B2610"/>
    <w:rsid w:val="004B6190"/>
    <w:rsid w:val="004C0A7F"/>
    <w:rsid w:val="004C2235"/>
    <w:rsid w:val="004C7528"/>
    <w:rsid w:val="004D4FA2"/>
    <w:rsid w:val="004D6625"/>
    <w:rsid w:val="004D6F94"/>
    <w:rsid w:val="004E3371"/>
    <w:rsid w:val="004E3757"/>
    <w:rsid w:val="004E7DA4"/>
    <w:rsid w:val="005024B9"/>
    <w:rsid w:val="005058F1"/>
    <w:rsid w:val="0051006B"/>
    <w:rsid w:val="00510C5D"/>
    <w:rsid w:val="00511914"/>
    <w:rsid w:val="00511EDC"/>
    <w:rsid w:val="00514DA3"/>
    <w:rsid w:val="005171A2"/>
    <w:rsid w:val="00521353"/>
    <w:rsid w:val="00521F95"/>
    <w:rsid w:val="0052390C"/>
    <w:rsid w:val="005242ED"/>
    <w:rsid w:val="00527AB7"/>
    <w:rsid w:val="0053214E"/>
    <w:rsid w:val="00534697"/>
    <w:rsid w:val="00535228"/>
    <w:rsid w:val="00535E43"/>
    <w:rsid w:val="00537122"/>
    <w:rsid w:val="005373EF"/>
    <w:rsid w:val="00544668"/>
    <w:rsid w:val="00544833"/>
    <w:rsid w:val="005508EC"/>
    <w:rsid w:val="00551655"/>
    <w:rsid w:val="00560EC4"/>
    <w:rsid w:val="00565202"/>
    <w:rsid w:val="005712DF"/>
    <w:rsid w:val="005716FC"/>
    <w:rsid w:val="00571D62"/>
    <w:rsid w:val="00572C10"/>
    <w:rsid w:val="005813DC"/>
    <w:rsid w:val="005834BA"/>
    <w:rsid w:val="00586A4F"/>
    <w:rsid w:val="0059307C"/>
    <w:rsid w:val="00593786"/>
    <w:rsid w:val="005A0E3B"/>
    <w:rsid w:val="005A2B16"/>
    <w:rsid w:val="005A394D"/>
    <w:rsid w:val="005A6CE9"/>
    <w:rsid w:val="005B75FA"/>
    <w:rsid w:val="005C231E"/>
    <w:rsid w:val="005D0613"/>
    <w:rsid w:val="005D6190"/>
    <w:rsid w:val="005D64F1"/>
    <w:rsid w:val="005D6803"/>
    <w:rsid w:val="005E0074"/>
    <w:rsid w:val="005E0B21"/>
    <w:rsid w:val="005E2ECC"/>
    <w:rsid w:val="005E683E"/>
    <w:rsid w:val="005E6CAE"/>
    <w:rsid w:val="005F250C"/>
    <w:rsid w:val="005F2D24"/>
    <w:rsid w:val="005F5726"/>
    <w:rsid w:val="006024C7"/>
    <w:rsid w:val="00602BF7"/>
    <w:rsid w:val="00613848"/>
    <w:rsid w:val="00613DD7"/>
    <w:rsid w:val="006160F1"/>
    <w:rsid w:val="006164CD"/>
    <w:rsid w:val="006176F4"/>
    <w:rsid w:val="00621BFF"/>
    <w:rsid w:val="00623585"/>
    <w:rsid w:val="0062649B"/>
    <w:rsid w:val="00627696"/>
    <w:rsid w:val="00630036"/>
    <w:rsid w:val="00631015"/>
    <w:rsid w:val="0063196D"/>
    <w:rsid w:val="00633831"/>
    <w:rsid w:val="00636C37"/>
    <w:rsid w:val="006400A0"/>
    <w:rsid w:val="006401A0"/>
    <w:rsid w:val="006402DD"/>
    <w:rsid w:val="006463DA"/>
    <w:rsid w:val="0065657D"/>
    <w:rsid w:val="006575DD"/>
    <w:rsid w:val="00664449"/>
    <w:rsid w:val="00670FD8"/>
    <w:rsid w:val="00674404"/>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E79C2"/>
    <w:rsid w:val="006F1466"/>
    <w:rsid w:val="006F3F9D"/>
    <w:rsid w:val="006F4522"/>
    <w:rsid w:val="00701CCD"/>
    <w:rsid w:val="007046B2"/>
    <w:rsid w:val="00706C8C"/>
    <w:rsid w:val="00707284"/>
    <w:rsid w:val="00717EF9"/>
    <w:rsid w:val="0072064C"/>
    <w:rsid w:val="00720D63"/>
    <w:rsid w:val="00722AFD"/>
    <w:rsid w:val="00723E5E"/>
    <w:rsid w:val="00725483"/>
    <w:rsid w:val="0072632D"/>
    <w:rsid w:val="00726801"/>
    <w:rsid w:val="00727B51"/>
    <w:rsid w:val="00727D3C"/>
    <w:rsid w:val="00730FED"/>
    <w:rsid w:val="00731570"/>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1278"/>
    <w:rsid w:val="00782E92"/>
    <w:rsid w:val="00783AD5"/>
    <w:rsid w:val="00786D4D"/>
    <w:rsid w:val="00791462"/>
    <w:rsid w:val="00794B4F"/>
    <w:rsid w:val="0079756E"/>
    <w:rsid w:val="007A0078"/>
    <w:rsid w:val="007A6FD8"/>
    <w:rsid w:val="007B2101"/>
    <w:rsid w:val="007B26E8"/>
    <w:rsid w:val="007B36CE"/>
    <w:rsid w:val="007B4040"/>
    <w:rsid w:val="007C1052"/>
    <w:rsid w:val="007C51E1"/>
    <w:rsid w:val="007D00C3"/>
    <w:rsid w:val="007D50EE"/>
    <w:rsid w:val="007D6548"/>
    <w:rsid w:val="007E02D5"/>
    <w:rsid w:val="007E34AB"/>
    <w:rsid w:val="007E48BC"/>
    <w:rsid w:val="007E5B81"/>
    <w:rsid w:val="007F2CD9"/>
    <w:rsid w:val="008035D3"/>
    <w:rsid w:val="00804946"/>
    <w:rsid w:val="00805082"/>
    <w:rsid w:val="008055C8"/>
    <w:rsid w:val="00806AAF"/>
    <w:rsid w:val="008075B1"/>
    <w:rsid w:val="00812285"/>
    <w:rsid w:val="00816DAF"/>
    <w:rsid w:val="00824AB9"/>
    <w:rsid w:val="008314C4"/>
    <w:rsid w:val="00834269"/>
    <w:rsid w:val="00834551"/>
    <w:rsid w:val="00835CB1"/>
    <w:rsid w:val="008370AF"/>
    <w:rsid w:val="00837423"/>
    <w:rsid w:val="008377C6"/>
    <w:rsid w:val="00840340"/>
    <w:rsid w:val="008437AD"/>
    <w:rsid w:val="00844556"/>
    <w:rsid w:val="0085019A"/>
    <w:rsid w:val="00850591"/>
    <w:rsid w:val="00852551"/>
    <w:rsid w:val="00855296"/>
    <w:rsid w:val="00860529"/>
    <w:rsid w:val="008613BE"/>
    <w:rsid w:val="008614B4"/>
    <w:rsid w:val="00861B45"/>
    <w:rsid w:val="00861D29"/>
    <w:rsid w:val="0086287A"/>
    <w:rsid w:val="008630D3"/>
    <w:rsid w:val="00871748"/>
    <w:rsid w:val="0087611C"/>
    <w:rsid w:val="008825E9"/>
    <w:rsid w:val="00886A70"/>
    <w:rsid w:val="00891A2C"/>
    <w:rsid w:val="00894D72"/>
    <w:rsid w:val="0089720B"/>
    <w:rsid w:val="008A66CB"/>
    <w:rsid w:val="008B23BC"/>
    <w:rsid w:val="008B7A42"/>
    <w:rsid w:val="008C1BC9"/>
    <w:rsid w:val="008C4183"/>
    <w:rsid w:val="008D1FAC"/>
    <w:rsid w:val="008D2C2E"/>
    <w:rsid w:val="008D2E20"/>
    <w:rsid w:val="008D67F8"/>
    <w:rsid w:val="008D7895"/>
    <w:rsid w:val="008E22A1"/>
    <w:rsid w:val="008E3B80"/>
    <w:rsid w:val="008E5FFE"/>
    <w:rsid w:val="008E60E5"/>
    <w:rsid w:val="008F03D0"/>
    <w:rsid w:val="008F2FFC"/>
    <w:rsid w:val="00902046"/>
    <w:rsid w:val="009068D2"/>
    <w:rsid w:val="00914E3D"/>
    <w:rsid w:val="00920884"/>
    <w:rsid w:val="0092198F"/>
    <w:rsid w:val="0092359B"/>
    <w:rsid w:val="00925E1F"/>
    <w:rsid w:val="00926992"/>
    <w:rsid w:val="00930642"/>
    <w:rsid w:val="00931A72"/>
    <w:rsid w:val="0093234E"/>
    <w:rsid w:val="009411A9"/>
    <w:rsid w:val="00941663"/>
    <w:rsid w:val="00941B72"/>
    <w:rsid w:val="00942947"/>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8744C"/>
    <w:rsid w:val="0099130D"/>
    <w:rsid w:val="00991BDD"/>
    <w:rsid w:val="00991DEB"/>
    <w:rsid w:val="00997B7D"/>
    <w:rsid w:val="009A1114"/>
    <w:rsid w:val="009A7117"/>
    <w:rsid w:val="009A7C6C"/>
    <w:rsid w:val="009B006E"/>
    <w:rsid w:val="009B0A27"/>
    <w:rsid w:val="009B347A"/>
    <w:rsid w:val="009B66AE"/>
    <w:rsid w:val="009B6A49"/>
    <w:rsid w:val="009C15AA"/>
    <w:rsid w:val="009C211A"/>
    <w:rsid w:val="009C54F8"/>
    <w:rsid w:val="009D3A40"/>
    <w:rsid w:val="009D48D6"/>
    <w:rsid w:val="009D490E"/>
    <w:rsid w:val="009D5B97"/>
    <w:rsid w:val="009E64D8"/>
    <w:rsid w:val="009F49F3"/>
    <w:rsid w:val="009F4CF2"/>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056E"/>
    <w:rsid w:val="00A31C9A"/>
    <w:rsid w:val="00A33235"/>
    <w:rsid w:val="00A34231"/>
    <w:rsid w:val="00A34895"/>
    <w:rsid w:val="00A348B5"/>
    <w:rsid w:val="00A4055F"/>
    <w:rsid w:val="00A44559"/>
    <w:rsid w:val="00A517C7"/>
    <w:rsid w:val="00A53F5C"/>
    <w:rsid w:val="00A543C0"/>
    <w:rsid w:val="00A6044C"/>
    <w:rsid w:val="00A616F9"/>
    <w:rsid w:val="00A621ED"/>
    <w:rsid w:val="00A62751"/>
    <w:rsid w:val="00A6317D"/>
    <w:rsid w:val="00A647EF"/>
    <w:rsid w:val="00A65B59"/>
    <w:rsid w:val="00A6701A"/>
    <w:rsid w:val="00A6781A"/>
    <w:rsid w:val="00A72879"/>
    <w:rsid w:val="00A856EA"/>
    <w:rsid w:val="00A86112"/>
    <w:rsid w:val="00A876EA"/>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37A9"/>
    <w:rsid w:val="00AF6ABE"/>
    <w:rsid w:val="00B02654"/>
    <w:rsid w:val="00B129CC"/>
    <w:rsid w:val="00B152B6"/>
    <w:rsid w:val="00B20C51"/>
    <w:rsid w:val="00B22346"/>
    <w:rsid w:val="00B24553"/>
    <w:rsid w:val="00B25919"/>
    <w:rsid w:val="00B25998"/>
    <w:rsid w:val="00B307E2"/>
    <w:rsid w:val="00B31747"/>
    <w:rsid w:val="00B346F5"/>
    <w:rsid w:val="00B36E7C"/>
    <w:rsid w:val="00B4382C"/>
    <w:rsid w:val="00B4765F"/>
    <w:rsid w:val="00B5040A"/>
    <w:rsid w:val="00B51C2D"/>
    <w:rsid w:val="00B52ADC"/>
    <w:rsid w:val="00B52CCB"/>
    <w:rsid w:val="00B540DE"/>
    <w:rsid w:val="00B54542"/>
    <w:rsid w:val="00B55C29"/>
    <w:rsid w:val="00B55D85"/>
    <w:rsid w:val="00B55FE0"/>
    <w:rsid w:val="00B63D9F"/>
    <w:rsid w:val="00B64499"/>
    <w:rsid w:val="00B654BE"/>
    <w:rsid w:val="00B7520F"/>
    <w:rsid w:val="00B75801"/>
    <w:rsid w:val="00B81880"/>
    <w:rsid w:val="00B924BD"/>
    <w:rsid w:val="00B938CD"/>
    <w:rsid w:val="00BA3B75"/>
    <w:rsid w:val="00BA6064"/>
    <w:rsid w:val="00BB21E3"/>
    <w:rsid w:val="00BB2EF5"/>
    <w:rsid w:val="00BB3C30"/>
    <w:rsid w:val="00BB5B51"/>
    <w:rsid w:val="00BC1922"/>
    <w:rsid w:val="00BD1E59"/>
    <w:rsid w:val="00BD59BC"/>
    <w:rsid w:val="00BD5B44"/>
    <w:rsid w:val="00BE06D9"/>
    <w:rsid w:val="00BF5C0A"/>
    <w:rsid w:val="00BF6892"/>
    <w:rsid w:val="00C10D06"/>
    <w:rsid w:val="00C12B93"/>
    <w:rsid w:val="00C13A71"/>
    <w:rsid w:val="00C159C6"/>
    <w:rsid w:val="00C15C57"/>
    <w:rsid w:val="00C16C83"/>
    <w:rsid w:val="00C264D5"/>
    <w:rsid w:val="00C2793E"/>
    <w:rsid w:val="00C27985"/>
    <w:rsid w:val="00C318D3"/>
    <w:rsid w:val="00C3191F"/>
    <w:rsid w:val="00C324AA"/>
    <w:rsid w:val="00C35525"/>
    <w:rsid w:val="00C3633B"/>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72F8"/>
    <w:rsid w:val="00C9348B"/>
    <w:rsid w:val="00C960D5"/>
    <w:rsid w:val="00CA04E9"/>
    <w:rsid w:val="00CB0819"/>
    <w:rsid w:val="00CB5E99"/>
    <w:rsid w:val="00CB6258"/>
    <w:rsid w:val="00CC353E"/>
    <w:rsid w:val="00CC4D0D"/>
    <w:rsid w:val="00CD0F32"/>
    <w:rsid w:val="00CD19B8"/>
    <w:rsid w:val="00CD4F5B"/>
    <w:rsid w:val="00CD6D5C"/>
    <w:rsid w:val="00CE5F9F"/>
    <w:rsid w:val="00CE7EB4"/>
    <w:rsid w:val="00CF3DA1"/>
    <w:rsid w:val="00D01C16"/>
    <w:rsid w:val="00D11463"/>
    <w:rsid w:val="00D11ED5"/>
    <w:rsid w:val="00D126A9"/>
    <w:rsid w:val="00D12C2A"/>
    <w:rsid w:val="00D13938"/>
    <w:rsid w:val="00D17BAC"/>
    <w:rsid w:val="00D21607"/>
    <w:rsid w:val="00D2694A"/>
    <w:rsid w:val="00D32FFA"/>
    <w:rsid w:val="00D42E30"/>
    <w:rsid w:val="00D45145"/>
    <w:rsid w:val="00D4516A"/>
    <w:rsid w:val="00D47699"/>
    <w:rsid w:val="00D57C3F"/>
    <w:rsid w:val="00D64EB5"/>
    <w:rsid w:val="00D65E96"/>
    <w:rsid w:val="00D6739A"/>
    <w:rsid w:val="00D703B6"/>
    <w:rsid w:val="00D7766E"/>
    <w:rsid w:val="00D86EFD"/>
    <w:rsid w:val="00D871C3"/>
    <w:rsid w:val="00D94307"/>
    <w:rsid w:val="00D953A5"/>
    <w:rsid w:val="00DA1170"/>
    <w:rsid w:val="00DB0C10"/>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52E3"/>
    <w:rsid w:val="00E06A3B"/>
    <w:rsid w:val="00E11B6E"/>
    <w:rsid w:val="00E13146"/>
    <w:rsid w:val="00E14CA3"/>
    <w:rsid w:val="00E14F30"/>
    <w:rsid w:val="00E15467"/>
    <w:rsid w:val="00E16219"/>
    <w:rsid w:val="00E17034"/>
    <w:rsid w:val="00E1780F"/>
    <w:rsid w:val="00E23760"/>
    <w:rsid w:val="00E24379"/>
    <w:rsid w:val="00E311A9"/>
    <w:rsid w:val="00E347BF"/>
    <w:rsid w:val="00E35BF3"/>
    <w:rsid w:val="00E35F32"/>
    <w:rsid w:val="00E3769D"/>
    <w:rsid w:val="00E409C9"/>
    <w:rsid w:val="00E437D1"/>
    <w:rsid w:val="00E43DAA"/>
    <w:rsid w:val="00E53CC6"/>
    <w:rsid w:val="00E54A2A"/>
    <w:rsid w:val="00E5591B"/>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3812"/>
    <w:rsid w:val="00EA6DA5"/>
    <w:rsid w:val="00EB10CD"/>
    <w:rsid w:val="00EB1633"/>
    <w:rsid w:val="00EB6E3A"/>
    <w:rsid w:val="00EC1B36"/>
    <w:rsid w:val="00EC35CE"/>
    <w:rsid w:val="00EC3DAA"/>
    <w:rsid w:val="00EC4BDA"/>
    <w:rsid w:val="00ED7B3B"/>
    <w:rsid w:val="00EE3988"/>
    <w:rsid w:val="00EE6F4F"/>
    <w:rsid w:val="00EE7930"/>
    <w:rsid w:val="00EF2E59"/>
    <w:rsid w:val="00EF475A"/>
    <w:rsid w:val="00EF779C"/>
    <w:rsid w:val="00F04862"/>
    <w:rsid w:val="00F05A3A"/>
    <w:rsid w:val="00F05F07"/>
    <w:rsid w:val="00F06609"/>
    <w:rsid w:val="00F06C24"/>
    <w:rsid w:val="00F101B7"/>
    <w:rsid w:val="00F1247B"/>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661F4"/>
    <w:rsid w:val="00F73EC8"/>
    <w:rsid w:val="00F75159"/>
    <w:rsid w:val="00F75B6F"/>
    <w:rsid w:val="00F76448"/>
    <w:rsid w:val="00F77D26"/>
    <w:rsid w:val="00F804A4"/>
    <w:rsid w:val="00F86FAA"/>
    <w:rsid w:val="00F87826"/>
    <w:rsid w:val="00F9121E"/>
    <w:rsid w:val="00F97E18"/>
    <w:rsid w:val="00FA3C13"/>
    <w:rsid w:val="00FA40D7"/>
    <w:rsid w:val="00FA44EB"/>
    <w:rsid w:val="00FA6A0D"/>
    <w:rsid w:val="00FA6E88"/>
    <w:rsid w:val="00FA71AC"/>
    <w:rsid w:val="00FA746D"/>
    <w:rsid w:val="00FB05D2"/>
    <w:rsid w:val="00FB06DC"/>
    <w:rsid w:val="00FB0E90"/>
    <w:rsid w:val="00FB1D5C"/>
    <w:rsid w:val="00FB34CC"/>
    <w:rsid w:val="00FB3EF7"/>
    <w:rsid w:val="00FC4E1D"/>
    <w:rsid w:val="00FC63B6"/>
    <w:rsid w:val="00FD0C2B"/>
    <w:rsid w:val="00FD3B12"/>
    <w:rsid w:val="00FD49D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Heading 1 Char, Char Char,Char Char"/>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H2,h2,Gliederung2,Gliederung,Indented Heading,H21,H22,Indented Heading1,Indented Heading2,Indented Heading3,Indented Heading4,H23,H211,H221,Indented Heading5,Indented Heading6,Indented Heading7,H24,H212,H222,О№"/>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paragraph" w:styleId="27">
    <w:name w:val="Body Text 2"/>
    <w:basedOn w:val="a0"/>
    <w:link w:val="28"/>
    <w:uiPriority w:val="99"/>
    <w:semiHidden/>
    <w:unhideWhenUsed/>
    <w:rsid w:val="00C27985"/>
    <w:pPr>
      <w:spacing w:after="120" w:line="480" w:lineRule="auto"/>
    </w:pPr>
  </w:style>
  <w:style w:type="character" w:customStyle="1" w:styleId="28">
    <w:name w:val="Основной текст 2 Знак"/>
    <w:basedOn w:val="a1"/>
    <w:link w:val="27"/>
    <w:uiPriority w:val="99"/>
    <w:semiHidden/>
    <w:rsid w:val="00C27985"/>
    <w:rPr>
      <w:sz w:val="24"/>
      <w:szCs w:val="24"/>
      <w:lang w:eastAsia="ar-SA"/>
    </w:rPr>
  </w:style>
  <w:style w:type="paragraph" w:customStyle="1" w:styleId="ConsNonformat">
    <w:name w:val="ConsNonformat"/>
    <w:rsid w:val="00C27985"/>
    <w:pPr>
      <w:widowControl w:val="0"/>
      <w:autoSpaceDE w:val="0"/>
      <w:autoSpaceDN w:val="0"/>
      <w:adjustRightInd w:val="0"/>
    </w:pPr>
    <w:rPr>
      <w:rFonts w:ascii="Courier New" w:hAnsi="Courier New" w:cs="Courier New"/>
      <w:sz w:val="28"/>
      <w:szCs w:val="28"/>
    </w:rPr>
  </w:style>
  <w:style w:type="paragraph" w:customStyle="1" w:styleId="ConsTitle">
    <w:name w:val="ConsTitle"/>
    <w:rsid w:val="00C27985"/>
    <w:pPr>
      <w:widowControl w:val="0"/>
    </w:pPr>
    <w:rPr>
      <w:rFonts w:ascii="Arial" w:hAnsi="Arial"/>
      <w:b/>
      <w:snapToGrid w:val="0"/>
      <w:sz w:val="16"/>
    </w:rPr>
  </w:style>
  <w:style w:type="paragraph" w:customStyle="1" w:styleId="afff5">
    <w:name w:val="Простой"/>
    <w:basedOn w:val="a0"/>
    <w:rsid w:val="00C27985"/>
    <w:pPr>
      <w:suppressAutoHyphens w:val="0"/>
      <w:spacing w:after="240"/>
    </w:pPr>
    <w:rPr>
      <w:rFonts w:ascii="Arial" w:hAnsi="Arial"/>
      <w:b/>
      <w:color w:val="000000"/>
      <w:spacing w:val="-5"/>
      <w:sz w:val="20"/>
      <w:szCs w:val="20"/>
      <w:lang w:eastAsia="en-US"/>
    </w:rPr>
  </w:style>
  <w:style w:type="paragraph" w:styleId="af3">
    <w:name w:val="Plain Text"/>
    <w:basedOn w:val="a0"/>
    <w:link w:val="af2"/>
    <w:uiPriority w:val="99"/>
    <w:rsid w:val="00C27985"/>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link w:val="af3"/>
    <w:uiPriority w:val="99"/>
    <w:semiHidden/>
    <w:rsid w:val="00C27985"/>
    <w:rPr>
      <w:rFonts w:ascii="Consolas" w:hAnsi="Consolas" w:cs="Consolas"/>
      <w:sz w:val="21"/>
      <w:szCs w:val="21"/>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hyperlink" Target="%20http://otc.ru/tende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mailto:info@otc-tender.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otc.ru/tender%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5E0B77D-A493-47BF-BF96-384A8A9247AD}">
  <ds:schemaRefs>
    <ds:schemaRef ds:uri="http://schemas.openxmlformats.org/officeDocument/2006/bibliography"/>
  </ds:schemaRefs>
</ds:datastoreItem>
</file>

<file path=customXml/itemProps5.xml><?xml version="1.0" encoding="utf-8"?>
<ds:datastoreItem xmlns:ds="http://schemas.openxmlformats.org/officeDocument/2006/customXml" ds:itemID="{A3B28D9B-5038-44D4-81F0-8A5085E44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48</Pages>
  <Words>14045</Words>
  <Characters>80061</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93919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cp:lastModifiedBy>
  <cp:revision>3</cp:revision>
  <cp:lastPrinted>2013-11-26T11:17:00Z</cp:lastPrinted>
  <dcterms:created xsi:type="dcterms:W3CDTF">2013-11-26T11:17:00Z</dcterms:created>
  <dcterms:modified xsi:type="dcterms:W3CDTF">2013-11-28T06:52:00Z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