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0D643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ПРОТОКОЛ №</w:t>
      </w:r>
      <w:r w:rsidR="00EF396C">
        <w:rPr>
          <w:b/>
          <w:bCs/>
          <w:sz w:val="26"/>
          <w:szCs w:val="26"/>
        </w:rPr>
        <w:t xml:space="preserve"> </w:t>
      </w:r>
      <w:r w:rsidR="000D643C">
        <w:rPr>
          <w:b/>
          <w:bCs/>
          <w:sz w:val="26"/>
          <w:szCs w:val="26"/>
        </w:rPr>
        <w:t>1</w:t>
      </w:r>
      <w:r w:rsidR="00791EA9">
        <w:rPr>
          <w:b/>
          <w:bCs/>
          <w:sz w:val="26"/>
          <w:szCs w:val="26"/>
        </w:rPr>
        <w:t>/ПРГ</w:t>
      </w:r>
    </w:p>
    <w:p w:rsidR="00ED5411" w:rsidRPr="00E81F0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E81F0C">
        <w:rPr>
          <w:b/>
          <w:bCs/>
          <w:sz w:val="26"/>
          <w:szCs w:val="26"/>
        </w:rPr>
        <w:t xml:space="preserve"> открытого акционерного общества</w:t>
      </w:r>
    </w:p>
    <w:p w:rsidR="00EF396C" w:rsidRDefault="00B829CB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>ТрансКонтейнер</w:t>
      </w:r>
      <w:r w:rsidRPr="00E81F0C">
        <w:rPr>
          <w:b/>
          <w:bCs/>
          <w:sz w:val="26"/>
          <w:szCs w:val="26"/>
        </w:rPr>
        <w:t>»</w:t>
      </w:r>
      <w:r w:rsidR="00EF396C">
        <w:rPr>
          <w:b/>
          <w:bCs/>
          <w:sz w:val="26"/>
          <w:szCs w:val="26"/>
        </w:rPr>
        <w:t xml:space="preserve"> 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Приволжской железной дороге</w:t>
      </w:r>
      <w:r w:rsidR="00ED5411" w:rsidRPr="00E81F0C">
        <w:rPr>
          <w:b/>
          <w:bCs/>
          <w:sz w:val="26"/>
          <w:szCs w:val="26"/>
        </w:rPr>
        <w:t>,</w:t>
      </w:r>
    </w:p>
    <w:p w:rsidR="00ED5411" w:rsidRPr="00E81F0C" w:rsidRDefault="00F015FD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 xml:space="preserve">состоявшегося </w:t>
      </w:r>
      <w:r w:rsidR="00EF396C">
        <w:rPr>
          <w:b/>
          <w:bCs/>
          <w:sz w:val="26"/>
          <w:szCs w:val="26"/>
        </w:rPr>
        <w:t>24</w:t>
      </w:r>
      <w:r w:rsidR="00D8663A" w:rsidRPr="00E81F0C">
        <w:rPr>
          <w:b/>
          <w:bCs/>
          <w:sz w:val="26"/>
          <w:szCs w:val="26"/>
        </w:rPr>
        <w:t xml:space="preserve"> </w:t>
      </w:r>
      <w:r w:rsidR="00EF396C">
        <w:rPr>
          <w:b/>
          <w:bCs/>
          <w:sz w:val="26"/>
          <w:szCs w:val="26"/>
        </w:rPr>
        <w:t>декабря</w:t>
      </w:r>
      <w:r w:rsidR="005F4890" w:rsidRPr="00E81F0C">
        <w:rPr>
          <w:b/>
          <w:bCs/>
          <w:sz w:val="26"/>
          <w:szCs w:val="26"/>
        </w:rPr>
        <w:t xml:space="preserve"> </w:t>
      </w:r>
      <w:r w:rsidR="00ED5411" w:rsidRPr="00E81F0C">
        <w:rPr>
          <w:b/>
          <w:bCs/>
          <w:sz w:val="26"/>
          <w:szCs w:val="26"/>
        </w:rPr>
        <w:t xml:space="preserve">2013 года </w:t>
      </w:r>
    </w:p>
    <w:p w:rsidR="00ED5411" w:rsidRPr="00E81F0C" w:rsidRDefault="00ED5411" w:rsidP="00ED5411">
      <w:pPr>
        <w:jc w:val="center"/>
        <w:rPr>
          <w:b/>
          <w:sz w:val="26"/>
          <w:szCs w:val="26"/>
        </w:rPr>
      </w:pPr>
    </w:p>
    <w:p w:rsidR="00A77A09" w:rsidRPr="00E81F0C" w:rsidRDefault="00A77A09" w:rsidP="00ED5411"/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E81F0C">
        <w:rPr>
          <w:b/>
        </w:rPr>
        <w:t xml:space="preserve">В заседании Постоянной рабочей группы Конкурсной комиссии </w:t>
      </w:r>
      <w:r w:rsidR="007652D3">
        <w:rPr>
          <w:b/>
        </w:rPr>
        <w:t>филиала</w:t>
      </w:r>
      <w:r w:rsidRPr="00E81F0C">
        <w:rPr>
          <w:b/>
        </w:rPr>
        <w:t xml:space="preserve"> открытого акционерного общества </w:t>
      </w:r>
      <w:r w:rsidR="00B829CB" w:rsidRPr="00E81F0C">
        <w:rPr>
          <w:b/>
        </w:rPr>
        <w:t>«</w:t>
      </w:r>
      <w:r w:rsidRPr="00E81F0C">
        <w:rPr>
          <w:b/>
        </w:rPr>
        <w:t xml:space="preserve">Центр по перевозке грузов в контейнерах </w:t>
      </w:r>
      <w:r w:rsidR="00B829CB" w:rsidRPr="00E81F0C">
        <w:rPr>
          <w:b/>
        </w:rPr>
        <w:t>«</w:t>
      </w:r>
      <w:r w:rsidRPr="00E81F0C">
        <w:rPr>
          <w:b/>
        </w:rPr>
        <w:t>ТрансКонтейнер</w:t>
      </w:r>
      <w:r w:rsidR="00B829CB" w:rsidRPr="00E81F0C">
        <w:rPr>
          <w:b/>
        </w:rPr>
        <w:t>»</w:t>
      </w:r>
      <w:r w:rsidR="007652D3">
        <w:rPr>
          <w:b/>
        </w:rPr>
        <w:t xml:space="preserve"> на Приволжской железной дороге</w:t>
      </w:r>
      <w:r w:rsidRPr="00E81F0C">
        <w:rPr>
          <w:b/>
        </w:rPr>
        <w:t xml:space="preserve"> (далее – ПРГ) приняли участие:</w:t>
      </w:r>
    </w:p>
    <w:p w:rsidR="00102E0B" w:rsidRPr="00E81F0C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64"/>
        <w:gridCol w:w="3119"/>
        <w:gridCol w:w="2504"/>
      </w:tblGrid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102E0B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EF396C">
            <w:pPr>
              <w:pStyle w:val="a5"/>
              <w:ind w:left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E81F0C" w:rsidRDefault="00892AAB" w:rsidP="00892AAB">
      <w:pPr>
        <w:pStyle w:val="a3"/>
        <w:tabs>
          <w:tab w:val="left" w:pos="5994"/>
        </w:tabs>
        <w:spacing w:after="0"/>
        <w:ind w:left="0"/>
        <w:jc w:val="both"/>
      </w:pPr>
      <w:r>
        <w:tab/>
      </w: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Состав ПРГ </w:t>
      </w:r>
      <w:r w:rsidR="00336AD9" w:rsidRPr="00E81F0C">
        <w:t xml:space="preserve">– </w:t>
      </w:r>
      <w:r w:rsidR="00EF396C">
        <w:t>6</w:t>
      </w:r>
      <w:r w:rsidR="00336AD9" w:rsidRPr="00E81F0C">
        <w:t xml:space="preserve"> человек. Приняли участие – </w:t>
      </w:r>
      <w:r w:rsidR="00EF396C">
        <w:t>6</w:t>
      </w:r>
      <w:r w:rsidRPr="00E81F0C">
        <w:t>. Кворум имеется.</w:t>
      </w: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           </w:t>
      </w:r>
    </w:p>
    <w:p w:rsidR="00102E0B" w:rsidRPr="00E81F0C" w:rsidRDefault="00102E0B" w:rsidP="00102E0B">
      <w:pPr>
        <w:tabs>
          <w:tab w:val="clear" w:pos="709"/>
        </w:tabs>
        <w:ind w:firstLine="0"/>
        <w:rPr>
          <w:b/>
          <w:bCs/>
          <w:u w:val="single"/>
        </w:rPr>
      </w:pPr>
    </w:p>
    <w:p w:rsidR="009629B7" w:rsidRPr="00E81F0C" w:rsidRDefault="00ED5411" w:rsidP="00102E0B">
      <w:pPr>
        <w:tabs>
          <w:tab w:val="clear" w:pos="709"/>
        </w:tabs>
        <w:ind w:firstLine="0"/>
        <w:rPr>
          <w:b/>
          <w:bCs/>
          <w:u w:val="single"/>
        </w:rPr>
      </w:pPr>
      <w:r w:rsidRPr="00E81F0C">
        <w:rPr>
          <w:b/>
          <w:bCs/>
          <w:u w:val="single"/>
        </w:rPr>
        <w:t xml:space="preserve">ПОВЕСТКА ДНЯ ЗАСЕДАНИЯ: </w:t>
      </w:r>
    </w:p>
    <w:p w:rsidR="00CB60F6" w:rsidRPr="00E81F0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E81F0C" w:rsidRDefault="00E05B46" w:rsidP="00E05B46">
      <w:pPr>
        <w:suppressAutoHyphens/>
        <w:ind w:left="142" w:firstLine="0"/>
        <w:jc w:val="both"/>
      </w:pPr>
      <w:r>
        <w:tab/>
      </w:r>
      <w:r w:rsidR="00952B53">
        <w:t>Вскрытие конвертов</w:t>
      </w:r>
      <w:r w:rsidR="003E60BF" w:rsidRPr="00E81F0C">
        <w:t xml:space="preserve"> </w:t>
      </w:r>
      <w:r w:rsidR="00952B53">
        <w:t>с</w:t>
      </w:r>
      <w:r w:rsidR="003E60BF" w:rsidRPr="00E81F0C">
        <w:t xml:space="preserve"> заявкам</w:t>
      </w:r>
      <w:r w:rsidR="00952B53">
        <w:t>и</w:t>
      </w:r>
      <w:r w:rsidR="003E60BF" w:rsidRPr="00E81F0C">
        <w:t xml:space="preserve"> на участие в открытом конкурсе  </w:t>
      </w:r>
      <w:r w:rsidR="00EF2159" w:rsidRPr="00E81F0C">
        <w:t xml:space="preserve">№ </w:t>
      </w:r>
      <w:r w:rsidR="007652D3" w:rsidRPr="00D51205">
        <w:t>ОК/001/ПРИВ/0001</w:t>
      </w:r>
      <w:r w:rsidR="007652D3">
        <w:t xml:space="preserve"> </w:t>
      </w:r>
      <w:r w:rsidR="00EF2159" w:rsidRPr="00E81F0C">
        <w:t xml:space="preserve">на право заключения </w:t>
      </w:r>
      <w:proofErr w:type="gramStart"/>
      <w:r w:rsidR="00EF2159" w:rsidRPr="00E81F0C">
        <w:t>договора</w:t>
      </w:r>
      <w:proofErr w:type="gramEnd"/>
      <w:r w:rsidR="00EF2159" w:rsidRPr="00E81F0C">
        <w:t xml:space="preserve"> на </w:t>
      </w:r>
      <w:r w:rsidR="007652D3" w:rsidRPr="00E05B46">
        <w:rPr>
          <w:szCs w:val="28"/>
        </w:rPr>
        <w:t>оказание охранных услуг по круглосуточной охране объектов и имущества, находящегося в собственности в Заказчика в 2014 году</w:t>
      </w:r>
      <w:r w:rsidR="00EF2159" w:rsidRPr="00E81F0C">
        <w:t>.</w:t>
      </w:r>
    </w:p>
    <w:p w:rsidR="00102E0B" w:rsidRPr="00E81F0C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6"/>
        <w:gridCol w:w="4812"/>
      </w:tblGrid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E81F0C" w:rsidRDefault="007652D3" w:rsidP="007652D3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24</w:t>
            </w:r>
            <w:r w:rsidR="00A056F7" w:rsidRPr="00E81F0C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12</w:t>
            </w:r>
            <w:r w:rsidR="00A056F7" w:rsidRPr="00E81F0C">
              <w:rPr>
                <w:b/>
                <w:snapToGrid/>
                <w:sz w:val="24"/>
                <w:szCs w:val="24"/>
              </w:rPr>
              <w:t>.2013</w:t>
            </w:r>
            <w:r w:rsidR="002273A7" w:rsidRPr="00E81F0C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>10</w:t>
            </w:r>
            <w:r w:rsidR="00DC052F" w:rsidRPr="00E81F0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Место проведения процедуры :</w:t>
            </w:r>
          </w:p>
        </w:tc>
        <w:tc>
          <w:tcPr>
            <w:tcW w:w="4812" w:type="dxa"/>
            <w:vAlign w:val="center"/>
          </w:tcPr>
          <w:p w:rsidR="00DC052F" w:rsidRPr="007652D3" w:rsidRDefault="007652D3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652D3">
              <w:rPr>
                <w:sz w:val="24"/>
                <w:szCs w:val="24"/>
              </w:rPr>
              <w:t xml:space="preserve">410017, г. Саратов, ул. </w:t>
            </w:r>
            <w:proofErr w:type="gramStart"/>
            <w:r w:rsidRPr="007652D3">
              <w:rPr>
                <w:sz w:val="24"/>
                <w:szCs w:val="24"/>
              </w:rPr>
              <w:t>Шелковичная</w:t>
            </w:r>
            <w:proofErr w:type="gramEnd"/>
            <w:r w:rsidRPr="007652D3">
              <w:rPr>
                <w:sz w:val="24"/>
                <w:szCs w:val="24"/>
              </w:rPr>
              <w:t>, д. 11/15</w:t>
            </w:r>
          </w:p>
        </w:tc>
      </w:tr>
      <w:tr w:rsidR="00DC052F" w:rsidRPr="00E81F0C" w:rsidTr="007652D3">
        <w:trPr>
          <w:jc w:val="center"/>
        </w:trPr>
        <w:tc>
          <w:tcPr>
            <w:tcW w:w="4821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Предмет договора:</w:t>
            </w:r>
          </w:p>
        </w:tc>
        <w:tc>
          <w:tcPr>
            <w:tcW w:w="4818" w:type="dxa"/>
            <w:gridSpan w:val="2"/>
            <w:vAlign w:val="center"/>
          </w:tcPr>
          <w:p w:rsidR="00DC052F" w:rsidRPr="007652D3" w:rsidRDefault="007652D3" w:rsidP="007652D3">
            <w:pPr>
              <w:pStyle w:val="Default"/>
              <w:rPr>
                <w:color w:val="auto"/>
              </w:rPr>
            </w:pPr>
            <w:r w:rsidRPr="007652D3">
              <w:t xml:space="preserve">оказание охранных услуг по круглосуточной охране объектов и имущества, находящегося в собственности в Заказчика </w:t>
            </w:r>
          </w:p>
        </w:tc>
      </w:tr>
      <w:tr w:rsidR="00DC052F" w:rsidRPr="00E81F0C" w:rsidTr="007652D3">
        <w:trPr>
          <w:jc w:val="center"/>
        </w:trPr>
        <w:tc>
          <w:tcPr>
            <w:tcW w:w="4821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18" w:type="dxa"/>
            <w:gridSpan w:val="2"/>
            <w:vAlign w:val="center"/>
          </w:tcPr>
          <w:p w:rsidR="00DC052F" w:rsidRPr="00E81F0C" w:rsidRDefault="00EF2159" w:rsidP="007652D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</w:t>
            </w:r>
            <w:r w:rsidR="00A056F7" w:rsidRPr="00E81F0C">
              <w:rPr>
                <w:color w:val="auto"/>
              </w:rPr>
              <w:t xml:space="preserve"> </w:t>
            </w:r>
            <w:r w:rsidR="007652D3">
              <w:rPr>
                <w:color w:val="auto"/>
              </w:rPr>
              <w:t>568</w:t>
            </w:r>
            <w:r w:rsidR="00A056F7" w:rsidRPr="00E81F0C">
              <w:rPr>
                <w:color w:val="auto"/>
              </w:rPr>
              <w:t> 00</w:t>
            </w:r>
            <w:r w:rsidR="00DC052F" w:rsidRPr="00E81F0C">
              <w:rPr>
                <w:color w:val="auto"/>
              </w:rPr>
              <w:t xml:space="preserve">0,00 Российский рубль </w:t>
            </w:r>
          </w:p>
        </w:tc>
      </w:tr>
    </w:tbl>
    <w:p w:rsidR="00102E0B" w:rsidRPr="00E81F0C" w:rsidRDefault="00102E0B" w:rsidP="00DC052F">
      <w:pPr>
        <w:pStyle w:val="1"/>
        <w:suppressAutoHyphens/>
        <w:rPr>
          <w:sz w:val="24"/>
          <w:szCs w:val="24"/>
        </w:rPr>
      </w:pPr>
    </w:p>
    <w:p w:rsidR="00DC052F" w:rsidRPr="00E81F0C" w:rsidRDefault="00DC052F" w:rsidP="00DC052F">
      <w:pPr>
        <w:pStyle w:val="1"/>
        <w:suppressAutoHyphens/>
        <w:rPr>
          <w:sz w:val="24"/>
          <w:szCs w:val="24"/>
        </w:rPr>
      </w:pPr>
      <w:r w:rsidRPr="00E81F0C">
        <w:rPr>
          <w:sz w:val="24"/>
          <w:szCs w:val="24"/>
        </w:rPr>
        <w:t>1. Установленный документацией о закупке срок окончания подачи заявок на уч</w:t>
      </w:r>
      <w:r w:rsidR="00A056F7" w:rsidRPr="00E81F0C">
        <w:rPr>
          <w:sz w:val="24"/>
          <w:szCs w:val="24"/>
        </w:rPr>
        <w:t xml:space="preserve">астие в </w:t>
      </w:r>
      <w:r w:rsidR="00BA5B54" w:rsidRPr="00E81F0C">
        <w:rPr>
          <w:sz w:val="24"/>
          <w:szCs w:val="24"/>
        </w:rPr>
        <w:t xml:space="preserve">Открытом конкурсе </w:t>
      </w:r>
      <w:r w:rsidR="00A056F7" w:rsidRPr="00E81F0C">
        <w:rPr>
          <w:sz w:val="24"/>
          <w:szCs w:val="24"/>
        </w:rPr>
        <w:t xml:space="preserve">- </w:t>
      </w:r>
      <w:r w:rsidR="003B20C6">
        <w:rPr>
          <w:sz w:val="24"/>
          <w:szCs w:val="24"/>
        </w:rPr>
        <w:t>23</w:t>
      </w:r>
      <w:r w:rsidRPr="00E81F0C">
        <w:rPr>
          <w:sz w:val="24"/>
          <w:szCs w:val="24"/>
        </w:rPr>
        <w:t>.</w:t>
      </w:r>
      <w:r w:rsidR="003B20C6">
        <w:rPr>
          <w:sz w:val="24"/>
          <w:szCs w:val="24"/>
        </w:rPr>
        <w:t>12</w:t>
      </w:r>
      <w:r w:rsidRPr="00E81F0C">
        <w:rPr>
          <w:sz w:val="24"/>
          <w:szCs w:val="24"/>
        </w:rPr>
        <w:t xml:space="preserve">.2013 </w:t>
      </w:r>
      <w:r w:rsidR="003B20C6">
        <w:rPr>
          <w:sz w:val="24"/>
          <w:szCs w:val="24"/>
        </w:rPr>
        <w:t>16</w:t>
      </w:r>
      <w:r w:rsidRPr="00E81F0C">
        <w:rPr>
          <w:sz w:val="24"/>
          <w:szCs w:val="24"/>
        </w:rPr>
        <w:t>:00</w:t>
      </w:r>
    </w:p>
    <w:p w:rsidR="00DC052F" w:rsidRPr="00E81F0C" w:rsidRDefault="00E05B46" w:rsidP="00DC052F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DC052F" w:rsidRPr="00E81F0C">
        <w:rPr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8"/>
        <w:gridCol w:w="1372"/>
        <w:gridCol w:w="2409"/>
        <w:gridCol w:w="1702"/>
      </w:tblGrid>
      <w:tr w:rsidR="00DC052F" w:rsidRPr="00E81F0C" w:rsidTr="000D643C">
        <w:trPr>
          <w:jc w:val="center"/>
        </w:trPr>
        <w:tc>
          <w:tcPr>
            <w:tcW w:w="9641" w:type="dxa"/>
            <w:gridSpan w:val="4"/>
          </w:tcPr>
          <w:p w:rsidR="00DC052F" w:rsidRPr="00E81F0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9F20DE" w:rsidRPr="00E81F0C" w:rsidRDefault="002273A7" w:rsidP="009F20D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ООО </w:t>
            </w:r>
            <w:r w:rsidR="00EE7AF2">
              <w:rPr>
                <w:color w:val="auto"/>
              </w:rPr>
              <w:t xml:space="preserve">ЧОО </w:t>
            </w:r>
            <w:r w:rsidR="00B934A3" w:rsidRPr="00E81F0C">
              <w:rPr>
                <w:color w:val="auto"/>
              </w:rPr>
              <w:t>«</w:t>
            </w:r>
            <w:proofErr w:type="spellStart"/>
            <w:r w:rsidR="00EE7AF2">
              <w:rPr>
                <w:color w:val="auto"/>
              </w:rPr>
              <w:t>Туран-Р</w:t>
            </w:r>
            <w:proofErr w:type="spellEnd"/>
            <w:r w:rsidR="00B934A3" w:rsidRPr="00E81F0C">
              <w:rPr>
                <w:color w:val="auto"/>
              </w:rPr>
              <w:t>»</w:t>
            </w:r>
            <w:r w:rsidRPr="00E81F0C">
              <w:rPr>
                <w:color w:val="auto"/>
              </w:rPr>
              <w:t xml:space="preserve">, </w:t>
            </w:r>
            <w:r w:rsidR="009F20DE" w:rsidRPr="00E81F0C">
              <w:rPr>
                <w:color w:val="auto"/>
              </w:rPr>
              <w:t xml:space="preserve">ИНН </w:t>
            </w:r>
            <w:r w:rsidR="00EE7AF2">
              <w:rPr>
                <w:color w:val="auto"/>
              </w:rPr>
              <w:t>6454057369</w:t>
            </w:r>
            <w:r w:rsidR="009F20DE" w:rsidRPr="00E81F0C">
              <w:rPr>
                <w:color w:val="auto"/>
              </w:rPr>
              <w:t xml:space="preserve">, </w:t>
            </w:r>
          </w:p>
          <w:p w:rsidR="00DC052F" w:rsidRPr="00E81F0C" w:rsidRDefault="009F20DE" w:rsidP="00EE7AF2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EE7AF2">
              <w:rPr>
                <w:color w:val="auto"/>
              </w:rPr>
              <w:t>645201001</w:t>
            </w:r>
            <w:r w:rsidRPr="00E81F0C">
              <w:rPr>
                <w:color w:val="auto"/>
              </w:rPr>
              <w:t xml:space="preserve">, ОГРН </w:t>
            </w:r>
            <w:r w:rsidR="00EE7AF2">
              <w:rPr>
                <w:color w:val="auto"/>
              </w:rPr>
              <w:t>1026403347464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1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EE7AF2" w:rsidP="00EE7AF2">
            <w:pPr>
              <w:pStyle w:val="Default"/>
              <w:rPr>
                <w:color w:val="auto"/>
              </w:rPr>
            </w:pPr>
            <w:r>
              <w:t>18</w:t>
            </w:r>
            <w:r w:rsidR="002273A7" w:rsidRPr="00E81F0C">
              <w:t>.1</w:t>
            </w:r>
            <w:r>
              <w:t>2</w:t>
            </w:r>
            <w:r w:rsidR="002273A7" w:rsidRPr="00E81F0C">
              <w:t xml:space="preserve">.2013 </w:t>
            </w:r>
            <w:r>
              <w:t>14</w:t>
            </w:r>
            <w:r w:rsidR="002273A7" w:rsidRPr="00E81F0C">
              <w:t>-</w:t>
            </w:r>
            <w:r>
              <w:t>00</w:t>
            </w:r>
          </w:p>
        </w:tc>
      </w:tr>
      <w:tr w:rsidR="008A0152" w:rsidRPr="00E81F0C" w:rsidTr="000D643C">
        <w:trPr>
          <w:jc w:val="center"/>
        </w:trPr>
        <w:tc>
          <w:tcPr>
            <w:tcW w:w="4158" w:type="dxa"/>
            <w:vAlign w:val="center"/>
          </w:tcPr>
          <w:p w:rsidR="008A0152" w:rsidRPr="00E81F0C" w:rsidRDefault="003B6342" w:rsidP="00DC052F">
            <w:pPr>
              <w:pStyle w:val="Default"/>
              <w:rPr>
                <w:color w:val="auto"/>
              </w:rPr>
            </w:pPr>
            <w:r w:rsidRPr="00E81F0C">
              <w:t>Срок п</w:t>
            </w:r>
            <w:r w:rsidR="002273A7" w:rsidRPr="00E81F0C">
              <w:t>оставки товара</w:t>
            </w:r>
            <w:r w:rsidRPr="00E81F0C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8A0152" w:rsidRPr="00E81F0C" w:rsidRDefault="00CB4CE7" w:rsidP="00CB4C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365 календарных дней</w:t>
            </w:r>
            <w:r w:rsidR="002273A7" w:rsidRPr="00E81F0C">
              <w:rPr>
                <w:color w:val="auto"/>
              </w:rPr>
              <w:t xml:space="preserve">  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Сведения об объеме закупаемых </w:t>
            </w:r>
            <w:r w:rsidRPr="00E81F0C">
              <w:rPr>
                <w:color w:val="auto"/>
              </w:rPr>
              <w:lastRenderedPageBreak/>
              <w:t>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техническому заданию</w:t>
            </w:r>
          </w:p>
        </w:tc>
      </w:tr>
      <w:tr w:rsidR="00DC052F" w:rsidRPr="00E81F0C" w:rsidTr="000D643C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E81F0C" w:rsidRDefault="00DC052F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409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Заявка на участие в </w:t>
            </w:r>
            <w:r w:rsidR="000C7162" w:rsidRPr="00E81F0C">
              <w:rPr>
                <w:color w:val="auto"/>
              </w:rPr>
              <w:t>Открытом конкурсе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E81F0C">
              <w:rPr>
                <w:color w:val="auto"/>
              </w:rPr>
              <w:t xml:space="preserve"> Открытого конкурса</w:t>
            </w:r>
            <w:r w:rsidRPr="00E81F0C">
              <w:rPr>
                <w:color w:val="auto"/>
              </w:rPr>
              <w:t xml:space="preserve">  выписк</w:t>
            </w:r>
            <w:r w:rsidR="00F91691" w:rsidRPr="00E81F0C">
              <w:rPr>
                <w:color w:val="auto"/>
              </w:rPr>
              <w:t>а</w:t>
            </w:r>
            <w:r w:rsidRPr="00E81F0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D4449F" w:rsidRDefault="000C7162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D4449F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409" w:type="dxa"/>
            <w:vAlign w:val="center"/>
          </w:tcPr>
          <w:p w:rsidR="000C7162" w:rsidRPr="00E81F0C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D4449F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D4449F">
              <w:t>Справка об исполнении претендентом обязанности по уплате налогов, сборов, пеней и штрафов, выданн</w:t>
            </w:r>
            <w:r w:rsidR="00F91691" w:rsidRPr="00D4449F">
              <w:t>ая</w:t>
            </w:r>
            <w:r w:rsidRPr="00D4449F">
              <w:t xml:space="preserve">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D4449F">
              <w:rPr>
                <w:bCs/>
              </w:rPr>
              <w:t xml:space="preserve"> 28 января 2013 г. № ММВ-7-12/29@ </w:t>
            </w:r>
            <w:r w:rsidRPr="00D4449F">
              <w:t>с учетом внесенных в приказ изменений</w:t>
            </w:r>
          </w:p>
        </w:tc>
        <w:tc>
          <w:tcPr>
            <w:tcW w:w="2409" w:type="dxa"/>
            <w:vAlign w:val="center"/>
          </w:tcPr>
          <w:p w:rsidR="000C7162" w:rsidRPr="00E81F0C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D4449F" w:rsidRDefault="000C7162" w:rsidP="00A34CFC">
            <w:pPr>
              <w:pStyle w:val="Default"/>
              <w:jc w:val="both"/>
            </w:pPr>
            <w:r w:rsidRPr="00D4449F"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</w:t>
            </w:r>
            <w:r w:rsidRPr="00D4449F">
              <w:lastRenderedPageBreak/>
              <w:t>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09" w:type="dxa"/>
            <w:vAlign w:val="center"/>
          </w:tcPr>
          <w:p w:rsidR="000C7162" w:rsidRPr="00E81F0C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02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F25C67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F25C67" w:rsidRPr="00F25C67" w:rsidRDefault="00F25C67" w:rsidP="00F25C67">
            <w:pPr>
              <w:pStyle w:val="Default"/>
              <w:jc w:val="both"/>
            </w:pPr>
            <w:r w:rsidRPr="00F25C67">
              <w:rPr>
                <w:bCs/>
              </w:rPr>
              <w:lastRenderedPageBreak/>
              <w:t>Сведения об опыте оказания услуг по предмету Открытого конкурса</w:t>
            </w:r>
            <w:r w:rsidRPr="00E81F0C">
              <w:t xml:space="preserve"> </w:t>
            </w:r>
            <w:r>
              <w:t xml:space="preserve">по </w:t>
            </w:r>
            <w:r w:rsidRPr="00E81F0C">
              <w:t>форме приложения №</w:t>
            </w:r>
            <w:r w:rsidRPr="00E81F0C">
              <w:rPr>
                <w:lang w:val="en-US"/>
              </w:rPr>
              <w:t> </w:t>
            </w:r>
            <w:r>
              <w:t>4</w:t>
            </w:r>
            <w:r w:rsidRPr="00E81F0C">
              <w:t xml:space="preserve"> к конкурсной документации</w:t>
            </w:r>
          </w:p>
        </w:tc>
        <w:tc>
          <w:tcPr>
            <w:tcW w:w="2409" w:type="dxa"/>
            <w:vAlign w:val="center"/>
          </w:tcPr>
          <w:p w:rsidR="00F25C67" w:rsidRPr="00E81F0C" w:rsidRDefault="00F25C67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F25C67" w:rsidRPr="00E81F0C" w:rsidRDefault="00F25C67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0C7162" w:rsidP="00F25C67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="00F25C67">
              <w:t>6</w:t>
            </w:r>
            <w:r w:rsidRPr="00E81F0C">
              <w:t xml:space="preserve"> к конкурсной документации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915566" w:rsidRPr="00E81F0C" w:rsidRDefault="00915566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</w:t>
            </w:r>
            <w:proofErr w:type="spellStart"/>
            <w:r w:rsidRPr="00E81F0C">
              <w:rPr>
                <w:color w:val="auto"/>
              </w:rPr>
              <w:t>неприостановлении</w:t>
            </w:r>
            <w:proofErr w:type="spellEnd"/>
            <w:r w:rsidRPr="00E81F0C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409" w:type="dxa"/>
            <w:vAlign w:val="center"/>
          </w:tcPr>
          <w:p w:rsidR="00915566" w:rsidRPr="00E81F0C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915566" w:rsidRPr="00E81F0C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915566" w:rsidRPr="00E81F0C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</w:t>
            </w:r>
            <w:r w:rsidR="00915566" w:rsidRPr="00E81F0C">
              <w:rPr>
                <w:color w:val="auto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="00915566"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409" w:type="dxa"/>
            <w:vAlign w:val="center"/>
          </w:tcPr>
          <w:p w:rsidR="00915566" w:rsidRPr="00E81F0C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915566" w:rsidRPr="00E81F0C" w:rsidRDefault="00915566" w:rsidP="00DC052F">
            <w:pPr>
              <w:pStyle w:val="Default"/>
              <w:rPr>
                <w:color w:val="auto"/>
              </w:rPr>
            </w:pPr>
          </w:p>
        </w:tc>
      </w:tr>
    </w:tbl>
    <w:p w:rsidR="00A77A09" w:rsidRPr="00E81F0C" w:rsidRDefault="00A77A09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43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2"/>
        <w:gridCol w:w="1467"/>
        <w:gridCol w:w="2282"/>
        <w:gridCol w:w="1831"/>
        <w:gridCol w:w="11"/>
      </w:tblGrid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9632" w:type="dxa"/>
            <w:gridSpan w:val="4"/>
          </w:tcPr>
          <w:p w:rsidR="00DC052F" w:rsidRPr="00E81F0C" w:rsidRDefault="0057400A" w:rsidP="00DC052F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2</w:t>
            </w:r>
          </w:p>
        </w:tc>
      </w:tr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0" w:type="dxa"/>
            <w:gridSpan w:val="3"/>
            <w:vAlign w:val="center"/>
          </w:tcPr>
          <w:p w:rsidR="00E14112" w:rsidRPr="00E81F0C" w:rsidRDefault="0057400A" w:rsidP="00E14112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</w:t>
            </w:r>
            <w:r w:rsidR="00F25C67"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«Ай</w:t>
            </w:r>
            <w:r w:rsidR="00F25C67">
              <w:rPr>
                <w:color w:val="auto"/>
              </w:rPr>
              <w:t>венго-С</w:t>
            </w:r>
            <w:r w:rsidR="00F67758" w:rsidRPr="00E81F0C">
              <w:rPr>
                <w:color w:val="auto"/>
              </w:rPr>
              <w:t xml:space="preserve">», </w:t>
            </w:r>
            <w:r w:rsidR="00E14112" w:rsidRPr="00E81F0C">
              <w:rPr>
                <w:color w:val="auto"/>
              </w:rPr>
              <w:t xml:space="preserve">ИНН </w:t>
            </w:r>
            <w:r w:rsidR="00F25C67">
              <w:rPr>
                <w:color w:val="auto"/>
              </w:rPr>
              <w:t>6455032631</w:t>
            </w:r>
            <w:r w:rsidR="00E14112" w:rsidRPr="00E81F0C">
              <w:rPr>
                <w:color w:val="auto"/>
              </w:rPr>
              <w:t xml:space="preserve">, </w:t>
            </w:r>
          </w:p>
          <w:p w:rsidR="00DC052F" w:rsidRPr="00E81F0C" w:rsidRDefault="00E14112" w:rsidP="00F25C67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F25C67">
              <w:rPr>
                <w:color w:val="auto"/>
              </w:rPr>
              <w:t>644901001</w:t>
            </w:r>
            <w:r w:rsidRPr="00E81F0C">
              <w:rPr>
                <w:color w:val="auto"/>
              </w:rPr>
              <w:t xml:space="preserve">, ОГРН </w:t>
            </w:r>
            <w:r w:rsidR="00F25C67">
              <w:rPr>
                <w:color w:val="auto"/>
              </w:rPr>
              <w:t>1026403678916</w:t>
            </w:r>
          </w:p>
        </w:tc>
      </w:tr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E81F0C" w:rsidRDefault="0057400A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</w:t>
            </w:r>
          </w:p>
        </w:tc>
      </w:tr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E81F0C" w:rsidRDefault="00F25C67" w:rsidP="00F25C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E14112" w:rsidRPr="00E81F0C">
              <w:rPr>
                <w:color w:val="auto"/>
              </w:rPr>
              <w:t>.1</w:t>
            </w:r>
            <w:r>
              <w:rPr>
                <w:color w:val="auto"/>
              </w:rPr>
              <w:t>2</w:t>
            </w:r>
            <w:r w:rsidR="00E14112" w:rsidRPr="00E81F0C">
              <w:rPr>
                <w:color w:val="auto"/>
              </w:rPr>
              <w:t xml:space="preserve">.2013 </w:t>
            </w:r>
            <w:r>
              <w:rPr>
                <w:color w:val="auto"/>
              </w:rPr>
              <w:t>14</w:t>
            </w:r>
            <w:r w:rsidR="00E14112" w:rsidRPr="00E81F0C">
              <w:rPr>
                <w:color w:val="auto"/>
              </w:rPr>
              <w:t>-</w:t>
            </w:r>
            <w:r>
              <w:rPr>
                <w:color w:val="auto"/>
              </w:rPr>
              <w:t>00</w:t>
            </w:r>
          </w:p>
        </w:tc>
      </w:tr>
      <w:tr w:rsidR="008A0152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8A0152" w:rsidRPr="00E81F0C" w:rsidRDefault="00A34CFC" w:rsidP="00DC052F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580" w:type="dxa"/>
            <w:gridSpan w:val="3"/>
            <w:vAlign w:val="center"/>
          </w:tcPr>
          <w:p w:rsidR="008A0152" w:rsidRPr="00E81F0C" w:rsidRDefault="00F25C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365 календарных суток</w:t>
            </w:r>
          </w:p>
        </w:tc>
      </w:tr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E81F0C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0D643C">
        <w:tblPrEx>
          <w:jc w:val="left"/>
        </w:tblPrEx>
        <w:tc>
          <w:tcPr>
            <w:tcW w:w="9643" w:type="dxa"/>
            <w:gridSpan w:val="5"/>
            <w:vAlign w:val="center"/>
          </w:tcPr>
          <w:p w:rsidR="003A1193" w:rsidRPr="00E81F0C" w:rsidRDefault="003A1193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0D643C">
        <w:tblPrEx>
          <w:jc w:val="left"/>
        </w:tblPrEx>
        <w:tc>
          <w:tcPr>
            <w:tcW w:w="5519" w:type="dxa"/>
            <w:gridSpan w:val="2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D4449F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D4449F" w:rsidRDefault="00F91691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D4449F">
              <w:rPr>
                <w:sz w:val="24"/>
              </w:rPr>
              <w:lastRenderedPageBreak/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91691" w:rsidRPr="00D4449F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D4449F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5916A8" w:rsidTr="000D643C">
        <w:tblPrEx>
          <w:jc w:val="left"/>
        </w:tblPrEx>
        <w:trPr>
          <w:cantSplit/>
        </w:trPr>
        <w:tc>
          <w:tcPr>
            <w:tcW w:w="5519" w:type="dxa"/>
            <w:gridSpan w:val="2"/>
            <w:vAlign w:val="center"/>
          </w:tcPr>
          <w:p w:rsidR="00F91691" w:rsidRPr="00D4449F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D4449F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D4449F">
              <w:rPr>
                <w:bCs/>
              </w:rPr>
              <w:t xml:space="preserve"> 28 января 2013 г. № ММВ-7-12/29@ </w:t>
            </w:r>
            <w:r w:rsidRPr="00D4449F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F91691" w:rsidRPr="00D4449F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D4449F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5916A8" w:rsidRDefault="00F91691" w:rsidP="00A34CFC">
            <w:pPr>
              <w:pStyle w:val="Default"/>
              <w:jc w:val="both"/>
            </w:pPr>
            <w:r w:rsidRPr="005916A8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5916A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25C67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25C67" w:rsidRPr="00E81F0C" w:rsidRDefault="005916A8" w:rsidP="00A34CFC">
            <w:pPr>
              <w:pStyle w:val="Default"/>
              <w:jc w:val="both"/>
            </w:pPr>
            <w:r w:rsidRPr="00F25C67">
              <w:rPr>
                <w:bCs/>
              </w:rPr>
              <w:t>Сведения об опыте оказания услуг по предмету Открытого конкурса</w:t>
            </w:r>
            <w:r w:rsidRPr="00E81F0C">
              <w:t xml:space="preserve"> </w:t>
            </w:r>
            <w:r>
              <w:t xml:space="preserve">по </w:t>
            </w:r>
            <w:r w:rsidRPr="00E81F0C">
              <w:t>форме приложения №</w:t>
            </w:r>
            <w:r w:rsidRPr="00E81F0C">
              <w:rPr>
                <w:lang w:val="en-US"/>
              </w:rPr>
              <w:t> </w:t>
            </w:r>
            <w:r>
              <w:t>4</w:t>
            </w:r>
            <w:r w:rsidRPr="00E81F0C">
              <w:t xml:space="preserve"> к конкурсной документации</w:t>
            </w:r>
          </w:p>
        </w:tc>
        <w:tc>
          <w:tcPr>
            <w:tcW w:w="2282" w:type="dxa"/>
            <w:vAlign w:val="center"/>
          </w:tcPr>
          <w:p w:rsidR="00F25C67" w:rsidRPr="00E81F0C" w:rsidRDefault="005916A8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25C67" w:rsidRPr="00E81F0C" w:rsidRDefault="00F25C67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5916A8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="005916A8">
              <w:t>6</w:t>
            </w:r>
            <w:r w:rsidRPr="00E81F0C">
              <w:t xml:space="preserve"> к конкурсной документации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</w:t>
            </w:r>
            <w:proofErr w:type="spellStart"/>
            <w:r w:rsidRPr="00E81F0C">
              <w:rPr>
                <w:color w:val="auto"/>
              </w:rPr>
              <w:t>неприостановлении</w:t>
            </w:r>
            <w:proofErr w:type="spellEnd"/>
            <w:r w:rsidRPr="00E81F0C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</w:tbl>
    <w:p w:rsidR="00A34CFC" w:rsidRPr="00E81F0C" w:rsidRDefault="00A34CFC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3"/>
        <w:gridCol w:w="45"/>
        <w:gridCol w:w="1304"/>
        <w:gridCol w:w="68"/>
        <w:gridCol w:w="2214"/>
        <w:gridCol w:w="196"/>
        <w:gridCol w:w="1701"/>
      </w:tblGrid>
      <w:tr w:rsidR="004B0230" w:rsidRPr="00E81F0C" w:rsidTr="00102E0B">
        <w:trPr>
          <w:jc w:val="center"/>
        </w:trPr>
        <w:tc>
          <w:tcPr>
            <w:tcW w:w="9641" w:type="dxa"/>
            <w:gridSpan w:val="7"/>
          </w:tcPr>
          <w:p w:rsidR="004B0230" w:rsidRPr="00E81F0C" w:rsidRDefault="004B0230" w:rsidP="00EF2159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3</w:t>
            </w:r>
          </w:p>
        </w:tc>
      </w:tr>
      <w:tr w:rsidR="004B0230" w:rsidRPr="00E81F0C" w:rsidTr="00102E0B">
        <w:trPr>
          <w:jc w:val="center"/>
        </w:trPr>
        <w:tc>
          <w:tcPr>
            <w:tcW w:w="4113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28" w:type="dxa"/>
            <w:gridSpan w:val="6"/>
            <w:vAlign w:val="center"/>
          </w:tcPr>
          <w:p w:rsidR="005916A8" w:rsidRDefault="00E14112" w:rsidP="005916A8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</w:t>
            </w:r>
            <w:r w:rsidR="005916A8"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 w:rsidR="005916A8">
              <w:rPr>
                <w:color w:val="auto"/>
              </w:rPr>
              <w:t>Шериф</w:t>
            </w:r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 xml:space="preserve">ИНН </w:t>
            </w:r>
            <w:r w:rsidR="00E81F0C" w:rsidRPr="00E81F0C">
              <w:rPr>
                <w:color w:val="auto"/>
              </w:rPr>
              <w:t xml:space="preserve"> </w:t>
            </w:r>
            <w:r w:rsidR="005916A8">
              <w:rPr>
                <w:color w:val="auto"/>
              </w:rPr>
              <w:t>6454027798</w:t>
            </w:r>
            <w:r w:rsidR="00E81F0C" w:rsidRPr="00E81F0C">
              <w:rPr>
                <w:color w:val="auto"/>
              </w:rPr>
              <w:t>,</w:t>
            </w:r>
            <w:r w:rsidR="005916A8">
              <w:rPr>
                <w:color w:val="auto"/>
              </w:rPr>
              <w:t xml:space="preserve">         </w:t>
            </w:r>
          </w:p>
          <w:p w:rsidR="004B0230" w:rsidRPr="00E81F0C" w:rsidRDefault="00E81F0C" w:rsidP="005916A8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5916A8">
              <w:rPr>
                <w:color w:val="auto"/>
              </w:rPr>
              <w:t>645501001</w:t>
            </w:r>
            <w:r w:rsidR="00E14112" w:rsidRPr="00E81F0C">
              <w:rPr>
                <w:color w:val="auto"/>
              </w:rPr>
              <w:t xml:space="preserve">, ОГРН </w:t>
            </w:r>
            <w:r w:rsidR="005916A8">
              <w:rPr>
                <w:color w:val="auto"/>
              </w:rPr>
              <w:t>102640335979</w:t>
            </w:r>
          </w:p>
        </w:tc>
      </w:tr>
      <w:tr w:rsidR="004B0230" w:rsidRPr="00E81F0C" w:rsidTr="00102E0B">
        <w:trPr>
          <w:jc w:val="center"/>
        </w:trPr>
        <w:tc>
          <w:tcPr>
            <w:tcW w:w="4113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Номер заявки в журнале </w:t>
            </w:r>
            <w:r w:rsidRPr="00E81F0C">
              <w:rPr>
                <w:color w:val="auto"/>
              </w:rPr>
              <w:lastRenderedPageBreak/>
              <w:t>регистрации:</w:t>
            </w:r>
          </w:p>
        </w:tc>
        <w:tc>
          <w:tcPr>
            <w:tcW w:w="5528" w:type="dxa"/>
            <w:gridSpan w:val="6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3</w:t>
            </w:r>
          </w:p>
        </w:tc>
      </w:tr>
      <w:tr w:rsidR="004B0230" w:rsidRPr="00E81F0C" w:rsidTr="00102E0B">
        <w:trPr>
          <w:jc w:val="center"/>
        </w:trPr>
        <w:tc>
          <w:tcPr>
            <w:tcW w:w="4113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528" w:type="dxa"/>
            <w:gridSpan w:val="6"/>
            <w:vAlign w:val="center"/>
          </w:tcPr>
          <w:p w:rsidR="004B0230" w:rsidRPr="00E81F0C" w:rsidRDefault="005916A8" w:rsidP="005916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14112" w:rsidRPr="00E81F0C">
              <w:rPr>
                <w:color w:val="auto"/>
              </w:rPr>
              <w:t>0.1</w:t>
            </w:r>
            <w:r>
              <w:rPr>
                <w:color w:val="auto"/>
              </w:rPr>
              <w:t>2</w:t>
            </w:r>
            <w:r w:rsidR="00E14112" w:rsidRPr="00E81F0C">
              <w:rPr>
                <w:color w:val="auto"/>
              </w:rPr>
              <w:t xml:space="preserve">.2013 </w:t>
            </w:r>
            <w:r>
              <w:rPr>
                <w:color w:val="auto"/>
              </w:rPr>
              <w:t>14</w:t>
            </w:r>
            <w:r w:rsidR="00E14112" w:rsidRPr="00E81F0C">
              <w:rPr>
                <w:color w:val="auto"/>
              </w:rPr>
              <w:t>-</w:t>
            </w:r>
            <w:r>
              <w:rPr>
                <w:color w:val="auto"/>
              </w:rPr>
              <w:t>00</w:t>
            </w:r>
          </w:p>
        </w:tc>
      </w:tr>
      <w:tr w:rsidR="008A0152" w:rsidRPr="00E81F0C" w:rsidTr="00102E0B">
        <w:trPr>
          <w:jc w:val="center"/>
        </w:trPr>
        <w:tc>
          <w:tcPr>
            <w:tcW w:w="4113" w:type="dxa"/>
            <w:vAlign w:val="center"/>
          </w:tcPr>
          <w:p w:rsidR="008A0152" w:rsidRPr="00E81F0C" w:rsidRDefault="00A34CFC" w:rsidP="00EF2159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528" w:type="dxa"/>
            <w:gridSpan w:val="6"/>
            <w:vAlign w:val="center"/>
          </w:tcPr>
          <w:p w:rsidR="008A0152" w:rsidRPr="00E81F0C" w:rsidRDefault="005916A8" w:rsidP="00EF21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365 календарных суток</w:t>
            </w:r>
          </w:p>
        </w:tc>
      </w:tr>
      <w:tr w:rsidR="004B0230" w:rsidRPr="00E81F0C" w:rsidTr="00102E0B">
        <w:trPr>
          <w:jc w:val="center"/>
        </w:trPr>
        <w:tc>
          <w:tcPr>
            <w:tcW w:w="4113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28" w:type="dxa"/>
            <w:gridSpan w:val="6"/>
            <w:vAlign w:val="center"/>
          </w:tcPr>
          <w:p w:rsidR="004B0230" w:rsidRPr="00E81F0C" w:rsidRDefault="004B0230" w:rsidP="00EF2159">
            <w:pPr>
              <w:pStyle w:val="af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D81D3A">
        <w:trPr>
          <w:jc w:val="center"/>
        </w:trPr>
        <w:tc>
          <w:tcPr>
            <w:tcW w:w="9641" w:type="dxa"/>
            <w:gridSpan w:val="7"/>
            <w:vAlign w:val="center"/>
          </w:tcPr>
          <w:p w:rsidR="003A1193" w:rsidRPr="00E81F0C" w:rsidRDefault="009D6273" w:rsidP="00EF2159">
            <w:pPr>
              <w:jc w:val="center"/>
              <w:rPr>
                <w:sz w:val="24"/>
                <w:szCs w:val="24"/>
              </w:rPr>
            </w:pPr>
            <w:r w:rsidRPr="00E81F0C">
              <w:br w:type="page"/>
            </w:r>
            <w:r w:rsidR="003A1193"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0D643C">
        <w:trPr>
          <w:jc w:val="center"/>
        </w:trPr>
        <w:tc>
          <w:tcPr>
            <w:tcW w:w="5530" w:type="dxa"/>
            <w:gridSpan w:val="4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gridSpan w:val="2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1" w:type="dxa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D4449F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D4449F" w:rsidRDefault="00F91691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D4449F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D4449F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D4449F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D4449F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D4449F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D4449F">
              <w:rPr>
                <w:bCs/>
              </w:rPr>
              <w:t xml:space="preserve"> 28 января 2013 г. № ММВ-7-12/29@ </w:t>
            </w:r>
            <w:r w:rsidRPr="00D4449F">
              <w:t>с учетом внесенных в приказ изменений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cantSplit/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</w:pPr>
            <w:r w:rsidRPr="00E81F0C">
              <w:lastRenderedPageBreak/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5916A8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5916A8" w:rsidRPr="00E81F0C" w:rsidRDefault="005916A8" w:rsidP="00A34CFC">
            <w:pPr>
              <w:pStyle w:val="Default"/>
              <w:jc w:val="both"/>
            </w:pPr>
            <w:r w:rsidRPr="00F25C67">
              <w:rPr>
                <w:bCs/>
              </w:rPr>
              <w:t>Сведения об опыте оказания услуг по предмету Открытого конкурса</w:t>
            </w:r>
            <w:r w:rsidRPr="00E81F0C">
              <w:t xml:space="preserve"> </w:t>
            </w:r>
            <w:r>
              <w:t xml:space="preserve">по </w:t>
            </w:r>
            <w:r w:rsidRPr="00E81F0C">
              <w:t>форме приложения №</w:t>
            </w:r>
            <w:r w:rsidRPr="00E81F0C">
              <w:rPr>
                <w:lang w:val="en-US"/>
              </w:rPr>
              <w:t> </w:t>
            </w:r>
            <w:r>
              <w:t>4</w:t>
            </w:r>
            <w:r w:rsidRPr="00E81F0C">
              <w:t xml:space="preserve"> к конкурсной документации</w:t>
            </w:r>
          </w:p>
        </w:tc>
        <w:tc>
          <w:tcPr>
            <w:tcW w:w="2410" w:type="dxa"/>
            <w:gridSpan w:val="2"/>
            <w:vAlign w:val="center"/>
          </w:tcPr>
          <w:p w:rsidR="005916A8" w:rsidRPr="00E81F0C" w:rsidRDefault="005916A8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5916A8" w:rsidRPr="00E81F0C" w:rsidRDefault="005916A8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5916A8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="005916A8">
              <w:t>6</w:t>
            </w:r>
            <w:r w:rsidRPr="00E81F0C">
              <w:t xml:space="preserve"> к конкурсной документации</w:t>
            </w:r>
          </w:p>
        </w:tc>
        <w:tc>
          <w:tcPr>
            <w:tcW w:w="2410" w:type="dxa"/>
            <w:gridSpan w:val="2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tcBorders>
              <w:bottom w:val="single" w:sz="4" w:space="0" w:color="auto"/>
            </w:tcBorders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rPr>
          <w:jc w:val="center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A34CFC" w:rsidRPr="00E81F0C" w:rsidTr="00D81D3A">
        <w:trPr>
          <w:jc w:val="center"/>
        </w:trPr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CFC" w:rsidRPr="00E81F0C" w:rsidRDefault="00A34CFC" w:rsidP="003A1193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E14112" w:rsidRPr="00E81F0C" w:rsidTr="00D81D3A">
        <w:trPr>
          <w:jc w:val="center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2" w:rsidRPr="00E81F0C" w:rsidRDefault="00B034FC" w:rsidP="003A1193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4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tcBorders>
              <w:top w:val="single" w:sz="4" w:space="0" w:color="auto"/>
            </w:tcBorders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</w:tcBorders>
            <w:vAlign w:val="center"/>
          </w:tcPr>
          <w:p w:rsidR="00E51766" w:rsidRDefault="00E14112" w:rsidP="00E51766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</w:t>
            </w:r>
            <w:r w:rsidR="00E51766"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 w:rsidR="00E51766">
              <w:rPr>
                <w:color w:val="auto"/>
              </w:rPr>
              <w:t>Град</w:t>
            </w:r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 w:rsidR="009F20DE" w:rsidRPr="00E81F0C">
              <w:rPr>
                <w:color w:val="auto"/>
              </w:rPr>
              <w:t xml:space="preserve">ИНН </w:t>
            </w:r>
            <w:r w:rsidR="00E51766">
              <w:rPr>
                <w:color w:val="auto"/>
              </w:rPr>
              <w:t>6452914554</w:t>
            </w:r>
            <w:r w:rsidR="009F20DE" w:rsidRPr="00E81F0C">
              <w:rPr>
                <w:color w:val="auto"/>
              </w:rPr>
              <w:t xml:space="preserve">, </w:t>
            </w:r>
          </w:p>
          <w:p w:rsidR="00E14112" w:rsidRPr="00E81F0C" w:rsidRDefault="009F20DE" w:rsidP="00E51766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E51766">
              <w:rPr>
                <w:color w:val="auto"/>
              </w:rPr>
              <w:t>645201001</w:t>
            </w:r>
            <w:r w:rsidRPr="00E81F0C">
              <w:rPr>
                <w:color w:val="auto"/>
              </w:rPr>
              <w:t xml:space="preserve">, ОГРН </w:t>
            </w:r>
            <w:r w:rsidR="00E51766">
              <w:rPr>
                <w:color w:val="auto"/>
              </w:rPr>
              <w:t>1056415018285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5"/>
            <w:vAlign w:val="center"/>
          </w:tcPr>
          <w:p w:rsidR="00E14112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4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5"/>
            <w:vAlign w:val="center"/>
          </w:tcPr>
          <w:p w:rsidR="00E14112" w:rsidRPr="00E81F0C" w:rsidRDefault="00E51766" w:rsidP="00E51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B034FC" w:rsidRPr="00E81F0C">
              <w:rPr>
                <w:color w:val="auto"/>
              </w:rPr>
              <w:t>.1</w:t>
            </w:r>
            <w:r>
              <w:rPr>
                <w:color w:val="auto"/>
              </w:rPr>
              <w:t>2</w:t>
            </w:r>
            <w:r w:rsidR="00B034FC" w:rsidRPr="00E81F0C">
              <w:rPr>
                <w:color w:val="auto"/>
              </w:rPr>
              <w:t xml:space="preserve">.2013 </w:t>
            </w:r>
            <w:r>
              <w:rPr>
                <w:color w:val="auto"/>
              </w:rPr>
              <w:t>08</w:t>
            </w:r>
            <w:r w:rsidR="00B034FC" w:rsidRPr="00E81F0C">
              <w:rPr>
                <w:color w:val="auto"/>
              </w:rPr>
              <w:t>-</w:t>
            </w:r>
            <w:r>
              <w:rPr>
                <w:color w:val="auto"/>
              </w:rPr>
              <w:t>25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vAlign w:val="center"/>
          </w:tcPr>
          <w:p w:rsidR="00E14112" w:rsidRPr="00E81F0C" w:rsidRDefault="00A34CFC" w:rsidP="003A1193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483" w:type="dxa"/>
            <w:gridSpan w:val="5"/>
            <w:vAlign w:val="center"/>
          </w:tcPr>
          <w:p w:rsidR="00E14112" w:rsidRPr="00E81F0C" w:rsidRDefault="00E51766" w:rsidP="003A1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365 календарных суток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5"/>
            <w:vAlign w:val="center"/>
          </w:tcPr>
          <w:p w:rsidR="00E14112" w:rsidRPr="00E81F0C" w:rsidRDefault="00E14112" w:rsidP="003A1193">
            <w:pPr>
              <w:pStyle w:val="af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D81D3A">
        <w:trPr>
          <w:jc w:val="center"/>
        </w:trPr>
        <w:tc>
          <w:tcPr>
            <w:tcW w:w="9641" w:type="dxa"/>
            <w:gridSpan w:val="7"/>
            <w:vAlign w:val="center"/>
          </w:tcPr>
          <w:p w:rsidR="003A1193" w:rsidRPr="00E81F0C" w:rsidRDefault="00102E0B" w:rsidP="003A1193">
            <w:pPr>
              <w:jc w:val="center"/>
              <w:rPr>
                <w:sz w:val="24"/>
                <w:szCs w:val="24"/>
              </w:rPr>
            </w:pPr>
            <w:r w:rsidRPr="00E81F0C">
              <w:br w:type="page"/>
            </w:r>
            <w:r w:rsidR="003A1193"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D81D3A">
        <w:trPr>
          <w:jc w:val="center"/>
        </w:trPr>
        <w:tc>
          <w:tcPr>
            <w:tcW w:w="5462" w:type="dxa"/>
            <w:gridSpan w:val="3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gridSpan w:val="2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  <w:gridSpan w:val="2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</w:t>
            </w:r>
            <w:r w:rsidRPr="00E81F0C">
              <w:rPr>
                <w:color w:val="auto"/>
              </w:rPr>
              <w:lastRenderedPageBreak/>
              <w:t>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D4449F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D4449F" w:rsidRDefault="00F91691" w:rsidP="00A77A09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D4449F">
              <w:rPr>
                <w:sz w:val="24"/>
              </w:rPr>
              <w:lastRenderedPageBreak/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D4449F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D4449F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D4449F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D4449F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D4449F">
              <w:rPr>
                <w:bCs/>
              </w:rPr>
              <w:t xml:space="preserve"> 28 января 2013 г. № ММВ-7-12/29@ </w:t>
            </w:r>
            <w:r w:rsidRPr="00D4449F">
              <w:t>с учетом внесенных в приказ изменений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</w:pPr>
            <w:r w:rsidRPr="00E81F0C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5916A8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5916A8" w:rsidRPr="00E81F0C" w:rsidRDefault="005916A8" w:rsidP="00A77A09">
            <w:pPr>
              <w:pStyle w:val="Default"/>
              <w:jc w:val="both"/>
            </w:pPr>
            <w:r w:rsidRPr="00F25C67">
              <w:rPr>
                <w:bCs/>
              </w:rPr>
              <w:t>Сведения об опыте оказания услуг по предмету Открытого конкурса</w:t>
            </w:r>
            <w:r w:rsidRPr="00E81F0C">
              <w:t xml:space="preserve"> </w:t>
            </w:r>
            <w:r>
              <w:t xml:space="preserve">по </w:t>
            </w:r>
            <w:r w:rsidRPr="00E81F0C">
              <w:t>форме приложения №</w:t>
            </w:r>
            <w:r w:rsidRPr="00E81F0C">
              <w:rPr>
                <w:lang w:val="en-US"/>
              </w:rPr>
              <w:t> </w:t>
            </w:r>
            <w:r>
              <w:t>4</w:t>
            </w:r>
            <w:r w:rsidRPr="00E81F0C">
              <w:t xml:space="preserve"> к конкурсной документации</w:t>
            </w:r>
          </w:p>
        </w:tc>
        <w:tc>
          <w:tcPr>
            <w:tcW w:w="2282" w:type="dxa"/>
            <w:gridSpan w:val="2"/>
            <w:vAlign w:val="center"/>
          </w:tcPr>
          <w:p w:rsidR="005916A8" w:rsidRPr="00E81F0C" w:rsidRDefault="005916A8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5916A8" w:rsidRPr="00E81F0C" w:rsidRDefault="005916A8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5916A8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="005916A8">
              <w:t>6</w:t>
            </w:r>
            <w:r w:rsidRPr="00E81F0C">
              <w:t xml:space="preserve"> к конкурсной документации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gridSpan w:val="2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</w:tbl>
    <w:p w:rsidR="00A77A09" w:rsidRPr="00E81F0C" w:rsidRDefault="00A77A09" w:rsidP="00DC052F">
      <w:pPr>
        <w:jc w:val="both"/>
        <w:rPr>
          <w:snapToGrid/>
          <w:sz w:val="20"/>
        </w:rPr>
      </w:pPr>
    </w:p>
    <w:p w:rsidR="00DC052F" w:rsidRPr="00E81F0C" w:rsidRDefault="00DC052F" w:rsidP="00DC052F">
      <w:pPr>
        <w:jc w:val="both"/>
        <w:rPr>
          <w:bCs/>
          <w:sz w:val="24"/>
          <w:szCs w:val="24"/>
        </w:rPr>
      </w:pPr>
      <w:r w:rsidRPr="00E81F0C">
        <w:rPr>
          <w:snapToGrid/>
          <w:sz w:val="24"/>
          <w:szCs w:val="24"/>
        </w:rPr>
        <w:lastRenderedPageBreak/>
        <w:t xml:space="preserve">1.3. </w:t>
      </w:r>
      <w:r w:rsidR="003E60BF" w:rsidRPr="00E81F0C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E81F0C" w:rsidTr="003E60BF">
        <w:tc>
          <w:tcPr>
            <w:tcW w:w="1101" w:type="dxa"/>
          </w:tcPr>
          <w:p w:rsidR="003E60BF" w:rsidRPr="00E81F0C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Номер</w:t>
            </w:r>
          </w:p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:rsidR="003E60BF" w:rsidRPr="00E81F0C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Наименование</w:t>
            </w:r>
          </w:p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Решение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51766" w:rsidRDefault="00E51766" w:rsidP="00E51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6454057369, 645201001</w:t>
            </w:r>
          </w:p>
          <w:p w:rsidR="003E60BF" w:rsidRPr="00E81F0C" w:rsidRDefault="00E51766" w:rsidP="00E51766">
            <w:pPr>
              <w:pStyle w:val="Default"/>
            </w:pPr>
            <w:r w:rsidRPr="00E81F0C">
              <w:rPr>
                <w:color w:val="auto"/>
              </w:rPr>
              <w:t xml:space="preserve">ООО </w:t>
            </w:r>
            <w:r>
              <w:rPr>
                <w:color w:val="auto"/>
              </w:rPr>
              <w:t xml:space="preserve">ЧОО </w:t>
            </w:r>
            <w:r w:rsidRPr="00E81F0C"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Туран-Р</w:t>
            </w:r>
            <w:proofErr w:type="spellEnd"/>
            <w:r w:rsidRPr="00E81F0C">
              <w:rPr>
                <w:color w:val="auto"/>
              </w:rPr>
              <w:t xml:space="preserve">» </w:t>
            </w:r>
          </w:p>
        </w:tc>
        <w:tc>
          <w:tcPr>
            <w:tcW w:w="5917" w:type="dxa"/>
          </w:tcPr>
          <w:p w:rsidR="003E60BF" w:rsidRPr="00E81F0C" w:rsidRDefault="00E51766" w:rsidP="00D81D3A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E60BF" w:rsidRPr="00E81F0C" w:rsidRDefault="00E51766" w:rsidP="00E51766">
            <w:pPr>
              <w:pStyle w:val="Default"/>
            </w:pPr>
            <w:r>
              <w:rPr>
                <w:color w:val="auto"/>
              </w:rPr>
              <w:t>6455032631</w:t>
            </w:r>
            <w:r w:rsidRPr="00E81F0C">
              <w:rPr>
                <w:color w:val="auto"/>
              </w:rPr>
              <w:t xml:space="preserve">,  </w:t>
            </w:r>
            <w:r>
              <w:rPr>
                <w:color w:val="auto"/>
              </w:rPr>
              <w:t xml:space="preserve">644901001 </w:t>
            </w: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«Ай</w:t>
            </w:r>
            <w:r>
              <w:rPr>
                <w:color w:val="auto"/>
              </w:rPr>
              <w:t>венго-С</w:t>
            </w:r>
            <w:r w:rsidRPr="00E81F0C">
              <w:rPr>
                <w:color w:val="auto"/>
              </w:rPr>
              <w:t xml:space="preserve">»  </w:t>
            </w:r>
          </w:p>
        </w:tc>
        <w:tc>
          <w:tcPr>
            <w:tcW w:w="5917" w:type="dxa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E60BF" w:rsidRPr="00E51766" w:rsidRDefault="00E51766" w:rsidP="00E51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6454027798</w:t>
            </w:r>
            <w:r w:rsidRPr="00E81F0C">
              <w:rPr>
                <w:color w:val="auto"/>
              </w:rPr>
              <w:t>,</w:t>
            </w:r>
            <w:r>
              <w:rPr>
                <w:color w:val="auto"/>
              </w:rPr>
              <w:t xml:space="preserve"> 645501001 </w:t>
            </w: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Шериф</w:t>
            </w:r>
            <w:r w:rsidRPr="00E81F0C">
              <w:rPr>
                <w:color w:val="auto"/>
              </w:rPr>
              <w:t>»</w:t>
            </w:r>
            <w:r w:rsidRPr="00E81F0C" w:rsidDel="00E14112">
              <w:rPr>
                <w:color w:val="auto"/>
              </w:rPr>
              <w:t xml:space="preserve"> </w:t>
            </w:r>
          </w:p>
        </w:tc>
        <w:tc>
          <w:tcPr>
            <w:tcW w:w="5917" w:type="dxa"/>
          </w:tcPr>
          <w:p w:rsidR="003E60BF" w:rsidRPr="00E81F0C" w:rsidRDefault="00E51766" w:rsidP="00E51766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E60BF" w:rsidRPr="00E81F0C" w:rsidRDefault="00E51766" w:rsidP="00E51766">
            <w:pPr>
              <w:pStyle w:val="Default"/>
            </w:pPr>
            <w:r>
              <w:rPr>
                <w:color w:val="auto"/>
              </w:rPr>
              <w:t>6452914554</w:t>
            </w:r>
            <w:r w:rsidRPr="00E81F0C">
              <w:rPr>
                <w:color w:val="auto"/>
              </w:rPr>
              <w:t xml:space="preserve">,  </w:t>
            </w:r>
            <w:r>
              <w:rPr>
                <w:color w:val="auto"/>
              </w:rPr>
              <w:t xml:space="preserve">645201001 </w:t>
            </w: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Град</w:t>
            </w:r>
            <w:r w:rsidRPr="00E81F0C">
              <w:rPr>
                <w:color w:val="auto"/>
              </w:rPr>
              <w:t>»</w:t>
            </w:r>
            <w:r w:rsidRPr="00E81F0C" w:rsidDel="00E14112">
              <w:rPr>
                <w:color w:val="auto"/>
              </w:rPr>
              <w:t xml:space="preserve"> </w:t>
            </w:r>
          </w:p>
        </w:tc>
        <w:tc>
          <w:tcPr>
            <w:tcW w:w="5917" w:type="dxa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47A97" w:rsidRPr="00E81F0C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E81F0C" w:rsidRDefault="0065186D" w:rsidP="003E60BF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E81F0C">
        <w:rPr>
          <w:bCs/>
          <w:sz w:val="24"/>
          <w:szCs w:val="24"/>
        </w:rPr>
        <w:tab/>
      </w:r>
      <w:r w:rsidR="003E60BF" w:rsidRPr="00E81F0C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E51766">
        <w:rPr>
          <w:bCs/>
          <w:sz w:val="24"/>
          <w:szCs w:val="24"/>
        </w:rPr>
        <w:t>25</w:t>
      </w:r>
      <w:r w:rsidR="003E60BF" w:rsidRPr="00E81F0C">
        <w:rPr>
          <w:bCs/>
          <w:sz w:val="24"/>
          <w:szCs w:val="24"/>
        </w:rPr>
        <w:t>.1</w:t>
      </w:r>
      <w:r w:rsidR="00E51766">
        <w:rPr>
          <w:bCs/>
          <w:sz w:val="24"/>
          <w:szCs w:val="24"/>
        </w:rPr>
        <w:t>2</w:t>
      </w:r>
      <w:r w:rsidR="003E60BF" w:rsidRPr="00E81F0C">
        <w:rPr>
          <w:bCs/>
          <w:sz w:val="24"/>
          <w:szCs w:val="24"/>
        </w:rPr>
        <w:t>.2013.</w:t>
      </w:r>
    </w:p>
    <w:p w:rsidR="00B35031" w:rsidRPr="00E81F0C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E81F0C" w:rsidRDefault="00847A97" w:rsidP="00FD7A62">
      <w:pPr>
        <w:ind w:firstLine="0"/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tab/>
      </w:r>
      <w:r w:rsidR="00576F5D" w:rsidRPr="00E81F0C">
        <w:rPr>
          <w:b/>
          <w:sz w:val="24"/>
          <w:szCs w:val="24"/>
        </w:rPr>
        <w:t>Опубликовать настоящий протокол на</w:t>
      </w:r>
      <w:r w:rsidR="00A34CFC" w:rsidRPr="00E81F0C">
        <w:rPr>
          <w:b/>
          <w:snapToGrid/>
          <w:sz w:val="24"/>
          <w:szCs w:val="24"/>
        </w:rPr>
        <w:t xml:space="preserve"> </w:t>
      </w:r>
      <w:r w:rsidR="00576F5D" w:rsidRPr="00E81F0C">
        <w:rPr>
          <w:b/>
          <w:sz w:val="24"/>
          <w:szCs w:val="24"/>
        </w:rPr>
        <w:t xml:space="preserve">сайте ОАО </w:t>
      </w:r>
      <w:r w:rsidR="00B829CB" w:rsidRPr="00E81F0C">
        <w:rPr>
          <w:b/>
          <w:sz w:val="24"/>
          <w:szCs w:val="24"/>
        </w:rPr>
        <w:t>«</w:t>
      </w:r>
      <w:r w:rsidR="00576F5D" w:rsidRPr="00E81F0C">
        <w:rPr>
          <w:b/>
          <w:sz w:val="24"/>
          <w:szCs w:val="24"/>
        </w:rPr>
        <w:t>ТрансКонтейнер</w:t>
      </w:r>
      <w:r w:rsidR="00B829CB" w:rsidRPr="00E81F0C">
        <w:rPr>
          <w:b/>
          <w:sz w:val="24"/>
          <w:szCs w:val="24"/>
        </w:rPr>
        <w:t>»</w:t>
      </w:r>
      <w:r w:rsidR="00576F5D" w:rsidRPr="00E81F0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E81F0C">
        <w:rPr>
          <w:b/>
          <w:sz w:val="24"/>
          <w:szCs w:val="24"/>
        </w:rPr>
        <w:t>с даты</w:t>
      </w:r>
      <w:proofErr w:type="gramEnd"/>
      <w:r w:rsidR="00576F5D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Pr="00E81F0C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E81F0C" w:rsidTr="00EF0190">
        <w:trPr>
          <w:trHeight w:val="567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val="457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6C5E" w:rsidRPr="00892AAB" w:rsidRDefault="00EF6C5E" w:rsidP="00EF6C5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val="436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6C5E" w:rsidRPr="00E81F0C" w:rsidRDefault="00EF6C5E" w:rsidP="00F51D8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6C5E" w:rsidRPr="00E81F0C" w:rsidRDefault="00EF6C5E" w:rsidP="00EF6C5E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663CF" w:rsidRPr="00E81F0C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D6273" w:rsidRPr="00E81F0C" w:rsidRDefault="009D6273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Pr="00B46533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  <w:r w:rsidRPr="00B46533">
        <w:rPr>
          <w:sz w:val="24"/>
          <w:szCs w:val="24"/>
        </w:rPr>
        <w:t>«</w:t>
      </w:r>
      <w:r w:rsidR="00C221EA">
        <w:rPr>
          <w:sz w:val="24"/>
          <w:szCs w:val="24"/>
        </w:rPr>
        <w:t>24</w:t>
      </w:r>
      <w:r w:rsidR="00350C90" w:rsidRPr="00B46533">
        <w:rPr>
          <w:sz w:val="24"/>
          <w:szCs w:val="24"/>
        </w:rPr>
        <w:t>»</w:t>
      </w:r>
      <w:r w:rsidR="003F14FB" w:rsidRPr="00B46533">
        <w:rPr>
          <w:sz w:val="24"/>
          <w:szCs w:val="24"/>
        </w:rPr>
        <w:t xml:space="preserve"> </w:t>
      </w:r>
      <w:r w:rsidR="00C221EA">
        <w:rPr>
          <w:sz w:val="24"/>
          <w:szCs w:val="24"/>
        </w:rPr>
        <w:t>декабря</w:t>
      </w:r>
      <w:r w:rsidR="003F14FB" w:rsidRPr="00B46533">
        <w:rPr>
          <w:sz w:val="24"/>
          <w:szCs w:val="24"/>
        </w:rPr>
        <w:t xml:space="preserve"> 2013 г. </w:t>
      </w:r>
    </w:p>
    <w:sectPr w:rsidR="0065186D" w:rsidRPr="00B46533" w:rsidSect="000D643C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61" w:rsidRDefault="003C6D61" w:rsidP="002C7C03">
      <w:r>
        <w:separator/>
      </w:r>
    </w:p>
  </w:endnote>
  <w:endnote w:type="continuationSeparator" w:id="0">
    <w:p w:rsidR="003C6D61" w:rsidRDefault="003C6D6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61" w:rsidRDefault="003C6D61" w:rsidP="002C7C03">
      <w:r>
        <w:separator/>
      </w:r>
    </w:p>
  </w:footnote>
  <w:footnote w:type="continuationSeparator" w:id="0">
    <w:p w:rsidR="003C6D61" w:rsidRDefault="003C6D6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A8" w:rsidRDefault="00B712BD" w:rsidP="009D6273">
    <w:pPr>
      <w:pStyle w:val="a9"/>
      <w:jc w:val="center"/>
    </w:pPr>
    <w:fldSimple w:instr=" PAGE   \* MERGEFORMAT ">
      <w:r w:rsidR="00952B53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2222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303A"/>
    <w:rsid w:val="000B40C1"/>
    <w:rsid w:val="000B413C"/>
    <w:rsid w:val="000C5FD9"/>
    <w:rsid w:val="000C7162"/>
    <w:rsid w:val="000C7F17"/>
    <w:rsid w:val="000D58CB"/>
    <w:rsid w:val="000D5907"/>
    <w:rsid w:val="000D643C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D72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677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1D95"/>
    <w:rsid w:val="001F3CE1"/>
    <w:rsid w:val="001F4DAA"/>
    <w:rsid w:val="001F5DA6"/>
    <w:rsid w:val="001F60C9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6CDB"/>
    <w:rsid w:val="0021755B"/>
    <w:rsid w:val="00217F38"/>
    <w:rsid w:val="00220000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0C6"/>
    <w:rsid w:val="003B6342"/>
    <w:rsid w:val="003B7DB8"/>
    <w:rsid w:val="003C1D69"/>
    <w:rsid w:val="003C467D"/>
    <w:rsid w:val="003C5211"/>
    <w:rsid w:val="003C6D61"/>
    <w:rsid w:val="003C7452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16A8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86D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5EC7"/>
    <w:rsid w:val="006E0AF5"/>
    <w:rsid w:val="006E0FA2"/>
    <w:rsid w:val="006E11C3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3F62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52D3"/>
    <w:rsid w:val="00777E13"/>
    <w:rsid w:val="00781CED"/>
    <w:rsid w:val="007827D0"/>
    <w:rsid w:val="00782F42"/>
    <w:rsid w:val="00784BC7"/>
    <w:rsid w:val="007917D3"/>
    <w:rsid w:val="00791EA9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070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2AAB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CBF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2B53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156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195B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0EF3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546DC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2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46B1"/>
    <w:rsid w:val="00AB7E57"/>
    <w:rsid w:val="00AC1A4A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245"/>
    <w:rsid w:val="00B41904"/>
    <w:rsid w:val="00B41CF4"/>
    <w:rsid w:val="00B4259F"/>
    <w:rsid w:val="00B42A16"/>
    <w:rsid w:val="00B44CFF"/>
    <w:rsid w:val="00B45B34"/>
    <w:rsid w:val="00B46533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2BD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21EA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4CE7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449F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A48"/>
    <w:rsid w:val="00E01E3F"/>
    <w:rsid w:val="00E03882"/>
    <w:rsid w:val="00E05B46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1766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E7AF2"/>
    <w:rsid w:val="00EF0190"/>
    <w:rsid w:val="00EF1304"/>
    <w:rsid w:val="00EF1F2A"/>
    <w:rsid w:val="00EF2159"/>
    <w:rsid w:val="00EF26DE"/>
    <w:rsid w:val="00EF36DC"/>
    <w:rsid w:val="00EF396C"/>
    <w:rsid w:val="00EF6C5E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25C67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055B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A42"/>
    <w:rsid w:val="00FB2F05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265E-8660-4EC3-B3B2-036EA316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shpakovka</cp:lastModifiedBy>
  <cp:revision>3</cp:revision>
  <cp:lastPrinted>2013-09-13T10:08:00Z</cp:lastPrinted>
  <dcterms:created xsi:type="dcterms:W3CDTF">2013-12-25T09:46:00Z</dcterms:created>
  <dcterms:modified xsi:type="dcterms:W3CDTF">2013-12-26T12:18:00Z</dcterms:modified>
</cp:coreProperties>
</file>