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Председатель Конкурсной комиссии</w:t>
      </w:r>
    </w:p>
    <w:p w:rsidR="004948D5" w:rsidRPr="004948D5" w:rsidRDefault="004948D5" w:rsidP="004948D5">
      <w:pPr>
        <w:tabs>
          <w:tab w:val="clear" w:pos="709"/>
        </w:tabs>
        <w:ind w:left="4536" w:firstLine="0"/>
        <w:rPr>
          <w:b/>
        </w:rPr>
      </w:pPr>
      <w:r w:rsidRPr="004948D5">
        <w:rPr>
          <w:b/>
        </w:rPr>
        <w:t xml:space="preserve">аппарата управления </w:t>
      </w:r>
    </w:p>
    <w:p w:rsidR="004948D5" w:rsidRPr="004948D5" w:rsidRDefault="004948D5" w:rsidP="004948D5">
      <w:pPr>
        <w:tabs>
          <w:tab w:val="clear" w:pos="709"/>
        </w:tabs>
        <w:ind w:left="4536" w:firstLine="0"/>
        <w:rPr>
          <w:b/>
        </w:rPr>
      </w:pPr>
      <w:r w:rsidRPr="004948D5">
        <w:rPr>
          <w:b/>
        </w:rPr>
        <w:t xml:space="preserve">ОАО «ТрансКонтейнер» </w:t>
      </w:r>
    </w:p>
    <w:p w:rsidR="004948D5" w:rsidRPr="004948D5" w:rsidRDefault="004948D5" w:rsidP="004948D5">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__________________ В.В. Шекшуев</w:t>
      </w:r>
    </w:p>
    <w:p w:rsidR="004948D5" w:rsidRPr="004948D5" w:rsidRDefault="004948D5" w:rsidP="004948D5">
      <w:pPr>
        <w:tabs>
          <w:tab w:val="clear" w:pos="709"/>
        </w:tabs>
        <w:ind w:left="4536" w:firstLine="0"/>
        <w:rPr>
          <w:b/>
        </w:rPr>
      </w:pPr>
    </w:p>
    <w:p w:rsidR="004948D5" w:rsidRPr="004948D5" w:rsidRDefault="00F176BC" w:rsidP="004948D5">
      <w:pPr>
        <w:tabs>
          <w:tab w:val="clear" w:pos="709"/>
        </w:tabs>
        <w:ind w:left="4536" w:firstLine="0"/>
        <w:rPr>
          <w:b/>
        </w:rPr>
      </w:pPr>
      <w:r>
        <w:rPr>
          <w:b/>
        </w:rPr>
        <w:t xml:space="preserve">   «16</w:t>
      </w:r>
      <w:r w:rsidR="004948D5" w:rsidRPr="004948D5">
        <w:rPr>
          <w:b/>
        </w:rPr>
        <w:t xml:space="preserve">» </w:t>
      </w:r>
      <w:r>
        <w:rPr>
          <w:b/>
        </w:rPr>
        <w:t>дека</w:t>
      </w:r>
      <w:r w:rsidR="004948D5" w:rsidRPr="004948D5">
        <w:rPr>
          <w:b/>
        </w:rPr>
        <w:t xml:space="preserve">бря 2013 г. </w:t>
      </w:r>
    </w:p>
    <w:p w:rsidR="004948D5" w:rsidRDefault="004948D5" w:rsidP="004948D5"/>
    <w:p w:rsidR="00BF6CC4" w:rsidRPr="009E081B" w:rsidRDefault="00BF6CC4" w:rsidP="00BF6CC4">
      <w:pPr>
        <w:ind w:firstLine="0"/>
        <w:jc w:val="center"/>
        <w:rPr>
          <w:b/>
          <w:color w:val="FF0000"/>
          <w:szCs w:val="28"/>
        </w:rPr>
      </w:pPr>
      <w:r w:rsidRPr="009E081B">
        <w:rPr>
          <w:b/>
          <w:color w:val="FF0000"/>
          <w:szCs w:val="28"/>
        </w:rPr>
        <w:t>ВНИМАНИЕ!</w:t>
      </w:r>
    </w:p>
    <w:p w:rsidR="00BF6CC4" w:rsidRDefault="00BF6CC4" w:rsidP="004948D5">
      <w:pPr>
        <w:ind w:firstLine="0"/>
        <w:jc w:val="center"/>
        <w:rPr>
          <w:b/>
        </w:rPr>
      </w:pPr>
    </w:p>
    <w:p w:rsidR="004948D5" w:rsidRPr="004948D5" w:rsidRDefault="00BF6CC4" w:rsidP="004948D5">
      <w:pPr>
        <w:ind w:firstLine="0"/>
        <w:jc w:val="center"/>
        <w:rPr>
          <w:b/>
        </w:rPr>
      </w:pPr>
      <w:r w:rsidRPr="006D198B">
        <w:rPr>
          <w:b/>
          <w:bCs/>
          <w:szCs w:val="28"/>
        </w:rPr>
        <w:t>ОАО «</w:t>
      </w:r>
      <w:proofErr w:type="spellStart"/>
      <w:r w:rsidRPr="006D198B">
        <w:rPr>
          <w:b/>
          <w:bCs/>
          <w:szCs w:val="28"/>
        </w:rPr>
        <w:t>ТрансКонтейнер</w:t>
      </w:r>
      <w:proofErr w:type="spellEnd"/>
      <w:r w:rsidRPr="006D198B">
        <w:rPr>
          <w:b/>
          <w:bCs/>
          <w:szCs w:val="28"/>
        </w:rPr>
        <w:t xml:space="preserve">» информирует </w:t>
      </w:r>
      <w:r>
        <w:rPr>
          <w:b/>
          <w:bCs/>
          <w:szCs w:val="28"/>
        </w:rPr>
        <w:t>о внесении и</w:t>
      </w:r>
      <w:r>
        <w:rPr>
          <w:b/>
        </w:rPr>
        <w:t>зменений</w:t>
      </w:r>
      <w:r w:rsidR="004948D5" w:rsidRPr="004948D5">
        <w:rPr>
          <w:b/>
        </w:rPr>
        <w:t xml:space="preserve"> в</w:t>
      </w:r>
      <w:r>
        <w:rPr>
          <w:b/>
        </w:rPr>
        <w:t xml:space="preserve"> извещение и </w:t>
      </w:r>
      <w:r w:rsidR="004948D5" w:rsidRPr="004948D5">
        <w:rPr>
          <w:b/>
        </w:rPr>
        <w:t xml:space="preserve"> документацию о закупке способом запроса предложений</w:t>
      </w:r>
    </w:p>
    <w:p w:rsidR="004948D5" w:rsidRDefault="008757B2" w:rsidP="008757B2">
      <w:pPr>
        <w:ind w:firstLine="0"/>
        <w:jc w:val="center"/>
      </w:pPr>
      <w:r>
        <w:rPr>
          <w:b/>
        </w:rPr>
        <w:t>№ ЗП/02</w:t>
      </w:r>
      <w:r w:rsidRPr="008757B2">
        <w:rPr>
          <w:b/>
        </w:rPr>
        <w:t>7</w:t>
      </w:r>
      <w:r w:rsidR="004948D5" w:rsidRPr="004948D5">
        <w:rPr>
          <w:b/>
        </w:rPr>
        <w:t>/ЦКП</w:t>
      </w:r>
      <w:r>
        <w:rPr>
          <w:b/>
        </w:rPr>
        <w:t>ПВК</w:t>
      </w:r>
      <w:r w:rsidR="004948D5" w:rsidRPr="004948D5">
        <w:rPr>
          <w:b/>
        </w:rPr>
        <w:t>/</w:t>
      </w:r>
      <w:r>
        <w:rPr>
          <w:b/>
        </w:rPr>
        <w:t>0119</w:t>
      </w:r>
      <w:r w:rsidR="004948D5" w:rsidRPr="004948D5">
        <w:rPr>
          <w:b/>
        </w:rPr>
        <w:t xml:space="preserve"> </w:t>
      </w:r>
      <w:r w:rsidRPr="008757B2">
        <w:rPr>
          <w:b/>
        </w:rPr>
        <w:t xml:space="preserve">на право заключения </w:t>
      </w:r>
      <w:proofErr w:type="gramStart"/>
      <w:r w:rsidRPr="008757B2">
        <w:rPr>
          <w:b/>
        </w:rPr>
        <w:t>договора</w:t>
      </w:r>
      <w:proofErr w:type="gramEnd"/>
      <w:r w:rsidRPr="008757B2">
        <w:rPr>
          <w:b/>
        </w:rPr>
        <w:t xml:space="preserve"> на оказание услуг </w:t>
      </w:r>
      <w:r w:rsidRPr="008757B2">
        <w:rPr>
          <w:b/>
          <w:szCs w:val="28"/>
        </w:rPr>
        <w:t xml:space="preserve">по хранению и ремонту  универсальных и/или специализированных крупнотоннажных контейнеров, принадлежащих </w:t>
      </w:r>
      <w:proofErr w:type="spellStart"/>
      <w:r w:rsidRPr="008757B2">
        <w:rPr>
          <w:b/>
          <w:szCs w:val="28"/>
        </w:rPr>
        <w:t>ТрансКонтейнеру</w:t>
      </w:r>
      <w:proofErr w:type="spellEnd"/>
      <w:r w:rsidRPr="008757B2">
        <w:rPr>
          <w:b/>
          <w:szCs w:val="28"/>
        </w:rPr>
        <w:t xml:space="preserve"> на праве собственности или ином законном праве в городах Тяньзинь, Шанхай, </w:t>
      </w:r>
      <w:proofErr w:type="spellStart"/>
      <w:r w:rsidRPr="008757B2">
        <w:rPr>
          <w:b/>
          <w:szCs w:val="28"/>
        </w:rPr>
        <w:t>Нингбо</w:t>
      </w:r>
      <w:proofErr w:type="spellEnd"/>
      <w:r w:rsidRPr="008757B2">
        <w:rPr>
          <w:b/>
          <w:szCs w:val="28"/>
        </w:rPr>
        <w:t xml:space="preserve">, </w:t>
      </w:r>
      <w:proofErr w:type="spellStart"/>
      <w:r w:rsidRPr="008757B2">
        <w:rPr>
          <w:b/>
          <w:szCs w:val="28"/>
        </w:rPr>
        <w:t>Шеньжень</w:t>
      </w:r>
      <w:proofErr w:type="spellEnd"/>
      <w:r w:rsidRPr="008757B2">
        <w:rPr>
          <w:b/>
          <w:szCs w:val="28"/>
        </w:rPr>
        <w:t xml:space="preserve">, Гуанчжоу и Хошимин </w:t>
      </w:r>
      <w:r w:rsidRPr="008757B2">
        <w:rPr>
          <w:b/>
        </w:rPr>
        <w:t>в 2013-2016 годах.</w:t>
      </w:r>
    </w:p>
    <w:p w:rsidR="008757B2" w:rsidRDefault="008757B2" w:rsidP="008757B2">
      <w:pPr>
        <w:ind w:firstLine="0"/>
        <w:jc w:val="center"/>
      </w:pPr>
    </w:p>
    <w:p w:rsidR="004948D5" w:rsidRPr="001A402F" w:rsidRDefault="004948D5" w:rsidP="004948D5">
      <w:pPr>
        <w:jc w:val="both"/>
      </w:pPr>
      <w:r w:rsidRPr="001A402F">
        <w:t xml:space="preserve">1. В извещении о проведении Запроса предложений </w:t>
      </w:r>
      <w:r w:rsidRPr="001A402F">
        <w:br/>
        <w:t>№ ЗП/02</w:t>
      </w:r>
      <w:r w:rsidR="008757B2" w:rsidRPr="001A402F">
        <w:t>7</w:t>
      </w:r>
      <w:r w:rsidRPr="001A402F">
        <w:t>/ЦКП</w:t>
      </w:r>
      <w:r w:rsidR="008757B2" w:rsidRPr="001A402F">
        <w:t>ПВК</w:t>
      </w:r>
      <w:r w:rsidRPr="001A402F">
        <w:t>/</w:t>
      </w:r>
      <w:r w:rsidR="008757B2" w:rsidRPr="001A402F">
        <w:t>0119</w:t>
      </w:r>
      <w:r w:rsidRPr="001A402F">
        <w:t xml:space="preserve"> (далее – Извещение) вместо текста «</w:t>
      </w:r>
      <w:r w:rsidRPr="001A402F">
        <w:rPr>
          <w:b/>
          <w:i/>
        </w:rPr>
        <w:t>Срок предоставления документации: с «</w:t>
      </w:r>
      <w:r w:rsidR="008757B2" w:rsidRPr="001A402F">
        <w:rPr>
          <w:b/>
          <w:i/>
        </w:rPr>
        <w:t>05</w:t>
      </w:r>
      <w:r w:rsidRPr="001A402F">
        <w:rPr>
          <w:b/>
          <w:i/>
        </w:rPr>
        <w:t xml:space="preserve">» </w:t>
      </w:r>
      <w:r w:rsidR="008757B2" w:rsidRPr="001A402F">
        <w:rPr>
          <w:b/>
          <w:i/>
        </w:rPr>
        <w:t>декабря</w:t>
      </w:r>
      <w:r w:rsidRPr="001A402F">
        <w:rPr>
          <w:b/>
          <w:i/>
        </w:rPr>
        <w:t xml:space="preserve"> 2013 г. по «</w:t>
      </w:r>
      <w:r w:rsidR="008757B2" w:rsidRPr="001A402F">
        <w:rPr>
          <w:b/>
          <w:i/>
        </w:rPr>
        <w:t>16</w:t>
      </w:r>
      <w:r w:rsidRPr="001A402F">
        <w:rPr>
          <w:b/>
          <w:i/>
        </w:rPr>
        <w:t xml:space="preserve">» </w:t>
      </w:r>
      <w:r w:rsidR="008757B2" w:rsidRPr="001A402F">
        <w:rPr>
          <w:b/>
          <w:i/>
        </w:rPr>
        <w:t>декабря</w:t>
      </w:r>
      <w:r w:rsidRPr="001A402F">
        <w:rPr>
          <w:b/>
          <w:i/>
        </w:rPr>
        <w:t xml:space="preserve"> 2013 г.</w:t>
      </w:r>
      <w:r w:rsidRPr="001A402F">
        <w:t>» указать «</w:t>
      </w:r>
      <w:r w:rsidRPr="001A402F">
        <w:rPr>
          <w:b/>
          <w:i/>
        </w:rPr>
        <w:t>Срок пр</w:t>
      </w:r>
      <w:r w:rsidR="008757B2" w:rsidRPr="001A402F">
        <w:rPr>
          <w:b/>
          <w:i/>
        </w:rPr>
        <w:t xml:space="preserve">едоставления документации: с </w:t>
      </w:r>
      <w:r w:rsidR="00BF6CC4" w:rsidRPr="001A402F">
        <w:rPr>
          <w:b/>
          <w:i/>
        </w:rPr>
        <w:t>«05</w:t>
      </w:r>
      <w:r w:rsidRPr="001A402F">
        <w:rPr>
          <w:b/>
          <w:i/>
        </w:rPr>
        <w:t xml:space="preserve">» </w:t>
      </w:r>
      <w:r w:rsidR="008757B2" w:rsidRPr="001A402F">
        <w:rPr>
          <w:b/>
          <w:i/>
        </w:rPr>
        <w:t>декабря</w:t>
      </w:r>
      <w:r w:rsidRPr="001A402F">
        <w:rPr>
          <w:b/>
          <w:i/>
        </w:rPr>
        <w:t xml:space="preserve"> 2013 г. по «</w:t>
      </w:r>
      <w:r w:rsidR="00D33FCD" w:rsidRPr="001A402F">
        <w:rPr>
          <w:b/>
          <w:i/>
        </w:rPr>
        <w:t>2</w:t>
      </w:r>
      <w:r w:rsidR="008757B2" w:rsidRPr="001A402F">
        <w:rPr>
          <w:b/>
          <w:i/>
        </w:rPr>
        <w:t>3</w:t>
      </w:r>
      <w:r w:rsidRPr="001A402F">
        <w:rPr>
          <w:b/>
          <w:i/>
        </w:rPr>
        <w:t xml:space="preserve">» </w:t>
      </w:r>
      <w:r w:rsidR="008757B2" w:rsidRPr="001A402F">
        <w:rPr>
          <w:b/>
          <w:i/>
        </w:rPr>
        <w:t>декабря</w:t>
      </w:r>
      <w:r w:rsidRPr="001A402F">
        <w:rPr>
          <w:b/>
          <w:i/>
        </w:rPr>
        <w:t xml:space="preserve"> 2013 г.</w:t>
      </w:r>
      <w:r w:rsidRPr="001A402F">
        <w:t>».</w:t>
      </w:r>
    </w:p>
    <w:p w:rsidR="004948D5" w:rsidRPr="001A402F" w:rsidRDefault="004948D5" w:rsidP="00BF6CC4">
      <w:pPr>
        <w:jc w:val="both"/>
      </w:pPr>
      <w:r w:rsidRPr="001A402F">
        <w:t xml:space="preserve">2. </w:t>
      </w:r>
      <w:proofErr w:type="gramStart"/>
      <w:r w:rsidRPr="001A402F">
        <w:t xml:space="preserve">В Извещении вместо текста </w:t>
      </w:r>
      <w:r w:rsidR="00BF6CC4" w:rsidRPr="001A402F">
        <w:rPr>
          <w:b/>
          <w:i/>
        </w:rPr>
        <w:t>«Дата и время окончания подачи комплекта документов и предложений претендентов на участие в Запросе предложений (далее – Заявка) (по местному времени</w:t>
      </w:r>
      <w:proofErr w:type="gramEnd"/>
      <w:r w:rsidR="00BF6CC4" w:rsidRPr="001A402F">
        <w:rPr>
          <w:b/>
          <w:i/>
        </w:rPr>
        <w:t xml:space="preserve"> </w:t>
      </w:r>
      <w:proofErr w:type="gramStart"/>
      <w:r w:rsidR="00BF6CC4" w:rsidRPr="001A402F">
        <w:rPr>
          <w:b/>
          <w:i/>
        </w:rPr>
        <w:t>Организатора)</w:t>
      </w:r>
      <w:r w:rsidRPr="001A402F">
        <w:rPr>
          <w:b/>
          <w:i/>
        </w:rPr>
        <w:t>: «</w:t>
      </w:r>
      <w:r w:rsidR="00C2338F" w:rsidRPr="001A402F">
        <w:rPr>
          <w:b/>
          <w:i/>
        </w:rPr>
        <w:t>16</w:t>
      </w:r>
      <w:r w:rsidRPr="001A402F">
        <w:rPr>
          <w:b/>
          <w:i/>
        </w:rPr>
        <w:t xml:space="preserve">» </w:t>
      </w:r>
      <w:r w:rsidR="008757B2" w:rsidRPr="001A402F">
        <w:rPr>
          <w:b/>
          <w:i/>
        </w:rPr>
        <w:t>декабря</w:t>
      </w:r>
      <w:r w:rsidRPr="001A402F">
        <w:rPr>
          <w:b/>
          <w:i/>
        </w:rPr>
        <w:t xml:space="preserve"> 2013 г. 17 час. 00 мин.»</w:t>
      </w:r>
      <w:r w:rsidRPr="001A402F">
        <w:t xml:space="preserve"> указать </w:t>
      </w:r>
      <w:r w:rsidR="00C2338F" w:rsidRPr="001A402F">
        <w:rPr>
          <w:b/>
          <w:i/>
        </w:rPr>
        <w:t>«Дата и время окончания подачи комплекта документов и предложений претендентов на участие в Запросе предложений (далее – Заявка) (по местному времени Организатора):</w:t>
      </w:r>
      <w:r w:rsidRPr="001A402F">
        <w:rPr>
          <w:b/>
          <w:i/>
        </w:rPr>
        <w:t xml:space="preserve"> «</w:t>
      </w:r>
      <w:r w:rsidR="00D33FCD" w:rsidRPr="001A402F">
        <w:rPr>
          <w:b/>
          <w:i/>
        </w:rPr>
        <w:t>2</w:t>
      </w:r>
      <w:r w:rsidR="008757B2" w:rsidRPr="001A402F">
        <w:rPr>
          <w:b/>
          <w:i/>
        </w:rPr>
        <w:t>3</w:t>
      </w:r>
      <w:r w:rsidRPr="001A402F">
        <w:rPr>
          <w:b/>
          <w:i/>
        </w:rPr>
        <w:t xml:space="preserve">» </w:t>
      </w:r>
      <w:r w:rsidR="008757B2" w:rsidRPr="001A402F">
        <w:rPr>
          <w:b/>
          <w:i/>
        </w:rPr>
        <w:t>декабря</w:t>
      </w:r>
      <w:r w:rsidRPr="001A402F">
        <w:rPr>
          <w:b/>
          <w:i/>
        </w:rPr>
        <w:t xml:space="preserve"> 2013 г. 17 час. 00 мин.»</w:t>
      </w:r>
      <w:r w:rsidRPr="001A402F">
        <w:t>.</w:t>
      </w:r>
      <w:proofErr w:type="gramEnd"/>
    </w:p>
    <w:p w:rsidR="004948D5" w:rsidRPr="001A402F" w:rsidRDefault="004948D5" w:rsidP="004948D5">
      <w:pPr>
        <w:jc w:val="both"/>
      </w:pPr>
      <w:r w:rsidRPr="001A402F">
        <w:t xml:space="preserve">3. В Извещении вместо текста </w:t>
      </w:r>
      <w:r w:rsidR="008757B2" w:rsidRPr="001A402F">
        <w:rPr>
          <w:b/>
          <w:i/>
        </w:rPr>
        <w:t>«18</w:t>
      </w:r>
      <w:r w:rsidRPr="001A402F">
        <w:rPr>
          <w:b/>
          <w:i/>
        </w:rPr>
        <w:t xml:space="preserve">» </w:t>
      </w:r>
      <w:r w:rsidR="008757B2" w:rsidRPr="001A402F">
        <w:rPr>
          <w:b/>
          <w:i/>
        </w:rPr>
        <w:t>декабря</w:t>
      </w:r>
      <w:r w:rsidRPr="001A402F">
        <w:rPr>
          <w:b/>
          <w:i/>
        </w:rPr>
        <w:t xml:space="preserve"> 2013 г. </w:t>
      </w:r>
      <w:r w:rsidR="008757B2" w:rsidRPr="001A402F">
        <w:rPr>
          <w:b/>
          <w:i/>
        </w:rPr>
        <w:t>14</w:t>
      </w:r>
      <w:r w:rsidRPr="001A402F">
        <w:rPr>
          <w:b/>
          <w:i/>
        </w:rPr>
        <w:t xml:space="preserve"> час. 00 мин.</w:t>
      </w:r>
      <w:r w:rsidRPr="001A402F">
        <w:t xml:space="preserve">» указать </w:t>
      </w:r>
      <w:r w:rsidRPr="001A402F">
        <w:rPr>
          <w:b/>
          <w:i/>
        </w:rPr>
        <w:t>«</w:t>
      </w:r>
      <w:r w:rsidR="00FB2794" w:rsidRPr="001A402F">
        <w:rPr>
          <w:b/>
          <w:i/>
        </w:rPr>
        <w:t>24</w:t>
      </w:r>
      <w:r w:rsidRPr="001A402F">
        <w:rPr>
          <w:b/>
          <w:i/>
        </w:rPr>
        <w:t xml:space="preserve">» </w:t>
      </w:r>
      <w:r w:rsidR="008757B2" w:rsidRPr="001A402F">
        <w:rPr>
          <w:b/>
          <w:i/>
        </w:rPr>
        <w:t xml:space="preserve">декабря 2013 г.  </w:t>
      </w:r>
      <w:r w:rsidR="00FB2794" w:rsidRPr="001A402F">
        <w:rPr>
          <w:b/>
          <w:i/>
        </w:rPr>
        <w:t>14</w:t>
      </w:r>
      <w:r w:rsidRPr="001A402F">
        <w:rPr>
          <w:b/>
          <w:i/>
        </w:rPr>
        <w:t xml:space="preserve"> час. 00 мин.</w:t>
      </w:r>
      <w:r w:rsidRPr="001A402F">
        <w:t>».</w:t>
      </w:r>
    </w:p>
    <w:p w:rsidR="004948D5" w:rsidRPr="001A402F" w:rsidRDefault="004948D5" w:rsidP="00FE200F">
      <w:pPr>
        <w:jc w:val="both"/>
      </w:pPr>
      <w:r w:rsidRPr="001A402F">
        <w:t xml:space="preserve">4. В </w:t>
      </w:r>
      <w:r w:rsidR="00FE200F" w:rsidRPr="001A402F">
        <w:t>И</w:t>
      </w:r>
      <w:r w:rsidRPr="001A402F">
        <w:t>звещении вместо текста «</w:t>
      </w:r>
      <w:r w:rsidR="008757B2" w:rsidRPr="001A402F">
        <w:rPr>
          <w:b/>
          <w:i/>
        </w:rPr>
        <w:t>24</w:t>
      </w:r>
      <w:r w:rsidRPr="001A402F">
        <w:rPr>
          <w:b/>
          <w:i/>
        </w:rPr>
        <w:t xml:space="preserve">» </w:t>
      </w:r>
      <w:r w:rsidR="008757B2" w:rsidRPr="001A402F">
        <w:rPr>
          <w:b/>
          <w:i/>
        </w:rPr>
        <w:t>декабря</w:t>
      </w:r>
      <w:r w:rsidRPr="001A402F">
        <w:rPr>
          <w:b/>
          <w:i/>
        </w:rPr>
        <w:t xml:space="preserve"> 2013 г. 14 час. 00 мин.</w:t>
      </w:r>
      <w:r w:rsidR="00FE200F" w:rsidRPr="001A402F">
        <w:t xml:space="preserve">» </w:t>
      </w:r>
      <w:r w:rsidRPr="001A402F">
        <w:t>указать «</w:t>
      </w:r>
      <w:r w:rsidR="00FB2794" w:rsidRPr="001A402F">
        <w:rPr>
          <w:b/>
          <w:i/>
        </w:rPr>
        <w:t>26</w:t>
      </w:r>
      <w:r w:rsidRPr="001A402F">
        <w:rPr>
          <w:b/>
          <w:i/>
        </w:rPr>
        <w:t xml:space="preserve">» </w:t>
      </w:r>
      <w:r w:rsidR="008757B2" w:rsidRPr="001A402F">
        <w:rPr>
          <w:b/>
          <w:i/>
        </w:rPr>
        <w:t>декабря</w:t>
      </w:r>
      <w:r w:rsidRPr="001A402F">
        <w:rPr>
          <w:b/>
          <w:i/>
        </w:rPr>
        <w:t xml:space="preserve"> 2013 г. 14 час. 00 мин.</w:t>
      </w:r>
      <w:r w:rsidRPr="001A402F">
        <w:t>».</w:t>
      </w:r>
    </w:p>
    <w:p w:rsidR="00E14BFC" w:rsidRDefault="00E14BFC" w:rsidP="00FE200F">
      <w:pPr>
        <w:jc w:val="both"/>
      </w:pPr>
      <w:r w:rsidRPr="001A402F">
        <w:t xml:space="preserve">5. Таблицу 1 пункта 13 раздела 4 Техническое задание </w:t>
      </w:r>
      <w:r w:rsidR="00FB2794" w:rsidRPr="001A402F">
        <w:t xml:space="preserve">документации о закупке </w:t>
      </w:r>
      <w:r w:rsidRPr="001A402F">
        <w:t>изложить в следующей редакции:</w:t>
      </w:r>
    </w:p>
    <w:p w:rsidR="00FA0702" w:rsidRDefault="00FA0702" w:rsidP="00FE200F">
      <w:pPr>
        <w:jc w:val="both"/>
      </w:pPr>
    </w:p>
    <w:p w:rsidR="00FA0702" w:rsidRDefault="00FA0702" w:rsidP="00FE200F">
      <w:pPr>
        <w:jc w:val="both"/>
      </w:pPr>
    </w:p>
    <w:p w:rsidR="00FA0702" w:rsidRDefault="00FA0702" w:rsidP="00FE200F">
      <w:pPr>
        <w:jc w:val="both"/>
      </w:pPr>
    </w:p>
    <w:p w:rsidR="00FA0702" w:rsidRDefault="00FA0702" w:rsidP="00FE200F">
      <w:pPr>
        <w:jc w:val="both"/>
      </w:pPr>
    </w:p>
    <w:p w:rsidR="00FA0702" w:rsidRDefault="00FA0702" w:rsidP="00FE200F">
      <w:pPr>
        <w:jc w:val="both"/>
      </w:pPr>
    </w:p>
    <w:p w:rsidR="00FA0702" w:rsidRDefault="00FA0702" w:rsidP="00FE200F">
      <w:pPr>
        <w:jc w:val="both"/>
      </w:pPr>
    </w:p>
    <w:p w:rsidR="00FA0702" w:rsidRDefault="00FA0702" w:rsidP="00FE200F">
      <w:pPr>
        <w:jc w:val="both"/>
      </w:pPr>
    </w:p>
    <w:p w:rsidR="00FA0702" w:rsidRDefault="00FA0702" w:rsidP="00FE200F">
      <w:pPr>
        <w:jc w:val="both"/>
      </w:pPr>
    </w:p>
    <w:p w:rsidR="00FA0702" w:rsidRDefault="00FA0702" w:rsidP="00FE200F">
      <w:pPr>
        <w:jc w:val="both"/>
      </w:pPr>
    </w:p>
    <w:tbl>
      <w:tblPr>
        <w:tblW w:w="9644" w:type="dxa"/>
        <w:tblInd w:w="103" w:type="dxa"/>
        <w:tblLook w:val="04A0"/>
      </w:tblPr>
      <w:tblGrid>
        <w:gridCol w:w="960"/>
        <w:gridCol w:w="1880"/>
        <w:gridCol w:w="1276"/>
        <w:gridCol w:w="1134"/>
        <w:gridCol w:w="1134"/>
        <w:gridCol w:w="1134"/>
        <w:gridCol w:w="2126"/>
      </w:tblGrid>
      <w:tr w:rsidR="00E14BFC" w:rsidRPr="00B7351F" w:rsidTr="0036136E">
        <w:trPr>
          <w:trHeight w:val="9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BFC" w:rsidRPr="00FA0702" w:rsidRDefault="00E14BFC" w:rsidP="00FA0702">
            <w:pPr>
              <w:ind w:firstLine="0"/>
              <w:jc w:val="both"/>
              <w:rPr>
                <w:color w:val="000000"/>
                <w:sz w:val="24"/>
                <w:szCs w:val="28"/>
              </w:rPr>
            </w:pPr>
            <w:r w:rsidRPr="00FA0702">
              <w:rPr>
                <w:color w:val="000000"/>
                <w:sz w:val="24"/>
                <w:szCs w:val="28"/>
              </w:rPr>
              <w:t>№ лота</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4BFC" w:rsidRPr="00FA0702" w:rsidRDefault="00E14BFC" w:rsidP="00FA0702">
            <w:pPr>
              <w:ind w:firstLine="0"/>
              <w:jc w:val="both"/>
              <w:rPr>
                <w:color w:val="000000"/>
                <w:sz w:val="24"/>
                <w:szCs w:val="28"/>
              </w:rPr>
            </w:pPr>
            <w:r w:rsidRPr="00FA0702">
              <w:rPr>
                <w:color w:val="000000"/>
                <w:sz w:val="24"/>
                <w:szCs w:val="28"/>
              </w:rPr>
              <w:t>Место оказания услуги</w:t>
            </w:r>
          </w:p>
        </w:tc>
        <w:tc>
          <w:tcPr>
            <w:tcW w:w="4678" w:type="dxa"/>
            <w:gridSpan w:val="4"/>
            <w:tcBorders>
              <w:top w:val="single" w:sz="4" w:space="0" w:color="auto"/>
              <w:left w:val="nil"/>
              <w:bottom w:val="single" w:sz="4" w:space="0" w:color="auto"/>
              <w:right w:val="single" w:sz="4" w:space="0" w:color="auto"/>
            </w:tcBorders>
            <w:shd w:val="clear" w:color="auto" w:fill="auto"/>
            <w:noWrap/>
            <w:vAlign w:val="center"/>
            <w:hideMark/>
          </w:tcPr>
          <w:p w:rsidR="00E14BFC" w:rsidRPr="00FA0702" w:rsidRDefault="00E14BFC" w:rsidP="00FB2794">
            <w:pPr>
              <w:ind w:firstLine="0"/>
              <w:jc w:val="both"/>
              <w:rPr>
                <w:color w:val="000000"/>
                <w:sz w:val="24"/>
                <w:szCs w:val="28"/>
              </w:rPr>
            </w:pPr>
            <w:r w:rsidRPr="00FA0702">
              <w:rPr>
                <w:color w:val="000000"/>
                <w:sz w:val="24"/>
                <w:szCs w:val="28"/>
              </w:rPr>
              <w:t>Предельная стоимость, доллар США</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E14BFC" w:rsidRPr="00FA0702" w:rsidRDefault="00E14BFC" w:rsidP="00FB2794">
            <w:pPr>
              <w:ind w:firstLine="0"/>
              <w:jc w:val="both"/>
              <w:rPr>
                <w:color w:val="000000"/>
                <w:sz w:val="24"/>
                <w:szCs w:val="28"/>
              </w:rPr>
            </w:pPr>
            <w:r w:rsidRPr="00FA0702">
              <w:rPr>
                <w:color w:val="000000"/>
                <w:sz w:val="24"/>
                <w:szCs w:val="28"/>
              </w:rPr>
              <w:t>Максимальная цена лота, доллар США</w:t>
            </w:r>
          </w:p>
        </w:tc>
      </w:tr>
      <w:tr w:rsidR="00E14BFC" w:rsidRPr="00B7351F" w:rsidTr="0036136E">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14BFC" w:rsidRPr="00FA0702" w:rsidRDefault="00E14BFC" w:rsidP="00FA0702">
            <w:pPr>
              <w:jc w:val="both"/>
              <w:rPr>
                <w:color w:val="000000"/>
                <w:sz w:val="24"/>
                <w:szCs w:val="28"/>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E14BFC" w:rsidRPr="00FA0702" w:rsidRDefault="00E14BFC" w:rsidP="00FA0702">
            <w:pPr>
              <w:jc w:val="both"/>
              <w:rPr>
                <w:color w:val="000000"/>
                <w:sz w:val="24"/>
                <w:szCs w:val="28"/>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E14BFC" w:rsidRPr="00FA0702" w:rsidRDefault="00E14BFC" w:rsidP="00FB2794">
            <w:pPr>
              <w:ind w:firstLine="0"/>
              <w:jc w:val="both"/>
              <w:rPr>
                <w:color w:val="000000"/>
                <w:sz w:val="24"/>
                <w:szCs w:val="28"/>
              </w:rPr>
            </w:pPr>
            <w:r w:rsidRPr="00FA0702">
              <w:rPr>
                <w:color w:val="000000"/>
                <w:sz w:val="24"/>
                <w:szCs w:val="28"/>
              </w:rPr>
              <w:t>Хранение за сутки</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E14BFC" w:rsidRPr="00FA0702" w:rsidRDefault="00E14BFC" w:rsidP="00FB2794">
            <w:pPr>
              <w:ind w:firstLine="0"/>
              <w:jc w:val="both"/>
              <w:rPr>
                <w:color w:val="000000"/>
                <w:sz w:val="24"/>
                <w:szCs w:val="28"/>
              </w:rPr>
            </w:pPr>
            <w:r w:rsidRPr="00FA0702">
              <w:rPr>
                <w:color w:val="000000"/>
                <w:sz w:val="24"/>
                <w:szCs w:val="28"/>
              </w:rPr>
              <w:t>ПРР за 1 операцию</w:t>
            </w:r>
          </w:p>
        </w:tc>
        <w:tc>
          <w:tcPr>
            <w:tcW w:w="2126" w:type="dxa"/>
            <w:vMerge/>
            <w:tcBorders>
              <w:left w:val="single" w:sz="4" w:space="0" w:color="auto"/>
              <w:right w:val="single" w:sz="4" w:space="0" w:color="auto"/>
            </w:tcBorders>
            <w:vAlign w:val="center"/>
            <w:hideMark/>
          </w:tcPr>
          <w:p w:rsidR="00E14BFC" w:rsidRPr="00FA0702" w:rsidRDefault="00E14BFC" w:rsidP="00FA0702">
            <w:pPr>
              <w:jc w:val="both"/>
              <w:rPr>
                <w:color w:val="000000"/>
                <w:sz w:val="24"/>
                <w:szCs w:val="28"/>
              </w:rPr>
            </w:pPr>
          </w:p>
        </w:tc>
      </w:tr>
      <w:tr w:rsidR="00E14BFC" w:rsidRPr="00B7351F" w:rsidTr="0036136E">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14BFC" w:rsidRPr="00FA0702" w:rsidRDefault="00E14BFC" w:rsidP="00FA0702">
            <w:pPr>
              <w:jc w:val="both"/>
              <w:rPr>
                <w:color w:val="000000"/>
                <w:sz w:val="24"/>
                <w:szCs w:val="28"/>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E14BFC" w:rsidRPr="00FA0702" w:rsidRDefault="00E14BFC" w:rsidP="00FA0702">
            <w:pPr>
              <w:jc w:val="both"/>
              <w:rPr>
                <w:color w:val="000000"/>
                <w:sz w:val="24"/>
                <w:szCs w:val="28"/>
              </w:rPr>
            </w:pPr>
          </w:p>
        </w:tc>
        <w:tc>
          <w:tcPr>
            <w:tcW w:w="1276" w:type="dxa"/>
            <w:tcBorders>
              <w:top w:val="nil"/>
              <w:left w:val="nil"/>
              <w:bottom w:val="single" w:sz="4" w:space="0" w:color="auto"/>
              <w:right w:val="single" w:sz="4" w:space="0" w:color="auto"/>
            </w:tcBorders>
            <w:shd w:val="clear" w:color="auto" w:fill="auto"/>
            <w:noWrap/>
            <w:vAlign w:val="center"/>
            <w:hideMark/>
          </w:tcPr>
          <w:p w:rsidR="00E14BFC" w:rsidRPr="00FA0702" w:rsidRDefault="00E14BFC" w:rsidP="00FB2794">
            <w:pPr>
              <w:ind w:firstLine="0"/>
              <w:jc w:val="both"/>
              <w:rPr>
                <w:color w:val="000000"/>
                <w:sz w:val="24"/>
                <w:szCs w:val="28"/>
              </w:rPr>
            </w:pPr>
            <w:r w:rsidRPr="00FA0702">
              <w:rPr>
                <w:color w:val="000000"/>
                <w:sz w:val="24"/>
                <w:szCs w:val="28"/>
              </w:rPr>
              <w:t>20-фут</w:t>
            </w:r>
          </w:p>
        </w:tc>
        <w:tc>
          <w:tcPr>
            <w:tcW w:w="1134" w:type="dxa"/>
            <w:tcBorders>
              <w:top w:val="nil"/>
              <w:left w:val="nil"/>
              <w:bottom w:val="single" w:sz="4" w:space="0" w:color="auto"/>
              <w:right w:val="single" w:sz="4" w:space="0" w:color="auto"/>
            </w:tcBorders>
            <w:shd w:val="clear" w:color="auto" w:fill="auto"/>
            <w:noWrap/>
            <w:vAlign w:val="center"/>
            <w:hideMark/>
          </w:tcPr>
          <w:p w:rsidR="00E14BFC" w:rsidRPr="00FA0702" w:rsidRDefault="00E14BFC" w:rsidP="00FB2794">
            <w:pPr>
              <w:ind w:firstLine="0"/>
              <w:jc w:val="both"/>
              <w:rPr>
                <w:color w:val="000000"/>
                <w:sz w:val="24"/>
                <w:szCs w:val="28"/>
              </w:rPr>
            </w:pPr>
            <w:r w:rsidRPr="00FA0702">
              <w:rPr>
                <w:color w:val="000000"/>
                <w:sz w:val="24"/>
                <w:szCs w:val="28"/>
              </w:rPr>
              <w:t>40-фут</w:t>
            </w:r>
          </w:p>
        </w:tc>
        <w:tc>
          <w:tcPr>
            <w:tcW w:w="1134" w:type="dxa"/>
            <w:tcBorders>
              <w:top w:val="nil"/>
              <w:left w:val="nil"/>
              <w:bottom w:val="single" w:sz="4" w:space="0" w:color="auto"/>
              <w:right w:val="single" w:sz="4" w:space="0" w:color="auto"/>
            </w:tcBorders>
            <w:shd w:val="clear" w:color="auto" w:fill="auto"/>
            <w:noWrap/>
            <w:vAlign w:val="center"/>
            <w:hideMark/>
          </w:tcPr>
          <w:p w:rsidR="00E14BFC" w:rsidRPr="00FA0702" w:rsidRDefault="00E14BFC" w:rsidP="00FB2794">
            <w:pPr>
              <w:ind w:firstLine="0"/>
              <w:jc w:val="both"/>
              <w:rPr>
                <w:color w:val="000000"/>
                <w:sz w:val="24"/>
                <w:szCs w:val="28"/>
              </w:rPr>
            </w:pPr>
            <w:r w:rsidRPr="00FA0702">
              <w:rPr>
                <w:color w:val="000000"/>
                <w:sz w:val="24"/>
                <w:szCs w:val="28"/>
              </w:rPr>
              <w:t>20-фут</w:t>
            </w:r>
          </w:p>
        </w:tc>
        <w:tc>
          <w:tcPr>
            <w:tcW w:w="1134" w:type="dxa"/>
            <w:tcBorders>
              <w:top w:val="nil"/>
              <w:left w:val="nil"/>
              <w:bottom w:val="single" w:sz="4" w:space="0" w:color="auto"/>
              <w:right w:val="single" w:sz="4" w:space="0" w:color="auto"/>
            </w:tcBorders>
            <w:shd w:val="clear" w:color="auto" w:fill="auto"/>
            <w:noWrap/>
            <w:vAlign w:val="center"/>
            <w:hideMark/>
          </w:tcPr>
          <w:p w:rsidR="00E14BFC" w:rsidRPr="00FA0702" w:rsidRDefault="00E14BFC" w:rsidP="00FB2794">
            <w:pPr>
              <w:ind w:firstLine="0"/>
              <w:jc w:val="both"/>
              <w:rPr>
                <w:color w:val="000000"/>
                <w:sz w:val="24"/>
                <w:szCs w:val="28"/>
              </w:rPr>
            </w:pPr>
            <w:r w:rsidRPr="00FA0702">
              <w:rPr>
                <w:color w:val="000000"/>
                <w:sz w:val="24"/>
                <w:szCs w:val="28"/>
              </w:rPr>
              <w:t>40-фут</w:t>
            </w:r>
          </w:p>
        </w:tc>
        <w:tc>
          <w:tcPr>
            <w:tcW w:w="2126" w:type="dxa"/>
            <w:vMerge/>
            <w:tcBorders>
              <w:left w:val="single" w:sz="4" w:space="0" w:color="auto"/>
              <w:bottom w:val="single" w:sz="4" w:space="0" w:color="auto"/>
              <w:right w:val="single" w:sz="4" w:space="0" w:color="auto"/>
            </w:tcBorders>
            <w:vAlign w:val="center"/>
            <w:hideMark/>
          </w:tcPr>
          <w:p w:rsidR="00E14BFC" w:rsidRPr="00FA0702" w:rsidRDefault="00E14BFC" w:rsidP="00FA0702">
            <w:pPr>
              <w:jc w:val="both"/>
              <w:rPr>
                <w:color w:val="000000"/>
                <w:sz w:val="24"/>
                <w:szCs w:val="28"/>
              </w:rPr>
            </w:pPr>
          </w:p>
        </w:tc>
      </w:tr>
      <w:tr w:rsidR="00E14BFC" w:rsidRPr="00B7351F" w:rsidTr="00FA0702">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14BFC" w:rsidRPr="00FA0702" w:rsidRDefault="00E14BFC" w:rsidP="00FA0702">
            <w:pPr>
              <w:ind w:firstLine="0"/>
              <w:jc w:val="center"/>
              <w:rPr>
                <w:color w:val="000000"/>
                <w:sz w:val="24"/>
                <w:szCs w:val="28"/>
              </w:rPr>
            </w:pPr>
            <w:r w:rsidRPr="00FA0702">
              <w:rPr>
                <w:color w:val="000000"/>
                <w:sz w:val="24"/>
                <w:szCs w:val="28"/>
              </w:rPr>
              <w:t>1</w:t>
            </w:r>
          </w:p>
        </w:tc>
        <w:tc>
          <w:tcPr>
            <w:tcW w:w="1880" w:type="dxa"/>
            <w:tcBorders>
              <w:top w:val="nil"/>
              <w:left w:val="nil"/>
              <w:bottom w:val="single" w:sz="4" w:space="0" w:color="auto"/>
              <w:right w:val="single" w:sz="4" w:space="0" w:color="auto"/>
            </w:tcBorders>
            <w:shd w:val="clear" w:color="auto" w:fill="auto"/>
            <w:noWrap/>
            <w:vAlign w:val="center"/>
            <w:hideMark/>
          </w:tcPr>
          <w:p w:rsidR="00E14BFC" w:rsidRPr="00FA0702" w:rsidRDefault="00E14BFC" w:rsidP="00FA0702">
            <w:pPr>
              <w:ind w:firstLine="0"/>
              <w:jc w:val="both"/>
              <w:rPr>
                <w:color w:val="000000"/>
                <w:sz w:val="24"/>
                <w:szCs w:val="28"/>
              </w:rPr>
            </w:pPr>
            <w:r w:rsidRPr="00FA0702">
              <w:rPr>
                <w:color w:val="000000"/>
                <w:sz w:val="24"/>
                <w:szCs w:val="28"/>
              </w:rPr>
              <w:t>Тяньзинь</w:t>
            </w:r>
          </w:p>
        </w:tc>
        <w:tc>
          <w:tcPr>
            <w:tcW w:w="1276" w:type="dxa"/>
            <w:tcBorders>
              <w:top w:val="nil"/>
              <w:left w:val="nil"/>
              <w:bottom w:val="single" w:sz="4" w:space="0" w:color="auto"/>
              <w:right w:val="single" w:sz="4" w:space="0" w:color="auto"/>
            </w:tcBorders>
            <w:shd w:val="clear" w:color="auto" w:fill="auto"/>
            <w:noWrap/>
            <w:vAlign w:val="center"/>
            <w:hideMark/>
          </w:tcPr>
          <w:p w:rsidR="00E14BFC" w:rsidRPr="00FA0702" w:rsidRDefault="00E14BFC" w:rsidP="00FA0702">
            <w:pPr>
              <w:ind w:firstLine="0"/>
              <w:jc w:val="both"/>
              <w:rPr>
                <w:color w:val="000000"/>
                <w:sz w:val="24"/>
                <w:szCs w:val="28"/>
              </w:rPr>
            </w:pPr>
            <w:r w:rsidRPr="00FA0702">
              <w:rPr>
                <w:color w:val="000000"/>
                <w:sz w:val="24"/>
                <w:szCs w:val="28"/>
              </w:rPr>
              <w:t>0,16</w:t>
            </w:r>
          </w:p>
        </w:tc>
        <w:tc>
          <w:tcPr>
            <w:tcW w:w="1134" w:type="dxa"/>
            <w:tcBorders>
              <w:top w:val="nil"/>
              <w:left w:val="nil"/>
              <w:bottom w:val="single" w:sz="4" w:space="0" w:color="auto"/>
              <w:right w:val="single" w:sz="4" w:space="0" w:color="auto"/>
            </w:tcBorders>
            <w:shd w:val="clear" w:color="auto" w:fill="auto"/>
            <w:noWrap/>
            <w:vAlign w:val="center"/>
            <w:hideMark/>
          </w:tcPr>
          <w:p w:rsidR="00E14BFC" w:rsidRPr="00FA0702" w:rsidRDefault="00E14BFC" w:rsidP="00FA0702">
            <w:pPr>
              <w:ind w:firstLine="0"/>
              <w:jc w:val="both"/>
              <w:rPr>
                <w:color w:val="000000"/>
                <w:sz w:val="24"/>
                <w:szCs w:val="28"/>
              </w:rPr>
            </w:pPr>
            <w:r w:rsidRPr="00FA0702">
              <w:rPr>
                <w:color w:val="000000"/>
                <w:sz w:val="24"/>
                <w:szCs w:val="28"/>
              </w:rPr>
              <w:t>0,32 </w:t>
            </w:r>
          </w:p>
        </w:tc>
        <w:tc>
          <w:tcPr>
            <w:tcW w:w="1134" w:type="dxa"/>
            <w:tcBorders>
              <w:top w:val="nil"/>
              <w:left w:val="nil"/>
              <w:bottom w:val="single" w:sz="4" w:space="0" w:color="auto"/>
              <w:right w:val="single" w:sz="4" w:space="0" w:color="auto"/>
            </w:tcBorders>
            <w:shd w:val="clear" w:color="auto" w:fill="auto"/>
            <w:noWrap/>
            <w:vAlign w:val="center"/>
            <w:hideMark/>
          </w:tcPr>
          <w:p w:rsidR="00E14BFC" w:rsidRPr="00FA0702" w:rsidRDefault="00E14BFC" w:rsidP="00FA0702">
            <w:pPr>
              <w:ind w:firstLine="0"/>
              <w:jc w:val="both"/>
              <w:rPr>
                <w:color w:val="000000"/>
                <w:sz w:val="24"/>
                <w:szCs w:val="28"/>
              </w:rPr>
            </w:pPr>
            <w:r w:rsidRPr="00FA0702">
              <w:rPr>
                <w:color w:val="000000"/>
                <w:sz w:val="24"/>
                <w:szCs w:val="2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14BFC" w:rsidRPr="00FA0702" w:rsidRDefault="00E14BFC" w:rsidP="00FA0702">
            <w:pPr>
              <w:ind w:firstLine="0"/>
              <w:jc w:val="both"/>
              <w:rPr>
                <w:color w:val="000000"/>
                <w:sz w:val="24"/>
                <w:szCs w:val="28"/>
              </w:rPr>
            </w:pPr>
            <w:r w:rsidRPr="00FA0702">
              <w:rPr>
                <w:color w:val="000000"/>
                <w:sz w:val="24"/>
                <w:szCs w:val="28"/>
              </w:rPr>
              <w:t>0,00 </w:t>
            </w:r>
          </w:p>
        </w:tc>
        <w:tc>
          <w:tcPr>
            <w:tcW w:w="2126" w:type="dxa"/>
            <w:tcBorders>
              <w:top w:val="nil"/>
              <w:left w:val="nil"/>
              <w:bottom w:val="single" w:sz="4" w:space="0" w:color="auto"/>
              <w:right w:val="single" w:sz="4" w:space="0" w:color="auto"/>
            </w:tcBorders>
            <w:shd w:val="clear" w:color="auto" w:fill="auto"/>
            <w:noWrap/>
            <w:vAlign w:val="center"/>
            <w:hideMark/>
          </w:tcPr>
          <w:p w:rsidR="00E14BFC" w:rsidRPr="00FA0702" w:rsidRDefault="00E14BFC" w:rsidP="00FA0702">
            <w:pPr>
              <w:jc w:val="both"/>
              <w:rPr>
                <w:color w:val="000000"/>
                <w:sz w:val="24"/>
                <w:szCs w:val="28"/>
              </w:rPr>
            </w:pPr>
            <w:r w:rsidRPr="00FA0702">
              <w:rPr>
                <w:color w:val="000000"/>
                <w:sz w:val="24"/>
                <w:szCs w:val="28"/>
              </w:rPr>
              <w:t>312 500,00</w:t>
            </w:r>
          </w:p>
        </w:tc>
      </w:tr>
      <w:tr w:rsidR="00E14BFC" w:rsidRPr="00B7351F" w:rsidTr="00FA07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14BFC" w:rsidRPr="00FA0702" w:rsidRDefault="00E14BFC" w:rsidP="00FA0702">
            <w:pPr>
              <w:ind w:firstLine="0"/>
              <w:jc w:val="center"/>
              <w:rPr>
                <w:color w:val="000000"/>
                <w:sz w:val="24"/>
                <w:szCs w:val="28"/>
              </w:rPr>
            </w:pPr>
            <w:r w:rsidRPr="00FA0702">
              <w:rPr>
                <w:color w:val="000000"/>
                <w:sz w:val="24"/>
                <w:szCs w:val="28"/>
              </w:rPr>
              <w:t>2</w:t>
            </w:r>
          </w:p>
        </w:tc>
        <w:tc>
          <w:tcPr>
            <w:tcW w:w="1880" w:type="dxa"/>
            <w:tcBorders>
              <w:top w:val="nil"/>
              <w:left w:val="nil"/>
              <w:bottom w:val="single" w:sz="4" w:space="0" w:color="auto"/>
              <w:right w:val="single" w:sz="4" w:space="0" w:color="auto"/>
            </w:tcBorders>
            <w:shd w:val="clear" w:color="auto" w:fill="auto"/>
            <w:noWrap/>
            <w:vAlign w:val="center"/>
            <w:hideMark/>
          </w:tcPr>
          <w:p w:rsidR="00E14BFC" w:rsidRPr="00FA0702" w:rsidRDefault="00E14BFC" w:rsidP="00FA0702">
            <w:pPr>
              <w:ind w:firstLine="0"/>
              <w:jc w:val="both"/>
              <w:rPr>
                <w:color w:val="000000"/>
                <w:sz w:val="24"/>
                <w:szCs w:val="28"/>
              </w:rPr>
            </w:pPr>
            <w:r w:rsidRPr="00FA0702">
              <w:rPr>
                <w:color w:val="000000"/>
                <w:sz w:val="24"/>
                <w:szCs w:val="28"/>
              </w:rPr>
              <w:t>Шанхай</w:t>
            </w:r>
          </w:p>
        </w:tc>
        <w:tc>
          <w:tcPr>
            <w:tcW w:w="1276" w:type="dxa"/>
            <w:tcBorders>
              <w:top w:val="nil"/>
              <w:left w:val="nil"/>
              <w:bottom w:val="single" w:sz="4" w:space="0" w:color="auto"/>
              <w:right w:val="single" w:sz="4" w:space="0" w:color="auto"/>
            </w:tcBorders>
            <w:shd w:val="clear" w:color="auto" w:fill="auto"/>
            <w:noWrap/>
            <w:vAlign w:val="center"/>
            <w:hideMark/>
          </w:tcPr>
          <w:p w:rsidR="00E14BFC" w:rsidRPr="00FA0702" w:rsidRDefault="00E14BFC" w:rsidP="00FA0702">
            <w:pPr>
              <w:ind w:firstLine="0"/>
              <w:jc w:val="both"/>
              <w:rPr>
                <w:color w:val="000000"/>
                <w:sz w:val="24"/>
                <w:szCs w:val="28"/>
              </w:rPr>
            </w:pPr>
            <w:r w:rsidRPr="00FA0702">
              <w:rPr>
                <w:color w:val="000000"/>
                <w:sz w:val="24"/>
                <w:szCs w:val="28"/>
              </w:rPr>
              <w:t>0,16</w:t>
            </w:r>
          </w:p>
        </w:tc>
        <w:tc>
          <w:tcPr>
            <w:tcW w:w="1134" w:type="dxa"/>
            <w:tcBorders>
              <w:top w:val="nil"/>
              <w:left w:val="nil"/>
              <w:bottom w:val="single" w:sz="4" w:space="0" w:color="auto"/>
              <w:right w:val="single" w:sz="4" w:space="0" w:color="auto"/>
            </w:tcBorders>
            <w:shd w:val="clear" w:color="auto" w:fill="auto"/>
            <w:noWrap/>
            <w:vAlign w:val="center"/>
            <w:hideMark/>
          </w:tcPr>
          <w:p w:rsidR="00E14BFC" w:rsidRPr="00FA0702" w:rsidRDefault="00E14BFC" w:rsidP="00FA0702">
            <w:pPr>
              <w:ind w:firstLine="0"/>
              <w:jc w:val="both"/>
              <w:rPr>
                <w:color w:val="000000"/>
                <w:sz w:val="24"/>
                <w:szCs w:val="28"/>
              </w:rPr>
            </w:pPr>
            <w:r w:rsidRPr="00FA0702">
              <w:rPr>
                <w:color w:val="000000"/>
                <w:sz w:val="24"/>
                <w:szCs w:val="28"/>
              </w:rPr>
              <w:t>0,32 </w:t>
            </w:r>
          </w:p>
        </w:tc>
        <w:tc>
          <w:tcPr>
            <w:tcW w:w="1134" w:type="dxa"/>
            <w:tcBorders>
              <w:top w:val="nil"/>
              <w:left w:val="nil"/>
              <w:bottom w:val="single" w:sz="4" w:space="0" w:color="auto"/>
              <w:right w:val="single" w:sz="4" w:space="0" w:color="auto"/>
            </w:tcBorders>
            <w:shd w:val="clear" w:color="auto" w:fill="auto"/>
            <w:noWrap/>
            <w:vAlign w:val="center"/>
            <w:hideMark/>
          </w:tcPr>
          <w:p w:rsidR="00E14BFC" w:rsidRPr="00FA0702" w:rsidRDefault="00E14BFC" w:rsidP="00FA0702">
            <w:pPr>
              <w:ind w:firstLine="0"/>
              <w:jc w:val="both"/>
              <w:rPr>
                <w:color w:val="000000"/>
                <w:sz w:val="24"/>
                <w:szCs w:val="28"/>
              </w:rPr>
            </w:pPr>
            <w:r w:rsidRPr="00FA0702">
              <w:rPr>
                <w:color w:val="000000"/>
                <w:sz w:val="24"/>
                <w:szCs w:val="2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14BFC" w:rsidRPr="00FA0702" w:rsidRDefault="00E14BFC" w:rsidP="00FA0702">
            <w:pPr>
              <w:ind w:firstLine="0"/>
              <w:jc w:val="both"/>
              <w:rPr>
                <w:color w:val="000000"/>
                <w:sz w:val="24"/>
                <w:szCs w:val="28"/>
              </w:rPr>
            </w:pPr>
            <w:r w:rsidRPr="00FA0702">
              <w:rPr>
                <w:color w:val="000000"/>
                <w:sz w:val="24"/>
                <w:szCs w:val="28"/>
              </w:rPr>
              <w:t>0,00 </w:t>
            </w:r>
          </w:p>
        </w:tc>
        <w:tc>
          <w:tcPr>
            <w:tcW w:w="2126" w:type="dxa"/>
            <w:tcBorders>
              <w:top w:val="nil"/>
              <w:left w:val="nil"/>
              <w:bottom w:val="single" w:sz="4" w:space="0" w:color="auto"/>
              <w:right w:val="single" w:sz="4" w:space="0" w:color="auto"/>
            </w:tcBorders>
            <w:shd w:val="clear" w:color="auto" w:fill="auto"/>
            <w:noWrap/>
            <w:vAlign w:val="center"/>
            <w:hideMark/>
          </w:tcPr>
          <w:p w:rsidR="00E14BFC" w:rsidRPr="00FA0702" w:rsidRDefault="00E14BFC" w:rsidP="00FA0702">
            <w:pPr>
              <w:jc w:val="both"/>
              <w:rPr>
                <w:color w:val="000000"/>
                <w:sz w:val="24"/>
                <w:szCs w:val="28"/>
              </w:rPr>
            </w:pPr>
            <w:r w:rsidRPr="00FA0702">
              <w:rPr>
                <w:color w:val="000000"/>
                <w:sz w:val="24"/>
                <w:szCs w:val="28"/>
              </w:rPr>
              <w:t>312 500,00</w:t>
            </w:r>
          </w:p>
        </w:tc>
      </w:tr>
      <w:tr w:rsidR="00E14BFC" w:rsidRPr="00B7351F" w:rsidTr="00FA0702">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14BFC" w:rsidRPr="00FA0702" w:rsidRDefault="00E14BFC" w:rsidP="00FA0702">
            <w:pPr>
              <w:ind w:firstLine="0"/>
              <w:jc w:val="center"/>
              <w:rPr>
                <w:color w:val="000000"/>
                <w:sz w:val="24"/>
                <w:szCs w:val="28"/>
              </w:rPr>
            </w:pPr>
            <w:r w:rsidRPr="00FA0702">
              <w:rPr>
                <w:color w:val="000000"/>
                <w:sz w:val="24"/>
                <w:szCs w:val="28"/>
              </w:rPr>
              <w:t>3</w:t>
            </w:r>
          </w:p>
        </w:tc>
        <w:tc>
          <w:tcPr>
            <w:tcW w:w="1880" w:type="dxa"/>
            <w:tcBorders>
              <w:top w:val="nil"/>
              <w:left w:val="nil"/>
              <w:bottom w:val="single" w:sz="4" w:space="0" w:color="auto"/>
              <w:right w:val="single" w:sz="4" w:space="0" w:color="auto"/>
            </w:tcBorders>
            <w:shd w:val="clear" w:color="auto" w:fill="auto"/>
            <w:noWrap/>
            <w:vAlign w:val="center"/>
            <w:hideMark/>
          </w:tcPr>
          <w:p w:rsidR="00E14BFC" w:rsidRPr="00FA0702" w:rsidRDefault="00E14BFC" w:rsidP="00FA0702">
            <w:pPr>
              <w:ind w:firstLine="0"/>
              <w:jc w:val="both"/>
              <w:rPr>
                <w:color w:val="000000"/>
                <w:sz w:val="24"/>
                <w:szCs w:val="28"/>
              </w:rPr>
            </w:pPr>
            <w:proofErr w:type="spellStart"/>
            <w:r w:rsidRPr="00FA0702">
              <w:rPr>
                <w:color w:val="000000"/>
                <w:sz w:val="24"/>
                <w:szCs w:val="28"/>
              </w:rPr>
              <w:t>Нингбо</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E14BFC" w:rsidRPr="00FA0702" w:rsidRDefault="00E14BFC" w:rsidP="00FA0702">
            <w:pPr>
              <w:ind w:firstLine="0"/>
              <w:jc w:val="both"/>
              <w:rPr>
                <w:color w:val="000000"/>
                <w:sz w:val="24"/>
                <w:szCs w:val="28"/>
              </w:rPr>
            </w:pPr>
            <w:r w:rsidRPr="00FA0702">
              <w:rPr>
                <w:color w:val="000000"/>
                <w:sz w:val="24"/>
                <w:szCs w:val="28"/>
              </w:rPr>
              <w:t>0,32</w:t>
            </w:r>
          </w:p>
        </w:tc>
        <w:tc>
          <w:tcPr>
            <w:tcW w:w="1134" w:type="dxa"/>
            <w:tcBorders>
              <w:top w:val="nil"/>
              <w:left w:val="nil"/>
              <w:bottom w:val="single" w:sz="4" w:space="0" w:color="auto"/>
              <w:right w:val="single" w:sz="4" w:space="0" w:color="auto"/>
            </w:tcBorders>
            <w:shd w:val="clear" w:color="auto" w:fill="auto"/>
            <w:noWrap/>
            <w:vAlign w:val="center"/>
            <w:hideMark/>
          </w:tcPr>
          <w:p w:rsidR="00E14BFC" w:rsidRPr="00FA0702" w:rsidRDefault="00E14BFC" w:rsidP="00FA0702">
            <w:pPr>
              <w:ind w:firstLine="0"/>
              <w:jc w:val="both"/>
              <w:rPr>
                <w:color w:val="000000"/>
                <w:sz w:val="24"/>
                <w:szCs w:val="28"/>
              </w:rPr>
            </w:pPr>
            <w:r w:rsidRPr="00FA0702">
              <w:rPr>
                <w:color w:val="000000"/>
                <w:sz w:val="24"/>
                <w:szCs w:val="28"/>
              </w:rPr>
              <w:t>0,64 </w:t>
            </w:r>
          </w:p>
        </w:tc>
        <w:tc>
          <w:tcPr>
            <w:tcW w:w="1134" w:type="dxa"/>
            <w:tcBorders>
              <w:top w:val="nil"/>
              <w:left w:val="nil"/>
              <w:bottom w:val="single" w:sz="4" w:space="0" w:color="auto"/>
              <w:right w:val="single" w:sz="4" w:space="0" w:color="auto"/>
            </w:tcBorders>
            <w:shd w:val="clear" w:color="auto" w:fill="auto"/>
            <w:noWrap/>
            <w:vAlign w:val="center"/>
            <w:hideMark/>
          </w:tcPr>
          <w:p w:rsidR="00E14BFC" w:rsidRPr="00FA0702" w:rsidRDefault="00E14BFC" w:rsidP="00FA0702">
            <w:pPr>
              <w:ind w:firstLine="0"/>
              <w:jc w:val="both"/>
              <w:rPr>
                <w:color w:val="000000"/>
                <w:sz w:val="24"/>
                <w:szCs w:val="28"/>
              </w:rPr>
            </w:pPr>
            <w:r w:rsidRPr="00FA0702">
              <w:rPr>
                <w:color w:val="000000"/>
                <w:sz w:val="24"/>
                <w:szCs w:val="2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14BFC" w:rsidRPr="00FA0702" w:rsidRDefault="00E14BFC" w:rsidP="00FA0702">
            <w:pPr>
              <w:ind w:firstLine="0"/>
              <w:jc w:val="both"/>
              <w:rPr>
                <w:color w:val="000000"/>
                <w:sz w:val="24"/>
                <w:szCs w:val="28"/>
              </w:rPr>
            </w:pPr>
            <w:r w:rsidRPr="00FA0702">
              <w:rPr>
                <w:color w:val="000000"/>
                <w:sz w:val="24"/>
                <w:szCs w:val="28"/>
              </w:rPr>
              <w:t>0,00 </w:t>
            </w:r>
          </w:p>
        </w:tc>
        <w:tc>
          <w:tcPr>
            <w:tcW w:w="2126" w:type="dxa"/>
            <w:tcBorders>
              <w:top w:val="nil"/>
              <w:left w:val="nil"/>
              <w:bottom w:val="single" w:sz="4" w:space="0" w:color="auto"/>
              <w:right w:val="single" w:sz="4" w:space="0" w:color="auto"/>
            </w:tcBorders>
            <w:shd w:val="clear" w:color="auto" w:fill="auto"/>
            <w:noWrap/>
            <w:vAlign w:val="center"/>
            <w:hideMark/>
          </w:tcPr>
          <w:p w:rsidR="00E14BFC" w:rsidRPr="00FA0702" w:rsidRDefault="00E14BFC" w:rsidP="00FA0702">
            <w:pPr>
              <w:jc w:val="both"/>
              <w:rPr>
                <w:color w:val="000000"/>
                <w:sz w:val="24"/>
                <w:szCs w:val="28"/>
              </w:rPr>
            </w:pPr>
            <w:r w:rsidRPr="00FA0702">
              <w:rPr>
                <w:color w:val="000000"/>
                <w:sz w:val="24"/>
                <w:szCs w:val="28"/>
              </w:rPr>
              <w:t>312 500,00</w:t>
            </w:r>
          </w:p>
        </w:tc>
      </w:tr>
      <w:tr w:rsidR="00E14BFC" w:rsidRPr="00B7351F" w:rsidTr="00FA07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14BFC" w:rsidRPr="00FA0702" w:rsidRDefault="00E14BFC" w:rsidP="00FA0702">
            <w:pPr>
              <w:ind w:firstLine="0"/>
              <w:jc w:val="center"/>
              <w:rPr>
                <w:color w:val="000000"/>
                <w:sz w:val="24"/>
                <w:szCs w:val="28"/>
              </w:rPr>
            </w:pPr>
            <w:r w:rsidRPr="00FA0702">
              <w:rPr>
                <w:color w:val="000000"/>
                <w:sz w:val="24"/>
                <w:szCs w:val="28"/>
              </w:rPr>
              <w:t>4</w:t>
            </w:r>
          </w:p>
        </w:tc>
        <w:tc>
          <w:tcPr>
            <w:tcW w:w="1880" w:type="dxa"/>
            <w:tcBorders>
              <w:top w:val="nil"/>
              <w:left w:val="nil"/>
              <w:bottom w:val="single" w:sz="4" w:space="0" w:color="auto"/>
              <w:right w:val="single" w:sz="4" w:space="0" w:color="auto"/>
            </w:tcBorders>
            <w:shd w:val="clear" w:color="auto" w:fill="auto"/>
            <w:noWrap/>
            <w:vAlign w:val="center"/>
            <w:hideMark/>
          </w:tcPr>
          <w:p w:rsidR="00E14BFC" w:rsidRPr="00FA0702" w:rsidRDefault="00E14BFC" w:rsidP="00FA0702">
            <w:pPr>
              <w:ind w:firstLine="0"/>
              <w:jc w:val="both"/>
              <w:rPr>
                <w:color w:val="000000"/>
                <w:sz w:val="24"/>
                <w:szCs w:val="28"/>
              </w:rPr>
            </w:pPr>
            <w:proofErr w:type="spellStart"/>
            <w:r w:rsidRPr="00FA0702">
              <w:rPr>
                <w:color w:val="000000"/>
                <w:sz w:val="24"/>
                <w:szCs w:val="28"/>
              </w:rPr>
              <w:t>Шеньжень</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E14BFC" w:rsidRPr="00FA0702" w:rsidRDefault="00E14BFC" w:rsidP="00FA0702">
            <w:pPr>
              <w:ind w:firstLine="0"/>
              <w:jc w:val="both"/>
              <w:rPr>
                <w:color w:val="000000"/>
                <w:sz w:val="24"/>
                <w:szCs w:val="28"/>
              </w:rPr>
            </w:pPr>
            <w:r w:rsidRPr="00FA0702">
              <w:rPr>
                <w:color w:val="000000"/>
                <w:sz w:val="24"/>
                <w:szCs w:val="28"/>
              </w:rPr>
              <w:t>0,36</w:t>
            </w:r>
          </w:p>
        </w:tc>
        <w:tc>
          <w:tcPr>
            <w:tcW w:w="1134" w:type="dxa"/>
            <w:tcBorders>
              <w:top w:val="nil"/>
              <w:left w:val="nil"/>
              <w:bottom w:val="single" w:sz="4" w:space="0" w:color="auto"/>
              <w:right w:val="single" w:sz="4" w:space="0" w:color="auto"/>
            </w:tcBorders>
            <w:shd w:val="clear" w:color="auto" w:fill="auto"/>
            <w:noWrap/>
            <w:vAlign w:val="center"/>
            <w:hideMark/>
          </w:tcPr>
          <w:p w:rsidR="00E14BFC" w:rsidRPr="00FA0702" w:rsidRDefault="00E14BFC" w:rsidP="00FA0702">
            <w:pPr>
              <w:ind w:firstLine="0"/>
              <w:jc w:val="both"/>
              <w:rPr>
                <w:color w:val="000000"/>
                <w:sz w:val="24"/>
                <w:szCs w:val="28"/>
              </w:rPr>
            </w:pPr>
            <w:r w:rsidRPr="00FA0702">
              <w:rPr>
                <w:color w:val="000000"/>
                <w:sz w:val="24"/>
                <w:szCs w:val="28"/>
              </w:rPr>
              <w:t>0,72 </w:t>
            </w:r>
          </w:p>
        </w:tc>
        <w:tc>
          <w:tcPr>
            <w:tcW w:w="1134" w:type="dxa"/>
            <w:tcBorders>
              <w:top w:val="nil"/>
              <w:left w:val="nil"/>
              <w:bottom w:val="single" w:sz="4" w:space="0" w:color="auto"/>
              <w:right w:val="single" w:sz="4" w:space="0" w:color="auto"/>
            </w:tcBorders>
            <w:shd w:val="clear" w:color="auto" w:fill="auto"/>
            <w:noWrap/>
            <w:vAlign w:val="center"/>
            <w:hideMark/>
          </w:tcPr>
          <w:p w:rsidR="00E14BFC" w:rsidRPr="00FA0702" w:rsidRDefault="00E14BFC" w:rsidP="00FA0702">
            <w:pPr>
              <w:ind w:firstLine="0"/>
              <w:jc w:val="both"/>
              <w:rPr>
                <w:color w:val="000000"/>
                <w:sz w:val="24"/>
                <w:szCs w:val="28"/>
              </w:rPr>
            </w:pPr>
            <w:r w:rsidRPr="00FA0702">
              <w:rPr>
                <w:color w:val="000000"/>
                <w:sz w:val="24"/>
                <w:szCs w:val="28"/>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14BFC" w:rsidRPr="00FA0702" w:rsidRDefault="00E14BFC" w:rsidP="00FA0702">
            <w:pPr>
              <w:ind w:firstLine="0"/>
              <w:jc w:val="both"/>
              <w:rPr>
                <w:color w:val="000000"/>
                <w:sz w:val="24"/>
                <w:szCs w:val="28"/>
              </w:rPr>
            </w:pPr>
            <w:r w:rsidRPr="00FA0702">
              <w:rPr>
                <w:color w:val="000000"/>
                <w:sz w:val="24"/>
                <w:szCs w:val="28"/>
              </w:rPr>
              <w:t>12,00 </w:t>
            </w:r>
          </w:p>
        </w:tc>
        <w:tc>
          <w:tcPr>
            <w:tcW w:w="2126" w:type="dxa"/>
            <w:tcBorders>
              <w:top w:val="nil"/>
              <w:left w:val="nil"/>
              <w:bottom w:val="single" w:sz="4" w:space="0" w:color="auto"/>
              <w:right w:val="single" w:sz="4" w:space="0" w:color="auto"/>
            </w:tcBorders>
            <w:shd w:val="clear" w:color="auto" w:fill="auto"/>
            <w:noWrap/>
            <w:vAlign w:val="center"/>
            <w:hideMark/>
          </w:tcPr>
          <w:p w:rsidR="00E14BFC" w:rsidRPr="00FA0702" w:rsidRDefault="00E14BFC" w:rsidP="00FA0702">
            <w:pPr>
              <w:jc w:val="both"/>
              <w:rPr>
                <w:color w:val="000000"/>
                <w:sz w:val="24"/>
                <w:szCs w:val="28"/>
              </w:rPr>
            </w:pPr>
            <w:r w:rsidRPr="00FA0702">
              <w:rPr>
                <w:color w:val="000000"/>
                <w:sz w:val="24"/>
                <w:szCs w:val="28"/>
              </w:rPr>
              <w:t>312 500,00</w:t>
            </w:r>
          </w:p>
        </w:tc>
      </w:tr>
      <w:tr w:rsidR="00E14BFC" w:rsidRPr="00B7351F" w:rsidTr="00FA0702">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14BFC" w:rsidRPr="00FA0702" w:rsidRDefault="00E14BFC" w:rsidP="00FA0702">
            <w:pPr>
              <w:ind w:firstLine="0"/>
              <w:jc w:val="center"/>
              <w:rPr>
                <w:color w:val="000000"/>
                <w:sz w:val="24"/>
                <w:szCs w:val="28"/>
              </w:rPr>
            </w:pPr>
            <w:r w:rsidRPr="00FA0702">
              <w:rPr>
                <w:color w:val="000000"/>
                <w:sz w:val="24"/>
                <w:szCs w:val="28"/>
              </w:rPr>
              <w:t>5</w:t>
            </w:r>
          </w:p>
        </w:tc>
        <w:tc>
          <w:tcPr>
            <w:tcW w:w="1880" w:type="dxa"/>
            <w:tcBorders>
              <w:top w:val="nil"/>
              <w:left w:val="nil"/>
              <w:bottom w:val="single" w:sz="4" w:space="0" w:color="auto"/>
              <w:right w:val="single" w:sz="4" w:space="0" w:color="auto"/>
            </w:tcBorders>
            <w:shd w:val="clear" w:color="auto" w:fill="auto"/>
            <w:noWrap/>
            <w:vAlign w:val="center"/>
            <w:hideMark/>
          </w:tcPr>
          <w:p w:rsidR="00E14BFC" w:rsidRPr="00FA0702" w:rsidRDefault="00E14BFC" w:rsidP="00FA0702">
            <w:pPr>
              <w:ind w:firstLine="0"/>
              <w:jc w:val="both"/>
              <w:rPr>
                <w:color w:val="000000"/>
                <w:sz w:val="24"/>
                <w:szCs w:val="28"/>
              </w:rPr>
            </w:pPr>
            <w:r w:rsidRPr="00FA0702">
              <w:rPr>
                <w:color w:val="000000"/>
                <w:sz w:val="24"/>
                <w:szCs w:val="28"/>
              </w:rPr>
              <w:t>Гуанчжоу</w:t>
            </w:r>
          </w:p>
        </w:tc>
        <w:tc>
          <w:tcPr>
            <w:tcW w:w="1276" w:type="dxa"/>
            <w:tcBorders>
              <w:top w:val="nil"/>
              <w:left w:val="nil"/>
              <w:bottom w:val="single" w:sz="4" w:space="0" w:color="auto"/>
              <w:right w:val="single" w:sz="4" w:space="0" w:color="auto"/>
            </w:tcBorders>
            <w:shd w:val="clear" w:color="auto" w:fill="auto"/>
            <w:noWrap/>
            <w:vAlign w:val="center"/>
            <w:hideMark/>
          </w:tcPr>
          <w:p w:rsidR="00E14BFC" w:rsidRPr="00FA0702" w:rsidRDefault="00E14BFC" w:rsidP="00FA0702">
            <w:pPr>
              <w:ind w:firstLine="0"/>
              <w:jc w:val="both"/>
              <w:rPr>
                <w:color w:val="000000"/>
                <w:sz w:val="24"/>
                <w:szCs w:val="28"/>
              </w:rPr>
            </w:pPr>
            <w:r w:rsidRPr="00FA0702">
              <w:rPr>
                <w:color w:val="000000"/>
                <w:sz w:val="24"/>
                <w:szCs w:val="28"/>
              </w:rPr>
              <w:t>0,36</w:t>
            </w:r>
          </w:p>
        </w:tc>
        <w:tc>
          <w:tcPr>
            <w:tcW w:w="1134" w:type="dxa"/>
            <w:tcBorders>
              <w:top w:val="nil"/>
              <w:left w:val="nil"/>
              <w:bottom w:val="single" w:sz="4" w:space="0" w:color="auto"/>
              <w:right w:val="single" w:sz="4" w:space="0" w:color="auto"/>
            </w:tcBorders>
            <w:shd w:val="clear" w:color="auto" w:fill="auto"/>
            <w:noWrap/>
            <w:vAlign w:val="center"/>
            <w:hideMark/>
          </w:tcPr>
          <w:p w:rsidR="00E14BFC" w:rsidRPr="00FA0702" w:rsidRDefault="00E14BFC" w:rsidP="00FA0702">
            <w:pPr>
              <w:ind w:firstLine="0"/>
              <w:jc w:val="both"/>
              <w:rPr>
                <w:color w:val="000000"/>
                <w:sz w:val="24"/>
                <w:szCs w:val="28"/>
              </w:rPr>
            </w:pPr>
            <w:r w:rsidRPr="00FA0702">
              <w:rPr>
                <w:color w:val="000000"/>
                <w:sz w:val="24"/>
                <w:szCs w:val="28"/>
              </w:rPr>
              <w:t>0,72 </w:t>
            </w:r>
          </w:p>
        </w:tc>
        <w:tc>
          <w:tcPr>
            <w:tcW w:w="1134" w:type="dxa"/>
            <w:tcBorders>
              <w:top w:val="nil"/>
              <w:left w:val="nil"/>
              <w:bottom w:val="single" w:sz="4" w:space="0" w:color="auto"/>
              <w:right w:val="single" w:sz="4" w:space="0" w:color="auto"/>
            </w:tcBorders>
            <w:shd w:val="clear" w:color="auto" w:fill="auto"/>
            <w:noWrap/>
            <w:vAlign w:val="center"/>
            <w:hideMark/>
          </w:tcPr>
          <w:p w:rsidR="00E14BFC" w:rsidRPr="00FA0702" w:rsidRDefault="00E14BFC" w:rsidP="00FA0702">
            <w:pPr>
              <w:ind w:firstLine="0"/>
              <w:jc w:val="both"/>
              <w:rPr>
                <w:color w:val="000000"/>
                <w:sz w:val="24"/>
                <w:szCs w:val="28"/>
              </w:rPr>
            </w:pPr>
            <w:r w:rsidRPr="00FA0702">
              <w:rPr>
                <w:color w:val="000000"/>
                <w:sz w:val="24"/>
                <w:szCs w:val="28"/>
              </w:rPr>
              <w:t>8,00</w:t>
            </w:r>
          </w:p>
        </w:tc>
        <w:tc>
          <w:tcPr>
            <w:tcW w:w="1134" w:type="dxa"/>
            <w:tcBorders>
              <w:top w:val="nil"/>
              <w:left w:val="nil"/>
              <w:bottom w:val="single" w:sz="4" w:space="0" w:color="auto"/>
              <w:right w:val="single" w:sz="4" w:space="0" w:color="auto"/>
            </w:tcBorders>
            <w:shd w:val="clear" w:color="auto" w:fill="auto"/>
            <w:noWrap/>
            <w:vAlign w:val="center"/>
            <w:hideMark/>
          </w:tcPr>
          <w:p w:rsidR="00E14BFC" w:rsidRPr="00FA0702" w:rsidRDefault="00E14BFC" w:rsidP="00FA0702">
            <w:pPr>
              <w:ind w:firstLine="0"/>
              <w:jc w:val="both"/>
              <w:rPr>
                <w:color w:val="000000"/>
                <w:sz w:val="24"/>
                <w:szCs w:val="28"/>
              </w:rPr>
            </w:pPr>
            <w:r w:rsidRPr="00FA0702">
              <w:rPr>
                <w:color w:val="000000"/>
                <w:sz w:val="24"/>
                <w:szCs w:val="28"/>
              </w:rPr>
              <w:t>12,00 </w:t>
            </w:r>
          </w:p>
        </w:tc>
        <w:tc>
          <w:tcPr>
            <w:tcW w:w="2126" w:type="dxa"/>
            <w:tcBorders>
              <w:top w:val="nil"/>
              <w:left w:val="nil"/>
              <w:bottom w:val="single" w:sz="4" w:space="0" w:color="auto"/>
              <w:right w:val="single" w:sz="4" w:space="0" w:color="auto"/>
            </w:tcBorders>
            <w:shd w:val="clear" w:color="auto" w:fill="auto"/>
            <w:noWrap/>
            <w:vAlign w:val="center"/>
            <w:hideMark/>
          </w:tcPr>
          <w:p w:rsidR="00E14BFC" w:rsidRPr="00FA0702" w:rsidRDefault="00E14BFC" w:rsidP="00FA0702">
            <w:pPr>
              <w:jc w:val="both"/>
              <w:rPr>
                <w:color w:val="000000"/>
                <w:sz w:val="24"/>
                <w:szCs w:val="28"/>
              </w:rPr>
            </w:pPr>
            <w:r w:rsidRPr="00FA0702">
              <w:rPr>
                <w:color w:val="000000"/>
                <w:sz w:val="24"/>
                <w:szCs w:val="28"/>
              </w:rPr>
              <w:t>312 500,00</w:t>
            </w:r>
          </w:p>
        </w:tc>
      </w:tr>
      <w:tr w:rsidR="00E14BFC" w:rsidRPr="00B7351F" w:rsidTr="00FA070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14BFC" w:rsidRPr="00FA0702" w:rsidRDefault="00E14BFC" w:rsidP="00FA0702">
            <w:pPr>
              <w:ind w:firstLine="0"/>
              <w:jc w:val="center"/>
              <w:rPr>
                <w:color w:val="000000"/>
                <w:sz w:val="24"/>
                <w:szCs w:val="28"/>
              </w:rPr>
            </w:pPr>
            <w:r w:rsidRPr="00FA0702">
              <w:rPr>
                <w:color w:val="000000"/>
                <w:sz w:val="24"/>
                <w:szCs w:val="28"/>
              </w:rPr>
              <w:t>6</w:t>
            </w:r>
          </w:p>
        </w:tc>
        <w:tc>
          <w:tcPr>
            <w:tcW w:w="1880" w:type="dxa"/>
            <w:tcBorders>
              <w:top w:val="nil"/>
              <w:left w:val="nil"/>
              <w:bottom w:val="single" w:sz="4" w:space="0" w:color="auto"/>
              <w:right w:val="single" w:sz="4" w:space="0" w:color="auto"/>
            </w:tcBorders>
            <w:shd w:val="clear" w:color="auto" w:fill="auto"/>
            <w:noWrap/>
            <w:vAlign w:val="center"/>
            <w:hideMark/>
          </w:tcPr>
          <w:p w:rsidR="00E14BFC" w:rsidRPr="00FA0702" w:rsidRDefault="00E14BFC" w:rsidP="00FA0702">
            <w:pPr>
              <w:ind w:firstLine="0"/>
              <w:jc w:val="both"/>
              <w:rPr>
                <w:color w:val="000000"/>
                <w:sz w:val="24"/>
                <w:szCs w:val="28"/>
              </w:rPr>
            </w:pPr>
            <w:r w:rsidRPr="00FA0702">
              <w:rPr>
                <w:color w:val="000000"/>
                <w:sz w:val="24"/>
                <w:szCs w:val="28"/>
              </w:rPr>
              <w:t>Хошимин</w:t>
            </w:r>
          </w:p>
        </w:tc>
        <w:tc>
          <w:tcPr>
            <w:tcW w:w="1276" w:type="dxa"/>
            <w:tcBorders>
              <w:top w:val="nil"/>
              <w:left w:val="nil"/>
              <w:bottom w:val="single" w:sz="4" w:space="0" w:color="auto"/>
              <w:right w:val="single" w:sz="4" w:space="0" w:color="auto"/>
            </w:tcBorders>
            <w:shd w:val="clear" w:color="auto" w:fill="auto"/>
            <w:noWrap/>
            <w:vAlign w:val="center"/>
            <w:hideMark/>
          </w:tcPr>
          <w:p w:rsidR="00E14BFC" w:rsidRPr="00FA0702" w:rsidRDefault="00E14BFC" w:rsidP="00FA0702">
            <w:pPr>
              <w:ind w:firstLine="0"/>
              <w:jc w:val="both"/>
              <w:rPr>
                <w:color w:val="000000"/>
                <w:sz w:val="24"/>
                <w:szCs w:val="28"/>
              </w:rPr>
            </w:pPr>
            <w:r w:rsidRPr="00FA0702">
              <w:rPr>
                <w:color w:val="000000"/>
                <w:sz w:val="24"/>
                <w:szCs w:val="28"/>
              </w:rPr>
              <w:t>0,5</w:t>
            </w:r>
          </w:p>
        </w:tc>
        <w:tc>
          <w:tcPr>
            <w:tcW w:w="1134" w:type="dxa"/>
            <w:tcBorders>
              <w:top w:val="nil"/>
              <w:left w:val="nil"/>
              <w:bottom w:val="single" w:sz="4" w:space="0" w:color="auto"/>
              <w:right w:val="single" w:sz="4" w:space="0" w:color="auto"/>
            </w:tcBorders>
            <w:shd w:val="clear" w:color="auto" w:fill="auto"/>
            <w:noWrap/>
            <w:vAlign w:val="center"/>
            <w:hideMark/>
          </w:tcPr>
          <w:p w:rsidR="00E14BFC" w:rsidRPr="00FA0702" w:rsidRDefault="00E14BFC" w:rsidP="00FA0702">
            <w:pPr>
              <w:ind w:firstLine="0"/>
              <w:jc w:val="both"/>
              <w:rPr>
                <w:color w:val="000000"/>
                <w:sz w:val="24"/>
                <w:szCs w:val="28"/>
              </w:rPr>
            </w:pPr>
            <w:r w:rsidRPr="00FA0702">
              <w:rPr>
                <w:color w:val="000000"/>
                <w:sz w:val="24"/>
                <w:szCs w:val="28"/>
              </w:rPr>
              <w:t>1,00 </w:t>
            </w:r>
          </w:p>
        </w:tc>
        <w:tc>
          <w:tcPr>
            <w:tcW w:w="1134" w:type="dxa"/>
            <w:tcBorders>
              <w:top w:val="nil"/>
              <w:left w:val="nil"/>
              <w:bottom w:val="single" w:sz="4" w:space="0" w:color="auto"/>
              <w:right w:val="single" w:sz="4" w:space="0" w:color="auto"/>
            </w:tcBorders>
            <w:shd w:val="clear" w:color="auto" w:fill="auto"/>
            <w:noWrap/>
            <w:vAlign w:val="center"/>
            <w:hideMark/>
          </w:tcPr>
          <w:p w:rsidR="00E14BFC" w:rsidRPr="00FA0702" w:rsidRDefault="00FA0702" w:rsidP="00FA0702">
            <w:pPr>
              <w:ind w:firstLine="0"/>
              <w:jc w:val="both"/>
              <w:rPr>
                <w:color w:val="000000"/>
                <w:sz w:val="24"/>
                <w:szCs w:val="28"/>
              </w:rPr>
            </w:pPr>
            <w:r>
              <w:rPr>
                <w:color w:val="000000"/>
                <w:sz w:val="24"/>
                <w:szCs w:val="28"/>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E14BFC" w:rsidRPr="00FA0702" w:rsidRDefault="00FA0702" w:rsidP="00FA0702">
            <w:pPr>
              <w:ind w:firstLine="0"/>
              <w:jc w:val="both"/>
              <w:rPr>
                <w:color w:val="000000"/>
                <w:sz w:val="24"/>
                <w:szCs w:val="28"/>
              </w:rPr>
            </w:pPr>
            <w:r>
              <w:rPr>
                <w:color w:val="000000"/>
                <w:sz w:val="24"/>
                <w:szCs w:val="28"/>
              </w:rPr>
              <w:t>2</w:t>
            </w:r>
            <w:r w:rsidR="00E14BFC" w:rsidRPr="00FA0702">
              <w:rPr>
                <w:color w:val="000000"/>
                <w:sz w:val="24"/>
                <w:szCs w:val="28"/>
              </w:rPr>
              <w:t>5,00 </w:t>
            </w:r>
          </w:p>
        </w:tc>
        <w:tc>
          <w:tcPr>
            <w:tcW w:w="2126" w:type="dxa"/>
            <w:tcBorders>
              <w:top w:val="nil"/>
              <w:left w:val="nil"/>
              <w:bottom w:val="single" w:sz="4" w:space="0" w:color="auto"/>
              <w:right w:val="single" w:sz="4" w:space="0" w:color="auto"/>
            </w:tcBorders>
            <w:shd w:val="clear" w:color="auto" w:fill="auto"/>
            <w:noWrap/>
            <w:vAlign w:val="center"/>
            <w:hideMark/>
          </w:tcPr>
          <w:p w:rsidR="00E14BFC" w:rsidRPr="00FA0702" w:rsidRDefault="00E14BFC" w:rsidP="00FA0702">
            <w:pPr>
              <w:jc w:val="both"/>
              <w:rPr>
                <w:color w:val="000000"/>
                <w:sz w:val="24"/>
                <w:szCs w:val="28"/>
              </w:rPr>
            </w:pPr>
            <w:r w:rsidRPr="00FA0702">
              <w:rPr>
                <w:color w:val="000000"/>
                <w:sz w:val="24"/>
                <w:szCs w:val="28"/>
              </w:rPr>
              <w:t>312 500,00</w:t>
            </w:r>
          </w:p>
        </w:tc>
      </w:tr>
    </w:tbl>
    <w:p w:rsidR="00E14BFC" w:rsidRDefault="00E14BFC" w:rsidP="00FE200F">
      <w:pPr>
        <w:jc w:val="both"/>
      </w:pPr>
    </w:p>
    <w:p w:rsidR="00FE200F" w:rsidRDefault="00E14BFC" w:rsidP="00FE200F">
      <w:r>
        <w:t>6</w:t>
      </w:r>
      <w:r w:rsidR="004948D5">
        <w:t>. Пункт</w:t>
      </w:r>
      <w:r w:rsidR="00FE200F">
        <w:t>ы 6,</w:t>
      </w:r>
      <w:r w:rsidR="004948D5">
        <w:t xml:space="preserve"> 8</w:t>
      </w:r>
      <w:r w:rsidR="00F176BC">
        <w:t xml:space="preserve">, 10 </w:t>
      </w:r>
      <w:r w:rsidR="004948D5">
        <w:t>раздела 5 Информаци</w:t>
      </w:r>
      <w:r w:rsidR="00FE200F">
        <w:t>онная карта</w:t>
      </w:r>
      <w:r w:rsidR="004948D5">
        <w:t xml:space="preserve"> </w:t>
      </w:r>
      <w:r w:rsidR="00743916">
        <w:t>документации о закупке изложить в следующей редакции.</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2462"/>
        <w:gridCol w:w="6518"/>
      </w:tblGrid>
      <w:tr w:rsidR="00FE200F" w:rsidRPr="00743916" w:rsidTr="00743916">
        <w:tc>
          <w:tcPr>
            <w:tcW w:w="659" w:type="dxa"/>
          </w:tcPr>
          <w:p w:rsidR="00FE200F" w:rsidRPr="001A402F" w:rsidRDefault="00743916" w:rsidP="00573C6A">
            <w:pPr>
              <w:pStyle w:val="1"/>
              <w:ind w:firstLine="0"/>
              <w:rPr>
                <w:b/>
                <w:sz w:val="26"/>
                <w:szCs w:val="26"/>
              </w:rPr>
            </w:pPr>
            <w:r w:rsidRPr="001A402F">
              <w:rPr>
                <w:b/>
                <w:sz w:val="26"/>
                <w:szCs w:val="26"/>
              </w:rPr>
              <w:t>«</w:t>
            </w:r>
            <w:r w:rsidR="00FE200F" w:rsidRPr="001A402F">
              <w:rPr>
                <w:b/>
                <w:sz w:val="26"/>
                <w:szCs w:val="26"/>
              </w:rPr>
              <w:t>6.</w:t>
            </w:r>
          </w:p>
        </w:tc>
        <w:tc>
          <w:tcPr>
            <w:tcW w:w="2462" w:type="dxa"/>
          </w:tcPr>
          <w:p w:rsidR="00FE200F" w:rsidRPr="001A402F" w:rsidRDefault="00FE200F" w:rsidP="00573C6A">
            <w:pPr>
              <w:pStyle w:val="Default"/>
              <w:rPr>
                <w:b/>
                <w:color w:val="auto"/>
                <w:sz w:val="26"/>
                <w:szCs w:val="26"/>
              </w:rPr>
            </w:pPr>
            <w:r w:rsidRPr="001A402F">
              <w:rPr>
                <w:b/>
                <w:color w:val="auto"/>
                <w:sz w:val="26"/>
                <w:szCs w:val="26"/>
              </w:rPr>
              <w:t xml:space="preserve">Место, дата начала и окончания подачи Заявок </w:t>
            </w:r>
          </w:p>
        </w:tc>
        <w:tc>
          <w:tcPr>
            <w:tcW w:w="6518" w:type="dxa"/>
          </w:tcPr>
          <w:p w:rsidR="00FE200F" w:rsidRPr="00FB2794" w:rsidRDefault="0082353E" w:rsidP="00FB2794">
            <w:pPr>
              <w:pStyle w:val="1"/>
              <w:ind w:firstLine="0"/>
              <w:rPr>
                <w:b/>
                <w:i/>
                <w:sz w:val="26"/>
                <w:szCs w:val="26"/>
              </w:rPr>
            </w:pPr>
            <w:proofErr w:type="gramStart"/>
            <w:r w:rsidRPr="001A402F">
              <w:rPr>
                <w:i/>
                <w:sz w:val="24"/>
                <w:szCs w:val="24"/>
              </w:rPr>
              <w:t xml:space="preserve">Заявки принимаются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до </w:t>
            </w:r>
            <w:r w:rsidR="00FB2794" w:rsidRPr="001A402F">
              <w:rPr>
                <w:i/>
                <w:sz w:val="24"/>
                <w:szCs w:val="24"/>
              </w:rPr>
              <w:t>«23</w:t>
            </w:r>
            <w:r w:rsidRPr="001A402F">
              <w:rPr>
                <w:i/>
                <w:sz w:val="24"/>
                <w:szCs w:val="24"/>
              </w:rPr>
              <w:t xml:space="preserve">» </w:t>
            </w:r>
            <w:r w:rsidR="00FB2794" w:rsidRPr="001A402F">
              <w:rPr>
                <w:i/>
                <w:sz w:val="24"/>
                <w:szCs w:val="24"/>
              </w:rPr>
              <w:t>декабря</w:t>
            </w:r>
            <w:r w:rsidRPr="001A402F">
              <w:rPr>
                <w:i/>
                <w:sz w:val="24"/>
                <w:szCs w:val="24"/>
              </w:rPr>
              <w:t xml:space="preserve"> 2013 г. по адресу, указанному в пункте 2 настоящей Информационной карты.</w:t>
            </w:r>
            <w:proofErr w:type="gramEnd"/>
          </w:p>
        </w:tc>
      </w:tr>
      <w:tr w:rsidR="00743916" w:rsidRPr="00743916" w:rsidTr="00743916">
        <w:tc>
          <w:tcPr>
            <w:tcW w:w="659" w:type="dxa"/>
          </w:tcPr>
          <w:p w:rsidR="00743916" w:rsidRPr="00743916" w:rsidRDefault="00743916" w:rsidP="00573C6A">
            <w:pPr>
              <w:pStyle w:val="1"/>
              <w:ind w:firstLine="0"/>
              <w:rPr>
                <w:b/>
                <w:sz w:val="26"/>
                <w:szCs w:val="26"/>
              </w:rPr>
            </w:pPr>
            <w:r w:rsidRPr="00743916">
              <w:rPr>
                <w:b/>
                <w:sz w:val="26"/>
                <w:szCs w:val="26"/>
              </w:rPr>
              <w:t xml:space="preserve">8. </w:t>
            </w:r>
          </w:p>
        </w:tc>
        <w:tc>
          <w:tcPr>
            <w:tcW w:w="2462" w:type="dxa"/>
          </w:tcPr>
          <w:p w:rsidR="00743916" w:rsidRPr="00743916" w:rsidRDefault="00743916" w:rsidP="00573C6A">
            <w:pPr>
              <w:pStyle w:val="Default"/>
              <w:rPr>
                <w:b/>
                <w:color w:val="auto"/>
                <w:sz w:val="26"/>
                <w:szCs w:val="26"/>
              </w:rPr>
            </w:pPr>
            <w:r w:rsidRPr="00743916">
              <w:rPr>
                <w:b/>
                <w:color w:val="auto"/>
                <w:sz w:val="26"/>
                <w:szCs w:val="26"/>
              </w:rPr>
              <w:t>Оценка и сопоставление Заявок</w:t>
            </w:r>
          </w:p>
        </w:tc>
        <w:tc>
          <w:tcPr>
            <w:tcW w:w="6518" w:type="dxa"/>
          </w:tcPr>
          <w:p w:rsidR="00743916" w:rsidRPr="00F176BC" w:rsidRDefault="00FB2794" w:rsidP="00E14BFC">
            <w:pPr>
              <w:pStyle w:val="1"/>
              <w:ind w:firstLine="0"/>
              <w:rPr>
                <w:i/>
                <w:sz w:val="26"/>
                <w:szCs w:val="26"/>
                <w:highlight w:val="cyan"/>
              </w:rPr>
            </w:pPr>
            <w:r w:rsidRPr="00F176BC">
              <w:rPr>
                <w:i/>
                <w:sz w:val="24"/>
                <w:szCs w:val="24"/>
              </w:rPr>
              <w:t xml:space="preserve">Оценка и сопоставление Заявок состоится </w:t>
            </w:r>
            <w:r w:rsidRPr="00F176BC">
              <w:rPr>
                <w:i/>
                <w:sz w:val="24"/>
                <w:szCs w:val="24"/>
              </w:rPr>
              <w:br/>
            </w:r>
            <w:r w:rsidR="00F176BC">
              <w:rPr>
                <w:i/>
                <w:sz w:val="24"/>
                <w:szCs w:val="24"/>
              </w:rPr>
              <w:t>«24</w:t>
            </w:r>
            <w:r w:rsidRPr="00F176BC">
              <w:rPr>
                <w:i/>
                <w:sz w:val="24"/>
                <w:szCs w:val="24"/>
              </w:rPr>
              <w:t>» декабря 2013 г. в 14 часов 00 минут местного</w:t>
            </w:r>
            <w:r w:rsidRPr="00F176BC">
              <w:rPr>
                <w:i/>
              </w:rPr>
              <w:t xml:space="preserve"> </w:t>
            </w:r>
            <w:r w:rsidRPr="00F176BC">
              <w:rPr>
                <w:i/>
                <w:sz w:val="24"/>
                <w:szCs w:val="24"/>
              </w:rPr>
              <w:t>времени по адресу, указанному в пункте 2 настоящей Информационной карты.</w:t>
            </w:r>
          </w:p>
        </w:tc>
      </w:tr>
      <w:tr w:rsidR="00743916" w:rsidRPr="00743916" w:rsidTr="00743916">
        <w:tc>
          <w:tcPr>
            <w:tcW w:w="659" w:type="dxa"/>
            <w:tcBorders>
              <w:top w:val="single" w:sz="4" w:space="0" w:color="auto"/>
              <w:left w:val="single" w:sz="4" w:space="0" w:color="auto"/>
              <w:bottom w:val="single" w:sz="4" w:space="0" w:color="auto"/>
              <w:right w:val="single" w:sz="4" w:space="0" w:color="auto"/>
            </w:tcBorders>
          </w:tcPr>
          <w:p w:rsidR="00743916" w:rsidRPr="00743916" w:rsidRDefault="00743916" w:rsidP="00573C6A">
            <w:pPr>
              <w:pStyle w:val="1"/>
              <w:ind w:firstLine="0"/>
              <w:rPr>
                <w:b/>
                <w:sz w:val="26"/>
                <w:szCs w:val="26"/>
              </w:rPr>
            </w:pPr>
            <w:r w:rsidRPr="00743916">
              <w:rPr>
                <w:b/>
                <w:sz w:val="26"/>
                <w:szCs w:val="26"/>
              </w:rPr>
              <w:t>10.</w:t>
            </w:r>
          </w:p>
        </w:tc>
        <w:tc>
          <w:tcPr>
            <w:tcW w:w="2462" w:type="dxa"/>
            <w:tcBorders>
              <w:top w:val="single" w:sz="4" w:space="0" w:color="auto"/>
              <w:left w:val="single" w:sz="4" w:space="0" w:color="auto"/>
              <w:bottom w:val="single" w:sz="4" w:space="0" w:color="auto"/>
              <w:right w:val="single" w:sz="4" w:space="0" w:color="auto"/>
            </w:tcBorders>
          </w:tcPr>
          <w:p w:rsidR="00743916" w:rsidRPr="00743916" w:rsidRDefault="00743916" w:rsidP="00573C6A">
            <w:pPr>
              <w:pStyle w:val="Default"/>
              <w:rPr>
                <w:b/>
                <w:color w:val="auto"/>
                <w:sz w:val="26"/>
                <w:szCs w:val="26"/>
              </w:rPr>
            </w:pPr>
            <w:r w:rsidRPr="00743916">
              <w:rPr>
                <w:b/>
                <w:color w:val="auto"/>
                <w:sz w:val="26"/>
                <w:szCs w:val="26"/>
              </w:rPr>
              <w:t>Подведение итогов</w:t>
            </w:r>
          </w:p>
        </w:tc>
        <w:tc>
          <w:tcPr>
            <w:tcW w:w="6518" w:type="dxa"/>
            <w:tcBorders>
              <w:top w:val="single" w:sz="4" w:space="0" w:color="auto"/>
              <w:left w:val="single" w:sz="4" w:space="0" w:color="auto"/>
              <w:bottom w:val="single" w:sz="4" w:space="0" w:color="auto"/>
              <w:right w:val="single" w:sz="4" w:space="0" w:color="auto"/>
            </w:tcBorders>
          </w:tcPr>
          <w:p w:rsidR="00743916" w:rsidRPr="00F176BC" w:rsidRDefault="00F176BC" w:rsidP="00477E67">
            <w:pPr>
              <w:pStyle w:val="1"/>
              <w:ind w:firstLine="0"/>
              <w:rPr>
                <w:i/>
                <w:sz w:val="26"/>
                <w:szCs w:val="26"/>
              </w:rPr>
            </w:pPr>
            <w:r w:rsidRPr="00F176BC">
              <w:rPr>
                <w:i/>
                <w:sz w:val="24"/>
                <w:szCs w:val="24"/>
              </w:rPr>
              <w:t>Подведение итогов состоится «2</w:t>
            </w:r>
            <w:r w:rsidR="00477E67">
              <w:rPr>
                <w:i/>
                <w:sz w:val="24"/>
                <w:szCs w:val="24"/>
              </w:rPr>
              <w:t>6</w:t>
            </w:r>
            <w:r w:rsidRPr="00F176BC">
              <w:rPr>
                <w:i/>
                <w:sz w:val="24"/>
                <w:szCs w:val="24"/>
              </w:rPr>
              <w:t>» декабря 2013 г. в 14 часов 00 минут местного времени по адресу, указанному в пункте 9 Информационной карты</w:t>
            </w:r>
            <w:r w:rsidR="007F5415">
              <w:rPr>
                <w:i/>
                <w:sz w:val="24"/>
                <w:szCs w:val="24"/>
              </w:rPr>
              <w:t xml:space="preserve">                                          </w:t>
            </w:r>
            <w:r>
              <w:rPr>
                <w:i/>
                <w:sz w:val="24"/>
                <w:szCs w:val="24"/>
              </w:rPr>
              <w:t>»</w:t>
            </w:r>
          </w:p>
        </w:tc>
      </w:tr>
    </w:tbl>
    <w:p w:rsidR="00743916" w:rsidRDefault="00743916" w:rsidP="00743916">
      <w:pPr>
        <w:tabs>
          <w:tab w:val="left" w:pos="9639"/>
        </w:tabs>
        <w:ind w:firstLine="567"/>
        <w:jc w:val="both"/>
      </w:pPr>
    </w:p>
    <w:p w:rsidR="004948D5" w:rsidRDefault="00F176BC" w:rsidP="004948D5">
      <w:r>
        <w:t>Далее по тексту.</w:t>
      </w:r>
    </w:p>
    <w:sectPr w:rsidR="004948D5" w:rsidSect="00FE7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948D5"/>
    <w:rsid w:val="00000DAC"/>
    <w:rsid w:val="00002077"/>
    <w:rsid w:val="000026E9"/>
    <w:rsid w:val="00003459"/>
    <w:rsid w:val="00006217"/>
    <w:rsid w:val="00014BC5"/>
    <w:rsid w:val="00017432"/>
    <w:rsid w:val="00017543"/>
    <w:rsid w:val="000217E5"/>
    <w:rsid w:val="000220E8"/>
    <w:rsid w:val="00023765"/>
    <w:rsid w:val="0002610D"/>
    <w:rsid w:val="00026B5E"/>
    <w:rsid w:val="00031178"/>
    <w:rsid w:val="00031C49"/>
    <w:rsid w:val="000377E6"/>
    <w:rsid w:val="00042B84"/>
    <w:rsid w:val="0004445F"/>
    <w:rsid w:val="00044CAB"/>
    <w:rsid w:val="00046C11"/>
    <w:rsid w:val="00047D0B"/>
    <w:rsid w:val="000509EC"/>
    <w:rsid w:val="00053B97"/>
    <w:rsid w:val="00060065"/>
    <w:rsid w:val="00063509"/>
    <w:rsid w:val="00076A31"/>
    <w:rsid w:val="000777AB"/>
    <w:rsid w:val="00082146"/>
    <w:rsid w:val="00082D5B"/>
    <w:rsid w:val="00082F94"/>
    <w:rsid w:val="00084DE3"/>
    <w:rsid w:val="00085484"/>
    <w:rsid w:val="00085F72"/>
    <w:rsid w:val="0009575F"/>
    <w:rsid w:val="000A60A3"/>
    <w:rsid w:val="000A60DF"/>
    <w:rsid w:val="000A6E2A"/>
    <w:rsid w:val="000B119C"/>
    <w:rsid w:val="000B40C1"/>
    <w:rsid w:val="000B413C"/>
    <w:rsid w:val="000C5FD9"/>
    <w:rsid w:val="000C7F17"/>
    <w:rsid w:val="000D46F4"/>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7473"/>
    <w:rsid w:val="00120B74"/>
    <w:rsid w:val="001212C5"/>
    <w:rsid w:val="001238E6"/>
    <w:rsid w:val="00126C34"/>
    <w:rsid w:val="00131E89"/>
    <w:rsid w:val="00133CFF"/>
    <w:rsid w:val="001365A6"/>
    <w:rsid w:val="0013786F"/>
    <w:rsid w:val="00142A32"/>
    <w:rsid w:val="00142E78"/>
    <w:rsid w:val="0014455A"/>
    <w:rsid w:val="001475DB"/>
    <w:rsid w:val="001475ED"/>
    <w:rsid w:val="00147C0B"/>
    <w:rsid w:val="001518E2"/>
    <w:rsid w:val="00152424"/>
    <w:rsid w:val="00161E78"/>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C88"/>
    <w:rsid w:val="00191162"/>
    <w:rsid w:val="00192C65"/>
    <w:rsid w:val="001938F1"/>
    <w:rsid w:val="001948AA"/>
    <w:rsid w:val="00195EF2"/>
    <w:rsid w:val="001A402F"/>
    <w:rsid w:val="001B0FDE"/>
    <w:rsid w:val="001B3A51"/>
    <w:rsid w:val="001B415F"/>
    <w:rsid w:val="001B5885"/>
    <w:rsid w:val="001B7BB2"/>
    <w:rsid w:val="001B7C07"/>
    <w:rsid w:val="001C48B2"/>
    <w:rsid w:val="001C6495"/>
    <w:rsid w:val="001C6EE5"/>
    <w:rsid w:val="001C7E3D"/>
    <w:rsid w:val="001D0886"/>
    <w:rsid w:val="001D0AAB"/>
    <w:rsid w:val="001D21BB"/>
    <w:rsid w:val="001D3C8C"/>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341B4"/>
    <w:rsid w:val="00234724"/>
    <w:rsid w:val="002350DE"/>
    <w:rsid w:val="00240804"/>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76DB8"/>
    <w:rsid w:val="0028492E"/>
    <w:rsid w:val="0029011F"/>
    <w:rsid w:val="00292871"/>
    <w:rsid w:val="0029460E"/>
    <w:rsid w:val="0029489F"/>
    <w:rsid w:val="0029553D"/>
    <w:rsid w:val="00295686"/>
    <w:rsid w:val="00296517"/>
    <w:rsid w:val="002A207B"/>
    <w:rsid w:val="002A2372"/>
    <w:rsid w:val="002A3C4A"/>
    <w:rsid w:val="002A3D88"/>
    <w:rsid w:val="002A5903"/>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FBB"/>
    <w:rsid w:val="00316CC4"/>
    <w:rsid w:val="0032153B"/>
    <w:rsid w:val="00322256"/>
    <w:rsid w:val="00323AE4"/>
    <w:rsid w:val="003248F4"/>
    <w:rsid w:val="00324B26"/>
    <w:rsid w:val="00335BA7"/>
    <w:rsid w:val="00340B77"/>
    <w:rsid w:val="003412C1"/>
    <w:rsid w:val="003417D5"/>
    <w:rsid w:val="0034463A"/>
    <w:rsid w:val="00352501"/>
    <w:rsid w:val="00352EE4"/>
    <w:rsid w:val="0035371D"/>
    <w:rsid w:val="00354FB5"/>
    <w:rsid w:val="00357DFA"/>
    <w:rsid w:val="00361DCF"/>
    <w:rsid w:val="00366ADB"/>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7469"/>
    <w:rsid w:val="003D0AA6"/>
    <w:rsid w:val="003D3164"/>
    <w:rsid w:val="003D438F"/>
    <w:rsid w:val="003D43C1"/>
    <w:rsid w:val="003D48E5"/>
    <w:rsid w:val="003D5E36"/>
    <w:rsid w:val="003E1D49"/>
    <w:rsid w:val="003E59C7"/>
    <w:rsid w:val="003F0E09"/>
    <w:rsid w:val="003F1353"/>
    <w:rsid w:val="003F1470"/>
    <w:rsid w:val="003F192F"/>
    <w:rsid w:val="003F23EE"/>
    <w:rsid w:val="003F4A49"/>
    <w:rsid w:val="003F7169"/>
    <w:rsid w:val="003F72CE"/>
    <w:rsid w:val="00402F92"/>
    <w:rsid w:val="004057F3"/>
    <w:rsid w:val="00405AA2"/>
    <w:rsid w:val="0040634D"/>
    <w:rsid w:val="004071BF"/>
    <w:rsid w:val="00407957"/>
    <w:rsid w:val="00412379"/>
    <w:rsid w:val="0041301F"/>
    <w:rsid w:val="00425B7C"/>
    <w:rsid w:val="00427B60"/>
    <w:rsid w:val="004304E4"/>
    <w:rsid w:val="00437A83"/>
    <w:rsid w:val="0044002D"/>
    <w:rsid w:val="00440946"/>
    <w:rsid w:val="00440B2D"/>
    <w:rsid w:val="0045194E"/>
    <w:rsid w:val="0045265E"/>
    <w:rsid w:val="00461D1B"/>
    <w:rsid w:val="004625AD"/>
    <w:rsid w:val="0047074E"/>
    <w:rsid w:val="00470C8D"/>
    <w:rsid w:val="00477E67"/>
    <w:rsid w:val="00481FBD"/>
    <w:rsid w:val="00482157"/>
    <w:rsid w:val="00482EEA"/>
    <w:rsid w:val="00483B75"/>
    <w:rsid w:val="00483D8D"/>
    <w:rsid w:val="00486D71"/>
    <w:rsid w:val="00487A43"/>
    <w:rsid w:val="004911F3"/>
    <w:rsid w:val="004948D5"/>
    <w:rsid w:val="004A1EF7"/>
    <w:rsid w:val="004A2116"/>
    <w:rsid w:val="004A34DD"/>
    <w:rsid w:val="004A3974"/>
    <w:rsid w:val="004B3332"/>
    <w:rsid w:val="004B3E83"/>
    <w:rsid w:val="004B5DD8"/>
    <w:rsid w:val="004B7CA8"/>
    <w:rsid w:val="004C0030"/>
    <w:rsid w:val="004C3E28"/>
    <w:rsid w:val="004C63EA"/>
    <w:rsid w:val="004D51E3"/>
    <w:rsid w:val="004E09D6"/>
    <w:rsid w:val="004E267B"/>
    <w:rsid w:val="004E3BAA"/>
    <w:rsid w:val="004E64D9"/>
    <w:rsid w:val="004F0722"/>
    <w:rsid w:val="004F1B70"/>
    <w:rsid w:val="004F33B9"/>
    <w:rsid w:val="004F659B"/>
    <w:rsid w:val="00500D9B"/>
    <w:rsid w:val="00507507"/>
    <w:rsid w:val="00510572"/>
    <w:rsid w:val="00511287"/>
    <w:rsid w:val="0051303D"/>
    <w:rsid w:val="005135A3"/>
    <w:rsid w:val="00513DB5"/>
    <w:rsid w:val="00522337"/>
    <w:rsid w:val="00531303"/>
    <w:rsid w:val="005349FD"/>
    <w:rsid w:val="0053594E"/>
    <w:rsid w:val="00537974"/>
    <w:rsid w:val="00542313"/>
    <w:rsid w:val="00545061"/>
    <w:rsid w:val="00546447"/>
    <w:rsid w:val="0054694F"/>
    <w:rsid w:val="005471DD"/>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B1996"/>
    <w:rsid w:val="005B4B5F"/>
    <w:rsid w:val="005C13CF"/>
    <w:rsid w:val="005C3455"/>
    <w:rsid w:val="005C3FA1"/>
    <w:rsid w:val="005D2573"/>
    <w:rsid w:val="005D3D31"/>
    <w:rsid w:val="005D3DB3"/>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46ED"/>
    <w:rsid w:val="006355A1"/>
    <w:rsid w:val="00641CB0"/>
    <w:rsid w:val="00642D2C"/>
    <w:rsid w:val="006475FC"/>
    <w:rsid w:val="00647AFC"/>
    <w:rsid w:val="00651EBB"/>
    <w:rsid w:val="006527AA"/>
    <w:rsid w:val="0065729B"/>
    <w:rsid w:val="0065731F"/>
    <w:rsid w:val="00657FE2"/>
    <w:rsid w:val="00660B6F"/>
    <w:rsid w:val="00661273"/>
    <w:rsid w:val="006615AF"/>
    <w:rsid w:val="006629E2"/>
    <w:rsid w:val="00666F52"/>
    <w:rsid w:val="006713BF"/>
    <w:rsid w:val="00671D22"/>
    <w:rsid w:val="00672563"/>
    <w:rsid w:val="00676432"/>
    <w:rsid w:val="00685765"/>
    <w:rsid w:val="00691051"/>
    <w:rsid w:val="00693B1B"/>
    <w:rsid w:val="00694BF3"/>
    <w:rsid w:val="00696E7C"/>
    <w:rsid w:val="00697418"/>
    <w:rsid w:val="00697CC0"/>
    <w:rsid w:val="006A2114"/>
    <w:rsid w:val="006A68C8"/>
    <w:rsid w:val="006B0093"/>
    <w:rsid w:val="006B2A53"/>
    <w:rsid w:val="006B32C7"/>
    <w:rsid w:val="006B4B2F"/>
    <w:rsid w:val="006B57BB"/>
    <w:rsid w:val="006B64BF"/>
    <w:rsid w:val="006C093E"/>
    <w:rsid w:val="006C131A"/>
    <w:rsid w:val="006C26BC"/>
    <w:rsid w:val="006D2F75"/>
    <w:rsid w:val="006D3209"/>
    <w:rsid w:val="006E0FA2"/>
    <w:rsid w:val="006E207D"/>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34FF7"/>
    <w:rsid w:val="00735892"/>
    <w:rsid w:val="00736ED7"/>
    <w:rsid w:val="007416B4"/>
    <w:rsid w:val="00743916"/>
    <w:rsid w:val="007442D3"/>
    <w:rsid w:val="007455F6"/>
    <w:rsid w:val="00747A22"/>
    <w:rsid w:val="0075014E"/>
    <w:rsid w:val="007550AA"/>
    <w:rsid w:val="00761C6F"/>
    <w:rsid w:val="00761FAC"/>
    <w:rsid w:val="007635F8"/>
    <w:rsid w:val="00771DBA"/>
    <w:rsid w:val="00777E13"/>
    <w:rsid w:val="00781CED"/>
    <w:rsid w:val="007827D0"/>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5CE0"/>
    <w:rsid w:val="007E7498"/>
    <w:rsid w:val="007F15A4"/>
    <w:rsid w:val="007F3C27"/>
    <w:rsid w:val="007F5415"/>
    <w:rsid w:val="007F5506"/>
    <w:rsid w:val="008003B4"/>
    <w:rsid w:val="008012DE"/>
    <w:rsid w:val="00802C93"/>
    <w:rsid w:val="008043B2"/>
    <w:rsid w:val="00806178"/>
    <w:rsid w:val="0080662E"/>
    <w:rsid w:val="00807092"/>
    <w:rsid w:val="008108B7"/>
    <w:rsid w:val="008128DB"/>
    <w:rsid w:val="008135AF"/>
    <w:rsid w:val="00814C63"/>
    <w:rsid w:val="008161D1"/>
    <w:rsid w:val="008228F0"/>
    <w:rsid w:val="00823272"/>
    <w:rsid w:val="0082353E"/>
    <w:rsid w:val="008271E1"/>
    <w:rsid w:val="00836093"/>
    <w:rsid w:val="008402B4"/>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7325"/>
    <w:rsid w:val="008675B6"/>
    <w:rsid w:val="008700CA"/>
    <w:rsid w:val="00872CF2"/>
    <w:rsid w:val="008757B2"/>
    <w:rsid w:val="00875D6F"/>
    <w:rsid w:val="008839FF"/>
    <w:rsid w:val="00884629"/>
    <w:rsid w:val="008927DC"/>
    <w:rsid w:val="008945AF"/>
    <w:rsid w:val="00894C12"/>
    <w:rsid w:val="008A5066"/>
    <w:rsid w:val="008B0139"/>
    <w:rsid w:val="008B29D7"/>
    <w:rsid w:val="008B326A"/>
    <w:rsid w:val="008B3C5F"/>
    <w:rsid w:val="008B45BB"/>
    <w:rsid w:val="008B58E8"/>
    <w:rsid w:val="008B68BC"/>
    <w:rsid w:val="008D0A15"/>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55C9"/>
    <w:rsid w:val="008F5D9F"/>
    <w:rsid w:val="008F607C"/>
    <w:rsid w:val="00902307"/>
    <w:rsid w:val="009041F8"/>
    <w:rsid w:val="0090505A"/>
    <w:rsid w:val="0090753A"/>
    <w:rsid w:val="00910BE4"/>
    <w:rsid w:val="00916020"/>
    <w:rsid w:val="0091636A"/>
    <w:rsid w:val="0092069A"/>
    <w:rsid w:val="00920705"/>
    <w:rsid w:val="009237F5"/>
    <w:rsid w:val="0092627C"/>
    <w:rsid w:val="00926576"/>
    <w:rsid w:val="0093062F"/>
    <w:rsid w:val="0093531C"/>
    <w:rsid w:val="009411F5"/>
    <w:rsid w:val="009419B9"/>
    <w:rsid w:val="00942EF8"/>
    <w:rsid w:val="00951A01"/>
    <w:rsid w:val="00951A41"/>
    <w:rsid w:val="00956353"/>
    <w:rsid w:val="009565B9"/>
    <w:rsid w:val="0095722B"/>
    <w:rsid w:val="00960F1F"/>
    <w:rsid w:val="0096234C"/>
    <w:rsid w:val="00962A9D"/>
    <w:rsid w:val="00962DCD"/>
    <w:rsid w:val="009662B7"/>
    <w:rsid w:val="009676D7"/>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A003DA"/>
    <w:rsid w:val="00A017DE"/>
    <w:rsid w:val="00A038AE"/>
    <w:rsid w:val="00A03D66"/>
    <w:rsid w:val="00A042DE"/>
    <w:rsid w:val="00A06BC8"/>
    <w:rsid w:val="00A10172"/>
    <w:rsid w:val="00A11C19"/>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2946"/>
    <w:rsid w:val="00AA34B6"/>
    <w:rsid w:val="00AA36AF"/>
    <w:rsid w:val="00AA40B8"/>
    <w:rsid w:val="00AA74B6"/>
    <w:rsid w:val="00AA7EFD"/>
    <w:rsid w:val="00AB01A6"/>
    <w:rsid w:val="00AB12B0"/>
    <w:rsid w:val="00AB46B1"/>
    <w:rsid w:val="00AC1C99"/>
    <w:rsid w:val="00AC35C7"/>
    <w:rsid w:val="00AC3925"/>
    <w:rsid w:val="00AC4C19"/>
    <w:rsid w:val="00AC57C2"/>
    <w:rsid w:val="00AC799F"/>
    <w:rsid w:val="00AD022A"/>
    <w:rsid w:val="00AD18D4"/>
    <w:rsid w:val="00AD4A45"/>
    <w:rsid w:val="00AD69FC"/>
    <w:rsid w:val="00AE2305"/>
    <w:rsid w:val="00AE2EAE"/>
    <w:rsid w:val="00AE55FA"/>
    <w:rsid w:val="00AF02DC"/>
    <w:rsid w:val="00AF0778"/>
    <w:rsid w:val="00AF3DD5"/>
    <w:rsid w:val="00AF3E8A"/>
    <w:rsid w:val="00AF7F02"/>
    <w:rsid w:val="00B04519"/>
    <w:rsid w:val="00B14F3B"/>
    <w:rsid w:val="00B15040"/>
    <w:rsid w:val="00B20DF0"/>
    <w:rsid w:val="00B21959"/>
    <w:rsid w:val="00B22564"/>
    <w:rsid w:val="00B268B0"/>
    <w:rsid w:val="00B27012"/>
    <w:rsid w:val="00B3207D"/>
    <w:rsid w:val="00B3689C"/>
    <w:rsid w:val="00B4029B"/>
    <w:rsid w:val="00B41CF4"/>
    <w:rsid w:val="00B4259F"/>
    <w:rsid w:val="00B44CFF"/>
    <w:rsid w:val="00B51AC6"/>
    <w:rsid w:val="00B52FE0"/>
    <w:rsid w:val="00B5608B"/>
    <w:rsid w:val="00B60DE4"/>
    <w:rsid w:val="00B61CBC"/>
    <w:rsid w:val="00B62EB2"/>
    <w:rsid w:val="00B70030"/>
    <w:rsid w:val="00B71021"/>
    <w:rsid w:val="00B71C4B"/>
    <w:rsid w:val="00B77D1D"/>
    <w:rsid w:val="00B90655"/>
    <w:rsid w:val="00B91302"/>
    <w:rsid w:val="00B92973"/>
    <w:rsid w:val="00B937BC"/>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6981"/>
    <w:rsid w:val="00C47B9D"/>
    <w:rsid w:val="00C509FF"/>
    <w:rsid w:val="00C53BE9"/>
    <w:rsid w:val="00C559F9"/>
    <w:rsid w:val="00C57711"/>
    <w:rsid w:val="00C61EEE"/>
    <w:rsid w:val="00C6473C"/>
    <w:rsid w:val="00C67023"/>
    <w:rsid w:val="00C710BB"/>
    <w:rsid w:val="00C737FE"/>
    <w:rsid w:val="00C73DDA"/>
    <w:rsid w:val="00C758B1"/>
    <w:rsid w:val="00C77C47"/>
    <w:rsid w:val="00C85082"/>
    <w:rsid w:val="00C859EC"/>
    <w:rsid w:val="00C9515E"/>
    <w:rsid w:val="00CA174C"/>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3FCD"/>
    <w:rsid w:val="00D35556"/>
    <w:rsid w:val="00D35BAF"/>
    <w:rsid w:val="00D36FEA"/>
    <w:rsid w:val="00D37B69"/>
    <w:rsid w:val="00D40099"/>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39CE"/>
    <w:rsid w:val="00D9562C"/>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7566"/>
    <w:rsid w:val="00E12B3F"/>
    <w:rsid w:val="00E138EF"/>
    <w:rsid w:val="00E14BFC"/>
    <w:rsid w:val="00E16968"/>
    <w:rsid w:val="00E17B40"/>
    <w:rsid w:val="00E2047F"/>
    <w:rsid w:val="00E220EE"/>
    <w:rsid w:val="00E26F81"/>
    <w:rsid w:val="00E35C24"/>
    <w:rsid w:val="00E364BD"/>
    <w:rsid w:val="00E41748"/>
    <w:rsid w:val="00E5065E"/>
    <w:rsid w:val="00E55DF0"/>
    <w:rsid w:val="00E6136B"/>
    <w:rsid w:val="00E7093B"/>
    <w:rsid w:val="00E74B7F"/>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360B"/>
    <w:rsid w:val="00EE66D6"/>
    <w:rsid w:val="00EF1F2A"/>
    <w:rsid w:val="00EF26DE"/>
    <w:rsid w:val="00F00902"/>
    <w:rsid w:val="00F03BC1"/>
    <w:rsid w:val="00F03D8C"/>
    <w:rsid w:val="00F04BCB"/>
    <w:rsid w:val="00F076CB"/>
    <w:rsid w:val="00F123A1"/>
    <w:rsid w:val="00F16CE4"/>
    <w:rsid w:val="00F176BC"/>
    <w:rsid w:val="00F23FDE"/>
    <w:rsid w:val="00F25592"/>
    <w:rsid w:val="00F25640"/>
    <w:rsid w:val="00F257FE"/>
    <w:rsid w:val="00F3142F"/>
    <w:rsid w:val="00F3417A"/>
    <w:rsid w:val="00F3634E"/>
    <w:rsid w:val="00F436CC"/>
    <w:rsid w:val="00F532A7"/>
    <w:rsid w:val="00F54479"/>
    <w:rsid w:val="00F55190"/>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7E73"/>
    <w:rsid w:val="00FE200F"/>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C8501-6F3C-43E4-B8F1-26B48A4F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450</Words>
  <Characters>2566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KuritsynAE</cp:lastModifiedBy>
  <cp:revision>5</cp:revision>
  <dcterms:created xsi:type="dcterms:W3CDTF">2013-12-16T05:54:00Z</dcterms:created>
  <dcterms:modified xsi:type="dcterms:W3CDTF">2013-12-16T14:18:00Z</dcterms:modified>
</cp:coreProperties>
</file>