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047B98" w:rsidRDefault="007D6548" w:rsidP="00A4055F">
      <w:pPr>
        <w:tabs>
          <w:tab w:val="left" w:pos="4962"/>
        </w:tabs>
        <w:ind w:left="4820"/>
        <w:rPr>
          <w:b/>
          <w:bCs/>
          <w:sz w:val="28"/>
          <w:szCs w:val="28"/>
        </w:rPr>
      </w:pPr>
      <w:r w:rsidRPr="00047B98">
        <w:rPr>
          <w:b/>
          <w:bCs/>
          <w:sz w:val="28"/>
          <w:szCs w:val="28"/>
        </w:rPr>
        <w:t>УТВЕРЖДАЮ</w:t>
      </w:r>
    </w:p>
    <w:p w:rsidR="007D6548" w:rsidRPr="00047B98" w:rsidRDefault="007D6548" w:rsidP="00A4055F">
      <w:pPr>
        <w:tabs>
          <w:tab w:val="left" w:pos="4962"/>
        </w:tabs>
        <w:ind w:left="4820"/>
        <w:rPr>
          <w:rFonts w:eastAsia="Arial Unicode MS"/>
          <w:b/>
          <w:bCs/>
          <w:sz w:val="28"/>
          <w:szCs w:val="28"/>
        </w:rPr>
      </w:pPr>
    </w:p>
    <w:p w:rsidR="00742953" w:rsidRPr="007E3002" w:rsidRDefault="00742953" w:rsidP="00742953">
      <w:pPr>
        <w:tabs>
          <w:tab w:val="left" w:pos="4962"/>
        </w:tabs>
        <w:ind w:left="4820"/>
        <w:rPr>
          <w:bCs/>
          <w:i/>
          <w:sz w:val="28"/>
          <w:szCs w:val="28"/>
        </w:rPr>
      </w:pPr>
      <w:r w:rsidRPr="007E3002">
        <w:rPr>
          <w:b/>
          <w:bCs/>
          <w:sz w:val="28"/>
          <w:szCs w:val="28"/>
        </w:rPr>
        <w:t>Председатель Конкурсной комиссии аппарата управления</w:t>
      </w:r>
    </w:p>
    <w:p w:rsidR="00742953" w:rsidRPr="007E3002" w:rsidRDefault="00742953" w:rsidP="00742953">
      <w:pPr>
        <w:tabs>
          <w:tab w:val="left" w:pos="4962"/>
        </w:tabs>
        <w:ind w:left="4820"/>
        <w:rPr>
          <w:b/>
          <w:bCs/>
          <w:sz w:val="28"/>
          <w:szCs w:val="28"/>
        </w:rPr>
      </w:pPr>
      <w:r w:rsidRPr="007E3002">
        <w:rPr>
          <w:b/>
          <w:bCs/>
          <w:sz w:val="28"/>
          <w:szCs w:val="28"/>
        </w:rPr>
        <w:t xml:space="preserve">ОАО «ТрансКонтейнер» </w:t>
      </w:r>
    </w:p>
    <w:p w:rsidR="00742953" w:rsidRPr="007E3002" w:rsidRDefault="00742953" w:rsidP="00742953">
      <w:pPr>
        <w:tabs>
          <w:tab w:val="left" w:pos="4962"/>
        </w:tabs>
        <w:ind w:left="4820"/>
        <w:rPr>
          <w:b/>
          <w:bCs/>
          <w:sz w:val="28"/>
          <w:szCs w:val="28"/>
        </w:rPr>
      </w:pPr>
    </w:p>
    <w:p w:rsidR="00742953" w:rsidRPr="007E3002" w:rsidRDefault="00742953" w:rsidP="00742953">
      <w:pPr>
        <w:tabs>
          <w:tab w:val="left" w:pos="4678"/>
        </w:tabs>
        <w:ind w:left="4820"/>
        <w:jc w:val="both"/>
        <w:rPr>
          <w:b/>
          <w:bCs/>
          <w:sz w:val="28"/>
          <w:szCs w:val="28"/>
        </w:rPr>
      </w:pPr>
      <w:r>
        <w:rPr>
          <w:b/>
          <w:bCs/>
          <w:sz w:val="28"/>
          <w:szCs w:val="28"/>
        </w:rPr>
        <w:t>_______________</w:t>
      </w:r>
      <w:r w:rsidRPr="007E3002">
        <w:rPr>
          <w:b/>
          <w:bCs/>
          <w:sz w:val="28"/>
          <w:szCs w:val="28"/>
        </w:rPr>
        <w:t>В.В. Шекшуев</w:t>
      </w:r>
    </w:p>
    <w:p w:rsidR="00742953" w:rsidRPr="007E3002" w:rsidRDefault="00742953" w:rsidP="00742953">
      <w:pPr>
        <w:tabs>
          <w:tab w:val="left" w:pos="4678"/>
        </w:tabs>
        <w:ind w:left="4820"/>
        <w:jc w:val="both"/>
        <w:rPr>
          <w:rFonts w:eastAsia="Arial Unicode MS"/>
        </w:rPr>
      </w:pPr>
    </w:p>
    <w:p w:rsidR="007D6548" w:rsidRDefault="00742953" w:rsidP="00A4055F">
      <w:pPr>
        <w:tabs>
          <w:tab w:val="left" w:pos="4962"/>
        </w:tabs>
        <w:ind w:left="4820"/>
        <w:rPr>
          <w:b/>
          <w:bCs/>
          <w:sz w:val="28"/>
        </w:rPr>
      </w:pPr>
      <w:r w:rsidRPr="007E3002">
        <w:rPr>
          <w:b/>
          <w:bCs/>
          <w:sz w:val="28"/>
        </w:rPr>
        <w:t>«__»________________2013г.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BF2801" w:rsidRDefault="007D6548" w:rsidP="00BF2801">
      <w:pPr>
        <w:pStyle w:val="19"/>
        <w:numPr>
          <w:ilvl w:val="2"/>
          <w:numId w:val="1"/>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D32FFA">
        <w:rPr>
          <w:szCs w:val="28"/>
        </w:rPr>
        <w:t>(далее</w:t>
      </w:r>
      <w:proofErr w:type="gramEnd"/>
      <w:r w:rsidRPr="00D32FFA">
        <w:rPr>
          <w:szCs w:val="28"/>
        </w:rPr>
        <w:t xml:space="preserve"> – </w:t>
      </w:r>
      <w:proofErr w:type="gramStart"/>
      <w:r w:rsidRPr="00D32FFA">
        <w:rPr>
          <w:szCs w:val="28"/>
        </w:rPr>
        <w:t>Запрос предложений)</w:t>
      </w:r>
      <w:r w:rsidR="0098627F">
        <w:rPr>
          <w:szCs w:val="28"/>
        </w:rPr>
        <w:t xml:space="preserve"> </w:t>
      </w:r>
      <w:r w:rsidR="00CD4597">
        <w:rPr>
          <w:szCs w:val="28"/>
        </w:rPr>
        <w:t>№</w:t>
      </w:r>
      <w:r w:rsidR="00CD4597" w:rsidRPr="000D4F6B">
        <w:rPr>
          <w:szCs w:val="28"/>
        </w:rPr>
        <w:t xml:space="preserve"> </w:t>
      </w:r>
      <w:r w:rsidR="00CD4597" w:rsidRPr="000D4F6B">
        <w:rPr>
          <w:color w:val="000000"/>
          <w:szCs w:val="28"/>
        </w:rPr>
        <w:t>ЗП/029/ЦКПЗС/0123</w:t>
      </w:r>
      <w:r w:rsidR="00CD4597">
        <w:rPr>
          <w:color w:val="000000"/>
          <w:szCs w:val="28"/>
        </w:rPr>
        <w:t>.</w:t>
      </w:r>
      <w:proofErr w:type="gramEnd"/>
    </w:p>
    <w:p w:rsidR="00BF2801" w:rsidRDefault="00344676" w:rsidP="00BF2801">
      <w:pPr>
        <w:pStyle w:val="19"/>
        <w:numPr>
          <w:ilvl w:val="2"/>
          <w:numId w:val="1"/>
        </w:numPr>
        <w:ind w:left="0" w:firstLine="709"/>
      </w:pPr>
      <w:r w:rsidRPr="00344676">
        <w:rPr>
          <w:szCs w:val="28"/>
        </w:rPr>
        <w:t xml:space="preserve">Предметом настоящего Запроса предложений является право на заключение договора </w:t>
      </w:r>
      <w:r w:rsidRPr="006219CA">
        <w:rPr>
          <w:szCs w:val="28"/>
        </w:rPr>
        <w:t>на выполнение работ</w:t>
      </w:r>
      <w:r w:rsidRPr="00344676">
        <w:rPr>
          <w:szCs w:val="28"/>
        </w:rPr>
        <w:t xml:space="preserve"> по </w:t>
      </w:r>
      <w:r w:rsidR="003E230C">
        <w:rPr>
          <w:szCs w:val="28"/>
        </w:rPr>
        <w:t>реконструкции кранового пути № </w:t>
      </w:r>
      <w:r w:rsidR="003E230C" w:rsidRPr="003E230C">
        <w:rPr>
          <w:szCs w:val="28"/>
        </w:rPr>
        <w:t>1.1 (инв. 00000150) агентства на станции Придача филиала ОАО</w:t>
      </w:r>
      <w:r w:rsidR="003E230C">
        <w:rPr>
          <w:szCs w:val="28"/>
        </w:rPr>
        <w:t> </w:t>
      </w:r>
      <w:r w:rsidR="003E230C" w:rsidRPr="003E230C">
        <w:rPr>
          <w:szCs w:val="28"/>
        </w:rPr>
        <w:t>«ТрансКонтейнер» на Юго-Восточной железной дороге</w:t>
      </w:r>
      <w:r w:rsidRPr="00344676">
        <w:rPr>
          <w:szCs w:val="28"/>
        </w:rPr>
        <w:t xml:space="preserve"> в </w:t>
      </w:r>
      <w:r w:rsidRPr="00344676">
        <w:rPr>
          <w:szCs w:val="28"/>
          <w:lang w:val="en-US"/>
        </w:rPr>
        <w:t>IV</w:t>
      </w:r>
      <w:r w:rsidRPr="00344676">
        <w:rPr>
          <w:szCs w:val="28"/>
        </w:rPr>
        <w:t xml:space="preserve"> квартале 2013 года. </w:t>
      </w:r>
    </w:p>
    <w:p w:rsidR="00BF2801" w:rsidRDefault="00344676" w:rsidP="00BF2801">
      <w:pPr>
        <w:pStyle w:val="19"/>
        <w:numPr>
          <w:ilvl w:val="2"/>
          <w:numId w:val="1"/>
        </w:numPr>
        <w:ind w:left="0" w:firstLine="709"/>
      </w:pPr>
      <w:r>
        <w:t>Информация об организаторе Запроса предложений указана в пункте 2</w:t>
      </w:r>
      <w:r w:rsidRPr="00344676">
        <w:rPr>
          <w:szCs w:val="28"/>
        </w:rPr>
        <w:t xml:space="preserve"> Информационной карты раздела 5 настоящей документации о закупке (далее – Информационная карта)</w:t>
      </w:r>
      <w:r>
        <w:t>.</w:t>
      </w:r>
    </w:p>
    <w:p w:rsidR="00BF2801" w:rsidRDefault="0019760E" w:rsidP="00BF2801">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BF2801" w:rsidRDefault="00991BDD" w:rsidP="00BF2801">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BF2801" w:rsidRDefault="00627696" w:rsidP="00BF2801">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proofErr w:type="gramEnd"/>
      <w:r w:rsidR="00C3633B" w:rsidRPr="00D32FFA">
        <w:t xml:space="preserve"> </w:t>
      </w:r>
      <w:proofErr w:type="gramStart"/>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roofErr w:type="gramEnd"/>
    </w:p>
    <w:p w:rsidR="00BF2801" w:rsidRDefault="002C7848" w:rsidP="00BF2801">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BF2801" w:rsidRDefault="000236C9" w:rsidP="00BF2801">
      <w:pPr>
        <w:pStyle w:val="19"/>
        <w:numPr>
          <w:ilvl w:val="2"/>
          <w:numId w:val="1"/>
        </w:numPr>
        <w:ind w:left="0" w:firstLine="709"/>
      </w:pPr>
      <w:r w:rsidRPr="00D32FFA">
        <w:t xml:space="preserve">Дата </w:t>
      </w:r>
      <w:r w:rsidR="00F34B34" w:rsidRPr="00D32FFA">
        <w:t xml:space="preserve">рассмотрения и сопоставления </w:t>
      </w:r>
      <w:r w:rsidR="00627696" w:rsidRPr="00D32FFA">
        <w:t>с комплект</w:t>
      </w:r>
      <w:r w:rsidR="00F34B34" w:rsidRPr="00D32FFA">
        <w:t>а</w:t>
      </w:r>
      <w:r w:rsidR="007D6548" w:rsidRPr="00D32FFA">
        <w:t xml:space="preserve"> </w:t>
      </w:r>
      <w:r w:rsidR="00627696" w:rsidRPr="00D32FFA">
        <w:t>документов и</w:t>
      </w:r>
      <w:r w:rsidR="007D6548" w:rsidRPr="00D32FFA">
        <w:t xml:space="preserve"> предложен</w:t>
      </w:r>
      <w:r w:rsidR="00E35BF3" w:rsidRPr="00D32FFA">
        <w:t>и</w:t>
      </w:r>
      <w:r w:rsidR="00F34B34" w:rsidRPr="00D32FFA">
        <w:t>й</w:t>
      </w:r>
      <w:r w:rsidR="00E35BF3" w:rsidRPr="00D32FFA">
        <w:t xml:space="preserve"> претендентов 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BF2801" w:rsidRDefault="00E35BF3" w:rsidP="00BF2801">
      <w:pPr>
        <w:pStyle w:val="19"/>
        <w:numPr>
          <w:ilvl w:val="2"/>
          <w:numId w:val="1"/>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BF2801" w:rsidRDefault="007D6548" w:rsidP="00BF2801">
      <w:pPr>
        <w:pStyle w:val="19"/>
        <w:numPr>
          <w:ilvl w:val="2"/>
          <w:numId w:val="1"/>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D32FFA">
        <w:t>требованиям.</w:t>
      </w:r>
    </w:p>
    <w:p w:rsidR="00BF2801" w:rsidRDefault="007D6548" w:rsidP="00BF2801">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pPr>
        <w:pStyle w:val="Default"/>
        <w:spacing w:after="47"/>
        <w:ind w:firstLine="709"/>
        <w:jc w:val="both"/>
        <w:rPr>
          <w:sz w:val="28"/>
          <w:szCs w:val="28"/>
        </w:rPr>
      </w:pPr>
      <w:r w:rsidRPr="00D32FFA">
        <w:rPr>
          <w:sz w:val="28"/>
          <w:szCs w:val="28"/>
        </w:rPr>
        <w:t xml:space="preserve">- в необходимых случаях </w:t>
      </w:r>
      <w:r w:rsidR="000236C9" w:rsidRPr="00D32FFA">
        <w:rPr>
          <w:sz w:val="28"/>
          <w:szCs w:val="28"/>
        </w:rPr>
        <w:t xml:space="preserve">при проведении закупки в электронном виде </w:t>
      </w:r>
      <w:r w:rsidRPr="00D32FFA">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электронной торговой площадке.</w:t>
      </w:r>
    </w:p>
    <w:p w:rsidR="00BF2801" w:rsidRDefault="007D6548" w:rsidP="00BF2801">
      <w:pPr>
        <w:pStyle w:val="19"/>
        <w:numPr>
          <w:ilvl w:val="2"/>
          <w:numId w:val="1"/>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D32FFA">
        <w:rPr>
          <w:szCs w:val="28"/>
        </w:rPr>
        <w:lastRenderedPageBreak/>
        <w:t xml:space="preserve">Для всех претендентов на участие в Запросе предложений устанавливаются единые требования. </w:t>
      </w:r>
    </w:p>
    <w:p w:rsidR="00BF2801" w:rsidRDefault="003E2C12" w:rsidP="00BF2801">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BF2801" w:rsidRDefault="007D6548" w:rsidP="00BF2801">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BF2801" w:rsidRDefault="007D6548" w:rsidP="00BF2801">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BF2801" w:rsidRDefault="007D6548" w:rsidP="00BF2801">
      <w:pPr>
        <w:pStyle w:val="19"/>
        <w:numPr>
          <w:ilvl w:val="2"/>
          <w:numId w:val="1"/>
        </w:numPr>
        <w:ind w:left="0" w:firstLine="709"/>
      </w:pPr>
      <w:r w:rsidRPr="00D32FFA">
        <w:t>Документы, представленные претендентами в составе Заявок, возврату не подлежат.</w:t>
      </w:r>
    </w:p>
    <w:p w:rsidR="00BF2801" w:rsidRDefault="00A62751" w:rsidP="00BF2801">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BF2801" w:rsidRDefault="007D6548" w:rsidP="00BF2801">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BF2801" w:rsidRDefault="007D6548" w:rsidP="00BF2801">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BF2801" w:rsidRDefault="007D6548" w:rsidP="00BF2801">
      <w:pPr>
        <w:pStyle w:val="19"/>
        <w:widowControl w:val="0"/>
        <w:numPr>
          <w:ilvl w:val="2"/>
          <w:numId w:val="1"/>
        </w:numPr>
        <w:ind w:left="0" w:firstLine="709"/>
      </w:pPr>
      <w:proofErr w:type="gramStart"/>
      <w:r w:rsidRPr="00D32FFA">
        <w:rPr>
          <w:szCs w:val="28"/>
        </w:rPr>
        <w:t>В случае проведения Запроса предложений в электронной форме претендент на участие в Запросе предложений долж</w:t>
      </w:r>
      <w:r w:rsidR="00B4382C" w:rsidRPr="00D32FFA">
        <w:rPr>
          <w:szCs w:val="28"/>
        </w:rPr>
        <w:t>ен в срок, указанный в пункте 6</w:t>
      </w:r>
      <w:r w:rsidR="00C51709" w:rsidRPr="00D32FFA">
        <w:rPr>
          <w:szCs w:val="28"/>
        </w:rPr>
        <w:t xml:space="preserve"> Информационной карты</w:t>
      </w:r>
      <w:r w:rsidRPr="00D32FFA">
        <w:rPr>
          <w:szCs w:val="28"/>
        </w:rPr>
        <w:t>, подать Заявку на участие в Запросе предложений в форме электронного документа через электронную торговую площадку</w:t>
      </w:r>
      <w:r w:rsidR="00444F6A" w:rsidRPr="00D32FFA">
        <w:rPr>
          <w:szCs w:val="28"/>
        </w:rPr>
        <w:t xml:space="preserve"> (пункт 4 Информационной карты)</w:t>
      </w:r>
      <w:r w:rsidRPr="00D32FFA">
        <w:rPr>
          <w:szCs w:val="28"/>
        </w:rPr>
        <w:t xml:space="preserve"> в порядке, предусмотренном регламентом работы данной электронной площадк</w:t>
      </w:r>
      <w:r w:rsidR="00444F6A" w:rsidRPr="00D32FFA">
        <w:rPr>
          <w:szCs w:val="28"/>
        </w:rPr>
        <w:t>и</w:t>
      </w:r>
      <w:r w:rsidRPr="00D32FFA">
        <w:rPr>
          <w:szCs w:val="28"/>
        </w:rPr>
        <w:t>.</w:t>
      </w:r>
      <w:proofErr w:type="gramEnd"/>
      <w:r w:rsidRPr="00D32FFA">
        <w:rPr>
          <w:szCs w:val="28"/>
        </w:rPr>
        <w:t xml:space="preserve"> Правила регистрации претендента на участие в Запросе предложений на электронной торговой площадке, аккредитация Претендента на участие в Запросе предложений на электронной торговой площадке, правила проведения процедур Запроса предложений (в том числе подачи Заявки) определяются регламентом работы и </w:t>
      </w:r>
      <w:r w:rsidRPr="00D32FFA">
        <w:rPr>
          <w:szCs w:val="28"/>
        </w:rPr>
        <w:lastRenderedPageBreak/>
        <w:t>инструкциями электронной торговой площадки.</w:t>
      </w:r>
    </w:p>
    <w:p w:rsidR="00BF2801" w:rsidRDefault="007D6548" w:rsidP="00BF2801">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BF2801" w:rsidRDefault="007D6548" w:rsidP="00BF2801">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BF2801" w:rsidRDefault="00C51709" w:rsidP="00BF2801">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F2801" w:rsidRDefault="00C51709" w:rsidP="00BF2801">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BF2801" w:rsidRDefault="00C51709" w:rsidP="00BF2801">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указанных в пункте</w:t>
      </w:r>
      <w:r w:rsidR="003E230C">
        <w:t>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BF2801" w:rsidRDefault="005058F1" w:rsidP="00BF2801">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BF2801" w:rsidRDefault="007D6548" w:rsidP="00BF2801">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w:t>
      </w:r>
      <w:r w:rsidR="00AF173A">
        <w:rPr>
          <w:rFonts w:eastAsia="MS Mincho"/>
          <w:sz w:val="28"/>
          <w:szCs w:val="28"/>
        </w:rPr>
        <w:t>рабочих</w:t>
      </w:r>
      <w:r w:rsidRPr="00D32FFA">
        <w:rPr>
          <w:rFonts w:eastAsia="MS Mincho"/>
          <w:sz w:val="28"/>
          <w:szCs w:val="28"/>
        </w:rPr>
        <w:t xml:space="preserve"> дней до окончания срока подачи Заявок.</w:t>
      </w:r>
    </w:p>
    <w:p w:rsidR="00BF2801" w:rsidRDefault="007D6548" w:rsidP="00BF2801">
      <w:pPr>
        <w:numPr>
          <w:ilvl w:val="2"/>
          <w:numId w:val="2"/>
        </w:numPr>
        <w:ind w:left="0" w:firstLine="709"/>
        <w:jc w:val="both"/>
        <w:rPr>
          <w:rFonts w:eastAsia="MS Mincho"/>
          <w:sz w:val="28"/>
          <w:szCs w:val="28"/>
        </w:rPr>
      </w:pPr>
      <w:r w:rsidRPr="00D32FFA">
        <w:rPr>
          <w:rFonts w:eastAsia="MS Mincho"/>
          <w:sz w:val="28"/>
          <w:szCs w:val="28"/>
        </w:rPr>
        <w:lastRenderedPageBreak/>
        <w:t>Разъяснения предоставляются в течение 5 (пяти) календарных дней со дня поступления запроса.</w:t>
      </w:r>
    </w:p>
    <w:p w:rsidR="00BF2801" w:rsidRDefault="007D6548" w:rsidP="00BF2801">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BF2801" w:rsidRDefault="007D6548" w:rsidP="00BF2801">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BF2801" w:rsidRDefault="001C75ED" w:rsidP="00BF2801">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BF2801" w:rsidRDefault="00E81704" w:rsidP="00BF2801">
      <w:pPr>
        <w:numPr>
          <w:ilvl w:val="0"/>
          <w:numId w:val="10"/>
        </w:numPr>
        <w:ind w:left="0" w:firstLine="709"/>
        <w:jc w:val="both"/>
        <w:rPr>
          <w:sz w:val="28"/>
          <w:szCs w:val="28"/>
        </w:rPr>
      </w:pPr>
      <w:r w:rsidRPr="00D32FFA">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E81704">
      <w:pPr>
        <w:pStyle w:val="afa"/>
        <w:rPr>
          <w:sz w:val="28"/>
          <w:szCs w:val="28"/>
        </w:rPr>
      </w:pPr>
      <w:r w:rsidRPr="00D32FFA">
        <w:rPr>
          <w:sz w:val="28"/>
          <w:szCs w:val="28"/>
        </w:rPr>
        <w:t>Организатор не вправе вносить изменения, касающиеся замены предмета закупки.</w:t>
      </w:r>
    </w:p>
    <w:p w:rsidR="00BF2801" w:rsidRDefault="00E81704" w:rsidP="00BF2801">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roofErr w:type="gramEnd"/>
    </w:p>
    <w:p w:rsidR="00BF2801" w:rsidRDefault="007D6548" w:rsidP="00BF2801">
      <w:pPr>
        <w:numPr>
          <w:ilvl w:val="0"/>
          <w:numId w:val="10"/>
        </w:numPr>
        <w:ind w:left="0" w:firstLine="709"/>
        <w:jc w:val="both"/>
        <w:rPr>
          <w:sz w:val="28"/>
          <w:szCs w:val="28"/>
        </w:rPr>
      </w:pPr>
      <w:proofErr w:type="gramStart"/>
      <w:r w:rsidRPr="00D32FFA">
        <w:rPr>
          <w:sz w:val="28"/>
          <w:szCs w:val="28"/>
        </w:rPr>
        <w:t>Заказчик вправе принять решение о продлении срока окончания подачи Заявок на участие в Запросе предложений в любое время до даты истечения такого срока.</w:t>
      </w:r>
      <w:proofErr w:type="gramEnd"/>
      <w:r w:rsidRPr="00D32FFA">
        <w:rPr>
          <w:sz w:val="28"/>
          <w:szCs w:val="28"/>
        </w:rPr>
        <w:t xml:space="preserve"> В течение 3 (трех) дней со дня принятия указанного </w:t>
      </w:r>
      <w:r w:rsidRPr="00D32FFA">
        <w:rPr>
          <w:sz w:val="28"/>
          <w:szCs w:val="28"/>
        </w:rPr>
        <w:lastRenderedPageBreak/>
        <w:t>решения такие изменения размещаются Зак</w:t>
      </w:r>
      <w:r w:rsidR="00AD18C4" w:rsidRPr="00D32FFA">
        <w:rPr>
          <w:sz w:val="28"/>
          <w:szCs w:val="28"/>
        </w:rPr>
        <w:t xml:space="preserve">азчиком </w:t>
      </w:r>
      <w:r w:rsidR="00216C08" w:rsidRPr="00D32FFA">
        <w:rPr>
          <w:sz w:val="28"/>
          <w:szCs w:val="28"/>
        </w:rPr>
        <w:t xml:space="preserve">в соответствии с пунктом </w:t>
      </w:r>
      <w:r w:rsidR="00E15467" w:rsidRPr="00D32FFA">
        <w:rPr>
          <w:sz w:val="28"/>
          <w:szCs w:val="28"/>
        </w:rPr>
        <w:br/>
      </w:r>
      <w:r w:rsidR="00216C08" w:rsidRPr="00D32FFA">
        <w:rPr>
          <w:sz w:val="28"/>
          <w:szCs w:val="28"/>
        </w:rPr>
        <w:t>4 Информационной карты</w:t>
      </w:r>
      <w:r w:rsidR="00501D6D">
        <w:rPr>
          <w:sz w:val="28"/>
          <w:szCs w:val="28"/>
        </w:rPr>
        <w:t>.</w:t>
      </w:r>
    </w:p>
    <w:p w:rsidR="002F0AC8" w:rsidRPr="00501D6D" w:rsidRDefault="002F0AC8" w:rsidP="002F0AC8">
      <w:pPr>
        <w:ind w:left="709"/>
        <w:jc w:val="both"/>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BF2801" w:rsidRDefault="007D6548" w:rsidP="00BF2801">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w:t>
      </w:r>
      <w:proofErr w:type="gramStart"/>
      <w:r w:rsidRPr="00D32FFA">
        <w:rPr>
          <w:szCs w:val="24"/>
        </w:rPr>
        <w:t xml:space="preserve">проведения процедуры Запроса </w:t>
      </w:r>
      <w:r w:rsidR="00727D3C" w:rsidRPr="00D32FFA">
        <w:rPr>
          <w:szCs w:val="24"/>
        </w:rPr>
        <w:t>предложений</w:t>
      </w:r>
      <w:proofErr w:type="gramEnd"/>
      <w:r w:rsidRPr="00D32FFA">
        <w:rPr>
          <w:szCs w:val="24"/>
        </w:rPr>
        <w:t>.</w:t>
      </w:r>
    </w:p>
    <w:p w:rsidR="00BF2801" w:rsidRDefault="007D6548" w:rsidP="00BF2801">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BF2801" w:rsidRDefault="00737675" w:rsidP="00BF2801">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5406C3" w:rsidRPr="007E3002" w:rsidRDefault="005406C3" w:rsidP="005406C3">
      <w:pPr>
        <w:ind w:firstLine="709"/>
      </w:pPr>
    </w:p>
    <w:p w:rsidR="00BF2801" w:rsidRDefault="005406C3" w:rsidP="00BF2801">
      <w:pPr>
        <w:numPr>
          <w:ilvl w:val="0"/>
          <w:numId w:val="12"/>
        </w:numPr>
        <w:tabs>
          <w:tab w:val="left" w:pos="1080"/>
        </w:tabs>
        <w:ind w:left="0" w:firstLine="709"/>
        <w:jc w:val="both"/>
        <w:rPr>
          <w:sz w:val="28"/>
          <w:szCs w:val="28"/>
        </w:rPr>
      </w:pPr>
      <w:r w:rsidRPr="007E3002">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5406C3" w:rsidRPr="007E3002" w:rsidRDefault="005406C3" w:rsidP="005406C3">
      <w:pPr>
        <w:ind w:firstLine="709"/>
        <w:jc w:val="both"/>
        <w:rPr>
          <w:sz w:val="28"/>
          <w:szCs w:val="28"/>
        </w:rPr>
      </w:pPr>
      <w:r w:rsidRPr="007E3002">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ОАО «ТрансКонтейнер»;</w:t>
      </w:r>
    </w:p>
    <w:p w:rsidR="005406C3" w:rsidRPr="007E3002" w:rsidRDefault="005406C3" w:rsidP="005406C3">
      <w:pPr>
        <w:ind w:firstLine="709"/>
        <w:jc w:val="both"/>
        <w:rPr>
          <w:sz w:val="28"/>
          <w:szCs w:val="28"/>
        </w:rPr>
      </w:pPr>
      <w:r w:rsidRPr="007E3002">
        <w:rPr>
          <w:sz w:val="28"/>
          <w:szCs w:val="28"/>
        </w:rPr>
        <w:t>б) не находиться в процессе ликвидации;</w:t>
      </w:r>
    </w:p>
    <w:p w:rsidR="005406C3" w:rsidRPr="007E3002" w:rsidRDefault="005406C3" w:rsidP="005406C3">
      <w:pPr>
        <w:ind w:firstLine="709"/>
        <w:jc w:val="both"/>
        <w:rPr>
          <w:sz w:val="28"/>
          <w:szCs w:val="28"/>
        </w:rPr>
      </w:pPr>
      <w:r w:rsidRPr="007E3002">
        <w:rPr>
          <w:sz w:val="28"/>
          <w:szCs w:val="28"/>
        </w:rPr>
        <w:t>в) не быть признанным несостоятельным (банкротом);</w:t>
      </w:r>
    </w:p>
    <w:p w:rsidR="005406C3" w:rsidRPr="007E3002" w:rsidRDefault="005406C3" w:rsidP="005406C3">
      <w:pPr>
        <w:ind w:firstLine="709"/>
        <w:jc w:val="both"/>
        <w:rPr>
          <w:sz w:val="28"/>
          <w:szCs w:val="28"/>
        </w:rPr>
      </w:pPr>
      <w:r w:rsidRPr="007E3002">
        <w:rPr>
          <w:sz w:val="28"/>
          <w:szCs w:val="28"/>
        </w:rPr>
        <w:t>г) на его имущество не должен быть наложен арест, его экономическая деятельность не должна быть приостановлена;</w:t>
      </w:r>
    </w:p>
    <w:p w:rsidR="005406C3" w:rsidRPr="007E3002" w:rsidRDefault="005406C3" w:rsidP="005406C3">
      <w:pPr>
        <w:ind w:firstLine="709"/>
        <w:jc w:val="both"/>
        <w:rPr>
          <w:sz w:val="28"/>
          <w:szCs w:val="28"/>
        </w:rPr>
      </w:pPr>
      <w:proofErr w:type="spellStart"/>
      <w:r w:rsidRPr="007E3002">
        <w:rPr>
          <w:sz w:val="28"/>
          <w:szCs w:val="28"/>
        </w:rPr>
        <w:t>д</w:t>
      </w:r>
      <w:proofErr w:type="spellEnd"/>
      <w:r w:rsidRPr="007E3002">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Открытого конкурса; </w:t>
      </w:r>
    </w:p>
    <w:p w:rsidR="005406C3" w:rsidRPr="007E3002" w:rsidRDefault="005406C3" w:rsidP="005406C3">
      <w:pPr>
        <w:ind w:firstLine="709"/>
        <w:jc w:val="both"/>
        <w:rPr>
          <w:sz w:val="28"/>
          <w:szCs w:val="28"/>
        </w:rPr>
      </w:pPr>
      <w:r w:rsidRPr="007E3002">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5406C3" w:rsidRPr="007E3002" w:rsidRDefault="005406C3" w:rsidP="005406C3">
      <w:pPr>
        <w:ind w:firstLine="709"/>
        <w:jc w:val="both"/>
        <w:rPr>
          <w:sz w:val="28"/>
          <w:szCs w:val="28"/>
        </w:rPr>
      </w:pPr>
      <w:r w:rsidRPr="007E3002">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AF173A" w:rsidRDefault="00AF173A" w:rsidP="00501D6D">
      <w:pPr>
        <w:jc w:val="both"/>
        <w:rPr>
          <w:sz w:val="28"/>
          <w:szCs w:val="28"/>
        </w:rPr>
      </w:pPr>
    </w:p>
    <w:p w:rsidR="00BF2801" w:rsidRDefault="00737675" w:rsidP="00BF2801">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BF2801" w:rsidRDefault="00752FEB" w:rsidP="00BF2801">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C80199" w:rsidRDefault="00752FEB" w:rsidP="00C80199">
      <w:pPr>
        <w:pStyle w:val="afa"/>
        <w:tabs>
          <w:tab w:val="left" w:pos="1080"/>
        </w:tabs>
        <w:rPr>
          <w:sz w:val="28"/>
          <w:szCs w:val="28"/>
        </w:rPr>
      </w:pPr>
      <w:proofErr w:type="gramStart"/>
      <w:r w:rsidRPr="00D32FFA">
        <w:rPr>
          <w:sz w:val="28"/>
          <w:szCs w:val="28"/>
        </w:rPr>
        <w:t xml:space="preserve">а) </w:t>
      </w:r>
      <w:r w:rsidR="00931868" w:rsidRPr="00047B98">
        <w:rPr>
          <w:sz w:val="28"/>
          <w:szCs w:val="28"/>
        </w:rPr>
        <w:t xml:space="preserve">претендент на выполнение работ должен иметь выданные </w:t>
      </w:r>
      <w:proofErr w:type="spellStart"/>
      <w:r w:rsidR="00931868" w:rsidRPr="00047B98">
        <w:rPr>
          <w:sz w:val="28"/>
          <w:szCs w:val="28"/>
        </w:rPr>
        <w:t>саморегулируемой</w:t>
      </w:r>
      <w:proofErr w:type="spellEnd"/>
      <w:r w:rsidR="00931868" w:rsidRPr="00047B98">
        <w:rPr>
          <w:sz w:val="28"/>
          <w:szCs w:val="28"/>
        </w:rPr>
        <w:t xml:space="preserve"> организацией (далее – СРО) действующие свидетельства о допуске к работам по строительству, реконструкции и капитальному ремонту, оказывающих влияние на безопасность объектов капитального строительства,</w:t>
      </w:r>
      <w:r w:rsidR="00C80199">
        <w:rPr>
          <w:sz w:val="28"/>
          <w:szCs w:val="28"/>
        </w:rPr>
        <w:t xml:space="preserve"> </w:t>
      </w:r>
      <w:r w:rsidR="00C80199" w:rsidRPr="00C80199">
        <w:rPr>
          <w:sz w:val="28"/>
          <w:szCs w:val="28"/>
        </w:rPr>
        <w:t>кроме особо опасных, технически сложных и уникальных объектов, объектов использования атомной энергии</w:t>
      </w:r>
      <w:r w:rsidR="00931868" w:rsidRPr="00C80199">
        <w:rPr>
          <w:sz w:val="28"/>
          <w:szCs w:val="28"/>
        </w:rPr>
        <w:t>, перечень которых указан в приложении № 2 в разделе 4 «Техническое задание»</w:t>
      </w:r>
      <w:r w:rsidRPr="00C80199">
        <w:rPr>
          <w:sz w:val="28"/>
          <w:szCs w:val="28"/>
        </w:rPr>
        <w:t>;</w:t>
      </w:r>
      <w:proofErr w:type="gramEnd"/>
    </w:p>
    <w:p w:rsidR="00752FEB" w:rsidRPr="00D32FFA" w:rsidRDefault="00752FEB" w:rsidP="00752FEB">
      <w:pPr>
        <w:pStyle w:val="afa"/>
        <w:tabs>
          <w:tab w:val="left" w:pos="1080"/>
        </w:tabs>
        <w:rPr>
          <w:sz w:val="28"/>
          <w:szCs w:val="28"/>
        </w:rPr>
      </w:pPr>
      <w:proofErr w:type="gramStart"/>
      <w:r w:rsidRPr="00047B98">
        <w:rPr>
          <w:sz w:val="28"/>
          <w:szCs w:val="28"/>
        </w:rPr>
        <w:t>б) обладать квалификацией, необходимой для поставки товаров</w:t>
      </w:r>
      <w:r w:rsidRPr="00D32FFA">
        <w:rPr>
          <w:sz w:val="28"/>
          <w:szCs w:val="28"/>
        </w:rPr>
        <w:t>,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roofErr w:type="gramEnd"/>
    </w:p>
    <w:p w:rsidR="00752FEB" w:rsidRDefault="00752FEB" w:rsidP="001174EB">
      <w:pPr>
        <w:pStyle w:val="afa"/>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E57F1" w:rsidRPr="00AF173A" w:rsidRDefault="003316C3" w:rsidP="001174EB">
      <w:pPr>
        <w:pStyle w:val="afa"/>
        <w:tabs>
          <w:tab w:val="left" w:pos="1080"/>
        </w:tabs>
        <w:rPr>
          <w:sz w:val="28"/>
          <w:szCs w:val="28"/>
        </w:rPr>
      </w:pPr>
      <w:r w:rsidRPr="00AF173A">
        <w:rPr>
          <w:sz w:val="28"/>
          <w:szCs w:val="28"/>
        </w:rPr>
        <w:t xml:space="preserve">г) </w:t>
      </w:r>
      <w:r w:rsidR="007E57F1" w:rsidRPr="00AF173A">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AF173A">
        <w:rPr>
          <w:sz w:val="28"/>
          <w:szCs w:val="28"/>
        </w:rPr>
        <w:t>»;</w:t>
      </w:r>
    </w:p>
    <w:p w:rsidR="00752FEB" w:rsidRPr="00AF173A" w:rsidRDefault="003316C3" w:rsidP="00752FEB">
      <w:pPr>
        <w:pStyle w:val="afa"/>
        <w:tabs>
          <w:tab w:val="left" w:pos="1080"/>
        </w:tabs>
        <w:rPr>
          <w:i/>
          <w:sz w:val="28"/>
          <w:szCs w:val="28"/>
        </w:rPr>
      </w:pPr>
      <w:proofErr w:type="spellStart"/>
      <w:r w:rsidRPr="00AF173A">
        <w:rPr>
          <w:sz w:val="28"/>
          <w:szCs w:val="28"/>
        </w:rPr>
        <w:t>д</w:t>
      </w:r>
      <w:proofErr w:type="spellEnd"/>
      <w:r w:rsidR="001174EB" w:rsidRPr="00AF173A">
        <w:rPr>
          <w:sz w:val="28"/>
          <w:szCs w:val="28"/>
        </w:rPr>
        <w:t>) в пункте 1</w:t>
      </w:r>
      <w:r w:rsidR="00C53FE9" w:rsidRPr="00AF173A">
        <w:rPr>
          <w:sz w:val="28"/>
          <w:szCs w:val="28"/>
        </w:rPr>
        <w:t>7</w:t>
      </w:r>
      <w:r w:rsidR="00752FEB" w:rsidRPr="00AF173A">
        <w:rPr>
          <w:sz w:val="28"/>
          <w:szCs w:val="28"/>
        </w:rPr>
        <w:t xml:space="preserve"> Информационной карты могут быть установлены иные требования к претендентам на участие в Запросе предложений.</w:t>
      </w:r>
    </w:p>
    <w:p w:rsidR="00997B7D" w:rsidRPr="00D32FFA" w:rsidRDefault="00997B7D">
      <w:pPr>
        <w:pStyle w:val="afa"/>
        <w:tabs>
          <w:tab w:val="left" w:pos="1080"/>
        </w:tabs>
        <w:rPr>
          <w:sz w:val="28"/>
          <w:szCs w:val="28"/>
        </w:rPr>
      </w:pPr>
    </w:p>
    <w:p w:rsidR="00BF2801" w:rsidRDefault="002410DF" w:rsidP="00BF2801">
      <w:pPr>
        <w:numPr>
          <w:ilvl w:val="1"/>
          <w:numId w:val="7"/>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BF2801" w:rsidRDefault="00737675" w:rsidP="00BF2801">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BF2801" w:rsidRDefault="007D6548" w:rsidP="00BF2801">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BF2801" w:rsidRDefault="004874C1" w:rsidP="00BF2801">
      <w:pPr>
        <w:pStyle w:val="afa"/>
        <w:numPr>
          <w:ilvl w:val="0"/>
          <w:numId w:val="3"/>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BF2801" w:rsidRDefault="007D6548" w:rsidP="00BF2801">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BF2801" w:rsidRDefault="007D6548" w:rsidP="00BF2801">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BF2801" w:rsidRDefault="004874C1" w:rsidP="00BF2801">
      <w:pPr>
        <w:pStyle w:val="afa"/>
        <w:numPr>
          <w:ilvl w:val="0"/>
          <w:numId w:val="3"/>
        </w:numPr>
        <w:tabs>
          <w:tab w:val="left" w:pos="0"/>
          <w:tab w:val="left" w:pos="1440"/>
        </w:tabs>
        <w:ind w:left="0" w:firstLine="720"/>
        <w:rPr>
          <w:sz w:val="28"/>
        </w:rPr>
      </w:pPr>
      <w:proofErr w:type="gramStart"/>
      <w:r w:rsidRPr="00D32FFA">
        <w:rPr>
          <w:sz w:val="28"/>
          <w:szCs w:val="28"/>
        </w:rPr>
        <w:t>выданную не ранее чем за 30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D32FFA">
        <w:rPr>
          <w:sz w:val="28"/>
          <w:szCs w:val="28"/>
        </w:rPr>
        <w:t xml:space="preserve"> </w:t>
      </w:r>
      <w:proofErr w:type="gramStart"/>
      <w:r w:rsidRPr="00D32FFA">
        <w:rPr>
          <w:sz w:val="28"/>
          <w:szCs w:val="28"/>
        </w:rPr>
        <w:t>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D32FFA">
        <w:rPr>
          <w:sz w:val="28"/>
        </w:rPr>
        <w:t>;</w:t>
      </w:r>
      <w:proofErr w:type="gramEnd"/>
    </w:p>
    <w:p w:rsidR="00BF2801" w:rsidRDefault="007D6548" w:rsidP="00BF2801">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F2801" w:rsidRDefault="007D6548" w:rsidP="00BF2801">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BF2801" w:rsidRDefault="007D6548" w:rsidP="00BF2801">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BF2801" w:rsidRDefault="007D6548" w:rsidP="00BF2801">
      <w:pPr>
        <w:pStyle w:val="afa"/>
        <w:numPr>
          <w:ilvl w:val="0"/>
          <w:numId w:val="3"/>
        </w:numPr>
        <w:tabs>
          <w:tab w:val="left" w:pos="1440"/>
        </w:tabs>
        <w:ind w:left="0" w:firstLine="720"/>
        <w:rPr>
          <w:sz w:val="28"/>
          <w:szCs w:val="28"/>
        </w:rPr>
      </w:pPr>
      <w:proofErr w:type="gramStart"/>
      <w:r w:rsidRPr="00D32FFA">
        <w:rPr>
          <w:sz w:val="28"/>
          <w:szCs w:val="28"/>
        </w:rPr>
        <w:lastRenderedPageBreak/>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BF2801" w:rsidRDefault="007D6548" w:rsidP="00BF2801">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BF2801" w:rsidRDefault="001174EB" w:rsidP="00BF2801">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BF2801" w:rsidRDefault="002F345D" w:rsidP="00BF2801">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BF2801" w:rsidRDefault="003C30F3" w:rsidP="00BF2801">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BF2801" w:rsidRDefault="007D6548" w:rsidP="00BF2801">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BF2801" w:rsidRDefault="009C211A" w:rsidP="00BF2801">
      <w:pPr>
        <w:pStyle w:val="afa"/>
        <w:numPr>
          <w:ilvl w:val="2"/>
          <w:numId w:val="8"/>
        </w:numPr>
        <w:tabs>
          <w:tab w:val="left" w:pos="720"/>
          <w:tab w:val="left" w:pos="900"/>
        </w:tabs>
        <w:ind w:firstLine="720"/>
        <w:rPr>
          <w:sz w:val="28"/>
          <w:szCs w:val="28"/>
        </w:rPr>
      </w:pPr>
      <w:r w:rsidRPr="00D32FFA">
        <w:rPr>
          <w:sz w:val="28"/>
          <w:szCs w:val="28"/>
        </w:rPr>
        <w:t>Обеспечение Заявки на участие в Запросе предложений не предусмотрено.</w:t>
      </w:r>
    </w:p>
    <w:p w:rsidR="00BF2801" w:rsidRDefault="007D6548" w:rsidP="00BF2801">
      <w:pPr>
        <w:pStyle w:val="afa"/>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BF2801" w:rsidRDefault="00FF06F2" w:rsidP="00BF2801">
      <w:pPr>
        <w:pStyle w:val="afa"/>
        <w:numPr>
          <w:ilvl w:val="2"/>
          <w:numId w:val="8"/>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BF2801" w:rsidRDefault="007D6548" w:rsidP="00BF2801">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BF2801" w:rsidRDefault="00860529" w:rsidP="00BF2801">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BF2801" w:rsidRDefault="00D126A9" w:rsidP="00BF2801">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 xml:space="preserve">омиссией как несоответствие </w:t>
      </w:r>
      <w:r w:rsidRPr="00D32FFA">
        <w:rPr>
          <w:rFonts w:eastAsia="Times New Roman"/>
          <w:color w:val="000000"/>
          <w:sz w:val="28"/>
          <w:szCs w:val="28"/>
        </w:rPr>
        <w:lastRenderedPageBreak/>
        <w:t>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BF2801" w:rsidRDefault="00982C6F" w:rsidP="00BF2801">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BF2801" w:rsidRDefault="007D6548" w:rsidP="00BF2801">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BF2801" w:rsidRDefault="007D6548" w:rsidP="00BF2801">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BF2801" w:rsidRDefault="007D6548" w:rsidP="00BF2801">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F2801" w:rsidRDefault="00B22346" w:rsidP="00BF2801">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BF2801" w:rsidRDefault="003C30F3" w:rsidP="00BF2801">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BF2801" w:rsidRDefault="004314C8" w:rsidP="00BF2801">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lastRenderedPageBreak/>
        <w:t>Заявка претендента должна быть подписана уполномоченным представителем претендента.</w:t>
      </w:r>
    </w:p>
    <w:p w:rsidR="00BF2801" w:rsidRDefault="007D6548" w:rsidP="00BF2801">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BF2801" w:rsidRDefault="007D6548" w:rsidP="00BF2801">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F2801" w:rsidRDefault="007D6548" w:rsidP="00BF2801">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BF2801" w:rsidRDefault="003C30F3" w:rsidP="00BF2801">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BF2801" w:rsidRDefault="00674404" w:rsidP="00BF2801">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F2801" w:rsidRDefault="00F41AE2" w:rsidP="00BF2801">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BF2801" w:rsidRDefault="001749AE" w:rsidP="00BF2801">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BF2801" w:rsidRDefault="00754AD8" w:rsidP="00BF2801">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BF2801" w:rsidRDefault="00754AD8" w:rsidP="00BF2801">
      <w:pPr>
        <w:numPr>
          <w:ilvl w:val="0"/>
          <w:numId w:val="18"/>
        </w:numPr>
        <w:ind w:left="0" w:firstLine="709"/>
        <w:jc w:val="both"/>
        <w:rPr>
          <w:sz w:val="28"/>
          <w:szCs w:val="28"/>
        </w:rPr>
      </w:pPr>
      <w:r w:rsidRPr="00D32FFA">
        <w:rPr>
          <w:sz w:val="28"/>
          <w:szCs w:val="28"/>
        </w:rPr>
        <w:lastRenderedPageBreak/>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BF2801" w:rsidRDefault="00754AD8" w:rsidP="00BF2801">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BF2801" w:rsidRDefault="00AA4048" w:rsidP="00BF2801">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BF2801" w:rsidRDefault="00754AD8" w:rsidP="00BF2801">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BF2801" w:rsidRDefault="00754AD8" w:rsidP="00BF2801">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BF2801" w:rsidRDefault="00754AD8" w:rsidP="00BF2801">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BF2801" w:rsidRDefault="00754AD8" w:rsidP="00BF2801">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BF2801" w:rsidRDefault="00754AD8" w:rsidP="00BF2801">
      <w:pPr>
        <w:numPr>
          <w:ilvl w:val="0"/>
          <w:numId w:val="18"/>
        </w:numPr>
        <w:ind w:left="0" w:firstLine="709"/>
        <w:jc w:val="both"/>
        <w:rPr>
          <w:sz w:val="28"/>
          <w:szCs w:val="28"/>
        </w:rPr>
      </w:pPr>
      <w:r w:rsidRPr="00D32FFA">
        <w:rPr>
          <w:sz w:val="28"/>
          <w:szCs w:val="28"/>
        </w:rPr>
        <w:t xml:space="preserve"> </w:t>
      </w:r>
      <w:proofErr w:type="gramStart"/>
      <w:r w:rsidRPr="00D32FFA">
        <w:rPr>
          <w:sz w:val="28"/>
          <w:szCs w:val="28"/>
        </w:rPr>
        <w:t>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Запроса </w:t>
      </w:r>
      <w:r w:rsidR="00FC63B6" w:rsidRPr="00D32FFA">
        <w:rPr>
          <w:sz w:val="28"/>
          <w:szCs w:val="28"/>
        </w:rPr>
        <w:lastRenderedPageBreak/>
        <w:t>предложений всех п</w:t>
      </w:r>
      <w:r w:rsidRPr="00D32FFA">
        <w:rPr>
          <w:sz w:val="28"/>
          <w:szCs w:val="28"/>
        </w:rPr>
        <w:t>ретендентов, подавших Заявки, Запрос предложений признается несостоявшимся.</w:t>
      </w:r>
      <w:proofErr w:type="gramEnd"/>
    </w:p>
    <w:p w:rsidR="00C950E5" w:rsidRPr="00D32FFA" w:rsidRDefault="00C950E5" w:rsidP="00C950E5">
      <w:pPr>
        <w:ind w:left="709"/>
        <w:jc w:val="both"/>
        <w:rPr>
          <w:sz w:val="28"/>
          <w:szCs w:val="28"/>
        </w:rPr>
      </w:pPr>
    </w:p>
    <w:p w:rsidR="00BF2801" w:rsidRDefault="00370C44" w:rsidP="00BF2801">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BF2801" w:rsidRDefault="00D4516A" w:rsidP="00BF2801">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BF2801" w:rsidRDefault="00A161F5" w:rsidP="00BF2801">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BF2801" w:rsidRDefault="007D6548" w:rsidP="00BF2801">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BF2801" w:rsidRDefault="007D6548" w:rsidP="00BF2801">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BF2801" w:rsidRDefault="007D6548" w:rsidP="00BF2801">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BF2801" w:rsidRDefault="007D6548" w:rsidP="00BF2801">
      <w:pPr>
        <w:numPr>
          <w:ilvl w:val="0"/>
          <w:numId w:val="2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BF2801" w:rsidRDefault="007D6548" w:rsidP="00BF2801">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BF2801" w:rsidRDefault="007D6548" w:rsidP="00BF2801">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BF2801" w:rsidRDefault="00C15C57" w:rsidP="00BF2801">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рабочих дня со дня его подписания. </w:t>
      </w:r>
    </w:p>
    <w:p w:rsidR="0087611C" w:rsidRDefault="0087611C" w:rsidP="002A2796">
      <w:pPr>
        <w:pStyle w:val="afa"/>
        <w:rPr>
          <w:sz w:val="28"/>
          <w:szCs w:val="28"/>
        </w:rPr>
      </w:pPr>
    </w:p>
    <w:p w:rsidR="00BF2801" w:rsidRDefault="00370C44" w:rsidP="00BF2801">
      <w:pPr>
        <w:pStyle w:val="2"/>
        <w:numPr>
          <w:ilvl w:val="1"/>
          <w:numId w:val="13"/>
        </w:numPr>
        <w:spacing w:before="0" w:after="0"/>
        <w:ind w:left="0" w:firstLine="720"/>
        <w:jc w:val="both"/>
        <w:rPr>
          <w:rFonts w:eastAsia="MS Mincho" w:cs="Times New Roman"/>
          <w:i w:val="0"/>
          <w:iCs w:val="0"/>
        </w:rPr>
      </w:pPr>
      <w:r w:rsidRPr="00D32FFA">
        <w:rPr>
          <w:i w:val="0"/>
        </w:rPr>
        <w:lastRenderedPageBreak/>
        <w:t>Подведение итогов Запроса предложений</w:t>
      </w:r>
    </w:p>
    <w:p w:rsidR="007D6548" w:rsidRPr="00D32FFA" w:rsidRDefault="007D6548">
      <w:pPr>
        <w:pStyle w:val="afa"/>
        <w:ind w:left="1724" w:firstLine="0"/>
        <w:rPr>
          <w:b/>
          <w:sz w:val="28"/>
        </w:rPr>
      </w:pPr>
    </w:p>
    <w:p w:rsidR="00BF2801" w:rsidRDefault="007D6548" w:rsidP="00BF2801">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BF2801" w:rsidRDefault="00E92117" w:rsidP="00BF2801">
      <w:pPr>
        <w:numPr>
          <w:ilvl w:val="0"/>
          <w:numId w:val="22"/>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BF2801" w:rsidRDefault="007D6548" w:rsidP="00BF2801">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BF2801" w:rsidRDefault="007D6548" w:rsidP="00BF2801">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BF2801" w:rsidRDefault="007D6548" w:rsidP="00BF2801">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BF2801" w:rsidRDefault="007D6548" w:rsidP="00BF2801">
      <w:pPr>
        <w:numPr>
          <w:ilvl w:val="0"/>
          <w:numId w:val="2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 xml:space="preserve">в течение 3 (трех) рабочих дней </w:t>
      </w:r>
      <w:proofErr w:type="gramStart"/>
      <w:r w:rsidRPr="00D32FFA">
        <w:rPr>
          <w:sz w:val="28"/>
          <w:szCs w:val="28"/>
        </w:rPr>
        <w:t>с даты подписания</w:t>
      </w:r>
      <w:proofErr w:type="gramEnd"/>
      <w:r w:rsidRPr="00D32FFA">
        <w:rPr>
          <w:sz w:val="28"/>
          <w:szCs w:val="28"/>
        </w:rPr>
        <w:t xml:space="preserve"> протокола.</w:t>
      </w:r>
    </w:p>
    <w:p w:rsidR="00BF2801" w:rsidRDefault="007D6548" w:rsidP="00BF2801">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BF2801" w:rsidRDefault="007D6548" w:rsidP="00BF2801">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BF2801" w:rsidRDefault="008825E9" w:rsidP="00BF2801">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BF2801" w:rsidRDefault="008825E9" w:rsidP="00BF2801">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BF2801" w:rsidRDefault="008825E9" w:rsidP="00BF2801">
      <w:pPr>
        <w:numPr>
          <w:ilvl w:val="0"/>
          <w:numId w:val="22"/>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BF2801" w:rsidRDefault="00837423" w:rsidP="00BF2801">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 xml:space="preserve">апрос предложений, либо заключить </w:t>
      </w:r>
      <w:r w:rsidRPr="00D32FFA">
        <w:rPr>
          <w:sz w:val="28"/>
          <w:szCs w:val="28"/>
        </w:rPr>
        <w:lastRenderedPageBreak/>
        <w:t xml:space="preserve">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BF2801" w:rsidRDefault="007D6548" w:rsidP="00BF2801">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BF2801" w:rsidRDefault="00370C44" w:rsidP="00BF2801">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BF2801" w:rsidRDefault="00370C44" w:rsidP="00BF2801">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BF2801" w:rsidRDefault="007D6548" w:rsidP="00BF2801">
      <w:pPr>
        <w:numPr>
          <w:ilvl w:val="0"/>
          <w:numId w:val="23"/>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BF2801" w:rsidRDefault="007D6548" w:rsidP="00BF2801">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 </w:t>
      </w:r>
      <w:r w:rsidR="008D1FAC" w:rsidRPr="00D32FFA">
        <w:rPr>
          <w:sz w:val="28"/>
          <w:szCs w:val="28"/>
        </w:rPr>
        <w:t>З</w:t>
      </w:r>
      <w:r w:rsidRPr="00D32FFA">
        <w:rPr>
          <w:sz w:val="28"/>
          <w:szCs w:val="28"/>
        </w:rPr>
        <w:t xml:space="preserve">апроса предложений, победителю требуется получение одобрения сделки, являющейся предметом </w:t>
      </w:r>
      <w:r w:rsidR="008D1FAC" w:rsidRPr="00D32FFA">
        <w:rPr>
          <w:sz w:val="28"/>
          <w:szCs w:val="28"/>
        </w:rPr>
        <w:t>З</w:t>
      </w:r>
      <w:r w:rsidRPr="00D32FFA">
        <w:rPr>
          <w:sz w:val="28"/>
          <w:szCs w:val="28"/>
        </w:rPr>
        <w:t xml:space="preserve">апроса предложений,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BF2801" w:rsidRDefault="007D6548" w:rsidP="00BF2801">
      <w:pPr>
        <w:numPr>
          <w:ilvl w:val="0"/>
          <w:numId w:val="23"/>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BF2801" w:rsidRDefault="007D6548" w:rsidP="00BF2801">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BF2801" w:rsidRDefault="000454C8" w:rsidP="00BF2801">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Запроса предложений. </w:t>
      </w:r>
      <w:r w:rsidRPr="00D32FFA">
        <w:rPr>
          <w:sz w:val="28"/>
          <w:szCs w:val="28"/>
        </w:rPr>
        <w:lastRenderedPageBreak/>
        <w:t>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BF2801" w:rsidRDefault="000978CE" w:rsidP="00BF2801">
      <w:pPr>
        <w:numPr>
          <w:ilvl w:val="0"/>
          <w:numId w:val="2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BF2801" w:rsidRDefault="00534697" w:rsidP="00BF2801">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BF2801" w:rsidRDefault="006402DD" w:rsidP="00BF2801">
      <w:pPr>
        <w:numPr>
          <w:ilvl w:val="0"/>
          <w:numId w:val="23"/>
        </w:numPr>
        <w:ind w:left="0" w:firstLine="709"/>
        <w:jc w:val="both"/>
        <w:rPr>
          <w:sz w:val="28"/>
          <w:szCs w:val="28"/>
        </w:rPr>
      </w:pPr>
      <w:r w:rsidRPr="00D32FFA">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F2801" w:rsidRDefault="006402DD" w:rsidP="00BF2801">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BF2801" w:rsidRDefault="00C264D5" w:rsidP="00BF2801">
      <w:pPr>
        <w:numPr>
          <w:ilvl w:val="0"/>
          <w:numId w:val="23"/>
        </w:numPr>
        <w:ind w:left="0" w:firstLine="709"/>
        <w:jc w:val="both"/>
        <w:rPr>
          <w:sz w:val="28"/>
          <w:szCs w:val="28"/>
        </w:rPr>
      </w:pPr>
      <w:proofErr w:type="gramStart"/>
      <w:r w:rsidRPr="00D32FFA">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6219CA" w:rsidRDefault="007D6548" w:rsidP="00C950E5">
      <w:pPr>
        <w:pStyle w:val="afa"/>
        <w:ind w:firstLine="0"/>
        <w:rPr>
          <w:sz w:val="16"/>
          <w:szCs w:val="16"/>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6219CA" w:rsidRDefault="000954FB" w:rsidP="00C950E5">
      <w:pPr>
        <w:pStyle w:val="afa"/>
        <w:ind w:firstLine="0"/>
        <w:rPr>
          <w:b/>
          <w:bCs/>
          <w:sz w:val="18"/>
          <w:szCs w:val="18"/>
        </w:rPr>
      </w:pPr>
    </w:p>
    <w:p w:rsidR="00BF2801" w:rsidRDefault="000954FB" w:rsidP="00BF2801">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6219CA" w:rsidRDefault="000954FB" w:rsidP="000954FB">
      <w:pPr>
        <w:ind w:firstLine="709"/>
        <w:jc w:val="both"/>
        <w:rPr>
          <w:rFonts w:eastAsia="MS Mincho"/>
          <w:sz w:val="18"/>
          <w:szCs w:val="18"/>
        </w:rPr>
      </w:pPr>
    </w:p>
    <w:p w:rsidR="00BF2801" w:rsidRDefault="000954FB" w:rsidP="00BF2801">
      <w:pPr>
        <w:pStyle w:val="afa"/>
        <w:numPr>
          <w:ilvl w:val="2"/>
          <w:numId w:val="14"/>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BF2801" w:rsidRDefault="00DC0783" w:rsidP="00BF2801">
      <w:pPr>
        <w:pStyle w:val="afa"/>
        <w:numPr>
          <w:ilvl w:val="2"/>
          <w:numId w:val="14"/>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E52039" w:rsidP="000954F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1.1pt;margin-top:2.25pt;width:490.5pt;height:152.25pt;z-index:-251658752;mso-width-relative:margin;mso-height-relative:margin" strokeweight="1.5pt">
            <v:textbox style="mso-next-textbox:#_x0000_s1026">
              <w:txbxContent>
                <w:p w:rsidR="00E96501" w:rsidRPr="007E6DE4" w:rsidRDefault="00E96501" w:rsidP="000954FB">
                  <w:pPr>
                    <w:jc w:val="center"/>
                    <w:rPr>
                      <w:b/>
                      <w:sz w:val="28"/>
                      <w:szCs w:val="28"/>
                    </w:rPr>
                  </w:pPr>
                  <w:r w:rsidRPr="007E6DE4">
                    <w:rPr>
                      <w:b/>
                      <w:sz w:val="28"/>
                      <w:szCs w:val="28"/>
                    </w:rPr>
                    <w:t xml:space="preserve">_____________________________________________, </w:t>
                  </w:r>
                </w:p>
                <w:p w:rsidR="00E96501" w:rsidRDefault="00E9650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96501" w:rsidRPr="007E6DE4" w:rsidRDefault="00E96501" w:rsidP="000954FB">
                  <w:pPr>
                    <w:jc w:val="center"/>
                    <w:rPr>
                      <w:b/>
                      <w:sz w:val="28"/>
                      <w:szCs w:val="28"/>
                    </w:rPr>
                  </w:pPr>
                  <w:r w:rsidRPr="007E6DE4">
                    <w:rPr>
                      <w:b/>
                      <w:sz w:val="28"/>
                      <w:szCs w:val="28"/>
                    </w:rPr>
                    <w:t>________________________________________</w:t>
                  </w:r>
                </w:p>
                <w:p w:rsidR="00E96501" w:rsidRPr="007E6DE4" w:rsidRDefault="00E96501" w:rsidP="000954FB">
                  <w:pPr>
                    <w:jc w:val="center"/>
                    <w:rPr>
                      <w:i/>
                      <w:sz w:val="20"/>
                      <w:szCs w:val="20"/>
                    </w:rPr>
                  </w:pPr>
                  <w:r w:rsidRPr="007E6DE4">
                    <w:rPr>
                      <w:i/>
                      <w:sz w:val="20"/>
                      <w:szCs w:val="20"/>
                    </w:rPr>
                    <w:t>государство регистрации претендента</w:t>
                  </w:r>
                </w:p>
                <w:p w:rsidR="00E96501" w:rsidRPr="007E6DE4" w:rsidRDefault="00E96501" w:rsidP="000954FB">
                  <w:pPr>
                    <w:jc w:val="center"/>
                    <w:rPr>
                      <w:b/>
                      <w:sz w:val="28"/>
                      <w:szCs w:val="28"/>
                    </w:rPr>
                  </w:pPr>
                  <w:r w:rsidRPr="007E6DE4">
                    <w:rPr>
                      <w:b/>
                      <w:sz w:val="28"/>
                      <w:szCs w:val="28"/>
                    </w:rPr>
                    <w:t>_____________________________</w:t>
                  </w:r>
                  <w:r>
                    <w:rPr>
                      <w:b/>
                      <w:sz w:val="28"/>
                      <w:szCs w:val="28"/>
                    </w:rPr>
                    <w:t>__________________</w:t>
                  </w:r>
                </w:p>
                <w:p w:rsidR="00E96501" w:rsidRPr="007E6DE4" w:rsidRDefault="00E96501" w:rsidP="000954FB">
                  <w:pPr>
                    <w:jc w:val="center"/>
                    <w:rPr>
                      <w:i/>
                      <w:sz w:val="20"/>
                      <w:szCs w:val="20"/>
                    </w:rPr>
                  </w:pPr>
                  <w:r w:rsidRPr="007E6DE4">
                    <w:rPr>
                      <w:i/>
                      <w:sz w:val="20"/>
                      <w:szCs w:val="20"/>
                    </w:rPr>
                    <w:t>ИНН претендента (для претендентов-резидентов Российской Федерации)</w:t>
                  </w:r>
                </w:p>
                <w:p w:rsidR="00E96501" w:rsidRDefault="00E96501" w:rsidP="000954FB">
                  <w:pPr>
                    <w:jc w:val="both"/>
                  </w:pPr>
                </w:p>
                <w:p w:rsidR="00CD4597" w:rsidRPr="00CD4597" w:rsidRDefault="00E96501" w:rsidP="000954FB">
                  <w:pPr>
                    <w:jc w:val="center"/>
                    <w:rPr>
                      <w:b/>
                    </w:rPr>
                  </w:pPr>
                  <w:r w:rsidRPr="00CD4597">
                    <w:rPr>
                      <w:b/>
                    </w:rPr>
                    <w:t>ЗАЯВКА НА УЧАСТИЕ В ЗАПРОСЕ ПРЕДЛОЖЕНИЙ № ЗП/____/ЦКП_____/_____</w:t>
                  </w:r>
                </w:p>
                <w:p w:rsidR="00E96501" w:rsidRPr="00047B98" w:rsidRDefault="00E96501" w:rsidP="000954FB">
                  <w:pPr>
                    <w:jc w:val="center"/>
                    <w:rPr>
                      <w:b/>
                    </w:rPr>
                  </w:pPr>
                  <w:r w:rsidRPr="00CD4597">
                    <w:rPr>
                      <w:b/>
                    </w:rPr>
                    <w:t>Лот № 1</w:t>
                  </w:r>
                </w:p>
                <w:p w:rsidR="00E96501" w:rsidRPr="00923E2D" w:rsidRDefault="00E96501" w:rsidP="000954FB">
                  <w:pPr>
                    <w:jc w:val="center"/>
                    <w:rPr>
                      <w:b/>
                    </w:rPr>
                  </w:pPr>
                </w:p>
                <w:p w:rsidR="00E96501" w:rsidRPr="00923E2D" w:rsidRDefault="00E96501" w:rsidP="000954FB">
                  <w:pPr>
                    <w:ind w:left="2124" w:firstLine="708"/>
                    <w:rPr>
                      <w:i/>
                    </w:rPr>
                  </w:pPr>
                </w:p>
              </w:txbxContent>
            </v:textbox>
          </v:shape>
        </w:pict>
      </w:r>
    </w:p>
    <w:p w:rsidR="000954FB" w:rsidRPr="00AB4ECA"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BF2801" w:rsidRDefault="00737347" w:rsidP="00BF2801">
      <w:pPr>
        <w:pStyle w:val="afa"/>
        <w:numPr>
          <w:ilvl w:val="2"/>
          <w:numId w:val="14"/>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7D00C3">
      <w:pPr>
        <w:pStyle w:val="3"/>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 xml:space="preserve">по каждому лоту отдельными пакетами (файлами) с подтверждающими </w:t>
      </w:r>
      <w:proofErr w:type="gramStart"/>
      <w:r w:rsidR="00706C8C">
        <w:rPr>
          <w:rFonts w:ascii="Times New Roman" w:hAnsi="Times New Roman"/>
          <w:b w:val="0"/>
          <w:sz w:val="28"/>
          <w:szCs w:val="28"/>
        </w:rPr>
        <w:t>документами</w:t>
      </w:r>
      <w:proofErr w:type="gramEnd"/>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BF2801" w:rsidRDefault="000954FB" w:rsidP="00BF2801">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BF2801" w:rsidRDefault="00F05F07" w:rsidP="00BF2801">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BF2801" w:rsidRDefault="000954FB" w:rsidP="00BF2801">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BF2801" w:rsidRDefault="000954FB" w:rsidP="00BF2801">
      <w:pPr>
        <w:pStyle w:val="afa"/>
        <w:numPr>
          <w:ilvl w:val="2"/>
          <w:numId w:val="14"/>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BF2801" w:rsidRDefault="000954FB" w:rsidP="00BF2801">
      <w:pPr>
        <w:pStyle w:val="2"/>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8B6AB1">
      <w:pPr>
        <w:pStyle w:val="a"/>
      </w:pPr>
      <w:r w:rsidRPr="009A1114">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8B6AB1">
      <w:pPr>
        <w:pStyle w:val="a"/>
      </w:pPr>
      <w:r w:rsidRPr="009A1114">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8B6AB1">
      <w:pPr>
        <w:pStyle w:val="a"/>
      </w:pPr>
      <w:r w:rsidRPr="009A1114">
        <w:lastRenderedPageBreak/>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AF6ABE" w:rsidRPr="009A1114">
        <w:t>)</w:t>
      </w:r>
      <w:r w:rsidRPr="009A1114">
        <w:t>.</w:t>
      </w:r>
    </w:p>
    <w:p w:rsidR="000954FB" w:rsidRPr="009A1114" w:rsidRDefault="000954FB" w:rsidP="008B6AB1">
      <w:pPr>
        <w:pStyle w:val="a"/>
      </w:pPr>
      <w:proofErr w:type="gramStart"/>
      <w:r w:rsidRPr="009A1114">
        <w:t xml:space="preserve">Общая стоимость товаров, работ, услуг представляется в рублях, с учётом </w:t>
      </w:r>
      <w:r w:rsidR="00BC0785" w:rsidRPr="00344676">
        <w:t>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выполнением работ, оказания услуг</w:t>
      </w:r>
      <w:r w:rsidRPr="00344676">
        <w:t>,</w:t>
      </w:r>
      <w:r w:rsidRPr="009A1114">
        <w:t xml:space="preserve"> и всех видов налогов, кроме НДС (указывается отдельной строкой), за исключением случаев,</w:t>
      </w:r>
      <w:r w:rsidR="006400A0" w:rsidRPr="009A1114">
        <w:t xml:space="preserve"> предусмотренных</w:t>
      </w:r>
      <w:proofErr w:type="gramEnd"/>
      <w:r w:rsidR="006400A0" w:rsidRPr="009A1114">
        <w:t xml:space="preserve"> пунктами 1.1.2</w:t>
      </w:r>
      <w:r w:rsidR="002C3FF9" w:rsidRPr="009A1114">
        <w:t>4</w:t>
      </w:r>
      <w:r w:rsidR="006400A0" w:rsidRPr="009A1114">
        <w:t xml:space="preserve"> и 1.1.2</w:t>
      </w:r>
      <w:r w:rsidR="002C3FF9" w:rsidRPr="009A1114">
        <w:t>5</w:t>
      </w:r>
      <w:r w:rsidRPr="009A1114">
        <w:t xml:space="preserve"> настоящей документации. </w:t>
      </w:r>
    </w:p>
    <w:p w:rsidR="00353E86" w:rsidRDefault="009A1114" w:rsidP="008B6AB1">
      <w:pPr>
        <w:pStyle w:val="a"/>
      </w:pPr>
      <w:r w:rsidRPr="009A1114">
        <w:tab/>
      </w:r>
      <w:r w:rsidRPr="009A1114">
        <w:tab/>
      </w:r>
      <w:r w:rsidR="000954FB" w:rsidRPr="009A1114">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8B6AB1" w:rsidRDefault="008B6AB1" w:rsidP="00B04B35">
      <w:pPr>
        <w:pStyle w:val="a"/>
      </w:pPr>
      <w:r w:rsidRPr="00353E86">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w:t>
      </w:r>
      <w:proofErr w:type="gramStart"/>
      <w:r w:rsidRPr="006219CA">
        <w:t>Общая стоимость работ подтверждается сметным расчетом, составленным на основании Технического задания (раздел 4 настоящей документации)</w:t>
      </w:r>
      <w:r w:rsidRPr="006219CA">
        <w:rPr>
          <w:iCs/>
        </w:rPr>
        <w:t xml:space="preserve"> в сметно-нормативной базе </w:t>
      </w:r>
      <w:r w:rsidR="006D5814">
        <w:rPr>
          <w:iCs/>
        </w:rPr>
        <w:t xml:space="preserve">ОСНБЖ-2001 </w:t>
      </w:r>
      <w:r w:rsidR="006D5814" w:rsidRPr="00186DFE">
        <w:rPr>
          <w:iCs/>
        </w:rPr>
        <w:t xml:space="preserve">с использованием текущих индексов изменения сметной стоимости строительства, реконструкции и капитального ремонта ОАО «РЖД» </w:t>
      </w:r>
      <w:r w:rsidR="006D5814">
        <w:rPr>
          <w:iCs/>
        </w:rPr>
        <w:t>(распоряжение ОАО «РЖД» от 29 декабря 2011 года №2821р «Об утверждении Порядка определения стоимости строительства объектов инфраструктуры железнодорожного транспорта и других объектов ОАО «РЖД» с применением отраслевой</w:t>
      </w:r>
      <w:proofErr w:type="gramEnd"/>
      <w:r w:rsidR="006D5814">
        <w:rPr>
          <w:iCs/>
        </w:rPr>
        <w:t xml:space="preserve"> </w:t>
      </w:r>
      <w:proofErr w:type="gramStart"/>
      <w:r w:rsidR="006D5814">
        <w:rPr>
          <w:iCs/>
        </w:rPr>
        <w:t>сметно-нормативной базы ОСНБЖ-2001»)</w:t>
      </w:r>
      <w:r w:rsidR="006D5814" w:rsidRPr="006D5814">
        <w:rPr>
          <w:iCs/>
        </w:rPr>
        <w:t xml:space="preserve"> </w:t>
      </w:r>
      <w:r w:rsidRPr="006219CA">
        <w:rPr>
          <w:iCs/>
        </w:rPr>
        <w:t>и применением к итогу сметной стоимости коэффициента 0,95 (на основании решения Совета Директоров ОАО «ТрансКонтейнер» от 20.12.2011г.)»</w:t>
      </w:r>
      <w:r w:rsidRPr="006219CA">
        <w:t>.</w:t>
      </w:r>
      <w:proofErr w:type="gramEnd"/>
      <w:r w:rsidRPr="006219CA">
        <w:t xml:space="preserve"> Расчет оформляется в виде приложения к</w:t>
      </w:r>
      <w:proofErr w:type="gramStart"/>
      <w:r w:rsidRPr="006219CA">
        <w:t xml:space="preserve"> Ф</w:t>
      </w:r>
      <w:proofErr w:type="gramEnd"/>
      <w:r w:rsidRPr="006219CA">
        <w:t xml:space="preserve">инансово - коммерческому предложению. Текущие индексы изменения сметной стоимости строительства, реконструкции и капитального ремонта ОАО «РЖД» можно получить в ОАО «ТрансКонтейнер» по адресу: </w:t>
      </w:r>
      <w:proofErr w:type="gramStart"/>
      <w:r w:rsidRPr="006219CA">
        <w:t>г</w:t>
      </w:r>
      <w:proofErr w:type="gramEnd"/>
      <w:r w:rsidRPr="006219CA">
        <w:t>. Москва, Оружейный переулок, д.19, этаж 5, кабинет № 506</w:t>
      </w:r>
      <w:r w:rsidRPr="006219CA">
        <w:rPr>
          <w:rStyle w:val="afff3"/>
          <w:rFonts w:eastAsia="MS Mincho"/>
          <w:b w:val="0"/>
        </w:rPr>
        <w:t xml:space="preserve">, контактное лицо – </w:t>
      </w:r>
      <w:r w:rsidRPr="006219CA">
        <w:t>Жихорев Николай Николаевич, тел.  8 (495) 788-1717 (</w:t>
      </w:r>
      <w:proofErr w:type="spellStart"/>
      <w:r w:rsidRPr="006219CA">
        <w:t>доб</w:t>
      </w:r>
      <w:proofErr w:type="spellEnd"/>
      <w:r w:rsidRPr="006219CA">
        <w:t xml:space="preserve">. 15-10). Для прохода в здание необходимо направить заявку (с указанием наименования организации, Ф.И.О., контактного телефона, номера процедуры размещения заказа и цели посещения) на электронный адрес </w:t>
      </w:r>
      <w:r w:rsidRPr="006219CA">
        <w:softHyphen/>
        <w:t xml:space="preserve"> </w:t>
      </w:r>
      <w:hyperlink r:id="rId12" w:history="1">
        <w:r w:rsidRPr="006219CA">
          <w:rPr>
            <w:rStyle w:val="a8"/>
            <w:b/>
            <w:color w:val="auto"/>
          </w:rPr>
          <w:t>ZhihorevNN@trcont.ru</w:t>
        </w:r>
      </w:hyperlink>
      <w:r w:rsidRPr="006219CA">
        <w:t xml:space="preserve"> </w:t>
      </w:r>
      <w:r w:rsidRPr="006219CA">
        <w:rPr>
          <w:rStyle w:val="afff3"/>
          <w:rFonts w:eastAsia="MS Mincho"/>
          <w:b w:val="0"/>
        </w:rPr>
        <w:t>не позднее, чем за один рабочий день (до 15:00 часов московского времени), предшествующий дню посещения. При себе необходимо иметь документ, удостоверяющий личность.</w:t>
      </w:r>
      <w:r w:rsidRPr="006219CA">
        <w:t xml:space="preserve"> </w:t>
      </w:r>
      <w:proofErr w:type="gramStart"/>
      <w:r w:rsidR="000954FB" w:rsidRPr="006219CA">
        <w:t>Срок выполнения работ</w:t>
      </w:r>
      <w:r w:rsidR="000954FB" w:rsidRPr="009A1114">
        <w:t xml:space="preserve">, оказания услуг, поставки товаров определяется согласно выбранной технологии </w:t>
      </w:r>
      <w:r w:rsidR="000954FB" w:rsidRPr="009A1114">
        <w:lastRenderedPageBreak/>
        <w:t xml:space="preserve">выполнения работ, исходя из времени, необходимого претенденту на выполнение работ, без учета задержек и простоев, но </w:t>
      </w:r>
      <w:r w:rsidR="000954FB" w:rsidRPr="00047B98">
        <w:t>не более предельного срока, определенного Заказчиком в Т</w:t>
      </w:r>
      <w:r w:rsidR="006400A0" w:rsidRPr="00047B98">
        <w:t>ехническом задании (раздел 4</w:t>
      </w:r>
      <w:r w:rsidR="000954FB" w:rsidRPr="00047B98">
        <w:t xml:space="preserve"> настоящей</w:t>
      </w:r>
      <w:r w:rsidR="000954FB" w:rsidRPr="009A1114">
        <w:t xml:space="preserve"> документации)</w:t>
      </w:r>
      <w:r w:rsidR="00BB5B51" w:rsidRPr="00BB5B51">
        <w:t xml:space="preserve"> </w:t>
      </w:r>
      <w:r w:rsidR="00BB5B51">
        <w:t>и/или информационной карте</w:t>
      </w:r>
      <w:r w:rsidR="000954FB" w:rsidRPr="009A1114">
        <w:t>.</w:t>
      </w:r>
      <w:proofErr w:type="gramEnd"/>
      <w:r w:rsidR="000954FB" w:rsidRPr="009A1114">
        <w:t xml:space="preserve"> </w:t>
      </w:r>
      <w:r w:rsidRPr="007E3002">
        <w:t>В подтверждение претендент в виде приложения к</w:t>
      </w:r>
      <w:proofErr w:type="gramStart"/>
      <w:r w:rsidRPr="007E3002">
        <w:t xml:space="preserve"> Ф</w:t>
      </w:r>
      <w:proofErr w:type="gramEnd"/>
      <w:r w:rsidRPr="007E3002">
        <w:t xml:space="preserve">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 </w:t>
      </w:r>
    </w:p>
    <w:p w:rsidR="001E3801" w:rsidRPr="00047B98" w:rsidRDefault="001E3801" w:rsidP="008B6AB1">
      <w:pPr>
        <w:pStyle w:val="a"/>
      </w:pPr>
      <w:r w:rsidRPr="00047B98">
        <w:t xml:space="preserve">В </w:t>
      </w:r>
      <w:r w:rsidRPr="006219CA">
        <w:t xml:space="preserve">случае если предложение претендента содержит значительное снижение начальной (максимальной) стоимости размещаемого заказа (более чем на </w:t>
      </w:r>
      <w:r w:rsidR="00C32BE4" w:rsidRPr="006219CA">
        <w:t>20</w:t>
      </w:r>
      <w:r w:rsidRPr="006219CA">
        <w:t>%), претендент должен представить в составе финансово-коммерческого предложения</w:t>
      </w:r>
      <w:r w:rsidRPr="006219CA">
        <w:rPr>
          <w:spacing w:val="-4"/>
        </w:rPr>
        <w:t xml:space="preserve"> экономическое обоснование снижения начальной (максимальной) стоимости</w:t>
      </w:r>
      <w:r w:rsidRPr="00047B98">
        <w:rPr>
          <w:spacing w:val="-4"/>
        </w:rPr>
        <w:t xml:space="preserve"> размещаемого заказа по статьям затрат, где указать за счет каких факторов предлагается снизить стоимость по сравнению с начальной (максимальной) стоимостью. При этом необходимо указать статью</w:t>
      </w:r>
      <w:r w:rsidR="00136777">
        <w:rPr>
          <w:spacing w:val="-4"/>
        </w:rPr>
        <w:t xml:space="preserve"> затрат</w:t>
      </w:r>
      <w:r w:rsidRPr="00047B98">
        <w:rPr>
          <w:spacing w:val="-4"/>
        </w:rPr>
        <w:t>, причину снижения, предоставить расчеты, документы, подтверждающие достоверность снижения затрат.</w:t>
      </w:r>
    </w:p>
    <w:p w:rsidR="00D63D16" w:rsidRDefault="00D63D16" w:rsidP="008B6AB1">
      <w:pPr>
        <w:pStyle w:val="a"/>
        <w:numPr>
          <w:ilvl w:val="0"/>
          <w:numId w:val="0"/>
        </w:numPr>
      </w:pPr>
    </w:p>
    <w:p w:rsidR="00353E86" w:rsidRPr="00047B98" w:rsidRDefault="00353E86" w:rsidP="008B6AB1">
      <w:pPr>
        <w:pStyle w:val="a"/>
        <w:numPr>
          <w:ilvl w:val="0"/>
          <w:numId w:val="0"/>
        </w:numPr>
        <w:ind w:left="709"/>
      </w:pPr>
    </w:p>
    <w:p w:rsidR="00AF173A" w:rsidRPr="00AF173A" w:rsidRDefault="006400A0" w:rsidP="00AF173A">
      <w:pPr>
        <w:pStyle w:val="19"/>
        <w:rPr>
          <w:b/>
        </w:rPr>
      </w:pPr>
      <w:r w:rsidRPr="00AF173A">
        <w:rPr>
          <w:rFonts w:eastAsia="MS Mincho"/>
          <w:b/>
          <w:bCs/>
          <w:szCs w:val="28"/>
        </w:rPr>
        <w:t>Раздел</w:t>
      </w:r>
      <w:r w:rsidR="00A7448E" w:rsidRPr="00AF173A">
        <w:rPr>
          <w:rFonts w:eastAsia="MS Mincho"/>
          <w:b/>
          <w:bCs/>
          <w:szCs w:val="28"/>
        </w:rPr>
        <w:t xml:space="preserve"> 4</w:t>
      </w:r>
      <w:r w:rsidR="000954FB" w:rsidRPr="00AF173A">
        <w:rPr>
          <w:rFonts w:eastAsia="MS Mincho"/>
          <w:b/>
          <w:bCs/>
          <w:szCs w:val="28"/>
        </w:rPr>
        <w:t>. Техническое задание</w:t>
      </w:r>
      <w:r w:rsidR="00242017" w:rsidRPr="00AF173A">
        <w:rPr>
          <w:rFonts w:eastAsia="MS Mincho"/>
          <w:b/>
          <w:bCs/>
          <w:szCs w:val="28"/>
        </w:rPr>
        <w:t xml:space="preserve"> на </w:t>
      </w:r>
      <w:r w:rsidR="00EF4BC0" w:rsidRPr="006219CA">
        <w:rPr>
          <w:b/>
        </w:rPr>
        <w:t xml:space="preserve">выполнение работ по </w:t>
      </w:r>
      <w:r w:rsidR="001B0AE8" w:rsidRPr="006219CA">
        <w:rPr>
          <w:b/>
        </w:rPr>
        <w:t>реконструкци</w:t>
      </w:r>
      <w:r w:rsidR="00EF4BC0" w:rsidRPr="006219CA">
        <w:rPr>
          <w:b/>
        </w:rPr>
        <w:t>и</w:t>
      </w:r>
      <w:r w:rsidR="001B0AE8" w:rsidRPr="006219CA">
        <w:rPr>
          <w:b/>
        </w:rPr>
        <w:t xml:space="preserve"> кранового пути № 1.1 (инв. 00000150) агентства</w:t>
      </w:r>
      <w:r w:rsidR="001B0AE8" w:rsidRPr="001B0AE8">
        <w:rPr>
          <w:b/>
        </w:rPr>
        <w:t xml:space="preserve"> на станции Придача филиала ОАО «ТрансКонтейнер» на Юго-Восточной железной дороге</w:t>
      </w:r>
      <w:r w:rsidR="001B0AE8" w:rsidRPr="001B0AE8">
        <w:rPr>
          <w:b/>
          <w:szCs w:val="28"/>
        </w:rPr>
        <w:t xml:space="preserve"> </w:t>
      </w:r>
      <w:r w:rsidR="00F12364" w:rsidRPr="00F12364">
        <w:rPr>
          <w:b/>
          <w:szCs w:val="28"/>
        </w:rPr>
        <w:t xml:space="preserve">в </w:t>
      </w:r>
      <w:r w:rsidR="00F12364" w:rsidRPr="00F12364">
        <w:rPr>
          <w:b/>
          <w:szCs w:val="28"/>
          <w:lang w:val="en-US"/>
        </w:rPr>
        <w:t>IV</w:t>
      </w:r>
      <w:r w:rsidR="00F12364" w:rsidRPr="00F12364">
        <w:rPr>
          <w:b/>
          <w:szCs w:val="28"/>
        </w:rPr>
        <w:t xml:space="preserve"> квартале 2013 года</w:t>
      </w:r>
      <w:r w:rsidR="00D63D16" w:rsidRPr="00136777">
        <w:rPr>
          <w:b/>
          <w:szCs w:val="28"/>
        </w:rPr>
        <w:t>.</w:t>
      </w:r>
    </w:p>
    <w:p w:rsidR="009D0AEA" w:rsidRDefault="009D0AEA" w:rsidP="009D0AEA">
      <w:pPr>
        <w:jc w:val="both"/>
        <w:rPr>
          <w:rFonts w:eastAsia="MS Mincho"/>
          <w:b/>
          <w:bCs/>
          <w:sz w:val="28"/>
          <w:szCs w:val="28"/>
        </w:rPr>
      </w:pPr>
    </w:p>
    <w:tbl>
      <w:tblPr>
        <w:tblW w:w="9556" w:type="dxa"/>
        <w:tblLayout w:type="fixed"/>
        <w:tblCellMar>
          <w:left w:w="40" w:type="dxa"/>
          <w:right w:w="40" w:type="dxa"/>
        </w:tblCellMar>
        <w:tblLook w:val="0000"/>
      </w:tblPr>
      <w:tblGrid>
        <w:gridCol w:w="2123"/>
        <w:gridCol w:w="7433"/>
      </w:tblGrid>
      <w:tr w:rsidR="000F74C3" w:rsidRPr="007F207F" w:rsidTr="00E96501">
        <w:trPr>
          <w:trHeight w:val="545"/>
        </w:trPr>
        <w:tc>
          <w:tcPr>
            <w:tcW w:w="2123" w:type="dxa"/>
            <w:tcBorders>
              <w:top w:val="single" w:sz="6" w:space="0" w:color="auto"/>
              <w:left w:val="single" w:sz="6" w:space="0" w:color="auto"/>
              <w:bottom w:val="single" w:sz="6" w:space="0" w:color="auto"/>
              <w:right w:val="single" w:sz="6" w:space="0" w:color="auto"/>
            </w:tcBorders>
            <w:vAlign w:val="center"/>
          </w:tcPr>
          <w:p w:rsidR="000F74C3" w:rsidRPr="007F207F" w:rsidRDefault="000F74C3" w:rsidP="00E96501">
            <w:pPr>
              <w:pStyle w:val="Style7"/>
              <w:widowControl/>
              <w:ind w:left="5" w:hanging="5"/>
              <w:jc w:val="left"/>
              <w:rPr>
                <w:rStyle w:val="FontStyle12"/>
                <w:rFonts w:ascii="Times New Roman" w:hAnsi="Times New Roman" w:cs="Times New Roman"/>
                <w:b/>
              </w:rPr>
            </w:pPr>
            <w:r w:rsidRPr="007F207F">
              <w:rPr>
                <w:rStyle w:val="FontStyle12"/>
                <w:rFonts w:ascii="Times New Roman" w:hAnsi="Times New Roman" w:cs="Times New Roman"/>
                <w:b/>
              </w:rPr>
              <w:t>Перечень основных данных</w:t>
            </w:r>
          </w:p>
        </w:tc>
        <w:tc>
          <w:tcPr>
            <w:tcW w:w="7433" w:type="dxa"/>
            <w:tcBorders>
              <w:top w:val="single" w:sz="6" w:space="0" w:color="auto"/>
              <w:left w:val="single" w:sz="6" w:space="0" w:color="auto"/>
              <w:bottom w:val="single" w:sz="6" w:space="0" w:color="auto"/>
              <w:right w:val="single" w:sz="6" w:space="0" w:color="auto"/>
            </w:tcBorders>
            <w:vAlign w:val="center"/>
          </w:tcPr>
          <w:p w:rsidR="000F74C3" w:rsidRPr="007F207F" w:rsidRDefault="000F74C3" w:rsidP="00E96501">
            <w:pPr>
              <w:pStyle w:val="Style7"/>
              <w:widowControl/>
              <w:ind w:right="10" w:firstLine="10"/>
              <w:jc w:val="left"/>
              <w:rPr>
                <w:rStyle w:val="FontStyle12"/>
                <w:rFonts w:ascii="Times New Roman" w:hAnsi="Times New Roman" w:cs="Times New Roman"/>
                <w:b/>
              </w:rPr>
            </w:pPr>
            <w:r w:rsidRPr="007F207F">
              <w:rPr>
                <w:rStyle w:val="FontStyle12"/>
                <w:rFonts w:ascii="Times New Roman" w:hAnsi="Times New Roman" w:cs="Times New Roman"/>
                <w:b/>
              </w:rPr>
              <w:t>Содержание основных данных и требований</w:t>
            </w:r>
          </w:p>
        </w:tc>
      </w:tr>
      <w:tr w:rsidR="000F74C3" w:rsidRPr="007F207F" w:rsidTr="00E96501">
        <w:trPr>
          <w:trHeight w:val="838"/>
        </w:trPr>
        <w:tc>
          <w:tcPr>
            <w:tcW w:w="2123" w:type="dxa"/>
            <w:tcBorders>
              <w:top w:val="single" w:sz="6" w:space="0" w:color="auto"/>
              <w:left w:val="single" w:sz="6" w:space="0" w:color="auto"/>
              <w:bottom w:val="single" w:sz="6" w:space="0" w:color="auto"/>
              <w:right w:val="single" w:sz="6" w:space="0" w:color="auto"/>
            </w:tcBorders>
            <w:vAlign w:val="center"/>
          </w:tcPr>
          <w:p w:rsidR="000F74C3" w:rsidRPr="007F207F" w:rsidRDefault="000F74C3" w:rsidP="00E96501">
            <w:pPr>
              <w:pStyle w:val="Style7"/>
              <w:widowControl/>
              <w:ind w:left="5" w:hanging="5"/>
              <w:jc w:val="left"/>
              <w:rPr>
                <w:rStyle w:val="FontStyle12"/>
                <w:rFonts w:ascii="Times New Roman" w:hAnsi="Times New Roman" w:cs="Times New Roman"/>
              </w:rPr>
            </w:pPr>
            <w:r w:rsidRPr="007F207F">
              <w:rPr>
                <w:rStyle w:val="FontStyle12"/>
                <w:rFonts w:ascii="Times New Roman" w:hAnsi="Times New Roman" w:cs="Times New Roman"/>
              </w:rPr>
              <w:t>1.Основание для выполнения работ</w:t>
            </w:r>
          </w:p>
        </w:tc>
        <w:tc>
          <w:tcPr>
            <w:tcW w:w="7433" w:type="dxa"/>
            <w:tcBorders>
              <w:top w:val="single" w:sz="6" w:space="0" w:color="auto"/>
              <w:left w:val="single" w:sz="6" w:space="0" w:color="auto"/>
              <w:bottom w:val="single" w:sz="6" w:space="0" w:color="auto"/>
              <w:right w:val="single" w:sz="6" w:space="0" w:color="auto"/>
            </w:tcBorders>
            <w:vAlign w:val="center"/>
          </w:tcPr>
          <w:p w:rsidR="000F74C3" w:rsidRPr="007F207F" w:rsidRDefault="000F74C3" w:rsidP="000F74C3">
            <w:pPr>
              <w:pStyle w:val="Style7"/>
              <w:widowControl/>
              <w:ind w:right="10" w:firstLine="10"/>
              <w:jc w:val="left"/>
              <w:rPr>
                <w:rStyle w:val="FontStyle12"/>
                <w:rFonts w:ascii="Times New Roman" w:hAnsi="Times New Roman" w:cs="Times New Roman"/>
              </w:rPr>
            </w:pPr>
            <w:r w:rsidRPr="007F207F">
              <w:rPr>
                <w:rStyle w:val="FontStyle12"/>
                <w:rFonts w:ascii="Times New Roman" w:hAnsi="Times New Roman" w:cs="Times New Roman"/>
              </w:rPr>
              <w:t>1.</w:t>
            </w:r>
            <w:r>
              <w:rPr>
                <w:rStyle w:val="FontStyle12"/>
                <w:rFonts w:ascii="Times New Roman" w:hAnsi="Times New Roman" w:cs="Times New Roman"/>
              </w:rPr>
              <w:t xml:space="preserve">Инвестициционная программа </w:t>
            </w:r>
            <w:r w:rsidRPr="007F207F">
              <w:rPr>
                <w:rStyle w:val="FontStyle12"/>
                <w:rFonts w:ascii="Times New Roman" w:hAnsi="Times New Roman" w:cs="Times New Roman"/>
              </w:rPr>
              <w:t xml:space="preserve"> ОАО «ТрансКонтейнер» на 2013 год.</w:t>
            </w:r>
          </w:p>
        </w:tc>
      </w:tr>
      <w:tr w:rsidR="000F74C3" w:rsidRPr="007F207F" w:rsidTr="007F5D73">
        <w:trPr>
          <w:trHeight w:val="604"/>
        </w:trPr>
        <w:tc>
          <w:tcPr>
            <w:tcW w:w="2123" w:type="dxa"/>
            <w:tcBorders>
              <w:top w:val="single" w:sz="6" w:space="0" w:color="auto"/>
              <w:left w:val="single" w:sz="6" w:space="0" w:color="auto"/>
              <w:bottom w:val="single" w:sz="6" w:space="0" w:color="auto"/>
              <w:right w:val="single" w:sz="6" w:space="0" w:color="auto"/>
            </w:tcBorders>
            <w:vAlign w:val="center"/>
          </w:tcPr>
          <w:p w:rsidR="000F74C3" w:rsidRPr="007F207F" w:rsidRDefault="000F74C3" w:rsidP="00E96501">
            <w:pPr>
              <w:pStyle w:val="Style7"/>
              <w:widowControl/>
              <w:ind w:left="5" w:hanging="5"/>
              <w:jc w:val="left"/>
              <w:rPr>
                <w:rStyle w:val="FontStyle12"/>
                <w:rFonts w:ascii="Times New Roman" w:hAnsi="Times New Roman" w:cs="Times New Roman"/>
              </w:rPr>
            </w:pPr>
            <w:r w:rsidRPr="007F207F">
              <w:rPr>
                <w:rStyle w:val="FontStyle12"/>
                <w:rFonts w:ascii="Times New Roman" w:hAnsi="Times New Roman" w:cs="Times New Roman"/>
              </w:rPr>
              <w:t>2.Заказчик</w:t>
            </w:r>
          </w:p>
        </w:tc>
        <w:tc>
          <w:tcPr>
            <w:tcW w:w="7433" w:type="dxa"/>
            <w:tcBorders>
              <w:top w:val="single" w:sz="6" w:space="0" w:color="auto"/>
              <w:left w:val="single" w:sz="6" w:space="0" w:color="auto"/>
              <w:bottom w:val="single" w:sz="6" w:space="0" w:color="auto"/>
              <w:right w:val="single" w:sz="6" w:space="0" w:color="auto"/>
            </w:tcBorders>
            <w:vAlign w:val="center"/>
          </w:tcPr>
          <w:p w:rsidR="000F74C3" w:rsidRPr="007F207F" w:rsidRDefault="000F74C3" w:rsidP="000F74C3">
            <w:pPr>
              <w:pStyle w:val="Style7"/>
              <w:widowControl/>
              <w:ind w:right="10" w:firstLine="10"/>
              <w:jc w:val="left"/>
              <w:rPr>
                <w:rStyle w:val="FontStyle12"/>
                <w:rFonts w:ascii="Times New Roman" w:hAnsi="Times New Roman" w:cs="Times New Roman"/>
              </w:rPr>
            </w:pPr>
            <w:r w:rsidRPr="007F207F">
              <w:rPr>
                <w:rStyle w:val="FontStyle12"/>
                <w:rFonts w:ascii="Times New Roman" w:hAnsi="Times New Roman" w:cs="Times New Roman"/>
              </w:rPr>
              <w:t xml:space="preserve">2.Филиал ОАО «ТрансКонтейнер» на </w:t>
            </w:r>
            <w:r>
              <w:rPr>
                <w:rStyle w:val="FontStyle12"/>
                <w:rFonts w:ascii="Times New Roman" w:hAnsi="Times New Roman" w:cs="Times New Roman"/>
              </w:rPr>
              <w:t>Юго-Восточной</w:t>
            </w:r>
            <w:r w:rsidRPr="007F207F">
              <w:rPr>
                <w:rStyle w:val="FontStyle12"/>
                <w:rFonts w:ascii="Times New Roman" w:hAnsi="Times New Roman" w:cs="Times New Roman"/>
              </w:rPr>
              <w:t xml:space="preserve"> железной дороге</w:t>
            </w:r>
          </w:p>
        </w:tc>
      </w:tr>
      <w:tr w:rsidR="000F74C3" w:rsidRPr="007F207F" w:rsidTr="007F5D73">
        <w:trPr>
          <w:trHeight w:val="556"/>
        </w:trPr>
        <w:tc>
          <w:tcPr>
            <w:tcW w:w="2123" w:type="dxa"/>
            <w:tcBorders>
              <w:top w:val="single" w:sz="6" w:space="0" w:color="auto"/>
              <w:left w:val="single" w:sz="6" w:space="0" w:color="auto"/>
              <w:bottom w:val="single" w:sz="6" w:space="0" w:color="auto"/>
              <w:right w:val="single" w:sz="6" w:space="0" w:color="auto"/>
            </w:tcBorders>
            <w:vAlign w:val="center"/>
          </w:tcPr>
          <w:p w:rsidR="000F74C3" w:rsidRPr="007F207F" w:rsidRDefault="000F74C3" w:rsidP="000F74C3">
            <w:pPr>
              <w:pStyle w:val="Style7"/>
              <w:widowControl/>
              <w:ind w:left="5" w:hanging="5"/>
              <w:jc w:val="left"/>
              <w:rPr>
                <w:rStyle w:val="FontStyle12"/>
                <w:rFonts w:ascii="Times New Roman" w:hAnsi="Times New Roman" w:cs="Times New Roman"/>
              </w:rPr>
            </w:pPr>
            <w:r w:rsidRPr="007F207F">
              <w:rPr>
                <w:rStyle w:val="FontStyle12"/>
                <w:rFonts w:ascii="Times New Roman" w:hAnsi="Times New Roman" w:cs="Times New Roman"/>
              </w:rPr>
              <w:t xml:space="preserve">3.Вид </w:t>
            </w:r>
            <w:r>
              <w:rPr>
                <w:rStyle w:val="FontStyle12"/>
                <w:rFonts w:ascii="Times New Roman" w:hAnsi="Times New Roman" w:cs="Times New Roman"/>
              </w:rPr>
              <w:t>работ</w:t>
            </w:r>
          </w:p>
        </w:tc>
        <w:tc>
          <w:tcPr>
            <w:tcW w:w="7433" w:type="dxa"/>
            <w:tcBorders>
              <w:top w:val="single" w:sz="6" w:space="0" w:color="auto"/>
              <w:left w:val="single" w:sz="6" w:space="0" w:color="auto"/>
              <w:bottom w:val="single" w:sz="6" w:space="0" w:color="auto"/>
              <w:right w:val="single" w:sz="6" w:space="0" w:color="auto"/>
            </w:tcBorders>
            <w:vAlign w:val="center"/>
          </w:tcPr>
          <w:p w:rsidR="000F74C3" w:rsidRPr="007F207F" w:rsidRDefault="000F74C3" w:rsidP="000F74C3">
            <w:pPr>
              <w:pStyle w:val="Style7"/>
              <w:widowControl/>
              <w:ind w:right="10" w:firstLine="10"/>
              <w:jc w:val="left"/>
              <w:rPr>
                <w:rStyle w:val="FontStyle12"/>
                <w:rFonts w:ascii="Times New Roman" w:hAnsi="Times New Roman" w:cs="Times New Roman"/>
              </w:rPr>
            </w:pPr>
            <w:r w:rsidRPr="007F207F">
              <w:rPr>
                <w:rStyle w:val="FontStyle12"/>
                <w:rFonts w:ascii="Times New Roman" w:hAnsi="Times New Roman" w:cs="Times New Roman"/>
              </w:rPr>
              <w:t xml:space="preserve">3. </w:t>
            </w:r>
            <w:r>
              <w:rPr>
                <w:rStyle w:val="FontStyle12"/>
                <w:rFonts w:ascii="Times New Roman" w:hAnsi="Times New Roman" w:cs="Times New Roman"/>
              </w:rPr>
              <w:t xml:space="preserve">Реконструкция </w:t>
            </w:r>
          </w:p>
        </w:tc>
      </w:tr>
      <w:tr w:rsidR="000F74C3" w:rsidRPr="007F207F" w:rsidTr="00E96501">
        <w:trPr>
          <w:trHeight w:val="819"/>
        </w:trPr>
        <w:tc>
          <w:tcPr>
            <w:tcW w:w="2123" w:type="dxa"/>
            <w:tcBorders>
              <w:top w:val="single" w:sz="6" w:space="0" w:color="auto"/>
              <w:left w:val="single" w:sz="6" w:space="0" w:color="auto"/>
              <w:bottom w:val="single" w:sz="6" w:space="0" w:color="auto"/>
              <w:right w:val="single" w:sz="6" w:space="0" w:color="auto"/>
            </w:tcBorders>
            <w:vAlign w:val="center"/>
          </w:tcPr>
          <w:p w:rsidR="000F74C3" w:rsidRPr="007F207F" w:rsidRDefault="000F74C3" w:rsidP="00E96501">
            <w:pPr>
              <w:pStyle w:val="Style7"/>
              <w:widowControl/>
              <w:ind w:left="5" w:hanging="5"/>
              <w:jc w:val="left"/>
              <w:rPr>
                <w:rStyle w:val="FontStyle12"/>
                <w:rFonts w:ascii="Times New Roman" w:hAnsi="Times New Roman" w:cs="Times New Roman"/>
              </w:rPr>
            </w:pPr>
            <w:r w:rsidRPr="007F207F">
              <w:rPr>
                <w:rStyle w:val="FontStyle12"/>
                <w:rFonts w:ascii="Times New Roman" w:hAnsi="Times New Roman" w:cs="Times New Roman"/>
              </w:rPr>
              <w:t xml:space="preserve">4.Место выполнения работ </w:t>
            </w:r>
          </w:p>
        </w:tc>
        <w:tc>
          <w:tcPr>
            <w:tcW w:w="7433" w:type="dxa"/>
            <w:tcBorders>
              <w:top w:val="single" w:sz="6" w:space="0" w:color="auto"/>
              <w:left w:val="single" w:sz="6" w:space="0" w:color="auto"/>
              <w:bottom w:val="single" w:sz="6" w:space="0" w:color="auto"/>
              <w:right w:val="single" w:sz="6" w:space="0" w:color="auto"/>
            </w:tcBorders>
            <w:vAlign w:val="center"/>
          </w:tcPr>
          <w:p w:rsidR="000F74C3" w:rsidRPr="007F207F" w:rsidRDefault="000F74C3" w:rsidP="00E96501">
            <w:pPr>
              <w:jc w:val="both"/>
              <w:rPr>
                <w:rStyle w:val="FontStyle12"/>
                <w:rFonts w:ascii="Times New Roman" w:hAnsi="Times New Roman" w:cs="Times New Roman"/>
              </w:rPr>
            </w:pPr>
          </w:p>
          <w:p w:rsidR="000F74C3" w:rsidRPr="007F207F" w:rsidRDefault="000F74C3" w:rsidP="00E96501">
            <w:pPr>
              <w:jc w:val="both"/>
              <w:rPr>
                <w:b/>
                <w:sz w:val="22"/>
                <w:szCs w:val="22"/>
              </w:rPr>
            </w:pPr>
            <w:r w:rsidRPr="007F207F">
              <w:rPr>
                <w:rStyle w:val="FontStyle12"/>
                <w:rFonts w:ascii="Times New Roman" w:hAnsi="Times New Roman" w:cs="Times New Roman"/>
              </w:rPr>
              <w:t xml:space="preserve">4. </w:t>
            </w:r>
            <w:r w:rsidR="00BF2801" w:rsidRPr="00BF2801">
              <w:rPr>
                <w:sz w:val="22"/>
                <w:szCs w:val="22"/>
              </w:rPr>
              <w:t>г. Воронеж, станция Придача</w:t>
            </w:r>
            <w:r w:rsidR="00BF2801" w:rsidRPr="00BF2801">
              <w:rPr>
                <w:rFonts w:eastAsia="MS Mincho"/>
                <w:bCs/>
                <w:sz w:val="22"/>
                <w:szCs w:val="22"/>
              </w:rPr>
              <w:t>.</w:t>
            </w:r>
          </w:p>
          <w:p w:rsidR="000F74C3" w:rsidRPr="007F207F" w:rsidRDefault="000F74C3" w:rsidP="00E96501">
            <w:pPr>
              <w:pStyle w:val="Style7"/>
              <w:widowControl/>
              <w:ind w:right="10"/>
              <w:jc w:val="left"/>
              <w:rPr>
                <w:rStyle w:val="FontStyle12"/>
                <w:rFonts w:ascii="Times New Roman" w:hAnsi="Times New Roman" w:cs="Times New Roman"/>
              </w:rPr>
            </w:pPr>
          </w:p>
        </w:tc>
      </w:tr>
      <w:tr w:rsidR="000F74C3" w:rsidRPr="007F207F" w:rsidTr="007F5D73">
        <w:trPr>
          <w:trHeight w:val="704"/>
        </w:trPr>
        <w:tc>
          <w:tcPr>
            <w:tcW w:w="2123" w:type="dxa"/>
            <w:tcBorders>
              <w:top w:val="single" w:sz="6" w:space="0" w:color="auto"/>
              <w:left w:val="single" w:sz="6" w:space="0" w:color="auto"/>
              <w:bottom w:val="single" w:sz="6" w:space="0" w:color="auto"/>
              <w:right w:val="single" w:sz="6" w:space="0" w:color="auto"/>
            </w:tcBorders>
            <w:vAlign w:val="center"/>
          </w:tcPr>
          <w:p w:rsidR="000F74C3" w:rsidRPr="007F207F" w:rsidRDefault="000F74C3" w:rsidP="00E96501">
            <w:pPr>
              <w:pStyle w:val="Style7"/>
              <w:widowControl/>
              <w:ind w:left="5" w:hanging="5"/>
              <w:jc w:val="left"/>
              <w:rPr>
                <w:rStyle w:val="FontStyle12"/>
                <w:rFonts w:ascii="Times New Roman" w:hAnsi="Times New Roman" w:cs="Times New Roman"/>
              </w:rPr>
            </w:pPr>
            <w:r w:rsidRPr="007F207F">
              <w:rPr>
                <w:rStyle w:val="FontStyle12"/>
                <w:rFonts w:ascii="Times New Roman" w:hAnsi="Times New Roman" w:cs="Times New Roman"/>
              </w:rPr>
              <w:t>5.Срок выполнения работ</w:t>
            </w:r>
          </w:p>
        </w:tc>
        <w:tc>
          <w:tcPr>
            <w:tcW w:w="7433" w:type="dxa"/>
            <w:tcBorders>
              <w:top w:val="single" w:sz="6" w:space="0" w:color="auto"/>
              <w:left w:val="single" w:sz="6" w:space="0" w:color="auto"/>
              <w:bottom w:val="single" w:sz="6" w:space="0" w:color="auto"/>
              <w:right w:val="single" w:sz="6" w:space="0" w:color="auto"/>
            </w:tcBorders>
            <w:vAlign w:val="center"/>
          </w:tcPr>
          <w:p w:rsidR="000F74C3" w:rsidRPr="007F207F" w:rsidRDefault="000F74C3" w:rsidP="00E96501">
            <w:pPr>
              <w:rPr>
                <w:rStyle w:val="FontStyle12"/>
                <w:rFonts w:ascii="Times New Roman" w:hAnsi="Times New Roman" w:cs="Times New Roman"/>
              </w:rPr>
            </w:pPr>
            <w:r w:rsidRPr="007F207F">
              <w:rPr>
                <w:rStyle w:val="FontStyle14"/>
              </w:rPr>
              <w:t xml:space="preserve">5. </w:t>
            </w:r>
            <w:r w:rsidRPr="007F207F">
              <w:rPr>
                <w:sz w:val="22"/>
                <w:szCs w:val="22"/>
              </w:rPr>
              <w:t xml:space="preserve">Срок начала выполнения работ по договору - </w:t>
            </w:r>
            <w:proofErr w:type="gramStart"/>
            <w:r w:rsidRPr="007F207F">
              <w:rPr>
                <w:sz w:val="22"/>
                <w:szCs w:val="22"/>
              </w:rPr>
              <w:t>с даты заключения</w:t>
            </w:r>
            <w:proofErr w:type="gramEnd"/>
            <w:r w:rsidRPr="007F207F">
              <w:rPr>
                <w:sz w:val="22"/>
                <w:szCs w:val="22"/>
              </w:rPr>
              <w:t xml:space="preserve"> договора. Срок окончания выполнения работ по договору -  31 декабря 2013 года. </w:t>
            </w:r>
          </w:p>
        </w:tc>
      </w:tr>
      <w:tr w:rsidR="000F74C3" w:rsidRPr="007F207F" w:rsidTr="007F5D73">
        <w:trPr>
          <w:trHeight w:val="700"/>
        </w:trPr>
        <w:tc>
          <w:tcPr>
            <w:tcW w:w="2123" w:type="dxa"/>
            <w:tcBorders>
              <w:top w:val="single" w:sz="6" w:space="0" w:color="auto"/>
              <w:left w:val="single" w:sz="6" w:space="0" w:color="auto"/>
              <w:bottom w:val="single" w:sz="6" w:space="0" w:color="auto"/>
              <w:right w:val="single" w:sz="6" w:space="0" w:color="auto"/>
            </w:tcBorders>
            <w:vAlign w:val="center"/>
          </w:tcPr>
          <w:p w:rsidR="000F74C3" w:rsidRPr="007F207F" w:rsidRDefault="000F74C3" w:rsidP="00E96501">
            <w:pPr>
              <w:pStyle w:val="Style7"/>
              <w:widowControl/>
              <w:ind w:left="5" w:hanging="5"/>
              <w:jc w:val="left"/>
              <w:rPr>
                <w:rStyle w:val="FontStyle12"/>
                <w:rFonts w:ascii="Times New Roman" w:hAnsi="Times New Roman" w:cs="Times New Roman"/>
              </w:rPr>
            </w:pPr>
            <w:r w:rsidRPr="007F207F">
              <w:rPr>
                <w:rStyle w:val="FontStyle12"/>
                <w:rFonts w:ascii="Times New Roman" w:hAnsi="Times New Roman" w:cs="Times New Roman"/>
              </w:rPr>
              <w:t>6.Наименование работ</w:t>
            </w:r>
          </w:p>
        </w:tc>
        <w:tc>
          <w:tcPr>
            <w:tcW w:w="7433" w:type="dxa"/>
            <w:tcBorders>
              <w:top w:val="single" w:sz="6" w:space="0" w:color="auto"/>
              <w:left w:val="single" w:sz="6" w:space="0" w:color="auto"/>
              <w:bottom w:val="single" w:sz="6" w:space="0" w:color="auto"/>
              <w:right w:val="single" w:sz="6" w:space="0" w:color="auto"/>
            </w:tcBorders>
            <w:vAlign w:val="center"/>
          </w:tcPr>
          <w:p w:rsidR="000F74C3" w:rsidRPr="007F207F" w:rsidRDefault="000F74C3" w:rsidP="007F5D73">
            <w:pPr>
              <w:pStyle w:val="Style7"/>
              <w:widowControl/>
              <w:ind w:right="10" w:firstLine="10"/>
              <w:jc w:val="left"/>
              <w:rPr>
                <w:rStyle w:val="FontStyle12"/>
                <w:rFonts w:ascii="Times New Roman" w:hAnsi="Times New Roman" w:cs="Times New Roman"/>
              </w:rPr>
            </w:pPr>
            <w:r w:rsidRPr="007F207F">
              <w:rPr>
                <w:rStyle w:val="FontStyle12"/>
                <w:rFonts w:ascii="Times New Roman" w:hAnsi="Times New Roman" w:cs="Times New Roman"/>
              </w:rPr>
              <w:t xml:space="preserve">6. Указано в </w:t>
            </w:r>
            <w:r w:rsidRPr="007F207F">
              <w:rPr>
                <w:rStyle w:val="FontStyle12"/>
                <w:rFonts w:ascii="Times New Roman" w:hAnsi="Times New Roman"/>
              </w:rPr>
              <w:t>ведомости объемов работ и перечне работ (Приложение 1 к Техническому заданию</w:t>
            </w:r>
            <w:r w:rsidRPr="007F207F">
              <w:rPr>
                <w:rStyle w:val="FontStyle12"/>
                <w:rFonts w:ascii="Times New Roman" w:hAnsi="Times New Roman" w:cs="Times New Roman"/>
              </w:rPr>
              <w:t>)</w:t>
            </w:r>
          </w:p>
        </w:tc>
      </w:tr>
      <w:tr w:rsidR="000F74C3" w:rsidRPr="007F207F" w:rsidTr="007F5D73">
        <w:trPr>
          <w:trHeight w:hRule="exact" w:val="4326"/>
        </w:trPr>
        <w:tc>
          <w:tcPr>
            <w:tcW w:w="2123" w:type="dxa"/>
            <w:tcBorders>
              <w:top w:val="single" w:sz="6" w:space="0" w:color="auto"/>
              <w:left w:val="single" w:sz="6" w:space="0" w:color="auto"/>
              <w:bottom w:val="single" w:sz="6" w:space="0" w:color="auto"/>
              <w:right w:val="single" w:sz="6" w:space="0" w:color="auto"/>
            </w:tcBorders>
          </w:tcPr>
          <w:p w:rsidR="000F74C3" w:rsidRPr="007F207F" w:rsidRDefault="000F74C3" w:rsidP="00E96501">
            <w:pPr>
              <w:pStyle w:val="Style7"/>
              <w:widowControl/>
              <w:ind w:left="5" w:hanging="5"/>
              <w:jc w:val="left"/>
              <w:rPr>
                <w:rStyle w:val="FontStyle12"/>
                <w:rFonts w:ascii="Times New Roman" w:hAnsi="Times New Roman" w:cs="Times New Roman"/>
              </w:rPr>
            </w:pPr>
            <w:r w:rsidRPr="007F207F">
              <w:rPr>
                <w:rStyle w:val="FontStyle12"/>
                <w:rFonts w:ascii="Times New Roman" w:hAnsi="Times New Roman" w:cs="Times New Roman"/>
              </w:rPr>
              <w:lastRenderedPageBreak/>
              <w:t>7.Требования к качеству</w:t>
            </w:r>
            <w:r w:rsidRPr="007F207F">
              <w:rPr>
                <w:rStyle w:val="FontStyle12"/>
                <w:rFonts w:ascii="Times New Roman" w:hAnsi="Times New Roman" w:cs="Times New Roman"/>
              </w:rPr>
              <w:br/>
              <w:t>работ</w:t>
            </w:r>
          </w:p>
        </w:tc>
        <w:tc>
          <w:tcPr>
            <w:tcW w:w="7433" w:type="dxa"/>
            <w:tcBorders>
              <w:top w:val="single" w:sz="6" w:space="0" w:color="auto"/>
              <w:left w:val="single" w:sz="6" w:space="0" w:color="auto"/>
              <w:bottom w:val="single" w:sz="6" w:space="0" w:color="auto"/>
              <w:right w:val="single" w:sz="6" w:space="0" w:color="auto"/>
            </w:tcBorders>
          </w:tcPr>
          <w:p w:rsidR="007F5D73" w:rsidRDefault="000F74C3" w:rsidP="00E96501">
            <w:pPr>
              <w:pStyle w:val="Style7"/>
              <w:widowControl/>
              <w:ind w:right="10"/>
              <w:jc w:val="left"/>
              <w:rPr>
                <w:rStyle w:val="FontStyle12"/>
                <w:rFonts w:ascii="Times New Roman" w:hAnsi="Times New Roman" w:cs="Times New Roman"/>
              </w:rPr>
            </w:pPr>
            <w:r w:rsidRPr="007F207F">
              <w:rPr>
                <w:rStyle w:val="FontStyle12"/>
                <w:rFonts w:ascii="Times New Roman" w:hAnsi="Times New Roman" w:cs="Times New Roman"/>
              </w:rPr>
              <w:t>7. Качество выполнения всех работ должно соответствовать действующим нормам и техническим условиям, в соответствии с требованиями</w:t>
            </w:r>
            <w:r w:rsidR="007F5D73">
              <w:rPr>
                <w:rStyle w:val="FontStyle12"/>
                <w:rFonts w:ascii="Times New Roman" w:hAnsi="Times New Roman" w:cs="Times New Roman"/>
              </w:rPr>
              <w:t>:</w:t>
            </w:r>
            <w:r w:rsidRPr="007F207F">
              <w:rPr>
                <w:rStyle w:val="FontStyle12"/>
                <w:rFonts w:ascii="Times New Roman" w:hAnsi="Times New Roman" w:cs="Times New Roman"/>
              </w:rPr>
              <w:t xml:space="preserve"> </w:t>
            </w:r>
          </w:p>
          <w:p w:rsidR="000F74C3" w:rsidRPr="007F5D73" w:rsidRDefault="00BF2801" w:rsidP="00E96501">
            <w:pPr>
              <w:pStyle w:val="Style7"/>
              <w:widowControl/>
              <w:ind w:right="10"/>
              <w:jc w:val="left"/>
              <w:rPr>
                <w:rFonts w:ascii="Times New Roman" w:hAnsi="Times New Roman" w:cs="Times New Roman"/>
                <w:bCs/>
                <w:sz w:val="22"/>
                <w:szCs w:val="22"/>
              </w:rPr>
            </w:pPr>
            <w:r w:rsidRPr="00BF2801">
              <w:rPr>
                <w:rFonts w:ascii="Times New Roman" w:hAnsi="Times New Roman" w:cs="Times New Roman"/>
                <w:bCs/>
                <w:sz w:val="22"/>
                <w:szCs w:val="22"/>
              </w:rPr>
              <w:t>ПБ 10-382-00.</w:t>
            </w:r>
          </w:p>
          <w:p w:rsidR="000A1366" w:rsidRPr="007F5D73" w:rsidRDefault="00BF2801" w:rsidP="00E96501">
            <w:pPr>
              <w:pStyle w:val="Style7"/>
              <w:widowControl/>
              <w:ind w:right="10"/>
              <w:jc w:val="left"/>
              <w:rPr>
                <w:rFonts w:ascii="Times New Roman" w:hAnsi="Times New Roman" w:cs="Times New Roman"/>
                <w:color w:val="000000"/>
                <w:sz w:val="22"/>
                <w:szCs w:val="22"/>
              </w:rPr>
            </w:pPr>
            <w:r w:rsidRPr="00BF2801">
              <w:rPr>
                <w:rFonts w:ascii="Times New Roman" w:hAnsi="Times New Roman" w:cs="Times New Roman"/>
                <w:color w:val="000000"/>
                <w:sz w:val="22"/>
                <w:szCs w:val="22"/>
              </w:rPr>
              <w:t>ГОСТ 7173—54</w:t>
            </w:r>
          </w:p>
          <w:p w:rsidR="000A1366" w:rsidRPr="007F5D73" w:rsidRDefault="00BF2801" w:rsidP="00E96501">
            <w:pPr>
              <w:pStyle w:val="Style7"/>
              <w:widowControl/>
              <w:ind w:right="10"/>
              <w:jc w:val="left"/>
              <w:rPr>
                <w:rFonts w:ascii="Times New Roman" w:hAnsi="Times New Roman" w:cs="Times New Roman"/>
                <w:color w:val="000000"/>
                <w:sz w:val="22"/>
                <w:szCs w:val="22"/>
              </w:rPr>
            </w:pPr>
            <w:r w:rsidRPr="00BF2801">
              <w:rPr>
                <w:rFonts w:ascii="Times New Roman" w:hAnsi="Times New Roman" w:cs="Times New Roman"/>
                <w:color w:val="000000"/>
                <w:sz w:val="22"/>
                <w:szCs w:val="22"/>
              </w:rPr>
              <w:t>ГОСТ 4221—65</w:t>
            </w:r>
          </w:p>
          <w:p w:rsidR="000A1366" w:rsidRPr="007F5D73" w:rsidRDefault="00BF2801" w:rsidP="00E96501">
            <w:pPr>
              <w:pStyle w:val="Style7"/>
              <w:widowControl/>
              <w:ind w:right="10"/>
              <w:jc w:val="left"/>
              <w:rPr>
                <w:rFonts w:ascii="Times New Roman" w:hAnsi="Times New Roman" w:cs="Times New Roman"/>
                <w:sz w:val="22"/>
                <w:szCs w:val="22"/>
              </w:rPr>
            </w:pPr>
            <w:proofErr w:type="spellStart"/>
            <w:r w:rsidRPr="00BF2801">
              <w:rPr>
                <w:rFonts w:ascii="Times New Roman" w:hAnsi="Times New Roman" w:cs="Times New Roman"/>
                <w:sz w:val="22"/>
                <w:szCs w:val="22"/>
              </w:rPr>
              <w:t>СНиП</w:t>
            </w:r>
            <w:proofErr w:type="spellEnd"/>
            <w:r w:rsidRPr="00BF2801">
              <w:rPr>
                <w:rFonts w:ascii="Times New Roman" w:hAnsi="Times New Roman" w:cs="Times New Roman"/>
                <w:sz w:val="22"/>
                <w:szCs w:val="22"/>
              </w:rPr>
              <w:t xml:space="preserve"> П-23-81* </w:t>
            </w:r>
          </w:p>
          <w:p w:rsidR="000A1366" w:rsidRPr="007F5D73" w:rsidRDefault="00BF2801" w:rsidP="00E96501">
            <w:pPr>
              <w:pStyle w:val="Style7"/>
              <w:widowControl/>
              <w:ind w:right="10"/>
              <w:jc w:val="left"/>
              <w:rPr>
                <w:rFonts w:ascii="Times New Roman" w:hAnsi="Times New Roman" w:cs="Times New Roman"/>
                <w:bCs/>
                <w:sz w:val="22"/>
                <w:szCs w:val="22"/>
              </w:rPr>
            </w:pPr>
            <w:proofErr w:type="spellStart"/>
            <w:r w:rsidRPr="00BF2801">
              <w:rPr>
                <w:rFonts w:ascii="Times New Roman" w:hAnsi="Times New Roman" w:cs="Times New Roman"/>
                <w:sz w:val="22"/>
                <w:szCs w:val="22"/>
              </w:rPr>
              <w:t>СНиП</w:t>
            </w:r>
            <w:proofErr w:type="spellEnd"/>
            <w:r w:rsidRPr="00BF2801">
              <w:rPr>
                <w:rFonts w:ascii="Times New Roman" w:hAnsi="Times New Roman" w:cs="Times New Roman"/>
                <w:sz w:val="22"/>
                <w:szCs w:val="22"/>
              </w:rPr>
              <w:t xml:space="preserve"> 3.08.01—85</w:t>
            </w:r>
          </w:p>
          <w:p w:rsidR="000A1366" w:rsidRPr="007F5D73" w:rsidRDefault="00BF2801" w:rsidP="00E96501">
            <w:pPr>
              <w:pStyle w:val="Style7"/>
              <w:widowControl/>
              <w:ind w:right="10"/>
              <w:jc w:val="left"/>
              <w:rPr>
                <w:rFonts w:ascii="Times New Roman" w:hAnsi="Times New Roman" w:cs="Times New Roman"/>
                <w:sz w:val="22"/>
                <w:szCs w:val="22"/>
              </w:rPr>
            </w:pPr>
            <w:r w:rsidRPr="00BF2801">
              <w:rPr>
                <w:rFonts w:ascii="Times New Roman" w:hAnsi="Times New Roman" w:cs="Times New Roman"/>
                <w:sz w:val="22"/>
                <w:szCs w:val="22"/>
              </w:rPr>
              <w:t>ГОСТ 24741—81</w:t>
            </w:r>
          </w:p>
          <w:p w:rsidR="007F5D73" w:rsidRPr="006A22ED" w:rsidRDefault="00BF2801" w:rsidP="00E96501">
            <w:pPr>
              <w:pStyle w:val="Style7"/>
              <w:widowControl/>
              <w:ind w:right="10"/>
              <w:jc w:val="left"/>
              <w:rPr>
                <w:rFonts w:ascii="Times New Roman" w:hAnsi="Times New Roman" w:cs="Times New Roman"/>
                <w:bCs/>
                <w:sz w:val="22"/>
                <w:szCs w:val="22"/>
              </w:rPr>
            </w:pPr>
            <w:r w:rsidRPr="006A22ED">
              <w:rPr>
                <w:rFonts w:ascii="Times New Roman" w:hAnsi="Times New Roman" w:cs="Times New Roman"/>
                <w:sz w:val="22"/>
                <w:szCs w:val="22"/>
              </w:rPr>
              <w:t xml:space="preserve">ГОСТ </w:t>
            </w:r>
            <w:proofErr w:type="gramStart"/>
            <w:r w:rsidRPr="006A22ED">
              <w:rPr>
                <w:rFonts w:ascii="Times New Roman" w:hAnsi="Times New Roman" w:cs="Times New Roman"/>
                <w:sz w:val="22"/>
                <w:szCs w:val="22"/>
              </w:rPr>
              <w:t>Р</w:t>
            </w:r>
            <w:proofErr w:type="gramEnd"/>
            <w:r w:rsidRPr="006A22ED">
              <w:rPr>
                <w:rFonts w:ascii="Times New Roman" w:hAnsi="Times New Roman" w:cs="Times New Roman"/>
                <w:sz w:val="22"/>
                <w:szCs w:val="22"/>
              </w:rPr>
              <w:t xml:space="preserve"> 51248-99</w:t>
            </w:r>
          </w:p>
          <w:p w:rsidR="000A1366" w:rsidRPr="007F207F" w:rsidRDefault="000A1366" w:rsidP="00E96501">
            <w:pPr>
              <w:pStyle w:val="Style7"/>
              <w:widowControl/>
              <w:ind w:right="10"/>
              <w:jc w:val="left"/>
              <w:rPr>
                <w:rStyle w:val="FontStyle12"/>
                <w:rFonts w:ascii="Times New Roman" w:hAnsi="Times New Roman" w:cs="Times New Roman"/>
              </w:rPr>
            </w:pPr>
          </w:p>
          <w:p w:rsidR="000F74C3" w:rsidRPr="007F207F" w:rsidRDefault="000F74C3" w:rsidP="00E96501">
            <w:pPr>
              <w:rPr>
                <w:rStyle w:val="FontStyle12"/>
                <w:rFonts w:ascii="Times New Roman" w:hAnsi="Times New Roman" w:cs="Times New Roman"/>
              </w:rPr>
            </w:pPr>
            <w:r w:rsidRPr="007F207F">
              <w:rPr>
                <w:rStyle w:val="FontStyle12"/>
                <w:rFonts w:ascii="Times New Roman" w:hAnsi="Times New Roman" w:cs="Times New Roman"/>
              </w:rPr>
              <w:t>В целях обеспечения безопасности движения в местах производства ремонтных работ должны быть приняты меры по ограждению таких мест с установкой необходимых дорожных знаков.</w:t>
            </w:r>
          </w:p>
          <w:p w:rsidR="000F74C3" w:rsidRPr="007F207F" w:rsidRDefault="000F74C3" w:rsidP="007F5D73">
            <w:pPr>
              <w:rPr>
                <w:sz w:val="22"/>
                <w:szCs w:val="22"/>
              </w:rPr>
            </w:pPr>
          </w:p>
        </w:tc>
      </w:tr>
      <w:tr w:rsidR="000F74C3" w:rsidRPr="007F207F" w:rsidTr="007F5D73">
        <w:trPr>
          <w:trHeight w:hRule="exact" w:val="858"/>
        </w:trPr>
        <w:tc>
          <w:tcPr>
            <w:tcW w:w="2123" w:type="dxa"/>
            <w:tcBorders>
              <w:top w:val="single" w:sz="6" w:space="0" w:color="auto"/>
              <w:left w:val="single" w:sz="6" w:space="0" w:color="auto"/>
              <w:bottom w:val="single" w:sz="6" w:space="0" w:color="auto"/>
              <w:right w:val="single" w:sz="6" w:space="0" w:color="auto"/>
            </w:tcBorders>
            <w:vAlign w:val="center"/>
          </w:tcPr>
          <w:p w:rsidR="000F74C3" w:rsidRPr="007F207F" w:rsidRDefault="000F74C3" w:rsidP="00E96501">
            <w:pPr>
              <w:pStyle w:val="Style7"/>
              <w:widowControl/>
              <w:ind w:left="6" w:hanging="6"/>
              <w:jc w:val="left"/>
              <w:rPr>
                <w:rStyle w:val="FontStyle12"/>
                <w:rFonts w:ascii="Times New Roman" w:hAnsi="Times New Roman" w:cs="Times New Roman"/>
              </w:rPr>
            </w:pPr>
            <w:r w:rsidRPr="007F207F">
              <w:rPr>
                <w:rStyle w:val="FontStyle12"/>
                <w:rFonts w:ascii="Times New Roman" w:hAnsi="Times New Roman" w:cs="Times New Roman"/>
              </w:rPr>
              <w:t>8. Состав и объемы работ</w:t>
            </w:r>
          </w:p>
        </w:tc>
        <w:tc>
          <w:tcPr>
            <w:tcW w:w="7433" w:type="dxa"/>
            <w:tcBorders>
              <w:top w:val="single" w:sz="6" w:space="0" w:color="auto"/>
              <w:left w:val="single" w:sz="6" w:space="0" w:color="auto"/>
              <w:bottom w:val="single" w:sz="6" w:space="0" w:color="auto"/>
              <w:right w:val="single" w:sz="6" w:space="0" w:color="auto"/>
            </w:tcBorders>
            <w:vAlign w:val="center"/>
          </w:tcPr>
          <w:p w:rsidR="000F74C3" w:rsidRPr="007F207F" w:rsidRDefault="000F74C3" w:rsidP="00E96501">
            <w:pPr>
              <w:pStyle w:val="Style7"/>
              <w:widowControl/>
              <w:ind w:right="10" w:firstLine="10"/>
              <w:jc w:val="left"/>
              <w:rPr>
                <w:rStyle w:val="FontStyle12"/>
                <w:rFonts w:ascii="Times New Roman" w:hAnsi="Times New Roman" w:cs="Times New Roman"/>
              </w:rPr>
            </w:pPr>
            <w:r w:rsidRPr="007F207F">
              <w:rPr>
                <w:rStyle w:val="FontStyle12"/>
                <w:rFonts w:ascii="Times New Roman" w:hAnsi="Times New Roman" w:cs="Times New Roman"/>
              </w:rPr>
              <w:t>8. Состав и объемы работ определены в ведомости объемов работ (приложение 1 к Техническому заданию)</w:t>
            </w:r>
          </w:p>
        </w:tc>
      </w:tr>
      <w:tr w:rsidR="000F74C3" w:rsidRPr="007F207F" w:rsidTr="00E96501">
        <w:trPr>
          <w:trHeight w:hRule="exact" w:val="1641"/>
        </w:trPr>
        <w:tc>
          <w:tcPr>
            <w:tcW w:w="2123" w:type="dxa"/>
            <w:tcBorders>
              <w:top w:val="single" w:sz="6" w:space="0" w:color="auto"/>
              <w:left w:val="single" w:sz="6" w:space="0" w:color="auto"/>
              <w:bottom w:val="single" w:sz="6" w:space="0" w:color="auto"/>
              <w:right w:val="single" w:sz="6" w:space="0" w:color="auto"/>
            </w:tcBorders>
            <w:vAlign w:val="center"/>
          </w:tcPr>
          <w:p w:rsidR="000F74C3" w:rsidRPr="007F207F" w:rsidRDefault="000F74C3" w:rsidP="00E96501">
            <w:pPr>
              <w:pStyle w:val="Style7"/>
              <w:widowControl/>
              <w:ind w:left="5" w:right="5" w:hanging="5"/>
              <w:jc w:val="left"/>
              <w:rPr>
                <w:rStyle w:val="FontStyle12"/>
                <w:rFonts w:ascii="Times New Roman" w:hAnsi="Times New Roman" w:cs="Times New Roman"/>
              </w:rPr>
            </w:pPr>
            <w:r w:rsidRPr="007F207F">
              <w:rPr>
                <w:rStyle w:val="FontStyle12"/>
                <w:rFonts w:ascii="Times New Roman" w:hAnsi="Times New Roman" w:cs="Times New Roman"/>
              </w:rPr>
              <w:t>9.Требование к безопасности</w:t>
            </w:r>
            <w:r w:rsidRPr="007F207F">
              <w:rPr>
                <w:rStyle w:val="FontStyle12"/>
                <w:rFonts w:ascii="Times New Roman" w:hAnsi="Times New Roman" w:cs="Times New Roman"/>
              </w:rPr>
              <w:br/>
              <w:t>работ</w:t>
            </w:r>
          </w:p>
        </w:tc>
        <w:tc>
          <w:tcPr>
            <w:tcW w:w="7433" w:type="dxa"/>
            <w:tcBorders>
              <w:top w:val="single" w:sz="6" w:space="0" w:color="auto"/>
              <w:left w:val="single" w:sz="6" w:space="0" w:color="auto"/>
              <w:bottom w:val="single" w:sz="6" w:space="0" w:color="auto"/>
              <w:right w:val="single" w:sz="6" w:space="0" w:color="auto"/>
            </w:tcBorders>
            <w:vAlign w:val="center"/>
          </w:tcPr>
          <w:p w:rsidR="000F74C3" w:rsidRPr="007F207F" w:rsidRDefault="000F74C3" w:rsidP="00E96501">
            <w:pPr>
              <w:pStyle w:val="Style7"/>
              <w:widowControl/>
              <w:ind w:firstLine="10"/>
              <w:jc w:val="left"/>
              <w:rPr>
                <w:rStyle w:val="FontStyle12"/>
                <w:rFonts w:ascii="Times New Roman" w:hAnsi="Times New Roman" w:cs="Times New Roman"/>
              </w:rPr>
            </w:pPr>
            <w:r w:rsidRPr="007F207F">
              <w:rPr>
                <w:rStyle w:val="FontStyle12"/>
                <w:rFonts w:ascii="Times New Roman" w:hAnsi="Times New Roman" w:cs="Times New Roman"/>
              </w:rPr>
              <w:t xml:space="preserve">9.Претендент обязан обеспечить при выполнении работ соблюдение правил охраны труда, пожарной безопасности и охраны окружающей среды с соблюдением </w:t>
            </w:r>
            <w:proofErr w:type="spellStart"/>
            <w:r w:rsidRPr="007F207F">
              <w:rPr>
                <w:rStyle w:val="FontStyle12"/>
                <w:rFonts w:ascii="Times New Roman" w:hAnsi="Times New Roman" w:cs="Times New Roman"/>
              </w:rPr>
              <w:t>СНиП</w:t>
            </w:r>
            <w:proofErr w:type="spellEnd"/>
            <w:r w:rsidRPr="007F207F">
              <w:rPr>
                <w:rStyle w:val="FontStyle12"/>
                <w:rFonts w:ascii="Times New Roman" w:hAnsi="Times New Roman" w:cs="Times New Roman"/>
              </w:rPr>
              <w:t xml:space="preserve"> 12-03-2001 «Обеспечение безопасности работ», </w:t>
            </w:r>
            <w:proofErr w:type="spellStart"/>
            <w:r w:rsidRPr="007F207F">
              <w:rPr>
                <w:rStyle w:val="FontStyle12"/>
                <w:rFonts w:ascii="Times New Roman" w:hAnsi="Times New Roman" w:cs="Times New Roman"/>
              </w:rPr>
              <w:t>СНиП</w:t>
            </w:r>
            <w:proofErr w:type="spellEnd"/>
            <w:r w:rsidRPr="007F207F">
              <w:rPr>
                <w:rStyle w:val="FontStyle12"/>
                <w:rFonts w:ascii="Times New Roman" w:hAnsi="Times New Roman" w:cs="Times New Roman"/>
              </w:rPr>
              <w:t xml:space="preserve"> 12-04-2002 «Безопасность труда в строительстве», </w:t>
            </w:r>
            <w:proofErr w:type="spellStart"/>
            <w:r w:rsidRPr="007F207F">
              <w:rPr>
                <w:rStyle w:val="FontStyle12"/>
                <w:rFonts w:ascii="Times New Roman" w:hAnsi="Times New Roman" w:cs="Times New Roman"/>
              </w:rPr>
              <w:t>СаНПиН</w:t>
            </w:r>
            <w:proofErr w:type="spellEnd"/>
            <w:r w:rsidRPr="007F207F">
              <w:rPr>
                <w:rStyle w:val="FontStyle12"/>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0F74C3" w:rsidRPr="007F207F" w:rsidRDefault="000F74C3" w:rsidP="00E96501">
            <w:pPr>
              <w:pStyle w:val="Style7"/>
              <w:widowControl/>
              <w:ind w:firstLine="10"/>
              <w:jc w:val="left"/>
              <w:rPr>
                <w:rStyle w:val="FontStyle12"/>
                <w:rFonts w:ascii="Times New Roman" w:hAnsi="Times New Roman" w:cs="Times New Roman"/>
              </w:rPr>
            </w:pPr>
          </w:p>
          <w:p w:rsidR="000F74C3" w:rsidRPr="007F207F" w:rsidRDefault="000F74C3" w:rsidP="00E96501">
            <w:pPr>
              <w:pStyle w:val="Style7"/>
              <w:widowControl/>
              <w:ind w:firstLine="10"/>
              <w:jc w:val="left"/>
              <w:rPr>
                <w:rStyle w:val="FontStyle12"/>
                <w:rFonts w:ascii="Times New Roman" w:hAnsi="Times New Roman" w:cs="Times New Roman"/>
              </w:rPr>
            </w:pPr>
          </w:p>
        </w:tc>
      </w:tr>
      <w:tr w:rsidR="000F74C3" w:rsidRPr="007F207F" w:rsidTr="006A22ED">
        <w:trPr>
          <w:trHeight w:hRule="exact" w:val="1049"/>
        </w:trPr>
        <w:tc>
          <w:tcPr>
            <w:tcW w:w="2123" w:type="dxa"/>
            <w:tcBorders>
              <w:top w:val="single" w:sz="6" w:space="0" w:color="auto"/>
              <w:left w:val="single" w:sz="6" w:space="0" w:color="auto"/>
              <w:bottom w:val="single" w:sz="6" w:space="0" w:color="auto"/>
              <w:right w:val="single" w:sz="6" w:space="0" w:color="auto"/>
            </w:tcBorders>
            <w:vAlign w:val="center"/>
          </w:tcPr>
          <w:p w:rsidR="000F74C3" w:rsidRPr="007F207F" w:rsidRDefault="000F74C3" w:rsidP="00E96501">
            <w:pPr>
              <w:pStyle w:val="Style7"/>
              <w:widowControl/>
              <w:spacing w:line="240" w:lineRule="auto"/>
              <w:jc w:val="left"/>
              <w:rPr>
                <w:rStyle w:val="FontStyle12"/>
                <w:rFonts w:ascii="Times New Roman" w:hAnsi="Times New Roman" w:cs="Times New Roman"/>
              </w:rPr>
            </w:pPr>
            <w:r w:rsidRPr="007F207F">
              <w:rPr>
                <w:rStyle w:val="FontStyle12"/>
                <w:rFonts w:ascii="Times New Roman" w:hAnsi="Times New Roman" w:cs="Times New Roman"/>
              </w:rPr>
              <w:t>10.Требования к результату</w:t>
            </w:r>
          </w:p>
        </w:tc>
        <w:tc>
          <w:tcPr>
            <w:tcW w:w="7433" w:type="dxa"/>
            <w:tcBorders>
              <w:top w:val="single" w:sz="6" w:space="0" w:color="auto"/>
              <w:left w:val="single" w:sz="6" w:space="0" w:color="auto"/>
              <w:bottom w:val="single" w:sz="6" w:space="0" w:color="auto"/>
              <w:right w:val="single" w:sz="6" w:space="0" w:color="auto"/>
            </w:tcBorders>
            <w:vAlign w:val="center"/>
          </w:tcPr>
          <w:p w:rsidR="000F74C3" w:rsidRPr="007F207F" w:rsidRDefault="000F74C3" w:rsidP="006A22ED">
            <w:pPr>
              <w:pStyle w:val="Style7"/>
              <w:widowControl/>
              <w:ind w:firstLine="10"/>
              <w:jc w:val="left"/>
              <w:rPr>
                <w:rStyle w:val="FontStyle12"/>
                <w:rFonts w:ascii="Times New Roman" w:hAnsi="Times New Roman" w:cs="Times New Roman"/>
              </w:rPr>
            </w:pPr>
            <w:r w:rsidRPr="007F207F">
              <w:rPr>
                <w:rStyle w:val="FontStyle12"/>
                <w:rFonts w:ascii="Times New Roman" w:hAnsi="Times New Roman" w:cs="Times New Roman"/>
              </w:rPr>
              <w:t xml:space="preserve">10. Заказчик </w:t>
            </w:r>
            <w:r w:rsidR="006A22ED">
              <w:rPr>
                <w:rStyle w:val="FontStyle12"/>
                <w:rFonts w:ascii="Times New Roman" w:hAnsi="Times New Roman" w:cs="Times New Roman"/>
              </w:rPr>
              <w:t xml:space="preserve">в результате выполнения работ </w:t>
            </w:r>
            <w:r w:rsidRPr="007F207F">
              <w:rPr>
                <w:rStyle w:val="FontStyle12"/>
                <w:rFonts w:ascii="Times New Roman" w:hAnsi="Times New Roman" w:cs="Times New Roman"/>
              </w:rPr>
              <w:t>должен получить от</w:t>
            </w:r>
            <w:r w:rsidR="006A22ED">
              <w:rPr>
                <w:rStyle w:val="FontStyle12"/>
                <w:rFonts w:ascii="Times New Roman" w:hAnsi="Times New Roman" w:cs="Times New Roman"/>
              </w:rPr>
              <w:t xml:space="preserve"> Исполнителя</w:t>
            </w:r>
            <w:r w:rsidRPr="007F207F">
              <w:rPr>
                <w:rStyle w:val="FontStyle12"/>
                <w:rFonts w:ascii="Times New Roman" w:hAnsi="Times New Roman" w:cs="Times New Roman"/>
              </w:rPr>
              <w:t xml:space="preserve"> </w:t>
            </w:r>
            <w:r w:rsidR="006A22ED">
              <w:rPr>
                <w:rStyle w:val="FontStyle12"/>
                <w:rFonts w:ascii="Times New Roman" w:hAnsi="Times New Roman" w:cs="Times New Roman"/>
              </w:rPr>
              <w:t>пригодный к эксплуатации крановый путь</w:t>
            </w:r>
            <w:r w:rsidR="006A22ED" w:rsidRPr="007F207F" w:rsidDel="006A22ED">
              <w:rPr>
                <w:rStyle w:val="FontStyle12"/>
                <w:rFonts w:ascii="Times New Roman" w:hAnsi="Times New Roman" w:cs="Times New Roman"/>
              </w:rPr>
              <w:t xml:space="preserve"> </w:t>
            </w:r>
          </w:p>
        </w:tc>
      </w:tr>
      <w:tr w:rsidR="000F74C3" w:rsidRPr="007F207F" w:rsidTr="00E96501">
        <w:trPr>
          <w:trHeight w:hRule="exact" w:val="2746"/>
        </w:trPr>
        <w:tc>
          <w:tcPr>
            <w:tcW w:w="2123" w:type="dxa"/>
            <w:tcBorders>
              <w:top w:val="single" w:sz="6" w:space="0" w:color="auto"/>
              <w:left w:val="single" w:sz="6" w:space="0" w:color="auto"/>
              <w:bottom w:val="single" w:sz="6" w:space="0" w:color="auto"/>
              <w:right w:val="single" w:sz="6" w:space="0" w:color="auto"/>
            </w:tcBorders>
            <w:vAlign w:val="center"/>
          </w:tcPr>
          <w:p w:rsidR="000F74C3" w:rsidRPr="007F207F" w:rsidRDefault="000F74C3" w:rsidP="00E96501">
            <w:pPr>
              <w:pStyle w:val="Style7"/>
              <w:widowControl/>
              <w:spacing w:line="240" w:lineRule="auto"/>
              <w:jc w:val="left"/>
              <w:rPr>
                <w:rStyle w:val="FontStyle12"/>
                <w:rFonts w:ascii="Times New Roman" w:hAnsi="Times New Roman" w:cs="Times New Roman"/>
              </w:rPr>
            </w:pPr>
            <w:r w:rsidRPr="007F207F">
              <w:rPr>
                <w:rStyle w:val="FontStyle12"/>
                <w:rFonts w:ascii="Times New Roman" w:hAnsi="Times New Roman" w:cs="Times New Roman"/>
              </w:rPr>
              <w:t>11. Гарантии на работы</w:t>
            </w:r>
          </w:p>
        </w:tc>
        <w:tc>
          <w:tcPr>
            <w:tcW w:w="7433" w:type="dxa"/>
            <w:tcBorders>
              <w:top w:val="single" w:sz="6" w:space="0" w:color="auto"/>
              <w:left w:val="single" w:sz="6" w:space="0" w:color="auto"/>
              <w:bottom w:val="single" w:sz="6" w:space="0" w:color="auto"/>
              <w:right w:val="single" w:sz="6" w:space="0" w:color="auto"/>
            </w:tcBorders>
            <w:vAlign w:val="center"/>
          </w:tcPr>
          <w:p w:rsidR="000F74C3" w:rsidRPr="00A67E64" w:rsidRDefault="000F74C3" w:rsidP="00E96501">
            <w:pPr>
              <w:pStyle w:val="affa"/>
              <w:rPr>
                <w:rFonts w:ascii="Times New Roman" w:hAnsi="Times New Roman"/>
              </w:rPr>
            </w:pPr>
            <w:r w:rsidRPr="00A67E64">
              <w:rPr>
                <w:rFonts w:ascii="Times New Roman" w:hAnsi="Times New Roman"/>
              </w:rPr>
              <w:t>11.Срок гарантии на выполненные работы в полном объеме - не менее 24 месяцев с момента подписания сторонами Акта выполненных работ.</w:t>
            </w:r>
          </w:p>
          <w:p w:rsidR="000F74C3" w:rsidRDefault="000F74C3" w:rsidP="00E96501">
            <w:pPr>
              <w:pStyle w:val="affa"/>
            </w:pPr>
            <w:r w:rsidRPr="00A67E64">
              <w:rPr>
                <w:rFonts w:ascii="Times New Roman" w:hAnsi="Times New Roman"/>
                <w:bCs/>
              </w:rPr>
              <w:t>Если в период гарантийного срока обнаружатся дефекты, препятствующие нормальной эксплуатации</w:t>
            </w:r>
            <w:r>
              <w:rPr>
                <w:rFonts w:ascii="Times New Roman" w:hAnsi="Times New Roman"/>
                <w:bCs/>
              </w:rPr>
              <w:t xml:space="preserve"> объекта</w:t>
            </w:r>
            <w:r w:rsidRPr="00A67E64">
              <w:rPr>
                <w:rFonts w:ascii="Times New Roman" w:hAnsi="Times New Roman"/>
                <w:bCs/>
              </w:rPr>
              <w:t xml:space="preserve">, то </w:t>
            </w:r>
            <w:r>
              <w:rPr>
                <w:rFonts w:ascii="Times New Roman" w:hAnsi="Times New Roman"/>
                <w:bCs/>
              </w:rPr>
              <w:t>исполнитель</w:t>
            </w:r>
            <w:r w:rsidRPr="00A67E64">
              <w:rPr>
                <w:rFonts w:ascii="Times New Roman" w:hAnsi="Times New Roman"/>
                <w:bCs/>
              </w:rPr>
              <w:t xml:space="preserve"> обязан их устранить за свой счет и в согласованные с </w:t>
            </w:r>
            <w:r>
              <w:rPr>
                <w:rFonts w:ascii="Times New Roman" w:hAnsi="Times New Roman"/>
                <w:bCs/>
              </w:rPr>
              <w:t>з</w:t>
            </w:r>
            <w:r w:rsidRPr="00A67E64">
              <w:rPr>
                <w:rFonts w:ascii="Times New Roman" w:hAnsi="Times New Roman"/>
                <w:bCs/>
              </w:rPr>
              <w:t xml:space="preserve">аказчиком сроки. Для участия в составлении акта, фиксирующего дефекты, согласования порядка и сроков их устранения  </w:t>
            </w:r>
            <w:r>
              <w:rPr>
                <w:rFonts w:ascii="Times New Roman" w:hAnsi="Times New Roman"/>
                <w:bCs/>
              </w:rPr>
              <w:t>исполнитель</w:t>
            </w:r>
            <w:r w:rsidRPr="00A67E64">
              <w:rPr>
                <w:rFonts w:ascii="Times New Roman" w:hAnsi="Times New Roman"/>
                <w:bCs/>
              </w:rPr>
              <w:t xml:space="preserve"> обязан направить своего представителя не позднее </w:t>
            </w:r>
            <w:r w:rsidRPr="00A67E64">
              <w:rPr>
                <w:rFonts w:ascii="Times New Roman" w:hAnsi="Times New Roman"/>
                <w:bCs/>
              </w:rPr>
              <w:br/>
            </w:r>
            <w:r>
              <w:rPr>
                <w:rFonts w:ascii="Times New Roman" w:hAnsi="Times New Roman"/>
                <w:bCs/>
              </w:rPr>
              <w:t>10</w:t>
            </w:r>
            <w:r w:rsidRPr="00A67E64">
              <w:rPr>
                <w:rFonts w:ascii="Times New Roman" w:hAnsi="Times New Roman"/>
                <w:bCs/>
              </w:rPr>
              <w:t xml:space="preserve"> (</w:t>
            </w:r>
            <w:r>
              <w:rPr>
                <w:rFonts w:ascii="Times New Roman" w:hAnsi="Times New Roman"/>
                <w:bCs/>
              </w:rPr>
              <w:t>десяти</w:t>
            </w:r>
            <w:r w:rsidRPr="00A67E64">
              <w:rPr>
                <w:rFonts w:ascii="Times New Roman" w:hAnsi="Times New Roman"/>
                <w:bCs/>
              </w:rPr>
              <w:t xml:space="preserve">) рабочих дней со дня получения письменного извещения </w:t>
            </w:r>
            <w:r>
              <w:rPr>
                <w:rFonts w:ascii="Times New Roman" w:hAnsi="Times New Roman"/>
                <w:bCs/>
              </w:rPr>
              <w:t>з</w:t>
            </w:r>
            <w:r w:rsidRPr="00A67E64">
              <w:rPr>
                <w:rFonts w:ascii="Times New Roman" w:hAnsi="Times New Roman"/>
                <w:bCs/>
              </w:rPr>
              <w:t>аказчика. Гарантийный срок в этом случае продлевается соответственно на период устранения дефектов.</w:t>
            </w:r>
          </w:p>
          <w:p w:rsidR="000F74C3" w:rsidRDefault="000F74C3" w:rsidP="00E96501">
            <w:pPr>
              <w:pStyle w:val="Style7"/>
              <w:widowControl/>
              <w:ind w:firstLine="10"/>
              <w:jc w:val="left"/>
              <w:rPr>
                <w:rFonts w:ascii="Times New Roman" w:hAnsi="Times New Roman" w:cs="Times New Roman"/>
                <w:sz w:val="22"/>
                <w:szCs w:val="22"/>
              </w:rPr>
            </w:pPr>
          </w:p>
          <w:p w:rsidR="000F74C3" w:rsidRPr="007F207F" w:rsidRDefault="000F74C3" w:rsidP="00E96501">
            <w:pPr>
              <w:pStyle w:val="Style7"/>
              <w:widowControl/>
              <w:ind w:firstLine="10"/>
              <w:jc w:val="left"/>
              <w:rPr>
                <w:rStyle w:val="FontStyle12"/>
                <w:rFonts w:ascii="Times New Roman" w:hAnsi="Times New Roman" w:cs="Times New Roman"/>
              </w:rPr>
            </w:pPr>
          </w:p>
        </w:tc>
      </w:tr>
      <w:tr w:rsidR="000F74C3" w:rsidRPr="007F207F" w:rsidTr="00E96501">
        <w:trPr>
          <w:trHeight w:hRule="exact" w:val="2040"/>
        </w:trPr>
        <w:tc>
          <w:tcPr>
            <w:tcW w:w="2123" w:type="dxa"/>
            <w:tcBorders>
              <w:top w:val="single" w:sz="6" w:space="0" w:color="auto"/>
              <w:left w:val="single" w:sz="6" w:space="0" w:color="auto"/>
              <w:bottom w:val="single" w:sz="6" w:space="0" w:color="auto"/>
              <w:right w:val="single" w:sz="6" w:space="0" w:color="auto"/>
            </w:tcBorders>
            <w:vAlign w:val="center"/>
          </w:tcPr>
          <w:p w:rsidR="000F74C3" w:rsidRPr="007F207F" w:rsidRDefault="000F74C3" w:rsidP="00E96501">
            <w:pPr>
              <w:pStyle w:val="Style7"/>
              <w:widowControl/>
              <w:spacing w:line="240" w:lineRule="auto"/>
              <w:jc w:val="left"/>
              <w:rPr>
                <w:rStyle w:val="FontStyle12"/>
                <w:rFonts w:ascii="Times New Roman" w:hAnsi="Times New Roman" w:cs="Times New Roman"/>
              </w:rPr>
            </w:pPr>
            <w:r w:rsidRPr="007F207F">
              <w:rPr>
                <w:rStyle w:val="FontStyle12"/>
                <w:rFonts w:ascii="Times New Roman" w:hAnsi="Times New Roman" w:cs="Times New Roman"/>
              </w:rPr>
              <w:t>12.Приемка работ</w:t>
            </w:r>
          </w:p>
        </w:tc>
        <w:tc>
          <w:tcPr>
            <w:tcW w:w="7433" w:type="dxa"/>
            <w:tcBorders>
              <w:top w:val="single" w:sz="6" w:space="0" w:color="auto"/>
              <w:left w:val="single" w:sz="6" w:space="0" w:color="auto"/>
              <w:bottom w:val="single" w:sz="6" w:space="0" w:color="auto"/>
              <w:right w:val="single" w:sz="6" w:space="0" w:color="auto"/>
            </w:tcBorders>
            <w:vAlign w:val="center"/>
          </w:tcPr>
          <w:p w:rsidR="000F74C3" w:rsidRPr="007F207F" w:rsidRDefault="000F74C3" w:rsidP="00E96501">
            <w:pPr>
              <w:pStyle w:val="Style7"/>
              <w:widowControl/>
              <w:ind w:firstLine="10"/>
              <w:jc w:val="left"/>
              <w:rPr>
                <w:rFonts w:ascii="Times New Roman" w:hAnsi="Times New Roman" w:cs="Times New Roman"/>
                <w:sz w:val="22"/>
                <w:szCs w:val="22"/>
              </w:rPr>
            </w:pPr>
            <w:r w:rsidRPr="007F207F">
              <w:rPr>
                <w:rFonts w:ascii="Times New Roman" w:hAnsi="Times New Roman" w:cs="Times New Roman"/>
                <w:sz w:val="22"/>
                <w:szCs w:val="22"/>
              </w:rPr>
              <w:t>12. Приемка работ выполняется подписанием ак</w:t>
            </w:r>
            <w:r>
              <w:rPr>
                <w:rFonts w:ascii="Times New Roman" w:hAnsi="Times New Roman" w:cs="Times New Roman"/>
                <w:sz w:val="22"/>
                <w:szCs w:val="22"/>
              </w:rPr>
              <w:t xml:space="preserve">тов выполненных работ форм КС-2, </w:t>
            </w:r>
            <w:r w:rsidRPr="007F207F">
              <w:rPr>
                <w:rFonts w:ascii="Times New Roman" w:hAnsi="Times New Roman" w:cs="Times New Roman"/>
                <w:sz w:val="22"/>
                <w:szCs w:val="22"/>
              </w:rPr>
              <w:t>КС-3</w:t>
            </w:r>
            <w:r w:rsidRPr="008F4861">
              <w:rPr>
                <w:rFonts w:ascii="Times New Roman" w:hAnsi="Times New Roman" w:cs="Times New Roman"/>
                <w:sz w:val="22"/>
                <w:szCs w:val="22"/>
              </w:rPr>
              <w:t>, с</w:t>
            </w:r>
            <w:r w:rsidRPr="007F207F">
              <w:rPr>
                <w:rFonts w:ascii="Times New Roman" w:hAnsi="Times New Roman" w:cs="Times New Roman"/>
                <w:sz w:val="22"/>
                <w:szCs w:val="22"/>
              </w:rPr>
              <w:t xml:space="preserve"> предоставлением счета-фактуры.</w:t>
            </w:r>
          </w:p>
          <w:p w:rsidR="000F74C3" w:rsidRPr="007F207F" w:rsidRDefault="000F74C3" w:rsidP="00E96501">
            <w:pPr>
              <w:pStyle w:val="Style7"/>
              <w:widowControl/>
              <w:ind w:firstLine="10"/>
              <w:jc w:val="left"/>
              <w:rPr>
                <w:rFonts w:ascii="Times New Roman" w:hAnsi="Times New Roman" w:cs="Times New Roman"/>
                <w:sz w:val="22"/>
                <w:szCs w:val="22"/>
              </w:rPr>
            </w:pPr>
            <w:r w:rsidRPr="007F207F">
              <w:rPr>
                <w:rFonts w:ascii="Times New Roman" w:hAnsi="Times New Roman" w:cs="Times New Roman"/>
                <w:sz w:val="22"/>
                <w:szCs w:val="22"/>
              </w:rPr>
              <w:t>При наличии дефектов оформляется акт об устранении недоделок с указанием работ подлежащих выполнению.</w:t>
            </w:r>
          </w:p>
          <w:p w:rsidR="000F74C3" w:rsidRPr="007F207F" w:rsidRDefault="000F74C3" w:rsidP="00E96501">
            <w:pPr>
              <w:pStyle w:val="Style7"/>
              <w:widowControl/>
              <w:ind w:firstLine="10"/>
              <w:jc w:val="left"/>
              <w:rPr>
                <w:rFonts w:ascii="Times New Roman" w:hAnsi="Times New Roman" w:cs="Times New Roman"/>
                <w:sz w:val="22"/>
                <w:szCs w:val="22"/>
              </w:rPr>
            </w:pPr>
            <w:r w:rsidRPr="007F207F">
              <w:rPr>
                <w:rFonts w:ascii="Times New Roman" w:hAnsi="Times New Roman" w:cs="Times New Roman"/>
                <w:sz w:val="22"/>
                <w:szCs w:val="22"/>
              </w:rPr>
              <w:t>Гарантийный срок в данном случае продлевается на период устранения дефектов.</w:t>
            </w:r>
          </w:p>
        </w:tc>
      </w:tr>
      <w:tr w:rsidR="000F74C3" w:rsidRPr="007F207F" w:rsidTr="001C6E19">
        <w:trPr>
          <w:trHeight w:hRule="exact" w:val="888"/>
        </w:trPr>
        <w:tc>
          <w:tcPr>
            <w:tcW w:w="2123" w:type="dxa"/>
            <w:tcBorders>
              <w:top w:val="single" w:sz="6" w:space="0" w:color="auto"/>
              <w:left w:val="single" w:sz="6" w:space="0" w:color="auto"/>
              <w:bottom w:val="single" w:sz="6" w:space="0" w:color="auto"/>
              <w:right w:val="single" w:sz="6" w:space="0" w:color="auto"/>
            </w:tcBorders>
            <w:vAlign w:val="center"/>
          </w:tcPr>
          <w:p w:rsidR="000F74C3" w:rsidRPr="007F207F" w:rsidRDefault="000F74C3" w:rsidP="00E96501">
            <w:pPr>
              <w:pStyle w:val="Style7"/>
              <w:widowControl/>
              <w:spacing w:line="240" w:lineRule="auto"/>
              <w:jc w:val="left"/>
              <w:rPr>
                <w:rStyle w:val="FontStyle12"/>
                <w:rFonts w:ascii="Times New Roman" w:hAnsi="Times New Roman" w:cs="Times New Roman"/>
              </w:rPr>
            </w:pPr>
            <w:r w:rsidRPr="007F207F">
              <w:rPr>
                <w:rStyle w:val="FontStyle12"/>
                <w:rFonts w:ascii="Times New Roman" w:hAnsi="Times New Roman" w:cs="Times New Roman"/>
              </w:rPr>
              <w:t>13.Оплата работ</w:t>
            </w:r>
          </w:p>
        </w:tc>
        <w:tc>
          <w:tcPr>
            <w:tcW w:w="7433" w:type="dxa"/>
            <w:tcBorders>
              <w:top w:val="single" w:sz="6" w:space="0" w:color="auto"/>
              <w:left w:val="single" w:sz="6" w:space="0" w:color="auto"/>
              <w:bottom w:val="single" w:sz="6" w:space="0" w:color="auto"/>
              <w:right w:val="single" w:sz="6" w:space="0" w:color="auto"/>
            </w:tcBorders>
            <w:vAlign w:val="center"/>
          </w:tcPr>
          <w:p w:rsidR="00BF2801" w:rsidRDefault="000F74C3" w:rsidP="006A22ED">
            <w:pPr>
              <w:jc w:val="both"/>
              <w:rPr>
                <w:sz w:val="22"/>
                <w:szCs w:val="22"/>
              </w:rPr>
            </w:pPr>
            <w:r w:rsidRPr="007F207F">
              <w:rPr>
                <w:sz w:val="22"/>
                <w:szCs w:val="22"/>
              </w:rPr>
              <w:t xml:space="preserve">13. Авансирование </w:t>
            </w:r>
            <w:r w:rsidR="006A22ED">
              <w:rPr>
                <w:sz w:val="22"/>
                <w:szCs w:val="22"/>
              </w:rPr>
              <w:t>не более 25</w:t>
            </w:r>
            <w:r w:rsidR="001C6E19">
              <w:rPr>
                <w:sz w:val="22"/>
                <w:szCs w:val="22"/>
              </w:rPr>
              <w:t>%</w:t>
            </w:r>
            <w:r w:rsidRPr="007F207F">
              <w:rPr>
                <w:sz w:val="22"/>
                <w:szCs w:val="22"/>
              </w:rPr>
              <w:t xml:space="preserve">. </w:t>
            </w:r>
            <w:r w:rsidR="001C6E19">
              <w:rPr>
                <w:sz w:val="22"/>
                <w:szCs w:val="22"/>
              </w:rPr>
              <w:t>По окончани</w:t>
            </w:r>
            <w:r w:rsidR="006A22ED">
              <w:rPr>
                <w:sz w:val="22"/>
                <w:szCs w:val="22"/>
              </w:rPr>
              <w:t>и</w:t>
            </w:r>
            <w:r w:rsidR="001C6E19">
              <w:rPr>
                <w:sz w:val="22"/>
                <w:szCs w:val="22"/>
              </w:rPr>
              <w:t xml:space="preserve"> работ Подрядчик предоставляет акт </w:t>
            </w:r>
            <w:r w:rsidRPr="007F207F">
              <w:rPr>
                <w:sz w:val="22"/>
                <w:szCs w:val="22"/>
              </w:rPr>
              <w:t xml:space="preserve"> сдачи-приемки выполненных работ по форме</w:t>
            </w:r>
            <w:r>
              <w:rPr>
                <w:sz w:val="22"/>
                <w:szCs w:val="22"/>
              </w:rPr>
              <w:t xml:space="preserve"> КС-2, </w:t>
            </w:r>
            <w:r w:rsidRPr="007F207F">
              <w:rPr>
                <w:sz w:val="22"/>
                <w:szCs w:val="22"/>
              </w:rPr>
              <w:t>КС-3</w:t>
            </w:r>
            <w:r w:rsidR="001C6E19">
              <w:rPr>
                <w:sz w:val="22"/>
                <w:szCs w:val="22"/>
              </w:rPr>
              <w:t>, счет фактуру.</w:t>
            </w:r>
            <w:r w:rsidR="001C6E19" w:rsidRPr="007F207F">
              <w:rPr>
                <w:sz w:val="22"/>
                <w:szCs w:val="22"/>
              </w:rPr>
              <w:t xml:space="preserve"> </w:t>
            </w:r>
          </w:p>
        </w:tc>
      </w:tr>
      <w:tr w:rsidR="000F74C3" w:rsidRPr="007F207F" w:rsidTr="001C6E19">
        <w:trPr>
          <w:trHeight w:hRule="exact" w:val="1789"/>
        </w:trPr>
        <w:tc>
          <w:tcPr>
            <w:tcW w:w="2123" w:type="dxa"/>
            <w:tcBorders>
              <w:top w:val="single" w:sz="6" w:space="0" w:color="auto"/>
              <w:left w:val="single" w:sz="6" w:space="0" w:color="auto"/>
              <w:bottom w:val="single" w:sz="6" w:space="0" w:color="auto"/>
              <w:right w:val="single" w:sz="6" w:space="0" w:color="auto"/>
            </w:tcBorders>
            <w:vAlign w:val="center"/>
          </w:tcPr>
          <w:p w:rsidR="000F74C3" w:rsidRPr="007F207F" w:rsidRDefault="000F74C3" w:rsidP="00E96501">
            <w:pPr>
              <w:pStyle w:val="Style7"/>
              <w:widowControl/>
              <w:spacing w:line="240" w:lineRule="auto"/>
              <w:ind w:left="10"/>
              <w:jc w:val="left"/>
              <w:rPr>
                <w:rStyle w:val="FontStyle12"/>
                <w:rFonts w:ascii="Times New Roman" w:hAnsi="Times New Roman" w:cs="Times New Roman"/>
              </w:rPr>
            </w:pPr>
            <w:r w:rsidRPr="007F207F">
              <w:rPr>
                <w:rStyle w:val="FontStyle12"/>
                <w:rFonts w:ascii="Times New Roman" w:hAnsi="Times New Roman" w:cs="Times New Roman"/>
              </w:rPr>
              <w:lastRenderedPageBreak/>
              <w:t>14.Особые условия</w:t>
            </w:r>
          </w:p>
        </w:tc>
        <w:tc>
          <w:tcPr>
            <w:tcW w:w="7433" w:type="dxa"/>
            <w:tcBorders>
              <w:top w:val="single" w:sz="6" w:space="0" w:color="auto"/>
              <w:left w:val="single" w:sz="6" w:space="0" w:color="auto"/>
              <w:bottom w:val="single" w:sz="6" w:space="0" w:color="auto"/>
              <w:right w:val="single" w:sz="6" w:space="0" w:color="auto"/>
            </w:tcBorders>
            <w:vAlign w:val="center"/>
          </w:tcPr>
          <w:p w:rsidR="00BF2801" w:rsidRPr="00BF2801" w:rsidRDefault="007F5D73" w:rsidP="00BF2801">
            <w:pPr>
              <w:pStyle w:val="affa"/>
              <w:rPr>
                <w:rFonts w:ascii="Times New Roman" w:hAnsi="Times New Roman"/>
                <w:lang w:eastAsia="ru-RU"/>
              </w:rPr>
            </w:pPr>
            <w:r w:rsidRPr="001C6E19">
              <w:rPr>
                <w:rStyle w:val="FontStyle12"/>
                <w:rFonts w:ascii="Times New Roman" w:hAnsi="Times New Roman" w:cs="Times New Roman"/>
              </w:rPr>
              <w:t>Работы выполняются на контейнерной площадке</w:t>
            </w:r>
            <w:r w:rsidR="001C6E19">
              <w:rPr>
                <w:rStyle w:val="FontStyle12"/>
                <w:rFonts w:ascii="Times New Roman" w:hAnsi="Times New Roman" w:cs="Times New Roman"/>
              </w:rPr>
              <w:t xml:space="preserve">. </w:t>
            </w:r>
            <w:proofErr w:type="gramStart"/>
            <w:r w:rsidR="001C6E19">
              <w:rPr>
                <w:rStyle w:val="FontStyle12"/>
                <w:rFonts w:ascii="Times New Roman" w:hAnsi="Times New Roman" w:cs="Times New Roman"/>
              </w:rPr>
              <w:t>В соответствии с п</w:t>
            </w:r>
            <w:r w:rsidR="00BF2801" w:rsidRPr="00BF2801">
              <w:rPr>
                <w:rFonts w:ascii="Times New Roman" w:hAnsi="Times New Roman"/>
                <w:lang w:eastAsia="ru-RU"/>
              </w:rPr>
              <w:t>риказ</w:t>
            </w:r>
            <w:r w:rsidR="001C6E19">
              <w:rPr>
                <w:rFonts w:ascii="Times New Roman" w:hAnsi="Times New Roman"/>
                <w:lang w:eastAsia="ru-RU"/>
              </w:rPr>
              <w:t>ом</w:t>
            </w:r>
            <w:r w:rsidR="00BF2801" w:rsidRPr="00BF2801">
              <w:rPr>
                <w:rFonts w:ascii="Times New Roman" w:hAnsi="Times New Roman"/>
                <w:lang w:eastAsia="ru-RU"/>
              </w:rPr>
              <w:t xml:space="preserve"> Федеральной службы по экологическому, технологическому и атомному надзору от 25 апреля 2006 г. N 389</w:t>
            </w:r>
            <w:r w:rsidR="001C6E19">
              <w:rPr>
                <w:rFonts w:ascii="Times New Roman" w:hAnsi="Times New Roman"/>
                <w:lang w:eastAsia="ru-RU"/>
              </w:rPr>
              <w:t xml:space="preserve"> «</w:t>
            </w:r>
            <w:r w:rsidR="00BF2801" w:rsidRPr="00BF2801">
              <w:rPr>
                <w:rFonts w:ascii="Times New Roman" w:hAnsi="Times New Roman"/>
                <w:lang w:eastAsia="ru-RU"/>
              </w:rPr>
              <w:t>Об утверждении Перечня типовых видов опасных производственных объектов для целей регистрации в государственном реестре</w:t>
            </w:r>
            <w:r w:rsidR="001C6E19">
              <w:rPr>
                <w:rFonts w:ascii="Times New Roman" w:hAnsi="Times New Roman"/>
                <w:lang w:eastAsia="ru-RU"/>
              </w:rPr>
              <w:t xml:space="preserve">» </w:t>
            </w:r>
            <w:r w:rsidR="00BF2801" w:rsidRPr="00BF2801">
              <w:rPr>
                <w:rFonts w:ascii="Times New Roman" w:hAnsi="Times New Roman"/>
                <w:lang w:eastAsia="ru-RU"/>
              </w:rPr>
              <w:t>(с изменениями от 19 сентября, 19 ноября 2007 г., 11 января 2008 г.)</w:t>
            </w:r>
            <w:r w:rsidR="001C6E19">
              <w:rPr>
                <w:rFonts w:ascii="Times New Roman" w:hAnsi="Times New Roman"/>
                <w:lang w:eastAsia="ru-RU"/>
              </w:rPr>
              <w:t xml:space="preserve"> контейнерная площадка относится к опасным производственным объектам.</w:t>
            </w:r>
            <w:proofErr w:type="gramEnd"/>
          </w:p>
          <w:p w:rsidR="00BF2801" w:rsidRDefault="00BF2801" w:rsidP="00BF2801">
            <w:pPr>
              <w:pStyle w:val="affa"/>
              <w:ind w:firstLine="429"/>
              <w:rPr>
                <w:rStyle w:val="FontStyle12"/>
                <w:rFonts w:ascii="Times New Roman" w:hAnsi="Times New Roman" w:cs="Times New Roman"/>
              </w:rPr>
            </w:pPr>
          </w:p>
        </w:tc>
      </w:tr>
    </w:tbl>
    <w:p w:rsidR="009D0AEA" w:rsidRDefault="009D0AEA" w:rsidP="009D0AEA">
      <w:pPr>
        <w:jc w:val="both"/>
        <w:rPr>
          <w:rFonts w:eastAsia="MS Mincho"/>
          <w:b/>
          <w:bCs/>
          <w:sz w:val="28"/>
          <w:szCs w:val="28"/>
        </w:rPr>
      </w:pPr>
    </w:p>
    <w:tbl>
      <w:tblPr>
        <w:tblW w:w="9498" w:type="dxa"/>
        <w:tblInd w:w="108" w:type="dxa"/>
        <w:tblLook w:val="04A0"/>
      </w:tblPr>
      <w:tblGrid>
        <w:gridCol w:w="9498"/>
      </w:tblGrid>
      <w:tr w:rsidR="001C6E19" w:rsidRPr="00CA7AC5" w:rsidTr="001C6E19">
        <w:trPr>
          <w:trHeight w:val="641"/>
        </w:trPr>
        <w:tc>
          <w:tcPr>
            <w:tcW w:w="9498" w:type="dxa"/>
            <w:tcBorders>
              <w:top w:val="nil"/>
              <w:left w:val="nil"/>
              <w:bottom w:val="nil"/>
              <w:right w:val="nil"/>
            </w:tcBorders>
            <w:shd w:val="clear" w:color="auto" w:fill="auto"/>
            <w:hideMark/>
          </w:tcPr>
          <w:p w:rsidR="001C6E19" w:rsidRDefault="001C6E19" w:rsidP="00E96501">
            <w:pPr>
              <w:suppressAutoHyphens w:val="0"/>
              <w:rPr>
                <w:b/>
                <w:bCs/>
                <w:sz w:val="22"/>
                <w:szCs w:val="22"/>
                <w:lang w:eastAsia="ru-RU"/>
              </w:rPr>
            </w:pPr>
          </w:p>
          <w:p w:rsidR="001C6E19" w:rsidRPr="001C6E19" w:rsidRDefault="001C6E19" w:rsidP="001C6E19">
            <w:pPr>
              <w:suppressAutoHyphens w:val="0"/>
              <w:jc w:val="right"/>
              <w:rPr>
                <w:bCs/>
                <w:lang w:eastAsia="ru-RU"/>
              </w:rPr>
            </w:pPr>
            <w:r w:rsidRPr="009D1245">
              <w:rPr>
                <w:bCs/>
                <w:lang w:eastAsia="ru-RU"/>
              </w:rPr>
              <w:t>Приложение № 1 к техническому заданию</w:t>
            </w:r>
          </w:p>
          <w:p w:rsidR="001C6E19" w:rsidRPr="00CA7AC5" w:rsidRDefault="001C6E19" w:rsidP="00E96501">
            <w:pPr>
              <w:suppressAutoHyphens w:val="0"/>
              <w:jc w:val="center"/>
              <w:rPr>
                <w:b/>
                <w:bCs/>
                <w:sz w:val="22"/>
                <w:szCs w:val="22"/>
                <w:lang w:eastAsia="ru-RU"/>
              </w:rPr>
            </w:pPr>
          </w:p>
        </w:tc>
      </w:tr>
      <w:tr w:rsidR="001C6E19" w:rsidRPr="009D1245" w:rsidTr="001C6E19">
        <w:trPr>
          <w:trHeight w:val="566"/>
        </w:trPr>
        <w:tc>
          <w:tcPr>
            <w:tcW w:w="9498" w:type="dxa"/>
            <w:tcBorders>
              <w:top w:val="nil"/>
              <w:left w:val="nil"/>
              <w:bottom w:val="nil"/>
              <w:right w:val="nil"/>
            </w:tcBorders>
            <w:shd w:val="clear" w:color="auto" w:fill="auto"/>
            <w:hideMark/>
          </w:tcPr>
          <w:p w:rsidR="001C6E19" w:rsidRPr="009D1245" w:rsidRDefault="001C6E19" w:rsidP="00E96501">
            <w:pPr>
              <w:suppressAutoHyphens w:val="0"/>
              <w:jc w:val="center"/>
              <w:rPr>
                <w:b/>
                <w:bCs/>
                <w:lang w:eastAsia="ru-RU"/>
              </w:rPr>
            </w:pPr>
            <w:r w:rsidRPr="009D1245">
              <w:rPr>
                <w:b/>
                <w:bCs/>
                <w:lang w:eastAsia="ru-RU"/>
              </w:rPr>
              <w:t>ВЕДОМОСТЬ ОБЪЕМОВ РАБОТ</w:t>
            </w:r>
          </w:p>
        </w:tc>
      </w:tr>
    </w:tbl>
    <w:p w:rsidR="00697FEE" w:rsidRDefault="00697FEE" w:rsidP="00697FEE">
      <w:pPr>
        <w:pStyle w:val="19"/>
        <w:ind w:firstLine="0"/>
        <w:jc w:val="center"/>
        <w:rPr>
          <w:rFonts w:eastAsia="MS Mincho"/>
          <w:b/>
          <w:sz w:val="24"/>
          <w:szCs w:val="24"/>
        </w:rPr>
      </w:pPr>
    </w:p>
    <w:p w:rsidR="00697FEE" w:rsidRDefault="00697FEE" w:rsidP="00697FEE">
      <w:pPr>
        <w:ind w:left="708"/>
        <w:jc w:val="both"/>
        <w:rPr>
          <w:b/>
          <w:sz w:val="28"/>
          <w:szCs w:val="28"/>
        </w:rPr>
      </w:pPr>
    </w:p>
    <w:p w:rsidR="00BF2801" w:rsidRDefault="00697FEE" w:rsidP="00BF2801">
      <w:pPr>
        <w:jc w:val="center"/>
        <w:rPr>
          <w:b/>
          <w:sz w:val="28"/>
          <w:szCs w:val="28"/>
        </w:rPr>
      </w:pPr>
      <w:r>
        <w:rPr>
          <w:b/>
          <w:sz w:val="28"/>
          <w:szCs w:val="28"/>
        </w:rPr>
        <w:t xml:space="preserve">Реконструкция </w:t>
      </w:r>
      <w:r w:rsidR="004F27F1" w:rsidRPr="004F27F1">
        <w:rPr>
          <w:b/>
          <w:sz w:val="28"/>
          <w:szCs w:val="28"/>
        </w:rPr>
        <w:t>кранового пути № 1.1 (инв. 00000150)</w:t>
      </w:r>
      <w:r>
        <w:rPr>
          <w:b/>
          <w:sz w:val="28"/>
          <w:szCs w:val="28"/>
        </w:rPr>
        <w:t>. Устройство пути  на железобетонных подкрановых балках (</w:t>
      </w:r>
      <w:r>
        <w:rPr>
          <w:b/>
          <w:sz w:val="28"/>
          <w:szCs w:val="28"/>
          <w:lang w:val="en-US"/>
        </w:rPr>
        <w:t>L</w:t>
      </w:r>
      <w:r>
        <w:rPr>
          <w:b/>
          <w:sz w:val="28"/>
          <w:szCs w:val="28"/>
        </w:rPr>
        <w:t xml:space="preserve"> =325м)</w:t>
      </w:r>
    </w:p>
    <w:p w:rsidR="00697FEE" w:rsidRDefault="00697FEE" w:rsidP="00697FEE">
      <w:pPr>
        <w:ind w:left="708"/>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245"/>
        <w:gridCol w:w="1559"/>
        <w:gridCol w:w="1701"/>
      </w:tblGrid>
      <w:tr w:rsidR="00697FEE" w:rsidRPr="00FD4058" w:rsidTr="001C6E19">
        <w:trPr>
          <w:trHeight w:val="924"/>
        </w:trPr>
        <w:tc>
          <w:tcPr>
            <w:tcW w:w="709" w:type="dxa"/>
            <w:vAlign w:val="center"/>
          </w:tcPr>
          <w:p w:rsidR="00697FEE" w:rsidRPr="002B6AFA" w:rsidRDefault="00697FEE" w:rsidP="00CB61BD">
            <w:pPr>
              <w:jc w:val="center"/>
              <w:rPr>
                <w:sz w:val="28"/>
                <w:szCs w:val="28"/>
              </w:rPr>
            </w:pPr>
            <w:r w:rsidRPr="002B6AFA">
              <w:rPr>
                <w:sz w:val="28"/>
                <w:szCs w:val="28"/>
              </w:rPr>
              <w:t>№</w:t>
            </w:r>
          </w:p>
          <w:p w:rsidR="00697FEE" w:rsidRPr="002B6AFA" w:rsidRDefault="00697FEE" w:rsidP="00CB61BD">
            <w:pPr>
              <w:jc w:val="center"/>
              <w:rPr>
                <w:sz w:val="28"/>
                <w:szCs w:val="28"/>
              </w:rPr>
            </w:pPr>
            <w:proofErr w:type="spellStart"/>
            <w:proofErr w:type="gramStart"/>
            <w:r w:rsidRPr="002B6AFA">
              <w:rPr>
                <w:sz w:val="28"/>
                <w:szCs w:val="28"/>
              </w:rPr>
              <w:t>п</w:t>
            </w:r>
            <w:proofErr w:type="spellEnd"/>
            <w:proofErr w:type="gramEnd"/>
            <w:r w:rsidRPr="002B6AFA">
              <w:rPr>
                <w:sz w:val="28"/>
                <w:szCs w:val="28"/>
              </w:rPr>
              <w:t>/</w:t>
            </w:r>
            <w:proofErr w:type="spellStart"/>
            <w:r w:rsidRPr="002B6AFA">
              <w:rPr>
                <w:sz w:val="28"/>
                <w:szCs w:val="28"/>
              </w:rPr>
              <w:t>п</w:t>
            </w:r>
            <w:proofErr w:type="spellEnd"/>
          </w:p>
        </w:tc>
        <w:tc>
          <w:tcPr>
            <w:tcW w:w="5245" w:type="dxa"/>
            <w:vAlign w:val="center"/>
          </w:tcPr>
          <w:p w:rsidR="00697FEE" w:rsidRPr="002B6AFA" w:rsidRDefault="00697FEE" w:rsidP="00CB61BD">
            <w:pPr>
              <w:jc w:val="center"/>
              <w:rPr>
                <w:sz w:val="28"/>
                <w:szCs w:val="28"/>
              </w:rPr>
            </w:pPr>
            <w:r w:rsidRPr="002B6AFA">
              <w:rPr>
                <w:sz w:val="28"/>
                <w:szCs w:val="28"/>
              </w:rPr>
              <w:t>Наименование работ</w:t>
            </w:r>
          </w:p>
        </w:tc>
        <w:tc>
          <w:tcPr>
            <w:tcW w:w="1559" w:type="dxa"/>
            <w:vAlign w:val="center"/>
          </w:tcPr>
          <w:p w:rsidR="00697FEE" w:rsidRPr="002B6AFA" w:rsidRDefault="00697FEE" w:rsidP="00CB61BD">
            <w:pPr>
              <w:jc w:val="center"/>
              <w:rPr>
                <w:sz w:val="28"/>
                <w:szCs w:val="28"/>
              </w:rPr>
            </w:pPr>
            <w:r w:rsidRPr="002B6AFA">
              <w:rPr>
                <w:sz w:val="28"/>
                <w:szCs w:val="28"/>
              </w:rPr>
              <w:t xml:space="preserve">Ед. </w:t>
            </w:r>
            <w:proofErr w:type="spellStart"/>
            <w:r w:rsidRPr="002B6AFA">
              <w:rPr>
                <w:sz w:val="28"/>
                <w:szCs w:val="28"/>
              </w:rPr>
              <w:t>изм</w:t>
            </w:r>
            <w:proofErr w:type="spellEnd"/>
            <w:r w:rsidRPr="002B6AFA">
              <w:rPr>
                <w:sz w:val="28"/>
                <w:szCs w:val="28"/>
              </w:rPr>
              <w:t>.</w:t>
            </w:r>
          </w:p>
        </w:tc>
        <w:tc>
          <w:tcPr>
            <w:tcW w:w="1701" w:type="dxa"/>
            <w:vAlign w:val="center"/>
          </w:tcPr>
          <w:p w:rsidR="00697FEE" w:rsidRPr="002B6AFA" w:rsidRDefault="00697FEE" w:rsidP="00CB61BD">
            <w:pPr>
              <w:jc w:val="center"/>
              <w:rPr>
                <w:sz w:val="28"/>
                <w:szCs w:val="28"/>
              </w:rPr>
            </w:pPr>
            <w:r w:rsidRPr="002B6AFA">
              <w:rPr>
                <w:sz w:val="28"/>
                <w:szCs w:val="28"/>
              </w:rPr>
              <w:t>Кол</w:t>
            </w:r>
            <w:r>
              <w:rPr>
                <w:sz w:val="28"/>
                <w:szCs w:val="28"/>
              </w:rPr>
              <w:t>-</w:t>
            </w:r>
            <w:r w:rsidRPr="002B6AFA">
              <w:rPr>
                <w:sz w:val="28"/>
                <w:szCs w:val="28"/>
              </w:rPr>
              <w:t>во</w:t>
            </w:r>
          </w:p>
        </w:tc>
      </w:tr>
      <w:tr w:rsidR="00697FEE" w:rsidRPr="00FD4058" w:rsidTr="001C6E19">
        <w:trPr>
          <w:trHeight w:val="567"/>
        </w:trPr>
        <w:tc>
          <w:tcPr>
            <w:tcW w:w="709" w:type="dxa"/>
            <w:vAlign w:val="center"/>
          </w:tcPr>
          <w:p w:rsidR="00697FEE" w:rsidRPr="002B6AFA" w:rsidRDefault="00697FEE" w:rsidP="00CB61BD">
            <w:pPr>
              <w:jc w:val="center"/>
              <w:rPr>
                <w:sz w:val="28"/>
                <w:szCs w:val="28"/>
              </w:rPr>
            </w:pPr>
            <w:r>
              <w:rPr>
                <w:sz w:val="28"/>
                <w:szCs w:val="28"/>
              </w:rPr>
              <w:t>1</w:t>
            </w:r>
          </w:p>
        </w:tc>
        <w:tc>
          <w:tcPr>
            <w:tcW w:w="5245" w:type="dxa"/>
            <w:vAlign w:val="center"/>
          </w:tcPr>
          <w:p w:rsidR="00697FEE" w:rsidRPr="002B6AFA" w:rsidRDefault="00697FEE" w:rsidP="00CB61BD">
            <w:pPr>
              <w:rPr>
                <w:sz w:val="28"/>
                <w:szCs w:val="28"/>
              </w:rPr>
            </w:pPr>
            <w:r>
              <w:rPr>
                <w:sz w:val="28"/>
                <w:szCs w:val="28"/>
              </w:rPr>
              <w:t>Разборка рельсовых путей, пути из одной нити (одно звено 12.5м)</w:t>
            </w:r>
          </w:p>
        </w:tc>
        <w:tc>
          <w:tcPr>
            <w:tcW w:w="1559" w:type="dxa"/>
            <w:vAlign w:val="center"/>
          </w:tcPr>
          <w:p w:rsidR="00697FEE" w:rsidRPr="002B6AFA" w:rsidRDefault="00697FEE" w:rsidP="00CB61BD">
            <w:pPr>
              <w:jc w:val="center"/>
              <w:rPr>
                <w:sz w:val="28"/>
                <w:szCs w:val="28"/>
              </w:rPr>
            </w:pPr>
            <w:r>
              <w:rPr>
                <w:sz w:val="28"/>
                <w:szCs w:val="28"/>
              </w:rPr>
              <w:t>звено</w:t>
            </w:r>
          </w:p>
        </w:tc>
        <w:tc>
          <w:tcPr>
            <w:tcW w:w="1701" w:type="dxa"/>
            <w:vAlign w:val="center"/>
          </w:tcPr>
          <w:p w:rsidR="00697FEE" w:rsidRPr="002B6AFA" w:rsidRDefault="00697FEE" w:rsidP="00CB61BD">
            <w:pPr>
              <w:jc w:val="center"/>
              <w:rPr>
                <w:sz w:val="28"/>
                <w:szCs w:val="28"/>
              </w:rPr>
            </w:pPr>
            <w:r>
              <w:rPr>
                <w:sz w:val="28"/>
                <w:szCs w:val="28"/>
              </w:rPr>
              <w:t>26</w:t>
            </w:r>
          </w:p>
        </w:tc>
      </w:tr>
      <w:tr w:rsidR="00697FEE" w:rsidRPr="00FD4058" w:rsidTr="001C6E19">
        <w:trPr>
          <w:trHeight w:val="567"/>
        </w:trPr>
        <w:tc>
          <w:tcPr>
            <w:tcW w:w="709" w:type="dxa"/>
            <w:vAlign w:val="center"/>
          </w:tcPr>
          <w:p w:rsidR="00697FEE" w:rsidRDefault="00697FEE" w:rsidP="00CB61BD">
            <w:pPr>
              <w:jc w:val="center"/>
              <w:rPr>
                <w:sz w:val="28"/>
                <w:szCs w:val="28"/>
              </w:rPr>
            </w:pPr>
            <w:r>
              <w:rPr>
                <w:sz w:val="28"/>
                <w:szCs w:val="28"/>
              </w:rPr>
              <w:t>2</w:t>
            </w:r>
          </w:p>
        </w:tc>
        <w:tc>
          <w:tcPr>
            <w:tcW w:w="5245" w:type="dxa"/>
            <w:vAlign w:val="center"/>
          </w:tcPr>
          <w:p w:rsidR="00697FEE" w:rsidRDefault="00697FEE" w:rsidP="00CB61BD">
            <w:pPr>
              <w:rPr>
                <w:sz w:val="28"/>
                <w:szCs w:val="28"/>
              </w:rPr>
            </w:pPr>
            <w:r>
              <w:rPr>
                <w:sz w:val="28"/>
                <w:szCs w:val="28"/>
              </w:rPr>
              <w:t>Укладка щебня из гравия для строительных работ фракция 20-40</w:t>
            </w:r>
          </w:p>
        </w:tc>
        <w:tc>
          <w:tcPr>
            <w:tcW w:w="1559" w:type="dxa"/>
            <w:vAlign w:val="center"/>
          </w:tcPr>
          <w:p w:rsidR="00697FEE" w:rsidRDefault="00697FEE" w:rsidP="00CB61BD">
            <w:pPr>
              <w:jc w:val="center"/>
              <w:rPr>
                <w:sz w:val="28"/>
                <w:szCs w:val="28"/>
              </w:rPr>
            </w:pPr>
            <w:r>
              <w:rPr>
                <w:sz w:val="28"/>
                <w:szCs w:val="28"/>
              </w:rPr>
              <w:t>м</w:t>
            </w:r>
            <w:r>
              <w:rPr>
                <w:sz w:val="28"/>
                <w:szCs w:val="28"/>
                <w:vertAlign w:val="superscript"/>
              </w:rPr>
              <w:t>3</w:t>
            </w:r>
          </w:p>
        </w:tc>
        <w:tc>
          <w:tcPr>
            <w:tcW w:w="1701" w:type="dxa"/>
            <w:vAlign w:val="center"/>
          </w:tcPr>
          <w:p w:rsidR="00697FEE" w:rsidRDefault="00697FEE" w:rsidP="00CB61BD">
            <w:pPr>
              <w:jc w:val="center"/>
              <w:rPr>
                <w:sz w:val="28"/>
                <w:szCs w:val="28"/>
              </w:rPr>
            </w:pPr>
            <w:r>
              <w:rPr>
                <w:sz w:val="28"/>
                <w:szCs w:val="28"/>
              </w:rPr>
              <w:t>93.6</w:t>
            </w:r>
          </w:p>
        </w:tc>
      </w:tr>
      <w:tr w:rsidR="00697FEE" w:rsidRPr="00FD4058" w:rsidTr="001C6E19">
        <w:trPr>
          <w:trHeight w:val="567"/>
        </w:trPr>
        <w:tc>
          <w:tcPr>
            <w:tcW w:w="709" w:type="dxa"/>
            <w:vAlign w:val="center"/>
          </w:tcPr>
          <w:p w:rsidR="00697FEE" w:rsidRPr="002B6AFA" w:rsidRDefault="00697FEE" w:rsidP="00CB61BD">
            <w:pPr>
              <w:jc w:val="center"/>
              <w:rPr>
                <w:sz w:val="28"/>
                <w:szCs w:val="28"/>
              </w:rPr>
            </w:pPr>
            <w:r>
              <w:rPr>
                <w:sz w:val="28"/>
                <w:szCs w:val="28"/>
              </w:rPr>
              <w:t>3</w:t>
            </w:r>
          </w:p>
        </w:tc>
        <w:tc>
          <w:tcPr>
            <w:tcW w:w="5245" w:type="dxa"/>
            <w:vAlign w:val="center"/>
          </w:tcPr>
          <w:p w:rsidR="00697FEE" w:rsidRPr="002B6AFA" w:rsidRDefault="00697FEE" w:rsidP="00CB61BD">
            <w:pPr>
              <w:rPr>
                <w:sz w:val="28"/>
                <w:szCs w:val="28"/>
              </w:rPr>
            </w:pPr>
            <w:r>
              <w:rPr>
                <w:sz w:val="28"/>
                <w:szCs w:val="28"/>
              </w:rPr>
              <w:t>Укладка подкрановой балки БРП 62.8.3.32</w:t>
            </w:r>
          </w:p>
        </w:tc>
        <w:tc>
          <w:tcPr>
            <w:tcW w:w="1559" w:type="dxa"/>
            <w:vAlign w:val="center"/>
          </w:tcPr>
          <w:p w:rsidR="00697FEE" w:rsidRPr="00094A6F" w:rsidRDefault="00697FEE" w:rsidP="00CB61BD">
            <w:pPr>
              <w:jc w:val="center"/>
              <w:rPr>
                <w:sz w:val="28"/>
                <w:szCs w:val="28"/>
              </w:rPr>
            </w:pPr>
            <w:r>
              <w:rPr>
                <w:sz w:val="28"/>
                <w:szCs w:val="28"/>
              </w:rPr>
              <w:t>шт.</w:t>
            </w:r>
          </w:p>
        </w:tc>
        <w:tc>
          <w:tcPr>
            <w:tcW w:w="1701" w:type="dxa"/>
            <w:vAlign w:val="center"/>
          </w:tcPr>
          <w:p w:rsidR="00697FEE" w:rsidRPr="002B6AFA" w:rsidRDefault="00697FEE" w:rsidP="00CB61BD">
            <w:pPr>
              <w:jc w:val="center"/>
              <w:rPr>
                <w:sz w:val="28"/>
                <w:szCs w:val="28"/>
              </w:rPr>
            </w:pPr>
            <w:r>
              <w:rPr>
                <w:sz w:val="28"/>
                <w:szCs w:val="28"/>
              </w:rPr>
              <w:t>53</w:t>
            </w:r>
          </w:p>
        </w:tc>
      </w:tr>
      <w:tr w:rsidR="00697FEE" w:rsidRPr="00FD4058" w:rsidTr="001C6E19">
        <w:trPr>
          <w:trHeight w:val="567"/>
        </w:trPr>
        <w:tc>
          <w:tcPr>
            <w:tcW w:w="709" w:type="dxa"/>
            <w:vAlign w:val="center"/>
          </w:tcPr>
          <w:p w:rsidR="00697FEE" w:rsidRDefault="00697FEE" w:rsidP="00CB61BD">
            <w:pPr>
              <w:jc w:val="center"/>
              <w:rPr>
                <w:sz w:val="28"/>
                <w:szCs w:val="28"/>
              </w:rPr>
            </w:pPr>
            <w:r>
              <w:rPr>
                <w:sz w:val="28"/>
                <w:szCs w:val="28"/>
              </w:rPr>
              <w:t>4</w:t>
            </w:r>
          </w:p>
        </w:tc>
        <w:tc>
          <w:tcPr>
            <w:tcW w:w="5245" w:type="dxa"/>
            <w:vAlign w:val="center"/>
          </w:tcPr>
          <w:p w:rsidR="00697FEE" w:rsidRPr="00951CD1" w:rsidRDefault="00697FEE" w:rsidP="00CB61BD">
            <w:pPr>
              <w:rPr>
                <w:sz w:val="28"/>
                <w:szCs w:val="28"/>
              </w:rPr>
            </w:pPr>
            <w:r>
              <w:rPr>
                <w:sz w:val="28"/>
                <w:szCs w:val="28"/>
              </w:rPr>
              <w:t>Устройство рельсовых путей, пути из одной нити (одно звено 12.5м)</w:t>
            </w:r>
          </w:p>
        </w:tc>
        <w:tc>
          <w:tcPr>
            <w:tcW w:w="1559" w:type="dxa"/>
            <w:vAlign w:val="center"/>
          </w:tcPr>
          <w:p w:rsidR="00697FEE" w:rsidRDefault="00697FEE" w:rsidP="00CB61BD">
            <w:pPr>
              <w:jc w:val="center"/>
              <w:rPr>
                <w:sz w:val="28"/>
                <w:szCs w:val="28"/>
              </w:rPr>
            </w:pPr>
            <w:r>
              <w:rPr>
                <w:sz w:val="28"/>
                <w:szCs w:val="28"/>
              </w:rPr>
              <w:t>звено</w:t>
            </w:r>
          </w:p>
        </w:tc>
        <w:tc>
          <w:tcPr>
            <w:tcW w:w="1701" w:type="dxa"/>
            <w:vAlign w:val="center"/>
          </w:tcPr>
          <w:p w:rsidR="00697FEE" w:rsidRDefault="00697FEE" w:rsidP="00CB61BD">
            <w:pPr>
              <w:jc w:val="center"/>
              <w:rPr>
                <w:sz w:val="28"/>
                <w:szCs w:val="28"/>
              </w:rPr>
            </w:pPr>
            <w:r>
              <w:rPr>
                <w:sz w:val="28"/>
                <w:szCs w:val="28"/>
              </w:rPr>
              <w:t>26</w:t>
            </w:r>
          </w:p>
        </w:tc>
      </w:tr>
      <w:tr w:rsidR="00697FEE" w:rsidRPr="00FD4058" w:rsidTr="001C6E19">
        <w:trPr>
          <w:trHeight w:val="567"/>
        </w:trPr>
        <w:tc>
          <w:tcPr>
            <w:tcW w:w="709" w:type="dxa"/>
            <w:vAlign w:val="center"/>
          </w:tcPr>
          <w:p w:rsidR="00697FEE" w:rsidRPr="002B6AFA" w:rsidRDefault="00697FEE" w:rsidP="00CB61BD">
            <w:pPr>
              <w:jc w:val="center"/>
              <w:rPr>
                <w:sz w:val="28"/>
                <w:szCs w:val="28"/>
              </w:rPr>
            </w:pPr>
            <w:r>
              <w:rPr>
                <w:sz w:val="28"/>
                <w:szCs w:val="28"/>
              </w:rPr>
              <w:t>5</w:t>
            </w:r>
          </w:p>
        </w:tc>
        <w:tc>
          <w:tcPr>
            <w:tcW w:w="5245" w:type="dxa"/>
            <w:vAlign w:val="center"/>
          </w:tcPr>
          <w:p w:rsidR="00697FEE" w:rsidRPr="002B6AFA" w:rsidRDefault="00697FEE" w:rsidP="00CB61BD">
            <w:pPr>
              <w:rPr>
                <w:sz w:val="28"/>
                <w:szCs w:val="28"/>
              </w:rPr>
            </w:pPr>
            <w:r>
              <w:rPr>
                <w:sz w:val="28"/>
                <w:szCs w:val="28"/>
              </w:rPr>
              <w:t xml:space="preserve">Устройство бетонных фундаментов </w:t>
            </w:r>
            <w:proofErr w:type="spellStart"/>
            <w:r>
              <w:rPr>
                <w:sz w:val="28"/>
                <w:szCs w:val="28"/>
              </w:rPr>
              <w:t>обьёмом</w:t>
            </w:r>
            <w:proofErr w:type="spellEnd"/>
            <w:r>
              <w:rPr>
                <w:sz w:val="28"/>
                <w:szCs w:val="28"/>
              </w:rPr>
              <w:t xml:space="preserve"> до 5 м</w:t>
            </w:r>
            <w:r>
              <w:rPr>
                <w:sz w:val="28"/>
                <w:szCs w:val="28"/>
                <w:vertAlign w:val="superscript"/>
              </w:rPr>
              <w:t xml:space="preserve">3   </w:t>
            </w:r>
            <w:r>
              <w:rPr>
                <w:sz w:val="28"/>
                <w:szCs w:val="28"/>
              </w:rPr>
              <w:t>под тупиковые упоры</w:t>
            </w:r>
            <w:r>
              <w:rPr>
                <w:sz w:val="28"/>
                <w:szCs w:val="28"/>
                <w:vertAlign w:val="superscript"/>
              </w:rPr>
              <w:t xml:space="preserve"> </w:t>
            </w:r>
          </w:p>
        </w:tc>
        <w:tc>
          <w:tcPr>
            <w:tcW w:w="1559" w:type="dxa"/>
            <w:vAlign w:val="center"/>
          </w:tcPr>
          <w:p w:rsidR="00697FEE" w:rsidRPr="002B6AFA" w:rsidRDefault="00697FEE" w:rsidP="00CB61BD">
            <w:pPr>
              <w:jc w:val="center"/>
              <w:rPr>
                <w:sz w:val="28"/>
                <w:szCs w:val="28"/>
              </w:rPr>
            </w:pPr>
            <w:r>
              <w:rPr>
                <w:sz w:val="28"/>
                <w:szCs w:val="28"/>
              </w:rPr>
              <w:t>м</w:t>
            </w:r>
            <w:r>
              <w:rPr>
                <w:sz w:val="28"/>
                <w:szCs w:val="28"/>
                <w:vertAlign w:val="superscript"/>
              </w:rPr>
              <w:t>3</w:t>
            </w:r>
          </w:p>
        </w:tc>
        <w:tc>
          <w:tcPr>
            <w:tcW w:w="1701" w:type="dxa"/>
            <w:vAlign w:val="center"/>
          </w:tcPr>
          <w:p w:rsidR="00697FEE" w:rsidRPr="002B6AFA" w:rsidRDefault="00697FEE" w:rsidP="00CB61BD">
            <w:pPr>
              <w:jc w:val="center"/>
              <w:rPr>
                <w:sz w:val="28"/>
                <w:szCs w:val="28"/>
              </w:rPr>
            </w:pPr>
            <w:r>
              <w:rPr>
                <w:sz w:val="28"/>
                <w:szCs w:val="28"/>
              </w:rPr>
              <w:t>16.88</w:t>
            </w:r>
          </w:p>
        </w:tc>
      </w:tr>
      <w:tr w:rsidR="00697FEE" w:rsidRPr="00FD4058" w:rsidTr="001C6E19">
        <w:trPr>
          <w:trHeight w:val="567"/>
        </w:trPr>
        <w:tc>
          <w:tcPr>
            <w:tcW w:w="709" w:type="dxa"/>
            <w:vAlign w:val="center"/>
          </w:tcPr>
          <w:p w:rsidR="00697FEE" w:rsidRPr="002B6AFA" w:rsidRDefault="00697FEE" w:rsidP="00CB61BD">
            <w:pPr>
              <w:jc w:val="center"/>
              <w:rPr>
                <w:sz w:val="28"/>
                <w:szCs w:val="28"/>
              </w:rPr>
            </w:pPr>
            <w:r>
              <w:rPr>
                <w:sz w:val="28"/>
                <w:szCs w:val="28"/>
              </w:rPr>
              <w:t>6</w:t>
            </w:r>
          </w:p>
        </w:tc>
        <w:tc>
          <w:tcPr>
            <w:tcW w:w="5245" w:type="dxa"/>
            <w:vAlign w:val="center"/>
          </w:tcPr>
          <w:p w:rsidR="00697FEE" w:rsidRPr="002B6AFA" w:rsidRDefault="00697FEE" w:rsidP="00CB61BD">
            <w:pPr>
              <w:rPr>
                <w:sz w:val="28"/>
                <w:szCs w:val="28"/>
              </w:rPr>
            </w:pPr>
            <w:r w:rsidRPr="00951CD1">
              <w:rPr>
                <w:sz w:val="28"/>
                <w:szCs w:val="28"/>
              </w:rPr>
              <w:t>Сборка тупиковых упоров</w:t>
            </w:r>
          </w:p>
        </w:tc>
        <w:tc>
          <w:tcPr>
            <w:tcW w:w="1559" w:type="dxa"/>
            <w:vAlign w:val="center"/>
          </w:tcPr>
          <w:p w:rsidR="00697FEE" w:rsidRPr="002B6AFA" w:rsidRDefault="00697FEE" w:rsidP="00CB61BD">
            <w:pPr>
              <w:jc w:val="center"/>
              <w:rPr>
                <w:sz w:val="28"/>
                <w:szCs w:val="28"/>
              </w:rPr>
            </w:pPr>
            <w:r>
              <w:rPr>
                <w:sz w:val="28"/>
                <w:szCs w:val="28"/>
              </w:rPr>
              <w:t>шт.</w:t>
            </w:r>
          </w:p>
        </w:tc>
        <w:tc>
          <w:tcPr>
            <w:tcW w:w="1701" w:type="dxa"/>
            <w:vAlign w:val="center"/>
          </w:tcPr>
          <w:p w:rsidR="00697FEE" w:rsidRPr="002B6AFA" w:rsidRDefault="00697FEE" w:rsidP="00CB61BD">
            <w:pPr>
              <w:jc w:val="center"/>
              <w:rPr>
                <w:sz w:val="28"/>
                <w:szCs w:val="28"/>
              </w:rPr>
            </w:pPr>
            <w:r>
              <w:rPr>
                <w:sz w:val="28"/>
                <w:szCs w:val="28"/>
              </w:rPr>
              <w:t>3</w:t>
            </w:r>
          </w:p>
        </w:tc>
      </w:tr>
      <w:tr w:rsidR="00697FEE" w:rsidRPr="00FD4058" w:rsidTr="001C6E19">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697FEE" w:rsidRPr="002B6AFA" w:rsidRDefault="00697FEE" w:rsidP="00CB61BD">
            <w:pPr>
              <w:jc w:val="center"/>
              <w:rPr>
                <w:sz w:val="28"/>
                <w:szCs w:val="28"/>
              </w:rPr>
            </w:pPr>
            <w:r>
              <w:rPr>
                <w:sz w:val="28"/>
                <w:szCs w:val="28"/>
              </w:rPr>
              <w:t>7</w:t>
            </w:r>
          </w:p>
        </w:tc>
        <w:tc>
          <w:tcPr>
            <w:tcW w:w="5245" w:type="dxa"/>
            <w:tcBorders>
              <w:top w:val="single" w:sz="4" w:space="0" w:color="auto"/>
              <w:left w:val="single" w:sz="4" w:space="0" w:color="auto"/>
              <w:bottom w:val="single" w:sz="4" w:space="0" w:color="auto"/>
              <w:right w:val="single" w:sz="4" w:space="0" w:color="auto"/>
            </w:tcBorders>
            <w:vAlign w:val="center"/>
          </w:tcPr>
          <w:p w:rsidR="00697FEE" w:rsidRPr="002B6AFA" w:rsidRDefault="00697FEE" w:rsidP="00CB61BD">
            <w:pPr>
              <w:rPr>
                <w:sz w:val="28"/>
                <w:szCs w:val="28"/>
              </w:rPr>
            </w:pPr>
            <w:r w:rsidRPr="00951CD1">
              <w:rPr>
                <w:sz w:val="28"/>
                <w:szCs w:val="28"/>
              </w:rPr>
              <w:t>Выправка пути перед сдачей в эксплуатацию</w:t>
            </w:r>
          </w:p>
        </w:tc>
        <w:tc>
          <w:tcPr>
            <w:tcW w:w="1559" w:type="dxa"/>
            <w:tcBorders>
              <w:top w:val="single" w:sz="4" w:space="0" w:color="auto"/>
              <w:left w:val="single" w:sz="4" w:space="0" w:color="auto"/>
              <w:bottom w:val="single" w:sz="4" w:space="0" w:color="auto"/>
              <w:right w:val="single" w:sz="4" w:space="0" w:color="auto"/>
            </w:tcBorders>
            <w:vAlign w:val="center"/>
          </w:tcPr>
          <w:p w:rsidR="00697FEE" w:rsidRPr="002B6AFA" w:rsidRDefault="00697FEE" w:rsidP="00CB61BD">
            <w:pPr>
              <w:jc w:val="center"/>
              <w:rPr>
                <w:sz w:val="28"/>
                <w:szCs w:val="28"/>
              </w:rPr>
            </w:pPr>
            <w:r>
              <w:rPr>
                <w:sz w:val="28"/>
                <w:szCs w:val="28"/>
              </w:rPr>
              <w:t>м</w:t>
            </w:r>
          </w:p>
        </w:tc>
        <w:tc>
          <w:tcPr>
            <w:tcW w:w="1701" w:type="dxa"/>
            <w:tcBorders>
              <w:top w:val="single" w:sz="4" w:space="0" w:color="auto"/>
              <w:left w:val="single" w:sz="4" w:space="0" w:color="auto"/>
              <w:bottom w:val="single" w:sz="4" w:space="0" w:color="auto"/>
              <w:right w:val="single" w:sz="4" w:space="0" w:color="auto"/>
            </w:tcBorders>
            <w:vAlign w:val="center"/>
          </w:tcPr>
          <w:p w:rsidR="00697FEE" w:rsidRPr="006937DA" w:rsidRDefault="006937DA" w:rsidP="00CB61BD">
            <w:pPr>
              <w:jc w:val="center"/>
              <w:rPr>
                <w:sz w:val="28"/>
                <w:szCs w:val="28"/>
                <w:lang w:val="en-US"/>
              </w:rPr>
            </w:pPr>
            <w:r>
              <w:rPr>
                <w:sz w:val="28"/>
                <w:szCs w:val="28"/>
                <w:lang w:val="en-US"/>
              </w:rPr>
              <w:t>325</w:t>
            </w:r>
          </w:p>
        </w:tc>
      </w:tr>
    </w:tbl>
    <w:p w:rsidR="00697FEE" w:rsidRDefault="00697FEE" w:rsidP="00697FEE">
      <w:pPr>
        <w:ind w:left="708"/>
        <w:jc w:val="both"/>
        <w:rPr>
          <w:b/>
          <w:sz w:val="28"/>
          <w:szCs w:val="28"/>
        </w:rPr>
      </w:pPr>
    </w:p>
    <w:p w:rsidR="00965A6A" w:rsidRDefault="00965A6A" w:rsidP="00697FEE">
      <w:pPr>
        <w:ind w:left="708"/>
        <w:jc w:val="both"/>
        <w:rPr>
          <w:b/>
          <w:sz w:val="28"/>
          <w:szCs w:val="28"/>
        </w:rPr>
      </w:pPr>
    </w:p>
    <w:p w:rsidR="00965A6A" w:rsidRDefault="00965A6A" w:rsidP="00697FEE">
      <w:pPr>
        <w:ind w:left="708"/>
        <w:jc w:val="both"/>
        <w:rPr>
          <w:b/>
          <w:sz w:val="28"/>
          <w:szCs w:val="28"/>
        </w:rPr>
      </w:pPr>
    </w:p>
    <w:p w:rsidR="00965A6A" w:rsidRDefault="00965A6A" w:rsidP="00697FEE">
      <w:pPr>
        <w:ind w:left="708"/>
        <w:jc w:val="both"/>
        <w:rPr>
          <w:b/>
          <w:sz w:val="28"/>
          <w:szCs w:val="28"/>
        </w:rPr>
      </w:pPr>
    </w:p>
    <w:p w:rsidR="00965A6A" w:rsidRDefault="00965A6A" w:rsidP="00697FEE">
      <w:pPr>
        <w:ind w:left="708"/>
        <w:jc w:val="both"/>
        <w:rPr>
          <w:b/>
          <w:sz w:val="28"/>
          <w:szCs w:val="28"/>
        </w:rPr>
      </w:pPr>
    </w:p>
    <w:p w:rsidR="00965A6A" w:rsidRDefault="00965A6A" w:rsidP="00697FEE">
      <w:pPr>
        <w:ind w:left="708"/>
        <w:jc w:val="both"/>
        <w:rPr>
          <w:b/>
          <w:sz w:val="28"/>
          <w:szCs w:val="28"/>
        </w:rPr>
      </w:pPr>
    </w:p>
    <w:p w:rsidR="00965A6A" w:rsidRDefault="00965A6A" w:rsidP="00697FEE">
      <w:pPr>
        <w:ind w:left="708"/>
        <w:jc w:val="both"/>
        <w:rPr>
          <w:b/>
          <w:sz w:val="28"/>
          <w:szCs w:val="28"/>
        </w:rPr>
      </w:pPr>
    </w:p>
    <w:p w:rsidR="00965A6A" w:rsidRDefault="00965A6A" w:rsidP="00697FEE">
      <w:pPr>
        <w:ind w:left="708"/>
        <w:jc w:val="both"/>
        <w:rPr>
          <w:b/>
          <w:sz w:val="28"/>
          <w:szCs w:val="28"/>
        </w:rPr>
      </w:pPr>
    </w:p>
    <w:p w:rsidR="00965A6A" w:rsidRDefault="00965A6A" w:rsidP="00697FEE">
      <w:pPr>
        <w:ind w:left="708"/>
        <w:jc w:val="both"/>
        <w:rPr>
          <w:b/>
          <w:sz w:val="28"/>
          <w:szCs w:val="28"/>
        </w:rPr>
      </w:pPr>
    </w:p>
    <w:p w:rsidR="00965A6A" w:rsidRDefault="00965A6A" w:rsidP="00697FEE">
      <w:pPr>
        <w:ind w:left="708"/>
        <w:jc w:val="both"/>
        <w:rPr>
          <w:b/>
          <w:sz w:val="28"/>
          <w:szCs w:val="28"/>
        </w:rPr>
      </w:pPr>
    </w:p>
    <w:p w:rsidR="00965A6A" w:rsidRDefault="00965A6A" w:rsidP="00697FEE">
      <w:pPr>
        <w:ind w:left="708"/>
        <w:jc w:val="both"/>
        <w:rPr>
          <w:b/>
          <w:sz w:val="28"/>
          <w:szCs w:val="28"/>
        </w:rPr>
      </w:pPr>
    </w:p>
    <w:p w:rsidR="00965A6A" w:rsidRPr="00047B98" w:rsidRDefault="00965A6A" w:rsidP="00965A6A">
      <w:pPr>
        <w:suppressAutoHyphens w:val="0"/>
        <w:spacing w:line="274" w:lineRule="exact"/>
        <w:contextualSpacing/>
        <w:jc w:val="right"/>
      </w:pPr>
      <w:r w:rsidRPr="00047B98">
        <w:t>Приложение 2 к техническому заданию</w:t>
      </w:r>
    </w:p>
    <w:p w:rsidR="00965A6A" w:rsidRPr="00047B98" w:rsidRDefault="00965A6A" w:rsidP="00965A6A">
      <w:pPr>
        <w:suppressAutoHyphens w:val="0"/>
        <w:spacing w:line="274" w:lineRule="exact"/>
        <w:contextualSpacing/>
        <w:jc w:val="right"/>
      </w:pPr>
    </w:p>
    <w:p w:rsidR="00965A6A" w:rsidRDefault="00965A6A" w:rsidP="00965A6A">
      <w:pPr>
        <w:pStyle w:val="afa"/>
        <w:tabs>
          <w:tab w:val="left" w:pos="1080"/>
        </w:tabs>
        <w:rPr>
          <w:sz w:val="24"/>
        </w:rPr>
      </w:pPr>
      <w:r w:rsidRPr="00047B98">
        <w:rPr>
          <w:sz w:val="24"/>
        </w:rPr>
        <w:t xml:space="preserve">Перечень работ, выполнение которых требует наличия выданного </w:t>
      </w:r>
      <w:proofErr w:type="spellStart"/>
      <w:r w:rsidRPr="00047B98">
        <w:rPr>
          <w:sz w:val="24"/>
        </w:rPr>
        <w:t>саморегулируемой</w:t>
      </w:r>
      <w:proofErr w:type="spellEnd"/>
      <w:r w:rsidRPr="00047B98">
        <w:rPr>
          <w:sz w:val="24"/>
        </w:rPr>
        <w:t xml:space="preserve"> организацией (СРО) свидетельства о допуске к осуществлению работ, влияющих на безопасность объектов капитального строительства, </w:t>
      </w:r>
      <w:r w:rsidR="00C80199">
        <w:rPr>
          <w:sz w:val="24"/>
        </w:rPr>
        <w:t>кроме</w:t>
      </w:r>
      <w:r w:rsidRPr="00047B98">
        <w:rPr>
          <w:sz w:val="24"/>
        </w:rPr>
        <w:t xml:space="preserve"> особо опасны</w:t>
      </w:r>
      <w:r w:rsidR="00C80199">
        <w:rPr>
          <w:sz w:val="24"/>
        </w:rPr>
        <w:t>х,</w:t>
      </w:r>
      <w:r w:rsidRPr="00047B98">
        <w:rPr>
          <w:sz w:val="24"/>
        </w:rPr>
        <w:t xml:space="preserve"> технически сложны</w:t>
      </w:r>
      <w:r w:rsidR="00C80199">
        <w:rPr>
          <w:sz w:val="24"/>
        </w:rPr>
        <w:t>х</w:t>
      </w:r>
      <w:r w:rsidRPr="00047B98">
        <w:rPr>
          <w:sz w:val="24"/>
        </w:rPr>
        <w:t xml:space="preserve"> </w:t>
      </w:r>
      <w:r w:rsidR="00C80199">
        <w:rPr>
          <w:sz w:val="24"/>
        </w:rPr>
        <w:t xml:space="preserve">и уникальных </w:t>
      </w:r>
      <w:r w:rsidRPr="00047B98">
        <w:rPr>
          <w:sz w:val="24"/>
        </w:rPr>
        <w:t>объект</w:t>
      </w:r>
      <w:r w:rsidR="00C80199">
        <w:rPr>
          <w:sz w:val="24"/>
        </w:rPr>
        <w:t xml:space="preserve">ов, </w:t>
      </w:r>
      <w:r w:rsidRPr="00047B98">
        <w:rPr>
          <w:sz w:val="24"/>
        </w:rPr>
        <w:t>объектов использования атомной энергии.</w:t>
      </w:r>
    </w:p>
    <w:p w:rsidR="00965A6A" w:rsidRPr="00047B98" w:rsidRDefault="00965A6A" w:rsidP="00965A6A">
      <w:pPr>
        <w:pStyle w:val="afa"/>
        <w:tabs>
          <w:tab w:val="left" w:pos="1080"/>
        </w:tabs>
        <w:rPr>
          <w:sz w:val="24"/>
        </w:rPr>
      </w:pPr>
    </w:p>
    <w:tbl>
      <w:tblPr>
        <w:tblW w:w="9818"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384"/>
        <w:gridCol w:w="8434"/>
      </w:tblGrid>
      <w:tr w:rsidR="00965A6A" w:rsidRPr="00047B98" w:rsidTr="00965A6A">
        <w:trPr>
          <w:trHeight w:val="624"/>
        </w:trPr>
        <w:tc>
          <w:tcPr>
            <w:tcW w:w="1384" w:type="dxa"/>
            <w:vAlign w:val="center"/>
          </w:tcPr>
          <w:p w:rsidR="00965A6A" w:rsidRPr="00047B98" w:rsidRDefault="00965A6A" w:rsidP="00E96501">
            <w:pPr>
              <w:autoSpaceDE w:val="0"/>
              <w:autoSpaceDN w:val="0"/>
              <w:jc w:val="center"/>
              <w:rPr>
                <w:b/>
                <w:bCs/>
              </w:rPr>
            </w:pPr>
            <w:r w:rsidRPr="00047B98">
              <w:rPr>
                <w:b/>
                <w:bCs/>
              </w:rPr>
              <w:t>№ лота</w:t>
            </w:r>
          </w:p>
        </w:tc>
        <w:tc>
          <w:tcPr>
            <w:tcW w:w="8434" w:type="dxa"/>
            <w:tcMar>
              <w:top w:w="0" w:type="dxa"/>
              <w:left w:w="108" w:type="dxa"/>
              <w:bottom w:w="0" w:type="dxa"/>
              <w:right w:w="108" w:type="dxa"/>
            </w:tcMar>
            <w:vAlign w:val="center"/>
            <w:hideMark/>
          </w:tcPr>
          <w:p w:rsidR="00965A6A" w:rsidRPr="00047B98" w:rsidRDefault="00965A6A" w:rsidP="00E96501">
            <w:pPr>
              <w:autoSpaceDE w:val="0"/>
              <w:autoSpaceDN w:val="0"/>
              <w:jc w:val="center"/>
              <w:rPr>
                <w:b/>
                <w:bCs/>
              </w:rPr>
            </w:pPr>
            <w:r w:rsidRPr="00047B98">
              <w:rPr>
                <w:b/>
                <w:bCs/>
              </w:rPr>
              <w:t xml:space="preserve">Виды работ по Перечню, утвержденному Приказом </w:t>
            </w:r>
            <w:proofErr w:type="spellStart"/>
            <w:r w:rsidRPr="00047B98">
              <w:rPr>
                <w:b/>
                <w:bCs/>
              </w:rPr>
              <w:t>Минрегиона</w:t>
            </w:r>
            <w:proofErr w:type="spellEnd"/>
            <w:r w:rsidRPr="00047B98">
              <w:rPr>
                <w:b/>
                <w:bCs/>
              </w:rPr>
              <w:t xml:space="preserve"> России от 30.12.2009 г. </w:t>
            </w:r>
            <w:r>
              <w:rPr>
                <w:b/>
                <w:bCs/>
              </w:rPr>
              <w:t>№</w:t>
            </w:r>
            <w:r w:rsidRPr="00047B98">
              <w:rPr>
                <w:b/>
                <w:bCs/>
              </w:rPr>
              <w:t xml:space="preserve"> 624</w:t>
            </w:r>
          </w:p>
        </w:tc>
      </w:tr>
      <w:tr w:rsidR="00965A6A" w:rsidTr="00965A6A">
        <w:trPr>
          <w:trHeight w:val="620"/>
        </w:trPr>
        <w:tc>
          <w:tcPr>
            <w:tcW w:w="1384" w:type="dxa"/>
            <w:vAlign w:val="center"/>
          </w:tcPr>
          <w:p w:rsidR="00965A6A" w:rsidRPr="00047B98" w:rsidRDefault="00965A6A" w:rsidP="00E96501">
            <w:pPr>
              <w:ind w:firstLine="34"/>
              <w:jc w:val="center"/>
              <w:rPr>
                <w:b/>
                <w:bCs/>
              </w:rPr>
            </w:pPr>
            <w:r w:rsidRPr="00047B98">
              <w:rPr>
                <w:b/>
                <w:bCs/>
              </w:rPr>
              <w:t>1</w:t>
            </w:r>
          </w:p>
        </w:tc>
        <w:tc>
          <w:tcPr>
            <w:tcW w:w="8434" w:type="dxa"/>
            <w:tcMar>
              <w:top w:w="0" w:type="dxa"/>
              <w:left w:w="108" w:type="dxa"/>
              <w:bottom w:w="0" w:type="dxa"/>
              <w:right w:w="108" w:type="dxa"/>
            </w:tcMar>
            <w:vAlign w:val="center"/>
            <w:hideMark/>
          </w:tcPr>
          <w:p w:rsidR="00C80199" w:rsidRDefault="00C80199" w:rsidP="00C80199">
            <w:pPr>
              <w:autoSpaceDE w:val="0"/>
              <w:autoSpaceDN w:val="0"/>
              <w:adjustRightInd w:val="0"/>
              <w:ind w:firstLine="459"/>
              <w:jc w:val="both"/>
              <w:rPr>
                <w:rFonts w:ascii="Arial-BoldMT" w:hAnsi="Arial-BoldMT" w:cs="Arial-BoldMT"/>
                <w:b/>
                <w:bCs/>
                <w:sz w:val="18"/>
                <w:szCs w:val="18"/>
              </w:rPr>
            </w:pPr>
            <w:r w:rsidRPr="00C80199">
              <w:rPr>
                <w:rFonts w:ascii="ArialMT" w:hAnsi="ArialMT" w:cs="ArialMT"/>
                <w:b/>
                <w:bCs/>
                <w:szCs w:val="18"/>
              </w:rPr>
              <w:t xml:space="preserve">2. </w:t>
            </w:r>
            <w:r w:rsidRPr="00C80199">
              <w:rPr>
                <w:rFonts w:ascii="Arial-BoldMT" w:hAnsi="Arial-BoldMT" w:cs="Arial-BoldMT"/>
                <w:b/>
                <w:bCs/>
                <w:szCs w:val="18"/>
              </w:rPr>
              <w:t>Подготовительные работы.</w:t>
            </w:r>
          </w:p>
          <w:p w:rsidR="00C80199" w:rsidRPr="00C80199" w:rsidRDefault="00C80199" w:rsidP="00C80199">
            <w:pPr>
              <w:autoSpaceDE w:val="0"/>
              <w:autoSpaceDN w:val="0"/>
              <w:adjustRightInd w:val="0"/>
              <w:ind w:firstLine="459"/>
              <w:jc w:val="both"/>
              <w:rPr>
                <w:rFonts w:ascii="Arial-BoldMT" w:hAnsi="Arial-BoldMT" w:cs="Arial-BoldMT"/>
                <w:bCs/>
              </w:rPr>
            </w:pPr>
            <w:r w:rsidRPr="00C80199">
              <w:rPr>
                <w:rFonts w:ascii="ArialMT" w:hAnsi="ArialMT" w:cs="ArialMT"/>
                <w:bCs/>
              </w:rPr>
              <w:t xml:space="preserve">2.3. </w:t>
            </w:r>
            <w:r w:rsidRPr="00C80199">
              <w:rPr>
                <w:rFonts w:ascii="Arial-BoldMT" w:hAnsi="Arial-BoldMT" w:cs="Arial-BoldMT"/>
                <w:bCs/>
              </w:rPr>
              <w:t xml:space="preserve">Устройство рельсовых подкрановых путей и фундаментов </w:t>
            </w:r>
            <w:r w:rsidRPr="00C80199">
              <w:rPr>
                <w:rFonts w:ascii="ArialMT" w:hAnsi="ArialMT" w:cs="ArialMT"/>
                <w:bCs/>
              </w:rPr>
              <w:t>(</w:t>
            </w:r>
            <w:r w:rsidRPr="00C80199">
              <w:rPr>
                <w:rFonts w:ascii="Arial-BoldMT" w:hAnsi="Arial-BoldMT" w:cs="Arial-BoldMT"/>
                <w:bCs/>
              </w:rPr>
              <w:t>опоры</w:t>
            </w:r>
            <w:r w:rsidRPr="00C80199">
              <w:rPr>
                <w:rFonts w:ascii="ArialMT" w:hAnsi="ArialMT" w:cs="ArialMT"/>
                <w:bCs/>
              </w:rPr>
              <w:t xml:space="preserve">) </w:t>
            </w:r>
            <w:r w:rsidRPr="00C80199">
              <w:rPr>
                <w:rFonts w:ascii="Arial-BoldMT" w:hAnsi="Arial-BoldMT" w:cs="Arial-BoldMT"/>
                <w:bCs/>
              </w:rPr>
              <w:t>стационарных кранов.</w:t>
            </w:r>
          </w:p>
          <w:p w:rsidR="00FB1935" w:rsidRPr="00FB1935" w:rsidRDefault="00BF2801" w:rsidP="00FB1935">
            <w:pPr>
              <w:autoSpaceDE w:val="0"/>
              <w:autoSpaceDN w:val="0"/>
              <w:adjustRightInd w:val="0"/>
              <w:ind w:firstLine="459"/>
              <w:jc w:val="both"/>
              <w:rPr>
                <w:rFonts w:ascii="Arial-BoldMT" w:hAnsi="Arial-BoldMT" w:cs="Arial-BoldMT"/>
                <w:b/>
                <w:bCs/>
              </w:rPr>
            </w:pPr>
            <w:r w:rsidRPr="00BF2801">
              <w:rPr>
                <w:rFonts w:ascii="ArialMT" w:hAnsi="ArialMT" w:cs="ArialMT"/>
                <w:b/>
                <w:bCs/>
              </w:rPr>
              <w:t xml:space="preserve">6. </w:t>
            </w:r>
            <w:r w:rsidRPr="00BF2801">
              <w:rPr>
                <w:rFonts w:ascii="Arial-BoldMT" w:hAnsi="Arial-BoldMT" w:cs="Arial-BoldMT"/>
                <w:b/>
                <w:bCs/>
              </w:rPr>
              <w:t>Устройство бетонных и железобетонных монолитных конструкций.</w:t>
            </w:r>
          </w:p>
          <w:p w:rsidR="00FB1935" w:rsidRPr="00FB1935" w:rsidRDefault="00BF2801" w:rsidP="00FB1935">
            <w:pPr>
              <w:autoSpaceDE w:val="0"/>
              <w:autoSpaceDN w:val="0"/>
              <w:adjustRightInd w:val="0"/>
              <w:ind w:firstLine="459"/>
              <w:jc w:val="both"/>
              <w:rPr>
                <w:rFonts w:ascii="Arial-BoldMT" w:hAnsi="Arial-BoldMT" w:cs="Arial-BoldMT"/>
                <w:bCs/>
              </w:rPr>
            </w:pPr>
            <w:r w:rsidRPr="00BF2801">
              <w:rPr>
                <w:rFonts w:ascii="ArialMT" w:hAnsi="ArialMT" w:cs="ArialMT"/>
                <w:bCs/>
              </w:rPr>
              <w:t xml:space="preserve">6.1. </w:t>
            </w:r>
            <w:r w:rsidRPr="00BF2801">
              <w:rPr>
                <w:rFonts w:ascii="Arial-BoldMT" w:hAnsi="Arial-BoldMT" w:cs="Arial-BoldMT"/>
                <w:bCs/>
              </w:rPr>
              <w:t>Опалубочные работы.</w:t>
            </w:r>
          </w:p>
          <w:p w:rsidR="00FB1935" w:rsidRPr="00FB1935" w:rsidRDefault="00BF2801" w:rsidP="00FB1935">
            <w:pPr>
              <w:autoSpaceDE w:val="0"/>
              <w:autoSpaceDN w:val="0"/>
              <w:adjustRightInd w:val="0"/>
              <w:ind w:firstLine="459"/>
              <w:jc w:val="both"/>
              <w:rPr>
                <w:rFonts w:ascii="Arial-BoldMT" w:hAnsi="Arial-BoldMT" w:cs="Arial-BoldMT"/>
                <w:bCs/>
              </w:rPr>
            </w:pPr>
            <w:r w:rsidRPr="00BF2801">
              <w:rPr>
                <w:rFonts w:ascii="ArialMT" w:hAnsi="ArialMT" w:cs="ArialMT"/>
                <w:bCs/>
              </w:rPr>
              <w:t xml:space="preserve">6.2. </w:t>
            </w:r>
            <w:r w:rsidRPr="00BF2801">
              <w:rPr>
                <w:rFonts w:ascii="Arial-BoldMT" w:hAnsi="Arial-BoldMT" w:cs="Arial-BoldMT"/>
                <w:bCs/>
              </w:rPr>
              <w:t>Арматурные работы.</w:t>
            </w:r>
          </w:p>
          <w:p w:rsidR="00BF2801" w:rsidRPr="00BF2801" w:rsidRDefault="00BF2801" w:rsidP="00C80199">
            <w:pPr>
              <w:autoSpaceDE w:val="0"/>
              <w:autoSpaceDN w:val="0"/>
              <w:adjustRightInd w:val="0"/>
              <w:ind w:firstLine="459"/>
              <w:jc w:val="both"/>
              <w:rPr>
                <w:rFonts w:ascii="Arial-BoldMT" w:hAnsi="Arial-BoldMT" w:cs="Arial-BoldMT"/>
                <w:bCs/>
              </w:rPr>
            </w:pPr>
            <w:r w:rsidRPr="00BF2801">
              <w:rPr>
                <w:rFonts w:ascii="ArialMT" w:hAnsi="ArialMT" w:cs="ArialMT"/>
                <w:bCs/>
              </w:rPr>
              <w:t xml:space="preserve">6.3. </w:t>
            </w:r>
            <w:r w:rsidRPr="00BF2801">
              <w:rPr>
                <w:rFonts w:ascii="Arial-BoldMT" w:hAnsi="Arial-BoldMT" w:cs="Arial-BoldMT"/>
                <w:bCs/>
              </w:rPr>
              <w:t>Устройство монолитных бетонных и железобетонных конструкций.</w:t>
            </w:r>
          </w:p>
        </w:tc>
      </w:tr>
    </w:tbl>
    <w:p w:rsidR="00965A6A" w:rsidRDefault="00965A6A" w:rsidP="00697FEE">
      <w:pPr>
        <w:ind w:left="708"/>
        <w:jc w:val="both"/>
        <w:rPr>
          <w:b/>
          <w:sz w:val="28"/>
          <w:szCs w:val="28"/>
        </w:rPr>
      </w:pPr>
    </w:p>
    <w:p w:rsidR="00965A6A" w:rsidRDefault="00965A6A" w:rsidP="00697FEE">
      <w:pPr>
        <w:ind w:left="708"/>
        <w:jc w:val="both"/>
        <w:rPr>
          <w:b/>
          <w:sz w:val="28"/>
          <w:szCs w:val="28"/>
        </w:rPr>
      </w:pPr>
    </w:p>
    <w:p w:rsidR="00965A6A" w:rsidRDefault="00965A6A" w:rsidP="00697FEE">
      <w:pPr>
        <w:ind w:left="708"/>
        <w:jc w:val="both"/>
        <w:rPr>
          <w:b/>
          <w:sz w:val="28"/>
          <w:szCs w:val="28"/>
        </w:rPr>
      </w:pPr>
    </w:p>
    <w:p w:rsidR="00697FEE" w:rsidRDefault="00697FEE" w:rsidP="00697FEE">
      <w:pPr>
        <w:ind w:left="1068"/>
        <w:jc w:val="both"/>
        <w:rPr>
          <w:sz w:val="28"/>
          <w:szCs w:val="28"/>
        </w:rPr>
      </w:pPr>
    </w:p>
    <w:p w:rsidR="002E18D3" w:rsidRPr="006400A0" w:rsidRDefault="00786289" w:rsidP="00F777C5">
      <w:pPr>
        <w:spacing w:after="200" w:line="276" w:lineRule="auto"/>
        <w:rPr>
          <w:b/>
          <w:sz w:val="32"/>
          <w:szCs w:val="32"/>
        </w:rPr>
      </w:pPr>
      <w:r>
        <w:rPr>
          <w:b/>
          <w:sz w:val="32"/>
          <w:szCs w:val="32"/>
        </w:rPr>
        <w:t xml:space="preserve"> </w:t>
      </w:r>
      <w:r w:rsidR="001B6365">
        <w:rPr>
          <w:b/>
          <w:sz w:val="32"/>
          <w:szCs w:val="32"/>
        </w:rPr>
        <w:t>Р</w:t>
      </w:r>
      <w:r w:rsidR="002E18D3" w:rsidRPr="006400A0">
        <w:rPr>
          <w:b/>
          <w:sz w:val="32"/>
          <w:szCs w:val="32"/>
        </w:rPr>
        <w:t xml:space="preserve">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DF6F3F">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CB306A" w:rsidRDefault="00B4382C" w:rsidP="00CD4597">
            <w:pPr>
              <w:pStyle w:val="19"/>
              <w:ind w:firstLine="0"/>
              <w:rPr>
                <w:sz w:val="24"/>
                <w:szCs w:val="24"/>
              </w:rPr>
            </w:pPr>
            <w:r w:rsidRPr="00CB306A">
              <w:rPr>
                <w:sz w:val="24"/>
                <w:szCs w:val="24"/>
              </w:rPr>
              <w:t xml:space="preserve">Запрос </w:t>
            </w:r>
            <w:r w:rsidRPr="00CD4597">
              <w:rPr>
                <w:sz w:val="24"/>
                <w:szCs w:val="24"/>
              </w:rPr>
              <w:t>предложений №</w:t>
            </w:r>
            <w:r w:rsidR="00CD4597" w:rsidRPr="00CD4597">
              <w:rPr>
                <w:sz w:val="24"/>
                <w:szCs w:val="24"/>
              </w:rPr>
              <w:t xml:space="preserve"> </w:t>
            </w:r>
            <w:r w:rsidR="00CD4597" w:rsidRPr="00CD4597">
              <w:rPr>
                <w:color w:val="000000"/>
                <w:sz w:val="24"/>
                <w:szCs w:val="24"/>
              </w:rPr>
              <w:t xml:space="preserve">ЗП/029/ЦКПЗС/0123 </w:t>
            </w:r>
            <w:r w:rsidRPr="00CD4597">
              <w:rPr>
                <w:sz w:val="24"/>
                <w:szCs w:val="24"/>
              </w:rPr>
              <w:t>на</w:t>
            </w:r>
            <w:r w:rsidRPr="00CB306A">
              <w:rPr>
                <w:sz w:val="24"/>
                <w:szCs w:val="24"/>
              </w:rPr>
              <w:t xml:space="preserve"> право заключения </w:t>
            </w:r>
            <w:proofErr w:type="gramStart"/>
            <w:r w:rsidRPr="00CB306A">
              <w:rPr>
                <w:sz w:val="24"/>
                <w:szCs w:val="24"/>
              </w:rPr>
              <w:t>договора</w:t>
            </w:r>
            <w:proofErr w:type="gramEnd"/>
            <w:r w:rsidRPr="00CB306A">
              <w:rPr>
                <w:sz w:val="24"/>
                <w:szCs w:val="24"/>
              </w:rPr>
              <w:t xml:space="preserve"> </w:t>
            </w:r>
            <w:r w:rsidR="00D729B3" w:rsidRPr="006219CA">
              <w:rPr>
                <w:sz w:val="24"/>
                <w:szCs w:val="24"/>
              </w:rPr>
              <w:t xml:space="preserve">на </w:t>
            </w:r>
            <w:r w:rsidR="00CB306A" w:rsidRPr="006219CA">
              <w:rPr>
                <w:sz w:val="24"/>
                <w:szCs w:val="24"/>
              </w:rPr>
              <w:t>выполнение работ</w:t>
            </w:r>
            <w:r w:rsidR="00CB306A" w:rsidRPr="00CB306A">
              <w:rPr>
                <w:sz w:val="24"/>
                <w:szCs w:val="24"/>
              </w:rPr>
              <w:t xml:space="preserve"> по реконструкции кранового пути № 1.1 (инв. 00000150) агентства на станции Придача филиала ОАО «ТрансКонтейнер» на Юго-Восточной железной дороге</w:t>
            </w:r>
            <w:r w:rsidR="00CB306A" w:rsidRPr="00CB306A" w:rsidDel="00CB306A">
              <w:rPr>
                <w:sz w:val="24"/>
                <w:szCs w:val="24"/>
              </w:rPr>
              <w:t xml:space="preserve"> </w:t>
            </w:r>
            <w:r w:rsidR="0024695E" w:rsidRPr="00CB306A">
              <w:rPr>
                <w:sz w:val="24"/>
                <w:szCs w:val="24"/>
              </w:rPr>
              <w:t xml:space="preserve">в </w:t>
            </w:r>
            <w:r w:rsidR="00F12364" w:rsidRPr="00CB306A">
              <w:rPr>
                <w:sz w:val="24"/>
                <w:szCs w:val="24"/>
                <w:lang w:val="en-US"/>
              </w:rPr>
              <w:t>IV</w:t>
            </w:r>
            <w:r w:rsidR="00F12364" w:rsidRPr="00CB306A">
              <w:rPr>
                <w:sz w:val="24"/>
                <w:szCs w:val="24"/>
              </w:rPr>
              <w:t xml:space="preserve"> квартале 2013 года.</w:t>
            </w:r>
          </w:p>
        </w:tc>
      </w:tr>
      <w:tr w:rsidR="00EF2E59" w:rsidRPr="00F86FAA" w:rsidTr="00043CF7">
        <w:trPr>
          <w:trHeight w:val="2252"/>
        </w:trPr>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24695E" w:rsidRPr="006219CA" w:rsidRDefault="0024695E" w:rsidP="0024695E">
            <w:pPr>
              <w:pStyle w:val="19"/>
              <w:ind w:firstLine="0"/>
              <w:rPr>
                <w:sz w:val="24"/>
                <w:szCs w:val="24"/>
              </w:rPr>
            </w:pPr>
            <w:r w:rsidRPr="006219CA">
              <w:rPr>
                <w:sz w:val="24"/>
                <w:szCs w:val="24"/>
              </w:rPr>
              <w:t>Организатором является ОАО «ТрансКонтейнер». Функции Организатора выполняет Постоянная рабочая группа Конкурсной комиссии аппарата управления ОАО «ТрансКонтейнер».</w:t>
            </w:r>
          </w:p>
          <w:p w:rsidR="0024695E" w:rsidRPr="006219CA" w:rsidRDefault="0024695E" w:rsidP="0024695E">
            <w:pPr>
              <w:pStyle w:val="19"/>
              <w:ind w:firstLine="0"/>
              <w:rPr>
                <w:sz w:val="24"/>
                <w:szCs w:val="24"/>
              </w:rPr>
            </w:pPr>
            <w:r w:rsidRPr="006219CA">
              <w:rPr>
                <w:sz w:val="24"/>
                <w:szCs w:val="24"/>
              </w:rPr>
              <w:t xml:space="preserve">Адрес: 125047, Москва, Оружейный переулок, д.19. </w:t>
            </w:r>
          </w:p>
          <w:p w:rsidR="00F11A42" w:rsidRPr="006219CA" w:rsidRDefault="0024695E" w:rsidP="0024695E">
            <w:pPr>
              <w:ind w:right="139"/>
            </w:pPr>
            <w:r w:rsidRPr="006219CA">
              <w:t xml:space="preserve">Контактное лицо Заказчика: </w:t>
            </w:r>
          </w:p>
          <w:p w:rsidR="001030F3" w:rsidRPr="006219CA" w:rsidRDefault="001030F3" w:rsidP="0024695E">
            <w:pPr>
              <w:ind w:right="139"/>
            </w:pPr>
          </w:p>
          <w:p w:rsidR="0024695E" w:rsidRPr="006219CA" w:rsidRDefault="00F11A42" w:rsidP="0024695E">
            <w:pPr>
              <w:ind w:right="139"/>
              <w:rPr>
                <w:bCs/>
                <w:szCs w:val="28"/>
              </w:rPr>
            </w:pPr>
            <w:r w:rsidRPr="006219CA">
              <w:t xml:space="preserve">1. </w:t>
            </w:r>
            <w:r w:rsidR="0024695E" w:rsidRPr="006219CA">
              <w:t xml:space="preserve">Жихорев Николай Николаевич, тел./факс </w:t>
            </w:r>
            <w:r w:rsidR="0024695E" w:rsidRPr="006219CA">
              <w:rPr>
                <w:szCs w:val="28"/>
              </w:rPr>
              <w:t>8 (495) 788-1717 (</w:t>
            </w:r>
            <w:proofErr w:type="spellStart"/>
            <w:r w:rsidR="0024695E" w:rsidRPr="006219CA">
              <w:rPr>
                <w:szCs w:val="28"/>
              </w:rPr>
              <w:t>доб</w:t>
            </w:r>
            <w:proofErr w:type="spellEnd"/>
            <w:r w:rsidR="0024695E" w:rsidRPr="006219CA">
              <w:rPr>
                <w:szCs w:val="28"/>
              </w:rPr>
              <w:t>. 15-10)</w:t>
            </w:r>
            <w:r w:rsidR="0024695E" w:rsidRPr="006219CA">
              <w:t xml:space="preserve">, электронный адрес </w:t>
            </w:r>
            <w:hyperlink r:id="rId13" w:history="1">
              <w:r w:rsidRPr="006219CA">
                <w:rPr>
                  <w:rStyle w:val="a8"/>
                  <w:bCs/>
                  <w:szCs w:val="28"/>
                </w:rPr>
                <w:t>ZhihorevNN@trcont.ru</w:t>
              </w:r>
            </w:hyperlink>
            <w:r w:rsidR="0024695E" w:rsidRPr="006219CA">
              <w:rPr>
                <w:bCs/>
                <w:szCs w:val="28"/>
              </w:rPr>
              <w:t>.</w:t>
            </w:r>
          </w:p>
          <w:p w:rsidR="00F11A42" w:rsidRPr="006219CA" w:rsidRDefault="00F11A42" w:rsidP="00F11A42">
            <w:pPr>
              <w:pStyle w:val="affa"/>
              <w:rPr>
                <w:rFonts w:ascii="Times New Roman" w:hAnsi="Times New Roman"/>
                <w:sz w:val="24"/>
                <w:szCs w:val="24"/>
              </w:rPr>
            </w:pPr>
          </w:p>
          <w:p w:rsidR="00F11A42" w:rsidRPr="006219CA" w:rsidRDefault="00F11A42" w:rsidP="00F11A42">
            <w:pPr>
              <w:pStyle w:val="affa"/>
              <w:rPr>
                <w:rFonts w:ascii="Times New Roman" w:hAnsi="Times New Roman"/>
                <w:sz w:val="24"/>
                <w:szCs w:val="24"/>
              </w:rPr>
            </w:pPr>
            <w:r w:rsidRPr="006219CA">
              <w:rPr>
                <w:rFonts w:ascii="Times New Roman" w:hAnsi="Times New Roman"/>
                <w:sz w:val="24"/>
                <w:szCs w:val="24"/>
              </w:rPr>
              <w:t xml:space="preserve">2. </w:t>
            </w:r>
            <w:r w:rsidR="00BF2801" w:rsidRPr="006219CA">
              <w:rPr>
                <w:rFonts w:ascii="Times New Roman" w:hAnsi="Times New Roman"/>
                <w:sz w:val="24"/>
                <w:szCs w:val="24"/>
              </w:rPr>
              <w:t>Кащаев С</w:t>
            </w:r>
            <w:r w:rsidRPr="006219CA">
              <w:rPr>
                <w:rFonts w:ascii="Times New Roman" w:hAnsi="Times New Roman"/>
                <w:sz w:val="24"/>
                <w:szCs w:val="24"/>
              </w:rPr>
              <w:t>ергей Владимирович</w:t>
            </w:r>
          </w:p>
          <w:p w:rsidR="00F11A42" w:rsidRPr="006219CA" w:rsidRDefault="00BF2801" w:rsidP="00F11A42">
            <w:pPr>
              <w:pStyle w:val="affa"/>
              <w:rPr>
                <w:rFonts w:ascii="Times New Roman" w:hAnsi="Times New Roman"/>
                <w:sz w:val="24"/>
                <w:szCs w:val="24"/>
              </w:rPr>
            </w:pPr>
            <w:r w:rsidRPr="006219CA">
              <w:rPr>
                <w:rFonts w:ascii="Times New Roman" w:hAnsi="Times New Roman"/>
                <w:sz w:val="24"/>
                <w:szCs w:val="24"/>
              </w:rPr>
              <w:t>Адрес электронной почты: KaschaevSV</w:t>
            </w:r>
            <w:r w:rsidRPr="006219CA">
              <w:rPr>
                <w:rFonts w:ascii="Times New Roman" w:hAnsi="Times New Roman"/>
                <w:bCs/>
                <w:sz w:val="24"/>
                <w:szCs w:val="24"/>
              </w:rPr>
              <w:t>@trcont.ru</w:t>
            </w:r>
          </w:p>
          <w:p w:rsidR="00F11A42" w:rsidRPr="006219CA" w:rsidRDefault="00BF2801" w:rsidP="00F11A42">
            <w:pPr>
              <w:pStyle w:val="affa"/>
              <w:rPr>
                <w:rFonts w:ascii="Times New Roman" w:hAnsi="Times New Roman"/>
                <w:sz w:val="24"/>
                <w:szCs w:val="24"/>
              </w:rPr>
            </w:pPr>
            <w:r w:rsidRPr="006219CA">
              <w:rPr>
                <w:rFonts w:ascii="Times New Roman" w:hAnsi="Times New Roman"/>
                <w:sz w:val="24"/>
                <w:szCs w:val="24"/>
              </w:rPr>
              <w:t xml:space="preserve">Телефон: 8 (473) 265-28-68, </w:t>
            </w:r>
          </w:p>
          <w:p w:rsidR="00F11A42" w:rsidRPr="006219CA" w:rsidRDefault="00BF2801" w:rsidP="00F11A42">
            <w:pPr>
              <w:pStyle w:val="affa"/>
              <w:rPr>
                <w:rFonts w:ascii="Times New Roman" w:hAnsi="Times New Roman"/>
                <w:sz w:val="24"/>
                <w:szCs w:val="24"/>
              </w:rPr>
            </w:pPr>
            <w:r w:rsidRPr="006219CA">
              <w:rPr>
                <w:rFonts w:ascii="Times New Roman" w:hAnsi="Times New Roman"/>
                <w:sz w:val="24"/>
                <w:szCs w:val="24"/>
              </w:rPr>
              <w:t>Факс: 8 (473) 255-83-23,</w:t>
            </w:r>
          </w:p>
          <w:p w:rsidR="00F11A42" w:rsidRPr="006219CA" w:rsidRDefault="00F11A42" w:rsidP="0024695E">
            <w:pPr>
              <w:ind w:right="139"/>
              <w:rPr>
                <w:bCs/>
                <w:szCs w:val="28"/>
              </w:rPr>
            </w:pPr>
          </w:p>
          <w:p w:rsidR="0024695E" w:rsidRPr="006219CA" w:rsidRDefault="0024695E" w:rsidP="0024695E">
            <w:pPr>
              <w:pStyle w:val="19"/>
              <w:ind w:firstLine="0"/>
              <w:rPr>
                <w:sz w:val="24"/>
                <w:szCs w:val="24"/>
              </w:rPr>
            </w:pPr>
            <w:r w:rsidRPr="006219CA">
              <w:rPr>
                <w:sz w:val="24"/>
                <w:szCs w:val="24"/>
              </w:rPr>
              <w:t>Контактно</w:t>
            </w:r>
            <w:proofErr w:type="gramStart"/>
            <w:r w:rsidRPr="006219CA">
              <w:rPr>
                <w:sz w:val="24"/>
                <w:szCs w:val="24"/>
              </w:rPr>
              <w:t>е(</w:t>
            </w:r>
            <w:proofErr w:type="spellStart"/>
            <w:proofErr w:type="gramEnd"/>
            <w:r w:rsidRPr="006219CA">
              <w:rPr>
                <w:sz w:val="24"/>
                <w:szCs w:val="24"/>
              </w:rPr>
              <w:t>ые</w:t>
            </w:r>
            <w:proofErr w:type="spellEnd"/>
            <w:r w:rsidRPr="006219CA">
              <w:rPr>
                <w:sz w:val="24"/>
                <w:szCs w:val="24"/>
              </w:rPr>
              <w:t>) лицо(а) Организатора:</w:t>
            </w:r>
            <w:r w:rsidRPr="006219CA">
              <w:t xml:space="preserve"> </w:t>
            </w:r>
            <w:r w:rsidRPr="006219CA">
              <w:rPr>
                <w:sz w:val="24"/>
                <w:szCs w:val="24"/>
              </w:rPr>
              <w:t>Курицын Александр Евгеньевич, тел. +7 (495)</w:t>
            </w:r>
            <w:r w:rsidRPr="006219CA">
              <w:rPr>
                <w:sz w:val="24"/>
                <w:szCs w:val="24"/>
                <w:lang w:eastAsia="en-US"/>
              </w:rPr>
              <w:t xml:space="preserve"> 788-1717 </w:t>
            </w:r>
            <w:proofErr w:type="spellStart"/>
            <w:r w:rsidRPr="006219CA">
              <w:rPr>
                <w:sz w:val="24"/>
                <w:szCs w:val="24"/>
                <w:lang w:eastAsia="en-US"/>
              </w:rPr>
              <w:t>доб</w:t>
            </w:r>
            <w:proofErr w:type="spellEnd"/>
            <w:r w:rsidRPr="006219CA">
              <w:rPr>
                <w:sz w:val="24"/>
                <w:szCs w:val="24"/>
                <w:lang w:eastAsia="en-US"/>
              </w:rPr>
              <w:t xml:space="preserve">. 16-41, электронный адрес </w:t>
            </w:r>
            <w:proofErr w:type="spellStart"/>
            <w:r w:rsidRPr="006219CA">
              <w:rPr>
                <w:sz w:val="24"/>
                <w:szCs w:val="24"/>
                <w:lang w:eastAsia="en-US"/>
              </w:rPr>
              <w:t>KuritsynAE@trcont</w:t>
            </w:r>
            <w:proofErr w:type="spellEnd"/>
            <w:r w:rsidRPr="006219CA">
              <w:rPr>
                <w:sz w:val="24"/>
                <w:szCs w:val="24"/>
                <w:lang w:eastAsia="en-US"/>
              </w:rPr>
              <w:t>.</w:t>
            </w:r>
            <w:proofErr w:type="spellStart"/>
            <w:r w:rsidRPr="006219CA">
              <w:rPr>
                <w:sz w:val="24"/>
                <w:szCs w:val="24"/>
                <w:lang w:val="en-US" w:eastAsia="en-US"/>
              </w:rPr>
              <w:t>ru</w:t>
            </w:r>
            <w:proofErr w:type="spellEnd"/>
          </w:p>
          <w:p w:rsidR="00670FD8" w:rsidRPr="00D729B3" w:rsidRDefault="0024695E" w:rsidP="00501D6D">
            <w:pPr>
              <w:jc w:val="both"/>
              <w:rPr>
                <w:szCs w:val="28"/>
              </w:rPr>
            </w:pPr>
            <w:r w:rsidRPr="006219CA">
              <w:t>Печнова Ирина Алексеевна, тел. +7 (495)</w:t>
            </w:r>
            <w:r w:rsidRPr="006219CA">
              <w:rPr>
                <w:lang w:eastAsia="en-US"/>
              </w:rPr>
              <w:t xml:space="preserve"> 788-1717 </w:t>
            </w:r>
            <w:proofErr w:type="spellStart"/>
            <w:r w:rsidRPr="006219CA">
              <w:rPr>
                <w:lang w:eastAsia="en-US"/>
              </w:rPr>
              <w:t>доб</w:t>
            </w:r>
            <w:proofErr w:type="spellEnd"/>
            <w:r w:rsidRPr="006219CA">
              <w:rPr>
                <w:lang w:eastAsia="en-US"/>
              </w:rPr>
              <w:t>. 16-42</w:t>
            </w:r>
            <w:r w:rsidRPr="006219CA">
              <w:t xml:space="preserve">, электронный адрес </w:t>
            </w:r>
            <w:proofErr w:type="spellStart"/>
            <w:r w:rsidRPr="006219CA">
              <w:rPr>
                <w:lang w:val="en-US"/>
              </w:rPr>
              <w:t>PechnovaIA</w:t>
            </w:r>
            <w:proofErr w:type="spellEnd"/>
            <w:r w:rsidRPr="006219CA">
              <w:t>@</w:t>
            </w:r>
            <w:proofErr w:type="spellStart"/>
            <w:r w:rsidRPr="006219CA">
              <w:rPr>
                <w:lang w:val="en-US"/>
              </w:rPr>
              <w:t>trcont</w:t>
            </w:r>
            <w:proofErr w:type="spellEnd"/>
            <w:r w:rsidRPr="006219CA">
              <w:t>.</w:t>
            </w:r>
            <w:proofErr w:type="spellStart"/>
            <w:r w:rsidRPr="006219CA">
              <w:rPr>
                <w:lang w:val="en-US"/>
              </w:rPr>
              <w:t>ru</w:t>
            </w:r>
            <w:proofErr w:type="spellEnd"/>
            <w:r w:rsidRPr="006219CA">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F86FAA" w:rsidRDefault="00047B98" w:rsidP="00CD4597">
            <w:pPr>
              <w:pStyle w:val="19"/>
              <w:ind w:firstLine="0"/>
              <w:rPr>
                <w:b/>
                <w:sz w:val="24"/>
                <w:szCs w:val="24"/>
              </w:rPr>
            </w:pPr>
            <w:r w:rsidRPr="005F70A8">
              <w:rPr>
                <w:sz w:val="24"/>
                <w:szCs w:val="24"/>
              </w:rPr>
              <w:t>«</w:t>
            </w:r>
            <w:r w:rsidR="00CD4597">
              <w:rPr>
                <w:sz w:val="24"/>
                <w:szCs w:val="24"/>
              </w:rPr>
              <w:t>05</w:t>
            </w:r>
            <w:r w:rsidR="00D729B3">
              <w:rPr>
                <w:sz w:val="24"/>
                <w:szCs w:val="24"/>
              </w:rPr>
              <w:t xml:space="preserve">» </w:t>
            </w:r>
            <w:r w:rsidR="00CD4597">
              <w:rPr>
                <w:sz w:val="24"/>
                <w:szCs w:val="24"/>
              </w:rPr>
              <w:t>декабря</w:t>
            </w:r>
            <w:r w:rsidR="0024695E">
              <w:rPr>
                <w:sz w:val="24"/>
                <w:szCs w:val="24"/>
              </w:rPr>
              <w:t xml:space="preserve">  201</w:t>
            </w:r>
            <w:r w:rsidR="00CD4597">
              <w:rPr>
                <w:sz w:val="24"/>
                <w:szCs w:val="24"/>
              </w:rPr>
              <w:t xml:space="preserve">3 </w:t>
            </w:r>
            <w:r w:rsidR="0024695E" w:rsidRPr="005F70A8">
              <w:rPr>
                <w:sz w:val="24"/>
                <w:szCs w:val="24"/>
              </w:rPr>
              <w:t>г</w:t>
            </w:r>
            <w:r w:rsidRPr="005F70A8">
              <w:rPr>
                <w:sz w:val="24"/>
                <w:szCs w:val="24"/>
              </w:rPr>
              <w:t>.</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4"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5"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8C1BC9" w:rsidRDefault="00C61887" w:rsidP="006A6B7D">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C3633B" w:rsidP="00C32BE4">
            <w:pPr>
              <w:pStyle w:val="19"/>
              <w:ind w:firstLine="0"/>
              <w:rPr>
                <w:i/>
                <w:sz w:val="24"/>
                <w:szCs w:val="24"/>
              </w:rPr>
            </w:pPr>
            <w:proofErr w:type="gramStart"/>
            <w:r w:rsidRPr="003E6AAE">
              <w:rPr>
                <w:sz w:val="24"/>
                <w:szCs w:val="24"/>
              </w:rPr>
              <w:t xml:space="preserve">Начальная (максимальная) цена договора составляет </w:t>
            </w:r>
            <w:r w:rsidR="006113FC">
              <w:rPr>
                <w:sz w:val="24"/>
                <w:szCs w:val="24"/>
              </w:rPr>
              <w:t xml:space="preserve">                          </w:t>
            </w:r>
            <w:r w:rsidR="00D729B3" w:rsidRPr="006219CA">
              <w:rPr>
                <w:sz w:val="24"/>
                <w:szCs w:val="24"/>
              </w:rPr>
              <w:t xml:space="preserve">3 </w:t>
            </w:r>
            <w:r w:rsidR="00C32BE4" w:rsidRPr="006219CA">
              <w:rPr>
                <w:sz w:val="24"/>
                <w:szCs w:val="24"/>
              </w:rPr>
              <w:t>700 </w:t>
            </w:r>
            <w:r w:rsidR="00910A38" w:rsidRPr="006219CA">
              <w:rPr>
                <w:sz w:val="24"/>
                <w:szCs w:val="24"/>
              </w:rPr>
              <w:t>000</w:t>
            </w:r>
            <w:r w:rsidR="009D25B7" w:rsidRPr="006219CA">
              <w:rPr>
                <w:sz w:val="24"/>
                <w:szCs w:val="24"/>
              </w:rPr>
              <w:t>,00</w:t>
            </w:r>
            <w:r w:rsidR="006113FC">
              <w:rPr>
                <w:sz w:val="24"/>
                <w:szCs w:val="24"/>
              </w:rPr>
              <w:t xml:space="preserve"> (три ми</w:t>
            </w:r>
            <w:r w:rsidR="006A6B7D">
              <w:rPr>
                <w:sz w:val="24"/>
                <w:szCs w:val="24"/>
              </w:rPr>
              <w:t>л</w:t>
            </w:r>
            <w:r w:rsidR="006113FC">
              <w:rPr>
                <w:sz w:val="24"/>
                <w:szCs w:val="24"/>
              </w:rPr>
              <w:t xml:space="preserve">лиона </w:t>
            </w:r>
            <w:r w:rsidR="00C32BE4">
              <w:rPr>
                <w:sz w:val="24"/>
                <w:szCs w:val="24"/>
              </w:rPr>
              <w:t xml:space="preserve">семьсот </w:t>
            </w:r>
            <w:r w:rsidR="006113FC">
              <w:rPr>
                <w:sz w:val="24"/>
                <w:szCs w:val="24"/>
              </w:rPr>
              <w:t xml:space="preserve">тысяч) </w:t>
            </w:r>
            <w:r w:rsidR="00B654BE" w:rsidRPr="003E6AAE">
              <w:rPr>
                <w:sz w:val="24"/>
                <w:szCs w:val="24"/>
              </w:rPr>
              <w:t>рублей</w:t>
            </w:r>
            <w:r w:rsidR="006113FC">
              <w:rPr>
                <w:sz w:val="24"/>
                <w:szCs w:val="24"/>
              </w:rPr>
              <w:t xml:space="preserve"> 00 копеек</w:t>
            </w:r>
            <w:r w:rsidR="00B654BE" w:rsidRPr="003E6AAE">
              <w:rPr>
                <w:sz w:val="24"/>
                <w:szCs w:val="24"/>
              </w:rPr>
              <w:t xml:space="preserve"> с учетом всех налогов (</w:t>
            </w:r>
            <w:r w:rsidR="009A7C6C" w:rsidRPr="003E6AAE">
              <w:rPr>
                <w:sz w:val="24"/>
                <w:szCs w:val="24"/>
              </w:rPr>
              <w:t xml:space="preserve">кроме </w:t>
            </w:r>
            <w:r w:rsidRPr="003E6AAE">
              <w:rPr>
                <w:sz w:val="24"/>
                <w:szCs w:val="24"/>
              </w:rPr>
              <w:t>НДС</w:t>
            </w:r>
            <w:r w:rsidR="00B654BE" w:rsidRPr="003E6AAE">
              <w:rPr>
                <w:sz w:val="24"/>
                <w:szCs w:val="24"/>
              </w:rPr>
              <w:t>)</w:t>
            </w:r>
            <w:r w:rsidRPr="003E6AAE">
              <w:rPr>
                <w:sz w:val="24"/>
                <w:szCs w:val="24"/>
              </w:rPr>
              <w:t>,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w:t>
            </w:r>
            <w:r w:rsidR="009E64D8" w:rsidRPr="003E6AAE">
              <w:rPr>
                <w:sz w:val="24"/>
                <w:szCs w:val="24"/>
              </w:rPr>
              <w:t>полнением работ, оказания услуг</w:t>
            </w:r>
            <w:r w:rsidR="009E64D8" w:rsidRPr="00F86FAA">
              <w:rPr>
                <w:i/>
                <w:sz w:val="24"/>
                <w:szCs w:val="24"/>
              </w:rPr>
              <w:t>.</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C2697E" w:rsidP="00CD4597">
            <w:pPr>
              <w:pStyle w:val="19"/>
              <w:ind w:firstLine="0"/>
              <w:rPr>
                <w:b/>
                <w:sz w:val="24"/>
                <w:szCs w:val="24"/>
              </w:rPr>
            </w:pPr>
            <w:proofErr w:type="gramStart"/>
            <w:r w:rsidRPr="00B654BE">
              <w:rPr>
                <w:sz w:val="24"/>
                <w:szCs w:val="24"/>
              </w:rPr>
              <w:t>Зая</w:t>
            </w:r>
            <w:r>
              <w:rPr>
                <w:sz w:val="24"/>
                <w:szCs w:val="24"/>
              </w:rPr>
              <w:t>вки принимаются по рабочим дням</w:t>
            </w:r>
            <w:r w:rsidRPr="00B654BE">
              <w:rPr>
                <w:sz w:val="24"/>
                <w:szCs w:val="24"/>
              </w:rPr>
              <w:t xml:space="preserve"> с 10 часов 00 минут </w:t>
            </w:r>
            <w:r>
              <w:rPr>
                <w:sz w:val="24"/>
                <w:szCs w:val="24"/>
              </w:rPr>
              <w:t>д</w:t>
            </w:r>
            <w:r w:rsidRPr="00B654BE">
              <w:rPr>
                <w:sz w:val="24"/>
                <w:szCs w:val="24"/>
              </w:rPr>
              <w:t xml:space="preserve">о 12 часов </w:t>
            </w:r>
            <w:r>
              <w:rPr>
                <w:sz w:val="24"/>
                <w:szCs w:val="24"/>
              </w:rPr>
              <w:t>00 минут и с 14 часов 00 минут д</w:t>
            </w:r>
            <w:r w:rsidRPr="00B654BE">
              <w:rPr>
                <w:sz w:val="24"/>
                <w:szCs w:val="24"/>
              </w:rPr>
              <w:t xml:space="preserve">о 17 часов 00 минут (в пятницу и предпраздничные дни до 16 часов 00 минут)  местного времени с даты, </w:t>
            </w:r>
            <w:r w:rsidRPr="00CD4597">
              <w:rPr>
                <w:sz w:val="24"/>
                <w:szCs w:val="24"/>
              </w:rPr>
              <w:t xml:space="preserve">указанной в пункте 3 Информационной карты до </w:t>
            </w:r>
            <w:r w:rsidR="00CD4597" w:rsidRPr="00CD4597">
              <w:rPr>
                <w:sz w:val="24"/>
                <w:szCs w:val="24"/>
              </w:rPr>
              <w:t>«16</w:t>
            </w:r>
            <w:r w:rsidRPr="00CD4597">
              <w:rPr>
                <w:sz w:val="24"/>
                <w:szCs w:val="24"/>
              </w:rPr>
              <w:t xml:space="preserve">» </w:t>
            </w:r>
            <w:r w:rsidR="00CD4597" w:rsidRPr="00CD4597">
              <w:rPr>
                <w:sz w:val="24"/>
                <w:szCs w:val="24"/>
              </w:rPr>
              <w:t xml:space="preserve">декабря </w:t>
            </w:r>
            <w:r w:rsidRPr="00CD4597">
              <w:rPr>
                <w:sz w:val="24"/>
                <w:szCs w:val="24"/>
              </w:rPr>
              <w:t>2013 г. по адресу, указанному в пункте 2 настоящей Информационной карты</w:t>
            </w:r>
            <w:r w:rsidRPr="008C1BC9">
              <w:rPr>
                <w:sz w:val="24"/>
                <w:szCs w:val="24"/>
              </w:rPr>
              <w:t>.</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 xml:space="preserve">Срок действия </w:t>
            </w:r>
            <w:r w:rsidRPr="003D2759">
              <w:rPr>
                <w:b/>
                <w:color w:val="auto"/>
              </w:rPr>
              <w:lastRenderedPageBreak/>
              <w:t>Заявки</w:t>
            </w:r>
            <w:r w:rsidRPr="003D2759">
              <w:rPr>
                <w:b/>
                <w:color w:val="auto"/>
              </w:rPr>
              <w:tab/>
            </w:r>
          </w:p>
        </w:tc>
        <w:tc>
          <w:tcPr>
            <w:tcW w:w="6768" w:type="dxa"/>
          </w:tcPr>
          <w:p w:rsidR="000A679F" w:rsidRPr="00F86FAA" w:rsidRDefault="003D2759" w:rsidP="00F53037">
            <w:pPr>
              <w:pStyle w:val="19"/>
              <w:ind w:firstLine="0"/>
              <w:rPr>
                <w:i/>
                <w:sz w:val="24"/>
                <w:szCs w:val="24"/>
              </w:rPr>
            </w:pPr>
            <w:r w:rsidRPr="003D2759">
              <w:rPr>
                <w:sz w:val="24"/>
                <w:szCs w:val="24"/>
              </w:rPr>
              <w:lastRenderedPageBreak/>
              <w:t xml:space="preserve">Заявка должна действовать не менее </w:t>
            </w:r>
            <w:r w:rsidR="00F53037" w:rsidRPr="00F53037">
              <w:rPr>
                <w:sz w:val="24"/>
                <w:szCs w:val="24"/>
              </w:rPr>
              <w:t>60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w:t>
            </w:r>
            <w:r w:rsidRPr="003D2759">
              <w:rPr>
                <w:sz w:val="24"/>
                <w:szCs w:val="24"/>
              </w:rPr>
              <w:lastRenderedPageBreak/>
              <w:t xml:space="preserve">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lastRenderedPageBreak/>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047B98" w:rsidP="00CD4597">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CD4597">
              <w:rPr>
                <w:sz w:val="24"/>
                <w:szCs w:val="24"/>
                <w:shd w:val="clear" w:color="auto" w:fill="FFFFFF"/>
              </w:rPr>
              <w:t>«</w:t>
            </w:r>
            <w:r w:rsidR="00CD4597" w:rsidRPr="00CD4597">
              <w:rPr>
                <w:sz w:val="24"/>
                <w:szCs w:val="24"/>
                <w:shd w:val="clear" w:color="auto" w:fill="FFFFFF"/>
              </w:rPr>
              <w:t>18</w:t>
            </w:r>
            <w:r w:rsidRPr="00CD4597">
              <w:rPr>
                <w:sz w:val="24"/>
                <w:szCs w:val="24"/>
                <w:shd w:val="clear" w:color="auto" w:fill="FFFFFF"/>
              </w:rPr>
              <w:t xml:space="preserve">» </w:t>
            </w:r>
            <w:r w:rsidR="00CD4597" w:rsidRPr="00CD4597">
              <w:rPr>
                <w:sz w:val="24"/>
                <w:szCs w:val="24"/>
                <w:shd w:val="clear" w:color="auto" w:fill="FFFFFF"/>
              </w:rPr>
              <w:t>декабря</w:t>
            </w:r>
            <w:r w:rsidR="0024695E" w:rsidRPr="00CD4597">
              <w:rPr>
                <w:sz w:val="24"/>
                <w:szCs w:val="24"/>
                <w:shd w:val="clear" w:color="auto" w:fill="FFFFFF"/>
              </w:rPr>
              <w:t xml:space="preserve"> 20</w:t>
            </w:r>
            <w:r w:rsidR="00CD4597" w:rsidRPr="00CD4597">
              <w:rPr>
                <w:sz w:val="24"/>
                <w:szCs w:val="24"/>
                <w:shd w:val="clear" w:color="auto" w:fill="FFFFFF"/>
              </w:rPr>
              <w:t>13</w:t>
            </w:r>
            <w:r w:rsidR="0024695E" w:rsidRPr="00CD4597">
              <w:rPr>
                <w:sz w:val="24"/>
                <w:szCs w:val="24"/>
                <w:shd w:val="clear" w:color="auto" w:fill="FFFFFF"/>
              </w:rPr>
              <w:t xml:space="preserve"> </w:t>
            </w:r>
            <w:r w:rsidRPr="00CD4597">
              <w:rPr>
                <w:sz w:val="24"/>
                <w:szCs w:val="24"/>
                <w:shd w:val="clear" w:color="auto" w:fill="FFFFFF"/>
              </w:rPr>
              <w:t>г. в</w:t>
            </w:r>
            <w:r w:rsidRPr="001603A6">
              <w:rPr>
                <w:sz w:val="24"/>
                <w:szCs w:val="24"/>
                <w:shd w:val="clear" w:color="auto" w:fill="FFFFFF"/>
              </w:rPr>
              <w:t xml:space="preserve"> 14 часов 00 минут местного времени</w:t>
            </w:r>
            <w:r w:rsidRPr="00F86FAA">
              <w:rPr>
                <w:sz w:val="24"/>
                <w:szCs w:val="24"/>
              </w:rPr>
              <w:t xml:space="preserve">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24695E" w:rsidRPr="007E3002" w:rsidRDefault="0024695E" w:rsidP="0024695E">
            <w:pPr>
              <w:pStyle w:val="19"/>
              <w:ind w:firstLine="0"/>
              <w:rPr>
                <w:i/>
                <w:sz w:val="24"/>
                <w:szCs w:val="24"/>
              </w:rPr>
            </w:pPr>
            <w:r w:rsidRPr="007E3002">
              <w:rPr>
                <w:sz w:val="24"/>
                <w:szCs w:val="24"/>
              </w:rPr>
              <w:t>Решение об итогах Открытого конкурса принимается Конкурсной комиссией аппарата управления ОАО «ТрансКонтейнер»</w:t>
            </w:r>
          </w:p>
          <w:p w:rsidR="009830CC" w:rsidRPr="00D729B3" w:rsidRDefault="0024695E" w:rsidP="00D729B3">
            <w:pPr>
              <w:pStyle w:val="19"/>
              <w:ind w:firstLine="0"/>
              <w:jc w:val="left"/>
              <w:rPr>
                <w:sz w:val="24"/>
                <w:szCs w:val="24"/>
                <w:highlight w:val="cyan"/>
              </w:rPr>
            </w:pPr>
            <w:r w:rsidRPr="003F5AAF">
              <w:rPr>
                <w:sz w:val="24"/>
                <w:szCs w:val="24"/>
              </w:rPr>
              <w:t>Адрес:</w:t>
            </w:r>
            <w:r w:rsidRPr="007E3002">
              <w:rPr>
                <w:sz w:val="24"/>
                <w:szCs w:val="24"/>
              </w:rPr>
              <w:t xml:space="preserve">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047B98" w:rsidP="00CD4597">
            <w:pPr>
              <w:pStyle w:val="19"/>
              <w:ind w:firstLine="0"/>
              <w:rPr>
                <w:sz w:val="24"/>
                <w:szCs w:val="24"/>
                <w:highlight w:val="cyan"/>
              </w:rPr>
            </w:pPr>
            <w:r w:rsidRPr="00725483">
              <w:rPr>
                <w:sz w:val="24"/>
                <w:szCs w:val="24"/>
              </w:rPr>
              <w:t xml:space="preserve">Подведение итогов </w:t>
            </w:r>
            <w:r w:rsidRPr="001603A6">
              <w:rPr>
                <w:sz w:val="24"/>
                <w:szCs w:val="24"/>
                <w:shd w:val="clear" w:color="auto" w:fill="FFFFFF"/>
              </w:rPr>
              <w:t>состоится «</w:t>
            </w:r>
            <w:r w:rsidR="00CD4597">
              <w:rPr>
                <w:sz w:val="24"/>
                <w:szCs w:val="24"/>
                <w:shd w:val="clear" w:color="auto" w:fill="FFFFFF"/>
              </w:rPr>
              <w:t>24</w:t>
            </w:r>
            <w:r w:rsidRPr="001603A6">
              <w:rPr>
                <w:sz w:val="24"/>
                <w:szCs w:val="24"/>
                <w:shd w:val="clear" w:color="auto" w:fill="FFFFFF"/>
              </w:rPr>
              <w:t xml:space="preserve">» </w:t>
            </w:r>
            <w:r w:rsidR="00CD4597">
              <w:rPr>
                <w:sz w:val="24"/>
                <w:szCs w:val="24"/>
                <w:shd w:val="clear" w:color="auto" w:fill="FFFFFF"/>
              </w:rPr>
              <w:t>декабря</w:t>
            </w:r>
            <w:r w:rsidR="0024695E" w:rsidRPr="001603A6">
              <w:rPr>
                <w:sz w:val="24"/>
                <w:szCs w:val="24"/>
                <w:shd w:val="clear" w:color="auto" w:fill="FFFFFF"/>
              </w:rPr>
              <w:t xml:space="preserve"> 20</w:t>
            </w:r>
            <w:r w:rsidR="00CD4597">
              <w:rPr>
                <w:sz w:val="24"/>
                <w:szCs w:val="24"/>
                <w:shd w:val="clear" w:color="auto" w:fill="FFFFFF"/>
              </w:rPr>
              <w:t xml:space="preserve">13 </w:t>
            </w:r>
            <w:r w:rsidRPr="001603A6">
              <w:rPr>
                <w:sz w:val="24"/>
                <w:szCs w:val="24"/>
                <w:shd w:val="clear" w:color="auto" w:fill="FFFFFF"/>
              </w:rPr>
              <w:t>г. в 14 часов 00 минут местного времени по адресу, указанному в пункте</w:t>
            </w:r>
            <w:r w:rsidRPr="001603A6">
              <w:rPr>
                <w:sz w:val="24"/>
                <w:szCs w:val="24"/>
              </w:rPr>
              <w:t xml:space="preserve"> 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3B5C31">
            <w:pPr>
              <w:pStyle w:val="Default"/>
              <w:rPr>
                <w:b/>
                <w:color w:val="auto"/>
              </w:rPr>
            </w:pPr>
            <w:r w:rsidRPr="00F86FAA">
              <w:rPr>
                <w:b/>
                <w:color w:val="auto"/>
              </w:rPr>
              <w:t xml:space="preserve">Условия оплаты </w:t>
            </w:r>
            <w:r w:rsidR="008035D3" w:rsidRPr="00F86FAA">
              <w:rPr>
                <w:b/>
                <w:color w:val="auto"/>
              </w:rPr>
              <w:t xml:space="preserve">за выполнение работ </w:t>
            </w:r>
          </w:p>
        </w:tc>
        <w:tc>
          <w:tcPr>
            <w:tcW w:w="6768" w:type="dxa"/>
          </w:tcPr>
          <w:p w:rsidR="007D6548" w:rsidRPr="00047B98" w:rsidRDefault="004F4BF6" w:rsidP="004F4BF6">
            <w:pPr>
              <w:pStyle w:val="19"/>
              <w:ind w:firstLine="0"/>
              <w:rPr>
                <w:sz w:val="24"/>
                <w:szCs w:val="24"/>
              </w:rPr>
            </w:pPr>
            <w:r w:rsidRPr="00047B98">
              <w:rPr>
                <w:sz w:val="24"/>
                <w:szCs w:val="24"/>
              </w:rPr>
              <w:t xml:space="preserve">Согласно техническому заданию. </w:t>
            </w:r>
            <w:r w:rsidR="00A023CD" w:rsidRPr="00047B98">
              <w:rPr>
                <w:sz w:val="24"/>
                <w:szCs w:val="24"/>
              </w:rPr>
              <w:t>(Раздел</w:t>
            </w:r>
            <w:r w:rsidR="006C3A69" w:rsidRPr="00047B98">
              <w:rPr>
                <w:sz w:val="24"/>
                <w:szCs w:val="24"/>
              </w:rPr>
              <w:t xml:space="preserve"> № </w:t>
            </w:r>
            <w:r w:rsidR="00A023CD" w:rsidRPr="00047B98">
              <w:rPr>
                <w:sz w:val="24"/>
                <w:szCs w:val="24"/>
              </w:rPr>
              <w:t>4</w:t>
            </w:r>
            <w:r w:rsidR="006C3A69" w:rsidRPr="00047B98">
              <w:rPr>
                <w:sz w:val="24"/>
                <w:szCs w:val="24"/>
              </w:rPr>
              <w:t xml:space="preserve"> документации о закупке</w:t>
            </w:r>
            <w:r w:rsidR="00E14F30" w:rsidRPr="00047B98">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047B98" w:rsidRDefault="004F4BF6" w:rsidP="004F4BF6">
            <w:pPr>
              <w:pStyle w:val="19"/>
              <w:ind w:firstLine="0"/>
              <w:rPr>
                <w:b/>
                <w:sz w:val="24"/>
                <w:szCs w:val="24"/>
              </w:rPr>
            </w:pPr>
            <w:r w:rsidRPr="00047B98">
              <w:rPr>
                <w:sz w:val="24"/>
                <w:szCs w:val="24"/>
              </w:rPr>
              <w:t>1лот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3B5C31">
            <w:pPr>
              <w:pStyle w:val="Default"/>
              <w:rPr>
                <w:b/>
                <w:color w:val="auto"/>
              </w:rPr>
            </w:pPr>
            <w:r w:rsidRPr="00F86FAA">
              <w:rPr>
                <w:b/>
                <w:color w:val="auto"/>
              </w:rPr>
              <w:t xml:space="preserve">Срок и место </w:t>
            </w:r>
            <w:r w:rsidR="00174FFE" w:rsidRPr="00F86FAA">
              <w:rPr>
                <w:b/>
                <w:color w:val="auto"/>
              </w:rPr>
              <w:t xml:space="preserve">выполнения </w:t>
            </w:r>
            <w:r w:rsidR="00B129CC" w:rsidRPr="00F86FAA">
              <w:rPr>
                <w:b/>
              </w:rPr>
              <w:t xml:space="preserve"> работ </w:t>
            </w:r>
          </w:p>
        </w:tc>
        <w:tc>
          <w:tcPr>
            <w:tcW w:w="6768" w:type="dxa"/>
          </w:tcPr>
          <w:p w:rsidR="007D6548" w:rsidRPr="00047B98" w:rsidRDefault="000A76DB" w:rsidP="004F4BF6">
            <w:pPr>
              <w:pStyle w:val="Default"/>
              <w:jc w:val="both"/>
              <w:rPr>
                <w:b/>
                <w:color w:val="auto"/>
              </w:rPr>
            </w:pPr>
            <w:r w:rsidRPr="00047B98">
              <w:t>Согласно техническому заданию. (Раздел № 4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3B5C31">
            <w:pPr>
              <w:pStyle w:val="Default"/>
              <w:rPr>
                <w:b/>
                <w:color w:val="auto"/>
              </w:rPr>
            </w:pPr>
            <w:r w:rsidRPr="00F86FAA">
              <w:rPr>
                <w:b/>
                <w:color w:val="auto"/>
              </w:rPr>
              <w:t xml:space="preserve">Состав и </w:t>
            </w:r>
            <w:r w:rsidR="008035D3" w:rsidRPr="00F86FAA">
              <w:rPr>
                <w:b/>
                <w:color w:val="auto"/>
              </w:rPr>
              <w:t>количество,</w:t>
            </w:r>
            <w:r w:rsidRPr="00F86FAA">
              <w:rPr>
                <w:b/>
                <w:color w:val="auto"/>
              </w:rPr>
              <w:t xml:space="preserve"> </w:t>
            </w:r>
            <w:r w:rsidR="00E14F30" w:rsidRPr="00F86FAA">
              <w:rPr>
                <w:b/>
                <w:color w:val="auto"/>
              </w:rPr>
              <w:t>работ</w:t>
            </w:r>
          </w:p>
        </w:tc>
        <w:tc>
          <w:tcPr>
            <w:tcW w:w="6768" w:type="dxa"/>
          </w:tcPr>
          <w:p w:rsidR="007D6548" w:rsidRPr="00047B98" w:rsidRDefault="000A76DB" w:rsidP="00E14F30">
            <w:pPr>
              <w:pStyle w:val="19"/>
              <w:ind w:firstLine="0"/>
              <w:rPr>
                <w:b/>
                <w:sz w:val="24"/>
                <w:szCs w:val="24"/>
              </w:rPr>
            </w:pPr>
            <w:r w:rsidRPr="00047B98">
              <w:rPr>
                <w:sz w:val="24"/>
                <w:szCs w:val="24"/>
              </w:rPr>
              <w:t>Согласно техническому заданию. (Раздел № 4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047B98" w:rsidRDefault="00521353" w:rsidP="004F4BF6">
            <w:pPr>
              <w:pStyle w:val="aff"/>
              <w:jc w:val="both"/>
              <w:rPr>
                <w:sz w:val="24"/>
                <w:szCs w:val="24"/>
              </w:rPr>
            </w:pPr>
            <w:r w:rsidRPr="00047B98">
              <w:rPr>
                <w:sz w:val="24"/>
                <w:szCs w:val="24"/>
              </w:rPr>
              <w:t xml:space="preserve">Русский язык. Вся переписка, связанная с проведением </w:t>
            </w:r>
            <w:r w:rsidR="007C51E1" w:rsidRPr="00047B98">
              <w:rPr>
                <w:sz w:val="24"/>
                <w:szCs w:val="24"/>
              </w:rPr>
              <w:t>З</w:t>
            </w:r>
            <w:r w:rsidR="000954FB" w:rsidRPr="00047B98">
              <w:rPr>
                <w:sz w:val="24"/>
                <w:szCs w:val="24"/>
              </w:rPr>
              <w:t>апроса  предложений</w:t>
            </w:r>
            <w:r w:rsidRPr="00047B98">
              <w:rPr>
                <w:sz w:val="24"/>
                <w:szCs w:val="24"/>
              </w:rPr>
              <w:t>, ведется на русском языке</w:t>
            </w:r>
            <w:r w:rsidR="004F4BF6" w:rsidRPr="00047B98">
              <w:rPr>
                <w:sz w:val="24"/>
                <w:szCs w:val="24"/>
              </w:rPr>
              <w:t>.</w:t>
            </w:r>
            <w:r w:rsidRPr="00047B98">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047B98" w:rsidRDefault="004F4BF6" w:rsidP="004F4BF6">
            <w:pPr>
              <w:pStyle w:val="19"/>
              <w:ind w:firstLine="0"/>
              <w:rPr>
                <w:b/>
                <w:sz w:val="24"/>
                <w:szCs w:val="24"/>
              </w:rPr>
            </w:pPr>
            <w:r w:rsidRPr="00047B98">
              <w:rPr>
                <w:sz w:val="24"/>
                <w:szCs w:val="24"/>
              </w:rPr>
              <w:t>рубли РФ</w:t>
            </w:r>
            <w:r w:rsidR="002910EA" w:rsidRPr="00047B98">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C259E1" w:rsidRPr="00047B98" w:rsidRDefault="00C259E1" w:rsidP="00C259E1">
            <w:pPr>
              <w:ind w:firstLine="540"/>
              <w:jc w:val="both"/>
            </w:pPr>
            <w:r w:rsidRPr="00047B98">
              <w:t xml:space="preserve">1. Помимо указанных в пунктах 2.1 и 2.2 настоящей документации требований к претенденту, участнику предъявляются следующие требования: </w:t>
            </w:r>
          </w:p>
          <w:p w:rsidR="007A5966" w:rsidRDefault="00C259E1" w:rsidP="007A5966">
            <w:pPr>
              <w:pStyle w:val="afa"/>
              <w:tabs>
                <w:tab w:val="left" w:pos="1418"/>
              </w:tabs>
            </w:pPr>
            <w:r w:rsidRPr="00047B98">
              <w:rPr>
                <w:i/>
              </w:rPr>
              <w:t xml:space="preserve">- </w:t>
            </w:r>
            <w:r w:rsidRPr="00047B98">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2697E" w:rsidRPr="007A5966" w:rsidRDefault="007A5966" w:rsidP="007A5966">
            <w:pPr>
              <w:pStyle w:val="afa"/>
              <w:tabs>
                <w:tab w:val="left" w:pos="1418"/>
              </w:tabs>
              <w:rPr>
                <w:sz w:val="24"/>
              </w:rPr>
            </w:pPr>
            <w:r w:rsidRPr="00047B98">
              <w:rPr>
                <w:sz w:val="24"/>
              </w:rPr>
              <w:t xml:space="preserve"> - претендент должен иметь опыт выполнения работ по предмету закупки, установленной в настоящей конкурсной документации.</w:t>
            </w:r>
          </w:p>
          <w:p w:rsidR="00C259E1" w:rsidRPr="00047B98" w:rsidRDefault="00C259E1" w:rsidP="00C259E1">
            <w:pPr>
              <w:ind w:firstLine="540"/>
              <w:jc w:val="both"/>
            </w:pPr>
            <w:r w:rsidRPr="00047B98">
              <w:t xml:space="preserve">2. Претендент, помимо документов, указанных в пункте 2.3 настоящей документации, в составе заявки должен </w:t>
            </w:r>
            <w:proofErr w:type="gramStart"/>
            <w:r w:rsidRPr="00047B98">
              <w:t>предоставить следующие документы</w:t>
            </w:r>
            <w:proofErr w:type="gramEnd"/>
            <w:r w:rsidRPr="00047B98">
              <w:t>:</w:t>
            </w:r>
          </w:p>
          <w:p w:rsidR="00C259E1" w:rsidRPr="00047B98" w:rsidRDefault="00C259E1" w:rsidP="00C259E1">
            <w:pPr>
              <w:ind w:firstLine="540"/>
              <w:jc w:val="both"/>
            </w:pPr>
            <w:r w:rsidRPr="00047B98">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C259E1" w:rsidRPr="00047B98" w:rsidRDefault="00C259E1" w:rsidP="00C259E1">
            <w:pPr>
              <w:ind w:firstLine="540"/>
              <w:jc w:val="both"/>
            </w:pPr>
            <w:r w:rsidRPr="00047B98">
              <w:t xml:space="preserve">- </w:t>
            </w:r>
            <w:r w:rsidR="00C24FDD">
              <w:t xml:space="preserve">письменное </w:t>
            </w:r>
            <w:r w:rsidRPr="00047B98">
              <w:t xml:space="preserve">заявление претендента о </w:t>
            </w:r>
            <w:proofErr w:type="spellStart"/>
            <w:r w:rsidRPr="00047B98">
              <w:t>неприостановлении</w:t>
            </w:r>
            <w:proofErr w:type="spellEnd"/>
            <w:r w:rsidRPr="00047B98">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259E1" w:rsidRPr="00047B98" w:rsidRDefault="00C259E1" w:rsidP="00C259E1">
            <w:pPr>
              <w:ind w:firstLine="540"/>
              <w:jc w:val="both"/>
            </w:pPr>
            <w:r w:rsidRPr="00047B98">
              <w:t xml:space="preserve">- письменное заявление претендента об отсутствии </w:t>
            </w:r>
            <w:r w:rsidRPr="00047B98">
              <w:lastRenderedPageBreak/>
              <w:t>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C259E1" w:rsidRPr="00047B98" w:rsidRDefault="00C259E1" w:rsidP="00C259E1">
            <w:pPr>
              <w:pStyle w:val="afa"/>
              <w:tabs>
                <w:tab w:val="left" w:pos="1440"/>
              </w:tabs>
              <w:rPr>
                <w:sz w:val="24"/>
              </w:rPr>
            </w:pPr>
            <w:proofErr w:type="gramStart"/>
            <w:r w:rsidRPr="00047B98">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C259E1" w:rsidRPr="00047B98" w:rsidRDefault="00C259E1" w:rsidP="00C259E1">
            <w:pPr>
              <w:pStyle w:val="afa"/>
              <w:tabs>
                <w:tab w:val="left" w:pos="0"/>
                <w:tab w:val="left" w:pos="1440"/>
              </w:tabs>
              <w:rPr>
                <w:sz w:val="24"/>
              </w:rPr>
            </w:pPr>
            <w:proofErr w:type="gramStart"/>
            <w:r w:rsidRPr="00047B98">
              <w:rPr>
                <w:sz w:val="24"/>
              </w:rPr>
              <w:t>- бухгалтерские балансы и отчеты о финансовых результатах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РФ, либо с приложением заверенной претендентом копии документа, подтверждающего получение бухгалтерских балансов</w:t>
            </w:r>
            <w:proofErr w:type="gramEnd"/>
            <w:r w:rsidRPr="00047B98">
              <w:rPr>
                <w:sz w:val="24"/>
              </w:rPr>
              <w:t xml:space="preserve">, отчетов о </w:t>
            </w:r>
            <w:r w:rsidR="001C1C65" w:rsidRPr="00047B98">
              <w:rPr>
                <w:sz w:val="24"/>
              </w:rPr>
              <w:t>финансовых результатах</w:t>
            </w:r>
            <w:r w:rsidRPr="00047B98">
              <w:rPr>
                <w:sz w:val="24"/>
              </w:rPr>
              <w:t xml:space="preserve">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C259E1" w:rsidRPr="00047B98" w:rsidRDefault="00C259E1" w:rsidP="00C259E1">
            <w:pPr>
              <w:ind w:firstLine="540"/>
              <w:jc w:val="both"/>
            </w:pPr>
            <w:r w:rsidRPr="00047B98">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C80199" w:rsidRDefault="005B42D1" w:rsidP="005B42D1">
            <w:pPr>
              <w:pStyle w:val="afa"/>
              <w:tabs>
                <w:tab w:val="left" w:pos="1418"/>
              </w:tabs>
              <w:rPr>
                <w:sz w:val="24"/>
              </w:rPr>
            </w:pPr>
            <w:r w:rsidRPr="00047B98">
              <w:rPr>
                <w:sz w:val="24"/>
              </w:rPr>
              <w:t xml:space="preserve">- претендент на выполнение работ должен иметь выданные </w:t>
            </w:r>
            <w:proofErr w:type="spellStart"/>
            <w:r w:rsidRPr="00047B98">
              <w:rPr>
                <w:sz w:val="24"/>
              </w:rPr>
              <w:t>саморегулируемой</w:t>
            </w:r>
            <w:proofErr w:type="spellEnd"/>
            <w:r w:rsidRPr="00047B98">
              <w:rPr>
                <w:sz w:val="24"/>
              </w:rPr>
              <w:t xml:space="preserve"> организацией (далее – СРО) действующие свидетельства о допуске к работам по строительству, реконструкции и капитальному ремонту, оказывающих влияние на безопасность объектов капитального строительства,</w:t>
            </w:r>
          </w:p>
          <w:p w:rsidR="005B42D1" w:rsidRPr="00047B98" w:rsidRDefault="00C80199" w:rsidP="00C80199">
            <w:pPr>
              <w:pStyle w:val="afa"/>
              <w:tabs>
                <w:tab w:val="left" w:pos="1080"/>
              </w:tabs>
              <w:rPr>
                <w:sz w:val="24"/>
              </w:rPr>
            </w:pPr>
            <w:r>
              <w:rPr>
                <w:sz w:val="24"/>
              </w:rPr>
              <w:t>кроме</w:t>
            </w:r>
            <w:r w:rsidRPr="00047B98">
              <w:rPr>
                <w:sz w:val="24"/>
              </w:rPr>
              <w:t xml:space="preserve"> особо опасны</w:t>
            </w:r>
            <w:r>
              <w:rPr>
                <w:sz w:val="24"/>
              </w:rPr>
              <w:t>х,</w:t>
            </w:r>
            <w:r w:rsidRPr="00047B98">
              <w:rPr>
                <w:sz w:val="24"/>
              </w:rPr>
              <w:t xml:space="preserve"> технически сложны</w:t>
            </w:r>
            <w:r>
              <w:rPr>
                <w:sz w:val="24"/>
              </w:rPr>
              <w:t>х</w:t>
            </w:r>
            <w:r w:rsidRPr="00047B98">
              <w:rPr>
                <w:sz w:val="24"/>
              </w:rPr>
              <w:t xml:space="preserve"> </w:t>
            </w:r>
            <w:r>
              <w:rPr>
                <w:sz w:val="24"/>
              </w:rPr>
              <w:t xml:space="preserve">и уникальных </w:t>
            </w:r>
            <w:r w:rsidRPr="00047B98">
              <w:rPr>
                <w:sz w:val="24"/>
              </w:rPr>
              <w:t>объект</w:t>
            </w:r>
            <w:r>
              <w:rPr>
                <w:sz w:val="24"/>
              </w:rPr>
              <w:t xml:space="preserve">ов, </w:t>
            </w:r>
            <w:r w:rsidRPr="00047B98">
              <w:rPr>
                <w:sz w:val="24"/>
              </w:rPr>
              <w:t>объектов использования атомной энергии</w:t>
            </w:r>
            <w:r w:rsidR="005B42D1" w:rsidRPr="00047B98">
              <w:rPr>
                <w:sz w:val="24"/>
              </w:rPr>
              <w:t>, перечень которых указан в приложении № 2 в разделе 4 «Техническое задание»</w:t>
            </w:r>
            <w:r w:rsidR="00C24FDD">
              <w:rPr>
                <w:sz w:val="24"/>
              </w:rPr>
              <w:t xml:space="preserve"> документации о закупке</w:t>
            </w:r>
            <w:r w:rsidR="005B42D1" w:rsidRPr="00047B98">
              <w:rPr>
                <w:sz w:val="24"/>
              </w:rPr>
              <w:t xml:space="preserve">. </w:t>
            </w:r>
          </w:p>
          <w:p w:rsidR="003D3596" w:rsidRPr="00975F41" w:rsidRDefault="00C259E1" w:rsidP="008F4861">
            <w:pPr>
              <w:pStyle w:val="afa"/>
              <w:tabs>
                <w:tab w:val="left" w:pos="1418"/>
              </w:tabs>
              <w:rPr>
                <w:sz w:val="24"/>
              </w:rPr>
            </w:pPr>
            <w:r w:rsidRPr="00047B98">
              <w:rPr>
                <w:sz w:val="24"/>
              </w:rPr>
              <w:t>- документ по форме приложения № 4 к настоящей документации о наличии опыта выполнения работ, оказания услуг, поставки товара и т.д. по предмету Запроса  предложений</w:t>
            </w:r>
            <w:r w:rsidR="00BC0785">
              <w:rPr>
                <w:sz w:val="24"/>
              </w:rPr>
              <w:t xml:space="preserve"> (претенденту </w:t>
            </w:r>
            <w:proofErr w:type="gramStart"/>
            <w:r w:rsidR="00BC0785">
              <w:rPr>
                <w:sz w:val="24"/>
              </w:rPr>
              <w:t>представляется возможность</w:t>
            </w:r>
            <w:proofErr w:type="gramEnd"/>
            <w:r w:rsidR="00BC0785">
              <w:rPr>
                <w:sz w:val="24"/>
              </w:rPr>
              <w:t xml:space="preserve"> исключения конфиденциальной информации из </w:t>
            </w:r>
            <w:r w:rsidR="00BC0785">
              <w:rPr>
                <w:sz w:val="24"/>
              </w:rPr>
              <w:lastRenderedPageBreak/>
              <w:t>представленных копий договоров).</w:t>
            </w:r>
          </w:p>
        </w:tc>
      </w:tr>
      <w:tr w:rsidR="00835CB1" w:rsidRPr="00F86FAA" w:rsidTr="00640C3C">
        <w:trPr>
          <w:trHeight w:val="1045"/>
        </w:trPr>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BF658C" w:rsidRDefault="0098468A" w:rsidP="00DF69CD">
            <w:pPr>
              <w:pStyle w:val="afa"/>
              <w:rPr>
                <w:sz w:val="24"/>
                <w:highlight w:val="yellow"/>
              </w:rPr>
            </w:pPr>
            <w:r w:rsidRPr="00047B98">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p w:rsidR="000F3537" w:rsidRPr="00975F41" w:rsidRDefault="000F3537" w:rsidP="00975F41">
            <w:pPr>
              <w:pStyle w:val="afa"/>
              <w:rPr>
                <w:sz w:val="24"/>
              </w:rPr>
            </w:pPr>
          </w:p>
          <w:tbl>
            <w:tblPr>
              <w:tblW w:w="6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30"/>
              <w:gridCol w:w="2119"/>
            </w:tblGrid>
            <w:tr w:rsidR="000F3537" w:rsidRPr="000F3537" w:rsidTr="000F3537">
              <w:trPr>
                <w:trHeight w:val="345"/>
              </w:trPr>
              <w:tc>
                <w:tcPr>
                  <w:tcW w:w="4430" w:type="dxa"/>
                  <w:tcBorders>
                    <w:top w:val="single" w:sz="4" w:space="0" w:color="auto"/>
                    <w:left w:val="single" w:sz="4" w:space="0" w:color="auto"/>
                    <w:bottom w:val="single" w:sz="4" w:space="0" w:color="auto"/>
                    <w:right w:val="single" w:sz="4" w:space="0" w:color="auto"/>
                  </w:tcBorders>
                  <w:shd w:val="clear" w:color="auto" w:fill="auto"/>
                  <w:hideMark/>
                </w:tcPr>
                <w:p w:rsidR="000F3537" w:rsidRPr="000F3537" w:rsidRDefault="000F3537" w:rsidP="004F2829">
                  <w:pPr>
                    <w:pStyle w:val="afa"/>
                    <w:rPr>
                      <w:b/>
                      <w:sz w:val="20"/>
                      <w:szCs w:val="20"/>
                    </w:rPr>
                  </w:pPr>
                  <w:r w:rsidRPr="000F3537">
                    <w:rPr>
                      <w:b/>
                      <w:sz w:val="20"/>
                      <w:szCs w:val="20"/>
                    </w:rPr>
                    <w:t>Критерий оценки</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rsidR="000F3537" w:rsidRPr="000F3537" w:rsidRDefault="000F3537" w:rsidP="000F3537">
                  <w:pPr>
                    <w:pStyle w:val="afa"/>
                    <w:ind w:firstLine="0"/>
                    <w:rPr>
                      <w:b/>
                      <w:sz w:val="20"/>
                      <w:szCs w:val="20"/>
                    </w:rPr>
                  </w:pPr>
                  <w:r w:rsidRPr="000F3537">
                    <w:rPr>
                      <w:b/>
                      <w:sz w:val="20"/>
                      <w:szCs w:val="20"/>
                    </w:rPr>
                    <w:t xml:space="preserve">Значение </w:t>
                  </w:r>
                  <w:proofErr w:type="spellStart"/>
                  <w:r w:rsidRPr="000F3537">
                    <w:rPr>
                      <w:sz w:val="20"/>
                      <w:szCs w:val="20"/>
                    </w:rPr>
                    <w:t>Кз</w:t>
                  </w:r>
                  <w:proofErr w:type="spellEnd"/>
                </w:p>
              </w:tc>
            </w:tr>
            <w:tr w:rsidR="000F3537" w:rsidRPr="000F3537" w:rsidTr="000F3537">
              <w:trPr>
                <w:trHeight w:val="345"/>
              </w:trPr>
              <w:tc>
                <w:tcPr>
                  <w:tcW w:w="4430" w:type="dxa"/>
                  <w:tcBorders>
                    <w:top w:val="single" w:sz="4" w:space="0" w:color="auto"/>
                    <w:left w:val="single" w:sz="4" w:space="0" w:color="auto"/>
                    <w:bottom w:val="single" w:sz="4" w:space="0" w:color="auto"/>
                    <w:right w:val="single" w:sz="4" w:space="0" w:color="auto"/>
                  </w:tcBorders>
                  <w:shd w:val="clear" w:color="auto" w:fill="auto"/>
                  <w:hideMark/>
                </w:tcPr>
                <w:p w:rsidR="000F3537" w:rsidRPr="000F3537" w:rsidRDefault="000F3537" w:rsidP="000F3537">
                  <w:pPr>
                    <w:pStyle w:val="afa"/>
                    <w:ind w:firstLine="0"/>
                    <w:rPr>
                      <w:sz w:val="20"/>
                      <w:szCs w:val="20"/>
                    </w:rPr>
                  </w:pPr>
                  <w:r w:rsidRPr="000F3537">
                    <w:rPr>
                      <w:sz w:val="20"/>
                      <w:szCs w:val="20"/>
                    </w:rPr>
                    <w:t>Цена договора (стоимость работ)</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rsidR="000F3537" w:rsidRPr="000F3537" w:rsidRDefault="000F3537" w:rsidP="004F2829">
                  <w:pPr>
                    <w:pStyle w:val="afa"/>
                    <w:rPr>
                      <w:sz w:val="20"/>
                      <w:szCs w:val="20"/>
                    </w:rPr>
                  </w:pPr>
                  <w:r w:rsidRPr="000F3537">
                    <w:rPr>
                      <w:sz w:val="20"/>
                      <w:szCs w:val="20"/>
                    </w:rPr>
                    <w:t>Кз=0,55</w:t>
                  </w:r>
                </w:p>
              </w:tc>
            </w:tr>
            <w:tr w:rsidR="000F3537" w:rsidRPr="000F3537" w:rsidTr="000F3537">
              <w:trPr>
                <w:trHeight w:val="345"/>
              </w:trPr>
              <w:tc>
                <w:tcPr>
                  <w:tcW w:w="4430" w:type="dxa"/>
                  <w:tcBorders>
                    <w:top w:val="single" w:sz="4" w:space="0" w:color="auto"/>
                    <w:left w:val="single" w:sz="4" w:space="0" w:color="auto"/>
                    <w:bottom w:val="single" w:sz="4" w:space="0" w:color="auto"/>
                    <w:right w:val="single" w:sz="4" w:space="0" w:color="auto"/>
                  </w:tcBorders>
                  <w:shd w:val="clear" w:color="auto" w:fill="auto"/>
                  <w:hideMark/>
                </w:tcPr>
                <w:p w:rsidR="000F3537" w:rsidRPr="000F3537" w:rsidRDefault="000F3537" w:rsidP="00724E5D">
                  <w:pPr>
                    <w:pStyle w:val="afa"/>
                    <w:ind w:firstLine="0"/>
                    <w:rPr>
                      <w:i/>
                      <w:sz w:val="20"/>
                      <w:szCs w:val="20"/>
                    </w:rPr>
                  </w:pPr>
                  <w:r w:rsidRPr="000F3537">
                    <w:rPr>
                      <w:sz w:val="20"/>
                      <w:szCs w:val="20"/>
                    </w:rPr>
                    <w:t>Опыт участника</w:t>
                  </w:r>
                  <w:r w:rsidRPr="000F3537">
                    <w:rPr>
                      <w:i/>
                      <w:sz w:val="20"/>
                      <w:szCs w:val="20"/>
                    </w:rPr>
                    <w:t xml:space="preserve"> (среднегодовая (общая) стоимость договоров, соответствующих предмету настоящего </w:t>
                  </w:r>
                  <w:r w:rsidR="00724E5D">
                    <w:rPr>
                      <w:i/>
                      <w:sz w:val="20"/>
                      <w:szCs w:val="20"/>
                    </w:rPr>
                    <w:t xml:space="preserve">запроса предложений </w:t>
                  </w:r>
                  <w:r w:rsidRPr="000F3537">
                    <w:rPr>
                      <w:i/>
                      <w:sz w:val="20"/>
                      <w:szCs w:val="20"/>
                    </w:rPr>
                    <w:t>за 2 (два) года)</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rsidR="000F3537" w:rsidRPr="000F3537" w:rsidRDefault="000F3537" w:rsidP="004F2829">
                  <w:pPr>
                    <w:pStyle w:val="afa"/>
                    <w:rPr>
                      <w:sz w:val="20"/>
                      <w:szCs w:val="20"/>
                    </w:rPr>
                  </w:pPr>
                  <w:r w:rsidRPr="000F3537">
                    <w:rPr>
                      <w:sz w:val="20"/>
                      <w:szCs w:val="20"/>
                    </w:rPr>
                    <w:t>Кз=0,10</w:t>
                  </w:r>
                </w:p>
              </w:tc>
            </w:tr>
            <w:tr w:rsidR="000F3537" w:rsidRPr="000F3537" w:rsidTr="000F3537">
              <w:trPr>
                <w:trHeight w:val="345"/>
              </w:trPr>
              <w:tc>
                <w:tcPr>
                  <w:tcW w:w="4430" w:type="dxa"/>
                  <w:tcBorders>
                    <w:top w:val="single" w:sz="4" w:space="0" w:color="auto"/>
                    <w:left w:val="single" w:sz="4" w:space="0" w:color="auto"/>
                    <w:bottom w:val="single" w:sz="4" w:space="0" w:color="auto"/>
                    <w:right w:val="single" w:sz="4" w:space="0" w:color="auto"/>
                  </w:tcBorders>
                  <w:shd w:val="clear" w:color="auto" w:fill="auto"/>
                  <w:hideMark/>
                </w:tcPr>
                <w:p w:rsidR="000F3537" w:rsidRPr="000F3537" w:rsidRDefault="000F3537" w:rsidP="000F3537">
                  <w:pPr>
                    <w:pStyle w:val="afa"/>
                    <w:ind w:firstLine="0"/>
                    <w:rPr>
                      <w:sz w:val="20"/>
                      <w:szCs w:val="20"/>
                    </w:rPr>
                  </w:pPr>
                  <w:r w:rsidRPr="000F3537">
                    <w:rPr>
                      <w:sz w:val="20"/>
                      <w:szCs w:val="20"/>
                    </w:rPr>
                    <w:t>Сроки выполнения работ</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rsidR="000F3537" w:rsidRPr="000F3537" w:rsidRDefault="000F3537" w:rsidP="004F2829">
                  <w:pPr>
                    <w:pStyle w:val="afa"/>
                    <w:rPr>
                      <w:sz w:val="20"/>
                      <w:szCs w:val="20"/>
                    </w:rPr>
                  </w:pPr>
                  <w:r w:rsidRPr="000F3537">
                    <w:rPr>
                      <w:sz w:val="20"/>
                      <w:szCs w:val="20"/>
                    </w:rPr>
                    <w:t>Кз=0,25</w:t>
                  </w:r>
                </w:p>
              </w:tc>
            </w:tr>
            <w:tr w:rsidR="000F3537" w:rsidRPr="000F3537" w:rsidTr="000F3537">
              <w:trPr>
                <w:trHeight w:val="345"/>
              </w:trPr>
              <w:tc>
                <w:tcPr>
                  <w:tcW w:w="4430" w:type="dxa"/>
                  <w:tcBorders>
                    <w:top w:val="single" w:sz="4" w:space="0" w:color="auto"/>
                    <w:left w:val="single" w:sz="4" w:space="0" w:color="auto"/>
                    <w:bottom w:val="single" w:sz="4" w:space="0" w:color="auto"/>
                    <w:right w:val="single" w:sz="4" w:space="0" w:color="auto"/>
                  </w:tcBorders>
                  <w:shd w:val="clear" w:color="auto" w:fill="auto"/>
                  <w:hideMark/>
                </w:tcPr>
                <w:p w:rsidR="000F3537" w:rsidRPr="000F3537" w:rsidRDefault="000F3537" w:rsidP="000F3537">
                  <w:pPr>
                    <w:pStyle w:val="afa"/>
                    <w:ind w:firstLine="0"/>
                    <w:rPr>
                      <w:sz w:val="20"/>
                      <w:szCs w:val="20"/>
                    </w:rPr>
                  </w:pPr>
                  <w:r w:rsidRPr="000F3537">
                    <w:rPr>
                      <w:sz w:val="20"/>
                      <w:szCs w:val="20"/>
                    </w:rPr>
                    <w:t>Срок предоставления гарантии качества работ</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rsidR="000F3537" w:rsidRPr="000F3537" w:rsidRDefault="000F3537" w:rsidP="004F2829">
                  <w:pPr>
                    <w:pStyle w:val="afa"/>
                    <w:rPr>
                      <w:sz w:val="20"/>
                      <w:szCs w:val="20"/>
                    </w:rPr>
                  </w:pPr>
                  <w:r w:rsidRPr="000F3537">
                    <w:rPr>
                      <w:sz w:val="20"/>
                      <w:szCs w:val="20"/>
                    </w:rPr>
                    <w:t>Кз=0,10</w:t>
                  </w:r>
                </w:p>
              </w:tc>
            </w:tr>
          </w:tbl>
          <w:p w:rsidR="007D6548" w:rsidRPr="00975F41" w:rsidRDefault="007D6548" w:rsidP="00975F41">
            <w:pPr>
              <w:pStyle w:val="afa"/>
              <w:rPr>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047B98" w:rsidRDefault="007341C2" w:rsidP="007341C2">
            <w:pPr>
              <w:pStyle w:val="-3"/>
              <w:numPr>
                <w:ilvl w:val="2"/>
                <w:numId w:val="0"/>
              </w:numPr>
              <w:tabs>
                <w:tab w:val="num" w:pos="1985"/>
              </w:tabs>
              <w:suppressAutoHyphens/>
              <w:ind w:firstLine="709"/>
              <w:rPr>
                <w:sz w:val="24"/>
              </w:rPr>
            </w:pPr>
            <w:r w:rsidRPr="00047B98">
              <w:rPr>
                <w:sz w:val="24"/>
              </w:rPr>
              <w:t xml:space="preserve"> Победитель вправе направить </w:t>
            </w:r>
            <w:r w:rsidR="00DB6989" w:rsidRPr="00047B98">
              <w:rPr>
                <w:sz w:val="24"/>
              </w:rPr>
              <w:t xml:space="preserve">Заказчику </w:t>
            </w:r>
            <w:r w:rsidRPr="00047B98">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047B98" w:rsidRDefault="007341C2" w:rsidP="007341C2">
            <w:pPr>
              <w:pStyle w:val="-3"/>
              <w:numPr>
                <w:ilvl w:val="2"/>
                <w:numId w:val="0"/>
              </w:numPr>
              <w:tabs>
                <w:tab w:val="num" w:pos="1985"/>
              </w:tabs>
              <w:suppressAutoHyphens/>
              <w:ind w:firstLine="709"/>
              <w:rPr>
                <w:sz w:val="24"/>
              </w:rPr>
            </w:pPr>
            <w:r w:rsidRPr="00047B98">
              <w:rPr>
                <w:sz w:val="24"/>
              </w:rPr>
              <w:t xml:space="preserve">Указанные предложения должны быть получены </w:t>
            </w:r>
            <w:r w:rsidR="00DB6989" w:rsidRPr="00047B98">
              <w:rPr>
                <w:sz w:val="24"/>
              </w:rPr>
              <w:t>Заказчиком</w:t>
            </w:r>
            <w:r w:rsidRPr="00047B98">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047B98" w:rsidRDefault="007341C2" w:rsidP="007341C2">
            <w:pPr>
              <w:pStyle w:val="-3"/>
              <w:numPr>
                <w:ilvl w:val="2"/>
                <w:numId w:val="0"/>
              </w:numPr>
              <w:tabs>
                <w:tab w:val="num" w:pos="1985"/>
              </w:tabs>
              <w:suppressAutoHyphens/>
              <w:ind w:firstLine="709"/>
              <w:rPr>
                <w:sz w:val="24"/>
              </w:rPr>
            </w:pPr>
            <w:r w:rsidRPr="00047B98">
              <w:rPr>
                <w:sz w:val="24"/>
              </w:rPr>
              <w:t>Изменения могут касаться только положений договора, которые не были одним из оценочных критериев для выбора побе</w:t>
            </w:r>
            <w:r w:rsidR="00493AB2" w:rsidRPr="00047B98">
              <w:rPr>
                <w:sz w:val="24"/>
              </w:rPr>
              <w:t>дителя, указанных в пункте 1</w:t>
            </w:r>
            <w:r w:rsidR="00DF69CD" w:rsidRPr="00047B98">
              <w:rPr>
                <w:sz w:val="24"/>
              </w:rPr>
              <w:t>9</w:t>
            </w:r>
            <w:r w:rsidR="00493AB2" w:rsidRPr="00047B98">
              <w:rPr>
                <w:sz w:val="24"/>
              </w:rPr>
              <w:t xml:space="preserve"> Информационной карты</w:t>
            </w:r>
            <w:r w:rsidRPr="00047B98">
              <w:rPr>
                <w:sz w:val="24"/>
              </w:rPr>
              <w:t xml:space="preserve"> настоящей документации</w:t>
            </w:r>
            <w:r w:rsidR="00493AB2" w:rsidRPr="00047B98">
              <w:rPr>
                <w:sz w:val="24"/>
              </w:rPr>
              <w:t xml:space="preserve"> о закупке</w:t>
            </w:r>
            <w:r w:rsidRPr="00047B98">
              <w:rPr>
                <w:sz w:val="24"/>
              </w:rPr>
              <w:t>.</w:t>
            </w:r>
          </w:p>
          <w:p w:rsidR="007341C2" w:rsidRPr="00047B98" w:rsidRDefault="007341C2" w:rsidP="007341C2">
            <w:pPr>
              <w:pStyle w:val="-3"/>
              <w:numPr>
                <w:ilvl w:val="2"/>
                <w:numId w:val="0"/>
              </w:numPr>
              <w:tabs>
                <w:tab w:val="num" w:pos="1985"/>
              </w:tabs>
              <w:suppressAutoHyphens/>
              <w:ind w:firstLine="709"/>
              <w:rPr>
                <w:sz w:val="24"/>
              </w:rPr>
            </w:pPr>
            <w:r w:rsidRPr="00047B98">
              <w:rPr>
                <w:sz w:val="24"/>
              </w:rPr>
              <w:t xml:space="preserve">Внесение изменений в договор по предложениям победителя является правом </w:t>
            </w:r>
            <w:r w:rsidR="00DF69CD" w:rsidRPr="00047B98">
              <w:rPr>
                <w:sz w:val="24"/>
              </w:rPr>
              <w:t>Заказчика</w:t>
            </w:r>
            <w:r w:rsidRPr="00047B98">
              <w:rPr>
                <w:sz w:val="24"/>
              </w:rPr>
              <w:t xml:space="preserve"> и осуществляется по усмотрению</w:t>
            </w:r>
            <w:r w:rsidR="00FA6783" w:rsidRPr="00047B98">
              <w:rPr>
                <w:sz w:val="24"/>
              </w:rPr>
              <w:t xml:space="preserve"> </w:t>
            </w:r>
            <w:r w:rsidR="00DF69CD" w:rsidRPr="00047B98">
              <w:rPr>
                <w:sz w:val="24"/>
              </w:rPr>
              <w:t>Заказчика</w:t>
            </w:r>
            <w:r w:rsidRPr="00047B98">
              <w:rPr>
                <w:sz w:val="24"/>
              </w:rPr>
              <w:t>.</w:t>
            </w:r>
          </w:p>
          <w:p w:rsidR="00736D40" w:rsidRPr="00047B98" w:rsidRDefault="007341C2" w:rsidP="00DF69CD">
            <w:pPr>
              <w:pStyle w:val="-3"/>
              <w:numPr>
                <w:ilvl w:val="2"/>
                <w:numId w:val="0"/>
              </w:numPr>
              <w:tabs>
                <w:tab w:val="num" w:pos="1985"/>
              </w:tabs>
              <w:suppressAutoHyphens/>
              <w:ind w:firstLine="709"/>
              <w:rPr>
                <w:sz w:val="24"/>
              </w:rPr>
            </w:pPr>
            <w:r w:rsidRPr="00047B98">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047B98">
              <w:rPr>
                <w:sz w:val="24"/>
              </w:rPr>
              <w:t xml:space="preserve"> </w:t>
            </w:r>
            <w:r w:rsidR="00DF69CD" w:rsidRPr="00047B98">
              <w:rPr>
                <w:sz w:val="24"/>
              </w:rPr>
              <w:t>Заказчиком</w:t>
            </w:r>
            <w:r w:rsidRPr="00047B98">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047B98" w:rsidRDefault="00C06953" w:rsidP="00D044B2">
            <w:pPr>
              <w:pStyle w:val="19"/>
              <w:ind w:firstLine="0"/>
              <w:rPr>
                <w:sz w:val="24"/>
                <w:szCs w:val="24"/>
              </w:rPr>
            </w:pPr>
            <w:r w:rsidRPr="00047B98">
              <w:rPr>
                <w:sz w:val="24"/>
                <w:szCs w:val="24"/>
              </w:rPr>
              <w:t>П</w:t>
            </w:r>
            <w:r w:rsidR="005F2D24" w:rsidRPr="00047B98">
              <w:rPr>
                <w:sz w:val="24"/>
                <w:szCs w:val="24"/>
              </w:rPr>
              <w:t xml:space="preserve">ривлечение субподрядчиков </w:t>
            </w:r>
            <w:r w:rsidR="00D044B2" w:rsidRPr="006219CA">
              <w:rPr>
                <w:sz w:val="24"/>
                <w:szCs w:val="24"/>
              </w:rPr>
              <w:t xml:space="preserve">не </w:t>
            </w:r>
            <w:r w:rsidR="005F2D24" w:rsidRPr="006219CA">
              <w:rPr>
                <w:sz w:val="24"/>
                <w:szCs w:val="24"/>
              </w:rPr>
              <w:t>допускается</w:t>
            </w:r>
            <w:r w:rsidR="00E90BB5" w:rsidRPr="006219CA">
              <w:rPr>
                <w:sz w:val="24"/>
                <w:szCs w:val="24"/>
              </w:rPr>
              <w:t>.</w:t>
            </w:r>
            <w:r w:rsidR="006164CD" w:rsidRPr="00047B98">
              <w:rPr>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047B98" w:rsidRDefault="00A856EA" w:rsidP="00804946">
            <w:pPr>
              <w:pStyle w:val="19"/>
              <w:ind w:firstLine="0"/>
              <w:rPr>
                <w:sz w:val="24"/>
                <w:szCs w:val="24"/>
              </w:rPr>
            </w:pPr>
            <w:r w:rsidRPr="00047B98">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047B98" w:rsidRDefault="004745C7" w:rsidP="00804946">
            <w:pPr>
              <w:pStyle w:val="19"/>
              <w:ind w:firstLine="0"/>
              <w:rPr>
                <w:sz w:val="24"/>
                <w:szCs w:val="24"/>
              </w:rPr>
            </w:pPr>
            <w:r w:rsidRPr="00047B98">
              <w:rPr>
                <w:sz w:val="24"/>
                <w:szCs w:val="24"/>
              </w:rPr>
              <w:t>Не предусмотрено</w:t>
            </w:r>
          </w:p>
        </w:tc>
      </w:tr>
    </w:tbl>
    <w:p w:rsidR="00C66239" w:rsidRDefault="00640C3C" w:rsidP="00221BE8">
      <w:pPr>
        <w:pStyle w:val="19"/>
        <w:ind w:left="7080" w:firstLine="0"/>
        <w:rPr>
          <w:rFonts w:eastAsia="MS Mincho"/>
          <w:szCs w:val="28"/>
        </w:rPr>
      </w:pPr>
      <w:r>
        <w:rPr>
          <w:rFonts w:eastAsia="MS Mincho"/>
          <w:szCs w:val="28"/>
        </w:rPr>
        <w:t xml:space="preserve">     </w:t>
      </w:r>
    </w:p>
    <w:p w:rsidR="00C66239" w:rsidRDefault="00C66239" w:rsidP="00221BE8">
      <w:pPr>
        <w:pStyle w:val="19"/>
        <w:ind w:left="7080" w:firstLine="0"/>
        <w:rPr>
          <w:rFonts w:eastAsia="MS Mincho"/>
          <w:szCs w:val="28"/>
        </w:rPr>
      </w:pPr>
    </w:p>
    <w:p w:rsidR="00C66239" w:rsidRDefault="00C66239" w:rsidP="00221BE8">
      <w:pPr>
        <w:pStyle w:val="19"/>
        <w:ind w:left="7080" w:firstLine="0"/>
        <w:rPr>
          <w:rFonts w:eastAsia="MS Mincho"/>
          <w:szCs w:val="28"/>
        </w:rPr>
      </w:pPr>
    </w:p>
    <w:p w:rsidR="00C66239" w:rsidRDefault="00C66239" w:rsidP="00221BE8">
      <w:pPr>
        <w:pStyle w:val="19"/>
        <w:ind w:left="7080" w:firstLine="0"/>
        <w:rPr>
          <w:rFonts w:eastAsia="MS Mincho"/>
          <w:szCs w:val="28"/>
        </w:rPr>
      </w:pPr>
    </w:p>
    <w:p w:rsidR="00C66239" w:rsidRDefault="00C66239" w:rsidP="00221BE8">
      <w:pPr>
        <w:pStyle w:val="19"/>
        <w:ind w:left="7080" w:firstLine="0"/>
        <w:rPr>
          <w:rFonts w:eastAsia="MS Mincho"/>
          <w:szCs w:val="28"/>
        </w:rPr>
      </w:pPr>
    </w:p>
    <w:p w:rsidR="00C66239" w:rsidRDefault="00C66239" w:rsidP="00221BE8">
      <w:pPr>
        <w:pStyle w:val="19"/>
        <w:ind w:left="7080" w:firstLine="0"/>
        <w:rPr>
          <w:rFonts w:eastAsia="MS Mincho"/>
          <w:szCs w:val="28"/>
        </w:rPr>
      </w:pPr>
    </w:p>
    <w:p w:rsidR="00975F41" w:rsidRDefault="00975F41" w:rsidP="00221BE8">
      <w:pPr>
        <w:pStyle w:val="19"/>
        <w:ind w:left="7080" w:firstLine="0"/>
        <w:rPr>
          <w:rFonts w:eastAsia="MS Mincho"/>
          <w:szCs w:val="28"/>
        </w:rPr>
      </w:pPr>
    </w:p>
    <w:p w:rsidR="00975F41" w:rsidRDefault="00975F41" w:rsidP="00221BE8">
      <w:pPr>
        <w:pStyle w:val="19"/>
        <w:ind w:left="7080" w:firstLine="0"/>
        <w:rPr>
          <w:rFonts w:eastAsia="MS Mincho"/>
          <w:szCs w:val="28"/>
        </w:rPr>
      </w:pPr>
    </w:p>
    <w:p w:rsidR="00975F41" w:rsidRDefault="00975F41" w:rsidP="00221BE8">
      <w:pPr>
        <w:pStyle w:val="19"/>
        <w:ind w:left="7080" w:firstLine="0"/>
        <w:rPr>
          <w:rFonts w:eastAsia="MS Mincho"/>
          <w:szCs w:val="28"/>
        </w:rPr>
      </w:pPr>
    </w:p>
    <w:p w:rsidR="00975F41" w:rsidRDefault="00975F41" w:rsidP="00221BE8">
      <w:pPr>
        <w:pStyle w:val="19"/>
        <w:ind w:left="7080" w:firstLine="0"/>
        <w:rPr>
          <w:rFonts w:eastAsia="MS Mincho"/>
          <w:szCs w:val="28"/>
        </w:rPr>
      </w:pPr>
    </w:p>
    <w:p w:rsidR="00975F41" w:rsidRDefault="00975F41" w:rsidP="00221BE8">
      <w:pPr>
        <w:pStyle w:val="19"/>
        <w:ind w:left="7080" w:firstLine="0"/>
        <w:rPr>
          <w:rFonts w:eastAsia="MS Mincho"/>
          <w:szCs w:val="28"/>
        </w:rPr>
      </w:pPr>
    </w:p>
    <w:p w:rsidR="00975F41" w:rsidRDefault="00975F41" w:rsidP="00221BE8">
      <w:pPr>
        <w:pStyle w:val="19"/>
        <w:ind w:left="7080" w:firstLine="0"/>
        <w:rPr>
          <w:rFonts w:eastAsia="MS Mincho"/>
          <w:szCs w:val="28"/>
        </w:rPr>
      </w:pPr>
    </w:p>
    <w:p w:rsidR="00975F41" w:rsidRDefault="00975F41" w:rsidP="00221BE8">
      <w:pPr>
        <w:pStyle w:val="19"/>
        <w:ind w:left="7080" w:firstLine="0"/>
        <w:rPr>
          <w:rFonts w:eastAsia="MS Mincho"/>
          <w:szCs w:val="28"/>
        </w:rPr>
      </w:pPr>
    </w:p>
    <w:p w:rsidR="00975F41" w:rsidRDefault="00975F41" w:rsidP="00221BE8">
      <w:pPr>
        <w:pStyle w:val="19"/>
        <w:ind w:left="7080" w:firstLine="0"/>
        <w:rPr>
          <w:rFonts w:eastAsia="MS Mincho"/>
          <w:szCs w:val="28"/>
        </w:rPr>
      </w:pPr>
    </w:p>
    <w:p w:rsidR="00975F41" w:rsidRDefault="00975F41" w:rsidP="00221BE8">
      <w:pPr>
        <w:pStyle w:val="19"/>
        <w:ind w:left="7080" w:firstLine="0"/>
        <w:rPr>
          <w:rFonts w:eastAsia="MS Mincho"/>
          <w:szCs w:val="28"/>
        </w:rPr>
      </w:pPr>
    </w:p>
    <w:p w:rsidR="00975F41" w:rsidRDefault="00975F41" w:rsidP="00221BE8">
      <w:pPr>
        <w:pStyle w:val="19"/>
        <w:ind w:left="7080" w:firstLine="0"/>
        <w:rPr>
          <w:rFonts w:eastAsia="MS Mincho"/>
          <w:szCs w:val="28"/>
        </w:rPr>
      </w:pPr>
    </w:p>
    <w:p w:rsidR="00975F41" w:rsidRDefault="00975F41" w:rsidP="00221BE8">
      <w:pPr>
        <w:pStyle w:val="19"/>
        <w:ind w:left="7080" w:firstLine="0"/>
        <w:rPr>
          <w:rFonts w:eastAsia="MS Mincho"/>
          <w:szCs w:val="28"/>
        </w:rPr>
      </w:pPr>
    </w:p>
    <w:p w:rsidR="00975F41" w:rsidRDefault="00975F41" w:rsidP="00221BE8">
      <w:pPr>
        <w:pStyle w:val="19"/>
        <w:ind w:left="7080" w:firstLine="0"/>
        <w:rPr>
          <w:rFonts w:eastAsia="MS Mincho"/>
          <w:szCs w:val="28"/>
        </w:rPr>
      </w:pPr>
    </w:p>
    <w:p w:rsidR="008F4861" w:rsidRDefault="008F4861" w:rsidP="00221BE8">
      <w:pPr>
        <w:pStyle w:val="19"/>
        <w:ind w:left="7080" w:firstLine="0"/>
        <w:rPr>
          <w:rFonts w:eastAsia="MS Mincho"/>
          <w:szCs w:val="28"/>
        </w:rPr>
      </w:pPr>
    </w:p>
    <w:p w:rsidR="008F4861" w:rsidRDefault="008F4861" w:rsidP="00221BE8">
      <w:pPr>
        <w:pStyle w:val="19"/>
        <w:ind w:left="7080" w:firstLine="0"/>
        <w:rPr>
          <w:rFonts w:eastAsia="MS Mincho"/>
          <w:szCs w:val="28"/>
        </w:rPr>
      </w:pPr>
    </w:p>
    <w:p w:rsidR="008F4861" w:rsidRDefault="008F4861" w:rsidP="00221BE8">
      <w:pPr>
        <w:pStyle w:val="19"/>
        <w:ind w:left="7080" w:firstLine="0"/>
        <w:rPr>
          <w:rFonts w:eastAsia="MS Mincho"/>
          <w:szCs w:val="28"/>
        </w:rPr>
      </w:pPr>
    </w:p>
    <w:p w:rsidR="008F4861" w:rsidRDefault="008F4861" w:rsidP="00221BE8">
      <w:pPr>
        <w:pStyle w:val="19"/>
        <w:ind w:left="7080" w:firstLine="0"/>
        <w:rPr>
          <w:rFonts w:eastAsia="MS Mincho"/>
          <w:szCs w:val="28"/>
        </w:rPr>
      </w:pPr>
    </w:p>
    <w:p w:rsidR="008F4861" w:rsidRDefault="008F4861" w:rsidP="00221BE8">
      <w:pPr>
        <w:pStyle w:val="19"/>
        <w:ind w:left="7080" w:firstLine="0"/>
        <w:rPr>
          <w:rFonts w:eastAsia="MS Mincho"/>
          <w:szCs w:val="28"/>
        </w:rPr>
      </w:pPr>
    </w:p>
    <w:p w:rsidR="008F4861" w:rsidRDefault="008F4861" w:rsidP="00221BE8">
      <w:pPr>
        <w:pStyle w:val="19"/>
        <w:ind w:left="7080" w:firstLine="0"/>
        <w:rPr>
          <w:rFonts w:eastAsia="MS Mincho"/>
          <w:szCs w:val="28"/>
        </w:rPr>
      </w:pPr>
    </w:p>
    <w:p w:rsidR="008F4861" w:rsidRDefault="008F4861" w:rsidP="00221BE8">
      <w:pPr>
        <w:pStyle w:val="19"/>
        <w:ind w:left="7080" w:firstLine="0"/>
        <w:rPr>
          <w:rFonts w:eastAsia="MS Mincho"/>
          <w:szCs w:val="28"/>
        </w:rPr>
      </w:pPr>
    </w:p>
    <w:p w:rsidR="008F4861" w:rsidRDefault="008F4861" w:rsidP="00221BE8">
      <w:pPr>
        <w:pStyle w:val="19"/>
        <w:ind w:left="7080" w:firstLine="0"/>
        <w:rPr>
          <w:rFonts w:eastAsia="MS Mincho"/>
          <w:szCs w:val="28"/>
        </w:rPr>
      </w:pPr>
    </w:p>
    <w:p w:rsidR="008F4861" w:rsidRDefault="008F4861" w:rsidP="00221BE8">
      <w:pPr>
        <w:pStyle w:val="19"/>
        <w:ind w:left="7080" w:firstLine="0"/>
        <w:rPr>
          <w:rFonts w:eastAsia="MS Mincho"/>
          <w:szCs w:val="28"/>
        </w:rPr>
      </w:pPr>
    </w:p>
    <w:p w:rsidR="008F4861" w:rsidRDefault="008F4861" w:rsidP="00221BE8">
      <w:pPr>
        <w:pStyle w:val="19"/>
        <w:ind w:left="7080" w:firstLine="0"/>
        <w:rPr>
          <w:rFonts w:eastAsia="MS Mincho"/>
          <w:szCs w:val="28"/>
        </w:rPr>
      </w:pPr>
    </w:p>
    <w:p w:rsidR="008F4861" w:rsidRDefault="008F4861" w:rsidP="00221BE8">
      <w:pPr>
        <w:pStyle w:val="19"/>
        <w:ind w:left="7080" w:firstLine="0"/>
        <w:rPr>
          <w:rFonts w:eastAsia="MS Mincho"/>
          <w:szCs w:val="28"/>
        </w:rPr>
      </w:pPr>
    </w:p>
    <w:p w:rsidR="008F4861" w:rsidRDefault="008F4861" w:rsidP="00221BE8">
      <w:pPr>
        <w:pStyle w:val="19"/>
        <w:ind w:left="7080" w:firstLine="0"/>
        <w:rPr>
          <w:rFonts w:eastAsia="MS Mincho"/>
          <w:szCs w:val="28"/>
        </w:rPr>
      </w:pPr>
    </w:p>
    <w:p w:rsidR="00975F41" w:rsidRDefault="00975F41" w:rsidP="00221BE8">
      <w:pPr>
        <w:pStyle w:val="19"/>
        <w:ind w:left="7080" w:firstLine="0"/>
        <w:rPr>
          <w:rFonts w:eastAsia="MS Mincho"/>
          <w:szCs w:val="28"/>
        </w:rPr>
      </w:pPr>
    </w:p>
    <w:p w:rsidR="00975F41" w:rsidRDefault="00975F41" w:rsidP="00221BE8">
      <w:pPr>
        <w:pStyle w:val="19"/>
        <w:ind w:left="7080" w:firstLine="0"/>
        <w:rPr>
          <w:rFonts w:eastAsia="MS Mincho"/>
          <w:szCs w:val="28"/>
        </w:rPr>
      </w:pPr>
    </w:p>
    <w:p w:rsidR="00975F41" w:rsidRDefault="00975F41" w:rsidP="00221BE8">
      <w:pPr>
        <w:pStyle w:val="19"/>
        <w:ind w:left="7080" w:firstLine="0"/>
        <w:rPr>
          <w:rFonts w:eastAsia="MS Mincho"/>
          <w:szCs w:val="28"/>
        </w:rPr>
      </w:pPr>
    </w:p>
    <w:p w:rsidR="00975F41" w:rsidRDefault="00975F41" w:rsidP="00221BE8">
      <w:pPr>
        <w:pStyle w:val="19"/>
        <w:ind w:left="7080" w:firstLine="0"/>
        <w:rPr>
          <w:rFonts w:eastAsia="MS Mincho"/>
          <w:szCs w:val="28"/>
        </w:rPr>
      </w:pPr>
    </w:p>
    <w:p w:rsidR="008F4861" w:rsidRDefault="008F4861" w:rsidP="00221BE8">
      <w:pPr>
        <w:pStyle w:val="19"/>
        <w:ind w:left="7080" w:firstLine="0"/>
        <w:rPr>
          <w:rFonts w:eastAsia="MS Mincho"/>
          <w:szCs w:val="28"/>
        </w:rPr>
      </w:pPr>
    </w:p>
    <w:p w:rsidR="006219CA" w:rsidRDefault="006219CA" w:rsidP="00221BE8">
      <w:pPr>
        <w:pStyle w:val="19"/>
        <w:ind w:left="7080" w:firstLine="0"/>
        <w:rPr>
          <w:rFonts w:eastAsia="MS Mincho"/>
          <w:szCs w:val="28"/>
        </w:rPr>
      </w:pPr>
    </w:p>
    <w:p w:rsidR="00CD4597" w:rsidRDefault="00CD4597" w:rsidP="00221BE8">
      <w:pPr>
        <w:pStyle w:val="19"/>
        <w:ind w:left="7080" w:firstLine="0"/>
        <w:rPr>
          <w:rFonts w:eastAsia="MS Mincho"/>
          <w:szCs w:val="28"/>
        </w:rPr>
      </w:pPr>
    </w:p>
    <w:p w:rsidR="006219CA" w:rsidRDefault="006219CA" w:rsidP="00221BE8">
      <w:pPr>
        <w:pStyle w:val="19"/>
        <w:ind w:left="7080" w:firstLine="0"/>
        <w:rPr>
          <w:rFonts w:eastAsia="MS Mincho"/>
          <w:szCs w:val="28"/>
        </w:rPr>
      </w:pPr>
    </w:p>
    <w:p w:rsidR="006219CA" w:rsidRDefault="006219CA" w:rsidP="00221BE8">
      <w:pPr>
        <w:pStyle w:val="19"/>
        <w:ind w:left="7080" w:firstLine="0"/>
        <w:rPr>
          <w:rFonts w:eastAsia="MS Mincho"/>
          <w:szCs w:val="28"/>
        </w:rPr>
      </w:pPr>
    </w:p>
    <w:p w:rsidR="006219CA" w:rsidRDefault="006219CA" w:rsidP="00221BE8">
      <w:pPr>
        <w:pStyle w:val="19"/>
        <w:ind w:left="7080" w:firstLine="0"/>
        <w:rPr>
          <w:rFonts w:eastAsia="MS Mincho"/>
          <w:szCs w:val="28"/>
        </w:rPr>
      </w:pPr>
    </w:p>
    <w:p w:rsidR="006219CA" w:rsidRDefault="006219CA" w:rsidP="00221BE8">
      <w:pPr>
        <w:pStyle w:val="19"/>
        <w:ind w:left="7080" w:firstLine="0"/>
        <w:rPr>
          <w:rFonts w:eastAsia="MS Mincho"/>
          <w:szCs w:val="28"/>
        </w:rPr>
      </w:pPr>
    </w:p>
    <w:p w:rsidR="000954FB" w:rsidRDefault="00640C3C" w:rsidP="00221BE8">
      <w:pPr>
        <w:pStyle w:val="19"/>
        <w:ind w:left="7080" w:firstLine="0"/>
        <w:rPr>
          <w:rFonts w:eastAsia="MS Mincho"/>
          <w:szCs w:val="28"/>
        </w:rPr>
      </w:pPr>
      <w:r>
        <w:rPr>
          <w:rFonts w:eastAsia="MS Mincho"/>
          <w:szCs w:val="28"/>
        </w:rPr>
        <w:t xml:space="preserve">  </w:t>
      </w:r>
      <w:r w:rsidR="00C66239">
        <w:rPr>
          <w:rFonts w:eastAsia="MS Mincho"/>
          <w:szCs w:val="28"/>
        </w:rPr>
        <w:t xml:space="preserve">    </w:t>
      </w:r>
      <w:r>
        <w:rPr>
          <w:rFonts w:eastAsia="MS Mincho"/>
          <w:szCs w:val="28"/>
        </w:rPr>
        <w:t>П</w:t>
      </w:r>
      <w:r w:rsidR="000954FB">
        <w:rPr>
          <w:rFonts w:eastAsia="MS Mincho"/>
          <w:szCs w:val="28"/>
        </w:rPr>
        <w:t>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CD4597" w:rsidRDefault="000954FB" w:rsidP="000954FB">
      <w:pPr>
        <w:pStyle w:val="2"/>
        <w:spacing w:before="0" w:after="0"/>
        <w:jc w:val="center"/>
        <w:rPr>
          <w:rFonts w:cs="Times New Roman"/>
          <w:i w:val="0"/>
        </w:rPr>
      </w:pPr>
      <w:r w:rsidRPr="00CD4597">
        <w:rPr>
          <w:rFonts w:cs="Times New Roman"/>
          <w:i w:val="0"/>
        </w:rPr>
        <w:t xml:space="preserve">НА УЧАСТИЕ В </w:t>
      </w:r>
      <w:r w:rsidR="00221BE8" w:rsidRPr="00CD4597">
        <w:rPr>
          <w:rFonts w:cs="Times New Roman"/>
          <w:i w:val="0"/>
        </w:rPr>
        <w:t>ЗАПРОСЕ ПРЕДЛОЖЕНИЙ</w:t>
      </w:r>
      <w:r w:rsidRPr="00CD4597">
        <w:rPr>
          <w:rFonts w:cs="Times New Roman"/>
          <w:i w:val="0"/>
        </w:rPr>
        <w:t xml:space="preserve"> №</w:t>
      </w:r>
      <w:r w:rsidR="00221BE8" w:rsidRPr="00CD4597">
        <w:rPr>
          <w:rFonts w:cs="Times New Roman"/>
          <w:i w:val="0"/>
        </w:rPr>
        <w:t xml:space="preserve"> ЗП</w:t>
      </w:r>
      <w:r w:rsidR="00221BE8" w:rsidRPr="00CD4597">
        <w:rPr>
          <w:rFonts w:cs="Times New Roman"/>
          <w:i w:val="0"/>
        </w:rPr>
        <w:tab/>
      </w:r>
      <w:r w:rsidR="00975F41" w:rsidRPr="00CD4597">
        <w:rPr>
          <w:rFonts w:cs="Times New Roman"/>
          <w:i w:val="0"/>
        </w:rPr>
        <w:t>/</w:t>
      </w:r>
      <w:r w:rsidR="00501D6D" w:rsidRPr="00CD4597">
        <w:rPr>
          <w:rFonts w:cs="Times New Roman"/>
          <w:i w:val="0"/>
        </w:rPr>
        <w:t>____</w:t>
      </w:r>
      <w:r w:rsidRPr="00CD4597">
        <w:rPr>
          <w:rFonts w:cs="Times New Roman"/>
          <w:i w:val="0"/>
        </w:rPr>
        <w:t>/</w:t>
      </w:r>
      <w:r w:rsidR="00136777" w:rsidRPr="00CD4597">
        <w:rPr>
          <w:rFonts w:cs="Times New Roman"/>
          <w:i w:val="0"/>
        </w:rPr>
        <w:t>ЦКП</w:t>
      </w:r>
      <w:r w:rsidR="00501D6D" w:rsidRPr="00CD4597">
        <w:rPr>
          <w:rFonts w:cs="Times New Roman"/>
          <w:i w:val="0"/>
        </w:rPr>
        <w:t>____</w:t>
      </w:r>
      <w:r w:rsidRPr="00CD4597">
        <w:rPr>
          <w:rFonts w:cs="Times New Roman"/>
          <w:i w:val="0"/>
        </w:rPr>
        <w:t>/</w:t>
      </w:r>
      <w:r w:rsidR="00501D6D" w:rsidRPr="00CD4597">
        <w:rPr>
          <w:rFonts w:cs="Times New Roman"/>
          <w:i w:val="0"/>
        </w:rPr>
        <w:t>____</w:t>
      </w:r>
      <w:r w:rsidRPr="00CD4597">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lastRenderedPageBreak/>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BF2801" w:rsidRDefault="000954FB" w:rsidP="00BF2801">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F2801" w:rsidRDefault="000954FB" w:rsidP="00BF2801">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F2801" w:rsidRDefault="00EF779C" w:rsidP="00BF2801">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BF2801" w:rsidRDefault="000954FB" w:rsidP="00BF2801">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BF2801" w:rsidRDefault="000954FB" w:rsidP="00BF2801">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BF2801" w:rsidRDefault="000954FB" w:rsidP="00BF2801">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BF2801" w:rsidRDefault="000954FB" w:rsidP="00BF2801">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F2801" w:rsidRDefault="000954FB" w:rsidP="00BF2801">
      <w:pPr>
        <w:numPr>
          <w:ilvl w:val="0"/>
          <w:numId w:val="16"/>
        </w:numPr>
        <w:tabs>
          <w:tab w:val="left" w:pos="1418"/>
        </w:tabs>
        <w:ind w:left="0" w:firstLine="714"/>
        <w:jc w:val="both"/>
        <w:rPr>
          <w:sz w:val="28"/>
          <w:szCs w:val="20"/>
        </w:rPr>
      </w:pPr>
      <w:r>
        <w:rPr>
          <w:sz w:val="28"/>
          <w:szCs w:val="20"/>
        </w:rPr>
        <w:lastRenderedPageBreak/>
        <w:t>Исполнять обязанности, предусмотренные заключенным договором строго в соответствии с требованиями такого договора.</w:t>
      </w:r>
    </w:p>
    <w:p w:rsidR="00BF2801" w:rsidRDefault="000954FB" w:rsidP="00BF2801">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w:t>
      </w:r>
      <w:proofErr w:type="gramStart"/>
      <w:r>
        <w:rPr>
          <w:rFonts w:eastAsia="Times New Roman"/>
          <w:sz w:val="28"/>
        </w:rPr>
        <w:t xml:space="preserve">объявления победителя </w:t>
      </w:r>
      <w:r w:rsidR="00E14CA3">
        <w:rPr>
          <w:rFonts w:eastAsia="Times New Roman"/>
          <w:sz w:val="28"/>
        </w:rPr>
        <w:t>З</w:t>
      </w:r>
      <w:r>
        <w:rPr>
          <w:rFonts w:eastAsia="Times New Roman"/>
          <w:sz w:val="28"/>
        </w:rPr>
        <w:t>апроса  предложений</w:t>
      </w:r>
      <w:proofErr w:type="gramEnd"/>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Pr="00501D6D"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a"/>
        <w:ind w:firstLine="0"/>
        <w:rPr>
          <w:sz w:val="28"/>
          <w:szCs w:val="28"/>
        </w:rPr>
      </w:pPr>
      <w:r w:rsidRPr="007415F9">
        <w:rPr>
          <w:sz w:val="28"/>
          <w:szCs w:val="28"/>
        </w:rPr>
        <w:tab/>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a"/>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7415F9" w:rsidRDefault="000954FB"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975F41" w:rsidRDefault="000954FB" w:rsidP="00975F41">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BF2801" w:rsidRDefault="000954FB" w:rsidP="00BF2801">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BF2801" w:rsidRDefault="000954FB" w:rsidP="00BF2801">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BF2801" w:rsidRDefault="000954FB" w:rsidP="00BF2801">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BF2801" w:rsidRDefault="000954FB" w:rsidP="00BF2801">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BF2801" w:rsidRDefault="000954FB" w:rsidP="00BF2801">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BF2801" w:rsidRDefault="000954FB" w:rsidP="00BF2801">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BF2801" w:rsidRDefault="000954FB" w:rsidP="00BF2801">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p>
    <w:p w:rsidR="00501D6D" w:rsidRDefault="00501D6D" w:rsidP="000954FB">
      <w:pPr>
        <w:spacing w:after="200" w:line="276" w:lineRule="auto"/>
        <w:rPr>
          <w:sz w:val="28"/>
          <w:szCs w:val="28"/>
        </w:rPr>
      </w:pPr>
    </w:p>
    <w:p w:rsidR="00501D6D" w:rsidRDefault="00501D6D" w:rsidP="000954FB">
      <w:pPr>
        <w:spacing w:after="200" w:line="276" w:lineRule="auto"/>
        <w:rPr>
          <w:sz w:val="28"/>
          <w:szCs w:val="28"/>
        </w:rPr>
      </w:pPr>
    </w:p>
    <w:p w:rsidR="00501D6D" w:rsidRDefault="00501D6D" w:rsidP="000954FB">
      <w:pPr>
        <w:spacing w:after="200" w:line="276" w:lineRule="auto"/>
        <w:rPr>
          <w:sz w:val="28"/>
          <w:szCs w:val="28"/>
        </w:rPr>
      </w:pPr>
    </w:p>
    <w:p w:rsidR="00501D6D" w:rsidRDefault="00501D6D" w:rsidP="000954FB">
      <w:pPr>
        <w:spacing w:after="200" w:line="276" w:lineRule="auto"/>
        <w:rPr>
          <w:sz w:val="28"/>
          <w:szCs w:val="28"/>
        </w:rPr>
      </w:pPr>
    </w:p>
    <w:p w:rsidR="00501D6D" w:rsidRDefault="00501D6D" w:rsidP="000954FB">
      <w:pPr>
        <w:spacing w:after="200" w:line="276" w:lineRule="auto"/>
        <w:rPr>
          <w:sz w:val="28"/>
          <w:szCs w:val="28"/>
        </w:rPr>
      </w:pPr>
    </w:p>
    <w:p w:rsidR="00501D6D" w:rsidRDefault="00501D6D" w:rsidP="000954FB">
      <w:pPr>
        <w:spacing w:after="200" w:line="276" w:lineRule="auto"/>
        <w:rPr>
          <w:sz w:val="28"/>
          <w:szCs w:val="28"/>
        </w:rPr>
      </w:pPr>
    </w:p>
    <w:p w:rsidR="00501D6D" w:rsidRDefault="00501D6D" w:rsidP="000954FB">
      <w:pPr>
        <w:spacing w:after="200" w:line="276" w:lineRule="auto"/>
        <w:rPr>
          <w:sz w:val="28"/>
          <w:szCs w:val="28"/>
        </w:rPr>
      </w:pPr>
    </w:p>
    <w:p w:rsidR="00501D6D" w:rsidRDefault="00501D6D" w:rsidP="000954FB">
      <w:pPr>
        <w:spacing w:after="200" w:line="276" w:lineRule="auto"/>
        <w:rPr>
          <w:sz w:val="28"/>
          <w:szCs w:val="28"/>
        </w:rPr>
      </w:pPr>
    </w:p>
    <w:p w:rsidR="00501D6D" w:rsidRDefault="00501D6D" w:rsidP="000954FB">
      <w:pPr>
        <w:spacing w:after="200" w:line="276" w:lineRule="auto"/>
        <w:rPr>
          <w:sz w:val="28"/>
          <w:szCs w:val="28"/>
        </w:rPr>
      </w:pPr>
    </w:p>
    <w:p w:rsidR="00501D6D" w:rsidRDefault="00501D6D" w:rsidP="000954FB">
      <w:pPr>
        <w:spacing w:after="200" w:line="276" w:lineRule="auto"/>
        <w:rPr>
          <w:sz w:val="28"/>
          <w:szCs w:val="28"/>
        </w:rPr>
      </w:pP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501D6D">
        <w:rPr>
          <w:sz w:val="28"/>
          <w:szCs w:val="28"/>
        </w:rPr>
        <w:t xml:space="preserve">    </w:t>
      </w:r>
      <w:r>
        <w:rPr>
          <w:sz w:val="28"/>
          <w:szCs w:val="28"/>
        </w:rPr>
        <w:t>Запрос предложений</w:t>
      </w:r>
      <w:r w:rsidRPr="00AB21F4">
        <w:rPr>
          <w:sz w:val="28"/>
          <w:szCs w:val="28"/>
        </w:rPr>
        <w:t xml:space="preserve"> </w:t>
      </w:r>
      <w:r w:rsidR="00501D6D">
        <w:rPr>
          <w:sz w:val="28"/>
          <w:szCs w:val="28"/>
        </w:rPr>
        <w:t xml:space="preserve">№ </w:t>
      </w:r>
      <w:r w:rsidR="008D67F8">
        <w:rPr>
          <w:sz w:val="28"/>
          <w:szCs w:val="28"/>
        </w:rPr>
        <w:t>ЗП/</w:t>
      </w:r>
      <w:r w:rsidR="00501D6D">
        <w:rPr>
          <w:sz w:val="28"/>
          <w:szCs w:val="28"/>
        </w:rPr>
        <w:t>____</w:t>
      </w:r>
      <w:r w:rsidR="00975F41">
        <w:rPr>
          <w:sz w:val="28"/>
          <w:szCs w:val="28"/>
        </w:rPr>
        <w:t>/</w:t>
      </w:r>
      <w:r w:rsidR="00501D6D">
        <w:rPr>
          <w:sz w:val="28"/>
          <w:szCs w:val="28"/>
        </w:rPr>
        <w:t>____</w:t>
      </w:r>
      <w:r w:rsidR="00975F41">
        <w:rPr>
          <w:sz w:val="28"/>
          <w:szCs w:val="28"/>
        </w:rPr>
        <w:t>/</w:t>
      </w:r>
      <w:r w:rsidR="00501D6D">
        <w:rPr>
          <w:sz w:val="28"/>
          <w:szCs w:val="28"/>
        </w:rPr>
        <w:t>___</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730" w:type="pct"/>
        <w:tblLayout w:type="fixed"/>
        <w:tblLook w:val="0000"/>
      </w:tblPr>
      <w:tblGrid>
        <w:gridCol w:w="518"/>
        <w:gridCol w:w="1434"/>
        <w:gridCol w:w="1700"/>
        <w:gridCol w:w="1844"/>
        <w:gridCol w:w="1702"/>
        <w:gridCol w:w="2124"/>
      </w:tblGrid>
      <w:tr w:rsidR="000F3537" w:rsidRPr="00384CDC" w:rsidTr="00C2697E">
        <w:trPr>
          <w:trHeight w:val="2484"/>
        </w:trPr>
        <w:tc>
          <w:tcPr>
            <w:tcW w:w="278" w:type="pct"/>
            <w:tcBorders>
              <w:top w:val="single" w:sz="4" w:space="0" w:color="auto"/>
              <w:left w:val="single" w:sz="4" w:space="0" w:color="auto"/>
              <w:bottom w:val="single" w:sz="4" w:space="0" w:color="auto"/>
              <w:right w:val="single" w:sz="4" w:space="0" w:color="auto"/>
            </w:tcBorders>
            <w:vAlign w:val="center"/>
          </w:tcPr>
          <w:p w:rsidR="000F3537" w:rsidRPr="00384CDC" w:rsidRDefault="000F3537"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769" w:type="pct"/>
            <w:tcBorders>
              <w:top w:val="single" w:sz="4" w:space="0" w:color="auto"/>
              <w:left w:val="single" w:sz="4" w:space="0" w:color="auto"/>
              <w:bottom w:val="single" w:sz="4" w:space="0" w:color="auto"/>
              <w:right w:val="single" w:sz="4" w:space="0" w:color="auto"/>
            </w:tcBorders>
            <w:vAlign w:val="center"/>
          </w:tcPr>
          <w:p w:rsidR="000F3537" w:rsidRPr="00384CDC" w:rsidRDefault="000F3537" w:rsidP="00BF6892">
            <w:pPr>
              <w:jc w:val="center"/>
            </w:pPr>
            <w:r w:rsidRPr="00384CDC">
              <w:t xml:space="preserve">Наименование </w:t>
            </w:r>
            <w:r>
              <w:t xml:space="preserve">товаров, </w:t>
            </w:r>
            <w:r w:rsidRPr="00384CDC">
              <w:t>работ</w:t>
            </w:r>
            <w:r>
              <w:t>, услуг</w:t>
            </w:r>
          </w:p>
          <w:p w:rsidR="000F3537" w:rsidRPr="00384CDC" w:rsidRDefault="000F3537" w:rsidP="00BF6892">
            <w:pPr>
              <w:jc w:val="center"/>
            </w:pPr>
          </w:p>
        </w:tc>
        <w:tc>
          <w:tcPr>
            <w:tcW w:w="912" w:type="pct"/>
            <w:tcBorders>
              <w:top w:val="single" w:sz="4" w:space="0" w:color="auto"/>
              <w:left w:val="single" w:sz="4" w:space="0" w:color="auto"/>
              <w:bottom w:val="single" w:sz="4" w:space="0" w:color="auto"/>
              <w:right w:val="single" w:sz="4" w:space="0" w:color="auto"/>
            </w:tcBorders>
            <w:vAlign w:val="center"/>
          </w:tcPr>
          <w:p w:rsidR="000F3537" w:rsidRPr="00384CDC" w:rsidRDefault="000F3537" w:rsidP="00C2697E">
            <w:pPr>
              <w:jc w:val="center"/>
            </w:pPr>
            <w:r w:rsidRPr="00384CDC">
              <w:t xml:space="preserve">Цена </w:t>
            </w:r>
            <w:r w:rsidR="00C2697E">
              <w:t xml:space="preserve">выполнение </w:t>
            </w:r>
            <w:r w:rsidRPr="00384CDC">
              <w:t xml:space="preserve">работ, в руб., </w:t>
            </w:r>
            <w:r>
              <w:t xml:space="preserve">без </w:t>
            </w:r>
            <w:r w:rsidRPr="00384CDC">
              <w:t>учет</w:t>
            </w:r>
            <w:r>
              <w:t>а</w:t>
            </w:r>
            <w:r w:rsidRPr="00384CDC">
              <w:t xml:space="preserve"> НДС</w:t>
            </w:r>
          </w:p>
        </w:tc>
        <w:tc>
          <w:tcPr>
            <w:tcW w:w="989" w:type="pct"/>
            <w:tcBorders>
              <w:top w:val="single" w:sz="4" w:space="0" w:color="auto"/>
              <w:left w:val="single" w:sz="4" w:space="0" w:color="auto"/>
              <w:bottom w:val="single" w:sz="4" w:space="0" w:color="auto"/>
              <w:right w:val="single" w:sz="4" w:space="0" w:color="auto"/>
            </w:tcBorders>
            <w:vAlign w:val="center"/>
          </w:tcPr>
          <w:p w:rsidR="000F3537" w:rsidRPr="00384CDC" w:rsidRDefault="000F3537" w:rsidP="00BF6892">
            <w:pPr>
              <w:jc w:val="center"/>
            </w:pPr>
            <w:r>
              <w:t>Условия и порядок расчетов за поставку товаров, работ, услуг</w:t>
            </w:r>
          </w:p>
        </w:tc>
        <w:tc>
          <w:tcPr>
            <w:tcW w:w="913" w:type="pct"/>
            <w:tcBorders>
              <w:top w:val="single" w:sz="4" w:space="0" w:color="auto"/>
              <w:left w:val="single" w:sz="4" w:space="0" w:color="auto"/>
              <w:bottom w:val="single" w:sz="4" w:space="0" w:color="auto"/>
              <w:right w:val="single" w:sz="4" w:space="0" w:color="auto"/>
            </w:tcBorders>
            <w:vAlign w:val="center"/>
          </w:tcPr>
          <w:p w:rsidR="000F3537" w:rsidRPr="00384CDC" w:rsidRDefault="000F3537" w:rsidP="00BF6892">
            <w:pPr>
              <w:jc w:val="center"/>
            </w:pPr>
            <w:r w:rsidRPr="00384CDC">
              <w:t>Срок выполнения работ</w:t>
            </w:r>
            <w:r>
              <w:t>, оказания услуг, поставки товаров</w:t>
            </w:r>
          </w:p>
        </w:tc>
        <w:tc>
          <w:tcPr>
            <w:tcW w:w="1139" w:type="pct"/>
            <w:tcBorders>
              <w:top w:val="single" w:sz="4" w:space="0" w:color="auto"/>
              <w:left w:val="nil"/>
              <w:bottom w:val="single" w:sz="4" w:space="0" w:color="auto"/>
              <w:right w:val="single" w:sz="4" w:space="0" w:color="auto"/>
            </w:tcBorders>
            <w:vAlign w:val="center"/>
          </w:tcPr>
          <w:p w:rsidR="000F3537" w:rsidRPr="00384CDC" w:rsidRDefault="000F3537" w:rsidP="00BF6892">
            <w:pPr>
              <w:jc w:val="center"/>
            </w:pPr>
            <w:r w:rsidRPr="00384CDC">
              <w:t>Гарантийный срок</w:t>
            </w:r>
          </w:p>
          <w:p w:rsidR="000F3537" w:rsidRPr="00384CDC" w:rsidRDefault="000F3537" w:rsidP="00BF6892">
            <w:pPr>
              <w:jc w:val="center"/>
            </w:pPr>
          </w:p>
        </w:tc>
      </w:tr>
      <w:tr w:rsidR="000F3537" w:rsidRPr="00384CDC" w:rsidTr="00C2697E">
        <w:trPr>
          <w:trHeight w:val="255"/>
        </w:trPr>
        <w:tc>
          <w:tcPr>
            <w:tcW w:w="278" w:type="pct"/>
            <w:tcBorders>
              <w:top w:val="nil"/>
              <w:left w:val="single" w:sz="4" w:space="0" w:color="auto"/>
              <w:bottom w:val="single" w:sz="4" w:space="0" w:color="auto"/>
              <w:right w:val="single" w:sz="4" w:space="0" w:color="auto"/>
            </w:tcBorders>
            <w:noWrap/>
            <w:vAlign w:val="bottom"/>
          </w:tcPr>
          <w:p w:rsidR="000F3537" w:rsidRPr="00384CDC" w:rsidRDefault="000F3537" w:rsidP="00BF6892">
            <w:pPr>
              <w:jc w:val="center"/>
            </w:pPr>
            <w:r w:rsidRPr="00384CDC">
              <w:t>1</w:t>
            </w:r>
          </w:p>
        </w:tc>
        <w:tc>
          <w:tcPr>
            <w:tcW w:w="769" w:type="pct"/>
            <w:tcBorders>
              <w:top w:val="nil"/>
              <w:left w:val="nil"/>
              <w:bottom w:val="single" w:sz="4" w:space="0" w:color="auto"/>
              <w:right w:val="single" w:sz="4" w:space="0" w:color="auto"/>
            </w:tcBorders>
            <w:noWrap/>
            <w:vAlign w:val="bottom"/>
          </w:tcPr>
          <w:p w:rsidR="000F3537" w:rsidRPr="00384CDC" w:rsidRDefault="000F3537" w:rsidP="00BF6892">
            <w:pPr>
              <w:jc w:val="center"/>
            </w:pPr>
            <w:r w:rsidRPr="00384CDC">
              <w:t>2</w:t>
            </w:r>
          </w:p>
        </w:tc>
        <w:tc>
          <w:tcPr>
            <w:tcW w:w="912" w:type="pct"/>
            <w:tcBorders>
              <w:top w:val="single" w:sz="4" w:space="0" w:color="auto"/>
              <w:left w:val="nil"/>
              <w:bottom w:val="single" w:sz="4" w:space="0" w:color="auto"/>
              <w:right w:val="single" w:sz="4" w:space="0" w:color="auto"/>
            </w:tcBorders>
          </w:tcPr>
          <w:p w:rsidR="000F3537" w:rsidRPr="00384CDC" w:rsidRDefault="000F3537" w:rsidP="00BF6892">
            <w:pPr>
              <w:jc w:val="center"/>
            </w:pPr>
            <w:r w:rsidRPr="00384CDC">
              <w:t>3</w:t>
            </w:r>
          </w:p>
        </w:tc>
        <w:tc>
          <w:tcPr>
            <w:tcW w:w="989" w:type="pct"/>
            <w:tcBorders>
              <w:top w:val="single" w:sz="4" w:space="0" w:color="auto"/>
              <w:left w:val="nil"/>
              <w:bottom w:val="single" w:sz="4" w:space="0" w:color="auto"/>
              <w:right w:val="single" w:sz="4" w:space="0" w:color="auto"/>
            </w:tcBorders>
          </w:tcPr>
          <w:p w:rsidR="000F3537" w:rsidRPr="00384CDC" w:rsidRDefault="000F3537" w:rsidP="00BF6892">
            <w:pPr>
              <w:jc w:val="center"/>
            </w:pPr>
            <w:r>
              <w:t>4</w:t>
            </w:r>
          </w:p>
        </w:tc>
        <w:tc>
          <w:tcPr>
            <w:tcW w:w="913" w:type="pct"/>
            <w:tcBorders>
              <w:top w:val="single" w:sz="4" w:space="0" w:color="auto"/>
              <w:left w:val="single" w:sz="4" w:space="0" w:color="auto"/>
              <w:bottom w:val="single" w:sz="4" w:space="0" w:color="auto"/>
              <w:right w:val="single" w:sz="4" w:space="0" w:color="auto"/>
            </w:tcBorders>
            <w:noWrap/>
            <w:vAlign w:val="bottom"/>
          </w:tcPr>
          <w:p w:rsidR="000F3537" w:rsidRPr="00384CDC" w:rsidRDefault="000F3537" w:rsidP="00BF6892">
            <w:pPr>
              <w:jc w:val="center"/>
            </w:pPr>
            <w:r>
              <w:t>5</w:t>
            </w:r>
          </w:p>
        </w:tc>
        <w:tc>
          <w:tcPr>
            <w:tcW w:w="1139" w:type="pct"/>
            <w:tcBorders>
              <w:top w:val="single" w:sz="4" w:space="0" w:color="auto"/>
              <w:left w:val="nil"/>
              <w:bottom w:val="single" w:sz="4" w:space="0" w:color="auto"/>
              <w:right w:val="single" w:sz="4" w:space="0" w:color="auto"/>
            </w:tcBorders>
            <w:noWrap/>
            <w:vAlign w:val="bottom"/>
          </w:tcPr>
          <w:p w:rsidR="000F3537" w:rsidRPr="00384CDC" w:rsidRDefault="000F3537" w:rsidP="00BF6892">
            <w:pPr>
              <w:jc w:val="center"/>
            </w:pPr>
            <w:r>
              <w:t>6</w:t>
            </w:r>
          </w:p>
        </w:tc>
      </w:tr>
      <w:tr w:rsidR="000F3537" w:rsidRPr="00384CDC" w:rsidTr="00C2697E">
        <w:trPr>
          <w:trHeight w:val="315"/>
        </w:trPr>
        <w:tc>
          <w:tcPr>
            <w:tcW w:w="278" w:type="pct"/>
            <w:tcBorders>
              <w:top w:val="nil"/>
              <w:left w:val="single" w:sz="4" w:space="0" w:color="auto"/>
              <w:bottom w:val="single" w:sz="4" w:space="0" w:color="auto"/>
              <w:right w:val="single" w:sz="4" w:space="0" w:color="auto"/>
            </w:tcBorders>
            <w:noWrap/>
            <w:vAlign w:val="bottom"/>
          </w:tcPr>
          <w:p w:rsidR="000F3537" w:rsidRPr="00384CDC" w:rsidRDefault="000F3537" w:rsidP="00BF6892">
            <w:pPr>
              <w:jc w:val="center"/>
            </w:pPr>
          </w:p>
        </w:tc>
        <w:tc>
          <w:tcPr>
            <w:tcW w:w="769" w:type="pct"/>
            <w:tcBorders>
              <w:top w:val="nil"/>
              <w:left w:val="nil"/>
              <w:bottom w:val="single" w:sz="4" w:space="0" w:color="auto"/>
              <w:right w:val="single" w:sz="4" w:space="0" w:color="auto"/>
            </w:tcBorders>
            <w:noWrap/>
            <w:vAlign w:val="bottom"/>
          </w:tcPr>
          <w:p w:rsidR="000F3537" w:rsidRPr="00384CDC" w:rsidRDefault="000F3537" w:rsidP="00BF6892">
            <w:pPr>
              <w:jc w:val="center"/>
            </w:pPr>
          </w:p>
        </w:tc>
        <w:tc>
          <w:tcPr>
            <w:tcW w:w="912" w:type="pct"/>
            <w:tcBorders>
              <w:top w:val="single" w:sz="4" w:space="0" w:color="auto"/>
              <w:left w:val="nil"/>
              <w:bottom w:val="single" w:sz="4" w:space="0" w:color="auto"/>
              <w:right w:val="single" w:sz="4" w:space="0" w:color="auto"/>
            </w:tcBorders>
          </w:tcPr>
          <w:p w:rsidR="000F3537" w:rsidRPr="00384CDC" w:rsidRDefault="000F3537" w:rsidP="00BF6892">
            <w:pPr>
              <w:jc w:val="center"/>
            </w:pPr>
          </w:p>
        </w:tc>
        <w:tc>
          <w:tcPr>
            <w:tcW w:w="989" w:type="pct"/>
            <w:tcBorders>
              <w:top w:val="single" w:sz="4" w:space="0" w:color="auto"/>
              <w:left w:val="nil"/>
              <w:bottom w:val="single" w:sz="4" w:space="0" w:color="auto"/>
              <w:right w:val="single" w:sz="4" w:space="0" w:color="auto"/>
            </w:tcBorders>
          </w:tcPr>
          <w:p w:rsidR="000F3537" w:rsidRPr="00384CDC" w:rsidRDefault="000F3537" w:rsidP="00BF6892">
            <w:pPr>
              <w:jc w:val="center"/>
            </w:pPr>
          </w:p>
        </w:tc>
        <w:tc>
          <w:tcPr>
            <w:tcW w:w="913" w:type="pct"/>
            <w:tcBorders>
              <w:top w:val="single" w:sz="4" w:space="0" w:color="auto"/>
              <w:left w:val="single" w:sz="4" w:space="0" w:color="auto"/>
              <w:bottom w:val="single" w:sz="4" w:space="0" w:color="auto"/>
              <w:right w:val="single" w:sz="4" w:space="0" w:color="auto"/>
            </w:tcBorders>
            <w:noWrap/>
            <w:vAlign w:val="bottom"/>
          </w:tcPr>
          <w:p w:rsidR="000F3537" w:rsidRPr="00384CDC" w:rsidRDefault="000F3537" w:rsidP="00BF6892">
            <w:pPr>
              <w:jc w:val="center"/>
            </w:pPr>
          </w:p>
        </w:tc>
        <w:tc>
          <w:tcPr>
            <w:tcW w:w="1139" w:type="pct"/>
            <w:tcBorders>
              <w:top w:val="nil"/>
              <w:left w:val="nil"/>
              <w:bottom w:val="single" w:sz="4" w:space="0" w:color="auto"/>
              <w:right w:val="single" w:sz="4" w:space="0" w:color="auto"/>
            </w:tcBorders>
            <w:noWrap/>
            <w:vAlign w:val="bottom"/>
          </w:tcPr>
          <w:p w:rsidR="000F3537" w:rsidRPr="00384CDC" w:rsidRDefault="000F3537" w:rsidP="00BF6892">
            <w:pPr>
              <w:jc w:val="center"/>
            </w:pPr>
          </w:p>
        </w:tc>
      </w:tr>
      <w:tr w:rsidR="000F3537" w:rsidRPr="00384CDC" w:rsidTr="00C2697E">
        <w:trPr>
          <w:trHeight w:val="335"/>
        </w:trPr>
        <w:tc>
          <w:tcPr>
            <w:tcW w:w="1046" w:type="pct"/>
            <w:gridSpan w:val="2"/>
            <w:tcBorders>
              <w:top w:val="nil"/>
              <w:left w:val="single" w:sz="4" w:space="0" w:color="auto"/>
              <w:bottom w:val="single" w:sz="4" w:space="0" w:color="auto"/>
              <w:right w:val="single" w:sz="4" w:space="0" w:color="auto"/>
            </w:tcBorders>
            <w:noWrap/>
            <w:vAlign w:val="bottom"/>
          </w:tcPr>
          <w:p w:rsidR="000F3537" w:rsidRPr="00384CDC" w:rsidRDefault="000F3537" w:rsidP="00BF6892">
            <w:pPr>
              <w:jc w:val="right"/>
            </w:pPr>
            <w:r w:rsidRPr="00384CDC">
              <w:t>Итого:</w:t>
            </w:r>
          </w:p>
        </w:tc>
        <w:tc>
          <w:tcPr>
            <w:tcW w:w="912" w:type="pct"/>
            <w:tcBorders>
              <w:top w:val="single" w:sz="4" w:space="0" w:color="auto"/>
              <w:left w:val="nil"/>
              <w:bottom w:val="single" w:sz="4" w:space="0" w:color="auto"/>
              <w:right w:val="single" w:sz="4" w:space="0" w:color="auto"/>
            </w:tcBorders>
          </w:tcPr>
          <w:p w:rsidR="000F3537" w:rsidRPr="00384CDC" w:rsidRDefault="000F3537" w:rsidP="00BF6892">
            <w:pPr>
              <w:jc w:val="center"/>
            </w:pPr>
          </w:p>
        </w:tc>
        <w:tc>
          <w:tcPr>
            <w:tcW w:w="989" w:type="pct"/>
            <w:tcBorders>
              <w:top w:val="single" w:sz="4" w:space="0" w:color="auto"/>
              <w:left w:val="nil"/>
              <w:bottom w:val="single" w:sz="4" w:space="0" w:color="auto"/>
              <w:right w:val="single" w:sz="4" w:space="0" w:color="auto"/>
            </w:tcBorders>
          </w:tcPr>
          <w:p w:rsidR="000F3537" w:rsidRPr="00384CDC" w:rsidRDefault="000F3537" w:rsidP="00BF6892">
            <w:pPr>
              <w:jc w:val="center"/>
            </w:pPr>
            <w:r>
              <w:t>-</w:t>
            </w:r>
          </w:p>
        </w:tc>
        <w:tc>
          <w:tcPr>
            <w:tcW w:w="913" w:type="pct"/>
            <w:tcBorders>
              <w:top w:val="single" w:sz="4" w:space="0" w:color="auto"/>
              <w:left w:val="single" w:sz="4" w:space="0" w:color="auto"/>
              <w:bottom w:val="single" w:sz="4" w:space="0" w:color="auto"/>
              <w:right w:val="single" w:sz="4" w:space="0" w:color="auto"/>
            </w:tcBorders>
            <w:noWrap/>
            <w:vAlign w:val="center"/>
          </w:tcPr>
          <w:p w:rsidR="000F3537" w:rsidRPr="00384CDC" w:rsidRDefault="000F3537" w:rsidP="00BF6892">
            <w:pPr>
              <w:jc w:val="center"/>
            </w:pPr>
            <w:r w:rsidRPr="00384CDC">
              <w:t>-</w:t>
            </w:r>
          </w:p>
        </w:tc>
        <w:tc>
          <w:tcPr>
            <w:tcW w:w="1139" w:type="pct"/>
            <w:tcBorders>
              <w:top w:val="nil"/>
              <w:left w:val="nil"/>
              <w:bottom w:val="single" w:sz="4" w:space="0" w:color="auto"/>
              <w:right w:val="single" w:sz="4" w:space="0" w:color="auto"/>
            </w:tcBorders>
            <w:noWrap/>
            <w:vAlign w:val="center"/>
          </w:tcPr>
          <w:p w:rsidR="000F3537" w:rsidRPr="00384CDC" w:rsidRDefault="000F3537"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0954FB" w:rsidP="000954FB">
      <w:pPr>
        <w:pStyle w:val="afd"/>
        <w:jc w:val="both"/>
        <w:rPr>
          <w:szCs w:val="28"/>
        </w:rPr>
      </w:pPr>
      <w:r w:rsidRPr="00205668">
        <w:rPr>
          <w:szCs w:val="28"/>
        </w:rPr>
        <w:t xml:space="preserve">1. Цена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xml:space="preserve">, </w:t>
      </w:r>
      <w:r w:rsidR="00BC0785" w:rsidRPr="003E6AAE">
        <w:rPr>
          <w:sz w:val="24"/>
          <w:szCs w:val="24"/>
        </w:rPr>
        <w:t>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w:t>
      </w:r>
      <w:proofErr w:type="gramStart"/>
      <w:r w:rsidR="00BC0785" w:rsidRPr="003E6AAE">
        <w:rPr>
          <w:sz w:val="24"/>
          <w:szCs w:val="24"/>
        </w:rPr>
        <w:t xml:space="preserve"> </w:t>
      </w:r>
      <w:r w:rsidRPr="00205668">
        <w:rPr>
          <w:szCs w:val="28"/>
        </w:rPr>
        <w:t>,</w:t>
      </w:r>
      <w:proofErr w:type="gramEnd"/>
      <w:r w:rsidRPr="00205668">
        <w:rPr>
          <w:szCs w:val="28"/>
        </w:rPr>
        <w:t xml:space="preserve">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821BC2" w:rsidRDefault="000954FB" w:rsidP="000954FB">
      <w:pPr>
        <w:pStyle w:val="afd"/>
        <w:jc w:val="both"/>
        <w:rPr>
          <w:szCs w:val="28"/>
        </w:rPr>
      </w:pPr>
      <w:r w:rsidRPr="00205668">
        <w:rPr>
          <w:szCs w:val="28"/>
        </w:rPr>
        <w:t> </w:t>
      </w:r>
      <w:r w:rsidRPr="00821BC2">
        <w:rPr>
          <w:szCs w:val="28"/>
        </w:rPr>
        <w:t>Следующие приложения являются неотъемлемой частью настоящего финансово-коммерческого предложения:</w:t>
      </w:r>
    </w:p>
    <w:p w:rsidR="00BF2801" w:rsidRPr="00B23804" w:rsidRDefault="000954FB" w:rsidP="00BF2801">
      <w:pPr>
        <w:pStyle w:val="afd"/>
        <w:numPr>
          <w:ilvl w:val="0"/>
          <w:numId w:val="25"/>
        </w:numPr>
        <w:ind w:left="1276" w:hanging="556"/>
        <w:jc w:val="both"/>
        <w:rPr>
          <w:szCs w:val="28"/>
        </w:rPr>
      </w:pPr>
      <w:r w:rsidRPr="00B23804">
        <w:rPr>
          <w:szCs w:val="28"/>
        </w:rPr>
        <w:t>приложение № 1 – Расчет стоимости _________ (работ, услуг, товаров и т.д.)  на ___ листах.</w:t>
      </w:r>
    </w:p>
    <w:p w:rsidR="00BF2801" w:rsidRDefault="008B6AB1" w:rsidP="00BF2801">
      <w:pPr>
        <w:pStyle w:val="afd"/>
        <w:numPr>
          <w:ilvl w:val="0"/>
          <w:numId w:val="25"/>
        </w:numPr>
        <w:ind w:left="1276" w:hanging="556"/>
        <w:jc w:val="both"/>
        <w:rPr>
          <w:szCs w:val="28"/>
        </w:rPr>
      </w:pPr>
      <w:r w:rsidRPr="00B23804">
        <w:rPr>
          <w:szCs w:val="28"/>
        </w:rPr>
        <w:t>приложение № 2 – Календарный план выполнения работ на</w:t>
      </w:r>
      <w:r w:rsidRPr="007E3002">
        <w:rPr>
          <w:szCs w:val="28"/>
        </w:rPr>
        <w:t xml:space="preserve"> ___ листах (составляется по форме соответствующего приложения к проекту договора</w:t>
      </w:r>
      <w:r w:rsidR="00C24FDD">
        <w:rPr>
          <w:szCs w:val="28"/>
        </w:rPr>
        <w:t xml:space="preserve"> документации о закупке</w:t>
      </w:r>
      <w:r w:rsidRPr="007E3002">
        <w:rPr>
          <w:szCs w:val="28"/>
        </w:rPr>
        <w:t>).</w:t>
      </w:r>
    </w:p>
    <w:p w:rsidR="008B6AB1" w:rsidRPr="00821BC2" w:rsidRDefault="008B6AB1" w:rsidP="008B6AB1">
      <w:pPr>
        <w:pStyle w:val="afd"/>
        <w:jc w:val="both"/>
        <w:rPr>
          <w:szCs w:val="28"/>
        </w:rPr>
      </w:pPr>
    </w:p>
    <w:p w:rsidR="000954FB" w:rsidRPr="00821BC2"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B04B35" w:rsidRDefault="00B04B35" w:rsidP="000954FB">
      <w:pPr>
        <w:rPr>
          <w:sz w:val="28"/>
          <w:szCs w:val="28"/>
        </w:rPr>
      </w:pPr>
    </w:p>
    <w:p w:rsidR="00B04B35" w:rsidRDefault="00B04B35" w:rsidP="000954FB">
      <w:pPr>
        <w:rPr>
          <w:sz w:val="28"/>
          <w:szCs w:val="28"/>
        </w:rPr>
      </w:pPr>
    </w:p>
    <w:p w:rsidR="00B04B35" w:rsidRDefault="00B04B35" w:rsidP="000954FB">
      <w:pPr>
        <w:rPr>
          <w:sz w:val="28"/>
          <w:szCs w:val="28"/>
        </w:rPr>
      </w:pPr>
    </w:p>
    <w:p w:rsidR="00B04B35" w:rsidRDefault="00B04B35" w:rsidP="000954FB">
      <w:pPr>
        <w:rPr>
          <w:sz w:val="28"/>
          <w:szCs w:val="28"/>
        </w:rPr>
      </w:pPr>
    </w:p>
    <w:p w:rsidR="00B04B35" w:rsidRDefault="00B04B35" w:rsidP="000954FB">
      <w:pPr>
        <w:rPr>
          <w:sz w:val="28"/>
          <w:szCs w:val="28"/>
        </w:rPr>
      </w:pPr>
    </w:p>
    <w:p w:rsidR="00B04B35" w:rsidRDefault="00B04B35" w:rsidP="000954FB">
      <w:pPr>
        <w:rPr>
          <w:sz w:val="28"/>
          <w:szCs w:val="28"/>
        </w:rPr>
      </w:pPr>
    </w:p>
    <w:p w:rsidR="00B04B35" w:rsidRDefault="00B04B35" w:rsidP="000954FB">
      <w:pPr>
        <w:rPr>
          <w:sz w:val="28"/>
          <w:szCs w:val="28"/>
        </w:rPr>
      </w:pPr>
    </w:p>
    <w:p w:rsidR="00B04B35" w:rsidRDefault="00B04B35" w:rsidP="000954FB">
      <w:pPr>
        <w:rPr>
          <w:sz w:val="28"/>
          <w:szCs w:val="28"/>
        </w:rPr>
      </w:pPr>
    </w:p>
    <w:p w:rsidR="00B04B35" w:rsidRDefault="00B04B35" w:rsidP="000954FB">
      <w:pPr>
        <w:rPr>
          <w:sz w:val="28"/>
          <w:szCs w:val="28"/>
        </w:rPr>
      </w:pPr>
    </w:p>
    <w:p w:rsidR="00B04B35" w:rsidRDefault="00B04B35" w:rsidP="000954FB">
      <w:pPr>
        <w:rPr>
          <w:sz w:val="28"/>
          <w:szCs w:val="28"/>
        </w:rPr>
      </w:pPr>
    </w:p>
    <w:p w:rsidR="00B04B35" w:rsidRDefault="00B04B35" w:rsidP="000954FB">
      <w:pPr>
        <w:rPr>
          <w:sz w:val="28"/>
          <w:szCs w:val="28"/>
        </w:rPr>
      </w:pPr>
    </w:p>
    <w:p w:rsidR="00B04B35" w:rsidRDefault="00B04B35" w:rsidP="000954FB">
      <w:pPr>
        <w:rPr>
          <w:sz w:val="28"/>
          <w:szCs w:val="28"/>
        </w:rPr>
      </w:pPr>
    </w:p>
    <w:p w:rsidR="00B04B35" w:rsidRDefault="00B04B35" w:rsidP="000954FB">
      <w:pPr>
        <w:rPr>
          <w:sz w:val="28"/>
          <w:szCs w:val="28"/>
        </w:rPr>
      </w:pPr>
    </w:p>
    <w:p w:rsidR="00B04B35" w:rsidRDefault="00B04B35" w:rsidP="000954FB">
      <w:pPr>
        <w:rPr>
          <w:sz w:val="28"/>
          <w:szCs w:val="28"/>
        </w:rPr>
      </w:pPr>
    </w:p>
    <w:p w:rsidR="00B04B35" w:rsidRPr="00C97E49" w:rsidRDefault="00B04B35" w:rsidP="00B04B35">
      <w:pPr>
        <w:pStyle w:val="afa"/>
        <w:ind w:firstLine="0"/>
        <w:jc w:val="right"/>
        <w:rPr>
          <w:sz w:val="28"/>
          <w:szCs w:val="28"/>
        </w:rPr>
      </w:pPr>
      <w:r w:rsidRPr="00C97E49">
        <w:rPr>
          <w:sz w:val="28"/>
          <w:szCs w:val="28"/>
        </w:rPr>
        <w:t xml:space="preserve">Приложение № </w:t>
      </w:r>
      <w:r>
        <w:rPr>
          <w:sz w:val="28"/>
          <w:szCs w:val="28"/>
        </w:rPr>
        <w:t>1</w:t>
      </w:r>
    </w:p>
    <w:p w:rsidR="00B04B35" w:rsidRDefault="00B04B35" w:rsidP="00B04B35">
      <w:pPr>
        <w:pStyle w:val="afa"/>
        <w:ind w:firstLine="0"/>
        <w:jc w:val="right"/>
        <w:rPr>
          <w:sz w:val="28"/>
          <w:szCs w:val="28"/>
        </w:rPr>
      </w:pPr>
      <w:r w:rsidRPr="00C97E49">
        <w:rPr>
          <w:sz w:val="28"/>
          <w:szCs w:val="28"/>
        </w:rPr>
        <w:t xml:space="preserve">к </w:t>
      </w:r>
      <w:r>
        <w:rPr>
          <w:sz w:val="28"/>
          <w:szCs w:val="28"/>
        </w:rPr>
        <w:t xml:space="preserve">финансово-коммерческому </w:t>
      </w:r>
    </w:p>
    <w:p w:rsidR="00B04B35" w:rsidRDefault="00B04B35" w:rsidP="00B04B35">
      <w:pPr>
        <w:pStyle w:val="afa"/>
        <w:ind w:firstLine="0"/>
        <w:jc w:val="right"/>
        <w:rPr>
          <w:sz w:val="28"/>
          <w:szCs w:val="28"/>
        </w:rPr>
      </w:pPr>
      <w:r>
        <w:rPr>
          <w:sz w:val="28"/>
          <w:szCs w:val="28"/>
        </w:rPr>
        <w:t>предложению</w:t>
      </w:r>
    </w:p>
    <w:p w:rsidR="00B04B35" w:rsidRDefault="00B04B35" w:rsidP="00B04B35">
      <w:pPr>
        <w:pStyle w:val="afa"/>
        <w:ind w:firstLine="0"/>
        <w:jc w:val="right"/>
        <w:rPr>
          <w:sz w:val="28"/>
          <w:szCs w:val="28"/>
        </w:rPr>
      </w:pPr>
    </w:p>
    <w:p w:rsidR="00B04B35" w:rsidRPr="007E3002" w:rsidRDefault="00B04B35" w:rsidP="00B04B35">
      <w:pPr>
        <w:ind w:left="-540" w:right="-281" w:firstLine="540"/>
        <w:jc w:val="center"/>
        <w:rPr>
          <w:b/>
        </w:rPr>
      </w:pPr>
      <w:proofErr w:type="spellStart"/>
      <w:r>
        <w:rPr>
          <w:b/>
        </w:rPr>
        <w:t>Р</w:t>
      </w:r>
      <w:r w:rsidRPr="007E3002">
        <w:rPr>
          <w:b/>
        </w:rPr>
        <w:t>счет</w:t>
      </w:r>
      <w:proofErr w:type="spellEnd"/>
      <w:r>
        <w:rPr>
          <w:b/>
        </w:rPr>
        <w:t xml:space="preserve"> стоимости (локальный сметный расчет)</w:t>
      </w:r>
      <w:r w:rsidRPr="007E3002">
        <w:rPr>
          <w:b/>
        </w:rPr>
        <w:t xml:space="preserve"> №</w:t>
      </w:r>
    </w:p>
    <w:tbl>
      <w:tblPr>
        <w:tblW w:w="10316" w:type="dxa"/>
        <w:tblInd w:w="93" w:type="dxa"/>
        <w:tblLayout w:type="fixed"/>
        <w:tblLook w:val="04A0"/>
      </w:tblPr>
      <w:tblGrid>
        <w:gridCol w:w="536"/>
        <w:gridCol w:w="88"/>
        <w:gridCol w:w="809"/>
        <w:gridCol w:w="478"/>
        <w:gridCol w:w="656"/>
        <w:gridCol w:w="992"/>
        <w:gridCol w:w="851"/>
        <w:gridCol w:w="992"/>
        <w:gridCol w:w="205"/>
        <w:gridCol w:w="504"/>
        <w:gridCol w:w="283"/>
        <w:gridCol w:w="142"/>
        <w:gridCol w:w="443"/>
        <w:gridCol w:w="245"/>
        <w:gridCol w:w="162"/>
        <w:gridCol w:w="65"/>
        <w:gridCol w:w="9"/>
        <w:gridCol w:w="210"/>
        <w:gridCol w:w="26"/>
        <w:gridCol w:w="236"/>
        <w:gridCol w:w="333"/>
        <w:gridCol w:w="236"/>
        <w:gridCol w:w="303"/>
        <w:gridCol w:w="283"/>
        <w:gridCol w:w="993"/>
        <w:gridCol w:w="236"/>
      </w:tblGrid>
      <w:tr w:rsidR="00B04B35" w:rsidRPr="007E3002" w:rsidTr="00C8075B">
        <w:trPr>
          <w:gridAfter w:val="1"/>
          <w:wAfter w:w="236" w:type="dxa"/>
          <w:trHeight w:val="20"/>
        </w:trPr>
        <w:tc>
          <w:tcPr>
            <w:tcW w:w="10080" w:type="dxa"/>
            <w:gridSpan w:val="25"/>
            <w:tcBorders>
              <w:top w:val="nil"/>
              <w:left w:val="nil"/>
              <w:bottom w:val="nil"/>
              <w:right w:val="nil"/>
            </w:tcBorders>
            <w:shd w:val="clear" w:color="auto" w:fill="auto"/>
            <w:hideMark/>
          </w:tcPr>
          <w:p w:rsidR="00B04B35" w:rsidRDefault="00B04B35" w:rsidP="00C8075B">
            <w:pPr>
              <w:ind w:firstLine="567"/>
              <w:jc w:val="center"/>
            </w:pPr>
            <w:r w:rsidRPr="007E3002">
              <w:rPr>
                <w:b/>
              </w:rPr>
              <w:t xml:space="preserve"> на </w:t>
            </w:r>
            <w:r>
              <w:rPr>
                <w:b/>
              </w:rPr>
              <w:t>___________________________________________</w:t>
            </w:r>
          </w:p>
          <w:p w:rsidR="00B04B35" w:rsidRPr="007E3002" w:rsidRDefault="00B04B35" w:rsidP="00C8075B">
            <w:pPr>
              <w:jc w:val="center"/>
              <w:rPr>
                <w:b/>
              </w:rPr>
            </w:pPr>
          </w:p>
          <w:p w:rsidR="00B04B35" w:rsidRPr="007E3002" w:rsidRDefault="00B04B35" w:rsidP="00C8075B">
            <w:pPr>
              <w:jc w:val="center"/>
              <w:rPr>
                <w:rFonts w:ascii="Arial" w:hAnsi="Arial" w:cs="Arial"/>
                <w:sz w:val="18"/>
                <w:szCs w:val="18"/>
                <w:lang w:eastAsia="ru-RU"/>
              </w:rPr>
            </w:pPr>
            <w:r w:rsidRPr="007E3002">
              <w:rPr>
                <w:rFonts w:ascii="Arial" w:hAnsi="Arial" w:cs="Arial"/>
                <w:sz w:val="18"/>
                <w:szCs w:val="18"/>
                <w:lang w:eastAsia="ru-RU"/>
              </w:rPr>
              <w:t>(наименование работ и затрат, наименование объекта)</w:t>
            </w:r>
          </w:p>
        </w:tc>
      </w:tr>
      <w:tr w:rsidR="00B04B35" w:rsidRPr="007E3002" w:rsidTr="00C8075B">
        <w:trPr>
          <w:trHeight w:val="20"/>
        </w:trPr>
        <w:tc>
          <w:tcPr>
            <w:tcW w:w="624" w:type="dxa"/>
            <w:gridSpan w:val="2"/>
            <w:tcBorders>
              <w:top w:val="nil"/>
              <w:left w:val="nil"/>
              <w:bottom w:val="nil"/>
              <w:right w:val="nil"/>
            </w:tcBorders>
            <w:shd w:val="clear" w:color="auto" w:fill="auto"/>
            <w:noWrap/>
            <w:vAlign w:val="bottom"/>
            <w:hideMark/>
          </w:tcPr>
          <w:p w:rsidR="00B04B35" w:rsidRPr="007E3002" w:rsidRDefault="00B04B35" w:rsidP="00C8075B">
            <w:pPr>
              <w:rPr>
                <w:rFonts w:ascii="Arial" w:hAnsi="Arial" w:cs="Arial"/>
                <w:lang w:eastAsia="ru-RU"/>
              </w:rPr>
            </w:pPr>
          </w:p>
        </w:tc>
        <w:tc>
          <w:tcPr>
            <w:tcW w:w="1287" w:type="dxa"/>
            <w:gridSpan w:val="2"/>
            <w:tcBorders>
              <w:top w:val="nil"/>
              <w:left w:val="nil"/>
              <w:bottom w:val="nil"/>
              <w:right w:val="nil"/>
            </w:tcBorders>
            <w:shd w:val="clear" w:color="auto" w:fill="auto"/>
            <w:noWrap/>
            <w:vAlign w:val="bottom"/>
            <w:hideMark/>
          </w:tcPr>
          <w:p w:rsidR="00B04B35" w:rsidRPr="007E3002" w:rsidRDefault="00B04B35" w:rsidP="00C8075B">
            <w:pPr>
              <w:rPr>
                <w:rFonts w:ascii="Arial" w:hAnsi="Arial" w:cs="Arial"/>
                <w:lang w:eastAsia="ru-RU"/>
              </w:rPr>
            </w:pPr>
          </w:p>
        </w:tc>
        <w:tc>
          <w:tcPr>
            <w:tcW w:w="3696" w:type="dxa"/>
            <w:gridSpan w:val="5"/>
            <w:tcBorders>
              <w:top w:val="nil"/>
              <w:left w:val="nil"/>
              <w:bottom w:val="nil"/>
              <w:right w:val="nil"/>
            </w:tcBorders>
            <w:shd w:val="clear" w:color="auto" w:fill="auto"/>
            <w:noWrap/>
            <w:vAlign w:val="bottom"/>
            <w:hideMark/>
          </w:tcPr>
          <w:p w:rsidR="00B04B35" w:rsidRPr="007E3002" w:rsidRDefault="00B04B35" w:rsidP="00C8075B">
            <w:pPr>
              <w:rPr>
                <w:rFonts w:ascii="Arial" w:hAnsi="Arial" w:cs="Arial"/>
                <w:lang w:eastAsia="ru-RU"/>
              </w:rPr>
            </w:pPr>
          </w:p>
        </w:tc>
        <w:tc>
          <w:tcPr>
            <w:tcW w:w="504" w:type="dxa"/>
            <w:tcBorders>
              <w:top w:val="nil"/>
              <w:left w:val="nil"/>
              <w:bottom w:val="nil"/>
              <w:right w:val="nil"/>
            </w:tcBorders>
            <w:shd w:val="clear" w:color="auto" w:fill="auto"/>
            <w:noWrap/>
            <w:vAlign w:val="bottom"/>
            <w:hideMark/>
          </w:tcPr>
          <w:p w:rsidR="00B04B35" w:rsidRPr="007E3002" w:rsidRDefault="00B04B35" w:rsidP="00C8075B">
            <w:pPr>
              <w:rPr>
                <w:rFonts w:ascii="Arial" w:hAnsi="Arial" w:cs="Arial"/>
                <w:lang w:eastAsia="ru-RU"/>
              </w:rPr>
            </w:pPr>
          </w:p>
        </w:tc>
        <w:tc>
          <w:tcPr>
            <w:tcW w:w="425" w:type="dxa"/>
            <w:gridSpan w:val="2"/>
            <w:tcBorders>
              <w:top w:val="nil"/>
              <w:left w:val="nil"/>
              <w:bottom w:val="nil"/>
              <w:right w:val="nil"/>
            </w:tcBorders>
            <w:shd w:val="clear" w:color="auto" w:fill="auto"/>
            <w:noWrap/>
            <w:vAlign w:val="bottom"/>
            <w:hideMark/>
          </w:tcPr>
          <w:p w:rsidR="00B04B35" w:rsidRPr="007E3002" w:rsidRDefault="00B04B35" w:rsidP="00C8075B">
            <w:pPr>
              <w:rPr>
                <w:rFonts w:ascii="Arial" w:hAnsi="Arial" w:cs="Arial"/>
                <w:lang w:eastAsia="ru-RU"/>
              </w:rPr>
            </w:pPr>
          </w:p>
        </w:tc>
        <w:tc>
          <w:tcPr>
            <w:tcW w:w="915" w:type="dxa"/>
            <w:gridSpan w:val="4"/>
            <w:tcBorders>
              <w:top w:val="nil"/>
              <w:left w:val="nil"/>
              <w:bottom w:val="nil"/>
              <w:right w:val="nil"/>
            </w:tcBorders>
            <w:shd w:val="clear" w:color="auto" w:fill="auto"/>
            <w:noWrap/>
            <w:vAlign w:val="bottom"/>
            <w:hideMark/>
          </w:tcPr>
          <w:p w:rsidR="00B04B35" w:rsidRPr="007E3002" w:rsidRDefault="00B04B35" w:rsidP="00C8075B">
            <w:pPr>
              <w:rPr>
                <w:rFonts w:ascii="Arial" w:hAnsi="Arial" w:cs="Arial"/>
                <w:lang w:eastAsia="ru-RU"/>
              </w:rPr>
            </w:pPr>
          </w:p>
        </w:tc>
        <w:tc>
          <w:tcPr>
            <w:tcW w:w="1353" w:type="dxa"/>
            <w:gridSpan w:val="7"/>
            <w:tcBorders>
              <w:top w:val="nil"/>
              <w:left w:val="nil"/>
              <w:bottom w:val="nil"/>
              <w:right w:val="nil"/>
            </w:tcBorders>
            <w:shd w:val="clear" w:color="auto" w:fill="auto"/>
            <w:noWrap/>
            <w:vAlign w:val="bottom"/>
            <w:hideMark/>
          </w:tcPr>
          <w:p w:rsidR="00B04B35" w:rsidRPr="007E3002" w:rsidRDefault="00B04B35" w:rsidP="00C8075B">
            <w:pPr>
              <w:rPr>
                <w:rFonts w:ascii="Arial" w:hAnsi="Arial" w:cs="Arial"/>
                <w:lang w:eastAsia="ru-RU"/>
              </w:rPr>
            </w:pPr>
          </w:p>
        </w:tc>
        <w:tc>
          <w:tcPr>
            <w:tcW w:w="283" w:type="dxa"/>
            <w:tcBorders>
              <w:top w:val="nil"/>
              <w:left w:val="nil"/>
              <w:bottom w:val="nil"/>
              <w:right w:val="nil"/>
            </w:tcBorders>
            <w:shd w:val="clear" w:color="auto" w:fill="auto"/>
            <w:noWrap/>
            <w:vAlign w:val="bottom"/>
            <w:hideMark/>
          </w:tcPr>
          <w:p w:rsidR="00B04B35" w:rsidRPr="007E3002" w:rsidRDefault="00B04B35" w:rsidP="00C8075B">
            <w:pPr>
              <w:rPr>
                <w:rFonts w:ascii="Arial" w:hAnsi="Arial" w:cs="Arial"/>
                <w:lang w:eastAsia="ru-RU"/>
              </w:rPr>
            </w:pPr>
          </w:p>
        </w:tc>
        <w:tc>
          <w:tcPr>
            <w:tcW w:w="993" w:type="dxa"/>
            <w:tcBorders>
              <w:top w:val="nil"/>
              <w:left w:val="nil"/>
              <w:bottom w:val="nil"/>
              <w:right w:val="nil"/>
            </w:tcBorders>
            <w:shd w:val="clear" w:color="auto" w:fill="auto"/>
            <w:noWrap/>
            <w:vAlign w:val="bottom"/>
            <w:hideMark/>
          </w:tcPr>
          <w:p w:rsidR="00B04B35" w:rsidRPr="007E3002" w:rsidRDefault="00B04B35" w:rsidP="00C8075B">
            <w:pPr>
              <w:rPr>
                <w:rFonts w:ascii="Arial" w:hAnsi="Arial" w:cs="Arial"/>
                <w:lang w:eastAsia="ru-RU"/>
              </w:rPr>
            </w:pPr>
          </w:p>
        </w:tc>
        <w:tc>
          <w:tcPr>
            <w:tcW w:w="236" w:type="dxa"/>
            <w:tcBorders>
              <w:top w:val="nil"/>
              <w:left w:val="nil"/>
              <w:bottom w:val="nil"/>
              <w:right w:val="nil"/>
            </w:tcBorders>
            <w:shd w:val="clear" w:color="auto" w:fill="auto"/>
            <w:noWrap/>
            <w:vAlign w:val="bottom"/>
            <w:hideMark/>
          </w:tcPr>
          <w:p w:rsidR="00B04B35" w:rsidRPr="007E3002" w:rsidRDefault="00B04B35" w:rsidP="00C8075B">
            <w:pPr>
              <w:rPr>
                <w:rFonts w:ascii="Arial" w:hAnsi="Arial" w:cs="Arial"/>
                <w:lang w:eastAsia="ru-RU"/>
              </w:rPr>
            </w:pPr>
          </w:p>
        </w:tc>
      </w:tr>
      <w:tr w:rsidR="00B04B35" w:rsidRPr="00E962EC" w:rsidTr="00C8075B">
        <w:trPr>
          <w:gridAfter w:val="1"/>
          <w:wAfter w:w="236" w:type="dxa"/>
          <w:trHeight w:val="20"/>
        </w:trPr>
        <w:tc>
          <w:tcPr>
            <w:tcW w:w="624" w:type="dxa"/>
            <w:gridSpan w:val="2"/>
            <w:tcBorders>
              <w:top w:val="nil"/>
              <w:left w:val="nil"/>
              <w:bottom w:val="nil"/>
              <w:right w:val="nil"/>
            </w:tcBorders>
            <w:shd w:val="clear" w:color="auto" w:fill="auto"/>
            <w:noWrap/>
            <w:vAlign w:val="bottom"/>
            <w:hideMark/>
          </w:tcPr>
          <w:p w:rsidR="00B04B35" w:rsidRPr="00E962EC" w:rsidRDefault="00B04B35" w:rsidP="00C8075B">
            <w:pPr>
              <w:rPr>
                <w:rFonts w:ascii="Arial" w:hAnsi="Arial" w:cs="Arial"/>
                <w:sz w:val="18"/>
                <w:szCs w:val="18"/>
                <w:lang w:eastAsia="ru-RU"/>
              </w:rPr>
            </w:pPr>
          </w:p>
        </w:tc>
        <w:tc>
          <w:tcPr>
            <w:tcW w:w="1287" w:type="dxa"/>
            <w:gridSpan w:val="2"/>
            <w:tcBorders>
              <w:top w:val="nil"/>
              <w:left w:val="nil"/>
              <w:bottom w:val="nil"/>
              <w:right w:val="nil"/>
            </w:tcBorders>
            <w:shd w:val="clear" w:color="auto" w:fill="auto"/>
            <w:noWrap/>
            <w:vAlign w:val="bottom"/>
            <w:hideMark/>
          </w:tcPr>
          <w:p w:rsidR="00B04B35" w:rsidRPr="00E962EC" w:rsidRDefault="00B04B35" w:rsidP="00C8075B">
            <w:pPr>
              <w:rPr>
                <w:rFonts w:ascii="Arial" w:hAnsi="Arial" w:cs="Arial"/>
                <w:sz w:val="18"/>
                <w:szCs w:val="18"/>
                <w:lang w:eastAsia="ru-RU"/>
              </w:rPr>
            </w:pPr>
          </w:p>
        </w:tc>
        <w:tc>
          <w:tcPr>
            <w:tcW w:w="3696" w:type="dxa"/>
            <w:gridSpan w:val="5"/>
            <w:tcBorders>
              <w:top w:val="nil"/>
              <w:left w:val="nil"/>
              <w:bottom w:val="nil"/>
              <w:right w:val="nil"/>
            </w:tcBorders>
            <w:shd w:val="clear" w:color="auto" w:fill="auto"/>
            <w:noWrap/>
            <w:vAlign w:val="bottom"/>
            <w:hideMark/>
          </w:tcPr>
          <w:p w:rsidR="00B04B35" w:rsidRPr="00E962EC" w:rsidRDefault="00B04B35" w:rsidP="00C8075B">
            <w:pPr>
              <w:rPr>
                <w:rFonts w:ascii="Arial" w:hAnsi="Arial" w:cs="Arial"/>
                <w:sz w:val="18"/>
                <w:szCs w:val="18"/>
                <w:lang w:eastAsia="ru-RU"/>
              </w:rPr>
            </w:pPr>
          </w:p>
        </w:tc>
        <w:tc>
          <w:tcPr>
            <w:tcW w:w="504" w:type="dxa"/>
            <w:tcBorders>
              <w:top w:val="nil"/>
              <w:left w:val="nil"/>
              <w:bottom w:val="nil"/>
              <w:right w:val="nil"/>
            </w:tcBorders>
            <w:shd w:val="clear" w:color="auto" w:fill="auto"/>
            <w:noWrap/>
            <w:vAlign w:val="bottom"/>
            <w:hideMark/>
          </w:tcPr>
          <w:p w:rsidR="00B04B35" w:rsidRPr="00E962EC" w:rsidRDefault="00B04B35" w:rsidP="00C8075B">
            <w:pPr>
              <w:rPr>
                <w:rFonts w:ascii="Arial" w:hAnsi="Arial" w:cs="Arial"/>
                <w:sz w:val="18"/>
                <w:szCs w:val="18"/>
                <w:lang w:eastAsia="ru-RU"/>
              </w:rPr>
            </w:pPr>
          </w:p>
        </w:tc>
        <w:tc>
          <w:tcPr>
            <w:tcW w:w="425" w:type="dxa"/>
            <w:gridSpan w:val="2"/>
            <w:tcBorders>
              <w:top w:val="nil"/>
              <w:left w:val="nil"/>
              <w:bottom w:val="nil"/>
              <w:right w:val="nil"/>
            </w:tcBorders>
            <w:shd w:val="clear" w:color="auto" w:fill="auto"/>
            <w:noWrap/>
            <w:vAlign w:val="bottom"/>
            <w:hideMark/>
          </w:tcPr>
          <w:p w:rsidR="00B04B35" w:rsidRPr="00E962EC" w:rsidRDefault="00B04B35" w:rsidP="00C8075B">
            <w:pPr>
              <w:rPr>
                <w:rFonts w:ascii="Arial" w:hAnsi="Arial" w:cs="Arial"/>
                <w:sz w:val="18"/>
                <w:szCs w:val="18"/>
                <w:lang w:eastAsia="ru-RU"/>
              </w:rPr>
            </w:pPr>
          </w:p>
        </w:tc>
        <w:tc>
          <w:tcPr>
            <w:tcW w:w="915" w:type="dxa"/>
            <w:gridSpan w:val="4"/>
            <w:tcBorders>
              <w:top w:val="nil"/>
              <w:left w:val="nil"/>
              <w:bottom w:val="nil"/>
              <w:right w:val="nil"/>
            </w:tcBorders>
            <w:shd w:val="clear" w:color="auto" w:fill="auto"/>
            <w:noWrap/>
            <w:vAlign w:val="bottom"/>
            <w:hideMark/>
          </w:tcPr>
          <w:p w:rsidR="00B04B35" w:rsidRPr="00E962EC" w:rsidRDefault="00B04B35" w:rsidP="00C8075B">
            <w:pPr>
              <w:rPr>
                <w:rFonts w:ascii="Arial" w:hAnsi="Arial" w:cs="Arial"/>
                <w:sz w:val="18"/>
                <w:szCs w:val="18"/>
                <w:lang w:eastAsia="ru-RU"/>
              </w:rPr>
            </w:pPr>
            <w:r w:rsidRPr="00E962EC">
              <w:rPr>
                <w:rFonts w:ascii="Arial" w:hAnsi="Arial" w:cs="Arial"/>
                <w:sz w:val="18"/>
                <w:szCs w:val="18"/>
                <w:lang w:eastAsia="ru-RU"/>
              </w:rPr>
              <w:t>базовая</w:t>
            </w:r>
          </w:p>
        </w:tc>
        <w:tc>
          <w:tcPr>
            <w:tcW w:w="1353" w:type="dxa"/>
            <w:gridSpan w:val="7"/>
            <w:tcBorders>
              <w:top w:val="nil"/>
              <w:left w:val="nil"/>
              <w:bottom w:val="nil"/>
              <w:right w:val="nil"/>
            </w:tcBorders>
            <w:shd w:val="clear" w:color="auto" w:fill="auto"/>
            <w:noWrap/>
            <w:vAlign w:val="bottom"/>
            <w:hideMark/>
          </w:tcPr>
          <w:p w:rsidR="00B04B35" w:rsidRPr="00E962EC" w:rsidRDefault="00B04B35" w:rsidP="00C8075B">
            <w:pPr>
              <w:rPr>
                <w:rFonts w:ascii="Arial" w:hAnsi="Arial" w:cs="Arial"/>
                <w:sz w:val="18"/>
                <w:szCs w:val="18"/>
                <w:lang w:eastAsia="ru-RU"/>
              </w:rPr>
            </w:pPr>
            <w:r w:rsidRPr="00E962EC">
              <w:rPr>
                <w:rFonts w:ascii="Arial" w:hAnsi="Arial" w:cs="Arial"/>
                <w:sz w:val="18"/>
                <w:szCs w:val="18"/>
                <w:lang w:eastAsia="ru-RU"/>
              </w:rPr>
              <w:t>текущая</w:t>
            </w:r>
          </w:p>
        </w:tc>
        <w:tc>
          <w:tcPr>
            <w:tcW w:w="283" w:type="dxa"/>
            <w:tcBorders>
              <w:top w:val="nil"/>
              <w:left w:val="nil"/>
              <w:bottom w:val="nil"/>
              <w:right w:val="nil"/>
            </w:tcBorders>
            <w:shd w:val="clear" w:color="auto" w:fill="auto"/>
            <w:noWrap/>
            <w:vAlign w:val="bottom"/>
            <w:hideMark/>
          </w:tcPr>
          <w:p w:rsidR="00B04B35" w:rsidRPr="00E962EC" w:rsidRDefault="00B04B35" w:rsidP="00C8075B">
            <w:pPr>
              <w:jc w:val="center"/>
              <w:rPr>
                <w:rFonts w:ascii="Arial" w:hAnsi="Arial" w:cs="Arial"/>
                <w:sz w:val="18"/>
                <w:szCs w:val="18"/>
                <w:lang w:eastAsia="ru-RU"/>
              </w:rPr>
            </w:pPr>
          </w:p>
        </w:tc>
        <w:tc>
          <w:tcPr>
            <w:tcW w:w="993" w:type="dxa"/>
            <w:tcBorders>
              <w:top w:val="nil"/>
              <w:left w:val="nil"/>
              <w:bottom w:val="nil"/>
              <w:right w:val="nil"/>
            </w:tcBorders>
            <w:shd w:val="clear" w:color="auto" w:fill="auto"/>
            <w:noWrap/>
            <w:vAlign w:val="bottom"/>
            <w:hideMark/>
          </w:tcPr>
          <w:p w:rsidR="00B04B35" w:rsidRPr="00E962EC" w:rsidRDefault="00B04B35" w:rsidP="00C8075B">
            <w:pPr>
              <w:jc w:val="center"/>
              <w:rPr>
                <w:rFonts w:ascii="Arial" w:hAnsi="Arial" w:cs="Arial"/>
                <w:sz w:val="18"/>
                <w:szCs w:val="18"/>
                <w:lang w:eastAsia="ru-RU"/>
              </w:rPr>
            </w:pPr>
          </w:p>
        </w:tc>
      </w:tr>
      <w:tr w:rsidR="00B04B35" w:rsidRPr="00E962EC" w:rsidTr="00C8075B">
        <w:trPr>
          <w:gridAfter w:val="1"/>
          <w:wAfter w:w="236" w:type="dxa"/>
          <w:trHeight w:val="20"/>
        </w:trPr>
        <w:tc>
          <w:tcPr>
            <w:tcW w:w="624" w:type="dxa"/>
            <w:gridSpan w:val="2"/>
            <w:tcBorders>
              <w:top w:val="nil"/>
              <w:left w:val="nil"/>
              <w:bottom w:val="nil"/>
              <w:right w:val="nil"/>
            </w:tcBorders>
            <w:shd w:val="clear" w:color="auto" w:fill="auto"/>
            <w:noWrap/>
            <w:vAlign w:val="bottom"/>
            <w:hideMark/>
          </w:tcPr>
          <w:p w:rsidR="00B04B35" w:rsidRPr="00E962EC" w:rsidRDefault="00B04B35" w:rsidP="00C8075B">
            <w:pPr>
              <w:rPr>
                <w:rFonts w:ascii="Arial" w:hAnsi="Arial" w:cs="Arial"/>
                <w:sz w:val="18"/>
                <w:szCs w:val="18"/>
                <w:lang w:eastAsia="ru-RU"/>
              </w:rPr>
            </w:pPr>
          </w:p>
        </w:tc>
        <w:tc>
          <w:tcPr>
            <w:tcW w:w="1287" w:type="dxa"/>
            <w:gridSpan w:val="2"/>
            <w:tcBorders>
              <w:top w:val="nil"/>
              <w:left w:val="nil"/>
              <w:bottom w:val="nil"/>
              <w:right w:val="nil"/>
            </w:tcBorders>
            <w:shd w:val="clear" w:color="auto" w:fill="auto"/>
            <w:noWrap/>
            <w:vAlign w:val="bottom"/>
            <w:hideMark/>
          </w:tcPr>
          <w:p w:rsidR="00B04B35" w:rsidRPr="00E962EC" w:rsidRDefault="00B04B35" w:rsidP="00C8075B">
            <w:pPr>
              <w:rPr>
                <w:rFonts w:ascii="Arial" w:hAnsi="Arial" w:cs="Arial"/>
                <w:sz w:val="18"/>
                <w:szCs w:val="18"/>
                <w:lang w:eastAsia="ru-RU"/>
              </w:rPr>
            </w:pPr>
          </w:p>
        </w:tc>
        <w:tc>
          <w:tcPr>
            <w:tcW w:w="3696" w:type="dxa"/>
            <w:gridSpan w:val="5"/>
            <w:tcBorders>
              <w:top w:val="nil"/>
              <w:left w:val="nil"/>
              <w:bottom w:val="nil"/>
              <w:right w:val="nil"/>
            </w:tcBorders>
            <w:shd w:val="clear" w:color="auto" w:fill="auto"/>
            <w:noWrap/>
            <w:vAlign w:val="bottom"/>
            <w:hideMark/>
          </w:tcPr>
          <w:p w:rsidR="00B04B35" w:rsidRPr="00E962EC" w:rsidRDefault="00B04B35" w:rsidP="00C8075B">
            <w:pPr>
              <w:rPr>
                <w:rFonts w:ascii="Arial" w:hAnsi="Arial" w:cs="Arial"/>
                <w:sz w:val="18"/>
                <w:szCs w:val="18"/>
                <w:lang w:eastAsia="ru-RU"/>
              </w:rPr>
            </w:pPr>
          </w:p>
        </w:tc>
        <w:tc>
          <w:tcPr>
            <w:tcW w:w="504" w:type="dxa"/>
            <w:tcBorders>
              <w:top w:val="nil"/>
              <w:left w:val="nil"/>
              <w:bottom w:val="nil"/>
              <w:right w:val="nil"/>
            </w:tcBorders>
            <w:shd w:val="clear" w:color="auto" w:fill="auto"/>
            <w:noWrap/>
            <w:vAlign w:val="bottom"/>
            <w:hideMark/>
          </w:tcPr>
          <w:p w:rsidR="00B04B35" w:rsidRPr="00E962EC" w:rsidRDefault="00B04B35" w:rsidP="00C8075B">
            <w:pPr>
              <w:rPr>
                <w:rFonts w:ascii="Arial" w:hAnsi="Arial" w:cs="Arial"/>
                <w:sz w:val="18"/>
                <w:szCs w:val="18"/>
                <w:lang w:eastAsia="ru-RU"/>
              </w:rPr>
            </w:pPr>
          </w:p>
        </w:tc>
        <w:tc>
          <w:tcPr>
            <w:tcW w:w="425" w:type="dxa"/>
            <w:gridSpan w:val="2"/>
            <w:tcBorders>
              <w:top w:val="nil"/>
              <w:left w:val="nil"/>
              <w:bottom w:val="nil"/>
              <w:right w:val="nil"/>
            </w:tcBorders>
            <w:shd w:val="clear" w:color="auto" w:fill="auto"/>
            <w:noWrap/>
            <w:vAlign w:val="bottom"/>
            <w:hideMark/>
          </w:tcPr>
          <w:p w:rsidR="00B04B35" w:rsidRPr="00E962EC" w:rsidRDefault="00B04B35" w:rsidP="00C8075B">
            <w:pPr>
              <w:rPr>
                <w:rFonts w:ascii="Arial" w:hAnsi="Arial" w:cs="Arial"/>
                <w:sz w:val="18"/>
                <w:szCs w:val="18"/>
                <w:lang w:eastAsia="ru-RU"/>
              </w:rPr>
            </w:pPr>
          </w:p>
        </w:tc>
        <w:tc>
          <w:tcPr>
            <w:tcW w:w="915" w:type="dxa"/>
            <w:gridSpan w:val="4"/>
            <w:tcBorders>
              <w:top w:val="nil"/>
              <w:left w:val="nil"/>
              <w:bottom w:val="nil"/>
              <w:right w:val="nil"/>
            </w:tcBorders>
            <w:shd w:val="clear" w:color="auto" w:fill="auto"/>
            <w:noWrap/>
            <w:vAlign w:val="bottom"/>
            <w:hideMark/>
          </w:tcPr>
          <w:p w:rsidR="00B04B35" w:rsidRPr="00E962EC" w:rsidRDefault="00B04B35" w:rsidP="00C8075B">
            <w:pPr>
              <w:rPr>
                <w:rFonts w:ascii="Arial" w:hAnsi="Arial" w:cs="Arial"/>
                <w:sz w:val="18"/>
                <w:szCs w:val="18"/>
                <w:lang w:eastAsia="ru-RU"/>
              </w:rPr>
            </w:pPr>
            <w:r w:rsidRPr="00E962EC">
              <w:rPr>
                <w:rFonts w:ascii="Arial" w:hAnsi="Arial" w:cs="Arial"/>
                <w:sz w:val="18"/>
                <w:szCs w:val="18"/>
                <w:lang w:eastAsia="ru-RU"/>
              </w:rPr>
              <w:t>цена</w:t>
            </w:r>
          </w:p>
        </w:tc>
        <w:tc>
          <w:tcPr>
            <w:tcW w:w="1353" w:type="dxa"/>
            <w:gridSpan w:val="7"/>
            <w:tcBorders>
              <w:top w:val="nil"/>
              <w:left w:val="nil"/>
              <w:bottom w:val="nil"/>
              <w:right w:val="nil"/>
            </w:tcBorders>
            <w:shd w:val="clear" w:color="auto" w:fill="auto"/>
            <w:noWrap/>
            <w:vAlign w:val="bottom"/>
            <w:hideMark/>
          </w:tcPr>
          <w:p w:rsidR="00B04B35" w:rsidRPr="00E962EC" w:rsidRDefault="00B04B35" w:rsidP="00C8075B">
            <w:pPr>
              <w:rPr>
                <w:rFonts w:ascii="Arial" w:hAnsi="Arial" w:cs="Arial"/>
                <w:sz w:val="18"/>
                <w:szCs w:val="18"/>
                <w:lang w:eastAsia="ru-RU"/>
              </w:rPr>
            </w:pPr>
            <w:r w:rsidRPr="00E962EC">
              <w:rPr>
                <w:rFonts w:ascii="Arial" w:hAnsi="Arial" w:cs="Arial"/>
                <w:sz w:val="18"/>
                <w:szCs w:val="18"/>
                <w:lang w:eastAsia="ru-RU"/>
              </w:rPr>
              <w:t>цена</w:t>
            </w:r>
          </w:p>
        </w:tc>
        <w:tc>
          <w:tcPr>
            <w:tcW w:w="283" w:type="dxa"/>
            <w:tcBorders>
              <w:top w:val="nil"/>
              <w:left w:val="nil"/>
              <w:bottom w:val="nil"/>
              <w:right w:val="nil"/>
            </w:tcBorders>
            <w:shd w:val="clear" w:color="auto" w:fill="auto"/>
            <w:noWrap/>
            <w:vAlign w:val="bottom"/>
            <w:hideMark/>
          </w:tcPr>
          <w:p w:rsidR="00B04B35" w:rsidRPr="00E962EC" w:rsidRDefault="00B04B35" w:rsidP="00C8075B">
            <w:pPr>
              <w:jc w:val="center"/>
              <w:rPr>
                <w:rFonts w:ascii="Arial" w:hAnsi="Arial" w:cs="Arial"/>
                <w:sz w:val="18"/>
                <w:szCs w:val="18"/>
                <w:lang w:eastAsia="ru-RU"/>
              </w:rPr>
            </w:pPr>
          </w:p>
        </w:tc>
        <w:tc>
          <w:tcPr>
            <w:tcW w:w="993" w:type="dxa"/>
            <w:tcBorders>
              <w:top w:val="nil"/>
              <w:left w:val="nil"/>
              <w:bottom w:val="nil"/>
              <w:right w:val="nil"/>
            </w:tcBorders>
            <w:shd w:val="clear" w:color="auto" w:fill="auto"/>
            <w:noWrap/>
            <w:vAlign w:val="bottom"/>
            <w:hideMark/>
          </w:tcPr>
          <w:p w:rsidR="00B04B35" w:rsidRPr="00E962EC" w:rsidRDefault="00B04B35" w:rsidP="00C8075B">
            <w:pPr>
              <w:jc w:val="center"/>
              <w:rPr>
                <w:rFonts w:ascii="Arial" w:hAnsi="Arial" w:cs="Arial"/>
                <w:sz w:val="18"/>
                <w:szCs w:val="18"/>
                <w:lang w:eastAsia="ru-RU"/>
              </w:rPr>
            </w:pPr>
          </w:p>
        </w:tc>
      </w:tr>
      <w:tr w:rsidR="00B04B35" w:rsidRPr="00E962EC" w:rsidTr="00C8075B">
        <w:trPr>
          <w:gridAfter w:val="1"/>
          <w:wAfter w:w="236" w:type="dxa"/>
          <w:trHeight w:val="20"/>
        </w:trPr>
        <w:tc>
          <w:tcPr>
            <w:tcW w:w="624"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287"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4200" w:type="dxa"/>
            <w:gridSpan w:val="6"/>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r w:rsidRPr="00E962EC">
              <w:rPr>
                <w:sz w:val="18"/>
                <w:szCs w:val="18"/>
                <w:lang w:eastAsia="ru-RU"/>
              </w:rPr>
              <w:t>Сметная стоимость</w:t>
            </w:r>
          </w:p>
        </w:tc>
        <w:tc>
          <w:tcPr>
            <w:tcW w:w="1275" w:type="dxa"/>
            <w:gridSpan w:val="5"/>
            <w:tcBorders>
              <w:top w:val="nil"/>
              <w:left w:val="nil"/>
              <w:bottom w:val="nil"/>
              <w:right w:val="nil"/>
            </w:tcBorders>
            <w:shd w:val="clear" w:color="auto" w:fill="auto"/>
            <w:noWrap/>
            <w:vAlign w:val="bottom"/>
            <w:hideMark/>
          </w:tcPr>
          <w:p w:rsidR="00B04B35" w:rsidRPr="00E962EC" w:rsidRDefault="00B04B35" w:rsidP="00C8075B">
            <w:pPr>
              <w:jc w:val="right"/>
              <w:rPr>
                <w:sz w:val="18"/>
                <w:szCs w:val="18"/>
                <w:lang w:eastAsia="ru-RU"/>
              </w:rPr>
            </w:pPr>
            <w:r w:rsidRPr="00E962EC">
              <w:rPr>
                <w:sz w:val="18"/>
                <w:szCs w:val="18"/>
                <w:lang w:eastAsia="ru-RU"/>
              </w:rPr>
              <w:t>_________</w:t>
            </w:r>
          </w:p>
        </w:tc>
        <w:tc>
          <w:tcPr>
            <w:tcW w:w="1418" w:type="dxa"/>
            <w:gridSpan w:val="8"/>
            <w:tcBorders>
              <w:top w:val="nil"/>
              <w:left w:val="nil"/>
              <w:bottom w:val="nil"/>
              <w:right w:val="nil"/>
            </w:tcBorders>
            <w:shd w:val="clear" w:color="auto" w:fill="auto"/>
            <w:noWrap/>
            <w:vAlign w:val="bottom"/>
            <w:hideMark/>
          </w:tcPr>
          <w:p w:rsidR="00B04B35" w:rsidRPr="00E962EC" w:rsidRDefault="00B04B35" w:rsidP="00C8075B">
            <w:pPr>
              <w:jc w:val="right"/>
              <w:rPr>
                <w:sz w:val="18"/>
                <w:szCs w:val="18"/>
                <w:lang w:eastAsia="ru-RU"/>
              </w:rPr>
            </w:pPr>
            <w:r w:rsidRPr="00E962EC">
              <w:rPr>
                <w:sz w:val="18"/>
                <w:szCs w:val="18"/>
                <w:lang w:eastAsia="ru-RU"/>
              </w:rPr>
              <w:t>________</w:t>
            </w:r>
          </w:p>
        </w:tc>
        <w:tc>
          <w:tcPr>
            <w:tcW w:w="1276"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roofErr w:type="spellStart"/>
            <w:r w:rsidRPr="00E962EC">
              <w:rPr>
                <w:sz w:val="18"/>
                <w:szCs w:val="18"/>
                <w:lang w:eastAsia="ru-RU"/>
              </w:rPr>
              <w:t>тыс</w:t>
            </w:r>
            <w:proofErr w:type="gramStart"/>
            <w:r w:rsidRPr="00E962EC">
              <w:rPr>
                <w:sz w:val="18"/>
                <w:szCs w:val="18"/>
                <w:lang w:eastAsia="ru-RU"/>
              </w:rPr>
              <w:t>.р</w:t>
            </w:r>
            <w:proofErr w:type="gramEnd"/>
            <w:r w:rsidRPr="00E962EC">
              <w:rPr>
                <w:sz w:val="18"/>
                <w:szCs w:val="18"/>
                <w:lang w:eastAsia="ru-RU"/>
              </w:rPr>
              <w:t>уб</w:t>
            </w:r>
            <w:proofErr w:type="spellEnd"/>
          </w:p>
        </w:tc>
      </w:tr>
      <w:tr w:rsidR="00B04B35" w:rsidRPr="00E962EC" w:rsidTr="00C8075B">
        <w:trPr>
          <w:gridAfter w:val="1"/>
          <w:wAfter w:w="236" w:type="dxa"/>
          <w:trHeight w:val="20"/>
        </w:trPr>
        <w:tc>
          <w:tcPr>
            <w:tcW w:w="624"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287"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4200" w:type="dxa"/>
            <w:gridSpan w:val="6"/>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r w:rsidRPr="00E962EC">
              <w:rPr>
                <w:sz w:val="18"/>
                <w:szCs w:val="18"/>
                <w:lang w:eastAsia="ru-RU"/>
              </w:rPr>
              <w:t>Нормативная трудоемкость</w:t>
            </w:r>
          </w:p>
        </w:tc>
        <w:tc>
          <w:tcPr>
            <w:tcW w:w="1275" w:type="dxa"/>
            <w:gridSpan w:val="5"/>
            <w:tcBorders>
              <w:top w:val="nil"/>
              <w:left w:val="nil"/>
              <w:bottom w:val="nil"/>
              <w:right w:val="nil"/>
            </w:tcBorders>
            <w:shd w:val="clear" w:color="auto" w:fill="auto"/>
            <w:noWrap/>
            <w:vAlign w:val="bottom"/>
            <w:hideMark/>
          </w:tcPr>
          <w:p w:rsidR="00B04B35" w:rsidRPr="00E962EC" w:rsidRDefault="00B04B35" w:rsidP="00C8075B">
            <w:pPr>
              <w:jc w:val="right"/>
              <w:rPr>
                <w:sz w:val="18"/>
                <w:szCs w:val="18"/>
                <w:lang w:eastAsia="ru-RU"/>
              </w:rPr>
            </w:pPr>
            <w:r w:rsidRPr="00E962EC">
              <w:rPr>
                <w:sz w:val="18"/>
                <w:szCs w:val="18"/>
                <w:lang w:eastAsia="ru-RU"/>
              </w:rPr>
              <w:t>_________</w:t>
            </w:r>
          </w:p>
        </w:tc>
        <w:tc>
          <w:tcPr>
            <w:tcW w:w="1418" w:type="dxa"/>
            <w:gridSpan w:val="8"/>
            <w:tcBorders>
              <w:top w:val="nil"/>
              <w:left w:val="nil"/>
              <w:bottom w:val="nil"/>
              <w:right w:val="nil"/>
            </w:tcBorders>
            <w:shd w:val="clear" w:color="auto" w:fill="auto"/>
            <w:noWrap/>
            <w:vAlign w:val="bottom"/>
            <w:hideMark/>
          </w:tcPr>
          <w:p w:rsidR="00B04B35" w:rsidRPr="00E962EC" w:rsidRDefault="00B04B35" w:rsidP="00C8075B">
            <w:pPr>
              <w:jc w:val="right"/>
              <w:rPr>
                <w:sz w:val="18"/>
                <w:szCs w:val="18"/>
                <w:lang w:eastAsia="ru-RU"/>
              </w:rPr>
            </w:pPr>
            <w:r w:rsidRPr="00E962EC">
              <w:rPr>
                <w:sz w:val="18"/>
                <w:szCs w:val="18"/>
                <w:lang w:eastAsia="ru-RU"/>
              </w:rPr>
              <w:t>________</w:t>
            </w:r>
          </w:p>
        </w:tc>
        <w:tc>
          <w:tcPr>
            <w:tcW w:w="1276"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roofErr w:type="spellStart"/>
            <w:r w:rsidRPr="00E962EC">
              <w:rPr>
                <w:sz w:val="18"/>
                <w:szCs w:val="18"/>
                <w:lang w:eastAsia="ru-RU"/>
              </w:rPr>
              <w:t>чел</w:t>
            </w:r>
            <w:proofErr w:type="gramStart"/>
            <w:r w:rsidRPr="00E962EC">
              <w:rPr>
                <w:sz w:val="18"/>
                <w:szCs w:val="18"/>
                <w:lang w:eastAsia="ru-RU"/>
              </w:rPr>
              <w:t>.ч</w:t>
            </w:r>
            <w:proofErr w:type="gramEnd"/>
            <w:r w:rsidRPr="00E962EC">
              <w:rPr>
                <w:sz w:val="18"/>
                <w:szCs w:val="18"/>
                <w:lang w:eastAsia="ru-RU"/>
              </w:rPr>
              <w:t>ас</w:t>
            </w:r>
            <w:proofErr w:type="spellEnd"/>
            <w:r w:rsidRPr="00E962EC">
              <w:rPr>
                <w:sz w:val="18"/>
                <w:szCs w:val="18"/>
                <w:lang w:eastAsia="ru-RU"/>
              </w:rPr>
              <w:t>.</w:t>
            </w:r>
          </w:p>
        </w:tc>
      </w:tr>
      <w:tr w:rsidR="00B04B35" w:rsidRPr="00E962EC" w:rsidTr="00C8075B">
        <w:trPr>
          <w:gridAfter w:val="1"/>
          <w:wAfter w:w="236" w:type="dxa"/>
          <w:trHeight w:val="20"/>
        </w:trPr>
        <w:tc>
          <w:tcPr>
            <w:tcW w:w="624"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287"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4200" w:type="dxa"/>
            <w:gridSpan w:val="6"/>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r w:rsidRPr="00E962EC">
              <w:rPr>
                <w:sz w:val="18"/>
                <w:szCs w:val="18"/>
                <w:lang w:eastAsia="ru-RU"/>
              </w:rPr>
              <w:t>Средства на оплату труда</w:t>
            </w:r>
          </w:p>
        </w:tc>
        <w:tc>
          <w:tcPr>
            <w:tcW w:w="1275" w:type="dxa"/>
            <w:gridSpan w:val="5"/>
            <w:tcBorders>
              <w:top w:val="nil"/>
              <w:left w:val="nil"/>
              <w:bottom w:val="nil"/>
              <w:right w:val="nil"/>
            </w:tcBorders>
            <w:shd w:val="clear" w:color="auto" w:fill="auto"/>
            <w:noWrap/>
            <w:vAlign w:val="bottom"/>
            <w:hideMark/>
          </w:tcPr>
          <w:p w:rsidR="00B04B35" w:rsidRPr="00E962EC" w:rsidRDefault="00B04B35" w:rsidP="00C8075B">
            <w:pPr>
              <w:jc w:val="right"/>
              <w:rPr>
                <w:sz w:val="18"/>
                <w:szCs w:val="18"/>
                <w:lang w:eastAsia="ru-RU"/>
              </w:rPr>
            </w:pPr>
            <w:r w:rsidRPr="00E962EC">
              <w:rPr>
                <w:sz w:val="18"/>
                <w:szCs w:val="18"/>
                <w:lang w:eastAsia="ru-RU"/>
              </w:rPr>
              <w:t>_________</w:t>
            </w:r>
          </w:p>
        </w:tc>
        <w:tc>
          <w:tcPr>
            <w:tcW w:w="1418" w:type="dxa"/>
            <w:gridSpan w:val="8"/>
            <w:tcBorders>
              <w:top w:val="nil"/>
              <w:left w:val="nil"/>
              <w:bottom w:val="nil"/>
              <w:right w:val="nil"/>
            </w:tcBorders>
            <w:shd w:val="clear" w:color="auto" w:fill="auto"/>
            <w:noWrap/>
            <w:vAlign w:val="bottom"/>
            <w:hideMark/>
          </w:tcPr>
          <w:p w:rsidR="00B04B35" w:rsidRPr="00E962EC" w:rsidRDefault="00B04B35" w:rsidP="00C8075B">
            <w:pPr>
              <w:jc w:val="right"/>
              <w:rPr>
                <w:sz w:val="18"/>
                <w:szCs w:val="18"/>
                <w:lang w:eastAsia="ru-RU"/>
              </w:rPr>
            </w:pPr>
            <w:r w:rsidRPr="00E962EC">
              <w:rPr>
                <w:sz w:val="18"/>
                <w:szCs w:val="18"/>
                <w:lang w:eastAsia="ru-RU"/>
              </w:rPr>
              <w:t>________</w:t>
            </w:r>
          </w:p>
        </w:tc>
        <w:tc>
          <w:tcPr>
            <w:tcW w:w="1276"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roofErr w:type="spellStart"/>
            <w:r w:rsidRPr="00E962EC">
              <w:rPr>
                <w:sz w:val="18"/>
                <w:szCs w:val="18"/>
                <w:lang w:eastAsia="ru-RU"/>
              </w:rPr>
              <w:t>тыс</w:t>
            </w:r>
            <w:proofErr w:type="gramStart"/>
            <w:r w:rsidRPr="00E962EC">
              <w:rPr>
                <w:sz w:val="18"/>
                <w:szCs w:val="18"/>
                <w:lang w:eastAsia="ru-RU"/>
              </w:rPr>
              <w:t>.р</w:t>
            </w:r>
            <w:proofErr w:type="gramEnd"/>
            <w:r w:rsidRPr="00E962EC">
              <w:rPr>
                <w:sz w:val="18"/>
                <w:szCs w:val="18"/>
                <w:lang w:eastAsia="ru-RU"/>
              </w:rPr>
              <w:t>уб</w:t>
            </w:r>
            <w:proofErr w:type="spellEnd"/>
          </w:p>
        </w:tc>
      </w:tr>
      <w:tr w:rsidR="00B04B35" w:rsidRPr="00E962EC" w:rsidTr="00C8075B">
        <w:trPr>
          <w:gridAfter w:val="1"/>
          <w:wAfter w:w="236" w:type="dxa"/>
          <w:trHeight w:val="20"/>
        </w:trPr>
        <w:tc>
          <w:tcPr>
            <w:tcW w:w="624"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287"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3696" w:type="dxa"/>
            <w:gridSpan w:val="5"/>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372" w:type="dxa"/>
            <w:gridSpan w:val="4"/>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245" w:type="dxa"/>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236" w:type="dxa"/>
            <w:gridSpan w:val="3"/>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236"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236" w:type="dxa"/>
            <w:tcBorders>
              <w:top w:val="nil"/>
              <w:left w:val="nil"/>
              <w:bottom w:val="nil"/>
              <w:right w:val="nil"/>
            </w:tcBorders>
            <w:shd w:val="clear" w:color="auto" w:fill="auto"/>
            <w:noWrap/>
            <w:vAlign w:val="bottom"/>
            <w:hideMark/>
          </w:tcPr>
          <w:p w:rsidR="00B04B35" w:rsidRPr="00E962EC" w:rsidRDefault="00B04B35" w:rsidP="00C8075B">
            <w:pPr>
              <w:jc w:val="right"/>
              <w:rPr>
                <w:sz w:val="18"/>
                <w:szCs w:val="18"/>
                <w:lang w:eastAsia="ru-RU"/>
              </w:rPr>
            </w:pPr>
          </w:p>
        </w:tc>
        <w:tc>
          <w:tcPr>
            <w:tcW w:w="872" w:type="dxa"/>
            <w:gridSpan w:val="3"/>
            <w:tcBorders>
              <w:top w:val="nil"/>
              <w:left w:val="nil"/>
              <w:bottom w:val="nil"/>
              <w:right w:val="nil"/>
            </w:tcBorders>
            <w:shd w:val="clear" w:color="auto" w:fill="auto"/>
            <w:noWrap/>
            <w:vAlign w:val="bottom"/>
            <w:hideMark/>
          </w:tcPr>
          <w:p w:rsidR="00B04B35" w:rsidRPr="00E962EC" w:rsidRDefault="00B04B35" w:rsidP="00C8075B">
            <w:pPr>
              <w:jc w:val="right"/>
              <w:rPr>
                <w:sz w:val="18"/>
                <w:szCs w:val="18"/>
                <w:lang w:eastAsia="ru-RU"/>
              </w:rPr>
            </w:pPr>
          </w:p>
        </w:tc>
        <w:tc>
          <w:tcPr>
            <w:tcW w:w="1276"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r>
      <w:tr w:rsidR="00B04B35" w:rsidRPr="00E962EC" w:rsidTr="00C8075B">
        <w:trPr>
          <w:gridAfter w:val="1"/>
          <w:wAfter w:w="236" w:type="dxa"/>
          <w:trHeight w:val="20"/>
        </w:trPr>
        <w:tc>
          <w:tcPr>
            <w:tcW w:w="4410" w:type="dxa"/>
            <w:gridSpan w:val="7"/>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r w:rsidRPr="00E962EC">
              <w:rPr>
                <w:sz w:val="18"/>
                <w:szCs w:val="18"/>
                <w:lang w:eastAsia="ru-RU"/>
              </w:rPr>
              <w:t>Составле</w:t>
            </w:r>
            <w:proofErr w:type="gramStart"/>
            <w:r w:rsidRPr="00E962EC">
              <w:rPr>
                <w:sz w:val="18"/>
                <w:szCs w:val="18"/>
                <w:lang w:eastAsia="ru-RU"/>
              </w:rPr>
              <w:t>н(</w:t>
            </w:r>
            <w:proofErr w:type="gramEnd"/>
            <w:r w:rsidRPr="00E962EC">
              <w:rPr>
                <w:sz w:val="18"/>
                <w:szCs w:val="18"/>
                <w:lang w:eastAsia="ru-RU"/>
              </w:rPr>
              <w:t xml:space="preserve">а) в уровне текущих (прогнозных) цен 3 квартал 2013 года </w:t>
            </w:r>
          </w:p>
        </w:tc>
        <w:tc>
          <w:tcPr>
            <w:tcW w:w="992" w:type="dxa"/>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992" w:type="dxa"/>
            <w:gridSpan w:val="3"/>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992" w:type="dxa"/>
            <w:gridSpan w:val="4"/>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418" w:type="dxa"/>
            <w:gridSpan w:val="8"/>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276"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r>
      <w:tr w:rsidR="00B04B35" w:rsidRPr="00E962EC" w:rsidTr="00C8075B">
        <w:trPr>
          <w:gridAfter w:val="1"/>
          <w:wAfter w:w="236" w:type="dxa"/>
          <w:trHeight w:val="2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B35" w:rsidRPr="00E962EC" w:rsidRDefault="00B04B35" w:rsidP="00C8075B">
            <w:pPr>
              <w:jc w:val="center"/>
              <w:rPr>
                <w:sz w:val="18"/>
                <w:szCs w:val="18"/>
                <w:lang w:eastAsia="ru-RU"/>
              </w:rPr>
            </w:pPr>
            <w:r w:rsidRPr="00E962EC">
              <w:rPr>
                <w:sz w:val="18"/>
                <w:szCs w:val="18"/>
                <w:lang w:eastAsia="ru-RU"/>
              </w:rPr>
              <w:t xml:space="preserve">№ </w:t>
            </w:r>
            <w:proofErr w:type="spellStart"/>
            <w:proofErr w:type="gramStart"/>
            <w:r w:rsidRPr="00E962EC">
              <w:rPr>
                <w:sz w:val="18"/>
                <w:szCs w:val="18"/>
                <w:lang w:eastAsia="ru-RU"/>
              </w:rPr>
              <w:t>п</w:t>
            </w:r>
            <w:proofErr w:type="spellEnd"/>
            <w:proofErr w:type="gramEnd"/>
            <w:r w:rsidRPr="00E962EC">
              <w:rPr>
                <w:sz w:val="18"/>
                <w:szCs w:val="18"/>
                <w:lang w:eastAsia="ru-RU"/>
              </w:rPr>
              <w:t>/</w:t>
            </w:r>
            <w:proofErr w:type="spellStart"/>
            <w:r w:rsidRPr="00E962EC">
              <w:rPr>
                <w:sz w:val="18"/>
                <w:szCs w:val="18"/>
                <w:lang w:eastAsia="ru-RU"/>
              </w:rPr>
              <w:t>п</w:t>
            </w:r>
            <w:proofErr w:type="spellEnd"/>
          </w:p>
        </w:tc>
        <w:tc>
          <w:tcPr>
            <w:tcW w:w="897" w:type="dxa"/>
            <w:gridSpan w:val="2"/>
            <w:tcBorders>
              <w:top w:val="single" w:sz="4" w:space="0" w:color="auto"/>
              <w:left w:val="nil"/>
              <w:bottom w:val="single" w:sz="4" w:space="0" w:color="auto"/>
              <w:right w:val="single" w:sz="4" w:space="0" w:color="auto"/>
            </w:tcBorders>
            <w:shd w:val="clear" w:color="auto" w:fill="auto"/>
            <w:vAlign w:val="center"/>
            <w:hideMark/>
          </w:tcPr>
          <w:p w:rsidR="00B04B35" w:rsidRPr="00E962EC" w:rsidRDefault="00B04B35" w:rsidP="00C8075B">
            <w:pPr>
              <w:jc w:val="center"/>
              <w:rPr>
                <w:sz w:val="18"/>
                <w:szCs w:val="18"/>
                <w:lang w:eastAsia="ru-RU"/>
              </w:rPr>
            </w:pPr>
            <w:r w:rsidRPr="00E962EC">
              <w:rPr>
                <w:sz w:val="18"/>
                <w:szCs w:val="18"/>
                <w:lang w:eastAsia="ru-RU"/>
              </w:rPr>
              <w:t>Шифр расценки и коды ресурсов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04B35" w:rsidRPr="00E962EC" w:rsidRDefault="00B04B35" w:rsidP="00C8075B">
            <w:pPr>
              <w:jc w:val="center"/>
              <w:rPr>
                <w:sz w:val="18"/>
                <w:szCs w:val="18"/>
                <w:lang w:eastAsia="ru-RU"/>
              </w:rPr>
            </w:pPr>
            <w:r w:rsidRPr="00E962EC">
              <w:rPr>
                <w:sz w:val="18"/>
                <w:szCs w:val="18"/>
                <w:lang w:eastAsia="ru-RU"/>
              </w:rPr>
              <w:t>Наименование работ и затрат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4B35" w:rsidRPr="00E962EC" w:rsidRDefault="00B04B35" w:rsidP="00C8075B">
            <w:pPr>
              <w:jc w:val="center"/>
              <w:rPr>
                <w:sz w:val="18"/>
                <w:szCs w:val="18"/>
                <w:lang w:eastAsia="ru-RU"/>
              </w:rPr>
            </w:pPr>
            <w:r w:rsidRPr="00E962EC">
              <w:rPr>
                <w:sz w:val="18"/>
                <w:szCs w:val="18"/>
                <w:lang w:eastAsia="ru-RU"/>
              </w:rPr>
              <w:t>Единица измерения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04B35" w:rsidRPr="00E962EC" w:rsidRDefault="00B04B35" w:rsidP="00C8075B">
            <w:pPr>
              <w:jc w:val="center"/>
              <w:rPr>
                <w:sz w:val="18"/>
                <w:szCs w:val="18"/>
                <w:lang w:eastAsia="ru-RU"/>
              </w:rPr>
            </w:pPr>
            <w:r w:rsidRPr="00E962EC">
              <w:rPr>
                <w:sz w:val="18"/>
                <w:szCs w:val="18"/>
                <w:lang w:eastAsia="ru-RU"/>
              </w:rPr>
              <w:t>Кол-во единиц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4B35" w:rsidRPr="00E962EC" w:rsidRDefault="00B04B35" w:rsidP="00C8075B">
            <w:pPr>
              <w:jc w:val="center"/>
              <w:rPr>
                <w:sz w:val="18"/>
                <w:szCs w:val="18"/>
                <w:lang w:eastAsia="ru-RU"/>
              </w:rPr>
            </w:pPr>
            <w:r w:rsidRPr="00E962EC">
              <w:rPr>
                <w:sz w:val="18"/>
                <w:szCs w:val="18"/>
                <w:lang w:eastAsia="ru-RU"/>
              </w:rPr>
              <w:t>Цена на единицу измерения, руб.</w:t>
            </w:r>
          </w:p>
        </w:tc>
        <w:tc>
          <w:tcPr>
            <w:tcW w:w="992" w:type="dxa"/>
            <w:gridSpan w:val="3"/>
            <w:tcBorders>
              <w:top w:val="single" w:sz="4" w:space="0" w:color="auto"/>
              <w:left w:val="nil"/>
              <w:bottom w:val="nil"/>
              <w:right w:val="single" w:sz="4" w:space="0" w:color="auto"/>
            </w:tcBorders>
            <w:shd w:val="clear" w:color="auto" w:fill="auto"/>
            <w:vAlign w:val="center"/>
            <w:hideMark/>
          </w:tcPr>
          <w:p w:rsidR="00B04B35" w:rsidRPr="00E962EC" w:rsidRDefault="00B04B35" w:rsidP="00C8075B">
            <w:pPr>
              <w:jc w:val="center"/>
              <w:rPr>
                <w:sz w:val="18"/>
                <w:szCs w:val="18"/>
                <w:lang w:eastAsia="ru-RU"/>
              </w:rPr>
            </w:pPr>
            <w:proofErr w:type="spellStart"/>
            <w:proofErr w:type="gramStart"/>
            <w:r w:rsidRPr="00E962EC">
              <w:rPr>
                <w:sz w:val="18"/>
                <w:szCs w:val="18"/>
                <w:lang w:eastAsia="ru-RU"/>
              </w:rPr>
              <w:t>Попра-вочные</w:t>
            </w:r>
            <w:proofErr w:type="spellEnd"/>
            <w:proofErr w:type="gramEnd"/>
            <w:r w:rsidRPr="00E962EC">
              <w:rPr>
                <w:sz w:val="18"/>
                <w:szCs w:val="18"/>
                <w:lang w:eastAsia="ru-RU"/>
              </w:rPr>
              <w:t xml:space="preserve"> </w:t>
            </w:r>
            <w:proofErr w:type="spellStart"/>
            <w:r w:rsidRPr="00E962EC">
              <w:rPr>
                <w:sz w:val="18"/>
                <w:szCs w:val="18"/>
                <w:lang w:eastAsia="ru-RU"/>
              </w:rPr>
              <w:t>коэфф</w:t>
            </w:r>
            <w:proofErr w:type="spellEnd"/>
            <w:r w:rsidRPr="00E962EC">
              <w:rPr>
                <w:sz w:val="18"/>
                <w:szCs w:val="18"/>
                <w:lang w:eastAsia="ru-RU"/>
              </w:rPr>
              <w:t>., нормы НР и СП</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B04B35" w:rsidRPr="00E962EC" w:rsidRDefault="00B04B35" w:rsidP="00C8075B">
            <w:pPr>
              <w:jc w:val="center"/>
              <w:rPr>
                <w:sz w:val="18"/>
                <w:szCs w:val="18"/>
                <w:lang w:eastAsia="ru-RU"/>
              </w:rPr>
            </w:pPr>
            <w:r w:rsidRPr="00E962EC">
              <w:rPr>
                <w:sz w:val="18"/>
                <w:szCs w:val="18"/>
                <w:lang w:eastAsia="ru-RU"/>
              </w:rPr>
              <w:t>Всего затрат в базисном уровне цен, руб.</w:t>
            </w:r>
          </w:p>
        </w:tc>
        <w:tc>
          <w:tcPr>
            <w:tcW w:w="1418" w:type="dxa"/>
            <w:gridSpan w:val="8"/>
            <w:tcBorders>
              <w:top w:val="single" w:sz="4" w:space="0" w:color="auto"/>
              <w:left w:val="nil"/>
              <w:bottom w:val="single" w:sz="4" w:space="0" w:color="auto"/>
              <w:right w:val="single" w:sz="4" w:space="0" w:color="auto"/>
            </w:tcBorders>
            <w:shd w:val="clear" w:color="auto" w:fill="auto"/>
            <w:vAlign w:val="center"/>
            <w:hideMark/>
          </w:tcPr>
          <w:p w:rsidR="00B04B35" w:rsidRPr="00E962EC" w:rsidRDefault="00B04B35" w:rsidP="00C8075B">
            <w:pPr>
              <w:jc w:val="center"/>
              <w:rPr>
                <w:sz w:val="18"/>
                <w:szCs w:val="18"/>
                <w:lang w:eastAsia="ru-RU"/>
              </w:rPr>
            </w:pPr>
            <w:r w:rsidRPr="00E962EC">
              <w:rPr>
                <w:sz w:val="18"/>
                <w:szCs w:val="18"/>
                <w:lang w:eastAsia="ru-RU"/>
              </w:rPr>
              <w:t>Индексы пересчета, нормы НР и СП</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B04B35" w:rsidRPr="00E962EC" w:rsidRDefault="00B04B35" w:rsidP="00C8075B">
            <w:pPr>
              <w:jc w:val="center"/>
              <w:rPr>
                <w:sz w:val="18"/>
                <w:szCs w:val="18"/>
                <w:lang w:eastAsia="ru-RU"/>
              </w:rPr>
            </w:pPr>
            <w:r w:rsidRPr="00E962EC">
              <w:rPr>
                <w:sz w:val="18"/>
                <w:szCs w:val="18"/>
                <w:lang w:eastAsia="ru-RU"/>
              </w:rPr>
              <w:t>ВСЕГО затрат, руб.</w:t>
            </w:r>
          </w:p>
        </w:tc>
      </w:tr>
      <w:tr w:rsidR="00B04B35" w:rsidRPr="00E962EC" w:rsidTr="00C8075B">
        <w:trPr>
          <w:gridAfter w:val="1"/>
          <w:wAfter w:w="236" w:type="dxa"/>
          <w:trHeight w:val="2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B04B35" w:rsidRPr="00E962EC" w:rsidRDefault="00B04B35" w:rsidP="00C8075B">
            <w:pPr>
              <w:jc w:val="center"/>
              <w:rPr>
                <w:sz w:val="18"/>
                <w:szCs w:val="18"/>
                <w:lang w:eastAsia="ru-RU"/>
              </w:rPr>
            </w:pPr>
            <w:r w:rsidRPr="00E962EC">
              <w:rPr>
                <w:sz w:val="18"/>
                <w:szCs w:val="18"/>
                <w:lang w:eastAsia="ru-RU"/>
              </w:rPr>
              <w:t>1</w:t>
            </w:r>
          </w:p>
        </w:tc>
        <w:tc>
          <w:tcPr>
            <w:tcW w:w="897" w:type="dxa"/>
            <w:gridSpan w:val="2"/>
            <w:tcBorders>
              <w:top w:val="nil"/>
              <w:left w:val="nil"/>
              <w:bottom w:val="single" w:sz="4" w:space="0" w:color="auto"/>
              <w:right w:val="single" w:sz="4" w:space="0" w:color="auto"/>
            </w:tcBorders>
            <w:shd w:val="clear" w:color="auto" w:fill="auto"/>
            <w:vAlign w:val="center"/>
            <w:hideMark/>
          </w:tcPr>
          <w:p w:rsidR="00B04B35" w:rsidRPr="00E962EC" w:rsidRDefault="00B04B35" w:rsidP="00C8075B">
            <w:pPr>
              <w:jc w:val="center"/>
              <w:rPr>
                <w:sz w:val="18"/>
                <w:szCs w:val="18"/>
                <w:lang w:eastAsia="ru-RU"/>
              </w:rPr>
            </w:pPr>
            <w:r w:rsidRPr="00E962EC">
              <w:rPr>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B04B35" w:rsidRPr="00E962EC" w:rsidRDefault="00B04B35" w:rsidP="00C8075B">
            <w:pPr>
              <w:jc w:val="center"/>
              <w:rPr>
                <w:sz w:val="18"/>
                <w:szCs w:val="18"/>
                <w:lang w:eastAsia="ru-RU"/>
              </w:rPr>
            </w:pPr>
            <w:r w:rsidRPr="00E962EC">
              <w:rPr>
                <w:sz w:val="18"/>
                <w:szCs w:val="18"/>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B04B35" w:rsidRPr="00E962EC" w:rsidRDefault="00B04B35" w:rsidP="00C8075B">
            <w:pPr>
              <w:jc w:val="center"/>
              <w:rPr>
                <w:sz w:val="18"/>
                <w:szCs w:val="18"/>
                <w:lang w:eastAsia="ru-RU"/>
              </w:rPr>
            </w:pPr>
            <w:r w:rsidRPr="00E962EC">
              <w:rPr>
                <w:sz w:val="18"/>
                <w:szCs w:val="18"/>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B04B35" w:rsidRPr="00E962EC" w:rsidRDefault="00B04B35" w:rsidP="00C8075B">
            <w:pPr>
              <w:jc w:val="center"/>
              <w:rPr>
                <w:sz w:val="18"/>
                <w:szCs w:val="18"/>
                <w:lang w:eastAsia="ru-RU"/>
              </w:rPr>
            </w:pPr>
            <w:r w:rsidRPr="00E962EC">
              <w:rPr>
                <w:sz w:val="18"/>
                <w:szCs w:val="18"/>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B04B35" w:rsidRPr="00E962EC" w:rsidRDefault="00B04B35" w:rsidP="00C8075B">
            <w:pPr>
              <w:jc w:val="center"/>
              <w:rPr>
                <w:sz w:val="18"/>
                <w:szCs w:val="18"/>
                <w:lang w:eastAsia="ru-RU"/>
              </w:rPr>
            </w:pPr>
            <w:r w:rsidRPr="00E962EC">
              <w:rPr>
                <w:sz w:val="18"/>
                <w:szCs w:val="18"/>
                <w:lang w:eastAsia="ru-RU"/>
              </w:rPr>
              <w:t>6</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B04B35" w:rsidRPr="00E962EC" w:rsidRDefault="00B04B35" w:rsidP="00C8075B">
            <w:pPr>
              <w:jc w:val="center"/>
              <w:rPr>
                <w:sz w:val="18"/>
                <w:szCs w:val="18"/>
                <w:lang w:eastAsia="ru-RU"/>
              </w:rPr>
            </w:pPr>
            <w:r w:rsidRPr="00E962EC">
              <w:rPr>
                <w:sz w:val="18"/>
                <w:szCs w:val="18"/>
                <w:lang w:eastAsia="ru-RU"/>
              </w:rPr>
              <w:t>7</w:t>
            </w:r>
          </w:p>
        </w:tc>
        <w:tc>
          <w:tcPr>
            <w:tcW w:w="992" w:type="dxa"/>
            <w:gridSpan w:val="4"/>
            <w:tcBorders>
              <w:top w:val="nil"/>
              <w:left w:val="nil"/>
              <w:bottom w:val="single" w:sz="4" w:space="0" w:color="auto"/>
              <w:right w:val="single" w:sz="4" w:space="0" w:color="auto"/>
            </w:tcBorders>
            <w:shd w:val="clear" w:color="auto" w:fill="auto"/>
            <w:vAlign w:val="center"/>
            <w:hideMark/>
          </w:tcPr>
          <w:p w:rsidR="00B04B35" w:rsidRPr="00E962EC" w:rsidRDefault="00B04B35" w:rsidP="00C8075B">
            <w:pPr>
              <w:jc w:val="center"/>
              <w:rPr>
                <w:sz w:val="18"/>
                <w:szCs w:val="18"/>
                <w:lang w:eastAsia="ru-RU"/>
              </w:rPr>
            </w:pPr>
            <w:r w:rsidRPr="00E962EC">
              <w:rPr>
                <w:sz w:val="18"/>
                <w:szCs w:val="18"/>
                <w:lang w:eastAsia="ru-RU"/>
              </w:rPr>
              <w:t>8</w:t>
            </w:r>
          </w:p>
        </w:tc>
        <w:tc>
          <w:tcPr>
            <w:tcW w:w="1418" w:type="dxa"/>
            <w:gridSpan w:val="8"/>
            <w:tcBorders>
              <w:top w:val="nil"/>
              <w:left w:val="nil"/>
              <w:bottom w:val="single" w:sz="4" w:space="0" w:color="auto"/>
              <w:right w:val="single" w:sz="4" w:space="0" w:color="auto"/>
            </w:tcBorders>
            <w:shd w:val="clear" w:color="auto" w:fill="auto"/>
            <w:vAlign w:val="center"/>
            <w:hideMark/>
          </w:tcPr>
          <w:p w:rsidR="00B04B35" w:rsidRPr="00E962EC" w:rsidRDefault="00B04B35" w:rsidP="00C8075B">
            <w:pPr>
              <w:jc w:val="center"/>
              <w:rPr>
                <w:sz w:val="18"/>
                <w:szCs w:val="18"/>
                <w:lang w:eastAsia="ru-RU"/>
              </w:rPr>
            </w:pPr>
            <w:r w:rsidRPr="00E962EC">
              <w:rPr>
                <w:sz w:val="18"/>
                <w:szCs w:val="18"/>
                <w:lang w:eastAsia="ru-RU"/>
              </w:rPr>
              <w:t>9</w:t>
            </w:r>
          </w:p>
        </w:tc>
        <w:tc>
          <w:tcPr>
            <w:tcW w:w="1276" w:type="dxa"/>
            <w:gridSpan w:val="2"/>
            <w:tcBorders>
              <w:top w:val="nil"/>
              <w:left w:val="nil"/>
              <w:bottom w:val="single" w:sz="4" w:space="0" w:color="auto"/>
              <w:right w:val="single" w:sz="4" w:space="0" w:color="auto"/>
            </w:tcBorders>
            <w:shd w:val="clear" w:color="auto" w:fill="auto"/>
            <w:vAlign w:val="center"/>
            <w:hideMark/>
          </w:tcPr>
          <w:p w:rsidR="00B04B35" w:rsidRPr="00E962EC" w:rsidRDefault="00B04B35" w:rsidP="00C8075B">
            <w:pPr>
              <w:jc w:val="center"/>
              <w:rPr>
                <w:sz w:val="18"/>
                <w:szCs w:val="18"/>
                <w:lang w:eastAsia="ru-RU"/>
              </w:rPr>
            </w:pPr>
            <w:r w:rsidRPr="00E962EC">
              <w:rPr>
                <w:sz w:val="18"/>
                <w:szCs w:val="18"/>
                <w:lang w:eastAsia="ru-RU"/>
              </w:rPr>
              <w:t>10</w:t>
            </w:r>
          </w:p>
        </w:tc>
      </w:tr>
      <w:tr w:rsidR="00B04B35" w:rsidRPr="00E962EC" w:rsidTr="00C8075B">
        <w:trPr>
          <w:gridAfter w:val="1"/>
          <w:wAfter w:w="236" w:type="dxa"/>
          <w:trHeight w:val="20"/>
        </w:trPr>
        <w:tc>
          <w:tcPr>
            <w:tcW w:w="536" w:type="dxa"/>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897"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134"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992" w:type="dxa"/>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851" w:type="dxa"/>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992" w:type="dxa"/>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992" w:type="dxa"/>
            <w:gridSpan w:val="3"/>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992" w:type="dxa"/>
            <w:gridSpan w:val="4"/>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418" w:type="dxa"/>
            <w:gridSpan w:val="8"/>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276"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r>
      <w:tr w:rsidR="00B04B35" w:rsidRPr="00E962EC" w:rsidTr="00C8075B">
        <w:trPr>
          <w:gridAfter w:val="1"/>
          <w:wAfter w:w="236" w:type="dxa"/>
          <w:trHeight w:val="20"/>
        </w:trPr>
        <w:tc>
          <w:tcPr>
            <w:tcW w:w="10080" w:type="dxa"/>
            <w:gridSpan w:val="25"/>
            <w:tcBorders>
              <w:top w:val="nil"/>
              <w:left w:val="nil"/>
              <w:bottom w:val="nil"/>
              <w:right w:val="nil"/>
            </w:tcBorders>
            <w:shd w:val="clear" w:color="auto" w:fill="auto"/>
            <w:vAlign w:val="bottom"/>
            <w:hideMark/>
          </w:tcPr>
          <w:p w:rsidR="00B04B35" w:rsidRPr="00E962EC" w:rsidRDefault="00B04B35" w:rsidP="00C8075B">
            <w:pPr>
              <w:jc w:val="center"/>
              <w:rPr>
                <w:b/>
                <w:bCs/>
                <w:sz w:val="18"/>
                <w:szCs w:val="18"/>
                <w:lang w:eastAsia="ru-RU"/>
              </w:rPr>
            </w:pPr>
            <w:r w:rsidRPr="00E962EC">
              <w:rPr>
                <w:b/>
                <w:bCs/>
                <w:sz w:val="18"/>
                <w:szCs w:val="18"/>
                <w:lang w:eastAsia="ru-RU"/>
              </w:rPr>
              <w:t>Раздел___________</w:t>
            </w:r>
          </w:p>
        </w:tc>
      </w:tr>
      <w:tr w:rsidR="00B04B35" w:rsidRPr="00E962EC" w:rsidTr="00C8075B">
        <w:trPr>
          <w:gridAfter w:val="1"/>
          <w:wAfter w:w="236" w:type="dxa"/>
          <w:trHeight w:val="20"/>
        </w:trPr>
        <w:tc>
          <w:tcPr>
            <w:tcW w:w="624" w:type="dxa"/>
            <w:gridSpan w:val="2"/>
            <w:tcBorders>
              <w:top w:val="nil"/>
              <w:left w:val="nil"/>
              <w:bottom w:val="nil"/>
              <w:right w:val="nil"/>
            </w:tcBorders>
            <w:shd w:val="clear" w:color="auto" w:fill="auto"/>
            <w:noWrap/>
            <w:hideMark/>
          </w:tcPr>
          <w:p w:rsidR="00B04B35" w:rsidRPr="00E962EC" w:rsidRDefault="00B04B35" w:rsidP="00C8075B">
            <w:pPr>
              <w:rPr>
                <w:sz w:val="18"/>
                <w:szCs w:val="18"/>
                <w:lang w:eastAsia="ru-RU"/>
              </w:rPr>
            </w:pPr>
            <w:r w:rsidRPr="00E962EC">
              <w:rPr>
                <w:sz w:val="18"/>
                <w:szCs w:val="18"/>
                <w:lang w:eastAsia="ru-RU"/>
              </w:rPr>
              <w:t>1</w:t>
            </w:r>
          </w:p>
        </w:tc>
        <w:tc>
          <w:tcPr>
            <w:tcW w:w="1287" w:type="dxa"/>
            <w:gridSpan w:val="2"/>
            <w:tcBorders>
              <w:top w:val="nil"/>
              <w:left w:val="nil"/>
              <w:bottom w:val="nil"/>
              <w:right w:val="nil"/>
            </w:tcBorders>
            <w:shd w:val="clear" w:color="auto" w:fill="auto"/>
            <w:hideMark/>
          </w:tcPr>
          <w:p w:rsidR="00B04B35" w:rsidRPr="00E962EC" w:rsidRDefault="00B04B35" w:rsidP="00C8075B">
            <w:pPr>
              <w:rPr>
                <w:sz w:val="18"/>
                <w:szCs w:val="18"/>
                <w:lang w:eastAsia="ru-RU"/>
              </w:rPr>
            </w:pPr>
          </w:p>
        </w:tc>
        <w:tc>
          <w:tcPr>
            <w:tcW w:w="3696" w:type="dxa"/>
            <w:gridSpan w:val="5"/>
            <w:tcBorders>
              <w:top w:val="nil"/>
              <w:left w:val="nil"/>
              <w:bottom w:val="nil"/>
              <w:right w:val="nil"/>
            </w:tcBorders>
            <w:shd w:val="clear" w:color="auto" w:fill="auto"/>
            <w:vAlign w:val="bottom"/>
            <w:hideMark/>
          </w:tcPr>
          <w:p w:rsidR="00B04B35" w:rsidRPr="00E962EC" w:rsidRDefault="00B04B35" w:rsidP="00C8075B">
            <w:pPr>
              <w:rPr>
                <w:sz w:val="18"/>
                <w:szCs w:val="18"/>
                <w:lang w:eastAsia="ru-RU"/>
              </w:rPr>
            </w:pPr>
          </w:p>
        </w:tc>
        <w:tc>
          <w:tcPr>
            <w:tcW w:w="1372" w:type="dxa"/>
            <w:gridSpan w:val="4"/>
            <w:tcBorders>
              <w:top w:val="nil"/>
              <w:left w:val="nil"/>
              <w:bottom w:val="nil"/>
              <w:right w:val="nil"/>
            </w:tcBorders>
            <w:shd w:val="clear" w:color="auto" w:fill="auto"/>
            <w:vAlign w:val="bottom"/>
            <w:hideMark/>
          </w:tcPr>
          <w:p w:rsidR="00B04B35" w:rsidRPr="00E962EC" w:rsidRDefault="00B04B35" w:rsidP="00C8075B">
            <w:pPr>
              <w:jc w:val="right"/>
              <w:rPr>
                <w:i/>
                <w:iCs/>
                <w:sz w:val="18"/>
                <w:szCs w:val="18"/>
                <w:lang w:eastAsia="ru-RU"/>
              </w:rPr>
            </w:pPr>
          </w:p>
        </w:tc>
        <w:tc>
          <w:tcPr>
            <w:tcW w:w="407" w:type="dxa"/>
            <w:gridSpan w:val="2"/>
            <w:tcBorders>
              <w:top w:val="nil"/>
              <w:left w:val="nil"/>
              <w:bottom w:val="nil"/>
              <w:right w:val="nil"/>
            </w:tcBorders>
            <w:shd w:val="clear" w:color="auto" w:fill="auto"/>
            <w:noWrap/>
            <w:vAlign w:val="bottom"/>
            <w:hideMark/>
          </w:tcPr>
          <w:p w:rsidR="00B04B35" w:rsidRPr="00E962EC" w:rsidRDefault="00B04B35" w:rsidP="00C8075B">
            <w:pPr>
              <w:jc w:val="right"/>
              <w:rPr>
                <w:sz w:val="18"/>
                <w:szCs w:val="18"/>
                <w:lang w:eastAsia="ru-RU"/>
              </w:rPr>
            </w:pPr>
          </w:p>
        </w:tc>
        <w:tc>
          <w:tcPr>
            <w:tcW w:w="284" w:type="dxa"/>
            <w:gridSpan w:val="3"/>
            <w:tcBorders>
              <w:top w:val="nil"/>
              <w:left w:val="nil"/>
              <w:bottom w:val="nil"/>
              <w:right w:val="nil"/>
            </w:tcBorders>
            <w:shd w:val="clear" w:color="auto" w:fill="auto"/>
            <w:noWrap/>
            <w:vAlign w:val="bottom"/>
            <w:hideMark/>
          </w:tcPr>
          <w:p w:rsidR="00B04B35" w:rsidRPr="00E962EC" w:rsidRDefault="00B04B35" w:rsidP="00C8075B">
            <w:pPr>
              <w:jc w:val="right"/>
              <w:rPr>
                <w:sz w:val="18"/>
                <w:szCs w:val="18"/>
                <w:lang w:eastAsia="ru-RU"/>
              </w:rPr>
            </w:pPr>
          </w:p>
        </w:tc>
        <w:tc>
          <w:tcPr>
            <w:tcW w:w="2410" w:type="dxa"/>
            <w:gridSpan w:val="7"/>
            <w:tcBorders>
              <w:top w:val="nil"/>
              <w:left w:val="nil"/>
              <w:bottom w:val="nil"/>
              <w:right w:val="nil"/>
            </w:tcBorders>
            <w:shd w:val="clear" w:color="auto" w:fill="auto"/>
            <w:vAlign w:val="bottom"/>
            <w:hideMark/>
          </w:tcPr>
          <w:p w:rsidR="00B04B35" w:rsidRPr="00E962EC" w:rsidRDefault="00B04B35" w:rsidP="00C8075B">
            <w:pPr>
              <w:rPr>
                <w:sz w:val="18"/>
                <w:szCs w:val="18"/>
                <w:lang w:eastAsia="ru-RU"/>
              </w:rPr>
            </w:pPr>
          </w:p>
        </w:tc>
      </w:tr>
      <w:tr w:rsidR="00B04B35" w:rsidRPr="00E962EC" w:rsidTr="00C8075B">
        <w:trPr>
          <w:gridAfter w:val="1"/>
          <w:wAfter w:w="236" w:type="dxa"/>
          <w:trHeight w:val="20"/>
        </w:trPr>
        <w:tc>
          <w:tcPr>
            <w:tcW w:w="624" w:type="dxa"/>
            <w:gridSpan w:val="2"/>
            <w:tcBorders>
              <w:top w:val="nil"/>
              <w:left w:val="nil"/>
              <w:bottom w:val="nil"/>
              <w:right w:val="nil"/>
            </w:tcBorders>
            <w:shd w:val="clear" w:color="auto" w:fill="auto"/>
            <w:noWrap/>
            <w:hideMark/>
          </w:tcPr>
          <w:p w:rsidR="00B04B35" w:rsidRPr="00E962EC" w:rsidRDefault="00B04B35" w:rsidP="00C8075B">
            <w:pPr>
              <w:rPr>
                <w:sz w:val="18"/>
                <w:szCs w:val="18"/>
                <w:lang w:eastAsia="ru-RU"/>
              </w:rPr>
            </w:pPr>
          </w:p>
        </w:tc>
        <w:tc>
          <w:tcPr>
            <w:tcW w:w="1287" w:type="dxa"/>
            <w:gridSpan w:val="2"/>
            <w:tcBorders>
              <w:top w:val="nil"/>
              <w:left w:val="nil"/>
              <w:bottom w:val="nil"/>
              <w:right w:val="nil"/>
            </w:tcBorders>
            <w:shd w:val="clear" w:color="auto" w:fill="auto"/>
            <w:hideMark/>
          </w:tcPr>
          <w:p w:rsidR="00B04B35" w:rsidRPr="00E962EC" w:rsidRDefault="00B04B35" w:rsidP="00C8075B">
            <w:pPr>
              <w:rPr>
                <w:sz w:val="18"/>
                <w:szCs w:val="18"/>
                <w:lang w:eastAsia="ru-RU"/>
              </w:rPr>
            </w:pPr>
          </w:p>
        </w:tc>
        <w:tc>
          <w:tcPr>
            <w:tcW w:w="3696" w:type="dxa"/>
            <w:gridSpan w:val="5"/>
            <w:tcBorders>
              <w:top w:val="nil"/>
              <w:left w:val="nil"/>
              <w:bottom w:val="nil"/>
              <w:right w:val="nil"/>
            </w:tcBorders>
            <w:shd w:val="clear" w:color="auto" w:fill="auto"/>
            <w:vAlign w:val="bottom"/>
            <w:hideMark/>
          </w:tcPr>
          <w:p w:rsidR="00B04B35" w:rsidRPr="00E962EC" w:rsidRDefault="00B04B35" w:rsidP="00C8075B">
            <w:pPr>
              <w:rPr>
                <w:sz w:val="18"/>
                <w:szCs w:val="18"/>
                <w:lang w:eastAsia="ru-RU"/>
              </w:rPr>
            </w:pPr>
            <w:r w:rsidRPr="00E962EC">
              <w:rPr>
                <w:sz w:val="18"/>
                <w:szCs w:val="18"/>
                <w:lang w:eastAsia="ru-RU"/>
              </w:rPr>
              <w:t>ЗП</w:t>
            </w:r>
          </w:p>
        </w:tc>
        <w:tc>
          <w:tcPr>
            <w:tcW w:w="1372" w:type="dxa"/>
            <w:gridSpan w:val="4"/>
            <w:tcBorders>
              <w:top w:val="nil"/>
              <w:left w:val="nil"/>
              <w:bottom w:val="nil"/>
              <w:right w:val="nil"/>
            </w:tcBorders>
            <w:shd w:val="clear" w:color="auto" w:fill="auto"/>
            <w:vAlign w:val="bottom"/>
            <w:hideMark/>
          </w:tcPr>
          <w:p w:rsidR="00B04B35" w:rsidRPr="00E962EC" w:rsidRDefault="00B04B35" w:rsidP="00C8075B">
            <w:pPr>
              <w:jc w:val="right"/>
              <w:rPr>
                <w:i/>
                <w:iCs/>
                <w:sz w:val="18"/>
                <w:szCs w:val="18"/>
                <w:lang w:eastAsia="ru-RU"/>
              </w:rPr>
            </w:pPr>
          </w:p>
        </w:tc>
        <w:tc>
          <w:tcPr>
            <w:tcW w:w="407" w:type="dxa"/>
            <w:gridSpan w:val="2"/>
            <w:tcBorders>
              <w:top w:val="nil"/>
              <w:left w:val="nil"/>
              <w:bottom w:val="nil"/>
              <w:right w:val="nil"/>
            </w:tcBorders>
            <w:shd w:val="clear" w:color="auto" w:fill="auto"/>
            <w:noWrap/>
            <w:vAlign w:val="bottom"/>
            <w:hideMark/>
          </w:tcPr>
          <w:p w:rsidR="00B04B35" w:rsidRPr="00E962EC" w:rsidRDefault="00B04B35" w:rsidP="00C8075B">
            <w:pPr>
              <w:jc w:val="right"/>
              <w:rPr>
                <w:sz w:val="18"/>
                <w:szCs w:val="18"/>
                <w:lang w:eastAsia="ru-RU"/>
              </w:rPr>
            </w:pPr>
          </w:p>
        </w:tc>
        <w:tc>
          <w:tcPr>
            <w:tcW w:w="284" w:type="dxa"/>
            <w:gridSpan w:val="3"/>
            <w:tcBorders>
              <w:top w:val="nil"/>
              <w:left w:val="nil"/>
              <w:bottom w:val="nil"/>
              <w:right w:val="nil"/>
            </w:tcBorders>
            <w:shd w:val="clear" w:color="auto" w:fill="auto"/>
            <w:noWrap/>
            <w:vAlign w:val="bottom"/>
            <w:hideMark/>
          </w:tcPr>
          <w:p w:rsidR="00B04B35" w:rsidRPr="00E962EC" w:rsidRDefault="00B04B35" w:rsidP="00C8075B">
            <w:pPr>
              <w:jc w:val="right"/>
              <w:rPr>
                <w:sz w:val="18"/>
                <w:szCs w:val="18"/>
                <w:lang w:eastAsia="ru-RU"/>
              </w:rPr>
            </w:pPr>
          </w:p>
        </w:tc>
        <w:tc>
          <w:tcPr>
            <w:tcW w:w="2410" w:type="dxa"/>
            <w:gridSpan w:val="7"/>
            <w:tcBorders>
              <w:top w:val="nil"/>
              <w:left w:val="nil"/>
              <w:bottom w:val="nil"/>
              <w:right w:val="nil"/>
            </w:tcBorders>
            <w:shd w:val="clear" w:color="auto" w:fill="auto"/>
            <w:vAlign w:val="bottom"/>
            <w:hideMark/>
          </w:tcPr>
          <w:p w:rsidR="00B04B35" w:rsidRPr="00E962EC" w:rsidRDefault="00B04B35" w:rsidP="00C8075B">
            <w:pPr>
              <w:rPr>
                <w:sz w:val="18"/>
                <w:szCs w:val="18"/>
                <w:lang w:eastAsia="ru-RU"/>
              </w:rPr>
            </w:pPr>
          </w:p>
        </w:tc>
      </w:tr>
      <w:tr w:rsidR="00B04B35" w:rsidRPr="00E962EC" w:rsidTr="00C8075B">
        <w:trPr>
          <w:gridAfter w:val="1"/>
          <w:wAfter w:w="236" w:type="dxa"/>
          <w:trHeight w:val="20"/>
        </w:trPr>
        <w:tc>
          <w:tcPr>
            <w:tcW w:w="624" w:type="dxa"/>
            <w:gridSpan w:val="2"/>
            <w:tcBorders>
              <w:top w:val="nil"/>
              <w:left w:val="nil"/>
              <w:bottom w:val="nil"/>
              <w:right w:val="nil"/>
            </w:tcBorders>
            <w:shd w:val="clear" w:color="auto" w:fill="auto"/>
            <w:noWrap/>
            <w:hideMark/>
          </w:tcPr>
          <w:p w:rsidR="00B04B35" w:rsidRPr="00E962EC" w:rsidRDefault="00B04B35" w:rsidP="00C8075B">
            <w:pPr>
              <w:rPr>
                <w:sz w:val="18"/>
                <w:szCs w:val="18"/>
                <w:lang w:eastAsia="ru-RU"/>
              </w:rPr>
            </w:pPr>
          </w:p>
        </w:tc>
        <w:tc>
          <w:tcPr>
            <w:tcW w:w="1287" w:type="dxa"/>
            <w:gridSpan w:val="2"/>
            <w:tcBorders>
              <w:top w:val="nil"/>
              <w:left w:val="nil"/>
              <w:bottom w:val="nil"/>
              <w:right w:val="nil"/>
            </w:tcBorders>
            <w:shd w:val="clear" w:color="auto" w:fill="auto"/>
            <w:hideMark/>
          </w:tcPr>
          <w:p w:rsidR="00B04B35" w:rsidRPr="00E962EC" w:rsidRDefault="00B04B35" w:rsidP="00C8075B">
            <w:pPr>
              <w:rPr>
                <w:sz w:val="18"/>
                <w:szCs w:val="18"/>
                <w:lang w:eastAsia="ru-RU"/>
              </w:rPr>
            </w:pPr>
          </w:p>
        </w:tc>
        <w:tc>
          <w:tcPr>
            <w:tcW w:w="3696" w:type="dxa"/>
            <w:gridSpan w:val="5"/>
            <w:tcBorders>
              <w:top w:val="nil"/>
              <w:left w:val="nil"/>
              <w:bottom w:val="nil"/>
              <w:right w:val="nil"/>
            </w:tcBorders>
            <w:shd w:val="clear" w:color="auto" w:fill="auto"/>
            <w:vAlign w:val="bottom"/>
            <w:hideMark/>
          </w:tcPr>
          <w:p w:rsidR="00B04B35" w:rsidRPr="00E962EC" w:rsidRDefault="00B04B35" w:rsidP="00C8075B">
            <w:pPr>
              <w:rPr>
                <w:sz w:val="18"/>
                <w:szCs w:val="18"/>
                <w:lang w:eastAsia="ru-RU"/>
              </w:rPr>
            </w:pPr>
            <w:r w:rsidRPr="00E962EC">
              <w:rPr>
                <w:sz w:val="18"/>
                <w:szCs w:val="18"/>
                <w:lang w:eastAsia="ru-RU"/>
              </w:rPr>
              <w:t>ЭМ</w:t>
            </w:r>
          </w:p>
        </w:tc>
        <w:tc>
          <w:tcPr>
            <w:tcW w:w="1372" w:type="dxa"/>
            <w:gridSpan w:val="4"/>
            <w:tcBorders>
              <w:top w:val="nil"/>
              <w:left w:val="nil"/>
              <w:bottom w:val="nil"/>
              <w:right w:val="nil"/>
            </w:tcBorders>
            <w:shd w:val="clear" w:color="auto" w:fill="auto"/>
            <w:vAlign w:val="bottom"/>
            <w:hideMark/>
          </w:tcPr>
          <w:p w:rsidR="00B04B35" w:rsidRPr="00E962EC" w:rsidRDefault="00B04B35" w:rsidP="00C8075B">
            <w:pPr>
              <w:jc w:val="right"/>
              <w:rPr>
                <w:i/>
                <w:iCs/>
                <w:sz w:val="18"/>
                <w:szCs w:val="18"/>
                <w:lang w:eastAsia="ru-RU"/>
              </w:rPr>
            </w:pPr>
          </w:p>
        </w:tc>
        <w:tc>
          <w:tcPr>
            <w:tcW w:w="407" w:type="dxa"/>
            <w:gridSpan w:val="2"/>
            <w:tcBorders>
              <w:top w:val="nil"/>
              <w:left w:val="nil"/>
              <w:bottom w:val="nil"/>
              <w:right w:val="nil"/>
            </w:tcBorders>
            <w:shd w:val="clear" w:color="auto" w:fill="auto"/>
            <w:noWrap/>
            <w:vAlign w:val="bottom"/>
            <w:hideMark/>
          </w:tcPr>
          <w:p w:rsidR="00B04B35" w:rsidRPr="00E962EC" w:rsidRDefault="00B04B35" w:rsidP="00C8075B">
            <w:pPr>
              <w:jc w:val="right"/>
              <w:rPr>
                <w:sz w:val="18"/>
                <w:szCs w:val="18"/>
                <w:lang w:eastAsia="ru-RU"/>
              </w:rPr>
            </w:pPr>
          </w:p>
        </w:tc>
        <w:tc>
          <w:tcPr>
            <w:tcW w:w="284" w:type="dxa"/>
            <w:gridSpan w:val="3"/>
            <w:tcBorders>
              <w:top w:val="nil"/>
              <w:left w:val="nil"/>
              <w:bottom w:val="nil"/>
              <w:right w:val="nil"/>
            </w:tcBorders>
            <w:shd w:val="clear" w:color="auto" w:fill="auto"/>
            <w:noWrap/>
            <w:vAlign w:val="bottom"/>
            <w:hideMark/>
          </w:tcPr>
          <w:p w:rsidR="00B04B35" w:rsidRPr="00E962EC" w:rsidRDefault="00B04B35" w:rsidP="00C8075B">
            <w:pPr>
              <w:jc w:val="right"/>
              <w:rPr>
                <w:sz w:val="18"/>
                <w:szCs w:val="18"/>
                <w:lang w:eastAsia="ru-RU"/>
              </w:rPr>
            </w:pPr>
          </w:p>
        </w:tc>
        <w:tc>
          <w:tcPr>
            <w:tcW w:w="2410" w:type="dxa"/>
            <w:gridSpan w:val="7"/>
            <w:tcBorders>
              <w:top w:val="nil"/>
              <w:left w:val="nil"/>
              <w:bottom w:val="nil"/>
              <w:right w:val="nil"/>
            </w:tcBorders>
            <w:shd w:val="clear" w:color="auto" w:fill="auto"/>
            <w:vAlign w:val="bottom"/>
            <w:hideMark/>
          </w:tcPr>
          <w:p w:rsidR="00B04B35" w:rsidRPr="00E962EC" w:rsidRDefault="00B04B35" w:rsidP="00C8075B">
            <w:pPr>
              <w:rPr>
                <w:sz w:val="18"/>
                <w:szCs w:val="18"/>
                <w:lang w:eastAsia="ru-RU"/>
              </w:rPr>
            </w:pPr>
          </w:p>
        </w:tc>
      </w:tr>
      <w:tr w:rsidR="00B04B35" w:rsidRPr="00E962EC" w:rsidTr="00C8075B">
        <w:trPr>
          <w:gridAfter w:val="1"/>
          <w:wAfter w:w="236" w:type="dxa"/>
          <w:trHeight w:val="20"/>
        </w:trPr>
        <w:tc>
          <w:tcPr>
            <w:tcW w:w="624" w:type="dxa"/>
            <w:gridSpan w:val="2"/>
            <w:tcBorders>
              <w:top w:val="nil"/>
              <w:left w:val="nil"/>
              <w:bottom w:val="nil"/>
              <w:right w:val="nil"/>
            </w:tcBorders>
            <w:shd w:val="clear" w:color="auto" w:fill="auto"/>
            <w:noWrap/>
            <w:hideMark/>
          </w:tcPr>
          <w:p w:rsidR="00B04B35" w:rsidRPr="00E962EC" w:rsidRDefault="00B04B35" w:rsidP="00C8075B">
            <w:pPr>
              <w:rPr>
                <w:sz w:val="18"/>
                <w:szCs w:val="18"/>
                <w:lang w:eastAsia="ru-RU"/>
              </w:rPr>
            </w:pPr>
          </w:p>
        </w:tc>
        <w:tc>
          <w:tcPr>
            <w:tcW w:w="1287" w:type="dxa"/>
            <w:gridSpan w:val="2"/>
            <w:tcBorders>
              <w:top w:val="nil"/>
              <w:left w:val="nil"/>
              <w:bottom w:val="nil"/>
              <w:right w:val="nil"/>
            </w:tcBorders>
            <w:shd w:val="clear" w:color="auto" w:fill="auto"/>
            <w:hideMark/>
          </w:tcPr>
          <w:p w:rsidR="00B04B35" w:rsidRPr="00E962EC" w:rsidRDefault="00B04B35" w:rsidP="00C8075B">
            <w:pPr>
              <w:rPr>
                <w:sz w:val="18"/>
                <w:szCs w:val="18"/>
                <w:lang w:eastAsia="ru-RU"/>
              </w:rPr>
            </w:pPr>
          </w:p>
        </w:tc>
        <w:tc>
          <w:tcPr>
            <w:tcW w:w="3696" w:type="dxa"/>
            <w:gridSpan w:val="5"/>
            <w:tcBorders>
              <w:top w:val="nil"/>
              <w:left w:val="nil"/>
              <w:bottom w:val="nil"/>
              <w:right w:val="nil"/>
            </w:tcBorders>
            <w:shd w:val="clear" w:color="auto" w:fill="auto"/>
            <w:vAlign w:val="bottom"/>
            <w:hideMark/>
          </w:tcPr>
          <w:p w:rsidR="00B04B35" w:rsidRPr="00E962EC" w:rsidRDefault="00B04B35" w:rsidP="00C8075B">
            <w:pPr>
              <w:rPr>
                <w:sz w:val="18"/>
                <w:szCs w:val="18"/>
                <w:lang w:eastAsia="ru-RU"/>
              </w:rPr>
            </w:pPr>
            <w:r w:rsidRPr="00E962EC">
              <w:rPr>
                <w:sz w:val="18"/>
                <w:szCs w:val="18"/>
                <w:lang w:eastAsia="ru-RU"/>
              </w:rPr>
              <w:t>в т.ч. ЗПМ</w:t>
            </w:r>
          </w:p>
        </w:tc>
        <w:tc>
          <w:tcPr>
            <w:tcW w:w="1372" w:type="dxa"/>
            <w:gridSpan w:val="4"/>
            <w:tcBorders>
              <w:top w:val="nil"/>
              <w:left w:val="nil"/>
              <w:bottom w:val="nil"/>
              <w:right w:val="nil"/>
            </w:tcBorders>
            <w:shd w:val="clear" w:color="auto" w:fill="auto"/>
            <w:vAlign w:val="bottom"/>
            <w:hideMark/>
          </w:tcPr>
          <w:p w:rsidR="00B04B35" w:rsidRPr="00E962EC" w:rsidRDefault="00B04B35" w:rsidP="00C8075B">
            <w:pPr>
              <w:jc w:val="right"/>
              <w:rPr>
                <w:i/>
                <w:iCs/>
                <w:sz w:val="18"/>
                <w:szCs w:val="18"/>
                <w:lang w:eastAsia="ru-RU"/>
              </w:rPr>
            </w:pPr>
          </w:p>
        </w:tc>
        <w:tc>
          <w:tcPr>
            <w:tcW w:w="407" w:type="dxa"/>
            <w:gridSpan w:val="2"/>
            <w:tcBorders>
              <w:top w:val="nil"/>
              <w:left w:val="nil"/>
              <w:bottom w:val="nil"/>
              <w:right w:val="nil"/>
            </w:tcBorders>
            <w:shd w:val="clear" w:color="auto" w:fill="auto"/>
            <w:noWrap/>
            <w:vAlign w:val="bottom"/>
            <w:hideMark/>
          </w:tcPr>
          <w:p w:rsidR="00B04B35" w:rsidRPr="00E962EC" w:rsidRDefault="00B04B35" w:rsidP="00C8075B">
            <w:pPr>
              <w:jc w:val="right"/>
              <w:rPr>
                <w:sz w:val="18"/>
                <w:szCs w:val="18"/>
                <w:lang w:eastAsia="ru-RU"/>
              </w:rPr>
            </w:pPr>
          </w:p>
        </w:tc>
        <w:tc>
          <w:tcPr>
            <w:tcW w:w="284" w:type="dxa"/>
            <w:gridSpan w:val="3"/>
            <w:tcBorders>
              <w:top w:val="nil"/>
              <w:left w:val="nil"/>
              <w:bottom w:val="nil"/>
              <w:right w:val="nil"/>
            </w:tcBorders>
            <w:shd w:val="clear" w:color="auto" w:fill="auto"/>
            <w:noWrap/>
            <w:vAlign w:val="bottom"/>
            <w:hideMark/>
          </w:tcPr>
          <w:p w:rsidR="00B04B35" w:rsidRPr="00E962EC" w:rsidRDefault="00B04B35" w:rsidP="00C8075B">
            <w:pPr>
              <w:jc w:val="right"/>
              <w:rPr>
                <w:sz w:val="18"/>
                <w:szCs w:val="18"/>
                <w:lang w:eastAsia="ru-RU"/>
              </w:rPr>
            </w:pPr>
          </w:p>
        </w:tc>
        <w:tc>
          <w:tcPr>
            <w:tcW w:w="2410" w:type="dxa"/>
            <w:gridSpan w:val="7"/>
            <w:tcBorders>
              <w:top w:val="nil"/>
              <w:left w:val="nil"/>
              <w:bottom w:val="nil"/>
              <w:right w:val="nil"/>
            </w:tcBorders>
            <w:shd w:val="clear" w:color="auto" w:fill="auto"/>
            <w:vAlign w:val="bottom"/>
            <w:hideMark/>
          </w:tcPr>
          <w:p w:rsidR="00B04B35" w:rsidRPr="00E962EC" w:rsidRDefault="00B04B35" w:rsidP="00C8075B">
            <w:pPr>
              <w:rPr>
                <w:sz w:val="18"/>
                <w:szCs w:val="18"/>
                <w:lang w:eastAsia="ru-RU"/>
              </w:rPr>
            </w:pPr>
          </w:p>
        </w:tc>
      </w:tr>
      <w:tr w:rsidR="00B04B35" w:rsidRPr="00E962EC" w:rsidTr="00C8075B">
        <w:trPr>
          <w:gridAfter w:val="1"/>
          <w:wAfter w:w="236" w:type="dxa"/>
          <w:trHeight w:val="20"/>
        </w:trPr>
        <w:tc>
          <w:tcPr>
            <w:tcW w:w="624" w:type="dxa"/>
            <w:gridSpan w:val="2"/>
            <w:tcBorders>
              <w:top w:val="nil"/>
              <w:left w:val="nil"/>
              <w:bottom w:val="nil"/>
              <w:right w:val="nil"/>
            </w:tcBorders>
            <w:shd w:val="clear" w:color="auto" w:fill="auto"/>
            <w:noWrap/>
            <w:hideMark/>
          </w:tcPr>
          <w:p w:rsidR="00B04B35" w:rsidRPr="00E962EC" w:rsidRDefault="00B04B35" w:rsidP="00C8075B">
            <w:pPr>
              <w:rPr>
                <w:sz w:val="18"/>
                <w:szCs w:val="18"/>
                <w:lang w:eastAsia="ru-RU"/>
              </w:rPr>
            </w:pPr>
          </w:p>
        </w:tc>
        <w:tc>
          <w:tcPr>
            <w:tcW w:w="1287" w:type="dxa"/>
            <w:gridSpan w:val="2"/>
            <w:tcBorders>
              <w:top w:val="nil"/>
              <w:left w:val="nil"/>
              <w:bottom w:val="nil"/>
              <w:right w:val="nil"/>
            </w:tcBorders>
            <w:shd w:val="clear" w:color="auto" w:fill="auto"/>
            <w:hideMark/>
          </w:tcPr>
          <w:p w:rsidR="00B04B35" w:rsidRPr="00E962EC" w:rsidRDefault="00B04B35" w:rsidP="00C8075B">
            <w:pPr>
              <w:rPr>
                <w:sz w:val="18"/>
                <w:szCs w:val="18"/>
                <w:lang w:eastAsia="ru-RU"/>
              </w:rPr>
            </w:pPr>
          </w:p>
        </w:tc>
        <w:tc>
          <w:tcPr>
            <w:tcW w:w="3696" w:type="dxa"/>
            <w:gridSpan w:val="5"/>
            <w:tcBorders>
              <w:top w:val="nil"/>
              <w:left w:val="nil"/>
              <w:bottom w:val="nil"/>
              <w:right w:val="nil"/>
            </w:tcBorders>
            <w:shd w:val="clear" w:color="auto" w:fill="auto"/>
            <w:vAlign w:val="bottom"/>
            <w:hideMark/>
          </w:tcPr>
          <w:p w:rsidR="00B04B35" w:rsidRPr="00E962EC" w:rsidRDefault="00B04B35" w:rsidP="00C8075B">
            <w:pPr>
              <w:rPr>
                <w:sz w:val="18"/>
                <w:szCs w:val="18"/>
                <w:lang w:eastAsia="ru-RU"/>
              </w:rPr>
            </w:pPr>
            <w:r w:rsidRPr="00E962EC">
              <w:rPr>
                <w:sz w:val="18"/>
                <w:szCs w:val="18"/>
                <w:lang w:eastAsia="ru-RU"/>
              </w:rPr>
              <w:t>НР от ФОТ [к тек</w:t>
            </w:r>
            <w:proofErr w:type="gramStart"/>
            <w:r w:rsidRPr="00E962EC">
              <w:rPr>
                <w:sz w:val="18"/>
                <w:szCs w:val="18"/>
                <w:lang w:eastAsia="ru-RU"/>
              </w:rPr>
              <w:t>.</w:t>
            </w:r>
            <w:proofErr w:type="gramEnd"/>
            <w:r w:rsidRPr="00E962EC">
              <w:rPr>
                <w:sz w:val="18"/>
                <w:szCs w:val="18"/>
                <w:lang w:eastAsia="ru-RU"/>
              </w:rPr>
              <w:t xml:space="preserve"> </w:t>
            </w:r>
            <w:proofErr w:type="gramStart"/>
            <w:r w:rsidRPr="00E962EC">
              <w:rPr>
                <w:sz w:val="18"/>
                <w:szCs w:val="18"/>
                <w:lang w:eastAsia="ru-RU"/>
              </w:rPr>
              <w:t>у</w:t>
            </w:r>
            <w:proofErr w:type="gramEnd"/>
            <w:r w:rsidRPr="00E962EC">
              <w:rPr>
                <w:sz w:val="18"/>
                <w:szCs w:val="18"/>
                <w:lang w:eastAsia="ru-RU"/>
              </w:rPr>
              <w:t>ровню *0,85]</w:t>
            </w:r>
          </w:p>
        </w:tc>
        <w:tc>
          <w:tcPr>
            <w:tcW w:w="1372" w:type="dxa"/>
            <w:gridSpan w:val="4"/>
            <w:tcBorders>
              <w:top w:val="nil"/>
              <w:left w:val="nil"/>
              <w:bottom w:val="nil"/>
              <w:right w:val="nil"/>
            </w:tcBorders>
            <w:shd w:val="clear" w:color="auto" w:fill="auto"/>
            <w:vAlign w:val="bottom"/>
            <w:hideMark/>
          </w:tcPr>
          <w:p w:rsidR="00B04B35" w:rsidRPr="00E962EC" w:rsidRDefault="00B04B35" w:rsidP="00C8075B">
            <w:pPr>
              <w:jc w:val="right"/>
              <w:rPr>
                <w:i/>
                <w:iCs/>
                <w:sz w:val="18"/>
                <w:szCs w:val="18"/>
                <w:lang w:eastAsia="ru-RU"/>
              </w:rPr>
            </w:pPr>
            <w:r w:rsidRPr="00E962EC">
              <w:rPr>
                <w:i/>
                <w:iCs/>
                <w:sz w:val="18"/>
                <w:szCs w:val="18"/>
                <w:lang w:eastAsia="ru-RU"/>
              </w:rPr>
              <w:t>%</w:t>
            </w:r>
          </w:p>
        </w:tc>
        <w:tc>
          <w:tcPr>
            <w:tcW w:w="407" w:type="dxa"/>
            <w:gridSpan w:val="2"/>
            <w:tcBorders>
              <w:top w:val="nil"/>
              <w:left w:val="nil"/>
              <w:bottom w:val="nil"/>
              <w:right w:val="nil"/>
            </w:tcBorders>
            <w:shd w:val="clear" w:color="auto" w:fill="auto"/>
            <w:noWrap/>
            <w:vAlign w:val="bottom"/>
            <w:hideMark/>
          </w:tcPr>
          <w:p w:rsidR="00B04B35" w:rsidRPr="00E962EC" w:rsidRDefault="00B04B35" w:rsidP="00C8075B">
            <w:pPr>
              <w:jc w:val="right"/>
              <w:rPr>
                <w:sz w:val="18"/>
                <w:szCs w:val="18"/>
                <w:lang w:eastAsia="ru-RU"/>
              </w:rPr>
            </w:pPr>
          </w:p>
        </w:tc>
        <w:tc>
          <w:tcPr>
            <w:tcW w:w="284" w:type="dxa"/>
            <w:gridSpan w:val="3"/>
            <w:tcBorders>
              <w:top w:val="nil"/>
              <w:left w:val="nil"/>
              <w:bottom w:val="nil"/>
              <w:right w:val="nil"/>
            </w:tcBorders>
            <w:shd w:val="clear" w:color="auto" w:fill="auto"/>
            <w:noWrap/>
            <w:vAlign w:val="bottom"/>
            <w:hideMark/>
          </w:tcPr>
          <w:p w:rsidR="00B04B35" w:rsidRPr="00E962EC" w:rsidRDefault="00B04B35" w:rsidP="00C8075B">
            <w:pPr>
              <w:jc w:val="right"/>
              <w:rPr>
                <w:sz w:val="18"/>
                <w:szCs w:val="18"/>
                <w:lang w:eastAsia="ru-RU"/>
              </w:rPr>
            </w:pPr>
          </w:p>
        </w:tc>
        <w:tc>
          <w:tcPr>
            <w:tcW w:w="2410" w:type="dxa"/>
            <w:gridSpan w:val="7"/>
            <w:tcBorders>
              <w:top w:val="nil"/>
              <w:left w:val="nil"/>
              <w:bottom w:val="nil"/>
              <w:right w:val="nil"/>
            </w:tcBorders>
            <w:shd w:val="clear" w:color="auto" w:fill="auto"/>
            <w:vAlign w:val="bottom"/>
            <w:hideMark/>
          </w:tcPr>
          <w:p w:rsidR="00B04B35" w:rsidRPr="00E962EC" w:rsidRDefault="00B04B35" w:rsidP="00C8075B">
            <w:pPr>
              <w:rPr>
                <w:sz w:val="18"/>
                <w:szCs w:val="18"/>
                <w:lang w:eastAsia="ru-RU"/>
              </w:rPr>
            </w:pPr>
          </w:p>
        </w:tc>
      </w:tr>
      <w:tr w:rsidR="00B04B35" w:rsidRPr="00E962EC" w:rsidTr="00C8075B">
        <w:trPr>
          <w:gridAfter w:val="1"/>
          <w:wAfter w:w="236" w:type="dxa"/>
          <w:trHeight w:val="20"/>
        </w:trPr>
        <w:tc>
          <w:tcPr>
            <w:tcW w:w="624" w:type="dxa"/>
            <w:gridSpan w:val="2"/>
            <w:tcBorders>
              <w:top w:val="nil"/>
              <w:left w:val="nil"/>
              <w:bottom w:val="nil"/>
              <w:right w:val="nil"/>
            </w:tcBorders>
            <w:shd w:val="clear" w:color="auto" w:fill="auto"/>
            <w:noWrap/>
            <w:hideMark/>
          </w:tcPr>
          <w:p w:rsidR="00B04B35" w:rsidRPr="00E962EC" w:rsidRDefault="00B04B35" w:rsidP="00C8075B">
            <w:pPr>
              <w:rPr>
                <w:sz w:val="18"/>
                <w:szCs w:val="18"/>
                <w:lang w:eastAsia="ru-RU"/>
              </w:rPr>
            </w:pPr>
          </w:p>
        </w:tc>
        <w:tc>
          <w:tcPr>
            <w:tcW w:w="1287" w:type="dxa"/>
            <w:gridSpan w:val="2"/>
            <w:tcBorders>
              <w:top w:val="nil"/>
              <w:left w:val="nil"/>
              <w:bottom w:val="nil"/>
              <w:right w:val="nil"/>
            </w:tcBorders>
            <w:shd w:val="clear" w:color="auto" w:fill="auto"/>
            <w:hideMark/>
          </w:tcPr>
          <w:p w:rsidR="00B04B35" w:rsidRPr="00E962EC" w:rsidRDefault="00B04B35" w:rsidP="00C8075B">
            <w:pPr>
              <w:rPr>
                <w:sz w:val="18"/>
                <w:szCs w:val="18"/>
                <w:lang w:eastAsia="ru-RU"/>
              </w:rPr>
            </w:pPr>
          </w:p>
        </w:tc>
        <w:tc>
          <w:tcPr>
            <w:tcW w:w="3696" w:type="dxa"/>
            <w:gridSpan w:val="5"/>
            <w:tcBorders>
              <w:top w:val="nil"/>
              <w:left w:val="nil"/>
              <w:bottom w:val="nil"/>
              <w:right w:val="nil"/>
            </w:tcBorders>
            <w:shd w:val="clear" w:color="auto" w:fill="auto"/>
            <w:vAlign w:val="bottom"/>
            <w:hideMark/>
          </w:tcPr>
          <w:p w:rsidR="00B04B35" w:rsidRPr="00E962EC" w:rsidRDefault="00B04B35" w:rsidP="00C8075B">
            <w:pPr>
              <w:rPr>
                <w:sz w:val="18"/>
                <w:szCs w:val="18"/>
                <w:lang w:eastAsia="ru-RU"/>
              </w:rPr>
            </w:pPr>
            <w:r w:rsidRPr="00E962EC">
              <w:rPr>
                <w:sz w:val="18"/>
                <w:szCs w:val="18"/>
                <w:lang w:eastAsia="ru-RU"/>
              </w:rPr>
              <w:t>СП от ФОТ [к тек</w:t>
            </w:r>
            <w:proofErr w:type="gramStart"/>
            <w:r w:rsidRPr="00E962EC">
              <w:rPr>
                <w:sz w:val="18"/>
                <w:szCs w:val="18"/>
                <w:lang w:eastAsia="ru-RU"/>
              </w:rPr>
              <w:t>.</w:t>
            </w:r>
            <w:proofErr w:type="gramEnd"/>
            <w:r w:rsidRPr="00E962EC">
              <w:rPr>
                <w:sz w:val="18"/>
                <w:szCs w:val="18"/>
                <w:lang w:eastAsia="ru-RU"/>
              </w:rPr>
              <w:t xml:space="preserve"> </w:t>
            </w:r>
            <w:proofErr w:type="gramStart"/>
            <w:r w:rsidRPr="00E962EC">
              <w:rPr>
                <w:sz w:val="18"/>
                <w:szCs w:val="18"/>
                <w:lang w:eastAsia="ru-RU"/>
              </w:rPr>
              <w:t>у</w:t>
            </w:r>
            <w:proofErr w:type="gramEnd"/>
            <w:r w:rsidRPr="00E962EC">
              <w:rPr>
                <w:sz w:val="18"/>
                <w:szCs w:val="18"/>
                <w:lang w:eastAsia="ru-RU"/>
              </w:rPr>
              <w:t>ровню *0,8]</w:t>
            </w:r>
          </w:p>
        </w:tc>
        <w:tc>
          <w:tcPr>
            <w:tcW w:w="1372" w:type="dxa"/>
            <w:gridSpan w:val="4"/>
            <w:tcBorders>
              <w:top w:val="nil"/>
              <w:left w:val="nil"/>
              <w:bottom w:val="nil"/>
              <w:right w:val="nil"/>
            </w:tcBorders>
            <w:shd w:val="clear" w:color="auto" w:fill="auto"/>
            <w:vAlign w:val="bottom"/>
            <w:hideMark/>
          </w:tcPr>
          <w:p w:rsidR="00B04B35" w:rsidRPr="00E962EC" w:rsidRDefault="00B04B35" w:rsidP="00C8075B">
            <w:pPr>
              <w:jc w:val="right"/>
              <w:rPr>
                <w:i/>
                <w:iCs/>
                <w:sz w:val="18"/>
                <w:szCs w:val="18"/>
                <w:lang w:eastAsia="ru-RU"/>
              </w:rPr>
            </w:pPr>
            <w:r w:rsidRPr="00E962EC">
              <w:rPr>
                <w:i/>
                <w:iCs/>
                <w:sz w:val="18"/>
                <w:szCs w:val="18"/>
                <w:lang w:eastAsia="ru-RU"/>
              </w:rPr>
              <w:t>%</w:t>
            </w:r>
          </w:p>
        </w:tc>
        <w:tc>
          <w:tcPr>
            <w:tcW w:w="407" w:type="dxa"/>
            <w:gridSpan w:val="2"/>
            <w:tcBorders>
              <w:top w:val="nil"/>
              <w:left w:val="nil"/>
              <w:bottom w:val="nil"/>
              <w:right w:val="nil"/>
            </w:tcBorders>
            <w:shd w:val="clear" w:color="auto" w:fill="auto"/>
            <w:noWrap/>
            <w:vAlign w:val="bottom"/>
            <w:hideMark/>
          </w:tcPr>
          <w:p w:rsidR="00B04B35" w:rsidRPr="00E962EC" w:rsidRDefault="00B04B35" w:rsidP="00C8075B">
            <w:pPr>
              <w:jc w:val="right"/>
              <w:rPr>
                <w:sz w:val="18"/>
                <w:szCs w:val="18"/>
                <w:lang w:eastAsia="ru-RU"/>
              </w:rPr>
            </w:pPr>
          </w:p>
        </w:tc>
        <w:tc>
          <w:tcPr>
            <w:tcW w:w="284" w:type="dxa"/>
            <w:gridSpan w:val="3"/>
            <w:tcBorders>
              <w:top w:val="nil"/>
              <w:left w:val="nil"/>
              <w:bottom w:val="nil"/>
              <w:right w:val="nil"/>
            </w:tcBorders>
            <w:shd w:val="clear" w:color="auto" w:fill="auto"/>
            <w:noWrap/>
            <w:vAlign w:val="bottom"/>
            <w:hideMark/>
          </w:tcPr>
          <w:p w:rsidR="00B04B35" w:rsidRPr="00E962EC" w:rsidRDefault="00B04B35" w:rsidP="00C8075B">
            <w:pPr>
              <w:jc w:val="right"/>
              <w:rPr>
                <w:sz w:val="18"/>
                <w:szCs w:val="18"/>
                <w:lang w:eastAsia="ru-RU"/>
              </w:rPr>
            </w:pPr>
          </w:p>
        </w:tc>
        <w:tc>
          <w:tcPr>
            <w:tcW w:w="2410" w:type="dxa"/>
            <w:gridSpan w:val="7"/>
            <w:tcBorders>
              <w:top w:val="nil"/>
              <w:left w:val="nil"/>
              <w:bottom w:val="nil"/>
              <w:right w:val="nil"/>
            </w:tcBorders>
            <w:shd w:val="clear" w:color="auto" w:fill="auto"/>
            <w:vAlign w:val="bottom"/>
            <w:hideMark/>
          </w:tcPr>
          <w:p w:rsidR="00B04B35" w:rsidRPr="00E962EC" w:rsidRDefault="00B04B35" w:rsidP="00C8075B">
            <w:pPr>
              <w:rPr>
                <w:sz w:val="18"/>
                <w:szCs w:val="18"/>
                <w:lang w:eastAsia="ru-RU"/>
              </w:rPr>
            </w:pPr>
          </w:p>
        </w:tc>
      </w:tr>
      <w:tr w:rsidR="00B04B35" w:rsidRPr="00E962EC" w:rsidTr="00C8075B">
        <w:trPr>
          <w:gridAfter w:val="1"/>
          <w:wAfter w:w="236" w:type="dxa"/>
          <w:trHeight w:val="20"/>
        </w:trPr>
        <w:tc>
          <w:tcPr>
            <w:tcW w:w="624" w:type="dxa"/>
            <w:gridSpan w:val="2"/>
            <w:tcBorders>
              <w:top w:val="nil"/>
              <w:left w:val="nil"/>
              <w:bottom w:val="single" w:sz="4" w:space="0" w:color="auto"/>
              <w:right w:val="nil"/>
            </w:tcBorders>
            <w:shd w:val="clear" w:color="auto" w:fill="auto"/>
            <w:noWrap/>
            <w:hideMark/>
          </w:tcPr>
          <w:p w:rsidR="00B04B35" w:rsidRPr="00E962EC" w:rsidRDefault="00B04B35" w:rsidP="00C8075B">
            <w:pPr>
              <w:rPr>
                <w:sz w:val="18"/>
                <w:szCs w:val="18"/>
                <w:lang w:eastAsia="ru-RU"/>
              </w:rPr>
            </w:pPr>
            <w:r w:rsidRPr="00E962EC">
              <w:rPr>
                <w:sz w:val="18"/>
                <w:szCs w:val="18"/>
                <w:lang w:eastAsia="ru-RU"/>
              </w:rPr>
              <w:t> </w:t>
            </w:r>
          </w:p>
        </w:tc>
        <w:tc>
          <w:tcPr>
            <w:tcW w:w="1287" w:type="dxa"/>
            <w:gridSpan w:val="2"/>
            <w:tcBorders>
              <w:top w:val="nil"/>
              <w:left w:val="nil"/>
              <w:bottom w:val="single" w:sz="4" w:space="0" w:color="auto"/>
              <w:right w:val="nil"/>
            </w:tcBorders>
            <w:shd w:val="clear" w:color="auto" w:fill="auto"/>
            <w:hideMark/>
          </w:tcPr>
          <w:p w:rsidR="00B04B35" w:rsidRPr="00E962EC" w:rsidRDefault="00B04B35" w:rsidP="00C8075B">
            <w:pPr>
              <w:rPr>
                <w:sz w:val="18"/>
                <w:szCs w:val="18"/>
                <w:lang w:eastAsia="ru-RU"/>
              </w:rPr>
            </w:pPr>
            <w:r w:rsidRPr="00E962EC">
              <w:rPr>
                <w:sz w:val="18"/>
                <w:szCs w:val="18"/>
                <w:lang w:eastAsia="ru-RU"/>
              </w:rPr>
              <w:t> </w:t>
            </w:r>
          </w:p>
        </w:tc>
        <w:tc>
          <w:tcPr>
            <w:tcW w:w="3696" w:type="dxa"/>
            <w:gridSpan w:val="5"/>
            <w:tcBorders>
              <w:top w:val="nil"/>
              <w:left w:val="nil"/>
              <w:bottom w:val="single" w:sz="4" w:space="0" w:color="auto"/>
              <w:right w:val="nil"/>
            </w:tcBorders>
            <w:shd w:val="clear" w:color="auto" w:fill="auto"/>
            <w:vAlign w:val="bottom"/>
            <w:hideMark/>
          </w:tcPr>
          <w:p w:rsidR="00B04B35" w:rsidRPr="00E962EC" w:rsidRDefault="00B04B35" w:rsidP="00C8075B">
            <w:pPr>
              <w:rPr>
                <w:sz w:val="18"/>
                <w:szCs w:val="18"/>
                <w:lang w:eastAsia="ru-RU"/>
              </w:rPr>
            </w:pPr>
            <w:r w:rsidRPr="00E962EC">
              <w:rPr>
                <w:sz w:val="18"/>
                <w:szCs w:val="18"/>
                <w:lang w:eastAsia="ru-RU"/>
              </w:rPr>
              <w:t>ЗТР</w:t>
            </w:r>
          </w:p>
        </w:tc>
        <w:tc>
          <w:tcPr>
            <w:tcW w:w="1372" w:type="dxa"/>
            <w:gridSpan w:val="4"/>
            <w:tcBorders>
              <w:top w:val="nil"/>
              <w:left w:val="nil"/>
              <w:bottom w:val="single" w:sz="4" w:space="0" w:color="auto"/>
              <w:right w:val="nil"/>
            </w:tcBorders>
            <w:shd w:val="clear" w:color="auto" w:fill="auto"/>
            <w:vAlign w:val="bottom"/>
            <w:hideMark/>
          </w:tcPr>
          <w:p w:rsidR="00B04B35" w:rsidRPr="00E962EC" w:rsidRDefault="00B04B35" w:rsidP="00C8075B">
            <w:pPr>
              <w:jc w:val="right"/>
              <w:rPr>
                <w:i/>
                <w:iCs/>
                <w:sz w:val="18"/>
                <w:szCs w:val="18"/>
                <w:lang w:eastAsia="ru-RU"/>
              </w:rPr>
            </w:pPr>
            <w:r w:rsidRPr="00E962EC">
              <w:rPr>
                <w:i/>
                <w:iCs/>
                <w:sz w:val="18"/>
                <w:szCs w:val="18"/>
                <w:lang w:eastAsia="ru-RU"/>
              </w:rPr>
              <w:t>чел-ч</w:t>
            </w:r>
          </w:p>
        </w:tc>
        <w:tc>
          <w:tcPr>
            <w:tcW w:w="407" w:type="dxa"/>
            <w:gridSpan w:val="2"/>
            <w:tcBorders>
              <w:top w:val="nil"/>
              <w:left w:val="nil"/>
              <w:bottom w:val="single" w:sz="4" w:space="0" w:color="auto"/>
              <w:right w:val="nil"/>
            </w:tcBorders>
            <w:shd w:val="clear" w:color="auto" w:fill="auto"/>
            <w:noWrap/>
            <w:vAlign w:val="bottom"/>
            <w:hideMark/>
          </w:tcPr>
          <w:p w:rsidR="00B04B35" w:rsidRPr="00E962EC" w:rsidRDefault="00B04B35" w:rsidP="00C8075B">
            <w:pPr>
              <w:jc w:val="right"/>
              <w:rPr>
                <w:sz w:val="18"/>
                <w:szCs w:val="18"/>
                <w:lang w:eastAsia="ru-RU"/>
              </w:rPr>
            </w:pPr>
            <w:r w:rsidRPr="00E962EC">
              <w:rPr>
                <w:sz w:val="18"/>
                <w:szCs w:val="18"/>
                <w:lang w:eastAsia="ru-RU"/>
              </w:rPr>
              <w:t> </w:t>
            </w:r>
          </w:p>
        </w:tc>
        <w:tc>
          <w:tcPr>
            <w:tcW w:w="284" w:type="dxa"/>
            <w:gridSpan w:val="3"/>
            <w:tcBorders>
              <w:top w:val="nil"/>
              <w:left w:val="nil"/>
              <w:bottom w:val="single" w:sz="4" w:space="0" w:color="auto"/>
              <w:right w:val="nil"/>
            </w:tcBorders>
            <w:shd w:val="clear" w:color="auto" w:fill="auto"/>
            <w:noWrap/>
            <w:vAlign w:val="bottom"/>
            <w:hideMark/>
          </w:tcPr>
          <w:p w:rsidR="00B04B35" w:rsidRPr="00E962EC" w:rsidRDefault="00B04B35" w:rsidP="00C8075B">
            <w:pPr>
              <w:jc w:val="right"/>
              <w:rPr>
                <w:sz w:val="18"/>
                <w:szCs w:val="18"/>
                <w:lang w:eastAsia="ru-RU"/>
              </w:rPr>
            </w:pPr>
            <w:r w:rsidRPr="00E962EC">
              <w:rPr>
                <w:sz w:val="18"/>
                <w:szCs w:val="18"/>
                <w:lang w:eastAsia="ru-RU"/>
              </w:rPr>
              <w:t> </w:t>
            </w:r>
          </w:p>
        </w:tc>
        <w:tc>
          <w:tcPr>
            <w:tcW w:w="2410" w:type="dxa"/>
            <w:gridSpan w:val="7"/>
            <w:tcBorders>
              <w:top w:val="nil"/>
              <w:left w:val="nil"/>
              <w:bottom w:val="single" w:sz="4" w:space="0" w:color="auto"/>
              <w:right w:val="nil"/>
            </w:tcBorders>
            <w:shd w:val="clear" w:color="auto" w:fill="auto"/>
            <w:vAlign w:val="bottom"/>
            <w:hideMark/>
          </w:tcPr>
          <w:p w:rsidR="00B04B35" w:rsidRPr="00E962EC" w:rsidRDefault="00B04B35" w:rsidP="00C8075B">
            <w:pPr>
              <w:rPr>
                <w:sz w:val="18"/>
                <w:szCs w:val="18"/>
                <w:lang w:eastAsia="ru-RU"/>
              </w:rPr>
            </w:pPr>
            <w:r w:rsidRPr="00E962EC">
              <w:rPr>
                <w:sz w:val="18"/>
                <w:szCs w:val="18"/>
                <w:lang w:eastAsia="ru-RU"/>
              </w:rPr>
              <w:t> </w:t>
            </w:r>
          </w:p>
        </w:tc>
      </w:tr>
      <w:tr w:rsidR="00B04B35" w:rsidRPr="00E962EC" w:rsidTr="00C8075B">
        <w:trPr>
          <w:gridAfter w:val="1"/>
          <w:wAfter w:w="236" w:type="dxa"/>
          <w:trHeight w:val="349"/>
        </w:trPr>
        <w:tc>
          <w:tcPr>
            <w:tcW w:w="624"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287"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3696" w:type="dxa"/>
            <w:gridSpan w:val="5"/>
            <w:tcBorders>
              <w:top w:val="nil"/>
              <w:left w:val="nil"/>
              <w:bottom w:val="nil"/>
              <w:right w:val="nil"/>
            </w:tcBorders>
            <w:shd w:val="clear" w:color="auto" w:fill="auto"/>
            <w:noWrap/>
            <w:vAlign w:val="bottom"/>
            <w:hideMark/>
          </w:tcPr>
          <w:p w:rsidR="00B04B35" w:rsidRPr="00E962EC" w:rsidRDefault="00B04B35" w:rsidP="00C8075B">
            <w:pPr>
              <w:jc w:val="right"/>
              <w:rPr>
                <w:b/>
                <w:bCs/>
                <w:sz w:val="18"/>
                <w:szCs w:val="18"/>
                <w:lang w:eastAsia="ru-RU"/>
              </w:rPr>
            </w:pPr>
            <w:r w:rsidRPr="00E962EC">
              <w:rPr>
                <w:b/>
                <w:bCs/>
                <w:sz w:val="18"/>
                <w:szCs w:val="18"/>
                <w:lang w:eastAsia="ru-RU"/>
              </w:rPr>
              <w:t>Всего по позиции</w:t>
            </w:r>
          </w:p>
        </w:tc>
        <w:tc>
          <w:tcPr>
            <w:tcW w:w="1372" w:type="dxa"/>
            <w:gridSpan w:val="4"/>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407"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284" w:type="dxa"/>
            <w:gridSpan w:val="3"/>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134" w:type="dxa"/>
            <w:gridSpan w:val="5"/>
            <w:tcBorders>
              <w:top w:val="nil"/>
              <w:left w:val="nil"/>
              <w:bottom w:val="nil"/>
              <w:right w:val="nil"/>
            </w:tcBorders>
            <w:shd w:val="clear" w:color="auto" w:fill="auto"/>
            <w:noWrap/>
            <w:vAlign w:val="bottom"/>
            <w:hideMark/>
          </w:tcPr>
          <w:p w:rsidR="00B04B35" w:rsidRPr="00E962EC" w:rsidRDefault="00B04B35" w:rsidP="00C8075B">
            <w:pPr>
              <w:jc w:val="right"/>
              <w:rPr>
                <w:b/>
                <w:bCs/>
                <w:sz w:val="18"/>
                <w:szCs w:val="18"/>
                <w:lang w:eastAsia="ru-RU"/>
              </w:rPr>
            </w:pPr>
          </w:p>
        </w:tc>
        <w:tc>
          <w:tcPr>
            <w:tcW w:w="1276" w:type="dxa"/>
            <w:gridSpan w:val="2"/>
            <w:tcBorders>
              <w:top w:val="nil"/>
              <w:left w:val="nil"/>
              <w:bottom w:val="nil"/>
              <w:right w:val="nil"/>
            </w:tcBorders>
            <w:shd w:val="clear" w:color="auto" w:fill="auto"/>
            <w:noWrap/>
            <w:vAlign w:val="bottom"/>
            <w:hideMark/>
          </w:tcPr>
          <w:p w:rsidR="00B04B35" w:rsidRPr="00E962EC" w:rsidRDefault="00B04B35" w:rsidP="00C8075B">
            <w:pPr>
              <w:jc w:val="right"/>
              <w:rPr>
                <w:b/>
                <w:bCs/>
                <w:sz w:val="18"/>
                <w:szCs w:val="18"/>
                <w:lang w:eastAsia="ru-RU"/>
              </w:rPr>
            </w:pPr>
            <w:r w:rsidRPr="00E962EC">
              <w:rPr>
                <w:b/>
                <w:bCs/>
                <w:sz w:val="18"/>
                <w:szCs w:val="18"/>
                <w:lang w:eastAsia="ru-RU"/>
              </w:rPr>
              <w:t>___________</w:t>
            </w:r>
          </w:p>
        </w:tc>
      </w:tr>
      <w:tr w:rsidR="00B04B35" w:rsidRPr="00E962EC" w:rsidTr="00C8075B">
        <w:trPr>
          <w:gridAfter w:val="1"/>
          <w:wAfter w:w="236" w:type="dxa"/>
          <w:trHeight w:val="20"/>
        </w:trPr>
        <w:tc>
          <w:tcPr>
            <w:tcW w:w="624"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287"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3696" w:type="dxa"/>
            <w:gridSpan w:val="5"/>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372" w:type="dxa"/>
            <w:gridSpan w:val="4"/>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407"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284" w:type="dxa"/>
            <w:gridSpan w:val="3"/>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2410" w:type="dxa"/>
            <w:gridSpan w:val="7"/>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r>
      <w:tr w:rsidR="00B04B35" w:rsidRPr="00E962EC" w:rsidTr="00C8075B">
        <w:trPr>
          <w:gridAfter w:val="1"/>
          <w:wAfter w:w="236" w:type="dxa"/>
          <w:trHeight w:val="20"/>
        </w:trPr>
        <w:tc>
          <w:tcPr>
            <w:tcW w:w="7670" w:type="dxa"/>
            <w:gridSpan w:val="18"/>
            <w:tcBorders>
              <w:top w:val="nil"/>
              <w:left w:val="nil"/>
              <w:bottom w:val="nil"/>
              <w:right w:val="nil"/>
            </w:tcBorders>
            <w:shd w:val="clear" w:color="auto" w:fill="auto"/>
            <w:vAlign w:val="bottom"/>
            <w:hideMark/>
          </w:tcPr>
          <w:p w:rsidR="00B04B35" w:rsidRPr="00E962EC" w:rsidRDefault="00B04B35" w:rsidP="00C8075B">
            <w:pPr>
              <w:rPr>
                <w:b/>
                <w:bCs/>
                <w:sz w:val="18"/>
                <w:szCs w:val="18"/>
                <w:lang w:eastAsia="ru-RU"/>
              </w:rPr>
            </w:pPr>
            <w:r w:rsidRPr="00E962EC">
              <w:rPr>
                <w:b/>
                <w:bCs/>
                <w:sz w:val="18"/>
                <w:szCs w:val="18"/>
                <w:lang w:eastAsia="ru-RU"/>
              </w:rPr>
              <w:t>Итого по разделу:</w:t>
            </w:r>
          </w:p>
        </w:tc>
        <w:tc>
          <w:tcPr>
            <w:tcW w:w="1134" w:type="dxa"/>
            <w:gridSpan w:val="5"/>
            <w:tcBorders>
              <w:top w:val="nil"/>
              <w:left w:val="nil"/>
              <w:bottom w:val="nil"/>
              <w:right w:val="nil"/>
            </w:tcBorders>
            <w:shd w:val="clear" w:color="auto" w:fill="auto"/>
            <w:noWrap/>
            <w:vAlign w:val="bottom"/>
            <w:hideMark/>
          </w:tcPr>
          <w:p w:rsidR="00B04B35" w:rsidRPr="00E962EC" w:rsidRDefault="00B04B35" w:rsidP="00C8075B">
            <w:pPr>
              <w:jc w:val="right"/>
              <w:rPr>
                <w:b/>
                <w:bCs/>
                <w:sz w:val="18"/>
                <w:szCs w:val="18"/>
                <w:lang w:eastAsia="ru-RU"/>
              </w:rPr>
            </w:pPr>
          </w:p>
        </w:tc>
        <w:tc>
          <w:tcPr>
            <w:tcW w:w="1276" w:type="dxa"/>
            <w:gridSpan w:val="2"/>
            <w:tcBorders>
              <w:top w:val="nil"/>
              <w:left w:val="nil"/>
              <w:bottom w:val="nil"/>
              <w:right w:val="nil"/>
            </w:tcBorders>
            <w:shd w:val="clear" w:color="auto" w:fill="auto"/>
            <w:noWrap/>
            <w:vAlign w:val="bottom"/>
            <w:hideMark/>
          </w:tcPr>
          <w:p w:rsidR="00B04B35" w:rsidRPr="00E962EC" w:rsidRDefault="00B04B35" w:rsidP="00C8075B">
            <w:pPr>
              <w:jc w:val="right"/>
              <w:rPr>
                <w:b/>
                <w:bCs/>
                <w:sz w:val="18"/>
                <w:szCs w:val="18"/>
                <w:lang w:eastAsia="ru-RU"/>
              </w:rPr>
            </w:pPr>
            <w:r w:rsidRPr="00E962EC">
              <w:rPr>
                <w:b/>
                <w:bCs/>
                <w:sz w:val="18"/>
                <w:szCs w:val="18"/>
                <w:lang w:eastAsia="ru-RU"/>
              </w:rPr>
              <w:t>0,00</w:t>
            </w:r>
          </w:p>
        </w:tc>
      </w:tr>
      <w:tr w:rsidR="00B04B35" w:rsidRPr="00E962EC" w:rsidTr="00C8075B">
        <w:trPr>
          <w:gridAfter w:val="1"/>
          <w:wAfter w:w="236" w:type="dxa"/>
          <w:trHeight w:val="20"/>
        </w:trPr>
        <w:tc>
          <w:tcPr>
            <w:tcW w:w="624"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287"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3696" w:type="dxa"/>
            <w:gridSpan w:val="5"/>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372" w:type="dxa"/>
            <w:gridSpan w:val="4"/>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286" w:type="dxa"/>
            <w:gridSpan w:val="8"/>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236" w:type="dxa"/>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579" w:type="dxa"/>
            <w:gridSpan w:val="3"/>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r>
      <w:tr w:rsidR="00B04B35" w:rsidRPr="00E962EC" w:rsidTr="00C8075B">
        <w:trPr>
          <w:gridAfter w:val="1"/>
          <w:wAfter w:w="236" w:type="dxa"/>
          <w:trHeight w:val="20"/>
        </w:trPr>
        <w:tc>
          <w:tcPr>
            <w:tcW w:w="624"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287"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5759" w:type="dxa"/>
            <w:gridSpan w:val="14"/>
            <w:tcBorders>
              <w:top w:val="nil"/>
              <w:left w:val="nil"/>
              <w:bottom w:val="nil"/>
              <w:right w:val="nil"/>
            </w:tcBorders>
            <w:shd w:val="clear" w:color="auto" w:fill="auto"/>
            <w:vAlign w:val="bottom"/>
            <w:hideMark/>
          </w:tcPr>
          <w:p w:rsidR="00B04B35" w:rsidRPr="00E962EC" w:rsidRDefault="00B04B35" w:rsidP="00C8075B">
            <w:pPr>
              <w:rPr>
                <w:sz w:val="18"/>
                <w:szCs w:val="18"/>
                <w:lang w:eastAsia="ru-RU"/>
              </w:rPr>
            </w:pPr>
            <w:r w:rsidRPr="00E962EC">
              <w:rPr>
                <w:sz w:val="18"/>
                <w:szCs w:val="18"/>
                <w:lang w:eastAsia="ru-RU"/>
              </w:rPr>
              <w:t>Итог</w:t>
            </w:r>
          </w:p>
        </w:tc>
        <w:tc>
          <w:tcPr>
            <w:tcW w:w="2410" w:type="dxa"/>
            <w:gridSpan w:val="7"/>
            <w:tcBorders>
              <w:top w:val="nil"/>
              <w:left w:val="nil"/>
              <w:bottom w:val="nil"/>
              <w:right w:val="nil"/>
            </w:tcBorders>
            <w:shd w:val="clear" w:color="auto" w:fill="auto"/>
            <w:noWrap/>
            <w:vAlign w:val="bottom"/>
            <w:hideMark/>
          </w:tcPr>
          <w:p w:rsidR="00B04B35" w:rsidRPr="00E962EC" w:rsidRDefault="00B04B35" w:rsidP="00C8075B">
            <w:pPr>
              <w:jc w:val="right"/>
              <w:rPr>
                <w:sz w:val="18"/>
                <w:szCs w:val="18"/>
                <w:lang w:eastAsia="ru-RU"/>
              </w:rPr>
            </w:pPr>
            <w:r w:rsidRPr="00E962EC">
              <w:rPr>
                <w:sz w:val="18"/>
                <w:szCs w:val="18"/>
                <w:lang w:eastAsia="ru-RU"/>
              </w:rPr>
              <w:t>___________</w:t>
            </w:r>
          </w:p>
        </w:tc>
      </w:tr>
      <w:tr w:rsidR="00B04B35" w:rsidRPr="00E962EC" w:rsidTr="00C8075B">
        <w:trPr>
          <w:gridAfter w:val="1"/>
          <w:wAfter w:w="236" w:type="dxa"/>
          <w:trHeight w:val="20"/>
        </w:trPr>
        <w:tc>
          <w:tcPr>
            <w:tcW w:w="624"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287"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3696" w:type="dxa"/>
            <w:gridSpan w:val="5"/>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372" w:type="dxa"/>
            <w:gridSpan w:val="4"/>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286" w:type="dxa"/>
            <w:gridSpan w:val="8"/>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236" w:type="dxa"/>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579" w:type="dxa"/>
            <w:gridSpan w:val="3"/>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r>
      <w:tr w:rsidR="00B04B35" w:rsidRPr="00E962EC" w:rsidTr="00C8075B">
        <w:trPr>
          <w:gridAfter w:val="1"/>
          <w:wAfter w:w="236" w:type="dxa"/>
          <w:trHeight w:val="20"/>
        </w:trPr>
        <w:tc>
          <w:tcPr>
            <w:tcW w:w="624"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287"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3696" w:type="dxa"/>
            <w:gridSpan w:val="5"/>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372" w:type="dxa"/>
            <w:gridSpan w:val="4"/>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286" w:type="dxa"/>
            <w:gridSpan w:val="8"/>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236" w:type="dxa"/>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579" w:type="dxa"/>
            <w:gridSpan w:val="3"/>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r>
      <w:tr w:rsidR="00B04B35" w:rsidRPr="00E962EC" w:rsidTr="00C8075B">
        <w:trPr>
          <w:gridAfter w:val="1"/>
          <w:wAfter w:w="236" w:type="dxa"/>
          <w:trHeight w:val="20"/>
        </w:trPr>
        <w:tc>
          <w:tcPr>
            <w:tcW w:w="7670" w:type="dxa"/>
            <w:gridSpan w:val="18"/>
            <w:tcBorders>
              <w:top w:val="nil"/>
              <w:left w:val="nil"/>
              <w:bottom w:val="nil"/>
              <w:right w:val="nil"/>
            </w:tcBorders>
            <w:shd w:val="clear" w:color="auto" w:fill="auto"/>
            <w:vAlign w:val="bottom"/>
            <w:hideMark/>
          </w:tcPr>
          <w:p w:rsidR="00B04B35" w:rsidRPr="00E962EC" w:rsidRDefault="00B04B35" w:rsidP="00C8075B">
            <w:pPr>
              <w:rPr>
                <w:b/>
                <w:bCs/>
                <w:sz w:val="18"/>
                <w:szCs w:val="18"/>
                <w:lang w:eastAsia="ru-RU"/>
              </w:rPr>
            </w:pPr>
            <w:r w:rsidRPr="00E962EC">
              <w:rPr>
                <w:b/>
                <w:bCs/>
                <w:sz w:val="18"/>
                <w:szCs w:val="18"/>
                <w:lang w:eastAsia="ru-RU"/>
              </w:rPr>
              <w:t xml:space="preserve">Итого по локальной смете: </w:t>
            </w:r>
          </w:p>
        </w:tc>
        <w:tc>
          <w:tcPr>
            <w:tcW w:w="2410" w:type="dxa"/>
            <w:gridSpan w:val="7"/>
            <w:tcBorders>
              <w:top w:val="nil"/>
              <w:left w:val="nil"/>
              <w:bottom w:val="nil"/>
              <w:right w:val="nil"/>
            </w:tcBorders>
            <w:shd w:val="clear" w:color="auto" w:fill="auto"/>
            <w:noWrap/>
            <w:vAlign w:val="bottom"/>
            <w:hideMark/>
          </w:tcPr>
          <w:p w:rsidR="00B04B35" w:rsidRPr="00E962EC" w:rsidRDefault="00B04B35" w:rsidP="00C8075B">
            <w:pPr>
              <w:jc w:val="right"/>
              <w:rPr>
                <w:b/>
                <w:bCs/>
                <w:sz w:val="18"/>
                <w:szCs w:val="18"/>
                <w:lang w:eastAsia="ru-RU"/>
              </w:rPr>
            </w:pPr>
            <w:r w:rsidRPr="00E962EC">
              <w:rPr>
                <w:b/>
                <w:bCs/>
                <w:sz w:val="18"/>
                <w:szCs w:val="18"/>
                <w:lang w:eastAsia="ru-RU"/>
              </w:rPr>
              <w:t>0,00</w:t>
            </w:r>
          </w:p>
        </w:tc>
      </w:tr>
      <w:tr w:rsidR="00B04B35" w:rsidRPr="00E962EC" w:rsidTr="00C8075B">
        <w:trPr>
          <w:gridAfter w:val="1"/>
          <w:wAfter w:w="236" w:type="dxa"/>
          <w:trHeight w:val="20"/>
        </w:trPr>
        <w:tc>
          <w:tcPr>
            <w:tcW w:w="624"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287"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3696" w:type="dxa"/>
            <w:gridSpan w:val="5"/>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372" w:type="dxa"/>
            <w:gridSpan w:val="4"/>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286" w:type="dxa"/>
            <w:gridSpan w:val="8"/>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236" w:type="dxa"/>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579" w:type="dxa"/>
            <w:gridSpan w:val="3"/>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r>
      <w:tr w:rsidR="00B04B35" w:rsidRPr="00E962EC" w:rsidTr="00C8075B">
        <w:trPr>
          <w:gridAfter w:val="1"/>
          <w:wAfter w:w="236" w:type="dxa"/>
          <w:trHeight w:val="20"/>
        </w:trPr>
        <w:tc>
          <w:tcPr>
            <w:tcW w:w="624"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287"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5759" w:type="dxa"/>
            <w:gridSpan w:val="14"/>
            <w:tcBorders>
              <w:top w:val="nil"/>
              <w:left w:val="nil"/>
              <w:bottom w:val="nil"/>
              <w:right w:val="nil"/>
            </w:tcBorders>
            <w:shd w:val="clear" w:color="auto" w:fill="auto"/>
            <w:vAlign w:val="bottom"/>
            <w:hideMark/>
          </w:tcPr>
          <w:p w:rsidR="00B04B35" w:rsidRPr="00E962EC" w:rsidRDefault="00B04B35" w:rsidP="00C8075B">
            <w:pPr>
              <w:rPr>
                <w:sz w:val="18"/>
                <w:szCs w:val="18"/>
                <w:lang w:eastAsia="ru-RU"/>
              </w:rPr>
            </w:pPr>
            <w:r w:rsidRPr="00E962EC">
              <w:rPr>
                <w:sz w:val="18"/>
                <w:szCs w:val="18"/>
                <w:lang w:eastAsia="ru-RU"/>
              </w:rPr>
              <w:t>Итого</w:t>
            </w:r>
          </w:p>
        </w:tc>
        <w:tc>
          <w:tcPr>
            <w:tcW w:w="2410" w:type="dxa"/>
            <w:gridSpan w:val="7"/>
            <w:tcBorders>
              <w:top w:val="nil"/>
              <w:left w:val="nil"/>
              <w:bottom w:val="nil"/>
              <w:right w:val="nil"/>
            </w:tcBorders>
            <w:shd w:val="clear" w:color="auto" w:fill="auto"/>
            <w:noWrap/>
            <w:vAlign w:val="bottom"/>
            <w:hideMark/>
          </w:tcPr>
          <w:p w:rsidR="00B04B35" w:rsidRPr="00E962EC" w:rsidRDefault="00B04B35" w:rsidP="00C8075B">
            <w:pPr>
              <w:jc w:val="right"/>
              <w:rPr>
                <w:sz w:val="18"/>
                <w:szCs w:val="18"/>
                <w:lang w:eastAsia="ru-RU"/>
              </w:rPr>
            </w:pPr>
            <w:r w:rsidRPr="00E962EC">
              <w:rPr>
                <w:sz w:val="18"/>
                <w:szCs w:val="18"/>
                <w:lang w:eastAsia="ru-RU"/>
              </w:rPr>
              <w:t>___________</w:t>
            </w:r>
          </w:p>
        </w:tc>
      </w:tr>
      <w:tr w:rsidR="00B04B35" w:rsidRPr="00E962EC" w:rsidTr="00C8075B">
        <w:trPr>
          <w:gridAfter w:val="1"/>
          <w:wAfter w:w="236" w:type="dxa"/>
          <w:trHeight w:val="20"/>
        </w:trPr>
        <w:tc>
          <w:tcPr>
            <w:tcW w:w="624"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287"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5759" w:type="dxa"/>
            <w:gridSpan w:val="14"/>
            <w:tcBorders>
              <w:top w:val="nil"/>
              <w:left w:val="nil"/>
              <w:bottom w:val="nil"/>
              <w:right w:val="nil"/>
            </w:tcBorders>
            <w:shd w:val="clear" w:color="auto" w:fill="auto"/>
            <w:vAlign w:val="bottom"/>
            <w:hideMark/>
          </w:tcPr>
          <w:p w:rsidR="00B04B35" w:rsidRPr="00E962EC" w:rsidRDefault="00B04B35" w:rsidP="00C8075B">
            <w:pPr>
              <w:rPr>
                <w:sz w:val="18"/>
                <w:szCs w:val="18"/>
                <w:lang w:eastAsia="ru-RU"/>
              </w:rPr>
            </w:pPr>
            <w:r w:rsidRPr="00E962EC">
              <w:rPr>
                <w:sz w:val="18"/>
                <w:szCs w:val="18"/>
                <w:lang w:eastAsia="ru-RU"/>
              </w:rPr>
              <w:t>Понижающий коэффициент</w:t>
            </w:r>
          </w:p>
        </w:tc>
        <w:tc>
          <w:tcPr>
            <w:tcW w:w="2410" w:type="dxa"/>
            <w:gridSpan w:val="7"/>
            <w:tcBorders>
              <w:top w:val="nil"/>
              <w:left w:val="nil"/>
              <w:bottom w:val="nil"/>
              <w:right w:val="nil"/>
            </w:tcBorders>
            <w:shd w:val="clear" w:color="auto" w:fill="auto"/>
            <w:noWrap/>
            <w:vAlign w:val="bottom"/>
            <w:hideMark/>
          </w:tcPr>
          <w:p w:rsidR="00B04B35" w:rsidRPr="00E962EC" w:rsidRDefault="00B04B35" w:rsidP="00C8075B">
            <w:pPr>
              <w:jc w:val="right"/>
              <w:rPr>
                <w:sz w:val="18"/>
                <w:szCs w:val="18"/>
                <w:lang w:eastAsia="ru-RU"/>
              </w:rPr>
            </w:pPr>
            <w:r w:rsidRPr="00E962EC">
              <w:rPr>
                <w:sz w:val="18"/>
                <w:szCs w:val="18"/>
                <w:lang w:eastAsia="ru-RU"/>
              </w:rPr>
              <w:t>0,95</w:t>
            </w:r>
          </w:p>
        </w:tc>
      </w:tr>
      <w:tr w:rsidR="00B04B35" w:rsidRPr="00E962EC" w:rsidTr="00C8075B">
        <w:trPr>
          <w:gridAfter w:val="1"/>
          <w:wAfter w:w="236" w:type="dxa"/>
          <w:trHeight w:val="20"/>
        </w:trPr>
        <w:tc>
          <w:tcPr>
            <w:tcW w:w="624"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287"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5759" w:type="dxa"/>
            <w:gridSpan w:val="14"/>
            <w:tcBorders>
              <w:top w:val="nil"/>
              <w:left w:val="nil"/>
              <w:bottom w:val="nil"/>
              <w:right w:val="nil"/>
            </w:tcBorders>
            <w:shd w:val="clear" w:color="auto" w:fill="auto"/>
            <w:vAlign w:val="bottom"/>
            <w:hideMark/>
          </w:tcPr>
          <w:p w:rsidR="00B04B35" w:rsidRPr="00E962EC" w:rsidRDefault="00B04B35" w:rsidP="00C8075B">
            <w:pPr>
              <w:rPr>
                <w:sz w:val="18"/>
                <w:szCs w:val="18"/>
                <w:lang w:eastAsia="ru-RU"/>
              </w:rPr>
            </w:pPr>
            <w:r w:rsidRPr="00E962EC">
              <w:rPr>
                <w:sz w:val="18"/>
                <w:szCs w:val="18"/>
                <w:lang w:eastAsia="ru-RU"/>
              </w:rPr>
              <w:t>Итого</w:t>
            </w:r>
          </w:p>
        </w:tc>
        <w:tc>
          <w:tcPr>
            <w:tcW w:w="2410" w:type="dxa"/>
            <w:gridSpan w:val="7"/>
            <w:tcBorders>
              <w:top w:val="nil"/>
              <w:left w:val="nil"/>
              <w:bottom w:val="nil"/>
              <w:right w:val="nil"/>
            </w:tcBorders>
            <w:shd w:val="clear" w:color="auto" w:fill="auto"/>
            <w:noWrap/>
            <w:vAlign w:val="bottom"/>
            <w:hideMark/>
          </w:tcPr>
          <w:p w:rsidR="00B04B35" w:rsidRPr="00E962EC" w:rsidRDefault="00B04B35" w:rsidP="00C8075B">
            <w:pPr>
              <w:jc w:val="right"/>
              <w:rPr>
                <w:sz w:val="18"/>
                <w:szCs w:val="18"/>
                <w:lang w:eastAsia="ru-RU"/>
              </w:rPr>
            </w:pPr>
            <w:r w:rsidRPr="00E962EC">
              <w:rPr>
                <w:sz w:val="18"/>
                <w:szCs w:val="18"/>
                <w:lang w:eastAsia="ru-RU"/>
              </w:rPr>
              <w:t>___________</w:t>
            </w:r>
          </w:p>
        </w:tc>
      </w:tr>
      <w:tr w:rsidR="00B04B35" w:rsidRPr="00E962EC" w:rsidTr="00C8075B">
        <w:trPr>
          <w:gridAfter w:val="1"/>
          <w:wAfter w:w="236" w:type="dxa"/>
          <w:trHeight w:val="20"/>
        </w:trPr>
        <w:tc>
          <w:tcPr>
            <w:tcW w:w="624"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1287" w:type="dxa"/>
            <w:gridSpan w:val="2"/>
            <w:tcBorders>
              <w:top w:val="nil"/>
              <w:left w:val="nil"/>
              <w:bottom w:val="nil"/>
              <w:right w:val="nil"/>
            </w:tcBorders>
            <w:shd w:val="clear" w:color="auto" w:fill="auto"/>
            <w:noWrap/>
            <w:vAlign w:val="bottom"/>
            <w:hideMark/>
          </w:tcPr>
          <w:p w:rsidR="00B04B35" w:rsidRPr="00E962EC" w:rsidRDefault="00B04B35" w:rsidP="00C8075B">
            <w:pPr>
              <w:rPr>
                <w:sz w:val="18"/>
                <w:szCs w:val="18"/>
                <w:lang w:eastAsia="ru-RU"/>
              </w:rPr>
            </w:pPr>
          </w:p>
        </w:tc>
        <w:tc>
          <w:tcPr>
            <w:tcW w:w="5759" w:type="dxa"/>
            <w:gridSpan w:val="14"/>
            <w:tcBorders>
              <w:top w:val="nil"/>
              <w:left w:val="nil"/>
              <w:bottom w:val="nil"/>
              <w:right w:val="nil"/>
            </w:tcBorders>
            <w:shd w:val="clear" w:color="auto" w:fill="auto"/>
            <w:vAlign w:val="bottom"/>
            <w:hideMark/>
          </w:tcPr>
          <w:p w:rsidR="00B04B35" w:rsidRPr="00E962EC" w:rsidRDefault="00B04B35" w:rsidP="00C8075B">
            <w:pPr>
              <w:rPr>
                <w:sz w:val="18"/>
                <w:szCs w:val="18"/>
                <w:lang w:eastAsia="ru-RU"/>
              </w:rPr>
            </w:pPr>
            <w:r w:rsidRPr="00E962EC">
              <w:rPr>
                <w:sz w:val="18"/>
                <w:szCs w:val="18"/>
                <w:lang w:eastAsia="ru-RU"/>
              </w:rPr>
              <w:t>НДС 18%</w:t>
            </w:r>
          </w:p>
        </w:tc>
        <w:tc>
          <w:tcPr>
            <w:tcW w:w="2410" w:type="dxa"/>
            <w:gridSpan w:val="7"/>
            <w:tcBorders>
              <w:top w:val="nil"/>
              <w:left w:val="nil"/>
              <w:bottom w:val="nil"/>
              <w:right w:val="nil"/>
            </w:tcBorders>
            <w:shd w:val="clear" w:color="auto" w:fill="auto"/>
            <w:noWrap/>
            <w:vAlign w:val="bottom"/>
            <w:hideMark/>
          </w:tcPr>
          <w:p w:rsidR="00B04B35" w:rsidRPr="00E962EC" w:rsidRDefault="00B04B35" w:rsidP="00C8075B">
            <w:pPr>
              <w:jc w:val="right"/>
              <w:rPr>
                <w:sz w:val="18"/>
                <w:szCs w:val="18"/>
                <w:lang w:eastAsia="ru-RU"/>
              </w:rPr>
            </w:pPr>
            <w:r w:rsidRPr="00E962EC">
              <w:rPr>
                <w:sz w:val="18"/>
                <w:szCs w:val="18"/>
                <w:lang w:eastAsia="ru-RU"/>
              </w:rPr>
              <w:t>___________</w:t>
            </w:r>
          </w:p>
        </w:tc>
      </w:tr>
    </w:tbl>
    <w:p w:rsidR="00B04B35" w:rsidRDefault="00B04B35" w:rsidP="000954FB">
      <w:pPr>
        <w:rPr>
          <w:sz w:val="28"/>
          <w:szCs w:val="28"/>
        </w:rPr>
      </w:pPr>
    </w:p>
    <w:p w:rsidR="00B04B35" w:rsidRDefault="00B04B35" w:rsidP="000954FB">
      <w:pPr>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04B35" w:rsidRPr="00A42D6C" w:rsidTr="00C8075B">
        <w:trPr>
          <w:trHeight w:val="2074"/>
        </w:trPr>
        <w:tc>
          <w:tcPr>
            <w:tcW w:w="4705" w:type="dxa"/>
            <w:tcBorders>
              <w:top w:val="nil"/>
              <w:left w:val="nil"/>
              <w:bottom w:val="nil"/>
              <w:right w:val="nil"/>
            </w:tcBorders>
          </w:tcPr>
          <w:p w:rsidR="00B04B35" w:rsidRPr="00A42D6C" w:rsidRDefault="00B04B35" w:rsidP="00C8075B">
            <w:pPr>
              <w:rPr>
                <w:szCs w:val="28"/>
              </w:rPr>
            </w:pPr>
            <w:r w:rsidRPr="00A42D6C">
              <w:rPr>
                <w:szCs w:val="28"/>
              </w:rPr>
              <w:t>Заказчик:</w:t>
            </w:r>
          </w:p>
          <w:p w:rsidR="00B04B35" w:rsidRPr="00A42D6C" w:rsidRDefault="00B04B35" w:rsidP="00C8075B">
            <w:pPr>
              <w:rPr>
                <w:szCs w:val="28"/>
              </w:rPr>
            </w:pPr>
          </w:p>
          <w:p w:rsidR="00B04B35" w:rsidRPr="00A42D6C" w:rsidRDefault="00B04B35" w:rsidP="00C8075B">
            <w:pPr>
              <w:rPr>
                <w:szCs w:val="28"/>
              </w:rPr>
            </w:pPr>
            <w:r w:rsidRPr="00A42D6C">
              <w:rPr>
                <w:szCs w:val="28"/>
              </w:rPr>
              <w:t>________    ______________</w:t>
            </w:r>
          </w:p>
          <w:p w:rsidR="00B04B35" w:rsidRPr="00A42D6C" w:rsidRDefault="00B04B35" w:rsidP="00C8075B">
            <w:pPr>
              <w:rPr>
                <w:szCs w:val="28"/>
                <w:vertAlign w:val="superscript"/>
              </w:rPr>
            </w:pPr>
            <w:r w:rsidRPr="00A42D6C">
              <w:rPr>
                <w:szCs w:val="28"/>
                <w:vertAlign w:val="superscript"/>
              </w:rPr>
              <w:t xml:space="preserve">(подпись)                    (Ф.И.О.)                                                                       </w:t>
            </w:r>
          </w:p>
        </w:tc>
        <w:tc>
          <w:tcPr>
            <w:tcW w:w="4139" w:type="dxa"/>
            <w:tcBorders>
              <w:top w:val="nil"/>
              <w:left w:val="nil"/>
              <w:bottom w:val="nil"/>
              <w:right w:val="nil"/>
            </w:tcBorders>
          </w:tcPr>
          <w:p w:rsidR="00B04B35" w:rsidRPr="00A42D6C" w:rsidRDefault="00B04B35" w:rsidP="00C8075B">
            <w:pPr>
              <w:rPr>
                <w:szCs w:val="28"/>
              </w:rPr>
            </w:pPr>
            <w:r w:rsidRPr="00A42D6C">
              <w:rPr>
                <w:szCs w:val="28"/>
              </w:rPr>
              <w:t>Исполнитель:</w:t>
            </w:r>
          </w:p>
          <w:p w:rsidR="00B04B35" w:rsidRPr="00A42D6C" w:rsidRDefault="00B04B35" w:rsidP="00C8075B">
            <w:pPr>
              <w:rPr>
                <w:szCs w:val="28"/>
              </w:rPr>
            </w:pPr>
          </w:p>
          <w:p w:rsidR="00B04B35" w:rsidRPr="00A42D6C" w:rsidRDefault="00B04B35" w:rsidP="00C8075B">
            <w:pPr>
              <w:rPr>
                <w:szCs w:val="28"/>
              </w:rPr>
            </w:pPr>
            <w:r w:rsidRPr="00A42D6C">
              <w:rPr>
                <w:szCs w:val="28"/>
              </w:rPr>
              <w:t>________    ______________</w:t>
            </w:r>
          </w:p>
          <w:p w:rsidR="00B04B35" w:rsidRPr="00A42D6C" w:rsidRDefault="00B04B35" w:rsidP="00C8075B">
            <w:pPr>
              <w:rPr>
                <w:szCs w:val="28"/>
              </w:rPr>
            </w:pPr>
            <w:r w:rsidRPr="00A42D6C">
              <w:rPr>
                <w:szCs w:val="28"/>
                <w:vertAlign w:val="superscript"/>
              </w:rPr>
              <w:t xml:space="preserve">(подпись)                        (Ф.И.О.)                                                                         </w:t>
            </w:r>
          </w:p>
        </w:tc>
      </w:tr>
    </w:tbl>
    <w:p w:rsidR="00B04B35" w:rsidRDefault="00B04B35" w:rsidP="000954FB">
      <w:pPr>
        <w:rPr>
          <w:sz w:val="28"/>
          <w:szCs w:val="28"/>
        </w:rPr>
      </w:pPr>
    </w:p>
    <w:p w:rsidR="00B04B35" w:rsidRDefault="00B04B35" w:rsidP="000954FB">
      <w:pPr>
        <w:rPr>
          <w:sz w:val="28"/>
          <w:szCs w:val="28"/>
        </w:rPr>
      </w:pPr>
    </w:p>
    <w:p w:rsidR="00B04B35" w:rsidRDefault="00B04B35" w:rsidP="000954FB">
      <w:pPr>
        <w:rPr>
          <w:sz w:val="28"/>
          <w:szCs w:val="28"/>
        </w:rPr>
      </w:pPr>
    </w:p>
    <w:p w:rsidR="00B04B35" w:rsidRDefault="00B04B35" w:rsidP="000954FB">
      <w:pPr>
        <w:rPr>
          <w:sz w:val="28"/>
          <w:szCs w:val="28"/>
        </w:rPr>
      </w:pPr>
    </w:p>
    <w:p w:rsidR="00B04B35" w:rsidRDefault="00B04B35" w:rsidP="000954FB">
      <w:pPr>
        <w:rPr>
          <w:sz w:val="28"/>
          <w:szCs w:val="28"/>
        </w:rPr>
      </w:pPr>
    </w:p>
    <w:p w:rsidR="00B04B35" w:rsidRDefault="00B04B35" w:rsidP="000954FB">
      <w:pPr>
        <w:rPr>
          <w:sz w:val="28"/>
          <w:szCs w:val="28"/>
        </w:rPr>
      </w:pPr>
    </w:p>
    <w:p w:rsidR="00B04B35" w:rsidRDefault="00B04B35" w:rsidP="000954FB">
      <w:pPr>
        <w:rPr>
          <w:sz w:val="28"/>
          <w:szCs w:val="28"/>
        </w:rPr>
      </w:pPr>
    </w:p>
    <w:p w:rsidR="00B04B35" w:rsidRPr="00C97E49" w:rsidRDefault="00B04B35" w:rsidP="00B04B35">
      <w:pPr>
        <w:pStyle w:val="afa"/>
        <w:ind w:firstLine="0"/>
        <w:jc w:val="right"/>
        <w:rPr>
          <w:sz w:val="28"/>
          <w:szCs w:val="28"/>
        </w:rPr>
      </w:pPr>
      <w:r w:rsidRPr="00C97E49">
        <w:rPr>
          <w:sz w:val="28"/>
          <w:szCs w:val="28"/>
        </w:rPr>
        <w:lastRenderedPageBreak/>
        <w:t xml:space="preserve">Приложение № </w:t>
      </w:r>
      <w:r>
        <w:rPr>
          <w:sz w:val="28"/>
          <w:szCs w:val="28"/>
        </w:rPr>
        <w:t>2</w:t>
      </w:r>
    </w:p>
    <w:p w:rsidR="00B04B35" w:rsidRDefault="00B04B35" w:rsidP="00B04B35">
      <w:pPr>
        <w:pStyle w:val="afa"/>
        <w:ind w:firstLine="0"/>
        <w:jc w:val="right"/>
        <w:rPr>
          <w:sz w:val="28"/>
          <w:szCs w:val="28"/>
        </w:rPr>
      </w:pPr>
      <w:r w:rsidRPr="00C97E49">
        <w:rPr>
          <w:sz w:val="28"/>
          <w:szCs w:val="28"/>
        </w:rPr>
        <w:t xml:space="preserve">к </w:t>
      </w:r>
      <w:r>
        <w:rPr>
          <w:sz w:val="28"/>
          <w:szCs w:val="28"/>
        </w:rPr>
        <w:t xml:space="preserve">финансово-коммерческому </w:t>
      </w:r>
    </w:p>
    <w:p w:rsidR="00B04B35" w:rsidRDefault="00B04B35" w:rsidP="00B04B35">
      <w:pPr>
        <w:pStyle w:val="afa"/>
        <w:ind w:firstLine="0"/>
        <w:jc w:val="right"/>
        <w:rPr>
          <w:sz w:val="28"/>
          <w:szCs w:val="28"/>
        </w:rPr>
      </w:pPr>
      <w:r>
        <w:rPr>
          <w:sz w:val="28"/>
          <w:szCs w:val="28"/>
        </w:rPr>
        <w:t>предложению</w:t>
      </w:r>
    </w:p>
    <w:p w:rsidR="00B04B35" w:rsidRPr="007E3002" w:rsidRDefault="00B04B35" w:rsidP="00B04B35">
      <w:pPr>
        <w:pStyle w:val="afa"/>
        <w:ind w:firstLine="0"/>
        <w:jc w:val="left"/>
        <w:rPr>
          <w:sz w:val="28"/>
          <w:szCs w:val="28"/>
        </w:rPr>
      </w:pPr>
    </w:p>
    <w:p w:rsidR="00B04B35" w:rsidRPr="00B04B35" w:rsidRDefault="00B04B35" w:rsidP="00B04B35">
      <w:pPr>
        <w:pStyle w:val="afa"/>
        <w:ind w:firstLine="0"/>
        <w:jc w:val="center"/>
        <w:rPr>
          <w:sz w:val="28"/>
          <w:szCs w:val="28"/>
        </w:rPr>
      </w:pPr>
      <w:r w:rsidRPr="00B04B35">
        <w:rPr>
          <w:sz w:val="28"/>
          <w:szCs w:val="28"/>
        </w:rPr>
        <w:t>Календарный план на выполнение работ</w:t>
      </w:r>
    </w:p>
    <w:p w:rsidR="00B04B35" w:rsidRPr="00B04B35" w:rsidRDefault="00B04B35" w:rsidP="00B04B35">
      <w:pPr>
        <w:pStyle w:val="afa"/>
        <w:ind w:firstLine="0"/>
        <w:jc w:val="center"/>
        <w:rPr>
          <w:sz w:val="28"/>
          <w:szCs w:val="28"/>
        </w:rPr>
      </w:pPr>
    </w:p>
    <w:tbl>
      <w:tblPr>
        <w:tblW w:w="9497" w:type="dxa"/>
        <w:tblInd w:w="496" w:type="dxa"/>
        <w:tblLayout w:type="fixed"/>
        <w:tblCellMar>
          <w:left w:w="70" w:type="dxa"/>
          <w:right w:w="70" w:type="dxa"/>
        </w:tblCellMar>
        <w:tblLook w:val="0000"/>
      </w:tblPr>
      <w:tblGrid>
        <w:gridCol w:w="425"/>
        <w:gridCol w:w="2977"/>
        <w:gridCol w:w="1303"/>
        <w:gridCol w:w="681"/>
        <w:gridCol w:w="2126"/>
        <w:gridCol w:w="1332"/>
        <w:gridCol w:w="653"/>
      </w:tblGrid>
      <w:tr w:rsidR="00B04B35" w:rsidRPr="007E3002" w:rsidTr="00C8075B">
        <w:trPr>
          <w:trHeight w:val="480"/>
        </w:trPr>
        <w:tc>
          <w:tcPr>
            <w:tcW w:w="425" w:type="dxa"/>
            <w:tcBorders>
              <w:top w:val="single" w:sz="6" w:space="0" w:color="auto"/>
              <w:left w:val="single" w:sz="6" w:space="0" w:color="auto"/>
              <w:bottom w:val="single" w:sz="6" w:space="0" w:color="auto"/>
              <w:right w:val="single" w:sz="6" w:space="0" w:color="auto"/>
            </w:tcBorders>
          </w:tcPr>
          <w:p w:rsidR="00B04B35" w:rsidRPr="007E3002" w:rsidRDefault="00B04B35" w:rsidP="00C8075B">
            <w:pPr>
              <w:pStyle w:val="ConsCell"/>
              <w:widowControl/>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B04B35" w:rsidRPr="007E3002" w:rsidRDefault="00B04B35" w:rsidP="00C8075B">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Наименование </w:t>
            </w:r>
            <w:r w:rsidRPr="007E3002">
              <w:rPr>
                <w:rFonts w:ascii="Times New Roman" w:hAnsi="Times New Roman" w:cs="Times New Roman"/>
                <w:sz w:val="24"/>
                <w:szCs w:val="24"/>
              </w:rPr>
              <w:br/>
              <w:t>этапов Работ</w:t>
            </w:r>
          </w:p>
        </w:tc>
        <w:tc>
          <w:tcPr>
            <w:tcW w:w="1984" w:type="dxa"/>
            <w:gridSpan w:val="2"/>
            <w:tcBorders>
              <w:top w:val="single" w:sz="6" w:space="0" w:color="auto"/>
              <w:left w:val="single" w:sz="6" w:space="0" w:color="auto"/>
              <w:bottom w:val="single" w:sz="6" w:space="0" w:color="auto"/>
              <w:right w:val="single" w:sz="6" w:space="0" w:color="auto"/>
            </w:tcBorders>
          </w:tcPr>
          <w:p w:rsidR="00B04B35" w:rsidRPr="007E3002" w:rsidRDefault="00B04B35" w:rsidP="00C8075B">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Цена Работ с   </w:t>
            </w:r>
            <w:r w:rsidRPr="007E3002">
              <w:rPr>
                <w:rFonts w:ascii="Times New Roman" w:hAnsi="Times New Roman" w:cs="Times New Roman"/>
                <w:sz w:val="24"/>
                <w:szCs w:val="24"/>
              </w:rPr>
              <w:br/>
              <w:t xml:space="preserve">НДС,           </w:t>
            </w:r>
            <w:r w:rsidRPr="007E3002">
              <w:rPr>
                <w:rFonts w:ascii="Times New Roman" w:hAnsi="Times New Roman" w:cs="Times New Roman"/>
                <w:sz w:val="24"/>
                <w:szCs w:val="24"/>
              </w:rPr>
              <w:br/>
              <w:t>в руб.</w:t>
            </w:r>
          </w:p>
        </w:tc>
        <w:tc>
          <w:tcPr>
            <w:tcW w:w="2126" w:type="dxa"/>
            <w:tcBorders>
              <w:top w:val="single" w:sz="6" w:space="0" w:color="auto"/>
              <w:left w:val="single" w:sz="6" w:space="0" w:color="auto"/>
              <w:bottom w:val="single" w:sz="6" w:space="0" w:color="auto"/>
              <w:right w:val="single" w:sz="6" w:space="0" w:color="auto"/>
            </w:tcBorders>
          </w:tcPr>
          <w:p w:rsidR="00B04B35" w:rsidRPr="007E3002" w:rsidRDefault="00B04B35" w:rsidP="00C8075B">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Срок выполнения Работ     </w:t>
            </w:r>
            <w:r w:rsidRPr="007E3002">
              <w:rPr>
                <w:rFonts w:ascii="Times New Roman" w:hAnsi="Times New Roman" w:cs="Times New Roman"/>
                <w:sz w:val="24"/>
                <w:szCs w:val="24"/>
              </w:rPr>
              <w:br/>
              <w:t xml:space="preserve">начало-окончание  </w:t>
            </w:r>
            <w:r w:rsidRPr="007E3002">
              <w:rPr>
                <w:rFonts w:ascii="Times New Roman" w:hAnsi="Times New Roman" w:cs="Times New Roman"/>
                <w:sz w:val="24"/>
                <w:szCs w:val="24"/>
              </w:rPr>
              <w:br/>
              <w:t>(месяц, год)</w:t>
            </w:r>
          </w:p>
        </w:tc>
        <w:tc>
          <w:tcPr>
            <w:tcW w:w="1985" w:type="dxa"/>
            <w:gridSpan w:val="2"/>
            <w:tcBorders>
              <w:top w:val="single" w:sz="6" w:space="0" w:color="auto"/>
              <w:left w:val="single" w:sz="6" w:space="0" w:color="auto"/>
              <w:bottom w:val="single" w:sz="6" w:space="0" w:color="auto"/>
              <w:right w:val="single" w:sz="6" w:space="0" w:color="auto"/>
            </w:tcBorders>
          </w:tcPr>
          <w:p w:rsidR="00B04B35" w:rsidRPr="007E3002" w:rsidRDefault="00B04B35" w:rsidP="00C8075B">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Отчетные  </w:t>
            </w:r>
            <w:r w:rsidRPr="007E3002">
              <w:rPr>
                <w:rFonts w:ascii="Times New Roman" w:hAnsi="Times New Roman" w:cs="Times New Roman"/>
                <w:sz w:val="24"/>
                <w:szCs w:val="24"/>
              </w:rPr>
              <w:br/>
              <w:t>документы</w:t>
            </w:r>
          </w:p>
        </w:tc>
      </w:tr>
      <w:tr w:rsidR="00B04B35" w:rsidRPr="007E3002" w:rsidTr="00C8075B">
        <w:trPr>
          <w:trHeight w:val="240"/>
        </w:trPr>
        <w:tc>
          <w:tcPr>
            <w:tcW w:w="425" w:type="dxa"/>
            <w:tcBorders>
              <w:top w:val="single" w:sz="6" w:space="0" w:color="auto"/>
              <w:left w:val="single" w:sz="6" w:space="0" w:color="auto"/>
              <w:bottom w:val="single" w:sz="6" w:space="0" w:color="auto"/>
              <w:right w:val="single" w:sz="6" w:space="0" w:color="auto"/>
            </w:tcBorders>
          </w:tcPr>
          <w:p w:rsidR="00B04B35" w:rsidRPr="007E3002" w:rsidRDefault="00B04B35" w:rsidP="00C8075B">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1.           </w:t>
            </w:r>
          </w:p>
        </w:tc>
        <w:tc>
          <w:tcPr>
            <w:tcW w:w="2977" w:type="dxa"/>
            <w:tcBorders>
              <w:top w:val="single" w:sz="6" w:space="0" w:color="auto"/>
              <w:left w:val="single" w:sz="6" w:space="0" w:color="auto"/>
              <w:bottom w:val="single" w:sz="6" w:space="0" w:color="auto"/>
              <w:right w:val="single" w:sz="6" w:space="0" w:color="auto"/>
            </w:tcBorders>
          </w:tcPr>
          <w:p w:rsidR="00B04B35" w:rsidRPr="007E3002" w:rsidRDefault="00B04B35" w:rsidP="00C8075B">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B04B35" w:rsidRPr="007E3002" w:rsidRDefault="00B04B35" w:rsidP="00C8075B">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B04B35" w:rsidRPr="007E3002" w:rsidRDefault="00B04B35" w:rsidP="00C8075B">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B04B35" w:rsidRPr="007E3002" w:rsidRDefault="00B04B35" w:rsidP="00C8075B">
            <w:pPr>
              <w:pStyle w:val="ConsCell"/>
              <w:widowControl/>
              <w:rPr>
                <w:rFonts w:ascii="Times New Roman" w:hAnsi="Times New Roman" w:cs="Times New Roman"/>
                <w:sz w:val="24"/>
                <w:szCs w:val="24"/>
              </w:rPr>
            </w:pPr>
          </w:p>
        </w:tc>
      </w:tr>
      <w:tr w:rsidR="00B04B35" w:rsidRPr="007E3002" w:rsidTr="00C8075B">
        <w:trPr>
          <w:trHeight w:val="240"/>
        </w:trPr>
        <w:tc>
          <w:tcPr>
            <w:tcW w:w="425" w:type="dxa"/>
            <w:tcBorders>
              <w:top w:val="single" w:sz="6" w:space="0" w:color="auto"/>
              <w:left w:val="single" w:sz="6" w:space="0" w:color="auto"/>
              <w:bottom w:val="single" w:sz="6" w:space="0" w:color="auto"/>
              <w:right w:val="single" w:sz="6" w:space="0" w:color="auto"/>
            </w:tcBorders>
          </w:tcPr>
          <w:p w:rsidR="00B04B35" w:rsidRPr="007E3002" w:rsidRDefault="00B04B35" w:rsidP="00C8075B">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2.           </w:t>
            </w:r>
          </w:p>
        </w:tc>
        <w:tc>
          <w:tcPr>
            <w:tcW w:w="2977" w:type="dxa"/>
            <w:tcBorders>
              <w:top w:val="single" w:sz="6" w:space="0" w:color="auto"/>
              <w:left w:val="single" w:sz="6" w:space="0" w:color="auto"/>
              <w:bottom w:val="single" w:sz="6" w:space="0" w:color="auto"/>
              <w:right w:val="single" w:sz="6" w:space="0" w:color="auto"/>
            </w:tcBorders>
          </w:tcPr>
          <w:p w:rsidR="00B04B35" w:rsidRPr="007E3002" w:rsidRDefault="00B04B35" w:rsidP="00C8075B">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B04B35" w:rsidRPr="007E3002" w:rsidRDefault="00B04B35" w:rsidP="00C8075B">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B04B35" w:rsidRPr="007E3002" w:rsidRDefault="00B04B35" w:rsidP="00C8075B">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B04B35" w:rsidRPr="007E3002" w:rsidRDefault="00B04B35" w:rsidP="00C8075B">
            <w:pPr>
              <w:pStyle w:val="ConsCell"/>
              <w:widowControl/>
              <w:rPr>
                <w:rFonts w:ascii="Times New Roman" w:hAnsi="Times New Roman" w:cs="Times New Roman"/>
                <w:sz w:val="24"/>
                <w:szCs w:val="24"/>
              </w:rPr>
            </w:pPr>
          </w:p>
        </w:tc>
      </w:tr>
      <w:tr w:rsidR="00B04B35" w:rsidRPr="007E3002" w:rsidTr="00C8075B">
        <w:trPr>
          <w:trHeight w:val="240"/>
        </w:trPr>
        <w:tc>
          <w:tcPr>
            <w:tcW w:w="425" w:type="dxa"/>
            <w:tcBorders>
              <w:top w:val="single" w:sz="6" w:space="0" w:color="auto"/>
              <w:left w:val="single" w:sz="6" w:space="0" w:color="auto"/>
              <w:bottom w:val="single" w:sz="6" w:space="0" w:color="auto"/>
              <w:right w:val="single" w:sz="6" w:space="0" w:color="auto"/>
            </w:tcBorders>
          </w:tcPr>
          <w:p w:rsidR="00B04B35" w:rsidRPr="007E3002" w:rsidRDefault="00B04B35" w:rsidP="00C8075B">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3.           </w:t>
            </w:r>
          </w:p>
        </w:tc>
        <w:tc>
          <w:tcPr>
            <w:tcW w:w="2977" w:type="dxa"/>
            <w:tcBorders>
              <w:top w:val="single" w:sz="6" w:space="0" w:color="auto"/>
              <w:left w:val="single" w:sz="6" w:space="0" w:color="auto"/>
              <w:bottom w:val="single" w:sz="6" w:space="0" w:color="auto"/>
              <w:right w:val="single" w:sz="6" w:space="0" w:color="auto"/>
            </w:tcBorders>
          </w:tcPr>
          <w:p w:rsidR="00B04B35" w:rsidRPr="007E3002" w:rsidRDefault="00B04B35" w:rsidP="00C8075B">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B04B35" w:rsidRPr="007E3002" w:rsidRDefault="00B04B35" w:rsidP="00C8075B">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B04B35" w:rsidRPr="007E3002" w:rsidRDefault="00B04B35" w:rsidP="00C8075B">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B04B35" w:rsidRPr="007E3002" w:rsidRDefault="00B04B35" w:rsidP="00C8075B">
            <w:pPr>
              <w:pStyle w:val="ConsCell"/>
              <w:widowControl/>
              <w:rPr>
                <w:rFonts w:ascii="Times New Roman" w:hAnsi="Times New Roman" w:cs="Times New Roman"/>
                <w:sz w:val="24"/>
                <w:szCs w:val="24"/>
              </w:rPr>
            </w:pPr>
          </w:p>
        </w:tc>
      </w:tr>
      <w:tr w:rsidR="00B04B35" w:rsidRPr="007E3002" w:rsidTr="00C8075B">
        <w:trPr>
          <w:trHeight w:val="240"/>
        </w:trPr>
        <w:tc>
          <w:tcPr>
            <w:tcW w:w="425" w:type="dxa"/>
            <w:tcBorders>
              <w:top w:val="single" w:sz="6" w:space="0" w:color="auto"/>
              <w:left w:val="single" w:sz="6" w:space="0" w:color="auto"/>
              <w:bottom w:val="single" w:sz="6" w:space="0" w:color="auto"/>
              <w:right w:val="single" w:sz="6" w:space="0" w:color="auto"/>
            </w:tcBorders>
          </w:tcPr>
          <w:p w:rsidR="00B04B35" w:rsidRPr="007E3002" w:rsidRDefault="00B04B35" w:rsidP="00C8075B">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4.           </w:t>
            </w:r>
          </w:p>
        </w:tc>
        <w:tc>
          <w:tcPr>
            <w:tcW w:w="2977" w:type="dxa"/>
            <w:tcBorders>
              <w:top w:val="single" w:sz="6" w:space="0" w:color="auto"/>
              <w:left w:val="single" w:sz="6" w:space="0" w:color="auto"/>
              <w:bottom w:val="single" w:sz="6" w:space="0" w:color="auto"/>
              <w:right w:val="single" w:sz="6" w:space="0" w:color="auto"/>
            </w:tcBorders>
          </w:tcPr>
          <w:p w:rsidR="00B04B35" w:rsidRPr="007E3002" w:rsidRDefault="00B04B35" w:rsidP="00C8075B">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B04B35" w:rsidRPr="007E3002" w:rsidRDefault="00B04B35" w:rsidP="00C8075B">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B04B35" w:rsidRPr="007E3002" w:rsidRDefault="00B04B35" w:rsidP="00C8075B">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B04B35" w:rsidRPr="007E3002" w:rsidRDefault="00B04B35" w:rsidP="00C8075B">
            <w:pPr>
              <w:pStyle w:val="ConsCell"/>
              <w:widowControl/>
              <w:rPr>
                <w:rFonts w:ascii="Times New Roman" w:hAnsi="Times New Roman" w:cs="Times New Roman"/>
                <w:sz w:val="24"/>
                <w:szCs w:val="24"/>
              </w:rPr>
            </w:pPr>
          </w:p>
        </w:tc>
      </w:tr>
      <w:tr w:rsidR="00B04B35" w:rsidRPr="007E3002" w:rsidTr="00C8075B">
        <w:trPr>
          <w:trHeight w:val="240"/>
        </w:trPr>
        <w:tc>
          <w:tcPr>
            <w:tcW w:w="425" w:type="dxa"/>
            <w:tcBorders>
              <w:top w:val="single" w:sz="6" w:space="0" w:color="auto"/>
              <w:left w:val="single" w:sz="6" w:space="0" w:color="auto"/>
              <w:bottom w:val="single" w:sz="6" w:space="0" w:color="auto"/>
              <w:right w:val="single" w:sz="6" w:space="0" w:color="auto"/>
            </w:tcBorders>
          </w:tcPr>
          <w:p w:rsidR="00B04B35" w:rsidRPr="007E3002" w:rsidRDefault="00B04B35" w:rsidP="00C8075B">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5.           </w:t>
            </w:r>
          </w:p>
        </w:tc>
        <w:tc>
          <w:tcPr>
            <w:tcW w:w="2977" w:type="dxa"/>
            <w:tcBorders>
              <w:top w:val="single" w:sz="6" w:space="0" w:color="auto"/>
              <w:left w:val="single" w:sz="6" w:space="0" w:color="auto"/>
              <w:bottom w:val="single" w:sz="6" w:space="0" w:color="auto"/>
              <w:right w:val="single" w:sz="6" w:space="0" w:color="auto"/>
            </w:tcBorders>
          </w:tcPr>
          <w:p w:rsidR="00B04B35" w:rsidRPr="007E3002" w:rsidRDefault="00B04B35" w:rsidP="00C8075B">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B04B35" w:rsidRPr="007E3002" w:rsidRDefault="00B04B35" w:rsidP="00C8075B">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B04B35" w:rsidRPr="007E3002" w:rsidRDefault="00B04B35" w:rsidP="00C8075B">
            <w:pPr>
              <w:pStyle w:val="ConsCell"/>
              <w:widowControl/>
              <w:jc w:val="center"/>
              <w:rPr>
                <w:rFonts w:ascii="Times New Roman" w:hAnsi="Times New Roman" w:cs="Times New Roman"/>
                <w:b/>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B04B35" w:rsidRPr="007E3002" w:rsidRDefault="00B04B35" w:rsidP="00C8075B">
            <w:pPr>
              <w:pStyle w:val="ConsCell"/>
              <w:widowControl/>
              <w:rPr>
                <w:rFonts w:ascii="Times New Roman" w:hAnsi="Times New Roman" w:cs="Times New Roman"/>
                <w:sz w:val="24"/>
                <w:szCs w:val="24"/>
              </w:rPr>
            </w:pPr>
          </w:p>
        </w:tc>
      </w:tr>
      <w:tr w:rsidR="00B04B35" w:rsidRPr="007E3002" w:rsidTr="00C8075B">
        <w:tblPrEx>
          <w:tblCellMar>
            <w:left w:w="108" w:type="dxa"/>
            <w:right w:w="108" w:type="dxa"/>
          </w:tblCellMar>
        </w:tblPrEx>
        <w:trPr>
          <w:gridAfter w:val="1"/>
          <w:wAfter w:w="653" w:type="dxa"/>
          <w:trHeight w:val="2074"/>
        </w:trPr>
        <w:tc>
          <w:tcPr>
            <w:tcW w:w="4705" w:type="dxa"/>
            <w:gridSpan w:val="3"/>
            <w:shd w:val="clear" w:color="auto" w:fill="auto"/>
          </w:tcPr>
          <w:p w:rsidR="00B04B35" w:rsidRPr="007E3002" w:rsidRDefault="00B04B35" w:rsidP="00C8075B">
            <w:pPr>
              <w:snapToGrid w:val="0"/>
              <w:ind w:right="175"/>
            </w:pPr>
          </w:p>
          <w:p w:rsidR="00B04B35" w:rsidRPr="007E3002" w:rsidRDefault="00B04B35" w:rsidP="00C8075B">
            <w:pPr>
              <w:snapToGrid w:val="0"/>
              <w:ind w:right="175"/>
            </w:pPr>
          </w:p>
          <w:p w:rsidR="00B04B35" w:rsidRPr="007E3002" w:rsidRDefault="00B04B35" w:rsidP="00C8075B">
            <w:pPr>
              <w:snapToGrid w:val="0"/>
              <w:ind w:right="175"/>
            </w:pPr>
          </w:p>
          <w:p w:rsidR="00B04B35" w:rsidRPr="007E3002" w:rsidRDefault="00B04B35" w:rsidP="00C8075B">
            <w:pPr>
              <w:snapToGrid w:val="0"/>
              <w:ind w:right="175"/>
            </w:pPr>
          </w:p>
          <w:p w:rsidR="00B04B35" w:rsidRPr="007E3002" w:rsidRDefault="00B04B35" w:rsidP="00C8075B">
            <w:pPr>
              <w:snapToGrid w:val="0"/>
              <w:ind w:right="175"/>
            </w:pPr>
            <w:r w:rsidRPr="007E3002">
              <w:t>Заказчик:</w:t>
            </w:r>
          </w:p>
          <w:p w:rsidR="00B04B35" w:rsidRPr="007E3002" w:rsidRDefault="00B04B35" w:rsidP="00C8075B">
            <w:pPr>
              <w:snapToGrid w:val="0"/>
              <w:ind w:right="175"/>
            </w:pPr>
          </w:p>
          <w:p w:rsidR="00B04B35" w:rsidRPr="007E3002" w:rsidRDefault="00B04B35" w:rsidP="00C8075B">
            <w:pPr>
              <w:snapToGrid w:val="0"/>
              <w:ind w:right="175"/>
            </w:pPr>
          </w:p>
          <w:p w:rsidR="00B04B35" w:rsidRPr="007E3002" w:rsidRDefault="00B04B35" w:rsidP="00C8075B">
            <w:pPr>
              <w:snapToGrid w:val="0"/>
              <w:ind w:right="175"/>
            </w:pPr>
            <w:r w:rsidRPr="007E3002">
              <w:t xml:space="preserve">_______________ </w:t>
            </w:r>
          </w:p>
          <w:p w:rsidR="00B04B35" w:rsidRPr="007E3002" w:rsidRDefault="00B04B35" w:rsidP="00C8075B">
            <w:pPr>
              <w:snapToGrid w:val="0"/>
              <w:ind w:right="175"/>
            </w:pPr>
            <w:r w:rsidRPr="007E3002">
              <w:t xml:space="preserve">м.п.                                                           </w:t>
            </w:r>
          </w:p>
        </w:tc>
        <w:tc>
          <w:tcPr>
            <w:tcW w:w="4139" w:type="dxa"/>
            <w:gridSpan w:val="3"/>
            <w:shd w:val="clear" w:color="auto" w:fill="auto"/>
          </w:tcPr>
          <w:p w:rsidR="00B04B35" w:rsidRPr="007E3002" w:rsidRDefault="00B04B35" w:rsidP="00C8075B">
            <w:pPr>
              <w:snapToGrid w:val="0"/>
            </w:pPr>
          </w:p>
          <w:p w:rsidR="00B04B35" w:rsidRPr="007E3002" w:rsidRDefault="00B04B35" w:rsidP="00C8075B">
            <w:pPr>
              <w:snapToGrid w:val="0"/>
            </w:pPr>
          </w:p>
          <w:p w:rsidR="00B04B35" w:rsidRPr="007E3002" w:rsidRDefault="00B04B35" w:rsidP="00C8075B">
            <w:pPr>
              <w:snapToGrid w:val="0"/>
            </w:pPr>
          </w:p>
          <w:p w:rsidR="00B04B35" w:rsidRPr="007E3002" w:rsidRDefault="00B04B35" w:rsidP="00C8075B">
            <w:pPr>
              <w:snapToGrid w:val="0"/>
            </w:pPr>
          </w:p>
          <w:p w:rsidR="00B04B35" w:rsidRPr="007E3002" w:rsidRDefault="00B04B35" w:rsidP="00C8075B">
            <w:pPr>
              <w:snapToGrid w:val="0"/>
            </w:pPr>
            <w:r w:rsidRPr="007E3002">
              <w:t>Исполнитель:</w:t>
            </w:r>
          </w:p>
          <w:p w:rsidR="00B04B35" w:rsidRPr="007E3002" w:rsidRDefault="00B04B35" w:rsidP="00C8075B">
            <w:pPr>
              <w:snapToGrid w:val="0"/>
            </w:pPr>
          </w:p>
          <w:p w:rsidR="00B04B35" w:rsidRDefault="00B04B35" w:rsidP="00C8075B">
            <w:pPr>
              <w:snapToGrid w:val="0"/>
            </w:pPr>
          </w:p>
          <w:p w:rsidR="00B04B35" w:rsidRPr="007E3002" w:rsidRDefault="00B04B35" w:rsidP="00C8075B">
            <w:pPr>
              <w:snapToGrid w:val="0"/>
            </w:pPr>
            <w:r w:rsidRPr="007E3002">
              <w:t xml:space="preserve">_______________ </w:t>
            </w:r>
          </w:p>
          <w:p w:rsidR="00B04B35" w:rsidRPr="007E3002" w:rsidRDefault="00B04B35" w:rsidP="00C8075B">
            <w:pPr>
              <w:snapToGrid w:val="0"/>
            </w:pPr>
            <w:r w:rsidRPr="007E3002">
              <w:t>м.п.</w:t>
            </w:r>
          </w:p>
        </w:tc>
      </w:tr>
    </w:tbl>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731CA4" w:rsidRPr="00E10899" w:rsidRDefault="00731CA4" w:rsidP="00731CA4">
      <w:pPr>
        <w:pStyle w:val="afa"/>
        <w:ind w:firstLine="0"/>
        <w:jc w:val="center"/>
        <w:rPr>
          <w:b/>
          <w:sz w:val="60"/>
          <w:szCs w:val="60"/>
        </w:rPr>
      </w:pPr>
      <w:r w:rsidRPr="00047B98">
        <w:rPr>
          <w:b/>
          <w:sz w:val="60"/>
          <w:szCs w:val="60"/>
        </w:rPr>
        <w:t>ПРОЕКТ ДОГОВОРА</w:t>
      </w:r>
    </w:p>
    <w:p w:rsidR="000954FB" w:rsidRDefault="000954FB" w:rsidP="000954FB">
      <w:pPr>
        <w:rPr>
          <w:rFonts w:eastAsia="MS Mincho"/>
          <w:b/>
          <w:i/>
          <w:sz w:val="28"/>
          <w:szCs w:val="28"/>
        </w:rPr>
      </w:pPr>
    </w:p>
    <w:p w:rsidR="006E7819" w:rsidRPr="00A36626" w:rsidRDefault="006E7819" w:rsidP="006E7819">
      <w:pPr>
        <w:pStyle w:val="1"/>
        <w:jc w:val="center"/>
        <w:rPr>
          <w:rFonts w:cs="Times New Roman"/>
        </w:rPr>
      </w:pPr>
      <w:r w:rsidRPr="00A36626">
        <w:rPr>
          <w:rFonts w:cs="Times New Roman"/>
          <w:b w:val="0"/>
          <w:bCs w:val="0"/>
        </w:rPr>
        <w:t xml:space="preserve">ДОГОВОР  №                                     </w:t>
      </w:r>
    </w:p>
    <w:p w:rsidR="006E7819" w:rsidRPr="00A36626" w:rsidRDefault="006E7819" w:rsidP="006E7819">
      <w:pPr>
        <w:jc w:val="center"/>
        <w:rPr>
          <w:sz w:val="28"/>
        </w:rPr>
      </w:pPr>
      <w:r w:rsidRPr="00A36626">
        <w:rPr>
          <w:b/>
          <w:bCs/>
          <w:sz w:val="28"/>
        </w:rPr>
        <w:t>на выполнение работ</w:t>
      </w:r>
    </w:p>
    <w:p w:rsidR="006E7819" w:rsidRPr="00A36626" w:rsidRDefault="006E7819" w:rsidP="006E7819">
      <w:pPr>
        <w:pStyle w:val="afa"/>
        <w:rPr>
          <w:sz w:val="24"/>
        </w:rPr>
      </w:pPr>
      <w:r w:rsidRPr="00A36626">
        <w:rPr>
          <w:sz w:val="24"/>
        </w:rPr>
        <w:t xml:space="preserve">г. </w:t>
      </w:r>
      <w:r w:rsidR="00207B38">
        <w:rPr>
          <w:sz w:val="24"/>
        </w:rPr>
        <w:t>Воронеж</w:t>
      </w:r>
      <w:r w:rsidRPr="00A36626">
        <w:rPr>
          <w:sz w:val="24"/>
        </w:rPr>
        <w:t xml:space="preserve">                                            </w:t>
      </w:r>
      <w:r w:rsidR="00FD7592">
        <w:rPr>
          <w:sz w:val="24"/>
        </w:rPr>
        <w:t xml:space="preserve">                         </w:t>
      </w:r>
      <w:r w:rsidRPr="00A36626">
        <w:rPr>
          <w:sz w:val="24"/>
        </w:rPr>
        <w:t>«___»    ________    2013 г.</w:t>
      </w:r>
    </w:p>
    <w:p w:rsidR="006E7819" w:rsidRPr="00A36626" w:rsidRDefault="006E7819" w:rsidP="006E7819">
      <w:pPr>
        <w:rPr>
          <w:sz w:val="28"/>
        </w:rPr>
      </w:pPr>
    </w:p>
    <w:p w:rsidR="006E7819" w:rsidRPr="00A36626" w:rsidRDefault="006E7819" w:rsidP="00501D6D">
      <w:pPr>
        <w:shd w:val="clear" w:color="auto" w:fill="FFFFFF"/>
        <w:ind w:firstLine="709"/>
        <w:jc w:val="both"/>
        <w:rPr>
          <w:b/>
          <w:bCs/>
        </w:rPr>
      </w:pPr>
      <w:r w:rsidRPr="00A36626">
        <w:t xml:space="preserve">Открытое акционерное общество </w:t>
      </w:r>
      <w:r w:rsidRPr="00A36626">
        <w:rPr>
          <w:b/>
          <w:bCs/>
        </w:rPr>
        <w:t>«Центр по перевозке грузов в контейнерах «ТрансКонтейнер»</w:t>
      </w:r>
      <w:r w:rsidR="000C161A" w:rsidRPr="00A36626">
        <w:rPr>
          <w:b/>
          <w:bCs/>
        </w:rPr>
        <w:t xml:space="preserve"> (ОАО «ТрансКонтейнер»),</w:t>
      </w:r>
      <w:r w:rsidR="000C161A" w:rsidRPr="00A36626">
        <w:t xml:space="preserve"> именуемое в дальнейшем</w:t>
      </w:r>
      <w:r w:rsidR="000C161A" w:rsidRPr="00A36626">
        <w:rPr>
          <w:b/>
          <w:bCs/>
        </w:rPr>
        <w:t xml:space="preserve"> «Заказчик</w:t>
      </w:r>
      <w:r w:rsidR="000C161A" w:rsidRPr="00A36626">
        <w:t>»</w:t>
      </w:r>
      <w:r w:rsidR="000C161A" w:rsidRPr="00A36626">
        <w:rPr>
          <w:b/>
          <w:bCs/>
        </w:rPr>
        <w:t xml:space="preserve">, </w:t>
      </w:r>
      <w:r w:rsidR="000C161A" w:rsidRPr="00A36626">
        <w:t>с одной стороны</w:t>
      </w:r>
      <w:r w:rsidRPr="00A36626">
        <w:rPr>
          <w:b/>
          <w:bCs/>
        </w:rPr>
        <w:t xml:space="preserve">, </w:t>
      </w:r>
      <w:r w:rsidRPr="00A36626">
        <w:t xml:space="preserve">в лице  </w:t>
      </w:r>
      <w:r w:rsidR="00501D6D">
        <w:t>______________</w:t>
      </w:r>
      <w:r w:rsidRPr="00A36626">
        <w:rPr>
          <w:b/>
          <w:bCs/>
        </w:rPr>
        <w:t xml:space="preserve">, </w:t>
      </w:r>
      <w:r w:rsidRPr="00A36626">
        <w:t>действующего на ос</w:t>
      </w:r>
      <w:r w:rsidR="00FD7592">
        <w:t xml:space="preserve">новании доверенности № </w:t>
      </w:r>
      <w:r w:rsidR="00501D6D">
        <w:t>____</w:t>
      </w:r>
      <w:r w:rsidRPr="00A36626">
        <w:rPr>
          <w:b/>
          <w:bCs/>
        </w:rPr>
        <w:t xml:space="preserve">, </w:t>
      </w:r>
      <w:r w:rsidRPr="00A36626">
        <w:t>и</w:t>
      </w:r>
      <w:r w:rsidRPr="00A36626">
        <w:rPr>
          <w:b/>
          <w:bCs/>
        </w:rPr>
        <w:t xml:space="preserve"> </w:t>
      </w:r>
      <w:r w:rsidR="000C161A" w:rsidRPr="00A36626">
        <w:rPr>
          <w:bCs/>
        </w:rPr>
        <w:t>_____________________</w:t>
      </w:r>
      <w:r w:rsidR="008E660F">
        <w:rPr>
          <w:bCs/>
        </w:rPr>
        <w:t xml:space="preserve"> </w:t>
      </w:r>
      <w:r w:rsidR="000C161A" w:rsidRPr="00A36626">
        <w:rPr>
          <w:bCs/>
        </w:rPr>
        <w:t>и</w:t>
      </w:r>
      <w:r w:rsidRPr="00A36626">
        <w:t>менуемое в дальнейшем</w:t>
      </w:r>
      <w:r w:rsidRPr="00A36626">
        <w:rPr>
          <w:b/>
          <w:bCs/>
        </w:rPr>
        <w:t xml:space="preserve"> </w:t>
      </w:r>
      <w:r w:rsidRPr="00A36626">
        <w:rPr>
          <w:b/>
        </w:rPr>
        <w:t>«Исполнитель»,</w:t>
      </w:r>
      <w:r w:rsidRPr="00A36626">
        <w:rPr>
          <w:b/>
          <w:bCs/>
        </w:rPr>
        <w:t xml:space="preserve"> </w:t>
      </w:r>
      <w:r w:rsidRPr="00A36626">
        <w:t>с другой стороны</w:t>
      </w:r>
      <w:r w:rsidRPr="00A36626">
        <w:rPr>
          <w:b/>
          <w:bCs/>
        </w:rPr>
        <w:t xml:space="preserve">, </w:t>
      </w:r>
    </w:p>
    <w:p w:rsidR="006E7819" w:rsidRPr="00A36626" w:rsidRDefault="006E7819" w:rsidP="00A6161B">
      <w:pPr>
        <w:shd w:val="clear" w:color="auto" w:fill="FFFFFF"/>
        <w:ind w:firstLine="709"/>
        <w:jc w:val="both"/>
        <w:rPr>
          <w:bCs/>
        </w:rPr>
      </w:pPr>
      <w:r w:rsidRPr="00A36626">
        <w:rPr>
          <w:bCs/>
        </w:rPr>
        <w:t>вместе в дальнейшем именуемые</w:t>
      </w:r>
      <w:r w:rsidRPr="00A36626">
        <w:rPr>
          <w:b/>
        </w:rPr>
        <w:t xml:space="preserve"> «Стороны», </w:t>
      </w:r>
      <w:r w:rsidRPr="00A36626">
        <w:rPr>
          <w:bCs/>
        </w:rPr>
        <w:t>заключили настоящий Договор (далее Договор) о нижеследующем:</w:t>
      </w:r>
    </w:p>
    <w:p w:rsidR="006E7819" w:rsidRPr="00A36626" w:rsidRDefault="006E7819" w:rsidP="006E7819">
      <w:pPr>
        <w:shd w:val="clear" w:color="auto" w:fill="FFFFFF"/>
        <w:ind w:firstLine="709"/>
        <w:jc w:val="both"/>
        <w:rPr>
          <w:bCs/>
        </w:rPr>
      </w:pPr>
    </w:p>
    <w:p w:rsidR="006E7819" w:rsidRPr="00A36626" w:rsidRDefault="006E7819" w:rsidP="006E7819">
      <w:pPr>
        <w:pStyle w:val="3"/>
        <w:jc w:val="center"/>
        <w:rPr>
          <w:rFonts w:ascii="Times New Roman" w:hAnsi="Times New Roman"/>
          <w:sz w:val="24"/>
        </w:rPr>
      </w:pPr>
      <w:r w:rsidRPr="00A36626">
        <w:rPr>
          <w:rFonts w:ascii="Times New Roman" w:hAnsi="Times New Roman"/>
          <w:sz w:val="24"/>
        </w:rPr>
        <w:t>1. Предмет Договора</w:t>
      </w:r>
    </w:p>
    <w:p w:rsidR="006E7819" w:rsidRPr="00A36626" w:rsidRDefault="006E7819" w:rsidP="006E7819"/>
    <w:p w:rsidR="008E660F" w:rsidRPr="00A36626" w:rsidRDefault="00A6161B" w:rsidP="00A6161B">
      <w:pPr>
        <w:pStyle w:val="19"/>
        <w:ind w:firstLine="709"/>
        <w:rPr>
          <w:sz w:val="24"/>
        </w:rPr>
      </w:pPr>
      <w:r>
        <w:rPr>
          <w:sz w:val="24"/>
        </w:rPr>
        <w:t xml:space="preserve">1.1. </w:t>
      </w:r>
      <w:r w:rsidR="006E7819" w:rsidRPr="00A36626">
        <w:rPr>
          <w:sz w:val="24"/>
        </w:rPr>
        <w:t xml:space="preserve">Заказчик поручает, а Исполнитель принимает на себя обязательства выполнить своими силами, из </w:t>
      </w:r>
      <w:r w:rsidR="006E7819" w:rsidRPr="006219CA">
        <w:rPr>
          <w:sz w:val="24"/>
        </w:rPr>
        <w:t>своих материалов</w:t>
      </w:r>
      <w:r w:rsidR="006E7819" w:rsidRPr="00A36626">
        <w:rPr>
          <w:sz w:val="24"/>
        </w:rPr>
        <w:t xml:space="preserve">, </w:t>
      </w:r>
      <w:r w:rsidR="00BB0AD1" w:rsidRPr="00BB0AD1">
        <w:rPr>
          <w:sz w:val="24"/>
          <w:szCs w:val="24"/>
        </w:rPr>
        <w:t xml:space="preserve">реконструкцию кранового пути № 1.1 (инв. 00000150) агентства на станции Придача филиала ОАО «ТрансКонтейнер» на Юго-Восточной железной дороге в </w:t>
      </w:r>
      <w:r w:rsidR="00BB0AD1" w:rsidRPr="00BB0AD1">
        <w:rPr>
          <w:sz w:val="24"/>
          <w:szCs w:val="24"/>
          <w:lang w:val="en-US"/>
        </w:rPr>
        <w:t>IV</w:t>
      </w:r>
      <w:r w:rsidR="00BB0AD1" w:rsidRPr="00BB0AD1">
        <w:rPr>
          <w:sz w:val="24"/>
          <w:szCs w:val="24"/>
        </w:rPr>
        <w:t xml:space="preserve"> квартале 2013 года</w:t>
      </w:r>
      <w:r w:rsidR="00BB0AD1" w:rsidRPr="00BB0AD1" w:rsidDel="00BB0AD1">
        <w:rPr>
          <w:sz w:val="24"/>
          <w:szCs w:val="24"/>
        </w:rPr>
        <w:t xml:space="preserve"> </w:t>
      </w:r>
      <w:r w:rsidR="00FD7592" w:rsidRPr="00BB0AD1">
        <w:rPr>
          <w:sz w:val="24"/>
          <w:szCs w:val="24"/>
        </w:rPr>
        <w:t xml:space="preserve">соответствии </w:t>
      </w:r>
      <w:r w:rsidR="006E7819" w:rsidRPr="00BB0AD1">
        <w:rPr>
          <w:sz w:val="24"/>
          <w:szCs w:val="24"/>
        </w:rPr>
        <w:t xml:space="preserve">с </w:t>
      </w:r>
      <w:r w:rsidR="00FC3FFF" w:rsidRPr="00BB0AD1">
        <w:rPr>
          <w:sz w:val="24"/>
          <w:szCs w:val="24"/>
        </w:rPr>
        <w:t>В</w:t>
      </w:r>
      <w:r w:rsidR="00531D3E" w:rsidRPr="00BB0AD1">
        <w:rPr>
          <w:sz w:val="24"/>
          <w:szCs w:val="24"/>
        </w:rPr>
        <w:t>едомостью</w:t>
      </w:r>
      <w:r w:rsidR="00531D3E" w:rsidRPr="00A36626">
        <w:rPr>
          <w:sz w:val="24"/>
        </w:rPr>
        <w:t xml:space="preserve"> объемов работ</w:t>
      </w:r>
      <w:r w:rsidR="006E7819" w:rsidRPr="00A36626">
        <w:rPr>
          <w:sz w:val="24"/>
        </w:rPr>
        <w:t xml:space="preserve"> </w:t>
      </w:r>
      <w:r w:rsidR="006E7819" w:rsidRPr="00A36626">
        <w:rPr>
          <w:iCs/>
          <w:sz w:val="24"/>
        </w:rPr>
        <w:t>(приложение № 1),</w:t>
      </w:r>
      <w:r w:rsidR="006E7819" w:rsidRPr="00A36626">
        <w:rPr>
          <w:i/>
          <w:iCs/>
          <w:color w:val="000080"/>
          <w:sz w:val="24"/>
        </w:rPr>
        <w:t xml:space="preserve"> </w:t>
      </w:r>
      <w:r w:rsidR="00876232">
        <w:rPr>
          <w:sz w:val="24"/>
        </w:rPr>
        <w:t>являющейся</w:t>
      </w:r>
      <w:r w:rsidR="006E7819" w:rsidRPr="00A36626">
        <w:rPr>
          <w:sz w:val="24"/>
        </w:rPr>
        <w:t xml:space="preserve"> неотъемлемой частью настоящего Договора.</w:t>
      </w:r>
    </w:p>
    <w:p w:rsidR="008E660F" w:rsidRPr="008E660F" w:rsidRDefault="008E660F" w:rsidP="008E660F">
      <w:pPr>
        <w:pStyle w:val="19"/>
        <w:ind w:firstLine="709"/>
        <w:rPr>
          <w:b/>
          <w:sz w:val="24"/>
          <w:szCs w:val="24"/>
        </w:rPr>
      </w:pPr>
      <w:r w:rsidRPr="008E660F">
        <w:rPr>
          <w:sz w:val="24"/>
          <w:szCs w:val="24"/>
        </w:rPr>
        <w:t xml:space="preserve">1.2. Срок выполнения отдельных этапов Работ по настоящему Договору определяется Календарным планом на выполнение Работ (приложение № 2), являющимся неотъемлемой частью настоящего Договора. Срок начала выполнения Работ по настоящему Договору – </w:t>
      </w:r>
      <w:proofErr w:type="gramStart"/>
      <w:r w:rsidRPr="008E660F">
        <w:rPr>
          <w:sz w:val="24"/>
          <w:szCs w:val="24"/>
        </w:rPr>
        <w:t>с даты подписания</w:t>
      </w:r>
      <w:proofErr w:type="gramEnd"/>
      <w:r w:rsidRPr="008E660F">
        <w:rPr>
          <w:sz w:val="24"/>
          <w:szCs w:val="24"/>
        </w:rPr>
        <w:t xml:space="preserve"> Договора. Срок окончания выполнения Работ по настоящему Договору – 31.12.2013 включительно.</w:t>
      </w:r>
    </w:p>
    <w:p w:rsidR="006E7819" w:rsidRPr="00A36626" w:rsidRDefault="006E7819" w:rsidP="006E7819">
      <w:pPr>
        <w:jc w:val="center"/>
      </w:pPr>
    </w:p>
    <w:p w:rsidR="00BF2801" w:rsidRDefault="006E7819" w:rsidP="00BF2801">
      <w:pPr>
        <w:numPr>
          <w:ilvl w:val="0"/>
          <w:numId w:val="4"/>
        </w:numPr>
        <w:suppressAutoHyphens w:val="0"/>
        <w:jc w:val="center"/>
      </w:pPr>
      <w:r w:rsidRPr="00A36626">
        <w:rPr>
          <w:b/>
          <w:bCs/>
        </w:rPr>
        <w:t>Цена работ и порядок оплаты</w:t>
      </w:r>
    </w:p>
    <w:p w:rsidR="00A6161B" w:rsidRDefault="00A6161B" w:rsidP="00A6161B">
      <w:pPr>
        <w:jc w:val="both"/>
      </w:pPr>
    </w:p>
    <w:p w:rsidR="008E660F" w:rsidRPr="007E3002" w:rsidRDefault="008E660F" w:rsidP="008E660F">
      <w:pPr>
        <w:ind w:firstLine="851"/>
        <w:jc w:val="both"/>
      </w:pPr>
      <w:r w:rsidRPr="007E3002">
        <w:t xml:space="preserve">2.1. За выполненные по настоящему Договору Работы Заказчик, в соответствии с Протоколом согласования договорной цены (приложение № </w:t>
      </w:r>
      <w:r w:rsidR="00632826">
        <w:t>3</w:t>
      </w:r>
      <w:r w:rsidRPr="007E3002">
        <w:t>), являющимся неотъемлемой частью настоящего Договора,  обязуется оплатить  Исполнителю                 _________________________________ рублей, в   том   числе  НДС _______ рублей.</w:t>
      </w:r>
    </w:p>
    <w:p w:rsidR="008E660F" w:rsidRPr="007E3002" w:rsidRDefault="008E660F" w:rsidP="008E660F">
      <w:pPr>
        <w:ind w:firstLine="851"/>
        <w:jc w:val="both"/>
      </w:pPr>
      <w:r w:rsidRPr="007E3002">
        <w:t xml:space="preserve">Локально-сметный расчет (приложение № </w:t>
      </w:r>
      <w:r w:rsidR="00CC54F9">
        <w:t>4</w:t>
      </w:r>
      <w:r w:rsidRPr="007E3002">
        <w:t>) является неотъемлемой частью настоящего Договора.</w:t>
      </w:r>
    </w:p>
    <w:p w:rsidR="00FD7592" w:rsidRPr="00FD7592" w:rsidRDefault="006E7819" w:rsidP="00A6161B">
      <w:pPr>
        <w:ind w:firstLine="709"/>
        <w:jc w:val="both"/>
      </w:pPr>
      <w:r w:rsidRPr="00A36626">
        <w:t>2.2</w:t>
      </w:r>
      <w:r w:rsidRPr="006219CA">
        <w:t xml:space="preserve">. </w:t>
      </w:r>
      <w:r w:rsidR="00C2697E" w:rsidRPr="006219CA">
        <w:rPr>
          <w:sz w:val="22"/>
          <w:szCs w:val="22"/>
        </w:rPr>
        <w:t xml:space="preserve">Аванс </w:t>
      </w:r>
      <w:r w:rsidR="00565140" w:rsidRPr="006219CA">
        <w:rPr>
          <w:sz w:val="22"/>
          <w:szCs w:val="22"/>
        </w:rPr>
        <w:t xml:space="preserve">в размере </w:t>
      </w:r>
      <w:r w:rsidR="006A22ED">
        <w:rPr>
          <w:sz w:val="22"/>
          <w:szCs w:val="22"/>
        </w:rPr>
        <w:t xml:space="preserve">___ </w:t>
      </w:r>
      <w:r w:rsidR="00565140" w:rsidRPr="006219CA">
        <w:rPr>
          <w:sz w:val="22"/>
          <w:szCs w:val="22"/>
        </w:rPr>
        <w:t>% от цены, указанной в пункте 2.1 Договора, выплачивается</w:t>
      </w:r>
      <w:r w:rsidR="00756DDF" w:rsidRPr="006219CA">
        <w:rPr>
          <w:sz w:val="22"/>
          <w:szCs w:val="22"/>
        </w:rPr>
        <w:t xml:space="preserve"> в течение 5(пяти) банковских дней </w:t>
      </w:r>
      <w:proofErr w:type="gramStart"/>
      <w:r w:rsidR="00756DDF" w:rsidRPr="006219CA">
        <w:rPr>
          <w:sz w:val="22"/>
          <w:szCs w:val="22"/>
        </w:rPr>
        <w:t>с даты подписания</w:t>
      </w:r>
      <w:proofErr w:type="gramEnd"/>
      <w:r w:rsidR="00756DDF" w:rsidRPr="006219CA">
        <w:rPr>
          <w:sz w:val="22"/>
          <w:szCs w:val="22"/>
        </w:rPr>
        <w:t xml:space="preserve"> Договора</w:t>
      </w:r>
      <w:r w:rsidR="00C2697E" w:rsidRPr="006219CA">
        <w:rPr>
          <w:sz w:val="22"/>
          <w:szCs w:val="22"/>
        </w:rPr>
        <w:t xml:space="preserve">. </w:t>
      </w:r>
      <w:r w:rsidR="00565140" w:rsidRPr="006219CA">
        <w:rPr>
          <w:sz w:val="22"/>
          <w:szCs w:val="22"/>
        </w:rPr>
        <w:t xml:space="preserve"> </w:t>
      </w:r>
      <w:proofErr w:type="gramStart"/>
      <w:r w:rsidR="00565140" w:rsidRPr="006219CA">
        <w:rPr>
          <w:sz w:val="22"/>
          <w:szCs w:val="22"/>
        </w:rPr>
        <w:t>Окончательный р</w:t>
      </w:r>
      <w:r w:rsidR="00C2697E" w:rsidRPr="006219CA">
        <w:rPr>
          <w:sz w:val="22"/>
          <w:szCs w:val="22"/>
        </w:rPr>
        <w:t>асчет за выполненные работы производится Заказчиком путем перечисления</w:t>
      </w:r>
      <w:r w:rsidR="00C2697E" w:rsidRPr="007F207F">
        <w:rPr>
          <w:sz w:val="22"/>
          <w:szCs w:val="22"/>
        </w:rPr>
        <w:t xml:space="preserve"> денежных средств на расчетный счет исполнителя после подписания актов сдачи-приемки выполненных работ по форме КС-2</w:t>
      </w:r>
      <w:r w:rsidR="00C60286">
        <w:rPr>
          <w:sz w:val="22"/>
          <w:szCs w:val="22"/>
        </w:rPr>
        <w:t>,</w:t>
      </w:r>
      <w:r w:rsidR="00C2697E" w:rsidRPr="007F207F">
        <w:rPr>
          <w:sz w:val="22"/>
          <w:szCs w:val="22"/>
        </w:rPr>
        <w:t xml:space="preserve"> КС-3</w:t>
      </w:r>
      <w:r w:rsidR="00C60286">
        <w:rPr>
          <w:sz w:val="22"/>
          <w:szCs w:val="22"/>
        </w:rPr>
        <w:t xml:space="preserve"> и ОС-3</w:t>
      </w:r>
      <w:r w:rsidR="00C2697E" w:rsidRPr="007F207F">
        <w:rPr>
          <w:sz w:val="22"/>
          <w:szCs w:val="22"/>
        </w:rPr>
        <w:t xml:space="preserve"> в течение </w:t>
      </w:r>
      <w:r w:rsidR="006A22ED">
        <w:rPr>
          <w:sz w:val="22"/>
          <w:szCs w:val="22"/>
        </w:rPr>
        <w:t>____</w:t>
      </w:r>
      <w:r w:rsidR="00C2697E" w:rsidRPr="007F207F">
        <w:rPr>
          <w:sz w:val="22"/>
          <w:szCs w:val="22"/>
        </w:rPr>
        <w:t xml:space="preserve"> (</w:t>
      </w:r>
      <w:r w:rsidR="006A22ED">
        <w:rPr>
          <w:sz w:val="22"/>
          <w:szCs w:val="22"/>
        </w:rPr>
        <w:t>____________</w:t>
      </w:r>
      <w:r w:rsidR="00C2697E" w:rsidRPr="007F207F">
        <w:rPr>
          <w:sz w:val="22"/>
          <w:szCs w:val="22"/>
        </w:rPr>
        <w:t>) банковских дней  с даты по</w:t>
      </w:r>
      <w:r w:rsidR="00034836">
        <w:rPr>
          <w:sz w:val="22"/>
          <w:szCs w:val="22"/>
        </w:rPr>
        <w:t>дписания</w:t>
      </w:r>
      <w:r w:rsidR="00C2697E" w:rsidRPr="007F207F">
        <w:rPr>
          <w:sz w:val="22"/>
          <w:szCs w:val="22"/>
        </w:rPr>
        <w:t xml:space="preserve"> счета и счета-фактуры. </w:t>
      </w:r>
      <w:proofErr w:type="gramEnd"/>
    </w:p>
    <w:p w:rsidR="00FD7592" w:rsidRPr="00A36626" w:rsidRDefault="00FD7592" w:rsidP="006E7819">
      <w:pPr>
        <w:jc w:val="both"/>
        <w:rPr>
          <w:color w:val="000000"/>
        </w:rPr>
      </w:pPr>
    </w:p>
    <w:p w:rsidR="006E7819" w:rsidRPr="00A36626" w:rsidRDefault="00FD7592" w:rsidP="00F82E5A">
      <w:pPr>
        <w:pStyle w:val="27"/>
        <w:tabs>
          <w:tab w:val="left" w:pos="708"/>
        </w:tabs>
        <w:jc w:val="center"/>
        <w:rPr>
          <w:b/>
          <w:bCs/>
        </w:rPr>
      </w:pPr>
      <w:r>
        <w:rPr>
          <w:b/>
          <w:bCs/>
        </w:rPr>
        <w:t xml:space="preserve">3. </w:t>
      </w:r>
      <w:r w:rsidR="006E7819" w:rsidRPr="00A36626">
        <w:rPr>
          <w:b/>
          <w:bCs/>
        </w:rPr>
        <w:t>Порядок сдачи и приемки Работ</w:t>
      </w:r>
    </w:p>
    <w:p w:rsidR="006E7819" w:rsidRPr="00A36626" w:rsidRDefault="006E7819" w:rsidP="00A6161B">
      <w:pPr>
        <w:ind w:firstLine="709"/>
        <w:jc w:val="both"/>
      </w:pPr>
      <w:r w:rsidRPr="00A36626">
        <w:rPr>
          <w:bCs/>
        </w:rPr>
        <w:lastRenderedPageBreak/>
        <w:t xml:space="preserve">3.1. </w:t>
      </w:r>
      <w:r w:rsidRPr="00A36626">
        <w:t>По завершении Работ Исполнитель представляет Заказчику акт  сдачи-приемки</w:t>
      </w:r>
      <w:r w:rsidR="00FD7592">
        <w:t xml:space="preserve"> выполненных Работ формы КС-2, КС-3.</w:t>
      </w:r>
    </w:p>
    <w:p w:rsidR="006E7819" w:rsidRPr="00A36626" w:rsidRDefault="006E7819" w:rsidP="00A6161B">
      <w:pPr>
        <w:ind w:firstLine="709"/>
        <w:jc w:val="both"/>
      </w:pPr>
      <w:r w:rsidRPr="00A36626">
        <w:rPr>
          <w:bCs/>
        </w:rPr>
        <w:t xml:space="preserve">3.2. </w:t>
      </w:r>
      <w:r w:rsidRPr="00A36626">
        <w:t xml:space="preserve">Заказчик в течение 10-и  (десяти) рабочих дней с даты </w:t>
      </w:r>
      <w:proofErr w:type="gramStart"/>
      <w:r w:rsidRPr="00A36626">
        <w:t>получения акта сдачи-приемки выполненных Работ</w:t>
      </w:r>
      <w:proofErr w:type="gramEnd"/>
      <w:r w:rsidRPr="00A36626">
        <w:t xml:space="preserve">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E7819" w:rsidRPr="00A36626" w:rsidRDefault="006E7819" w:rsidP="00A6161B">
      <w:pPr>
        <w:ind w:firstLine="709"/>
        <w:jc w:val="both"/>
      </w:pPr>
      <w:r w:rsidRPr="00A36626">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за выполнение Работ по настоящему Договору.</w:t>
      </w:r>
    </w:p>
    <w:p w:rsidR="006E7819" w:rsidRPr="00A36626" w:rsidRDefault="006E7819" w:rsidP="006E7819">
      <w:pPr>
        <w:ind w:firstLine="708"/>
        <w:jc w:val="both"/>
        <w:rPr>
          <w:bCs/>
        </w:rPr>
      </w:pPr>
    </w:p>
    <w:p w:rsidR="006E7819" w:rsidRPr="00A36626" w:rsidRDefault="006E7819" w:rsidP="006E7819">
      <w:pPr>
        <w:ind w:left="3360"/>
        <w:rPr>
          <w:b/>
          <w:bCs/>
        </w:rPr>
      </w:pPr>
      <w:r w:rsidRPr="00A36626">
        <w:rPr>
          <w:b/>
          <w:bCs/>
        </w:rPr>
        <w:t>4.Обязанности Сторон</w:t>
      </w:r>
    </w:p>
    <w:p w:rsidR="006E7819" w:rsidRPr="00A6161B" w:rsidRDefault="006E7819" w:rsidP="00A6161B">
      <w:pPr>
        <w:ind w:firstLine="709"/>
        <w:jc w:val="both"/>
      </w:pPr>
      <w:r w:rsidRPr="00A6161B">
        <w:t>4.1.  Исполнитель обязан:</w:t>
      </w:r>
    </w:p>
    <w:p w:rsidR="00A6161B" w:rsidRPr="00A6161B" w:rsidRDefault="006E7819" w:rsidP="00A6161B">
      <w:pPr>
        <w:ind w:firstLine="709"/>
        <w:jc w:val="both"/>
      </w:pPr>
      <w:r w:rsidRPr="00A6161B">
        <w:t>4.1.1. Выполнить  предусмотренные данным договором работы качественно и в соответствии с действующими строительными нормами и правилами, а также иными обязательными требованиями для таких видов работ, в предусмотренные</w:t>
      </w:r>
      <w:r w:rsidR="00BC0785">
        <w:t xml:space="preserve"> техническим заданием и</w:t>
      </w:r>
      <w:r w:rsidRPr="00A6161B">
        <w:t xml:space="preserve"> настоящим Договором сроки.</w:t>
      </w:r>
    </w:p>
    <w:p w:rsidR="006E7819" w:rsidRPr="00A6161B" w:rsidRDefault="006E7819" w:rsidP="00A6161B">
      <w:pPr>
        <w:ind w:firstLine="709"/>
        <w:jc w:val="both"/>
      </w:pPr>
      <w:r w:rsidRPr="00A6161B">
        <w:t>Результаты Работ должны отвечать требованиям законодательства Российской Федерации и соответствующим Государственным стандартам.</w:t>
      </w:r>
    </w:p>
    <w:p w:rsidR="006E7819" w:rsidRPr="00A6161B" w:rsidRDefault="006E7819" w:rsidP="00A6161B">
      <w:pPr>
        <w:ind w:firstLine="709"/>
        <w:jc w:val="both"/>
      </w:pPr>
      <w:r w:rsidRPr="00A6161B">
        <w:t xml:space="preserve">4.1.2. Поставить на </w:t>
      </w:r>
      <w:r w:rsidR="00876232" w:rsidRPr="00A6161B">
        <w:t>объект</w:t>
      </w:r>
      <w:r w:rsidRPr="00A6161B">
        <w:t xml:space="preserve"> необходимые материалы, оборудование, изделия, конструкции, комплектующие изделия и обеспечить их сохранность на время выполнения работ, за свой счет.</w:t>
      </w:r>
    </w:p>
    <w:p w:rsidR="006E7819" w:rsidRPr="00A6161B" w:rsidRDefault="006E7819" w:rsidP="00A6161B">
      <w:pPr>
        <w:ind w:firstLine="709"/>
        <w:jc w:val="both"/>
      </w:pPr>
      <w:r w:rsidRPr="00A6161B">
        <w:t xml:space="preserve">4.1.3. Вывести в трехдневный срок, со дня подписания акта о приемке выполненных Работ за пределы </w:t>
      </w:r>
      <w:r w:rsidR="00876232" w:rsidRPr="00A6161B">
        <w:t>объекта</w:t>
      </w:r>
      <w:r w:rsidRPr="00A6161B">
        <w:t xml:space="preserve">,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 </w:t>
      </w:r>
    </w:p>
    <w:p w:rsidR="006E7819" w:rsidRPr="00A6161B" w:rsidRDefault="006E7819" w:rsidP="00A6161B">
      <w:pPr>
        <w:ind w:firstLine="709"/>
        <w:jc w:val="both"/>
      </w:pPr>
      <w:r w:rsidRPr="00A6161B">
        <w:t>4.1.4.  Устранять недостатки в результатах Работ, допущенные по его вине, своими силами и за свой счет.</w:t>
      </w:r>
    </w:p>
    <w:p w:rsidR="006E7819" w:rsidRPr="00A6161B" w:rsidRDefault="006E7819" w:rsidP="00A6161B">
      <w:pPr>
        <w:ind w:firstLine="709"/>
        <w:jc w:val="both"/>
      </w:pPr>
      <w:r w:rsidRPr="00A6161B">
        <w:t>4.1.5.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6E7819" w:rsidRPr="00A6161B" w:rsidRDefault="006E7819" w:rsidP="00A6161B">
      <w:pPr>
        <w:ind w:firstLine="709"/>
        <w:jc w:val="both"/>
      </w:pPr>
      <w:r w:rsidRPr="00A6161B">
        <w:t xml:space="preserve">4.1.6. Передать заказчику при предъявлении актов сдачи приемки выполненных работ КС – 2 и КС - 3, указанных в </w:t>
      </w:r>
      <w:r w:rsidR="002B3F62" w:rsidRPr="00A6161B">
        <w:t>В</w:t>
      </w:r>
      <w:r w:rsidR="001F31AA" w:rsidRPr="00A6161B">
        <w:t>едомости объемов работ</w:t>
      </w:r>
      <w:r w:rsidRPr="00A6161B">
        <w:t xml:space="preserve"> (приложение </w:t>
      </w:r>
      <w:r w:rsidR="001302FD" w:rsidRPr="00A6161B">
        <w:t xml:space="preserve">№ </w:t>
      </w:r>
      <w:r w:rsidRPr="00A6161B">
        <w:t>1</w:t>
      </w:r>
      <w:r w:rsidR="001F31AA" w:rsidRPr="00A6161B">
        <w:t xml:space="preserve">) </w:t>
      </w:r>
      <w:r w:rsidRPr="00A6161B">
        <w:t>Данного договора</w:t>
      </w:r>
    </w:p>
    <w:p w:rsidR="006E7819" w:rsidRPr="00A6161B" w:rsidRDefault="006E7819" w:rsidP="00A6161B">
      <w:pPr>
        <w:ind w:firstLine="709"/>
        <w:jc w:val="both"/>
      </w:pPr>
      <w:r w:rsidRPr="00A6161B">
        <w:t xml:space="preserve">           </w:t>
      </w:r>
    </w:p>
    <w:p w:rsidR="006E7819" w:rsidRPr="00A6161B" w:rsidRDefault="006E7819" w:rsidP="00A6161B">
      <w:pPr>
        <w:ind w:firstLine="709"/>
        <w:jc w:val="both"/>
      </w:pPr>
      <w:r w:rsidRPr="00A6161B">
        <w:t>4.2. Заказчик обязан:</w:t>
      </w:r>
    </w:p>
    <w:p w:rsidR="006E7819" w:rsidRPr="00A6161B" w:rsidRDefault="006E7819" w:rsidP="00A6161B">
      <w:pPr>
        <w:ind w:firstLine="709"/>
        <w:jc w:val="both"/>
      </w:pPr>
      <w:r w:rsidRPr="00A6161B">
        <w:t>4.2.1.  Передавать Исполнителю необходимую для выполнения Работ информацию и документацию.</w:t>
      </w:r>
    </w:p>
    <w:p w:rsidR="006E7819" w:rsidRPr="00A6161B" w:rsidRDefault="006E7819" w:rsidP="00A6161B">
      <w:pPr>
        <w:ind w:firstLine="709"/>
        <w:jc w:val="both"/>
      </w:pPr>
      <w:r w:rsidRPr="00A6161B">
        <w:t>4.2.2. Принять результаты Работ и оплатить их в установленный срок в соответствии с условиями настоящего Договора.</w:t>
      </w:r>
    </w:p>
    <w:p w:rsidR="006E7819" w:rsidRPr="00A6161B" w:rsidRDefault="006E7819" w:rsidP="00A6161B">
      <w:pPr>
        <w:ind w:firstLine="709"/>
        <w:jc w:val="both"/>
      </w:pPr>
      <w:r w:rsidRPr="00A6161B">
        <w:t>4.2.3.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FD7592" w:rsidRDefault="00FD7592" w:rsidP="00A6161B">
      <w:pPr>
        <w:pStyle w:val="afa"/>
        <w:ind w:firstLine="0"/>
        <w:rPr>
          <w:rFonts w:eastAsia="Times New Roman"/>
          <w:sz w:val="24"/>
        </w:rPr>
      </w:pPr>
    </w:p>
    <w:p w:rsidR="00A6161B" w:rsidRDefault="00A6161B" w:rsidP="00A6161B">
      <w:pPr>
        <w:pStyle w:val="afa"/>
        <w:ind w:firstLine="0"/>
        <w:rPr>
          <w:b/>
          <w:sz w:val="24"/>
        </w:rPr>
      </w:pPr>
    </w:p>
    <w:p w:rsidR="00501D6D" w:rsidRDefault="00501D6D" w:rsidP="00A6161B">
      <w:pPr>
        <w:pStyle w:val="afa"/>
        <w:ind w:firstLine="0"/>
        <w:rPr>
          <w:b/>
          <w:sz w:val="24"/>
        </w:rPr>
      </w:pPr>
    </w:p>
    <w:p w:rsidR="00501D6D" w:rsidRDefault="00501D6D" w:rsidP="00A6161B">
      <w:pPr>
        <w:pStyle w:val="afa"/>
        <w:ind w:firstLine="0"/>
        <w:rPr>
          <w:b/>
          <w:sz w:val="24"/>
        </w:rPr>
      </w:pPr>
    </w:p>
    <w:p w:rsidR="00501D6D" w:rsidRDefault="00501D6D" w:rsidP="00A6161B">
      <w:pPr>
        <w:pStyle w:val="afa"/>
        <w:ind w:firstLine="0"/>
        <w:rPr>
          <w:b/>
          <w:sz w:val="24"/>
        </w:rPr>
      </w:pPr>
    </w:p>
    <w:p w:rsidR="00501D6D" w:rsidRDefault="00501D6D" w:rsidP="00A6161B">
      <w:pPr>
        <w:pStyle w:val="afa"/>
        <w:ind w:firstLine="0"/>
        <w:rPr>
          <w:b/>
          <w:sz w:val="24"/>
        </w:rPr>
      </w:pPr>
    </w:p>
    <w:p w:rsidR="006E7819" w:rsidRPr="00A36626" w:rsidRDefault="006E7819" w:rsidP="006E7819">
      <w:pPr>
        <w:pStyle w:val="afa"/>
        <w:jc w:val="center"/>
        <w:rPr>
          <w:b/>
          <w:sz w:val="24"/>
        </w:rPr>
      </w:pPr>
      <w:r w:rsidRPr="00A36626">
        <w:rPr>
          <w:b/>
          <w:sz w:val="24"/>
        </w:rPr>
        <w:lastRenderedPageBreak/>
        <w:t>5. Качество и гарантии</w:t>
      </w:r>
    </w:p>
    <w:p w:rsidR="006E7819" w:rsidRPr="00A36626" w:rsidRDefault="006E7819" w:rsidP="006E7819">
      <w:pPr>
        <w:pStyle w:val="afa"/>
        <w:rPr>
          <w:sz w:val="24"/>
        </w:rPr>
      </w:pPr>
    </w:p>
    <w:p w:rsidR="00A67E64" w:rsidRDefault="006E7819" w:rsidP="00A67E64">
      <w:pPr>
        <w:pStyle w:val="afa"/>
        <w:rPr>
          <w:sz w:val="24"/>
        </w:rPr>
      </w:pPr>
      <w:r w:rsidRPr="00A36626">
        <w:rPr>
          <w:sz w:val="24"/>
        </w:rPr>
        <w:t xml:space="preserve">5.1. Гарантийный срок </w:t>
      </w:r>
      <w:r w:rsidR="00282D19">
        <w:rPr>
          <w:sz w:val="24"/>
        </w:rPr>
        <w:t>на результат</w:t>
      </w:r>
      <w:r w:rsidRPr="00A36626">
        <w:rPr>
          <w:sz w:val="24"/>
        </w:rPr>
        <w:t xml:space="preserve"> Работ, указанных в п.1.1. настоящего Договора, в том числе оборудования, материалов устанавливается</w:t>
      </w:r>
      <w:proofErr w:type="gramStart"/>
      <w:r w:rsidRPr="00A36626">
        <w:rPr>
          <w:sz w:val="24"/>
        </w:rPr>
        <w:t xml:space="preserve"> </w:t>
      </w:r>
      <w:r w:rsidR="00FD7592">
        <w:rPr>
          <w:sz w:val="24"/>
        </w:rPr>
        <w:t>(_____)</w:t>
      </w:r>
      <w:r w:rsidRPr="00A36626">
        <w:rPr>
          <w:sz w:val="24"/>
        </w:rPr>
        <w:t xml:space="preserve"> </w:t>
      </w:r>
      <w:proofErr w:type="gramEnd"/>
      <w:r w:rsidRPr="00A36626">
        <w:rPr>
          <w:sz w:val="24"/>
        </w:rPr>
        <w:t>месяц</w:t>
      </w:r>
      <w:r w:rsidR="0030105B">
        <w:rPr>
          <w:sz w:val="24"/>
        </w:rPr>
        <w:t>ев</w:t>
      </w:r>
      <w:r w:rsidRPr="00A36626">
        <w:rPr>
          <w:sz w:val="24"/>
        </w:rPr>
        <w:t xml:space="preserve"> с даты приемки объект</w:t>
      </w:r>
      <w:r w:rsidR="00CD3A13" w:rsidRPr="00A36626">
        <w:rPr>
          <w:sz w:val="24"/>
        </w:rPr>
        <w:t xml:space="preserve">а </w:t>
      </w:r>
      <w:r w:rsidRPr="00A36626">
        <w:rPr>
          <w:sz w:val="24"/>
        </w:rPr>
        <w:t>в эксплуатацию.</w:t>
      </w:r>
    </w:p>
    <w:p w:rsidR="00A67E64" w:rsidRPr="00A67E64" w:rsidRDefault="006E7819" w:rsidP="00A67E64">
      <w:pPr>
        <w:pStyle w:val="afa"/>
        <w:rPr>
          <w:sz w:val="24"/>
        </w:rPr>
      </w:pPr>
      <w:r w:rsidRPr="00A67E64">
        <w:rPr>
          <w:sz w:val="24"/>
        </w:rPr>
        <w:t xml:space="preserve">5.2. </w:t>
      </w:r>
      <w:r w:rsidR="00A67E64" w:rsidRPr="00A67E64">
        <w:rPr>
          <w:bCs/>
          <w:sz w:val="24"/>
        </w:rPr>
        <w:t>Если в период гарантийного срока обнаружатся дефекты, препятствующие нормальной эксплуатации объекта, то исполнитель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исполнитель обязан направить своего представителя не позднее 10 (десяти)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A67E64" w:rsidRPr="00A36626" w:rsidRDefault="00A67E64" w:rsidP="00A67E64">
      <w:pPr>
        <w:pStyle w:val="afa"/>
        <w:rPr>
          <w:color w:val="000000"/>
          <w:spacing w:val="2"/>
          <w:w w:val="101"/>
        </w:rPr>
      </w:pPr>
    </w:p>
    <w:p w:rsidR="006E7819" w:rsidRPr="00A36626" w:rsidRDefault="006E7819" w:rsidP="006E7819">
      <w:pPr>
        <w:pStyle w:val="afa"/>
        <w:rPr>
          <w:sz w:val="24"/>
        </w:rPr>
      </w:pPr>
      <w:r w:rsidRPr="00A36626">
        <w:rPr>
          <w:sz w:val="24"/>
        </w:rPr>
        <w:t xml:space="preserve"> </w:t>
      </w:r>
    </w:p>
    <w:p w:rsidR="00BF2801" w:rsidRDefault="006E7819" w:rsidP="00BF2801">
      <w:pPr>
        <w:numPr>
          <w:ilvl w:val="0"/>
          <w:numId w:val="24"/>
        </w:numPr>
        <w:suppressAutoHyphens w:val="0"/>
        <w:ind w:left="3360"/>
      </w:pPr>
      <w:r w:rsidRPr="00A36626">
        <w:rPr>
          <w:b/>
          <w:bCs/>
        </w:rPr>
        <w:t>Ответственность Сторон</w:t>
      </w:r>
    </w:p>
    <w:p w:rsidR="006E7819" w:rsidRPr="00A36626" w:rsidRDefault="006E7819" w:rsidP="006E7819">
      <w:pPr>
        <w:rPr>
          <w:b/>
          <w:bCs/>
        </w:rPr>
      </w:pPr>
    </w:p>
    <w:p w:rsidR="00BF2801" w:rsidRDefault="006E7819" w:rsidP="00BF2801">
      <w:pPr>
        <w:numPr>
          <w:ilvl w:val="1"/>
          <w:numId w:val="24"/>
        </w:numPr>
        <w:tabs>
          <w:tab w:val="left" w:pos="1200"/>
        </w:tabs>
        <w:suppressAutoHyphens w:val="0"/>
        <w:ind w:left="0" w:firstLine="709"/>
        <w:jc w:val="both"/>
      </w:pPr>
      <w:r w:rsidRPr="00A36626">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F2801" w:rsidRDefault="0030105B" w:rsidP="00BF2801">
      <w:pPr>
        <w:numPr>
          <w:ilvl w:val="1"/>
          <w:numId w:val="24"/>
        </w:numPr>
        <w:tabs>
          <w:tab w:val="left" w:pos="1200"/>
        </w:tabs>
        <w:suppressAutoHyphens w:val="0"/>
        <w:ind w:left="0" w:firstLine="709"/>
        <w:jc w:val="both"/>
      </w:pPr>
      <w:r>
        <w:t>В случае</w:t>
      </w:r>
      <w:r w:rsidR="006E7819" w:rsidRPr="00A36626">
        <w:t xml:space="preserve"> если Исполнитель допустит просрочку сдачи Работ более чем на 10</w:t>
      </w:r>
      <w:r w:rsidR="00C8197F">
        <w:t xml:space="preserve"> </w:t>
      </w:r>
      <w:r w:rsidR="006E7819" w:rsidRPr="00A36626">
        <w:t>(десять) календарных дней, Заказчик вправе требовать  от Исп</w:t>
      </w:r>
      <w:r w:rsidR="00A6161B">
        <w:t>олнителя неустойки в размере 0,1</w:t>
      </w:r>
      <w:r w:rsidR="006E7819" w:rsidRPr="00A36626">
        <w:t>%  за каждый день просрочки, но не более 10% от общей стоимости Работ по настоящему договору.</w:t>
      </w:r>
    </w:p>
    <w:p w:rsidR="006E7819" w:rsidRPr="00A36626" w:rsidRDefault="006E7819" w:rsidP="006E7819">
      <w:pPr>
        <w:pStyle w:val="27"/>
        <w:tabs>
          <w:tab w:val="left" w:pos="708"/>
        </w:tabs>
      </w:pPr>
    </w:p>
    <w:p w:rsidR="006E7819" w:rsidRPr="00A36626" w:rsidRDefault="006E7819" w:rsidP="006E7819">
      <w:pPr>
        <w:jc w:val="center"/>
        <w:rPr>
          <w:b/>
          <w:bCs/>
        </w:rPr>
      </w:pPr>
      <w:r w:rsidRPr="00A36626">
        <w:rPr>
          <w:b/>
          <w:bCs/>
        </w:rPr>
        <w:t>7. Обстоятельства непреодолимой силы</w:t>
      </w:r>
    </w:p>
    <w:p w:rsidR="006E7819" w:rsidRPr="00A36626" w:rsidRDefault="006E7819" w:rsidP="006E7819">
      <w:pPr>
        <w:jc w:val="center"/>
      </w:pPr>
    </w:p>
    <w:p w:rsidR="006E7819" w:rsidRPr="00A36626" w:rsidRDefault="006E7819" w:rsidP="006E7819">
      <w:pPr>
        <w:jc w:val="both"/>
      </w:pPr>
      <w:r w:rsidRPr="00A36626">
        <w:t xml:space="preserve">         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w:t>
      </w:r>
      <w:proofErr w:type="gramStart"/>
      <w:r w:rsidRPr="00A36626">
        <w:t>природными стихийными</w:t>
      </w:r>
      <w:proofErr w:type="gramEnd"/>
      <w:r w:rsidRPr="00A36626">
        <w:t xml:space="preserve"> бедствиями, изданием актов органов государственной власти.</w:t>
      </w:r>
    </w:p>
    <w:p w:rsidR="006E7819" w:rsidRPr="00A36626" w:rsidRDefault="006E7819" w:rsidP="006E7819">
      <w:pPr>
        <w:jc w:val="both"/>
      </w:pPr>
      <w:r w:rsidRPr="00A36626">
        <w:t xml:space="preserve">         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E7819" w:rsidRPr="00A36626" w:rsidRDefault="006E7819" w:rsidP="006E7819">
      <w:pPr>
        <w:jc w:val="both"/>
      </w:pPr>
      <w:r w:rsidRPr="00A36626">
        <w:t xml:space="preserve">        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E7819" w:rsidRPr="00A36626" w:rsidRDefault="006E7819" w:rsidP="006E7819">
      <w:pPr>
        <w:jc w:val="both"/>
      </w:pPr>
      <w:r w:rsidRPr="00A36626">
        <w:t xml:space="preserve">       7.4. Если обстоятельства непреодолимой силы действуют на протяжении 3 (трех) последовательных месяцев, настоящий </w:t>
      </w:r>
      <w:proofErr w:type="gramStart"/>
      <w:r w:rsidRPr="00A36626">
        <w:t>Договор</w:t>
      </w:r>
      <w:proofErr w:type="gramEnd"/>
      <w:r w:rsidRPr="00A36626">
        <w:t xml:space="preserve"> может быть расторгнут по соглашению Сторон, либо в </w:t>
      </w:r>
      <w:r w:rsidR="0030105B">
        <w:t>порядке, установленном пунктом 9</w:t>
      </w:r>
      <w:r w:rsidRPr="00A36626">
        <w:t>.3 настоящего Договора.</w:t>
      </w:r>
    </w:p>
    <w:p w:rsidR="000864C0" w:rsidRPr="00A36626" w:rsidRDefault="000864C0" w:rsidP="006E7819"/>
    <w:p w:rsidR="006E7819" w:rsidRPr="00A36626" w:rsidRDefault="006E7819" w:rsidP="006E7819">
      <w:pPr>
        <w:rPr>
          <w:b/>
          <w:bCs/>
        </w:rPr>
      </w:pPr>
      <w:r w:rsidRPr="00A36626">
        <w:rPr>
          <w:sz w:val="28"/>
        </w:rPr>
        <w:t xml:space="preserve">                                                </w:t>
      </w:r>
      <w:r w:rsidRPr="00A6161B">
        <w:t>8</w:t>
      </w:r>
      <w:r w:rsidRPr="00A6161B">
        <w:rPr>
          <w:b/>
          <w:bCs/>
        </w:rPr>
        <w:t>.</w:t>
      </w:r>
      <w:r w:rsidRPr="00A36626">
        <w:t xml:space="preserve">  </w:t>
      </w:r>
      <w:r w:rsidRPr="00A36626">
        <w:rPr>
          <w:b/>
          <w:bCs/>
        </w:rPr>
        <w:t>Разрешение споров</w:t>
      </w:r>
    </w:p>
    <w:p w:rsidR="006E7819" w:rsidRPr="00A36626" w:rsidRDefault="006E7819" w:rsidP="006E7819">
      <w:pPr>
        <w:ind w:firstLine="708"/>
      </w:pPr>
    </w:p>
    <w:p w:rsidR="006E7819" w:rsidRPr="00A36626" w:rsidRDefault="006E7819" w:rsidP="006E7819">
      <w:pPr>
        <w:ind w:firstLine="708"/>
        <w:jc w:val="both"/>
      </w:pPr>
      <w:r w:rsidRPr="00A36626">
        <w:t>8.1. Все споры, возникающие при исполнении настоящего Договора, решаются Сторонами путем переговоров, которые могут проводит</w:t>
      </w:r>
      <w:r w:rsidR="00B35D4F" w:rsidRPr="00A36626">
        <w:t>ь</w:t>
      </w:r>
      <w:r w:rsidRPr="00A36626">
        <w:t>ся, в том числе, путем отправления писем по почте, обмена факсимильными сообщениями.</w:t>
      </w:r>
    </w:p>
    <w:p w:rsidR="006E7819" w:rsidRPr="00A36626" w:rsidRDefault="006E7819" w:rsidP="006E7819">
      <w:pPr>
        <w:ind w:firstLine="708"/>
        <w:jc w:val="both"/>
      </w:pPr>
      <w:r w:rsidRPr="00A36626">
        <w:lastRenderedPageBreak/>
        <w:t>8.2. Если Стороны не придут к соглашению путем переговоров, все споры рассматриваются в претензионном порядке. Срок рассмотрения претензии  -  три недели со дня получения претензии.</w:t>
      </w:r>
    </w:p>
    <w:p w:rsidR="006E7819" w:rsidRPr="00A36626" w:rsidRDefault="006E7819" w:rsidP="006E7819">
      <w:pPr>
        <w:ind w:firstLine="708"/>
        <w:jc w:val="both"/>
      </w:pPr>
      <w:r w:rsidRPr="00A36626">
        <w:t>8.3.  В случае</w:t>
      </w:r>
      <w:proofErr w:type="gramStart"/>
      <w:r w:rsidRPr="00A36626">
        <w:t>,</w:t>
      </w:r>
      <w:proofErr w:type="gramEnd"/>
      <w:r w:rsidRPr="00A36626">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6E7819" w:rsidRPr="00A36626" w:rsidRDefault="006E7819" w:rsidP="006E7819">
      <w:pPr>
        <w:rPr>
          <w:b/>
          <w:bCs/>
          <w:sz w:val="28"/>
        </w:rPr>
      </w:pPr>
    </w:p>
    <w:p w:rsidR="006E7819" w:rsidRPr="00A36626" w:rsidRDefault="006E7819" w:rsidP="00A6161B">
      <w:pPr>
        <w:jc w:val="center"/>
        <w:rPr>
          <w:b/>
          <w:bCs/>
        </w:rPr>
      </w:pPr>
      <w:r w:rsidRPr="00A36626">
        <w:rPr>
          <w:b/>
          <w:bCs/>
        </w:rPr>
        <w:t>9. Порядок внесения изменений, дополнений в Договор и его расторжения</w:t>
      </w:r>
    </w:p>
    <w:p w:rsidR="00CF0B81" w:rsidRPr="00A36626" w:rsidRDefault="00CF0B81" w:rsidP="00A6161B"/>
    <w:p w:rsidR="006E7819" w:rsidRPr="00A6161B" w:rsidRDefault="006E7819" w:rsidP="00A6161B">
      <w:pPr>
        <w:ind w:firstLine="709"/>
        <w:jc w:val="both"/>
      </w:pPr>
      <w:r w:rsidRPr="00A6161B">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7819" w:rsidRPr="00A6161B" w:rsidRDefault="006E7819" w:rsidP="00A6161B">
      <w:pPr>
        <w:ind w:firstLine="709"/>
        <w:jc w:val="both"/>
      </w:pPr>
      <w:r w:rsidRPr="00A6161B">
        <w:t xml:space="preserve">9.2. Настоящий Договор </w:t>
      </w:r>
      <w:proofErr w:type="gramStart"/>
      <w:r w:rsidRPr="00A6161B">
        <w:t>может  быть  досрочно  расторгнут</w:t>
      </w:r>
      <w:proofErr w:type="gramEnd"/>
      <w:r w:rsidRPr="00A6161B">
        <w:t xml:space="preserve"> по основаниям, предусмотренным законодательством Российской Федерации и настоящим Договором.</w:t>
      </w:r>
    </w:p>
    <w:p w:rsidR="006E7819" w:rsidRPr="00A6161B" w:rsidRDefault="006E7819" w:rsidP="00A6161B">
      <w:pPr>
        <w:ind w:firstLine="709"/>
        <w:jc w:val="both"/>
      </w:pPr>
      <w:r w:rsidRPr="00A6161B">
        <w:t xml:space="preserve">9.3.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A6161B">
        <w:t>позднее</w:t>
      </w:r>
      <w:proofErr w:type="gramEnd"/>
      <w:r w:rsidRPr="00A6161B">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уведомления о расторжении настоящего Договора.</w:t>
      </w:r>
    </w:p>
    <w:p w:rsidR="000A6A45" w:rsidRPr="00A36626" w:rsidRDefault="000A6A45" w:rsidP="006E7819">
      <w:pPr>
        <w:jc w:val="both"/>
      </w:pPr>
    </w:p>
    <w:p w:rsidR="006E7819" w:rsidRPr="00A36626" w:rsidRDefault="006E7819" w:rsidP="006E7819">
      <w:pPr>
        <w:ind w:left="3240" w:hanging="120"/>
        <w:rPr>
          <w:b/>
          <w:bCs/>
        </w:rPr>
      </w:pPr>
      <w:r w:rsidRPr="00A36626">
        <w:rPr>
          <w:b/>
          <w:bCs/>
        </w:rPr>
        <w:t>10. Срок действия Договора</w:t>
      </w:r>
    </w:p>
    <w:p w:rsidR="00CF0B81" w:rsidRPr="00A36626" w:rsidRDefault="00CF0B81" w:rsidP="00A6161B"/>
    <w:p w:rsidR="006E7819" w:rsidRDefault="006E7819" w:rsidP="00A6161B">
      <w:pPr>
        <w:ind w:firstLine="709"/>
        <w:jc w:val="both"/>
      </w:pPr>
      <w:r w:rsidRPr="00A36626">
        <w:t xml:space="preserve">        Настоящий Договор вступает в силу </w:t>
      </w:r>
      <w:proofErr w:type="gramStart"/>
      <w:r w:rsidRPr="00A36626">
        <w:t>с даты</w:t>
      </w:r>
      <w:proofErr w:type="gramEnd"/>
      <w:r w:rsidRPr="00A36626">
        <w:t xml:space="preserve"> его подписания Сторонами и действует до  полного исполнения сторонами обязательств.</w:t>
      </w:r>
    </w:p>
    <w:p w:rsidR="00CF0B81" w:rsidRPr="00A36626" w:rsidRDefault="00CF0B81" w:rsidP="006E7819"/>
    <w:p w:rsidR="006E7819" w:rsidRPr="00A36626" w:rsidRDefault="006E7819" w:rsidP="006E7819">
      <w:pPr>
        <w:ind w:left="3720"/>
        <w:jc w:val="both"/>
        <w:rPr>
          <w:b/>
          <w:bCs/>
        </w:rPr>
      </w:pPr>
      <w:r w:rsidRPr="00A36626">
        <w:rPr>
          <w:b/>
          <w:bCs/>
        </w:rPr>
        <w:t>11. Прочие условия</w:t>
      </w:r>
    </w:p>
    <w:p w:rsidR="006E7819" w:rsidRDefault="006E7819" w:rsidP="006E7819">
      <w:pPr>
        <w:ind w:left="3720"/>
        <w:jc w:val="both"/>
      </w:pPr>
    </w:p>
    <w:p w:rsidR="006E7819" w:rsidRPr="00A6161B" w:rsidRDefault="006E7819" w:rsidP="00A6161B">
      <w:pPr>
        <w:ind w:left="397" w:firstLine="397"/>
        <w:jc w:val="both"/>
      </w:pPr>
      <w:r w:rsidRPr="00A6161B">
        <w:t>11.1. Право собственности на результаты Работ по настоящему Договору принадлежит Заказчику.</w:t>
      </w:r>
    </w:p>
    <w:p w:rsidR="006E7819" w:rsidRPr="00A6161B" w:rsidRDefault="00A6161B" w:rsidP="00A6161B">
      <w:pPr>
        <w:ind w:firstLine="709"/>
        <w:jc w:val="both"/>
      </w:pPr>
      <w:r>
        <w:t xml:space="preserve"> </w:t>
      </w:r>
      <w:r w:rsidR="006E7819" w:rsidRPr="00A6161B">
        <w:t>11.2.  Исполнение обязательств по Настоящему договору может быть возложено Исполнителем на третье лицо с письменного согласия Заказчика.</w:t>
      </w:r>
    </w:p>
    <w:p w:rsidR="00A6161B" w:rsidRDefault="00A6161B" w:rsidP="00A6161B">
      <w:pPr>
        <w:ind w:firstLine="709"/>
        <w:jc w:val="both"/>
      </w:pPr>
      <w:r>
        <w:t xml:space="preserve"> </w:t>
      </w:r>
      <w:r w:rsidR="006E7819" w:rsidRPr="00A6161B">
        <w:t xml:space="preserve">11.3.   В случае изменения у </w:t>
      </w:r>
      <w:proofErr w:type="gramStart"/>
      <w:r w:rsidR="006E7819" w:rsidRPr="00A6161B">
        <w:t>какой-либо</w:t>
      </w:r>
      <w:proofErr w:type="gramEnd"/>
      <w:r w:rsidR="006E7819" w:rsidRPr="00A6161B">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A6161B" w:rsidRPr="00A6161B" w:rsidRDefault="00A6161B" w:rsidP="00A6161B">
      <w:pPr>
        <w:ind w:firstLine="709"/>
        <w:jc w:val="both"/>
      </w:pPr>
      <w:r w:rsidRPr="00A6161B">
        <w:t>11.4. Исполнитель обязан предоставить Заказчику информацию о составе владельцев Исполнителя по форме (приложения №</w:t>
      </w:r>
      <w:r w:rsidR="00F65D5D">
        <w:t>5</w:t>
      </w:r>
      <w:r w:rsidRPr="00A6161B">
        <w:t>) к настоящему Договору.</w:t>
      </w:r>
    </w:p>
    <w:p w:rsidR="00A6161B" w:rsidRPr="00A6161B" w:rsidRDefault="00A6161B" w:rsidP="00A6161B">
      <w:pPr>
        <w:pStyle w:val="afd"/>
        <w:ind w:firstLine="709"/>
        <w:jc w:val="both"/>
        <w:rPr>
          <w:sz w:val="24"/>
          <w:szCs w:val="24"/>
        </w:rPr>
      </w:pPr>
      <w:r w:rsidRPr="00A6161B">
        <w:rPr>
          <w:sz w:val="24"/>
          <w:szCs w:val="24"/>
        </w:rPr>
        <w:t xml:space="preserve">11.5. 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w:t>
      </w:r>
      <w:r w:rsidR="00632826">
        <w:rPr>
          <w:sz w:val="24"/>
          <w:szCs w:val="24"/>
        </w:rPr>
        <w:t>5</w:t>
      </w:r>
      <w:r w:rsidRPr="00A6161B">
        <w:rPr>
          <w:sz w:val="24"/>
          <w:szCs w:val="24"/>
        </w:rPr>
        <w:t>) к настоящему Договору.</w:t>
      </w:r>
    </w:p>
    <w:p w:rsidR="00A6161B" w:rsidRPr="00A6161B" w:rsidRDefault="00A6161B" w:rsidP="00A6161B">
      <w:pPr>
        <w:ind w:firstLine="709"/>
        <w:jc w:val="both"/>
      </w:pPr>
      <w:r w:rsidRPr="00A6161B">
        <w:t xml:space="preserve">11.6. В случае </w:t>
      </w:r>
      <w:proofErr w:type="spellStart"/>
      <w:r w:rsidRPr="00A6161B">
        <w:t>непредоставления</w:t>
      </w:r>
      <w:proofErr w:type="spellEnd"/>
      <w:r w:rsidRPr="00A6161B">
        <w:t xml:space="preserve"> Исполнителем указанной в п.п. 11.4.,11.5.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A6161B" w:rsidRDefault="00A6161B" w:rsidP="00A6161B">
      <w:pPr>
        <w:ind w:firstLine="709"/>
        <w:jc w:val="both"/>
      </w:pPr>
      <w:r w:rsidRPr="00A6161B">
        <w:t xml:space="preserve"> 11.7</w:t>
      </w:r>
      <w:r w:rsidR="006E7819" w:rsidRPr="00A6161B">
        <w:t>.  Все приложения к настоящему Договору являются его неотъемлемыми частями.</w:t>
      </w:r>
    </w:p>
    <w:p w:rsidR="00A6161B" w:rsidRDefault="00A6161B" w:rsidP="00A6161B">
      <w:pPr>
        <w:ind w:firstLine="709"/>
        <w:jc w:val="both"/>
      </w:pPr>
      <w:r>
        <w:t>11.8</w:t>
      </w:r>
      <w:r w:rsidR="006E7819" w:rsidRPr="00A6161B">
        <w:t>. Все вопросы, не предусмотренные настоящим Договором, регулируются законодательством Российской Федерации.</w:t>
      </w:r>
    </w:p>
    <w:p w:rsidR="00A6161B" w:rsidRDefault="00A6161B" w:rsidP="00A6161B">
      <w:pPr>
        <w:ind w:firstLine="709"/>
        <w:jc w:val="both"/>
      </w:pPr>
      <w:r>
        <w:lastRenderedPageBreak/>
        <w:t>11.9</w:t>
      </w:r>
      <w:r w:rsidR="006E7819" w:rsidRPr="00A6161B">
        <w:t>.    Настоящий Договор составлен в двух экземплярах, имеющих одинаковую силу, по одному для каждой из Сторон.</w:t>
      </w:r>
    </w:p>
    <w:p w:rsidR="00A6161B" w:rsidRPr="006219CA" w:rsidRDefault="00A6161B" w:rsidP="00A6161B">
      <w:pPr>
        <w:ind w:firstLine="709"/>
        <w:jc w:val="both"/>
      </w:pPr>
      <w:r>
        <w:t>11.10</w:t>
      </w:r>
      <w:r w:rsidR="006E7819" w:rsidRPr="006219CA">
        <w:t xml:space="preserve">.   </w:t>
      </w:r>
      <w:r w:rsidR="006E7819" w:rsidRPr="006219CA">
        <w:rPr>
          <w:u w:val="single"/>
        </w:rPr>
        <w:t>К настоящему Договору прилагаются:</w:t>
      </w:r>
    </w:p>
    <w:p w:rsidR="00A6161B" w:rsidRPr="006219CA" w:rsidRDefault="00A6161B" w:rsidP="00A6161B">
      <w:pPr>
        <w:ind w:firstLine="709"/>
        <w:jc w:val="both"/>
      </w:pPr>
      <w:r w:rsidRPr="006219CA">
        <w:t>11.10</w:t>
      </w:r>
      <w:r w:rsidR="006E7819" w:rsidRPr="006219CA">
        <w:t xml:space="preserve">.1. </w:t>
      </w:r>
      <w:r w:rsidR="00C14001" w:rsidRPr="006219CA">
        <w:t>Ведомость объемов работ</w:t>
      </w:r>
      <w:r w:rsidR="006E7819" w:rsidRPr="006219CA">
        <w:t xml:space="preserve"> </w:t>
      </w:r>
      <w:r w:rsidR="006E7819" w:rsidRPr="006219CA">
        <w:rPr>
          <w:i/>
          <w:iCs/>
        </w:rPr>
        <w:t>(приложение № 1).</w:t>
      </w:r>
    </w:p>
    <w:p w:rsidR="00632826" w:rsidRPr="006219CA" w:rsidRDefault="00A6161B" w:rsidP="00A6161B">
      <w:pPr>
        <w:ind w:firstLine="709"/>
        <w:jc w:val="both"/>
      </w:pPr>
      <w:r w:rsidRPr="006219CA">
        <w:t>11.10</w:t>
      </w:r>
      <w:r w:rsidR="00C14001" w:rsidRPr="006219CA">
        <w:t xml:space="preserve">.2. </w:t>
      </w:r>
      <w:r w:rsidR="00632826" w:rsidRPr="006219CA">
        <w:t xml:space="preserve">Календарный план </w:t>
      </w:r>
      <w:r w:rsidR="00632826" w:rsidRPr="006219CA">
        <w:rPr>
          <w:i/>
          <w:iCs/>
        </w:rPr>
        <w:t>(приложение № 2).</w:t>
      </w:r>
    </w:p>
    <w:p w:rsidR="00632826" w:rsidRPr="006219CA" w:rsidRDefault="00632826" w:rsidP="00A6161B">
      <w:pPr>
        <w:ind w:firstLine="709"/>
        <w:jc w:val="both"/>
      </w:pPr>
      <w:r w:rsidRPr="006219CA">
        <w:t xml:space="preserve">11.10.3. Протокол согласования Договорной цены </w:t>
      </w:r>
      <w:r w:rsidRPr="006219CA">
        <w:rPr>
          <w:i/>
          <w:iCs/>
        </w:rPr>
        <w:t>(приложение № 3).</w:t>
      </w:r>
    </w:p>
    <w:p w:rsidR="00632826" w:rsidRDefault="00632826" w:rsidP="00632826">
      <w:pPr>
        <w:ind w:firstLine="709"/>
        <w:jc w:val="both"/>
      </w:pPr>
      <w:r w:rsidRPr="006219CA">
        <w:rPr>
          <w:iCs/>
        </w:rPr>
        <w:t xml:space="preserve">11.10.4. </w:t>
      </w:r>
      <w:r w:rsidRPr="006219CA">
        <w:t xml:space="preserve">Локальный сметный расчет  </w:t>
      </w:r>
      <w:r w:rsidRPr="006219CA">
        <w:rPr>
          <w:i/>
        </w:rPr>
        <w:t>(приложение № 4).</w:t>
      </w:r>
    </w:p>
    <w:p w:rsidR="00A6161B" w:rsidRPr="00A6161B" w:rsidRDefault="00632826" w:rsidP="00A6161B">
      <w:pPr>
        <w:ind w:firstLine="709"/>
        <w:jc w:val="both"/>
      </w:pPr>
      <w:r>
        <w:rPr>
          <w:iCs/>
        </w:rPr>
        <w:t>11.10.5</w:t>
      </w:r>
      <w:r w:rsidRPr="00A6161B">
        <w:rPr>
          <w:iCs/>
        </w:rPr>
        <w:t>.</w:t>
      </w:r>
      <w:r>
        <w:rPr>
          <w:iCs/>
        </w:rPr>
        <w:t xml:space="preserve"> </w:t>
      </w:r>
      <w:r w:rsidR="00B646CA">
        <w:rPr>
          <w:iCs/>
        </w:rPr>
        <w:t>Информация по бенефициарам</w:t>
      </w:r>
      <w:r w:rsidR="00B646CA">
        <w:rPr>
          <w:i/>
          <w:iCs/>
        </w:rPr>
        <w:t xml:space="preserve"> </w:t>
      </w:r>
      <w:r w:rsidR="00A450EB">
        <w:rPr>
          <w:i/>
          <w:iCs/>
        </w:rPr>
        <w:t>(п</w:t>
      </w:r>
      <w:r w:rsidR="00A6161B">
        <w:rPr>
          <w:i/>
          <w:iCs/>
        </w:rPr>
        <w:t xml:space="preserve">риложение № </w:t>
      </w:r>
      <w:r>
        <w:rPr>
          <w:i/>
          <w:iCs/>
        </w:rPr>
        <w:t>5</w:t>
      </w:r>
      <w:r w:rsidR="00A6161B">
        <w:rPr>
          <w:i/>
          <w:iCs/>
        </w:rPr>
        <w:t>).</w:t>
      </w:r>
    </w:p>
    <w:p w:rsidR="006E7819" w:rsidRPr="00A36626" w:rsidRDefault="006E7819" w:rsidP="006E7819">
      <w:pPr>
        <w:ind w:left="5245"/>
        <w:jc w:val="center"/>
        <w:rPr>
          <w:b/>
          <w:bCs/>
        </w:rPr>
      </w:pPr>
    </w:p>
    <w:p w:rsidR="006E7819" w:rsidRPr="00A36626" w:rsidRDefault="006E7819" w:rsidP="006E7819">
      <w:pPr>
        <w:ind w:left="1140"/>
        <w:jc w:val="center"/>
        <w:rPr>
          <w:b/>
          <w:bCs/>
        </w:rPr>
      </w:pPr>
      <w:r w:rsidRPr="00A36626">
        <w:rPr>
          <w:b/>
          <w:bCs/>
        </w:rPr>
        <w:t>12. Юридические адреса и платежные реквизиты Сторон</w:t>
      </w:r>
    </w:p>
    <w:p w:rsidR="006E7819" w:rsidRPr="00A36626" w:rsidRDefault="006E7819" w:rsidP="006E7819">
      <w:pPr>
        <w:ind w:left="1140"/>
        <w:jc w:val="center"/>
        <w:rPr>
          <w:b/>
          <w:bCs/>
        </w:rPr>
      </w:pPr>
    </w:p>
    <w:p w:rsidR="00A450EB" w:rsidRPr="00F80AD7" w:rsidRDefault="00A450EB" w:rsidP="00A450EB">
      <w:pPr>
        <w:pStyle w:val="27"/>
        <w:spacing w:after="0" w:line="240" w:lineRule="auto"/>
        <w:ind w:right="317"/>
        <w:rPr>
          <w:b/>
          <w:szCs w:val="28"/>
        </w:rPr>
      </w:pPr>
      <w:r w:rsidRPr="00F80AD7">
        <w:rPr>
          <w:b/>
          <w:szCs w:val="28"/>
        </w:rPr>
        <w:t>Заказчик: ОАО «Центр по перевозке грузов в контейнерах «ТрансКонтейнер»</w:t>
      </w:r>
    </w:p>
    <w:p w:rsidR="00A450EB" w:rsidRPr="00F80AD7" w:rsidRDefault="00A450EB" w:rsidP="00A450EB">
      <w:pPr>
        <w:pStyle w:val="27"/>
        <w:spacing w:after="0" w:line="240" w:lineRule="auto"/>
        <w:ind w:right="317"/>
        <w:rPr>
          <w:szCs w:val="28"/>
        </w:rPr>
      </w:pPr>
      <w:r w:rsidRPr="00F80AD7">
        <w:rPr>
          <w:szCs w:val="28"/>
        </w:rPr>
        <w:t>Юр. адрес: 107228, Москва, ул. Новорязанская, д.12</w:t>
      </w:r>
    </w:p>
    <w:p w:rsidR="00A450EB" w:rsidRPr="00F80AD7" w:rsidRDefault="00A450EB" w:rsidP="00A450EB">
      <w:pPr>
        <w:pStyle w:val="27"/>
        <w:spacing w:after="0" w:line="240" w:lineRule="auto"/>
        <w:ind w:right="317"/>
        <w:rPr>
          <w:szCs w:val="28"/>
        </w:rPr>
      </w:pPr>
      <w:r w:rsidRPr="00F80AD7">
        <w:rPr>
          <w:szCs w:val="28"/>
        </w:rPr>
        <w:t>ИНН 7708591995, КПП 997650001</w:t>
      </w:r>
    </w:p>
    <w:p w:rsidR="00A450EB" w:rsidRDefault="00A450EB" w:rsidP="00A450EB">
      <w:pPr>
        <w:pStyle w:val="afd"/>
        <w:ind w:firstLine="851"/>
        <w:rPr>
          <w:b/>
          <w:szCs w:val="28"/>
        </w:rPr>
      </w:pPr>
    </w:p>
    <w:p w:rsidR="00501D6D" w:rsidRPr="00F80AD7" w:rsidRDefault="00501D6D" w:rsidP="00A450EB">
      <w:pPr>
        <w:pStyle w:val="afd"/>
        <w:ind w:firstLine="851"/>
        <w:rPr>
          <w:b/>
          <w:szCs w:val="28"/>
        </w:rPr>
      </w:pPr>
    </w:p>
    <w:p w:rsidR="00A450EB" w:rsidRPr="00A450EB" w:rsidRDefault="00A450EB" w:rsidP="00A450EB">
      <w:pPr>
        <w:pStyle w:val="afd"/>
        <w:ind w:firstLine="0"/>
        <w:rPr>
          <w:szCs w:val="28"/>
        </w:rPr>
      </w:pPr>
      <w:r w:rsidRPr="00A42D6C">
        <w:rPr>
          <w:b/>
          <w:szCs w:val="28"/>
        </w:rPr>
        <w:t>Исполнитель</w:t>
      </w:r>
      <w:r w:rsidRPr="00A450EB">
        <w:rPr>
          <w:b/>
          <w:szCs w:val="28"/>
        </w:rPr>
        <w:t>: ________________________________________</w:t>
      </w:r>
    </w:p>
    <w:p w:rsidR="00A450EB" w:rsidRPr="00A42D6C" w:rsidRDefault="00A450EB" w:rsidP="00A450EB">
      <w:pPr>
        <w:pStyle w:val="afd"/>
        <w:ind w:firstLine="0"/>
        <w:rPr>
          <w:szCs w:val="28"/>
        </w:rPr>
      </w:pPr>
      <w:r w:rsidRPr="00A42D6C">
        <w:rPr>
          <w:color w:val="000000"/>
          <w:spacing w:val="5"/>
          <w:szCs w:val="28"/>
        </w:rPr>
        <w:t>Место нахождения:</w:t>
      </w:r>
      <w:r w:rsidRPr="00A42D6C">
        <w:rPr>
          <w:b/>
          <w:szCs w:val="28"/>
        </w:rPr>
        <w:t xml:space="preserve"> ________________________________________</w:t>
      </w:r>
    </w:p>
    <w:p w:rsidR="00A450EB" w:rsidRPr="00A42D6C" w:rsidRDefault="00A450EB" w:rsidP="00A450EB">
      <w:pPr>
        <w:pStyle w:val="afd"/>
        <w:ind w:firstLine="0"/>
        <w:rPr>
          <w:szCs w:val="28"/>
        </w:rPr>
      </w:pPr>
      <w:r w:rsidRPr="00A42D6C">
        <w:rPr>
          <w:szCs w:val="28"/>
        </w:rPr>
        <w:t>Почтовый индекс:  _________,</w:t>
      </w:r>
      <w:r w:rsidRPr="00A42D6C">
        <w:rPr>
          <w:b/>
          <w:szCs w:val="28"/>
        </w:rPr>
        <w:t xml:space="preserve">  </w:t>
      </w:r>
      <w:r w:rsidRPr="00A42D6C">
        <w:rPr>
          <w:szCs w:val="28"/>
        </w:rPr>
        <w:t>адрес:______________________________</w:t>
      </w:r>
    </w:p>
    <w:p w:rsidR="00A450EB" w:rsidRPr="00A42D6C" w:rsidRDefault="00A450EB" w:rsidP="00A450EB">
      <w:pPr>
        <w:pStyle w:val="afd"/>
        <w:ind w:firstLine="0"/>
        <w:rPr>
          <w:szCs w:val="28"/>
        </w:rPr>
      </w:pPr>
      <w:r w:rsidRPr="00A42D6C">
        <w:rPr>
          <w:szCs w:val="28"/>
        </w:rPr>
        <w:t xml:space="preserve">ОГРН_______________ИНН ______________, ОКПО ______________, </w:t>
      </w:r>
    </w:p>
    <w:p w:rsidR="00A450EB" w:rsidRPr="00A42D6C" w:rsidRDefault="00A450EB" w:rsidP="00A450EB">
      <w:pPr>
        <w:pStyle w:val="afd"/>
        <w:ind w:firstLine="0"/>
        <w:rPr>
          <w:i/>
          <w:szCs w:val="28"/>
        </w:rPr>
      </w:pPr>
      <w:r w:rsidRPr="00A42D6C">
        <w:rPr>
          <w:szCs w:val="28"/>
        </w:rPr>
        <w:t>КПП ______________</w:t>
      </w:r>
      <w:proofErr w:type="gramStart"/>
      <w:r w:rsidRPr="00A42D6C">
        <w:rPr>
          <w:szCs w:val="28"/>
        </w:rPr>
        <w:t xml:space="preserve"> ,</w:t>
      </w:r>
      <w:proofErr w:type="gramEnd"/>
      <w:r w:rsidRPr="00A42D6C">
        <w:rPr>
          <w:szCs w:val="28"/>
        </w:rPr>
        <w:t xml:space="preserve"> </w:t>
      </w:r>
    </w:p>
    <w:p w:rsidR="00A450EB" w:rsidRPr="00A42D6C" w:rsidRDefault="00A450EB" w:rsidP="00A450EB">
      <w:pPr>
        <w:pStyle w:val="afa"/>
        <w:rPr>
          <w:i/>
          <w:iCs/>
          <w:szCs w:val="28"/>
        </w:rPr>
      </w:pPr>
      <w:proofErr w:type="spellStart"/>
      <w:proofErr w:type="gramStart"/>
      <w:r w:rsidRPr="00A42D6C">
        <w:rPr>
          <w:i/>
          <w:iCs/>
          <w:szCs w:val="28"/>
        </w:rPr>
        <w:t>р</w:t>
      </w:r>
      <w:proofErr w:type="spellEnd"/>
      <w:proofErr w:type="gramEnd"/>
      <w:r w:rsidRPr="00A42D6C">
        <w:rPr>
          <w:i/>
          <w:iCs/>
          <w:szCs w:val="28"/>
        </w:rPr>
        <w:t xml:space="preserve">/счет  ______________________ в  ____________________,            к/счет _______________________ в  ___________________________, БИК _______________, </w:t>
      </w:r>
    </w:p>
    <w:p w:rsidR="00A450EB" w:rsidRPr="00A42D6C" w:rsidRDefault="00A450EB" w:rsidP="00A450EB">
      <w:pPr>
        <w:pStyle w:val="afd"/>
        <w:ind w:firstLine="0"/>
        <w:rPr>
          <w:szCs w:val="28"/>
        </w:rPr>
      </w:pPr>
      <w:r w:rsidRPr="00A42D6C">
        <w:rPr>
          <w:iCs/>
          <w:szCs w:val="28"/>
        </w:rPr>
        <w:t>тел.</w:t>
      </w:r>
      <w:r w:rsidRPr="00A42D6C">
        <w:rPr>
          <w:i/>
          <w:szCs w:val="28"/>
        </w:rPr>
        <w:t xml:space="preserve"> ________</w:t>
      </w:r>
      <w:r w:rsidRPr="00A42D6C">
        <w:rPr>
          <w:szCs w:val="28"/>
        </w:rPr>
        <w:t>, факс _____________,</w:t>
      </w:r>
      <w:r>
        <w:rPr>
          <w:szCs w:val="28"/>
        </w:rPr>
        <w:t xml:space="preserve"> </w:t>
      </w:r>
      <w:r w:rsidRPr="00A42D6C">
        <w:rPr>
          <w:szCs w:val="28"/>
          <w:lang w:val="en-US"/>
        </w:rPr>
        <w:t>E</w:t>
      </w:r>
      <w:r w:rsidRPr="00A42D6C">
        <w:rPr>
          <w:szCs w:val="28"/>
        </w:rPr>
        <w:t>-</w:t>
      </w:r>
      <w:r w:rsidRPr="00A42D6C">
        <w:rPr>
          <w:szCs w:val="28"/>
          <w:lang w:val="en-US"/>
        </w:rPr>
        <w:t>mail</w:t>
      </w:r>
      <w:r w:rsidRPr="00A42D6C">
        <w:rPr>
          <w:szCs w:val="28"/>
        </w:rPr>
        <w:t xml:space="preserve"> _________________</w:t>
      </w:r>
    </w:p>
    <w:p w:rsidR="00A450EB" w:rsidRPr="00A42D6C" w:rsidRDefault="00A450EB" w:rsidP="00A450EB">
      <w:pPr>
        <w:pStyle w:val="afa"/>
        <w:ind w:left="709" w:right="-341"/>
        <w:rPr>
          <w:i/>
          <w:szCs w:val="28"/>
        </w:rPr>
      </w:pPr>
    </w:p>
    <w:p w:rsidR="00A450EB" w:rsidRPr="00A42D6C" w:rsidRDefault="00A450EB" w:rsidP="00A450EB">
      <w:pPr>
        <w:pStyle w:val="afa"/>
        <w:ind w:left="709" w:right="-341"/>
        <w:rPr>
          <w:i/>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450EB" w:rsidRPr="00A42D6C" w:rsidTr="00866FC7">
        <w:trPr>
          <w:trHeight w:val="2074"/>
        </w:trPr>
        <w:tc>
          <w:tcPr>
            <w:tcW w:w="4705" w:type="dxa"/>
            <w:tcBorders>
              <w:top w:val="nil"/>
              <w:left w:val="nil"/>
              <w:bottom w:val="nil"/>
              <w:right w:val="nil"/>
            </w:tcBorders>
          </w:tcPr>
          <w:p w:rsidR="00A450EB" w:rsidRPr="00A42D6C" w:rsidRDefault="00A450EB" w:rsidP="00866FC7">
            <w:pPr>
              <w:rPr>
                <w:szCs w:val="28"/>
              </w:rPr>
            </w:pPr>
            <w:r w:rsidRPr="00A42D6C">
              <w:rPr>
                <w:szCs w:val="28"/>
              </w:rPr>
              <w:t>Заказчик:</w:t>
            </w:r>
          </w:p>
          <w:p w:rsidR="00A450EB" w:rsidRPr="00A42D6C" w:rsidRDefault="00A450EB" w:rsidP="00866FC7">
            <w:pPr>
              <w:rPr>
                <w:szCs w:val="28"/>
              </w:rPr>
            </w:pPr>
          </w:p>
          <w:p w:rsidR="00A450EB" w:rsidRPr="00A42D6C" w:rsidRDefault="00A450EB" w:rsidP="00866FC7">
            <w:pPr>
              <w:rPr>
                <w:szCs w:val="28"/>
              </w:rPr>
            </w:pPr>
            <w:r w:rsidRPr="00A42D6C">
              <w:rPr>
                <w:szCs w:val="28"/>
              </w:rPr>
              <w:t>________    ______________</w:t>
            </w:r>
          </w:p>
          <w:p w:rsidR="00A450EB" w:rsidRPr="00A42D6C" w:rsidRDefault="00A450EB" w:rsidP="00866FC7">
            <w:pPr>
              <w:rPr>
                <w:szCs w:val="28"/>
                <w:vertAlign w:val="superscript"/>
              </w:rPr>
            </w:pPr>
            <w:r w:rsidRPr="00A42D6C">
              <w:rPr>
                <w:szCs w:val="28"/>
                <w:vertAlign w:val="superscript"/>
              </w:rPr>
              <w:t xml:space="preserve">(подпись)                    (Ф.И.О.)                                                                       </w:t>
            </w:r>
          </w:p>
        </w:tc>
        <w:tc>
          <w:tcPr>
            <w:tcW w:w="4139" w:type="dxa"/>
            <w:tcBorders>
              <w:top w:val="nil"/>
              <w:left w:val="nil"/>
              <w:bottom w:val="nil"/>
              <w:right w:val="nil"/>
            </w:tcBorders>
          </w:tcPr>
          <w:p w:rsidR="00A450EB" w:rsidRPr="00A42D6C" w:rsidRDefault="00A450EB" w:rsidP="00866FC7">
            <w:pPr>
              <w:rPr>
                <w:szCs w:val="28"/>
              </w:rPr>
            </w:pPr>
            <w:r w:rsidRPr="00A42D6C">
              <w:rPr>
                <w:szCs w:val="28"/>
              </w:rPr>
              <w:t>Исполнитель:</w:t>
            </w:r>
          </w:p>
          <w:p w:rsidR="00A450EB" w:rsidRPr="00A42D6C" w:rsidRDefault="00A450EB" w:rsidP="00866FC7">
            <w:pPr>
              <w:rPr>
                <w:szCs w:val="28"/>
              </w:rPr>
            </w:pPr>
          </w:p>
          <w:p w:rsidR="00A450EB" w:rsidRPr="00A42D6C" w:rsidRDefault="00A450EB" w:rsidP="00866FC7">
            <w:pPr>
              <w:rPr>
                <w:szCs w:val="28"/>
              </w:rPr>
            </w:pPr>
            <w:r w:rsidRPr="00A42D6C">
              <w:rPr>
                <w:szCs w:val="28"/>
              </w:rPr>
              <w:t>________    ______________</w:t>
            </w:r>
          </w:p>
          <w:p w:rsidR="00A450EB" w:rsidRPr="00A42D6C" w:rsidRDefault="00A450EB" w:rsidP="00866FC7">
            <w:pPr>
              <w:rPr>
                <w:szCs w:val="28"/>
              </w:rPr>
            </w:pPr>
            <w:r w:rsidRPr="00A42D6C">
              <w:rPr>
                <w:szCs w:val="28"/>
                <w:vertAlign w:val="superscript"/>
              </w:rPr>
              <w:t xml:space="preserve">(подпись)                        (Ф.И.О.)                                                                         </w:t>
            </w:r>
          </w:p>
        </w:tc>
      </w:tr>
    </w:tbl>
    <w:p w:rsidR="006E7819" w:rsidRDefault="00A450EB" w:rsidP="006E7819">
      <w:pPr>
        <w:ind w:left="360"/>
        <w:jc w:val="center"/>
        <w:rPr>
          <w:b/>
          <w:bCs/>
        </w:rPr>
      </w:pPr>
      <w:r>
        <w:rPr>
          <w:b/>
          <w:bCs/>
        </w:rPr>
        <w:br/>
      </w:r>
    </w:p>
    <w:p w:rsidR="00A450EB" w:rsidRDefault="00A450EB" w:rsidP="006E7819">
      <w:pPr>
        <w:ind w:left="360"/>
        <w:jc w:val="center"/>
        <w:rPr>
          <w:b/>
          <w:bCs/>
        </w:rPr>
      </w:pPr>
    </w:p>
    <w:p w:rsidR="00A450EB" w:rsidRDefault="00A450EB" w:rsidP="006E7819">
      <w:pPr>
        <w:ind w:left="360"/>
        <w:jc w:val="center"/>
        <w:rPr>
          <w:b/>
          <w:bCs/>
        </w:rPr>
      </w:pPr>
    </w:p>
    <w:p w:rsidR="00A450EB" w:rsidRDefault="00A450EB" w:rsidP="006E7819">
      <w:pPr>
        <w:ind w:left="360"/>
        <w:jc w:val="center"/>
        <w:rPr>
          <w:b/>
          <w:bCs/>
        </w:rPr>
      </w:pPr>
    </w:p>
    <w:p w:rsidR="00A450EB" w:rsidRDefault="00A450EB" w:rsidP="006E7819">
      <w:pPr>
        <w:ind w:left="360"/>
        <w:jc w:val="center"/>
        <w:rPr>
          <w:b/>
          <w:bCs/>
        </w:rPr>
      </w:pPr>
    </w:p>
    <w:p w:rsidR="00A450EB" w:rsidRDefault="00A450EB" w:rsidP="006E7819">
      <w:pPr>
        <w:ind w:left="360"/>
        <w:jc w:val="center"/>
        <w:rPr>
          <w:b/>
          <w:bCs/>
        </w:rPr>
      </w:pPr>
    </w:p>
    <w:p w:rsidR="008F4861" w:rsidRDefault="008F4861" w:rsidP="006E7819">
      <w:pPr>
        <w:ind w:left="360"/>
        <w:jc w:val="center"/>
        <w:rPr>
          <w:b/>
          <w:bCs/>
        </w:rPr>
      </w:pPr>
    </w:p>
    <w:p w:rsidR="008F4861" w:rsidRDefault="008F4861" w:rsidP="006E7819">
      <w:pPr>
        <w:ind w:left="360"/>
        <w:jc w:val="center"/>
        <w:rPr>
          <w:b/>
          <w:bCs/>
        </w:rPr>
      </w:pPr>
    </w:p>
    <w:p w:rsidR="008F4861" w:rsidRDefault="008F4861" w:rsidP="006E7819">
      <w:pPr>
        <w:ind w:left="360"/>
        <w:jc w:val="center"/>
        <w:rPr>
          <w:b/>
          <w:bCs/>
        </w:rPr>
      </w:pPr>
    </w:p>
    <w:p w:rsidR="008F4861" w:rsidRDefault="008F4861" w:rsidP="006E7819">
      <w:pPr>
        <w:ind w:left="360"/>
        <w:jc w:val="center"/>
        <w:rPr>
          <w:b/>
          <w:bCs/>
        </w:rPr>
      </w:pPr>
    </w:p>
    <w:p w:rsidR="000864C0" w:rsidRDefault="000864C0" w:rsidP="00A450EB">
      <w:pPr>
        <w:pStyle w:val="afa"/>
        <w:ind w:firstLine="0"/>
        <w:rPr>
          <w:sz w:val="28"/>
          <w:szCs w:val="28"/>
          <w:highlight w:val="cyan"/>
        </w:rPr>
      </w:pPr>
    </w:p>
    <w:p w:rsidR="00A450EB" w:rsidRDefault="00A450EB" w:rsidP="00A450EB">
      <w:pPr>
        <w:pStyle w:val="afa"/>
        <w:ind w:firstLine="0"/>
        <w:rPr>
          <w:sz w:val="28"/>
          <w:szCs w:val="28"/>
          <w:highlight w:val="cyan"/>
        </w:rPr>
      </w:pPr>
    </w:p>
    <w:p w:rsidR="00501D6D" w:rsidRDefault="00501D6D" w:rsidP="00A450EB">
      <w:pPr>
        <w:pStyle w:val="afa"/>
        <w:ind w:firstLine="0"/>
        <w:rPr>
          <w:sz w:val="28"/>
          <w:szCs w:val="28"/>
          <w:highlight w:val="cyan"/>
        </w:rPr>
      </w:pPr>
    </w:p>
    <w:p w:rsidR="003327E5" w:rsidRDefault="003327E5" w:rsidP="00821BC2">
      <w:pPr>
        <w:pStyle w:val="afa"/>
        <w:ind w:firstLine="0"/>
        <w:jc w:val="right"/>
        <w:rPr>
          <w:sz w:val="28"/>
          <w:szCs w:val="28"/>
        </w:rPr>
      </w:pPr>
      <w:r>
        <w:rPr>
          <w:sz w:val="28"/>
          <w:szCs w:val="28"/>
        </w:rPr>
        <w:lastRenderedPageBreak/>
        <w:t xml:space="preserve">Приложение № 1 </w:t>
      </w:r>
    </w:p>
    <w:p w:rsidR="003327E5" w:rsidRDefault="003327E5" w:rsidP="00821BC2">
      <w:pPr>
        <w:pStyle w:val="afa"/>
        <w:ind w:firstLine="0"/>
        <w:jc w:val="right"/>
        <w:rPr>
          <w:sz w:val="28"/>
          <w:szCs w:val="28"/>
        </w:rPr>
      </w:pPr>
      <w:r>
        <w:rPr>
          <w:sz w:val="28"/>
          <w:szCs w:val="28"/>
        </w:rPr>
        <w:t xml:space="preserve">к Договору </w:t>
      </w:r>
      <w:proofErr w:type="spellStart"/>
      <w:proofErr w:type="gramStart"/>
      <w:r>
        <w:rPr>
          <w:sz w:val="28"/>
          <w:szCs w:val="28"/>
        </w:rPr>
        <w:t>от</w:t>
      </w:r>
      <w:proofErr w:type="gramEnd"/>
      <w:r>
        <w:rPr>
          <w:sz w:val="28"/>
          <w:szCs w:val="28"/>
        </w:rPr>
        <w:t>____________№</w:t>
      </w:r>
      <w:proofErr w:type="spellEnd"/>
      <w:r>
        <w:rPr>
          <w:sz w:val="28"/>
          <w:szCs w:val="28"/>
        </w:rPr>
        <w:t>__________</w:t>
      </w:r>
    </w:p>
    <w:p w:rsidR="003327E5" w:rsidRDefault="003327E5" w:rsidP="00821BC2">
      <w:pPr>
        <w:pStyle w:val="afa"/>
        <w:ind w:firstLine="0"/>
        <w:jc w:val="right"/>
        <w:rPr>
          <w:sz w:val="28"/>
          <w:szCs w:val="28"/>
        </w:rPr>
      </w:pPr>
    </w:p>
    <w:p w:rsidR="003327E5" w:rsidRDefault="003327E5" w:rsidP="00821BC2">
      <w:pPr>
        <w:pStyle w:val="afa"/>
        <w:ind w:firstLine="0"/>
        <w:jc w:val="right"/>
        <w:rPr>
          <w:sz w:val="28"/>
          <w:szCs w:val="28"/>
        </w:rPr>
      </w:pPr>
    </w:p>
    <w:tbl>
      <w:tblPr>
        <w:tblW w:w="9781" w:type="dxa"/>
        <w:tblInd w:w="108" w:type="dxa"/>
        <w:tblLayout w:type="fixed"/>
        <w:tblLook w:val="04A0"/>
      </w:tblPr>
      <w:tblGrid>
        <w:gridCol w:w="9781"/>
      </w:tblGrid>
      <w:tr w:rsidR="003327E5" w:rsidRPr="009D1245" w:rsidTr="003327E5">
        <w:trPr>
          <w:trHeight w:val="566"/>
        </w:trPr>
        <w:tc>
          <w:tcPr>
            <w:tcW w:w="9781" w:type="dxa"/>
            <w:tcBorders>
              <w:top w:val="nil"/>
              <w:left w:val="nil"/>
              <w:bottom w:val="nil"/>
              <w:right w:val="nil"/>
            </w:tcBorders>
            <w:shd w:val="clear" w:color="auto" w:fill="auto"/>
            <w:hideMark/>
          </w:tcPr>
          <w:p w:rsidR="003327E5" w:rsidRPr="009D1245" w:rsidRDefault="003327E5" w:rsidP="002C5CCA">
            <w:pPr>
              <w:suppressAutoHyphens w:val="0"/>
              <w:jc w:val="center"/>
              <w:rPr>
                <w:b/>
                <w:bCs/>
                <w:lang w:eastAsia="ru-RU"/>
              </w:rPr>
            </w:pPr>
            <w:r w:rsidRPr="009D1245">
              <w:rPr>
                <w:b/>
                <w:bCs/>
                <w:lang w:eastAsia="ru-RU"/>
              </w:rPr>
              <w:t>ВЕДОМОСТЬ ОБЪЕМОВ РАБОТ</w:t>
            </w:r>
          </w:p>
        </w:tc>
      </w:tr>
    </w:tbl>
    <w:p w:rsidR="006751C3" w:rsidRDefault="006751C3" w:rsidP="006751C3">
      <w:pPr>
        <w:ind w:left="708"/>
        <w:jc w:val="both"/>
        <w:rPr>
          <w:b/>
          <w:sz w:val="28"/>
          <w:szCs w:val="28"/>
        </w:rPr>
      </w:pPr>
      <w:r>
        <w:rPr>
          <w:b/>
          <w:sz w:val="28"/>
          <w:szCs w:val="28"/>
        </w:rPr>
        <w:t xml:space="preserve">Реконструкция </w:t>
      </w:r>
      <w:r w:rsidRPr="004F27F1">
        <w:rPr>
          <w:b/>
          <w:sz w:val="28"/>
          <w:szCs w:val="28"/>
        </w:rPr>
        <w:t>кранового пути № 1.1 (инв. 00000150)</w:t>
      </w:r>
      <w:r>
        <w:rPr>
          <w:b/>
          <w:sz w:val="28"/>
          <w:szCs w:val="28"/>
        </w:rPr>
        <w:t>. Устройство пути  на железобетонных подкрановых балках (</w:t>
      </w:r>
      <w:r>
        <w:rPr>
          <w:b/>
          <w:sz w:val="28"/>
          <w:szCs w:val="28"/>
          <w:lang w:val="en-US"/>
        </w:rPr>
        <w:t>L</w:t>
      </w:r>
      <w:r>
        <w:rPr>
          <w:b/>
          <w:sz w:val="28"/>
          <w:szCs w:val="28"/>
        </w:rPr>
        <w:t xml:space="preserve"> =325м)</w:t>
      </w:r>
    </w:p>
    <w:p w:rsidR="006751C3" w:rsidRDefault="006751C3" w:rsidP="006751C3">
      <w:pPr>
        <w:ind w:left="708"/>
        <w:jc w:val="both"/>
        <w:rPr>
          <w:b/>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245"/>
        <w:gridCol w:w="1559"/>
        <w:gridCol w:w="1701"/>
      </w:tblGrid>
      <w:tr w:rsidR="006751C3" w:rsidRPr="00FD4058" w:rsidTr="00CB61BD">
        <w:trPr>
          <w:trHeight w:val="924"/>
        </w:trPr>
        <w:tc>
          <w:tcPr>
            <w:tcW w:w="709" w:type="dxa"/>
            <w:vAlign w:val="center"/>
          </w:tcPr>
          <w:p w:rsidR="006751C3" w:rsidRPr="002B6AFA" w:rsidRDefault="006751C3" w:rsidP="00CB61BD">
            <w:pPr>
              <w:jc w:val="center"/>
              <w:rPr>
                <w:sz w:val="28"/>
                <w:szCs w:val="28"/>
              </w:rPr>
            </w:pPr>
            <w:r w:rsidRPr="002B6AFA">
              <w:rPr>
                <w:sz w:val="28"/>
                <w:szCs w:val="28"/>
              </w:rPr>
              <w:t>№</w:t>
            </w:r>
          </w:p>
          <w:p w:rsidR="006751C3" w:rsidRPr="002B6AFA" w:rsidRDefault="006751C3" w:rsidP="00CB61BD">
            <w:pPr>
              <w:jc w:val="center"/>
              <w:rPr>
                <w:sz w:val="28"/>
                <w:szCs w:val="28"/>
              </w:rPr>
            </w:pPr>
            <w:proofErr w:type="spellStart"/>
            <w:proofErr w:type="gramStart"/>
            <w:r w:rsidRPr="002B6AFA">
              <w:rPr>
                <w:sz w:val="28"/>
                <w:szCs w:val="28"/>
              </w:rPr>
              <w:t>п</w:t>
            </w:r>
            <w:proofErr w:type="spellEnd"/>
            <w:proofErr w:type="gramEnd"/>
            <w:r w:rsidRPr="002B6AFA">
              <w:rPr>
                <w:sz w:val="28"/>
                <w:szCs w:val="28"/>
              </w:rPr>
              <w:t>/</w:t>
            </w:r>
            <w:proofErr w:type="spellStart"/>
            <w:r w:rsidRPr="002B6AFA">
              <w:rPr>
                <w:sz w:val="28"/>
                <w:szCs w:val="28"/>
              </w:rPr>
              <w:t>п</w:t>
            </w:r>
            <w:proofErr w:type="spellEnd"/>
          </w:p>
        </w:tc>
        <w:tc>
          <w:tcPr>
            <w:tcW w:w="5245" w:type="dxa"/>
            <w:vAlign w:val="center"/>
          </w:tcPr>
          <w:p w:rsidR="006751C3" w:rsidRPr="002B6AFA" w:rsidRDefault="006751C3" w:rsidP="00CB61BD">
            <w:pPr>
              <w:jc w:val="center"/>
              <w:rPr>
                <w:sz w:val="28"/>
                <w:szCs w:val="28"/>
              </w:rPr>
            </w:pPr>
            <w:r w:rsidRPr="002B6AFA">
              <w:rPr>
                <w:sz w:val="28"/>
                <w:szCs w:val="28"/>
              </w:rPr>
              <w:t>Наименование работ</w:t>
            </w:r>
          </w:p>
        </w:tc>
        <w:tc>
          <w:tcPr>
            <w:tcW w:w="1559" w:type="dxa"/>
            <w:vAlign w:val="center"/>
          </w:tcPr>
          <w:p w:rsidR="006751C3" w:rsidRPr="002B6AFA" w:rsidRDefault="006751C3" w:rsidP="00CB61BD">
            <w:pPr>
              <w:jc w:val="center"/>
              <w:rPr>
                <w:sz w:val="28"/>
                <w:szCs w:val="28"/>
              </w:rPr>
            </w:pPr>
            <w:r w:rsidRPr="002B6AFA">
              <w:rPr>
                <w:sz w:val="28"/>
                <w:szCs w:val="28"/>
              </w:rPr>
              <w:t xml:space="preserve">Ед. </w:t>
            </w:r>
            <w:proofErr w:type="spellStart"/>
            <w:r w:rsidRPr="002B6AFA">
              <w:rPr>
                <w:sz w:val="28"/>
                <w:szCs w:val="28"/>
              </w:rPr>
              <w:t>изм</w:t>
            </w:r>
            <w:proofErr w:type="spellEnd"/>
            <w:r w:rsidRPr="002B6AFA">
              <w:rPr>
                <w:sz w:val="28"/>
                <w:szCs w:val="28"/>
              </w:rPr>
              <w:t>.</w:t>
            </w:r>
          </w:p>
        </w:tc>
        <w:tc>
          <w:tcPr>
            <w:tcW w:w="1701" w:type="dxa"/>
            <w:vAlign w:val="center"/>
          </w:tcPr>
          <w:p w:rsidR="006751C3" w:rsidRPr="002B6AFA" w:rsidRDefault="006751C3" w:rsidP="00CB61BD">
            <w:pPr>
              <w:jc w:val="center"/>
              <w:rPr>
                <w:sz w:val="28"/>
                <w:szCs w:val="28"/>
              </w:rPr>
            </w:pPr>
            <w:r w:rsidRPr="002B6AFA">
              <w:rPr>
                <w:sz w:val="28"/>
                <w:szCs w:val="28"/>
              </w:rPr>
              <w:t>Кол</w:t>
            </w:r>
            <w:r>
              <w:rPr>
                <w:sz w:val="28"/>
                <w:szCs w:val="28"/>
              </w:rPr>
              <w:t>-</w:t>
            </w:r>
            <w:r w:rsidRPr="002B6AFA">
              <w:rPr>
                <w:sz w:val="28"/>
                <w:szCs w:val="28"/>
              </w:rPr>
              <w:t>во</w:t>
            </w:r>
          </w:p>
        </w:tc>
      </w:tr>
      <w:tr w:rsidR="006751C3" w:rsidRPr="00FD4058" w:rsidTr="00CB61BD">
        <w:trPr>
          <w:trHeight w:val="567"/>
        </w:trPr>
        <w:tc>
          <w:tcPr>
            <w:tcW w:w="709" w:type="dxa"/>
            <w:vAlign w:val="center"/>
          </w:tcPr>
          <w:p w:rsidR="006751C3" w:rsidRPr="002B6AFA" w:rsidRDefault="006751C3" w:rsidP="00CB61BD">
            <w:pPr>
              <w:jc w:val="center"/>
              <w:rPr>
                <w:sz w:val="28"/>
                <w:szCs w:val="28"/>
              </w:rPr>
            </w:pPr>
            <w:r>
              <w:rPr>
                <w:sz w:val="28"/>
                <w:szCs w:val="28"/>
              </w:rPr>
              <w:t>1</w:t>
            </w:r>
          </w:p>
        </w:tc>
        <w:tc>
          <w:tcPr>
            <w:tcW w:w="5245" w:type="dxa"/>
            <w:vAlign w:val="center"/>
          </w:tcPr>
          <w:p w:rsidR="006751C3" w:rsidRPr="002B6AFA" w:rsidRDefault="006751C3" w:rsidP="00CB61BD">
            <w:pPr>
              <w:rPr>
                <w:sz w:val="28"/>
                <w:szCs w:val="28"/>
              </w:rPr>
            </w:pPr>
            <w:r>
              <w:rPr>
                <w:sz w:val="28"/>
                <w:szCs w:val="28"/>
              </w:rPr>
              <w:t>Разборка рельсовых путей, пути из одной нити (одно звено 12.5м)</w:t>
            </w:r>
          </w:p>
        </w:tc>
        <w:tc>
          <w:tcPr>
            <w:tcW w:w="1559" w:type="dxa"/>
            <w:vAlign w:val="center"/>
          </w:tcPr>
          <w:p w:rsidR="006751C3" w:rsidRPr="002B6AFA" w:rsidRDefault="006751C3" w:rsidP="00CB61BD">
            <w:pPr>
              <w:jc w:val="center"/>
              <w:rPr>
                <w:sz w:val="28"/>
                <w:szCs w:val="28"/>
              </w:rPr>
            </w:pPr>
            <w:r>
              <w:rPr>
                <w:sz w:val="28"/>
                <w:szCs w:val="28"/>
              </w:rPr>
              <w:t>звено</w:t>
            </w:r>
          </w:p>
        </w:tc>
        <w:tc>
          <w:tcPr>
            <w:tcW w:w="1701" w:type="dxa"/>
            <w:vAlign w:val="center"/>
          </w:tcPr>
          <w:p w:rsidR="006751C3" w:rsidRPr="002B6AFA" w:rsidRDefault="006751C3" w:rsidP="00CB61BD">
            <w:pPr>
              <w:jc w:val="center"/>
              <w:rPr>
                <w:sz w:val="28"/>
                <w:szCs w:val="28"/>
              </w:rPr>
            </w:pPr>
            <w:r>
              <w:rPr>
                <w:sz w:val="28"/>
                <w:szCs w:val="28"/>
              </w:rPr>
              <w:t>26</w:t>
            </w:r>
          </w:p>
        </w:tc>
      </w:tr>
      <w:tr w:rsidR="006751C3" w:rsidRPr="00FD4058" w:rsidTr="00CB61BD">
        <w:trPr>
          <w:trHeight w:val="567"/>
        </w:trPr>
        <w:tc>
          <w:tcPr>
            <w:tcW w:w="709" w:type="dxa"/>
            <w:vAlign w:val="center"/>
          </w:tcPr>
          <w:p w:rsidR="006751C3" w:rsidRDefault="006751C3" w:rsidP="00CB61BD">
            <w:pPr>
              <w:jc w:val="center"/>
              <w:rPr>
                <w:sz w:val="28"/>
                <w:szCs w:val="28"/>
              </w:rPr>
            </w:pPr>
            <w:r>
              <w:rPr>
                <w:sz w:val="28"/>
                <w:szCs w:val="28"/>
              </w:rPr>
              <w:t>2</w:t>
            </w:r>
          </w:p>
        </w:tc>
        <w:tc>
          <w:tcPr>
            <w:tcW w:w="5245" w:type="dxa"/>
            <w:vAlign w:val="center"/>
          </w:tcPr>
          <w:p w:rsidR="006751C3" w:rsidRDefault="006751C3" w:rsidP="00CB61BD">
            <w:pPr>
              <w:rPr>
                <w:sz w:val="28"/>
                <w:szCs w:val="28"/>
              </w:rPr>
            </w:pPr>
            <w:r>
              <w:rPr>
                <w:sz w:val="28"/>
                <w:szCs w:val="28"/>
              </w:rPr>
              <w:t>Укладка щебня из гравия для строительных работ фракция 20-40</w:t>
            </w:r>
          </w:p>
        </w:tc>
        <w:tc>
          <w:tcPr>
            <w:tcW w:w="1559" w:type="dxa"/>
            <w:vAlign w:val="center"/>
          </w:tcPr>
          <w:p w:rsidR="006751C3" w:rsidRDefault="006751C3" w:rsidP="00CB61BD">
            <w:pPr>
              <w:jc w:val="center"/>
              <w:rPr>
                <w:sz w:val="28"/>
                <w:szCs w:val="28"/>
              </w:rPr>
            </w:pPr>
            <w:r>
              <w:rPr>
                <w:sz w:val="28"/>
                <w:szCs w:val="28"/>
              </w:rPr>
              <w:t>м</w:t>
            </w:r>
            <w:r>
              <w:rPr>
                <w:sz w:val="28"/>
                <w:szCs w:val="28"/>
                <w:vertAlign w:val="superscript"/>
              </w:rPr>
              <w:t>3</w:t>
            </w:r>
          </w:p>
        </w:tc>
        <w:tc>
          <w:tcPr>
            <w:tcW w:w="1701" w:type="dxa"/>
            <w:vAlign w:val="center"/>
          </w:tcPr>
          <w:p w:rsidR="006751C3" w:rsidRDefault="006751C3" w:rsidP="00CB61BD">
            <w:pPr>
              <w:jc w:val="center"/>
              <w:rPr>
                <w:sz w:val="28"/>
                <w:szCs w:val="28"/>
              </w:rPr>
            </w:pPr>
            <w:r>
              <w:rPr>
                <w:sz w:val="28"/>
                <w:szCs w:val="28"/>
              </w:rPr>
              <w:t>93.6</w:t>
            </w:r>
          </w:p>
        </w:tc>
      </w:tr>
      <w:tr w:rsidR="006751C3" w:rsidRPr="00FD4058" w:rsidTr="00CB61BD">
        <w:trPr>
          <w:trHeight w:val="567"/>
        </w:trPr>
        <w:tc>
          <w:tcPr>
            <w:tcW w:w="709" w:type="dxa"/>
            <w:vAlign w:val="center"/>
          </w:tcPr>
          <w:p w:rsidR="006751C3" w:rsidRPr="002B6AFA" w:rsidRDefault="006751C3" w:rsidP="00CB61BD">
            <w:pPr>
              <w:jc w:val="center"/>
              <w:rPr>
                <w:sz w:val="28"/>
                <w:szCs w:val="28"/>
              </w:rPr>
            </w:pPr>
            <w:r>
              <w:rPr>
                <w:sz w:val="28"/>
                <w:szCs w:val="28"/>
              </w:rPr>
              <w:t>3</w:t>
            </w:r>
          </w:p>
        </w:tc>
        <w:tc>
          <w:tcPr>
            <w:tcW w:w="5245" w:type="dxa"/>
            <w:vAlign w:val="center"/>
          </w:tcPr>
          <w:p w:rsidR="006751C3" w:rsidRPr="002B6AFA" w:rsidRDefault="006751C3" w:rsidP="00CB61BD">
            <w:pPr>
              <w:rPr>
                <w:sz w:val="28"/>
                <w:szCs w:val="28"/>
              </w:rPr>
            </w:pPr>
            <w:r>
              <w:rPr>
                <w:sz w:val="28"/>
                <w:szCs w:val="28"/>
              </w:rPr>
              <w:t>Укладка подкрановой балки БРП 62.8.3.32</w:t>
            </w:r>
          </w:p>
        </w:tc>
        <w:tc>
          <w:tcPr>
            <w:tcW w:w="1559" w:type="dxa"/>
            <w:vAlign w:val="center"/>
          </w:tcPr>
          <w:p w:rsidR="006751C3" w:rsidRPr="00094A6F" w:rsidRDefault="006751C3" w:rsidP="00CB61BD">
            <w:pPr>
              <w:jc w:val="center"/>
              <w:rPr>
                <w:sz w:val="28"/>
                <w:szCs w:val="28"/>
              </w:rPr>
            </w:pPr>
            <w:r>
              <w:rPr>
                <w:sz w:val="28"/>
                <w:szCs w:val="28"/>
              </w:rPr>
              <w:t>шт.</w:t>
            </w:r>
          </w:p>
        </w:tc>
        <w:tc>
          <w:tcPr>
            <w:tcW w:w="1701" w:type="dxa"/>
            <w:vAlign w:val="center"/>
          </w:tcPr>
          <w:p w:rsidR="006751C3" w:rsidRPr="002B6AFA" w:rsidRDefault="006751C3" w:rsidP="00CB61BD">
            <w:pPr>
              <w:jc w:val="center"/>
              <w:rPr>
                <w:sz w:val="28"/>
                <w:szCs w:val="28"/>
              </w:rPr>
            </w:pPr>
            <w:r>
              <w:rPr>
                <w:sz w:val="28"/>
                <w:szCs w:val="28"/>
              </w:rPr>
              <w:t>53</w:t>
            </w:r>
          </w:p>
        </w:tc>
      </w:tr>
      <w:tr w:rsidR="006751C3" w:rsidRPr="00FD4058" w:rsidTr="00CB61BD">
        <w:trPr>
          <w:trHeight w:val="567"/>
        </w:trPr>
        <w:tc>
          <w:tcPr>
            <w:tcW w:w="709" w:type="dxa"/>
            <w:vAlign w:val="center"/>
          </w:tcPr>
          <w:p w:rsidR="006751C3" w:rsidRDefault="006751C3" w:rsidP="00CB61BD">
            <w:pPr>
              <w:jc w:val="center"/>
              <w:rPr>
                <w:sz w:val="28"/>
                <w:szCs w:val="28"/>
              </w:rPr>
            </w:pPr>
            <w:r>
              <w:rPr>
                <w:sz w:val="28"/>
                <w:szCs w:val="28"/>
              </w:rPr>
              <w:t>4</w:t>
            </w:r>
          </w:p>
        </w:tc>
        <w:tc>
          <w:tcPr>
            <w:tcW w:w="5245" w:type="dxa"/>
            <w:vAlign w:val="center"/>
          </w:tcPr>
          <w:p w:rsidR="006751C3" w:rsidRPr="00951CD1" w:rsidRDefault="006751C3" w:rsidP="00CB61BD">
            <w:pPr>
              <w:rPr>
                <w:sz w:val="28"/>
                <w:szCs w:val="28"/>
              </w:rPr>
            </w:pPr>
            <w:r>
              <w:rPr>
                <w:sz w:val="28"/>
                <w:szCs w:val="28"/>
              </w:rPr>
              <w:t>Устройство рельсовых путей, пути из одной нити (одно звено 12.5м)</w:t>
            </w:r>
          </w:p>
        </w:tc>
        <w:tc>
          <w:tcPr>
            <w:tcW w:w="1559" w:type="dxa"/>
            <w:vAlign w:val="center"/>
          </w:tcPr>
          <w:p w:rsidR="006751C3" w:rsidRDefault="006751C3" w:rsidP="00CB61BD">
            <w:pPr>
              <w:jc w:val="center"/>
              <w:rPr>
                <w:sz w:val="28"/>
                <w:szCs w:val="28"/>
              </w:rPr>
            </w:pPr>
            <w:r>
              <w:rPr>
                <w:sz w:val="28"/>
                <w:szCs w:val="28"/>
              </w:rPr>
              <w:t>звено</w:t>
            </w:r>
          </w:p>
        </w:tc>
        <w:tc>
          <w:tcPr>
            <w:tcW w:w="1701" w:type="dxa"/>
            <w:vAlign w:val="center"/>
          </w:tcPr>
          <w:p w:rsidR="006751C3" w:rsidRDefault="006751C3" w:rsidP="00CB61BD">
            <w:pPr>
              <w:jc w:val="center"/>
              <w:rPr>
                <w:sz w:val="28"/>
                <w:szCs w:val="28"/>
              </w:rPr>
            </w:pPr>
            <w:r>
              <w:rPr>
                <w:sz w:val="28"/>
                <w:szCs w:val="28"/>
              </w:rPr>
              <w:t>26</w:t>
            </w:r>
          </w:p>
        </w:tc>
      </w:tr>
      <w:tr w:rsidR="006751C3" w:rsidRPr="00FD4058" w:rsidTr="00CB61BD">
        <w:trPr>
          <w:trHeight w:val="567"/>
        </w:trPr>
        <w:tc>
          <w:tcPr>
            <w:tcW w:w="709" w:type="dxa"/>
            <w:vAlign w:val="center"/>
          </w:tcPr>
          <w:p w:rsidR="006751C3" w:rsidRPr="002B6AFA" w:rsidRDefault="006751C3" w:rsidP="00CB61BD">
            <w:pPr>
              <w:jc w:val="center"/>
              <w:rPr>
                <w:sz w:val="28"/>
                <w:szCs w:val="28"/>
              </w:rPr>
            </w:pPr>
            <w:r>
              <w:rPr>
                <w:sz w:val="28"/>
                <w:szCs w:val="28"/>
              </w:rPr>
              <w:t>5</w:t>
            </w:r>
          </w:p>
        </w:tc>
        <w:tc>
          <w:tcPr>
            <w:tcW w:w="5245" w:type="dxa"/>
            <w:vAlign w:val="center"/>
          </w:tcPr>
          <w:p w:rsidR="006751C3" w:rsidRPr="002B6AFA" w:rsidRDefault="006751C3" w:rsidP="00CB61BD">
            <w:pPr>
              <w:rPr>
                <w:sz w:val="28"/>
                <w:szCs w:val="28"/>
              </w:rPr>
            </w:pPr>
            <w:r>
              <w:rPr>
                <w:sz w:val="28"/>
                <w:szCs w:val="28"/>
              </w:rPr>
              <w:t xml:space="preserve">Устройство бетонных фундаментов </w:t>
            </w:r>
            <w:proofErr w:type="spellStart"/>
            <w:r>
              <w:rPr>
                <w:sz w:val="28"/>
                <w:szCs w:val="28"/>
              </w:rPr>
              <w:t>обьёмом</w:t>
            </w:r>
            <w:proofErr w:type="spellEnd"/>
            <w:r>
              <w:rPr>
                <w:sz w:val="28"/>
                <w:szCs w:val="28"/>
              </w:rPr>
              <w:t xml:space="preserve"> до 5 м</w:t>
            </w:r>
            <w:r>
              <w:rPr>
                <w:sz w:val="28"/>
                <w:szCs w:val="28"/>
                <w:vertAlign w:val="superscript"/>
              </w:rPr>
              <w:t xml:space="preserve">3   </w:t>
            </w:r>
            <w:r>
              <w:rPr>
                <w:sz w:val="28"/>
                <w:szCs w:val="28"/>
              </w:rPr>
              <w:t>под тупиковые упоры</w:t>
            </w:r>
            <w:r>
              <w:rPr>
                <w:sz w:val="28"/>
                <w:szCs w:val="28"/>
                <w:vertAlign w:val="superscript"/>
              </w:rPr>
              <w:t xml:space="preserve"> </w:t>
            </w:r>
          </w:p>
        </w:tc>
        <w:tc>
          <w:tcPr>
            <w:tcW w:w="1559" w:type="dxa"/>
            <w:vAlign w:val="center"/>
          </w:tcPr>
          <w:p w:rsidR="006751C3" w:rsidRPr="002B6AFA" w:rsidRDefault="006751C3" w:rsidP="00CB61BD">
            <w:pPr>
              <w:jc w:val="center"/>
              <w:rPr>
                <w:sz w:val="28"/>
                <w:szCs w:val="28"/>
              </w:rPr>
            </w:pPr>
            <w:r>
              <w:rPr>
                <w:sz w:val="28"/>
                <w:szCs w:val="28"/>
              </w:rPr>
              <w:t>м</w:t>
            </w:r>
            <w:r>
              <w:rPr>
                <w:sz w:val="28"/>
                <w:szCs w:val="28"/>
                <w:vertAlign w:val="superscript"/>
              </w:rPr>
              <w:t>3</w:t>
            </w:r>
          </w:p>
        </w:tc>
        <w:tc>
          <w:tcPr>
            <w:tcW w:w="1701" w:type="dxa"/>
            <w:vAlign w:val="center"/>
          </w:tcPr>
          <w:p w:rsidR="006751C3" w:rsidRPr="002B6AFA" w:rsidRDefault="006751C3" w:rsidP="00CB61BD">
            <w:pPr>
              <w:jc w:val="center"/>
              <w:rPr>
                <w:sz w:val="28"/>
                <w:szCs w:val="28"/>
              </w:rPr>
            </w:pPr>
            <w:r>
              <w:rPr>
                <w:sz w:val="28"/>
                <w:szCs w:val="28"/>
              </w:rPr>
              <w:t>16.88</w:t>
            </w:r>
          </w:p>
        </w:tc>
      </w:tr>
      <w:tr w:rsidR="006751C3" w:rsidRPr="00FD4058" w:rsidTr="00CB61BD">
        <w:trPr>
          <w:trHeight w:val="567"/>
        </w:trPr>
        <w:tc>
          <w:tcPr>
            <w:tcW w:w="709" w:type="dxa"/>
            <w:vAlign w:val="center"/>
          </w:tcPr>
          <w:p w:rsidR="006751C3" w:rsidRPr="002B6AFA" w:rsidRDefault="006751C3" w:rsidP="00CB61BD">
            <w:pPr>
              <w:jc w:val="center"/>
              <w:rPr>
                <w:sz w:val="28"/>
                <w:szCs w:val="28"/>
              </w:rPr>
            </w:pPr>
            <w:r>
              <w:rPr>
                <w:sz w:val="28"/>
                <w:szCs w:val="28"/>
              </w:rPr>
              <w:t>6</w:t>
            </w:r>
          </w:p>
        </w:tc>
        <w:tc>
          <w:tcPr>
            <w:tcW w:w="5245" w:type="dxa"/>
            <w:vAlign w:val="center"/>
          </w:tcPr>
          <w:p w:rsidR="006751C3" w:rsidRPr="002B6AFA" w:rsidRDefault="006751C3" w:rsidP="00CB61BD">
            <w:pPr>
              <w:rPr>
                <w:sz w:val="28"/>
                <w:szCs w:val="28"/>
              </w:rPr>
            </w:pPr>
            <w:r w:rsidRPr="00951CD1">
              <w:rPr>
                <w:sz w:val="28"/>
                <w:szCs w:val="28"/>
              </w:rPr>
              <w:t>Сборка тупиковых упоров</w:t>
            </w:r>
          </w:p>
        </w:tc>
        <w:tc>
          <w:tcPr>
            <w:tcW w:w="1559" w:type="dxa"/>
            <w:vAlign w:val="center"/>
          </w:tcPr>
          <w:p w:rsidR="006751C3" w:rsidRPr="002B6AFA" w:rsidRDefault="006751C3" w:rsidP="00CB61BD">
            <w:pPr>
              <w:jc w:val="center"/>
              <w:rPr>
                <w:sz w:val="28"/>
                <w:szCs w:val="28"/>
              </w:rPr>
            </w:pPr>
            <w:r>
              <w:rPr>
                <w:sz w:val="28"/>
                <w:szCs w:val="28"/>
              </w:rPr>
              <w:t>шт.</w:t>
            </w:r>
          </w:p>
        </w:tc>
        <w:tc>
          <w:tcPr>
            <w:tcW w:w="1701" w:type="dxa"/>
            <w:vAlign w:val="center"/>
          </w:tcPr>
          <w:p w:rsidR="006751C3" w:rsidRPr="002B6AFA" w:rsidRDefault="006751C3" w:rsidP="00CB61BD">
            <w:pPr>
              <w:jc w:val="center"/>
              <w:rPr>
                <w:sz w:val="28"/>
                <w:szCs w:val="28"/>
              </w:rPr>
            </w:pPr>
            <w:r>
              <w:rPr>
                <w:sz w:val="28"/>
                <w:szCs w:val="28"/>
              </w:rPr>
              <w:t>3</w:t>
            </w:r>
          </w:p>
        </w:tc>
      </w:tr>
      <w:tr w:rsidR="006751C3" w:rsidRPr="00FD4058" w:rsidTr="00CB61BD">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6751C3" w:rsidRPr="002B6AFA" w:rsidRDefault="006751C3" w:rsidP="00CB61BD">
            <w:pPr>
              <w:jc w:val="center"/>
              <w:rPr>
                <w:sz w:val="28"/>
                <w:szCs w:val="28"/>
              </w:rPr>
            </w:pPr>
            <w:r>
              <w:rPr>
                <w:sz w:val="28"/>
                <w:szCs w:val="28"/>
              </w:rPr>
              <w:t>7</w:t>
            </w:r>
          </w:p>
        </w:tc>
        <w:tc>
          <w:tcPr>
            <w:tcW w:w="5245" w:type="dxa"/>
            <w:tcBorders>
              <w:top w:val="single" w:sz="4" w:space="0" w:color="auto"/>
              <w:left w:val="single" w:sz="4" w:space="0" w:color="auto"/>
              <w:bottom w:val="single" w:sz="4" w:space="0" w:color="auto"/>
              <w:right w:val="single" w:sz="4" w:space="0" w:color="auto"/>
            </w:tcBorders>
            <w:vAlign w:val="center"/>
          </w:tcPr>
          <w:p w:rsidR="006751C3" w:rsidRPr="002B6AFA" w:rsidRDefault="006751C3" w:rsidP="00CB61BD">
            <w:pPr>
              <w:rPr>
                <w:sz w:val="28"/>
                <w:szCs w:val="28"/>
              </w:rPr>
            </w:pPr>
            <w:r w:rsidRPr="00951CD1">
              <w:rPr>
                <w:sz w:val="28"/>
                <w:szCs w:val="28"/>
              </w:rPr>
              <w:t>Выправка пути перед сдачей в эксплуатацию</w:t>
            </w:r>
          </w:p>
        </w:tc>
        <w:tc>
          <w:tcPr>
            <w:tcW w:w="1559" w:type="dxa"/>
            <w:tcBorders>
              <w:top w:val="single" w:sz="4" w:space="0" w:color="auto"/>
              <w:left w:val="single" w:sz="4" w:space="0" w:color="auto"/>
              <w:bottom w:val="single" w:sz="4" w:space="0" w:color="auto"/>
              <w:right w:val="single" w:sz="4" w:space="0" w:color="auto"/>
            </w:tcBorders>
            <w:vAlign w:val="center"/>
          </w:tcPr>
          <w:p w:rsidR="006751C3" w:rsidRPr="002B6AFA" w:rsidRDefault="006751C3" w:rsidP="00CB61BD">
            <w:pPr>
              <w:jc w:val="center"/>
              <w:rPr>
                <w:sz w:val="28"/>
                <w:szCs w:val="28"/>
              </w:rPr>
            </w:pPr>
            <w:r>
              <w:rPr>
                <w:sz w:val="28"/>
                <w:szCs w:val="28"/>
              </w:rPr>
              <w:t>м</w:t>
            </w:r>
          </w:p>
        </w:tc>
        <w:tc>
          <w:tcPr>
            <w:tcW w:w="1701" w:type="dxa"/>
            <w:tcBorders>
              <w:top w:val="single" w:sz="4" w:space="0" w:color="auto"/>
              <w:left w:val="single" w:sz="4" w:space="0" w:color="auto"/>
              <w:bottom w:val="single" w:sz="4" w:space="0" w:color="auto"/>
              <w:right w:val="single" w:sz="4" w:space="0" w:color="auto"/>
            </w:tcBorders>
            <w:vAlign w:val="center"/>
          </w:tcPr>
          <w:p w:rsidR="006751C3" w:rsidRPr="006937DA" w:rsidRDefault="006937DA" w:rsidP="00CB61BD">
            <w:pPr>
              <w:jc w:val="center"/>
              <w:rPr>
                <w:sz w:val="28"/>
                <w:szCs w:val="28"/>
                <w:lang w:val="en-US"/>
              </w:rPr>
            </w:pPr>
            <w:r>
              <w:rPr>
                <w:sz w:val="28"/>
                <w:szCs w:val="28"/>
                <w:lang w:val="en-US"/>
              </w:rPr>
              <w:t>325</w:t>
            </w:r>
          </w:p>
        </w:tc>
      </w:tr>
    </w:tbl>
    <w:p w:rsidR="003327E5" w:rsidRPr="009D1245" w:rsidRDefault="003327E5" w:rsidP="003327E5">
      <w:pPr>
        <w:ind w:firstLine="709"/>
        <w:jc w:val="both"/>
        <w:rPr>
          <w:b/>
          <w:highlight w:val="cyan"/>
        </w:rPr>
      </w:pPr>
    </w:p>
    <w:p w:rsidR="003327E5" w:rsidRDefault="003327E5" w:rsidP="003327E5">
      <w:pPr>
        <w:suppressAutoHyphens w:val="0"/>
        <w:spacing w:line="274" w:lineRule="exact"/>
        <w:contextualSpacing/>
        <w:jc w:val="right"/>
        <w:rPr>
          <w:sz w:val="22"/>
          <w:szCs w:val="22"/>
          <w:highlight w:val="green"/>
        </w:rPr>
      </w:pPr>
    </w:p>
    <w:p w:rsidR="003327E5" w:rsidRDefault="003327E5" w:rsidP="003327E5">
      <w:pPr>
        <w:suppressAutoHyphens w:val="0"/>
        <w:spacing w:line="274" w:lineRule="exact"/>
        <w:contextualSpacing/>
        <w:jc w:val="right"/>
        <w:rPr>
          <w:sz w:val="22"/>
          <w:szCs w:val="22"/>
          <w:highlight w:val="green"/>
        </w:rPr>
      </w:pPr>
    </w:p>
    <w:p w:rsidR="003327E5" w:rsidRDefault="003327E5" w:rsidP="003327E5">
      <w:pPr>
        <w:suppressAutoHyphens w:val="0"/>
        <w:spacing w:line="274" w:lineRule="exact"/>
        <w:contextualSpacing/>
        <w:jc w:val="right"/>
        <w:rPr>
          <w:sz w:val="22"/>
          <w:szCs w:val="22"/>
          <w:highlight w:val="green"/>
        </w:rPr>
      </w:pPr>
    </w:p>
    <w:p w:rsidR="003327E5" w:rsidRPr="003327E5" w:rsidRDefault="003327E5" w:rsidP="003327E5">
      <w:pPr>
        <w:tabs>
          <w:tab w:val="left" w:pos="600"/>
          <w:tab w:val="left" w:pos="7320"/>
        </w:tabs>
        <w:suppressAutoHyphens w:val="0"/>
        <w:spacing w:line="274" w:lineRule="exact"/>
        <w:contextualSpacing/>
        <w:rPr>
          <w:sz w:val="22"/>
          <w:szCs w:val="22"/>
        </w:rPr>
      </w:pPr>
      <w:r w:rsidRPr="003327E5">
        <w:rPr>
          <w:sz w:val="22"/>
          <w:szCs w:val="22"/>
        </w:rPr>
        <w:tab/>
        <w:t>Заказчик:</w:t>
      </w:r>
      <w:r w:rsidRPr="003327E5">
        <w:rPr>
          <w:sz w:val="22"/>
          <w:szCs w:val="22"/>
        </w:rPr>
        <w:tab/>
        <w:t>Исполнитель:</w:t>
      </w:r>
    </w:p>
    <w:p w:rsidR="003327E5" w:rsidRDefault="003327E5" w:rsidP="003327E5">
      <w:pPr>
        <w:tabs>
          <w:tab w:val="left" w:pos="600"/>
        </w:tabs>
        <w:suppressAutoHyphens w:val="0"/>
        <w:spacing w:line="274" w:lineRule="exact"/>
        <w:contextualSpacing/>
        <w:rPr>
          <w:sz w:val="22"/>
          <w:szCs w:val="22"/>
          <w:highlight w:val="green"/>
        </w:rPr>
      </w:pPr>
    </w:p>
    <w:p w:rsidR="003327E5" w:rsidRDefault="003327E5" w:rsidP="003327E5">
      <w:pPr>
        <w:suppressAutoHyphens w:val="0"/>
        <w:spacing w:line="274" w:lineRule="exact"/>
        <w:contextualSpacing/>
        <w:jc w:val="right"/>
        <w:rPr>
          <w:sz w:val="22"/>
          <w:szCs w:val="22"/>
          <w:highlight w:val="green"/>
        </w:rPr>
      </w:pPr>
    </w:p>
    <w:p w:rsidR="003327E5" w:rsidRDefault="003327E5" w:rsidP="003327E5">
      <w:pPr>
        <w:suppressAutoHyphens w:val="0"/>
        <w:spacing w:line="274" w:lineRule="exact"/>
        <w:contextualSpacing/>
        <w:jc w:val="right"/>
        <w:rPr>
          <w:sz w:val="22"/>
          <w:szCs w:val="22"/>
          <w:highlight w:val="green"/>
        </w:rPr>
      </w:pPr>
    </w:p>
    <w:p w:rsidR="003327E5" w:rsidRDefault="003327E5" w:rsidP="00821BC2">
      <w:pPr>
        <w:pStyle w:val="afa"/>
        <w:ind w:firstLine="0"/>
        <w:jc w:val="right"/>
        <w:rPr>
          <w:sz w:val="28"/>
          <w:szCs w:val="28"/>
        </w:rPr>
      </w:pPr>
    </w:p>
    <w:p w:rsidR="007916F9" w:rsidRDefault="007916F9" w:rsidP="00821BC2">
      <w:pPr>
        <w:pStyle w:val="afa"/>
        <w:ind w:firstLine="0"/>
        <w:jc w:val="right"/>
        <w:rPr>
          <w:sz w:val="28"/>
          <w:szCs w:val="28"/>
        </w:rPr>
      </w:pPr>
    </w:p>
    <w:p w:rsidR="007916F9" w:rsidRDefault="007916F9" w:rsidP="00821BC2">
      <w:pPr>
        <w:pStyle w:val="afa"/>
        <w:ind w:firstLine="0"/>
        <w:jc w:val="right"/>
        <w:rPr>
          <w:sz w:val="28"/>
          <w:szCs w:val="28"/>
        </w:rPr>
      </w:pPr>
    </w:p>
    <w:p w:rsidR="007916F9" w:rsidRDefault="007916F9" w:rsidP="00821BC2">
      <w:pPr>
        <w:pStyle w:val="afa"/>
        <w:ind w:firstLine="0"/>
        <w:jc w:val="right"/>
        <w:rPr>
          <w:sz w:val="28"/>
          <w:szCs w:val="28"/>
        </w:rPr>
      </w:pPr>
    </w:p>
    <w:p w:rsidR="007916F9" w:rsidRDefault="007916F9" w:rsidP="00821BC2">
      <w:pPr>
        <w:pStyle w:val="afa"/>
        <w:ind w:firstLine="0"/>
        <w:jc w:val="right"/>
        <w:rPr>
          <w:sz w:val="28"/>
          <w:szCs w:val="28"/>
        </w:rPr>
      </w:pPr>
    </w:p>
    <w:p w:rsidR="007916F9" w:rsidRDefault="007916F9" w:rsidP="00821BC2">
      <w:pPr>
        <w:pStyle w:val="afa"/>
        <w:ind w:firstLine="0"/>
        <w:jc w:val="right"/>
        <w:rPr>
          <w:sz w:val="28"/>
          <w:szCs w:val="28"/>
        </w:rPr>
      </w:pPr>
    </w:p>
    <w:p w:rsidR="007916F9" w:rsidRDefault="007916F9" w:rsidP="00821BC2">
      <w:pPr>
        <w:pStyle w:val="afa"/>
        <w:ind w:firstLine="0"/>
        <w:jc w:val="right"/>
        <w:rPr>
          <w:sz w:val="28"/>
          <w:szCs w:val="28"/>
        </w:rPr>
      </w:pPr>
    </w:p>
    <w:p w:rsidR="007916F9" w:rsidRDefault="007916F9" w:rsidP="00821BC2">
      <w:pPr>
        <w:pStyle w:val="afa"/>
        <w:ind w:firstLine="0"/>
        <w:jc w:val="right"/>
        <w:rPr>
          <w:sz w:val="28"/>
          <w:szCs w:val="28"/>
        </w:rPr>
      </w:pPr>
    </w:p>
    <w:p w:rsidR="007916F9" w:rsidRDefault="007916F9" w:rsidP="00821BC2">
      <w:pPr>
        <w:pStyle w:val="afa"/>
        <w:ind w:firstLine="0"/>
        <w:jc w:val="right"/>
        <w:rPr>
          <w:sz w:val="28"/>
          <w:szCs w:val="28"/>
        </w:rPr>
      </w:pPr>
    </w:p>
    <w:p w:rsidR="007916F9" w:rsidRDefault="007916F9" w:rsidP="00821BC2">
      <w:pPr>
        <w:pStyle w:val="afa"/>
        <w:ind w:firstLine="0"/>
        <w:jc w:val="right"/>
        <w:rPr>
          <w:sz w:val="28"/>
          <w:szCs w:val="28"/>
        </w:rPr>
      </w:pPr>
    </w:p>
    <w:p w:rsidR="003327E5" w:rsidRDefault="003327E5" w:rsidP="00821BC2">
      <w:pPr>
        <w:pStyle w:val="afa"/>
        <w:ind w:firstLine="0"/>
        <w:jc w:val="right"/>
        <w:rPr>
          <w:sz w:val="28"/>
          <w:szCs w:val="28"/>
        </w:rPr>
      </w:pPr>
    </w:p>
    <w:p w:rsidR="003327E5" w:rsidRDefault="003327E5" w:rsidP="003327E5">
      <w:pPr>
        <w:pStyle w:val="afa"/>
        <w:ind w:firstLine="0"/>
        <w:jc w:val="right"/>
        <w:rPr>
          <w:sz w:val="28"/>
          <w:szCs w:val="28"/>
        </w:rPr>
      </w:pPr>
      <w:r>
        <w:rPr>
          <w:sz w:val="28"/>
          <w:szCs w:val="28"/>
        </w:rPr>
        <w:lastRenderedPageBreak/>
        <w:t xml:space="preserve">Приложение № 2 </w:t>
      </w:r>
    </w:p>
    <w:p w:rsidR="003327E5" w:rsidRDefault="003327E5" w:rsidP="003327E5">
      <w:pPr>
        <w:pStyle w:val="afa"/>
        <w:ind w:firstLine="0"/>
        <w:jc w:val="right"/>
        <w:rPr>
          <w:sz w:val="28"/>
          <w:szCs w:val="28"/>
        </w:rPr>
      </w:pPr>
      <w:r>
        <w:rPr>
          <w:sz w:val="28"/>
          <w:szCs w:val="28"/>
        </w:rPr>
        <w:t xml:space="preserve">к Договору </w:t>
      </w:r>
      <w:proofErr w:type="spellStart"/>
      <w:proofErr w:type="gramStart"/>
      <w:r>
        <w:rPr>
          <w:sz w:val="28"/>
          <w:szCs w:val="28"/>
        </w:rPr>
        <w:t>от</w:t>
      </w:r>
      <w:proofErr w:type="gramEnd"/>
      <w:r>
        <w:rPr>
          <w:sz w:val="28"/>
          <w:szCs w:val="28"/>
        </w:rPr>
        <w:t>____________№</w:t>
      </w:r>
      <w:proofErr w:type="spellEnd"/>
      <w:r>
        <w:rPr>
          <w:sz w:val="28"/>
          <w:szCs w:val="28"/>
        </w:rPr>
        <w:t>__________</w:t>
      </w:r>
    </w:p>
    <w:p w:rsidR="00632826" w:rsidRDefault="00632826" w:rsidP="003327E5">
      <w:pPr>
        <w:pStyle w:val="afa"/>
        <w:ind w:firstLine="0"/>
        <w:jc w:val="right"/>
        <w:rPr>
          <w:sz w:val="28"/>
          <w:szCs w:val="28"/>
        </w:rPr>
      </w:pPr>
    </w:p>
    <w:p w:rsidR="00632826" w:rsidRPr="00B04B35" w:rsidRDefault="00632826" w:rsidP="00632826">
      <w:pPr>
        <w:pStyle w:val="afa"/>
        <w:ind w:firstLine="0"/>
        <w:jc w:val="center"/>
        <w:rPr>
          <w:sz w:val="28"/>
          <w:szCs w:val="28"/>
        </w:rPr>
      </w:pPr>
      <w:r w:rsidRPr="00B04B35">
        <w:rPr>
          <w:sz w:val="28"/>
          <w:szCs w:val="28"/>
        </w:rPr>
        <w:t>Календарный план на выполнение работ</w:t>
      </w:r>
    </w:p>
    <w:p w:rsidR="00632826" w:rsidRPr="00B04B35" w:rsidRDefault="00632826" w:rsidP="00632826">
      <w:pPr>
        <w:pStyle w:val="afa"/>
        <w:ind w:firstLine="0"/>
        <w:jc w:val="center"/>
        <w:rPr>
          <w:sz w:val="28"/>
          <w:szCs w:val="28"/>
        </w:rPr>
      </w:pPr>
    </w:p>
    <w:tbl>
      <w:tblPr>
        <w:tblW w:w="9497" w:type="dxa"/>
        <w:tblInd w:w="496" w:type="dxa"/>
        <w:tblLayout w:type="fixed"/>
        <w:tblCellMar>
          <w:left w:w="70" w:type="dxa"/>
          <w:right w:w="70" w:type="dxa"/>
        </w:tblCellMar>
        <w:tblLook w:val="0000"/>
      </w:tblPr>
      <w:tblGrid>
        <w:gridCol w:w="425"/>
        <w:gridCol w:w="2977"/>
        <w:gridCol w:w="1303"/>
        <w:gridCol w:w="681"/>
        <w:gridCol w:w="2126"/>
        <w:gridCol w:w="1332"/>
        <w:gridCol w:w="653"/>
      </w:tblGrid>
      <w:tr w:rsidR="00632826" w:rsidRPr="007E3002" w:rsidTr="00C8075B">
        <w:trPr>
          <w:trHeight w:val="480"/>
        </w:trPr>
        <w:tc>
          <w:tcPr>
            <w:tcW w:w="425" w:type="dxa"/>
            <w:tcBorders>
              <w:top w:val="single" w:sz="6" w:space="0" w:color="auto"/>
              <w:left w:val="single" w:sz="6" w:space="0" w:color="auto"/>
              <w:bottom w:val="single" w:sz="6" w:space="0" w:color="auto"/>
              <w:right w:val="single" w:sz="6" w:space="0" w:color="auto"/>
            </w:tcBorders>
          </w:tcPr>
          <w:p w:rsidR="00632826" w:rsidRPr="007E3002" w:rsidRDefault="00632826" w:rsidP="00C8075B">
            <w:pPr>
              <w:pStyle w:val="ConsCell"/>
              <w:widowControl/>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632826" w:rsidRPr="007E3002" w:rsidRDefault="00632826" w:rsidP="00C8075B">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Наименование </w:t>
            </w:r>
            <w:r w:rsidRPr="007E3002">
              <w:rPr>
                <w:rFonts w:ascii="Times New Roman" w:hAnsi="Times New Roman" w:cs="Times New Roman"/>
                <w:sz w:val="24"/>
                <w:szCs w:val="24"/>
              </w:rPr>
              <w:br/>
              <w:t>этапов Работ</w:t>
            </w:r>
          </w:p>
        </w:tc>
        <w:tc>
          <w:tcPr>
            <w:tcW w:w="1984" w:type="dxa"/>
            <w:gridSpan w:val="2"/>
            <w:tcBorders>
              <w:top w:val="single" w:sz="6" w:space="0" w:color="auto"/>
              <w:left w:val="single" w:sz="6" w:space="0" w:color="auto"/>
              <w:bottom w:val="single" w:sz="6" w:space="0" w:color="auto"/>
              <w:right w:val="single" w:sz="6" w:space="0" w:color="auto"/>
            </w:tcBorders>
          </w:tcPr>
          <w:p w:rsidR="00632826" w:rsidRPr="007E3002" w:rsidRDefault="00632826" w:rsidP="00C8075B">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Цена Работ с   </w:t>
            </w:r>
            <w:r w:rsidRPr="007E3002">
              <w:rPr>
                <w:rFonts w:ascii="Times New Roman" w:hAnsi="Times New Roman" w:cs="Times New Roman"/>
                <w:sz w:val="24"/>
                <w:szCs w:val="24"/>
              </w:rPr>
              <w:br/>
              <w:t xml:space="preserve">НДС,           </w:t>
            </w:r>
            <w:r w:rsidRPr="007E3002">
              <w:rPr>
                <w:rFonts w:ascii="Times New Roman" w:hAnsi="Times New Roman" w:cs="Times New Roman"/>
                <w:sz w:val="24"/>
                <w:szCs w:val="24"/>
              </w:rPr>
              <w:br/>
              <w:t>в руб.</w:t>
            </w:r>
          </w:p>
        </w:tc>
        <w:tc>
          <w:tcPr>
            <w:tcW w:w="2126" w:type="dxa"/>
            <w:tcBorders>
              <w:top w:val="single" w:sz="6" w:space="0" w:color="auto"/>
              <w:left w:val="single" w:sz="6" w:space="0" w:color="auto"/>
              <w:bottom w:val="single" w:sz="6" w:space="0" w:color="auto"/>
              <w:right w:val="single" w:sz="6" w:space="0" w:color="auto"/>
            </w:tcBorders>
          </w:tcPr>
          <w:p w:rsidR="00632826" w:rsidRPr="007E3002" w:rsidRDefault="00632826" w:rsidP="00C8075B">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Срок выполнения Работ     </w:t>
            </w:r>
            <w:r w:rsidRPr="007E3002">
              <w:rPr>
                <w:rFonts w:ascii="Times New Roman" w:hAnsi="Times New Roman" w:cs="Times New Roman"/>
                <w:sz w:val="24"/>
                <w:szCs w:val="24"/>
              </w:rPr>
              <w:br/>
              <w:t xml:space="preserve">начало-окончание  </w:t>
            </w:r>
            <w:r w:rsidRPr="007E3002">
              <w:rPr>
                <w:rFonts w:ascii="Times New Roman" w:hAnsi="Times New Roman" w:cs="Times New Roman"/>
                <w:sz w:val="24"/>
                <w:szCs w:val="24"/>
              </w:rPr>
              <w:br/>
              <w:t>(месяц, год)</w:t>
            </w:r>
          </w:p>
        </w:tc>
        <w:tc>
          <w:tcPr>
            <w:tcW w:w="1985" w:type="dxa"/>
            <w:gridSpan w:val="2"/>
            <w:tcBorders>
              <w:top w:val="single" w:sz="6" w:space="0" w:color="auto"/>
              <w:left w:val="single" w:sz="6" w:space="0" w:color="auto"/>
              <w:bottom w:val="single" w:sz="6" w:space="0" w:color="auto"/>
              <w:right w:val="single" w:sz="6" w:space="0" w:color="auto"/>
            </w:tcBorders>
          </w:tcPr>
          <w:p w:rsidR="00632826" w:rsidRPr="007E3002" w:rsidRDefault="00632826" w:rsidP="00C8075B">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Отчетные  </w:t>
            </w:r>
            <w:r w:rsidRPr="007E3002">
              <w:rPr>
                <w:rFonts w:ascii="Times New Roman" w:hAnsi="Times New Roman" w:cs="Times New Roman"/>
                <w:sz w:val="24"/>
                <w:szCs w:val="24"/>
              </w:rPr>
              <w:br/>
              <w:t>документы</w:t>
            </w:r>
          </w:p>
        </w:tc>
      </w:tr>
      <w:tr w:rsidR="00632826" w:rsidRPr="007E3002" w:rsidTr="00C8075B">
        <w:trPr>
          <w:trHeight w:val="240"/>
        </w:trPr>
        <w:tc>
          <w:tcPr>
            <w:tcW w:w="425" w:type="dxa"/>
            <w:tcBorders>
              <w:top w:val="single" w:sz="6" w:space="0" w:color="auto"/>
              <w:left w:val="single" w:sz="6" w:space="0" w:color="auto"/>
              <w:bottom w:val="single" w:sz="6" w:space="0" w:color="auto"/>
              <w:right w:val="single" w:sz="6" w:space="0" w:color="auto"/>
            </w:tcBorders>
          </w:tcPr>
          <w:p w:rsidR="00632826" w:rsidRPr="007E3002" w:rsidRDefault="00632826" w:rsidP="00C8075B">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1.           </w:t>
            </w:r>
          </w:p>
        </w:tc>
        <w:tc>
          <w:tcPr>
            <w:tcW w:w="2977" w:type="dxa"/>
            <w:tcBorders>
              <w:top w:val="single" w:sz="6" w:space="0" w:color="auto"/>
              <w:left w:val="single" w:sz="6" w:space="0" w:color="auto"/>
              <w:bottom w:val="single" w:sz="6" w:space="0" w:color="auto"/>
              <w:right w:val="single" w:sz="6" w:space="0" w:color="auto"/>
            </w:tcBorders>
          </w:tcPr>
          <w:p w:rsidR="00632826" w:rsidRPr="007E3002" w:rsidRDefault="00632826" w:rsidP="00C8075B">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632826" w:rsidRPr="007E3002" w:rsidRDefault="00632826" w:rsidP="00C8075B">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632826" w:rsidRPr="007E3002" w:rsidRDefault="00632826" w:rsidP="00C8075B">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632826" w:rsidRPr="007E3002" w:rsidRDefault="00632826" w:rsidP="00C8075B">
            <w:pPr>
              <w:pStyle w:val="ConsCell"/>
              <w:widowControl/>
              <w:rPr>
                <w:rFonts w:ascii="Times New Roman" w:hAnsi="Times New Roman" w:cs="Times New Roman"/>
                <w:sz w:val="24"/>
                <w:szCs w:val="24"/>
              </w:rPr>
            </w:pPr>
          </w:p>
        </w:tc>
      </w:tr>
      <w:tr w:rsidR="00632826" w:rsidRPr="007E3002" w:rsidTr="00C8075B">
        <w:trPr>
          <w:trHeight w:val="240"/>
        </w:trPr>
        <w:tc>
          <w:tcPr>
            <w:tcW w:w="425" w:type="dxa"/>
            <w:tcBorders>
              <w:top w:val="single" w:sz="6" w:space="0" w:color="auto"/>
              <w:left w:val="single" w:sz="6" w:space="0" w:color="auto"/>
              <w:bottom w:val="single" w:sz="6" w:space="0" w:color="auto"/>
              <w:right w:val="single" w:sz="6" w:space="0" w:color="auto"/>
            </w:tcBorders>
          </w:tcPr>
          <w:p w:rsidR="00632826" w:rsidRPr="007E3002" w:rsidRDefault="00632826" w:rsidP="00C8075B">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2.           </w:t>
            </w:r>
          </w:p>
        </w:tc>
        <w:tc>
          <w:tcPr>
            <w:tcW w:w="2977" w:type="dxa"/>
            <w:tcBorders>
              <w:top w:val="single" w:sz="6" w:space="0" w:color="auto"/>
              <w:left w:val="single" w:sz="6" w:space="0" w:color="auto"/>
              <w:bottom w:val="single" w:sz="6" w:space="0" w:color="auto"/>
              <w:right w:val="single" w:sz="6" w:space="0" w:color="auto"/>
            </w:tcBorders>
          </w:tcPr>
          <w:p w:rsidR="00632826" w:rsidRPr="007E3002" w:rsidRDefault="00632826" w:rsidP="00C8075B">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632826" w:rsidRPr="007E3002" w:rsidRDefault="00632826" w:rsidP="00C8075B">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632826" w:rsidRPr="007E3002" w:rsidRDefault="00632826" w:rsidP="00C8075B">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632826" w:rsidRPr="007E3002" w:rsidRDefault="00632826" w:rsidP="00C8075B">
            <w:pPr>
              <w:pStyle w:val="ConsCell"/>
              <w:widowControl/>
              <w:rPr>
                <w:rFonts w:ascii="Times New Roman" w:hAnsi="Times New Roman" w:cs="Times New Roman"/>
                <w:sz w:val="24"/>
                <w:szCs w:val="24"/>
              </w:rPr>
            </w:pPr>
          </w:p>
        </w:tc>
      </w:tr>
      <w:tr w:rsidR="00632826" w:rsidRPr="007E3002" w:rsidTr="00C8075B">
        <w:trPr>
          <w:trHeight w:val="240"/>
        </w:trPr>
        <w:tc>
          <w:tcPr>
            <w:tcW w:w="425" w:type="dxa"/>
            <w:tcBorders>
              <w:top w:val="single" w:sz="6" w:space="0" w:color="auto"/>
              <w:left w:val="single" w:sz="6" w:space="0" w:color="auto"/>
              <w:bottom w:val="single" w:sz="6" w:space="0" w:color="auto"/>
              <w:right w:val="single" w:sz="6" w:space="0" w:color="auto"/>
            </w:tcBorders>
          </w:tcPr>
          <w:p w:rsidR="00632826" w:rsidRPr="007E3002" w:rsidRDefault="00632826" w:rsidP="00C8075B">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3.           </w:t>
            </w:r>
          </w:p>
        </w:tc>
        <w:tc>
          <w:tcPr>
            <w:tcW w:w="2977" w:type="dxa"/>
            <w:tcBorders>
              <w:top w:val="single" w:sz="6" w:space="0" w:color="auto"/>
              <w:left w:val="single" w:sz="6" w:space="0" w:color="auto"/>
              <w:bottom w:val="single" w:sz="6" w:space="0" w:color="auto"/>
              <w:right w:val="single" w:sz="6" w:space="0" w:color="auto"/>
            </w:tcBorders>
          </w:tcPr>
          <w:p w:rsidR="00632826" w:rsidRPr="007E3002" w:rsidRDefault="00632826" w:rsidP="00C8075B">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632826" w:rsidRPr="007E3002" w:rsidRDefault="00632826" w:rsidP="00C8075B">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632826" w:rsidRPr="007E3002" w:rsidRDefault="00632826" w:rsidP="00C8075B">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632826" w:rsidRPr="007E3002" w:rsidRDefault="00632826" w:rsidP="00C8075B">
            <w:pPr>
              <w:pStyle w:val="ConsCell"/>
              <w:widowControl/>
              <w:rPr>
                <w:rFonts w:ascii="Times New Roman" w:hAnsi="Times New Roman" w:cs="Times New Roman"/>
                <w:sz w:val="24"/>
                <w:szCs w:val="24"/>
              </w:rPr>
            </w:pPr>
          </w:p>
        </w:tc>
      </w:tr>
      <w:tr w:rsidR="00632826" w:rsidRPr="007E3002" w:rsidTr="00C8075B">
        <w:trPr>
          <w:trHeight w:val="240"/>
        </w:trPr>
        <w:tc>
          <w:tcPr>
            <w:tcW w:w="425" w:type="dxa"/>
            <w:tcBorders>
              <w:top w:val="single" w:sz="6" w:space="0" w:color="auto"/>
              <w:left w:val="single" w:sz="6" w:space="0" w:color="auto"/>
              <w:bottom w:val="single" w:sz="6" w:space="0" w:color="auto"/>
              <w:right w:val="single" w:sz="6" w:space="0" w:color="auto"/>
            </w:tcBorders>
          </w:tcPr>
          <w:p w:rsidR="00632826" w:rsidRPr="007E3002" w:rsidRDefault="00632826" w:rsidP="00C8075B">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4.           </w:t>
            </w:r>
          </w:p>
        </w:tc>
        <w:tc>
          <w:tcPr>
            <w:tcW w:w="2977" w:type="dxa"/>
            <w:tcBorders>
              <w:top w:val="single" w:sz="6" w:space="0" w:color="auto"/>
              <w:left w:val="single" w:sz="6" w:space="0" w:color="auto"/>
              <w:bottom w:val="single" w:sz="6" w:space="0" w:color="auto"/>
              <w:right w:val="single" w:sz="6" w:space="0" w:color="auto"/>
            </w:tcBorders>
          </w:tcPr>
          <w:p w:rsidR="00632826" w:rsidRPr="007E3002" w:rsidRDefault="00632826" w:rsidP="00C8075B">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632826" w:rsidRPr="007E3002" w:rsidRDefault="00632826" w:rsidP="00C8075B">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632826" w:rsidRPr="007E3002" w:rsidRDefault="00632826" w:rsidP="00C8075B">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632826" w:rsidRPr="007E3002" w:rsidRDefault="00632826" w:rsidP="00C8075B">
            <w:pPr>
              <w:pStyle w:val="ConsCell"/>
              <w:widowControl/>
              <w:rPr>
                <w:rFonts w:ascii="Times New Roman" w:hAnsi="Times New Roman" w:cs="Times New Roman"/>
                <w:sz w:val="24"/>
                <w:szCs w:val="24"/>
              </w:rPr>
            </w:pPr>
          </w:p>
        </w:tc>
      </w:tr>
      <w:tr w:rsidR="00632826" w:rsidRPr="007E3002" w:rsidTr="00C8075B">
        <w:trPr>
          <w:trHeight w:val="240"/>
        </w:trPr>
        <w:tc>
          <w:tcPr>
            <w:tcW w:w="425" w:type="dxa"/>
            <w:tcBorders>
              <w:top w:val="single" w:sz="6" w:space="0" w:color="auto"/>
              <w:left w:val="single" w:sz="6" w:space="0" w:color="auto"/>
              <w:bottom w:val="single" w:sz="6" w:space="0" w:color="auto"/>
              <w:right w:val="single" w:sz="6" w:space="0" w:color="auto"/>
            </w:tcBorders>
          </w:tcPr>
          <w:p w:rsidR="00632826" w:rsidRPr="007E3002" w:rsidRDefault="00632826" w:rsidP="00C8075B">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5.           </w:t>
            </w:r>
          </w:p>
        </w:tc>
        <w:tc>
          <w:tcPr>
            <w:tcW w:w="2977" w:type="dxa"/>
            <w:tcBorders>
              <w:top w:val="single" w:sz="6" w:space="0" w:color="auto"/>
              <w:left w:val="single" w:sz="6" w:space="0" w:color="auto"/>
              <w:bottom w:val="single" w:sz="6" w:space="0" w:color="auto"/>
              <w:right w:val="single" w:sz="6" w:space="0" w:color="auto"/>
            </w:tcBorders>
          </w:tcPr>
          <w:p w:rsidR="00632826" w:rsidRPr="007E3002" w:rsidRDefault="00632826" w:rsidP="00C8075B">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632826" w:rsidRPr="007E3002" w:rsidRDefault="00632826" w:rsidP="00C8075B">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632826" w:rsidRPr="007E3002" w:rsidRDefault="00632826" w:rsidP="00C8075B">
            <w:pPr>
              <w:pStyle w:val="ConsCell"/>
              <w:widowControl/>
              <w:jc w:val="center"/>
              <w:rPr>
                <w:rFonts w:ascii="Times New Roman" w:hAnsi="Times New Roman" w:cs="Times New Roman"/>
                <w:b/>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632826" w:rsidRPr="007E3002" w:rsidRDefault="00632826" w:rsidP="00C8075B">
            <w:pPr>
              <w:pStyle w:val="ConsCell"/>
              <w:widowControl/>
              <w:rPr>
                <w:rFonts w:ascii="Times New Roman" w:hAnsi="Times New Roman" w:cs="Times New Roman"/>
                <w:sz w:val="24"/>
                <w:szCs w:val="24"/>
              </w:rPr>
            </w:pPr>
          </w:p>
        </w:tc>
      </w:tr>
      <w:tr w:rsidR="00632826" w:rsidRPr="007E3002" w:rsidTr="00C8075B">
        <w:tblPrEx>
          <w:tblCellMar>
            <w:left w:w="108" w:type="dxa"/>
            <w:right w:w="108" w:type="dxa"/>
          </w:tblCellMar>
        </w:tblPrEx>
        <w:trPr>
          <w:gridAfter w:val="1"/>
          <w:wAfter w:w="653" w:type="dxa"/>
          <w:trHeight w:val="2074"/>
        </w:trPr>
        <w:tc>
          <w:tcPr>
            <w:tcW w:w="4705" w:type="dxa"/>
            <w:gridSpan w:val="3"/>
            <w:shd w:val="clear" w:color="auto" w:fill="auto"/>
          </w:tcPr>
          <w:p w:rsidR="00632826" w:rsidRPr="007E3002" w:rsidRDefault="00632826" w:rsidP="00C8075B">
            <w:pPr>
              <w:snapToGrid w:val="0"/>
              <w:ind w:right="175"/>
            </w:pPr>
          </w:p>
          <w:p w:rsidR="00632826" w:rsidRPr="007E3002" w:rsidRDefault="00632826" w:rsidP="00C8075B">
            <w:pPr>
              <w:snapToGrid w:val="0"/>
              <w:ind w:right="175"/>
            </w:pPr>
          </w:p>
          <w:p w:rsidR="00632826" w:rsidRPr="007E3002" w:rsidRDefault="00632826" w:rsidP="00C8075B">
            <w:pPr>
              <w:snapToGrid w:val="0"/>
              <w:ind w:right="175"/>
            </w:pPr>
          </w:p>
          <w:p w:rsidR="00632826" w:rsidRPr="007E3002" w:rsidRDefault="00632826" w:rsidP="00C8075B">
            <w:pPr>
              <w:snapToGrid w:val="0"/>
              <w:ind w:right="175"/>
            </w:pPr>
          </w:p>
          <w:p w:rsidR="00632826" w:rsidRPr="007E3002" w:rsidRDefault="00632826" w:rsidP="00C8075B">
            <w:pPr>
              <w:snapToGrid w:val="0"/>
              <w:ind w:right="175"/>
            </w:pPr>
            <w:r w:rsidRPr="007E3002">
              <w:t>Заказчик:</w:t>
            </w:r>
          </w:p>
          <w:p w:rsidR="00632826" w:rsidRPr="007E3002" w:rsidRDefault="00632826" w:rsidP="00C8075B">
            <w:pPr>
              <w:snapToGrid w:val="0"/>
              <w:ind w:right="175"/>
            </w:pPr>
          </w:p>
          <w:p w:rsidR="00632826" w:rsidRPr="007E3002" w:rsidRDefault="00632826" w:rsidP="00C8075B">
            <w:pPr>
              <w:snapToGrid w:val="0"/>
              <w:ind w:right="175"/>
            </w:pPr>
          </w:p>
          <w:p w:rsidR="00632826" w:rsidRPr="007E3002" w:rsidRDefault="00632826" w:rsidP="00C8075B">
            <w:pPr>
              <w:snapToGrid w:val="0"/>
              <w:ind w:right="175"/>
            </w:pPr>
            <w:r w:rsidRPr="007E3002">
              <w:t xml:space="preserve">_______________ </w:t>
            </w:r>
          </w:p>
          <w:p w:rsidR="00632826" w:rsidRPr="007E3002" w:rsidRDefault="00632826" w:rsidP="00C8075B">
            <w:pPr>
              <w:snapToGrid w:val="0"/>
              <w:ind w:right="175"/>
            </w:pPr>
            <w:r w:rsidRPr="007E3002">
              <w:t xml:space="preserve">м.п.                                                           </w:t>
            </w:r>
          </w:p>
        </w:tc>
        <w:tc>
          <w:tcPr>
            <w:tcW w:w="4139" w:type="dxa"/>
            <w:gridSpan w:val="3"/>
            <w:shd w:val="clear" w:color="auto" w:fill="auto"/>
          </w:tcPr>
          <w:p w:rsidR="00632826" w:rsidRPr="007E3002" w:rsidRDefault="00632826" w:rsidP="00C8075B">
            <w:pPr>
              <w:snapToGrid w:val="0"/>
            </w:pPr>
          </w:p>
          <w:p w:rsidR="00632826" w:rsidRPr="007E3002" w:rsidRDefault="00632826" w:rsidP="00C8075B">
            <w:pPr>
              <w:snapToGrid w:val="0"/>
            </w:pPr>
          </w:p>
          <w:p w:rsidR="00632826" w:rsidRPr="007E3002" w:rsidRDefault="00632826" w:rsidP="00C8075B">
            <w:pPr>
              <w:snapToGrid w:val="0"/>
            </w:pPr>
          </w:p>
          <w:p w:rsidR="00632826" w:rsidRPr="007E3002" w:rsidRDefault="00632826" w:rsidP="00C8075B">
            <w:pPr>
              <w:snapToGrid w:val="0"/>
            </w:pPr>
          </w:p>
          <w:p w:rsidR="00632826" w:rsidRPr="007E3002" w:rsidRDefault="00632826" w:rsidP="00C8075B">
            <w:pPr>
              <w:snapToGrid w:val="0"/>
            </w:pPr>
            <w:r w:rsidRPr="007E3002">
              <w:t>Исполнитель:</w:t>
            </w:r>
          </w:p>
          <w:p w:rsidR="00632826" w:rsidRPr="007E3002" w:rsidRDefault="00632826" w:rsidP="00C8075B">
            <w:pPr>
              <w:snapToGrid w:val="0"/>
            </w:pPr>
          </w:p>
          <w:p w:rsidR="00632826" w:rsidRDefault="00632826" w:rsidP="00C8075B">
            <w:pPr>
              <w:snapToGrid w:val="0"/>
            </w:pPr>
          </w:p>
          <w:p w:rsidR="00632826" w:rsidRPr="007E3002" w:rsidRDefault="00632826" w:rsidP="00C8075B">
            <w:pPr>
              <w:snapToGrid w:val="0"/>
            </w:pPr>
            <w:r w:rsidRPr="007E3002">
              <w:t xml:space="preserve">_______________ </w:t>
            </w:r>
          </w:p>
          <w:p w:rsidR="00632826" w:rsidRPr="007E3002" w:rsidRDefault="00632826" w:rsidP="00C8075B">
            <w:pPr>
              <w:snapToGrid w:val="0"/>
            </w:pPr>
            <w:r w:rsidRPr="007E3002">
              <w:t>м.п.</w:t>
            </w:r>
          </w:p>
        </w:tc>
      </w:tr>
    </w:tbl>
    <w:p w:rsidR="00632826" w:rsidRDefault="00632826" w:rsidP="003327E5">
      <w:pPr>
        <w:pStyle w:val="afa"/>
        <w:ind w:firstLine="0"/>
        <w:jc w:val="right"/>
        <w:rPr>
          <w:sz w:val="28"/>
          <w:szCs w:val="28"/>
        </w:rPr>
      </w:pPr>
    </w:p>
    <w:p w:rsidR="00632826" w:rsidRDefault="00632826" w:rsidP="003327E5">
      <w:pPr>
        <w:pStyle w:val="afa"/>
        <w:ind w:firstLine="0"/>
        <w:jc w:val="right"/>
        <w:rPr>
          <w:sz w:val="28"/>
          <w:szCs w:val="28"/>
        </w:rPr>
      </w:pPr>
    </w:p>
    <w:p w:rsidR="00632826" w:rsidRDefault="00632826" w:rsidP="003327E5">
      <w:pPr>
        <w:pStyle w:val="afa"/>
        <w:ind w:firstLine="0"/>
        <w:jc w:val="right"/>
        <w:rPr>
          <w:sz w:val="28"/>
          <w:szCs w:val="28"/>
        </w:rPr>
      </w:pPr>
    </w:p>
    <w:p w:rsidR="00632826" w:rsidRDefault="00632826" w:rsidP="003327E5">
      <w:pPr>
        <w:pStyle w:val="afa"/>
        <w:ind w:firstLine="0"/>
        <w:jc w:val="right"/>
        <w:rPr>
          <w:sz w:val="28"/>
          <w:szCs w:val="28"/>
        </w:rPr>
      </w:pPr>
    </w:p>
    <w:p w:rsidR="00632826" w:rsidRDefault="00632826" w:rsidP="003327E5">
      <w:pPr>
        <w:pStyle w:val="afa"/>
        <w:ind w:firstLine="0"/>
        <w:jc w:val="right"/>
        <w:rPr>
          <w:sz w:val="28"/>
          <w:szCs w:val="28"/>
        </w:rPr>
      </w:pPr>
    </w:p>
    <w:p w:rsidR="00632826" w:rsidRDefault="00632826" w:rsidP="003327E5">
      <w:pPr>
        <w:pStyle w:val="afa"/>
        <w:ind w:firstLine="0"/>
        <w:jc w:val="right"/>
        <w:rPr>
          <w:sz w:val="28"/>
          <w:szCs w:val="28"/>
        </w:rPr>
      </w:pPr>
    </w:p>
    <w:p w:rsidR="00632826" w:rsidRDefault="00632826" w:rsidP="003327E5">
      <w:pPr>
        <w:pStyle w:val="afa"/>
        <w:ind w:firstLine="0"/>
        <w:jc w:val="right"/>
        <w:rPr>
          <w:sz w:val="28"/>
          <w:szCs w:val="28"/>
        </w:rPr>
      </w:pPr>
    </w:p>
    <w:p w:rsidR="00632826" w:rsidRDefault="00632826" w:rsidP="003327E5">
      <w:pPr>
        <w:pStyle w:val="afa"/>
        <w:ind w:firstLine="0"/>
        <w:jc w:val="right"/>
        <w:rPr>
          <w:sz w:val="28"/>
          <w:szCs w:val="28"/>
        </w:rPr>
      </w:pPr>
    </w:p>
    <w:p w:rsidR="00632826" w:rsidRDefault="00632826" w:rsidP="003327E5">
      <w:pPr>
        <w:pStyle w:val="afa"/>
        <w:ind w:firstLine="0"/>
        <w:jc w:val="right"/>
        <w:rPr>
          <w:sz w:val="28"/>
          <w:szCs w:val="28"/>
        </w:rPr>
      </w:pPr>
    </w:p>
    <w:p w:rsidR="00632826" w:rsidRDefault="00632826" w:rsidP="003327E5">
      <w:pPr>
        <w:pStyle w:val="afa"/>
        <w:ind w:firstLine="0"/>
        <w:jc w:val="right"/>
        <w:rPr>
          <w:sz w:val="28"/>
          <w:szCs w:val="28"/>
        </w:rPr>
      </w:pPr>
    </w:p>
    <w:p w:rsidR="00632826" w:rsidRDefault="00632826" w:rsidP="003327E5">
      <w:pPr>
        <w:pStyle w:val="afa"/>
        <w:ind w:firstLine="0"/>
        <w:jc w:val="right"/>
        <w:rPr>
          <w:sz w:val="28"/>
          <w:szCs w:val="28"/>
        </w:rPr>
      </w:pPr>
    </w:p>
    <w:p w:rsidR="00632826" w:rsidRDefault="00632826" w:rsidP="003327E5">
      <w:pPr>
        <w:pStyle w:val="afa"/>
        <w:ind w:firstLine="0"/>
        <w:jc w:val="right"/>
        <w:rPr>
          <w:sz w:val="28"/>
          <w:szCs w:val="28"/>
        </w:rPr>
      </w:pPr>
    </w:p>
    <w:p w:rsidR="00632826" w:rsidRDefault="00632826" w:rsidP="003327E5">
      <w:pPr>
        <w:pStyle w:val="afa"/>
        <w:ind w:firstLine="0"/>
        <w:jc w:val="right"/>
        <w:rPr>
          <w:sz w:val="28"/>
          <w:szCs w:val="28"/>
        </w:rPr>
      </w:pPr>
    </w:p>
    <w:p w:rsidR="008F4861" w:rsidRDefault="008F4861" w:rsidP="003327E5">
      <w:pPr>
        <w:pStyle w:val="afa"/>
        <w:ind w:firstLine="0"/>
        <w:jc w:val="right"/>
        <w:rPr>
          <w:sz w:val="28"/>
          <w:szCs w:val="28"/>
        </w:rPr>
      </w:pPr>
    </w:p>
    <w:p w:rsidR="008F4861" w:rsidRDefault="008F4861" w:rsidP="003327E5">
      <w:pPr>
        <w:pStyle w:val="afa"/>
        <w:ind w:firstLine="0"/>
        <w:jc w:val="right"/>
        <w:rPr>
          <w:sz w:val="28"/>
          <w:szCs w:val="28"/>
        </w:rPr>
      </w:pPr>
    </w:p>
    <w:p w:rsidR="00632826" w:rsidRDefault="00632826" w:rsidP="003327E5">
      <w:pPr>
        <w:pStyle w:val="afa"/>
        <w:ind w:firstLine="0"/>
        <w:jc w:val="right"/>
        <w:rPr>
          <w:sz w:val="28"/>
          <w:szCs w:val="28"/>
        </w:rPr>
      </w:pPr>
    </w:p>
    <w:p w:rsidR="00632826" w:rsidRDefault="00632826" w:rsidP="003327E5">
      <w:pPr>
        <w:pStyle w:val="afa"/>
        <w:ind w:firstLine="0"/>
        <w:jc w:val="right"/>
        <w:rPr>
          <w:sz w:val="28"/>
          <w:szCs w:val="28"/>
        </w:rPr>
      </w:pPr>
    </w:p>
    <w:p w:rsidR="00632826" w:rsidRDefault="00632826" w:rsidP="003327E5">
      <w:pPr>
        <w:pStyle w:val="afa"/>
        <w:ind w:firstLine="0"/>
        <w:jc w:val="right"/>
        <w:rPr>
          <w:sz w:val="28"/>
          <w:szCs w:val="28"/>
        </w:rPr>
      </w:pPr>
    </w:p>
    <w:p w:rsidR="008F4861" w:rsidRDefault="008F4861" w:rsidP="003327E5">
      <w:pPr>
        <w:pStyle w:val="afa"/>
        <w:ind w:firstLine="0"/>
        <w:jc w:val="right"/>
        <w:rPr>
          <w:sz w:val="28"/>
          <w:szCs w:val="28"/>
        </w:rPr>
      </w:pPr>
    </w:p>
    <w:p w:rsidR="008F4861" w:rsidRDefault="008F4861" w:rsidP="003327E5">
      <w:pPr>
        <w:pStyle w:val="afa"/>
        <w:ind w:firstLine="0"/>
        <w:jc w:val="right"/>
        <w:rPr>
          <w:sz w:val="28"/>
          <w:szCs w:val="28"/>
        </w:rPr>
      </w:pPr>
    </w:p>
    <w:p w:rsidR="00632826" w:rsidRDefault="00632826" w:rsidP="003327E5">
      <w:pPr>
        <w:pStyle w:val="afa"/>
        <w:ind w:firstLine="0"/>
        <w:jc w:val="right"/>
        <w:rPr>
          <w:sz w:val="28"/>
          <w:szCs w:val="28"/>
        </w:rPr>
      </w:pPr>
    </w:p>
    <w:p w:rsidR="00632826" w:rsidRDefault="00632826" w:rsidP="003327E5">
      <w:pPr>
        <w:pStyle w:val="afa"/>
        <w:ind w:firstLine="0"/>
        <w:jc w:val="right"/>
        <w:rPr>
          <w:sz w:val="28"/>
          <w:szCs w:val="28"/>
        </w:rPr>
      </w:pPr>
    </w:p>
    <w:p w:rsidR="00632826" w:rsidRDefault="00632826" w:rsidP="00632826">
      <w:pPr>
        <w:pStyle w:val="afa"/>
        <w:ind w:firstLine="0"/>
        <w:jc w:val="right"/>
        <w:rPr>
          <w:sz w:val="28"/>
          <w:szCs w:val="28"/>
        </w:rPr>
      </w:pPr>
      <w:r>
        <w:rPr>
          <w:sz w:val="28"/>
          <w:szCs w:val="28"/>
        </w:rPr>
        <w:lastRenderedPageBreak/>
        <w:t xml:space="preserve">Приложение № 4 </w:t>
      </w:r>
    </w:p>
    <w:p w:rsidR="00632826" w:rsidRDefault="00632826" w:rsidP="00632826">
      <w:pPr>
        <w:pStyle w:val="afa"/>
        <w:ind w:firstLine="0"/>
        <w:jc w:val="right"/>
        <w:rPr>
          <w:sz w:val="28"/>
          <w:szCs w:val="28"/>
        </w:rPr>
      </w:pPr>
      <w:r>
        <w:rPr>
          <w:sz w:val="28"/>
          <w:szCs w:val="28"/>
        </w:rPr>
        <w:t xml:space="preserve">к Договору </w:t>
      </w:r>
      <w:proofErr w:type="spellStart"/>
      <w:proofErr w:type="gramStart"/>
      <w:r>
        <w:rPr>
          <w:sz w:val="28"/>
          <w:szCs w:val="28"/>
        </w:rPr>
        <w:t>от</w:t>
      </w:r>
      <w:proofErr w:type="gramEnd"/>
      <w:r>
        <w:rPr>
          <w:sz w:val="28"/>
          <w:szCs w:val="28"/>
        </w:rPr>
        <w:t>____________№</w:t>
      </w:r>
      <w:proofErr w:type="spellEnd"/>
      <w:r>
        <w:rPr>
          <w:sz w:val="28"/>
          <w:szCs w:val="28"/>
        </w:rPr>
        <w:t>__________</w:t>
      </w:r>
    </w:p>
    <w:p w:rsidR="00632826" w:rsidRDefault="00632826" w:rsidP="003327E5">
      <w:pPr>
        <w:pStyle w:val="afa"/>
        <w:ind w:firstLine="0"/>
        <w:jc w:val="right"/>
        <w:rPr>
          <w:sz w:val="28"/>
          <w:szCs w:val="28"/>
        </w:rPr>
      </w:pPr>
    </w:p>
    <w:p w:rsidR="00632826" w:rsidRDefault="00632826" w:rsidP="003327E5">
      <w:pPr>
        <w:pStyle w:val="afa"/>
        <w:ind w:firstLine="0"/>
        <w:jc w:val="right"/>
        <w:rPr>
          <w:sz w:val="28"/>
          <w:szCs w:val="28"/>
        </w:rPr>
      </w:pPr>
    </w:p>
    <w:p w:rsidR="003327E5" w:rsidRDefault="003327E5" w:rsidP="00821BC2">
      <w:pPr>
        <w:pStyle w:val="afa"/>
        <w:ind w:firstLine="0"/>
        <w:jc w:val="right"/>
        <w:rPr>
          <w:sz w:val="28"/>
          <w:szCs w:val="28"/>
        </w:rPr>
      </w:pPr>
    </w:p>
    <w:p w:rsidR="00E962EC" w:rsidRPr="007E3002" w:rsidRDefault="00E962EC" w:rsidP="00E962EC">
      <w:pPr>
        <w:ind w:left="-540" w:right="-281" w:firstLine="540"/>
        <w:jc w:val="center"/>
        <w:rPr>
          <w:b/>
        </w:rPr>
      </w:pPr>
      <w:r w:rsidRPr="007E3002">
        <w:rPr>
          <w:b/>
        </w:rPr>
        <w:t>Локально-сметный расчет №</w:t>
      </w:r>
    </w:p>
    <w:tbl>
      <w:tblPr>
        <w:tblW w:w="10316" w:type="dxa"/>
        <w:tblInd w:w="93" w:type="dxa"/>
        <w:tblLayout w:type="fixed"/>
        <w:tblLook w:val="04A0"/>
      </w:tblPr>
      <w:tblGrid>
        <w:gridCol w:w="536"/>
        <w:gridCol w:w="88"/>
        <w:gridCol w:w="809"/>
        <w:gridCol w:w="478"/>
        <w:gridCol w:w="656"/>
        <w:gridCol w:w="992"/>
        <w:gridCol w:w="851"/>
        <w:gridCol w:w="992"/>
        <w:gridCol w:w="205"/>
        <w:gridCol w:w="504"/>
        <w:gridCol w:w="283"/>
        <w:gridCol w:w="142"/>
        <w:gridCol w:w="443"/>
        <w:gridCol w:w="245"/>
        <w:gridCol w:w="162"/>
        <w:gridCol w:w="65"/>
        <w:gridCol w:w="9"/>
        <w:gridCol w:w="210"/>
        <w:gridCol w:w="26"/>
        <w:gridCol w:w="236"/>
        <w:gridCol w:w="333"/>
        <w:gridCol w:w="236"/>
        <w:gridCol w:w="303"/>
        <w:gridCol w:w="283"/>
        <w:gridCol w:w="993"/>
        <w:gridCol w:w="236"/>
      </w:tblGrid>
      <w:tr w:rsidR="00E962EC" w:rsidRPr="007E3002" w:rsidTr="00833AC8">
        <w:trPr>
          <w:gridAfter w:val="1"/>
          <w:wAfter w:w="236" w:type="dxa"/>
          <w:trHeight w:val="20"/>
        </w:trPr>
        <w:tc>
          <w:tcPr>
            <w:tcW w:w="10080" w:type="dxa"/>
            <w:gridSpan w:val="25"/>
            <w:tcBorders>
              <w:top w:val="nil"/>
              <w:left w:val="nil"/>
              <w:bottom w:val="nil"/>
              <w:right w:val="nil"/>
            </w:tcBorders>
            <w:shd w:val="clear" w:color="auto" w:fill="auto"/>
            <w:hideMark/>
          </w:tcPr>
          <w:p w:rsidR="00E962EC" w:rsidRDefault="00E962EC" w:rsidP="004F2829">
            <w:pPr>
              <w:ind w:firstLine="567"/>
              <w:jc w:val="center"/>
            </w:pPr>
            <w:r w:rsidRPr="007E3002">
              <w:rPr>
                <w:b/>
              </w:rPr>
              <w:t xml:space="preserve"> на </w:t>
            </w:r>
            <w:r w:rsidR="00833AC8">
              <w:rPr>
                <w:b/>
              </w:rPr>
              <w:t>___________________________________________</w:t>
            </w:r>
          </w:p>
          <w:p w:rsidR="00E962EC" w:rsidRPr="007E3002" w:rsidRDefault="00E962EC" w:rsidP="004F2829">
            <w:pPr>
              <w:jc w:val="center"/>
              <w:rPr>
                <w:b/>
              </w:rPr>
            </w:pPr>
          </w:p>
          <w:p w:rsidR="00E962EC" w:rsidRPr="007E3002" w:rsidRDefault="00E962EC" w:rsidP="004F2829">
            <w:pPr>
              <w:jc w:val="center"/>
              <w:rPr>
                <w:rFonts w:ascii="Arial" w:hAnsi="Arial" w:cs="Arial"/>
                <w:sz w:val="18"/>
                <w:szCs w:val="18"/>
                <w:lang w:eastAsia="ru-RU"/>
              </w:rPr>
            </w:pPr>
            <w:r w:rsidRPr="007E3002">
              <w:rPr>
                <w:rFonts w:ascii="Arial" w:hAnsi="Arial" w:cs="Arial"/>
                <w:sz w:val="18"/>
                <w:szCs w:val="18"/>
                <w:lang w:eastAsia="ru-RU"/>
              </w:rPr>
              <w:t>(наименование работ и затрат, наименование объекта)</w:t>
            </w:r>
          </w:p>
        </w:tc>
      </w:tr>
      <w:tr w:rsidR="00E962EC" w:rsidRPr="007E3002" w:rsidTr="00833AC8">
        <w:trPr>
          <w:trHeight w:val="20"/>
        </w:trPr>
        <w:tc>
          <w:tcPr>
            <w:tcW w:w="624" w:type="dxa"/>
            <w:gridSpan w:val="2"/>
            <w:tcBorders>
              <w:top w:val="nil"/>
              <w:left w:val="nil"/>
              <w:bottom w:val="nil"/>
              <w:right w:val="nil"/>
            </w:tcBorders>
            <w:shd w:val="clear" w:color="auto" w:fill="auto"/>
            <w:noWrap/>
            <w:vAlign w:val="bottom"/>
            <w:hideMark/>
          </w:tcPr>
          <w:p w:rsidR="00E962EC" w:rsidRPr="007E3002" w:rsidRDefault="00E962EC" w:rsidP="004F2829">
            <w:pPr>
              <w:rPr>
                <w:rFonts w:ascii="Arial" w:hAnsi="Arial" w:cs="Arial"/>
                <w:lang w:eastAsia="ru-RU"/>
              </w:rPr>
            </w:pPr>
          </w:p>
        </w:tc>
        <w:tc>
          <w:tcPr>
            <w:tcW w:w="1287" w:type="dxa"/>
            <w:gridSpan w:val="2"/>
            <w:tcBorders>
              <w:top w:val="nil"/>
              <w:left w:val="nil"/>
              <w:bottom w:val="nil"/>
              <w:right w:val="nil"/>
            </w:tcBorders>
            <w:shd w:val="clear" w:color="auto" w:fill="auto"/>
            <w:noWrap/>
            <w:vAlign w:val="bottom"/>
            <w:hideMark/>
          </w:tcPr>
          <w:p w:rsidR="00E962EC" w:rsidRPr="007E3002" w:rsidRDefault="00E962EC" w:rsidP="004F2829">
            <w:pPr>
              <w:rPr>
                <w:rFonts w:ascii="Arial" w:hAnsi="Arial" w:cs="Arial"/>
                <w:lang w:eastAsia="ru-RU"/>
              </w:rPr>
            </w:pPr>
          </w:p>
        </w:tc>
        <w:tc>
          <w:tcPr>
            <w:tcW w:w="3696" w:type="dxa"/>
            <w:gridSpan w:val="5"/>
            <w:tcBorders>
              <w:top w:val="nil"/>
              <w:left w:val="nil"/>
              <w:bottom w:val="nil"/>
              <w:right w:val="nil"/>
            </w:tcBorders>
            <w:shd w:val="clear" w:color="auto" w:fill="auto"/>
            <w:noWrap/>
            <w:vAlign w:val="bottom"/>
            <w:hideMark/>
          </w:tcPr>
          <w:p w:rsidR="00E962EC" w:rsidRPr="007E3002" w:rsidRDefault="00E962EC" w:rsidP="004F2829">
            <w:pPr>
              <w:rPr>
                <w:rFonts w:ascii="Arial" w:hAnsi="Arial" w:cs="Arial"/>
                <w:lang w:eastAsia="ru-RU"/>
              </w:rPr>
            </w:pPr>
          </w:p>
        </w:tc>
        <w:tc>
          <w:tcPr>
            <w:tcW w:w="504" w:type="dxa"/>
            <w:tcBorders>
              <w:top w:val="nil"/>
              <w:left w:val="nil"/>
              <w:bottom w:val="nil"/>
              <w:right w:val="nil"/>
            </w:tcBorders>
            <w:shd w:val="clear" w:color="auto" w:fill="auto"/>
            <w:noWrap/>
            <w:vAlign w:val="bottom"/>
            <w:hideMark/>
          </w:tcPr>
          <w:p w:rsidR="00E962EC" w:rsidRPr="007E3002" w:rsidRDefault="00E962EC" w:rsidP="004F2829">
            <w:pPr>
              <w:rPr>
                <w:rFonts w:ascii="Arial" w:hAnsi="Arial" w:cs="Arial"/>
                <w:lang w:eastAsia="ru-RU"/>
              </w:rPr>
            </w:pPr>
          </w:p>
        </w:tc>
        <w:tc>
          <w:tcPr>
            <w:tcW w:w="425" w:type="dxa"/>
            <w:gridSpan w:val="2"/>
            <w:tcBorders>
              <w:top w:val="nil"/>
              <w:left w:val="nil"/>
              <w:bottom w:val="nil"/>
              <w:right w:val="nil"/>
            </w:tcBorders>
            <w:shd w:val="clear" w:color="auto" w:fill="auto"/>
            <w:noWrap/>
            <w:vAlign w:val="bottom"/>
            <w:hideMark/>
          </w:tcPr>
          <w:p w:rsidR="00E962EC" w:rsidRPr="007E3002" w:rsidRDefault="00E962EC" w:rsidP="004F2829">
            <w:pPr>
              <w:rPr>
                <w:rFonts w:ascii="Arial" w:hAnsi="Arial" w:cs="Arial"/>
                <w:lang w:eastAsia="ru-RU"/>
              </w:rPr>
            </w:pPr>
          </w:p>
        </w:tc>
        <w:tc>
          <w:tcPr>
            <w:tcW w:w="915" w:type="dxa"/>
            <w:gridSpan w:val="4"/>
            <w:tcBorders>
              <w:top w:val="nil"/>
              <w:left w:val="nil"/>
              <w:bottom w:val="nil"/>
              <w:right w:val="nil"/>
            </w:tcBorders>
            <w:shd w:val="clear" w:color="auto" w:fill="auto"/>
            <w:noWrap/>
            <w:vAlign w:val="bottom"/>
            <w:hideMark/>
          </w:tcPr>
          <w:p w:rsidR="00E962EC" w:rsidRPr="007E3002" w:rsidRDefault="00E962EC" w:rsidP="004F2829">
            <w:pPr>
              <w:rPr>
                <w:rFonts w:ascii="Arial" w:hAnsi="Arial" w:cs="Arial"/>
                <w:lang w:eastAsia="ru-RU"/>
              </w:rPr>
            </w:pPr>
          </w:p>
        </w:tc>
        <w:tc>
          <w:tcPr>
            <w:tcW w:w="1353" w:type="dxa"/>
            <w:gridSpan w:val="7"/>
            <w:tcBorders>
              <w:top w:val="nil"/>
              <w:left w:val="nil"/>
              <w:bottom w:val="nil"/>
              <w:right w:val="nil"/>
            </w:tcBorders>
            <w:shd w:val="clear" w:color="auto" w:fill="auto"/>
            <w:noWrap/>
            <w:vAlign w:val="bottom"/>
            <w:hideMark/>
          </w:tcPr>
          <w:p w:rsidR="00E962EC" w:rsidRPr="007E3002" w:rsidRDefault="00E962EC" w:rsidP="004F2829">
            <w:pPr>
              <w:rPr>
                <w:rFonts w:ascii="Arial" w:hAnsi="Arial" w:cs="Arial"/>
                <w:lang w:eastAsia="ru-RU"/>
              </w:rPr>
            </w:pPr>
          </w:p>
        </w:tc>
        <w:tc>
          <w:tcPr>
            <w:tcW w:w="283" w:type="dxa"/>
            <w:tcBorders>
              <w:top w:val="nil"/>
              <w:left w:val="nil"/>
              <w:bottom w:val="nil"/>
              <w:right w:val="nil"/>
            </w:tcBorders>
            <w:shd w:val="clear" w:color="auto" w:fill="auto"/>
            <w:noWrap/>
            <w:vAlign w:val="bottom"/>
            <w:hideMark/>
          </w:tcPr>
          <w:p w:rsidR="00E962EC" w:rsidRPr="007E3002" w:rsidRDefault="00E962EC" w:rsidP="004F2829">
            <w:pPr>
              <w:rPr>
                <w:rFonts w:ascii="Arial" w:hAnsi="Arial" w:cs="Arial"/>
                <w:lang w:eastAsia="ru-RU"/>
              </w:rPr>
            </w:pPr>
          </w:p>
        </w:tc>
        <w:tc>
          <w:tcPr>
            <w:tcW w:w="993" w:type="dxa"/>
            <w:tcBorders>
              <w:top w:val="nil"/>
              <w:left w:val="nil"/>
              <w:bottom w:val="nil"/>
              <w:right w:val="nil"/>
            </w:tcBorders>
            <w:shd w:val="clear" w:color="auto" w:fill="auto"/>
            <w:noWrap/>
            <w:vAlign w:val="bottom"/>
            <w:hideMark/>
          </w:tcPr>
          <w:p w:rsidR="00E962EC" w:rsidRPr="007E3002" w:rsidRDefault="00E962EC" w:rsidP="004F2829">
            <w:pPr>
              <w:rPr>
                <w:rFonts w:ascii="Arial" w:hAnsi="Arial" w:cs="Arial"/>
                <w:lang w:eastAsia="ru-RU"/>
              </w:rPr>
            </w:pPr>
          </w:p>
        </w:tc>
        <w:tc>
          <w:tcPr>
            <w:tcW w:w="236" w:type="dxa"/>
            <w:tcBorders>
              <w:top w:val="nil"/>
              <w:left w:val="nil"/>
              <w:bottom w:val="nil"/>
              <w:right w:val="nil"/>
            </w:tcBorders>
            <w:shd w:val="clear" w:color="auto" w:fill="auto"/>
            <w:noWrap/>
            <w:vAlign w:val="bottom"/>
            <w:hideMark/>
          </w:tcPr>
          <w:p w:rsidR="00E962EC" w:rsidRPr="007E3002" w:rsidRDefault="00E962EC" w:rsidP="004F2829">
            <w:pPr>
              <w:rPr>
                <w:rFonts w:ascii="Arial" w:hAnsi="Arial" w:cs="Arial"/>
                <w:lang w:eastAsia="ru-RU"/>
              </w:rPr>
            </w:pPr>
          </w:p>
        </w:tc>
      </w:tr>
      <w:tr w:rsidR="00833AC8" w:rsidRPr="00E962EC" w:rsidTr="00833AC8">
        <w:trPr>
          <w:gridAfter w:val="1"/>
          <w:wAfter w:w="236" w:type="dxa"/>
          <w:trHeight w:val="20"/>
        </w:trPr>
        <w:tc>
          <w:tcPr>
            <w:tcW w:w="624" w:type="dxa"/>
            <w:gridSpan w:val="2"/>
            <w:tcBorders>
              <w:top w:val="nil"/>
              <w:left w:val="nil"/>
              <w:bottom w:val="nil"/>
              <w:right w:val="nil"/>
            </w:tcBorders>
            <w:shd w:val="clear" w:color="auto" w:fill="auto"/>
            <w:noWrap/>
            <w:vAlign w:val="bottom"/>
            <w:hideMark/>
          </w:tcPr>
          <w:p w:rsidR="00833AC8" w:rsidRPr="00E962EC" w:rsidRDefault="00833AC8" w:rsidP="004F2829">
            <w:pPr>
              <w:rPr>
                <w:rFonts w:ascii="Arial" w:hAnsi="Arial" w:cs="Arial"/>
                <w:sz w:val="18"/>
                <w:szCs w:val="18"/>
                <w:lang w:eastAsia="ru-RU"/>
              </w:rPr>
            </w:pPr>
          </w:p>
        </w:tc>
        <w:tc>
          <w:tcPr>
            <w:tcW w:w="1287" w:type="dxa"/>
            <w:gridSpan w:val="2"/>
            <w:tcBorders>
              <w:top w:val="nil"/>
              <w:left w:val="nil"/>
              <w:bottom w:val="nil"/>
              <w:right w:val="nil"/>
            </w:tcBorders>
            <w:shd w:val="clear" w:color="auto" w:fill="auto"/>
            <w:noWrap/>
            <w:vAlign w:val="bottom"/>
            <w:hideMark/>
          </w:tcPr>
          <w:p w:rsidR="00833AC8" w:rsidRPr="00E962EC" w:rsidRDefault="00833AC8" w:rsidP="004F2829">
            <w:pPr>
              <w:rPr>
                <w:rFonts w:ascii="Arial" w:hAnsi="Arial" w:cs="Arial"/>
                <w:sz w:val="18"/>
                <w:szCs w:val="18"/>
                <w:lang w:eastAsia="ru-RU"/>
              </w:rPr>
            </w:pPr>
          </w:p>
        </w:tc>
        <w:tc>
          <w:tcPr>
            <w:tcW w:w="3696" w:type="dxa"/>
            <w:gridSpan w:val="5"/>
            <w:tcBorders>
              <w:top w:val="nil"/>
              <w:left w:val="nil"/>
              <w:bottom w:val="nil"/>
              <w:right w:val="nil"/>
            </w:tcBorders>
            <w:shd w:val="clear" w:color="auto" w:fill="auto"/>
            <w:noWrap/>
            <w:vAlign w:val="bottom"/>
            <w:hideMark/>
          </w:tcPr>
          <w:p w:rsidR="00833AC8" w:rsidRPr="00E962EC" w:rsidRDefault="00833AC8" w:rsidP="004F2829">
            <w:pPr>
              <w:rPr>
                <w:rFonts w:ascii="Arial" w:hAnsi="Arial" w:cs="Arial"/>
                <w:sz w:val="18"/>
                <w:szCs w:val="18"/>
                <w:lang w:eastAsia="ru-RU"/>
              </w:rPr>
            </w:pPr>
          </w:p>
        </w:tc>
        <w:tc>
          <w:tcPr>
            <w:tcW w:w="504" w:type="dxa"/>
            <w:tcBorders>
              <w:top w:val="nil"/>
              <w:left w:val="nil"/>
              <w:bottom w:val="nil"/>
              <w:right w:val="nil"/>
            </w:tcBorders>
            <w:shd w:val="clear" w:color="auto" w:fill="auto"/>
            <w:noWrap/>
            <w:vAlign w:val="bottom"/>
            <w:hideMark/>
          </w:tcPr>
          <w:p w:rsidR="00833AC8" w:rsidRPr="00E962EC" w:rsidRDefault="00833AC8" w:rsidP="004F2829">
            <w:pPr>
              <w:rPr>
                <w:rFonts w:ascii="Arial" w:hAnsi="Arial" w:cs="Arial"/>
                <w:sz w:val="18"/>
                <w:szCs w:val="18"/>
                <w:lang w:eastAsia="ru-RU"/>
              </w:rPr>
            </w:pPr>
          </w:p>
        </w:tc>
        <w:tc>
          <w:tcPr>
            <w:tcW w:w="425" w:type="dxa"/>
            <w:gridSpan w:val="2"/>
            <w:tcBorders>
              <w:top w:val="nil"/>
              <w:left w:val="nil"/>
              <w:bottom w:val="nil"/>
              <w:right w:val="nil"/>
            </w:tcBorders>
            <w:shd w:val="clear" w:color="auto" w:fill="auto"/>
            <w:noWrap/>
            <w:vAlign w:val="bottom"/>
            <w:hideMark/>
          </w:tcPr>
          <w:p w:rsidR="00833AC8" w:rsidRPr="00E962EC" w:rsidRDefault="00833AC8" w:rsidP="004F2829">
            <w:pPr>
              <w:rPr>
                <w:rFonts w:ascii="Arial" w:hAnsi="Arial" w:cs="Arial"/>
                <w:sz w:val="18"/>
                <w:szCs w:val="18"/>
                <w:lang w:eastAsia="ru-RU"/>
              </w:rPr>
            </w:pPr>
          </w:p>
        </w:tc>
        <w:tc>
          <w:tcPr>
            <w:tcW w:w="915" w:type="dxa"/>
            <w:gridSpan w:val="4"/>
            <w:tcBorders>
              <w:top w:val="nil"/>
              <w:left w:val="nil"/>
              <w:bottom w:val="nil"/>
              <w:right w:val="nil"/>
            </w:tcBorders>
            <w:shd w:val="clear" w:color="auto" w:fill="auto"/>
            <w:noWrap/>
            <w:vAlign w:val="bottom"/>
            <w:hideMark/>
          </w:tcPr>
          <w:p w:rsidR="00833AC8" w:rsidRPr="00E962EC" w:rsidRDefault="00833AC8" w:rsidP="004F2829">
            <w:pPr>
              <w:rPr>
                <w:rFonts w:ascii="Arial" w:hAnsi="Arial" w:cs="Arial"/>
                <w:sz w:val="18"/>
                <w:szCs w:val="18"/>
                <w:lang w:eastAsia="ru-RU"/>
              </w:rPr>
            </w:pPr>
            <w:r w:rsidRPr="00E962EC">
              <w:rPr>
                <w:rFonts w:ascii="Arial" w:hAnsi="Arial" w:cs="Arial"/>
                <w:sz w:val="18"/>
                <w:szCs w:val="18"/>
                <w:lang w:eastAsia="ru-RU"/>
              </w:rPr>
              <w:t>базовая</w:t>
            </w:r>
          </w:p>
        </w:tc>
        <w:tc>
          <w:tcPr>
            <w:tcW w:w="1353" w:type="dxa"/>
            <w:gridSpan w:val="7"/>
            <w:tcBorders>
              <w:top w:val="nil"/>
              <w:left w:val="nil"/>
              <w:bottom w:val="nil"/>
              <w:right w:val="nil"/>
            </w:tcBorders>
            <w:shd w:val="clear" w:color="auto" w:fill="auto"/>
            <w:noWrap/>
            <w:vAlign w:val="bottom"/>
            <w:hideMark/>
          </w:tcPr>
          <w:p w:rsidR="00833AC8" w:rsidRPr="00E962EC" w:rsidRDefault="00833AC8" w:rsidP="004F2829">
            <w:pPr>
              <w:rPr>
                <w:rFonts w:ascii="Arial" w:hAnsi="Arial" w:cs="Arial"/>
                <w:sz w:val="18"/>
                <w:szCs w:val="18"/>
                <w:lang w:eastAsia="ru-RU"/>
              </w:rPr>
            </w:pPr>
            <w:r w:rsidRPr="00E962EC">
              <w:rPr>
                <w:rFonts w:ascii="Arial" w:hAnsi="Arial" w:cs="Arial"/>
                <w:sz w:val="18"/>
                <w:szCs w:val="18"/>
                <w:lang w:eastAsia="ru-RU"/>
              </w:rPr>
              <w:t>текущая</w:t>
            </w:r>
          </w:p>
        </w:tc>
        <w:tc>
          <w:tcPr>
            <w:tcW w:w="283" w:type="dxa"/>
            <w:tcBorders>
              <w:top w:val="nil"/>
              <w:left w:val="nil"/>
              <w:bottom w:val="nil"/>
              <w:right w:val="nil"/>
            </w:tcBorders>
            <w:shd w:val="clear" w:color="auto" w:fill="auto"/>
            <w:noWrap/>
            <w:vAlign w:val="bottom"/>
            <w:hideMark/>
          </w:tcPr>
          <w:p w:rsidR="00833AC8" w:rsidRPr="00E962EC" w:rsidRDefault="00833AC8" w:rsidP="004F2829">
            <w:pPr>
              <w:jc w:val="center"/>
              <w:rPr>
                <w:rFonts w:ascii="Arial" w:hAnsi="Arial" w:cs="Arial"/>
                <w:sz w:val="18"/>
                <w:szCs w:val="18"/>
                <w:lang w:eastAsia="ru-RU"/>
              </w:rPr>
            </w:pPr>
          </w:p>
        </w:tc>
        <w:tc>
          <w:tcPr>
            <w:tcW w:w="993" w:type="dxa"/>
            <w:tcBorders>
              <w:top w:val="nil"/>
              <w:left w:val="nil"/>
              <w:bottom w:val="nil"/>
              <w:right w:val="nil"/>
            </w:tcBorders>
            <w:shd w:val="clear" w:color="auto" w:fill="auto"/>
            <w:noWrap/>
            <w:vAlign w:val="bottom"/>
            <w:hideMark/>
          </w:tcPr>
          <w:p w:rsidR="00833AC8" w:rsidRPr="00E962EC" w:rsidRDefault="00833AC8" w:rsidP="004F2829">
            <w:pPr>
              <w:jc w:val="center"/>
              <w:rPr>
                <w:rFonts w:ascii="Arial" w:hAnsi="Arial" w:cs="Arial"/>
                <w:sz w:val="18"/>
                <w:szCs w:val="18"/>
                <w:lang w:eastAsia="ru-RU"/>
              </w:rPr>
            </w:pPr>
          </w:p>
        </w:tc>
      </w:tr>
      <w:tr w:rsidR="00833AC8" w:rsidRPr="00E962EC" w:rsidTr="00833AC8">
        <w:trPr>
          <w:gridAfter w:val="1"/>
          <w:wAfter w:w="236" w:type="dxa"/>
          <w:trHeight w:val="20"/>
        </w:trPr>
        <w:tc>
          <w:tcPr>
            <w:tcW w:w="624" w:type="dxa"/>
            <w:gridSpan w:val="2"/>
            <w:tcBorders>
              <w:top w:val="nil"/>
              <w:left w:val="nil"/>
              <w:bottom w:val="nil"/>
              <w:right w:val="nil"/>
            </w:tcBorders>
            <w:shd w:val="clear" w:color="auto" w:fill="auto"/>
            <w:noWrap/>
            <w:vAlign w:val="bottom"/>
            <w:hideMark/>
          </w:tcPr>
          <w:p w:rsidR="00833AC8" w:rsidRPr="00E962EC" w:rsidRDefault="00833AC8" w:rsidP="004F2829">
            <w:pPr>
              <w:rPr>
                <w:rFonts w:ascii="Arial" w:hAnsi="Arial" w:cs="Arial"/>
                <w:sz w:val="18"/>
                <w:szCs w:val="18"/>
                <w:lang w:eastAsia="ru-RU"/>
              </w:rPr>
            </w:pPr>
          </w:p>
        </w:tc>
        <w:tc>
          <w:tcPr>
            <w:tcW w:w="1287" w:type="dxa"/>
            <w:gridSpan w:val="2"/>
            <w:tcBorders>
              <w:top w:val="nil"/>
              <w:left w:val="nil"/>
              <w:bottom w:val="nil"/>
              <w:right w:val="nil"/>
            </w:tcBorders>
            <w:shd w:val="clear" w:color="auto" w:fill="auto"/>
            <w:noWrap/>
            <w:vAlign w:val="bottom"/>
            <w:hideMark/>
          </w:tcPr>
          <w:p w:rsidR="00833AC8" w:rsidRPr="00E962EC" w:rsidRDefault="00833AC8" w:rsidP="004F2829">
            <w:pPr>
              <w:rPr>
                <w:rFonts w:ascii="Arial" w:hAnsi="Arial" w:cs="Arial"/>
                <w:sz w:val="18"/>
                <w:szCs w:val="18"/>
                <w:lang w:eastAsia="ru-RU"/>
              </w:rPr>
            </w:pPr>
          </w:p>
        </w:tc>
        <w:tc>
          <w:tcPr>
            <w:tcW w:w="3696" w:type="dxa"/>
            <w:gridSpan w:val="5"/>
            <w:tcBorders>
              <w:top w:val="nil"/>
              <w:left w:val="nil"/>
              <w:bottom w:val="nil"/>
              <w:right w:val="nil"/>
            </w:tcBorders>
            <w:shd w:val="clear" w:color="auto" w:fill="auto"/>
            <w:noWrap/>
            <w:vAlign w:val="bottom"/>
            <w:hideMark/>
          </w:tcPr>
          <w:p w:rsidR="00833AC8" w:rsidRPr="00E962EC" w:rsidRDefault="00833AC8" w:rsidP="004F2829">
            <w:pPr>
              <w:rPr>
                <w:rFonts w:ascii="Arial" w:hAnsi="Arial" w:cs="Arial"/>
                <w:sz w:val="18"/>
                <w:szCs w:val="18"/>
                <w:lang w:eastAsia="ru-RU"/>
              </w:rPr>
            </w:pPr>
          </w:p>
        </w:tc>
        <w:tc>
          <w:tcPr>
            <w:tcW w:w="504" w:type="dxa"/>
            <w:tcBorders>
              <w:top w:val="nil"/>
              <w:left w:val="nil"/>
              <w:bottom w:val="nil"/>
              <w:right w:val="nil"/>
            </w:tcBorders>
            <w:shd w:val="clear" w:color="auto" w:fill="auto"/>
            <w:noWrap/>
            <w:vAlign w:val="bottom"/>
            <w:hideMark/>
          </w:tcPr>
          <w:p w:rsidR="00833AC8" w:rsidRPr="00E962EC" w:rsidRDefault="00833AC8" w:rsidP="004F2829">
            <w:pPr>
              <w:rPr>
                <w:rFonts w:ascii="Arial" w:hAnsi="Arial" w:cs="Arial"/>
                <w:sz w:val="18"/>
                <w:szCs w:val="18"/>
                <w:lang w:eastAsia="ru-RU"/>
              </w:rPr>
            </w:pPr>
          </w:p>
        </w:tc>
        <w:tc>
          <w:tcPr>
            <w:tcW w:w="425" w:type="dxa"/>
            <w:gridSpan w:val="2"/>
            <w:tcBorders>
              <w:top w:val="nil"/>
              <w:left w:val="nil"/>
              <w:bottom w:val="nil"/>
              <w:right w:val="nil"/>
            </w:tcBorders>
            <w:shd w:val="clear" w:color="auto" w:fill="auto"/>
            <w:noWrap/>
            <w:vAlign w:val="bottom"/>
            <w:hideMark/>
          </w:tcPr>
          <w:p w:rsidR="00833AC8" w:rsidRPr="00E962EC" w:rsidRDefault="00833AC8" w:rsidP="004F2829">
            <w:pPr>
              <w:rPr>
                <w:rFonts w:ascii="Arial" w:hAnsi="Arial" w:cs="Arial"/>
                <w:sz w:val="18"/>
                <w:szCs w:val="18"/>
                <w:lang w:eastAsia="ru-RU"/>
              </w:rPr>
            </w:pPr>
          </w:p>
        </w:tc>
        <w:tc>
          <w:tcPr>
            <w:tcW w:w="915" w:type="dxa"/>
            <w:gridSpan w:val="4"/>
            <w:tcBorders>
              <w:top w:val="nil"/>
              <w:left w:val="nil"/>
              <w:bottom w:val="nil"/>
              <w:right w:val="nil"/>
            </w:tcBorders>
            <w:shd w:val="clear" w:color="auto" w:fill="auto"/>
            <w:noWrap/>
            <w:vAlign w:val="bottom"/>
            <w:hideMark/>
          </w:tcPr>
          <w:p w:rsidR="00833AC8" w:rsidRPr="00E962EC" w:rsidRDefault="00833AC8" w:rsidP="004F2829">
            <w:pPr>
              <w:rPr>
                <w:rFonts w:ascii="Arial" w:hAnsi="Arial" w:cs="Arial"/>
                <w:sz w:val="18"/>
                <w:szCs w:val="18"/>
                <w:lang w:eastAsia="ru-RU"/>
              </w:rPr>
            </w:pPr>
            <w:r w:rsidRPr="00E962EC">
              <w:rPr>
                <w:rFonts w:ascii="Arial" w:hAnsi="Arial" w:cs="Arial"/>
                <w:sz w:val="18"/>
                <w:szCs w:val="18"/>
                <w:lang w:eastAsia="ru-RU"/>
              </w:rPr>
              <w:t>цена</w:t>
            </w:r>
          </w:p>
        </w:tc>
        <w:tc>
          <w:tcPr>
            <w:tcW w:w="1353" w:type="dxa"/>
            <w:gridSpan w:val="7"/>
            <w:tcBorders>
              <w:top w:val="nil"/>
              <w:left w:val="nil"/>
              <w:bottom w:val="nil"/>
              <w:right w:val="nil"/>
            </w:tcBorders>
            <w:shd w:val="clear" w:color="auto" w:fill="auto"/>
            <w:noWrap/>
            <w:vAlign w:val="bottom"/>
            <w:hideMark/>
          </w:tcPr>
          <w:p w:rsidR="00833AC8" w:rsidRPr="00E962EC" w:rsidRDefault="00833AC8" w:rsidP="004F2829">
            <w:pPr>
              <w:rPr>
                <w:rFonts w:ascii="Arial" w:hAnsi="Arial" w:cs="Arial"/>
                <w:sz w:val="18"/>
                <w:szCs w:val="18"/>
                <w:lang w:eastAsia="ru-RU"/>
              </w:rPr>
            </w:pPr>
            <w:r w:rsidRPr="00E962EC">
              <w:rPr>
                <w:rFonts w:ascii="Arial" w:hAnsi="Arial" w:cs="Arial"/>
                <w:sz w:val="18"/>
                <w:szCs w:val="18"/>
                <w:lang w:eastAsia="ru-RU"/>
              </w:rPr>
              <w:t>цена</w:t>
            </w:r>
          </w:p>
        </w:tc>
        <w:tc>
          <w:tcPr>
            <w:tcW w:w="283" w:type="dxa"/>
            <w:tcBorders>
              <w:top w:val="nil"/>
              <w:left w:val="nil"/>
              <w:bottom w:val="nil"/>
              <w:right w:val="nil"/>
            </w:tcBorders>
            <w:shd w:val="clear" w:color="auto" w:fill="auto"/>
            <w:noWrap/>
            <w:vAlign w:val="bottom"/>
            <w:hideMark/>
          </w:tcPr>
          <w:p w:rsidR="00833AC8" w:rsidRPr="00E962EC" w:rsidRDefault="00833AC8" w:rsidP="004F2829">
            <w:pPr>
              <w:jc w:val="center"/>
              <w:rPr>
                <w:rFonts w:ascii="Arial" w:hAnsi="Arial" w:cs="Arial"/>
                <w:sz w:val="18"/>
                <w:szCs w:val="18"/>
                <w:lang w:eastAsia="ru-RU"/>
              </w:rPr>
            </w:pPr>
          </w:p>
        </w:tc>
        <w:tc>
          <w:tcPr>
            <w:tcW w:w="993" w:type="dxa"/>
            <w:tcBorders>
              <w:top w:val="nil"/>
              <w:left w:val="nil"/>
              <w:bottom w:val="nil"/>
              <w:right w:val="nil"/>
            </w:tcBorders>
            <w:shd w:val="clear" w:color="auto" w:fill="auto"/>
            <w:noWrap/>
            <w:vAlign w:val="bottom"/>
            <w:hideMark/>
          </w:tcPr>
          <w:p w:rsidR="00833AC8" w:rsidRPr="00E962EC" w:rsidRDefault="00833AC8" w:rsidP="004F2829">
            <w:pPr>
              <w:jc w:val="center"/>
              <w:rPr>
                <w:rFonts w:ascii="Arial" w:hAnsi="Arial" w:cs="Arial"/>
                <w:sz w:val="18"/>
                <w:szCs w:val="18"/>
                <w:lang w:eastAsia="ru-RU"/>
              </w:rPr>
            </w:pPr>
          </w:p>
        </w:tc>
      </w:tr>
      <w:tr w:rsidR="00E962EC" w:rsidRPr="00E962EC" w:rsidTr="00833AC8">
        <w:trPr>
          <w:gridAfter w:val="1"/>
          <w:wAfter w:w="236" w:type="dxa"/>
          <w:trHeight w:val="20"/>
        </w:trPr>
        <w:tc>
          <w:tcPr>
            <w:tcW w:w="624" w:type="dxa"/>
            <w:gridSpan w:val="2"/>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p>
        </w:tc>
        <w:tc>
          <w:tcPr>
            <w:tcW w:w="1287" w:type="dxa"/>
            <w:gridSpan w:val="2"/>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p>
        </w:tc>
        <w:tc>
          <w:tcPr>
            <w:tcW w:w="4200" w:type="dxa"/>
            <w:gridSpan w:val="6"/>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r w:rsidRPr="00E962EC">
              <w:rPr>
                <w:sz w:val="18"/>
                <w:szCs w:val="18"/>
                <w:lang w:eastAsia="ru-RU"/>
              </w:rPr>
              <w:t>Сметная стоимость</w:t>
            </w:r>
          </w:p>
        </w:tc>
        <w:tc>
          <w:tcPr>
            <w:tcW w:w="1275" w:type="dxa"/>
            <w:gridSpan w:val="5"/>
            <w:tcBorders>
              <w:top w:val="nil"/>
              <w:left w:val="nil"/>
              <w:bottom w:val="nil"/>
              <w:right w:val="nil"/>
            </w:tcBorders>
            <w:shd w:val="clear" w:color="auto" w:fill="auto"/>
            <w:noWrap/>
            <w:vAlign w:val="bottom"/>
            <w:hideMark/>
          </w:tcPr>
          <w:p w:rsidR="00E962EC" w:rsidRPr="00E962EC" w:rsidRDefault="00E962EC" w:rsidP="004F2829">
            <w:pPr>
              <w:jc w:val="right"/>
              <w:rPr>
                <w:sz w:val="18"/>
                <w:szCs w:val="18"/>
                <w:lang w:eastAsia="ru-RU"/>
              </w:rPr>
            </w:pPr>
            <w:r w:rsidRPr="00E962EC">
              <w:rPr>
                <w:sz w:val="18"/>
                <w:szCs w:val="18"/>
                <w:lang w:eastAsia="ru-RU"/>
              </w:rPr>
              <w:t>_________</w:t>
            </w:r>
          </w:p>
        </w:tc>
        <w:tc>
          <w:tcPr>
            <w:tcW w:w="1418" w:type="dxa"/>
            <w:gridSpan w:val="8"/>
            <w:tcBorders>
              <w:top w:val="nil"/>
              <w:left w:val="nil"/>
              <w:bottom w:val="nil"/>
              <w:right w:val="nil"/>
            </w:tcBorders>
            <w:shd w:val="clear" w:color="auto" w:fill="auto"/>
            <w:noWrap/>
            <w:vAlign w:val="bottom"/>
            <w:hideMark/>
          </w:tcPr>
          <w:p w:rsidR="00E962EC" w:rsidRPr="00E962EC" w:rsidRDefault="00E962EC" w:rsidP="004F2829">
            <w:pPr>
              <w:jc w:val="right"/>
              <w:rPr>
                <w:sz w:val="18"/>
                <w:szCs w:val="18"/>
                <w:lang w:eastAsia="ru-RU"/>
              </w:rPr>
            </w:pPr>
            <w:r w:rsidRPr="00E962EC">
              <w:rPr>
                <w:sz w:val="18"/>
                <w:szCs w:val="18"/>
                <w:lang w:eastAsia="ru-RU"/>
              </w:rPr>
              <w:t>________</w:t>
            </w:r>
          </w:p>
        </w:tc>
        <w:tc>
          <w:tcPr>
            <w:tcW w:w="1276" w:type="dxa"/>
            <w:gridSpan w:val="2"/>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proofErr w:type="spellStart"/>
            <w:r w:rsidRPr="00E962EC">
              <w:rPr>
                <w:sz w:val="18"/>
                <w:szCs w:val="18"/>
                <w:lang w:eastAsia="ru-RU"/>
              </w:rPr>
              <w:t>тыс</w:t>
            </w:r>
            <w:proofErr w:type="gramStart"/>
            <w:r w:rsidRPr="00E962EC">
              <w:rPr>
                <w:sz w:val="18"/>
                <w:szCs w:val="18"/>
                <w:lang w:eastAsia="ru-RU"/>
              </w:rPr>
              <w:t>.р</w:t>
            </w:r>
            <w:proofErr w:type="gramEnd"/>
            <w:r w:rsidRPr="00E962EC">
              <w:rPr>
                <w:sz w:val="18"/>
                <w:szCs w:val="18"/>
                <w:lang w:eastAsia="ru-RU"/>
              </w:rPr>
              <w:t>уб</w:t>
            </w:r>
            <w:proofErr w:type="spellEnd"/>
          </w:p>
        </w:tc>
      </w:tr>
      <w:tr w:rsidR="00E962EC" w:rsidRPr="00E962EC" w:rsidTr="00833AC8">
        <w:trPr>
          <w:gridAfter w:val="1"/>
          <w:wAfter w:w="236" w:type="dxa"/>
          <w:trHeight w:val="20"/>
        </w:trPr>
        <w:tc>
          <w:tcPr>
            <w:tcW w:w="624" w:type="dxa"/>
            <w:gridSpan w:val="2"/>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p>
        </w:tc>
        <w:tc>
          <w:tcPr>
            <w:tcW w:w="1287" w:type="dxa"/>
            <w:gridSpan w:val="2"/>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p>
        </w:tc>
        <w:tc>
          <w:tcPr>
            <w:tcW w:w="4200" w:type="dxa"/>
            <w:gridSpan w:val="6"/>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r w:rsidRPr="00E962EC">
              <w:rPr>
                <w:sz w:val="18"/>
                <w:szCs w:val="18"/>
                <w:lang w:eastAsia="ru-RU"/>
              </w:rPr>
              <w:t>Нормативная трудоемкость</w:t>
            </w:r>
          </w:p>
        </w:tc>
        <w:tc>
          <w:tcPr>
            <w:tcW w:w="1275" w:type="dxa"/>
            <w:gridSpan w:val="5"/>
            <w:tcBorders>
              <w:top w:val="nil"/>
              <w:left w:val="nil"/>
              <w:bottom w:val="nil"/>
              <w:right w:val="nil"/>
            </w:tcBorders>
            <w:shd w:val="clear" w:color="auto" w:fill="auto"/>
            <w:noWrap/>
            <w:vAlign w:val="bottom"/>
            <w:hideMark/>
          </w:tcPr>
          <w:p w:rsidR="00E962EC" w:rsidRPr="00E962EC" w:rsidRDefault="00E962EC" w:rsidP="004F2829">
            <w:pPr>
              <w:jc w:val="right"/>
              <w:rPr>
                <w:sz w:val="18"/>
                <w:szCs w:val="18"/>
                <w:lang w:eastAsia="ru-RU"/>
              </w:rPr>
            </w:pPr>
            <w:r w:rsidRPr="00E962EC">
              <w:rPr>
                <w:sz w:val="18"/>
                <w:szCs w:val="18"/>
                <w:lang w:eastAsia="ru-RU"/>
              </w:rPr>
              <w:t>_________</w:t>
            </w:r>
          </w:p>
        </w:tc>
        <w:tc>
          <w:tcPr>
            <w:tcW w:w="1418" w:type="dxa"/>
            <w:gridSpan w:val="8"/>
            <w:tcBorders>
              <w:top w:val="nil"/>
              <w:left w:val="nil"/>
              <w:bottom w:val="nil"/>
              <w:right w:val="nil"/>
            </w:tcBorders>
            <w:shd w:val="clear" w:color="auto" w:fill="auto"/>
            <w:noWrap/>
            <w:vAlign w:val="bottom"/>
            <w:hideMark/>
          </w:tcPr>
          <w:p w:rsidR="00E962EC" w:rsidRPr="00E962EC" w:rsidRDefault="00E962EC" w:rsidP="004F2829">
            <w:pPr>
              <w:jc w:val="right"/>
              <w:rPr>
                <w:sz w:val="18"/>
                <w:szCs w:val="18"/>
                <w:lang w:eastAsia="ru-RU"/>
              </w:rPr>
            </w:pPr>
            <w:r w:rsidRPr="00E962EC">
              <w:rPr>
                <w:sz w:val="18"/>
                <w:szCs w:val="18"/>
                <w:lang w:eastAsia="ru-RU"/>
              </w:rPr>
              <w:t>________</w:t>
            </w:r>
          </w:p>
        </w:tc>
        <w:tc>
          <w:tcPr>
            <w:tcW w:w="1276" w:type="dxa"/>
            <w:gridSpan w:val="2"/>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proofErr w:type="spellStart"/>
            <w:r w:rsidRPr="00E962EC">
              <w:rPr>
                <w:sz w:val="18"/>
                <w:szCs w:val="18"/>
                <w:lang w:eastAsia="ru-RU"/>
              </w:rPr>
              <w:t>чел</w:t>
            </w:r>
            <w:proofErr w:type="gramStart"/>
            <w:r w:rsidRPr="00E962EC">
              <w:rPr>
                <w:sz w:val="18"/>
                <w:szCs w:val="18"/>
                <w:lang w:eastAsia="ru-RU"/>
              </w:rPr>
              <w:t>.ч</w:t>
            </w:r>
            <w:proofErr w:type="gramEnd"/>
            <w:r w:rsidRPr="00E962EC">
              <w:rPr>
                <w:sz w:val="18"/>
                <w:szCs w:val="18"/>
                <w:lang w:eastAsia="ru-RU"/>
              </w:rPr>
              <w:t>ас</w:t>
            </w:r>
            <w:proofErr w:type="spellEnd"/>
            <w:r w:rsidRPr="00E962EC">
              <w:rPr>
                <w:sz w:val="18"/>
                <w:szCs w:val="18"/>
                <w:lang w:eastAsia="ru-RU"/>
              </w:rPr>
              <w:t>.</w:t>
            </w:r>
          </w:p>
        </w:tc>
      </w:tr>
      <w:tr w:rsidR="00E962EC" w:rsidRPr="00E962EC" w:rsidTr="00833AC8">
        <w:trPr>
          <w:gridAfter w:val="1"/>
          <w:wAfter w:w="236" w:type="dxa"/>
          <w:trHeight w:val="20"/>
        </w:trPr>
        <w:tc>
          <w:tcPr>
            <w:tcW w:w="624" w:type="dxa"/>
            <w:gridSpan w:val="2"/>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p>
        </w:tc>
        <w:tc>
          <w:tcPr>
            <w:tcW w:w="1287" w:type="dxa"/>
            <w:gridSpan w:val="2"/>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p>
        </w:tc>
        <w:tc>
          <w:tcPr>
            <w:tcW w:w="4200" w:type="dxa"/>
            <w:gridSpan w:val="6"/>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r w:rsidRPr="00E962EC">
              <w:rPr>
                <w:sz w:val="18"/>
                <w:szCs w:val="18"/>
                <w:lang w:eastAsia="ru-RU"/>
              </w:rPr>
              <w:t>Средства на оплату труда</w:t>
            </w:r>
          </w:p>
        </w:tc>
        <w:tc>
          <w:tcPr>
            <w:tcW w:w="1275" w:type="dxa"/>
            <w:gridSpan w:val="5"/>
            <w:tcBorders>
              <w:top w:val="nil"/>
              <w:left w:val="nil"/>
              <w:bottom w:val="nil"/>
              <w:right w:val="nil"/>
            </w:tcBorders>
            <w:shd w:val="clear" w:color="auto" w:fill="auto"/>
            <w:noWrap/>
            <w:vAlign w:val="bottom"/>
            <w:hideMark/>
          </w:tcPr>
          <w:p w:rsidR="00E962EC" w:rsidRPr="00E962EC" w:rsidRDefault="00E962EC" w:rsidP="004F2829">
            <w:pPr>
              <w:jc w:val="right"/>
              <w:rPr>
                <w:sz w:val="18"/>
                <w:szCs w:val="18"/>
                <w:lang w:eastAsia="ru-RU"/>
              </w:rPr>
            </w:pPr>
            <w:r w:rsidRPr="00E962EC">
              <w:rPr>
                <w:sz w:val="18"/>
                <w:szCs w:val="18"/>
                <w:lang w:eastAsia="ru-RU"/>
              </w:rPr>
              <w:t>_________</w:t>
            </w:r>
          </w:p>
        </w:tc>
        <w:tc>
          <w:tcPr>
            <w:tcW w:w="1418" w:type="dxa"/>
            <w:gridSpan w:val="8"/>
            <w:tcBorders>
              <w:top w:val="nil"/>
              <w:left w:val="nil"/>
              <w:bottom w:val="nil"/>
              <w:right w:val="nil"/>
            </w:tcBorders>
            <w:shd w:val="clear" w:color="auto" w:fill="auto"/>
            <w:noWrap/>
            <w:vAlign w:val="bottom"/>
            <w:hideMark/>
          </w:tcPr>
          <w:p w:rsidR="00E962EC" w:rsidRPr="00E962EC" w:rsidRDefault="00E962EC" w:rsidP="004F2829">
            <w:pPr>
              <w:jc w:val="right"/>
              <w:rPr>
                <w:sz w:val="18"/>
                <w:szCs w:val="18"/>
                <w:lang w:eastAsia="ru-RU"/>
              </w:rPr>
            </w:pPr>
            <w:r w:rsidRPr="00E962EC">
              <w:rPr>
                <w:sz w:val="18"/>
                <w:szCs w:val="18"/>
                <w:lang w:eastAsia="ru-RU"/>
              </w:rPr>
              <w:t>________</w:t>
            </w:r>
          </w:p>
        </w:tc>
        <w:tc>
          <w:tcPr>
            <w:tcW w:w="1276" w:type="dxa"/>
            <w:gridSpan w:val="2"/>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proofErr w:type="spellStart"/>
            <w:r w:rsidRPr="00E962EC">
              <w:rPr>
                <w:sz w:val="18"/>
                <w:szCs w:val="18"/>
                <w:lang w:eastAsia="ru-RU"/>
              </w:rPr>
              <w:t>тыс</w:t>
            </w:r>
            <w:proofErr w:type="gramStart"/>
            <w:r w:rsidRPr="00E962EC">
              <w:rPr>
                <w:sz w:val="18"/>
                <w:szCs w:val="18"/>
                <w:lang w:eastAsia="ru-RU"/>
              </w:rPr>
              <w:t>.р</w:t>
            </w:r>
            <w:proofErr w:type="gramEnd"/>
            <w:r w:rsidRPr="00E962EC">
              <w:rPr>
                <w:sz w:val="18"/>
                <w:szCs w:val="18"/>
                <w:lang w:eastAsia="ru-RU"/>
              </w:rPr>
              <w:t>уб</w:t>
            </w:r>
            <w:proofErr w:type="spellEnd"/>
          </w:p>
        </w:tc>
      </w:tr>
      <w:tr w:rsidR="00E962EC" w:rsidRPr="00E962EC" w:rsidTr="00833AC8">
        <w:trPr>
          <w:gridAfter w:val="1"/>
          <w:wAfter w:w="236" w:type="dxa"/>
          <w:trHeight w:val="20"/>
        </w:trPr>
        <w:tc>
          <w:tcPr>
            <w:tcW w:w="624" w:type="dxa"/>
            <w:gridSpan w:val="2"/>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p>
        </w:tc>
        <w:tc>
          <w:tcPr>
            <w:tcW w:w="1287" w:type="dxa"/>
            <w:gridSpan w:val="2"/>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p>
        </w:tc>
        <w:tc>
          <w:tcPr>
            <w:tcW w:w="3696" w:type="dxa"/>
            <w:gridSpan w:val="5"/>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p>
        </w:tc>
        <w:tc>
          <w:tcPr>
            <w:tcW w:w="1372" w:type="dxa"/>
            <w:gridSpan w:val="4"/>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p>
        </w:tc>
        <w:tc>
          <w:tcPr>
            <w:tcW w:w="245" w:type="dxa"/>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p>
        </w:tc>
        <w:tc>
          <w:tcPr>
            <w:tcW w:w="236" w:type="dxa"/>
            <w:gridSpan w:val="3"/>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p>
        </w:tc>
        <w:tc>
          <w:tcPr>
            <w:tcW w:w="236" w:type="dxa"/>
            <w:gridSpan w:val="2"/>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p>
        </w:tc>
        <w:tc>
          <w:tcPr>
            <w:tcW w:w="236" w:type="dxa"/>
            <w:tcBorders>
              <w:top w:val="nil"/>
              <w:left w:val="nil"/>
              <w:bottom w:val="nil"/>
              <w:right w:val="nil"/>
            </w:tcBorders>
            <w:shd w:val="clear" w:color="auto" w:fill="auto"/>
            <w:noWrap/>
            <w:vAlign w:val="bottom"/>
            <w:hideMark/>
          </w:tcPr>
          <w:p w:rsidR="00E962EC" w:rsidRPr="00E962EC" w:rsidRDefault="00E962EC" w:rsidP="004F2829">
            <w:pPr>
              <w:jc w:val="right"/>
              <w:rPr>
                <w:sz w:val="18"/>
                <w:szCs w:val="18"/>
                <w:lang w:eastAsia="ru-RU"/>
              </w:rPr>
            </w:pPr>
          </w:p>
        </w:tc>
        <w:tc>
          <w:tcPr>
            <w:tcW w:w="872" w:type="dxa"/>
            <w:gridSpan w:val="3"/>
            <w:tcBorders>
              <w:top w:val="nil"/>
              <w:left w:val="nil"/>
              <w:bottom w:val="nil"/>
              <w:right w:val="nil"/>
            </w:tcBorders>
            <w:shd w:val="clear" w:color="auto" w:fill="auto"/>
            <w:noWrap/>
            <w:vAlign w:val="bottom"/>
            <w:hideMark/>
          </w:tcPr>
          <w:p w:rsidR="00E962EC" w:rsidRPr="00E962EC" w:rsidRDefault="00E962EC" w:rsidP="004F2829">
            <w:pPr>
              <w:jc w:val="right"/>
              <w:rPr>
                <w:sz w:val="18"/>
                <w:szCs w:val="18"/>
                <w:lang w:eastAsia="ru-RU"/>
              </w:rPr>
            </w:pPr>
          </w:p>
        </w:tc>
        <w:tc>
          <w:tcPr>
            <w:tcW w:w="1276" w:type="dxa"/>
            <w:gridSpan w:val="2"/>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p>
        </w:tc>
      </w:tr>
      <w:tr w:rsidR="00E962EC" w:rsidRPr="00E962EC" w:rsidTr="00833AC8">
        <w:trPr>
          <w:gridAfter w:val="1"/>
          <w:wAfter w:w="236" w:type="dxa"/>
          <w:trHeight w:val="20"/>
        </w:trPr>
        <w:tc>
          <w:tcPr>
            <w:tcW w:w="4410" w:type="dxa"/>
            <w:gridSpan w:val="7"/>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r w:rsidRPr="00E962EC">
              <w:rPr>
                <w:sz w:val="18"/>
                <w:szCs w:val="18"/>
                <w:lang w:eastAsia="ru-RU"/>
              </w:rPr>
              <w:t>Составле</w:t>
            </w:r>
            <w:proofErr w:type="gramStart"/>
            <w:r w:rsidRPr="00E962EC">
              <w:rPr>
                <w:sz w:val="18"/>
                <w:szCs w:val="18"/>
                <w:lang w:eastAsia="ru-RU"/>
              </w:rPr>
              <w:t>н(</w:t>
            </w:r>
            <w:proofErr w:type="gramEnd"/>
            <w:r w:rsidRPr="00E962EC">
              <w:rPr>
                <w:sz w:val="18"/>
                <w:szCs w:val="18"/>
                <w:lang w:eastAsia="ru-RU"/>
              </w:rPr>
              <w:t xml:space="preserve">а) в уровне текущих (прогнозных) цен 3 квартал 2013 года </w:t>
            </w:r>
          </w:p>
        </w:tc>
        <w:tc>
          <w:tcPr>
            <w:tcW w:w="992" w:type="dxa"/>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p>
        </w:tc>
        <w:tc>
          <w:tcPr>
            <w:tcW w:w="992" w:type="dxa"/>
            <w:gridSpan w:val="3"/>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p>
        </w:tc>
        <w:tc>
          <w:tcPr>
            <w:tcW w:w="992" w:type="dxa"/>
            <w:gridSpan w:val="4"/>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p>
        </w:tc>
        <w:tc>
          <w:tcPr>
            <w:tcW w:w="1418" w:type="dxa"/>
            <w:gridSpan w:val="8"/>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p>
        </w:tc>
        <w:tc>
          <w:tcPr>
            <w:tcW w:w="1276" w:type="dxa"/>
            <w:gridSpan w:val="2"/>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p>
        </w:tc>
      </w:tr>
      <w:tr w:rsidR="000F3537" w:rsidRPr="00E962EC" w:rsidTr="00833AC8">
        <w:trPr>
          <w:gridAfter w:val="1"/>
          <w:wAfter w:w="236" w:type="dxa"/>
          <w:trHeight w:val="2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2EC" w:rsidRPr="00E962EC" w:rsidRDefault="00E962EC" w:rsidP="004F2829">
            <w:pPr>
              <w:jc w:val="center"/>
              <w:rPr>
                <w:sz w:val="18"/>
                <w:szCs w:val="18"/>
                <w:lang w:eastAsia="ru-RU"/>
              </w:rPr>
            </w:pPr>
            <w:r w:rsidRPr="00E962EC">
              <w:rPr>
                <w:sz w:val="18"/>
                <w:szCs w:val="18"/>
                <w:lang w:eastAsia="ru-RU"/>
              </w:rPr>
              <w:t xml:space="preserve">№ </w:t>
            </w:r>
            <w:proofErr w:type="spellStart"/>
            <w:proofErr w:type="gramStart"/>
            <w:r w:rsidRPr="00E962EC">
              <w:rPr>
                <w:sz w:val="18"/>
                <w:szCs w:val="18"/>
                <w:lang w:eastAsia="ru-RU"/>
              </w:rPr>
              <w:t>п</w:t>
            </w:r>
            <w:proofErr w:type="spellEnd"/>
            <w:proofErr w:type="gramEnd"/>
            <w:r w:rsidRPr="00E962EC">
              <w:rPr>
                <w:sz w:val="18"/>
                <w:szCs w:val="18"/>
                <w:lang w:eastAsia="ru-RU"/>
              </w:rPr>
              <w:t>/</w:t>
            </w:r>
            <w:proofErr w:type="spellStart"/>
            <w:r w:rsidRPr="00E962EC">
              <w:rPr>
                <w:sz w:val="18"/>
                <w:szCs w:val="18"/>
                <w:lang w:eastAsia="ru-RU"/>
              </w:rPr>
              <w:t>п</w:t>
            </w:r>
            <w:proofErr w:type="spellEnd"/>
          </w:p>
        </w:tc>
        <w:tc>
          <w:tcPr>
            <w:tcW w:w="897" w:type="dxa"/>
            <w:gridSpan w:val="2"/>
            <w:tcBorders>
              <w:top w:val="single" w:sz="4" w:space="0" w:color="auto"/>
              <w:left w:val="nil"/>
              <w:bottom w:val="single" w:sz="4" w:space="0" w:color="auto"/>
              <w:right w:val="single" w:sz="4" w:space="0" w:color="auto"/>
            </w:tcBorders>
            <w:shd w:val="clear" w:color="auto" w:fill="auto"/>
            <w:vAlign w:val="center"/>
            <w:hideMark/>
          </w:tcPr>
          <w:p w:rsidR="00E962EC" w:rsidRPr="00E962EC" w:rsidRDefault="00E962EC" w:rsidP="004F2829">
            <w:pPr>
              <w:jc w:val="center"/>
              <w:rPr>
                <w:sz w:val="18"/>
                <w:szCs w:val="18"/>
                <w:lang w:eastAsia="ru-RU"/>
              </w:rPr>
            </w:pPr>
            <w:r w:rsidRPr="00E962EC">
              <w:rPr>
                <w:sz w:val="18"/>
                <w:szCs w:val="18"/>
                <w:lang w:eastAsia="ru-RU"/>
              </w:rPr>
              <w:t>Шифр расценки и коды ресурсов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E962EC" w:rsidRPr="00E962EC" w:rsidRDefault="00E962EC" w:rsidP="004F2829">
            <w:pPr>
              <w:jc w:val="center"/>
              <w:rPr>
                <w:sz w:val="18"/>
                <w:szCs w:val="18"/>
                <w:lang w:eastAsia="ru-RU"/>
              </w:rPr>
            </w:pPr>
            <w:r w:rsidRPr="00E962EC">
              <w:rPr>
                <w:sz w:val="18"/>
                <w:szCs w:val="18"/>
                <w:lang w:eastAsia="ru-RU"/>
              </w:rPr>
              <w:t>Наименование работ и затрат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2EC" w:rsidRPr="00E962EC" w:rsidRDefault="00E962EC" w:rsidP="004F2829">
            <w:pPr>
              <w:jc w:val="center"/>
              <w:rPr>
                <w:sz w:val="18"/>
                <w:szCs w:val="18"/>
                <w:lang w:eastAsia="ru-RU"/>
              </w:rPr>
            </w:pPr>
            <w:r w:rsidRPr="00E962EC">
              <w:rPr>
                <w:sz w:val="18"/>
                <w:szCs w:val="18"/>
                <w:lang w:eastAsia="ru-RU"/>
              </w:rPr>
              <w:t>Единица измерения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962EC" w:rsidRPr="00E962EC" w:rsidRDefault="00E962EC" w:rsidP="004F2829">
            <w:pPr>
              <w:jc w:val="center"/>
              <w:rPr>
                <w:sz w:val="18"/>
                <w:szCs w:val="18"/>
                <w:lang w:eastAsia="ru-RU"/>
              </w:rPr>
            </w:pPr>
            <w:r w:rsidRPr="00E962EC">
              <w:rPr>
                <w:sz w:val="18"/>
                <w:szCs w:val="18"/>
                <w:lang w:eastAsia="ru-RU"/>
              </w:rPr>
              <w:t>Кол-во единиц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2EC" w:rsidRPr="00E962EC" w:rsidRDefault="00E962EC" w:rsidP="004F2829">
            <w:pPr>
              <w:jc w:val="center"/>
              <w:rPr>
                <w:sz w:val="18"/>
                <w:szCs w:val="18"/>
                <w:lang w:eastAsia="ru-RU"/>
              </w:rPr>
            </w:pPr>
            <w:r w:rsidRPr="00E962EC">
              <w:rPr>
                <w:sz w:val="18"/>
                <w:szCs w:val="18"/>
                <w:lang w:eastAsia="ru-RU"/>
              </w:rPr>
              <w:t>Цена на единицу измерения, руб.</w:t>
            </w:r>
          </w:p>
        </w:tc>
        <w:tc>
          <w:tcPr>
            <w:tcW w:w="992" w:type="dxa"/>
            <w:gridSpan w:val="3"/>
            <w:tcBorders>
              <w:top w:val="single" w:sz="4" w:space="0" w:color="auto"/>
              <w:left w:val="nil"/>
              <w:bottom w:val="nil"/>
              <w:right w:val="single" w:sz="4" w:space="0" w:color="auto"/>
            </w:tcBorders>
            <w:shd w:val="clear" w:color="auto" w:fill="auto"/>
            <w:vAlign w:val="center"/>
            <w:hideMark/>
          </w:tcPr>
          <w:p w:rsidR="00E962EC" w:rsidRPr="00E962EC" w:rsidRDefault="00E962EC" w:rsidP="004F2829">
            <w:pPr>
              <w:jc w:val="center"/>
              <w:rPr>
                <w:sz w:val="18"/>
                <w:szCs w:val="18"/>
                <w:lang w:eastAsia="ru-RU"/>
              </w:rPr>
            </w:pPr>
            <w:proofErr w:type="spellStart"/>
            <w:proofErr w:type="gramStart"/>
            <w:r w:rsidRPr="00E962EC">
              <w:rPr>
                <w:sz w:val="18"/>
                <w:szCs w:val="18"/>
                <w:lang w:eastAsia="ru-RU"/>
              </w:rPr>
              <w:t>Попра-вочные</w:t>
            </w:r>
            <w:proofErr w:type="spellEnd"/>
            <w:proofErr w:type="gramEnd"/>
            <w:r w:rsidRPr="00E962EC">
              <w:rPr>
                <w:sz w:val="18"/>
                <w:szCs w:val="18"/>
                <w:lang w:eastAsia="ru-RU"/>
              </w:rPr>
              <w:t xml:space="preserve"> </w:t>
            </w:r>
            <w:proofErr w:type="spellStart"/>
            <w:r w:rsidRPr="00E962EC">
              <w:rPr>
                <w:sz w:val="18"/>
                <w:szCs w:val="18"/>
                <w:lang w:eastAsia="ru-RU"/>
              </w:rPr>
              <w:t>коэфф</w:t>
            </w:r>
            <w:proofErr w:type="spellEnd"/>
            <w:r w:rsidRPr="00E962EC">
              <w:rPr>
                <w:sz w:val="18"/>
                <w:szCs w:val="18"/>
                <w:lang w:eastAsia="ru-RU"/>
              </w:rPr>
              <w:t>., нормы НР и СП</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E962EC" w:rsidRPr="00E962EC" w:rsidRDefault="00E962EC" w:rsidP="004F2829">
            <w:pPr>
              <w:jc w:val="center"/>
              <w:rPr>
                <w:sz w:val="18"/>
                <w:szCs w:val="18"/>
                <w:lang w:eastAsia="ru-RU"/>
              </w:rPr>
            </w:pPr>
            <w:r w:rsidRPr="00E962EC">
              <w:rPr>
                <w:sz w:val="18"/>
                <w:szCs w:val="18"/>
                <w:lang w:eastAsia="ru-RU"/>
              </w:rPr>
              <w:t>Всего затрат в базисном уровне цен, руб.</w:t>
            </w:r>
          </w:p>
        </w:tc>
        <w:tc>
          <w:tcPr>
            <w:tcW w:w="1418" w:type="dxa"/>
            <w:gridSpan w:val="8"/>
            <w:tcBorders>
              <w:top w:val="single" w:sz="4" w:space="0" w:color="auto"/>
              <w:left w:val="nil"/>
              <w:bottom w:val="single" w:sz="4" w:space="0" w:color="auto"/>
              <w:right w:val="single" w:sz="4" w:space="0" w:color="auto"/>
            </w:tcBorders>
            <w:shd w:val="clear" w:color="auto" w:fill="auto"/>
            <w:vAlign w:val="center"/>
            <w:hideMark/>
          </w:tcPr>
          <w:p w:rsidR="00E962EC" w:rsidRPr="00E962EC" w:rsidRDefault="00E962EC" w:rsidP="004F2829">
            <w:pPr>
              <w:jc w:val="center"/>
              <w:rPr>
                <w:sz w:val="18"/>
                <w:szCs w:val="18"/>
                <w:lang w:eastAsia="ru-RU"/>
              </w:rPr>
            </w:pPr>
            <w:r w:rsidRPr="00E962EC">
              <w:rPr>
                <w:sz w:val="18"/>
                <w:szCs w:val="18"/>
                <w:lang w:eastAsia="ru-RU"/>
              </w:rPr>
              <w:t>Индексы пересчета, нормы НР и СП</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E962EC" w:rsidRPr="00E962EC" w:rsidRDefault="00E962EC" w:rsidP="004F2829">
            <w:pPr>
              <w:jc w:val="center"/>
              <w:rPr>
                <w:sz w:val="18"/>
                <w:szCs w:val="18"/>
                <w:lang w:eastAsia="ru-RU"/>
              </w:rPr>
            </w:pPr>
            <w:r w:rsidRPr="00E962EC">
              <w:rPr>
                <w:sz w:val="18"/>
                <w:szCs w:val="18"/>
                <w:lang w:eastAsia="ru-RU"/>
              </w:rPr>
              <w:t>ВСЕГО затрат, руб.</w:t>
            </w:r>
          </w:p>
        </w:tc>
      </w:tr>
      <w:tr w:rsidR="000F3537" w:rsidRPr="00E962EC" w:rsidTr="00833AC8">
        <w:trPr>
          <w:gridAfter w:val="1"/>
          <w:wAfter w:w="236" w:type="dxa"/>
          <w:trHeight w:val="2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962EC" w:rsidRPr="00E962EC" w:rsidRDefault="00E962EC" w:rsidP="004F2829">
            <w:pPr>
              <w:jc w:val="center"/>
              <w:rPr>
                <w:sz w:val="18"/>
                <w:szCs w:val="18"/>
                <w:lang w:eastAsia="ru-RU"/>
              </w:rPr>
            </w:pPr>
            <w:r w:rsidRPr="00E962EC">
              <w:rPr>
                <w:sz w:val="18"/>
                <w:szCs w:val="18"/>
                <w:lang w:eastAsia="ru-RU"/>
              </w:rPr>
              <w:t>1</w:t>
            </w:r>
          </w:p>
        </w:tc>
        <w:tc>
          <w:tcPr>
            <w:tcW w:w="897" w:type="dxa"/>
            <w:gridSpan w:val="2"/>
            <w:tcBorders>
              <w:top w:val="nil"/>
              <w:left w:val="nil"/>
              <w:bottom w:val="single" w:sz="4" w:space="0" w:color="auto"/>
              <w:right w:val="single" w:sz="4" w:space="0" w:color="auto"/>
            </w:tcBorders>
            <w:shd w:val="clear" w:color="auto" w:fill="auto"/>
            <w:vAlign w:val="center"/>
            <w:hideMark/>
          </w:tcPr>
          <w:p w:rsidR="00E962EC" w:rsidRPr="00E962EC" w:rsidRDefault="00E962EC" w:rsidP="004F2829">
            <w:pPr>
              <w:jc w:val="center"/>
              <w:rPr>
                <w:sz w:val="18"/>
                <w:szCs w:val="18"/>
                <w:lang w:eastAsia="ru-RU"/>
              </w:rPr>
            </w:pPr>
            <w:r w:rsidRPr="00E962EC">
              <w:rPr>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E962EC" w:rsidRPr="00E962EC" w:rsidRDefault="00E962EC" w:rsidP="004F2829">
            <w:pPr>
              <w:jc w:val="center"/>
              <w:rPr>
                <w:sz w:val="18"/>
                <w:szCs w:val="18"/>
                <w:lang w:eastAsia="ru-RU"/>
              </w:rPr>
            </w:pPr>
            <w:r w:rsidRPr="00E962EC">
              <w:rPr>
                <w:sz w:val="18"/>
                <w:szCs w:val="18"/>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E962EC" w:rsidRPr="00E962EC" w:rsidRDefault="00E962EC" w:rsidP="004F2829">
            <w:pPr>
              <w:jc w:val="center"/>
              <w:rPr>
                <w:sz w:val="18"/>
                <w:szCs w:val="18"/>
                <w:lang w:eastAsia="ru-RU"/>
              </w:rPr>
            </w:pPr>
            <w:r w:rsidRPr="00E962EC">
              <w:rPr>
                <w:sz w:val="18"/>
                <w:szCs w:val="18"/>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E962EC" w:rsidRPr="00E962EC" w:rsidRDefault="00E962EC" w:rsidP="004F2829">
            <w:pPr>
              <w:jc w:val="center"/>
              <w:rPr>
                <w:sz w:val="18"/>
                <w:szCs w:val="18"/>
                <w:lang w:eastAsia="ru-RU"/>
              </w:rPr>
            </w:pPr>
            <w:r w:rsidRPr="00E962EC">
              <w:rPr>
                <w:sz w:val="18"/>
                <w:szCs w:val="18"/>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E962EC" w:rsidRPr="00E962EC" w:rsidRDefault="00E962EC" w:rsidP="004F2829">
            <w:pPr>
              <w:jc w:val="center"/>
              <w:rPr>
                <w:sz w:val="18"/>
                <w:szCs w:val="18"/>
                <w:lang w:eastAsia="ru-RU"/>
              </w:rPr>
            </w:pPr>
            <w:r w:rsidRPr="00E962EC">
              <w:rPr>
                <w:sz w:val="18"/>
                <w:szCs w:val="18"/>
                <w:lang w:eastAsia="ru-RU"/>
              </w:rPr>
              <w:t>6</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E962EC" w:rsidRPr="00E962EC" w:rsidRDefault="00E962EC" w:rsidP="004F2829">
            <w:pPr>
              <w:jc w:val="center"/>
              <w:rPr>
                <w:sz w:val="18"/>
                <w:szCs w:val="18"/>
                <w:lang w:eastAsia="ru-RU"/>
              </w:rPr>
            </w:pPr>
            <w:r w:rsidRPr="00E962EC">
              <w:rPr>
                <w:sz w:val="18"/>
                <w:szCs w:val="18"/>
                <w:lang w:eastAsia="ru-RU"/>
              </w:rPr>
              <w:t>7</w:t>
            </w:r>
          </w:p>
        </w:tc>
        <w:tc>
          <w:tcPr>
            <w:tcW w:w="992" w:type="dxa"/>
            <w:gridSpan w:val="4"/>
            <w:tcBorders>
              <w:top w:val="nil"/>
              <w:left w:val="nil"/>
              <w:bottom w:val="single" w:sz="4" w:space="0" w:color="auto"/>
              <w:right w:val="single" w:sz="4" w:space="0" w:color="auto"/>
            </w:tcBorders>
            <w:shd w:val="clear" w:color="auto" w:fill="auto"/>
            <w:vAlign w:val="center"/>
            <w:hideMark/>
          </w:tcPr>
          <w:p w:rsidR="00E962EC" w:rsidRPr="00E962EC" w:rsidRDefault="00E962EC" w:rsidP="004F2829">
            <w:pPr>
              <w:jc w:val="center"/>
              <w:rPr>
                <w:sz w:val="18"/>
                <w:szCs w:val="18"/>
                <w:lang w:eastAsia="ru-RU"/>
              </w:rPr>
            </w:pPr>
            <w:r w:rsidRPr="00E962EC">
              <w:rPr>
                <w:sz w:val="18"/>
                <w:szCs w:val="18"/>
                <w:lang w:eastAsia="ru-RU"/>
              </w:rPr>
              <w:t>8</w:t>
            </w:r>
          </w:p>
        </w:tc>
        <w:tc>
          <w:tcPr>
            <w:tcW w:w="1418" w:type="dxa"/>
            <w:gridSpan w:val="8"/>
            <w:tcBorders>
              <w:top w:val="nil"/>
              <w:left w:val="nil"/>
              <w:bottom w:val="single" w:sz="4" w:space="0" w:color="auto"/>
              <w:right w:val="single" w:sz="4" w:space="0" w:color="auto"/>
            </w:tcBorders>
            <w:shd w:val="clear" w:color="auto" w:fill="auto"/>
            <w:vAlign w:val="center"/>
            <w:hideMark/>
          </w:tcPr>
          <w:p w:rsidR="00E962EC" w:rsidRPr="00E962EC" w:rsidRDefault="00E962EC" w:rsidP="004F2829">
            <w:pPr>
              <w:jc w:val="center"/>
              <w:rPr>
                <w:sz w:val="18"/>
                <w:szCs w:val="18"/>
                <w:lang w:eastAsia="ru-RU"/>
              </w:rPr>
            </w:pPr>
            <w:r w:rsidRPr="00E962EC">
              <w:rPr>
                <w:sz w:val="18"/>
                <w:szCs w:val="18"/>
                <w:lang w:eastAsia="ru-RU"/>
              </w:rPr>
              <w:t>9</w:t>
            </w:r>
          </w:p>
        </w:tc>
        <w:tc>
          <w:tcPr>
            <w:tcW w:w="1276" w:type="dxa"/>
            <w:gridSpan w:val="2"/>
            <w:tcBorders>
              <w:top w:val="nil"/>
              <w:left w:val="nil"/>
              <w:bottom w:val="single" w:sz="4" w:space="0" w:color="auto"/>
              <w:right w:val="single" w:sz="4" w:space="0" w:color="auto"/>
            </w:tcBorders>
            <w:shd w:val="clear" w:color="auto" w:fill="auto"/>
            <w:vAlign w:val="center"/>
            <w:hideMark/>
          </w:tcPr>
          <w:p w:rsidR="00E962EC" w:rsidRPr="00E962EC" w:rsidRDefault="00E962EC" w:rsidP="004F2829">
            <w:pPr>
              <w:jc w:val="center"/>
              <w:rPr>
                <w:sz w:val="18"/>
                <w:szCs w:val="18"/>
                <w:lang w:eastAsia="ru-RU"/>
              </w:rPr>
            </w:pPr>
            <w:r w:rsidRPr="00E962EC">
              <w:rPr>
                <w:sz w:val="18"/>
                <w:szCs w:val="18"/>
                <w:lang w:eastAsia="ru-RU"/>
              </w:rPr>
              <w:t>10</w:t>
            </w:r>
          </w:p>
        </w:tc>
      </w:tr>
      <w:tr w:rsidR="000F3537" w:rsidRPr="00E962EC" w:rsidTr="00833AC8">
        <w:trPr>
          <w:gridAfter w:val="1"/>
          <w:wAfter w:w="236" w:type="dxa"/>
          <w:trHeight w:val="20"/>
        </w:trPr>
        <w:tc>
          <w:tcPr>
            <w:tcW w:w="536" w:type="dxa"/>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p>
        </w:tc>
        <w:tc>
          <w:tcPr>
            <w:tcW w:w="897" w:type="dxa"/>
            <w:gridSpan w:val="2"/>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p>
        </w:tc>
        <w:tc>
          <w:tcPr>
            <w:tcW w:w="1134" w:type="dxa"/>
            <w:gridSpan w:val="2"/>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p>
        </w:tc>
        <w:tc>
          <w:tcPr>
            <w:tcW w:w="992" w:type="dxa"/>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p>
        </w:tc>
        <w:tc>
          <w:tcPr>
            <w:tcW w:w="851" w:type="dxa"/>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p>
        </w:tc>
        <w:tc>
          <w:tcPr>
            <w:tcW w:w="992" w:type="dxa"/>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p>
        </w:tc>
        <w:tc>
          <w:tcPr>
            <w:tcW w:w="992" w:type="dxa"/>
            <w:gridSpan w:val="3"/>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p>
        </w:tc>
        <w:tc>
          <w:tcPr>
            <w:tcW w:w="992" w:type="dxa"/>
            <w:gridSpan w:val="4"/>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p>
        </w:tc>
        <w:tc>
          <w:tcPr>
            <w:tcW w:w="1418" w:type="dxa"/>
            <w:gridSpan w:val="8"/>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p>
        </w:tc>
        <w:tc>
          <w:tcPr>
            <w:tcW w:w="1276" w:type="dxa"/>
            <w:gridSpan w:val="2"/>
            <w:tcBorders>
              <w:top w:val="nil"/>
              <w:left w:val="nil"/>
              <w:bottom w:val="nil"/>
              <w:right w:val="nil"/>
            </w:tcBorders>
            <w:shd w:val="clear" w:color="auto" w:fill="auto"/>
            <w:noWrap/>
            <w:vAlign w:val="bottom"/>
            <w:hideMark/>
          </w:tcPr>
          <w:p w:rsidR="00E962EC" w:rsidRPr="00E962EC" w:rsidRDefault="00E962EC" w:rsidP="004F2829">
            <w:pPr>
              <w:rPr>
                <w:sz w:val="18"/>
                <w:szCs w:val="18"/>
                <w:lang w:eastAsia="ru-RU"/>
              </w:rPr>
            </w:pPr>
          </w:p>
        </w:tc>
      </w:tr>
      <w:tr w:rsidR="00E962EC" w:rsidRPr="00E962EC" w:rsidTr="00833AC8">
        <w:trPr>
          <w:gridAfter w:val="1"/>
          <w:wAfter w:w="236" w:type="dxa"/>
          <w:trHeight w:val="20"/>
        </w:trPr>
        <w:tc>
          <w:tcPr>
            <w:tcW w:w="10080" w:type="dxa"/>
            <w:gridSpan w:val="25"/>
            <w:tcBorders>
              <w:top w:val="nil"/>
              <w:left w:val="nil"/>
              <w:bottom w:val="nil"/>
              <w:right w:val="nil"/>
            </w:tcBorders>
            <w:shd w:val="clear" w:color="auto" w:fill="auto"/>
            <w:vAlign w:val="bottom"/>
            <w:hideMark/>
          </w:tcPr>
          <w:p w:rsidR="00E962EC" w:rsidRPr="00E962EC" w:rsidRDefault="00E962EC" w:rsidP="004F2829">
            <w:pPr>
              <w:jc w:val="center"/>
              <w:rPr>
                <w:b/>
                <w:bCs/>
                <w:sz w:val="18"/>
                <w:szCs w:val="18"/>
                <w:lang w:eastAsia="ru-RU"/>
              </w:rPr>
            </w:pPr>
            <w:r w:rsidRPr="00E962EC">
              <w:rPr>
                <w:b/>
                <w:bCs/>
                <w:sz w:val="18"/>
                <w:szCs w:val="18"/>
                <w:lang w:eastAsia="ru-RU"/>
              </w:rPr>
              <w:t>Раздел___________</w:t>
            </w:r>
          </w:p>
        </w:tc>
      </w:tr>
      <w:tr w:rsidR="00833AC8" w:rsidRPr="00E962EC" w:rsidTr="00833AC8">
        <w:trPr>
          <w:gridAfter w:val="1"/>
          <w:wAfter w:w="236" w:type="dxa"/>
          <w:trHeight w:val="20"/>
        </w:trPr>
        <w:tc>
          <w:tcPr>
            <w:tcW w:w="624" w:type="dxa"/>
            <w:gridSpan w:val="2"/>
            <w:tcBorders>
              <w:top w:val="nil"/>
              <w:left w:val="nil"/>
              <w:bottom w:val="nil"/>
              <w:right w:val="nil"/>
            </w:tcBorders>
            <w:shd w:val="clear" w:color="auto" w:fill="auto"/>
            <w:noWrap/>
            <w:hideMark/>
          </w:tcPr>
          <w:p w:rsidR="00833AC8" w:rsidRPr="00E962EC" w:rsidRDefault="00833AC8" w:rsidP="004F2829">
            <w:pPr>
              <w:rPr>
                <w:sz w:val="18"/>
                <w:szCs w:val="18"/>
                <w:lang w:eastAsia="ru-RU"/>
              </w:rPr>
            </w:pPr>
            <w:r w:rsidRPr="00E962EC">
              <w:rPr>
                <w:sz w:val="18"/>
                <w:szCs w:val="18"/>
                <w:lang w:eastAsia="ru-RU"/>
              </w:rPr>
              <w:t>1</w:t>
            </w:r>
          </w:p>
        </w:tc>
        <w:tc>
          <w:tcPr>
            <w:tcW w:w="1287" w:type="dxa"/>
            <w:gridSpan w:val="2"/>
            <w:tcBorders>
              <w:top w:val="nil"/>
              <w:left w:val="nil"/>
              <w:bottom w:val="nil"/>
              <w:right w:val="nil"/>
            </w:tcBorders>
            <w:shd w:val="clear" w:color="auto" w:fill="auto"/>
            <w:hideMark/>
          </w:tcPr>
          <w:p w:rsidR="00833AC8" w:rsidRPr="00E962EC" w:rsidRDefault="00833AC8" w:rsidP="004F2829">
            <w:pPr>
              <w:rPr>
                <w:sz w:val="18"/>
                <w:szCs w:val="18"/>
                <w:lang w:eastAsia="ru-RU"/>
              </w:rPr>
            </w:pPr>
          </w:p>
        </w:tc>
        <w:tc>
          <w:tcPr>
            <w:tcW w:w="3696" w:type="dxa"/>
            <w:gridSpan w:val="5"/>
            <w:tcBorders>
              <w:top w:val="nil"/>
              <w:left w:val="nil"/>
              <w:bottom w:val="nil"/>
              <w:right w:val="nil"/>
            </w:tcBorders>
            <w:shd w:val="clear" w:color="auto" w:fill="auto"/>
            <w:vAlign w:val="bottom"/>
            <w:hideMark/>
          </w:tcPr>
          <w:p w:rsidR="00833AC8" w:rsidRPr="00E962EC" w:rsidRDefault="00833AC8" w:rsidP="004F2829">
            <w:pPr>
              <w:rPr>
                <w:sz w:val="18"/>
                <w:szCs w:val="18"/>
                <w:lang w:eastAsia="ru-RU"/>
              </w:rPr>
            </w:pPr>
          </w:p>
        </w:tc>
        <w:tc>
          <w:tcPr>
            <w:tcW w:w="1372" w:type="dxa"/>
            <w:gridSpan w:val="4"/>
            <w:tcBorders>
              <w:top w:val="nil"/>
              <w:left w:val="nil"/>
              <w:bottom w:val="nil"/>
              <w:right w:val="nil"/>
            </w:tcBorders>
            <w:shd w:val="clear" w:color="auto" w:fill="auto"/>
            <w:vAlign w:val="bottom"/>
            <w:hideMark/>
          </w:tcPr>
          <w:p w:rsidR="00833AC8" w:rsidRPr="00E962EC" w:rsidRDefault="00833AC8" w:rsidP="004F2829">
            <w:pPr>
              <w:jc w:val="right"/>
              <w:rPr>
                <w:i/>
                <w:iCs/>
                <w:sz w:val="18"/>
                <w:szCs w:val="18"/>
                <w:lang w:eastAsia="ru-RU"/>
              </w:rPr>
            </w:pPr>
          </w:p>
        </w:tc>
        <w:tc>
          <w:tcPr>
            <w:tcW w:w="407" w:type="dxa"/>
            <w:gridSpan w:val="2"/>
            <w:tcBorders>
              <w:top w:val="nil"/>
              <w:left w:val="nil"/>
              <w:bottom w:val="nil"/>
              <w:right w:val="nil"/>
            </w:tcBorders>
            <w:shd w:val="clear" w:color="auto" w:fill="auto"/>
            <w:noWrap/>
            <w:vAlign w:val="bottom"/>
            <w:hideMark/>
          </w:tcPr>
          <w:p w:rsidR="00833AC8" w:rsidRPr="00E962EC" w:rsidRDefault="00833AC8" w:rsidP="004F2829">
            <w:pPr>
              <w:jc w:val="right"/>
              <w:rPr>
                <w:sz w:val="18"/>
                <w:szCs w:val="18"/>
                <w:lang w:eastAsia="ru-RU"/>
              </w:rPr>
            </w:pPr>
          </w:p>
        </w:tc>
        <w:tc>
          <w:tcPr>
            <w:tcW w:w="284" w:type="dxa"/>
            <w:gridSpan w:val="3"/>
            <w:tcBorders>
              <w:top w:val="nil"/>
              <w:left w:val="nil"/>
              <w:bottom w:val="nil"/>
              <w:right w:val="nil"/>
            </w:tcBorders>
            <w:shd w:val="clear" w:color="auto" w:fill="auto"/>
            <w:noWrap/>
            <w:vAlign w:val="bottom"/>
            <w:hideMark/>
          </w:tcPr>
          <w:p w:rsidR="00833AC8" w:rsidRPr="00E962EC" w:rsidRDefault="00833AC8" w:rsidP="004F2829">
            <w:pPr>
              <w:jc w:val="right"/>
              <w:rPr>
                <w:sz w:val="18"/>
                <w:szCs w:val="18"/>
                <w:lang w:eastAsia="ru-RU"/>
              </w:rPr>
            </w:pPr>
          </w:p>
        </w:tc>
        <w:tc>
          <w:tcPr>
            <w:tcW w:w="2410" w:type="dxa"/>
            <w:gridSpan w:val="7"/>
            <w:tcBorders>
              <w:top w:val="nil"/>
              <w:left w:val="nil"/>
              <w:bottom w:val="nil"/>
              <w:right w:val="nil"/>
            </w:tcBorders>
            <w:shd w:val="clear" w:color="auto" w:fill="auto"/>
            <w:vAlign w:val="bottom"/>
            <w:hideMark/>
          </w:tcPr>
          <w:p w:rsidR="00833AC8" w:rsidRPr="00E962EC" w:rsidRDefault="00833AC8" w:rsidP="004F2829">
            <w:pPr>
              <w:rPr>
                <w:sz w:val="18"/>
                <w:szCs w:val="18"/>
                <w:lang w:eastAsia="ru-RU"/>
              </w:rPr>
            </w:pPr>
          </w:p>
        </w:tc>
      </w:tr>
      <w:tr w:rsidR="00833AC8" w:rsidRPr="00E962EC" w:rsidTr="00833AC8">
        <w:trPr>
          <w:gridAfter w:val="1"/>
          <w:wAfter w:w="236" w:type="dxa"/>
          <w:trHeight w:val="20"/>
        </w:trPr>
        <w:tc>
          <w:tcPr>
            <w:tcW w:w="624" w:type="dxa"/>
            <w:gridSpan w:val="2"/>
            <w:tcBorders>
              <w:top w:val="nil"/>
              <w:left w:val="nil"/>
              <w:bottom w:val="nil"/>
              <w:right w:val="nil"/>
            </w:tcBorders>
            <w:shd w:val="clear" w:color="auto" w:fill="auto"/>
            <w:noWrap/>
            <w:hideMark/>
          </w:tcPr>
          <w:p w:rsidR="00833AC8" w:rsidRPr="00E962EC" w:rsidRDefault="00833AC8" w:rsidP="004F2829">
            <w:pPr>
              <w:rPr>
                <w:sz w:val="18"/>
                <w:szCs w:val="18"/>
                <w:lang w:eastAsia="ru-RU"/>
              </w:rPr>
            </w:pPr>
          </w:p>
        </w:tc>
        <w:tc>
          <w:tcPr>
            <w:tcW w:w="1287" w:type="dxa"/>
            <w:gridSpan w:val="2"/>
            <w:tcBorders>
              <w:top w:val="nil"/>
              <w:left w:val="nil"/>
              <w:bottom w:val="nil"/>
              <w:right w:val="nil"/>
            </w:tcBorders>
            <w:shd w:val="clear" w:color="auto" w:fill="auto"/>
            <w:hideMark/>
          </w:tcPr>
          <w:p w:rsidR="00833AC8" w:rsidRPr="00E962EC" w:rsidRDefault="00833AC8" w:rsidP="004F2829">
            <w:pPr>
              <w:rPr>
                <w:sz w:val="18"/>
                <w:szCs w:val="18"/>
                <w:lang w:eastAsia="ru-RU"/>
              </w:rPr>
            </w:pPr>
          </w:p>
        </w:tc>
        <w:tc>
          <w:tcPr>
            <w:tcW w:w="3696" w:type="dxa"/>
            <w:gridSpan w:val="5"/>
            <w:tcBorders>
              <w:top w:val="nil"/>
              <w:left w:val="nil"/>
              <w:bottom w:val="nil"/>
              <w:right w:val="nil"/>
            </w:tcBorders>
            <w:shd w:val="clear" w:color="auto" w:fill="auto"/>
            <w:vAlign w:val="bottom"/>
            <w:hideMark/>
          </w:tcPr>
          <w:p w:rsidR="00833AC8" w:rsidRPr="00E962EC" w:rsidRDefault="00833AC8" w:rsidP="004F2829">
            <w:pPr>
              <w:rPr>
                <w:sz w:val="18"/>
                <w:szCs w:val="18"/>
                <w:lang w:eastAsia="ru-RU"/>
              </w:rPr>
            </w:pPr>
            <w:r w:rsidRPr="00E962EC">
              <w:rPr>
                <w:sz w:val="18"/>
                <w:szCs w:val="18"/>
                <w:lang w:eastAsia="ru-RU"/>
              </w:rPr>
              <w:t>ЗП</w:t>
            </w:r>
          </w:p>
        </w:tc>
        <w:tc>
          <w:tcPr>
            <w:tcW w:w="1372" w:type="dxa"/>
            <w:gridSpan w:val="4"/>
            <w:tcBorders>
              <w:top w:val="nil"/>
              <w:left w:val="nil"/>
              <w:bottom w:val="nil"/>
              <w:right w:val="nil"/>
            </w:tcBorders>
            <w:shd w:val="clear" w:color="auto" w:fill="auto"/>
            <w:vAlign w:val="bottom"/>
            <w:hideMark/>
          </w:tcPr>
          <w:p w:rsidR="00833AC8" w:rsidRPr="00E962EC" w:rsidRDefault="00833AC8" w:rsidP="004F2829">
            <w:pPr>
              <w:jc w:val="right"/>
              <w:rPr>
                <w:i/>
                <w:iCs/>
                <w:sz w:val="18"/>
                <w:szCs w:val="18"/>
                <w:lang w:eastAsia="ru-RU"/>
              </w:rPr>
            </w:pPr>
          </w:p>
        </w:tc>
        <w:tc>
          <w:tcPr>
            <w:tcW w:w="407" w:type="dxa"/>
            <w:gridSpan w:val="2"/>
            <w:tcBorders>
              <w:top w:val="nil"/>
              <w:left w:val="nil"/>
              <w:bottom w:val="nil"/>
              <w:right w:val="nil"/>
            </w:tcBorders>
            <w:shd w:val="clear" w:color="auto" w:fill="auto"/>
            <w:noWrap/>
            <w:vAlign w:val="bottom"/>
            <w:hideMark/>
          </w:tcPr>
          <w:p w:rsidR="00833AC8" w:rsidRPr="00E962EC" w:rsidRDefault="00833AC8" w:rsidP="004F2829">
            <w:pPr>
              <w:jc w:val="right"/>
              <w:rPr>
                <w:sz w:val="18"/>
                <w:szCs w:val="18"/>
                <w:lang w:eastAsia="ru-RU"/>
              </w:rPr>
            </w:pPr>
          </w:p>
        </w:tc>
        <w:tc>
          <w:tcPr>
            <w:tcW w:w="284" w:type="dxa"/>
            <w:gridSpan w:val="3"/>
            <w:tcBorders>
              <w:top w:val="nil"/>
              <w:left w:val="nil"/>
              <w:bottom w:val="nil"/>
              <w:right w:val="nil"/>
            </w:tcBorders>
            <w:shd w:val="clear" w:color="auto" w:fill="auto"/>
            <w:noWrap/>
            <w:vAlign w:val="bottom"/>
            <w:hideMark/>
          </w:tcPr>
          <w:p w:rsidR="00833AC8" w:rsidRPr="00E962EC" w:rsidRDefault="00833AC8" w:rsidP="004F2829">
            <w:pPr>
              <w:jc w:val="right"/>
              <w:rPr>
                <w:sz w:val="18"/>
                <w:szCs w:val="18"/>
                <w:lang w:eastAsia="ru-RU"/>
              </w:rPr>
            </w:pPr>
          </w:p>
        </w:tc>
        <w:tc>
          <w:tcPr>
            <w:tcW w:w="2410" w:type="dxa"/>
            <w:gridSpan w:val="7"/>
            <w:tcBorders>
              <w:top w:val="nil"/>
              <w:left w:val="nil"/>
              <w:bottom w:val="nil"/>
              <w:right w:val="nil"/>
            </w:tcBorders>
            <w:shd w:val="clear" w:color="auto" w:fill="auto"/>
            <w:vAlign w:val="bottom"/>
            <w:hideMark/>
          </w:tcPr>
          <w:p w:rsidR="00833AC8" w:rsidRPr="00E962EC" w:rsidRDefault="00833AC8" w:rsidP="004F2829">
            <w:pPr>
              <w:rPr>
                <w:sz w:val="18"/>
                <w:szCs w:val="18"/>
                <w:lang w:eastAsia="ru-RU"/>
              </w:rPr>
            </w:pPr>
          </w:p>
        </w:tc>
      </w:tr>
      <w:tr w:rsidR="00833AC8" w:rsidRPr="00E962EC" w:rsidTr="00833AC8">
        <w:trPr>
          <w:gridAfter w:val="1"/>
          <w:wAfter w:w="236" w:type="dxa"/>
          <w:trHeight w:val="20"/>
        </w:trPr>
        <w:tc>
          <w:tcPr>
            <w:tcW w:w="624" w:type="dxa"/>
            <w:gridSpan w:val="2"/>
            <w:tcBorders>
              <w:top w:val="nil"/>
              <w:left w:val="nil"/>
              <w:bottom w:val="nil"/>
              <w:right w:val="nil"/>
            </w:tcBorders>
            <w:shd w:val="clear" w:color="auto" w:fill="auto"/>
            <w:noWrap/>
            <w:hideMark/>
          </w:tcPr>
          <w:p w:rsidR="00833AC8" w:rsidRPr="00E962EC" w:rsidRDefault="00833AC8" w:rsidP="004F2829">
            <w:pPr>
              <w:rPr>
                <w:sz w:val="18"/>
                <w:szCs w:val="18"/>
                <w:lang w:eastAsia="ru-RU"/>
              </w:rPr>
            </w:pPr>
          </w:p>
        </w:tc>
        <w:tc>
          <w:tcPr>
            <w:tcW w:w="1287" w:type="dxa"/>
            <w:gridSpan w:val="2"/>
            <w:tcBorders>
              <w:top w:val="nil"/>
              <w:left w:val="nil"/>
              <w:bottom w:val="nil"/>
              <w:right w:val="nil"/>
            </w:tcBorders>
            <w:shd w:val="clear" w:color="auto" w:fill="auto"/>
            <w:hideMark/>
          </w:tcPr>
          <w:p w:rsidR="00833AC8" w:rsidRPr="00E962EC" w:rsidRDefault="00833AC8" w:rsidP="004F2829">
            <w:pPr>
              <w:rPr>
                <w:sz w:val="18"/>
                <w:szCs w:val="18"/>
                <w:lang w:eastAsia="ru-RU"/>
              </w:rPr>
            </w:pPr>
          </w:p>
        </w:tc>
        <w:tc>
          <w:tcPr>
            <w:tcW w:w="3696" w:type="dxa"/>
            <w:gridSpan w:val="5"/>
            <w:tcBorders>
              <w:top w:val="nil"/>
              <w:left w:val="nil"/>
              <w:bottom w:val="nil"/>
              <w:right w:val="nil"/>
            </w:tcBorders>
            <w:shd w:val="clear" w:color="auto" w:fill="auto"/>
            <w:vAlign w:val="bottom"/>
            <w:hideMark/>
          </w:tcPr>
          <w:p w:rsidR="00833AC8" w:rsidRPr="00E962EC" w:rsidRDefault="00833AC8" w:rsidP="004F2829">
            <w:pPr>
              <w:rPr>
                <w:sz w:val="18"/>
                <w:szCs w:val="18"/>
                <w:lang w:eastAsia="ru-RU"/>
              </w:rPr>
            </w:pPr>
            <w:r w:rsidRPr="00E962EC">
              <w:rPr>
                <w:sz w:val="18"/>
                <w:szCs w:val="18"/>
                <w:lang w:eastAsia="ru-RU"/>
              </w:rPr>
              <w:t>ЭМ</w:t>
            </w:r>
          </w:p>
        </w:tc>
        <w:tc>
          <w:tcPr>
            <w:tcW w:w="1372" w:type="dxa"/>
            <w:gridSpan w:val="4"/>
            <w:tcBorders>
              <w:top w:val="nil"/>
              <w:left w:val="nil"/>
              <w:bottom w:val="nil"/>
              <w:right w:val="nil"/>
            </w:tcBorders>
            <w:shd w:val="clear" w:color="auto" w:fill="auto"/>
            <w:vAlign w:val="bottom"/>
            <w:hideMark/>
          </w:tcPr>
          <w:p w:rsidR="00833AC8" w:rsidRPr="00E962EC" w:rsidRDefault="00833AC8" w:rsidP="004F2829">
            <w:pPr>
              <w:jc w:val="right"/>
              <w:rPr>
                <w:i/>
                <w:iCs/>
                <w:sz w:val="18"/>
                <w:szCs w:val="18"/>
                <w:lang w:eastAsia="ru-RU"/>
              </w:rPr>
            </w:pPr>
          </w:p>
        </w:tc>
        <w:tc>
          <w:tcPr>
            <w:tcW w:w="407" w:type="dxa"/>
            <w:gridSpan w:val="2"/>
            <w:tcBorders>
              <w:top w:val="nil"/>
              <w:left w:val="nil"/>
              <w:bottom w:val="nil"/>
              <w:right w:val="nil"/>
            </w:tcBorders>
            <w:shd w:val="clear" w:color="auto" w:fill="auto"/>
            <w:noWrap/>
            <w:vAlign w:val="bottom"/>
            <w:hideMark/>
          </w:tcPr>
          <w:p w:rsidR="00833AC8" w:rsidRPr="00E962EC" w:rsidRDefault="00833AC8" w:rsidP="004F2829">
            <w:pPr>
              <w:jc w:val="right"/>
              <w:rPr>
                <w:sz w:val="18"/>
                <w:szCs w:val="18"/>
                <w:lang w:eastAsia="ru-RU"/>
              </w:rPr>
            </w:pPr>
          </w:p>
        </w:tc>
        <w:tc>
          <w:tcPr>
            <w:tcW w:w="284" w:type="dxa"/>
            <w:gridSpan w:val="3"/>
            <w:tcBorders>
              <w:top w:val="nil"/>
              <w:left w:val="nil"/>
              <w:bottom w:val="nil"/>
              <w:right w:val="nil"/>
            </w:tcBorders>
            <w:shd w:val="clear" w:color="auto" w:fill="auto"/>
            <w:noWrap/>
            <w:vAlign w:val="bottom"/>
            <w:hideMark/>
          </w:tcPr>
          <w:p w:rsidR="00833AC8" w:rsidRPr="00E962EC" w:rsidRDefault="00833AC8" w:rsidP="004F2829">
            <w:pPr>
              <w:jc w:val="right"/>
              <w:rPr>
                <w:sz w:val="18"/>
                <w:szCs w:val="18"/>
                <w:lang w:eastAsia="ru-RU"/>
              </w:rPr>
            </w:pPr>
          </w:p>
        </w:tc>
        <w:tc>
          <w:tcPr>
            <w:tcW w:w="2410" w:type="dxa"/>
            <w:gridSpan w:val="7"/>
            <w:tcBorders>
              <w:top w:val="nil"/>
              <w:left w:val="nil"/>
              <w:bottom w:val="nil"/>
              <w:right w:val="nil"/>
            </w:tcBorders>
            <w:shd w:val="clear" w:color="auto" w:fill="auto"/>
            <w:vAlign w:val="bottom"/>
            <w:hideMark/>
          </w:tcPr>
          <w:p w:rsidR="00833AC8" w:rsidRPr="00E962EC" w:rsidRDefault="00833AC8" w:rsidP="004F2829">
            <w:pPr>
              <w:rPr>
                <w:sz w:val="18"/>
                <w:szCs w:val="18"/>
                <w:lang w:eastAsia="ru-RU"/>
              </w:rPr>
            </w:pPr>
          </w:p>
        </w:tc>
      </w:tr>
      <w:tr w:rsidR="00833AC8" w:rsidRPr="00E962EC" w:rsidTr="00833AC8">
        <w:trPr>
          <w:gridAfter w:val="1"/>
          <w:wAfter w:w="236" w:type="dxa"/>
          <w:trHeight w:val="20"/>
        </w:trPr>
        <w:tc>
          <w:tcPr>
            <w:tcW w:w="624" w:type="dxa"/>
            <w:gridSpan w:val="2"/>
            <w:tcBorders>
              <w:top w:val="nil"/>
              <w:left w:val="nil"/>
              <w:bottom w:val="nil"/>
              <w:right w:val="nil"/>
            </w:tcBorders>
            <w:shd w:val="clear" w:color="auto" w:fill="auto"/>
            <w:noWrap/>
            <w:hideMark/>
          </w:tcPr>
          <w:p w:rsidR="00833AC8" w:rsidRPr="00E962EC" w:rsidRDefault="00833AC8" w:rsidP="004F2829">
            <w:pPr>
              <w:rPr>
                <w:sz w:val="18"/>
                <w:szCs w:val="18"/>
                <w:lang w:eastAsia="ru-RU"/>
              </w:rPr>
            </w:pPr>
          </w:p>
        </w:tc>
        <w:tc>
          <w:tcPr>
            <w:tcW w:w="1287" w:type="dxa"/>
            <w:gridSpan w:val="2"/>
            <w:tcBorders>
              <w:top w:val="nil"/>
              <w:left w:val="nil"/>
              <w:bottom w:val="nil"/>
              <w:right w:val="nil"/>
            </w:tcBorders>
            <w:shd w:val="clear" w:color="auto" w:fill="auto"/>
            <w:hideMark/>
          </w:tcPr>
          <w:p w:rsidR="00833AC8" w:rsidRPr="00E962EC" w:rsidRDefault="00833AC8" w:rsidP="004F2829">
            <w:pPr>
              <w:rPr>
                <w:sz w:val="18"/>
                <w:szCs w:val="18"/>
                <w:lang w:eastAsia="ru-RU"/>
              </w:rPr>
            </w:pPr>
          </w:p>
        </w:tc>
        <w:tc>
          <w:tcPr>
            <w:tcW w:w="3696" w:type="dxa"/>
            <w:gridSpan w:val="5"/>
            <w:tcBorders>
              <w:top w:val="nil"/>
              <w:left w:val="nil"/>
              <w:bottom w:val="nil"/>
              <w:right w:val="nil"/>
            </w:tcBorders>
            <w:shd w:val="clear" w:color="auto" w:fill="auto"/>
            <w:vAlign w:val="bottom"/>
            <w:hideMark/>
          </w:tcPr>
          <w:p w:rsidR="00833AC8" w:rsidRPr="00E962EC" w:rsidRDefault="00833AC8" w:rsidP="004F2829">
            <w:pPr>
              <w:rPr>
                <w:sz w:val="18"/>
                <w:szCs w:val="18"/>
                <w:lang w:eastAsia="ru-RU"/>
              </w:rPr>
            </w:pPr>
            <w:r w:rsidRPr="00E962EC">
              <w:rPr>
                <w:sz w:val="18"/>
                <w:szCs w:val="18"/>
                <w:lang w:eastAsia="ru-RU"/>
              </w:rPr>
              <w:t>в т.ч. ЗПМ</w:t>
            </w:r>
          </w:p>
        </w:tc>
        <w:tc>
          <w:tcPr>
            <w:tcW w:w="1372" w:type="dxa"/>
            <w:gridSpan w:val="4"/>
            <w:tcBorders>
              <w:top w:val="nil"/>
              <w:left w:val="nil"/>
              <w:bottom w:val="nil"/>
              <w:right w:val="nil"/>
            </w:tcBorders>
            <w:shd w:val="clear" w:color="auto" w:fill="auto"/>
            <w:vAlign w:val="bottom"/>
            <w:hideMark/>
          </w:tcPr>
          <w:p w:rsidR="00833AC8" w:rsidRPr="00E962EC" w:rsidRDefault="00833AC8" w:rsidP="004F2829">
            <w:pPr>
              <w:jc w:val="right"/>
              <w:rPr>
                <w:i/>
                <w:iCs/>
                <w:sz w:val="18"/>
                <w:szCs w:val="18"/>
                <w:lang w:eastAsia="ru-RU"/>
              </w:rPr>
            </w:pPr>
          </w:p>
        </w:tc>
        <w:tc>
          <w:tcPr>
            <w:tcW w:w="407" w:type="dxa"/>
            <w:gridSpan w:val="2"/>
            <w:tcBorders>
              <w:top w:val="nil"/>
              <w:left w:val="nil"/>
              <w:bottom w:val="nil"/>
              <w:right w:val="nil"/>
            </w:tcBorders>
            <w:shd w:val="clear" w:color="auto" w:fill="auto"/>
            <w:noWrap/>
            <w:vAlign w:val="bottom"/>
            <w:hideMark/>
          </w:tcPr>
          <w:p w:rsidR="00833AC8" w:rsidRPr="00E962EC" w:rsidRDefault="00833AC8" w:rsidP="004F2829">
            <w:pPr>
              <w:jc w:val="right"/>
              <w:rPr>
                <w:sz w:val="18"/>
                <w:szCs w:val="18"/>
                <w:lang w:eastAsia="ru-RU"/>
              </w:rPr>
            </w:pPr>
          </w:p>
        </w:tc>
        <w:tc>
          <w:tcPr>
            <w:tcW w:w="284" w:type="dxa"/>
            <w:gridSpan w:val="3"/>
            <w:tcBorders>
              <w:top w:val="nil"/>
              <w:left w:val="nil"/>
              <w:bottom w:val="nil"/>
              <w:right w:val="nil"/>
            </w:tcBorders>
            <w:shd w:val="clear" w:color="auto" w:fill="auto"/>
            <w:noWrap/>
            <w:vAlign w:val="bottom"/>
            <w:hideMark/>
          </w:tcPr>
          <w:p w:rsidR="00833AC8" w:rsidRPr="00E962EC" w:rsidRDefault="00833AC8" w:rsidP="004F2829">
            <w:pPr>
              <w:jc w:val="right"/>
              <w:rPr>
                <w:sz w:val="18"/>
                <w:szCs w:val="18"/>
                <w:lang w:eastAsia="ru-RU"/>
              </w:rPr>
            </w:pPr>
          </w:p>
        </w:tc>
        <w:tc>
          <w:tcPr>
            <w:tcW w:w="2410" w:type="dxa"/>
            <w:gridSpan w:val="7"/>
            <w:tcBorders>
              <w:top w:val="nil"/>
              <w:left w:val="nil"/>
              <w:bottom w:val="nil"/>
              <w:right w:val="nil"/>
            </w:tcBorders>
            <w:shd w:val="clear" w:color="auto" w:fill="auto"/>
            <w:vAlign w:val="bottom"/>
            <w:hideMark/>
          </w:tcPr>
          <w:p w:rsidR="00833AC8" w:rsidRPr="00E962EC" w:rsidRDefault="00833AC8" w:rsidP="004F2829">
            <w:pPr>
              <w:rPr>
                <w:sz w:val="18"/>
                <w:szCs w:val="18"/>
                <w:lang w:eastAsia="ru-RU"/>
              </w:rPr>
            </w:pPr>
          </w:p>
        </w:tc>
      </w:tr>
      <w:tr w:rsidR="00833AC8" w:rsidRPr="00E962EC" w:rsidTr="00833AC8">
        <w:trPr>
          <w:gridAfter w:val="1"/>
          <w:wAfter w:w="236" w:type="dxa"/>
          <w:trHeight w:val="20"/>
        </w:trPr>
        <w:tc>
          <w:tcPr>
            <w:tcW w:w="624" w:type="dxa"/>
            <w:gridSpan w:val="2"/>
            <w:tcBorders>
              <w:top w:val="nil"/>
              <w:left w:val="nil"/>
              <w:bottom w:val="nil"/>
              <w:right w:val="nil"/>
            </w:tcBorders>
            <w:shd w:val="clear" w:color="auto" w:fill="auto"/>
            <w:noWrap/>
            <w:hideMark/>
          </w:tcPr>
          <w:p w:rsidR="00833AC8" w:rsidRPr="00E962EC" w:rsidRDefault="00833AC8" w:rsidP="004F2829">
            <w:pPr>
              <w:rPr>
                <w:sz w:val="18"/>
                <w:szCs w:val="18"/>
                <w:lang w:eastAsia="ru-RU"/>
              </w:rPr>
            </w:pPr>
          </w:p>
        </w:tc>
        <w:tc>
          <w:tcPr>
            <w:tcW w:w="1287" w:type="dxa"/>
            <w:gridSpan w:val="2"/>
            <w:tcBorders>
              <w:top w:val="nil"/>
              <w:left w:val="nil"/>
              <w:bottom w:val="nil"/>
              <w:right w:val="nil"/>
            </w:tcBorders>
            <w:shd w:val="clear" w:color="auto" w:fill="auto"/>
            <w:hideMark/>
          </w:tcPr>
          <w:p w:rsidR="00833AC8" w:rsidRPr="00E962EC" w:rsidRDefault="00833AC8" w:rsidP="004F2829">
            <w:pPr>
              <w:rPr>
                <w:sz w:val="18"/>
                <w:szCs w:val="18"/>
                <w:lang w:eastAsia="ru-RU"/>
              </w:rPr>
            </w:pPr>
          </w:p>
        </w:tc>
        <w:tc>
          <w:tcPr>
            <w:tcW w:w="3696" w:type="dxa"/>
            <w:gridSpan w:val="5"/>
            <w:tcBorders>
              <w:top w:val="nil"/>
              <w:left w:val="nil"/>
              <w:bottom w:val="nil"/>
              <w:right w:val="nil"/>
            </w:tcBorders>
            <w:shd w:val="clear" w:color="auto" w:fill="auto"/>
            <w:vAlign w:val="bottom"/>
            <w:hideMark/>
          </w:tcPr>
          <w:p w:rsidR="00833AC8" w:rsidRPr="00E962EC" w:rsidRDefault="00833AC8" w:rsidP="004F2829">
            <w:pPr>
              <w:rPr>
                <w:sz w:val="18"/>
                <w:szCs w:val="18"/>
                <w:lang w:eastAsia="ru-RU"/>
              </w:rPr>
            </w:pPr>
            <w:r w:rsidRPr="00E962EC">
              <w:rPr>
                <w:sz w:val="18"/>
                <w:szCs w:val="18"/>
                <w:lang w:eastAsia="ru-RU"/>
              </w:rPr>
              <w:t>НР от ФОТ [к тек</w:t>
            </w:r>
            <w:proofErr w:type="gramStart"/>
            <w:r w:rsidRPr="00E962EC">
              <w:rPr>
                <w:sz w:val="18"/>
                <w:szCs w:val="18"/>
                <w:lang w:eastAsia="ru-RU"/>
              </w:rPr>
              <w:t>.</w:t>
            </w:r>
            <w:proofErr w:type="gramEnd"/>
            <w:r w:rsidRPr="00E962EC">
              <w:rPr>
                <w:sz w:val="18"/>
                <w:szCs w:val="18"/>
                <w:lang w:eastAsia="ru-RU"/>
              </w:rPr>
              <w:t xml:space="preserve"> </w:t>
            </w:r>
            <w:proofErr w:type="gramStart"/>
            <w:r w:rsidRPr="00E962EC">
              <w:rPr>
                <w:sz w:val="18"/>
                <w:szCs w:val="18"/>
                <w:lang w:eastAsia="ru-RU"/>
              </w:rPr>
              <w:t>у</w:t>
            </w:r>
            <w:proofErr w:type="gramEnd"/>
            <w:r w:rsidRPr="00E962EC">
              <w:rPr>
                <w:sz w:val="18"/>
                <w:szCs w:val="18"/>
                <w:lang w:eastAsia="ru-RU"/>
              </w:rPr>
              <w:t>ровню *0,85]</w:t>
            </w:r>
          </w:p>
        </w:tc>
        <w:tc>
          <w:tcPr>
            <w:tcW w:w="1372" w:type="dxa"/>
            <w:gridSpan w:val="4"/>
            <w:tcBorders>
              <w:top w:val="nil"/>
              <w:left w:val="nil"/>
              <w:bottom w:val="nil"/>
              <w:right w:val="nil"/>
            </w:tcBorders>
            <w:shd w:val="clear" w:color="auto" w:fill="auto"/>
            <w:vAlign w:val="bottom"/>
            <w:hideMark/>
          </w:tcPr>
          <w:p w:rsidR="00833AC8" w:rsidRPr="00E962EC" w:rsidRDefault="00833AC8" w:rsidP="004F2829">
            <w:pPr>
              <w:jc w:val="right"/>
              <w:rPr>
                <w:i/>
                <w:iCs/>
                <w:sz w:val="18"/>
                <w:szCs w:val="18"/>
                <w:lang w:eastAsia="ru-RU"/>
              </w:rPr>
            </w:pPr>
            <w:r w:rsidRPr="00E962EC">
              <w:rPr>
                <w:i/>
                <w:iCs/>
                <w:sz w:val="18"/>
                <w:szCs w:val="18"/>
                <w:lang w:eastAsia="ru-RU"/>
              </w:rPr>
              <w:t>%</w:t>
            </w:r>
          </w:p>
        </w:tc>
        <w:tc>
          <w:tcPr>
            <w:tcW w:w="407" w:type="dxa"/>
            <w:gridSpan w:val="2"/>
            <w:tcBorders>
              <w:top w:val="nil"/>
              <w:left w:val="nil"/>
              <w:bottom w:val="nil"/>
              <w:right w:val="nil"/>
            </w:tcBorders>
            <w:shd w:val="clear" w:color="auto" w:fill="auto"/>
            <w:noWrap/>
            <w:vAlign w:val="bottom"/>
            <w:hideMark/>
          </w:tcPr>
          <w:p w:rsidR="00833AC8" w:rsidRPr="00E962EC" w:rsidRDefault="00833AC8" w:rsidP="004F2829">
            <w:pPr>
              <w:jc w:val="right"/>
              <w:rPr>
                <w:sz w:val="18"/>
                <w:szCs w:val="18"/>
                <w:lang w:eastAsia="ru-RU"/>
              </w:rPr>
            </w:pPr>
          </w:p>
        </w:tc>
        <w:tc>
          <w:tcPr>
            <w:tcW w:w="284" w:type="dxa"/>
            <w:gridSpan w:val="3"/>
            <w:tcBorders>
              <w:top w:val="nil"/>
              <w:left w:val="nil"/>
              <w:bottom w:val="nil"/>
              <w:right w:val="nil"/>
            </w:tcBorders>
            <w:shd w:val="clear" w:color="auto" w:fill="auto"/>
            <w:noWrap/>
            <w:vAlign w:val="bottom"/>
            <w:hideMark/>
          </w:tcPr>
          <w:p w:rsidR="00833AC8" w:rsidRPr="00E962EC" w:rsidRDefault="00833AC8" w:rsidP="004F2829">
            <w:pPr>
              <w:jc w:val="right"/>
              <w:rPr>
                <w:sz w:val="18"/>
                <w:szCs w:val="18"/>
                <w:lang w:eastAsia="ru-RU"/>
              </w:rPr>
            </w:pPr>
          </w:p>
        </w:tc>
        <w:tc>
          <w:tcPr>
            <w:tcW w:w="2410" w:type="dxa"/>
            <w:gridSpan w:val="7"/>
            <w:tcBorders>
              <w:top w:val="nil"/>
              <w:left w:val="nil"/>
              <w:bottom w:val="nil"/>
              <w:right w:val="nil"/>
            </w:tcBorders>
            <w:shd w:val="clear" w:color="auto" w:fill="auto"/>
            <w:vAlign w:val="bottom"/>
            <w:hideMark/>
          </w:tcPr>
          <w:p w:rsidR="00833AC8" w:rsidRPr="00E962EC" w:rsidRDefault="00833AC8" w:rsidP="004F2829">
            <w:pPr>
              <w:rPr>
                <w:sz w:val="18"/>
                <w:szCs w:val="18"/>
                <w:lang w:eastAsia="ru-RU"/>
              </w:rPr>
            </w:pPr>
          </w:p>
        </w:tc>
      </w:tr>
      <w:tr w:rsidR="00833AC8" w:rsidRPr="00E962EC" w:rsidTr="00833AC8">
        <w:trPr>
          <w:gridAfter w:val="1"/>
          <w:wAfter w:w="236" w:type="dxa"/>
          <w:trHeight w:val="20"/>
        </w:trPr>
        <w:tc>
          <w:tcPr>
            <w:tcW w:w="624" w:type="dxa"/>
            <w:gridSpan w:val="2"/>
            <w:tcBorders>
              <w:top w:val="nil"/>
              <w:left w:val="nil"/>
              <w:bottom w:val="nil"/>
              <w:right w:val="nil"/>
            </w:tcBorders>
            <w:shd w:val="clear" w:color="auto" w:fill="auto"/>
            <w:noWrap/>
            <w:hideMark/>
          </w:tcPr>
          <w:p w:rsidR="00833AC8" w:rsidRPr="00E962EC" w:rsidRDefault="00833AC8" w:rsidP="004F2829">
            <w:pPr>
              <w:rPr>
                <w:sz w:val="18"/>
                <w:szCs w:val="18"/>
                <w:lang w:eastAsia="ru-RU"/>
              </w:rPr>
            </w:pPr>
          </w:p>
        </w:tc>
        <w:tc>
          <w:tcPr>
            <w:tcW w:w="1287" w:type="dxa"/>
            <w:gridSpan w:val="2"/>
            <w:tcBorders>
              <w:top w:val="nil"/>
              <w:left w:val="nil"/>
              <w:bottom w:val="nil"/>
              <w:right w:val="nil"/>
            </w:tcBorders>
            <w:shd w:val="clear" w:color="auto" w:fill="auto"/>
            <w:hideMark/>
          </w:tcPr>
          <w:p w:rsidR="00833AC8" w:rsidRPr="00E962EC" w:rsidRDefault="00833AC8" w:rsidP="004F2829">
            <w:pPr>
              <w:rPr>
                <w:sz w:val="18"/>
                <w:szCs w:val="18"/>
                <w:lang w:eastAsia="ru-RU"/>
              </w:rPr>
            </w:pPr>
          </w:p>
        </w:tc>
        <w:tc>
          <w:tcPr>
            <w:tcW w:w="3696" w:type="dxa"/>
            <w:gridSpan w:val="5"/>
            <w:tcBorders>
              <w:top w:val="nil"/>
              <w:left w:val="nil"/>
              <w:bottom w:val="nil"/>
              <w:right w:val="nil"/>
            </w:tcBorders>
            <w:shd w:val="clear" w:color="auto" w:fill="auto"/>
            <w:vAlign w:val="bottom"/>
            <w:hideMark/>
          </w:tcPr>
          <w:p w:rsidR="00833AC8" w:rsidRPr="00E962EC" w:rsidRDefault="00833AC8" w:rsidP="004F2829">
            <w:pPr>
              <w:rPr>
                <w:sz w:val="18"/>
                <w:szCs w:val="18"/>
                <w:lang w:eastAsia="ru-RU"/>
              </w:rPr>
            </w:pPr>
            <w:r w:rsidRPr="00E962EC">
              <w:rPr>
                <w:sz w:val="18"/>
                <w:szCs w:val="18"/>
                <w:lang w:eastAsia="ru-RU"/>
              </w:rPr>
              <w:t>СП от ФОТ [к тек</w:t>
            </w:r>
            <w:proofErr w:type="gramStart"/>
            <w:r w:rsidRPr="00E962EC">
              <w:rPr>
                <w:sz w:val="18"/>
                <w:szCs w:val="18"/>
                <w:lang w:eastAsia="ru-RU"/>
              </w:rPr>
              <w:t>.</w:t>
            </w:r>
            <w:proofErr w:type="gramEnd"/>
            <w:r w:rsidRPr="00E962EC">
              <w:rPr>
                <w:sz w:val="18"/>
                <w:szCs w:val="18"/>
                <w:lang w:eastAsia="ru-RU"/>
              </w:rPr>
              <w:t xml:space="preserve"> </w:t>
            </w:r>
            <w:proofErr w:type="gramStart"/>
            <w:r w:rsidRPr="00E962EC">
              <w:rPr>
                <w:sz w:val="18"/>
                <w:szCs w:val="18"/>
                <w:lang w:eastAsia="ru-RU"/>
              </w:rPr>
              <w:t>у</w:t>
            </w:r>
            <w:proofErr w:type="gramEnd"/>
            <w:r w:rsidRPr="00E962EC">
              <w:rPr>
                <w:sz w:val="18"/>
                <w:szCs w:val="18"/>
                <w:lang w:eastAsia="ru-RU"/>
              </w:rPr>
              <w:t>ровню *0,8]</w:t>
            </w:r>
          </w:p>
        </w:tc>
        <w:tc>
          <w:tcPr>
            <w:tcW w:w="1372" w:type="dxa"/>
            <w:gridSpan w:val="4"/>
            <w:tcBorders>
              <w:top w:val="nil"/>
              <w:left w:val="nil"/>
              <w:bottom w:val="nil"/>
              <w:right w:val="nil"/>
            </w:tcBorders>
            <w:shd w:val="clear" w:color="auto" w:fill="auto"/>
            <w:vAlign w:val="bottom"/>
            <w:hideMark/>
          </w:tcPr>
          <w:p w:rsidR="00833AC8" w:rsidRPr="00E962EC" w:rsidRDefault="00833AC8" w:rsidP="004F2829">
            <w:pPr>
              <w:jc w:val="right"/>
              <w:rPr>
                <w:i/>
                <w:iCs/>
                <w:sz w:val="18"/>
                <w:szCs w:val="18"/>
                <w:lang w:eastAsia="ru-RU"/>
              </w:rPr>
            </w:pPr>
            <w:r w:rsidRPr="00E962EC">
              <w:rPr>
                <w:i/>
                <w:iCs/>
                <w:sz w:val="18"/>
                <w:szCs w:val="18"/>
                <w:lang w:eastAsia="ru-RU"/>
              </w:rPr>
              <w:t>%</w:t>
            </w:r>
          </w:p>
        </w:tc>
        <w:tc>
          <w:tcPr>
            <w:tcW w:w="407" w:type="dxa"/>
            <w:gridSpan w:val="2"/>
            <w:tcBorders>
              <w:top w:val="nil"/>
              <w:left w:val="nil"/>
              <w:bottom w:val="nil"/>
              <w:right w:val="nil"/>
            </w:tcBorders>
            <w:shd w:val="clear" w:color="auto" w:fill="auto"/>
            <w:noWrap/>
            <w:vAlign w:val="bottom"/>
            <w:hideMark/>
          </w:tcPr>
          <w:p w:rsidR="00833AC8" w:rsidRPr="00E962EC" w:rsidRDefault="00833AC8" w:rsidP="004F2829">
            <w:pPr>
              <w:jc w:val="right"/>
              <w:rPr>
                <w:sz w:val="18"/>
                <w:szCs w:val="18"/>
                <w:lang w:eastAsia="ru-RU"/>
              </w:rPr>
            </w:pPr>
          </w:p>
        </w:tc>
        <w:tc>
          <w:tcPr>
            <w:tcW w:w="284" w:type="dxa"/>
            <w:gridSpan w:val="3"/>
            <w:tcBorders>
              <w:top w:val="nil"/>
              <w:left w:val="nil"/>
              <w:bottom w:val="nil"/>
              <w:right w:val="nil"/>
            </w:tcBorders>
            <w:shd w:val="clear" w:color="auto" w:fill="auto"/>
            <w:noWrap/>
            <w:vAlign w:val="bottom"/>
            <w:hideMark/>
          </w:tcPr>
          <w:p w:rsidR="00833AC8" w:rsidRPr="00E962EC" w:rsidRDefault="00833AC8" w:rsidP="004F2829">
            <w:pPr>
              <w:jc w:val="right"/>
              <w:rPr>
                <w:sz w:val="18"/>
                <w:szCs w:val="18"/>
                <w:lang w:eastAsia="ru-RU"/>
              </w:rPr>
            </w:pPr>
          </w:p>
        </w:tc>
        <w:tc>
          <w:tcPr>
            <w:tcW w:w="2410" w:type="dxa"/>
            <w:gridSpan w:val="7"/>
            <w:tcBorders>
              <w:top w:val="nil"/>
              <w:left w:val="nil"/>
              <w:bottom w:val="nil"/>
              <w:right w:val="nil"/>
            </w:tcBorders>
            <w:shd w:val="clear" w:color="auto" w:fill="auto"/>
            <w:vAlign w:val="bottom"/>
            <w:hideMark/>
          </w:tcPr>
          <w:p w:rsidR="00833AC8" w:rsidRPr="00E962EC" w:rsidRDefault="00833AC8" w:rsidP="004F2829">
            <w:pPr>
              <w:rPr>
                <w:sz w:val="18"/>
                <w:szCs w:val="18"/>
                <w:lang w:eastAsia="ru-RU"/>
              </w:rPr>
            </w:pPr>
          </w:p>
        </w:tc>
      </w:tr>
      <w:tr w:rsidR="00833AC8" w:rsidRPr="00E962EC" w:rsidTr="00833AC8">
        <w:trPr>
          <w:gridAfter w:val="1"/>
          <w:wAfter w:w="236" w:type="dxa"/>
          <w:trHeight w:val="20"/>
        </w:trPr>
        <w:tc>
          <w:tcPr>
            <w:tcW w:w="624" w:type="dxa"/>
            <w:gridSpan w:val="2"/>
            <w:tcBorders>
              <w:top w:val="nil"/>
              <w:left w:val="nil"/>
              <w:bottom w:val="single" w:sz="4" w:space="0" w:color="auto"/>
              <w:right w:val="nil"/>
            </w:tcBorders>
            <w:shd w:val="clear" w:color="auto" w:fill="auto"/>
            <w:noWrap/>
            <w:hideMark/>
          </w:tcPr>
          <w:p w:rsidR="00833AC8" w:rsidRPr="00E962EC" w:rsidRDefault="00833AC8" w:rsidP="004F2829">
            <w:pPr>
              <w:rPr>
                <w:sz w:val="18"/>
                <w:szCs w:val="18"/>
                <w:lang w:eastAsia="ru-RU"/>
              </w:rPr>
            </w:pPr>
            <w:r w:rsidRPr="00E962EC">
              <w:rPr>
                <w:sz w:val="18"/>
                <w:szCs w:val="18"/>
                <w:lang w:eastAsia="ru-RU"/>
              </w:rPr>
              <w:t> </w:t>
            </w:r>
          </w:p>
        </w:tc>
        <w:tc>
          <w:tcPr>
            <w:tcW w:w="1287" w:type="dxa"/>
            <w:gridSpan w:val="2"/>
            <w:tcBorders>
              <w:top w:val="nil"/>
              <w:left w:val="nil"/>
              <w:bottom w:val="single" w:sz="4" w:space="0" w:color="auto"/>
              <w:right w:val="nil"/>
            </w:tcBorders>
            <w:shd w:val="clear" w:color="auto" w:fill="auto"/>
            <w:hideMark/>
          </w:tcPr>
          <w:p w:rsidR="00833AC8" w:rsidRPr="00E962EC" w:rsidRDefault="00833AC8" w:rsidP="004F2829">
            <w:pPr>
              <w:rPr>
                <w:sz w:val="18"/>
                <w:szCs w:val="18"/>
                <w:lang w:eastAsia="ru-RU"/>
              </w:rPr>
            </w:pPr>
            <w:r w:rsidRPr="00E962EC">
              <w:rPr>
                <w:sz w:val="18"/>
                <w:szCs w:val="18"/>
                <w:lang w:eastAsia="ru-RU"/>
              </w:rPr>
              <w:t> </w:t>
            </w:r>
          </w:p>
        </w:tc>
        <w:tc>
          <w:tcPr>
            <w:tcW w:w="3696" w:type="dxa"/>
            <w:gridSpan w:val="5"/>
            <w:tcBorders>
              <w:top w:val="nil"/>
              <w:left w:val="nil"/>
              <w:bottom w:val="single" w:sz="4" w:space="0" w:color="auto"/>
              <w:right w:val="nil"/>
            </w:tcBorders>
            <w:shd w:val="clear" w:color="auto" w:fill="auto"/>
            <w:vAlign w:val="bottom"/>
            <w:hideMark/>
          </w:tcPr>
          <w:p w:rsidR="00833AC8" w:rsidRPr="00E962EC" w:rsidRDefault="00833AC8" w:rsidP="004F2829">
            <w:pPr>
              <w:rPr>
                <w:sz w:val="18"/>
                <w:szCs w:val="18"/>
                <w:lang w:eastAsia="ru-RU"/>
              </w:rPr>
            </w:pPr>
            <w:r w:rsidRPr="00E962EC">
              <w:rPr>
                <w:sz w:val="18"/>
                <w:szCs w:val="18"/>
                <w:lang w:eastAsia="ru-RU"/>
              </w:rPr>
              <w:t>ЗТР</w:t>
            </w:r>
          </w:p>
        </w:tc>
        <w:tc>
          <w:tcPr>
            <w:tcW w:w="1372" w:type="dxa"/>
            <w:gridSpan w:val="4"/>
            <w:tcBorders>
              <w:top w:val="nil"/>
              <w:left w:val="nil"/>
              <w:bottom w:val="single" w:sz="4" w:space="0" w:color="auto"/>
              <w:right w:val="nil"/>
            </w:tcBorders>
            <w:shd w:val="clear" w:color="auto" w:fill="auto"/>
            <w:vAlign w:val="bottom"/>
            <w:hideMark/>
          </w:tcPr>
          <w:p w:rsidR="00833AC8" w:rsidRPr="00E962EC" w:rsidRDefault="00833AC8" w:rsidP="004F2829">
            <w:pPr>
              <w:jc w:val="right"/>
              <w:rPr>
                <w:i/>
                <w:iCs/>
                <w:sz w:val="18"/>
                <w:szCs w:val="18"/>
                <w:lang w:eastAsia="ru-RU"/>
              </w:rPr>
            </w:pPr>
            <w:r w:rsidRPr="00E962EC">
              <w:rPr>
                <w:i/>
                <w:iCs/>
                <w:sz w:val="18"/>
                <w:szCs w:val="18"/>
                <w:lang w:eastAsia="ru-RU"/>
              </w:rPr>
              <w:t>чел-ч</w:t>
            </w:r>
          </w:p>
        </w:tc>
        <w:tc>
          <w:tcPr>
            <w:tcW w:w="407" w:type="dxa"/>
            <w:gridSpan w:val="2"/>
            <w:tcBorders>
              <w:top w:val="nil"/>
              <w:left w:val="nil"/>
              <w:bottom w:val="single" w:sz="4" w:space="0" w:color="auto"/>
              <w:right w:val="nil"/>
            </w:tcBorders>
            <w:shd w:val="clear" w:color="auto" w:fill="auto"/>
            <w:noWrap/>
            <w:vAlign w:val="bottom"/>
            <w:hideMark/>
          </w:tcPr>
          <w:p w:rsidR="00833AC8" w:rsidRPr="00E962EC" w:rsidRDefault="00833AC8" w:rsidP="004F2829">
            <w:pPr>
              <w:jc w:val="right"/>
              <w:rPr>
                <w:sz w:val="18"/>
                <w:szCs w:val="18"/>
                <w:lang w:eastAsia="ru-RU"/>
              </w:rPr>
            </w:pPr>
            <w:r w:rsidRPr="00E962EC">
              <w:rPr>
                <w:sz w:val="18"/>
                <w:szCs w:val="18"/>
                <w:lang w:eastAsia="ru-RU"/>
              </w:rPr>
              <w:t> </w:t>
            </w:r>
          </w:p>
        </w:tc>
        <w:tc>
          <w:tcPr>
            <w:tcW w:w="284" w:type="dxa"/>
            <w:gridSpan w:val="3"/>
            <w:tcBorders>
              <w:top w:val="nil"/>
              <w:left w:val="nil"/>
              <w:bottom w:val="single" w:sz="4" w:space="0" w:color="auto"/>
              <w:right w:val="nil"/>
            </w:tcBorders>
            <w:shd w:val="clear" w:color="auto" w:fill="auto"/>
            <w:noWrap/>
            <w:vAlign w:val="bottom"/>
            <w:hideMark/>
          </w:tcPr>
          <w:p w:rsidR="00833AC8" w:rsidRPr="00E962EC" w:rsidRDefault="00833AC8" w:rsidP="004F2829">
            <w:pPr>
              <w:jc w:val="right"/>
              <w:rPr>
                <w:sz w:val="18"/>
                <w:szCs w:val="18"/>
                <w:lang w:eastAsia="ru-RU"/>
              </w:rPr>
            </w:pPr>
            <w:r w:rsidRPr="00E962EC">
              <w:rPr>
                <w:sz w:val="18"/>
                <w:szCs w:val="18"/>
                <w:lang w:eastAsia="ru-RU"/>
              </w:rPr>
              <w:t> </w:t>
            </w:r>
          </w:p>
        </w:tc>
        <w:tc>
          <w:tcPr>
            <w:tcW w:w="2410" w:type="dxa"/>
            <w:gridSpan w:val="7"/>
            <w:tcBorders>
              <w:top w:val="nil"/>
              <w:left w:val="nil"/>
              <w:bottom w:val="single" w:sz="4" w:space="0" w:color="auto"/>
              <w:right w:val="nil"/>
            </w:tcBorders>
            <w:shd w:val="clear" w:color="auto" w:fill="auto"/>
            <w:vAlign w:val="bottom"/>
            <w:hideMark/>
          </w:tcPr>
          <w:p w:rsidR="00833AC8" w:rsidRPr="00E962EC" w:rsidRDefault="00833AC8" w:rsidP="004F2829">
            <w:pPr>
              <w:rPr>
                <w:sz w:val="18"/>
                <w:szCs w:val="18"/>
                <w:lang w:eastAsia="ru-RU"/>
              </w:rPr>
            </w:pPr>
            <w:r w:rsidRPr="00E962EC">
              <w:rPr>
                <w:sz w:val="18"/>
                <w:szCs w:val="18"/>
                <w:lang w:eastAsia="ru-RU"/>
              </w:rPr>
              <w:t> </w:t>
            </w:r>
          </w:p>
        </w:tc>
      </w:tr>
      <w:tr w:rsidR="00833AC8" w:rsidRPr="00E962EC" w:rsidTr="00833AC8">
        <w:trPr>
          <w:gridAfter w:val="1"/>
          <w:wAfter w:w="236" w:type="dxa"/>
          <w:trHeight w:val="349"/>
        </w:trPr>
        <w:tc>
          <w:tcPr>
            <w:tcW w:w="624" w:type="dxa"/>
            <w:gridSpan w:val="2"/>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1287" w:type="dxa"/>
            <w:gridSpan w:val="2"/>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3696" w:type="dxa"/>
            <w:gridSpan w:val="5"/>
            <w:tcBorders>
              <w:top w:val="nil"/>
              <w:left w:val="nil"/>
              <w:bottom w:val="nil"/>
              <w:right w:val="nil"/>
            </w:tcBorders>
            <w:shd w:val="clear" w:color="auto" w:fill="auto"/>
            <w:noWrap/>
            <w:vAlign w:val="bottom"/>
            <w:hideMark/>
          </w:tcPr>
          <w:p w:rsidR="00833AC8" w:rsidRPr="00E962EC" w:rsidRDefault="00833AC8" w:rsidP="004F2829">
            <w:pPr>
              <w:jc w:val="right"/>
              <w:rPr>
                <w:b/>
                <w:bCs/>
                <w:sz w:val="18"/>
                <w:szCs w:val="18"/>
                <w:lang w:eastAsia="ru-RU"/>
              </w:rPr>
            </w:pPr>
            <w:r w:rsidRPr="00E962EC">
              <w:rPr>
                <w:b/>
                <w:bCs/>
                <w:sz w:val="18"/>
                <w:szCs w:val="18"/>
                <w:lang w:eastAsia="ru-RU"/>
              </w:rPr>
              <w:t>Всего по позиции</w:t>
            </w:r>
          </w:p>
        </w:tc>
        <w:tc>
          <w:tcPr>
            <w:tcW w:w="1372" w:type="dxa"/>
            <w:gridSpan w:val="4"/>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407" w:type="dxa"/>
            <w:gridSpan w:val="2"/>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284" w:type="dxa"/>
            <w:gridSpan w:val="3"/>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1134" w:type="dxa"/>
            <w:gridSpan w:val="5"/>
            <w:tcBorders>
              <w:top w:val="nil"/>
              <w:left w:val="nil"/>
              <w:bottom w:val="nil"/>
              <w:right w:val="nil"/>
            </w:tcBorders>
            <w:shd w:val="clear" w:color="auto" w:fill="auto"/>
            <w:noWrap/>
            <w:vAlign w:val="bottom"/>
            <w:hideMark/>
          </w:tcPr>
          <w:p w:rsidR="00833AC8" w:rsidRPr="00E962EC" w:rsidRDefault="00833AC8" w:rsidP="00833AC8">
            <w:pPr>
              <w:jc w:val="right"/>
              <w:rPr>
                <w:b/>
                <w:bCs/>
                <w:sz w:val="18"/>
                <w:szCs w:val="18"/>
                <w:lang w:eastAsia="ru-RU"/>
              </w:rPr>
            </w:pPr>
          </w:p>
        </w:tc>
        <w:tc>
          <w:tcPr>
            <w:tcW w:w="1276" w:type="dxa"/>
            <w:gridSpan w:val="2"/>
            <w:tcBorders>
              <w:top w:val="nil"/>
              <w:left w:val="nil"/>
              <w:bottom w:val="nil"/>
              <w:right w:val="nil"/>
            </w:tcBorders>
            <w:shd w:val="clear" w:color="auto" w:fill="auto"/>
            <w:noWrap/>
            <w:vAlign w:val="bottom"/>
            <w:hideMark/>
          </w:tcPr>
          <w:p w:rsidR="00833AC8" w:rsidRPr="00E962EC" w:rsidRDefault="00833AC8" w:rsidP="00E962EC">
            <w:pPr>
              <w:jc w:val="right"/>
              <w:rPr>
                <w:b/>
                <w:bCs/>
                <w:sz w:val="18"/>
                <w:szCs w:val="18"/>
                <w:lang w:eastAsia="ru-RU"/>
              </w:rPr>
            </w:pPr>
            <w:r w:rsidRPr="00E962EC">
              <w:rPr>
                <w:b/>
                <w:bCs/>
                <w:sz w:val="18"/>
                <w:szCs w:val="18"/>
                <w:lang w:eastAsia="ru-RU"/>
              </w:rPr>
              <w:t>___________</w:t>
            </w:r>
          </w:p>
        </w:tc>
      </w:tr>
      <w:tr w:rsidR="00833AC8" w:rsidRPr="00E962EC" w:rsidTr="00833AC8">
        <w:trPr>
          <w:gridAfter w:val="1"/>
          <w:wAfter w:w="236" w:type="dxa"/>
          <w:trHeight w:val="20"/>
        </w:trPr>
        <w:tc>
          <w:tcPr>
            <w:tcW w:w="624" w:type="dxa"/>
            <w:gridSpan w:val="2"/>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1287" w:type="dxa"/>
            <w:gridSpan w:val="2"/>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3696" w:type="dxa"/>
            <w:gridSpan w:val="5"/>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1372" w:type="dxa"/>
            <w:gridSpan w:val="4"/>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407" w:type="dxa"/>
            <w:gridSpan w:val="2"/>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284" w:type="dxa"/>
            <w:gridSpan w:val="3"/>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2410" w:type="dxa"/>
            <w:gridSpan w:val="7"/>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r>
      <w:tr w:rsidR="00833AC8" w:rsidRPr="00E962EC" w:rsidTr="00833AC8">
        <w:trPr>
          <w:gridAfter w:val="1"/>
          <w:wAfter w:w="236" w:type="dxa"/>
          <w:trHeight w:val="20"/>
        </w:trPr>
        <w:tc>
          <w:tcPr>
            <w:tcW w:w="7670" w:type="dxa"/>
            <w:gridSpan w:val="18"/>
            <w:tcBorders>
              <w:top w:val="nil"/>
              <w:left w:val="nil"/>
              <w:bottom w:val="nil"/>
              <w:right w:val="nil"/>
            </w:tcBorders>
            <w:shd w:val="clear" w:color="auto" w:fill="auto"/>
            <w:vAlign w:val="bottom"/>
            <w:hideMark/>
          </w:tcPr>
          <w:p w:rsidR="00833AC8" w:rsidRPr="00E962EC" w:rsidRDefault="00833AC8" w:rsidP="004F2829">
            <w:pPr>
              <w:rPr>
                <w:b/>
                <w:bCs/>
                <w:sz w:val="18"/>
                <w:szCs w:val="18"/>
                <w:lang w:eastAsia="ru-RU"/>
              </w:rPr>
            </w:pPr>
            <w:r w:rsidRPr="00E962EC">
              <w:rPr>
                <w:b/>
                <w:bCs/>
                <w:sz w:val="18"/>
                <w:szCs w:val="18"/>
                <w:lang w:eastAsia="ru-RU"/>
              </w:rPr>
              <w:t>Итого по разделу:</w:t>
            </w:r>
          </w:p>
        </w:tc>
        <w:tc>
          <w:tcPr>
            <w:tcW w:w="1134" w:type="dxa"/>
            <w:gridSpan w:val="5"/>
            <w:tcBorders>
              <w:top w:val="nil"/>
              <w:left w:val="nil"/>
              <w:bottom w:val="nil"/>
              <w:right w:val="nil"/>
            </w:tcBorders>
            <w:shd w:val="clear" w:color="auto" w:fill="auto"/>
            <w:noWrap/>
            <w:vAlign w:val="bottom"/>
            <w:hideMark/>
          </w:tcPr>
          <w:p w:rsidR="00833AC8" w:rsidRPr="00E962EC" w:rsidRDefault="00833AC8" w:rsidP="004F2829">
            <w:pPr>
              <w:jc w:val="right"/>
              <w:rPr>
                <w:b/>
                <w:bCs/>
                <w:sz w:val="18"/>
                <w:szCs w:val="18"/>
                <w:lang w:eastAsia="ru-RU"/>
              </w:rPr>
            </w:pPr>
          </w:p>
        </w:tc>
        <w:tc>
          <w:tcPr>
            <w:tcW w:w="1276" w:type="dxa"/>
            <w:gridSpan w:val="2"/>
            <w:tcBorders>
              <w:top w:val="nil"/>
              <w:left w:val="nil"/>
              <w:bottom w:val="nil"/>
              <w:right w:val="nil"/>
            </w:tcBorders>
            <w:shd w:val="clear" w:color="auto" w:fill="auto"/>
            <w:noWrap/>
            <w:vAlign w:val="bottom"/>
            <w:hideMark/>
          </w:tcPr>
          <w:p w:rsidR="00833AC8" w:rsidRPr="00E962EC" w:rsidRDefault="00833AC8" w:rsidP="004F2829">
            <w:pPr>
              <w:jc w:val="right"/>
              <w:rPr>
                <w:b/>
                <w:bCs/>
                <w:sz w:val="18"/>
                <w:szCs w:val="18"/>
                <w:lang w:eastAsia="ru-RU"/>
              </w:rPr>
            </w:pPr>
            <w:r w:rsidRPr="00E962EC">
              <w:rPr>
                <w:b/>
                <w:bCs/>
                <w:sz w:val="18"/>
                <w:szCs w:val="18"/>
                <w:lang w:eastAsia="ru-RU"/>
              </w:rPr>
              <w:t>0,00</w:t>
            </w:r>
          </w:p>
        </w:tc>
      </w:tr>
      <w:tr w:rsidR="00833AC8" w:rsidRPr="00E962EC" w:rsidTr="00833AC8">
        <w:trPr>
          <w:gridAfter w:val="1"/>
          <w:wAfter w:w="236" w:type="dxa"/>
          <w:trHeight w:val="20"/>
        </w:trPr>
        <w:tc>
          <w:tcPr>
            <w:tcW w:w="624" w:type="dxa"/>
            <w:gridSpan w:val="2"/>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1287" w:type="dxa"/>
            <w:gridSpan w:val="2"/>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3696" w:type="dxa"/>
            <w:gridSpan w:val="5"/>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1372" w:type="dxa"/>
            <w:gridSpan w:val="4"/>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1286" w:type="dxa"/>
            <w:gridSpan w:val="8"/>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236" w:type="dxa"/>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1579" w:type="dxa"/>
            <w:gridSpan w:val="3"/>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r>
      <w:tr w:rsidR="00833AC8" w:rsidRPr="00E962EC" w:rsidTr="00833AC8">
        <w:trPr>
          <w:gridAfter w:val="1"/>
          <w:wAfter w:w="236" w:type="dxa"/>
          <w:trHeight w:val="20"/>
        </w:trPr>
        <w:tc>
          <w:tcPr>
            <w:tcW w:w="624" w:type="dxa"/>
            <w:gridSpan w:val="2"/>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1287" w:type="dxa"/>
            <w:gridSpan w:val="2"/>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5759" w:type="dxa"/>
            <w:gridSpan w:val="14"/>
            <w:tcBorders>
              <w:top w:val="nil"/>
              <w:left w:val="nil"/>
              <w:bottom w:val="nil"/>
              <w:right w:val="nil"/>
            </w:tcBorders>
            <w:shd w:val="clear" w:color="auto" w:fill="auto"/>
            <w:vAlign w:val="bottom"/>
            <w:hideMark/>
          </w:tcPr>
          <w:p w:rsidR="00833AC8" w:rsidRPr="00E962EC" w:rsidRDefault="00833AC8" w:rsidP="004F2829">
            <w:pPr>
              <w:rPr>
                <w:sz w:val="18"/>
                <w:szCs w:val="18"/>
                <w:lang w:eastAsia="ru-RU"/>
              </w:rPr>
            </w:pPr>
            <w:r w:rsidRPr="00E962EC">
              <w:rPr>
                <w:sz w:val="18"/>
                <w:szCs w:val="18"/>
                <w:lang w:eastAsia="ru-RU"/>
              </w:rPr>
              <w:t>Итог</w:t>
            </w:r>
          </w:p>
        </w:tc>
        <w:tc>
          <w:tcPr>
            <w:tcW w:w="2410" w:type="dxa"/>
            <w:gridSpan w:val="7"/>
            <w:tcBorders>
              <w:top w:val="nil"/>
              <w:left w:val="nil"/>
              <w:bottom w:val="nil"/>
              <w:right w:val="nil"/>
            </w:tcBorders>
            <w:shd w:val="clear" w:color="auto" w:fill="auto"/>
            <w:noWrap/>
            <w:vAlign w:val="bottom"/>
            <w:hideMark/>
          </w:tcPr>
          <w:p w:rsidR="00833AC8" w:rsidRPr="00E962EC" w:rsidRDefault="00833AC8" w:rsidP="00E962EC">
            <w:pPr>
              <w:jc w:val="right"/>
              <w:rPr>
                <w:sz w:val="18"/>
                <w:szCs w:val="18"/>
                <w:lang w:eastAsia="ru-RU"/>
              </w:rPr>
            </w:pPr>
            <w:r w:rsidRPr="00E962EC">
              <w:rPr>
                <w:sz w:val="18"/>
                <w:szCs w:val="18"/>
                <w:lang w:eastAsia="ru-RU"/>
              </w:rPr>
              <w:t>___________</w:t>
            </w:r>
          </w:p>
        </w:tc>
      </w:tr>
      <w:tr w:rsidR="00833AC8" w:rsidRPr="00E962EC" w:rsidTr="00833AC8">
        <w:trPr>
          <w:gridAfter w:val="1"/>
          <w:wAfter w:w="236" w:type="dxa"/>
          <w:trHeight w:val="20"/>
        </w:trPr>
        <w:tc>
          <w:tcPr>
            <w:tcW w:w="624" w:type="dxa"/>
            <w:gridSpan w:val="2"/>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1287" w:type="dxa"/>
            <w:gridSpan w:val="2"/>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3696" w:type="dxa"/>
            <w:gridSpan w:val="5"/>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1372" w:type="dxa"/>
            <w:gridSpan w:val="4"/>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1286" w:type="dxa"/>
            <w:gridSpan w:val="8"/>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236" w:type="dxa"/>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1579" w:type="dxa"/>
            <w:gridSpan w:val="3"/>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r>
      <w:tr w:rsidR="00833AC8" w:rsidRPr="00E962EC" w:rsidTr="00833AC8">
        <w:trPr>
          <w:gridAfter w:val="1"/>
          <w:wAfter w:w="236" w:type="dxa"/>
          <w:trHeight w:val="20"/>
        </w:trPr>
        <w:tc>
          <w:tcPr>
            <w:tcW w:w="624" w:type="dxa"/>
            <w:gridSpan w:val="2"/>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1287" w:type="dxa"/>
            <w:gridSpan w:val="2"/>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3696" w:type="dxa"/>
            <w:gridSpan w:val="5"/>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1372" w:type="dxa"/>
            <w:gridSpan w:val="4"/>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1286" w:type="dxa"/>
            <w:gridSpan w:val="8"/>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236" w:type="dxa"/>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1579" w:type="dxa"/>
            <w:gridSpan w:val="3"/>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r>
      <w:tr w:rsidR="00833AC8" w:rsidRPr="00E962EC" w:rsidTr="00833AC8">
        <w:trPr>
          <w:gridAfter w:val="1"/>
          <w:wAfter w:w="236" w:type="dxa"/>
          <w:trHeight w:val="20"/>
        </w:trPr>
        <w:tc>
          <w:tcPr>
            <w:tcW w:w="7670" w:type="dxa"/>
            <w:gridSpan w:val="18"/>
            <w:tcBorders>
              <w:top w:val="nil"/>
              <w:left w:val="nil"/>
              <w:bottom w:val="nil"/>
              <w:right w:val="nil"/>
            </w:tcBorders>
            <w:shd w:val="clear" w:color="auto" w:fill="auto"/>
            <w:vAlign w:val="bottom"/>
            <w:hideMark/>
          </w:tcPr>
          <w:p w:rsidR="00833AC8" w:rsidRPr="00E962EC" w:rsidRDefault="00833AC8" w:rsidP="004F2829">
            <w:pPr>
              <w:rPr>
                <w:b/>
                <w:bCs/>
                <w:sz w:val="18"/>
                <w:szCs w:val="18"/>
                <w:lang w:eastAsia="ru-RU"/>
              </w:rPr>
            </w:pPr>
            <w:r w:rsidRPr="00E962EC">
              <w:rPr>
                <w:b/>
                <w:bCs/>
                <w:sz w:val="18"/>
                <w:szCs w:val="18"/>
                <w:lang w:eastAsia="ru-RU"/>
              </w:rPr>
              <w:t xml:space="preserve">Итого по локальной смете: </w:t>
            </w:r>
          </w:p>
        </w:tc>
        <w:tc>
          <w:tcPr>
            <w:tcW w:w="2410" w:type="dxa"/>
            <w:gridSpan w:val="7"/>
            <w:tcBorders>
              <w:top w:val="nil"/>
              <w:left w:val="nil"/>
              <w:bottom w:val="nil"/>
              <w:right w:val="nil"/>
            </w:tcBorders>
            <w:shd w:val="clear" w:color="auto" w:fill="auto"/>
            <w:noWrap/>
            <w:vAlign w:val="bottom"/>
            <w:hideMark/>
          </w:tcPr>
          <w:p w:rsidR="00833AC8" w:rsidRPr="00E962EC" w:rsidRDefault="00833AC8" w:rsidP="004F2829">
            <w:pPr>
              <w:jc w:val="right"/>
              <w:rPr>
                <w:b/>
                <w:bCs/>
                <w:sz w:val="18"/>
                <w:szCs w:val="18"/>
                <w:lang w:eastAsia="ru-RU"/>
              </w:rPr>
            </w:pPr>
            <w:r w:rsidRPr="00E962EC">
              <w:rPr>
                <w:b/>
                <w:bCs/>
                <w:sz w:val="18"/>
                <w:szCs w:val="18"/>
                <w:lang w:eastAsia="ru-RU"/>
              </w:rPr>
              <w:t>0,00</w:t>
            </w:r>
          </w:p>
        </w:tc>
      </w:tr>
      <w:tr w:rsidR="00833AC8" w:rsidRPr="00E962EC" w:rsidTr="00833AC8">
        <w:trPr>
          <w:gridAfter w:val="1"/>
          <w:wAfter w:w="236" w:type="dxa"/>
          <w:trHeight w:val="20"/>
        </w:trPr>
        <w:tc>
          <w:tcPr>
            <w:tcW w:w="624" w:type="dxa"/>
            <w:gridSpan w:val="2"/>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1287" w:type="dxa"/>
            <w:gridSpan w:val="2"/>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3696" w:type="dxa"/>
            <w:gridSpan w:val="5"/>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1372" w:type="dxa"/>
            <w:gridSpan w:val="4"/>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1286" w:type="dxa"/>
            <w:gridSpan w:val="8"/>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236" w:type="dxa"/>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1579" w:type="dxa"/>
            <w:gridSpan w:val="3"/>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r>
      <w:tr w:rsidR="00833AC8" w:rsidRPr="00E962EC" w:rsidTr="00833AC8">
        <w:trPr>
          <w:gridAfter w:val="1"/>
          <w:wAfter w:w="236" w:type="dxa"/>
          <w:trHeight w:val="20"/>
        </w:trPr>
        <w:tc>
          <w:tcPr>
            <w:tcW w:w="624" w:type="dxa"/>
            <w:gridSpan w:val="2"/>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1287" w:type="dxa"/>
            <w:gridSpan w:val="2"/>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5759" w:type="dxa"/>
            <w:gridSpan w:val="14"/>
            <w:tcBorders>
              <w:top w:val="nil"/>
              <w:left w:val="nil"/>
              <w:bottom w:val="nil"/>
              <w:right w:val="nil"/>
            </w:tcBorders>
            <w:shd w:val="clear" w:color="auto" w:fill="auto"/>
            <w:vAlign w:val="bottom"/>
            <w:hideMark/>
          </w:tcPr>
          <w:p w:rsidR="00833AC8" w:rsidRPr="00E962EC" w:rsidRDefault="00833AC8" w:rsidP="004F2829">
            <w:pPr>
              <w:rPr>
                <w:sz w:val="18"/>
                <w:szCs w:val="18"/>
                <w:lang w:eastAsia="ru-RU"/>
              </w:rPr>
            </w:pPr>
            <w:r w:rsidRPr="00E962EC">
              <w:rPr>
                <w:sz w:val="18"/>
                <w:szCs w:val="18"/>
                <w:lang w:eastAsia="ru-RU"/>
              </w:rPr>
              <w:t>Итого</w:t>
            </w:r>
          </w:p>
        </w:tc>
        <w:tc>
          <w:tcPr>
            <w:tcW w:w="2410" w:type="dxa"/>
            <w:gridSpan w:val="7"/>
            <w:tcBorders>
              <w:top w:val="nil"/>
              <w:left w:val="nil"/>
              <w:bottom w:val="nil"/>
              <w:right w:val="nil"/>
            </w:tcBorders>
            <w:shd w:val="clear" w:color="auto" w:fill="auto"/>
            <w:noWrap/>
            <w:vAlign w:val="bottom"/>
            <w:hideMark/>
          </w:tcPr>
          <w:p w:rsidR="00833AC8" w:rsidRPr="00E962EC" w:rsidRDefault="00833AC8" w:rsidP="004F2829">
            <w:pPr>
              <w:jc w:val="right"/>
              <w:rPr>
                <w:sz w:val="18"/>
                <w:szCs w:val="18"/>
                <w:lang w:eastAsia="ru-RU"/>
              </w:rPr>
            </w:pPr>
            <w:r w:rsidRPr="00E962EC">
              <w:rPr>
                <w:sz w:val="18"/>
                <w:szCs w:val="18"/>
                <w:lang w:eastAsia="ru-RU"/>
              </w:rPr>
              <w:t>___________</w:t>
            </w:r>
          </w:p>
        </w:tc>
      </w:tr>
      <w:tr w:rsidR="00833AC8" w:rsidRPr="00E962EC" w:rsidTr="00833AC8">
        <w:trPr>
          <w:gridAfter w:val="1"/>
          <w:wAfter w:w="236" w:type="dxa"/>
          <w:trHeight w:val="20"/>
        </w:trPr>
        <w:tc>
          <w:tcPr>
            <w:tcW w:w="624" w:type="dxa"/>
            <w:gridSpan w:val="2"/>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1287" w:type="dxa"/>
            <w:gridSpan w:val="2"/>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5759" w:type="dxa"/>
            <w:gridSpan w:val="14"/>
            <w:tcBorders>
              <w:top w:val="nil"/>
              <w:left w:val="nil"/>
              <w:bottom w:val="nil"/>
              <w:right w:val="nil"/>
            </w:tcBorders>
            <w:shd w:val="clear" w:color="auto" w:fill="auto"/>
            <w:vAlign w:val="bottom"/>
            <w:hideMark/>
          </w:tcPr>
          <w:p w:rsidR="00833AC8" w:rsidRPr="00E962EC" w:rsidRDefault="00833AC8" w:rsidP="004F2829">
            <w:pPr>
              <w:rPr>
                <w:sz w:val="18"/>
                <w:szCs w:val="18"/>
                <w:lang w:eastAsia="ru-RU"/>
              </w:rPr>
            </w:pPr>
            <w:r w:rsidRPr="00E962EC">
              <w:rPr>
                <w:sz w:val="18"/>
                <w:szCs w:val="18"/>
                <w:lang w:eastAsia="ru-RU"/>
              </w:rPr>
              <w:t>Понижающий коэффициент</w:t>
            </w:r>
          </w:p>
        </w:tc>
        <w:tc>
          <w:tcPr>
            <w:tcW w:w="2410" w:type="dxa"/>
            <w:gridSpan w:val="7"/>
            <w:tcBorders>
              <w:top w:val="nil"/>
              <w:left w:val="nil"/>
              <w:bottom w:val="nil"/>
              <w:right w:val="nil"/>
            </w:tcBorders>
            <w:shd w:val="clear" w:color="auto" w:fill="auto"/>
            <w:noWrap/>
            <w:vAlign w:val="bottom"/>
            <w:hideMark/>
          </w:tcPr>
          <w:p w:rsidR="00833AC8" w:rsidRPr="00E962EC" w:rsidRDefault="00833AC8" w:rsidP="004F2829">
            <w:pPr>
              <w:jc w:val="right"/>
              <w:rPr>
                <w:sz w:val="18"/>
                <w:szCs w:val="18"/>
                <w:lang w:eastAsia="ru-RU"/>
              </w:rPr>
            </w:pPr>
            <w:r w:rsidRPr="00E962EC">
              <w:rPr>
                <w:sz w:val="18"/>
                <w:szCs w:val="18"/>
                <w:lang w:eastAsia="ru-RU"/>
              </w:rPr>
              <w:t>0,95</w:t>
            </w:r>
          </w:p>
        </w:tc>
      </w:tr>
      <w:tr w:rsidR="00833AC8" w:rsidRPr="00E962EC" w:rsidTr="00833AC8">
        <w:trPr>
          <w:gridAfter w:val="1"/>
          <w:wAfter w:w="236" w:type="dxa"/>
          <w:trHeight w:val="20"/>
        </w:trPr>
        <w:tc>
          <w:tcPr>
            <w:tcW w:w="624" w:type="dxa"/>
            <w:gridSpan w:val="2"/>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1287" w:type="dxa"/>
            <w:gridSpan w:val="2"/>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5759" w:type="dxa"/>
            <w:gridSpan w:val="14"/>
            <w:tcBorders>
              <w:top w:val="nil"/>
              <w:left w:val="nil"/>
              <w:bottom w:val="nil"/>
              <w:right w:val="nil"/>
            </w:tcBorders>
            <w:shd w:val="clear" w:color="auto" w:fill="auto"/>
            <w:vAlign w:val="bottom"/>
            <w:hideMark/>
          </w:tcPr>
          <w:p w:rsidR="00833AC8" w:rsidRPr="00E962EC" w:rsidRDefault="00833AC8" w:rsidP="004F2829">
            <w:pPr>
              <w:rPr>
                <w:sz w:val="18"/>
                <w:szCs w:val="18"/>
                <w:lang w:eastAsia="ru-RU"/>
              </w:rPr>
            </w:pPr>
            <w:r w:rsidRPr="00E962EC">
              <w:rPr>
                <w:sz w:val="18"/>
                <w:szCs w:val="18"/>
                <w:lang w:eastAsia="ru-RU"/>
              </w:rPr>
              <w:t>Итого</w:t>
            </w:r>
          </w:p>
        </w:tc>
        <w:tc>
          <w:tcPr>
            <w:tcW w:w="2410" w:type="dxa"/>
            <w:gridSpan w:val="7"/>
            <w:tcBorders>
              <w:top w:val="nil"/>
              <w:left w:val="nil"/>
              <w:bottom w:val="nil"/>
              <w:right w:val="nil"/>
            </w:tcBorders>
            <w:shd w:val="clear" w:color="auto" w:fill="auto"/>
            <w:noWrap/>
            <w:vAlign w:val="bottom"/>
            <w:hideMark/>
          </w:tcPr>
          <w:p w:rsidR="00833AC8" w:rsidRPr="00E962EC" w:rsidRDefault="00833AC8" w:rsidP="00E962EC">
            <w:pPr>
              <w:jc w:val="right"/>
              <w:rPr>
                <w:sz w:val="18"/>
                <w:szCs w:val="18"/>
                <w:lang w:eastAsia="ru-RU"/>
              </w:rPr>
            </w:pPr>
            <w:r w:rsidRPr="00E962EC">
              <w:rPr>
                <w:sz w:val="18"/>
                <w:szCs w:val="18"/>
                <w:lang w:eastAsia="ru-RU"/>
              </w:rPr>
              <w:t>___________</w:t>
            </w:r>
          </w:p>
        </w:tc>
      </w:tr>
      <w:tr w:rsidR="00833AC8" w:rsidRPr="00E962EC" w:rsidTr="00833AC8">
        <w:trPr>
          <w:gridAfter w:val="1"/>
          <w:wAfter w:w="236" w:type="dxa"/>
          <w:trHeight w:val="20"/>
        </w:trPr>
        <w:tc>
          <w:tcPr>
            <w:tcW w:w="624" w:type="dxa"/>
            <w:gridSpan w:val="2"/>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1287" w:type="dxa"/>
            <w:gridSpan w:val="2"/>
            <w:tcBorders>
              <w:top w:val="nil"/>
              <w:left w:val="nil"/>
              <w:bottom w:val="nil"/>
              <w:right w:val="nil"/>
            </w:tcBorders>
            <w:shd w:val="clear" w:color="auto" w:fill="auto"/>
            <w:noWrap/>
            <w:vAlign w:val="bottom"/>
            <w:hideMark/>
          </w:tcPr>
          <w:p w:rsidR="00833AC8" w:rsidRPr="00E962EC" w:rsidRDefault="00833AC8" w:rsidP="004F2829">
            <w:pPr>
              <w:rPr>
                <w:sz w:val="18"/>
                <w:szCs w:val="18"/>
                <w:lang w:eastAsia="ru-RU"/>
              </w:rPr>
            </w:pPr>
          </w:p>
        </w:tc>
        <w:tc>
          <w:tcPr>
            <w:tcW w:w="5759" w:type="dxa"/>
            <w:gridSpan w:val="14"/>
            <w:tcBorders>
              <w:top w:val="nil"/>
              <w:left w:val="nil"/>
              <w:bottom w:val="nil"/>
              <w:right w:val="nil"/>
            </w:tcBorders>
            <w:shd w:val="clear" w:color="auto" w:fill="auto"/>
            <w:vAlign w:val="bottom"/>
            <w:hideMark/>
          </w:tcPr>
          <w:p w:rsidR="00833AC8" w:rsidRPr="00E962EC" w:rsidRDefault="00833AC8" w:rsidP="004F2829">
            <w:pPr>
              <w:rPr>
                <w:sz w:val="18"/>
                <w:szCs w:val="18"/>
                <w:lang w:eastAsia="ru-RU"/>
              </w:rPr>
            </w:pPr>
            <w:r w:rsidRPr="00E962EC">
              <w:rPr>
                <w:sz w:val="18"/>
                <w:szCs w:val="18"/>
                <w:lang w:eastAsia="ru-RU"/>
              </w:rPr>
              <w:t>НДС 18%</w:t>
            </w:r>
          </w:p>
        </w:tc>
        <w:tc>
          <w:tcPr>
            <w:tcW w:w="2410" w:type="dxa"/>
            <w:gridSpan w:val="7"/>
            <w:tcBorders>
              <w:top w:val="nil"/>
              <w:left w:val="nil"/>
              <w:bottom w:val="nil"/>
              <w:right w:val="nil"/>
            </w:tcBorders>
            <w:shd w:val="clear" w:color="auto" w:fill="auto"/>
            <w:noWrap/>
            <w:vAlign w:val="bottom"/>
            <w:hideMark/>
          </w:tcPr>
          <w:p w:rsidR="00833AC8" w:rsidRPr="00E962EC" w:rsidRDefault="00833AC8" w:rsidP="00E962EC">
            <w:pPr>
              <w:jc w:val="right"/>
              <w:rPr>
                <w:sz w:val="18"/>
                <w:szCs w:val="18"/>
                <w:lang w:eastAsia="ru-RU"/>
              </w:rPr>
            </w:pPr>
            <w:r w:rsidRPr="00E962EC">
              <w:rPr>
                <w:sz w:val="18"/>
                <w:szCs w:val="18"/>
                <w:lang w:eastAsia="ru-RU"/>
              </w:rPr>
              <w:t>___________</w:t>
            </w:r>
          </w:p>
        </w:tc>
      </w:tr>
    </w:tbl>
    <w:p w:rsidR="003327E5" w:rsidRDefault="003327E5" w:rsidP="00821BC2">
      <w:pPr>
        <w:pStyle w:val="afa"/>
        <w:ind w:firstLine="0"/>
        <w:jc w:val="right"/>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04B35" w:rsidRPr="00A42D6C" w:rsidTr="00C8075B">
        <w:trPr>
          <w:trHeight w:val="2074"/>
        </w:trPr>
        <w:tc>
          <w:tcPr>
            <w:tcW w:w="4705" w:type="dxa"/>
            <w:tcBorders>
              <w:top w:val="nil"/>
              <w:left w:val="nil"/>
              <w:bottom w:val="nil"/>
              <w:right w:val="nil"/>
            </w:tcBorders>
          </w:tcPr>
          <w:p w:rsidR="00B04B35" w:rsidRPr="00A42D6C" w:rsidRDefault="00B04B35" w:rsidP="00C8075B">
            <w:pPr>
              <w:rPr>
                <w:szCs w:val="28"/>
              </w:rPr>
            </w:pPr>
            <w:r w:rsidRPr="00A42D6C">
              <w:rPr>
                <w:szCs w:val="28"/>
              </w:rPr>
              <w:t>Заказчик:</w:t>
            </w:r>
          </w:p>
          <w:p w:rsidR="00B04B35" w:rsidRPr="00A42D6C" w:rsidRDefault="00B04B35" w:rsidP="00C8075B">
            <w:pPr>
              <w:rPr>
                <w:szCs w:val="28"/>
              </w:rPr>
            </w:pPr>
          </w:p>
          <w:p w:rsidR="00B04B35" w:rsidRPr="00A42D6C" w:rsidRDefault="00B04B35" w:rsidP="00C8075B">
            <w:pPr>
              <w:rPr>
                <w:szCs w:val="28"/>
              </w:rPr>
            </w:pPr>
            <w:r w:rsidRPr="00A42D6C">
              <w:rPr>
                <w:szCs w:val="28"/>
              </w:rPr>
              <w:t>________    ______________</w:t>
            </w:r>
          </w:p>
          <w:p w:rsidR="00B04B35" w:rsidRPr="00A42D6C" w:rsidRDefault="00B04B35" w:rsidP="00C8075B">
            <w:pPr>
              <w:rPr>
                <w:szCs w:val="28"/>
                <w:vertAlign w:val="superscript"/>
              </w:rPr>
            </w:pPr>
            <w:r w:rsidRPr="00A42D6C">
              <w:rPr>
                <w:szCs w:val="28"/>
                <w:vertAlign w:val="superscript"/>
              </w:rPr>
              <w:t xml:space="preserve">(подпись)                    (Ф.И.О.)                                                                       </w:t>
            </w:r>
          </w:p>
        </w:tc>
        <w:tc>
          <w:tcPr>
            <w:tcW w:w="4139" w:type="dxa"/>
            <w:tcBorders>
              <w:top w:val="nil"/>
              <w:left w:val="nil"/>
              <w:bottom w:val="nil"/>
              <w:right w:val="nil"/>
            </w:tcBorders>
          </w:tcPr>
          <w:p w:rsidR="00B04B35" w:rsidRPr="00A42D6C" w:rsidRDefault="00B04B35" w:rsidP="00C8075B">
            <w:pPr>
              <w:rPr>
                <w:szCs w:val="28"/>
              </w:rPr>
            </w:pPr>
            <w:r w:rsidRPr="00A42D6C">
              <w:rPr>
                <w:szCs w:val="28"/>
              </w:rPr>
              <w:t>Исполнитель:</w:t>
            </w:r>
          </w:p>
          <w:p w:rsidR="00B04B35" w:rsidRPr="00A42D6C" w:rsidRDefault="00B04B35" w:rsidP="00C8075B">
            <w:pPr>
              <w:rPr>
                <w:szCs w:val="28"/>
              </w:rPr>
            </w:pPr>
          </w:p>
          <w:p w:rsidR="00B04B35" w:rsidRPr="00A42D6C" w:rsidRDefault="00B04B35" w:rsidP="00C8075B">
            <w:pPr>
              <w:rPr>
                <w:szCs w:val="28"/>
              </w:rPr>
            </w:pPr>
            <w:r w:rsidRPr="00A42D6C">
              <w:rPr>
                <w:szCs w:val="28"/>
              </w:rPr>
              <w:t>________    ______________</w:t>
            </w:r>
          </w:p>
          <w:p w:rsidR="00B04B35" w:rsidRPr="00A42D6C" w:rsidRDefault="00B04B35" w:rsidP="00C8075B">
            <w:pPr>
              <w:rPr>
                <w:szCs w:val="28"/>
              </w:rPr>
            </w:pPr>
            <w:r w:rsidRPr="00A42D6C">
              <w:rPr>
                <w:szCs w:val="28"/>
                <w:vertAlign w:val="superscript"/>
              </w:rPr>
              <w:t xml:space="preserve">(подпись)                        (Ф.И.О.)                                                                         </w:t>
            </w:r>
          </w:p>
        </w:tc>
      </w:tr>
    </w:tbl>
    <w:p w:rsidR="003327E5" w:rsidRDefault="003327E5" w:rsidP="00821BC2">
      <w:pPr>
        <w:pStyle w:val="afa"/>
        <w:ind w:firstLine="0"/>
        <w:jc w:val="right"/>
        <w:rPr>
          <w:sz w:val="28"/>
          <w:szCs w:val="28"/>
        </w:rPr>
      </w:pPr>
    </w:p>
    <w:p w:rsidR="003327E5" w:rsidRDefault="003327E5" w:rsidP="00821BC2">
      <w:pPr>
        <w:pStyle w:val="afa"/>
        <w:ind w:firstLine="0"/>
        <w:jc w:val="right"/>
        <w:rPr>
          <w:sz w:val="28"/>
          <w:szCs w:val="28"/>
        </w:rPr>
      </w:pPr>
    </w:p>
    <w:p w:rsidR="003327E5" w:rsidRDefault="003327E5" w:rsidP="00821BC2">
      <w:pPr>
        <w:pStyle w:val="afa"/>
        <w:ind w:firstLine="0"/>
        <w:jc w:val="right"/>
        <w:rPr>
          <w:sz w:val="28"/>
          <w:szCs w:val="28"/>
        </w:rPr>
      </w:pPr>
    </w:p>
    <w:p w:rsidR="003327E5" w:rsidRDefault="003327E5" w:rsidP="00821BC2">
      <w:pPr>
        <w:pStyle w:val="afa"/>
        <w:ind w:firstLine="0"/>
        <w:jc w:val="right"/>
        <w:rPr>
          <w:sz w:val="28"/>
          <w:szCs w:val="28"/>
        </w:rPr>
      </w:pPr>
    </w:p>
    <w:p w:rsidR="003327E5" w:rsidRDefault="003327E5" w:rsidP="00821BC2">
      <w:pPr>
        <w:pStyle w:val="afa"/>
        <w:ind w:firstLine="0"/>
        <w:jc w:val="right"/>
        <w:rPr>
          <w:sz w:val="28"/>
          <w:szCs w:val="28"/>
        </w:rPr>
      </w:pPr>
    </w:p>
    <w:p w:rsidR="003327E5" w:rsidRDefault="003327E5" w:rsidP="00821BC2">
      <w:pPr>
        <w:pStyle w:val="afa"/>
        <w:ind w:firstLine="0"/>
        <w:jc w:val="right"/>
        <w:rPr>
          <w:sz w:val="28"/>
          <w:szCs w:val="28"/>
        </w:rPr>
      </w:pPr>
    </w:p>
    <w:p w:rsidR="003327E5" w:rsidRDefault="003327E5" w:rsidP="00821BC2">
      <w:pPr>
        <w:pStyle w:val="afa"/>
        <w:ind w:firstLine="0"/>
        <w:jc w:val="right"/>
        <w:rPr>
          <w:sz w:val="28"/>
          <w:szCs w:val="28"/>
        </w:rPr>
      </w:pPr>
    </w:p>
    <w:p w:rsidR="003327E5" w:rsidRDefault="003327E5" w:rsidP="00821BC2">
      <w:pPr>
        <w:pStyle w:val="afa"/>
        <w:ind w:firstLine="0"/>
        <w:jc w:val="right"/>
        <w:rPr>
          <w:sz w:val="28"/>
          <w:szCs w:val="28"/>
        </w:rPr>
      </w:pPr>
    </w:p>
    <w:p w:rsidR="003327E5" w:rsidRDefault="003327E5" w:rsidP="003327E5">
      <w:pPr>
        <w:pStyle w:val="afa"/>
        <w:ind w:firstLine="0"/>
        <w:jc w:val="right"/>
        <w:rPr>
          <w:sz w:val="28"/>
          <w:szCs w:val="28"/>
        </w:rPr>
      </w:pPr>
      <w:r>
        <w:rPr>
          <w:sz w:val="28"/>
          <w:szCs w:val="28"/>
        </w:rPr>
        <w:lastRenderedPageBreak/>
        <w:t xml:space="preserve">Приложение № 3 </w:t>
      </w:r>
    </w:p>
    <w:p w:rsidR="003327E5" w:rsidRDefault="003327E5" w:rsidP="003327E5">
      <w:pPr>
        <w:pStyle w:val="afa"/>
        <w:ind w:firstLine="0"/>
        <w:jc w:val="right"/>
        <w:rPr>
          <w:sz w:val="28"/>
          <w:szCs w:val="28"/>
        </w:rPr>
      </w:pPr>
      <w:r>
        <w:rPr>
          <w:sz w:val="28"/>
          <w:szCs w:val="28"/>
        </w:rPr>
        <w:t xml:space="preserve">к Договору </w:t>
      </w:r>
      <w:proofErr w:type="spellStart"/>
      <w:proofErr w:type="gramStart"/>
      <w:r>
        <w:rPr>
          <w:sz w:val="28"/>
          <w:szCs w:val="28"/>
        </w:rPr>
        <w:t>от</w:t>
      </w:r>
      <w:proofErr w:type="gramEnd"/>
      <w:r>
        <w:rPr>
          <w:sz w:val="28"/>
          <w:szCs w:val="28"/>
        </w:rPr>
        <w:t>____________№</w:t>
      </w:r>
      <w:proofErr w:type="spellEnd"/>
      <w:r>
        <w:rPr>
          <w:sz w:val="28"/>
          <w:szCs w:val="28"/>
        </w:rPr>
        <w:t>__________</w:t>
      </w:r>
    </w:p>
    <w:p w:rsidR="003327E5" w:rsidRDefault="003327E5" w:rsidP="003327E5">
      <w:pPr>
        <w:pStyle w:val="afa"/>
        <w:ind w:firstLine="0"/>
        <w:jc w:val="right"/>
        <w:rPr>
          <w:sz w:val="28"/>
          <w:szCs w:val="28"/>
        </w:rPr>
      </w:pPr>
    </w:p>
    <w:p w:rsidR="003327E5" w:rsidRDefault="003327E5" w:rsidP="00821BC2">
      <w:pPr>
        <w:pStyle w:val="afa"/>
        <w:ind w:firstLine="0"/>
        <w:jc w:val="right"/>
        <w:rPr>
          <w:sz w:val="28"/>
          <w:szCs w:val="28"/>
        </w:rPr>
      </w:pPr>
    </w:p>
    <w:p w:rsidR="003327E5" w:rsidRDefault="003327E5" w:rsidP="00821BC2">
      <w:pPr>
        <w:pStyle w:val="afa"/>
        <w:ind w:firstLine="0"/>
        <w:jc w:val="right"/>
        <w:rPr>
          <w:sz w:val="28"/>
          <w:szCs w:val="28"/>
        </w:rPr>
      </w:pPr>
    </w:p>
    <w:p w:rsidR="003327E5" w:rsidRDefault="003327E5" w:rsidP="00821BC2">
      <w:pPr>
        <w:pStyle w:val="afa"/>
        <w:ind w:firstLine="0"/>
        <w:jc w:val="right"/>
        <w:rPr>
          <w:sz w:val="28"/>
          <w:szCs w:val="28"/>
        </w:rPr>
      </w:pPr>
    </w:p>
    <w:p w:rsidR="003327E5" w:rsidRDefault="003327E5" w:rsidP="00821BC2">
      <w:pPr>
        <w:pStyle w:val="afa"/>
        <w:ind w:firstLine="0"/>
        <w:jc w:val="right"/>
        <w:rPr>
          <w:sz w:val="28"/>
          <w:szCs w:val="28"/>
        </w:rPr>
      </w:pPr>
    </w:p>
    <w:p w:rsidR="003327E5" w:rsidRPr="00592BC9" w:rsidRDefault="003327E5" w:rsidP="003327E5">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Протокол</w:t>
      </w:r>
    </w:p>
    <w:p w:rsidR="003327E5" w:rsidRPr="00592BC9" w:rsidRDefault="003327E5" w:rsidP="003327E5">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согласования договорной цены</w:t>
      </w:r>
    </w:p>
    <w:p w:rsidR="003327E5" w:rsidRPr="00592BC9" w:rsidRDefault="003327E5" w:rsidP="003327E5">
      <w:pPr>
        <w:pStyle w:val="ConsNonformat"/>
        <w:widowControl/>
        <w:rPr>
          <w:rFonts w:ascii="Times New Roman" w:hAnsi="Times New Roman" w:cs="Times New Roman"/>
          <w:sz w:val="28"/>
          <w:szCs w:val="28"/>
        </w:rPr>
      </w:pPr>
    </w:p>
    <w:p w:rsidR="003327E5" w:rsidRPr="00592BC9" w:rsidRDefault="003327E5" w:rsidP="003327E5">
      <w:pPr>
        <w:pStyle w:val="ConsNonformat"/>
        <w:widowControl/>
        <w:rPr>
          <w:rFonts w:ascii="Times New Roman" w:hAnsi="Times New Roman" w:cs="Times New Roman"/>
          <w:sz w:val="28"/>
          <w:szCs w:val="28"/>
        </w:rPr>
      </w:pPr>
    </w:p>
    <w:p w:rsidR="003327E5" w:rsidRPr="00592BC9" w:rsidRDefault="003327E5" w:rsidP="003327E5">
      <w:pPr>
        <w:pStyle w:val="ConsNonformat"/>
        <w:widowControl/>
        <w:rPr>
          <w:rFonts w:ascii="Times New Roman" w:hAnsi="Times New Roman" w:cs="Times New Roman"/>
          <w:sz w:val="28"/>
          <w:szCs w:val="28"/>
        </w:rPr>
      </w:pPr>
    </w:p>
    <w:p w:rsidR="003327E5" w:rsidRPr="00592BC9" w:rsidRDefault="003327E5" w:rsidP="003327E5">
      <w:pPr>
        <w:pStyle w:val="ConsNormal"/>
        <w:widowControl/>
        <w:ind w:firstLine="540"/>
        <w:jc w:val="both"/>
        <w:rPr>
          <w:rFonts w:ascii="Times New Roman" w:hAnsi="Times New Roman" w:cs="Times New Roman"/>
          <w:sz w:val="28"/>
          <w:szCs w:val="28"/>
        </w:rPr>
      </w:pPr>
      <w:r w:rsidRPr="00592BC9">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592BC9">
        <w:rPr>
          <w:rFonts w:ascii="Times New Roman" w:hAnsi="Times New Roman" w:cs="Times New Roman"/>
          <w:sz w:val="28"/>
          <w:szCs w:val="28"/>
        </w:rPr>
        <w:t xml:space="preserve"> (____%) ______(__________________________) </w:t>
      </w:r>
      <w:proofErr w:type="gramEnd"/>
      <w:r w:rsidRPr="00592BC9">
        <w:rPr>
          <w:rFonts w:ascii="Times New Roman" w:hAnsi="Times New Roman" w:cs="Times New Roman"/>
          <w:sz w:val="28"/>
          <w:szCs w:val="28"/>
        </w:rPr>
        <w:t>рублей.</w:t>
      </w:r>
    </w:p>
    <w:p w:rsidR="003327E5" w:rsidRPr="00592BC9" w:rsidRDefault="003327E5" w:rsidP="003327E5">
      <w:pPr>
        <w:pStyle w:val="ConsNonformat"/>
        <w:widowControl/>
        <w:rPr>
          <w:rFonts w:ascii="Times New Roman" w:hAnsi="Times New Roman" w:cs="Times New Roman"/>
          <w:sz w:val="28"/>
          <w:szCs w:val="28"/>
        </w:rPr>
      </w:pPr>
    </w:p>
    <w:p w:rsidR="003327E5" w:rsidRPr="00592BC9" w:rsidRDefault="003327E5" w:rsidP="003327E5">
      <w:pPr>
        <w:pStyle w:val="ConsNonformat"/>
        <w:widowControl/>
        <w:rPr>
          <w:rFonts w:ascii="Times New Roman" w:hAnsi="Times New Roman" w:cs="Times New Roman"/>
          <w:sz w:val="28"/>
          <w:szCs w:val="28"/>
        </w:rPr>
      </w:pPr>
    </w:p>
    <w:p w:rsidR="003327E5" w:rsidRPr="00592BC9" w:rsidRDefault="003327E5" w:rsidP="003327E5">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327E5" w:rsidRPr="00592BC9" w:rsidTr="002C5CCA">
        <w:trPr>
          <w:trHeight w:val="2074"/>
        </w:trPr>
        <w:tc>
          <w:tcPr>
            <w:tcW w:w="4705" w:type="dxa"/>
            <w:tcBorders>
              <w:top w:val="nil"/>
              <w:left w:val="nil"/>
              <w:bottom w:val="nil"/>
              <w:right w:val="nil"/>
            </w:tcBorders>
          </w:tcPr>
          <w:p w:rsidR="003327E5" w:rsidRPr="00592BC9" w:rsidRDefault="003327E5" w:rsidP="002C5CCA">
            <w:pPr>
              <w:rPr>
                <w:sz w:val="28"/>
                <w:szCs w:val="28"/>
              </w:rPr>
            </w:pPr>
            <w:r w:rsidRPr="00592BC9">
              <w:rPr>
                <w:sz w:val="28"/>
                <w:szCs w:val="28"/>
              </w:rPr>
              <w:t>Заказчик:</w:t>
            </w:r>
          </w:p>
          <w:p w:rsidR="003327E5" w:rsidRPr="00592BC9" w:rsidRDefault="003327E5" w:rsidP="002C5CCA">
            <w:pPr>
              <w:rPr>
                <w:sz w:val="28"/>
                <w:szCs w:val="28"/>
              </w:rPr>
            </w:pPr>
          </w:p>
          <w:p w:rsidR="003327E5" w:rsidRPr="00592BC9" w:rsidRDefault="003327E5" w:rsidP="002C5CCA">
            <w:pPr>
              <w:rPr>
                <w:sz w:val="28"/>
                <w:szCs w:val="28"/>
              </w:rPr>
            </w:pPr>
            <w:r w:rsidRPr="00592BC9">
              <w:rPr>
                <w:sz w:val="28"/>
                <w:szCs w:val="28"/>
              </w:rPr>
              <w:t>________    ______________</w:t>
            </w:r>
          </w:p>
          <w:p w:rsidR="003327E5" w:rsidRPr="00592BC9" w:rsidRDefault="003327E5" w:rsidP="002C5CCA">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3327E5" w:rsidRPr="00592BC9" w:rsidRDefault="003327E5" w:rsidP="002C5CCA">
            <w:pPr>
              <w:rPr>
                <w:sz w:val="28"/>
                <w:szCs w:val="28"/>
              </w:rPr>
            </w:pPr>
            <w:r w:rsidRPr="00592BC9">
              <w:rPr>
                <w:sz w:val="28"/>
                <w:szCs w:val="28"/>
              </w:rPr>
              <w:t>Исполнитель:</w:t>
            </w:r>
          </w:p>
          <w:p w:rsidR="003327E5" w:rsidRPr="00592BC9" w:rsidRDefault="003327E5" w:rsidP="002C5CCA">
            <w:pPr>
              <w:rPr>
                <w:sz w:val="28"/>
                <w:szCs w:val="28"/>
              </w:rPr>
            </w:pPr>
          </w:p>
          <w:p w:rsidR="003327E5" w:rsidRPr="00592BC9" w:rsidRDefault="003327E5" w:rsidP="002C5CCA">
            <w:pPr>
              <w:rPr>
                <w:sz w:val="28"/>
                <w:szCs w:val="28"/>
              </w:rPr>
            </w:pPr>
            <w:r w:rsidRPr="00592BC9">
              <w:rPr>
                <w:sz w:val="28"/>
                <w:szCs w:val="28"/>
              </w:rPr>
              <w:t>________    ______________</w:t>
            </w:r>
          </w:p>
          <w:p w:rsidR="003327E5" w:rsidRPr="00A170FD" w:rsidRDefault="003327E5" w:rsidP="002C5CCA">
            <w:pPr>
              <w:rPr>
                <w:sz w:val="28"/>
                <w:szCs w:val="28"/>
                <w:vertAlign w:val="superscript"/>
              </w:rPr>
            </w:pPr>
            <w:r w:rsidRPr="00592BC9">
              <w:rPr>
                <w:sz w:val="28"/>
                <w:szCs w:val="28"/>
                <w:vertAlign w:val="superscript"/>
              </w:rPr>
              <w:t xml:space="preserve">(подпись)                        (Ф.И.О.)                                                                         </w:t>
            </w:r>
          </w:p>
        </w:tc>
      </w:tr>
    </w:tbl>
    <w:p w:rsidR="003327E5" w:rsidRDefault="003327E5" w:rsidP="00821BC2">
      <w:pPr>
        <w:pStyle w:val="afa"/>
        <w:ind w:firstLine="0"/>
        <w:jc w:val="right"/>
        <w:rPr>
          <w:sz w:val="28"/>
          <w:szCs w:val="28"/>
        </w:rPr>
      </w:pPr>
    </w:p>
    <w:p w:rsidR="003327E5" w:rsidRDefault="003327E5" w:rsidP="00821BC2">
      <w:pPr>
        <w:pStyle w:val="afa"/>
        <w:ind w:firstLine="0"/>
        <w:jc w:val="right"/>
        <w:rPr>
          <w:sz w:val="28"/>
          <w:szCs w:val="28"/>
        </w:rPr>
      </w:pPr>
    </w:p>
    <w:p w:rsidR="003327E5" w:rsidRDefault="003327E5" w:rsidP="00821BC2">
      <w:pPr>
        <w:pStyle w:val="afa"/>
        <w:ind w:firstLine="0"/>
        <w:jc w:val="right"/>
        <w:rPr>
          <w:sz w:val="28"/>
          <w:szCs w:val="28"/>
        </w:rPr>
      </w:pPr>
    </w:p>
    <w:p w:rsidR="003327E5" w:rsidRDefault="003327E5" w:rsidP="00821BC2">
      <w:pPr>
        <w:pStyle w:val="afa"/>
        <w:ind w:firstLine="0"/>
        <w:jc w:val="right"/>
        <w:rPr>
          <w:sz w:val="28"/>
          <w:szCs w:val="28"/>
        </w:rPr>
      </w:pPr>
    </w:p>
    <w:p w:rsidR="003327E5" w:rsidRDefault="003327E5" w:rsidP="00821BC2">
      <w:pPr>
        <w:pStyle w:val="afa"/>
        <w:ind w:firstLine="0"/>
        <w:jc w:val="right"/>
        <w:rPr>
          <w:sz w:val="28"/>
          <w:szCs w:val="28"/>
        </w:rPr>
      </w:pPr>
    </w:p>
    <w:p w:rsidR="003327E5" w:rsidRDefault="003327E5" w:rsidP="00821BC2">
      <w:pPr>
        <w:pStyle w:val="afa"/>
        <w:ind w:firstLine="0"/>
        <w:jc w:val="right"/>
        <w:rPr>
          <w:sz w:val="28"/>
          <w:szCs w:val="28"/>
        </w:rPr>
      </w:pPr>
    </w:p>
    <w:p w:rsidR="003327E5" w:rsidRDefault="003327E5" w:rsidP="00821BC2">
      <w:pPr>
        <w:pStyle w:val="afa"/>
        <w:ind w:firstLine="0"/>
        <w:jc w:val="right"/>
        <w:rPr>
          <w:sz w:val="28"/>
          <w:szCs w:val="28"/>
        </w:rPr>
      </w:pPr>
    </w:p>
    <w:p w:rsidR="003327E5" w:rsidRDefault="003327E5" w:rsidP="00821BC2">
      <w:pPr>
        <w:pStyle w:val="afa"/>
        <w:ind w:firstLine="0"/>
        <w:jc w:val="right"/>
        <w:rPr>
          <w:sz w:val="28"/>
          <w:szCs w:val="28"/>
        </w:rPr>
      </w:pPr>
    </w:p>
    <w:p w:rsidR="003327E5" w:rsidRDefault="003327E5" w:rsidP="00821BC2">
      <w:pPr>
        <w:pStyle w:val="afa"/>
        <w:ind w:firstLine="0"/>
        <w:jc w:val="right"/>
        <w:rPr>
          <w:sz w:val="28"/>
          <w:szCs w:val="28"/>
        </w:rPr>
      </w:pPr>
    </w:p>
    <w:p w:rsidR="003327E5" w:rsidRDefault="003327E5" w:rsidP="00821BC2">
      <w:pPr>
        <w:pStyle w:val="afa"/>
        <w:ind w:firstLine="0"/>
        <w:jc w:val="right"/>
        <w:rPr>
          <w:sz w:val="28"/>
          <w:szCs w:val="28"/>
        </w:rPr>
      </w:pPr>
    </w:p>
    <w:p w:rsidR="003327E5" w:rsidRDefault="003327E5" w:rsidP="00821BC2">
      <w:pPr>
        <w:pStyle w:val="afa"/>
        <w:ind w:firstLine="0"/>
        <w:jc w:val="right"/>
        <w:rPr>
          <w:sz w:val="28"/>
          <w:szCs w:val="28"/>
        </w:rPr>
      </w:pPr>
    </w:p>
    <w:p w:rsidR="003327E5" w:rsidRDefault="003327E5" w:rsidP="00821BC2">
      <w:pPr>
        <w:pStyle w:val="afa"/>
        <w:ind w:firstLine="0"/>
        <w:jc w:val="right"/>
        <w:rPr>
          <w:sz w:val="28"/>
          <w:szCs w:val="28"/>
        </w:rPr>
      </w:pPr>
    </w:p>
    <w:p w:rsidR="003327E5" w:rsidRDefault="003327E5" w:rsidP="00821BC2">
      <w:pPr>
        <w:pStyle w:val="afa"/>
        <w:ind w:firstLine="0"/>
        <w:jc w:val="right"/>
        <w:rPr>
          <w:sz w:val="28"/>
          <w:szCs w:val="28"/>
        </w:rPr>
      </w:pPr>
    </w:p>
    <w:p w:rsidR="003327E5" w:rsidRDefault="003327E5" w:rsidP="00821BC2">
      <w:pPr>
        <w:pStyle w:val="afa"/>
        <w:ind w:firstLine="0"/>
        <w:jc w:val="right"/>
        <w:rPr>
          <w:sz w:val="28"/>
          <w:szCs w:val="28"/>
        </w:rPr>
      </w:pPr>
    </w:p>
    <w:p w:rsidR="003327E5" w:rsidRDefault="003327E5" w:rsidP="00821BC2">
      <w:pPr>
        <w:pStyle w:val="afa"/>
        <w:ind w:firstLine="0"/>
        <w:jc w:val="right"/>
        <w:rPr>
          <w:sz w:val="28"/>
          <w:szCs w:val="28"/>
        </w:rPr>
        <w:sectPr w:rsidR="003327E5" w:rsidSect="003327E5">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4F0DB2" w:rsidRDefault="004F0DB2" w:rsidP="003327E5">
      <w:pPr>
        <w:pStyle w:val="afa"/>
        <w:ind w:firstLine="0"/>
        <w:jc w:val="right"/>
        <w:rPr>
          <w:sz w:val="28"/>
          <w:szCs w:val="28"/>
        </w:rPr>
      </w:pPr>
      <w:r>
        <w:rPr>
          <w:sz w:val="28"/>
          <w:szCs w:val="28"/>
        </w:rPr>
        <w:lastRenderedPageBreak/>
        <w:t xml:space="preserve">Приложение № </w:t>
      </w:r>
      <w:r w:rsidR="00632826">
        <w:rPr>
          <w:sz w:val="28"/>
          <w:szCs w:val="28"/>
        </w:rPr>
        <w:t>5</w:t>
      </w:r>
    </w:p>
    <w:p w:rsidR="003327E5" w:rsidRDefault="003327E5" w:rsidP="003327E5">
      <w:pPr>
        <w:pStyle w:val="afa"/>
        <w:ind w:firstLine="0"/>
        <w:jc w:val="right"/>
        <w:rPr>
          <w:sz w:val="28"/>
          <w:szCs w:val="28"/>
        </w:rPr>
      </w:pPr>
      <w:r>
        <w:rPr>
          <w:sz w:val="28"/>
          <w:szCs w:val="28"/>
        </w:rPr>
        <w:t xml:space="preserve">к Договору </w:t>
      </w:r>
      <w:proofErr w:type="spellStart"/>
      <w:proofErr w:type="gramStart"/>
      <w:r>
        <w:rPr>
          <w:sz w:val="28"/>
          <w:szCs w:val="28"/>
        </w:rPr>
        <w:t>от</w:t>
      </w:r>
      <w:proofErr w:type="gramEnd"/>
      <w:r>
        <w:rPr>
          <w:sz w:val="28"/>
          <w:szCs w:val="28"/>
        </w:rPr>
        <w:t>____________№</w:t>
      </w:r>
      <w:proofErr w:type="spellEnd"/>
      <w:r>
        <w:rPr>
          <w:sz w:val="28"/>
          <w:szCs w:val="28"/>
        </w:rPr>
        <w:t>__________</w:t>
      </w:r>
    </w:p>
    <w:p w:rsidR="003327E5" w:rsidRDefault="003327E5" w:rsidP="00821BC2">
      <w:pPr>
        <w:pStyle w:val="afa"/>
        <w:ind w:firstLine="0"/>
        <w:jc w:val="right"/>
        <w:rPr>
          <w:sz w:val="28"/>
          <w:szCs w:val="28"/>
        </w:rPr>
      </w:pPr>
    </w:p>
    <w:p w:rsidR="003327E5" w:rsidRDefault="003327E5" w:rsidP="00821BC2">
      <w:pPr>
        <w:pStyle w:val="afa"/>
        <w:ind w:firstLine="0"/>
        <w:jc w:val="right"/>
        <w:rPr>
          <w:sz w:val="28"/>
          <w:szCs w:val="28"/>
        </w:rPr>
      </w:pPr>
    </w:p>
    <w:tbl>
      <w:tblPr>
        <w:tblpPr w:leftFromText="180" w:rightFromText="180" w:vertAnchor="page" w:horzAnchor="margin" w:tblpY="2866"/>
        <w:tblW w:w="15122" w:type="dxa"/>
        <w:tblLayout w:type="fixed"/>
        <w:tblCellMar>
          <w:left w:w="30" w:type="dxa"/>
          <w:right w:w="30" w:type="dxa"/>
        </w:tblCellMar>
        <w:tblLook w:val="0000"/>
      </w:tblPr>
      <w:tblGrid>
        <w:gridCol w:w="257"/>
        <w:gridCol w:w="705"/>
        <w:gridCol w:w="922"/>
        <w:gridCol w:w="850"/>
        <w:gridCol w:w="470"/>
        <w:gridCol w:w="768"/>
        <w:gridCol w:w="749"/>
        <w:gridCol w:w="657"/>
        <w:gridCol w:w="903"/>
        <w:gridCol w:w="585"/>
        <w:gridCol w:w="658"/>
        <w:gridCol w:w="658"/>
        <w:gridCol w:w="441"/>
        <w:gridCol w:w="840"/>
        <w:gridCol w:w="975"/>
        <w:gridCol w:w="861"/>
        <w:gridCol w:w="943"/>
        <w:gridCol w:w="840"/>
        <w:gridCol w:w="749"/>
        <w:gridCol w:w="1291"/>
      </w:tblGrid>
      <w:tr w:rsidR="003327E5" w:rsidRPr="00A74ED6" w:rsidTr="003327E5">
        <w:trPr>
          <w:trHeight w:val="226"/>
        </w:trPr>
        <w:tc>
          <w:tcPr>
            <w:tcW w:w="15122" w:type="dxa"/>
            <w:gridSpan w:val="20"/>
            <w:tcBorders>
              <w:top w:val="single" w:sz="2" w:space="0" w:color="000000"/>
              <w:left w:val="single" w:sz="2" w:space="0" w:color="000000"/>
              <w:bottom w:val="single" w:sz="2" w:space="0" w:color="000000"/>
              <w:right w:val="single" w:sz="2" w:space="0" w:color="000000"/>
            </w:tcBorders>
          </w:tcPr>
          <w:p w:rsidR="003327E5" w:rsidRPr="00A74ED6" w:rsidRDefault="003327E5" w:rsidP="00B646CA">
            <w:pPr>
              <w:autoSpaceDE w:val="0"/>
              <w:autoSpaceDN w:val="0"/>
              <w:adjustRightInd w:val="0"/>
              <w:jc w:val="center"/>
              <w:rPr>
                <w:rFonts w:ascii="Arial" w:eastAsia="Calibri" w:hAnsi="Arial" w:cs="Arial"/>
                <w:b/>
                <w:bCs/>
                <w:color w:val="000000"/>
                <w:szCs w:val="28"/>
              </w:rPr>
            </w:pPr>
            <w:r w:rsidRPr="00A74ED6">
              <w:rPr>
                <w:rFonts w:eastAsia="Calibri"/>
                <w:b/>
                <w:bCs/>
                <w:color w:val="000000"/>
              </w:rPr>
              <w:t xml:space="preserve">Информация </w:t>
            </w:r>
            <w:r w:rsidR="00B646CA">
              <w:rPr>
                <w:rFonts w:eastAsia="Calibri"/>
                <w:b/>
                <w:bCs/>
                <w:color w:val="000000"/>
              </w:rPr>
              <w:t>по бенефициарам</w:t>
            </w:r>
          </w:p>
        </w:tc>
      </w:tr>
      <w:tr w:rsidR="003327E5" w:rsidRPr="00A74ED6" w:rsidTr="003327E5">
        <w:trPr>
          <w:trHeight w:val="161"/>
        </w:trPr>
        <w:tc>
          <w:tcPr>
            <w:tcW w:w="257" w:type="dxa"/>
            <w:tcBorders>
              <w:top w:val="single" w:sz="2" w:space="0" w:color="000000"/>
              <w:left w:val="single" w:sz="2" w:space="0" w:color="000000"/>
              <w:bottom w:val="single" w:sz="6" w:space="0" w:color="auto"/>
              <w:right w:val="single" w:sz="2" w:space="0" w:color="000000"/>
            </w:tcBorders>
          </w:tcPr>
          <w:p w:rsidR="003327E5" w:rsidRPr="00A74ED6" w:rsidRDefault="003327E5" w:rsidP="003327E5">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6" w:space="0" w:color="auto"/>
              <w:right w:val="single" w:sz="2" w:space="0" w:color="000000"/>
            </w:tcBorders>
          </w:tcPr>
          <w:p w:rsidR="003327E5" w:rsidRPr="00A74ED6" w:rsidRDefault="003327E5" w:rsidP="003327E5">
            <w:pPr>
              <w:autoSpaceDE w:val="0"/>
              <w:autoSpaceDN w:val="0"/>
              <w:adjustRightInd w:val="0"/>
              <w:jc w:val="center"/>
              <w:rPr>
                <w:rFonts w:ascii="Arial" w:eastAsia="Calibri" w:hAnsi="Arial" w:cs="Arial"/>
                <w:color w:val="000000"/>
                <w:sz w:val="20"/>
              </w:rPr>
            </w:pPr>
          </w:p>
        </w:tc>
        <w:tc>
          <w:tcPr>
            <w:tcW w:w="922" w:type="dxa"/>
            <w:tcBorders>
              <w:top w:val="single" w:sz="2" w:space="0" w:color="000000"/>
              <w:left w:val="single" w:sz="2" w:space="0" w:color="000000"/>
              <w:bottom w:val="single" w:sz="6" w:space="0" w:color="auto"/>
              <w:right w:val="single" w:sz="2" w:space="0" w:color="000000"/>
            </w:tcBorders>
          </w:tcPr>
          <w:p w:rsidR="003327E5" w:rsidRPr="00A74ED6" w:rsidRDefault="003327E5" w:rsidP="003327E5">
            <w:pPr>
              <w:autoSpaceDE w:val="0"/>
              <w:autoSpaceDN w:val="0"/>
              <w:adjustRightInd w:val="0"/>
              <w:jc w:val="center"/>
              <w:rPr>
                <w:rFonts w:ascii="Arial" w:eastAsia="Calibri" w:hAnsi="Arial" w:cs="Arial"/>
                <w:color w:val="000000"/>
                <w:sz w:val="20"/>
              </w:rPr>
            </w:pPr>
          </w:p>
        </w:tc>
        <w:tc>
          <w:tcPr>
            <w:tcW w:w="850" w:type="dxa"/>
            <w:tcBorders>
              <w:top w:val="single" w:sz="2" w:space="0" w:color="000000"/>
              <w:left w:val="single" w:sz="2" w:space="0" w:color="000000"/>
              <w:bottom w:val="single" w:sz="6" w:space="0" w:color="auto"/>
              <w:right w:val="single" w:sz="2" w:space="0" w:color="000000"/>
            </w:tcBorders>
          </w:tcPr>
          <w:p w:rsidR="003327E5" w:rsidRPr="00A74ED6" w:rsidRDefault="003327E5" w:rsidP="003327E5">
            <w:pPr>
              <w:autoSpaceDE w:val="0"/>
              <w:autoSpaceDN w:val="0"/>
              <w:adjustRightInd w:val="0"/>
              <w:jc w:val="center"/>
              <w:rPr>
                <w:rFonts w:ascii="Arial" w:eastAsia="Calibri" w:hAnsi="Arial" w:cs="Arial"/>
                <w:color w:val="000000"/>
                <w:sz w:val="20"/>
              </w:rPr>
            </w:pPr>
          </w:p>
        </w:tc>
        <w:tc>
          <w:tcPr>
            <w:tcW w:w="470" w:type="dxa"/>
            <w:tcBorders>
              <w:top w:val="single" w:sz="2" w:space="0" w:color="000000"/>
              <w:left w:val="single" w:sz="2" w:space="0" w:color="000000"/>
              <w:bottom w:val="single" w:sz="6" w:space="0" w:color="auto"/>
              <w:right w:val="single" w:sz="2" w:space="0" w:color="000000"/>
            </w:tcBorders>
          </w:tcPr>
          <w:p w:rsidR="003327E5" w:rsidRPr="00A74ED6" w:rsidRDefault="003327E5" w:rsidP="003327E5">
            <w:pPr>
              <w:autoSpaceDE w:val="0"/>
              <w:autoSpaceDN w:val="0"/>
              <w:adjustRightInd w:val="0"/>
              <w:jc w:val="center"/>
              <w:rPr>
                <w:rFonts w:ascii="Arial" w:eastAsia="Calibri" w:hAnsi="Arial" w:cs="Arial"/>
                <w:color w:val="000000"/>
                <w:sz w:val="20"/>
              </w:rPr>
            </w:pPr>
          </w:p>
        </w:tc>
        <w:tc>
          <w:tcPr>
            <w:tcW w:w="768" w:type="dxa"/>
            <w:tcBorders>
              <w:top w:val="single" w:sz="2" w:space="0" w:color="000000"/>
              <w:left w:val="single" w:sz="2" w:space="0" w:color="000000"/>
              <w:bottom w:val="single" w:sz="6" w:space="0" w:color="auto"/>
              <w:right w:val="single" w:sz="2" w:space="0" w:color="000000"/>
            </w:tcBorders>
          </w:tcPr>
          <w:p w:rsidR="003327E5" w:rsidRPr="00A74ED6" w:rsidRDefault="003327E5" w:rsidP="003327E5">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6" w:space="0" w:color="auto"/>
              <w:right w:val="single" w:sz="2" w:space="0" w:color="000000"/>
            </w:tcBorders>
          </w:tcPr>
          <w:p w:rsidR="003327E5" w:rsidRPr="00A74ED6" w:rsidRDefault="003327E5" w:rsidP="003327E5">
            <w:pPr>
              <w:autoSpaceDE w:val="0"/>
              <w:autoSpaceDN w:val="0"/>
              <w:adjustRightInd w:val="0"/>
              <w:jc w:val="center"/>
              <w:rPr>
                <w:rFonts w:ascii="Arial" w:eastAsia="Calibri" w:hAnsi="Arial" w:cs="Arial"/>
                <w:color w:val="000000"/>
                <w:sz w:val="20"/>
              </w:rPr>
            </w:pPr>
          </w:p>
        </w:tc>
        <w:tc>
          <w:tcPr>
            <w:tcW w:w="657" w:type="dxa"/>
            <w:tcBorders>
              <w:top w:val="single" w:sz="2" w:space="0" w:color="000000"/>
              <w:left w:val="single" w:sz="2" w:space="0" w:color="000000"/>
              <w:bottom w:val="single" w:sz="6" w:space="0" w:color="auto"/>
              <w:right w:val="single" w:sz="2" w:space="0" w:color="000000"/>
            </w:tcBorders>
          </w:tcPr>
          <w:p w:rsidR="003327E5" w:rsidRPr="00A74ED6" w:rsidRDefault="003327E5" w:rsidP="003327E5">
            <w:pPr>
              <w:autoSpaceDE w:val="0"/>
              <w:autoSpaceDN w:val="0"/>
              <w:adjustRightInd w:val="0"/>
              <w:jc w:val="center"/>
              <w:rPr>
                <w:rFonts w:ascii="Arial" w:eastAsia="Calibri" w:hAnsi="Arial" w:cs="Arial"/>
                <w:color w:val="000000"/>
                <w:sz w:val="20"/>
              </w:rPr>
            </w:pPr>
          </w:p>
        </w:tc>
        <w:tc>
          <w:tcPr>
            <w:tcW w:w="903" w:type="dxa"/>
            <w:tcBorders>
              <w:top w:val="single" w:sz="2" w:space="0" w:color="000000"/>
              <w:left w:val="single" w:sz="2" w:space="0" w:color="000000"/>
              <w:bottom w:val="single" w:sz="6" w:space="0" w:color="auto"/>
              <w:right w:val="single" w:sz="2" w:space="0" w:color="000000"/>
            </w:tcBorders>
          </w:tcPr>
          <w:p w:rsidR="003327E5" w:rsidRPr="00A74ED6" w:rsidRDefault="003327E5" w:rsidP="003327E5">
            <w:pPr>
              <w:autoSpaceDE w:val="0"/>
              <w:autoSpaceDN w:val="0"/>
              <w:adjustRightInd w:val="0"/>
              <w:jc w:val="center"/>
              <w:rPr>
                <w:rFonts w:ascii="Arial" w:eastAsia="Calibri" w:hAnsi="Arial" w:cs="Arial"/>
                <w:color w:val="000000"/>
                <w:sz w:val="20"/>
              </w:rPr>
            </w:pPr>
          </w:p>
        </w:tc>
        <w:tc>
          <w:tcPr>
            <w:tcW w:w="585" w:type="dxa"/>
            <w:tcBorders>
              <w:top w:val="single" w:sz="2" w:space="0" w:color="000000"/>
              <w:left w:val="single" w:sz="2" w:space="0" w:color="000000"/>
              <w:bottom w:val="single" w:sz="6" w:space="0" w:color="auto"/>
              <w:right w:val="single" w:sz="2" w:space="0" w:color="000000"/>
            </w:tcBorders>
          </w:tcPr>
          <w:p w:rsidR="003327E5" w:rsidRPr="00A74ED6" w:rsidRDefault="003327E5" w:rsidP="003327E5">
            <w:pPr>
              <w:autoSpaceDE w:val="0"/>
              <w:autoSpaceDN w:val="0"/>
              <w:adjustRightInd w:val="0"/>
              <w:jc w:val="center"/>
              <w:rPr>
                <w:rFonts w:ascii="Arial" w:eastAsia="Calibri" w:hAnsi="Arial" w:cs="Arial"/>
                <w:color w:val="000000"/>
                <w:sz w:val="20"/>
              </w:rPr>
            </w:pPr>
          </w:p>
        </w:tc>
        <w:tc>
          <w:tcPr>
            <w:tcW w:w="658" w:type="dxa"/>
            <w:tcBorders>
              <w:top w:val="single" w:sz="2" w:space="0" w:color="000000"/>
              <w:left w:val="single" w:sz="2" w:space="0" w:color="000000"/>
              <w:bottom w:val="single" w:sz="6" w:space="0" w:color="auto"/>
              <w:right w:val="single" w:sz="2" w:space="0" w:color="000000"/>
            </w:tcBorders>
          </w:tcPr>
          <w:p w:rsidR="003327E5" w:rsidRPr="00A74ED6" w:rsidRDefault="003327E5" w:rsidP="003327E5">
            <w:pPr>
              <w:autoSpaceDE w:val="0"/>
              <w:autoSpaceDN w:val="0"/>
              <w:adjustRightInd w:val="0"/>
              <w:jc w:val="center"/>
              <w:rPr>
                <w:rFonts w:ascii="Arial" w:eastAsia="Calibri" w:hAnsi="Arial" w:cs="Arial"/>
                <w:color w:val="000000"/>
                <w:sz w:val="20"/>
              </w:rPr>
            </w:pPr>
          </w:p>
        </w:tc>
        <w:tc>
          <w:tcPr>
            <w:tcW w:w="658" w:type="dxa"/>
            <w:tcBorders>
              <w:top w:val="single" w:sz="2" w:space="0" w:color="000000"/>
              <w:left w:val="single" w:sz="2" w:space="0" w:color="000000"/>
              <w:bottom w:val="single" w:sz="6" w:space="0" w:color="auto"/>
              <w:right w:val="single" w:sz="2" w:space="0" w:color="000000"/>
            </w:tcBorders>
          </w:tcPr>
          <w:p w:rsidR="003327E5" w:rsidRPr="00A74ED6" w:rsidRDefault="003327E5" w:rsidP="003327E5">
            <w:pPr>
              <w:autoSpaceDE w:val="0"/>
              <w:autoSpaceDN w:val="0"/>
              <w:adjustRightInd w:val="0"/>
              <w:jc w:val="center"/>
              <w:rPr>
                <w:rFonts w:ascii="Arial" w:eastAsia="Calibri" w:hAnsi="Arial" w:cs="Arial"/>
                <w:color w:val="000000"/>
                <w:sz w:val="20"/>
              </w:rPr>
            </w:pPr>
          </w:p>
        </w:tc>
        <w:tc>
          <w:tcPr>
            <w:tcW w:w="441" w:type="dxa"/>
            <w:tcBorders>
              <w:top w:val="single" w:sz="2" w:space="0" w:color="000000"/>
              <w:left w:val="single" w:sz="2" w:space="0" w:color="000000"/>
              <w:bottom w:val="single" w:sz="6" w:space="0" w:color="auto"/>
              <w:right w:val="single" w:sz="2" w:space="0" w:color="000000"/>
            </w:tcBorders>
          </w:tcPr>
          <w:p w:rsidR="003327E5" w:rsidRPr="00A74ED6" w:rsidRDefault="003327E5" w:rsidP="003327E5">
            <w:pPr>
              <w:autoSpaceDE w:val="0"/>
              <w:autoSpaceDN w:val="0"/>
              <w:adjustRightInd w:val="0"/>
              <w:jc w:val="center"/>
              <w:rPr>
                <w:rFonts w:ascii="Arial" w:eastAsia="Calibri" w:hAnsi="Arial" w:cs="Arial"/>
                <w:color w:val="000000"/>
                <w:sz w:val="20"/>
              </w:rPr>
            </w:pPr>
          </w:p>
        </w:tc>
        <w:tc>
          <w:tcPr>
            <w:tcW w:w="840" w:type="dxa"/>
            <w:tcBorders>
              <w:top w:val="single" w:sz="2" w:space="0" w:color="000000"/>
              <w:left w:val="single" w:sz="2" w:space="0" w:color="000000"/>
              <w:bottom w:val="single" w:sz="6" w:space="0" w:color="auto"/>
              <w:right w:val="single" w:sz="2" w:space="0" w:color="000000"/>
            </w:tcBorders>
          </w:tcPr>
          <w:p w:rsidR="003327E5" w:rsidRPr="00A74ED6" w:rsidRDefault="003327E5" w:rsidP="003327E5">
            <w:pPr>
              <w:autoSpaceDE w:val="0"/>
              <w:autoSpaceDN w:val="0"/>
              <w:adjustRightInd w:val="0"/>
              <w:jc w:val="center"/>
              <w:rPr>
                <w:rFonts w:ascii="Arial" w:eastAsia="Calibri" w:hAnsi="Arial" w:cs="Arial"/>
                <w:color w:val="000000"/>
                <w:sz w:val="20"/>
              </w:rPr>
            </w:pPr>
          </w:p>
        </w:tc>
        <w:tc>
          <w:tcPr>
            <w:tcW w:w="975" w:type="dxa"/>
            <w:tcBorders>
              <w:top w:val="single" w:sz="2" w:space="0" w:color="000000"/>
              <w:left w:val="single" w:sz="2" w:space="0" w:color="000000"/>
              <w:bottom w:val="single" w:sz="6" w:space="0" w:color="auto"/>
              <w:right w:val="single" w:sz="2" w:space="0" w:color="000000"/>
            </w:tcBorders>
          </w:tcPr>
          <w:p w:rsidR="003327E5" w:rsidRPr="00A74ED6" w:rsidRDefault="003327E5" w:rsidP="003327E5">
            <w:pPr>
              <w:autoSpaceDE w:val="0"/>
              <w:autoSpaceDN w:val="0"/>
              <w:adjustRightInd w:val="0"/>
              <w:jc w:val="center"/>
              <w:rPr>
                <w:rFonts w:ascii="Arial" w:eastAsia="Calibri" w:hAnsi="Arial" w:cs="Arial"/>
                <w:color w:val="000000"/>
                <w:sz w:val="20"/>
              </w:rPr>
            </w:pPr>
          </w:p>
        </w:tc>
        <w:tc>
          <w:tcPr>
            <w:tcW w:w="861" w:type="dxa"/>
            <w:tcBorders>
              <w:top w:val="single" w:sz="2" w:space="0" w:color="000000"/>
              <w:left w:val="single" w:sz="2" w:space="0" w:color="000000"/>
              <w:bottom w:val="single" w:sz="6" w:space="0" w:color="auto"/>
              <w:right w:val="single" w:sz="2" w:space="0" w:color="000000"/>
            </w:tcBorders>
          </w:tcPr>
          <w:p w:rsidR="003327E5" w:rsidRPr="00A74ED6" w:rsidRDefault="003327E5" w:rsidP="003327E5">
            <w:pPr>
              <w:autoSpaceDE w:val="0"/>
              <w:autoSpaceDN w:val="0"/>
              <w:adjustRightInd w:val="0"/>
              <w:jc w:val="center"/>
              <w:rPr>
                <w:rFonts w:ascii="Arial" w:eastAsia="Calibri" w:hAnsi="Arial" w:cs="Arial"/>
                <w:color w:val="000000"/>
                <w:sz w:val="20"/>
              </w:rPr>
            </w:pPr>
          </w:p>
        </w:tc>
        <w:tc>
          <w:tcPr>
            <w:tcW w:w="943" w:type="dxa"/>
            <w:tcBorders>
              <w:top w:val="single" w:sz="2" w:space="0" w:color="000000"/>
              <w:left w:val="single" w:sz="2" w:space="0" w:color="000000"/>
              <w:bottom w:val="single" w:sz="6" w:space="0" w:color="auto"/>
              <w:right w:val="single" w:sz="2" w:space="0" w:color="000000"/>
            </w:tcBorders>
          </w:tcPr>
          <w:p w:rsidR="003327E5" w:rsidRPr="00A74ED6" w:rsidRDefault="003327E5" w:rsidP="003327E5">
            <w:pPr>
              <w:autoSpaceDE w:val="0"/>
              <w:autoSpaceDN w:val="0"/>
              <w:adjustRightInd w:val="0"/>
              <w:jc w:val="center"/>
              <w:rPr>
                <w:rFonts w:ascii="Arial" w:eastAsia="Calibri" w:hAnsi="Arial" w:cs="Arial"/>
                <w:color w:val="000000"/>
                <w:sz w:val="20"/>
              </w:rPr>
            </w:pPr>
          </w:p>
        </w:tc>
        <w:tc>
          <w:tcPr>
            <w:tcW w:w="840" w:type="dxa"/>
            <w:tcBorders>
              <w:top w:val="single" w:sz="2" w:space="0" w:color="000000"/>
              <w:left w:val="single" w:sz="2" w:space="0" w:color="000000"/>
              <w:bottom w:val="single" w:sz="6" w:space="0" w:color="auto"/>
              <w:right w:val="single" w:sz="2" w:space="0" w:color="000000"/>
            </w:tcBorders>
          </w:tcPr>
          <w:p w:rsidR="003327E5" w:rsidRPr="00A74ED6" w:rsidRDefault="003327E5" w:rsidP="003327E5">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6" w:space="0" w:color="auto"/>
              <w:right w:val="single" w:sz="2" w:space="0" w:color="000000"/>
            </w:tcBorders>
          </w:tcPr>
          <w:p w:rsidR="003327E5" w:rsidRPr="00A74ED6" w:rsidRDefault="003327E5" w:rsidP="003327E5">
            <w:pPr>
              <w:autoSpaceDE w:val="0"/>
              <w:autoSpaceDN w:val="0"/>
              <w:adjustRightInd w:val="0"/>
              <w:jc w:val="center"/>
              <w:rPr>
                <w:rFonts w:ascii="Arial" w:eastAsia="Calibri" w:hAnsi="Arial" w:cs="Arial"/>
                <w:color w:val="000000"/>
                <w:sz w:val="20"/>
              </w:rPr>
            </w:pPr>
          </w:p>
        </w:tc>
        <w:tc>
          <w:tcPr>
            <w:tcW w:w="1291" w:type="dxa"/>
            <w:tcBorders>
              <w:top w:val="single" w:sz="2" w:space="0" w:color="000000"/>
              <w:left w:val="single" w:sz="2" w:space="0" w:color="000000"/>
              <w:bottom w:val="single" w:sz="6" w:space="0" w:color="auto"/>
              <w:right w:val="single" w:sz="2" w:space="0" w:color="000000"/>
            </w:tcBorders>
          </w:tcPr>
          <w:p w:rsidR="003327E5" w:rsidRPr="00A74ED6" w:rsidRDefault="003327E5" w:rsidP="003327E5">
            <w:pPr>
              <w:autoSpaceDE w:val="0"/>
              <w:autoSpaceDN w:val="0"/>
              <w:adjustRightInd w:val="0"/>
              <w:jc w:val="center"/>
              <w:rPr>
                <w:rFonts w:ascii="Arial" w:eastAsia="Calibri" w:hAnsi="Arial" w:cs="Arial"/>
                <w:color w:val="000000"/>
                <w:sz w:val="20"/>
              </w:rPr>
            </w:pPr>
          </w:p>
        </w:tc>
      </w:tr>
      <w:tr w:rsidR="003327E5" w:rsidRPr="00A74ED6" w:rsidTr="003327E5">
        <w:trPr>
          <w:trHeight w:val="216"/>
        </w:trPr>
        <w:tc>
          <w:tcPr>
            <w:tcW w:w="5378" w:type="dxa"/>
            <w:gridSpan w:val="8"/>
            <w:tcBorders>
              <w:top w:val="single" w:sz="6" w:space="0" w:color="auto"/>
              <w:left w:val="single" w:sz="6" w:space="0" w:color="auto"/>
              <w:bottom w:val="single" w:sz="6" w:space="0" w:color="auto"/>
              <w:right w:val="nil"/>
            </w:tcBorders>
          </w:tcPr>
          <w:p w:rsidR="003327E5" w:rsidRPr="00A74ED6" w:rsidRDefault="003327E5" w:rsidP="003327E5">
            <w:pPr>
              <w:autoSpaceDE w:val="0"/>
              <w:autoSpaceDN w:val="0"/>
              <w:adjustRightInd w:val="0"/>
              <w:jc w:val="center"/>
              <w:rPr>
                <w:rFonts w:ascii="Arial" w:eastAsia="Calibri" w:hAnsi="Arial" w:cs="Arial"/>
                <w:i/>
                <w:iCs/>
                <w:color w:val="000000"/>
                <w:sz w:val="20"/>
              </w:rPr>
            </w:pPr>
            <w:r w:rsidRPr="00A74ED6">
              <w:rPr>
                <w:rFonts w:ascii="Arial" w:eastAsia="Calibri" w:hAnsi="Arial" w:cs="Arial"/>
                <w:i/>
                <w:iCs/>
                <w:color w:val="000000"/>
                <w:sz w:val="20"/>
              </w:rPr>
              <w:t>(наименование общества, предоставляющего информацию)</w:t>
            </w:r>
          </w:p>
        </w:tc>
        <w:tc>
          <w:tcPr>
            <w:tcW w:w="903" w:type="dxa"/>
            <w:tcBorders>
              <w:top w:val="single" w:sz="6" w:space="0" w:color="auto"/>
              <w:left w:val="nil"/>
              <w:bottom w:val="single" w:sz="6" w:space="0" w:color="auto"/>
              <w:right w:val="nil"/>
            </w:tcBorders>
          </w:tcPr>
          <w:p w:rsidR="003327E5" w:rsidRPr="00A74ED6" w:rsidRDefault="003327E5" w:rsidP="003327E5">
            <w:pPr>
              <w:autoSpaceDE w:val="0"/>
              <w:autoSpaceDN w:val="0"/>
              <w:adjustRightInd w:val="0"/>
              <w:ind w:left="9" w:hanging="9"/>
              <w:jc w:val="center"/>
              <w:rPr>
                <w:rFonts w:ascii="Arial" w:eastAsia="Calibri" w:hAnsi="Arial" w:cs="Arial"/>
                <w:i/>
                <w:iCs/>
                <w:color w:val="000000"/>
                <w:sz w:val="20"/>
              </w:rPr>
            </w:pPr>
          </w:p>
        </w:tc>
        <w:tc>
          <w:tcPr>
            <w:tcW w:w="585" w:type="dxa"/>
            <w:tcBorders>
              <w:top w:val="single" w:sz="6" w:space="0" w:color="auto"/>
              <w:left w:val="nil"/>
              <w:bottom w:val="single" w:sz="6" w:space="0" w:color="auto"/>
              <w:right w:val="nil"/>
            </w:tcBorders>
          </w:tcPr>
          <w:p w:rsidR="003327E5" w:rsidRPr="00A74ED6" w:rsidRDefault="003327E5" w:rsidP="003327E5">
            <w:pPr>
              <w:autoSpaceDE w:val="0"/>
              <w:autoSpaceDN w:val="0"/>
              <w:adjustRightInd w:val="0"/>
              <w:jc w:val="center"/>
              <w:rPr>
                <w:rFonts w:ascii="Arial" w:eastAsia="Calibri" w:hAnsi="Arial" w:cs="Arial"/>
                <w:i/>
                <w:iCs/>
                <w:color w:val="000000"/>
                <w:sz w:val="20"/>
              </w:rPr>
            </w:pPr>
          </w:p>
        </w:tc>
        <w:tc>
          <w:tcPr>
            <w:tcW w:w="658" w:type="dxa"/>
            <w:tcBorders>
              <w:top w:val="single" w:sz="6" w:space="0" w:color="auto"/>
              <w:left w:val="nil"/>
              <w:bottom w:val="single" w:sz="6" w:space="0" w:color="auto"/>
              <w:right w:val="nil"/>
            </w:tcBorders>
          </w:tcPr>
          <w:p w:rsidR="003327E5" w:rsidRPr="00A74ED6" w:rsidRDefault="003327E5" w:rsidP="003327E5">
            <w:pPr>
              <w:autoSpaceDE w:val="0"/>
              <w:autoSpaceDN w:val="0"/>
              <w:adjustRightInd w:val="0"/>
              <w:jc w:val="center"/>
              <w:rPr>
                <w:rFonts w:ascii="Arial" w:eastAsia="Calibri" w:hAnsi="Arial" w:cs="Arial"/>
                <w:i/>
                <w:iCs/>
                <w:color w:val="000000"/>
                <w:sz w:val="20"/>
              </w:rPr>
            </w:pPr>
          </w:p>
        </w:tc>
        <w:tc>
          <w:tcPr>
            <w:tcW w:w="658" w:type="dxa"/>
            <w:tcBorders>
              <w:top w:val="single" w:sz="6" w:space="0" w:color="auto"/>
              <w:left w:val="nil"/>
              <w:bottom w:val="single" w:sz="6" w:space="0" w:color="auto"/>
              <w:right w:val="nil"/>
            </w:tcBorders>
          </w:tcPr>
          <w:p w:rsidR="003327E5" w:rsidRPr="00A74ED6" w:rsidRDefault="003327E5" w:rsidP="003327E5">
            <w:pPr>
              <w:autoSpaceDE w:val="0"/>
              <w:autoSpaceDN w:val="0"/>
              <w:adjustRightInd w:val="0"/>
              <w:jc w:val="center"/>
              <w:rPr>
                <w:rFonts w:ascii="Arial" w:eastAsia="Calibri" w:hAnsi="Arial" w:cs="Arial"/>
                <w:i/>
                <w:iCs/>
                <w:color w:val="000000"/>
                <w:sz w:val="20"/>
              </w:rPr>
            </w:pPr>
          </w:p>
        </w:tc>
        <w:tc>
          <w:tcPr>
            <w:tcW w:w="441" w:type="dxa"/>
            <w:tcBorders>
              <w:top w:val="single" w:sz="6" w:space="0" w:color="auto"/>
              <w:left w:val="nil"/>
              <w:bottom w:val="single" w:sz="6" w:space="0" w:color="auto"/>
              <w:right w:val="nil"/>
            </w:tcBorders>
          </w:tcPr>
          <w:p w:rsidR="003327E5" w:rsidRPr="00A74ED6" w:rsidRDefault="003327E5" w:rsidP="003327E5">
            <w:pPr>
              <w:autoSpaceDE w:val="0"/>
              <w:autoSpaceDN w:val="0"/>
              <w:adjustRightInd w:val="0"/>
              <w:jc w:val="center"/>
              <w:rPr>
                <w:rFonts w:ascii="Arial" w:eastAsia="Calibri" w:hAnsi="Arial" w:cs="Arial"/>
                <w:i/>
                <w:iCs/>
                <w:color w:val="000000"/>
                <w:sz w:val="20"/>
              </w:rPr>
            </w:pPr>
          </w:p>
        </w:tc>
        <w:tc>
          <w:tcPr>
            <w:tcW w:w="840" w:type="dxa"/>
            <w:tcBorders>
              <w:top w:val="single" w:sz="6" w:space="0" w:color="auto"/>
              <w:left w:val="nil"/>
              <w:bottom w:val="single" w:sz="6" w:space="0" w:color="auto"/>
              <w:right w:val="nil"/>
            </w:tcBorders>
          </w:tcPr>
          <w:p w:rsidR="003327E5" w:rsidRPr="00A74ED6" w:rsidRDefault="003327E5" w:rsidP="003327E5">
            <w:pPr>
              <w:autoSpaceDE w:val="0"/>
              <w:autoSpaceDN w:val="0"/>
              <w:adjustRightInd w:val="0"/>
              <w:jc w:val="center"/>
              <w:rPr>
                <w:rFonts w:ascii="Arial" w:eastAsia="Calibri" w:hAnsi="Arial" w:cs="Arial"/>
                <w:i/>
                <w:iCs/>
                <w:color w:val="000000"/>
                <w:sz w:val="20"/>
              </w:rPr>
            </w:pPr>
          </w:p>
        </w:tc>
        <w:tc>
          <w:tcPr>
            <w:tcW w:w="975" w:type="dxa"/>
            <w:tcBorders>
              <w:top w:val="single" w:sz="6" w:space="0" w:color="auto"/>
              <w:left w:val="nil"/>
              <w:bottom w:val="single" w:sz="6" w:space="0" w:color="auto"/>
              <w:right w:val="nil"/>
            </w:tcBorders>
          </w:tcPr>
          <w:p w:rsidR="003327E5" w:rsidRPr="00A74ED6" w:rsidRDefault="003327E5" w:rsidP="003327E5">
            <w:pPr>
              <w:autoSpaceDE w:val="0"/>
              <w:autoSpaceDN w:val="0"/>
              <w:adjustRightInd w:val="0"/>
              <w:jc w:val="center"/>
              <w:rPr>
                <w:rFonts w:ascii="Arial" w:eastAsia="Calibri" w:hAnsi="Arial" w:cs="Arial"/>
                <w:i/>
                <w:iCs/>
                <w:color w:val="000000"/>
                <w:sz w:val="20"/>
              </w:rPr>
            </w:pPr>
          </w:p>
        </w:tc>
        <w:tc>
          <w:tcPr>
            <w:tcW w:w="861" w:type="dxa"/>
            <w:tcBorders>
              <w:top w:val="single" w:sz="6" w:space="0" w:color="auto"/>
              <w:left w:val="nil"/>
              <w:bottom w:val="single" w:sz="6" w:space="0" w:color="auto"/>
              <w:right w:val="nil"/>
            </w:tcBorders>
          </w:tcPr>
          <w:p w:rsidR="003327E5" w:rsidRPr="00A74ED6" w:rsidRDefault="003327E5" w:rsidP="003327E5">
            <w:pPr>
              <w:autoSpaceDE w:val="0"/>
              <w:autoSpaceDN w:val="0"/>
              <w:adjustRightInd w:val="0"/>
              <w:jc w:val="center"/>
              <w:rPr>
                <w:rFonts w:ascii="Arial" w:eastAsia="Calibri" w:hAnsi="Arial" w:cs="Arial"/>
                <w:i/>
                <w:iCs/>
                <w:color w:val="000000"/>
                <w:sz w:val="20"/>
              </w:rPr>
            </w:pPr>
          </w:p>
        </w:tc>
        <w:tc>
          <w:tcPr>
            <w:tcW w:w="943" w:type="dxa"/>
            <w:tcBorders>
              <w:top w:val="single" w:sz="6" w:space="0" w:color="auto"/>
              <w:left w:val="nil"/>
              <w:bottom w:val="single" w:sz="6" w:space="0" w:color="auto"/>
              <w:right w:val="nil"/>
            </w:tcBorders>
          </w:tcPr>
          <w:p w:rsidR="003327E5" w:rsidRPr="00A74ED6" w:rsidRDefault="003327E5" w:rsidP="003327E5">
            <w:pPr>
              <w:autoSpaceDE w:val="0"/>
              <w:autoSpaceDN w:val="0"/>
              <w:adjustRightInd w:val="0"/>
              <w:jc w:val="center"/>
              <w:rPr>
                <w:rFonts w:ascii="Arial" w:eastAsia="Calibri" w:hAnsi="Arial" w:cs="Arial"/>
                <w:i/>
                <w:iCs/>
                <w:color w:val="000000"/>
                <w:sz w:val="20"/>
              </w:rPr>
            </w:pPr>
          </w:p>
        </w:tc>
        <w:tc>
          <w:tcPr>
            <w:tcW w:w="840" w:type="dxa"/>
            <w:tcBorders>
              <w:top w:val="single" w:sz="6" w:space="0" w:color="auto"/>
              <w:left w:val="nil"/>
              <w:bottom w:val="single" w:sz="6" w:space="0" w:color="auto"/>
              <w:right w:val="nil"/>
            </w:tcBorders>
          </w:tcPr>
          <w:p w:rsidR="003327E5" w:rsidRPr="00A74ED6" w:rsidRDefault="003327E5" w:rsidP="003327E5">
            <w:pPr>
              <w:autoSpaceDE w:val="0"/>
              <w:autoSpaceDN w:val="0"/>
              <w:adjustRightInd w:val="0"/>
              <w:jc w:val="center"/>
              <w:rPr>
                <w:rFonts w:ascii="Arial" w:eastAsia="Calibri" w:hAnsi="Arial" w:cs="Arial"/>
                <w:i/>
                <w:iCs/>
                <w:color w:val="000000"/>
                <w:sz w:val="20"/>
              </w:rPr>
            </w:pPr>
          </w:p>
        </w:tc>
        <w:tc>
          <w:tcPr>
            <w:tcW w:w="749" w:type="dxa"/>
            <w:tcBorders>
              <w:top w:val="single" w:sz="6" w:space="0" w:color="auto"/>
              <w:left w:val="nil"/>
              <w:bottom w:val="single" w:sz="6" w:space="0" w:color="auto"/>
              <w:right w:val="nil"/>
            </w:tcBorders>
          </w:tcPr>
          <w:p w:rsidR="003327E5" w:rsidRPr="00A74ED6" w:rsidRDefault="003327E5" w:rsidP="003327E5">
            <w:pPr>
              <w:autoSpaceDE w:val="0"/>
              <w:autoSpaceDN w:val="0"/>
              <w:adjustRightInd w:val="0"/>
              <w:jc w:val="center"/>
              <w:rPr>
                <w:rFonts w:ascii="Arial" w:eastAsia="Calibri" w:hAnsi="Arial" w:cs="Arial"/>
                <w:i/>
                <w:iCs/>
                <w:color w:val="000000"/>
                <w:sz w:val="20"/>
              </w:rPr>
            </w:pPr>
          </w:p>
        </w:tc>
        <w:tc>
          <w:tcPr>
            <w:tcW w:w="1291" w:type="dxa"/>
            <w:tcBorders>
              <w:top w:val="single" w:sz="6" w:space="0" w:color="auto"/>
              <w:left w:val="nil"/>
              <w:bottom w:val="single" w:sz="6" w:space="0" w:color="auto"/>
              <w:right w:val="single" w:sz="6" w:space="0" w:color="auto"/>
            </w:tcBorders>
          </w:tcPr>
          <w:p w:rsidR="003327E5" w:rsidRPr="00A74ED6" w:rsidRDefault="003327E5" w:rsidP="003327E5">
            <w:pPr>
              <w:autoSpaceDE w:val="0"/>
              <w:autoSpaceDN w:val="0"/>
              <w:adjustRightInd w:val="0"/>
              <w:jc w:val="center"/>
              <w:rPr>
                <w:rFonts w:ascii="Arial" w:eastAsia="Calibri" w:hAnsi="Arial" w:cs="Arial"/>
                <w:i/>
                <w:iCs/>
                <w:color w:val="000000"/>
                <w:sz w:val="20"/>
              </w:rPr>
            </w:pPr>
          </w:p>
        </w:tc>
      </w:tr>
      <w:tr w:rsidR="003327E5" w:rsidRPr="00A74ED6" w:rsidTr="003327E5">
        <w:trPr>
          <w:trHeight w:val="511"/>
        </w:trPr>
        <w:tc>
          <w:tcPr>
            <w:tcW w:w="257" w:type="dxa"/>
            <w:tcBorders>
              <w:top w:val="single" w:sz="6" w:space="0" w:color="auto"/>
              <w:left w:val="single" w:sz="6" w:space="0" w:color="auto"/>
              <w:bottom w:val="nil"/>
              <w:right w:val="single" w:sz="6" w:space="0" w:color="auto"/>
            </w:tcBorders>
          </w:tcPr>
          <w:p w:rsidR="003327E5" w:rsidRPr="00A74ED6" w:rsidRDefault="003327E5" w:rsidP="003327E5">
            <w:pPr>
              <w:autoSpaceDE w:val="0"/>
              <w:autoSpaceDN w:val="0"/>
              <w:adjustRightInd w:val="0"/>
              <w:jc w:val="center"/>
              <w:rPr>
                <w:rFonts w:eastAsia="Calibri"/>
                <w:color w:val="000000"/>
                <w:sz w:val="20"/>
              </w:rPr>
            </w:pPr>
            <w:r w:rsidRPr="00A74ED6">
              <w:rPr>
                <w:rFonts w:eastAsia="Calibri"/>
                <w:color w:val="000000"/>
                <w:sz w:val="20"/>
              </w:rPr>
              <w:t xml:space="preserve">№ </w:t>
            </w:r>
            <w:proofErr w:type="spellStart"/>
            <w:proofErr w:type="gramStart"/>
            <w:r w:rsidRPr="00A74ED6">
              <w:rPr>
                <w:rFonts w:eastAsia="Calibri"/>
                <w:color w:val="000000"/>
                <w:sz w:val="20"/>
              </w:rPr>
              <w:t>п</w:t>
            </w:r>
            <w:proofErr w:type="spellEnd"/>
            <w:proofErr w:type="gramEnd"/>
            <w:r w:rsidRPr="00A74ED6">
              <w:rPr>
                <w:rFonts w:eastAsia="Calibri"/>
                <w:color w:val="000000"/>
                <w:sz w:val="20"/>
              </w:rPr>
              <w:t>/</w:t>
            </w:r>
            <w:proofErr w:type="spellStart"/>
            <w:r w:rsidRPr="00A74ED6">
              <w:rPr>
                <w:rFonts w:eastAsia="Calibri"/>
                <w:color w:val="000000"/>
                <w:sz w:val="20"/>
              </w:rPr>
              <w:t>п</w:t>
            </w:r>
            <w:proofErr w:type="spellEnd"/>
          </w:p>
        </w:tc>
        <w:tc>
          <w:tcPr>
            <w:tcW w:w="4464" w:type="dxa"/>
            <w:gridSpan w:val="6"/>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20"/>
              </w:rPr>
            </w:pPr>
            <w:r w:rsidRPr="00A74ED6">
              <w:rPr>
                <w:rFonts w:eastAsia="Calibri"/>
                <w:color w:val="000000"/>
                <w:sz w:val="20"/>
              </w:rPr>
              <w:t>Наименование контрагента (ИНН, вид деятельности)</w:t>
            </w:r>
          </w:p>
        </w:tc>
        <w:tc>
          <w:tcPr>
            <w:tcW w:w="3461" w:type="dxa"/>
            <w:gridSpan w:val="5"/>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20"/>
              </w:rPr>
            </w:pPr>
            <w:r w:rsidRPr="00A74ED6">
              <w:rPr>
                <w:rFonts w:eastAsia="Calibri"/>
                <w:color w:val="000000"/>
                <w:sz w:val="20"/>
              </w:rPr>
              <w:t>Договор (реквизиты, предмет, цена, срок действия и иные существенные условия)</w:t>
            </w:r>
          </w:p>
        </w:tc>
        <w:tc>
          <w:tcPr>
            <w:tcW w:w="441" w:type="dxa"/>
            <w:tcBorders>
              <w:top w:val="single" w:sz="6" w:space="0" w:color="auto"/>
              <w:left w:val="single" w:sz="6" w:space="0" w:color="auto"/>
              <w:bottom w:val="nil"/>
              <w:right w:val="single" w:sz="6" w:space="0" w:color="auto"/>
            </w:tcBorders>
          </w:tcPr>
          <w:p w:rsidR="003327E5" w:rsidRPr="00A74ED6" w:rsidRDefault="003327E5" w:rsidP="003327E5">
            <w:pPr>
              <w:autoSpaceDE w:val="0"/>
              <w:autoSpaceDN w:val="0"/>
              <w:adjustRightInd w:val="0"/>
              <w:jc w:val="center"/>
              <w:rPr>
                <w:rFonts w:eastAsia="Calibri"/>
                <w:color w:val="000000"/>
                <w:sz w:val="20"/>
              </w:rPr>
            </w:pPr>
            <w:r w:rsidRPr="00A74ED6">
              <w:rPr>
                <w:rFonts w:eastAsia="Calibri"/>
                <w:color w:val="000000"/>
                <w:sz w:val="20"/>
              </w:rPr>
              <w:t xml:space="preserve"> * </w:t>
            </w:r>
          </w:p>
          <w:p w:rsidR="003327E5" w:rsidRPr="00A74ED6" w:rsidRDefault="003327E5" w:rsidP="003327E5">
            <w:pPr>
              <w:autoSpaceDE w:val="0"/>
              <w:autoSpaceDN w:val="0"/>
              <w:adjustRightInd w:val="0"/>
              <w:jc w:val="center"/>
              <w:rPr>
                <w:rFonts w:eastAsia="Calibri"/>
                <w:color w:val="000000"/>
                <w:sz w:val="20"/>
              </w:rPr>
            </w:pPr>
            <w:r w:rsidRPr="00A74ED6">
              <w:rPr>
                <w:rFonts w:eastAsia="Calibri"/>
                <w:color w:val="000000"/>
                <w:sz w:val="20"/>
              </w:rPr>
              <w:t xml:space="preserve">№ </w:t>
            </w:r>
            <w:proofErr w:type="spellStart"/>
            <w:proofErr w:type="gramStart"/>
            <w:r w:rsidRPr="00A74ED6">
              <w:rPr>
                <w:rFonts w:eastAsia="Calibri"/>
                <w:color w:val="000000"/>
                <w:sz w:val="20"/>
              </w:rPr>
              <w:t>п</w:t>
            </w:r>
            <w:proofErr w:type="spellEnd"/>
            <w:proofErr w:type="gramEnd"/>
            <w:r w:rsidRPr="00A74ED6">
              <w:rPr>
                <w:rFonts w:eastAsia="Calibri"/>
                <w:color w:val="000000"/>
                <w:sz w:val="20"/>
              </w:rPr>
              <w:t>/</w:t>
            </w:r>
            <w:proofErr w:type="spellStart"/>
            <w:r w:rsidRPr="00A74ED6">
              <w:rPr>
                <w:rFonts w:eastAsia="Calibri"/>
                <w:color w:val="000000"/>
                <w:sz w:val="20"/>
              </w:rPr>
              <w:t>п</w:t>
            </w:r>
            <w:proofErr w:type="spellEnd"/>
          </w:p>
        </w:tc>
        <w:tc>
          <w:tcPr>
            <w:tcW w:w="6499" w:type="dxa"/>
            <w:gridSpan w:val="7"/>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20"/>
              </w:rPr>
            </w:pPr>
            <w:r w:rsidRPr="00A74ED6">
              <w:rPr>
                <w:rFonts w:eastAsia="Calibri"/>
                <w:color w:val="000000"/>
                <w:sz w:val="20"/>
              </w:rPr>
              <w:t xml:space="preserve">Информация о цепочке собственников контрагента, включая бенефициаров </w:t>
            </w:r>
          </w:p>
          <w:p w:rsidR="003327E5" w:rsidRPr="00A74ED6" w:rsidRDefault="003327E5" w:rsidP="003327E5">
            <w:pPr>
              <w:autoSpaceDE w:val="0"/>
              <w:autoSpaceDN w:val="0"/>
              <w:adjustRightInd w:val="0"/>
              <w:jc w:val="center"/>
              <w:rPr>
                <w:rFonts w:eastAsia="Calibri"/>
                <w:color w:val="000000"/>
                <w:sz w:val="20"/>
              </w:rPr>
            </w:pPr>
            <w:r w:rsidRPr="00A74ED6">
              <w:rPr>
                <w:rFonts w:eastAsia="Calibri"/>
                <w:color w:val="000000"/>
                <w:sz w:val="20"/>
              </w:rPr>
              <w:t xml:space="preserve">(в том числе, </w:t>
            </w:r>
            <w:proofErr w:type="gramStart"/>
            <w:r w:rsidRPr="00A74ED6">
              <w:rPr>
                <w:rFonts w:eastAsia="Calibri"/>
                <w:color w:val="000000"/>
                <w:sz w:val="20"/>
              </w:rPr>
              <w:t>конечных</w:t>
            </w:r>
            <w:proofErr w:type="gramEnd"/>
            <w:r w:rsidRPr="00A74ED6">
              <w:rPr>
                <w:rFonts w:eastAsia="Calibri"/>
                <w:color w:val="000000"/>
                <w:sz w:val="20"/>
              </w:rPr>
              <w:t>)</w:t>
            </w:r>
          </w:p>
        </w:tc>
      </w:tr>
      <w:tr w:rsidR="003327E5" w:rsidRPr="00A74ED6" w:rsidTr="003327E5">
        <w:trPr>
          <w:trHeight w:val="1152"/>
        </w:trPr>
        <w:tc>
          <w:tcPr>
            <w:tcW w:w="257" w:type="dxa"/>
            <w:tcBorders>
              <w:top w:val="nil"/>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20"/>
              </w:rPr>
            </w:pPr>
          </w:p>
        </w:tc>
        <w:tc>
          <w:tcPr>
            <w:tcW w:w="705"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922"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850"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 организации</w:t>
            </w:r>
          </w:p>
        </w:tc>
        <w:tc>
          <w:tcPr>
            <w:tcW w:w="470"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16"/>
                <w:szCs w:val="16"/>
              </w:rPr>
            </w:pPr>
            <w:r w:rsidRPr="00A74ED6">
              <w:rPr>
                <w:rFonts w:eastAsia="Calibri"/>
                <w:color w:val="000000"/>
                <w:sz w:val="16"/>
                <w:szCs w:val="16"/>
              </w:rPr>
              <w:t>Код ОКВЭД</w:t>
            </w:r>
          </w:p>
        </w:tc>
        <w:tc>
          <w:tcPr>
            <w:tcW w:w="768"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16"/>
                <w:szCs w:val="16"/>
              </w:rPr>
            </w:pPr>
            <w:r w:rsidRPr="00A74ED6">
              <w:rPr>
                <w:rFonts w:eastAsia="Calibri"/>
                <w:color w:val="000000"/>
                <w:sz w:val="16"/>
                <w:szCs w:val="16"/>
              </w:rPr>
              <w:t>Фамилия, Имя, Отчество руководителя</w:t>
            </w:r>
          </w:p>
        </w:tc>
        <w:tc>
          <w:tcPr>
            <w:tcW w:w="749"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руководителя</w:t>
            </w:r>
          </w:p>
        </w:tc>
        <w:tc>
          <w:tcPr>
            <w:tcW w:w="657"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16"/>
                <w:szCs w:val="16"/>
              </w:rPr>
            </w:pPr>
            <w:r w:rsidRPr="00A74ED6">
              <w:rPr>
                <w:rFonts w:eastAsia="Calibri"/>
                <w:color w:val="000000"/>
                <w:sz w:val="16"/>
                <w:szCs w:val="16"/>
              </w:rPr>
              <w:t>№ и дата</w:t>
            </w:r>
          </w:p>
        </w:tc>
        <w:tc>
          <w:tcPr>
            <w:tcW w:w="903"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16"/>
                <w:szCs w:val="16"/>
              </w:rPr>
            </w:pPr>
            <w:r w:rsidRPr="00A74ED6">
              <w:rPr>
                <w:rFonts w:eastAsia="Calibri"/>
                <w:color w:val="000000"/>
                <w:sz w:val="16"/>
                <w:szCs w:val="16"/>
              </w:rPr>
              <w:t>предмет договора</w:t>
            </w:r>
          </w:p>
        </w:tc>
        <w:tc>
          <w:tcPr>
            <w:tcW w:w="585"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16"/>
                <w:szCs w:val="16"/>
              </w:rPr>
            </w:pPr>
            <w:r w:rsidRPr="00A74ED6">
              <w:rPr>
                <w:rFonts w:eastAsia="Calibri"/>
                <w:color w:val="000000"/>
                <w:sz w:val="16"/>
                <w:szCs w:val="16"/>
              </w:rPr>
              <w:t>цена (</w:t>
            </w:r>
            <w:proofErr w:type="spellStart"/>
            <w:r w:rsidRPr="00A74ED6">
              <w:rPr>
                <w:rFonts w:eastAsia="Calibri"/>
                <w:color w:val="000000"/>
                <w:sz w:val="16"/>
                <w:szCs w:val="16"/>
              </w:rPr>
              <w:t>млн</w:t>
            </w:r>
            <w:proofErr w:type="gramStart"/>
            <w:r w:rsidRPr="00A74ED6">
              <w:rPr>
                <w:rFonts w:eastAsia="Calibri"/>
                <w:color w:val="000000"/>
                <w:sz w:val="16"/>
                <w:szCs w:val="16"/>
              </w:rPr>
              <w:t>.р</w:t>
            </w:r>
            <w:proofErr w:type="gramEnd"/>
            <w:r w:rsidRPr="00A74ED6">
              <w:rPr>
                <w:rFonts w:eastAsia="Calibri"/>
                <w:color w:val="000000"/>
                <w:sz w:val="16"/>
                <w:szCs w:val="16"/>
              </w:rPr>
              <w:t>уб</w:t>
            </w:r>
            <w:proofErr w:type="spellEnd"/>
            <w:r w:rsidRPr="00A74ED6">
              <w:rPr>
                <w:rFonts w:eastAsia="Calibri"/>
                <w:color w:val="000000"/>
                <w:sz w:val="16"/>
                <w:szCs w:val="16"/>
              </w:rPr>
              <w:t>)</w:t>
            </w:r>
          </w:p>
        </w:tc>
        <w:tc>
          <w:tcPr>
            <w:tcW w:w="658"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16"/>
                <w:szCs w:val="16"/>
              </w:rPr>
            </w:pPr>
            <w:r w:rsidRPr="00A74ED6">
              <w:rPr>
                <w:rFonts w:eastAsia="Calibri"/>
                <w:color w:val="000000"/>
                <w:sz w:val="16"/>
                <w:szCs w:val="16"/>
              </w:rPr>
              <w:t>срок действия</w:t>
            </w:r>
          </w:p>
        </w:tc>
        <w:tc>
          <w:tcPr>
            <w:tcW w:w="1099" w:type="dxa"/>
            <w:gridSpan w:val="2"/>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16"/>
                <w:szCs w:val="16"/>
              </w:rPr>
            </w:pPr>
            <w:r w:rsidRPr="00A74ED6">
              <w:rPr>
                <w:rFonts w:eastAsia="Calibri"/>
                <w:color w:val="000000"/>
                <w:sz w:val="16"/>
                <w:szCs w:val="16"/>
              </w:rPr>
              <w:t>иные существенные условия</w:t>
            </w:r>
          </w:p>
        </w:tc>
        <w:tc>
          <w:tcPr>
            <w:tcW w:w="840"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975"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861"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Наименование/ФИО</w:t>
            </w:r>
          </w:p>
        </w:tc>
        <w:tc>
          <w:tcPr>
            <w:tcW w:w="943"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16"/>
                <w:szCs w:val="16"/>
              </w:rPr>
            </w:pPr>
            <w:r w:rsidRPr="00A74ED6">
              <w:rPr>
                <w:rFonts w:eastAsia="Calibri"/>
                <w:color w:val="000000"/>
                <w:sz w:val="16"/>
                <w:szCs w:val="16"/>
              </w:rPr>
              <w:t>Адрес регистрации</w:t>
            </w:r>
          </w:p>
        </w:tc>
        <w:tc>
          <w:tcPr>
            <w:tcW w:w="840"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(для физического лица)</w:t>
            </w:r>
          </w:p>
        </w:tc>
        <w:tc>
          <w:tcPr>
            <w:tcW w:w="749"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16"/>
                <w:szCs w:val="16"/>
              </w:rPr>
            </w:pPr>
            <w:r w:rsidRPr="00A74ED6">
              <w:rPr>
                <w:rFonts w:eastAsia="Calibri"/>
                <w:color w:val="000000"/>
                <w:sz w:val="16"/>
                <w:szCs w:val="16"/>
              </w:rPr>
              <w:t>Руководитель/участник/ акционер/ бенефициар</w:t>
            </w:r>
          </w:p>
        </w:tc>
        <w:tc>
          <w:tcPr>
            <w:tcW w:w="1291"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16"/>
                <w:szCs w:val="16"/>
              </w:rPr>
            </w:pPr>
            <w:r w:rsidRPr="00A74ED6">
              <w:rPr>
                <w:rFonts w:eastAsia="Calibri"/>
                <w:color w:val="000000"/>
                <w:sz w:val="16"/>
                <w:szCs w:val="16"/>
              </w:rPr>
              <w:t>Информация о подтверждающих документах (наименование, реквизиты и т.д.)</w:t>
            </w:r>
          </w:p>
        </w:tc>
      </w:tr>
      <w:tr w:rsidR="003327E5" w:rsidRPr="00A74ED6" w:rsidTr="003327E5">
        <w:trPr>
          <w:trHeight w:val="161"/>
        </w:trPr>
        <w:tc>
          <w:tcPr>
            <w:tcW w:w="257"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16"/>
                <w:szCs w:val="16"/>
              </w:rPr>
            </w:pPr>
            <w:r w:rsidRPr="00A74ED6">
              <w:rPr>
                <w:rFonts w:eastAsia="Calibri"/>
                <w:color w:val="000000"/>
                <w:sz w:val="16"/>
                <w:szCs w:val="16"/>
              </w:rPr>
              <w:t>1</w:t>
            </w:r>
          </w:p>
        </w:tc>
        <w:tc>
          <w:tcPr>
            <w:tcW w:w="705"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16"/>
                <w:szCs w:val="16"/>
              </w:rPr>
            </w:pPr>
            <w:r w:rsidRPr="00A74ED6">
              <w:rPr>
                <w:rFonts w:eastAsia="Calibri"/>
                <w:color w:val="000000"/>
                <w:sz w:val="16"/>
                <w:szCs w:val="16"/>
              </w:rPr>
              <w:t>1.1</w:t>
            </w:r>
          </w:p>
        </w:tc>
        <w:tc>
          <w:tcPr>
            <w:tcW w:w="840"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right"/>
              <w:rPr>
                <w:rFonts w:eastAsia="Calibri"/>
                <w:color w:val="000000"/>
                <w:sz w:val="16"/>
                <w:szCs w:val="16"/>
              </w:rPr>
            </w:pPr>
          </w:p>
        </w:tc>
      </w:tr>
      <w:tr w:rsidR="003327E5" w:rsidRPr="00A74ED6" w:rsidTr="003327E5">
        <w:trPr>
          <w:trHeight w:val="161"/>
        </w:trPr>
        <w:tc>
          <w:tcPr>
            <w:tcW w:w="257"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16"/>
                <w:szCs w:val="16"/>
              </w:rPr>
            </w:pPr>
            <w:r w:rsidRPr="00A74ED6">
              <w:rPr>
                <w:rFonts w:eastAsia="Calibri"/>
                <w:color w:val="000000"/>
                <w:sz w:val="16"/>
                <w:szCs w:val="16"/>
              </w:rPr>
              <w:t>1.1.1</w:t>
            </w:r>
          </w:p>
        </w:tc>
        <w:tc>
          <w:tcPr>
            <w:tcW w:w="840"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right"/>
              <w:rPr>
                <w:rFonts w:eastAsia="Calibri"/>
                <w:color w:val="000000"/>
                <w:sz w:val="16"/>
                <w:szCs w:val="16"/>
              </w:rPr>
            </w:pPr>
          </w:p>
        </w:tc>
      </w:tr>
      <w:tr w:rsidR="003327E5" w:rsidRPr="00A74ED6" w:rsidTr="003327E5">
        <w:trPr>
          <w:trHeight w:val="161"/>
        </w:trPr>
        <w:tc>
          <w:tcPr>
            <w:tcW w:w="257"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center"/>
              <w:rPr>
                <w:rFonts w:eastAsia="Calibri"/>
                <w:color w:val="000000"/>
                <w:sz w:val="16"/>
                <w:szCs w:val="16"/>
              </w:rPr>
            </w:pPr>
            <w:r w:rsidRPr="00A74ED6">
              <w:rPr>
                <w:rFonts w:eastAsia="Calibri"/>
                <w:color w:val="000000"/>
                <w:sz w:val="16"/>
                <w:szCs w:val="16"/>
              </w:rPr>
              <w:t>1.1.2</w:t>
            </w:r>
          </w:p>
        </w:tc>
        <w:tc>
          <w:tcPr>
            <w:tcW w:w="840"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3327E5" w:rsidRPr="00A74ED6" w:rsidRDefault="003327E5" w:rsidP="003327E5">
            <w:pPr>
              <w:autoSpaceDE w:val="0"/>
              <w:autoSpaceDN w:val="0"/>
              <w:adjustRightInd w:val="0"/>
              <w:jc w:val="right"/>
              <w:rPr>
                <w:rFonts w:eastAsia="Calibri"/>
                <w:color w:val="000000"/>
                <w:sz w:val="16"/>
                <w:szCs w:val="16"/>
              </w:rPr>
            </w:pPr>
          </w:p>
        </w:tc>
      </w:tr>
      <w:tr w:rsidR="003327E5" w:rsidRPr="00A74ED6" w:rsidTr="003327E5">
        <w:trPr>
          <w:trHeight w:val="180"/>
        </w:trPr>
        <w:tc>
          <w:tcPr>
            <w:tcW w:w="257" w:type="dxa"/>
            <w:tcBorders>
              <w:top w:val="single" w:sz="2" w:space="0" w:color="000000"/>
              <w:left w:val="single" w:sz="2" w:space="0" w:color="000000"/>
              <w:bottom w:val="single" w:sz="2" w:space="0" w:color="000000"/>
              <w:right w:val="single" w:sz="2" w:space="0" w:color="000000"/>
            </w:tcBorders>
          </w:tcPr>
          <w:p w:rsidR="003327E5" w:rsidRPr="00A74ED6" w:rsidRDefault="003327E5" w:rsidP="003327E5">
            <w:pPr>
              <w:autoSpaceDE w:val="0"/>
              <w:autoSpaceDN w:val="0"/>
              <w:adjustRightInd w:val="0"/>
              <w:jc w:val="center"/>
              <w:rPr>
                <w:rFonts w:ascii="Arial" w:eastAsia="Calibri" w:hAnsi="Arial" w:cs="Arial"/>
                <w:color w:val="000000"/>
                <w:sz w:val="20"/>
              </w:rPr>
            </w:pPr>
          </w:p>
        </w:tc>
        <w:tc>
          <w:tcPr>
            <w:tcW w:w="1627" w:type="dxa"/>
            <w:gridSpan w:val="2"/>
            <w:tcBorders>
              <w:top w:val="single" w:sz="2" w:space="0" w:color="000000"/>
              <w:left w:val="single" w:sz="2" w:space="0" w:color="000000"/>
              <w:bottom w:val="single" w:sz="2" w:space="0" w:color="000000"/>
              <w:right w:val="single" w:sz="2" w:space="0" w:color="000000"/>
            </w:tcBorders>
          </w:tcPr>
          <w:p w:rsidR="003327E5" w:rsidRPr="00A74ED6" w:rsidRDefault="003327E5" w:rsidP="003327E5">
            <w:pPr>
              <w:autoSpaceDE w:val="0"/>
              <w:autoSpaceDN w:val="0"/>
              <w:adjustRightInd w:val="0"/>
              <w:rPr>
                <w:rFonts w:eastAsia="Calibri"/>
                <w:color w:val="000000"/>
                <w:sz w:val="22"/>
                <w:szCs w:val="22"/>
              </w:rPr>
            </w:pPr>
            <w:r w:rsidRPr="00A74ED6">
              <w:rPr>
                <w:rFonts w:eastAsia="Calibri"/>
                <w:color w:val="000000"/>
                <w:sz w:val="22"/>
                <w:szCs w:val="22"/>
              </w:rPr>
              <w:t>* Примечание:</w:t>
            </w:r>
          </w:p>
        </w:tc>
        <w:tc>
          <w:tcPr>
            <w:tcW w:w="13238" w:type="dxa"/>
            <w:gridSpan w:val="17"/>
            <w:tcBorders>
              <w:top w:val="single" w:sz="2" w:space="0" w:color="000000"/>
              <w:left w:val="single" w:sz="2" w:space="0" w:color="000000"/>
              <w:bottom w:val="single" w:sz="2" w:space="0" w:color="000000"/>
              <w:right w:val="single" w:sz="2" w:space="0" w:color="000000"/>
            </w:tcBorders>
          </w:tcPr>
          <w:p w:rsidR="003327E5" w:rsidRPr="00A74ED6" w:rsidRDefault="003327E5" w:rsidP="003327E5">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 1.2 и т.д. - собственники контрагента по договору (собственники первого уровня)</w:t>
            </w:r>
          </w:p>
        </w:tc>
      </w:tr>
      <w:tr w:rsidR="003327E5" w:rsidRPr="00A74ED6" w:rsidTr="003327E5">
        <w:trPr>
          <w:trHeight w:val="180"/>
        </w:trPr>
        <w:tc>
          <w:tcPr>
            <w:tcW w:w="257" w:type="dxa"/>
            <w:tcBorders>
              <w:top w:val="single" w:sz="2" w:space="0" w:color="000000"/>
              <w:left w:val="single" w:sz="2" w:space="0" w:color="000000"/>
              <w:bottom w:val="single" w:sz="2" w:space="0" w:color="000000"/>
              <w:right w:val="single" w:sz="2" w:space="0" w:color="000000"/>
            </w:tcBorders>
          </w:tcPr>
          <w:p w:rsidR="003327E5" w:rsidRPr="00A74ED6" w:rsidRDefault="003327E5" w:rsidP="003327E5">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3327E5" w:rsidRPr="00A74ED6" w:rsidRDefault="003327E5" w:rsidP="003327E5">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3327E5" w:rsidRPr="00A74ED6" w:rsidRDefault="003327E5" w:rsidP="003327E5">
            <w:pPr>
              <w:autoSpaceDE w:val="0"/>
              <w:autoSpaceDN w:val="0"/>
              <w:adjustRightInd w:val="0"/>
              <w:jc w:val="center"/>
              <w:rPr>
                <w:rFonts w:eastAsia="Calibri"/>
                <w:color w:val="000000"/>
                <w:sz w:val="22"/>
                <w:szCs w:val="22"/>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3327E5" w:rsidRPr="00A74ED6" w:rsidRDefault="003327E5" w:rsidP="003327E5">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1.1.2, 1.2.1, 1.2.2 и т.д. - собственники организации 1.1 (собственники второго уровня)</w:t>
            </w:r>
          </w:p>
        </w:tc>
      </w:tr>
      <w:tr w:rsidR="003327E5" w:rsidRPr="00A74ED6" w:rsidTr="003327E5">
        <w:trPr>
          <w:trHeight w:val="180"/>
        </w:trPr>
        <w:tc>
          <w:tcPr>
            <w:tcW w:w="257" w:type="dxa"/>
            <w:tcBorders>
              <w:top w:val="single" w:sz="2" w:space="0" w:color="000000"/>
              <w:left w:val="single" w:sz="2" w:space="0" w:color="000000"/>
              <w:bottom w:val="single" w:sz="2" w:space="0" w:color="000000"/>
              <w:right w:val="single" w:sz="2" w:space="0" w:color="000000"/>
            </w:tcBorders>
          </w:tcPr>
          <w:p w:rsidR="003327E5" w:rsidRPr="00A74ED6" w:rsidRDefault="003327E5" w:rsidP="003327E5">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3327E5" w:rsidRPr="00A74ED6" w:rsidRDefault="003327E5" w:rsidP="003327E5">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3327E5" w:rsidRPr="00A74ED6" w:rsidRDefault="003327E5" w:rsidP="003327E5">
            <w:pPr>
              <w:autoSpaceDE w:val="0"/>
              <w:autoSpaceDN w:val="0"/>
              <w:adjustRightInd w:val="0"/>
              <w:jc w:val="center"/>
              <w:rPr>
                <w:rFonts w:eastAsia="Calibri"/>
                <w:color w:val="000000"/>
                <w:sz w:val="22"/>
                <w:szCs w:val="22"/>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3327E5" w:rsidRPr="00A74ED6" w:rsidRDefault="003327E5" w:rsidP="003327E5">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 xml:space="preserve">и далее - по аналогичной схеме до конечного </w:t>
            </w:r>
            <w:proofErr w:type="spellStart"/>
            <w:r w:rsidRPr="00A74ED6">
              <w:rPr>
                <w:rFonts w:eastAsia="Calibri"/>
                <w:color w:val="000000"/>
                <w:sz w:val="22"/>
                <w:szCs w:val="22"/>
              </w:rPr>
              <w:t>бенефициарного</w:t>
            </w:r>
            <w:proofErr w:type="spellEnd"/>
            <w:r w:rsidRPr="00A74ED6">
              <w:rPr>
                <w:rFonts w:eastAsia="Calibri"/>
                <w:color w:val="000000"/>
                <w:sz w:val="22"/>
                <w:szCs w:val="22"/>
              </w:rPr>
              <w:t xml:space="preserve"> собственника (пример: 1.1.3.1)</w:t>
            </w:r>
          </w:p>
        </w:tc>
      </w:tr>
      <w:tr w:rsidR="003327E5" w:rsidRPr="00A74ED6" w:rsidTr="003327E5">
        <w:trPr>
          <w:trHeight w:val="180"/>
        </w:trPr>
        <w:tc>
          <w:tcPr>
            <w:tcW w:w="257" w:type="dxa"/>
            <w:tcBorders>
              <w:top w:val="single" w:sz="2" w:space="0" w:color="000000"/>
              <w:left w:val="single" w:sz="2" w:space="0" w:color="000000"/>
              <w:bottom w:val="single" w:sz="2" w:space="0" w:color="000000"/>
              <w:right w:val="single" w:sz="2" w:space="0" w:color="000000"/>
            </w:tcBorders>
          </w:tcPr>
          <w:p w:rsidR="003327E5" w:rsidRPr="00A74ED6" w:rsidRDefault="003327E5" w:rsidP="003327E5">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3327E5" w:rsidRPr="00A74ED6" w:rsidRDefault="003327E5" w:rsidP="003327E5">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3327E5" w:rsidRPr="00A74ED6" w:rsidRDefault="003327E5" w:rsidP="003327E5">
            <w:pPr>
              <w:autoSpaceDE w:val="0"/>
              <w:autoSpaceDN w:val="0"/>
              <w:adjustRightInd w:val="0"/>
              <w:jc w:val="center"/>
              <w:rPr>
                <w:rFonts w:eastAsia="Calibri"/>
                <w:color w:val="000000"/>
                <w:sz w:val="22"/>
                <w:szCs w:val="22"/>
              </w:rPr>
            </w:pPr>
          </w:p>
        </w:tc>
        <w:tc>
          <w:tcPr>
            <w:tcW w:w="850" w:type="dxa"/>
            <w:tcBorders>
              <w:top w:val="single" w:sz="2" w:space="0" w:color="000000"/>
              <w:left w:val="single" w:sz="2" w:space="0" w:color="000000"/>
              <w:bottom w:val="single" w:sz="2" w:space="0" w:color="000000"/>
              <w:right w:val="single" w:sz="2" w:space="0" w:color="000000"/>
            </w:tcBorders>
          </w:tcPr>
          <w:p w:rsidR="003327E5" w:rsidRPr="00A74ED6" w:rsidRDefault="003327E5" w:rsidP="003327E5">
            <w:pPr>
              <w:autoSpaceDE w:val="0"/>
              <w:autoSpaceDN w:val="0"/>
              <w:adjustRightInd w:val="0"/>
              <w:rPr>
                <w:rFonts w:eastAsia="Calibri"/>
                <w:color w:val="000000"/>
                <w:sz w:val="22"/>
                <w:szCs w:val="22"/>
              </w:rPr>
            </w:pPr>
          </w:p>
        </w:tc>
        <w:tc>
          <w:tcPr>
            <w:tcW w:w="470" w:type="dxa"/>
            <w:tcBorders>
              <w:top w:val="single" w:sz="2" w:space="0" w:color="000000"/>
              <w:left w:val="single" w:sz="2" w:space="0" w:color="000000"/>
              <w:bottom w:val="single" w:sz="2" w:space="0" w:color="000000"/>
              <w:right w:val="single" w:sz="2" w:space="0" w:color="000000"/>
            </w:tcBorders>
          </w:tcPr>
          <w:p w:rsidR="003327E5" w:rsidRPr="00A74ED6" w:rsidRDefault="003327E5" w:rsidP="003327E5">
            <w:pPr>
              <w:autoSpaceDE w:val="0"/>
              <w:autoSpaceDN w:val="0"/>
              <w:adjustRightInd w:val="0"/>
              <w:jc w:val="center"/>
              <w:rPr>
                <w:rFonts w:eastAsia="Calibri"/>
                <w:color w:val="000000"/>
                <w:sz w:val="22"/>
                <w:szCs w:val="22"/>
              </w:rPr>
            </w:pPr>
          </w:p>
        </w:tc>
        <w:tc>
          <w:tcPr>
            <w:tcW w:w="768" w:type="dxa"/>
            <w:tcBorders>
              <w:top w:val="single" w:sz="2" w:space="0" w:color="000000"/>
              <w:left w:val="single" w:sz="2" w:space="0" w:color="000000"/>
              <w:bottom w:val="single" w:sz="2" w:space="0" w:color="000000"/>
              <w:right w:val="single" w:sz="2" w:space="0" w:color="000000"/>
            </w:tcBorders>
          </w:tcPr>
          <w:p w:rsidR="003327E5" w:rsidRPr="00A74ED6" w:rsidRDefault="003327E5" w:rsidP="003327E5">
            <w:pPr>
              <w:autoSpaceDE w:val="0"/>
              <w:autoSpaceDN w:val="0"/>
              <w:adjustRightInd w:val="0"/>
              <w:jc w:val="center"/>
              <w:rPr>
                <w:rFonts w:eastAsia="Calibri"/>
                <w:color w:val="000000"/>
                <w:sz w:val="22"/>
                <w:szCs w:val="22"/>
              </w:rPr>
            </w:pPr>
          </w:p>
        </w:tc>
        <w:tc>
          <w:tcPr>
            <w:tcW w:w="749" w:type="dxa"/>
            <w:tcBorders>
              <w:top w:val="single" w:sz="2" w:space="0" w:color="000000"/>
              <w:left w:val="single" w:sz="2" w:space="0" w:color="000000"/>
              <w:bottom w:val="single" w:sz="2" w:space="0" w:color="000000"/>
              <w:right w:val="single" w:sz="2" w:space="0" w:color="000000"/>
            </w:tcBorders>
          </w:tcPr>
          <w:p w:rsidR="003327E5" w:rsidRPr="00A74ED6" w:rsidRDefault="003327E5" w:rsidP="003327E5">
            <w:pPr>
              <w:autoSpaceDE w:val="0"/>
              <w:autoSpaceDN w:val="0"/>
              <w:adjustRightInd w:val="0"/>
              <w:jc w:val="center"/>
              <w:rPr>
                <w:rFonts w:eastAsia="Calibri"/>
                <w:color w:val="000000"/>
                <w:sz w:val="22"/>
                <w:szCs w:val="22"/>
              </w:rPr>
            </w:pPr>
          </w:p>
        </w:tc>
        <w:tc>
          <w:tcPr>
            <w:tcW w:w="657" w:type="dxa"/>
            <w:tcBorders>
              <w:top w:val="single" w:sz="2" w:space="0" w:color="000000"/>
              <w:left w:val="single" w:sz="2" w:space="0" w:color="000000"/>
              <w:bottom w:val="single" w:sz="2" w:space="0" w:color="000000"/>
              <w:right w:val="single" w:sz="2" w:space="0" w:color="000000"/>
            </w:tcBorders>
          </w:tcPr>
          <w:p w:rsidR="003327E5" w:rsidRPr="00A74ED6" w:rsidRDefault="003327E5" w:rsidP="003327E5">
            <w:pPr>
              <w:autoSpaceDE w:val="0"/>
              <w:autoSpaceDN w:val="0"/>
              <w:adjustRightInd w:val="0"/>
              <w:jc w:val="center"/>
              <w:rPr>
                <w:rFonts w:eastAsia="Calibri"/>
                <w:color w:val="000000"/>
                <w:sz w:val="22"/>
                <w:szCs w:val="22"/>
              </w:rPr>
            </w:pPr>
          </w:p>
        </w:tc>
        <w:tc>
          <w:tcPr>
            <w:tcW w:w="903" w:type="dxa"/>
            <w:tcBorders>
              <w:top w:val="single" w:sz="2" w:space="0" w:color="000000"/>
              <w:left w:val="single" w:sz="2" w:space="0" w:color="000000"/>
              <w:bottom w:val="single" w:sz="2" w:space="0" w:color="000000"/>
              <w:right w:val="single" w:sz="2" w:space="0" w:color="000000"/>
            </w:tcBorders>
          </w:tcPr>
          <w:p w:rsidR="003327E5" w:rsidRPr="00A74ED6" w:rsidRDefault="003327E5" w:rsidP="003327E5">
            <w:pPr>
              <w:autoSpaceDE w:val="0"/>
              <w:autoSpaceDN w:val="0"/>
              <w:adjustRightInd w:val="0"/>
              <w:jc w:val="center"/>
              <w:rPr>
                <w:rFonts w:eastAsia="Calibri"/>
                <w:color w:val="000000"/>
                <w:sz w:val="22"/>
                <w:szCs w:val="22"/>
              </w:rPr>
            </w:pPr>
          </w:p>
        </w:tc>
        <w:tc>
          <w:tcPr>
            <w:tcW w:w="585" w:type="dxa"/>
            <w:tcBorders>
              <w:top w:val="single" w:sz="2" w:space="0" w:color="000000"/>
              <w:left w:val="single" w:sz="2" w:space="0" w:color="000000"/>
              <w:bottom w:val="single" w:sz="2" w:space="0" w:color="000000"/>
              <w:right w:val="single" w:sz="2" w:space="0" w:color="000000"/>
            </w:tcBorders>
          </w:tcPr>
          <w:p w:rsidR="003327E5" w:rsidRPr="00A74ED6" w:rsidRDefault="003327E5" w:rsidP="003327E5">
            <w:pPr>
              <w:autoSpaceDE w:val="0"/>
              <w:autoSpaceDN w:val="0"/>
              <w:adjustRightInd w:val="0"/>
              <w:jc w:val="center"/>
              <w:rPr>
                <w:rFonts w:eastAsia="Calibri"/>
                <w:color w:val="000000"/>
                <w:sz w:val="22"/>
                <w:szCs w:val="22"/>
              </w:rPr>
            </w:pPr>
          </w:p>
        </w:tc>
        <w:tc>
          <w:tcPr>
            <w:tcW w:w="658" w:type="dxa"/>
            <w:tcBorders>
              <w:top w:val="single" w:sz="2" w:space="0" w:color="000000"/>
              <w:left w:val="single" w:sz="2" w:space="0" w:color="000000"/>
              <w:bottom w:val="single" w:sz="2" w:space="0" w:color="000000"/>
              <w:right w:val="single" w:sz="2" w:space="0" w:color="000000"/>
            </w:tcBorders>
          </w:tcPr>
          <w:p w:rsidR="003327E5" w:rsidRPr="00A74ED6" w:rsidRDefault="003327E5" w:rsidP="003327E5">
            <w:pPr>
              <w:autoSpaceDE w:val="0"/>
              <w:autoSpaceDN w:val="0"/>
              <w:adjustRightInd w:val="0"/>
              <w:jc w:val="center"/>
              <w:rPr>
                <w:rFonts w:eastAsia="Calibri"/>
                <w:color w:val="000000"/>
                <w:sz w:val="22"/>
                <w:szCs w:val="22"/>
              </w:rPr>
            </w:pPr>
          </w:p>
        </w:tc>
        <w:tc>
          <w:tcPr>
            <w:tcW w:w="658" w:type="dxa"/>
            <w:tcBorders>
              <w:top w:val="single" w:sz="2" w:space="0" w:color="000000"/>
              <w:left w:val="single" w:sz="2" w:space="0" w:color="000000"/>
              <w:bottom w:val="single" w:sz="2" w:space="0" w:color="000000"/>
              <w:right w:val="single" w:sz="2" w:space="0" w:color="000000"/>
            </w:tcBorders>
          </w:tcPr>
          <w:p w:rsidR="003327E5" w:rsidRPr="00A74ED6" w:rsidRDefault="003327E5" w:rsidP="003327E5">
            <w:pPr>
              <w:autoSpaceDE w:val="0"/>
              <w:autoSpaceDN w:val="0"/>
              <w:adjustRightInd w:val="0"/>
              <w:jc w:val="center"/>
              <w:rPr>
                <w:rFonts w:eastAsia="Calibri"/>
                <w:color w:val="000000"/>
                <w:sz w:val="22"/>
                <w:szCs w:val="22"/>
              </w:rPr>
            </w:pPr>
          </w:p>
        </w:tc>
        <w:tc>
          <w:tcPr>
            <w:tcW w:w="441" w:type="dxa"/>
            <w:tcBorders>
              <w:top w:val="single" w:sz="2" w:space="0" w:color="000000"/>
              <w:left w:val="single" w:sz="2" w:space="0" w:color="000000"/>
              <w:bottom w:val="single" w:sz="2" w:space="0" w:color="000000"/>
              <w:right w:val="single" w:sz="2" w:space="0" w:color="000000"/>
            </w:tcBorders>
          </w:tcPr>
          <w:p w:rsidR="003327E5" w:rsidRPr="00A74ED6" w:rsidRDefault="003327E5" w:rsidP="003327E5">
            <w:pPr>
              <w:autoSpaceDE w:val="0"/>
              <w:autoSpaceDN w:val="0"/>
              <w:adjustRightInd w:val="0"/>
              <w:jc w:val="center"/>
              <w:rPr>
                <w:rFonts w:eastAsia="Calibri"/>
                <w:color w:val="000000"/>
                <w:sz w:val="22"/>
                <w:szCs w:val="22"/>
              </w:rPr>
            </w:pPr>
          </w:p>
        </w:tc>
        <w:tc>
          <w:tcPr>
            <w:tcW w:w="840" w:type="dxa"/>
            <w:tcBorders>
              <w:top w:val="single" w:sz="2" w:space="0" w:color="000000"/>
              <w:left w:val="single" w:sz="2" w:space="0" w:color="000000"/>
              <w:bottom w:val="single" w:sz="2" w:space="0" w:color="000000"/>
              <w:right w:val="single" w:sz="2" w:space="0" w:color="000000"/>
            </w:tcBorders>
          </w:tcPr>
          <w:p w:rsidR="003327E5" w:rsidRPr="00A74ED6" w:rsidRDefault="003327E5" w:rsidP="003327E5">
            <w:pPr>
              <w:autoSpaceDE w:val="0"/>
              <w:autoSpaceDN w:val="0"/>
              <w:adjustRightInd w:val="0"/>
              <w:jc w:val="center"/>
              <w:rPr>
                <w:rFonts w:eastAsia="Calibri"/>
                <w:color w:val="000000"/>
                <w:sz w:val="22"/>
                <w:szCs w:val="22"/>
              </w:rPr>
            </w:pPr>
          </w:p>
        </w:tc>
        <w:tc>
          <w:tcPr>
            <w:tcW w:w="975" w:type="dxa"/>
            <w:tcBorders>
              <w:top w:val="single" w:sz="2" w:space="0" w:color="000000"/>
              <w:left w:val="single" w:sz="2" w:space="0" w:color="000000"/>
              <w:bottom w:val="single" w:sz="2" w:space="0" w:color="000000"/>
              <w:right w:val="single" w:sz="2" w:space="0" w:color="000000"/>
            </w:tcBorders>
          </w:tcPr>
          <w:p w:rsidR="003327E5" w:rsidRPr="00A74ED6" w:rsidRDefault="003327E5" w:rsidP="003327E5">
            <w:pPr>
              <w:autoSpaceDE w:val="0"/>
              <w:autoSpaceDN w:val="0"/>
              <w:adjustRightInd w:val="0"/>
              <w:jc w:val="center"/>
              <w:rPr>
                <w:rFonts w:eastAsia="Calibri"/>
                <w:color w:val="000000"/>
                <w:sz w:val="20"/>
              </w:rPr>
            </w:pPr>
          </w:p>
        </w:tc>
        <w:tc>
          <w:tcPr>
            <w:tcW w:w="861" w:type="dxa"/>
            <w:tcBorders>
              <w:top w:val="single" w:sz="2" w:space="0" w:color="000000"/>
              <w:left w:val="single" w:sz="2" w:space="0" w:color="000000"/>
              <w:bottom w:val="single" w:sz="2" w:space="0" w:color="000000"/>
              <w:right w:val="single" w:sz="2" w:space="0" w:color="000000"/>
            </w:tcBorders>
          </w:tcPr>
          <w:p w:rsidR="003327E5" w:rsidRPr="00A74ED6" w:rsidRDefault="003327E5" w:rsidP="003327E5">
            <w:pPr>
              <w:autoSpaceDE w:val="0"/>
              <w:autoSpaceDN w:val="0"/>
              <w:adjustRightInd w:val="0"/>
              <w:jc w:val="center"/>
              <w:rPr>
                <w:rFonts w:eastAsia="Calibri"/>
                <w:color w:val="000000"/>
                <w:sz w:val="20"/>
              </w:rPr>
            </w:pPr>
          </w:p>
        </w:tc>
        <w:tc>
          <w:tcPr>
            <w:tcW w:w="943" w:type="dxa"/>
            <w:tcBorders>
              <w:top w:val="single" w:sz="2" w:space="0" w:color="000000"/>
              <w:left w:val="single" w:sz="2" w:space="0" w:color="000000"/>
              <w:bottom w:val="single" w:sz="2" w:space="0" w:color="000000"/>
              <w:right w:val="single" w:sz="2" w:space="0" w:color="000000"/>
            </w:tcBorders>
          </w:tcPr>
          <w:p w:rsidR="003327E5" w:rsidRPr="00A74ED6" w:rsidRDefault="003327E5" w:rsidP="003327E5">
            <w:pPr>
              <w:autoSpaceDE w:val="0"/>
              <w:autoSpaceDN w:val="0"/>
              <w:adjustRightInd w:val="0"/>
              <w:jc w:val="center"/>
              <w:rPr>
                <w:rFonts w:eastAsia="Calibri"/>
                <w:color w:val="000000"/>
                <w:sz w:val="20"/>
              </w:rPr>
            </w:pPr>
          </w:p>
        </w:tc>
        <w:tc>
          <w:tcPr>
            <w:tcW w:w="840" w:type="dxa"/>
            <w:tcBorders>
              <w:top w:val="single" w:sz="2" w:space="0" w:color="000000"/>
              <w:left w:val="single" w:sz="2" w:space="0" w:color="000000"/>
              <w:bottom w:val="single" w:sz="2" w:space="0" w:color="000000"/>
              <w:right w:val="single" w:sz="2" w:space="0" w:color="000000"/>
            </w:tcBorders>
          </w:tcPr>
          <w:p w:rsidR="003327E5" w:rsidRPr="00A74ED6" w:rsidRDefault="003327E5" w:rsidP="003327E5">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2" w:space="0" w:color="000000"/>
              <w:right w:val="single" w:sz="2" w:space="0" w:color="000000"/>
            </w:tcBorders>
          </w:tcPr>
          <w:p w:rsidR="003327E5" w:rsidRPr="00A74ED6" w:rsidRDefault="003327E5" w:rsidP="003327E5">
            <w:pPr>
              <w:autoSpaceDE w:val="0"/>
              <w:autoSpaceDN w:val="0"/>
              <w:adjustRightInd w:val="0"/>
              <w:jc w:val="center"/>
              <w:rPr>
                <w:rFonts w:ascii="Arial" w:eastAsia="Calibri" w:hAnsi="Arial" w:cs="Arial"/>
                <w:color w:val="000000"/>
                <w:sz w:val="20"/>
              </w:rPr>
            </w:pPr>
          </w:p>
        </w:tc>
        <w:tc>
          <w:tcPr>
            <w:tcW w:w="1291" w:type="dxa"/>
            <w:tcBorders>
              <w:top w:val="single" w:sz="2" w:space="0" w:color="000000"/>
              <w:left w:val="single" w:sz="2" w:space="0" w:color="000000"/>
              <w:bottom w:val="single" w:sz="2" w:space="0" w:color="000000"/>
              <w:right w:val="single" w:sz="2" w:space="0" w:color="000000"/>
            </w:tcBorders>
          </w:tcPr>
          <w:p w:rsidR="003327E5" w:rsidRPr="00A74ED6" w:rsidRDefault="003327E5" w:rsidP="003327E5">
            <w:pPr>
              <w:autoSpaceDE w:val="0"/>
              <w:autoSpaceDN w:val="0"/>
              <w:adjustRightInd w:val="0"/>
              <w:jc w:val="center"/>
              <w:rPr>
                <w:rFonts w:ascii="Arial" w:eastAsia="Calibri" w:hAnsi="Arial" w:cs="Arial"/>
                <w:color w:val="000000"/>
                <w:sz w:val="20"/>
              </w:rPr>
            </w:pPr>
          </w:p>
        </w:tc>
      </w:tr>
      <w:tr w:rsidR="003327E5" w:rsidRPr="00A74ED6" w:rsidTr="003327E5">
        <w:trPr>
          <w:trHeight w:val="180"/>
        </w:trPr>
        <w:tc>
          <w:tcPr>
            <w:tcW w:w="257" w:type="dxa"/>
            <w:tcBorders>
              <w:top w:val="single" w:sz="2" w:space="0" w:color="000000"/>
              <w:left w:val="single" w:sz="2" w:space="0" w:color="000000"/>
              <w:bottom w:val="single" w:sz="2" w:space="0" w:color="000000"/>
              <w:right w:val="single" w:sz="2" w:space="0" w:color="000000"/>
            </w:tcBorders>
          </w:tcPr>
          <w:p w:rsidR="003327E5" w:rsidRPr="00A74ED6" w:rsidRDefault="003327E5" w:rsidP="003327E5">
            <w:pPr>
              <w:autoSpaceDE w:val="0"/>
              <w:autoSpaceDN w:val="0"/>
              <w:adjustRightInd w:val="0"/>
              <w:jc w:val="center"/>
              <w:rPr>
                <w:rFonts w:ascii="Arial" w:eastAsia="Calibri" w:hAnsi="Arial" w:cs="Arial"/>
                <w:color w:val="000000"/>
                <w:sz w:val="20"/>
              </w:rPr>
            </w:pPr>
          </w:p>
        </w:tc>
        <w:tc>
          <w:tcPr>
            <w:tcW w:w="14865" w:type="dxa"/>
            <w:gridSpan w:val="19"/>
            <w:tcBorders>
              <w:top w:val="single" w:sz="2" w:space="0" w:color="000000"/>
              <w:left w:val="single" w:sz="2" w:space="0" w:color="000000"/>
              <w:bottom w:val="single" w:sz="2" w:space="0" w:color="000000"/>
              <w:right w:val="single" w:sz="2" w:space="0" w:color="000000"/>
            </w:tcBorders>
          </w:tcPr>
          <w:p w:rsidR="003327E5" w:rsidRPr="00A74ED6" w:rsidRDefault="003327E5" w:rsidP="003327E5">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3327E5" w:rsidRDefault="003327E5" w:rsidP="00821BC2">
      <w:pPr>
        <w:pStyle w:val="afa"/>
        <w:ind w:firstLine="0"/>
        <w:jc w:val="right"/>
        <w:rPr>
          <w:sz w:val="28"/>
          <w:szCs w:val="28"/>
        </w:rPr>
      </w:pPr>
    </w:p>
    <w:p w:rsidR="003327E5" w:rsidRDefault="003327E5" w:rsidP="003327E5">
      <w:pPr>
        <w:pStyle w:val="afa"/>
        <w:ind w:firstLine="0"/>
        <w:rPr>
          <w:sz w:val="28"/>
          <w:szCs w:val="28"/>
        </w:rPr>
      </w:pPr>
    </w:p>
    <w:p w:rsidR="003327E5" w:rsidRDefault="003327E5" w:rsidP="00821BC2">
      <w:pPr>
        <w:pStyle w:val="afa"/>
        <w:ind w:firstLine="0"/>
        <w:jc w:val="right"/>
        <w:rPr>
          <w:sz w:val="28"/>
          <w:szCs w:val="28"/>
        </w:rPr>
      </w:pP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1"/>
        <w:gridCol w:w="4430"/>
      </w:tblGrid>
      <w:tr w:rsidR="003327E5" w:rsidRPr="00877247" w:rsidTr="003327E5">
        <w:trPr>
          <w:trHeight w:val="1226"/>
        </w:trPr>
        <w:tc>
          <w:tcPr>
            <w:tcW w:w="4811" w:type="dxa"/>
            <w:tcBorders>
              <w:top w:val="nil"/>
              <w:left w:val="nil"/>
              <w:bottom w:val="nil"/>
              <w:right w:val="nil"/>
            </w:tcBorders>
          </w:tcPr>
          <w:p w:rsidR="003327E5" w:rsidRPr="00877247" w:rsidRDefault="003327E5" w:rsidP="003327E5">
            <w:pPr>
              <w:rPr>
                <w:sz w:val="28"/>
                <w:szCs w:val="28"/>
              </w:rPr>
            </w:pPr>
            <w:r w:rsidRPr="00877247">
              <w:rPr>
                <w:sz w:val="28"/>
                <w:szCs w:val="28"/>
              </w:rPr>
              <w:t>Заказчик:</w:t>
            </w:r>
          </w:p>
          <w:p w:rsidR="003327E5" w:rsidRPr="00877247" w:rsidRDefault="003327E5" w:rsidP="003327E5">
            <w:pPr>
              <w:rPr>
                <w:sz w:val="28"/>
                <w:szCs w:val="28"/>
              </w:rPr>
            </w:pPr>
          </w:p>
          <w:p w:rsidR="003327E5" w:rsidRPr="00877247" w:rsidRDefault="003327E5" w:rsidP="003327E5">
            <w:pPr>
              <w:rPr>
                <w:sz w:val="28"/>
                <w:szCs w:val="28"/>
              </w:rPr>
            </w:pPr>
            <w:r w:rsidRPr="00877247">
              <w:rPr>
                <w:sz w:val="28"/>
                <w:szCs w:val="28"/>
              </w:rPr>
              <w:t>________    ______________</w:t>
            </w:r>
          </w:p>
          <w:p w:rsidR="003327E5" w:rsidRPr="00877247" w:rsidRDefault="003327E5" w:rsidP="003327E5">
            <w:pPr>
              <w:rPr>
                <w:sz w:val="28"/>
                <w:szCs w:val="28"/>
                <w:vertAlign w:val="superscript"/>
              </w:rPr>
            </w:pPr>
            <w:r w:rsidRPr="00877247">
              <w:rPr>
                <w:sz w:val="28"/>
                <w:szCs w:val="28"/>
                <w:vertAlign w:val="superscript"/>
              </w:rPr>
              <w:t xml:space="preserve">(подпись)                        (Ф.И.О.)                                                                         </w:t>
            </w:r>
          </w:p>
        </w:tc>
        <w:tc>
          <w:tcPr>
            <w:tcW w:w="4430" w:type="dxa"/>
            <w:tcBorders>
              <w:top w:val="nil"/>
              <w:left w:val="nil"/>
              <w:bottom w:val="nil"/>
              <w:right w:val="nil"/>
            </w:tcBorders>
          </w:tcPr>
          <w:p w:rsidR="003327E5" w:rsidRPr="00877247" w:rsidRDefault="003327E5" w:rsidP="003327E5">
            <w:pPr>
              <w:rPr>
                <w:sz w:val="28"/>
                <w:szCs w:val="28"/>
              </w:rPr>
            </w:pPr>
            <w:r w:rsidRPr="00877247">
              <w:rPr>
                <w:sz w:val="28"/>
                <w:szCs w:val="28"/>
              </w:rPr>
              <w:t>Исполнитель:</w:t>
            </w:r>
          </w:p>
          <w:p w:rsidR="003327E5" w:rsidRPr="00877247" w:rsidRDefault="003327E5" w:rsidP="003327E5">
            <w:pPr>
              <w:rPr>
                <w:sz w:val="28"/>
                <w:szCs w:val="28"/>
              </w:rPr>
            </w:pPr>
          </w:p>
          <w:p w:rsidR="003327E5" w:rsidRPr="00877247" w:rsidRDefault="003327E5" w:rsidP="003327E5">
            <w:pPr>
              <w:rPr>
                <w:sz w:val="28"/>
                <w:szCs w:val="28"/>
              </w:rPr>
            </w:pPr>
            <w:r w:rsidRPr="00877247">
              <w:rPr>
                <w:sz w:val="28"/>
                <w:szCs w:val="28"/>
              </w:rPr>
              <w:t>________    ______________</w:t>
            </w:r>
          </w:p>
          <w:p w:rsidR="003327E5" w:rsidRPr="00877247" w:rsidRDefault="003327E5" w:rsidP="003327E5">
            <w:pPr>
              <w:rPr>
                <w:sz w:val="28"/>
                <w:szCs w:val="28"/>
              </w:rPr>
            </w:pPr>
            <w:r w:rsidRPr="00877247">
              <w:rPr>
                <w:sz w:val="28"/>
                <w:szCs w:val="28"/>
                <w:vertAlign w:val="superscript"/>
              </w:rPr>
              <w:t xml:space="preserve">(подпись)                        (Ф.И.О.)                                                                          </w:t>
            </w:r>
          </w:p>
        </w:tc>
      </w:tr>
    </w:tbl>
    <w:p w:rsidR="003327E5" w:rsidRDefault="003327E5" w:rsidP="00821BC2">
      <w:pPr>
        <w:pStyle w:val="afa"/>
        <w:ind w:firstLine="0"/>
        <w:jc w:val="right"/>
        <w:rPr>
          <w:sz w:val="28"/>
          <w:szCs w:val="28"/>
        </w:rPr>
      </w:pPr>
    </w:p>
    <w:p w:rsidR="003327E5" w:rsidRDefault="003327E5" w:rsidP="00821BC2">
      <w:pPr>
        <w:pStyle w:val="afa"/>
        <w:ind w:firstLine="0"/>
        <w:jc w:val="right"/>
        <w:rPr>
          <w:sz w:val="28"/>
          <w:szCs w:val="28"/>
        </w:rPr>
      </w:pPr>
    </w:p>
    <w:p w:rsidR="003327E5" w:rsidRDefault="003327E5" w:rsidP="00821BC2">
      <w:pPr>
        <w:pStyle w:val="afa"/>
        <w:ind w:firstLine="0"/>
        <w:jc w:val="right"/>
        <w:rPr>
          <w:sz w:val="28"/>
          <w:szCs w:val="28"/>
        </w:rPr>
      </w:pPr>
    </w:p>
    <w:p w:rsidR="003327E5" w:rsidRDefault="003327E5" w:rsidP="003327E5">
      <w:pPr>
        <w:pStyle w:val="afa"/>
        <w:ind w:firstLine="0"/>
        <w:rPr>
          <w:sz w:val="28"/>
          <w:szCs w:val="28"/>
        </w:rPr>
      </w:pPr>
    </w:p>
    <w:p w:rsidR="003327E5" w:rsidRDefault="003327E5" w:rsidP="00821BC2">
      <w:pPr>
        <w:pStyle w:val="afa"/>
        <w:ind w:firstLine="0"/>
        <w:jc w:val="right"/>
        <w:rPr>
          <w:sz w:val="28"/>
          <w:szCs w:val="28"/>
        </w:rPr>
      </w:pPr>
    </w:p>
    <w:p w:rsidR="004F0DB2" w:rsidRDefault="004F0DB2" w:rsidP="008F4861">
      <w:pPr>
        <w:pStyle w:val="afa"/>
        <w:ind w:firstLine="0"/>
        <w:rPr>
          <w:sz w:val="28"/>
          <w:szCs w:val="28"/>
        </w:rPr>
        <w:sectPr w:rsidR="004F0DB2" w:rsidSect="003327E5">
          <w:pgSz w:w="16840" w:h="11907" w:orient="landscape" w:code="9"/>
          <w:pgMar w:top="1418" w:right="1134" w:bottom="851" w:left="1134" w:header="794" w:footer="794" w:gutter="0"/>
          <w:cols w:space="720"/>
          <w:titlePg/>
          <w:docGrid w:linePitch="326"/>
        </w:sectPr>
      </w:pPr>
    </w:p>
    <w:p w:rsidR="000954FB" w:rsidRPr="00F64AF0" w:rsidRDefault="000954FB" w:rsidP="00CD4597">
      <w:pPr>
        <w:pStyle w:val="afa"/>
        <w:ind w:firstLine="0"/>
        <w:rPr>
          <w:sz w:val="28"/>
          <w:szCs w:val="28"/>
        </w:rPr>
      </w:pPr>
    </w:p>
    <w:sectPr w:rsidR="000954FB" w:rsidRPr="00F64AF0" w:rsidSect="004F0DB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D7D" w:rsidRDefault="00B15D7D">
      <w:r>
        <w:separator/>
      </w:r>
    </w:p>
  </w:endnote>
  <w:endnote w:type="continuationSeparator" w:id="0">
    <w:p w:rsidR="00B15D7D" w:rsidRDefault="00B15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CC"/>
    <w:family w:val="auto"/>
    <w:notTrueType/>
    <w:pitch w:val="default"/>
    <w:sig w:usb0="00000203" w:usb1="00000000" w:usb2="00000000" w:usb3="00000000" w:csb0="00000005" w:csb1="00000000"/>
  </w:font>
  <w:font w:name="Arial-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01" w:rsidRDefault="00E52039" w:rsidP="00BF6892">
    <w:pPr>
      <w:pStyle w:val="afe"/>
      <w:framePr w:wrap="around" w:vAnchor="text" w:hAnchor="margin" w:xAlign="right" w:y="1"/>
      <w:rPr>
        <w:rStyle w:val="a6"/>
      </w:rPr>
    </w:pPr>
    <w:r>
      <w:rPr>
        <w:rStyle w:val="a6"/>
      </w:rPr>
      <w:fldChar w:fldCharType="begin"/>
    </w:r>
    <w:r w:rsidR="00E96501">
      <w:rPr>
        <w:rStyle w:val="a6"/>
      </w:rPr>
      <w:instrText xml:space="preserve">PAGE  </w:instrText>
    </w:r>
    <w:r>
      <w:rPr>
        <w:rStyle w:val="a6"/>
      </w:rPr>
      <w:fldChar w:fldCharType="separate"/>
    </w:r>
    <w:r w:rsidR="00E96501">
      <w:rPr>
        <w:rStyle w:val="a6"/>
        <w:noProof/>
      </w:rPr>
      <w:t>28</w:t>
    </w:r>
    <w:r>
      <w:rPr>
        <w:rStyle w:val="a6"/>
      </w:rPr>
      <w:fldChar w:fldCharType="end"/>
    </w:r>
  </w:p>
  <w:p w:rsidR="00E96501" w:rsidRDefault="00E9650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01" w:rsidRDefault="00E96501">
    <w:pPr>
      <w:pStyle w:val="afe"/>
      <w:jc w:val="center"/>
    </w:pPr>
  </w:p>
  <w:p w:rsidR="00E96501" w:rsidRDefault="00E9650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D7D" w:rsidRDefault="00B15D7D">
      <w:r>
        <w:separator/>
      </w:r>
    </w:p>
  </w:footnote>
  <w:footnote w:type="continuationSeparator" w:id="0">
    <w:p w:rsidR="00B15D7D" w:rsidRDefault="00B15D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01" w:rsidRDefault="00E52039">
    <w:pPr>
      <w:pStyle w:val="afc"/>
      <w:jc w:val="center"/>
    </w:pPr>
    <w:fldSimple w:instr=" PAGE   \* MERGEFORMAT ">
      <w:r w:rsidR="006D5814">
        <w:rPr>
          <w:noProof/>
        </w:rPr>
        <w:t>18</w:t>
      </w:r>
    </w:fldSimple>
  </w:p>
  <w:p w:rsidR="00E96501" w:rsidRDefault="00E96501">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DC46814"/>
    <w:name w:val="WW8Num11"/>
    <w:lvl w:ilvl="0">
      <w:start w:val="1"/>
      <w:numFmt w:val="decimal"/>
      <w:lvlText w:val="%1."/>
      <w:lvlJc w:val="left"/>
      <w:pPr>
        <w:tabs>
          <w:tab w:val="num" w:pos="0"/>
        </w:tabs>
        <w:ind w:left="675" w:hanging="675"/>
      </w:pPr>
      <w:rPr>
        <w:b/>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349A818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A99373A"/>
    <w:multiLevelType w:val="hybridMultilevel"/>
    <w:tmpl w:val="A92C77C8"/>
    <w:lvl w:ilvl="0" w:tplc="31F4D0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2B250AF"/>
    <w:multiLevelType w:val="hybridMultilevel"/>
    <w:tmpl w:val="E4D09FB2"/>
    <w:lvl w:ilvl="0" w:tplc="CF5EE402">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3FB0FD7"/>
    <w:multiLevelType w:val="multilevel"/>
    <w:tmpl w:val="81F05810"/>
    <w:lvl w:ilvl="0">
      <w:start w:val="6"/>
      <w:numFmt w:val="decimal"/>
      <w:lvlText w:val="%1."/>
      <w:lvlJc w:val="left"/>
      <w:pPr>
        <w:ind w:left="4080" w:hanging="360"/>
      </w:pPr>
      <w:rPr>
        <w:b/>
      </w:rPr>
    </w:lvl>
    <w:lvl w:ilvl="1">
      <w:start w:val="1"/>
      <w:numFmt w:val="decimal"/>
      <w:isLgl/>
      <w:lvlText w:val="%1.%2."/>
      <w:lvlJc w:val="left"/>
      <w:pPr>
        <w:ind w:left="4080" w:hanging="360"/>
      </w:pPr>
    </w:lvl>
    <w:lvl w:ilvl="2">
      <w:start w:val="1"/>
      <w:numFmt w:val="decimal"/>
      <w:isLgl/>
      <w:lvlText w:val="%1.%2.%3."/>
      <w:lvlJc w:val="left"/>
      <w:pPr>
        <w:ind w:left="4440" w:hanging="720"/>
      </w:pPr>
    </w:lvl>
    <w:lvl w:ilvl="3">
      <w:start w:val="1"/>
      <w:numFmt w:val="decimal"/>
      <w:isLgl/>
      <w:lvlText w:val="%1.%2.%3.%4."/>
      <w:lvlJc w:val="left"/>
      <w:pPr>
        <w:ind w:left="4440" w:hanging="720"/>
      </w:pPr>
    </w:lvl>
    <w:lvl w:ilvl="4">
      <w:start w:val="1"/>
      <w:numFmt w:val="decimal"/>
      <w:isLgl/>
      <w:lvlText w:val="%1.%2.%3.%4.%5."/>
      <w:lvlJc w:val="left"/>
      <w:pPr>
        <w:ind w:left="4800" w:hanging="1080"/>
      </w:pPr>
    </w:lvl>
    <w:lvl w:ilvl="5">
      <w:start w:val="1"/>
      <w:numFmt w:val="decimal"/>
      <w:isLgl/>
      <w:lvlText w:val="%1.%2.%3.%4.%5.%6."/>
      <w:lvlJc w:val="left"/>
      <w:pPr>
        <w:ind w:left="4800" w:hanging="1080"/>
      </w:pPr>
    </w:lvl>
    <w:lvl w:ilvl="6">
      <w:start w:val="1"/>
      <w:numFmt w:val="decimal"/>
      <w:isLgl/>
      <w:lvlText w:val="%1.%2.%3.%4.%5.%6.%7."/>
      <w:lvlJc w:val="left"/>
      <w:pPr>
        <w:ind w:left="5160" w:hanging="1440"/>
      </w:pPr>
    </w:lvl>
    <w:lvl w:ilvl="7">
      <w:start w:val="1"/>
      <w:numFmt w:val="decimal"/>
      <w:isLgl/>
      <w:lvlText w:val="%1.%2.%3.%4.%5.%6.%7.%8."/>
      <w:lvlJc w:val="left"/>
      <w:pPr>
        <w:ind w:left="5160" w:hanging="1440"/>
      </w:pPr>
    </w:lvl>
    <w:lvl w:ilvl="8">
      <w:start w:val="1"/>
      <w:numFmt w:val="decimal"/>
      <w:isLgl/>
      <w:lvlText w:val="%1.%2.%3.%4.%5.%6.%7.%8.%9."/>
      <w:lvlJc w:val="left"/>
      <w:pPr>
        <w:ind w:left="5520" w:hanging="1800"/>
      </w:p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2248EE"/>
    <w:multiLevelType w:val="multilevel"/>
    <w:tmpl w:val="2266FD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39"/>
  </w:num>
  <w:num w:numId="11">
    <w:abstractNumId w:val="25"/>
  </w:num>
  <w:num w:numId="12">
    <w:abstractNumId w:val="35"/>
  </w:num>
  <w:num w:numId="13">
    <w:abstractNumId w:val="32"/>
  </w:num>
  <w:num w:numId="14">
    <w:abstractNumId w:val="23"/>
  </w:num>
  <w:num w:numId="15">
    <w:abstractNumId w:val="29"/>
  </w:num>
  <w:num w:numId="16">
    <w:abstractNumId w:val="36"/>
  </w:num>
  <w:num w:numId="17">
    <w:abstractNumId w:val="31"/>
  </w:num>
  <w:num w:numId="18">
    <w:abstractNumId w:val="37"/>
  </w:num>
  <w:num w:numId="19">
    <w:abstractNumId w:val="26"/>
  </w:num>
  <w:num w:numId="20">
    <w:abstractNumId w:val="27"/>
  </w:num>
  <w:num w:numId="21">
    <w:abstractNumId w:val="41"/>
  </w:num>
  <w:num w:numId="22">
    <w:abstractNumId w:val="28"/>
  </w:num>
  <w:num w:numId="23">
    <w:abstractNumId w:val="30"/>
  </w:num>
  <w:num w:numId="24">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4"/>
  </w:num>
  <w:num w:numId="27">
    <w:abstractNumId w:val="40"/>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4C0B"/>
    <w:rsid w:val="0001556E"/>
    <w:rsid w:val="0001557C"/>
    <w:rsid w:val="000224FB"/>
    <w:rsid w:val="000236C9"/>
    <w:rsid w:val="000264B6"/>
    <w:rsid w:val="00034836"/>
    <w:rsid w:val="000374AB"/>
    <w:rsid w:val="00037690"/>
    <w:rsid w:val="00043CF7"/>
    <w:rsid w:val="000454C8"/>
    <w:rsid w:val="00047B98"/>
    <w:rsid w:val="0005366B"/>
    <w:rsid w:val="000557B3"/>
    <w:rsid w:val="000658A8"/>
    <w:rsid w:val="000663A8"/>
    <w:rsid w:val="00066BFF"/>
    <w:rsid w:val="00067DAA"/>
    <w:rsid w:val="000728C1"/>
    <w:rsid w:val="00076F66"/>
    <w:rsid w:val="00083039"/>
    <w:rsid w:val="0008456F"/>
    <w:rsid w:val="000846BC"/>
    <w:rsid w:val="000864C0"/>
    <w:rsid w:val="00090A16"/>
    <w:rsid w:val="00092D66"/>
    <w:rsid w:val="000936C8"/>
    <w:rsid w:val="000954FB"/>
    <w:rsid w:val="000978CE"/>
    <w:rsid w:val="000A1366"/>
    <w:rsid w:val="000A2B5E"/>
    <w:rsid w:val="000A2D97"/>
    <w:rsid w:val="000A3B81"/>
    <w:rsid w:val="000A55E6"/>
    <w:rsid w:val="000A679F"/>
    <w:rsid w:val="000A6A45"/>
    <w:rsid w:val="000A76DB"/>
    <w:rsid w:val="000B41D6"/>
    <w:rsid w:val="000B5302"/>
    <w:rsid w:val="000C161A"/>
    <w:rsid w:val="000C5C14"/>
    <w:rsid w:val="000C7CAF"/>
    <w:rsid w:val="000D0694"/>
    <w:rsid w:val="000D56A0"/>
    <w:rsid w:val="000D6589"/>
    <w:rsid w:val="000E5BB8"/>
    <w:rsid w:val="000F1048"/>
    <w:rsid w:val="000F3537"/>
    <w:rsid w:val="000F58D9"/>
    <w:rsid w:val="000F74C3"/>
    <w:rsid w:val="001030F3"/>
    <w:rsid w:val="001050FD"/>
    <w:rsid w:val="00107C51"/>
    <w:rsid w:val="00116BFD"/>
    <w:rsid w:val="001174EB"/>
    <w:rsid w:val="00120404"/>
    <w:rsid w:val="00122520"/>
    <w:rsid w:val="001242D3"/>
    <w:rsid w:val="001242E6"/>
    <w:rsid w:val="0012610C"/>
    <w:rsid w:val="001302FD"/>
    <w:rsid w:val="0013350F"/>
    <w:rsid w:val="00134789"/>
    <w:rsid w:val="00135377"/>
    <w:rsid w:val="00136777"/>
    <w:rsid w:val="00137721"/>
    <w:rsid w:val="00143945"/>
    <w:rsid w:val="00144B1C"/>
    <w:rsid w:val="00164D0C"/>
    <w:rsid w:val="0016528F"/>
    <w:rsid w:val="001658B4"/>
    <w:rsid w:val="00171B87"/>
    <w:rsid w:val="00171FEC"/>
    <w:rsid w:val="001749AE"/>
    <w:rsid w:val="00174FFE"/>
    <w:rsid w:val="00175830"/>
    <w:rsid w:val="00175A7B"/>
    <w:rsid w:val="00177D5C"/>
    <w:rsid w:val="001801E8"/>
    <w:rsid w:val="0018682A"/>
    <w:rsid w:val="0019371D"/>
    <w:rsid w:val="0019760E"/>
    <w:rsid w:val="001A544E"/>
    <w:rsid w:val="001B0AE8"/>
    <w:rsid w:val="001B150C"/>
    <w:rsid w:val="001B5653"/>
    <w:rsid w:val="001B6365"/>
    <w:rsid w:val="001C08FD"/>
    <w:rsid w:val="001C1C65"/>
    <w:rsid w:val="001C6E19"/>
    <w:rsid w:val="001C75ED"/>
    <w:rsid w:val="001C7E8E"/>
    <w:rsid w:val="001E3801"/>
    <w:rsid w:val="001E3E36"/>
    <w:rsid w:val="001E6511"/>
    <w:rsid w:val="001E6E80"/>
    <w:rsid w:val="001F21DA"/>
    <w:rsid w:val="001F2F0D"/>
    <w:rsid w:val="001F31AA"/>
    <w:rsid w:val="001F32B2"/>
    <w:rsid w:val="001F53E8"/>
    <w:rsid w:val="001F6490"/>
    <w:rsid w:val="001F66F2"/>
    <w:rsid w:val="001F7CEF"/>
    <w:rsid w:val="00207B38"/>
    <w:rsid w:val="00210774"/>
    <w:rsid w:val="00210D46"/>
    <w:rsid w:val="00214105"/>
    <w:rsid w:val="00216C08"/>
    <w:rsid w:val="0021771D"/>
    <w:rsid w:val="00221BE8"/>
    <w:rsid w:val="00222142"/>
    <w:rsid w:val="002276E4"/>
    <w:rsid w:val="00231535"/>
    <w:rsid w:val="00231AB4"/>
    <w:rsid w:val="002326E3"/>
    <w:rsid w:val="00233242"/>
    <w:rsid w:val="002376E6"/>
    <w:rsid w:val="002378E3"/>
    <w:rsid w:val="002379A3"/>
    <w:rsid w:val="00237EE7"/>
    <w:rsid w:val="002410DF"/>
    <w:rsid w:val="00242017"/>
    <w:rsid w:val="00243F0F"/>
    <w:rsid w:val="00245169"/>
    <w:rsid w:val="0024695E"/>
    <w:rsid w:val="002521C1"/>
    <w:rsid w:val="0025396A"/>
    <w:rsid w:val="00255338"/>
    <w:rsid w:val="00257F85"/>
    <w:rsid w:val="00261326"/>
    <w:rsid w:val="00262FD8"/>
    <w:rsid w:val="0026437D"/>
    <w:rsid w:val="00265B2B"/>
    <w:rsid w:val="00267AAB"/>
    <w:rsid w:val="002779EE"/>
    <w:rsid w:val="0028168C"/>
    <w:rsid w:val="00282B03"/>
    <w:rsid w:val="00282D19"/>
    <w:rsid w:val="002910EA"/>
    <w:rsid w:val="00291899"/>
    <w:rsid w:val="002A0574"/>
    <w:rsid w:val="002A0806"/>
    <w:rsid w:val="002A1180"/>
    <w:rsid w:val="002A2796"/>
    <w:rsid w:val="002A4D3C"/>
    <w:rsid w:val="002A5DE8"/>
    <w:rsid w:val="002A71D9"/>
    <w:rsid w:val="002B0C36"/>
    <w:rsid w:val="002B370F"/>
    <w:rsid w:val="002B3F62"/>
    <w:rsid w:val="002B6325"/>
    <w:rsid w:val="002B6D4C"/>
    <w:rsid w:val="002C3FF9"/>
    <w:rsid w:val="002C56A0"/>
    <w:rsid w:val="002C5CCA"/>
    <w:rsid w:val="002C7848"/>
    <w:rsid w:val="002D5869"/>
    <w:rsid w:val="002D784F"/>
    <w:rsid w:val="002E0500"/>
    <w:rsid w:val="002E18D3"/>
    <w:rsid w:val="002E30AC"/>
    <w:rsid w:val="002E3DBF"/>
    <w:rsid w:val="002E4DEA"/>
    <w:rsid w:val="002E7083"/>
    <w:rsid w:val="002F0AC8"/>
    <w:rsid w:val="002F0CDC"/>
    <w:rsid w:val="002F1275"/>
    <w:rsid w:val="002F3133"/>
    <w:rsid w:val="002F345D"/>
    <w:rsid w:val="002F40DE"/>
    <w:rsid w:val="002F4DE6"/>
    <w:rsid w:val="002F6A6B"/>
    <w:rsid w:val="003002EA"/>
    <w:rsid w:val="0030105B"/>
    <w:rsid w:val="0030151C"/>
    <w:rsid w:val="00305C74"/>
    <w:rsid w:val="00310137"/>
    <w:rsid w:val="00311A92"/>
    <w:rsid w:val="00313936"/>
    <w:rsid w:val="003236FE"/>
    <w:rsid w:val="0032442B"/>
    <w:rsid w:val="003316C3"/>
    <w:rsid w:val="003327E5"/>
    <w:rsid w:val="003349CD"/>
    <w:rsid w:val="00335079"/>
    <w:rsid w:val="00335F0B"/>
    <w:rsid w:val="00341D7B"/>
    <w:rsid w:val="00344676"/>
    <w:rsid w:val="00353E86"/>
    <w:rsid w:val="00355FDD"/>
    <w:rsid w:val="003571CE"/>
    <w:rsid w:val="00357415"/>
    <w:rsid w:val="0036291B"/>
    <w:rsid w:val="003657D7"/>
    <w:rsid w:val="003662A5"/>
    <w:rsid w:val="003663BC"/>
    <w:rsid w:val="00366C54"/>
    <w:rsid w:val="00370C44"/>
    <w:rsid w:val="00386F7E"/>
    <w:rsid w:val="00391D03"/>
    <w:rsid w:val="003928E3"/>
    <w:rsid w:val="003A0695"/>
    <w:rsid w:val="003A0D5F"/>
    <w:rsid w:val="003A26C1"/>
    <w:rsid w:val="003A3DFD"/>
    <w:rsid w:val="003B2E8D"/>
    <w:rsid w:val="003B5C31"/>
    <w:rsid w:val="003C30F3"/>
    <w:rsid w:val="003C5AD7"/>
    <w:rsid w:val="003C742F"/>
    <w:rsid w:val="003D2759"/>
    <w:rsid w:val="003D3596"/>
    <w:rsid w:val="003E1151"/>
    <w:rsid w:val="003E230C"/>
    <w:rsid w:val="003E2C12"/>
    <w:rsid w:val="003E6575"/>
    <w:rsid w:val="003E6AAE"/>
    <w:rsid w:val="003F25A9"/>
    <w:rsid w:val="003F31F2"/>
    <w:rsid w:val="004014CF"/>
    <w:rsid w:val="00405D34"/>
    <w:rsid w:val="00410B56"/>
    <w:rsid w:val="00415F20"/>
    <w:rsid w:val="00420296"/>
    <w:rsid w:val="004224C0"/>
    <w:rsid w:val="004272B0"/>
    <w:rsid w:val="004301E2"/>
    <w:rsid w:val="00430D91"/>
    <w:rsid w:val="004314C8"/>
    <w:rsid w:val="0043423C"/>
    <w:rsid w:val="0043596D"/>
    <w:rsid w:val="00435A9A"/>
    <w:rsid w:val="00443169"/>
    <w:rsid w:val="00444F6A"/>
    <w:rsid w:val="00454ECC"/>
    <w:rsid w:val="0045727E"/>
    <w:rsid w:val="004634C8"/>
    <w:rsid w:val="004745C7"/>
    <w:rsid w:val="004774A6"/>
    <w:rsid w:val="0047759E"/>
    <w:rsid w:val="004804FE"/>
    <w:rsid w:val="004808B9"/>
    <w:rsid w:val="004874C1"/>
    <w:rsid w:val="00493AB2"/>
    <w:rsid w:val="0049695B"/>
    <w:rsid w:val="00497858"/>
    <w:rsid w:val="004A25F0"/>
    <w:rsid w:val="004A648D"/>
    <w:rsid w:val="004C0A7F"/>
    <w:rsid w:val="004C1DB5"/>
    <w:rsid w:val="004C2235"/>
    <w:rsid w:val="004C492C"/>
    <w:rsid w:val="004C550D"/>
    <w:rsid w:val="004C7528"/>
    <w:rsid w:val="004D3E2E"/>
    <w:rsid w:val="004D4FA2"/>
    <w:rsid w:val="004D6625"/>
    <w:rsid w:val="004E2EA5"/>
    <w:rsid w:val="004E3757"/>
    <w:rsid w:val="004E7DB1"/>
    <w:rsid w:val="004F0DB2"/>
    <w:rsid w:val="004F1C26"/>
    <w:rsid w:val="004F2646"/>
    <w:rsid w:val="004F27F1"/>
    <w:rsid w:val="004F2829"/>
    <w:rsid w:val="004F45E4"/>
    <w:rsid w:val="004F4BF6"/>
    <w:rsid w:val="004F641A"/>
    <w:rsid w:val="004F667B"/>
    <w:rsid w:val="00501D6D"/>
    <w:rsid w:val="0050480E"/>
    <w:rsid w:val="005054CA"/>
    <w:rsid w:val="005058F1"/>
    <w:rsid w:val="0051006B"/>
    <w:rsid w:val="00510C5D"/>
    <w:rsid w:val="00510CFA"/>
    <w:rsid w:val="00511914"/>
    <w:rsid w:val="0051248A"/>
    <w:rsid w:val="00513220"/>
    <w:rsid w:val="005171A2"/>
    <w:rsid w:val="00521353"/>
    <w:rsid w:val="00521F95"/>
    <w:rsid w:val="005229D7"/>
    <w:rsid w:val="0052390C"/>
    <w:rsid w:val="005242ED"/>
    <w:rsid w:val="00527AB7"/>
    <w:rsid w:val="00531D3E"/>
    <w:rsid w:val="0053364E"/>
    <w:rsid w:val="00533CB1"/>
    <w:rsid w:val="00534697"/>
    <w:rsid w:val="005373EF"/>
    <w:rsid w:val="00537A29"/>
    <w:rsid w:val="005406C3"/>
    <w:rsid w:val="00544668"/>
    <w:rsid w:val="005508EC"/>
    <w:rsid w:val="00551655"/>
    <w:rsid w:val="00551693"/>
    <w:rsid w:val="005577C7"/>
    <w:rsid w:val="00563C6C"/>
    <w:rsid w:val="00565140"/>
    <w:rsid w:val="00567808"/>
    <w:rsid w:val="005716FC"/>
    <w:rsid w:val="00571AB5"/>
    <w:rsid w:val="00571D62"/>
    <w:rsid w:val="005829A5"/>
    <w:rsid w:val="00582C84"/>
    <w:rsid w:val="005834BA"/>
    <w:rsid w:val="0058445F"/>
    <w:rsid w:val="00593786"/>
    <w:rsid w:val="00597102"/>
    <w:rsid w:val="005A0E3B"/>
    <w:rsid w:val="005A5189"/>
    <w:rsid w:val="005A6CE9"/>
    <w:rsid w:val="005B295E"/>
    <w:rsid w:val="005B42D1"/>
    <w:rsid w:val="005C2711"/>
    <w:rsid w:val="005D6190"/>
    <w:rsid w:val="005D64F1"/>
    <w:rsid w:val="005D6803"/>
    <w:rsid w:val="005E0074"/>
    <w:rsid w:val="005E070D"/>
    <w:rsid w:val="005E0B21"/>
    <w:rsid w:val="005E5689"/>
    <w:rsid w:val="005E6CAE"/>
    <w:rsid w:val="005F2D24"/>
    <w:rsid w:val="005F5726"/>
    <w:rsid w:val="0060747C"/>
    <w:rsid w:val="006113FC"/>
    <w:rsid w:val="00613848"/>
    <w:rsid w:val="006164CD"/>
    <w:rsid w:val="006176F4"/>
    <w:rsid w:val="006219CA"/>
    <w:rsid w:val="00627696"/>
    <w:rsid w:val="00632826"/>
    <w:rsid w:val="00633831"/>
    <w:rsid w:val="006400A0"/>
    <w:rsid w:val="006402DD"/>
    <w:rsid w:val="00640C3C"/>
    <w:rsid w:val="0064192B"/>
    <w:rsid w:val="006446A7"/>
    <w:rsid w:val="0064733E"/>
    <w:rsid w:val="006539BD"/>
    <w:rsid w:val="0065657D"/>
    <w:rsid w:val="006568FC"/>
    <w:rsid w:val="006575DD"/>
    <w:rsid w:val="00664449"/>
    <w:rsid w:val="00666743"/>
    <w:rsid w:val="00670FD8"/>
    <w:rsid w:val="00674404"/>
    <w:rsid w:val="006751C3"/>
    <w:rsid w:val="006843C9"/>
    <w:rsid w:val="00684A7C"/>
    <w:rsid w:val="00690B2B"/>
    <w:rsid w:val="006937DA"/>
    <w:rsid w:val="00697FEE"/>
    <w:rsid w:val="006A1CB3"/>
    <w:rsid w:val="006A22ED"/>
    <w:rsid w:val="006A6B7D"/>
    <w:rsid w:val="006A6E08"/>
    <w:rsid w:val="006A7483"/>
    <w:rsid w:val="006B3895"/>
    <w:rsid w:val="006C0DE6"/>
    <w:rsid w:val="006C32B9"/>
    <w:rsid w:val="006C3A69"/>
    <w:rsid w:val="006C4984"/>
    <w:rsid w:val="006C7DC1"/>
    <w:rsid w:val="006D0B68"/>
    <w:rsid w:val="006D150B"/>
    <w:rsid w:val="006D3659"/>
    <w:rsid w:val="006D5814"/>
    <w:rsid w:val="006D5E4F"/>
    <w:rsid w:val="006E08A0"/>
    <w:rsid w:val="006E122D"/>
    <w:rsid w:val="006E4289"/>
    <w:rsid w:val="006E51FB"/>
    <w:rsid w:val="006E644E"/>
    <w:rsid w:val="006E67B8"/>
    <w:rsid w:val="006E7589"/>
    <w:rsid w:val="006E7819"/>
    <w:rsid w:val="006F1466"/>
    <w:rsid w:val="006F3F9D"/>
    <w:rsid w:val="006F4522"/>
    <w:rsid w:val="006F47CA"/>
    <w:rsid w:val="006F78F0"/>
    <w:rsid w:val="0070167E"/>
    <w:rsid w:val="007046B2"/>
    <w:rsid w:val="00706C8C"/>
    <w:rsid w:val="00712759"/>
    <w:rsid w:val="00713C52"/>
    <w:rsid w:val="0072064C"/>
    <w:rsid w:val="00722AFD"/>
    <w:rsid w:val="00723E5E"/>
    <w:rsid w:val="00724E5D"/>
    <w:rsid w:val="00725483"/>
    <w:rsid w:val="00726710"/>
    <w:rsid w:val="00727B51"/>
    <w:rsid w:val="00727D3C"/>
    <w:rsid w:val="00730FED"/>
    <w:rsid w:val="00731CA4"/>
    <w:rsid w:val="00733ADD"/>
    <w:rsid w:val="00734160"/>
    <w:rsid w:val="007341C2"/>
    <w:rsid w:val="00736D40"/>
    <w:rsid w:val="00737347"/>
    <w:rsid w:val="00737675"/>
    <w:rsid w:val="00742953"/>
    <w:rsid w:val="007434C0"/>
    <w:rsid w:val="00750AAB"/>
    <w:rsid w:val="00752221"/>
    <w:rsid w:val="0075283D"/>
    <w:rsid w:val="00752FEB"/>
    <w:rsid w:val="00754AD8"/>
    <w:rsid w:val="00756DDF"/>
    <w:rsid w:val="00757485"/>
    <w:rsid w:val="00763EDB"/>
    <w:rsid w:val="00765DAB"/>
    <w:rsid w:val="007733EA"/>
    <w:rsid w:val="007736CE"/>
    <w:rsid w:val="007768E4"/>
    <w:rsid w:val="00780253"/>
    <w:rsid w:val="00782E92"/>
    <w:rsid w:val="00783AD5"/>
    <w:rsid w:val="00786289"/>
    <w:rsid w:val="007902E9"/>
    <w:rsid w:val="00791462"/>
    <w:rsid w:val="007916F9"/>
    <w:rsid w:val="00791ACB"/>
    <w:rsid w:val="00794B4F"/>
    <w:rsid w:val="007A5966"/>
    <w:rsid w:val="007A6FD8"/>
    <w:rsid w:val="007B2101"/>
    <w:rsid w:val="007B26E8"/>
    <w:rsid w:val="007B36CE"/>
    <w:rsid w:val="007B4040"/>
    <w:rsid w:val="007B448D"/>
    <w:rsid w:val="007B6878"/>
    <w:rsid w:val="007C1052"/>
    <w:rsid w:val="007C51E1"/>
    <w:rsid w:val="007C663D"/>
    <w:rsid w:val="007D00C3"/>
    <w:rsid w:val="007D2B9B"/>
    <w:rsid w:val="007D50EE"/>
    <w:rsid w:val="007D6548"/>
    <w:rsid w:val="007E34AB"/>
    <w:rsid w:val="007E48BC"/>
    <w:rsid w:val="007E57F1"/>
    <w:rsid w:val="007F1938"/>
    <w:rsid w:val="007F207F"/>
    <w:rsid w:val="007F243A"/>
    <w:rsid w:val="007F5D73"/>
    <w:rsid w:val="00801263"/>
    <w:rsid w:val="008035D3"/>
    <w:rsid w:val="00804946"/>
    <w:rsid w:val="00804AEA"/>
    <w:rsid w:val="00806AAF"/>
    <w:rsid w:val="008075B1"/>
    <w:rsid w:val="00807C27"/>
    <w:rsid w:val="00812285"/>
    <w:rsid w:val="008143AE"/>
    <w:rsid w:val="00814A1C"/>
    <w:rsid w:val="00821BC2"/>
    <w:rsid w:val="00824A6E"/>
    <w:rsid w:val="008314C4"/>
    <w:rsid w:val="008320BE"/>
    <w:rsid w:val="00833AC8"/>
    <w:rsid w:val="00834551"/>
    <w:rsid w:val="00835CB1"/>
    <w:rsid w:val="008370AF"/>
    <w:rsid w:val="00837423"/>
    <w:rsid w:val="008377C6"/>
    <w:rsid w:val="008437AD"/>
    <w:rsid w:val="00847245"/>
    <w:rsid w:val="008518BA"/>
    <w:rsid w:val="00860529"/>
    <w:rsid w:val="008613BE"/>
    <w:rsid w:val="008614B4"/>
    <w:rsid w:val="00861B45"/>
    <w:rsid w:val="00861D29"/>
    <w:rsid w:val="0086287A"/>
    <w:rsid w:val="00866FC7"/>
    <w:rsid w:val="00867730"/>
    <w:rsid w:val="00871748"/>
    <w:rsid w:val="0087611C"/>
    <w:rsid w:val="00876232"/>
    <w:rsid w:val="008825E9"/>
    <w:rsid w:val="0089394C"/>
    <w:rsid w:val="00896E72"/>
    <w:rsid w:val="00896EC3"/>
    <w:rsid w:val="0089720B"/>
    <w:rsid w:val="008A209A"/>
    <w:rsid w:val="008A5685"/>
    <w:rsid w:val="008A66CB"/>
    <w:rsid w:val="008A78D3"/>
    <w:rsid w:val="008B6AB1"/>
    <w:rsid w:val="008B7A42"/>
    <w:rsid w:val="008C0C26"/>
    <w:rsid w:val="008C1BC9"/>
    <w:rsid w:val="008C3D4E"/>
    <w:rsid w:val="008D1FAC"/>
    <w:rsid w:val="008D2E20"/>
    <w:rsid w:val="008D67F8"/>
    <w:rsid w:val="008E40C6"/>
    <w:rsid w:val="008E5FFE"/>
    <w:rsid w:val="008E60E5"/>
    <w:rsid w:val="008E660F"/>
    <w:rsid w:val="008F4861"/>
    <w:rsid w:val="008F54F0"/>
    <w:rsid w:val="0090054D"/>
    <w:rsid w:val="00905C51"/>
    <w:rsid w:val="009068D2"/>
    <w:rsid w:val="00910A38"/>
    <w:rsid w:val="00911EE9"/>
    <w:rsid w:val="0091295C"/>
    <w:rsid w:val="00914E3D"/>
    <w:rsid w:val="00920884"/>
    <w:rsid w:val="0092359B"/>
    <w:rsid w:val="00923AF9"/>
    <w:rsid w:val="00926992"/>
    <w:rsid w:val="00927FAC"/>
    <w:rsid w:val="00931868"/>
    <w:rsid w:val="0093234E"/>
    <w:rsid w:val="00937784"/>
    <w:rsid w:val="00937B2E"/>
    <w:rsid w:val="009411A9"/>
    <w:rsid w:val="00945B21"/>
    <w:rsid w:val="00956252"/>
    <w:rsid w:val="009576FF"/>
    <w:rsid w:val="00960F11"/>
    <w:rsid w:val="00965A6A"/>
    <w:rsid w:val="009660FA"/>
    <w:rsid w:val="00975F41"/>
    <w:rsid w:val="00982C6F"/>
    <w:rsid w:val="00982FF9"/>
    <w:rsid w:val="009830CC"/>
    <w:rsid w:val="0098468A"/>
    <w:rsid w:val="0098473B"/>
    <w:rsid w:val="0098627F"/>
    <w:rsid w:val="00991BDD"/>
    <w:rsid w:val="00991DEB"/>
    <w:rsid w:val="00994570"/>
    <w:rsid w:val="0099614B"/>
    <w:rsid w:val="00997B7D"/>
    <w:rsid w:val="009A1114"/>
    <w:rsid w:val="009A7C6C"/>
    <w:rsid w:val="009B0A27"/>
    <w:rsid w:val="009B1856"/>
    <w:rsid w:val="009C15AA"/>
    <w:rsid w:val="009C211A"/>
    <w:rsid w:val="009D0AEA"/>
    <w:rsid w:val="009D1245"/>
    <w:rsid w:val="009D25B7"/>
    <w:rsid w:val="009D2D12"/>
    <w:rsid w:val="009D3A40"/>
    <w:rsid w:val="009D6C4D"/>
    <w:rsid w:val="009E0685"/>
    <w:rsid w:val="009E1C72"/>
    <w:rsid w:val="009E3D65"/>
    <w:rsid w:val="009E424A"/>
    <w:rsid w:val="009E64D8"/>
    <w:rsid w:val="009E703B"/>
    <w:rsid w:val="009F1DE6"/>
    <w:rsid w:val="009F53C5"/>
    <w:rsid w:val="009F7E18"/>
    <w:rsid w:val="00A023CD"/>
    <w:rsid w:val="00A11872"/>
    <w:rsid w:val="00A153F5"/>
    <w:rsid w:val="00A161F5"/>
    <w:rsid w:val="00A23026"/>
    <w:rsid w:val="00A2358C"/>
    <w:rsid w:val="00A26820"/>
    <w:rsid w:val="00A2745B"/>
    <w:rsid w:val="00A33235"/>
    <w:rsid w:val="00A34231"/>
    <w:rsid w:val="00A34895"/>
    <w:rsid w:val="00A36626"/>
    <w:rsid w:val="00A4055F"/>
    <w:rsid w:val="00A450EB"/>
    <w:rsid w:val="00A47E7E"/>
    <w:rsid w:val="00A517C7"/>
    <w:rsid w:val="00A543C0"/>
    <w:rsid w:val="00A6161B"/>
    <w:rsid w:val="00A62751"/>
    <w:rsid w:val="00A63043"/>
    <w:rsid w:val="00A63BB5"/>
    <w:rsid w:val="00A647EF"/>
    <w:rsid w:val="00A64901"/>
    <w:rsid w:val="00A6781A"/>
    <w:rsid w:val="00A67E64"/>
    <w:rsid w:val="00A7448E"/>
    <w:rsid w:val="00A761D9"/>
    <w:rsid w:val="00A856EA"/>
    <w:rsid w:val="00A876EA"/>
    <w:rsid w:val="00AA14AE"/>
    <w:rsid w:val="00AA19B3"/>
    <w:rsid w:val="00AA25CA"/>
    <w:rsid w:val="00AA4048"/>
    <w:rsid w:val="00AA4A21"/>
    <w:rsid w:val="00AB0224"/>
    <w:rsid w:val="00AB066A"/>
    <w:rsid w:val="00AB59B5"/>
    <w:rsid w:val="00AB67FE"/>
    <w:rsid w:val="00AB727D"/>
    <w:rsid w:val="00AC084B"/>
    <w:rsid w:val="00AC2828"/>
    <w:rsid w:val="00AD0C4E"/>
    <w:rsid w:val="00AD0DFB"/>
    <w:rsid w:val="00AD18C4"/>
    <w:rsid w:val="00AD1D90"/>
    <w:rsid w:val="00AD2960"/>
    <w:rsid w:val="00AD354C"/>
    <w:rsid w:val="00AD4052"/>
    <w:rsid w:val="00AD4681"/>
    <w:rsid w:val="00AE2756"/>
    <w:rsid w:val="00AF173A"/>
    <w:rsid w:val="00AF359E"/>
    <w:rsid w:val="00AF39FC"/>
    <w:rsid w:val="00AF6ABE"/>
    <w:rsid w:val="00B02654"/>
    <w:rsid w:val="00B04B35"/>
    <w:rsid w:val="00B129CC"/>
    <w:rsid w:val="00B152B6"/>
    <w:rsid w:val="00B15D7D"/>
    <w:rsid w:val="00B20C51"/>
    <w:rsid w:val="00B22346"/>
    <w:rsid w:val="00B22FF5"/>
    <w:rsid w:val="00B23804"/>
    <w:rsid w:val="00B24368"/>
    <w:rsid w:val="00B24553"/>
    <w:rsid w:val="00B25998"/>
    <w:rsid w:val="00B31747"/>
    <w:rsid w:val="00B31C59"/>
    <w:rsid w:val="00B3405C"/>
    <w:rsid w:val="00B346F5"/>
    <w:rsid w:val="00B3551B"/>
    <w:rsid w:val="00B3597A"/>
    <w:rsid w:val="00B35D4F"/>
    <w:rsid w:val="00B4382C"/>
    <w:rsid w:val="00B4765F"/>
    <w:rsid w:val="00B47C19"/>
    <w:rsid w:val="00B5040A"/>
    <w:rsid w:val="00B50DDE"/>
    <w:rsid w:val="00B5150B"/>
    <w:rsid w:val="00B51C2D"/>
    <w:rsid w:val="00B52CCB"/>
    <w:rsid w:val="00B53494"/>
    <w:rsid w:val="00B54338"/>
    <w:rsid w:val="00B55C29"/>
    <w:rsid w:val="00B55FE0"/>
    <w:rsid w:val="00B646CA"/>
    <w:rsid w:val="00B654BE"/>
    <w:rsid w:val="00B71C29"/>
    <w:rsid w:val="00B727BE"/>
    <w:rsid w:val="00B743B8"/>
    <w:rsid w:val="00B7520F"/>
    <w:rsid w:val="00B75801"/>
    <w:rsid w:val="00B77E09"/>
    <w:rsid w:val="00B924BD"/>
    <w:rsid w:val="00B938CD"/>
    <w:rsid w:val="00B94211"/>
    <w:rsid w:val="00BA5931"/>
    <w:rsid w:val="00BB0AD1"/>
    <w:rsid w:val="00BB21E3"/>
    <w:rsid w:val="00BB22B6"/>
    <w:rsid w:val="00BB3C30"/>
    <w:rsid w:val="00BB5B51"/>
    <w:rsid w:val="00BC0785"/>
    <w:rsid w:val="00BC1922"/>
    <w:rsid w:val="00BC3914"/>
    <w:rsid w:val="00BC6104"/>
    <w:rsid w:val="00BD3356"/>
    <w:rsid w:val="00BD4BFE"/>
    <w:rsid w:val="00BD59BC"/>
    <w:rsid w:val="00BD5B44"/>
    <w:rsid w:val="00BE06D9"/>
    <w:rsid w:val="00BE3DA7"/>
    <w:rsid w:val="00BE3E0E"/>
    <w:rsid w:val="00BE6D7E"/>
    <w:rsid w:val="00BF166A"/>
    <w:rsid w:val="00BF2801"/>
    <w:rsid w:val="00BF3CA9"/>
    <w:rsid w:val="00BF43A9"/>
    <w:rsid w:val="00BF5C0A"/>
    <w:rsid w:val="00BF658C"/>
    <w:rsid w:val="00BF6892"/>
    <w:rsid w:val="00C010BC"/>
    <w:rsid w:val="00C06953"/>
    <w:rsid w:val="00C06D84"/>
    <w:rsid w:val="00C13748"/>
    <w:rsid w:val="00C13A71"/>
    <w:rsid w:val="00C14001"/>
    <w:rsid w:val="00C159C6"/>
    <w:rsid w:val="00C15C57"/>
    <w:rsid w:val="00C24FDD"/>
    <w:rsid w:val="00C251E5"/>
    <w:rsid w:val="00C256DC"/>
    <w:rsid w:val="00C259E1"/>
    <w:rsid w:val="00C264D5"/>
    <w:rsid w:val="00C2697E"/>
    <w:rsid w:val="00C2793E"/>
    <w:rsid w:val="00C30D4D"/>
    <w:rsid w:val="00C318D3"/>
    <w:rsid w:val="00C3191F"/>
    <w:rsid w:val="00C324AA"/>
    <w:rsid w:val="00C32BE4"/>
    <w:rsid w:val="00C3633B"/>
    <w:rsid w:val="00C36FFF"/>
    <w:rsid w:val="00C504D0"/>
    <w:rsid w:val="00C51709"/>
    <w:rsid w:val="00C53460"/>
    <w:rsid w:val="00C53FE9"/>
    <w:rsid w:val="00C5583D"/>
    <w:rsid w:val="00C56C64"/>
    <w:rsid w:val="00C576D0"/>
    <w:rsid w:val="00C60286"/>
    <w:rsid w:val="00C60714"/>
    <w:rsid w:val="00C6181A"/>
    <w:rsid w:val="00C61887"/>
    <w:rsid w:val="00C66239"/>
    <w:rsid w:val="00C74341"/>
    <w:rsid w:val="00C76A1F"/>
    <w:rsid w:val="00C76AEA"/>
    <w:rsid w:val="00C80199"/>
    <w:rsid w:val="00C802A0"/>
    <w:rsid w:val="00C8075B"/>
    <w:rsid w:val="00C80BCB"/>
    <w:rsid w:val="00C80DDB"/>
    <w:rsid w:val="00C8197F"/>
    <w:rsid w:val="00C82913"/>
    <w:rsid w:val="00C872F8"/>
    <w:rsid w:val="00C950E5"/>
    <w:rsid w:val="00CA7AC5"/>
    <w:rsid w:val="00CB0819"/>
    <w:rsid w:val="00CB306A"/>
    <w:rsid w:val="00CB334C"/>
    <w:rsid w:val="00CB5E99"/>
    <w:rsid w:val="00CB61BD"/>
    <w:rsid w:val="00CC1D41"/>
    <w:rsid w:val="00CC53AA"/>
    <w:rsid w:val="00CC54F9"/>
    <w:rsid w:val="00CD0F32"/>
    <w:rsid w:val="00CD3A13"/>
    <w:rsid w:val="00CD4597"/>
    <w:rsid w:val="00CD4FD8"/>
    <w:rsid w:val="00CD6D06"/>
    <w:rsid w:val="00CE7EB4"/>
    <w:rsid w:val="00CF0B81"/>
    <w:rsid w:val="00D00FD3"/>
    <w:rsid w:val="00D017D1"/>
    <w:rsid w:val="00D01C16"/>
    <w:rsid w:val="00D044B2"/>
    <w:rsid w:val="00D11463"/>
    <w:rsid w:val="00D11ED5"/>
    <w:rsid w:val="00D126A9"/>
    <w:rsid w:val="00D13938"/>
    <w:rsid w:val="00D17BAC"/>
    <w:rsid w:val="00D32FFA"/>
    <w:rsid w:val="00D40DB6"/>
    <w:rsid w:val="00D4196D"/>
    <w:rsid w:val="00D4516A"/>
    <w:rsid w:val="00D560C5"/>
    <w:rsid w:val="00D57C3F"/>
    <w:rsid w:val="00D61F1E"/>
    <w:rsid w:val="00D62EFC"/>
    <w:rsid w:val="00D63D16"/>
    <w:rsid w:val="00D64EB5"/>
    <w:rsid w:val="00D65E96"/>
    <w:rsid w:val="00D6739A"/>
    <w:rsid w:val="00D703B6"/>
    <w:rsid w:val="00D729B3"/>
    <w:rsid w:val="00D75E7B"/>
    <w:rsid w:val="00D7766E"/>
    <w:rsid w:val="00D86EFD"/>
    <w:rsid w:val="00D90713"/>
    <w:rsid w:val="00D9092E"/>
    <w:rsid w:val="00D94307"/>
    <w:rsid w:val="00D947C1"/>
    <w:rsid w:val="00D953A5"/>
    <w:rsid w:val="00DB6989"/>
    <w:rsid w:val="00DC0783"/>
    <w:rsid w:val="00DC4097"/>
    <w:rsid w:val="00DC427E"/>
    <w:rsid w:val="00DC58D5"/>
    <w:rsid w:val="00DC5D58"/>
    <w:rsid w:val="00DC6D82"/>
    <w:rsid w:val="00DD09A8"/>
    <w:rsid w:val="00DD0E52"/>
    <w:rsid w:val="00DD1DA5"/>
    <w:rsid w:val="00DD4105"/>
    <w:rsid w:val="00DD75A6"/>
    <w:rsid w:val="00DD7B26"/>
    <w:rsid w:val="00DE3BCD"/>
    <w:rsid w:val="00DF2FDE"/>
    <w:rsid w:val="00DF459D"/>
    <w:rsid w:val="00DF5374"/>
    <w:rsid w:val="00DF69CD"/>
    <w:rsid w:val="00DF6AE3"/>
    <w:rsid w:val="00DF6F3F"/>
    <w:rsid w:val="00E02CBC"/>
    <w:rsid w:val="00E10E84"/>
    <w:rsid w:val="00E11B6E"/>
    <w:rsid w:val="00E12AAC"/>
    <w:rsid w:val="00E12EEA"/>
    <w:rsid w:val="00E14CA3"/>
    <w:rsid w:val="00E14F30"/>
    <w:rsid w:val="00E152B0"/>
    <w:rsid w:val="00E15467"/>
    <w:rsid w:val="00E16947"/>
    <w:rsid w:val="00E1780F"/>
    <w:rsid w:val="00E225ED"/>
    <w:rsid w:val="00E24379"/>
    <w:rsid w:val="00E3073F"/>
    <w:rsid w:val="00E33B50"/>
    <w:rsid w:val="00E347BF"/>
    <w:rsid w:val="00E35BF3"/>
    <w:rsid w:val="00E3769D"/>
    <w:rsid w:val="00E409C9"/>
    <w:rsid w:val="00E43DAA"/>
    <w:rsid w:val="00E44D57"/>
    <w:rsid w:val="00E47E4F"/>
    <w:rsid w:val="00E52039"/>
    <w:rsid w:val="00E572A9"/>
    <w:rsid w:val="00E63C3D"/>
    <w:rsid w:val="00E702B7"/>
    <w:rsid w:val="00E7210E"/>
    <w:rsid w:val="00E751DF"/>
    <w:rsid w:val="00E7590F"/>
    <w:rsid w:val="00E80FEF"/>
    <w:rsid w:val="00E81704"/>
    <w:rsid w:val="00E845C6"/>
    <w:rsid w:val="00E90BB5"/>
    <w:rsid w:val="00E92117"/>
    <w:rsid w:val="00E962EC"/>
    <w:rsid w:val="00E96501"/>
    <w:rsid w:val="00E97BD9"/>
    <w:rsid w:val="00EC0226"/>
    <w:rsid w:val="00EC35CE"/>
    <w:rsid w:val="00EC42BC"/>
    <w:rsid w:val="00EC4BDA"/>
    <w:rsid w:val="00ED08BB"/>
    <w:rsid w:val="00ED19F8"/>
    <w:rsid w:val="00ED7B3B"/>
    <w:rsid w:val="00EE3988"/>
    <w:rsid w:val="00EE47B4"/>
    <w:rsid w:val="00EE49D1"/>
    <w:rsid w:val="00EF0C51"/>
    <w:rsid w:val="00EF0E66"/>
    <w:rsid w:val="00EF0F3D"/>
    <w:rsid w:val="00EF2E59"/>
    <w:rsid w:val="00EF3696"/>
    <w:rsid w:val="00EF475A"/>
    <w:rsid w:val="00EF4BC0"/>
    <w:rsid w:val="00EF779C"/>
    <w:rsid w:val="00F017FF"/>
    <w:rsid w:val="00F04862"/>
    <w:rsid w:val="00F05F07"/>
    <w:rsid w:val="00F06C24"/>
    <w:rsid w:val="00F06E4C"/>
    <w:rsid w:val="00F101B7"/>
    <w:rsid w:val="00F11A42"/>
    <w:rsid w:val="00F12364"/>
    <w:rsid w:val="00F17CB5"/>
    <w:rsid w:val="00F2152A"/>
    <w:rsid w:val="00F2335B"/>
    <w:rsid w:val="00F23E06"/>
    <w:rsid w:val="00F253AD"/>
    <w:rsid w:val="00F30987"/>
    <w:rsid w:val="00F31C55"/>
    <w:rsid w:val="00F34B34"/>
    <w:rsid w:val="00F3754B"/>
    <w:rsid w:val="00F4187B"/>
    <w:rsid w:val="00F41AE2"/>
    <w:rsid w:val="00F43070"/>
    <w:rsid w:val="00F52EDC"/>
    <w:rsid w:val="00F53037"/>
    <w:rsid w:val="00F53BD9"/>
    <w:rsid w:val="00F5457E"/>
    <w:rsid w:val="00F57AF3"/>
    <w:rsid w:val="00F65C31"/>
    <w:rsid w:val="00F65CDB"/>
    <w:rsid w:val="00F65D5D"/>
    <w:rsid w:val="00F741FA"/>
    <w:rsid w:val="00F75159"/>
    <w:rsid w:val="00F76448"/>
    <w:rsid w:val="00F777C5"/>
    <w:rsid w:val="00F77D26"/>
    <w:rsid w:val="00F804A4"/>
    <w:rsid w:val="00F82E5A"/>
    <w:rsid w:val="00F86FAA"/>
    <w:rsid w:val="00F87216"/>
    <w:rsid w:val="00F87826"/>
    <w:rsid w:val="00F93661"/>
    <w:rsid w:val="00F97E18"/>
    <w:rsid w:val="00FA06A1"/>
    <w:rsid w:val="00FA3C13"/>
    <w:rsid w:val="00FA40D7"/>
    <w:rsid w:val="00FA44EB"/>
    <w:rsid w:val="00FA6783"/>
    <w:rsid w:val="00FA6A0D"/>
    <w:rsid w:val="00FB06DC"/>
    <w:rsid w:val="00FB1935"/>
    <w:rsid w:val="00FB1D5C"/>
    <w:rsid w:val="00FB22E7"/>
    <w:rsid w:val="00FB34CC"/>
    <w:rsid w:val="00FB3EF7"/>
    <w:rsid w:val="00FB79F0"/>
    <w:rsid w:val="00FC3EA1"/>
    <w:rsid w:val="00FC3FFF"/>
    <w:rsid w:val="00FC4011"/>
    <w:rsid w:val="00FC63B6"/>
    <w:rsid w:val="00FD49D2"/>
    <w:rsid w:val="00FD7592"/>
    <w:rsid w:val="00FE1879"/>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unhideWhenUsed/>
    <w:rsid w:val="009C211A"/>
    <w:rPr>
      <w:sz w:val="20"/>
      <w:szCs w:val="20"/>
    </w:rPr>
  </w:style>
  <w:style w:type="character" w:customStyle="1" w:styleId="1f4">
    <w:name w:val="Текст примечания Знак1"/>
    <w:basedOn w:val="a1"/>
    <w:link w:val="afff1"/>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8B6AB1"/>
    <w:pPr>
      <w:numPr>
        <w:ilvl w:val="2"/>
        <w:numId w:val="14"/>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27">
    <w:name w:val="Body Text 2"/>
    <w:basedOn w:val="a0"/>
    <w:link w:val="28"/>
    <w:uiPriority w:val="99"/>
    <w:unhideWhenUsed/>
    <w:rsid w:val="00CD4FD8"/>
    <w:pPr>
      <w:spacing w:after="120" w:line="480" w:lineRule="auto"/>
    </w:pPr>
  </w:style>
  <w:style w:type="character" w:customStyle="1" w:styleId="28">
    <w:name w:val="Основной текст 2 Знак"/>
    <w:basedOn w:val="a1"/>
    <w:link w:val="27"/>
    <w:uiPriority w:val="99"/>
    <w:rsid w:val="00CD4FD8"/>
    <w:rPr>
      <w:sz w:val="24"/>
      <w:szCs w:val="24"/>
      <w:lang w:eastAsia="ar-SA"/>
    </w:rPr>
  </w:style>
  <w:style w:type="paragraph" w:customStyle="1" w:styleId="Style6">
    <w:name w:val="Style6"/>
    <w:basedOn w:val="a0"/>
    <w:uiPriority w:val="99"/>
    <w:rsid w:val="00CD4FD8"/>
    <w:pPr>
      <w:widowControl w:val="0"/>
      <w:suppressAutoHyphens w:val="0"/>
      <w:autoSpaceDE w:val="0"/>
      <w:autoSpaceDN w:val="0"/>
      <w:adjustRightInd w:val="0"/>
    </w:pPr>
    <w:rPr>
      <w:rFonts w:ascii="Arial" w:hAnsi="Arial" w:cs="Arial"/>
      <w:lang w:eastAsia="ru-RU"/>
    </w:rPr>
  </w:style>
  <w:style w:type="paragraph" w:customStyle="1" w:styleId="Style7">
    <w:name w:val="Style7"/>
    <w:basedOn w:val="a0"/>
    <w:uiPriority w:val="99"/>
    <w:rsid w:val="00CD4FD8"/>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FontStyle12">
    <w:name w:val="Font Style12"/>
    <w:basedOn w:val="a1"/>
    <w:uiPriority w:val="99"/>
    <w:rsid w:val="00CD4FD8"/>
    <w:rPr>
      <w:rFonts w:ascii="Arial" w:hAnsi="Arial" w:cs="Arial"/>
      <w:sz w:val="22"/>
      <w:szCs w:val="22"/>
    </w:rPr>
  </w:style>
  <w:style w:type="character" w:customStyle="1" w:styleId="FontStyle13">
    <w:name w:val="Font Style13"/>
    <w:basedOn w:val="a1"/>
    <w:uiPriority w:val="99"/>
    <w:rsid w:val="00CD4FD8"/>
    <w:rPr>
      <w:rFonts w:ascii="Arial" w:hAnsi="Arial" w:cs="Arial"/>
      <w:sz w:val="18"/>
      <w:szCs w:val="18"/>
    </w:rPr>
  </w:style>
  <w:style w:type="paragraph" w:customStyle="1" w:styleId="Style1">
    <w:name w:val="Style1"/>
    <w:basedOn w:val="a0"/>
    <w:uiPriority w:val="99"/>
    <w:rsid w:val="00CD4FD8"/>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2">
    <w:name w:val="Style2"/>
    <w:basedOn w:val="a0"/>
    <w:uiPriority w:val="99"/>
    <w:rsid w:val="00CD4FD8"/>
    <w:pPr>
      <w:widowControl w:val="0"/>
      <w:suppressAutoHyphens w:val="0"/>
      <w:autoSpaceDE w:val="0"/>
      <w:autoSpaceDN w:val="0"/>
      <w:adjustRightInd w:val="0"/>
      <w:spacing w:line="276" w:lineRule="exact"/>
      <w:ind w:firstLine="725"/>
      <w:jc w:val="both"/>
    </w:pPr>
    <w:rPr>
      <w:rFonts w:ascii="Arial" w:hAnsi="Arial" w:cs="Arial"/>
      <w:lang w:eastAsia="ru-RU"/>
    </w:rPr>
  </w:style>
  <w:style w:type="character" w:customStyle="1" w:styleId="FontStyle14">
    <w:name w:val="Font Style14"/>
    <w:basedOn w:val="a1"/>
    <w:uiPriority w:val="99"/>
    <w:rsid w:val="00CD4FD8"/>
    <w:rPr>
      <w:rFonts w:ascii="Times New Roman" w:hAnsi="Times New Roman" w:cs="Times New Roman"/>
      <w:sz w:val="22"/>
      <w:szCs w:val="22"/>
    </w:rPr>
  </w:style>
  <w:style w:type="paragraph" w:customStyle="1" w:styleId="ConsNonformat">
    <w:name w:val="ConsNonformat"/>
    <w:rsid w:val="006E7819"/>
    <w:pPr>
      <w:widowControl w:val="0"/>
      <w:autoSpaceDE w:val="0"/>
      <w:autoSpaceDN w:val="0"/>
      <w:adjustRightInd w:val="0"/>
    </w:pPr>
    <w:rPr>
      <w:rFonts w:ascii="Courier New" w:hAnsi="Courier New" w:cs="Courier New"/>
    </w:rPr>
  </w:style>
  <w:style w:type="paragraph" w:customStyle="1" w:styleId="1f5">
    <w:name w:val="Знак Знак Знак1 Знак"/>
    <w:basedOn w:val="a0"/>
    <w:rsid w:val="005829A5"/>
    <w:pPr>
      <w:suppressAutoHyphens w:val="0"/>
      <w:spacing w:before="100" w:beforeAutospacing="1" w:after="100" w:afterAutospacing="1"/>
    </w:pPr>
    <w:rPr>
      <w:rFonts w:ascii="Tahoma" w:hAnsi="Tahoma" w:cs="Tahoma"/>
      <w:sz w:val="20"/>
      <w:szCs w:val="20"/>
      <w:lang w:val="en-US" w:eastAsia="en-US"/>
    </w:rPr>
  </w:style>
  <w:style w:type="character" w:customStyle="1" w:styleId="blk">
    <w:name w:val="blk"/>
    <w:basedOn w:val="a1"/>
    <w:rsid w:val="005E070D"/>
  </w:style>
  <w:style w:type="character" w:styleId="afff3">
    <w:name w:val="Strong"/>
    <w:basedOn w:val="a1"/>
    <w:uiPriority w:val="22"/>
    <w:qFormat/>
    <w:rsid w:val="00353E86"/>
    <w:rPr>
      <w:b/>
      <w:bCs/>
    </w:rPr>
  </w:style>
  <w:style w:type="paragraph" w:customStyle="1" w:styleId="ConsCell">
    <w:name w:val="ConsCell"/>
    <w:rsid w:val="00B04B35"/>
    <w:pPr>
      <w:widowControl w:val="0"/>
      <w:suppressAutoHyphens/>
      <w:autoSpaceDE w:val="0"/>
    </w:pPr>
    <w:rPr>
      <w:rFonts w:ascii="Arial" w:hAnsi="Arial" w:cs="Arial"/>
      <w:lang w:eastAsia="ar-SA"/>
    </w:rPr>
  </w:style>
</w:styles>
</file>

<file path=word/webSettings.xml><?xml version="1.0" encoding="utf-8"?>
<w:webSettings xmlns:r="http://schemas.openxmlformats.org/officeDocument/2006/relationships" xmlns:w="http://schemas.openxmlformats.org/wordprocessingml/2006/main">
  <w:divs>
    <w:div w:id="37311892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6412903">
      <w:bodyDiv w:val="1"/>
      <w:marLeft w:val="0"/>
      <w:marRight w:val="0"/>
      <w:marTop w:val="0"/>
      <w:marBottom w:val="0"/>
      <w:divBdr>
        <w:top w:val="none" w:sz="0" w:space="0" w:color="auto"/>
        <w:left w:val="none" w:sz="0" w:space="0" w:color="auto"/>
        <w:bottom w:val="none" w:sz="0" w:space="0" w:color="auto"/>
        <w:right w:val="none" w:sz="0" w:space="0" w:color="auto"/>
      </w:divBdr>
      <w:divsChild>
        <w:div w:id="331839989">
          <w:marLeft w:val="0"/>
          <w:marRight w:val="0"/>
          <w:marTop w:val="0"/>
          <w:marBottom w:val="0"/>
          <w:divBdr>
            <w:top w:val="none" w:sz="0" w:space="0" w:color="auto"/>
            <w:left w:val="none" w:sz="0" w:space="0" w:color="auto"/>
            <w:bottom w:val="none" w:sz="0" w:space="0" w:color="auto"/>
            <w:right w:val="none" w:sz="0" w:space="0" w:color="auto"/>
          </w:divBdr>
        </w:div>
        <w:div w:id="332605260">
          <w:marLeft w:val="0"/>
          <w:marRight w:val="0"/>
          <w:marTop w:val="0"/>
          <w:marBottom w:val="0"/>
          <w:divBdr>
            <w:top w:val="none" w:sz="0" w:space="0" w:color="auto"/>
            <w:left w:val="none" w:sz="0" w:space="0" w:color="auto"/>
            <w:bottom w:val="none" w:sz="0" w:space="0" w:color="auto"/>
            <w:right w:val="none" w:sz="0" w:space="0" w:color="auto"/>
          </w:divBdr>
        </w:div>
        <w:div w:id="752049027">
          <w:marLeft w:val="0"/>
          <w:marRight w:val="0"/>
          <w:marTop w:val="0"/>
          <w:marBottom w:val="0"/>
          <w:divBdr>
            <w:top w:val="none" w:sz="0" w:space="0" w:color="auto"/>
            <w:left w:val="none" w:sz="0" w:space="0" w:color="auto"/>
            <w:bottom w:val="none" w:sz="0" w:space="0" w:color="auto"/>
            <w:right w:val="none" w:sz="0" w:space="0" w:color="auto"/>
          </w:divBdr>
        </w:div>
        <w:div w:id="825391890">
          <w:marLeft w:val="0"/>
          <w:marRight w:val="0"/>
          <w:marTop w:val="0"/>
          <w:marBottom w:val="0"/>
          <w:divBdr>
            <w:top w:val="none" w:sz="0" w:space="0" w:color="auto"/>
            <w:left w:val="none" w:sz="0" w:space="0" w:color="auto"/>
            <w:bottom w:val="none" w:sz="0" w:space="0" w:color="auto"/>
            <w:right w:val="none" w:sz="0" w:space="0" w:color="auto"/>
          </w:divBdr>
        </w:div>
        <w:div w:id="895623851">
          <w:marLeft w:val="0"/>
          <w:marRight w:val="0"/>
          <w:marTop w:val="0"/>
          <w:marBottom w:val="0"/>
          <w:divBdr>
            <w:top w:val="none" w:sz="0" w:space="0" w:color="auto"/>
            <w:left w:val="none" w:sz="0" w:space="0" w:color="auto"/>
            <w:bottom w:val="none" w:sz="0" w:space="0" w:color="auto"/>
            <w:right w:val="none" w:sz="0" w:space="0" w:color="auto"/>
          </w:divBdr>
        </w:div>
        <w:div w:id="1182668880">
          <w:marLeft w:val="0"/>
          <w:marRight w:val="0"/>
          <w:marTop w:val="0"/>
          <w:marBottom w:val="0"/>
          <w:divBdr>
            <w:top w:val="none" w:sz="0" w:space="0" w:color="auto"/>
            <w:left w:val="none" w:sz="0" w:space="0" w:color="auto"/>
            <w:bottom w:val="none" w:sz="0" w:space="0" w:color="auto"/>
            <w:right w:val="none" w:sz="0" w:space="0" w:color="auto"/>
          </w:divBdr>
        </w:div>
        <w:div w:id="1538274112">
          <w:marLeft w:val="0"/>
          <w:marRight w:val="0"/>
          <w:marTop w:val="0"/>
          <w:marBottom w:val="0"/>
          <w:divBdr>
            <w:top w:val="none" w:sz="0" w:space="0" w:color="auto"/>
            <w:left w:val="none" w:sz="0" w:space="0" w:color="auto"/>
            <w:bottom w:val="none" w:sz="0" w:space="0" w:color="auto"/>
            <w:right w:val="none" w:sz="0" w:space="0" w:color="auto"/>
          </w:divBdr>
        </w:div>
        <w:div w:id="1701856458">
          <w:marLeft w:val="0"/>
          <w:marRight w:val="0"/>
          <w:marTop w:val="0"/>
          <w:marBottom w:val="0"/>
          <w:divBdr>
            <w:top w:val="none" w:sz="0" w:space="0" w:color="auto"/>
            <w:left w:val="none" w:sz="0" w:space="0" w:color="auto"/>
            <w:bottom w:val="none" w:sz="0" w:space="0" w:color="auto"/>
            <w:right w:val="none" w:sz="0" w:space="0" w:color="auto"/>
          </w:divBdr>
        </w:div>
      </w:divsChild>
    </w:div>
    <w:div w:id="913008685">
      <w:bodyDiv w:val="1"/>
      <w:marLeft w:val="0"/>
      <w:marRight w:val="0"/>
      <w:marTop w:val="0"/>
      <w:marBottom w:val="0"/>
      <w:divBdr>
        <w:top w:val="none" w:sz="0" w:space="0" w:color="auto"/>
        <w:left w:val="none" w:sz="0" w:space="0" w:color="auto"/>
        <w:bottom w:val="none" w:sz="0" w:space="0" w:color="auto"/>
        <w:right w:val="none" w:sz="0" w:space="0" w:color="auto"/>
      </w:divBdr>
    </w:div>
    <w:div w:id="942423323">
      <w:bodyDiv w:val="1"/>
      <w:marLeft w:val="0"/>
      <w:marRight w:val="0"/>
      <w:marTop w:val="0"/>
      <w:marBottom w:val="0"/>
      <w:divBdr>
        <w:top w:val="none" w:sz="0" w:space="0" w:color="auto"/>
        <w:left w:val="none" w:sz="0" w:space="0" w:color="auto"/>
        <w:bottom w:val="none" w:sz="0" w:space="0" w:color="auto"/>
        <w:right w:val="none" w:sz="0" w:space="0" w:color="auto"/>
      </w:divBdr>
    </w:div>
    <w:div w:id="1311909379">
      <w:bodyDiv w:val="1"/>
      <w:marLeft w:val="0"/>
      <w:marRight w:val="0"/>
      <w:marTop w:val="0"/>
      <w:marBottom w:val="0"/>
      <w:divBdr>
        <w:top w:val="none" w:sz="0" w:space="0" w:color="auto"/>
        <w:left w:val="none" w:sz="0" w:space="0" w:color="auto"/>
        <w:bottom w:val="none" w:sz="0" w:space="0" w:color="auto"/>
        <w:right w:val="none" w:sz="0" w:space="0" w:color="auto"/>
      </w:divBdr>
    </w:div>
    <w:div w:id="1873957088">
      <w:bodyDiv w:val="1"/>
      <w:marLeft w:val="0"/>
      <w:marRight w:val="0"/>
      <w:marTop w:val="0"/>
      <w:marBottom w:val="0"/>
      <w:divBdr>
        <w:top w:val="none" w:sz="0" w:space="0" w:color="auto"/>
        <w:left w:val="none" w:sz="0" w:space="0" w:color="auto"/>
        <w:bottom w:val="none" w:sz="0" w:space="0" w:color="auto"/>
        <w:right w:val="none" w:sz="0" w:space="0" w:color="auto"/>
      </w:divBdr>
      <w:divsChild>
        <w:div w:id="589462746">
          <w:marLeft w:val="0"/>
          <w:marRight w:val="0"/>
          <w:marTop w:val="0"/>
          <w:marBottom w:val="0"/>
          <w:divBdr>
            <w:top w:val="none" w:sz="0" w:space="0" w:color="auto"/>
            <w:left w:val="none" w:sz="0" w:space="0" w:color="auto"/>
            <w:bottom w:val="none" w:sz="0" w:space="0" w:color="auto"/>
            <w:right w:val="none" w:sz="0" w:space="0" w:color="auto"/>
          </w:divBdr>
        </w:div>
      </w:divsChild>
    </w:div>
    <w:div w:id="210961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hihorevNN@trcont.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hihorevNN@trco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DD8081B3-80E5-4660-8DED-2888FB6D8CDC}">
  <ds:schemaRefs>
    <ds:schemaRef ds:uri="http://schemas.microsoft.com/office/2006/metadata/propertie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6E5FC1-A264-4E6E-80E3-66B2C69DA46D}">
  <ds:schemaRefs>
    <ds:schemaRef ds:uri="http://schemas.openxmlformats.org/officeDocument/2006/bibliography"/>
  </ds:schemaRefs>
</ds:datastoreItem>
</file>

<file path=customXml/itemProps5.xml><?xml version="1.0" encoding="utf-8"?>
<ds:datastoreItem xmlns:ds="http://schemas.openxmlformats.org/officeDocument/2006/customXml" ds:itemID="{880B4C8F-8E8A-4DAC-99E9-5F4E9561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48</Pages>
  <Words>13511</Words>
  <Characters>77017</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НКП ЗСиб</Company>
  <LinksUpToDate>false</LinksUpToDate>
  <CharactersWithSpaces>90348</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589899</vt:i4>
      </vt:variant>
      <vt:variant>
        <vt:i4>3</vt:i4>
      </vt:variant>
      <vt:variant>
        <vt:i4>0</vt:i4>
      </vt:variant>
      <vt:variant>
        <vt:i4>5</vt:i4>
      </vt:variant>
      <vt:variant>
        <vt:lpwstr>http://www.trcont.ru/</vt:lpwstr>
      </vt:variant>
      <vt:variant>
        <vt:lpwstr/>
      </vt:variant>
      <vt:variant>
        <vt:i4>5111927</vt:i4>
      </vt:variant>
      <vt:variant>
        <vt:i4>0</vt:i4>
      </vt:variant>
      <vt:variant>
        <vt:i4>0</vt:i4>
      </vt:variant>
      <vt:variant>
        <vt:i4>5</vt:i4>
      </vt:variant>
      <vt:variant>
        <vt:lpwstr>mailto:ZhihorevNN@trcont.ru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PerepelitsaAA</cp:lastModifiedBy>
  <cp:revision>5</cp:revision>
  <cp:lastPrinted>2013-12-05T09:31:00Z</cp:lastPrinted>
  <dcterms:created xsi:type="dcterms:W3CDTF">2013-12-05T14:46:00Z</dcterms:created>
  <dcterms:modified xsi:type="dcterms:W3CDTF">2013-12-11T13:19:00Z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