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F10" w:rsidRPr="009F50A6" w:rsidRDefault="00315F10" w:rsidP="0089609D">
      <w:pPr>
        <w:ind w:firstLine="0"/>
        <w:jc w:val="right"/>
        <w:rPr>
          <w:b/>
          <w:color w:val="000000"/>
          <w:sz w:val="24"/>
          <w:szCs w:val="24"/>
        </w:rPr>
      </w:pPr>
      <w:r w:rsidRPr="009F50A6">
        <w:rPr>
          <w:b/>
          <w:color w:val="000000"/>
          <w:sz w:val="24"/>
          <w:szCs w:val="24"/>
        </w:rPr>
        <w:t>Заявка в АСБК № Т 10037462 от 06.12.2013г.</w:t>
      </w:r>
    </w:p>
    <w:p w:rsidR="00315F10" w:rsidRDefault="00315F10" w:rsidP="00AF4708">
      <w:pPr>
        <w:ind w:firstLine="0"/>
        <w:jc w:val="center"/>
        <w:rPr>
          <w:b/>
          <w:sz w:val="32"/>
          <w:szCs w:val="32"/>
        </w:rPr>
      </w:pPr>
    </w:p>
    <w:p w:rsidR="00315F10" w:rsidRDefault="00315F10" w:rsidP="00AF4708">
      <w:pPr>
        <w:ind w:firstLine="0"/>
        <w:jc w:val="center"/>
      </w:pPr>
      <w:r w:rsidRPr="00AF4708">
        <w:rPr>
          <w:b/>
          <w:sz w:val="32"/>
          <w:szCs w:val="32"/>
        </w:rPr>
        <w:t>Извещение о проведении открытого конкурса</w:t>
      </w:r>
      <w:r w:rsidRPr="00CB1C18">
        <w:t xml:space="preserve"> </w:t>
      </w:r>
    </w:p>
    <w:p w:rsidR="00315F10" w:rsidRDefault="00315F10" w:rsidP="00E5565E">
      <w:pPr>
        <w:jc w:val="center"/>
        <w:rPr>
          <w:b/>
          <w:szCs w:val="28"/>
        </w:rPr>
      </w:pPr>
      <w:r w:rsidRPr="0089609D">
        <w:rPr>
          <w:b/>
          <w:szCs w:val="28"/>
        </w:rPr>
        <w:t>№ОК/016/СКЖД/0019</w:t>
      </w:r>
    </w:p>
    <w:p w:rsidR="00315F10" w:rsidRDefault="00315F10" w:rsidP="00AF4708">
      <w:pPr>
        <w:jc w:val="both"/>
      </w:pPr>
    </w:p>
    <w:p w:rsidR="00315F10" w:rsidRPr="008A5105" w:rsidRDefault="00315F10" w:rsidP="00AF4708">
      <w:pPr>
        <w:jc w:val="both"/>
        <w:rPr>
          <w:sz w:val="16"/>
          <w:szCs w:val="16"/>
        </w:rPr>
      </w:pPr>
    </w:p>
    <w:p w:rsidR="00315F10" w:rsidRDefault="00315F10" w:rsidP="00662448">
      <w:pPr>
        <w:pStyle w:val="1"/>
        <w:suppressAutoHyphens/>
      </w:pPr>
      <w:r w:rsidRPr="002B1EAD">
        <w:rPr>
          <w:b/>
        </w:rPr>
        <w:t>Открытое акционерное общество «Центр по перевозке грузов в контейнерах «ТрансКонтейнер» (ОАО «ТрансКонтейнер»)</w:t>
      </w:r>
      <w:r w:rsidRPr="002B1EAD">
        <w:t xml:space="preserve"> в лице филиала ОАО «ТрансКонтейнер» на Северо-Кавказской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2B1EAD">
          <w:t>2011 г</w:t>
        </w:r>
      </w:smartTag>
      <w:r w:rsidRPr="002B1EAD">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2B1EAD">
          <w:t>2013 г</w:t>
        </w:r>
      </w:smartTag>
      <w:r w:rsidRPr="002B1EAD">
        <w:t>. (протокол № 8) (далее – Положение о закупке),  проводит</w:t>
      </w:r>
      <w:r>
        <w:t>:</w:t>
      </w:r>
    </w:p>
    <w:p w:rsidR="00315F10" w:rsidRPr="00961A13" w:rsidRDefault="00315F10" w:rsidP="00662448">
      <w:pPr>
        <w:pStyle w:val="1"/>
        <w:suppressAutoHyphens/>
        <w:rPr>
          <w:sz w:val="16"/>
          <w:szCs w:val="16"/>
        </w:rPr>
      </w:pPr>
      <w:r w:rsidRPr="002B1EAD">
        <w:t xml:space="preserve"> </w:t>
      </w:r>
    </w:p>
    <w:p w:rsidR="00315F10" w:rsidRDefault="00315F10" w:rsidP="009B57A2">
      <w:pPr>
        <w:pStyle w:val="1"/>
        <w:suppressAutoHyphens/>
        <w:rPr>
          <w:color w:val="000000"/>
        </w:rPr>
      </w:pPr>
      <w:r w:rsidRPr="0089609D">
        <w:t>Открытый конкурс № ОК/016/СКЖД/0019</w:t>
      </w:r>
      <w:r w:rsidRPr="0089609D">
        <w:rPr>
          <w:szCs w:val="28"/>
        </w:rPr>
        <w:t xml:space="preserve"> на право заключения договора </w:t>
      </w:r>
      <w:r w:rsidRPr="0089609D">
        <w:t xml:space="preserve">аренды транспортных средств с экипажем для перевозки порожних и груженых контейнеров с контейнерного терминала агентства на станции Старомарьевская филиала ОАО «ТрансКонтейнер» на Северо-Кавказской железной дороге </w:t>
      </w:r>
      <w:r w:rsidRPr="0089609D">
        <w:rPr>
          <w:color w:val="000000"/>
        </w:rPr>
        <w:t>с 01 января 2014г. по 31 декабря 2014г.  (строка ГПЗ №802</w:t>
      </w:r>
      <w:r>
        <w:rPr>
          <w:color w:val="000000"/>
        </w:rPr>
        <w:t>).</w:t>
      </w:r>
    </w:p>
    <w:p w:rsidR="00315F10" w:rsidRPr="00C64E36" w:rsidRDefault="00315F10" w:rsidP="00662448">
      <w:pPr>
        <w:pStyle w:val="1"/>
        <w:suppressAutoHyphens/>
      </w:pPr>
      <w:r w:rsidRPr="00C64E36">
        <w:t xml:space="preserve"> </w:t>
      </w:r>
    </w:p>
    <w:p w:rsidR="00315F10" w:rsidRPr="00C64E36" w:rsidRDefault="00315F10" w:rsidP="003F2B7A">
      <w:pPr>
        <w:jc w:val="both"/>
      </w:pPr>
      <w:r w:rsidRPr="00C64E36">
        <w:t xml:space="preserve">Место нахождения Заказчика: Российская Федерация, г. Москва, </w:t>
      </w:r>
      <w:r>
        <w:t>125047, Оружейный переулок</w:t>
      </w:r>
      <w:r w:rsidRPr="00C64E36">
        <w:t>, д.1</w:t>
      </w:r>
      <w:r>
        <w:t>9</w:t>
      </w:r>
      <w:r w:rsidRPr="00C64E36">
        <w:t>;</w:t>
      </w:r>
    </w:p>
    <w:p w:rsidR="00315F10" w:rsidRPr="002B1EAD" w:rsidRDefault="00315F10" w:rsidP="009A1BDF">
      <w:pPr>
        <w:jc w:val="both"/>
        <w:rPr>
          <w:szCs w:val="28"/>
        </w:rPr>
      </w:pPr>
      <w:r w:rsidRPr="00C64E36">
        <w:t xml:space="preserve">Почтовый адрес Заказчика: </w:t>
      </w:r>
      <w:smartTag w:uri="urn:schemas-microsoft-com:office:smarttags" w:element="metricconverter">
        <w:smartTagPr>
          <w:attr w:name="ProductID" w:val="344019, г"/>
        </w:smartTagPr>
        <w:r w:rsidRPr="002B1EAD">
          <w:rPr>
            <w:szCs w:val="28"/>
          </w:rPr>
          <w:t>344019, г</w:t>
        </w:r>
      </w:smartTag>
      <w:r w:rsidRPr="002B1EAD">
        <w:rPr>
          <w:szCs w:val="28"/>
        </w:rPr>
        <w:t>. Ростов-на-Дону, ул. Закруткина 67В/2Б (пер. Продольный 2Б)</w:t>
      </w:r>
    </w:p>
    <w:p w:rsidR="00315F10" w:rsidRPr="00C64E36" w:rsidRDefault="00315F10" w:rsidP="003F2B7A">
      <w:pPr>
        <w:jc w:val="both"/>
      </w:pPr>
    </w:p>
    <w:p w:rsidR="00315F10" w:rsidRPr="0089609D" w:rsidRDefault="00315F10" w:rsidP="003F2B7A">
      <w:pPr>
        <w:jc w:val="both"/>
        <w:rPr>
          <w:b/>
        </w:rPr>
      </w:pPr>
      <w:r w:rsidRPr="0089609D">
        <w:rPr>
          <w:b/>
        </w:rPr>
        <w:t>Контактная информация Заказчика:</w:t>
      </w:r>
    </w:p>
    <w:p w:rsidR="00315F10" w:rsidRPr="0089609D" w:rsidRDefault="00315F10" w:rsidP="003F2B7A">
      <w:pPr>
        <w:jc w:val="both"/>
      </w:pPr>
      <w:r w:rsidRPr="0089609D">
        <w:t>Ф.И.О.: Гордеева Лилия Владимировна</w:t>
      </w:r>
    </w:p>
    <w:p w:rsidR="00315F10" w:rsidRPr="0089609D" w:rsidRDefault="00315F10" w:rsidP="003F2B7A">
      <w:pPr>
        <w:jc w:val="both"/>
        <w:rPr>
          <w:rFonts w:ascii="Tahoma" w:hAnsi="Tahoma" w:cs="Tahoma"/>
          <w:sz w:val="15"/>
          <w:szCs w:val="15"/>
        </w:rPr>
      </w:pPr>
      <w:r w:rsidRPr="0089609D">
        <w:t xml:space="preserve">Адрес электронной почты: </w:t>
      </w:r>
      <w:r w:rsidRPr="0089609D">
        <w:rPr>
          <w:szCs w:val="28"/>
        </w:rPr>
        <w:t>GordeevaLV@trcont.r</w:t>
      </w:r>
      <w:r w:rsidRPr="0089609D">
        <w:rPr>
          <w:szCs w:val="28"/>
          <w:lang w:val="en-US"/>
        </w:rPr>
        <w:t>u</w:t>
      </w:r>
      <w:r w:rsidRPr="0089609D">
        <w:rPr>
          <w:szCs w:val="28"/>
        </w:rPr>
        <w:t>;</w:t>
      </w:r>
      <w:r w:rsidRPr="0089609D">
        <w:rPr>
          <w:rFonts w:ascii="Tahoma" w:hAnsi="Tahoma" w:cs="Tahoma"/>
          <w:sz w:val="15"/>
          <w:szCs w:val="15"/>
        </w:rPr>
        <w:t xml:space="preserve"> </w:t>
      </w:r>
    </w:p>
    <w:p w:rsidR="00315F10" w:rsidRPr="0089609D" w:rsidRDefault="00315F10" w:rsidP="003F2B7A">
      <w:pPr>
        <w:jc w:val="both"/>
      </w:pPr>
      <w:r w:rsidRPr="0089609D">
        <w:t xml:space="preserve">Телефон: (863)259-08-64; </w:t>
      </w:r>
    </w:p>
    <w:p w:rsidR="00315F10" w:rsidRPr="0089609D" w:rsidRDefault="00315F10" w:rsidP="00216833">
      <w:pPr>
        <w:jc w:val="both"/>
      </w:pPr>
      <w:r w:rsidRPr="0089609D">
        <w:t>Факс: (863)282-95-37, доб 2.</w:t>
      </w:r>
    </w:p>
    <w:p w:rsidR="00315F10" w:rsidRPr="0089609D" w:rsidRDefault="00315F10" w:rsidP="00AF4708">
      <w:pPr>
        <w:jc w:val="both"/>
        <w:rPr>
          <w:sz w:val="16"/>
          <w:szCs w:val="16"/>
        </w:rPr>
      </w:pPr>
    </w:p>
    <w:p w:rsidR="00315F10" w:rsidRPr="0089609D" w:rsidRDefault="00315F10" w:rsidP="00D43A0F">
      <w:pPr>
        <w:pStyle w:val="1"/>
        <w:suppressAutoHyphens/>
        <w:rPr>
          <w:szCs w:val="28"/>
        </w:rPr>
      </w:pPr>
      <w:r w:rsidRPr="0089609D">
        <w:rPr>
          <w:b/>
        </w:rPr>
        <w:t>Организатором открытого конкурса</w:t>
      </w:r>
      <w:r w:rsidRPr="0089609D">
        <w:rPr>
          <w:szCs w:val="28"/>
        </w:rPr>
        <w:t xml:space="preserve"> 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w:t>
      </w:r>
    </w:p>
    <w:p w:rsidR="00315F10" w:rsidRPr="0089609D" w:rsidRDefault="00315F10" w:rsidP="00D43A0F">
      <w:pPr>
        <w:pStyle w:val="1"/>
        <w:suppressAutoHyphens/>
        <w:rPr>
          <w:szCs w:val="28"/>
        </w:rPr>
      </w:pPr>
      <w:r w:rsidRPr="0089609D">
        <w:rPr>
          <w:szCs w:val="28"/>
        </w:rPr>
        <w:t xml:space="preserve"> Адрес: </w:t>
      </w:r>
      <w:smartTag w:uri="urn:schemas-microsoft-com:office:smarttags" w:element="metricconverter">
        <w:smartTagPr>
          <w:attr w:name="ProductID" w:val="344019, г"/>
        </w:smartTagPr>
        <w:r w:rsidRPr="0089609D">
          <w:rPr>
            <w:szCs w:val="28"/>
          </w:rPr>
          <w:t>344019, г</w:t>
        </w:r>
      </w:smartTag>
      <w:r w:rsidRPr="0089609D">
        <w:rPr>
          <w:szCs w:val="28"/>
        </w:rPr>
        <w:t xml:space="preserve">. Ростов-на-Дону, ул. Закруткина 67В/2Б (пер. Продольный 2Б), </w:t>
      </w:r>
    </w:p>
    <w:p w:rsidR="00315F10" w:rsidRPr="0089609D" w:rsidRDefault="00315F10" w:rsidP="00D43A0F">
      <w:pPr>
        <w:pStyle w:val="1"/>
        <w:suppressAutoHyphens/>
        <w:rPr>
          <w:szCs w:val="28"/>
        </w:rPr>
      </w:pPr>
      <w:r w:rsidRPr="0089609D">
        <w:rPr>
          <w:szCs w:val="28"/>
        </w:rPr>
        <w:t xml:space="preserve"> Контактное лицо: Гордеева Лилия Владимировна, тел.(863)259-08-64, адрес электронной почты GordeevaLV@trcont.r</w:t>
      </w:r>
      <w:r w:rsidRPr="0089609D">
        <w:rPr>
          <w:szCs w:val="28"/>
          <w:lang w:val="en-US"/>
        </w:rPr>
        <w:t>u</w:t>
      </w:r>
      <w:r w:rsidRPr="0089609D">
        <w:rPr>
          <w:szCs w:val="28"/>
        </w:rPr>
        <w:t>.</w:t>
      </w:r>
    </w:p>
    <w:p w:rsidR="00315F10" w:rsidRPr="0089609D" w:rsidRDefault="00315F10" w:rsidP="000A76D7">
      <w:pPr>
        <w:pStyle w:val="1"/>
        <w:suppressAutoHyphens/>
        <w:rPr>
          <w:szCs w:val="28"/>
        </w:rPr>
      </w:pPr>
      <w:r w:rsidRPr="0089609D">
        <w:t xml:space="preserve"> </w:t>
      </w:r>
    </w:p>
    <w:p w:rsidR="00315F10" w:rsidRPr="0089609D" w:rsidRDefault="00315F10" w:rsidP="000A76D7">
      <w:pPr>
        <w:pStyle w:val="1"/>
        <w:suppressAutoHyphens/>
        <w:rPr>
          <w:color w:val="000000"/>
        </w:rPr>
      </w:pPr>
      <w:r w:rsidRPr="0089609D">
        <w:rPr>
          <w:b/>
          <w:szCs w:val="28"/>
        </w:rPr>
        <w:t>Предмет договора:</w:t>
      </w:r>
      <w:r w:rsidRPr="0089609D">
        <w:rPr>
          <w:szCs w:val="28"/>
        </w:rPr>
        <w:t xml:space="preserve"> </w:t>
      </w:r>
      <w:r w:rsidRPr="0089609D">
        <w:t xml:space="preserve">аренда транспортных средств с экипажем для перевозки порожних и груженых контейнеров с контейнерного терминала агентства на станции Старомарьевская филиала ОАО «ТрансКонтейнер» на Северо-Кавказской железной дороге </w:t>
      </w:r>
      <w:r w:rsidRPr="0089609D">
        <w:rPr>
          <w:color w:val="000000"/>
        </w:rPr>
        <w:t xml:space="preserve">с 01 января 2014г. по 31 декабря 2014г.  </w:t>
      </w:r>
    </w:p>
    <w:p w:rsidR="00315F10" w:rsidRDefault="00315F10" w:rsidP="00E379E7">
      <w:pPr>
        <w:jc w:val="both"/>
        <w:rPr>
          <w:szCs w:val="28"/>
        </w:rPr>
      </w:pPr>
      <w:r w:rsidRPr="0089609D">
        <w:rPr>
          <w:szCs w:val="28"/>
        </w:rPr>
        <w:t>Начальная (максимальная) цена договора: 3 000 000 рублей, с учетом всех расходов исполнителя и налогов, кроме НДС.</w:t>
      </w:r>
    </w:p>
    <w:p w:rsidR="00315F10" w:rsidRPr="007528C0" w:rsidRDefault="00315F10" w:rsidP="000A76D7">
      <w:pPr>
        <w:jc w:val="both"/>
        <w:rPr>
          <w:sz w:val="16"/>
          <w:szCs w:val="16"/>
        </w:rPr>
      </w:pPr>
    </w:p>
    <w:p w:rsidR="00315F10" w:rsidRDefault="00315F10" w:rsidP="000A76D7">
      <w:pPr>
        <w:jc w:val="both"/>
        <w:rPr>
          <w:szCs w:val="28"/>
        </w:rPr>
      </w:pPr>
      <w:r>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315F10" w:rsidTr="00EB1D63">
        <w:tc>
          <w:tcPr>
            <w:tcW w:w="1642" w:type="dxa"/>
          </w:tcPr>
          <w:p w:rsidR="00315F10" w:rsidRDefault="00315F10" w:rsidP="00EB1D63">
            <w:pPr>
              <w:ind w:firstLine="0"/>
              <w:rPr>
                <w:sz w:val="24"/>
                <w:szCs w:val="24"/>
              </w:rPr>
            </w:pPr>
            <w:r>
              <w:rPr>
                <w:sz w:val="24"/>
                <w:szCs w:val="24"/>
              </w:rPr>
              <w:t>№</w:t>
            </w:r>
          </w:p>
        </w:tc>
        <w:tc>
          <w:tcPr>
            <w:tcW w:w="1642" w:type="dxa"/>
          </w:tcPr>
          <w:p w:rsidR="00315F10" w:rsidRDefault="00315F10" w:rsidP="00EB1D63">
            <w:pPr>
              <w:ind w:firstLine="0"/>
              <w:rPr>
                <w:sz w:val="24"/>
                <w:szCs w:val="24"/>
              </w:rPr>
            </w:pPr>
            <w:r>
              <w:rPr>
                <w:sz w:val="24"/>
                <w:szCs w:val="24"/>
              </w:rPr>
              <w:t>Классификация по ОКДП</w:t>
            </w:r>
          </w:p>
        </w:tc>
        <w:tc>
          <w:tcPr>
            <w:tcW w:w="1642" w:type="dxa"/>
          </w:tcPr>
          <w:p w:rsidR="00315F10" w:rsidRDefault="00315F10" w:rsidP="00EB1D63">
            <w:pPr>
              <w:ind w:firstLine="0"/>
              <w:rPr>
                <w:sz w:val="24"/>
                <w:szCs w:val="24"/>
              </w:rPr>
            </w:pPr>
            <w:r>
              <w:rPr>
                <w:sz w:val="24"/>
                <w:szCs w:val="24"/>
              </w:rPr>
              <w:t>Классификация по ОКВЭД</w:t>
            </w:r>
          </w:p>
        </w:tc>
        <w:tc>
          <w:tcPr>
            <w:tcW w:w="1642" w:type="dxa"/>
          </w:tcPr>
          <w:p w:rsidR="00315F10" w:rsidRDefault="00315F10" w:rsidP="00EB1D63">
            <w:pPr>
              <w:ind w:firstLine="0"/>
              <w:rPr>
                <w:sz w:val="24"/>
                <w:szCs w:val="24"/>
              </w:rPr>
            </w:pPr>
            <w:r>
              <w:rPr>
                <w:sz w:val="24"/>
                <w:szCs w:val="24"/>
              </w:rPr>
              <w:t>Ед. измерения</w:t>
            </w:r>
          </w:p>
        </w:tc>
        <w:tc>
          <w:tcPr>
            <w:tcW w:w="1642" w:type="dxa"/>
          </w:tcPr>
          <w:p w:rsidR="00315F10" w:rsidRDefault="00315F10" w:rsidP="00EB1D63">
            <w:pPr>
              <w:ind w:firstLine="0"/>
              <w:rPr>
                <w:sz w:val="24"/>
                <w:szCs w:val="24"/>
              </w:rPr>
            </w:pPr>
            <w:r>
              <w:rPr>
                <w:sz w:val="24"/>
                <w:szCs w:val="24"/>
              </w:rPr>
              <w:t>Количество (Объем)</w:t>
            </w:r>
          </w:p>
        </w:tc>
        <w:tc>
          <w:tcPr>
            <w:tcW w:w="1643" w:type="dxa"/>
          </w:tcPr>
          <w:p w:rsidR="00315F10" w:rsidRDefault="00315F10" w:rsidP="00EB1D63">
            <w:pPr>
              <w:ind w:firstLine="0"/>
              <w:rPr>
                <w:sz w:val="24"/>
                <w:szCs w:val="24"/>
              </w:rPr>
            </w:pPr>
            <w:r>
              <w:rPr>
                <w:sz w:val="24"/>
                <w:szCs w:val="24"/>
              </w:rPr>
              <w:t>Дополнительные сведения</w:t>
            </w:r>
          </w:p>
        </w:tc>
      </w:tr>
      <w:tr w:rsidR="00315F10" w:rsidTr="00EB1D63">
        <w:tc>
          <w:tcPr>
            <w:tcW w:w="1642" w:type="dxa"/>
          </w:tcPr>
          <w:p w:rsidR="00315F10" w:rsidRDefault="00315F10" w:rsidP="00EB1D63">
            <w:pPr>
              <w:ind w:firstLine="0"/>
              <w:rPr>
                <w:sz w:val="24"/>
                <w:szCs w:val="24"/>
              </w:rPr>
            </w:pPr>
            <w:r>
              <w:rPr>
                <w:sz w:val="24"/>
                <w:szCs w:val="24"/>
              </w:rPr>
              <w:t>1.</w:t>
            </w:r>
          </w:p>
        </w:tc>
        <w:tc>
          <w:tcPr>
            <w:tcW w:w="1642" w:type="dxa"/>
          </w:tcPr>
          <w:p w:rsidR="00315F10" w:rsidRDefault="00315F10" w:rsidP="00EB1D63">
            <w:pPr>
              <w:ind w:firstLine="0"/>
              <w:rPr>
                <w:sz w:val="24"/>
                <w:szCs w:val="24"/>
              </w:rPr>
            </w:pPr>
            <w:r>
              <w:rPr>
                <w:sz w:val="24"/>
                <w:szCs w:val="24"/>
              </w:rPr>
              <w:t>600000</w:t>
            </w:r>
          </w:p>
        </w:tc>
        <w:tc>
          <w:tcPr>
            <w:tcW w:w="1642" w:type="dxa"/>
          </w:tcPr>
          <w:p w:rsidR="00315F10" w:rsidRDefault="00315F10" w:rsidP="00EB1D63">
            <w:pPr>
              <w:ind w:firstLine="0"/>
              <w:rPr>
                <w:sz w:val="24"/>
                <w:szCs w:val="24"/>
              </w:rPr>
            </w:pPr>
            <w:r>
              <w:rPr>
                <w:sz w:val="18"/>
                <w:szCs w:val="18"/>
              </w:rPr>
              <w:t>60</w:t>
            </w:r>
          </w:p>
        </w:tc>
        <w:tc>
          <w:tcPr>
            <w:tcW w:w="1642" w:type="dxa"/>
          </w:tcPr>
          <w:p w:rsidR="00315F10" w:rsidRDefault="00315F10" w:rsidP="00EB1D63">
            <w:pPr>
              <w:ind w:firstLine="0"/>
              <w:rPr>
                <w:sz w:val="24"/>
                <w:szCs w:val="24"/>
              </w:rPr>
            </w:pPr>
            <w:r>
              <w:rPr>
                <w:sz w:val="24"/>
                <w:szCs w:val="24"/>
              </w:rPr>
              <w:t>Условная единица</w:t>
            </w:r>
          </w:p>
        </w:tc>
        <w:tc>
          <w:tcPr>
            <w:tcW w:w="1642" w:type="dxa"/>
          </w:tcPr>
          <w:p w:rsidR="00315F10" w:rsidRDefault="00315F10" w:rsidP="00EB1D63">
            <w:pPr>
              <w:ind w:firstLine="0"/>
              <w:rPr>
                <w:sz w:val="24"/>
                <w:szCs w:val="24"/>
              </w:rPr>
            </w:pPr>
            <w:r>
              <w:rPr>
                <w:sz w:val="24"/>
                <w:szCs w:val="24"/>
              </w:rPr>
              <w:t>1</w:t>
            </w:r>
          </w:p>
        </w:tc>
        <w:tc>
          <w:tcPr>
            <w:tcW w:w="1643" w:type="dxa"/>
          </w:tcPr>
          <w:p w:rsidR="00315F10" w:rsidRDefault="00315F10" w:rsidP="00EB1D63">
            <w:pPr>
              <w:ind w:firstLine="0"/>
              <w:rPr>
                <w:sz w:val="24"/>
                <w:szCs w:val="24"/>
              </w:rPr>
            </w:pPr>
            <w:r>
              <w:rPr>
                <w:sz w:val="24"/>
                <w:szCs w:val="24"/>
              </w:rPr>
              <w:t>Строка ГПЗ № 802</w:t>
            </w:r>
          </w:p>
        </w:tc>
      </w:tr>
    </w:tbl>
    <w:p w:rsidR="00315F10" w:rsidRDefault="00315F10" w:rsidP="000A76D7">
      <w:pPr>
        <w:jc w:val="both"/>
      </w:pPr>
      <w:r>
        <w:rPr>
          <w:szCs w:val="28"/>
        </w:rPr>
        <w:t xml:space="preserve">Место оказания услуг: контейнерный </w:t>
      </w:r>
      <w:r>
        <w:t xml:space="preserve">терминал агентства на станции Старомарьевская филиала ОАО «ТрансКонтейнер» на </w:t>
      </w:r>
      <w:r w:rsidRPr="002B1EAD">
        <w:t xml:space="preserve">Северо-Кавказской </w:t>
      </w:r>
      <w:r>
        <w:t xml:space="preserve">железной дороге. </w:t>
      </w:r>
    </w:p>
    <w:p w:rsidR="00315F10" w:rsidRDefault="00315F10" w:rsidP="000A76D7">
      <w:pPr>
        <w:jc w:val="both"/>
      </w:pPr>
    </w:p>
    <w:p w:rsidR="00315F10" w:rsidRPr="00961A13" w:rsidRDefault="00315F10" w:rsidP="00CB1C18">
      <w:pPr>
        <w:jc w:val="both"/>
        <w:rPr>
          <w:sz w:val="16"/>
          <w:szCs w:val="16"/>
        </w:rPr>
      </w:pPr>
    </w:p>
    <w:p w:rsidR="00315F10" w:rsidRDefault="00315F10" w:rsidP="00962FD2">
      <w:pPr>
        <w:ind w:firstLine="0"/>
        <w:jc w:val="both"/>
        <w:rPr>
          <w:szCs w:val="28"/>
        </w:rPr>
      </w:pPr>
      <w:r>
        <w:rPr>
          <w:b/>
          <w:szCs w:val="28"/>
        </w:rPr>
        <w:t xml:space="preserve">          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315F10" w:rsidRDefault="00315F10" w:rsidP="00CB1C18">
      <w:pPr>
        <w:jc w:val="both"/>
        <w:rPr>
          <w:szCs w:val="28"/>
        </w:rPr>
      </w:pPr>
      <w:r>
        <w:rPr>
          <w:szCs w:val="28"/>
        </w:rPr>
        <w:t>Срок предоставления документации по закупке, с даты:</w:t>
      </w:r>
      <w:r>
        <w:rPr>
          <w:szCs w:val="28"/>
        </w:rPr>
        <w:br/>
        <w:t xml:space="preserve">          </w:t>
      </w:r>
      <w:r w:rsidRPr="00DD6C79">
        <w:rPr>
          <w:szCs w:val="28"/>
        </w:rPr>
        <w:t>« 07 » _</w:t>
      </w:r>
      <w:r w:rsidRPr="00DD6C79">
        <w:rPr>
          <w:szCs w:val="28"/>
          <w:u w:val="single"/>
        </w:rPr>
        <w:t>декабря</w:t>
      </w:r>
      <w:r w:rsidRPr="00DD6C79">
        <w:rPr>
          <w:szCs w:val="28"/>
        </w:rPr>
        <w:t xml:space="preserve">_ </w:t>
      </w:r>
      <w:smartTag w:uri="urn:schemas-microsoft-com:office:smarttags" w:element="metricconverter">
        <w:smartTagPr>
          <w:attr w:name="ProductID" w:val="2013 г"/>
        </w:smartTagPr>
        <w:r w:rsidRPr="00DD6C79">
          <w:rPr>
            <w:szCs w:val="28"/>
          </w:rPr>
          <w:t>2013 г</w:t>
        </w:r>
      </w:smartTag>
      <w:r w:rsidRPr="00DD6C79">
        <w:rPr>
          <w:szCs w:val="28"/>
        </w:rPr>
        <w:t>. по « 26  » _</w:t>
      </w:r>
      <w:r w:rsidRPr="00DD6C79">
        <w:rPr>
          <w:szCs w:val="28"/>
          <w:u w:val="single"/>
        </w:rPr>
        <w:t>декабря</w:t>
      </w:r>
      <w:r w:rsidRPr="00DD6C79">
        <w:rPr>
          <w:szCs w:val="28"/>
        </w:rPr>
        <w:t xml:space="preserve">_ </w:t>
      </w:r>
      <w:smartTag w:uri="urn:schemas-microsoft-com:office:smarttags" w:element="metricconverter">
        <w:smartTagPr>
          <w:attr w:name="ProductID" w:val="2013 г"/>
        </w:smartTagPr>
        <w:r w:rsidRPr="00DD6C79">
          <w:rPr>
            <w:szCs w:val="28"/>
          </w:rPr>
          <w:t>2013 г</w:t>
        </w:r>
      </w:smartTag>
      <w:r w:rsidRPr="00DD6C79">
        <w:rPr>
          <w:szCs w:val="28"/>
        </w:rPr>
        <w:t xml:space="preserve">.  </w:t>
      </w:r>
    </w:p>
    <w:p w:rsidR="00315F10" w:rsidRPr="00772A14" w:rsidRDefault="00315F10"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7" w:history="1">
        <w:r w:rsidRPr="005E54CC">
          <w:rPr>
            <w:rStyle w:val="Hyperlink"/>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72A14">
          <w:rPr>
            <w:rStyle w:val="Hyperlink"/>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46169F">
        <w:rPr>
          <w:szCs w:val="28"/>
        </w:rPr>
        <w:t>Предоставление документации на материальном (бумажном) носителе не предусмотрено.</w:t>
      </w:r>
      <w:r w:rsidRPr="00772A14">
        <w:rPr>
          <w:szCs w:val="28"/>
        </w:rPr>
        <w:t xml:space="preserve"> </w:t>
      </w:r>
    </w:p>
    <w:p w:rsidR="00315F10" w:rsidRPr="00961A13" w:rsidRDefault="00315F10" w:rsidP="00772A14">
      <w:pPr>
        <w:jc w:val="both"/>
        <w:rPr>
          <w:b/>
          <w:sz w:val="16"/>
          <w:szCs w:val="16"/>
        </w:rPr>
      </w:pPr>
    </w:p>
    <w:p w:rsidR="00315F10" w:rsidRDefault="00315F10" w:rsidP="00962FD2">
      <w:pPr>
        <w:ind w:firstLine="0"/>
        <w:jc w:val="both"/>
        <w:rPr>
          <w:b/>
        </w:rPr>
      </w:pPr>
      <w:r>
        <w:rPr>
          <w:b/>
        </w:rPr>
        <w:t xml:space="preserve">         </w:t>
      </w:r>
      <w:r w:rsidRPr="00772A14">
        <w:rPr>
          <w:b/>
        </w:rPr>
        <w:t>Размер, порядок и сроки внесения платы за предоставление документации о закупке</w:t>
      </w:r>
    </w:p>
    <w:p w:rsidR="00315F10" w:rsidRPr="00772A14" w:rsidRDefault="00315F10" w:rsidP="00772A14">
      <w:pPr>
        <w:jc w:val="both"/>
        <w:rPr>
          <w:b/>
          <w:i/>
        </w:rPr>
      </w:pPr>
      <w:r w:rsidRPr="00D11F26">
        <w:rPr>
          <w:szCs w:val="28"/>
        </w:rPr>
        <w:t>Плата не требуется.</w:t>
      </w:r>
      <w:r w:rsidRPr="00772A14">
        <w:rPr>
          <w:szCs w:val="28"/>
        </w:rPr>
        <w:t xml:space="preserve"> </w:t>
      </w:r>
    </w:p>
    <w:p w:rsidR="00315F10" w:rsidRPr="00961A13" w:rsidRDefault="00315F10" w:rsidP="007B4A2D">
      <w:pPr>
        <w:jc w:val="both"/>
        <w:rPr>
          <w:sz w:val="16"/>
          <w:szCs w:val="16"/>
        </w:rPr>
      </w:pPr>
    </w:p>
    <w:p w:rsidR="00315F10" w:rsidRPr="00772A14" w:rsidRDefault="00315F10" w:rsidP="00962FD2">
      <w:pPr>
        <w:ind w:firstLine="0"/>
        <w:jc w:val="both"/>
        <w:rPr>
          <w:b/>
        </w:rPr>
      </w:pPr>
      <w:r>
        <w:rPr>
          <w:b/>
        </w:rPr>
        <w:t xml:space="preserve">          </w:t>
      </w:r>
      <w:r w:rsidRPr="00772A14">
        <w:rPr>
          <w:b/>
        </w:rPr>
        <w:t>Информаци</w:t>
      </w:r>
      <w:r>
        <w:rPr>
          <w:b/>
        </w:rPr>
        <w:t>я о порядке  проведения закупки</w:t>
      </w:r>
    </w:p>
    <w:p w:rsidR="00315F10" w:rsidRDefault="00315F10"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315F10" w:rsidRDefault="00315F10" w:rsidP="0089609D">
      <w:pPr>
        <w:jc w:val="both"/>
        <w:rPr>
          <w:b/>
        </w:rPr>
      </w:pPr>
      <w:r>
        <w:tab/>
      </w:r>
      <w:r w:rsidRPr="00964918">
        <w:rPr>
          <w:szCs w:val="28"/>
        </w:rPr>
        <w:t>« 26  » _</w:t>
      </w:r>
      <w:r w:rsidRPr="00964918">
        <w:rPr>
          <w:szCs w:val="28"/>
          <w:u w:val="single"/>
        </w:rPr>
        <w:t>декабря</w:t>
      </w:r>
      <w:r w:rsidRPr="00964918">
        <w:rPr>
          <w:szCs w:val="28"/>
        </w:rPr>
        <w:t xml:space="preserve">_ </w:t>
      </w:r>
      <w:smartTag w:uri="urn:schemas-microsoft-com:office:smarttags" w:element="metricconverter">
        <w:smartTagPr>
          <w:attr w:name="ProductID" w:val="2013 г"/>
        </w:smartTagPr>
        <w:r w:rsidRPr="00964918">
          <w:rPr>
            <w:szCs w:val="28"/>
          </w:rPr>
          <w:t>2013 г</w:t>
        </w:r>
      </w:smartTag>
      <w:r w:rsidRPr="00964918">
        <w:rPr>
          <w:szCs w:val="28"/>
        </w:rPr>
        <w:t>.</w:t>
      </w:r>
      <w:r w:rsidRPr="00964918">
        <w:t xml:space="preserve"> _</w:t>
      </w:r>
      <w:r w:rsidRPr="00964918">
        <w:rPr>
          <w:u w:val="single"/>
        </w:rPr>
        <w:t>16</w:t>
      </w:r>
      <w:r w:rsidRPr="00964918">
        <w:t>_час. 00 мин.</w:t>
      </w:r>
    </w:p>
    <w:p w:rsidR="00315F10" w:rsidRPr="0046764C" w:rsidRDefault="00315F10" w:rsidP="0089609D">
      <w:pPr>
        <w:jc w:val="both"/>
        <w:rPr>
          <w:szCs w:val="28"/>
        </w:rPr>
      </w:pPr>
      <w:r w:rsidRPr="00DB0900">
        <w:tab/>
      </w:r>
      <w:r w:rsidRPr="0046764C">
        <w:t xml:space="preserve">Место: </w:t>
      </w:r>
      <w:smartTag w:uri="urn:schemas-microsoft-com:office:smarttags" w:element="metricconverter">
        <w:smartTagPr>
          <w:attr w:name="ProductID" w:val="344019, г"/>
        </w:smartTagPr>
        <w:r w:rsidRPr="0046764C">
          <w:rPr>
            <w:szCs w:val="28"/>
          </w:rPr>
          <w:t>344019, г</w:t>
        </w:r>
      </w:smartTag>
      <w:r w:rsidRPr="0046764C">
        <w:rPr>
          <w:szCs w:val="28"/>
        </w:rPr>
        <w:t>. Ростов-на-Дону, ул. Закруткина 67В/2Б (пер. Продольный 2Б)</w:t>
      </w:r>
    </w:p>
    <w:p w:rsidR="00315F10" w:rsidRPr="00961A13" w:rsidRDefault="00315F10" w:rsidP="0089609D">
      <w:pPr>
        <w:jc w:val="both"/>
        <w:rPr>
          <w:b/>
          <w:sz w:val="16"/>
          <w:szCs w:val="16"/>
        </w:rPr>
      </w:pPr>
    </w:p>
    <w:p w:rsidR="00315F10" w:rsidRPr="00964918" w:rsidRDefault="00315F10" w:rsidP="0089609D">
      <w:pPr>
        <w:ind w:firstLine="0"/>
        <w:jc w:val="both"/>
      </w:pPr>
      <w:r>
        <w:rPr>
          <w:b/>
        </w:rPr>
        <w:t xml:space="preserve">            </w:t>
      </w:r>
      <w:r w:rsidRPr="00964918">
        <w:rPr>
          <w:b/>
        </w:rPr>
        <w:t>Вскрытие конвертов с Заявками</w:t>
      </w:r>
      <w:r w:rsidRPr="00964918">
        <w:t xml:space="preserve"> </w:t>
      </w:r>
    </w:p>
    <w:p w:rsidR="00315F10" w:rsidRPr="00964918" w:rsidRDefault="00315F10" w:rsidP="0089609D">
      <w:pPr>
        <w:jc w:val="both"/>
      </w:pPr>
      <w:r w:rsidRPr="00964918">
        <w:t xml:space="preserve">         Дата и время (по местному времени Организатора): </w:t>
      </w:r>
    </w:p>
    <w:p w:rsidR="00315F10" w:rsidRPr="00964918" w:rsidRDefault="00315F10" w:rsidP="0089609D">
      <w:pPr>
        <w:jc w:val="both"/>
        <w:rPr>
          <w:b/>
        </w:rPr>
      </w:pPr>
      <w:r w:rsidRPr="00964918">
        <w:rPr>
          <w:szCs w:val="28"/>
        </w:rPr>
        <w:t xml:space="preserve">         « 27 » __</w:t>
      </w:r>
      <w:r w:rsidRPr="00964918">
        <w:rPr>
          <w:szCs w:val="28"/>
          <w:u w:val="single"/>
        </w:rPr>
        <w:t>декабря</w:t>
      </w:r>
      <w:r w:rsidRPr="00964918">
        <w:rPr>
          <w:szCs w:val="28"/>
        </w:rPr>
        <w:t xml:space="preserve">_ </w:t>
      </w:r>
      <w:smartTag w:uri="urn:schemas-microsoft-com:office:smarttags" w:element="metricconverter">
        <w:smartTagPr>
          <w:attr w:name="ProductID" w:val="2013 г"/>
        </w:smartTagPr>
        <w:r w:rsidRPr="00964918">
          <w:rPr>
            <w:szCs w:val="28"/>
          </w:rPr>
          <w:t>2013 г</w:t>
        </w:r>
      </w:smartTag>
      <w:r w:rsidRPr="00964918">
        <w:rPr>
          <w:szCs w:val="28"/>
        </w:rPr>
        <w:t>.</w:t>
      </w:r>
      <w:r w:rsidRPr="00964918">
        <w:t xml:space="preserve"> _</w:t>
      </w:r>
      <w:r w:rsidRPr="00964918">
        <w:rPr>
          <w:u w:val="single"/>
        </w:rPr>
        <w:t>10</w:t>
      </w:r>
      <w:r w:rsidRPr="00964918">
        <w:t>_час. 00 мин.</w:t>
      </w:r>
    </w:p>
    <w:p w:rsidR="00315F10" w:rsidRPr="00964918" w:rsidRDefault="00315F10" w:rsidP="0089609D">
      <w:pPr>
        <w:jc w:val="both"/>
        <w:rPr>
          <w:szCs w:val="28"/>
        </w:rPr>
      </w:pPr>
      <w:r w:rsidRPr="00964918">
        <w:tab/>
        <w:t xml:space="preserve">Место: </w:t>
      </w:r>
      <w:smartTag w:uri="urn:schemas-microsoft-com:office:smarttags" w:element="metricconverter">
        <w:smartTagPr>
          <w:attr w:name="ProductID" w:val="344019, г"/>
        </w:smartTagPr>
        <w:r w:rsidRPr="00964918">
          <w:rPr>
            <w:szCs w:val="28"/>
          </w:rPr>
          <w:t>344019, г</w:t>
        </w:r>
      </w:smartTag>
      <w:r w:rsidRPr="00964918">
        <w:rPr>
          <w:szCs w:val="28"/>
        </w:rPr>
        <w:t>. Ростов-на-Дону, ул. Закруткина 67В/2Б (пер. Продольный 2Б)</w:t>
      </w:r>
    </w:p>
    <w:p w:rsidR="00315F10" w:rsidRPr="00964918" w:rsidRDefault="00315F10" w:rsidP="0089609D">
      <w:pPr>
        <w:jc w:val="both"/>
        <w:rPr>
          <w:sz w:val="16"/>
          <w:szCs w:val="16"/>
        </w:rPr>
      </w:pPr>
    </w:p>
    <w:p w:rsidR="00315F10" w:rsidRPr="00964918" w:rsidRDefault="00315F10" w:rsidP="0089609D">
      <w:pPr>
        <w:jc w:val="both"/>
        <w:rPr>
          <w:b/>
          <w:szCs w:val="28"/>
        </w:rPr>
      </w:pPr>
      <w:r w:rsidRPr="00964918">
        <w:rPr>
          <w:b/>
          <w:szCs w:val="28"/>
        </w:rPr>
        <w:t>Рассмотрение и сопоставление Заявок</w:t>
      </w:r>
    </w:p>
    <w:p w:rsidR="00315F10" w:rsidRPr="00964918" w:rsidRDefault="00315F10" w:rsidP="0089609D">
      <w:pPr>
        <w:jc w:val="both"/>
        <w:rPr>
          <w:b/>
        </w:rPr>
      </w:pPr>
      <w:r w:rsidRPr="00964918">
        <w:tab/>
      </w:r>
      <w:r w:rsidRPr="00964918">
        <w:rPr>
          <w:szCs w:val="28"/>
        </w:rPr>
        <w:t>« 27 » _</w:t>
      </w:r>
      <w:r w:rsidRPr="00964918">
        <w:rPr>
          <w:szCs w:val="28"/>
          <w:u w:val="single"/>
        </w:rPr>
        <w:t>декабря</w:t>
      </w:r>
      <w:r w:rsidRPr="00964918">
        <w:rPr>
          <w:szCs w:val="28"/>
        </w:rPr>
        <w:t xml:space="preserve">_ </w:t>
      </w:r>
      <w:smartTag w:uri="urn:schemas-microsoft-com:office:smarttags" w:element="metricconverter">
        <w:smartTagPr>
          <w:attr w:name="ProductID" w:val="2013 г"/>
        </w:smartTagPr>
        <w:r w:rsidRPr="00964918">
          <w:rPr>
            <w:szCs w:val="28"/>
          </w:rPr>
          <w:t>2013 г</w:t>
        </w:r>
      </w:smartTag>
      <w:r w:rsidRPr="00964918">
        <w:rPr>
          <w:szCs w:val="28"/>
        </w:rPr>
        <w:t>.</w:t>
      </w:r>
      <w:r w:rsidRPr="00964918">
        <w:t xml:space="preserve"> _</w:t>
      </w:r>
      <w:r w:rsidRPr="00964918">
        <w:rPr>
          <w:u w:val="single"/>
        </w:rPr>
        <w:t>12</w:t>
      </w:r>
      <w:r w:rsidRPr="00964918">
        <w:t>_час. 00 мин.</w:t>
      </w:r>
    </w:p>
    <w:p w:rsidR="00315F10" w:rsidRPr="00964918" w:rsidRDefault="00315F10" w:rsidP="0089609D">
      <w:pPr>
        <w:jc w:val="both"/>
        <w:rPr>
          <w:szCs w:val="28"/>
        </w:rPr>
      </w:pPr>
      <w:r w:rsidRPr="00964918">
        <w:tab/>
        <w:t xml:space="preserve">Место: </w:t>
      </w:r>
      <w:smartTag w:uri="urn:schemas-microsoft-com:office:smarttags" w:element="metricconverter">
        <w:smartTagPr>
          <w:attr w:name="ProductID" w:val="344019, г"/>
        </w:smartTagPr>
        <w:r w:rsidRPr="00964918">
          <w:rPr>
            <w:szCs w:val="28"/>
          </w:rPr>
          <w:t>344019, г</w:t>
        </w:r>
      </w:smartTag>
      <w:r w:rsidRPr="00964918">
        <w:rPr>
          <w:szCs w:val="28"/>
        </w:rPr>
        <w:t>. Ростов-на-Дону, ул. Закруткина 67В/2Б (пер. Продольный 2Б)</w:t>
      </w:r>
    </w:p>
    <w:p w:rsidR="00315F10" w:rsidRPr="00964918" w:rsidRDefault="00315F10" w:rsidP="0089609D">
      <w:pPr>
        <w:pStyle w:val="BodyText"/>
        <w:suppressAutoHyphens/>
        <w:ind w:left="708" w:firstLine="0"/>
        <w:rPr>
          <w:sz w:val="28"/>
          <w:szCs w:val="28"/>
        </w:rPr>
      </w:pPr>
      <w:r w:rsidRPr="00964918">
        <w:rPr>
          <w:sz w:val="28"/>
          <w:szCs w:val="28"/>
        </w:rPr>
        <w:t>Информация о ходе рассмотрения Заявок не подлежит разглашению.</w:t>
      </w:r>
    </w:p>
    <w:p w:rsidR="00315F10" w:rsidRPr="00964918" w:rsidRDefault="00315F10" w:rsidP="0089609D">
      <w:pPr>
        <w:pStyle w:val="BodyText"/>
        <w:suppressAutoHyphens/>
        <w:ind w:left="708" w:firstLine="0"/>
        <w:rPr>
          <w:sz w:val="16"/>
          <w:szCs w:val="16"/>
        </w:rPr>
      </w:pPr>
    </w:p>
    <w:p w:rsidR="00315F10" w:rsidRPr="00964918" w:rsidRDefault="00315F10" w:rsidP="0089609D">
      <w:pPr>
        <w:jc w:val="both"/>
        <w:rPr>
          <w:b/>
        </w:rPr>
      </w:pPr>
      <w:r w:rsidRPr="00964918">
        <w:rPr>
          <w:b/>
        </w:rPr>
        <w:t>Подведение итогов</w:t>
      </w:r>
    </w:p>
    <w:p w:rsidR="00315F10" w:rsidRPr="00964918" w:rsidRDefault="00315F10" w:rsidP="0089609D">
      <w:pPr>
        <w:jc w:val="both"/>
        <w:rPr>
          <w:b/>
        </w:rPr>
      </w:pPr>
      <w:r w:rsidRPr="00964918">
        <w:tab/>
      </w:r>
      <w:r w:rsidRPr="00964918">
        <w:rPr>
          <w:szCs w:val="28"/>
        </w:rPr>
        <w:t>« 27 » _</w:t>
      </w:r>
      <w:r w:rsidRPr="00964918">
        <w:rPr>
          <w:szCs w:val="28"/>
          <w:u w:val="single"/>
        </w:rPr>
        <w:t>декабря</w:t>
      </w:r>
      <w:r w:rsidRPr="00964918">
        <w:rPr>
          <w:szCs w:val="28"/>
        </w:rPr>
        <w:t xml:space="preserve">_ </w:t>
      </w:r>
      <w:smartTag w:uri="urn:schemas-microsoft-com:office:smarttags" w:element="metricconverter">
        <w:smartTagPr>
          <w:attr w:name="ProductID" w:val="2013 г"/>
        </w:smartTagPr>
        <w:r w:rsidRPr="00964918">
          <w:rPr>
            <w:szCs w:val="28"/>
          </w:rPr>
          <w:t>2013 г</w:t>
        </w:r>
      </w:smartTag>
      <w:r w:rsidRPr="00964918">
        <w:rPr>
          <w:szCs w:val="28"/>
        </w:rPr>
        <w:t>.</w:t>
      </w:r>
      <w:r w:rsidRPr="00964918">
        <w:t xml:space="preserve"> _</w:t>
      </w:r>
      <w:r w:rsidRPr="00964918">
        <w:rPr>
          <w:u w:val="single"/>
        </w:rPr>
        <w:t>16</w:t>
      </w:r>
      <w:r w:rsidRPr="00964918">
        <w:t>_час. 00 мин.</w:t>
      </w:r>
    </w:p>
    <w:p w:rsidR="00315F10" w:rsidRPr="0046764C" w:rsidRDefault="00315F10" w:rsidP="00DB0900">
      <w:pPr>
        <w:jc w:val="both"/>
        <w:rPr>
          <w:szCs w:val="28"/>
        </w:rPr>
      </w:pPr>
      <w:r w:rsidRPr="00DB0900">
        <w:tab/>
      </w:r>
      <w:r w:rsidRPr="0046764C">
        <w:t xml:space="preserve">Место: </w:t>
      </w:r>
      <w:smartTag w:uri="urn:schemas-microsoft-com:office:smarttags" w:element="metricconverter">
        <w:smartTagPr>
          <w:attr w:name="ProductID" w:val="344019, г"/>
        </w:smartTagPr>
        <w:r w:rsidRPr="0046764C">
          <w:rPr>
            <w:szCs w:val="28"/>
          </w:rPr>
          <w:t>344019, г</w:t>
        </w:r>
      </w:smartTag>
      <w:r w:rsidRPr="0046764C">
        <w:rPr>
          <w:szCs w:val="28"/>
        </w:rPr>
        <w:t>. Ростов-на-Дону, ул. Закруткина 67В/2Б (пер. Продольный 2Б)</w:t>
      </w:r>
    </w:p>
    <w:p w:rsidR="00315F10" w:rsidRPr="006E2388" w:rsidRDefault="00315F10"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315F10" w:rsidRPr="00961A13" w:rsidRDefault="00315F10" w:rsidP="00662448">
      <w:pPr>
        <w:jc w:val="both"/>
        <w:rPr>
          <w:sz w:val="16"/>
          <w:szCs w:val="16"/>
        </w:rPr>
      </w:pPr>
    </w:p>
    <w:p w:rsidR="00315F10" w:rsidRDefault="00315F10"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315F10" w:rsidRDefault="00315F10"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315F10" w:rsidRDefault="00315F10" w:rsidP="007A053B">
      <w:pPr>
        <w:jc w:val="both"/>
        <w:rPr>
          <w:b/>
        </w:rPr>
      </w:pPr>
      <w:r>
        <w:rPr>
          <w:b/>
        </w:rPr>
        <w:t xml:space="preserve">           </w:t>
      </w:r>
    </w:p>
    <w:p w:rsidR="00315F10" w:rsidRPr="00662448" w:rsidRDefault="00315F10"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15F10" w:rsidRPr="00961A13" w:rsidRDefault="00315F10" w:rsidP="00966BF5">
      <w:pPr>
        <w:jc w:val="both"/>
        <w:rPr>
          <w:b/>
          <w:sz w:val="16"/>
          <w:szCs w:val="16"/>
        </w:rPr>
      </w:pPr>
    </w:p>
    <w:p w:rsidR="00315F10" w:rsidRDefault="00315F10"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315F10" w:rsidRPr="00961A13" w:rsidRDefault="00315F10" w:rsidP="00B81AC6">
      <w:pPr>
        <w:pStyle w:val="BodyText"/>
        <w:suppressAutoHyphens/>
        <w:rPr>
          <w:sz w:val="16"/>
          <w:szCs w:val="16"/>
        </w:rPr>
      </w:pPr>
    </w:p>
    <w:p w:rsidR="00315F10" w:rsidRPr="00662448" w:rsidRDefault="00315F10"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315F10" w:rsidRPr="00961A13" w:rsidRDefault="00315F10" w:rsidP="007A053B">
      <w:pPr>
        <w:jc w:val="both"/>
        <w:rPr>
          <w:sz w:val="16"/>
          <w:szCs w:val="16"/>
        </w:rPr>
      </w:pPr>
    </w:p>
    <w:p w:rsidR="00315F10" w:rsidRDefault="00315F10"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315F10" w:rsidRPr="00AA79FA" w:rsidRDefault="00315F10"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15F10" w:rsidRPr="00961A13" w:rsidRDefault="00315F10" w:rsidP="007A053B">
      <w:pPr>
        <w:jc w:val="both"/>
        <w:rPr>
          <w:sz w:val="16"/>
          <w:szCs w:val="16"/>
        </w:rPr>
      </w:pPr>
    </w:p>
    <w:p w:rsidR="00315F10" w:rsidRPr="00C43903" w:rsidRDefault="00315F10" w:rsidP="007A053B">
      <w:pPr>
        <w:jc w:val="both"/>
        <w:rPr>
          <w:b/>
        </w:rPr>
      </w:pPr>
      <w:r w:rsidRPr="00C43903">
        <w:rPr>
          <w:b/>
        </w:rPr>
        <w:t>В настоящее извещение и документацию о закупке могут быть внесены изменения и дополнения.</w:t>
      </w:r>
    </w:p>
    <w:p w:rsidR="00315F10" w:rsidRPr="00961A13" w:rsidRDefault="00315F10" w:rsidP="007A053B">
      <w:pPr>
        <w:jc w:val="both"/>
        <w:rPr>
          <w:sz w:val="16"/>
          <w:szCs w:val="16"/>
        </w:rPr>
      </w:pPr>
    </w:p>
    <w:p w:rsidR="00315F10" w:rsidRDefault="00315F10"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315F10" w:rsidRDefault="00315F10" w:rsidP="007A053B">
      <w:pPr>
        <w:jc w:val="both"/>
      </w:pPr>
      <w:r>
        <w:t xml:space="preserve"> </w:t>
      </w:r>
    </w:p>
    <w:sectPr w:rsidR="00315F10" w:rsidSect="0051039D">
      <w:headerReference w:type="default" r:id="rId9"/>
      <w:headerReference w:type="first" r:id="rId10"/>
      <w:pgSz w:w="11906" w:h="16838"/>
      <w:pgMar w:top="360"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F10" w:rsidRDefault="00315F10" w:rsidP="00CB1C18">
      <w:r>
        <w:separator/>
      </w:r>
    </w:p>
  </w:endnote>
  <w:endnote w:type="continuationSeparator" w:id="0">
    <w:p w:rsidR="00315F10" w:rsidRDefault="00315F1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F10" w:rsidRDefault="00315F10" w:rsidP="00CB1C18">
      <w:r>
        <w:separator/>
      </w:r>
    </w:p>
  </w:footnote>
  <w:footnote w:type="continuationSeparator" w:id="0">
    <w:p w:rsidR="00315F10" w:rsidRDefault="00315F1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F10" w:rsidRDefault="00315F10">
    <w:pPr>
      <w:pStyle w:val="Header"/>
      <w:jc w:val="center"/>
    </w:pPr>
    <w:fldSimple w:instr=" PAGE   \* MERGEFORMAT ">
      <w:r>
        <w:rPr>
          <w:noProof/>
        </w:rPr>
        <w:t>2</w:t>
      </w:r>
    </w:fldSimple>
  </w:p>
  <w:p w:rsidR="00315F10" w:rsidRDefault="00315F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F10" w:rsidRPr="004F2B79" w:rsidRDefault="00315F10"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4180"/>
    <w:rsid w:val="00085F72"/>
    <w:rsid w:val="00092D08"/>
    <w:rsid w:val="000A60A3"/>
    <w:rsid w:val="000A67CD"/>
    <w:rsid w:val="000A76D7"/>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B19E8"/>
    <w:rsid w:val="002B1EAD"/>
    <w:rsid w:val="002C0F1D"/>
    <w:rsid w:val="002C536B"/>
    <w:rsid w:val="002E11EB"/>
    <w:rsid w:val="002E2B59"/>
    <w:rsid w:val="002E5A39"/>
    <w:rsid w:val="002F00CA"/>
    <w:rsid w:val="002F0875"/>
    <w:rsid w:val="002F2E75"/>
    <w:rsid w:val="003038BF"/>
    <w:rsid w:val="003106D1"/>
    <w:rsid w:val="00315F10"/>
    <w:rsid w:val="003170C3"/>
    <w:rsid w:val="0032153B"/>
    <w:rsid w:val="003248F4"/>
    <w:rsid w:val="00331802"/>
    <w:rsid w:val="00334A5C"/>
    <w:rsid w:val="003C7469"/>
    <w:rsid w:val="003D0AA6"/>
    <w:rsid w:val="003E13B8"/>
    <w:rsid w:val="003E1D49"/>
    <w:rsid w:val="003F2B7A"/>
    <w:rsid w:val="00405B36"/>
    <w:rsid w:val="0041301F"/>
    <w:rsid w:val="00422918"/>
    <w:rsid w:val="00426C15"/>
    <w:rsid w:val="00427B60"/>
    <w:rsid w:val="0044002D"/>
    <w:rsid w:val="004566F4"/>
    <w:rsid w:val="0046169F"/>
    <w:rsid w:val="0046764C"/>
    <w:rsid w:val="00481055"/>
    <w:rsid w:val="00482157"/>
    <w:rsid w:val="00482489"/>
    <w:rsid w:val="00483D8D"/>
    <w:rsid w:val="00496CFB"/>
    <w:rsid w:val="004B3332"/>
    <w:rsid w:val="004B7489"/>
    <w:rsid w:val="004C3E28"/>
    <w:rsid w:val="004C63EA"/>
    <w:rsid w:val="004E09D6"/>
    <w:rsid w:val="004E0CB0"/>
    <w:rsid w:val="004F2B79"/>
    <w:rsid w:val="00500D9B"/>
    <w:rsid w:val="0050283D"/>
    <w:rsid w:val="0051039D"/>
    <w:rsid w:val="00510572"/>
    <w:rsid w:val="00512FEB"/>
    <w:rsid w:val="005142C5"/>
    <w:rsid w:val="00531303"/>
    <w:rsid w:val="00535BE7"/>
    <w:rsid w:val="00542DB9"/>
    <w:rsid w:val="00543AC0"/>
    <w:rsid w:val="00553B8C"/>
    <w:rsid w:val="00564686"/>
    <w:rsid w:val="00583AE4"/>
    <w:rsid w:val="00584D63"/>
    <w:rsid w:val="005A69AB"/>
    <w:rsid w:val="005C1B79"/>
    <w:rsid w:val="005E0384"/>
    <w:rsid w:val="005E54CC"/>
    <w:rsid w:val="005F7985"/>
    <w:rsid w:val="006072F9"/>
    <w:rsid w:val="006117F1"/>
    <w:rsid w:val="006323ED"/>
    <w:rsid w:val="00632A73"/>
    <w:rsid w:val="006527AA"/>
    <w:rsid w:val="0065729B"/>
    <w:rsid w:val="0065731F"/>
    <w:rsid w:val="00661273"/>
    <w:rsid w:val="00662448"/>
    <w:rsid w:val="006713BF"/>
    <w:rsid w:val="006B32C7"/>
    <w:rsid w:val="006C2922"/>
    <w:rsid w:val="006E0FA2"/>
    <w:rsid w:val="006E2388"/>
    <w:rsid w:val="007022A0"/>
    <w:rsid w:val="00702B9B"/>
    <w:rsid w:val="00706492"/>
    <w:rsid w:val="0071472A"/>
    <w:rsid w:val="00720B00"/>
    <w:rsid w:val="00724EED"/>
    <w:rsid w:val="007442D3"/>
    <w:rsid w:val="0075014E"/>
    <w:rsid w:val="007528C0"/>
    <w:rsid w:val="00772A14"/>
    <w:rsid w:val="00790FF6"/>
    <w:rsid w:val="00795795"/>
    <w:rsid w:val="007A053B"/>
    <w:rsid w:val="007A293F"/>
    <w:rsid w:val="007B4A2D"/>
    <w:rsid w:val="007B6FBA"/>
    <w:rsid w:val="007C7958"/>
    <w:rsid w:val="007D6F31"/>
    <w:rsid w:val="007F5506"/>
    <w:rsid w:val="008128DB"/>
    <w:rsid w:val="00831584"/>
    <w:rsid w:val="00852B23"/>
    <w:rsid w:val="00877914"/>
    <w:rsid w:val="00884629"/>
    <w:rsid w:val="0089609D"/>
    <w:rsid w:val="008A2075"/>
    <w:rsid w:val="008A5105"/>
    <w:rsid w:val="008B29D7"/>
    <w:rsid w:val="008C7B27"/>
    <w:rsid w:val="008E0CEC"/>
    <w:rsid w:val="008E1656"/>
    <w:rsid w:val="008F0A98"/>
    <w:rsid w:val="00910BE4"/>
    <w:rsid w:val="00915DBD"/>
    <w:rsid w:val="0092627C"/>
    <w:rsid w:val="0093062F"/>
    <w:rsid w:val="0093270C"/>
    <w:rsid w:val="00937A22"/>
    <w:rsid w:val="00943E14"/>
    <w:rsid w:val="00961A13"/>
    <w:rsid w:val="00962FD2"/>
    <w:rsid w:val="00964918"/>
    <w:rsid w:val="009662B7"/>
    <w:rsid w:val="00966BF5"/>
    <w:rsid w:val="009810DD"/>
    <w:rsid w:val="00991E09"/>
    <w:rsid w:val="00994F52"/>
    <w:rsid w:val="009A1BDF"/>
    <w:rsid w:val="009B57A2"/>
    <w:rsid w:val="009B6FDE"/>
    <w:rsid w:val="009C16C0"/>
    <w:rsid w:val="009C4A5D"/>
    <w:rsid w:val="009F2FCC"/>
    <w:rsid w:val="009F36EA"/>
    <w:rsid w:val="009F3AE5"/>
    <w:rsid w:val="009F50A6"/>
    <w:rsid w:val="00A017DE"/>
    <w:rsid w:val="00A037BA"/>
    <w:rsid w:val="00A038AE"/>
    <w:rsid w:val="00A042DE"/>
    <w:rsid w:val="00A1512F"/>
    <w:rsid w:val="00A20EC2"/>
    <w:rsid w:val="00A232F1"/>
    <w:rsid w:val="00A31BA8"/>
    <w:rsid w:val="00A335BC"/>
    <w:rsid w:val="00A35895"/>
    <w:rsid w:val="00A44A48"/>
    <w:rsid w:val="00A60194"/>
    <w:rsid w:val="00A61E76"/>
    <w:rsid w:val="00A65E18"/>
    <w:rsid w:val="00A716A3"/>
    <w:rsid w:val="00A7517C"/>
    <w:rsid w:val="00A767DE"/>
    <w:rsid w:val="00A80D6D"/>
    <w:rsid w:val="00A85B19"/>
    <w:rsid w:val="00AA34B6"/>
    <w:rsid w:val="00AA36AF"/>
    <w:rsid w:val="00AA79FA"/>
    <w:rsid w:val="00AA7EFD"/>
    <w:rsid w:val="00AB48AD"/>
    <w:rsid w:val="00AC0842"/>
    <w:rsid w:val="00AC57C2"/>
    <w:rsid w:val="00AC799F"/>
    <w:rsid w:val="00AD285A"/>
    <w:rsid w:val="00AD69FC"/>
    <w:rsid w:val="00AD7946"/>
    <w:rsid w:val="00AE71D4"/>
    <w:rsid w:val="00AF3E8A"/>
    <w:rsid w:val="00AF4708"/>
    <w:rsid w:val="00B0215B"/>
    <w:rsid w:val="00B20DF0"/>
    <w:rsid w:val="00B21959"/>
    <w:rsid w:val="00B27DCF"/>
    <w:rsid w:val="00B3207D"/>
    <w:rsid w:val="00B412D5"/>
    <w:rsid w:val="00B50EA6"/>
    <w:rsid w:val="00B65DA2"/>
    <w:rsid w:val="00B677F8"/>
    <w:rsid w:val="00B718E9"/>
    <w:rsid w:val="00B81AC6"/>
    <w:rsid w:val="00BB7300"/>
    <w:rsid w:val="00BC2873"/>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12FD"/>
    <w:rsid w:val="00C73DDA"/>
    <w:rsid w:val="00CA3A20"/>
    <w:rsid w:val="00CB1C18"/>
    <w:rsid w:val="00CE09CD"/>
    <w:rsid w:val="00CE3802"/>
    <w:rsid w:val="00CF1053"/>
    <w:rsid w:val="00D0636A"/>
    <w:rsid w:val="00D11F26"/>
    <w:rsid w:val="00D21C01"/>
    <w:rsid w:val="00D32B13"/>
    <w:rsid w:val="00D32F01"/>
    <w:rsid w:val="00D32FFA"/>
    <w:rsid w:val="00D35556"/>
    <w:rsid w:val="00D40099"/>
    <w:rsid w:val="00D43A0F"/>
    <w:rsid w:val="00D50A82"/>
    <w:rsid w:val="00D54E71"/>
    <w:rsid w:val="00D70D67"/>
    <w:rsid w:val="00D7451B"/>
    <w:rsid w:val="00D84F35"/>
    <w:rsid w:val="00D9562C"/>
    <w:rsid w:val="00DB0900"/>
    <w:rsid w:val="00DB11D3"/>
    <w:rsid w:val="00DD6C79"/>
    <w:rsid w:val="00DE5F8C"/>
    <w:rsid w:val="00E16968"/>
    <w:rsid w:val="00E26F81"/>
    <w:rsid w:val="00E35CDC"/>
    <w:rsid w:val="00E379E7"/>
    <w:rsid w:val="00E5065E"/>
    <w:rsid w:val="00E50CBA"/>
    <w:rsid w:val="00E5565E"/>
    <w:rsid w:val="00E7093B"/>
    <w:rsid w:val="00E74F64"/>
    <w:rsid w:val="00E87D4E"/>
    <w:rsid w:val="00E90B84"/>
    <w:rsid w:val="00E9433F"/>
    <w:rsid w:val="00E9779E"/>
    <w:rsid w:val="00EB1D63"/>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016A6B"/>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632A73"/>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3170C3"/>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D54E71"/>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854392">
      <w:marLeft w:val="0"/>
      <w:marRight w:val="0"/>
      <w:marTop w:val="0"/>
      <w:marBottom w:val="0"/>
      <w:divBdr>
        <w:top w:val="none" w:sz="0" w:space="0" w:color="auto"/>
        <w:left w:val="none" w:sz="0" w:space="0" w:color="auto"/>
        <w:bottom w:val="none" w:sz="0" w:space="0" w:color="auto"/>
        <w:right w:val="none" w:sz="0" w:space="0" w:color="auto"/>
      </w:divBdr>
      <w:divsChild>
        <w:div w:id="1554854389">
          <w:marLeft w:val="0"/>
          <w:marRight w:val="0"/>
          <w:marTop w:val="0"/>
          <w:marBottom w:val="0"/>
          <w:divBdr>
            <w:top w:val="none" w:sz="0" w:space="0" w:color="auto"/>
            <w:left w:val="none" w:sz="0" w:space="0" w:color="auto"/>
            <w:bottom w:val="none" w:sz="0" w:space="0" w:color="auto"/>
            <w:right w:val="none" w:sz="0" w:space="0" w:color="auto"/>
          </w:divBdr>
          <w:divsChild>
            <w:div w:id="1554854390">
              <w:marLeft w:val="0"/>
              <w:marRight w:val="0"/>
              <w:marTop w:val="0"/>
              <w:marBottom w:val="0"/>
              <w:divBdr>
                <w:top w:val="none" w:sz="0" w:space="0" w:color="auto"/>
                <w:left w:val="none" w:sz="0" w:space="0" w:color="auto"/>
                <w:bottom w:val="none" w:sz="0" w:space="0" w:color="auto"/>
                <w:right w:val="none" w:sz="0" w:space="0" w:color="auto"/>
              </w:divBdr>
              <w:divsChild>
                <w:div w:id="1554854391">
                  <w:marLeft w:val="0"/>
                  <w:marRight w:val="0"/>
                  <w:marTop w:val="0"/>
                  <w:marBottom w:val="0"/>
                  <w:divBdr>
                    <w:top w:val="none" w:sz="0" w:space="0" w:color="auto"/>
                    <w:left w:val="none" w:sz="0" w:space="0" w:color="auto"/>
                    <w:bottom w:val="none" w:sz="0" w:space="0" w:color="auto"/>
                    <w:right w:val="none" w:sz="0" w:space="0" w:color="auto"/>
                  </w:divBdr>
                  <w:divsChild>
                    <w:div w:id="15548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436</TotalTime>
  <Pages>3</Pages>
  <Words>875</Words>
  <Characters>4990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Гордеева</cp:lastModifiedBy>
  <cp:revision>29</cp:revision>
  <cp:lastPrinted>2013-04-01T13:23:00Z</cp:lastPrinted>
  <dcterms:created xsi:type="dcterms:W3CDTF">2013-03-14T23:22:00Z</dcterms:created>
  <dcterms:modified xsi:type="dcterms:W3CDTF">2013-12-06T09:59:00Z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