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1F67" w:rsidRPr="006B3EDD" w:rsidRDefault="0021246C" w:rsidP="00051F67">
      <w:pPr>
        <w:tabs>
          <w:tab w:val="left" w:pos="4962"/>
        </w:tabs>
        <w:ind w:left="5387"/>
        <w:rPr>
          <w:b/>
          <w:bCs/>
          <w:sz w:val="28"/>
          <w:szCs w:val="28"/>
        </w:rPr>
      </w:pPr>
      <w:r>
        <w:rPr>
          <w:b/>
          <w:bCs/>
          <w:sz w:val="28"/>
          <w:szCs w:val="28"/>
        </w:rPr>
        <w:t xml:space="preserve"> </w:t>
      </w:r>
      <w:r w:rsidR="00051F67" w:rsidRPr="006B3EDD">
        <w:rPr>
          <w:b/>
          <w:bCs/>
          <w:sz w:val="28"/>
          <w:szCs w:val="28"/>
        </w:rPr>
        <w:t>УТВЕРЖДАЮ</w:t>
      </w:r>
    </w:p>
    <w:p w:rsidR="00051F67" w:rsidRPr="006B3EDD" w:rsidRDefault="00051F67" w:rsidP="00051F67">
      <w:pPr>
        <w:tabs>
          <w:tab w:val="left" w:pos="4962"/>
        </w:tabs>
        <w:ind w:left="5387"/>
        <w:rPr>
          <w:rFonts w:eastAsia="Arial Unicode MS"/>
          <w:b/>
          <w:bCs/>
          <w:sz w:val="28"/>
          <w:szCs w:val="28"/>
        </w:rPr>
      </w:pPr>
    </w:p>
    <w:p w:rsidR="00051F67" w:rsidRPr="006B3EDD" w:rsidRDefault="00051F67" w:rsidP="00051F67">
      <w:pPr>
        <w:tabs>
          <w:tab w:val="left" w:pos="4962"/>
        </w:tabs>
        <w:ind w:left="5387"/>
        <w:rPr>
          <w:b/>
          <w:bCs/>
          <w:sz w:val="28"/>
          <w:szCs w:val="28"/>
        </w:rPr>
      </w:pPr>
      <w:r w:rsidRPr="006B3EDD">
        <w:rPr>
          <w:b/>
          <w:bCs/>
          <w:sz w:val="28"/>
          <w:szCs w:val="28"/>
        </w:rPr>
        <w:t>Председател</w:t>
      </w:r>
      <w:r>
        <w:rPr>
          <w:b/>
          <w:bCs/>
          <w:sz w:val="28"/>
          <w:szCs w:val="28"/>
        </w:rPr>
        <w:t>ь</w:t>
      </w:r>
      <w:r w:rsidRPr="006B3EDD">
        <w:rPr>
          <w:b/>
          <w:bCs/>
          <w:sz w:val="28"/>
          <w:szCs w:val="28"/>
        </w:rPr>
        <w:t xml:space="preserve"> Конкурсной комиссии</w:t>
      </w:r>
      <w:r>
        <w:rPr>
          <w:b/>
          <w:bCs/>
          <w:sz w:val="28"/>
          <w:szCs w:val="28"/>
        </w:rPr>
        <w:t xml:space="preserve"> </w:t>
      </w:r>
      <w:r w:rsidRPr="006B3EDD">
        <w:rPr>
          <w:b/>
          <w:bCs/>
          <w:sz w:val="28"/>
          <w:szCs w:val="28"/>
        </w:rPr>
        <w:t xml:space="preserve">аппарата управления </w:t>
      </w:r>
    </w:p>
    <w:p w:rsidR="00051F67" w:rsidRPr="006B3EDD" w:rsidRDefault="00051F67" w:rsidP="00051F67">
      <w:pPr>
        <w:tabs>
          <w:tab w:val="left" w:pos="4962"/>
        </w:tabs>
        <w:ind w:left="5387"/>
        <w:rPr>
          <w:b/>
          <w:bCs/>
          <w:sz w:val="28"/>
          <w:szCs w:val="28"/>
        </w:rPr>
      </w:pPr>
      <w:r w:rsidRPr="006B3EDD">
        <w:rPr>
          <w:b/>
          <w:bCs/>
          <w:sz w:val="28"/>
          <w:szCs w:val="28"/>
        </w:rPr>
        <w:t xml:space="preserve">ОАО «ТрансКонтейнер» </w:t>
      </w:r>
    </w:p>
    <w:p w:rsidR="00051F67" w:rsidRPr="006B3EDD" w:rsidRDefault="00051F67" w:rsidP="00051F67">
      <w:pPr>
        <w:tabs>
          <w:tab w:val="left" w:pos="4962"/>
        </w:tabs>
        <w:ind w:left="5387"/>
        <w:rPr>
          <w:b/>
          <w:bCs/>
          <w:sz w:val="28"/>
          <w:szCs w:val="28"/>
        </w:rPr>
      </w:pPr>
    </w:p>
    <w:p w:rsidR="00051F67" w:rsidRPr="006B3EDD" w:rsidRDefault="00051F67" w:rsidP="00051F67">
      <w:pPr>
        <w:tabs>
          <w:tab w:val="left" w:pos="4962"/>
        </w:tabs>
        <w:ind w:left="5387"/>
        <w:rPr>
          <w:b/>
          <w:bCs/>
          <w:sz w:val="28"/>
          <w:szCs w:val="28"/>
        </w:rPr>
      </w:pPr>
      <w:r>
        <w:rPr>
          <w:b/>
          <w:bCs/>
          <w:sz w:val="28"/>
          <w:szCs w:val="28"/>
        </w:rPr>
        <w:t>_______________ В.В. Шекшуев</w:t>
      </w:r>
    </w:p>
    <w:p w:rsidR="007D6548" w:rsidRDefault="00051F67" w:rsidP="00051F67">
      <w:pPr>
        <w:tabs>
          <w:tab w:val="left" w:pos="5387"/>
        </w:tabs>
        <w:ind w:firstLine="709"/>
        <w:rPr>
          <w:b/>
          <w:bCs/>
          <w:spacing w:val="20"/>
          <w:sz w:val="28"/>
          <w:szCs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sidR="002C519C" w:rsidRPr="006B3EDD">
        <w:rPr>
          <w:b/>
          <w:bCs/>
          <w:sz w:val="28"/>
        </w:rPr>
        <w:t>«</w:t>
      </w:r>
      <w:r w:rsidR="002C519C">
        <w:rPr>
          <w:b/>
          <w:bCs/>
          <w:sz w:val="28"/>
        </w:rPr>
        <w:t>27</w:t>
      </w:r>
      <w:r w:rsidR="002C519C" w:rsidRPr="006B3EDD">
        <w:rPr>
          <w:b/>
          <w:bCs/>
          <w:sz w:val="28"/>
        </w:rPr>
        <w:t>»</w:t>
      </w:r>
      <w:r w:rsidR="002C519C">
        <w:rPr>
          <w:b/>
          <w:bCs/>
          <w:sz w:val="28"/>
        </w:rPr>
        <w:t xml:space="preserve"> декабря </w:t>
      </w:r>
      <w:r w:rsidRPr="006B3EDD">
        <w:rPr>
          <w:b/>
          <w:bCs/>
          <w:sz w:val="28"/>
        </w:rPr>
        <w:t>2013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B829E9">
      <w:pPr>
        <w:pStyle w:val="19"/>
        <w:numPr>
          <w:ilvl w:val="2"/>
          <w:numId w:val="23"/>
        </w:numPr>
        <w:ind w:left="0" w:firstLine="709"/>
      </w:pPr>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w:t>
      </w:r>
      <w:r w:rsidRPr="002C519C">
        <w:t>услуг для нужд ОАО «ТрансКонтейнер» (далее – Полож</w:t>
      </w:r>
      <w:r w:rsidR="000A2D97" w:rsidRPr="002C519C">
        <w:t>ение о закупк</w:t>
      </w:r>
      <w:r w:rsidR="006B3895" w:rsidRPr="002C519C">
        <w:t>ах</w:t>
      </w:r>
      <w:r w:rsidR="000A2D97" w:rsidRPr="002C519C">
        <w:t xml:space="preserve">), проводит </w:t>
      </w:r>
      <w:r w:rsidR="008C4183" w:rsidRPr="002C519C">
        <w:t>открытый конкурс</w:t>
      </w:r>
      <w:r w:rsidR="008D2C2E" w:rsidRPr="002C519C">
        <w:t xml:space="preserve"> в электронной форме</w:t>
      </w:r>
      <w:r w:rsidR="001E6E80" w:rsidRPr="002C519C">
        <w:t xml:space="preserve"> </w:t>
      </w:r>
      <w:r w:rsidRPr="002C519C">
        <w:t xml:space="preserve">(далее – </w:t>
      </w:r>
      <w:r w:rsidR="008C4183" w:rsidRPr="002C519C">
        <w:t>Открытый конкурс</w:t>
      </w:r>
      <w:r w:rsidRPr="002C519C">
        <w:t>)</w:t>
      </w:r>
      <w:r w:rsidR="0098627F" w:rsidRPr="002C519C">
        <w:t xml:space="preserve"> № </w:t>
      </w:r>
      <w:proofErr w:type="spellStart"/>
      <w:r w:rsidR="008C4183" w:rsidRPr="002C519C">
        <w:t>ОК</w:t>
      </w:r>
      <w:r w:rsidR="006024C7" w:rsidRPr="002C519C">
        <w:t>э</w:t>
      </w:r>
      <w:proofErr w:type="spellEnd"/>
      <w:r w:rsidR="006E4C3A" w:rsidRPr="002C519C">
        <w:t>/007/</w:t>
      </w:r>
      <w:r w:rsidR="00E42AE1" w:rsidRPr="002C519C">
        <w:t>ЦКПМТО</w:t>
      </w:r>
      <w:r w:rsidR="006E4C3A" w:rsidRPr="002C519C">
        <w:t>/0137.</w:t>
      </w:r>
    </w:p>
    <w:p w:rsidR="009B347A" w:rsidRPr="009B347A" w:rsidRDefault="009B347A" w:rsidP="00B829E9">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491591">
        <w:t xml:space="preserve">на </w:t>
      </w:r>
      <w:r w:rsidR="00491591" w:rsidRPr="00491591">
        <w:t xml:space="preserve">поставку </w:t>
      </w:r>
      <w:r w:rsidR="00B221E2">
        <w:t xml:space="preserve">питьевой воды в емкостях </w:t>
      </w:r>
      <w:r w:rsidRPr="00491591">
        <w:t>в 201</w:t>
      </w:r>
      <w:r w:rsidR="00491591" w:rsidRPr="00491591">
        <w:t>4</w:t>
      </w:r>
      <w:r w:rsidRPr="00491591">
        <w:t xml:space="preserve"> год</w:t>
      </w:r>
      <w:r w:rsidR="003A330D">
        <w:t>у</w:t>
      </w:r>
      <w:r w:rsidRPr="00491591">
        <w:t>.</w:t>
      </w:r>
      <w:r w:rsidRPr="009B347A">
        <w:t xml:space="preserve"> </w:t>
      </w:r>
    </w:p>
    <w:p w:rsidR="009B347A" w:rsidRPr="009B347A" w:rsidRDefault="009B347A" w:rsidP="00B829E9">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829E9">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829E9">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C4D1E">
        <w:t xml:space="preserve"> (</w:t>
      </w:r>
      <w:r w:rsidR="00331CD2">
        <w:t>далее СМИ</w:t>
      </w:r>
      <w:r w:rsidR="003C4D1E">
        <w:t>),</w:t>
      </w:r>
      <w:r w:rsidR="00331CD2">
        <w:t xml:space="preserve"> </w:t>
      </w:r>
      <w:r w:rsidR="00727D3C" w:rsidRPr="009B347A">
        <w:t>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829E9">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lastRenderedPageBreak/>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829E9">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829E9">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829E9">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B829E9">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829E9">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B829E9">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829E9">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829E9">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829E9">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829E9">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829E9">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829E9">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829E9">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829E9">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829E9">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00491591">
        <w:t>,</w:t>
      </w:r>
      <w:r w:rsidRPr="00D32FFA">
        <w:t xml:space="preserve"> не может быть передана третьим лицам за </w:t>
      </w:r>
      <w:r w:rsidRPr="00D32FFA">
        <w:lastRenderedPageBreak/>
        <w:t>исключением случаев, предусмотренных законодательством Российской Федерации.</w:t>
      </w:r>
    </w:p>
    <w:p w:rsidR="007D6548" w:rsidRPr="00D32FFA" w:rsidRDefault="007D6548" w:rsidP="00B829E9">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829E9">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829E9">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491591">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829E9">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829E9">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31CD2">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xml:space="preserve">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31CD2">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829E9">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829E9">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829E9">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31CD2">
        <w:rPr>
          <w:sz w:val="28"/>
          <w:szCs w:val="28"/>
        </w:rPr>
        <w:t xml:space="preserve"> и СМИ</w:t>
      </w:r>
      <w:r w:rsidR="00461EEF">
        <w:rPr>
          <w:sz w:val="28"/>
          <w:szCs w:val="28"/>
        </w:rPr>
        <w:t>.</w:t>
      </w:r>
    </w:p>
    <w:p w:rsidR="007D6548" w:rsidRPr="00D32FFA" w:rsidRDefault="001C75ED" w:rsidP="00B829E9">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829E9">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829E9">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w:t>
      </w:r>
      <w:r w:rsidR="00FD5EA0">
        <w:rPr>
          <w:sz w:val="28"/>
          <w:szCs w:val="28"/>
        </w:rPr>
        <w:t>,</w:t>
      </w:r>
      <w:r w:rsidR="007D6548" w:rsidRPr="00D32FFA">
        <w:rPr>
          <w:sz w:val="28"/>
          <w:szCs w:val="28"/>
        </w:rPr>
        <w:t xml:space="preserve"> изменениях, разъяснениях </w:t>
      </w:r>
      <w:r w:rsidR="003C4D1E">
        <w:rPr>
          <w:sz w:val="28"/>
          <w:szCs w:val="28"/>
        </w:rPr>
        <w:t>к</w:t>
      </w:r>
      <w:r w:rsidR="007D6548" w:rsidRPr="00D32FFA">
        <w:rPr>
          <w:sz w:val="28"/>
          <w:szCs w:val="28"/>
        </w:rPr>
        <w:t xml:space="preserve"> настоящ</w:t>
      </w:r>
      <w:r w:rsidR="003C4D1E">
        <w:rPr>
          <w:sz w:val="28"/>
          <w:szCs w:val="28"/>
        </w:rPr>
        <w:t>ей</w:t>
      </w:r>
      <w:r w:rsidR="007D6548" w:rsidRPr="00D32FFA">
        <w:rPr>
          <w:sz w:val="28"/>
          <w:szCs w:val="28"/>
        </w:rPr>
        <w:t xml:space="preserve"> документаци</w:t>
      </w:r>
      <w:r w:rsidR="003C4D1E">
        <w:rPr>
          <w:sz w:val="28"/>
          <w:szCs w:val="28"/>
        </w:rPr>
        <w:t>и</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FD5EA0">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829E9">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829E9">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FD5EA0">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829E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9D5D65" w:rsidRDefault="009D5D65">
      <w:pPr>
        <w:pStyle w:val="19"/>
        <w:ind w:left="709" w:firstLine="0"/>
        <w:rPr>
          <w:szCs w:val="24"/>
        </w:rPr>
      </w:pPr>
    </w:p>
    <w:p w:rsidR="007D6548" w:rsidRPr="009D5D65" w:rsidRDefault="006400A0">
      <w:pPr>
        <w:spacing w:after="120"/>
        <w:ind w:firstLine="709"/>
        <w:jc w:val="both"/>
        <w:rPr>
          <w:b/>
          <w:sz w:val="32"/>
          <w:szCs w:val="32"/>
        </w:rPr>
      </w:pPr>
      <w:r w:rsidRPr="009D5D65">
        <w:rPr>
          <w:b/>
          <w:bCs/>
          <w:sz w:val="32"/>
          <w:szCs w:val="32"/>
        </w:rPr>
        <w:t>Раздел 2</w:t>
      </w:r>
      <w:r w:rsidR="007D6548" w:rsidRPr="009D5D65">
        <w:rPr>
          <w:b/>
          <w:bCs/>
          <w:sz w:val="32"/>
          <w:szCs w:val="32"/>
        </w:rPr>
        <w:t>. Обязательные и квалификационные требования к п</w:t>
      </w:r>
      <w:r w:rsidR="007D6548" w:rsidRPr="009D5D65">
        <w:rPr>
          <w:b/>
          <w:sz w:val="32"/>
          <w:szCs w:val="32"/>
        </w:rPr>
        <w:t>ретендентам/участникам, оценка Заявок участников</w:t>
      </w:r>
    </w:p>
    <w:p w:rsidR="00997B7D" w:rsidRPr="00D32FFA" w:rsidRDefault="00737675" w:rsidP="00B829E9">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829E9">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w:t>
      </w:r>
      <w:r w:rsidR="00FD5EA0">
        <w:rPr>
          <w:sz w:val="28"/>
          <w:szCs w:val="28"/>
        </w:rPr>
        <w:t>тника</w:t>
      </w:r>
      <w:r w:rsidR="009A3F5F">
        <w:rPr>
          <w:sz w:val="28"/>
          <w:szCs w:val="28"/>
        </w:rPr>
        <w:t>)</w:t>
      </w:r>
      <w:r w:rsidRPr="00D32FFA">
        <w:rPr>
          <w:sz w:val="28"/>
          <w:szCs w:val="28"/>
        </w:rPr>
        <w:t xml:space="preserve">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9A3F5F">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829E9">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829E9">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B829E9">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829E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212F67">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829E9">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829E9">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829E9">
      <w:pPr>
        <w:pStyle w:val="afa"/>
        <w:numPr>
          <w:ilvl w:val="0"/>
          <w:numId w:val="2"/>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6D5707" w:rsidRDefault="007D6548" w:rsidP="00B829E9">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B829E9">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829E9">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829E9">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829E9">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829E9">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829E9">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w:t>
      </w:r>
      <w:r w:rsidR="008177EA">
        <w:rPr>
          <w:sz w:val="28"/>
        </w:rPr>
        <w:t>ми</w:t>
      </w:r>
      <w:r w:rsidR="001174EB" w:rsidRPr="00D32FFA">
        <w:rPr>
          <w:sz w:val="28"/>
        </w:rPr>
        <w:t xml:space="preserve"> пунктами 2.1 и 2.2 настоящей документации по закупке.</w:t>
      </w:r>
    </w:p>
    <w:p w:rsidR="001174EB" w:rsidRPr="00D32FFA" w:rsidRDefault="001174EB" w:rsidP="00B829E9">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B829E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Default="003C30F3" w:rsidP="00B829E9">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01557C" w:rsidRPr="003343CE" w:rsidRDefault="004675FE" w:rsidP="00B829E9">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873C3E">
        <w:rPr>
          <w:sz w:val="28"/>
          <w:szCs w:val="28"/>
        </w:rPr>
        <w:t xml:space="preserve">только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829E9">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829E9">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829E9">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829E9">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829E9">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829E9">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829E9">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829E9">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829E9">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829E9">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829E9">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829E9">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B829E9">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B829E9">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829E9">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829E9">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829E9">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w:t>
      </w:r>
      <w:r w:rsidRPr="003C34D2">
        <w:rPr>
          <w:sz w:val="28"/>
        </w:rPr>
        <w:lastRenderedPageBreak/>
        <w:t xml:space="preserve">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3C30F3" w:rsidP="00B829E9">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9D5D65" w:rsidRPr="00D32FFA" w:rsidRDefault="009D5D65" w:rsidP="001129C5">
      <w:pPr>
        <w:jc w:val="both"/>
        <w:rPr>
          <w:sz w:val="28"/>
          <w:szCs w:val="28"/>
        </w:rPr>
      </w:pPr>
    </w:p>
    <w:p w:rsidR="00674404" w:rsidRPr="00D32FFA" w:rsidRDefault="00674404" w:rsidP="009D5D65">
      <w:pPr>
        <w:pStyle w:val="2"/>
        <w:numPr>
          <w:ilvl w:val="1"/>
          <w:numId w:val="12"/>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829E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829E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829E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829E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829E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29E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B829E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1246C" w:rsidRPr="00D32FFA" w:rsidRDefault="0021246C" w:rsidP="0021246C">
      <w:pPr>
        <w:pStyle w:val="afa"/>
        <w:ind w:firstLine="720"/>
        <w:rPr>
          <w:sz w:val="28"/>
        </w:rPr>
      </w:pPr>
      <w:r>
        <w:rPr>
          <w:sz w:val="28"/>
        </w:rPr>
        <w:t>- З</w:t>
      </w:r>
      <w:r w:rsidRPr="00D32FFA">
        <w:rPr>
          <w:sz w:val="28"/>
        </w:rPr>
        <w:t xml:space="preserve">аявка не соответствует </w:t>
      </w:r>
      <w:r>
        <w:rPr>
          <w:sz w:val="28"/>
        </w:rPr>
        <w:t>положениям технического задания документации о закупке</w:t>
      </w:r>
      <w:r w:rsidRPr="00D32FFA">
        <w:rPr>
          <w:sz w:val="28"/>
        </w:rPr>
        <w:t>;</w:t>
      </w:r>
    </w:p>
    <w:p w:rsidR="00243F0F" w:rsidRPr="00D32FFA" w:rsidRDefault="00594F03" w:rsidP="00674404">
      <w:pPr>
        <w:pStyle w:val="afa"/>
        <w:ind w:firstLine="720"/>
        <w:rPr>
          <w:sz w:val="28"/>
        </w:rPr>
      </w:pPr>
      <w:r>
        <w:rPr>
          <w:sz w:val="28"/>
        </w:rPr>
        <w:t>- 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243F0F" w:rsidRPr="00D32FFA" w:rsidRDefault="00594F03" w:rsidP="00674404">
      <w:pPr>
        <w:pStyle w:val="afa"/>
        <w:ind w:firstLine="720"/>
        <w:rPr>
          <w:sz w:val="28"/>
        </w:rPr>
      </w:pPr>
      <w:r>
        <w:rPr>
          <w:sz w:val="28"/>
        </w:rPr>
        <w:t xml:space="preserve">- </w:t>
      </w:r>
      <w:r w:rsidR="00F165D6">
        <w:rPr>
          <w:sz w:val="28"/>
        </w:rPr>
        <w:t>Д</w:t>
      </w:r>
      <w:r w:rsidR="00243F0F" w:rsidRPr="00D32FFA">
        <w:rPr>
          <w:sz w:val="28"/>
        </w:rPr>
        <w:t>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829E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829E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B829E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829E9">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B829E9">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829E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829E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829E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B829E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829E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829E9">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829E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829E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829E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94F03">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Default="0087611C" w:rsidP="002A2796">
      <w:pPr>
        <w:pStyle w:val="afa"/>
        <w:rPr>
          <w:sz w:val="28"/>
          <w:szCs w:val="28"/>
        </w:rPr>
      </w:pPr>
    </w:p>
    <w:p w:rsidR="00E42AE1" w:rsidRDefault="00E42AE1" w:rsidP="002A2796">
      <w:pPr>
        <w:pStyle w:val="afa"/>
        <w:rPr>
          <w:sz w:val="28"/>
          <w:szCs w:val="28"/>
        </w:rPr>
      </w:pPr>
    </w:p>
    <w:p w:rsidR="00E42AE1" w:rsidRDefault="00E42AE1" w:rsidP="002A2796">
      <w:pPr>
        <w:pStyle w:val="afa"/>
        <w:rPr>
          <w:sz w:val="28"/>
          <w:szCs w:val="28"/>
        </w:rPr>
      </w:pPr>
    </w:p>
    <w:p w:rsidR="00370C44" w:rsidRPr="00D32FFA" w:rsidRDefault="00370C44" w:rsidP="00B829E9">
      <w:pPr>
        <w:pStyle w:val="2"/>
        <w:numPr>
          <w:ilvl w:val="1"/>
          <w:numId w:val="12"/>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829E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829E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829E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829E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829E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829E9">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829E9">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829E9">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829E9">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829E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829E9">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7D6548" w:rsidRPr="00D32FFA" w:rsidRDefault="007D6548" w:rsidP="00B829E9">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B829E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B829E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829E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829E9">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829E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B829E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829E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B829E9">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B829E9">
      <w:pPr>
        <w:numPr>
          <w:ilvl w:val="0"/>
          <w:numId w:val="22"/>
        </w:numPr>
        <w:ind w:left="0" w:firstLine="709"/>
        <w:jc w:val="both"/>
        <w:rPr>
          <w:sz w:val="28"/>
          <w:szCs w:val="28"/>
        </w:rPr>
      </w:pPr>
      <w:r w:rsidRPr="003343CE">
        <w:rPr>
          <w:sz w:val="28"/>
          <w:szCs w:val="28"/>
        </w:rPr>
        <w:lastRenderedPageBreak/>
        <w:t xml:space="preserve"> </w:t>
      </w:r>
      <w:r w:rsidR="006402DD" w:rsidRPr="003343CE">
        <w:rPr>
          <w:sz w:val="28"/>
          <w:szCs w:val="28"/>
        </w:rPr>
        <w:t>До заключения договора</w:t>
      </w:r>
      <w:r w:rsidR="00FE0CE6">
        <w:rPr>
          <w:sz w:val="28"/>
          <w:szCs w:val="28"/>
        </w:rPr>
        <w:t xml:space="preserve"> </w:t>
      </w:r>
      <w:r w:rsidR="006402DD" w:rsidRPr="003343CE">
        <w:rPr>
          <w:sz w:val="28"/>
          <w:szCs w:val="28"/>
        </w:rPr>
        <w:t xml:space="preserve">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w:t>
      </w:r>
      <w:r w:rsidR="00BC00EE">
        <w:rPr>
          <w:sz w:val="28"/>
          <w:szCs w:val="28"/>
        </w:rPr>
        <w:t xml:space="preserve"> (</w:t>
      </w:r>
      <w:r w:rsidR="006402DD" w:rsidRPr="003343CE">
        <w:rPr>
          <w:sz w:val="28"/>
          <w:szCs w:val="28"/>
        </w:rPr>
        <w:t>с приложением подтверждающих</w:t>
      </w:r>
      <w:r w:rsidR="006402DD" w:rsidRPr="00D32FFA">
        <w:rPr>
          <w:sz w:val="28"/>
          <w:szCs w:val="28"/>
        </w:rPr>
        <w:t xml:space="preserve"> </w:t>
      </w:r>
      <w:r w:rsidR="00FE0CE6" w:rsidRPr="00D32FFA">
        <w:rPr>
          <w:sz w:val="28"/>
          <w:szCs w:val="28"/>
        </w:rPr>
        <w:t>документо</w:t>
      </w:r>
      <w:r w:rsidR="00FE0CE6">
        <w:rPr>
          <w:sz w:val="28"/>
          <w:szCs w:val="28"/>
        </w:rPr>
        <w:t>в</w:t>
      </w:r>
      <w:r w:rsidR="00BC00EE">
        <w:rPr>
          <w:sz w:val="28"/>
          <w:szCs w:val="28"/>
        </w:rPr>
        <w:t>),</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829E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829E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pPr>
        <w:pStyle w:val="afa"/>
        <w:ind w:left="709" w:firstLine="0"/>
        <w:rPr>
          <w:sz w:val="28"/>
          <w:szCs w:val="28"/>
        </w:rPr>
      </w:pPr>
    </w:p>
    <w:p w:rsidR="009D5D65" w:rsidRDefault="009D5D65">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B829E9">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829E9">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FE0CE6">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FE0CE6">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021B5D">
        <w:rPr>
          <w:sz w:val="28"/>
          <w:szCs w:val="28"/>
        </w:rPr>
        <w:t xml:space="preserve">Вторая часть </w:t>
      </w:r>
      <w:r w:rsidR="00EA6DA5" w:rsidRPr="003343CE">
        <w:rPr>
          <w:sz w:val="28"/>
          <w:szCs w:val="28"/>
        </w:rPr>
        <w:t>Заявк</w:t>
      </w:r>
      <w:r w:rsidR="00021B5D">
        <w:rPr>
          <w:sz w:val="28"/>
          <w:szCs w:val="28"/>
        </w:rPr>
        <w:t>и</w:t>
      </w:r>
      <w:r w:rsidR="00EA6DA5" w:rsidRPr="003343CE">
        <w:rPr>
          <w:sz w:val="28"/>
          <w:szCs w:val="28"/>
        </w:rPr>
        <w:t xml:space="preserve"> на бумажном носителе представляется</w:t>
      </w:r>
      <w:r w:rsidR="00F63AE8" w:rsidRPr="003343CE">
        <w:rPr>
          <w:sz w:val="28"/>
          <w:szCs w:val="28"/>
        </w:rPr>
        <w:t xml:space="preserve"> п</w:t>
      </w:r>
      <w:r w:rsidR="00F75B6F" w:rsidRPr="003343CE">
        <w:rPr>
          <w:sz w:val="28"/>
          <w:szCs w:val="28"/>
        </w:rPr>
        <w:t xml:space="preserve">обедителем </w:t>
      </w:r>
      <w:r w:rsidR="00021B5D">
        <w:rPr>
          <w:sz w:val="28"/>
          <w:szCs w:val="28"/>
        </w:rPr>
        <w:t>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829E9">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lastRenderedPageBreak/>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r w:rsidR="00FE0CE6" w:rsidRPr="003343CE">
        <w:rPr>
          <w:sz w:val="28"/>
        </w:rPr>
        <w:t>предоставлялись</w:t>
      </w:r>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r w:rsidR="00FE0CE6" w:rsidRPr="003343CE">
        <w:rPr>
          <w:sz w:val="28"/>
          <w:szCs w:val="28"/>
        </w:rPr>
        <w:t>документацией</w:t>
      </w:r>
      <w:r w:rsidR="004B6190" w:rsidRPr="003343CE">
        <w:rPr>
          <w:sz w:val="28"/>
          <w:szCs w:val="28"/>
        </w:rPr>
        <w:t xml:space="preserve"> о закупке. </w:t>
      </w:r>
    </w:p>
    <w:p w:rsidR="00950CE3" w:rsidRPr="003343CE" w:rsidRDefault="00354B98" w:rsidP="00B829E9">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w:t>
      </w:r>
      <w:r w:rsidR="002A1759">
        <w:rPr>
          <w:sz w:val="28"/>
          <w:szCs w:val="28"/>
        </w:rPr>
        <w:t xml:space="preserve"> </w:t>
      </w:r>
      <w:r w:rsidR="007E02D5" w:rsidRPr="003343CE">
        <w:rPr>
          <w:sz w:val="28"/>
          <w:szCs w:val="28"/>
        </w:rPr>
        <w:t>(например: Заявка.</w:t>
      </w:r>
      <w:proofErr w:type="spellStart"/>
      <w:r w:rsidR="007E02D5" w:rsidRPr="003343CE">
        <w:rPr>
          <w:sz w:val="28"/>
          <w:szCs w:val="28"/>
          <w:lang w:val="en-US"/>
        </w:rPr>
        <w:t>pdf</w:t>
      </w:r>
      <w:proofErr w:type="spellEnd"/>
      <w:r w:rsidR="00BC00EE">
        <w:rPr>
          <w:sz w:val="28"/>
          <w:szCs w:val="28"/>
        </w:rPr>
        <w:t>,</w:t>
      </w:r>
      <w:r w:rsidR="002A1759">
        <w:rPr>
          <w:sz w:val="28"/>
          <w:szCs w:val="28"/>
        </w:rPr>
        <w:t xml:space="preserve"> </w:t>
      </w:r>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BC00EE">
        <w:rPr>
          <w:sz w:val="28"/>
          <w:szCs w:val="28"/>
        </w:rPr>
        <w:t>,</w:t>
      </w:r>
      <w:r w:rsidR="007E02D5" w:rsidRPr="003343CE">
        <w:rPr>
          <w:sz w:val="28"/>
          <w:szCs w:val="28"/>
        </w:rPr>
        <w:t xml:space="preserve"> Предложение.</w:t>
      </w:r>
      <w:proofErr w:type="spellStart"/>
      <w:r w:rsidR="007E02D5" w:rsidRPr="003343CE">
        <w:rPr>
          <w:sz w:val="28"/>
          <w:szCs w:val="28"/>
          <w:lang w:val="en-US"/>
        </w:rPr>
        <w:t>pdf</w:t>
      </w:r>
      <w:proofErr w:type="spellEnd"/>
      <w:r w:rsidR="00BC00EE">
        <w:rPr>
          <w:sz w:val="28"/>
          <w:szCs w:val="28"/>
        </w:rPr>
        <w:t xml:space="preserve"> </w:t>
      </w:r>
      <w:r w:rsidR="007E02D5" w:rsidRPr="003343CE">
        <w:rPr>
          <w:sz w:val="28"/>
          <w:szCs w:val="28"/>
        </w:rPr>
        <w:t>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B829E9">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B829E9">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Default="00B665C8" w:rsidP="00B829E9">
      <w:pPr>
        <w:pStyle w:val="afa"/>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pt;margin-top:35.3pt;width:486.85pt;height:150.2pt;z-index:-251658752;mso-width-relative:margin;mso-height-relative:margin" wrapcoords="-34 -108 -34 21600 21634 21600 21634 -108 -34 -108" strokeweight="1.5pt">
            <v:textbox style="mso-next-textbox:#_x0000_s1026">
              <w:txbxContent>
                <w:p w:rsidR="00866F42" w:rsidRPr="007E6DE4" w:rsidRDefault="00866F42" w:rsidP="00552C95">
                  <w:pPr>
                    <w:jc w:val="center"/>
                    <w:rPr>
                      <w:b/>
                      <w:sz w:val="28"/>
                      <w:szCs w:val="28"/>
                    </w:rPr>
                  </w:pPr>
                  <w:r w:rsidRPr="007E6DE4">
                    <w:rPr>
                      <w:b/>
                      <w:sz w:val="28"/>
                      <w:szCs w:val="28"/>
                    </w:rPr>
                    <w:t>_____________________________________________,</w:t>
                  </w:r>
                </w:p>
                <w:p w:rsidR="00866F42" w:rsidRDefault="00866F42" w:rsidP="00552C95">
                  <w:pPr>
                    <w:jc w:val="center"/>
                    <w:rPr>
                      <w:sz w:val="28"/>
                      <w:szCs w:val="28"/>
                    </w:rPr>
                  </w:pPr>
                  <w:r w:rsidRPr="007E6DE4">
                    <w:rPr>
                      <w:i/>
                      <w:sz w:val="20"/>
                      <w:szCs w:val="20"/>
                    </w:rPr>
                    <w:t>наименование претендента</w:t>
                  </w:r>
                </w:p>
                <w:p w:rsidR="00866F42" w:rsidRPr="007E6DE4" w:rsidRDefault="00866F42" w:rsidP="00552C95">
                  <w:pPr>
                    <w:jc w:val="center"/>
                    <w:rPr>
                      <w:b/>
                      <w:sz w:val="28"/>
                      <w:szCs w:val="28"/>
                    </w:rPr>
                  </w:pPr>
                  <w:r w:rsidRPr="007E6DE4">
                    <w:rPr>
                      <w:b/>
                      <w:sz w:val="28"/>
                      <w:szCs w:val="28"/>
                    </w:rPr>
                    <w:t>________________________________________</w:t>
                  </w:r>
                </w:p>
                <w:p w:rsidR="00866F42" w:rsidRPr="007E6DE4" w:rsidRDefault="00866F42" w:rsidP="00552C95">
                  <w:pPr>
                    <w:jc w:val="center"/>
                    <w:rPr>
                      <w:i/>
                      <w:sz w:val="20"/>
                      <w:szCs w:val="20"/>
                    </w:rPr>
                  </w:pPr>
                  <w:r w:rsidRPr="007E6DE4">
                    <w:rPr>
                      <w:i/>
                      <w:sz w:val="20"/>
                      <w:szCs w:val="20"/>
                    </w:rPr>
                    <w:t>государство регистрации претендента</w:t>
                  </w:r>
                </w:p>
                <w:p w:rsidR="00866F42" w:rsidRPr="007E6DE4" w:rsidRDefault="00866F42" w:rsidP="00552C95">
                  <w:pPr>
                    <w:jc w:val="center"/>
                    <w:rPr>
                      <w:b/>
                      <w:sz w:val="28"/>
                      <w:szCs w:val="28"/>
                    </w:rPr>
                  </w:pPr>
                  <w:r w:rsidRPr="007E6DE4">
                    <w:rPr>
                      <w:b/>
                      <w:sz w:val="28"/>
                      <w:szCs w:val="28"/>
                    </w:rPr>
                    <w:t>_____________________________</w:t>
                  </w:r>
                  <w:r>
                    <w:rPr>
                      <w:b/>
                      <w:sz w:val="28"/>
                      <w:szCs w:val="28"/>
                    </w:rPr>
                    <w:t>__________________</w:t>
                  </w:r>
                </w:p>
                <w:p w:rsidR="00866F42" w:rsidRPr="007E6DE4" w:rsidRDefault="00866F42" w:rsidP="00552C95">
                  <w:pPr>
                    <w:jc w:val="center"/>
                    <w:rPr>
                      <w:i/>
                      <w:sz w:val="20"/>
                      <w:szCs w:val="20"/>
                    </w:rPr>
                  </w:pPr>
                  <w:r w:rsidRPr="007E6DE4">
                    <w:rPr>
                      <w:i/>
                      <w:sz w:val="20"/>
                      <w:szCs w:val="20"/>
                    </w:rPr>
                    <w:t>ИНН претендента (для претендентов-резидентов Российской Федерации)</w:t>
                  </w:r>
                </w:p>
                <w:p w:rsidR="00866F42" w:rsidRDefault="00866F42" w:rsidP="00552C95">
                  <w:pPr>
                    <w:jc w:val="center"/>
                  </w:pPr>
                </w:p>
                <w:p w:rsidR="00866F42" w:rsidRDefault="00866F42" w:rsidP="00552C95">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866F42" w:rsidRPr="002A1759" w:rsidRDefault="00866F42" w:rsidP="00552C95">
                  <w:pPr>
                    <w:jc w:val="center"/>
                    <w:rPr>
                      <w:b/>
                    </w:rPr>
                  </w:pPr>
                  <w:r w:rsidRPr="002A1759">
                    <w:rPr>
                      <w:b/>
                    </w:rPr>
                    <w:t>(лот № 1)</w:t>
                  </w:r>
                </w:p>
                <w:p w:rsidR="00866F42" w:rsidRPr="00923E2D" w:rsidRDefault="00866F42" w:rsidP="00552C95">
                  <w:pPr>
                    <w:ind w:left="2124" w:firstLine="708"/>
                    <w:jc w:val="center"/>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552C95" w:rsidRPr="003343CE" w:rsidRDefault="00552C95" w:rsidP="00552C95">
      <w:pPr>
        <w:pStyle w:val="afa"/>
        <w:ind w:left="709" w:firstLine="0"/>
        <w:rPr>
          <w:sz w:val="28"/>
          <w:szCs w:val="28"/>
        </w:rPr>
      </w:pP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BC00EE">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w:t>
      </w:r>
      <w:r w:rsidR="00BD2925">
        <w:rPr>
          <w:rFonts w:ascii="Times New Roman" w:hAnsi="Times New Roman"/>
          <w:b w:val="0"/>
          <w:sz w:val="28"/>
          <w:szCs w:val="28"/>
        </w:rPr>
        <w:t xml:space="preserve">, </w:t>
      </w:r>
      <w:r w:rsidR="00E82AA5" w:rsidRPr="003343CE">
        <w:rPr>
          <w:rFonts w:ascii="Times New Roman" w:hAnsi="Times New Roman"/>
          <w:b w:val="0"/>
          <w:sz w:val="28"/>
          <w:szCs w:val="28"/>
        </w:rPr>
        <w:t xml:space="preserve">включая приложение № </w:t>
      </w:r>
      <w:r w:rsidR="00C35525" w:rsidRPr="003343CE">
        <w:rPr>
          <w:rFonts w:ascii="Times New Roman" w:hAnsi="Times New Roman"/>
          <w:b w:val="0"/>
          <w:sz w:val="28"/>
          <w:szCs w:val="28"/>
        </w:rPr>
        <w:t xml:space="preserve">2 </w:t>
      </w:r>
      <w:r w:rsidR="00BD2925">
        <w:rPr>
          <w:rFonts w:ascii="Times New Roman" w:hAnsi="Times New Roman"/>
          <w:b w:val="0"/>
          <w:sz w:val="28"/>
          <w:szCs w:val="28"/>
        </w:rPr>
        <w:t>(Сведения о претенденте</w:t>
      </w:r>
      <w:r w:rsidR="00E82AA5" w:rsidRPr="003343CE">
        <w:rPr>
          <w:rFonts w:ascii="Times New Roman" w:hAnsi="Times New Roman"/>
          <w:b w:val="0"/>
          <w:sz w:val="28"/>
          <w:szCs w:val="28"/>
        </w:rPr>
        <w:t>)</w:t>
      </w:r>
      <w:r w:rsidR="00BD2925">
        <w:rPr>
          <w:rFonts w:ascii="Times New Roman" w:hAnsi="Times New Roman"/>
          <w:b w:val="0"/>
          <w:sz w:val="28"/>
          <w:szCs w:val="28"/>
        </w:rPr>
        <w:t>,</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829E9">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E5430B" w:rsidRDefault="005101DD" w:rsidP="00B829E9">
      <w:pPr>
        <w:pStyle w:val="2"/>
        <w:numPr>
          <w:ilvl w:val="1"/>
          <w:numId w:val="13"/>
        </w:numPr>
        <w:tabs>
          <w:tab w:val="num" w:pos="1074"/>
        </w:tabs>
        <w:spacing w:before="0" w:after="0"/>
        <w:ind w:left="0" w:firstLine="720"/>
        <w:jc w:val="both"/>
        <w:rPr>
          <w:rFonts w:cs="Times New Roman"/>
          <w:i w:val="0"/>
          <w:iCs w:val="0"/>
        </w:rPr>
      </w:pPr>
      <w:r w:rsidRPr="005101DD">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B829E9">
      <w:pPr>
        <w:pStyle w:val="a"/>
        <w:numPr>
          <w:ilvl w:val="2"/>
          <w:numId w:val="13"/>
        </w:numPr>
        <w:ind w:left="0" w:firstLine="709"/>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B829E9">
      <w:pPr>
        <w:pStyle w:val="a"/>
        <w:numPr>
          <w:ilvl w:val="2"/>
          <w:numId w:val="13"/>
        </w:numPr>
        <w:ind w:left="0" w:firstLine="709"/>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B829E9">
      <w:pPr>
        <w:pStyle w:val="a"/>
        <w:numPr>
          <w:ilvl w:val="2"/>
          <w:numId w:val="13"/>
        </w:numPr>
        <w:ind w:left="0" w:firstLine="709"/>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B829E9">
      <w:pPr>
        <w:pStyle w:val="a"/>
        <w:numPr>
          <w:ilvl w:val="2"/>
          <w:numId w:val="13"/>
        </w:numPr>
        <w:ind w:left="0" w:firstLine="709"/>
      </w:pPr>
      <w:r w:rsidRPr="009B006E">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B829E9">
      <w:pPr>
        <w:pStyle w:val="a"/>
        <w:numPr>
          <w:ilvl w:val="2"/>
          <w:numId w:val="13"/>
        </w:numPr>
        <w:ind w:left="0" w:firstLine="709"/>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Default="000954FB" w:rsidP="00B829E9">
      <w:pPr>
        <w:pStyle w:val="a"/>
        <w:numPr>
          <w:ilvl w:val="2"/>
          <w:numId w:val="13"/>
        </w:numPr>
        <w:ind w:left="0" w:firstLine="709"/>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B829E9">
      <w:pPr>
        <w:pStyle w:val="a"/>
        <w:numPr>
          <w:ilvl w:val="2"/>
          <w:numId w:val="13"/>
        </w:numPr>
        <w:ind w:left="0" w:firstLine="709"/>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2A1759">
        <w:t xml:space="preserve"> </w:t>
      </w:r>
      <w:r w:rsidRPr="009B006E">
        <w:t>настоящей документации)</w:t>
      </w:r>
      <w:r w:rsidR="002A1759">
        <w:t xml:space="preserve"> </w:t>
      </w:r>
      <w:r w:rsidR="00BB5B51" w:rsidRPr="009B006E">
        <w:t>и/или информационной карте</w:t>
      </w:r>
      <w:r w:rsidRPr="009B006E">
        <w:t xml:space="preserve">. </w:t>
      </w:r>
    </w:p>
    <w:p w:rsidR="00A12B7F" w:rsidRPr="009E36DD" w:rsidRDefault="009E36DD" w:rsidP="009E36DD">
      <w:pPr>
        <w:pStyle w:val="a"/>
        <w:numPr>
          <w:ilvl w:val="2"/>
          <w:numId w:val="13"/>
        </w:numPr>
        <w:ind w:left="0" w:firstLine="709"/>
      </w:pPr>
      <w:r w:rsidRPr="009E36DD">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3A581B" w:rsidRDefault="003A581B" w:rsidP="000954FB">
      <w:pPr>
        <w:ind w:firstLine="709"/>
        <w:jc w:val="both"/>
        <w:rPr>
          <w:rFonts w:eastAsia="MS Mincho"/>
          <w:b/>
          <w:bCs/>
          <w:sz w:val="32"/>
          <w:szCs w:val="32"/>
        </w:rPr>
      </w:pPr>
    </w:p>
    <w:p w:rsidR="003A581B" w:rsidRDefault="003A581B" w:rsidP="000954FB">
      <w:pPr>
        <w:ind w:firstLine="709"/>
        <w:jc w:val="both"/>
        <w:rPr>
          <w:rFonts w:eastAsia="MS Mincho"/>
          <w:b/>
          <w:bCs/>
          <w:sz w:val="32"/>
          <w:szCs w:val="32"/>
        </w:rPr>
      </w:pPr>
    </w:p>
    <w:p w:rsidR="000954FB" w:rsidRDefault="006400A0" w:rsidP="000954FB">
      <w:pPr>
        <w:ind w:firstLine="709"/>
        <w:jc w:val="both"/>
        <w:rPr>
          <w:rFonts w:eastAsia="MS Mincho"/>
          <w:b/>
          <w:bCs/>
          <w:sz w:val="32"/>
          <w:szCs w:val="32"/>
        </w:rPr>
      </w:pPr>
      <w:r w:rsidRPr="00714B83">
        <w:rPr>
          <w:rFonts w:eastAsia="MS Mincho"/>
          <w:b/>
          <w:bCs/>
          <w:sz w:val="32"/>
          <w:szCs w:val="32"/>
        </w:rPr>
        <w:t>Раздел</w:t>
      </w:r>
      <w:r w:rsidR="00B54542" w:rsidRPr="00714B83">
        <w:rPr>
          <w:rFonts w:eastAsia="MS Mincho"/>
          <w:b/>
          <w:bCs/>
          <w:sz w:val="32"/>
          <w:szCs w:val="32"/>
        </w:rPr>
        <w:t xml:space="preserve"> </w:t>
      </w:r>
      <w:r w:rsidR="00E32BA4" w:rsidRPr="00714B83">
        <w:rPr>
          <w:rFonts w:eastAsia="MS Mincho"/>
          <w:b/>
          <w:bCs/>
          <w:sz w:val="32"/>
          <w:szCs w:val="32"/>
        </w:rPr>
        <w:t>4</w:t>
      </w:r>
      <w:r w:rsidR="000954FB" w:rsidRPr="00714B83">
        <w:rPr>
          <w:rFonts w:eastAsia="MS Mincho"/>
          <w:b/>
          <w:bCs/>
          <w:sz w:val="32"/>
          <w:szCs w:val="32"/>
        </w:rPr>
        <w:t>. Техническое задание.</w:t>
      </w:r>
    </w:p>
    <w:p w:rsidR="00E5430B" w:rsidRPr="00714B83" w:rsidRDefault="00E5430B" w:rsidP="000954FB">
      <w:pPr>
        <w:ind w:firstLine="709"/>
        <w:jc w:val="both"/>
        <w:rPr>
          <w:b/>
          <w:sz w:val="28"/>
          <w:szCs w:val="28"/>
        </w:rPr>
      </w:pPr>
    </w:p>
    <w:p w:rsidR="006B71A6" w:rsidRDefault="002A1759" w:rsidP="00E42AE1">
      <w:pPr>
        <w:numPr>
          <w:ilvl w:val="1"/>
          <w:numId w:val="33"/>
        </w:numPr>
        <w:ind w:left="0" w:firstLine="709"/>
        <w:jc w:val="both"/>
        <w:rPr>
          <w:rFonts w:eastAsia="MS Mincho"/>
          <w:b/>
          <w:sz w:val="28"/>
          <w:szCs w:val="28"/>
        </w:rPr>
      </w:pPr>
      <w:r w:rsidRPr="00BC6C22">
        <w:rPr>
          <w:rFonts w:eastAsia="MS Mincho"/>
          <w:b/>
          <w:sz w:val="28"/>
          <w:szCs w:val="28"/>
        </w:rPr>
        <w:t>Общие положения</w:t>
      </w:r>
    </w:p>
    <w:p w:rsidR="006B71A6" w:rsidRPr="006B71A6" w:rsidRDefault="002A1759" w:rsidP="00E42AE1">
      <w:pPr>
        <w:numPr>
          <w:ilvl w:val="2"/>
          <w:numId w:val="33"/>
        </w:numPr>
        <w:ind w:left="0" w:firstLine="709"/>
        <w:jc w:val="both"/>
        <w:rPr>
          <w:rFonts w:eastAsia="MS Mincho"/>
          <w:b/>
          <w:sz w:val="28"/>
          <w:szCs w:val="28"/>
        </w:rPr>
      </w:pPr>
      <w:r w:rsidRPr="006B71A6">
        <w:rPr>
          <w:rFonts w:eastAsia="MS Mincho"/>
          <w:sz w:val="28"/>
          <w:szCs w:val="28"/>
        </w:rPr>
        <w:t xml:space="preserve">Предмет конкурса – право заключения договора на поставку </w:t>
      </w:r>
      <w:r w:rsidR="00C969C1">
        <w:rPr>
          <w:rFonts w:eastAsia="MS Mincho"/>
          <w:sz w:val="28"/>
          <w:szCs w:val="28"/>
        </w:rPr>
        <w:t>питьевой воды в емкостях</w:t>
      </w:r>
      <w:r w:rsidRPr="006B71A6">
        <w:rPr>
          <w:rFonts w:eastAsia="MS Mincho"/>
          <w:sz w:val="28"/>
          <w:szCs w:val="28"/>
        </w:rPr>
        <w:t xml:space="preserve"> (далее – Товар).</w:t>
      </w:r>
    </w:p>
    <w:p w:rsidR="002A1759" w:rsidRPr="00017776" w:rsidRDefault="002A1759" w:rsidP="00E32BA4">
      <w:pPr>
        <w:tabs>
          <w:tab w:val="num" w:pos="0"/>
        </w:tabs>
        <w:ind w:firstLine="709"/>
        <w:jc w:val="both"/>
        <w:rPr>
          <w:sz w:val="16"/>
          <w:szCs w:val="16"/>
        </w:rPr>
      </w:pPr>
    </w:p>
    <w:p w:rsidR="002A1759" w:rsidRPr="0079141F" w:rsidRDefault="00F819B5" w:rsidP="00E42AE1">
      <w:pPr>
        <w:numPr>
          <w:ilvl w:val="1"/>
          <w:numId w:val="33"/>
        </w:numPr>
        <w:ind w:left="0" w:firstLine="709"/>
        <w:jc w:val="both"/>
        <w:rPr>
          <w:b/>
          <w:sz w:val="28"/>
          <w:szCs w:val="28"/>
        </w:rPr>
      </w:pPr>
      <w:r>
        <w:rPr>
          <w:b/>
          <w:sz w:val="28"/>
          <w:szCs w:val="28"/>
        </w:rPr>
        <w:t>Максимальная ц</w:t>
      </w:r>
      <w:r w:rsidR="002A1759" w:rsidRPr="0079141F">
        <w:rPr>
          <w:b/>
          <w:sz w:val="28"/>
          <w:szCs w:val="28"/>
        </w:rPr>
        <w:t>ена договора</w:t>
      </w:r>
    </w:p>
    <w:p w:rsidR="006B71A6" w:rsidRDefault="002A1759" w:rsidP="00E42AE1">
      <w:pPr>
        <w:numPr>
          <w:ilvl w:val="2"/>
          <w:numId w:val="33"/>
        </w:numPr>
        <w:ind w:left="0" w:firstLine="709"/>
        <w:jc w:val="both"/>
        <w:rPr>
          <w:bCs/>
          <w:sz w:val="28"/>
          <w:szCs w:val="28"/>
        </w:rPr>
      </w:pPr>
      <w:r w:rsidRPr="00B262A9">
        <w:rPr>
          <w:sz w:val="28"/>
          <w:szCs w:val="28"/>
        </w:rPr>
        <w:t>Максимальная цена договора</w:t>
      </w:r>
      <w:r w:rsidRPr="00B262A9">
        <w:rPr>
          <w:rFonts w:eastAsia="MS Mincho"/>
          <w:bCs/>
          <w:sz w:val="28"/>
          <w:szCs w:val="28"/>
        </w:rPr>
        <w:t xml:space="preserve"> составляет</w:t>
      </w:r>
      <w:r>
        <w:rPr>
          <w:rFonts w:eastAsia="MS Mincho"/>
          <w:bCs/>
          <w:sz w:val="28"/>
          <w:szCs w:val="28"/>
        </w:rPr>
        <w:t xml:space="preserve"> </w:t>
      </w:r>
      <w:r w:rsidR="002C519C">
        <w:rPr>
          <w:bCs/>
          <w:sz w:val="28"/>
          <w:szCs w:val="28"/>
        </w:rPr>
        <w:t xml:space="preserve">1 </w:t>
      </w:r>
      <w:r w:rsidR="00C969C1">
        <w:rPr>
          <w:bCs/>
          <w:sz w:val="28"/>
          <w:szCs w:val="28"/>
        </w:rPr>
        <w:t>100</w:t>
      </w:r>
      <w:r w:rsidRPr="00B262A9">
        <w:rPr>
          <w:bCs/>
          <w:sz w:val="28"/>
          <w:szCs w:val="28"/>
        </w:rPr>
        <w:t> 000,00 (</w:t>
      </w:r>
      <w:r w:rsidR="00C969C1">
        <w:rPr>
          <w:bCs/>
          <w:sz w:val="28"/>
          <w:szCs w:val="28"/>
        </w:rPr>
        <w:t>Один</w:t>
      </w:r>
      <w:r w:rsidRPr="00B262A9">
        <w:rPr>
          <w:bCs/>
          <w:sz w:val="28"/>
          <w:szCs w:val="28"/>
        </w:rPr>
        <w:t xml:space="preserve"> миллион </w:t>
      </w:r>
      <w:r w:rsidR="00C969C1">
        <w:rPr>
          <w:bCs/>
          <w:sz w:val="28"/>
          <w:szCs w:val="28"/>
        </w:rPr>
        <w:t>сто</w:t>
      </w:r>
      <w:r w:rsidRPr="00B262A9">
        <w:rPr>
          <w:bCs/>
          <w:sz w:val="28"/>
          <w:szCs w:val="28"/>
        </w:rPr>
        <w:t xml:space="preserve"> тысяч</w:t>
      </w:r>
      <w:r w:rsidR="00C969C1">
        <w:rPr>
          <w:bCs/>
          <w:sz w:val="28"/>
          <w:szCs w:val="28"/>
        </w:rPr>
        <w:t>)</w:t>
      </w:r>
      <w:r w:rsidRPr="00B262A9">
        <w:rPr>
          <w:bCs/>
          <w:sz w:val="28"/>
          <w:szCs w:val="28"/>
        </w:rPr>
        <w:t xml:space="preserve"> рублей 00 копеек с учетом стоимости Товара, </w:t>
      </w:r>
      <w:r w:rsidRPr="000477FA">
        <w:rPr>
          <w:bCs/>
          <w:sz w:val="28"/>
          <w:szCs w:val="28"/>
        </w:rPr>
        <w:t>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
    <w:p w:rsidR="006B71A6" w:rsidRDefault="002A1759" w:rsidP="00E42AE1">
      <w:pPr>
        <w:numPr>
          <w:ilvl w:val="2"/>
          <w:numId w:val="33"/>
        </w:numPr>
        <w:ind w:left="0" w:firstLine="709"/>
        <w:jc w:val="both"/>
        <w:rPr>
          <w:bCs/>
          <w:sz w:val="28"/>
          <w:szCs w:val="28"/>
        </w:rPr>
      </w:pPr>
      <w:r w:rsidRPr="006B71A6">
        <w:rPr>
          <w:sz w:val="28"/>
          <w:szCs w:val="28"/>
        </w:rPr>
        <w:t>Общая цена договора складывается исходя из стоимости приобретенного в соответствии с заявками Заказчика Товара и всех расходов Поставщика</w:t>
      </w:r>
      <w:r w:rsidR="00C969C1">
        <w:rPr>
          <w:sz w:val="28"/>
          <w:szCs w:val="28"/>
        </w:rPr>
        <w:t>,</w:t>
      </w:r>
      <w:r w:rsidRPr="006B71A6">
        <w:rPr>
          <w:sz w:val="28"/>
          <w:szCs w:val="28"/>
        </w:rPr>
        <w:t xml:space="preserve"> </w:t>
      </w:r>
      <w:r w:rsidR="00F819B5">
        <w:rPr>
          <w:sz w:val="28"/>
          <w:szCs w:val="28"/>
        </w:rPr>
        <w:t xml:space="preserve">связанных с исполнением договора, </w:t>
      </w:r>
      <w:r w:rsidRPr="006B71A6">
        <w:rPr>
          <w:sz w:val="28"/>
          <w:szCs w:val="28"/>
        </w:rPr>
        <w:t>и не должна превышать величину, указанную в п. 4.2.1. настоящей документации.</w:t>
      </w:r>
    </w:p>
    <w:p w:rsidR="00784905" w:rsidRDefault="002A1759" w:rsidP="00784905">
      <w:pPr>
        <w:numPr>
          <w:ilvl w:val="2"/>
          <w:numId w:val="0"/>
        </w:numPr>
        <w:tabs>
          <w:tab w:val="num" w:pos="1985"/>
        </w:tabs>
        <w:ind w:firstLine="709"/>
        <w:jc w:val="both"/>
        <w:rPr>
          <w:sz w:val="28"/>
          <w:szCs w:val="28"/>
        </w:rPr>
      </w:pPr>
      <w:r w:rsidRPr="00784905">
        <w:rPr>
          <w:b/>
          <w:i/>
          <w:sz w:val="28"/>
          <w:szCs w:val="28"/>
        </w:rPr>
        <w:lastRenderedPageBreak/>
        <w:t>Изменение цены договора:</w:t>
      </w:r>
      <w:r w:rsidRPr="00784905">
        <w:rPr>
          <w:sz w:val="28"/>
          <w:szCs w:val="28"/>
        </w:rPr>
        <w:t xml:space="preserve"> </w:t>
      </w:r>
      <w:r w:rsidR="00772389" w:rsidRPr="00784905">
        <w:rPr>
          <w:sz w:val="28"/>
          <w:szCs w:val="28"/>
        </w:rPr>
        <w:t xml:space="preserve">Общая цена по договору, заключаемому по результатам проведения </w:t>
      </w:r>
      <w:r w:rsidR="00772389" w:rsidRPr="00784905">
        <w:rPr>
          <w:snapToGrid w:val="0"/>
          <w:sz w:val="28"/>
          <w:szCs w:val="28"/>
        </w:rPr>
        <w:t xml:space="preserve">открытого конкурса, в процессе исполнения договора может быть увеличена </w:t>
      </w:r>
      <w:r w:rsidR="00772389" w:rsidRPr="00784905">
        <w:rPr>
          <w:sz w:val="28"/>
          <w:szCs w:val="28"/>
        </w:rPr>
        <w:t xml:space="preserve">не более чем на 10% от первоначальной цены договора за весь срок действия договора </w:t>
      </w:r>
      <w:r w:rsidR="00772389" w:rsidRPr="00784905">
        <w:rPr>
          <w:snapToGrid w:val="0"/>
          <w:sz w:val="28"/>
          <w:szCs w:val="28"/>
        </w:rPr>
        <w:t xml:space="preserve">без </w:t>
      </w:r>
      <w:r w:rsidR="00772389" w:rsidRPr="00784905">
        <w:rPr>
          <w:sz w:val="28"/>
          <w:szCs w:val="28"/>
        </w:rPr>
        <w:t>проведения дополнительных конкурсных процедур</w:t>
      </w:r>
      <w:r w:rsidR="00BC1F73" w:rsidRPr="00784905">
        <w:rPr>
          <w:sz w:val="28"/>
          <w:szCs w:val="28"/>
        </w:rPr>
        <w:t xml:space="preserve"> </w:t>
      </w:r>
      <w:r w:rsidR="00772389" w:rsidRPr="00784905">
        <w:rPr>
          <w:sz w:val="28"/>
          <w:szCs w:val="28"/>
        </w:rPr>
        <w:t xml:space="preserve">за счет увеличения количества закупаемой Продукции при </w:t>
      </w:r>
      <w:r w:rsidR="00E5430B">
        <w:rPr>
          <w:sz w:val="28"/>
          <w:szCs w:val="28"/>
        </w:rPr>
        <w:t xml:space="preserve">сохранении </w:t>
      </w:r>
      <w:r w:rsidR="00772389" w:rsidRPr="00784905">
        <w:rPr>
          <w:sz w:val="28"/>
          <w:szCs w:val="28"/>
        </w:rPr>
        <w:t>цен</w:t>
      </w:r>
      <w:r w:rsidR="00E5430B">
        <w:rPr>
          <w:sz w:val="28"/>
          <w:szCs w:val="28"/>
        </w:rPr>
        <w:t>ы</w:t>
      </w:r>
      <w:r w:rsidR="00772389" w:rsidRPr="00784905">
        <w:rPr>
          <w:sz w:val="28"/>
          <w:szCs w:val="28"/>
        </w:rPr>
        <w:t xml:space="preserve"> за единицу Продукции. </w:t>
      </w:r>
    </w:p>
    <w:p w:rsidR="002A1759" w:rsidRPr="00F819B5" w:rsidRDefault="00784905" w:rsidP="00784905">
      <w:pPr>
        <w:numPr>
          <w:ilvl w:val="2"/>
          <w:numId w:val="0"/>
        </w:numPr>
        <w:tabs>
          <w:tab w:val="num" w:pos="1985"/>
        </w:tabs>
        <w:ind w:firstLine="709"/>
        <w:jc w:val="both"/>
        <w:rPr>
          <w:sz w:val="28"/>
          <w:szCs w:val="28"/>
          <w:highlight w:val="yellow"/>
        </w:rPr>
      </w:pPr>
      <w:r>
        <w:rPr>
          <w:sz w:val="28"/>
          <w:szCs w:val="28"/>
        </w:rPr>
        <w:t xml:space="preserve">4.2.3. </w:t>
      </w:r>
      <w:r w:rsidR="002A1759" w:rsidRPr="00784905">
        <w:rPr>
          <w:rFonts w:eastAsia="MS Mincho"/>
          <w:bCs/>
          <w:sz w:val="28"/>
          <w:szCs w:val="28"/>
        </w:rPr>
        <w:t>Для определения предельной стоимости единицы Товара был проведен сравнительный анализ цен поставщиков аналогичного товара.</w:t>
      </w:r>
    </w:p>
    <w:p w:rsidR="002A1759" w:rsidRPr="00017776" w:rsidRDefault="002A1759" w:rsidP="00E32BA4">
      <w:pPr>
        <w:tabs>
          <w:tab w:val="num" w:pos="0"/>
        </w:tabs>
        <w:ind w:firstLine="709"/>
        <w:jc w:val="both"/>
        <w:rPr>
          <w:rFonts w:eastAsia="MS Mincho"/>
          <w:bCs/>
          <w:sz w:val="16"/>
          <w:szCs w:val="16"/>
        </w:rPr>
      </w:pPr>
    </w:p>
    <w:p w:rsidR="002A1759" w:rsidRPr="00BC6C22" w:rsidRDefault="002A1759" w:rsidP="00E42AE1">
      <w:pPr>
        <w:pStyle w:val="19"/>
        <w:numPr>
          <w:ilvl w:val="1"/>
          <w:numId w:val="33"/>
        </w:numPr>
        <w:ind w:left="0" w:firstLine="709"/>
        <w:rPr>
          <w:b/>
          <w:szCs w:val="28"/>
        </w:rPr>
      </w:pPr>
      <w:r w:rsidRPr="00BC6C22">
        <w:rPr>
          <w:b/>
          <w:szCs w:val="28"/>
        </w:rPr>
        <w:t>Срок действия договора</w:t>
      </w:r>
    </w:p>
    <w:p w:rsidR="006B71A6" w:rsidRDefault="002A1759" w:rsidP="00E42AE1">
      <w:pPr>
        <w:pStyle w:val="19"/>
        <w:numPr>
          <w:ilvl w:val="2"/>
          <w:numId w:val="33"/>
        </w:numPr>
        <w:ind w:left="0" w:firstLine="709"/>
        <w:rPr>
          <w:bCs/>
          <w:szCs w:val="28"/>
        </w:rPr>
      </w:pPr>
      <w:r w:rsidRPr="00BC6C22">
        <w:rPr>
          <w:szCs w:val="28"/>
        </w:rPr>
        <w:t xml:space="preserve">Срок действия договора – с </w:t>
      </w:r>
      <w:r>
        <w:rPr>
          <w:szCs w:val="28"/>
        </w:rPr>
        <w:t>даты подписания</w:t>
      </w:r>
      <w:r w:rsidRPr="00BC6C22">
        <w:rPr>
          <w:szCs w:val="28"/>
        </w:rPr>
        <w:t xml:space="preserve"> </w:t>
      </w:r>
      <w:r>
        <w:rPr>
          <w:szCs w:val="28"/>
        </w:rPr>
        <w:t xml:space="preserve">договора </w:t>
      </w:r>
      <w:r w:rsidRPr="00BC6C22">
        <w:rPr>
          <w:szCs w:val="28"/>
        </w:rPr>
        <w:t>до 31.12.201</w:t>
      </w:r>
      <w:r>
        <w:rPr>
          <w:szCs w:val="28"/>
        </w:rPr>
        <w:t>4</w:t>
      </w:r>
      <w:r w:rsidRPr="00BC6C22">
        <w:rPr>
          <w:szCs w:val="28"/>
        </w:rPr>
        <w:t>.</w:t>
      </w:r>
      <w:r w:rsidRPr="00BC6C22">
        <w:rPr>
          <w:bCs/>
          <w:szCs w:val="28"/>
        </w:rPr>
        <w:t xml:space="preserve"> </w:t>
      </w:r>
    </w:p>
    <w:p w:rsidR="002A1759" w:rsidRDefault="006B71A6" w:rsidP="00E32BA4">
      <w:pPr>
        <w:pStyle w:val="19"/>
        <w:tabs>
          <w:tab w:val="num" w:pos="0"/>
        </w:tabs>
        <w:ind w:firstLine="709"/>
        <w:rPr>
          <w:bCs/>
          <w:szCs w:val="28"/>
        </w:rPr>
      </w:pPr>
      <w:r>
        <w:rPr>
          <w:bCs/>
          <w:szCs w:val="28"/>
        </w:rPr>
        <w:t>Планируемый период</w:t>
      </w:r>
      <w:r w:rsidRPr="00BC6C22">
        <w:rPr>
          <w:szCs w:val="28"/>
        </w:rPr>
        <w:t xml:space="preserve"> </w:t>
      </w:r>
      <w:r>
        <w:rPr>
          <w:szCs w:val="28"/>
        </w:rPr>
        <w:t xml:space="preserve">действия договора </w:t>
      </w:r>
      <w:r w:rsidRPr="00BC6C22">
        <w:rPr>
          <w:szCs w:val="28"/>
        </w:rPr>
        <w:t xml:space="preserve">– </w:t>
      </w:r>
      <w:r>
        <w:rPr>
          <w:bCs/>
          <w:szCs w:val="28"/>
        </w:rPr>
        <w:t>с 01.</w:t>
      </w:r>
      <w:r w:rsidR="00D962ED">
        <w:rPr>
          <w:bCs/>
          <w:szCs w:val="28"/>
        </w:rPr>
        <w:t>02</w:t>
      </w:r>
      <w:r>
        <w:rPr>
          <w:bCs/>
          <w:szCs w:val="28"/>
        </w:rPr>
        <w:t>.2014 по 31.12.2014.</w:t>
      </w:r>
    </w:p>
    <w:p w:rsidR="00DD0B5B" w:rsidRPr="003B0415" w:rsidRDefault="00DD0B5B" w:rsidP="00E32BA4">
      <w:pPr>
        <w:pStyle w:val="19"/>
        <w:tabs>
          <w:tab w:val="num" w:pos="0"/>
        </w:tabs>
        <w:ind w:firstLine="709"/>
        <w:rPr>
          <w:bCs/>
          <w:sz w:val="20"/>
        </w:rPr>
      </w:pPr>
    </w:p>
    <w:p w:rsidR="002A1759" w:rsidRDefault="006B71A6" w:rsidP="00E42AE1">
      <w:pPr>
        <w:pStyle w:val="19"/>
        <w:numPr>
          <w:ilvl w:val="1"/>
          <w:numId w:val="33"/>
        </w:numPr>
        <w:ind w:left="0" w:firstLine="709"/>
        <w:rPr>
          <w:bCs/>
          <w:szCs w:val="28"/>
        </w:rPr>
      </w:pPr>
      <w:r w:rsidRPr="007C385D">
        <w:rPr>
          <w:b/>
        </w:rPr>
        <w:t>Объем закупки Товар</w:t>
      </w:r>
      <w:r>
        <w:rPr>
          <w:b/>
        </w:rPr>
        <w:t>а</w:t>
      </w:r>
    </w:p>
    <w:p w:rsidR="002A1759" w:rsidRPr="00DD0B5B" w:rsidRDefault="002A1759" w:rsidP="00E42AE1">
      <w:pPr>
        <w:pStyle w:val="a"/>
        <w:numPr>
          <w:ilvl w:val="2"/>
          <w:numId w:val="33"/>
        </w:numPr>
        <w:ind w:left="0" w:firstLine="709"/>
      </w:pPr>
      <w:r w:rsidRPr="00DD0B5B">
        <w:t>Объем закупки Товара складывается из общего количества Товара</w:t>
      </w:r>
      <w:r w:rsidR="00DD0B5B" w:rsidRPr="00DD0B5B">
        <w:t>,</w:t>
      </w:r>
      <w:r w:rsidRPr="00DD0B5B">
        <w:t xml:space="preserve"> приобретенного по заявкам Заказчика. </w:t>
      </w:r>
    </w:p>
    <w:p w:rsidR="002A1759" w:rsidRPr="003B0415" w:rsidRDefault="002A1759" w:rsidP="00E32BA4">
      <w:pPr>
        <w:pStyle w:val="a"/>
        <w:numPr>
          <w:ilvl w:val="0"/>
          <w:numId w:val="0"/>
        </w:numPr>
        <w:tabs>
          <w:tab w:val="num" w:pos="0"/>
        </w:tabs>
        <w:ind w:left="709"/>
        <w:rPr>
          <w:sz w:val="20"/>
          <w:szCs w:val="20"/>
        </w:rPr>
      </w:pPr>
    </w:p>
    <w:p w:rsidR="006B71A6" w:rsidRPr="006B71A6" w:rsidRDefault="006B71A6" w:rsidP="00E42AE1">
      <w:pPr>
        <w:numPr>
          <w:ilvl w:val="1"/>
          <w:numId w:val="33"/>
        </w:numPr>
        <w:ind w:left="0" w:firstLine="709"/>
        <w:jc w:val="both"/>
        <w:rPr>
          <w:sz w:val="28"/>
          <w:szCs w:val="28"/>
        </w:rPr>
      </w:pPr>
      <w:r w:rsidRPr="006B71A6">
        <w:rPr>
          <w:b/>
          <w:sz w:val="28"/>
          <w:szCs w:val="28"/>
        </w:rPr>
        <w:t xml:space="preserve">Порядок оплаты Товара </w:t>
      </w:r>
    </w:p>
    <w:p w:rsidR="00186F01" w:rsidRDefault="00186F01" w:rsidP="00E42AE1">
      <w:pPr>
        <w:numPr>
          <w:ilvl w:val="2"/>
          <w:numId w:val="33"/>
        </w:numPr>
        <w:ind w:left="0" w:firstLine="709"/>
        <w:jc w:val="both"/>
        <w:rPr>
          <w:sz w:val="28"/>
          <w:szCs w:val="28"/>
        </w:rPr>
      </w:pPr>
      <w:r w:rsidRPr="00186F01">
        <w:rPr>
          <w:sz w:val="28"/>
          <w:szCs w:val="28"/>
        </w:rPr>
        <w:t xml:space="preserve">Оплата партии Товара производится Покупателем </w:t>
      </w:r>
      <w:r w:rsidR="00B23DEB" w:rsidRPr="00186F01">
        <w:rPr>
          <w:sz w:val="28"/>
          <w:szCs w:val="28"/>
        </w:rPr>
        <w:t>в течение 15 (Пятнадцати) банковских дней после подписания Сторонами товарной накладной (ТОРГ-12)</w:t>
      </w:r>
      <w:r w:rsidR="00B23DEB">
        <w:rPr>
          <w:sz w:val="28"/>
          <w:szCs w:val="28"/>
        </w:rPr>
        <w:t xml:space="preserve"> на соответствующую партию Товара </w:t>
      </w:r>
      <w:r w:rsidRPr="00186F01">
        <w:rPr>
          <w:sz w:val="28"/>
          <w:szCs w:val="28"/>
        </w:rPr>
        <w:t xml:space="preserve">на основании выставленного Поставщиком </w:t>
      </w:r>
      <w:r w:rsidR="00B23DEB">
        <w:rPr>
          <w:sz w:val="28"/>
          <w:szCs w:val="28"/>
        </w:rPr>
        <w:t>счета.</w:t>
      </w:r>
    </w:p>
    <w:p w:rsidR="00C5576F" w:rsidRPr="003B0415" w:rsidRDefault="00C5576F" w:rsidP="00C5576F">
      <w:pPr>
        <w:ind w:left="709"/>
        <w:jc w:val="both"/>
        <w:rPr>
          <w:sz w:val="20"/>
          <w:szCs w:val="20"/>
        </w:rPr>
      </w:pPr>
    </w:p>
    <w:p w:rsidR="002A1759" w:rsidRPr="00621157" w:rsidRDefault="002A1759" w:rsidP="00E42AE1">
      <w:pPr>
        <w:numPr>
          <w:ilvl w:val="1"/>
          <w:numId w:val="33"/>
        </w:numPr>
        <w:ind w:left="0" w:firstLine="709"/>
        <w:jc w:val="both"/>
        <w:rPr>
          <w:b/>
          <w:sz w:val="28"/>
          <w:szCs w:val="28"/>
        </w:rPr>
      </w:pPr>
      <w:r w:rsidRPr="00621157">
        <w:rPr>
          <w:b/>
          <w:sz w:val="28"/>
          <w:szCs w:val="28"/>
        </w:rPr>
        <w:t>Место и порядок поставки Товара</w:t>
      </w:r>
    </w:p>
    <w:p w:rsidR="006B71A6" w:rsidRDefault="002A1759" w:rsidP="00E42AE1">
      <w:pPr>
        <w:numPr>
          <w:ilvl w:val="2"/>
          <w:numId w:val="33"/>
        </w:numPr>
        <w:spacing w:line="266" w:lineRule="auto"/>
        <w:ind w:left="0" w:firstLine="709"/>
        <w:jc w:val="both"/>
        <w:rPr>
          <w:rFonts w:eastAsia="MS Mincho"/>
          <w:bCs/>
          <w:sz w:val="28"/>
          <w:szCs w:val="28"/>
        </w:rPr>
      </w:pPr>
      <w:r w:rsidRPr="00621157">
        <w:rPr>
          <w:rFonts w:eastAsia="MS Mincho"/>
          <w:bCs/>
          <w:sz w:val="28"/>
          <w:szCs w:val="28"/>
        </w:rPr>
        <w:t>П</w:t>
      </w:r>
      <w:r>
        <w:rPr>
          <w:rFonts w:eastAsia="MS Mincho"/>
          <w:bCs/>
          <w:sz w:val="28"/>
          <w:szCs w:val="28"/>
        </w:rPr>
        <w:t>ланируемый п</w:t>
      </w:r>
      <w:r w:rsidRPr="00621157">
        <w:rPr>
          <w:rFonts w:eastAsia="MS Mincho"/>
          <w:bCs/>
          <w:sz w:val="28"/>
          <w:szCs w:val="28"/>
        </w:rPr>
        <w:t xml:space="preserve">ериод поставки: </w:t>
      </w:r>
      <w:r>
        <w:rPr>
          <w:rFonts w:eastAsia="MS Mincho"/>
          <w:bCs/>
          <w:sz w:val="28"/>
          <w:szCs w:val="28"/>
        </w:rPr>
        <w:t xml:space="preserve">с </w:t>
      </w:r>
      <w:r w:rsidR="00D962ED">
        <w:rPr>
          <w:rFonts w:eastAsia="MS Mincho"/>
          <w:bCs/>
          <w:sz w:val="28"/>
          <w:szCs w:val="28"/>
        </w:rPr>
        <w:t xml:space="preserve">февраля </w:t>
      </w:r>
      <w:r>
        <w:rPr>
          <w:rFonts w:eastAsia="MS Mincho"/>
          <w:bCs/>
          <w:sz w:val="28"/>
          <w:szCs w:val="28"/>
        </w:rPr>
        <w:t xml:space="preserve">по декабрь </w:t>
      </w:r>
      <w:r w:rsidRPr="00621157">
        <w:rPr>
          <w:rFonts w:eastAsia="MS Mincho"/>
          <w:bCs/>
          <w:sz w:val="28"/>
          <w:szCs w:val="28"/>
        </w:rPr>
        <w:t>2014 год</w:t>
      </w:r>
      <w:r>
        <w:rPr>
          <w:rFonts w:eastAsia="MS Mincho"/>
          <w:bCs/>
          <w:sz w:val="28"/>
          <w:szCs w:val="28"/>
        </w:rPr>
        <w:t>а</w:t>
      </w:r>
      <w:r w:rsidRPr="00621157">
        <w:rPr>
          <w:rFonts w:eastAsia="MS Mincho"/>
          <w:bCs/>
          <w:sz w:val="28"/>
          <w:szCs w:val="28"/>
        </w:rPr>
        <w:t>.</w:t>
      </w:r>
    </w:p>
    <w:p w:rsidR="00B221E2" w:rsidRDefault="002A1759" w:rsidP="00E42AE1">
      <w:pPr>
        <w:numPr>
          <w:ilvl w:val="2"/>
          <w:numId w:val="33"/>
        </w:numPr>
        <w:spacing w:line="266" w:lineRule="auto"/>
        <w:ind w:left="0" w:firstLine="709"/>
        <w:jc w:val="both"/>
        <w:rPr>
          <w:rFonts w:eastAsia="MS Mincho"/>
          <w:bCs/>
          <w:sz w:val="28"/>
          <w:szCs w:val="28"/>
        </w:rPr>
      </w:pPr>
      <w:r w:rsidRPr="006B71A6">
        <w:rPr>
          <w:bCs/>
          <w:sz w:val="28"/>
          <w:szCs w:val="28"/>
        </w:rPr>
        <w:t>Поставка Товара осуществляется</w:t>
      </w:r>
      <w:r w:rsidRPr="006B71A6">
        <w:rPr>
          <w:sz w:val="28"/>
          <w:szCs w:val="28"/>
        </w:rPr>
        <w:t xml:space="preserve"> по </w:t>
      </w:r>
      <w:r w:rsidRPr="006B71A6">
        <w:rPr>
          <w:color w:val="000000"/>
          <w:sz w:val="28"/>
          <w:szCs w:val="28"/>
        </w:rPr>
        <w:t>заявкам Заказчика силами и за счет средств Поставщика. Количество и наименование Товара в каждой поставке формируется на основании заявок Заказчика</w:t>
      </w:r>
      <w:r w:rsidR="00DD0B5B">
        <w:rPr>
          <w:color w:val="000000"/>
          <w:sz w:val="28"/>
          <w:szCs w:val="28"/>
        </w:rPr>
        <w:t>,</w:t>
      </w:r>
      <w:r w:rsidRPr="006B71A6">
        <w:rPr>
          <w:color w:val="000000"/>
          <w:sz w:val="28"/>
          <w:szCs w:val="28"/>
        </w:rPr>
        <w:t xml:space="preserve"> исходя из его потребностей</w:t>
      </w:r>
      <w:r w:rsidR="00DD0B5B">
        <w:rPr>
          <w:color w:val="000000"/>
          <w:sz w:val="28"/>
          <w:szCs w:val="28"/>
        </w:rPr>
        <w:t>,</w:t>
      </w:r>
      <w:r w:rsidRPr="006B71A6">
        <w:rPr>
          <w:color w:val="000000"/>
          <w:sz w:val="28"/>
          <w:szCs w:val="28"/>
        </w:rPr>
        <w:t xml:space="preserve"> и согласовывается в Спецификации. </w:t>
      </w:r>
    </w:p>
    <w:p w:rsidR="00B221E2" w:rsidRPr="00DF5EC9" w:rsidRDefault="002A1759" w:rsidP="00E42AE1">
      <w:pPr>
        <w:numPr>
          <w:ilvl w:val="2"/>
          <w:numId w:val="33"/>
        </w:numPr>
        <w:spacing w:line="266" w:lineRule="auto"/>
        <w:ind w:left="0" w:firstLine="709"/>
        <w:jc w:val="both"/>
        <w:rPr>
          <w:rFonts w:eastAsia="MS Mincho"/>
          <w:bCs/>
          <w:sz w:val="28"/>
          <w:szCs w:val="28"/>
        </w:rPr>
      </w:pPr>
      <w:r w:rsidRPr="00DF5EC9">
        <w:rPr>
          <w:b/>
          <w:i/>
          <w:color w:val="000000"/>
          <w:sz w:val="28"/>
          <w:szCs w:val="28"/>
        </w:rPr>
        <w:t>Порядок согласования Спецификации:</w:t>
      </w:r>
      <w:r w:rsidRPr="00DF5EC9">
        <w:rPr>
          <w:color w:val="000000"/>
          <w:sz w:val="28"/>
          <w:szCs w:val="28"/>
        </w:rPr>
        <w:t xml:space="preserve"> Покупатель</w:t>
      </w:r>
      <w:r w:rsidR="00DD0B5B" w:rsidRPr="00DF5EC9">
        <w:rPr>
          <w:color w:val="000000"/>
          <w:sz w:val="28"/>
          <w:szCs w:val="28"/>
        </w:rPr>
        <w:t xml:space="preserve"> по телефону</w:t>
      </w:r>
      <w:r w:rsidRPr="00DF5EC9">
        <w:rPr>
          <w:color w:val="000000"/>
          <w:sz w:val="28"/>
          <w:szCs w:val="28"/>
        </w:rPr>
        <w:t xml:space="preserve"> </w:t>
      </w:r>
      <w:r w:rsidR="00DD0B5B" w:rsidRPr="00DF5EC9">
        <w:rPr>
          <w:color w:val="000000"/>
          <w:sz w:val="28"/>
          <w:szCs w:val="28"/>
        </w:rPr>
        <w:t>оставляет</w:t>
      </w:r>
      <w:r w:rsidRPr="00DF5EC9">
        <w:rPr>
          <w:color w:val="000000"/>
          <w:sz w:val="28"/>
          <w:szCs w:val="28"/>
        </w:rPr>
        <w:t xml:space="preserve"> Поставщику заявку </w:t>
      </w:r>
      <w:r w:rsidR="00DD0B5B" w:rsidRPr="00DF5EC9">
        <w:rPr>
          <w:color w:val="000000"/>
          <w:sz w:val="28"/>
          <w:szCs w:val="28"/>
        </w:rPr>
        <w:t>с</w:t>
      </w:r>
      <w:r w:rsidRPr="00DF5EC9">
        <w:rPr>
          <w:color w:val="000000"/>
          <w:sz w:val="28"/>
          <w:szCs w:val="28"/>
        </w:rPr>
        <w:t xml:space="preserve"> наименовани</w:t>
      </w:r>
      <w:r w:rsidR="00DD0B5B" w:rsidRPr="00DF5EC9">
        <w:rPr>
          <w:color w:val="000000"/>
          <w:sz w:val="28"/>
          <w:szCs w:val="28"/>
        </w:rPr>
        <w:t>ем</w:t>
      </w:r>
      <w:r w:rsidRPr="00DF5EC9">
        <w:rPr>
          <w:color w:val="000000"/>
          <w:sz w:val="28"/>
          <w:szCs w:val="28"/>
        </w:rPr>
        <w:t>, количеств</w:t>
      </w:r>
      <w:r w:rsidR="00DD0B5B" w:rsidRPr="00DF5EC9">
        <w:rPr>
          <w:color w:val="000000"/>
          <w:sz w:val="28"/>
          <w:szCs w:val="28"/>
        </w:rPr>
        <w:t>ом</w:t>
      </w:r>
      <w:r w:rsidRPr="00DF5EC9">
        <w:rPr>
          <w:color w:val="000000"/>
          <w:sz w:val="28"/>
          <w:szCs w:val="28"/>
        </w:rPr>
        <w:t xml:space="preserve"> Товара и дополнительны</w:t>
      </w:r>
      <w:r w:rsidR="00DD0B5B" w:rsidRPr="00DF5EC9">
        <w:rPr>
          <w:color w:val="000000"/>
          <w:sz w:val="28"/>
          <w:szCs w:val="28"/>
        </w:rPr>
        <w:t>ми</w:t>
      </w:r>
      <w:r w:rsidRPr="00DF5EC9">
        <w:rPr>
          <w:color w:val="000000"/>
          <w:sz w:val="28"/>
          <w:szCs w:val="28"/>
        </w:rPr>
        <w:t xml:space="preserve"> требования</w:t>
      </w:r>
      <w:r w:rsidR="00DD0B5B" w:rsidRPr="00DF5EC9">
        <w:rPr>
          <w:color w:val="000000"/>
          <w:sz w:val="28"/>
          <w:szCs w:val="28"/>
        </w:rPr>
        <w:t>ми</w:t>
      </w:r>
      <w:r w:rsidRPr="00DF5EC9">
        <w:rPr>
          <w:color w:val="000000"/>
          <w:sz w:val="28"/>
          <w:szCs w:val="28"/>
        </w:rPr>
        <w:t xml:space="preserve"> к Товару (далее – «Заявка»). </w:t>
      </w:r>
      <w:r w:rsidRPr="00DF5EC9">
        <w:rPr>
          <w:sz w:val="28"/>
          <w:szCs w:val="28"/>
        </w:rPr>
        <w:t xml:space="preserve">Поставщик </w:t>
      </w:r>
      <w:r w:rsidR="0023697C" w:rsidRPr="00DF5EC9">
        <w:rPr>
          <w:sz w:val="28"/>
          <w:szCs w:val="28"/>
        </w:rPr>
        <w:t xml:space="preserve">в течение </w:t>
      </w:r>
      <w:r w:rsidR="00227DF0" w:rsidRPr="00DF5EC9">
        <w:rPr>
          <w:sz w:val="28"/>
          <w:szCs w:val="28"/>
        </w:rPr>
        <w:t>1</w:t>
      </w:r>
      <w:r w:rsidR="0023697C" w:rsidRPr="00DF5EC9">
        <w:rPr>
          <w:sz w:val="28"/>
          <w:szCs w:val="28"/>
        </w:rPr>
        <w:t xml:space="preserve"> (</w:t>
      </w:r>
      <w:r w:rsidR="00227DF0" w:rsidRPr="00DF5EC9">
        <w:rPr>
          <w:sz w:val="28"/>
          <w:szCs w:val="28"/>
        </w:rPr>
        <w:t>Одного</w:t>
      </w:r>
      <w:r w:rsidR="0023697C" w:rsidRPr="00DF5EC9">
        <w:rPr>
          <w:sz w:val="28"/>
          <w:szCs w:val="28"/>
        </w:rPr>
        <w:t>) рабоч</w:t>
      </w:r>
      <w:r w:rsidR="00227DF0" w:rsidRPr="00DF5EC9">
        <w:rPr>
          <w:sz w:val="28"/>
          <w:szCs w:val="28"/>
        </w:rPr>
        <w:t>его</w:t>
      </w:r>
      <w:r w:rsidR="0023697C" w:rsidRPr="00DF5EC9">
        <w:rPr>
          <w:sz w:val="28"/>
          <w:szCs w:val="28"/>
        </w:rPr>
        <w:t xml:space="preserve"> дн</w:t>
      </w:r>
      <w:r w:rsidR="00227DF0" w:rsidRPr="00DF5EC9">
        <w:rPr>
          <w:sz w:val="28"/>
          <w:szCs w:val="28"/>
        </w:rPr>
        <w:t>я</w:t>
      </w:r>
      <w:r w:rsidR="0023697C" w:rsidRPr="00DF5EC9">
        <w:rPr>
          <w:sz w:val="28"/>
          <w:szCs w:val="28"/>
        </w:rPr>
        <w:t xml:space="preserve"> с даты получения Заявки рассматривает заявку и, в случае согласия,  </w:t>
      </w:r>
      <w:r w:rsidRPr="00DF5EC9">
        <w:rPr>
          <w:sz w:val="28"/>
          <w:szCs w:val="28"/>
        </w:rPr>
        <w:t xml:space="preserve">составляет Спецификацию и направляет ее в электронном виде Заказчику. Заказчик в течение 1 (Одного)  рабочего дня согласовывает Спецификацию </w:t>
      </w:r>
      <w:r w:rsidRPr="00DF5EC9">
        <w:rPr>
          <w:sz w:val="28"/>
          <w:szCs w:val="28"/>
          <w:u w:val="single"/>
        </w:rPr>
        <w:t>в электронном виде</w:t>
      </w:r>
      <w:r w:rsidRPr="00DF5EC9">
        <w:rPr>
          <w:sz w:val="28"/>
          <w:szCs w:val="28"/>
        </w:rPr>
        <w:t xml:space="preserve"> и направляет ее в адрес Поставщика. </w:t>
      </w:r>
    </w:p>
    <w:p w:rsidR="00B221E2" w:rsidRPr="00DF5EC9" w:rsidRDefault="002A1759" w:rsidP="00E42AE1">
      <w:pPr>
        <w:numPr>
          <w:ilvl w:val="2"/>
          <w:numId w:val="33"/>
        </w:numPr>
        <w:spacing w:line="266" w:lineRule="auto"/>
        <w:ind w:left="0" w:firstLine="709"/>
        <w:jc w:val="both"/>
        <w:rPr>
          <w:rFonts w:eastAsia="MS Mincho"/>
          <w:bCs/>
          <w:sz w:val="28"/>
          <w:szCs w:val="28"/>
        </w:rPr>
      </w:pPr>
      <w:r w:rsidRPr="00DF5EC9">
        <w:rPr>
          <w:b/>
          <w:i/>
          <w:color w:val="000000"/>
          <w:sz w:val="28"/>
          <w:szCs w:val="28"/>
        </w:rPr>
        <w:t>Срок поставки Товара:</w:t>
      </w:r>
      <w:r w:rsidRPr="00DF5EC9">
        <w:rPr>
          <w:color w:val="000000"/>
          <w:sz w:val="28"/>
          <w:szCs w:val="28"/>
        </w:rPr>
        <w:t xml:space="preserve"> Поставка Товара осуществляется </w:t>
      </w:r>
      <w:r w:rsidR="0018342E" w:rsidRPr="00DF5EC9">
        <w:rPr>
          <w:color w:val="000000"/>
          <w:sz w:val="28"/>
          <w:szCs w:val="28"/>
        </w:rPr>
        <w:t>на следующий рабочий</w:t>
      </w:r>
      <w:r w:rsidRPr="00DF5EC9">
        <w:rPr>
          <w:sz w:val="28"/>
          <w:szCs w:val="28"/>
        </w:rPr>
        <w:t xml:space="preserve"> д</w:t>
      </w:r>
      <w:r w:rsidR="0018342E" w:rsidRPr="00DF5EC9">
        <w:rPr>
          <w:sz w:val="28"/>
          <w:szCs w:val="28"/>
        </w:rPr>
        <w:t>ень</w:t>
      </w:r>
      <w:r w:rsidRPr="00DF5EC9">
        <w:rPr>
          <w:sz w:val="28"/>
          <w:szCs w:val="28"/>
        </w:rPr>
        <w:t xml:space="preserve"> с даты согласования в электронном виде Заказчиком и Поставщиком Спецификации на партию Товара.</w:t>
      </w:r>
    </w:p>
    <w:p w:rsidR="00B221E2" w:rsidRDefault="002A1759" w:rsidP="00E32BA4">
      <w:pPr>
        <w:tabs>
          <w:tab w:val="num" w:pos="0"/>
        </w:tabs>
        <w:spacing w:line="266" w:lineRule="auto"/>
        <w:ind w:firstLine="709"/>
        <w:jc w:val="both"/>
        <w:rPr>
          <w:rFonts w:eastAsia="MS Mincho"/>
          <w:bCs/>
          <w:sz w:val="28"/>
          <w:szCs w:val="28"/>
        </w:rPr>
      </w:pPr>
      <w:r w:rsidRPr="00B221E2">
        <w:rPr>
          <w:sz w:val="28"/>
          <w:szCs w:val="28"/>
        </w:rPr>
        <w:t xml:space="preserve">Доставка Товара должна производиться в </w:t>
      </w:r>
      <w:r w:rsidR="0018342E">
        <w:rPr>
          <w:sz w:val="28"/>
          <w:szCs w:val="28"/>
        </w:rPr>
        <w:t>будние</w:t>
      </w:r>
      <w:r w:rsidRPr="00B221E2">
        <w:rPr>
          <w:sz w:val="28"/>
          <w:szCs w:val="28"/>
        </w:rPr>
        <w:t xml:space="preserve"> дни с </w:t>
      </w:r>
      <w:r w:rsidR="0018342E">
        <w:rPr>
          <w:sz w:val="28"/>
          <w:szCs w:val="28"/>
        </w:rPr>
        <w:t>06</w:t>
      </w:r>
      <w:r w:rsidRPr="00B221E2">
        <w:rPr>
          <w:sz w:val="28"/>
          <w:szCs w:val="28"/>
        </w:rPr>
        <w:t>:</w:t>
      </w:r>
      <w:r w:rsidR="0018342E">
        <w:rPr>
          <w:sz w:val="28"/>
          <w:szCs w:val="28"/>
        </w:rPr>
        <w:t>3</w:t>
      </w:r>
      <w:r w:rsidRPr="00B221E2">
        <w:rPr>
          <w:sz w:val="28"/>
          <w:szCs w:val="28"/>
        </w:rPr>
        <w:t xml:space="preserve">0 до </w:t>
      </w:r>
      <w:r w:rsidR="0087203E">
        <w:rPr>
          <w:sz w:val="28"/>
          <w:szCs w:val="28"/>
        </w:rPr>
        <w:t>0</w:t>
      </w:r>
      <w:r w:rsidR="0018342E">
        <w:rPr>
          <w:sz w:val="28"/>
          <w:szCs w:val="28"/>
        </w:rPr>
        <w:t>9</w:t>
      </w:r>
      <w:r w:rsidRPr="00B221E2">
        <w:rPr>
          <w:sz w:val="28"/>
          <w:szCs w:val="28"/>
        </w:rPr>
        <w:t>:00</w:t>
      </w:r>
      <w:r w:rsidR="0018342E">
        <w:rPr>
          <w:sz w:val="28"/>
          <w:szCs w:val="28"/>
        </w:rPr>
        <w:t>.</w:t>
      </w:r>
    </w:p>
    <w:p w:rsidR="00B221E2" w:rsidRDefault="002A1759" w:rsidP="00E42AE1">
      <w:pPr>
        <w:numPr>
          <w:ilvl w:val="2"/>
          <w:numId w:val="33"/>
        </w:numPr>
        <w:spacing w:line="266" w:lineRule="auto"/>
        <w:ind w:left="0" w:firstLine="709"/>
        <w:jc w:val="both"/>
        <w:rPr>
          <w:rFonts w:eastAsia="MS Mincho"/>
          <w:bCs/>
          <w:sz w:val="28"/>
          <w:szCs w:val="28"/>
        </w:rPr>
      </w:pPr>
      <w:r w:rsidRPr="00B221E2">
        <w:rPr>
          <w:sz w:val="28"/>
          <w:szCs w:val="28"/>
        </w:rPr>
        <w:lastRenderedPageBreak/>
        <w:t>Поставка Товара осуществляется Поставщиком автомобильным транспортом на склад Заказчика по адресу: 125047, г. Москва, Оружейный переулок, д. 19.</w:t>
      </w:r>
    </w:p>
    <w:p w:rsidR="00B221E2" w:rsidRPr="00B221E2" w:rsidRDefault="002A1759" w:rsidP="00E42AE1">
      <w:pPr>
        <w:numPr>
          <w:ilvl w:val="2"/>
          <w:numId w:val="33"/>
        </w:numPr>
        <w:spacing w:line="266" w:lineRule="auto"/>
        <w:ind w:left="0" w:firstLine="709"/>
        <w:jc w:val="both"/>
        <w:rPr>
          <w:rFonts w:eastAsia="MS Mincho"/>
          <w:bCs/>
          <w:sz w:val="28"/>
          <w:szCs w:val="28"/>
        </w:rPr>
      </w:pPr>
      <w:r w:rsidRPr="00B221E2">
        <w:rPr>
          <w:sz w:val="28"/>
          <w:szCs w:val="28"/>
        </w:rPr>
        <w:t>Поставщик производит своими силами и за свой счет разгрузку Товара на склад Заказчика.</w:t>
      </w:r>
    </w:p>
    <w:p w:rsidR="002A1759" w:rsidRPr="00B221E2" w:rsidRDefault="002A1759" w:rsidP="00E42AE1">
      <w:pPr>
        <w:numPr>
          <w:ilvl w:val="2"/>
          <w:numId w:val="33"/>
        </w:numPr>
        <w:spacing w:line="266" w:lineRule="auto"/>
        <w:ind w:left="0" w:firstLine="709"/>
        <w:jc w:val="both"/>
        <w:rPr>
          <w:rFonts w:eastAsia="MS Mincho"/>
          <w:bCs/>
          <w:sz w:val="28"/>
          <w:szCs w:val="28"/>
        </w:rPr>
      </w:pPr>
      <w:r w:rsidRPr="00B221E2">
        <w:rPr>
          <w:sz w:val="28"/>
          <w:szCs w:val="28"/>
        </w:rPr>
        <w:t>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A1759" w:rsidRPr="00B03AB6" w:rsidRDefault="002A1759" w:rsidP="00E32BA4">
      <w:pPr>
        <w:tabs>
          <w:tab w:val="num" w:pos="0"/>
        </w:tabs>
        <w:ind w:firstLine="709"/>
        <w:jc w:val="both"/>
        <w:rPr>
          <w:sz w:val="12"/>
          <w:szCs w:val="12"/>
        </w:rPr>
      </w:pPr>
    </w:p>
    <w:p w:rsidR="002A1759" w:rsidRPr="00BC6C22" w:rsidRDefault="002A1759" w:rsidP="00E42AE1">
      <w:pPr>
        <w:numPr>
          <w:ilvl w:val="1"/>
          <w:numId w:val="33"/>
        </w:numPr>
        <w:ind w:left="0" w:firstLine="709"/>
        <w:jc w:val="both"/>
        <w:rPr>
          <w:b/>
          <w:sz w:val="28"/>
          <w:szCs w:val="28"/>
        </w:rPr>
      </w:pPr>
      <w:r w:rsidRPr="00BC6C22">
        <w:rPr>
          <w:b/>
          <w:sz w:val="28"/>
          <w:szCs w:val="28"/>
        </w:rPr>
        <w:t xml:space="preserve">Требования к Товару </w:t>
      </w:r>
    </w:p>
    <w:p w:rsidR="002A1759" w:rsidRPr="00BC6C22" w:rsidRDefault="002A1759" w:rsidP="00E42AE1">
      <w:pPr>
        <w:pStyle w:val="19"/>
        <w:numPr>
          <w:ilvl w:val="2"/>
          <w:numId w:val="33"/>
        </w:numPr>
        <w:ind w:left="0" w:firstLine="709"/>
        <w:rPr>
          <w:szCs w:val="28"/>
        </w:rPr>
      </w:pPr>
      <w:r w:rsidRPr="00BC6C22">
        <w:rPr>
          <w:szCs w:val="28"/>
        </w:rPr>
        <w:t>Наименование</w:t>
      </w:r>
      <w:r>
        <w:rPr>
          <w:szCs w:val="28"/>
        </w:rPr>
        <w:t xml:space="preserve">, </w:t>
      </w:r>
      <w:r w:rsidR="0005612A">
        <w:rPr>
          <w:szCs w:val="28"/>
        </w:rPr>
        <w:t xml:space="preserve">примерное </w:t>
      </w:r>
      <w:r>
        <w:rPr>
          <w:szCs w:val="28"/>
        </w:rPr>
        <w:t>количество</w:t>
      </w:r>
      <w:r w:rsidRPr="00BC6C22">
        <w:rPr>
          <w:szCs w:val="28"/>
        </w:rPr>
        <w:t xml:space="preserve"> и предельная цена за единицу Товара, подлежащего поставке, приведены в </w:t>
      </w:r>
      <w:r>
        <w:rPr>
          <w:szCs w:val="28"/>
        </w:rPr>
        <w:t>Номенклатуре</w:t>
      </w:r>
      <w:r w:rsidRPr="00BC6C22">
        <w:rPr>
          <w:szCs w:val="28"/>
        </w:rPr>
        <w:t xml:space="preserve"> (таблица </w:t>
      </w:r>
      <w:r w:rsidR="0035126C">
        <w:rPr>
          <w:szCs w:val="28"/>
        </w:rPr>
        <w:br/>
      </w:r>
      <w:r w:rsidRPr="00BC6C22">
        <w:rPr>
          <w:szCs w:val="28"/>
        </w:rPr>
        <w:t>№ 1).</w:t>
      </w:r>
    </w:p>
    <w:p w:rsidR="002A1759" w:rsidRPr="004C5732" w:rsidRDefault="002A1759" w:rsidP="00B221E2">
      <w:pPr>
        <w:tabs>
          <w:tab w:val="num" w:pos="0"/>
        </w:tabs>
        <w:suppressAutoHyphens w:val="0"/>
        <w:ind w:firstLine="709"/>
        <w:jc w:val="right"/>
        <w:rPr>
          <w:sz w:val="28"/>
          <w:szCs w:val="28"/>
        </w:rPr>
      </w:pPr>
      <w:r w:rsidRPr="004C5732">
        <w:rPr>
          <w:sz w:val="28"/>
          <w:szCs w:val="28"/>
        </w:rPr>
        <w:t>Таблица № 1</w:t>
      </w:r>
    </w:p>
    <w:p w:rsidR="002A1759" w:rsidRPr="004C5732" w:rsidRDefault="002A1759" w:rsidP="00B221E2">
      <w:pPr>
        <w:pStyle w:val="19"/>
        <w:tabs>
          <w:tab w:val="num" w:pos="0"/>
        </w:tabs>
        <w:ind w:firstLine="709"/>
        <w:jc w:val="center"/>
        <w:rPr>
          <w:szCs w:val="28"/>
        </w:rPr>
      </w:pPr>
      <w:r w:rsidRPr="004C5732">
        <w:rPr>
          <w:szCs w:val="28"/>
        </w:rPr>
        <w:t>Номенклатура</w:t>
      </w:r>
    </w:p>
    <w:p w:rsidR="002A1759" w:rsidRPr="004C5732" w:rsidRDefault="002A1759" w:rsidP="00B221E2">
      <w:pPr>
        <w:pStyle w:val="19"/>
        <w:tabs>
          <w:tab w:val="num" w:pos="0"/>
        </w:tabs>
        <w:ind w:firstLine="709"/>
        <w:jc w:val="center"/>
        <w:rPr>
          <w:sz w:val="6"/>
          <w:szCs w:val="6"/>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80"/>
        <w:gridCol w:w="2098"/>
        <w:gridCol w:w="1522"/>
        <w:gridCol w:w="2126"/>
        <w:gridCol w:w="1276"/>
        <w:gridCol w:w="1984"/>
      </w:tblGrid>
      <w:tr w:rsidR="00367228" w:rsidRPr="004C5732" w:rsidTr="006C511F">
        <w:trPr>
          <w:trHeight w:val="648"/>
        </w:trPr>
        <w:tc>
          <w:tcPr>
            <w:tcW w:w="780" w:type="dxa"/>
            <w:shd w:val="clear" w:color="auto" w:fill="FFFFFF"/>
            <w:vAlign w:val="center"/>
            <w:hideMark/>
          </w:tcPr>
          <w:p w:rsidR="00367228" w:rsidRPr="004C5732" w:rsidRDefault="00367228" w:rsidP="00367228">
            <w:pPr>
              <w:tabs>
                <w:tab w:val="num" w:pos="0"/>
              </w:tabs>
              <w:suppressAutoHyphens w:val="0"/>
              <w:jc w:val="center"/>
              <w:rPr>
                <w:color w:val="000000"/>
                <w:sz w:val="22"/>
                <w:szCs w:val="22"/>
                <w:lang w:eastAsia="ru-RU"/>
              </w:rPr>
            </w:pPr>
            <w:r w:rsidRPr="004C5732">
              <w:t>№№ п/п</w:t>
            </w:r>
          </w:p>
        </w:tc>
        <w:tc>
          <w:tcPr>
            <w:tcW w:w="2098" w:type="dxa"/>
            <w:shd w:val="clear" w:color="auto" w:fill="FFFFFF"/>
            <w:vAlign w:val="center"/>
            <w:hideMark/>
          </w:tcPr>
          <w:p w:rsidR="00367228" w:rsidRPr="004C5732" w:rsidRDefault="00784905" w:rsidP="00367228">
            <w:pPr>
              <w:tabs>
                <w:tab w:val="num" w:pos="0"/>
              </w:tabs>
              <w:suppressAutoHyphens w:val="0"/>
              <w:jc w:val="center"/>
              <w:rPr>
                <w:color w:val="000000"/>
                <w:lang w:eastAsia="ru-RU"/>
              </w:rPr>
            </w:pPr>
            <w:r>
              <w:t>Вид</w:t>
            </w:r>
            <w:r w:rsidR="00367228" w:rsidRPr="004C5732">
              <w:t xml:space="preserve"> Товара</w:t>
            </w:r>
          </w:p>
        </w:tc>
        <w:tc>
          <w:tcPr>
            <w:tcW w:w="1522" w:type="dxa"/>
            <w:shd w:val="clear" w:color="auto" w:fill="FFFFFF"/>
            <w:vAlign w:val="center"/>
          </w:tcPr>
          <w:p w:rsidR="00367228" w:rsidRPr="004C5732" w:rsidRDefault="00367228" w:rsidP="00367228">
            <w:pPr>
              <w:tabs>
                <w:tab w:val="num" w:pos="0"/>
              </w:tabs>
              <w:ind w:hanging="3"/>
              <w:jc w:val="center"/>
            </w:pPr>
            <w:r w:rsidRPr="004C5732">
              <w:t>Объем, л</w:t>
            </w:r>
          </w:p>
        </w:tc>
        <w:tc>
          <w:tcPr>
            <w:tcW w:w="2126" w:type="dxa"/>
            <w:shd w:val="clear" w:color="auto" w:fill="FFFFFF"/>
            <w:vAlign w:val="center"/>
          </w:tcPr>
          <w:p w:rsidR="00367228" w:rsidRPr="004C5732" w:rsidRDefault="00367228" w:rsidP="00417E02">
            <w:pPr>
              <w:tabs>
                <w:tab w:val="num" w:pos="0"/>
              </w:tabs>
              <w:ind w:hanging="3"/>
              <w:jc w:val="center"/>
            </w:pPr>
            <w:r w:rsidRPr="004C5732">
              <w:t xml:space="preserve">Ориентировочное кол-во, </w:t>
            </w:r>
            <w:r w:rsidR="00417E02">
              <w:t>упаковка</w:t>
            </w:r>
          </w:p>
        </w:tc>
        <w:tc>
          <w:tcPr>
            <w:tcW w:w="1276" w:type="dxa"/>
            <w:shd w:val="clear" w:color="auto" w:fill="FFFFFF"/>
            <w:vAlign w:val="center"/>
          </w:tcPr>
          <w:p w:rsidR="00367228" w:rsidRPr="004C5732" w:rsidRDefault="00367228" w:rsidP="00367228">
            <w:pPr>
              <w:tabs>
                <w:tab w:val="num" w:pos="0"/>
              </w:tabs>
              <w:ind w:hanging="3"/>
              <w:jc w:val="center"/>
            </w:pPr>
            <w:r w:rsidRPr="004C5732">
              <w:t>Кол-во бутылок в упаковке, шт</w:t>
            </w:r>
            <w:r w:rsidR="006C511F">
              <w:t>.</w:t>
            </w:r>
          </w:p>
        </w:tc>
        <w:tc>
          <w:tcPr>
            <w:tcW w:w="1984" w:type="dxa"/>
            <w:shd w:val="clear" w:color="auto" w:fill="FFFFFF"/>
            <w:vAlign w:val="center"/>
            <w:hideMark/>
          </w:tcPr>
          <w:p w:rsidR="00367228" w:rsidRPr="004C5732" w:rsidRDefault="00367228" w:rsidP="00367228">
            <w:pPr>
              <w:tabs>
                <w:tab w:val="num" w:pos="0"/>
              </w:tabs>
              <w:ind w:hanging="3"/>
              <w:jc w:val="center"/>
            </w:pPr>
            <w:r w:rsidRPr="004C5732">
              <w:t>Предельная цена за единицу Товара,</w:t>
            </w:r>
          </w:p>
          <w:p w:rsidR="00367228" w:rsidRPr="004C5732" w:rsidRDefault="00367228" w:rsidP="00367228">
            <w:pPr>
              <w:tabs>
                <w:tab w:val="num" w:pos="0"/>
              </w:tabs>
              <w:suppressAutoHyphens w:val="0"/>
              <w:ind w:hanging="3"/>
              <w:jc w:val="center"/>
              <w:rPr>
                <w:color w:val="000000"/>
                <w:lang w:eastAsia="ru-RU"/>
              </w:rPr>
            </w:pPr>
            <w:r w:rsidRPr="004C5732">
              <w:t>руб. без учета НДС</w:t>
            </w:r>
          </w:p>
        </w:tc>
      </w:tr>
      <w:tr w:rsidR="00367228" w:rsidRPr="004C5732" w:rsidTr="006C511F">
        <w:trPr>
          <w:trHeight w:val="611"/>
        </w:trPr>
        <w:tc>
          <w:tcPr>
            <w:tcW w:w="780" w:type="dxa"/>
            <w:shd w:val="clear" w:color="auto" w:fill="FFFFFF"/>
            <w:hideMark/>
          </w:tcPr>
          <w:p w:rsidR="00367228" w:rsidRPr="004C5732" w:rsidRDefault="00367228" w:rsidP="00367228">
            <w:pPr>
              <w:tabs>
                <w:tab w:val="num" w:pos="0"/>
              </w:tabs>
              <w:suppressAutoHyphens w:val="0"/>
              <w:jc w:val="center"/>
            </w:pPr>
            <w:r w:rsidRPr="004C5732">
              <w:t>1</w:t>
            </w:r>
          </w:p>
        </w:tc>
        <w:tc>
          <w:tcPr>
            <w:tcW w:w="2098" w:type="dxa"/>
            <w:shd w:val="clear" w:color="auto" w:fill="FFFFFF"/>
            <w:hideMark/>
          </w:tcPr>
          <w:p w:rsidR="00367228" w:rsidRPr="004C5732" w:rsidRDefault="00367228" w:rsidP="00367228">
            <w:pPr>
              <w:tabs>
                <w:tab w:val="num" w:pos="0"/>
              </w:tabs>
              <w:suppressAutoHyphens w:val="0"/>
              <w:jc w:val="center"/>
            </w:pPr>
            <w:r w:rsidRPr="004C5732">
              <w:t>Вода питьевая негазированная</w:t>
            </w:r>
            <w:r w:rsidR="00154A1D">
              <w:t xml:space="preserve"> в поликарбонатных емкостях</w:t>
            </w:r>
          </w:p>
        </w:tc>
        <w:tc>
          <w:tcPr>
            <w:tcW w:w="1522" w:type="dxa"/>
            <w:shd w:val="clear" w:color="auto" w:fill="FFFFFF"/>
          </w:tcPr>
          <w:p w:rsidR="00367228" w:rsidRPr="004C5732" w:rsidRDefault="00367228" w:rsidP="00784905">
            <w:pPr>
              <w:tabs>
                <w:tab w:val="num" w:pos="0"/>
              </w:tabs>
              <w:ind w:hanging="3"/>
              <w:jc w:val="center"/>
            </w:pPr>
            <w:r w:rsidRPr="004C5732">
              <w:t>От 18</w:t>
            </w:r>
            <w:r w:rsidR="00520DB3">
              <w:t xml:space="preserve"> до 2</w:t>
            </w:r>
            <w:r w:rsidR="00B529D6">
              <w:t>3</w:t>
            </w:r>
          </w:p>
        </w:tc>
        <w:tc>
          <w:tcPr>
            <w:tcW w:w="2126" w:type="dxa"/>
            <w:shd w:val="clear" w:color="auto" w:fill="FFFFFF"/>
          </w:tcPr>
          <w:p w:rsidR="00367228" w:rsidRPr="004C5732" w:rsidRDefault="002F0CC9" w:rsidP="00C3142F">
            <w:pPr>
              <w:tabs>
                <w:tab w:val="num" w:pos="0"/>
              </w:tabs>
              <w:ind w:hanging="3"/>
              <w:jc w:val="center"/>
            </w:pPr>
            <w:r>
              <w:t xml:space="preserve">4 </w:t>
            </w:r>
            <w:r w:rsidR="00C3142F">
              <w:t>3</w:t>
            </w:r>
            <w:r>
              <w:t>00</w:t>
            </w:r>
          </w:p>
        </w:tc>
        <w:tc>
          <w:tcPr>
            <w:tcW w:w="1276" w:type="dxa"/>
            <w:shd w:val="clear" w:color="auto" w:fill="FFFFFF"/>
          </w:tcPr>
          <w:p w:rsidR="00367228" w:rsidRPr="004C5732" w:rsidRDefault="00367228" w:rsidP="00367228">
            <w:pPr>
              <w:tabs>
                <w:tab w:val="num" w:pos="0"/>
              </w:tabs>
              <w:ind w:hanging="3"/>
              <w:jc w:val="center"/>
            </w:pPr>
            <w:r w:rsidRPr="004C5732">
              <w:t>1</w:t>
            </w:r>
          </w:p>
        </w:tc>
        <w:tc>
          <w:tcPr>
            <w:tcW w:w="1984" w:type="dxa"/>
            <w:shd w:val="clear" w:color="auto" w:fill="FFFFFF"/>
            <w:hideMark/>
          </w:tcPr>
          <w:p w:rsidR="00367228" w:rsidRPr="004C5732" w:rsidRDefault="00C3142F" w:rsidP="007F3BAF">
            <w:pPr>
              <w:tabs>
                <w:tab w:val="num" w:pos="0"/>
              </w:tabs>
              <w:ind w:hanging="3"/>
              <w:jc w:val="center"/>
            </w:pPr>
            <w:r>
              <w:t>170</w:t>
            </w:r>
            <w:r w:rsidR="004C5732" w:rsidRPr="004C5732">
              <w:t>,00</w:t>
            </w:r>
          </w:p>
        </w:tc>
      </w:tr>
      <w:tr w:rsidR="002F0CC9" w:rsidRPr="004C5732" w:rsidTr="006778CE">
        <w:trPr>
          <w:trHeight w:val="452"/>
        </w:trPr>
        <w:tc>
          <w:tcPr>
            <w:tcW w:w="780" w:type="dxa"/>
            <w:shd w:val="clear" w:color="auto" w:fill="FFFFFF"/>
            <w:hideMark/>
          </w:tcPr>
          <w:p w:rsidR="002F0CC9" w:rsidRPr="004C5732" w:rsidRDefault="002F0CC9" w:rsidP="00367228">
            <w:pPr>
              <w:tabs>
                <w:tab w:val="num" w:pos="0"/>
              </w:tabs>
              <w:suppressAutoHyphens w:val="0"/>
              <w:jc w:val="center"/>
            </w:pPr>
            <w:r>
              <w:t>2</w:t>
            </w:r>
          </w:p>
        </w:tc>
        <w:tc>
          <w:tcPr>
            <w:tcW w:w="2098" w:type="dxa"/>
            <w:shd w:val="clear" w:color="auto" w:fill="FFFFFF"/>
            <w:hideMark/>
          </w:tcPr>
          <w:p w:rsidR="002F0CC9" w:rsidRPr="004C5732" w:rsidRDefault="002F0CC9" w:rsidP="00317FC4">
            <w:pPr>
              <w:tabs>
                <w:tab w:val="num" w:pos="0"/>
              </w:tabs>
              <w:suppressAutoHyphens w:val="0"/>
              <w:jc w:val="center"/>
            </w:pPr>
            <w:r w:rsidRPr="004C5732">
              <w:t>Вода питьевая негазированная</w:t>
            </w:r>
          </w:p>
        </w:tc>
        <w:tc>
          <w:tcPr>
            <w:tcW w:w="1522" w:type="dxa"/>
            <w:shd w:val="clear" w:color="auto" w:fill="FFFFFF"/>
          </w:tcPr>
          <w:p w:rsidR="002F0CC9" w:rsidRPr="004C5732" w:rsidRDefault="002F0CC9" w:rsidP="00317FC4">
            <w:pPr>
              <w:tabs>
                <w:tab w:val="num" w:pos="0"/>
              </w:tabs>
              <w:ind w:hanging="3"/>
              <w:jc w:val="center"/>
            </w:pPr>
            <w:r w:rsidRPr="004C5732">
              <w:t>0,33</w:t>
            </w:r>
          </w:p>
        </w:tc>
        <w:tc>
          <w:tcPr>
            <w:tcW w:w="2126" w:type="dxa"/>
            <w:shd w:val="clear" w:color="auto" w:fill="FFFFFF"/>
          </w:tcPr>
          <w:p w:rsidR="002F0CC9" w:rsidRPr="004C5732" w:rsidRDefault="00417E02" w:rsidP="002F0CC9">
            <w:pPr>
              <w:tabs>
                <w:tab w:val="num" w:pos="0"/>
              </w:tabs>
              <w:ind w:hanging="3"/>
              <w:jc w:val="center"/>
            </w:pPr>
            <w:r>
              <w:t>900</w:t>
            </w:r>
          </w:p>
        </w:tc>
        <w:tc>
          <w:tcPr>
            <w:tcW w:w="1276" w:type="dxa"/>
            <w:shd w:val="clear" w:color="auto" w:fill="FFFFFF"/>
          </w:tcPr>
          <w:p w:rsidR="002F0CC9" w:rsidRPr="004C5732" w:rsidRDefault="002F0CC9" w:rsidP="00317FC4">
            <w:pPr>
              <w:tabs>
                <w:tab w:val="num" w:pos="0"/>
              </w:tabs>
              <w:ind w:hanging="3"/>
              <w:jc w:val="center"/>
            </w:pPr>
            <w:r w:rsidRPr="004C5732">
              <w:t>24</w:t>
            </w:r>
          </w:p>
        </w:tc>
        <w:tc>
          <w:tcPr>
            <w:tcW w:w="1984" w:type="dxa"/>
            <w:shd w:val="clear" w:color="auto" w:fill="FFFFFF"/>
            <w:hideMark/>
          </w:tcPr>
          <w:p w:rsidR="002F0CC9" w:rsidRPr="004C5732" w:rsidRDefault="002F0CC9" w:rsidP="007F3BAF">
            <w:pPr>
              <w:tabs>
                <w:tab w:val="num" w:pos="0"/>
              </w:tabs>
              <w:ind w:hanging="3"/>
              <w:jc w:val="center"/>
            </w:pPr>
            <w:r w:rsidRPr="004C5732">
              <w:t>3</w:t>
            </w:r>
            <w:r w:rsidR="007F3BAF">
              <w:t>05</w:t>
            </w:r>
            <w:r w:rsidRPr="004C5732">
              <w:t>,00</w:t>
            </w:r>
          </w:p>
        </w:tc>
      </w:tr>
      <w:tr w:rsidR="002F0CC9" w:rsidRPr="004C5732" w:rsidTr="006C511F">
        <w:trPr>
          <w:trHeight w:val="373"/>
        </w:trPr>
        <w:tc>
          <w:tcPr>
            <w:tcW w:w="780" w:type="dxa"/>
            <w:shd w:val="clear" w:color="auto" w:fill="FFFFFF"/>
            <w:hideMark/>
          </w:tcPr>
          <w:p w:rsidR="002F0CC9" w:rsidRPr="004C5732" w:rsidRDefault="002F0CC9" w:rsidP="00367228">
            <w:pPr>
              <w:tabs>
                <w:tab w:val="num" w:pos="0"/>
              </w:tabs>
              <w:suppressAutoHyphens w:val="0"/>
              <w:jc w:val="center"/>
            </w:pPr>
            <w:r>
              <w:t>3</w:t>
            </w:r>
          </w:p>
        </w:tc>
        <w:tc>
          <w:tcPr>
            <w:tcW w:w="2098" w:type="dxa"/>
            <w:shd w:val="clear" w:color="auto" w:fill="FFFFFF"/>
            <w:hideMark/>
          </w:tcPr>
          <w:p w:rsidR="002F0CC9" w:rsidRPr="004C5732" w:rsidRDefault="002F0CC9" w:rsidP="00317FC4">
            <w:pPr>
              <w:tabs>
                <w:tab w:val="num" w:pos="0"/>
              </w:tabs>
              <w:suppressAutoHyphens w:val="0"/>
              <w:jc w:val="center"/>
            </w:pPr>
            <w:r w:rsidRPr="004C5732">
              <w:t>Вода питьевая газированная</w:t>
            </w:r>
          </w:p>
        </w:tc>
        <w:tc>
          <w:tcPr>
            <w:tcW w:w="1522" w:type="dxa"/>
            <w:shd w:val="clear" w:color="auto" w:fill="FFFFFF"/>
          </w:tcPr>
          <w:p w:rsidR="002F0CC9" w:rsidRPr="004C5732" w:rsidRDefault="002F0CC9" w:rsidP="00317FC4">
            <w:pPr>
              <w:tabs>
                <w:tab w:val="num" w:pos="0"/>
              </w:tabs>
              <w:ind w:hanging="3"/>
              <w:jc w:val="center"/>
            </w:pPr>
            <w:r w:rsidRPr="004C5732">
              <w:t>0,33</w:t>
            </w:r>
          </w:p>
        </w:tc>
        <w:tc>
          <w:tcPr>
            <w:tcW w:w="2126" w:type="dxa"/>
            <w:shd w:val="clear" w:color="auto" w:fill="FFFFFF"/>
          </w:tcPr>
          <w:p w:rsidR="002F0CC9" w:rsidRPr="004C5732" w:rsidRDefault="00417E02" w:rsidP="00317FC4">
            <w:pPr>
              <w:tabs>
                <w:tab w:val="num" w:pos="0"/>
              </w:tabs>
              <w:ind w:hanging="3"/>
              <w:jc w:val="center"/>
            </w:pPr>
            <w:r>
              <w:t>270</w:t>
            </w:r>
          </w:p>
        </w:tc>
        <w:tc>
          <w:tcPr>
            <w:tcW w:w="1276" w:type="dxa"/>
            <w:shd w:val="clear" w:color="auto" w:fill="FFFFFF"/>
          </w:tcPr>
          <w:p w:rsidR="002F0CC9" w:rsidRPr="00CD5246" w:rsidRDefault="002F0CC9" w:rsidP="00317FC4">
            <w:pPr>
              <w:tabs>
                <w:tab w:val="num" w:pos="0"/>
              </w:tabs>
              <w:ind w:hanging="3"/>
              <w:jc w:val="center"/>
            </w:pPr>
            <w:r w:rsidRPr="004C5732">
              <w:t>24</w:t>
            </w:r>
          </w:p>
        </w:tc>
        <w:tc>
          <w:tcPr>
            <w:tcW w:w="1984" w:type="dxa"/>
            <w:shd w:val="clear" w:color="auto" w:fill="FFFFFF"/>
            <w:hideMark/>
          </w:tcPr>
          <w:p w:rsidR="002F0CC9" w:rsidRPr="00CD5246" w:rsidRDefault="002F0CC9" w:rsidP="007F3BAF">
            <w:pPr>
              <w:tabs>
                <w:tab w:val="num" w:pos="0"/>
              </w:tabs>
              <w:ind w:hanging="3"/>
              <w:jc w:val="center"/>
            </w:pPr>
            <w:r>
              <w:t>3</w:t>
            </w:r>
            <w:r w:rsidR="007F3BAF">
              <w:t>05</w:t>
            </w:r>
            <w:r>
              <w:t>,00</w:t>
            </w:r>
          </w:p>
        </w:tc>
      </w:tr>
      <w:tr w:rsidR="002F0CC9" w:rsidRPr="004C5732" w:rsidTr="006C511F">
        <w:trPr>
          <w:trHeight w:val="373"/>
        </w:trPr>
        <w:tc>
          <w:tcPr>
            <w:tcW w:w="780" w:type="dxa"/>
            <w:shd w:val="clear" w:color="auto" w:fill="FFFFFF"/>
            <w:hideMark/>
          </w:tcPr>
          <w:p w:rsidR="002F0CC9" w:rsidRPr="004C5732" w:rsidRDefault="002F0CC9" w:rsidP="00367228">
            <w:pPr>
              <w:tabs>
                <w:tab w:val="num" w:pos="0"/>
              </w:tabs>
              <w:suppressAutoHyphens w:val="0"/>
              <w:jc w:val="center"/>
            </w:pPr>
            <w:r>
              <w:t>4</w:t>
            </w:r>
          </w:p>
        </w:tc>
        <w:tc>
          <w:tcPr>
            <w:tcW w:w="2098" w:type="dxa"/>
            <w:shd w:val="clear" w:color="auto" w:fill="FFFFFF"/>
            <w:hideMark/>
          </w:tcPr>
          <w:p w:rsidR="002F0CC9" w:rsidRPr="004C5732" w:rsidRDefault="002F0CC9" w:rsidP="00317FC4">
            <w:pPr>
              <w:tabs>
                <w:tab w:val="num" w:pos="0"/>
              </w:tabs>
              <w:suppressAutoHyphens w:val="0"/>
              <w:jc w:val="center"/>
            </w:pPr>
            <w:r w:rsidRPr="004C5732">
              <w:t>Вода питьевая негазированная</w:t>
            </w:r>
          </w:p>
        </w:tc>
        <w:tc>
          <w:tcPr>
            <w:tcW w:w="1522" w:type="dxa"/>
            <w:shd w:val="clear" w:color="auto" w:fill="FFFFFF"/>
          </w:tcPr>
          <w:p w:rsidR="002F0CC9" w:rsidRPr="004C5732" w:rsidRDefault="002F0CC9" w:rsidP="00317FC4">
            <w:pPr>
              <w:tabs>
                <w:tab w:val="num" w:pos="0"/>
              </w:tabs>
              <w:ind w:hanging="3"/>
              <w:jc w:val="center"/>
            </w:pPr>
            <w:r w:rsidRPr="004C5732">
              <w:t>0,5</w:t>
            </w:r>
          </w:p>
        </w:tc>
        <w:tc>
          <w:tcPr>
            <w:tcW w:w="2126" w:type="dxa"/>
            <w:shd w:val="clear" w:color="auto" w:fill="FFFFFF"/>
          </w:tcPr>
          <w:p w:rsidR="002F0CC9" w:rsidRPr="004C5732" w:rsidRDefault="00417E02" w:rsidP="00317FC4">
            <w:pPr>
              <w:tabs>
                <w:tab w:val="num" w:pos="0"/>
              </w:tabs>
              <w:ind w:hanging="3"/>
              <w:jc w:val="center"/>
            </w:pPr>
            <w:r>
              <w:t>20</w:t>
            </w:r>
          </w:p>
        </w:tc>
        <w:tc>
          <w:tcPr>
            <w:tcW w:w="1276" w:type="dxa"/>
            <w:shd w:val="clear" w:color="auto" w:fill="FFFFFF"/>
          </w:tcPr>
          <w:p w:rsidR="002F0CC9" w:rsidRPr="004C5732" w:rsidRDefault="002F0CC9" w:rsidP="00317FC4">
            <w:pPr>
              <w:tabs>
                <w:tab w:val="num" w:pos="0"/>
              </w:tabs>
              <w:ind w:hanging="3"/>
              <w:jc w:val="center"/>
            </w:pPr>
            <w:r w:rsidRPr="004C5732">
              <w:t>24</w:t>
            </w:r>
          </w:p>
        </w:tc>
        <w:tc>
          <w:tcPr>
            <w:tcW w:w="1984" w:type="dxa"/>
            <w:shd w:val="clear" w:color="auto" w:fill="FFFFFF"/>
            <w:hideMark/>
          </w:tcPr>
          <w:p w:rsidR="002F0CC9" w:rsidRPr="004C5732" w:rsidRDefault="007F3BAF" w:rsidP="00317FC4">
            <w:pPr>
              <w:tabs>
                <w:tab w:val="num" w:pos="0"/>
              </w:tabs>
              <w:ind w:hanging="3"/>
              <w:jc w:val="center"/>
            </w:pPr>
            <w:r>
              <w:t>339</w:t>
            </w:r>
            <w:r w:rsidR="002F0CC9" w:rsidRPr="004C5732">
              <w:t>,00</w:t>
            </w:r>
          </w:p>
        </w:tc>
      </w:tr>
      <w:tr w:rsidR="002F0CC9" w:rsidRPr="004C5732" w:rsidTr="006C511F">
        <w:trPr>
          <w:trHeight w:val="373"/>
        </w:trPr>
        <w:tc>
          <w:tcPr>
            <w:tcW w:w="780" w:type="dxa"/>
            <w:shd w:val="clear" w:color="auto" w:fill="FFFFFF"/>
            <w:hideMark/>
          </w:tcPr>
          <w:p w:rsidR="002F0CC9" w:rsidRPr="004C5732" w:rsidRDefault="002F0CC9" w:rsidP="00367228">
            <w:pPr>
              <w:tabs>
                <w:tab w:val="num" w:pos="0"/>
              </w:tabs>
              <w:suppressAutoHyphens w:val="0"/>
              <w:jc w:val="center"/>
            </w:pPr>
            <w:r>
              <w:t>5</w:t>
            </w:r>
          </w:p>
        </w:tc>
        <w:tc>
          <w:tcPr>
            <w:tcW w:w="2098" w:type="dxa"/>
            <w:shd w:val="clear" w:color="auto" w:fill="FFFFFF"/>
            <w:hideMark/>
          </w:tcPr>
          <w:p w:rsidR="002F0CC9" w:rsidRPr="004C5732" w:rsidRDefault="002F0CC9" w:rsidP="00317FC4">
            <w:pPr>
              <w:tabs>
                <w:tab w:val="num" w:pos="0"/>
              </w:tabs>
              <w:suppressAutoHyphens w:val="0"/>
              <w:jc w:val="center"/>
            </w:pPr>
            <w:r w:rsidRPr="004C5732">
              <w:t>Вода питьевая газированная</w:t>
            </w:r>
          </w:p>
        </w:tc>
        <w:tc>
          <w:tcPr>
            <w:tcW w:w="1522" w:type="dxa"/>
            <w:shd w:val="clear" w:color="auto" w:fill="FFFFFF"/>
          </w:tcPr>
          <w:p w:rsidR="002F0CC9" w:rsidRPr="004C5732" w:rsidRDefault="002F0CC9" w:rsidP="00317FC4">
            <w:pPr>
              <w:tabs>
                <w:tab w:val="num" w:pos="0"/>
              </w:tabs>
              <w:ind w:hanging="3"/>
              <w:jc w:val="center"/>
            </w:pPr>
            <w:r w:rsidRPr="004C5732">
              <w:t>0,5</w:t>
            </w:r>
          </w:p>
        </w:tc>
        <w:tc>
          <w:tcPr>
            <w:tcW w:w="2126" w:type="dxa"/>
            <w:shd w:val="clear" w:color="auto" w:fill="FFFFFF"/>
          </w:tcPr>
          <w:p w:rsidR="002F0CC9" w:rsidRPr="004C5732" w:rsidRDefault="00417E02" w:rsidP="002F0CC9">
            <w:pPr>
              <w:tabs>
                <w:tab w:val="num" w:pos="0"/>
              </w:tabs>
              <w:ind w:hanging="3"/>
              <w:jc w:val="center"/>
            </w:pPr>
            <w:r>
              <w:t>10</w:t>
            </w:r>
          </w:p>
        </w:tc>
        <w:tc>
          <w:tcPr>
            <w:tcW w:w="1276" w:type="dxa"/>
            <w:shd w:val="clear" w:color="auto" w:fill="FFFFFF"/>
          </w:tcPr>
          <w:p w:rsidR="002F0CC9" w:rsidRPr="004C5732" w:rsidRDefault="002F0CC9" w:rsidP="00317FC4">
            <w:pPr>
              <w:tabs>
                <w:tab w:val="num" w:pos="0"/>
              </w:tabs>
              <w:ind w:hanging="3"/>
              <w:jc w:val="center"/>
            </w:pPr>
            <w:r w:rsidRPr="004C5732">
              <w:t>24</w:t>
            </w:r>
          </w:p>
        </w:tc>
        <w:tc>
          <w:tcPr>
            <w:tcW w:w="1984" w:type="dxa"/>
            <w:shd w:val="clear" w:color="auto" w:fill="FFFFFF"/>
            <w:hideMark/>
          </w:tcPr>
          <w:p w:rsidR="002F0CC9" w:rsidRPr="004C5732" w:rsidRDefault="007F3BAF" w:rsidP="00317FC4">
            <w:pPr>
              <w:tabs>
                <w:tab w:val="num" w:pos="0"/>
              </w:tabs>
              <w:ind w:hanging="3"/>
              <w:jc w:val="center"/>
            </w:pPr>
            <w:r>
              <w:t>339</w:t>
            </w:r>
            <w:r w:rsidR="002F0CC9">
              <w:t>,00</w:t>
            </w:r>
          </w:p>
        </w:tc>
      </w:tr>
    </w:tbl>
    <w:p w:rsidR="00B529D6" w:rsidRPr="006778CE" w:rsidRDefault="00B529D6" w:rsidP="00B221E2">
      <w:pPr>
        <w:tabs>
          <w:tab w:val="num" w:pos="0"/>
        </w:tabs>
        <w:ind w:firstLine="709"/>
        <w:jc w:val="both"/>
        <w:rPr>
          <w:bCs/>
          <w:sz w:val="4"/>
          <w:szCs w:val="4"/>
        </w:rPr>
      </w:pPr>
    </w:p>
    <w:p w:rsidR="00B221E2" w:rsidRDefault="003A49EC" w:rsidP="00B529D6">
      <w:pPr>
        <w:tabs>
          <w:tab w:val="num" w:pos="0"/>
        </w:tabs>
        <w:jc w:val="both"/>
        <w:rPr>
          <w:bCs/>
          <w:sz w:val="20"/>
          <w:szCs w:val="20"/>
        </w:rPr>
      </w:pPr>
      <w:r>
        <w:rPr>
          <w:bCs/>
          <w:sz w:val="20"/>
          <w:szCs w:val="20"/>
        </w:rPr>
        <w:t>Примечание.</w:t>
      </w:r>
    </w:p>
    <w:p w:rsidR="009715FF" w:rsidRDefault="003A49EC" w:rsidP="00B529D6">
      <w:pPr>
        <w:tabs>
          <w:tab w:val="num" w:pos="0"/>
        </w:tabs>
        <w:jc w:val="both"/>
        <w:rPr>
          <w:bCs/>
          <w:sz w:val="20"/>
          <w:szCs w:val="20"/>
        </w:rPr>
      </w:pPr>
      <w:r>
        <w:rPr>
          <w:bCs/>
          <w:sz w:val="20"/>
          <w:szCs w:val="20"/>
        </w:rPr>
        <w:t xml:space="preserve">В </w:t>
      </w:r>
      <w:r w:rsidR="006C03EB">
        <w:rPr>
          <w:bCs/>
          <w:sz w:val="20"/>
          <w:szCs w:val="20"/>
        </w:rPr>
        <w:t xml:space="preserve">финансово-коммерческом предложении (Приложение № 3 к документации о закупке) в столбце </w:t>
      </w:r>
      <w:r>
        <w:rPr>
          <w:bCs/>
          <w:sz w:val="20"/>
          <w:szCs w:val="20"/>
        </w:rPr>
        <w:t xml:space="preserve">«Объем, л» </w:t>
      </w:r>
      <w:r w:rsidR="006C03EB">
        <w:rPr>
          <w:bCs/>
          <w:sz w:val="20"/>
          <w:szCs w:val="20"/>
        </w:rPr>
        <w:t xml:space="preserve">Претендент </w:t>
      </w:r>
      <w:r w:rsidR="009715FF">
        <w:rPr>
          <w:bCs/>
          <w:sz w:val="20"/>
          <w:szCs w:val="20"/>
        </w:rPr>
        <w:t>конкретизирует объем предлагаемого к поставке Товара.</w:t>
      </w:r>
    </w:p>
    <w:p w:rsidR="003A49EC" w:rsidRPr="006778CE" w:rsidRDefault="003A49EC" w:rsidP="00B221E2">
      <w:pPr>
        <w:tabs>
          <w:tab w:val="num" w:pos="0"/>
        </w:tabs>
        <w:ind w:firstLine="709"/>
        <w:jc w:val="both"/>
        <w:rPr>
          <w:bCs/>
          <w:sz w:val="12"/>
          <w:szCs w:val="12"/>
        </w:rPr>
      </w:pPr>
    </w:p>
    <w:p w:rsidR="00185C47" w:rsidRDefault="00615543" w:rsidP="00615543">
      <w:pPr>
        <w:ind w:left="709"/>
        <w:jc w:val="both"/>
        <w:rPr>
          <w:bCs/>
          <w:sz w:val="28"/>
          <w:szCs w:val="28"/>
        </w:rPr>
      </w:pPr>
      <w:r>
        <w:rPr>
          <w:b/>
          <w:bCs/>
          <w:sz w:val="28"/>
          <w:szCs w:val="28"/>
        </w:rPr>
        <w:t xml:space="preserve">4.8. </w:t>
      </w:r>
      <w:r w:rsidR="00A161D4" w:rsidRPr="003B460A">
        <w:rPr>
          <w:b/>
          <w:bCs/>
          <w:sz w:val="28"/>
          <w:szCs w:val="28"/>
        </w:rPr>
        <w:t>Особ</w:t>
      </w:r>
      <w:r w:rsidR="00A161D4">
        <w:rPr>
          <w:b/>
          <w:bCs/>
          <w:sz w:val="28"/>
          <w:szCs w:val="28"/>
        </w:rPr>
        <w:t>ое</w:t>
      </w:r>
      <w:r w:rsidR="00A161D4" w:rsidRPr="003B460A">
        <w:rPr>
          <w:b/>
          <w:bCs/>
          <w:sz w:val="28"/>
          <w:szCs w:val="28"/>
        </w:rPr>
        <w:t xml:space="preserve"> услови</w:t>
      </w:r>
      <w:r w:rsidR="00A161D4">
        <w:rPr>
          <w:b/>
          <w:bCs/>
          <w:sz w:val="28"/>
          <w:szCs w:val="28"/>
        </w:rPr>
        <w:t>е</w:t>
      </w:r>
      <w:r w:rsidR="002A1759" w:rsidRPr="003B460A">
        <w:rPr>
          <w:b/>
          <w:bCs/>
          <w:sz w:val="28"/>
          <w:szCs w:val="28"/>
        </w:rPr>
        <w:t>:</w:t>
      </w:r>
      <w:r w:rsidR="00185C47">
        <w:rPr>
          <w:bCs/>
          <w:sz w:val="28"/>
          <w:szCs w:val="28"/>
        </w:rPr>
        <w:t xml:space="preserve"> </w:t>
      </w:r>
    </w:p>
    <w:p w:rsidR="00615543" w:rsidRDefault="00615543" w:rsidP="00615543">
      <w:pPr>
        <w:ind w:firstLine="709"/>
        <w:jc w:val="both"/>
        <w:rPr>
          <w:bCs/>
          <w:sz w:val="28"/>
          <w:szCs w:val="28"/>
        </w:rPr>
      </w:pPr>
      <w:r>
        <w:rPr>
          <w:bCs/>
          <w:sz w:val="28"/>
          <w:szCs w:val="28"/>
        </w:rPr>
        <w:t xml:space="preserve">4.8.1. </w:t>
      </w:r>
      <w:r w:rsidRPr="00185C47">
        <w:rPr>
          <w:bCs/>
          <w:sz w:val="28"/>
          <w:szCs w:val="28"/>
        </w:rPr>
        <w:t>Объем Товара, планируемый к закупке, указан ориентировочно. Покупатель не несет обязательства выкупить</w:t>
      </w:r>
      <w:r>
        <w:rPr>
          <w:bCs/>
          <w:sz w:val="28"/>
          <w:szCs w:val="28"/>
        </w:rPr>
        <w:t xml:space="preserve"> </w:t>
      </w:r>
      <w:r w:rsidR="006E5B8C">
        <w:rPr>
          <w:bCs/>
          <w:sz w:val="28"/>
          <w:szCs w:val="28"/>
        </w:rPr>
        <w:t xml:space="preserve">указанное </w:t>
      </w:r>
      <w:r>
        <w:rPr>
          <w:bCs/>
          <w:sz w:val="28"/>
          <w:szCs w:val="28"/>
        </w:rPr>
        <w:t>количество в полном объеме</w:t>
      </w:r>
      <w:r w:rsidRPr="00185C47">
        <w:rPr>
          <w:bCs/>
          <w:sz w:val="28"/>
          <w:szCs w:val="28"/>
        </w:rPr>
        <w:t>.</w:t>
      </w:r>
    </w:p>
    <w:p w:rsidR="00C776D3" w:rsidRPr="006778CE" w:rsidRDefault="00C776D3" w:rsidP="00615543">
      <w:pPr>
        <w:tabs>
          <w:tab w:val="num" w:pos="-142"/>
        </w:tabs>
        <w:ind w:firstLine="709"/>
        <w:jc w:val="both"/>
        <w:rPr>
          <w:sz w:val="12"/>
          <w:szCs w:val="12"/>
        </w:rPr>
      </w:pPr>
    </w:p>
    <w:p w:rsidR="00615543" w:rsidRPr="0025408A" w:rsidRDefault="00615543" w:rsidP="00615543">
      <w:pPr>
        <w:tabs>
          <w:tab w:val="num" w:pos="-142"/>
        </w:tabs>
        <w:ind w:firstLine="709"/>
        <w:jc w:val="both"/>
        <w:rPr>
          <w:bCs/>
          <w:sz w:val="28"/>
          <w:szCs w:val="28"/>
        </w:rPr>
      </w:pPr>
      <w:r>
        <w:rPr>
          <w:sz w:val="28"/>
          <w:szCs w:val="28"/>
        </w:rPr>
        <w:t xml:space="preserve">4.8.2. </w:t>
      </w:r>
      <w:r w:rsidRPr="00B221E2">
        <w:rPr>
          <w:sz w:val="28"/>
          <w:szCs w:val="28"/>
        </w:rPr>
        <w:t>Требования к качеству поставляемого Товара:</w:t>
      </w:r>
    </w:p>
    <w:p w:rsidR="00615543" w:rsidRDefault="00615543" w:rsidP="00615543">
      <w:pPr>
        <w:ind w:firstLine="709"/>
        <w:jc w:val="both"/>
        <w:rPr>
          <w:bCs/>
          <w:sz w:val="28"/>
          <w:szCs w:val="28"/>
        </w:rPr>
      </w:pPr>
      <w:r>
        <w:rPr>
          <w:bCs/>
          <w:sz w:val="28"/>
          <w:szCs w:val="28"/>
        </w:rPr>
        <w:t xml:space="preserve">Товар должен соответствовать </w:t>
      </w:r>
      <w:r w:rsidRPr="0025408A">
        <w:rPr>
          <w:bCs/>
          <w:sz w:val="28"/>
          <w:szCs w:val="28"/>
        </w:rPr>
        <w:t xml:space="preserve">нормам </w:t>
      </w:r>
      <w:proofErr w:type="spellStart"/>
      <w:r w:rsidRPr="0025408A">
        <w:rPr>
          <w:bCs/>
          <w:sz w:val="28"/>
          <w:szCs w:val="28"/>
        </w:rPr>
        <w:t>СанПиН</w:t>
      </w:r>
      <w:proofErr w:type="spellEnd"/>
      <w:r w:rsidRPr="0025408A">
        <w:rPr>
          <w:bCs/>
          <w:sz w:val="28"/>
          <w:szCs w:val="28"/>
        </w:rPr>
        <w:t xml:space="preserve"> 2.1.4.1116-02</w:t>
      </w:r>
      <w:r>
        <w:rPr>
          <w:bCs/>
          <w:sz w:val="28"/>
          <w:szCs w:val="28"/>
        </w:rPr>
        <w:t>, ГОСТ</w:t>
      </w:r>
      <w:r w:rsidRPr="0025408A">
        <w:rPr>
          <w:bCs/>
          <w:sz w:val="28"/>
          <w:szCs w:val="28"/>
        </w:rPr>
        <w:t xml:space="preserve"> Р 52109-2003</w:t>
      </w:r>
      <w:r>
        <w:rPr>
          <w:bCs/>
          <w:sz w:val="28"/>
          <w:szCs w:val="28"/>
        </w:rPr>
        <w:t>,</w:t>
      </w:r>
      <w:r w:rsidRPr="0025408A">
        <w:rPr>
          <w:bCs/>
          <w:sz w:val="28"/>
          <w:szCs w:val="28"/>
        </w:rPr>
        <w:t xml:space="preserve"> </w:t>
      </w:r>
      <w:r>
        <w:rPr>
          <w:bCs/>
          <w:sz w:val="28"/>
          <w:szCs w:val="28"/>
        </w:rPr>
        <w:t xml:space="preserve">ГОСТ Р ИСО 9001-2008 </w:t>
      </w:r>
      <w:r w:rsidRPr="0025408A">
        <w:rPr>
          <w:bCs/>
          <w:sz w:val="28"/>
          <w:szCs w:val="28"/>
        </w:rPr>
        <w:t>и другим требованиям законодательства Российской Федерации</w:t>
      </w:r>
      <w:r>
        <w:rPr>
          <w:bCs/>
          <w:sz w:val="28"/>
          <w:szCs w:val="28"/>
        </w:rPr>
        <w:t>, предъявляемым к данному виду Товара.</w:t>
      </w:r>
    </w:p>
    <w:p w:rsidR="00615543" w:rsidRPr="00615543" w:rsidRDefault="00615543" w:rsidP="00615543">
      <w:pPr>
        <w:ind w:firstLine="709"/>
        <w:jc w:val="both"/>
        <w:rPr>
          <w:bCs/>
          <w:sz w:val="28"/>
          <w:szCs w:val="28"/>
        </w:rPr>
      </w:pPr>
      <w:r>
        <w:rPr>
          <w:sz w:val="28"/>
          <w:szCs w:val="28"/>
        </w:rPr>
        <w:lastRenderedPageBreak/>
        <w:t xml:space="preserve">4.8.3. </w:t>
      </w:r>
      <w:r w:rsidRPr="0025408A">
        <w:rPr>
          <w:sz w:val="28"/>
          <w:szCs w:val="28"/>
        </w:rPr>
        <w:t>Гарантийные требования:</w:t>
      </w:r>
    </w:p>
    <w:p w:rsidR="00615543" w:rsidRDefault="00615543" w:rsidP="00615543">
      <w:pPr>
        <w:pStyle w:val="ConsNonformat"/>
        <w:tabs>
          <w:tab w:val="num" w:pos="0"/>
          <w:tab w:val="left" w:pos="9637"/>
        </w:tabs>
        <w:ind w:firstLine="709"/>
        <w:jc w:val="both"/>
        <w:rPr>
          <w:rFonts w:ascii="Times New Roman" w:hAnsi="Times New Roman" w:cs="Times New Roman"/>
          <w:snapToGrid w:val="0"/>
          <w:sz w:val="28"/>
          <w:szCs w:val="28"/>
        </w:rPr>
      </w:pPr>
      <w:r w:rsidRPr="00A95D82">
        <w:rPr>
          <w:rFonts w:ascii="Times New Roman" w:hAnsi="Times New Roman" w:cs="Times New Roman"/>
          <w:snapToGrid w:val="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w:t>
      </w:r>
      <w:r>
        <w:rPr>
          <w:rFonts w:ascii="Times New Roman" w:hAnsi="Times New Roman" w:cs="Times New Roman"/>
          <w:snapToGrid w:val="0"/>
          <w:sz w:val="28"/>
          <w:szCs w:val="28"/>
        </w:rPr>
        <w:t>одного) рабочего дня с момента обнаружения недопоставки или с согласия Заказчика при поставке следующей партии Товара.</w:t>
      </w:r>
    </w:p>
    <w:p w:rsidR="003E564E" w:rsidRDefault="003E564E" w:rsidP="00EC4400">
      <w:pPr>
        <w:pStyle w:val="ConsNonformat"/>
        <w:tabs>
          <w:tab w:val="num" w:pos="0"/>
          <w:tab w:val="left" w:pos="9637"/>
        </w:tabs>
        <w:ind w:firstLine="709"/>
        <w:jc w:val="both"/>
        <w:rPr>
          <w:rFonts w:ascii="Times New Roman" w:hAnsi="Times New Roman" w:cs="Times New Roman"/>
          <w:snapToGrid w:val="0"/>
          <w:sz w:val="28"/>
          <w:szCs w:val="28"/>
        </w:rPr>
      </w:pPr>
    </w:p>
    <w:p w:rsidR="00EC4400" w:rsidRPr="00EC4400" w:rsidRDefault="00EC4400" w:rsidP="00EC4400">
      <w:pPr>
        <w:pStyle w:val="ConsNonformat"/>
        <w:tabs>
          <w:tab w:val="num" w:pos="0"/>
          <w:tab w:val="left" w:pos="9637"/>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4.8.4. </w:t>
      </w:r>
      <w:r w:rsidR="00B31E8B">
        <w:rPr>
          <w:rFonts w:ascii="Times New Roman" w:hAnsi="Times New Roman" w:cs="Times New Roman"/>
          <w:snapToGrid w:val="0"/>
          <w:sz w:val="28"/>
          <w:szCs w:val="28"/>
        </w:rPr>
        <w:t xml:space="preserve">Поставку продукции в бутылях емкостью от 19 до 23 литров Поставщик </w:t>
      </w:r>
      <w:r w:rsidR="00CC4F0C">
        <w:rPr>
          <w:rFonts w:ascii="Times New Roman" w:hAnsi="Times New Roman" w:cs="Times New Roman"/>
          <w:snapToGrid w:val="0"/>
          <w:sz w:val="28"/>
          <w:szCs w:val="28"/>
        </w:rPr>
        <w:t xml:space="preserve">осуществляет </w:t>
      </w:r>
      <w:r w:rsidR="00B31E8B">
        <w:rPr>
          <w:rFonts w:ascii="Times New Roman" w:hAnsi="Times New Roman" w:cs="Times New Roman"/>
          <w:snapToGrid w:val="0"/>
          <w:sz w:val="28"/>
          <w:szCs w:val="28"/>
        </w:rPr>
        <w:t>в м</w:t>
      </w:r>
      <w:r w:rsidRPr="00EC4400">
        <w:rPr>
          <w:rFonts w:ascii="Times New Roman" w:hAnsi="Times New Roman" w:cs="Times New Roman"/>
          <w:snapToGrid w:val="0"/>
          <w:sz w:val="28"/>
          <w:szCs w:val="28"/>
        </w:rPr>
        <w:t>ногооборотн</w:t>
      </w:r>
      <w:r w:rsidR="00B31E8B">
        <w:rPr>
          <w:rFonts w:ascii="Times New Roman" w:hAnsi="Times New Roman" w:cs="Times New Roman"/>
          <w:snapToGrid w:val="0"/>
          <w:sz w:val="28"/>
          <w:szCs w:val="28"/>
        </w:rPr>
        <w:t>ой</w:t>
      </w:r>
      <w:r w:rsidRPr="00EC4400">
        <w:rPr>
          <w:rFonts w:ascii="Times New Roman" w:hAnsi="Times New Roman" w:cs="Times New Roman"/>
          <w:snapToGrid w:val="0"/>
          <w:sz w:val="28"/>
          <w:szCs w:val="28"/>
        </w:rPr>
        <w:t xml:space="preserve"> (</w:t>
      </w:r>
      <w:r w:rsidR="00B31E8B" w:rsidRPr="00EC4400">
        <w:rPr>
          <w:rFonts w:ascii="Times New Roman" w:hAnsi="Times New Roman" w:cs="Times New Roman"/>
          <w:snapToGrid w:val="0"/>
          <w:sz w:val="28"/>
          <w:szCs w:val="28"/>
        </w:rPr>
        <w:t>возвратн</w:t>
      </w:r>
      <w:r w:rsidR="00B31E8B">
        <w:rPr>
          <w:rFonts w:ascii="Times New Roman" w:hAnsi="Times New Roman" w:cs="Times New Roman"/>
          <w:snapToGrid w:val="0"/>
          <w:sz w:val="28"/>
          <w:szCs w:val="28"/>
        </w:rPr>
        <w:t>ой</w:t>
      </w:r>
      <w:r w:rsidRPr="00EC4400">
        <w:rPr>
          <w:rFonts w:ascii="Times New Roman" w:hAnsi="Times New Roman" w:cs="Times New Roman"/>
          <w:snapToGrid w:val="0"/>
          <w:sz w:val="28"/>
          <w:szCs w:val="28"/>
        </w:rPr>
        <w:t xml:space="preserve">) </w:t>
      </w:r>
      <w:r w:rsidR="00B31E8B" w:rsidRPr="00EC4400">
        <w:rPr>
          <w:rFonts w:ascii="Times New Roman" w:hAnsi="Times New Roman" w:cs="Times New Roman"/>
          <w:snapToGrid w:val="0"/>
          <w:sz w:val="28"/>
          <w:szCs w:val="28"/>
        </w:rPr>
        <w:t>тар</w:t>
      </w:r>
      <w:r w:rsidR="00B31E8B">
        <w:rPr>
          <w:rFonts w:ascii="Times New Roman" w:hAnsi="Times New Roman" w:cs="Times New Roman"/>
          <w:snapToGrid w:val="0"/>
          <w:sz w:val="28"/>
          <w:szCs w:val="28"/>
        </w:rPr>
        <w:t xml:space="preserve">е </w:t>
      </w:r>
      <w:r w:rsidR="00E56634">
        <w:rPr>
          <w:rFonts w:ascii="Times New Roman" w:hAnsi="Times New Roman" w:cs="Times New Roman"/>
          <w:snapToGrid w:val="0"/>
          <w:sz w:val="28"/>
          <w:szCs w:val="28"/>
        </w:rPr>
        <w:t>– бутыл</w:t>
      </w:r>
      <w:r w:rsidR="00CC4F0C">
        <w:rPr>
          <w:rFonts w:ascii="Times New Roman" w:hAnsi="Times New Roman" w:cs="Times New Roman"/>
          <w:snapToGrid w:val="0"/>
          <w:sz w:val="28"/>
          <w:szCs w:val="28"/>
        </w:rPr>
        <w:t>ях</w:t>
      </w:r>
      <w:r w:rsidR="00E56634">
        <w:rPr>
          <w:rFonts w:ascii="Times New Roman" w:hAnsi="Times New Roman" w:cs="Times New Roman"/>
          <w:snapToGrid w:val="0"/>
          <w:sz w:val="28"/>
          <w:szCs w:val="28"/>
        </w:rPr>
        <w:t xml:space="preserve"> из поликарбонатного материала</w:t>
      </w:r>
      <w:r w:rsidR="001E0797">
        <w:rPr>
          <w:rFonts w:ascii="Times New Roman" w:hAnsi="Times New Roman" w:cs="Times New Roman"/>
          <w:snapToGrid w:val="0"/>
          <w:sz w:val="28"/>
          <w:szCs w:val="28"/>
        </w:rPr>
        <w:t>.</w:t>
      </w:r>
    </w:p>
    <w:p w:rsidR="00274429" w:rsidRDefault="00274429" w:rsidP="002158AB">
      <w:pPr>
        <w:ind w:firstLine="709"/>
        <w:jc w:val="both"/>
        <w:rPr>
          <w:bCs/>
          <w:sz w:val="28"/>
          <w:szCs w:val="28"/>
        </w:rPr>
      </w:pPr>
    </w:p>
    <w:p w:rsidR="00CE5476" w:rsidRDefault="001E0797" w:rsidP="002158AB">
      <w:pPr>
        <w:ind w:firstLine="709"/>
        <w:jc w:val="both"/>
        <w:rPr>
          <w:bCs/>
          <w:sz w:val="28"/>
          <w:szCs w:val="28"/>
        </w:rPr>
      </w:pPr>
      <w:r>
        <w:rPr>
          <w:bCs/>
          <w:sz w:val="28"/>
          <w:szCs w:val="28"/>
        </w:rPr>
        <w:t xml:space="preserve">4.8.5. </w:t>
      </w:r>
      <w:r w:rsidR="00AE684E">
        <w:rPr>
          <w:bCs/>
          <w:sz w:val="28"/>
          <w:szCs w:val="28"/>
        </w:rPr>
        <w:t>На время действия договора Поставщик предоставляет Оборудова</w:t>
      </w:r>
      <w:r w:rsidR="002158AB">
        <w:rPr>
          <w:bCs/>
          <w:sz w:val="28"/>
          <w:szCs w:val="28"/>
        </w:rPr>
        <w:t>ние для розлива воды (</w:t>
      </w:r>
      <w:proofErr w:type="spellStart"/>
      <w:r w:rsidR="002158AB">
        <w:rPr>
          <w:bCs/>
          <w:sz w:val="28"/>
          <w:szCs w:val="28"/>
        </w:rPr>
        <w:t>кулеры</w:t>
      </w:r>
      <w:proofErr w:type="spellEnd"/>
      <w:r w:rsidR="002158AB">
        <w:rPr>
          <w:bCs/>
          <w:sz w:val="28"/>
          <w:szCs w:val="28"/>
        </w:rPr>
        <w:t>) на безвозмездной основе в количестве не менее 10 штук.</w:t>
      </w:r>
    </w:p>
    <w:p w:rsidR="00274429" w:rsidRDefault="00274429" w:rsidP="00615543">
      <w:pPr>
        <w:ind w:left="709"/>
        <w:jc w:val="both"/>
        <w:rPr>
          <w:bCs/>
          <w:sz w:val="28"/>
          <w:szCs w:val="28"/>
        </w:rPr>
      </w:pPr>
    </w:p>
    <w:p w:rsidR="00615543" w:rsidRDefault="00615543" w:rsidP="00615543">
      <w:pPr>
        <w:ind w:left="709"/>
        <w:jc w:val="both"/>
        <w:rPr>
          <w:bCs/>
          <w:sz w:val="28"/>
          <w:szCs w:val="28"/>
        </w:rPr>
      </w:pPr>
      <w:r>
        <w:rPr>
          <w:bCs/>
          <w:sz w:val="28"/>
          <w:szCs w:val="28"/>
        </w:rPr>
        <w:t>4.8.</w:t>
      </w:r>
      <w:r w:rsidR="001E0797">
        <w:rPr>
          <w:bCs/>
          <w:sz w:val="28"/>
          <w:szCs w:val="28"/>
        </w:rPr>
        <w:t>6</w:t>
      </w:r>
      <w:r>
        <w:rPr>
          <w:bCs/>
          <w:sz w:val="28"/>
          <w:szCs w:val="28"/>
        </w:rPr>
        <w:t>. Требования к оборудованию.</w:t>
      </w:r>
    </w:p>
    <w:p w:rsidR="00615543" w:rsidRPr="00615543" w:rsidRDefault="00615543" w:rsidP="00615543">
      <w:pPr>
        <w:ind w:firstLine="709"/>
        <w:jc w:val="both"/>
        <w:rPr>
          <w:bCs/>
          <w:sz w:val="28"/>
          <w:szCs w:val="28"/>
        </w:rPr>
      </w:pPr>
      <w:r>
        <w:rPr>
          <w:bCs/>
          <w:sz w:val="28"/>
          <w:szCs w:val="28"/>
        </w:rPr>
        <w:t xml:space="preserve">- </w:t>
      </w:r>
      <w:r w:rsidRPr="00615543">
        <w:rPr>
          <w:bCs/>
          <w:sz w:val="28"/>
          <w:szCs w:val="28"/>
        </w:rPr>
        <w:t xml:space="preserve"> Оборудование (</w:t>
      </w:r>
      <w:proofErr w:type="spellStart"/>
      <w:r w:rsidRPr="00615543">
        <w:rPr>
          <w:bCs/>
          <w:sz w:val="28"/>
          <w:szCs w:val="28"/>
        </w:rPr>
        <w:t>кулер</w:t>
      </w:r>
      <w:proofErr w:type="spellEnd"/>
      <w:r w:rsidRPr="00615543">
        <w:rPr>
          <w:bCs/>
          <w:sz w:val="28"/>
          <w:szCs w:val="28"/>
        </w:rPr>
        <w:t>) для использования предоставляется на безвозмездной основе.</w:t>
      </w:r>
      <w:r>
        <w:rPr>
          <w:bCs/>
          <w:sz w:val="28"/>
          <w:szCs w:val="28"/>
        </w:rPr>
        <w:t xml:space="preserve"> </w:t>
      </w:r>
      <w:r w:rsidRPr="00615543">
        <w:rPr>
          <w:bCs/>
          <w:sz w:val="28"/>
          <w:szCs w:val="28"/>
        </w:rPr>
        <w:t>Оборудование</w:t>
      </w:r>
      <w:r>
        <w:rPr>
          <w:bCs/>
          <w:sz w:val="28"/>
          <w:szCs w:val="28"/>
        </w:rPr>
        <w:t xml:space="preserve"> </w:t>
      </w:r>
      <w:r w:rsidRPr="00615543">
        <w:rPr>
          <w:bCs/>
          <w:sz w:val="28"/>
          <w:szCs w:val="28"/>
        </w:rPr>
        <w:t>является собственностью</w:t>
      </w:r>
      <w:r>
        <w:rPr>
          <w:bCs/>
          <w:sz w:val="28"/>
          <w:szCs w:val="28"/>
        </w:rPr>
        <w:t xml:space="preserve"> Поставщика и подлежат возврату</w:t>
      </w:r>
      <w:r w:rsidR="00EF31AE">
        <w:rPr>
          <w:bCs/>
          <w:sz w:val="28"/>
          <w:szCs w:val="28"/>
        </w:rPr>
        <w:t xml:space="preserve"> (</w:t>
      </w:r>
      <w:proofErr w:type="spellStart"/>
      <w:r w:rsidR="00EF31AE">
        <w:rPr>
          <w:bCs/>
          <w:sz w:val="28"/>
          <w:szCs w:val="28"/>
        </w:rPr>
        <w:t>самовывоз</w:t>
      </w:r>
      <w:r w:rsidR="001E0797">
        <w:rPr>
          <w:bCs/>
          <w:sz w:val="28"/>
          <w:szCs w:val="28"/>
        </w:rPr>
        <w:t>у</w:t>
      </w:r>
      <w:proofErr w:type="spellEnd"/>
      <w:r w:rsidR="00EF31AE">
        <w:rPr>
          <w:bCs/>
          <w:sz w:val="28"/>
          <w:szCs w:val="28"/>
        </w:rPr>
        <w:t>)</w:t>
      </w:r>
      <w:r w:rsidR="00700CC6">
        <w:rPr>
          <w:bCs/>
          <w:sz w:val="28"/>
          <w:szCs w:val="28"/>
        </w:rPr>
        <w:t xml:space="preserve"> после окончания действия договора и выполнения обязательств сторонами друг перед другом</w:t>
      </w:r>
      <w:r>
        <w:rPr>
          <w:bCs/>
          <w:sz w:val="28"/>
          <w:szCs w:val="28"/>
        </w:rPr>
        <w:t>;</w:t>
      </w:r>
    </w:p>
    <w:p w:rsidR="00615543" w:rsidRPr="00615543" w:rsidRDefault="00615543" w:rsidP="00615543">
      <w:pPr>
        <w:ind w:firstLine="709"/>
        <w:jc w:val="both"/>
        <w:rPr>
          <w:bCs/>
          <w:sz w:val="28"/>
          <w:szCs w:val="28"/>
        </w:rPr>
      </w:pPr>
      <w:r>
        <w:rPr>
          <w:bCs/>
          <w:sz w:val="28"/>
          <w:szCs w:val="28"/>
        </w:rPr>
        <w:t xml:space="preserve">- </w:t>
      </w:r>
      <w:r w:rsidR="00363454">
        <w:rPr>
          <w:bCs/>
          <w:sz w:val="28"/>
          <w:szCs w:val="28"/>
        </w:rPr>
        <w:t xml:space="preserve">Одновременно с поставкой первой партии Товара </w:t>
      </w:r>
      <w:r w:rsidRPr="00615543">
        <w:rPr>
          <w:bCs/>
          <w:sz w:val="28"/>
          <w:szCs w:val="28"/>
        </w:rPr>
        <w:t>Поставщик обязуется своими силами и за свой счет доставить и установить Оборудование по адресу</w:t>
      </w:r>
      <w:r w:rsidR="004A579E">
        <w:rPr>
          <w:bCs/>
          <w:sz w:val="28"/>
          <w:szCs w:val="28"/>
        </w:rPr>
        <w:t>:</w:t>
      </w:r>
      <w:r w:rsidR="004A579E" w:rsidRPr="00B221E2">
        <w:rPr>
          <w:sz w:val="28"/>
          <w:szCs w:val="28"/>
        </w:rPr>
        <w:t>125047, г. Москва, Оружейный переулок, д. 19</w:t>
      </w:r>
      <w:r>
        <w:rPr>
          <w:bCs/>
          <w:sz w:val="28"/>
          <w:szCs w:val="28"/>
        </w:rPr>
        <w:t>;</w:t>
      </w:r>
    </w:p>
    <w:p w:rsidR="00615543" w:rsidRPr="00615543" w:rsidRDefault="00615543" w:rsidP="00615543">
      <w:pPr>
        <w:ind w:firstLine="709"/>
        <w:jc w:val="both"/>
        <w:rPr>
          <w:bCs/>
          <w:sz w:val="28"/>
          <w:szCs w:val="28"/>
        </w:rPr>
      </w:pPr>
      <w:r>
        <w:rPr>
          <w:bCs/>
          <w:sz w:val="28"/>
          <w:szCs w:val="28"/>
        </w:rPr>
        <w:t xml:space="preserve">- </w:t>
      </w:r>
      <w:r w:rsidR="00EF31AE">
        <w:rPr>
          <w:bCs/>
          <w:sz w:val="28"/>
          <w:szCs w:val="28"/>
        </w:rPr>
        <w:t>Заказчик</w:t>
      </w:r>
      <w:r w:rsidR="00EF31AE" w:rsidRPr="00615543">
        <w:rPr>
          <w:bCs/>
          <w:sz w:val="28"/>
          <w:szCs w:val="28"/>
        </w:rPr>
        <w:t xml:space="preserve"> </w:t>
      </w:r>
      <w:r w:rsidRPr="00615543">
        <w:rPr>
          <w:bCs/>
          <w:sz w:val="28"/>
          <w:szCs w:val="28"/>
        </w:rPr>
        <w:t>вправе приобрести у Поставщика Оборудование в собственност</w:t>
      </w:r>
      <w:r>
        <w:rPr>
          <w:bCs/>
          <w:sz w:val="28"/>
          <w:szCs w:val="28"/>
        </w:rPr>
        <w:t>ь;</w:t>
      </w:r>
    </w:p>
    <w:p w:rsidR="00615543" w:rsidRPr="00615543" w:rsidRDefault="00615543" w:rsidP="00615543">
      <w:pPr>
        <w:ind w:firstLine="709"/>
        <w:jc w:val="both"/>
        <w:rPr>
          <w:bCs/>
          <w:sz w:val="28"/>
          <w:szCs w:val="28"/>
        </w:rPr>
      </w:pPr>
      <w:r>
        <w:rPr>
          <w:bCs/>
          <w:sz w:val="28"/>
          <w:szCs w:val="28"/>
        </w:rPr>
        <w:t xml:space="preserve">- </w:t>
      </w:r>
      <w:r w:rsidRPr="00615543">
        <w:rPr>
          <w:bCs/>
          <w:sz w:val="28"/>
          <w:szCs w:val="28"/>
        </w:rPr>
        <w:t xml:space="preserve"> Поставщик обязуется не реже одного раза в шесть месяцев проводить са</w:t>
      </w:r>
      <w:r>
        <w:rPr>
          <w:bCs/>
          <w:sz w:val="28"/>
          <w:szCs w:val="28"/>
        </w:rPr>
        <w:t>нитарную обработку Оборудования;</w:t>
      </w:r>
    </w:p>
    <w:p w:rsidR="00615543" w:rsidRPr="00615543" w:rsidRDefault="00615543" w:rsidP="00615543">
      <w:pPr>
        <w:ind w:firstLine="709"/>
        <w:jc w:val="both"/>
        <w:rPr>
          <w:bCs/>
          <w:sz w:val="28"/>
          <w:szCs w:val="28"/>
        </w:rPr>
      </w:pPr>
      <w:r>
        <w:rPr>
          <w:bCs/>
          <w:sz w:val="28"/>
          <w:szCs w:val="28"/>
        </w:rPr>
        <w:t xml:space="preserve">- </w:t>
      </w:r>
      <w:r w:rsidRPr="00615543">
        <w:rPr>
          <w:bCs/>
          <w:sz w:val="28"/>
          <w:szCs w:val="28"/>
        </w:rPr>
        <w:t xml:space="preserve"> Поставщик за свой сч</w:t>
      </w:r>
      <w:r>
        <w:rPr>
          <w:bCs/>
          <w:sz w:val="28"/>
          <w:szCs w:val="28"/>
        </w:rPr>
        <w:t>е</w:t>
      </w:r>
      <w:r w:rsidRPr="00615543">
        <w:rPr>
          <w:bCs/>
          <w:sz w:val="28"/>
          <w:szCs w:val="28"/>
        </w:rPr>
        <w:t xml:space="preserve">т </w:t>
      </w:r>
      <w:r w:rsidR="00E56634">
        <w:rPr>
          <w:bCs/>
          <w:sz w:val="28"/>
          <w:szCs w:val="28"/>
        </w:rPr>
        <w:t xml:space="preserve">и своими силами </w:t>
      </w:r>
      <w:r w:rsidRPr="00615543">
        <w:rPr>
          <w:bCs/>
          <w:sz w:val="28"/>
          <w:szCs w:val="28"/>
        </w:rPr>
        <w:t xml:space="preserve">осуществляет текущий ремонт Оборудования в течение </w:t>
      </w:r>
      <w:r w:rsidR="00271395">
        <w:rPr>
          <w:bCs/>
          <w:sz w:val="28"/>
          <w:szCs w:val="28"/>
        </w:rPr>
        <w:t>срока действия договора</w:t>
      </w:r>
      <w:r w:rsidRPr="00615543">
        <w:rPr>
          <w:bCs/>
          <w:sz w:val="28"/>
          <w:szCs w:val="28"/>
        </w:rPr>
        <w:t xml:space="preserve"> при отсутствии вины </w:t>
      </w:r>
      <w:r w:rsidR="00935784">
        <w:rPr>
          <w:bCs/>
          <w:sz w:val="28"/>
          <w:szCs w:val="28"/>
        </w:rPr>
        <w:t>Заказчика</w:t>
      </w:r>
      <w:r w:rsidR="00935784" w:rsidRPr="00615543">
        <w:rPr>
          <w:bCs/>
          <w:sz w:val="28"/>
          <w:szCs w:val="28"/>
        </w:rPr>
        <w:t xml:space="preserve"> </w:t>
      </w:r>
      <w:r w:rsidRPr="00615543">
        <w:rPr>
          <w:bCs/>
          <w:sz w:val="28"/>
          <w:szCs w:val="28"/>
        </w:rPr>
        <w:t xml:space="preserve">в возникновении поломок Оборудования. </w:t>
      </w:r>
    </w:p>
    <w:p w:rsidR="00615543" w:rsidRPr="00615543" w:rsidRDefault="00615543" w:rsidP="00615543">
      <w:pPr>
        <w:ind w:firstLine="709"/>
        <w:jc w:val="both"/>
        <w:rPr>
          <w:bCs/>
          <w:sz w:val="28"/>
          <w:szCs w:val="28"/>
        </w:rPr>
      </w:pPr>
      <w:r w:rsidRPr="00615543">
        <w:rPr>
          <w:bCs/>
          <w:sz w:val="28"/>
          <w:szCs w:val="28"/>
        </w:rPr>
        <w:t>Причину неполадок Оборудования определяет специалист Поставщика, о ч</w:t>
      </w:r>
      <w:r>
        <w:rPr>
          <w:bCs/>
          <w:sz w:val="28"/>
          <w:szCs w:val="28"/>
        </w:rPr>
        <w:t>е</w:t>
      </w:r>
      <w:r w:rsidRPr="00615543">
        <w:rPr>
          <w:bCs/>
          <w:sz w:val="28"/>
          <w:szCs w:val="28"/>
        </w:rPr>
        <w:t xml:space="preserve">м стороны подписывают «Акт рассмотрения причин неполадок Оборудования». При установлении вины </w:t>
      </w:r>
      <w:r w:rsidR="00810377">
        <w:rPr>
          <w:bCs/>
          <w:sz w:val="28"/>
          <w:szCs w:val="28"/>
        </w:rPr>
        <w:t>Заказчика</w:t>
      </w:r>
      <w:r w:rsidR="00810377" w:rsidRPr="00615543">
        <w:rPr>
          <w:bCs/>
          <w:sz w:val="28"/>
          <w:szCs w:val="28"/>
        </w:rPr>
        <w:t xml:space="preserve"> </w:t>
      </w:r>
      <w:r w:rsidRPr="00615543">
        <w:rPr>
          <w:bCs/>
          <w:sz w:val="28"/>
          <w:szCs w:val="28"/>
        </w:rPr>
        <w:t>в неполадках Оборудования последний обязуется оплатить ремонт</w:t>
      </w:r>
      <w:r>
        <w:rPr>
          <w:bCs/>
          <w:sz w:val="28"/>
          <w:szCs w:val="28"/>
        </w:rPr>
        <w:t xml:space="preserve"> (</w:t>
      </w:r>
      <w:r w:rsidR="00186F01">
        <w:rPr>
          <w:bCs/>
          <w:sz w:val="28"/>
          <w:szCs w:val="28"/>
        </w:rPr>
        <w:t>стоимость работ</w:t>
      </w:r>
      <w:r w:rsidRPr="00615543">
        <w:rPr>
          <w:bCs/>
          <w:sz w:val="28"/>
          <w:szCs w:val="28"/>
        </w:rPr>
        <w:t xml:space="preserve"> и запасных частей</w:t>
      </w:r>
      <w:r>
        <w:rPr>
          <w:bCs/>
          <w:sz w:val="28"/>
          <w:szCs w:val="28"/>
        </w:rPr>
        <w:t>)</w:t>
      </w:r>
      <w:r w:rsidRPr="00615543">
        <w:rPr>
          <w:bCs/>
          <w:sz w:val="28"/>
          <w:szCs w:val="28"/>
        </w:rPr>
        <w:t xml:space="preserve"> согласно </w:t>
      </w:r>
      <w:r>
        <w:rPr>
          <w:bCs/>
          <w:sz w:val="28"/>
          <w:szCs w:val="28"/>
        </w:rPr>
        <w:t>П</w:t>
      </w:r>
      <w:r w:rsidRPr="00615543">
        <w:rPr>
          <w:bCs/>
          <w:sz w:val="28"/>
          <w:szCs w:val="28"/>
        </w:rPr>
        <w:t xml:space="preserve">рейскуранту </w:t>
      </w:r>
      <w:r w:rsidR="00186F01">
        <w:rPr>
          <w:bCs/>
          <w:sz w:val="28"/>
          <w:szCs w:val="28"/>
        </w:rPr>
        <w:t xml:space="preserve">на техническое обслуживание оборудования </w:t>
      </w:r>
      <w:r>
        <w:rPr>
          <w:bCs/>
          <w:sz w:val="28"/>
          <w:szCs w:val="28"/>
        </w:rPr>
        <w:t xml:space="preserve">(Приложение </w:t>
      </w:r>
      <w:r w:rsidR="00186F01">
        <w:rPr>
          <w:bCs/>
          <w:sz w:val="28"/>
          <w:szCs w:val="28"/>
        </w:rPr>
        <w:t>к финансово-коммерческому предложению</w:t>
      </w:r>
      <w:r>
        <w:rPr>
          <w:bCs/>
          <w:sz w:val="28"/>
          <w:szCs w:val="28"/>
        </w:rPr>
        <w:t>);</w:t>
      </w:r>
    </w:p>
    <w:p w:rsidR="00615543" w:rsidRDefault="00615543" w:rsidP="00615543">
      <w:pPr>
        <w:ind w:firstLine="709"/>
        <w:jc w:val="both"/>
        <w:rPr>
          <w:bCs/>
          <w:sz w:val="28"/>
          <w:szCs w:val="28"/>
        </w:rPr>
      </w:pPr>
      <w:r w:rsidRPr="00615543">
        <w:rPr>
          <w:bCs/>
          <w:sz w:val="28"/>
          <w:szCs w:val="28"/>
        </w:rPr>
        <w:t xml:space="preserve">В случае вывоза Оборудования для ремонта Поставщик в течение 3 (Трех) календарных дней </w:t>
      </w:r>
      <w:r w:rsidR="002158AB">
        <w:rPr>
          <w:bCs/>
          <w:sz w:val="28"/>
          <w:szCs w:val="28"/>
        </w:rPr>
        <w:t xml:space="preserve">с даты передачи </w:t>
      </w:r>
      <w:r w:rsidR="008E31FF">
        <w:rPr>
          <w:bCs/>
          <w:sz w:val="28"/>
          <w:szCs w:val="28"/>
        </w:rPr>
        <w:t>О</w:t>
      </w:r>
      <w:r w:rsidR="002158AB">
        <w:rPr>
          <w:bCs/>
          <w:sz w:val="28"/>
          <w:szCs w:val="28"/>
        </w:rPr>
        <w:t xml:space="preserve">борудования в ремонт </w:t>
      </w:r>
      <w:r w:rsidRPr="00615543">
        <w:rPr>
          <w:bCs/>
          <w:sz w:val="28"/>
          <w:szCs w:val="28"/>
        </w:rPr>
        <w:t xml:space="preserve">предоставляет </w:t>
      </w:r>
      <w:r w:rsidR="00810377">
        <w:rPr>
          <w:bCs/>
          <w:sz w:val="28"/>
          <w:szCs w:val="28"/>
        </w:rPr>
        <w:t>Заказчику</w:t>
      </w:r>
      <w:r w:rsidR="00810377" w:rsidRPr="00615543">
        <w:rPr>
          <w:bCs/>
          <w:sz w:val="28"/>
          <w:szCs w:val="28"/>
        </w:rPr>
        <w:t xml:space="preserve"> </w:t>
      </w:r>
      <w:r w:rsidRPr="00615543">
        <w:rPr>
          <w:bCs/>
          <w:sz w:val="28"/>
          <w:szCs w:val="28"/>
        </w:rPr>
        <w:t xml:space="preserve">аналогичное Оборудование на период проведения ремонта (при наличии такого Оборудования на складе). По окончании ремонта Оборудования </w:t>
      </w:r>
      <w:r w:rsidR="00656E9F">
        <w:rPr>
          <w:bCs/>
          <w:sz w:val="28"/>
          <w:szCs w:val="28"/>
        </w:rPr>
        <w:t>Заказчик</w:t>
      </w:r>
      <w:r w:rsidR="00656E9F" w:rsidRPr="00615543">
        <w:rPr>
          <w:bCs/>
          <w:sz w:val="28"/>
          <w:szCs w:val="28"/>
        </w:rPr>
        <w:t xml:space="preserve"> </w:t>
      </w:r>
      <w:r w:rsidRPr="00615543">
        <w:rPr>
          <w:bCs/>
          <w:sz w:val="28"/>
          <w:szCs w:val="28"/>
        </w:rPr>
        <w:t>оплачивает ремонт согласно Прейскуранту</w:t>
      </w:r>
      <w:r w:rsidR="00656E9F">
        <w:rPr>
          <w:bCs/>
          <w:sz w:val="28"/>
          <w:szCs w:val="28"/>
        </w:rPr>
        <w:t xml:space="preserve"> на техническое обслуживание оборудования</w:t>
      </w:r>
      <w:r w:rsidRPr="00615543">
        <w:rPr>
          <w:bCs/>
          <w:sz w:val="28"/>
          <w:szCs w:val="28"/>
        </w:rPr>
        <w:t>.</w:t>
      </w:r>
    </w:p>
    <w:p w:rsidR="009D5D65" w:rsidRDefault="009D5D65" w:rsidP="00B221E2">
      <w:pPr>
        <w:pStyle w:val="ConsNonformat"/>
        <w:tabs>
          <w:tab w:val="num" w:pos="0"/>
          <w:tab w:val="left" w:pos="567"/>
          <w:tab w:val="left" w:pos="9637"/>
        </w:tabs>
        <w:ind w:firstLine="709"/>
        <w:jc w:val="both"/>
        <w:rPr>
          <w:rFonts w:ascii="Times New Roman" w:hAnsi="Times New Roman" w:cs="Times New Roman"/>
          <w:sz w:val="28"/>
          <w:szCs w:val="28"/>
        </w:rPr>
      </w:pPr>
    </w:p>
    <w:p w:rsidR="00BD2D83" w:rsidRDefault="00BD2D83" w:rsidP="00B221E2">
      <w:pPr>
        <w:pStyle w:val="ConsNonformat"/>
        <w:tabs>
          <w:tab w:val="num" w:pos="0"/>
          <w:tab w:val="left" w:pos="567"/>
          <w:tab w:val="left" w:pos="9637"/>
        </w:tabs>
        <w:ind w:firstLine="709"/>
        <w:jc w:val="both"/>
        <w:rPr>
          <w:rFonts w:ascii="Times New Roman" w:hAnsi="Times New Roman" w:cs="Times New Roman"/>
          <w:sz w:val="28"/>
          <w:szCs w:val="28"/>
        </w:rPr>
      </w:pPr>
    </w:p>
    <w:p w:rsidR="00186F01" w:rsidRDefault="00186F01" w:rsidP="00B221E2">
      <w:pPr>
        <w:pStyle w:val="ConsNonformat"/>
        <w:tabs>
          <w:tab w:val="num" w:pos="0"/>
          <w:tab w:val="left" w:pos="567"/>
          <w:tab w:val="left" w:pos="9637"/>
        </w:tabs>
        <w:ind w:firstLine="709"/>
        <w:jc w:val="both"/>
        <w:rPr>
          <w:rFonts w:ascii="Times New Roman" w:hAnsi="Times New Roman" w:cs="Times New Roman"/>
          <w:sz w:val="28"/>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714B83" w:rsidRDefault="00186F01" w:rsidP="002E18D3">
      <w:pPr>
        <w:pStyle w:val="19"/>
        <w:ind w:firstLine="0"/>
        <w:rPr>
          <w:szCs w:val="28"/>
        </w:rPr>
      </w:pPr>
      <w:r>
        <w:rPr>
          <w:szCs w:val="28"/>
        </w:rPr>
        <w:tab/>
      </w:r>
      <w:r w:rsidR="002E18D3" w:rsidRPr="00714B83">
        <w:rPr>
          <w:szCs w:val="28"/>
        </w:rPr>
        <w:t xml:space="preserve">Следующие условия проведения </w:t>
      </w:r>
      <w:r w:rsidR="008C4183" w:rsidRPr="00714B83">
        <w:rPr>
          <w:szCs w:val="28"/>
        </w:rPr>
        <w:t>Открытого конкурса</w:t>
      </w:r>
      <w:r w:rsidR="002E18D3" w:rsidRPr="00714B83">
        <w:rPr>
          <w:szCs w:val="28"/>
        </w:rPr>
        <w:t xml:space="preserve"> являются неотъемлемой частью настоящей документации, уточняют и </w:t>
      </w:r>
      <w:r w:rsidR="00EF779C" w:rsidRPr="00714B83">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14B8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6E4C3A">
            <w:pPr>
              <w:pStyle w:val="19"/>
              <w:ind w:firstLine="0"/>
              <w:rPr>
                <w:sz w:val="24"/>
                <w:szCs w:val="24"/>
              </w:rPr>
            </w:pPr>
            <w:r>
              <w:rPr>
                <w:sz w:val="24"/>
                <w:szCs w:val="24"/>
              </w:rPr>
              <w:t>Открытый конкурс</w:t>
            </w:r>
            <w:r w:rsidR="00B4382C" w:rsidRPr="00F86FAA">
              <w:rPr>
                <w:sz w:val="24"/>
                <w:szCs w:val="24"/>
              </w:rPr>
              <w:t xml:space="preserve"> № </w:t>
            </w:r>
            <w:proofErr w:type="spellStart"/>
            <w:r>
              <w:rPr>
                <w:sz w:val="24"/>
                <w:szCs w:val="24"/>
              </w:rPr>
              <w:t>ОК</w:t>
            </w:r>
            <w:r w:rsidR="004A3077">
              <w:rPr>
                <w:sz w:val="24"/>
                <w:szCs w:val="24"/>
              </w:rPr>
              <w:t>э</w:t>
            </w:r>
            <w:proofErr w:type="spellEnd"/>
            <w:r w:rsidR="006E4C3A" w:rsidRPr="00B139BF">
              <w:rPr>
                <w:sz w:val="24"/>
                <w:szCs w:val="24"/>
              </w:rPr>
              <w:t>/007/</w:t>
            </w:r>
            <w:r w:rsidR="00E42AE1" w:rsidRPr="00B139BF">
              <w:rPr>
                <w:sz w:val="24"/>
                <w:szCs w:val="24"/>
              </w:rPr>
              <w:t>ЦКПМТО</w:t>
            </w:r>
            <w:r w:rsidR="006E4C3A" w:rsidRPr="00B139BF">
              <w:rPr>
                <w:sz w:val="24"/>
                <w:szCs w:val="24"/>
              </w:rPr>
              <w:t>/0137</w:t>
            </w:r>
            <w:r w:rsidR="006E4C3A" w:rsidRPr="00F86FAA">
              <w:rPr>
                <w:sz w:val="24"/>
                <w:szCs w:val="24"/>
              </w:rPr>
              <w:t xml:space="preserve"> </w:t>
            </w:r>
            <w:r w:rsidR="00B4382C" w:rsidRPr="00F86FAA">
              <w:rPr>
                <w:sz w:val="24"/>
                <w:szCs w:val="24"/>
              </w:rPr>
              <w:t xml:space="preserve">на </w:t>
            </w:r>
            <w:r w:rsidR="00B4382C" w:rsidRPr="00714B83">
              <w:rPr>
                <w:sz w:val="24"/>
                <w:szCs w:val="24"/>
              </w:rPr>
              <w:t xml:space="preserve">право заключения договора </w:t>
            </w:r>
            <w:r w:rsidR="00B4382C" w:rsidRPr="008E31FF">
              <w:rPr>
                <w:sz w:val="24"/>
                <w:szCs w:val="24"/>
              </w:rPr>
              <w:t xml:space="preserve">на </w:t>
            </w:r>
            <w:r w:rsidR="00714B83" w:rsidRPr="008E31FF">
              <w:rPr>
                <w:sz w:val="24"/>
                <w:szCs w:val="24"/>
              </w:rPr>
              <w:t xml:space="preserve">поставку питьевой воды </w:t>
            </w:r>
            <w:r w:rsidR="002C3FF9" w:rsidRPr="008E31FF">
              <w:rPr>
                <w:sz w:val="24"/>
                <w:szCs w:val="24"/>
              </w:rPr>
              <w:t xml:space="preserve">в </w:t>
            </w:r>
            <w:r w:rsidR="002E17D9" w:rsidRPr="008E31FF">
              <w:rPr>
                <w:sz w:val="24"/>
                <w:szCs w:val="24"/>
              </w:rPr>
              <w:t xml:space="preserve">емкостях в </w:t>
            </w:r>
            <w:r w:rsidR="002C3FF9" w:rsidRPr="008E31FF">
              <w:rPr>
                <w:sz w:val="24"/>
                <w:szCs w:val="24"/>
              </w:rPr>
              <w:t>201</w:t>
            </w:r>
            <w:r w:rsidR="00714B83" w:rsidRPr="008E31FF">
              <w:rPr>
                <w:sz w:val="24"/>
                <w:szCs w:val="24"/>
              </w:rPr>
              <w:t>4 году</w:t>
            </w:r>
            <w:r w:rsidR="00714B83" w:rsidRPr="008E31FF">
              <w:rPr>
                <w:i/>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14B83" w:rsidRPr="003B7098" w:rsidRDefault="00714B83" w:rsidP="00714B83">
            <w:pPr>
              <w:pStyle w:val="19"/>
              <w:ind w:firstLine="0"/>
              <w:rPr>
                <w:sz w:val="24"/>
                <w:szCs w:val="24"/>
              </w:rPr>
            </w:pPr>
            <w:r w:rsidRPr="003B7098">
              <w:rPr>
                <w:sz w:val="24"/>
                <w:szCs w:val="24"/>
              </w:rPr>
              <w:t xml:space="preserve">Организатором является ОАО «ТрансКонтейнер». Функции Организатора выполняет:   </w:t>
            </w:r>
          </w:p>
          <w:p w:rsidR="00714B83" w:rsidRPr="003B7098" w:rsidRDefault="00714B83" w:rsidP="00714B83">
            <w:pPr>
              <w:pStyle w:val="19"/>
              <w:ind w:firstLine="0"/>
              <w:rPr>
                <w:sz w:val="16"/>
                <w:szCs w:val="16"/>
              </w:rPr>
            </w:pPr>
          </w:p>
          <w:p w:rsidR="00714B83" w:rsidRPr="003B7098" w:rsidRDefault="00714B83" w:rsidP="00714B83">
            <w:pPr>
              <w:pStyle w:val="19"/>
              <w:ind w:firstLine="0"/>
              <w:rPr>
                <w:sz w:val="24"/>
                <w:szCs w:val="24"/>
              </w:rPr>
            </w:pPr>
            <w:r w:rsidRPr="003B7098">
              <w:rPr>
                <w:sz w:val="24"/>
                <w:szCs w:val="24"/>
              </w:rPr>
              <w:t>Постоянная рабочая группа Конкурсной комиссии аппарата управления ОАО «ТрансКонтейнер».</w:t>
            </w:r>
          </w:p>
          <w:p w:rsidR="00714B83" w:rsidRPr="003B7098" w:rsidRDefault="00714B83" w:rsidP="00714B83">
            <w:pPr>
              <w:pStyle w:val="19"/>
              <w:ind w:firstLine="0"/>
              <w:rPr>
                <w:sz w:val="24"/>
                <w:szCs w:val="24"/>
              </w:rPr>
            </w:pPr>
            <w:r w:rsidRPr="003B7098">
              <w:rPr>
                <w:sz w:val="24"/>
                <w:szCs w:val="24"/>
              </w:rPr>
              <w:t xml:space="preserve">Адрес: 125047, Москва, Оружейный переулок, д.19. </w:t>
            </w:r>
          </w:p>
          <w:p w:rsidR="00714B83" w:rsidRPr="003B7098" w:rsidRDefault="00714B83" w:rsidP="00714B83">
            <w:pPr>
              <w:pStyle w:val="19"/>
              <w:ind w:firstLine="0"/>
              <w:rPr>
                <w:sz w:val="12"/>
                <w:szCs w:val="12"/>
              </w:rPr>
            </w:pPr>
          </w:p>
          <w:p w:rsidR="00714B83" w:rsidRPr="003B7098" w:rsidRDefault="00714B83" w:rsidP="00714B83">
            <w:pPr>
              <w:pStyle w:val="19"/>
              <w:ind w:firstLine="0"/>
              <w:rPr>
                <w:sz w:val="24"/>
                <w:szCs w:val="24"/>
              </w:rPr>
            </w:pPr>
            <w:r w:rsidRPr="003B7098">
              <w:rPr>
                <w:sz w:val="24"/>
                <w:szCs w:val="24"/>
              </w:rPr>
              <w:t xml:space="preserve">Контактные лица Организатора: </w:t>
            </w:r>
          </w:p>
          <w:p w:rsidR="00714B83" w:rsidRPr="003B7098" w:rsidRDefault="00714B83" w:rsidP="00714B83">
            <w:pPr>
              <w:pStyle w:val="19"/>
              <w:ind w:firstLine="0"/>
              <w:rPr>
                <w:sz w:val="24"/>
                <w:szCs w:val="24"/>
              </w:rPr>
            </w:pPr>
            <w:r w:rsidRPr="003B7098">
              <w:rPr>
                <w:sz w:val="24"/>
                <w:szCs w:val="24"/>
              </w:rPr>
              <w:t xml:space="preserve">Курицын Александр Евгеньевич, тел. +7 (495) 788-17-17 </w:t>
            </w:r>
            <w:proofErr w:type="spellStart"/>
            <w:r w:rsidRPr="003B7098">
              <w:rPr>
                <w:sz w:val="24"/>
                <w:szCs w:val="24"/>
              </w:rPr>
              <w:t>доб</w:t>
            </w:r>
            <w:proofErr w:type="spellEnd"/>
            <w:r w:rsidRPr="003B7098">
              <w:rPr>
                <w:sz w:val="24"/>
                <w:szCs w:val="24"/>
              </w:rPr>
              <w:t xml:space="preserve">. 16-41, адрес электронной почты: </w:t>
            </w:r>
            <w:hyperlink r:id="rId12" w:history="1">
              <w:r w:rsidRPr="003B7098">
                <w:rPr>
                  <w:sz w:val="24"/>
                  <w:szCs w:val="24"/>
                </w:rPr>
                <w:t>KuritsynAE@trcont.ru</w:t>
              </w:r>
            </w:hyperlink>
            <w:r w:rsidRPr="003B7098">
              <w:rPr>
                <w:sz w:val="24"/>
                <w:szCs w:val="24"/>
              </w:rPr>
              <w:t xml:space="preserve">; </w:t>
            </w:r>
          </w:p>
          <w:p w:rsidR="00714B83" w:rsidRPr="003B7098" w:rsidRDefault="00714B83" w:rsidP="00714B83">
            <w:pPr>
              <w:jc w:val="both"/>
              <w:rPr>
                <w:rFonts w:eastAsia="Arial"/>
              </w:rPr>
            </w:pPr>
            <w:r w:rsidRPr="003B7098">
              <w:rPr>
                <w:rFonts w:eastAsia="Arial"/>
              </w:rPr>
              <w:t xml:space="preserve">Печнова Ирина Алексеевна, тел. +7 (495) 788-17-17 </w:t>
            </w:r>
            <w:proofErr w:type="spellStart"/>
            <w:r w:rsidRPr="003B7098">
              <w:rPr>
                <w:rFonts w:eastAsia="Arial"/>
              </w:rPr>
              <w:t>доб</w:t>
            </w:r>
            <w:proofErr w:type="spellEnd"/>
            <w:r w:rsidRPr="003B7098">
              <w:rPr>
                <w:rFonts w:eastAsia="Arial"/>
              </w:rPr>
              <w:t xml:space="preserve">. 16-42, адрес электронной почты: </w:t>
            </w:r>
            <w:hyperlink r:id="rId13" w:history="1">
              <w:r w:rsidRPr="003B7098">
                <w:rPr>
                  <w:rFonts w:eastAsia="Arial"/>
                </w:rPr>
                <w:t xml:space="preserve"> PechnovaIA@trcont.ru</w:t>
              </w:r>
            </w:hyperlink>
            <w:r w:rsidRPr="003B7098">
              <w:rPr>
                <w:rFonts w:eastAsia="Arial"/>
              </w:rPr>
              <w:t>.</w:t>
            </w:r>
          </w:p>
          <w:p w:rsidR="00714B83" w:rsidRPr="003B7098" w:rsidRDefault="00714B83" w:rsidP="00714B83">
            <w:pPr>
              <w:pStyle w:val="19"/>
              <w:ind w:firstLine="0"/>
              <w:rPr>
                <w:sz w:val="24"/>
                <w:szCs w:val="24"/>
              </w:rPr>
            </w:pPr>
          </w:p>
          <w:p w:rsidR="00714B83" w:rsidRPr="003B7098" w:rsidRDefault="00714B83" w:rsidP="00714B83">
            <w:pPr>
              <w:pStyle w:val="19"/>
              <w:ind w:firstLine="0"/>
              <w:rPr>
                <w:sz w:val="24"/>
                <w:szCs w:val="24"/>
              </w:rPr>
            </w:pPr>
            <w:r w:rsidRPr="003B7098">
              <w:rPr>
                <w:sz w:val="24"/>
                <w:szCs w:val="24"/>
              </w:rPr>
              <w:t xml:space="preserve">Контактные лица Заказчика: Деде Алексей Викторович, </w:t>
            </w:r>
            <w:r w:rsidRPr="003B7098">
              <w:rPr>
                <w:sz w:val="24"/>
                <w:szCs w:val="24"/>
              </w:rPr>
              <w:br/>
              <w:t xml:space="preserve">тел. +7 (499) 262-73-32, факс +7 (499) 262-75-78, адрес электронной почты </w:t>
            </w:r>
            <w:hyperlink r:id="rId14" w:history="1">
              <w:r w:rsidRPr="003B7098">
                <w:rPr>
                  <w:rStyle w:val="a8"/>
                  <w:sz w:val="24"/>
                  <w:szCs w:val="24"/>
                  <w:lang w:val="en-US"/>
                </w:rPr>
                <w:t>DedeAV</w:t>
              </w:r>
              <w:r w:rsidRPr="003B7098">
                <w:rPr>
                  <w:rStyle w:val="a8"/>
                  <w:sz w:val="24"/>
                  <w:szCs w:val="24"/>
                </w:rPr>
                <w:t>@</w:t>
              </w:r>
              <w:proofErr w:type="spellStart"/>
              <w:r w:rsidRPr="003B7098">
                <w:rPr>
                  <w:rStyle w:val="a8"/>
                  <w:sz w:val="24"/>
                  <w:szCs w:val="24"/>
                </w:rPr>
                <w:t>trcont.ru</w:t>
              </w:r>
              <w:proofErr w:type="spellEnd"/>
            </w:hyperlink>
            <w:r w:rsidRPr="003B7098">
              <w:rPr>
                <w:sz w:val="24"/>
                <w:szCs w:val="24"/>
              </w:rPr>
              <w:t>.</w:t>
            </w:r>
          </w:p>
          <w:p w:rsidR="00670FD8" w:rsidRPr="00F86FAA" w:rsidRDefault="00903913" w:rsidP="00903913">
            <w:pPr>
              <w:pStyle w:val="19"/>
              <w:ind w:firstLine="0"/>
              <w:rPr>
                <w:sz w:val="24"/>
                <w:szCs w:val="24"/>
              </w:rPr>
            </w:pPr>
            <w:r>
              <w:rPr>
                <w:sz w:val="24"/>
                <w:szCs w:val="24"/>
              </w:rPr>
              <w:t>Мейндок Светлана Павловна</w:t>
            </w:r>
            <w:r w:rsidR="00714B83" w:rsidRPr="003B7098">
              <w:rPr>
                <w:sz w:val="24"/>
                <w:szCs w:val="24"/>
              </w:rPr>
              <w:t xml:space="preserve">, тел. +7 (495) 788-17-17 </w:t>
            </w:r>
            <w:proofErr w:type="spellStart"/>
            <w:r w:rsidR="00714B83" w:rsidRPr="003B7098">
              <w:rPr>
                <w:sz w:val="24"/>
                <w:szCs w:val="24"/>
              </w:rPr>
              <w:t>доб</w:t>
            </w:r>
            <w:proofErr w:type="spellEnd"/>
            <w:r w:rsidR="00714B83" w:rsidRPr="003B7098">
              <w:rPr>
                <w:sz w:val="24"/>
                <w:szCs w:val="24"/>
              </w:rPr>
              <w:t>. 15-4</w:t>
            </w:r>
            <w:r>
              <w:rPr>
                <w:sz w:val="24"/>
                <w:szCs w:val="24"/>
              </w:rPr>
              <w:t>6</w:t>
            </w:r>
            <w:r w:rsidR="00714B83" w:rsidRPr="003B7098">
              <w:rPr>
                <w:sz w:val="24"/>
                <w:szCs w:val="24"/>
              </w:rPr>
              <w:t xml:space="preserve">, адрес электронной почты </w:t>
            </w:r>
            <w:hyperlink r:id="rId15" w:history="1">
              <w:r w:rsidRPr="00CE4709">
                <w:rPr>
                  <w:rStyle w:val="a8"/>
                  <w:sz w:val="24"/>
                  <w:szCs w:val="24"/>
                  <w:lang w:val="en-US"/>
                </w:rPr>
                <w:t>MeindokSP</w:t>
              </w:r>
              <w:r w:rsidRPr="00CE4709">
                <w:rPr>
                  <w:rStyle w:val="a8"/>
                  <w:sz w:val="24"/>
                  <w:szCs w:val="24"/>
                </w:rPr>
                <w:t>@</w:t>
              </w:r>
              <w:proofErr w:type="spellStart"/>
              <w:r w:rsidRPr="00CE4709">
                <w:rPr>
                  <w:rStyle w:val="a8"/>
                  <w:sz w:val="24"/>
                  <w:szCs w:val="24"/>
                </w:rPr>
                <w:t>trcont.ru</w:t>
              </w:r>
              <w:proofErr w:type="spellEnd"/>
            </w:hyperlink>
            <w:r w:rsidR="00714B83" w:rsidRPr="003B7098">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866F42" w:rsidP="00866F42">
            <w:pPr>
              <w:pStyle w:val="19"/>
              <w:ind w:firstLine="0"/>
              <w:rPr>
                <w:b/>
                <w:sz w:val="24"/>
                <w:szCs w:val="24"/>
              </w:rPr>
            </w:pPr>
            <w:r>
              <w:rPr>
                <w:sz w:val="24"/>
                <w:szCs w:val="24"/>
              </w:rPr>
              <w:t>«27</w:t>
            </w:r>
            <w:r w:rsidR="00475F04" w:rsidRPr="009821C1">
              <w:rPr>
                <w:sz w:val="24"/>
                <w:szCs w:val="24"/>
              </w:rPr>
              <w:t xml:space="preserve">» декабря </w:t>
            </w:r>
            <w:r w:rsidR="005171A2" w:rsidRPr="009821C1">
              <w:rPr>
                <w:sz w:val="24"/>
                <w:szCs w:val="24"/>
              </w:rPr>
              <w:t>2013</w:t>
            </w:r>
            <w:r w:rsidR="00FA3C13" w:rsidRPr="009821C1">
              <w:rPr>
                <w:sz w:val="24"/>
                <w:szCs w:val="24"/>
              </w:rPr>
              <w:t xml:space="preserve"> г.</w:t>
            </w:r>
          </w:p>
        </w:tc>
      </w:tr>
      <w:tr w:rsidR="00FA3C13" w:rsidRPr="00F86FAA" w:rsidTr="00274429">
        <w:trPr>
          <w:trHeight w:val="630"/>
        </w:trPr>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7"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w:t>
            </w:r>
            <w:r w:rsidRPr="00C61887">
              <w:rPr>
                <w:sz w:val="24"/>
                <w:szCs w:val="24"/>
              </w:rPr>
              <w:lastRenderedPageBreak/>
              <w:t xml:space="preserve">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2E17D9" w:rsidRPr="002E17D9" w:rsidRDefault="008F03D0" w:rsidP="00D0733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4" w:history="1">
              <w:r w:rsidR="0079756E" w:rsidRPr="00A621ED">
                <w:rPr>
                  <w:rStyle w:val="afff4"/>
                  <w:rFonts w:ascii="PTSans" w:hAnsi="PTSans"/>
                  <w:sz w:val="24"/>
                  <w:szCs w:val="24"/>
                  <w:u w:val="single"/>
                </w:rPr>
                <w:t>info@otc-tender.ru</w:t>
              </w:r>
            </w:hyperlink>
            <w:r w:rsidR="00A72879" w:rsidRPr="00A621ED">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81DB6" w:rsidRDefault="00E81DB6" w:rsidP="00E81DB6">
            <w:pPr>
              <w:pStyle w:val="19"/>
              <w:ind w:firstLine="0"/>
              <w:rPr>
                <w:sz w:val="24"/>
                <w:szCs w:val="24"/>
              </w:rPr>
            </w:pPr>
            <w:r w:rsidRPr="00E81DB6">
              <w:rPr>
                <w:bCs/>
                <w:sz w:val="24"/>
                <w:szCs w:val="24"/>
              </w:rPr>
              <w:t xml:space="preserve">Максимальная цена договора составляет </w:t>
            </w:r>
            <w:r w:rsidRPr="00E81DB6">
              <w:rPr>
                <w:bCs/>
                <w:sz w:val="24"/>
                <w:szCs w:val="24"/>
              </w:rPr>
              <w:br/>
            </w:r>
            <w:r>
              <w:rPr>
                <w:sz w:val="24"/>
                <w:szCs w:val="24"/>
              </w:rPr>
              <w:t>1</w:t>
            </w:r>
            <w:r w:rsidRPr="00E81DB6">
              <w:rPr>
                <w:sz w:val="24"/>
                <w:szCs w:val="24"/>
              </w:rPr>
              <w:t> </w:t>
            </w:r>
            <w:r>
              <w:rPr>
                <w:sz w:val="24"/>
                <w:szCs w:val="24"/>
              </w:rPr>
              <w:t>1</w:t>
            </w:r>
            <w:r w:rsidRPr="00E81DB6">
              <w:rPr>
                <w:sz w:val="24"/>
                <w:szCs w:val="24"/>
              </w:rPr>
              <w:t>00 000,00</w:t>
            </w:r>
            <w:r>
              <w:rPr>
                <w:sz w:val="24"/>
                <w:szCs w:val="24"/>
              </w:rPr>
              <w:t xml:space="preserve"> </w:t>
            </w:r>
            <w:r w:rsidRPr="00E81DB6">
              <w:rPr>
                <w:sz w:val="24"/>
                <w:szCs w:val="24"/>
              </w:rPr>
              <w:t>(</w:t>
            </w:r>
            <w:r>
              <w:rPr>
                <w:sz w:val="24"/>
                <w:szCs w:val="24"/>
              </w:rPr>
              <w:t>Один</w:t>
            </w:r>
            <w:r w:rsidRPr="00E81DB6">
              <w:rPr>
                <w:sz w:val="24"/>
                <w:szCs w:val="24"/>
              </w:rPr>
              <w:t xml:space="preserve"> миллион </w:t>
            </w:r>
            <w:r>
              <w:rPr>
                <w:sz w:val="24"/>
                <w:szCs w:val="24"/>
              </w:rPr>
              <w:t>сто</w:t>
            </w:r>
            <w:r w:rsidRPr="00E81DB6">
              <w:rPr>
                <w:sz w:val="24"/>
                <w:szCs w:val="24"/>
              </w:rPr>
              <w:t xml:space="preserve"> тысяч</w:t>
            </w:r>
            <w:r>
              <w:rPr>
                <w:sz w:val="24"/>
                <w:szCs w:val="24"/>
              </w:rPr>
              <w:t>)</w:t>
            </w:r>
            <w:r w:rsidRPr="00E81DB6">
              <w:rPr>
                <w:sz w:val="24"/>
                <w:szCs w:val="24"/>
              </w:rPr>
              <w:t xml:space="preserve">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866F42">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987604">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00866F42">
              <w:rPr>
                <w:sz w:val="24"/>
                <w:szCs w:val="24"/>
              </w:rPr>
              <w:t>«24</w:t>
            </w:r>
            <w:r w:rsidR="00551844" w:rsidRPr="009821C1">
              <w:rPr>
                <w:sz w:val="24"/>
                <w:szCs w:val="24"/>
              </w:rPr>
              <w:t xml:space="preserve">»  января  </w:t>
            </w:r>
            <w:r w:rsidRPr="009821C1">
              <w:rPr>
                <w:sz w:val="24"/>
                <w:szCs w:val="24"/>
              </w:rPr>
              <w:t>201</w:t>
            </w:r>
            <w:r w:rsidR="00475F04" w:rsidRPr="009821C1">
              <w:rPr>
                <w:sz w:val="24"/>
                <w:szCs w:val="24"/>
              </w:rPr>
              <w:t xml:space="preserve">4 </w:t>
            </w:r>
            <w:r w:rsidRPr="009821C1">
              <w:rPr>
                <w:sz w:val="24"/>
                <w:szCs w:val="24"/>
              </w:rPr>
              <w:t>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B54A8">
            <w:pPr>
              <w:pStyle w:val="19"/>
              <w:ind w:firstLine="0"/>
              <w:rPr>
                <w:i/>
                <w:sz w:val="24"/>
                <w:szCs w:val="24"/>
              </w:rPr>
            </w:pPr>
            <w:r w:rsidRPr="003D2759">
              <w:rPr>
                <w:sz w:val="24"/>
                <w:szCs w:val="24"/>
              </w:rPr>
              <w:t xml:space="preserve">Заявка должна действовать не </w:t>
            </w:r>
            <w:r w:rsidRPr="00E81DB6">
              <w:rPr>
                <w:sz w:val="24"/>
                <w:szCs w:val="24"/>
              </w:rPr>
              <w:t xml:space="preserve">менее </w:t>
            </w:r>
            <w:r w:rsidR="00E81DB6" w:rsidRPr="00E81DB6">
              <w:rPr>
                <w:sz w:val="24"/>
                <w:szCs w:val="24"/>
              </w:rPr>
              <w:t>90</w:t>
            </w:r>
            <w:r w:rsidRPr="00E81DB6">
              <w:rPr>
                <w:sz w:val="24"/>
                <w:szCs w:val="24"/>
              </w:rPr>
              <w:t xml:space="preserve"> </w:t>
            </w:r>
            <w:r w:rsidR="00A023CD" w:rsidRPr="00E81DB6">
              <w:rPr>
                <w:sz w:val="24"/>
                <w:szCs w:val="24"/>
              </w:rPr>
              <w:t>(</w:t>
            </w:r>
            <w:r w:rsidR="001B54A8">
              <w:rPr>
                <w:sz w:val="24"/>
                <w:szCs w:val="24"/>
              </w:rPr>
              <w:t>Д</w:t>
            </w:r>
            <w:r w:rsidR="00E81DB6" w:rsidRPr="00E81DB6">
              <w:rPr>
                <w:sz w:val="24"/>
                <w:szCs w:val="24"/>
              </w:rPr>
              <w:t>евяност</w:t>
            </w:r>
            <w:r w:rsidR="001B54A8">
              <w:rPr>
                <w:sz w:val="24"/>
                <w:szCs w:val="24"/>
              </w:rPr>
              <w:t>о</w:t>
            </w:r>
            <w:r w:rsidR="00A023CD" w:rsidRPr="00E81DB6">
              <w:rPr>
                <w:sz w:val="24"/>
                <w:szCs w:val="24"/>
              </w:rPr>
              <w:t>)</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66F42">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9821C1">
              <w:rPr>
                <w:sz w:val="24"/>
                <w:szCs w:val="24"/>
              </w:rPr>
              <w:t>«</w:t>
            </w:r>
            <w:r w:rsidR="00866F42">
              <w:rPr>
                <w:sz w:val="24"/>
                <w:szCs w:val="24"/>
              </w:rPr>
              <w:t>27</w:t>
            </w:r>
            <w:r w:rsidR="005171A2" w:rsidRPr="009821C1">
              <w:rPr>
                <w:sz w:val="24"/>
                <w:szCs w:val="24"/>
              </w:rPr>
              <w:t xml:space="preserve">» </w:t>
            </w:r>
            <w:r w:rsidR="00866F42">
              <w:rPr>
                <w:sz w:val="24"/>
                <w:szCs w:val="24"/>
              </w:rPr>
              <w:t>января</w:t>
            </w:r>
            <w:r w:rsidR="005171A2" w:rsidRPr="009821C1">
              <w:rPr>
                <w:sz w:val="24"/>
                <w:szCs w:val="24"/>
              </w:rPr>
              <w:t xml:space="preserve"> 201</w:t>
            </w:r>
            <w:r w:rsidR="00475F04" w:rsidRPr="009821C1">
              <w:rPr>
                <w:sz w:val="24"/>
                <w:szCs w:val="24"/>
              </w:rPr>
              <w:t xml:space="preserve">4 </w:t>
            </w:r>
            <w:r w:rsidR="00A12B7F" w:rsidRPr="009821C1">
              <w:rPr>
                <w:sz w:val="24"/>
                <w:szCs w:val="24"/>
              </w:rPr>
              <w:t>г. в 16</w:t>
            </w:r>
            <w:r w:rsidR="00F86FAA" w:rsidRPr="009821C1">
              <w:rPr>
                <w:sz w:val="24"/>
                <w:szCs w:val="24"/>
              </w:rPr>
              <w:t xml:space="preserve"> часов</w:t>
            </w:r>
            <w:r w:rsidR="00A023CD" w:rsidRPr="009821C1">
              <w:rPr>
                <w:sz w:val="24"/>
                <w:szCs w:val="24"/>
              </w:rPr>
              <w:t xml:space="preserve"> 00</w:t>
            </w:r>
            <w:r w:rsidR="00F86FAA" w:rsidRPr="009821C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E81DB6" w:rsidRPr="00F86FAA" w:rsidTr="00EF779C">
        <w:tc>
          <w:tcPr>
            <w:tcW w:w="534" w:type="dxa"/>
          </w:tcPr>
          <w:p w:rsidR="00E81DB6" w:rsidRPr="00F86FAA" w:rsidRDefault="00E81DB6" w:rsidP="00804946">
            <w:pPr>
              <w:pStyle w:val="19"/>
              <w:ind w:firstLine="0"/>
              <w:rPr>
                <w:b/>
                <w:sz w:val="24"/>
                <w:szCs w:val="24"/>
              </w:rPr>
            </w:pPr>
            <w:r>
              <w:rPr>
                <w:b/>
                <w:sz w:val="24"/>
                <w:szCs w:val="24"/>
              </w:rPr>
              <w:t>9.</w:t>
            </w:r>
          </w:p>
        </w:tc>
        <w:tc>
          <w:tcPr>
            <w:tcW w:w="2551" w:type="dxa"/>
          </w:tcPr>
          <w:p w:rsidR="00E81DB6" w:rsidRPr="00F86FAA" w:rsidRDefault="00E81DB6" w:rsidP="008035D3">
            <w:pPr>
              <w:pStyle w:val="Default"/>
              <w:rPr>
                <w:b/>
                <w:color w:val="auto"/>
              </w:rPr>
            </w:pPr>
            <w:r>
              <w:rPr>
                <w:b/>
                <w:color w:val="auto"/>
              </w:rPr>
              <w:t>Конкурсная комиссия</w:t>
            </w:r>
          </w:p>
        </w:tc>
        <w:tc>
          <w:tcPr>
            <w:tcW w:w="6768" w:type="dxa"/>
          </w:tcPr>
          <w:p w:rsidR="00E81DB6" w:rsidRPr="000908C8" w:rsidRDefault="00E81DB6" w:rsidP="003A7C8D">
            <w:pPr>
              <w:pStyle w:val="19"/>
              <w:ind w:firstLine="0"/>
              <w:rPr>
                <w:sz w:val="24"/>
                <w:szCs w:val="24"/>
              </w:rPr>
            </w:pPr>
            <w:r w:rsidRPr="000908C8">
              <w:rPr>
                <w:sz w:val="24"/>
                <w:szCs w:val="24"/>
              </w:rPr>
              <w:t xml:space="preserve">Решение об итогах Открытого конкурса принимается Конкурсной комиссией аппарата управления ОАО «ТрансКонтейнер» </w:t>
            </w:r>
          </w:p>
          <w:p w:rsidR="00E81DB6" w:rsidRPr="00A55B5D" w:rsidRDefault="00E81DB6" w:rsidP="003A7C8D">
            <w:pPr>
              <w:pStyle w:val="19"/>
              <w:ind w:firstLine="0"/>
              <w:rPr>
                <w:sz w:val="24"/>
                <w:szCs w:val="24"/>
              </w:rPr>
            </w:pPr>
            <w:r w:rsidRPr="000908C8">
              <w:rPr>
                <w:sz w:val="24"/>
                <w:szCs w:val="24"/>
              </w:rPr>
              <w:t xml:space="preserve">Адрес: 125047, Москва, Оружейный переулок, д.19. </w:t>
            </w:r>
          </w:p>
        </w:tc>
      </w:tr>
      <w:tr w:rsidR="00E81DB6" w:rsidRPr="00F86FAA" w:rsidTr="00EF779C">
        <w:tc>
          <w:tcPr>
            <w:tcW w:w="534" w:type="dxa"/>
          </w:tcPr>
          <w:p w:rsidR="00E81DB6" w:rsidRPr="00F86FAA" w:rsidRDefault="00E81DB6" w:rsidP="00804946">
            <w:pPr>
              <w:pStyle w:val="19"/>
              <w:ind w:firstLine="0"/>
              <w:rPr>
                <w:b/>
                <w:sz w:val="24"/>
                <w:szCs w:val="24"/>
              </w:rPr>
            </w:pPr>
            <w:r>
              <w:rPr>
                <w:b/>
                <w:sz w:val="24"/>
                <w:szCs w:val="24"/>
              </w:rPr>
              <w:t>10.</w:t>
            </w:r>
          </w:p>
        </w:tc>
        <w:tc>
          <w:tcPr>
            <w:tcW w:w="2551" w:type="dxa"/>
          </w:tcPr>
          <w:p w:rsidR="00E81DB6" w:rsidRPr="00F86FAA" w:rsidRDefault="00E81DB6" w:rsidP="008035D3">
            <w:pPr>
              <w:pStyle w:val="Default"/>
              <w:rPr>
                <w:b/>
                <w:color w:val="auto"/>
              </w:rPr>
            </w:pPr>
            <w:r>
              <w:rPr>
                <w:b/>
                <w:color w:val="auto"/>
              </w:rPr>
              <w:t>Подведение итогов</w:t>
            </w:r>
          </w:p>
        </w:tc>
        <w:tc>
          <w:tcPr>
            <w:tcW w:w="6768" w:type="dxa"/>
          </w:tcPr>
          <w:p w:rsidR="00E81DB6" w:rsidRPr="00A55B5D" w:rsidRDefault="00E81DB6" w:rsidP="00494A97">
            <w:pPr>
              <w:pStyle w:val="19"/>
              <w:ind w:firstLine="0"/>
              <w:rPr>
                <w:sz w:val="24"/>
                <w:szCs w:val="24"/>
              </w:rPr>
            </w:pPr>
            <w:r w:rsidRPr="00A55B5D">
              <w:rPr>
                <w:sz w:val="24"/>
                <w:szCs w:val="24"/>
              </w:rPr>
              <w:t xml:space="preserve">Подведение итогов состоится </w:t>
            </w:r>
            <w:r w:rsidRPr="009821C1">
              <w:rPr>
                <w:sz w:val="24"/>
                <w:szCs w:val="24"/>
              </w:rPr>
              <w:t>«</w:t>
            </w:r>
            <w:r w:rsidR="00494A97">
              <w:rPr>
                <w:sz w:val="24"/>
                <w:szCs w:val="24"/>
              </w:rPr>
              <w:t>30</w:t>
            </w:r>
            <w:r w:rsidRPr="009821C1">
              <w:rPr>
                <w:sz w:val="24"/>
                <w:szCs w:val="24"/>
              </w:rPr>
              <w:t xml:space="preserve">» </w:t>
            </w:r>
            <w:r w:rsidR="00494A97">
              <w:rPr>
                <w:sz w:val="24"/>
                <w:szCs w:val="24"/>
              </w:rPr>
              <w:t>января</w:t>
            </w:r>
            <w:r w:rsidR="00B76FD7" w:rsidRPr="009821C1">
              <w:rPr>
                <w:sz w:val="24"/>
                <w:szCs w:val="24"/>
              </w:rPr>
              <w:t xml:space="preserve"> </w:t>
            </w:r>
            <w:r w:rsidRPr="009821C1">
              <w:rPr>
                <w:sz w:val="24"/>
                <w:szCs w:val="24"/>
              </w:rPr>
              <w:t>201</w:t>
            </w:r>
            <w:r w:rsidR="00475F04" w:rsidRPr="009821C1">
              <w:rPr>
                <w:sz w:val="24"/>
                <w:szCs w:val="24"/>
              </w:rPr>
              <w:t xml:space="preserve">4 </w:t>
            </w:r>
            <w:r w:rsidRPr="009821C1">
              <w:rPr>
                <w:sz w:val="24"/>
                <w:szCs w:val="24"/>
              </w:rPr>
              <w:t xml:space="preserve">г. </w:t>
            </w:r>
            <w:r w:rsidRPr="00A55B5D">
              <w:rPr>
                <w:sz w:val="24"/>
                <w:szCs w:val="24"/>
              </w:rPr>
              <w:t>в 14 часов 00 минут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w:t>
            </w:r>
            <w:r w:rsidRPr="00F86FAA">
              <w:rPr>
                <w:sz w:val="24"/>
                <w:szCs w:val="24"/>
              </w:rPr>
              <w:lastRenderedPageBreak/>
              <w:t>Информационной карты</w:t>
            </w:r>
          </w:p>
        </w:tc>
      </w:tr>
      <w:tr w:rsidR="00E81DB6" w:rsidRPr="00F86FAA" w:rsidTr="00EF779C">
        <w:tc>
          <w:tcPr>
            <w:tcW w:w="534" w:type="dxa"/>
          </w:tcPr>
          <w:p w:rsidR="00E81DB6" w:rsidRPr="00F86FAA" w:rsidRDefault="00E81DB6" w:rsidP="00804946">
            <w:pPr>
              <w:pStyle w:val="19"/>
              <w:ind w:firstLine="0"/>
              <w:rPr>
                <w:b/>
                <w:sz w:val="24"/>
                <w:szCs w:val="24"/>
              </w:rPr>
            </w:pPr>
            <w:r>
              <w:rPr>
                <w:b/>
                <w:sz w:val="24"/>
                <w:szCs w:val="24"/>
              </w:rPr>
              <w:lastRenderedPageBreak/>
              <w:t>11</w:t>
            </w:r>
            <w:r w:rsidRPr="00F86FAA">
              <w:rPr>
                <w:b/>
                <w:sz w:val="24"/>
                <w:szCs w:val="24"/>
              </w:rPr>
              <w:t>.</w:t>
            </w:r>
          </w:p>
        </w:tc>
        <w:tc>
          <w:tcPr>
            <w:tcW w:w="2551" w:type="dxa"/>
          </w:tcPr>
          <w:p w:rsidR="00E81DB6" w:rsidRPr="00F86FAA" w:rsidRDefault="00E81DB6"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81DB6" w:rsidRPr="00F86FAA" w:rsidRDefault="00E81DB6" w:rsidP="0098468A">
            <w:pPr>
              <w:pStyle w:val="19"/>
              <w:ind w:firstLine="0"/>
              <w:rPr>
                <w:sz w:val="24"/>
                <w:szCs w:val="24"/>
              </w:rPr>
            </w:pPr>
            <w:r w:rsidRPr="00812AD0">
              <w:rPr>
                <w:sz w:val="24"/>
                <w:szCs w:val="24"/>
              </w:rPr>
              <w:t>Согласно Техническому заданию (Раздел 4 документации о закупке).</w:t>
            </w:r>
          </w:p>
        </w:tc>
      </w:tr>
      <w:tr w:rsidR="00E81DB6" w:rsidRPr="00F86FAA" w:rsidTr="00EF779C">
        <w:tc>
          <w:tcPr>
            <w:tcW w:w="534" w:type="dxa"/>
          </w:tcPr>
          <w:p w:rsidR="00E81DB6" w:rsidRPr="00F86FAA" w:rsidRDefault="00E81DB6" w:rsidP="00804946">
            <w:pPr>
              <w:pStyle w:val="19"/>
              <w:ind w:firstLine="0"/>
              <w:rPr>
                <w:b/>
                <w:sz w:val="24"/>
                <w:szCs w:val="24"/>
              </w:rPr>
            </w:pPr>
            <w:r>
              <w:rPr>
                <w:b/>
                <w:sz w:val="24"/>
                <w:szCs w:val="24"/>
              </w:rPr>
              <w:t>12</w:t>
            </w:r>
            <w:r w:rsidRPr="00F86FAA">
              <w:rPr>
                <w:b/>
                <w:sz w:val="24"/>
                <w:szCs w:val="24"/>
              </w:rPr>
              <w:t>.</w:t>
            </w:r>
          </w:p>
        </w:tc>
        <w:tc>
          <w:tcPr>
            <w:tcW w:w="2551" w:type="dxa"/>
          </w:tcPr>
          <w:p w:rsidR="00E81DB6" w:rsidRPr="00F86FAA" w:rsidRDefault="00E81DB6">
            <w:pPr>
              <w:pStyle w:val="Default"/>
              <w:rPr>
                <w:b/>
                <w:color w:val="auto"/>
              </w:rPr>
            </w:pPr>
            <w:r w:rsidRPr="00F86FAA">
              <w:rPr>
                <w:b/>
                <w:color w:val="auto"/>
              </w:rPr>
              <w:t xml:space="preserve">Количество лотов </w:t>
            </w:r>
          </w:p>
        </w:tc>
        <w:tc>
          <w:tcPr>
            <w:tcW w:w="6768" w:type="dxa"/>
          </w:tcPr>
          <w:p w:rsidR="00E81DB6" w:rsidRPr="00F86FAA" w:rsidRDefault="00E81DB6" w:rsidP="00B129CC">
            <w:pPr>
              <w:pStyle w:val="19"/>
              <w:ind w:firstLine="0"/>
              <w:rPr>
                <w:b/>
                <w:sz w:val="24"/>
                <w:szCs w:val="24"/>
              </w:rPr>
            </w:pPr>
            <w:r>
              <w:rPr>
                <w:sz w:val="24"/>
                <w:szCs w:val="24"/>
              </w:rPr>
              <w:t>Один лот.</w:t>
            </w:r>
          </w:p>
        </w:tc>
      </w:tr>
      <w:tr w:rsidR="00E81DB6" w:rsidRPr="00F86FAA" w:rsidTr="00EF779C">
        <w:tc>
          <w:tcPr>
            <w:tcW w:w="534" w:type="dxa"/>
          </w:tcPr>
          <w:p w:rsidR="00E81DB6" w:rsidRPr="00F86FAA" w:rsidRDefault="00E81DB6"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81DB6" w:rsidRPr="00F86FAA" w:rsidRDefault="00E81DB6"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81DB6" w:rsidRPr="00F86FAA" w:rsidRDefault="00E81DB6" w:rsidP="00E81DB6">
            <w:pPr>
              <w:pStyle w:val="Default"/>
              <w:jc w:val="both"/>
              <w:rPr>
                <w:color w:val="auto"/>
              </w:rPr>
            </w:pPr>
            <w:r w:rsidRPr="00F86FAA">
              <w:rPr>
                <w:b/>
                <w:bCs/>
                <w:color w:val="auto"/>
              </w:rPr>
              <w:t xml:space="preserve">Срок </w:t>
            </w:r>
            <w:r w:rsidRPr="00F86FAA">
              <w:rPr>
                <w:b/>
                <w:color w:val="auto"/>
              </w:rPr>
              <w:t>поставки товара</w:t>
            </w:r>
            <w:r>
              <w:rPr>
                <w:b/>
                <w:color w:val="auto"/>
              </w:rPr>
              <w:t>,</w:t>
            </w:r>
            <w:r w:rsidRPr="00F86FAA">
              <w:rPr>
                <w:b/>
                <w:color w:val="auto"/>
              </w:rPr>
              <w:t xml:space="preserve"> оказания</w:t>
            </w:r>
            <w:r>
              <w:rPr>
                <w:b/>
                <w:color w:val="auto"/>
              </w:rPr>
              <w:t xml:space="preserve"> услуг</w:t>
            </w:r>
            <w:r w:rsidRPr="00F86FAA">
              <w:rPr>
                <w:b/>
                <w:bCs/>
                <w:color w:val="auto"/>
              </w:rPr>
              <w:t xml:space="preserve">: </w:t>
            </w:r>
            <w:r w:rsidRPr="002621FC">
              <w:rPr>
                <w:color w:val="auto"/>
              </w:rPr>
              <w:t>с даты заключения договора по 31 декабря 201</w:t>
            </w:r>
            <w:r>
              <w:rPr>
                <w:color w:val="auto"/>
              </w:rPr>
              <w:t>4</w:t>
            </w:r>
            <w:r w:rsidRPr="002621FC">
              <w:rPr>
                <w:color w:val="auto"/>
              </w:rPr>
              <w:t xml:space="preserve"> г.</w:t>
            </w:r>
            <w:r>
              <w:rPr>
                <w:color w:val="auto"/>
              </w:rPr>
              <w:t xml:space="preserve"> </w:t>
            </w:r>
          </w:p>
          <w:p w:rsidR="00545EAE" w:rsidRPr="00545EAE" w:rsidRDefault="00545EAE" w:rsidP="00545EAE">
            <w:pPr>
              <w:jc w:val="both"/>
              <w:rPr>
                <w:rFonts w:eastAsia="Arial"/>
              </w:rPr>
            </w:pPr>
            <w:r w:rsidRPr="00545EAE">
              <w:rPr>
                <w:rFonts w:eastAsia="Arial"/>
              </w:rPr>
              <w:t>Поставка Товара осуществляется на следующий рабочий день с даты согласования в электронном виде Заказчиком и Поставщиком Спецификации на партию Товара.</w:t>
            </w:r>
          </w:p>
          <w:p w:rsidR="008123AF" w:rsidRDefault="00545EAE" w:rsidP="008123AF">
            <w:pPr>
              <w:tabs>
                <w:tab w:val="num" w:pos="0"/>
              </w:tabs>
              <w:jc w:val="both"/>
              <w:rPr>
                <w:rFonts w:ascii="Arial" w:hAnsi="Arial"/>
                <w:b/>
                <w:bCs/>
              </w:rPr>
            </w:pPr>
            <w:r w:rsidRPr="00545EAE">
              <w:rPr>
                <w:rFonts w:eastAsia="Arial"/>
              </w:rPr>
              <w:t>Доставка Товара должна производиться в будние дни с 06:30 до 09:00.</w:t>
            </w:r>
          </w:p>
          <w:p w:rsidR="00E81DB6" w:rsidRPr="00F86FAA" w:rsidRDefault="00E81DB6" w:rsidP="00E81DB6">
            <w:pPr>
              <w:pStyle w:val="Default"/>
              <w:jc w:val="both"/>
              <w:rPr>
                <w:b/>
                <w:color w:val="auto"/>
              </w:rPr>
            </w:pPr>
            <w:r w:rsidRPr="00F86FAA">
              <w:rPr>
                <w:b/>
                <w:bCs/>
                <w:color w:val="auto"/>
              </w:rPr>
              <w:t xml:space="preserve">Место </w:t>
            </w:r>
            <w:r w:rsidRPr="00F86FAA">
              <w:rPr>
                <w:b/>
                <w:color w:val="auto"/>
              </w:rPr>
              <w:t>поставки товара</w:t>
            </w:r>
            <w:r>
              <w:rPr>
                <w:b/>
                <w:color w:val="auto"/>
              </w:rPr>
              <w:t>,</w:t>
            </w:r>
            <w:r w:rsidRPr="00F86FAA">
              <w:rPr>
                <w:b/>
                <w:color w:val="auto"/>
              </w:rPr>
              <w:t xml:space="preserve"> </w:t>
            </w:r>
            <w:r>
              <w:rPr>
                <w:b/>
                <w:color w:val="auto"/>
              </w:rPr>
              <w:t>о</w:t>
            </w:r>
            <w:r w:rsidRPr="00F86FAA">
              <w:rPr>
                <w:b/>
                <w:color w:val="auto"/>
              </w:rPr>
              <w:t xml:space="preserve">казания услуг: </w:t>
            </w:r>
            <w:r w:rsidRPr="000908C8">
              <w:t>125047, Москва, Оружейный переулок, д.19.</w:t>
            </w:r>
          </w:p>
        </w:tc>
      </w:tr>
      <w:tr w:rsidR="00E81DB6" w:rsidRPr="00F86FAA" w:rsidTr="00EF779C">
        <w:tc>
          <w:tcPr>
            <w:tcW w:w="534" w:type="dxa"/>
          </w:tcPr>
          <w:p w:rsidR="00E81DB6" w:rsidRPr="00F86FAA" w:rsidRDefault="00E81DB6"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81DB6" w:rsidRPr="00F86FAA" w:rsidRDefault="00E81DB6" w:rsidP="008035D3">
            <w:pPr>
              <w:pStyle w:val="Default"/>
              <w:rPr>
                <w:b/>
                <w:color w:val="auto"/>
              </w:rPr>
            </w:pPr>
            <w:r w:rsidRPr="00F86FAA">
              <w:rPr>
                <w:b/>
                <w:color w:val="auto"/>
              </w:rPr>
              <w:t>Состав и количество (объем) товара, работ, услуг</w:t>
            </w:r>
          </w:p>
        </w:tc>
        <w:tc>
          <w:tcPr>
            <w:tcW w:w="6768" w:type="dxa"/>
          </w:tcPr>
          <w:p w:rsidR="00E81DB6" w:rsidRPr="00F86FAA" w:rsidRDefault="00E81DB6" w:rsidP="00E14F30">
            <w:pPr>
              <w:pStyle w:val="19"/>
              <w:ind w:firstLine="0"/>
              <w:rPr>
                <w:sz w:val="24"/>
                <w:szCs w:val="24"/>
              </w:rPr>
            </w:pPr>
            <w:r w:rsidRPr="00812AD0">
              <w:rPr>
                <w:sz w:val="24"/>
                <w:szCs w:val="24"/>
              </w:rPr>
              <w:t xml:space="preserve">Состав и объем услуг определен в </w:t>
            </w:r>
            <w:r>
              <w:rPr>
                <w:sz w:val="24"/>
                <w:szCs w:val="24"/>
              </w:rPr>
              <w:t>Р</w:t>
            </w:r>
            <w:r w:rsidRPr="00812AD0">
              <w:rPr>
                <w:sz w:val="24"/>
                <w:szCs w:val="24"/>
              </w:rPr>
              <w:t>азделе 4 «Техническое задание».</w:t>
            </w:r>
          </w:p>
        </w:tc>
      </w:tr>
      <w:tr w:rsidR="00E81DB6" w:rsidRPr="00F86FAA" w:rsidTr="00EF779C">
        <w:tc>
          <w:tcPr>
            <w:tcW w:w="534" w:type="dxa"/>
          </w:tcPr>
          <w:p w:rsidR="00E81DB6" w:rsidRPr="00F86FAA" w:rsidRDefault="00E81DB6"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81DB6" w:rsidRPr="00F86FAA" w:rsidRDefault="00E81DB6" w:rsidP="008035D3">
            <w:pPr>
              <w:pStyle w:val="Default"/>
              <w:rPr>
                <w:b/>
                <w:color w:val="auto"/>
              </w:rPr>
            </w:pPr>
            <w:r w:rsidRPr="00F86FAA">
              <w:rPr>
                <w:b/>
                <w:color w:val="auto"/>
              </w:rPr>
              <w:t xml:space="preserve">Официальный язык </w:t>
            </w:r>
          </w:p>
        </w:tc>
        <w:tc>
          <w:tcPr>
            <w:tcW w:w="6768" w:type="dxa"/>
          </w:tcPr>
          <w:p w:rsidR="00E81DB6" w:rsidRPr="00F86FAA" w:rsidRDefault="00E81DB6"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E81DB6" w:rsidRPr="00F86FAA" w:rsidTr="00EF779C">
        <w:tc>
          <w:tcPr>
            <w:tcW w:w="534" w:type="dxa"/>
          </w:tcPr>
          <w:p w:rsidR="00E81DB6" w:rsidRPr="00F86FAA" w:rsidRDefault="00E81DB6"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81DB6" w:rsidRPr="00F86FAA" w:rsidRDefault="00E81DB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81DB6" w:rsidRPr="00F86FAA" w:rsidRDefault="00E81DB6" w:rsidP="00804946">
            <w:pPr>
              <w:pStyle w:val="19"/>
              <w:ind w:firstLine="0"/>
              <w:rPr>
                <w:b/>
                <w:sz w:val="24"/>
                <w:szCs w:val="24"/>
                <w:highlight w:val="yellow"/>
              </w:rPr>
            </w:pPr>
            <w:r w:rsidRPr="00B9617E">
              <w:rPr>
                <w:sz w:val="24"/>
                <w:szCs w:val="24"/>
              </w:rPr>
              <w:t>Рубли РФ.</w:t>
            </w:r>
          </w:p>
        </w:tc>
      </w:tr>
      <w:tr w:rsidR="00E81DB6" w:rsidRPr="00F86FAA" w:rsidTr="00EF779C">
        <w:tc>
          <w:tcPr>
            <w:tcW w:w="534" w:type="dxa"/>
          </w:tcPr>
          <w:p w:rsidR="00E81DB6" w:rsidRPr="00F86FAA" w:rsidRDefault="00E81DB6"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81DB6" w:rsidRPr="00F86FAA" w:rsidRDefault="00E81DB6">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81DB6" w:rsidRPr="002E5E5A" w:rsidRDefault="00E81DB6" w:rsidP="00E81DB6">
            <w:pPr>
              <w:ind w:firstLine="567"/>
              <w:jc w:val="both"/>
            </w:pPr>
            <w:r w:rsidRPr="000F2AD3">
              <w:t xml:space="preserve">1. 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E81DB6" w:rsidRPr="002E5E5A" w:rsidRDefault="00E81DB6" w:rsidP="00E81DB6">
            <w:pPr>
              <w:ind w:firstLine="567"/>
              <w:jc w:val="both"/>
            </w:pPr>
            <w:r w:rsidRPr="002E5E5A">
              <w:t xml:space="preserve">- </w:t>
            </w:r>
            <w:r w:rsidR="00F6478B">
              <w:t xml:space="preserve">на день подачи Заявки на участие в Открытом конкурсе </w:t>
            </w:r>
            <w:r w:rsidR="001B54A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w:t>
            </w:r>
            <w:r>
              <w:t>;</w:t>
            </w:r>
          </w:p>
          <w:p w:rsidR="00E81DB6" w:rsidRPr="00A4305F" w:rsidRDefault="00E81DB6" w:rsidP="00E81DB6">
            <w:pPr>
              <w:ind w:firstLine="567"/>
              <w:jc w:val="both"/>
            </w:pPr>
            <w:r w:rsidRPr="00BD3360">
              <w:t xml:space="preserve">- претендент должен являться производителем продукции либо обладать </w:t>
            </w:r>
            <w:r w:rsidRPr="00A4305F">
              <w:t>правом поставки товара, являющегося предметом Открытого конкурса;</w:t>
            </w:r>
          </w:p>
          <w:p w:rsidR="00E81DB6" w:rsidRDefault="00E81DB6" w:rsidP="00E81DB6">
            <w:pPr>
              <w:ind w:firstLine="567"/>
              <w:jc w:val="both"/>
            </w:pPr>
            <w:r w:rsidRPr="00A4305F">
              <w:t xml:space="preserve">- претендент должен иметь систему менеджмента качества деятельности по предмету настоящего Открытого конкурса согласно требованиям стандарта </w:t>
            </w:r>
            <w:r w:rsidRPr="00A4305F">
              <w:rPr>
                <w:bCs/>
              </w:rPr>
              <w:t>ISO 9001:2008 (ГОСТ ISO 9001-2011);</w:t>
            </w:r>
            <w:r w:rsidRPr="00A4305F">
              <w:t xml:space="preserve"> </w:t>
            </w:r>
          </w:p>
          <w:p w:rsidR="00E81DB6" w:rsidRPr="002E5E5A" w:rsidRDefault="00E81DB6" w:rsidP="00E81DB6">
            <w:pPr>
              <w:ind w:firstLine="567"/>
              <w:jc w:val="both"/>
            </w:pPr>
            <w:r w:rsidRPr="002E5E5A">
              <w:t xml:space="preserve">- у претендента должны иметься производственные </w:t>
            </w:r>
            <w:r>
              <w:t xml:space="preserve">мощности, </w:t>
            </w:r>
            <w:r w:rsidRPr="002E5E5A">
              <w:t>ресурсы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p>
          <w:p w:rsidR="00E81DB6" w:rsidRDefault="00E81DB6" w:rsidP="00E81DB6">
            <w:pPr>
              <w:ind w:firstLine="567"/>
              <w:jc w:val="both"/>
            </w:pPr>
            <w:r w:rsidRPr="00A4305F">
              <w:t xml:space="preserve">- </w:t>
            </w:r>
            <w:r>
              <w:t xml:space="preserve">претендент должен иметь </w:t>
            </w:r>
            <w:r w:rsidRPr="00A4305F">
              <w:t>опыт поставки Товара по предмету Открытого конкурса, стоимость которого</w:t>
            </w:r>
            <w:r w:rsidR="00545EAE">
              <w:t xml:space="preserve"> </w:t>
            </w:r>
            <w:r w:rsidR="00545EAE" w:rsidRPr="00600D39">
              <w:t xml:space="preserve">за </w:t>
            </w:r>
            <w:r w:rsidR="003A581B">
              <w:t>2012</w:t>
            </w:r>
            <w:r w:rsidR="00EC52A0">
              <w:t>-2013 годы</w:t>
            </w:r>
            <w:r w:rsidRPr="00A4305F">
              <w:t xml:space="preserve"> составляет не менее </w:t>
            </w:r>
            <w:r w:rsidR="00EC52A0">
              <w:t>3</w:t>
            </w:r>
            <w:r w:rsidRPr="00A4305F">
              <w:t>0% (</w:t>
            </w:r>
            <w:r w:rsidR="00EC52A0">
              <w:t>Тридцати</w:t>
            </w:r>
            <w:r w:rsidR="00EC52A0" w:rsidRPr="00A4305F">
              <w:t xml:space="preserve"> </w:t>
            </w:r>
            <w:r w:rsidRPr="00A4305F">
              <w:t>процентов) от максимальной цены договора без учета НДС, установленной в настоящей документации о закупке</w:t>
            </w:r>
            <w:r>
              <w:t>.</w:t>
            </w:r>
          </w:p>
          <w:p w:rsidR="00E81DB6" w:rsidRPr="00D22172" w:rsidRDefault="00E81DB6" w:rsidP="00E81DB6">
            <w:pPr>
              <w:ind w:firstLine="567"/>
              <w:jc w:val="both"/>
            </w:pPr>
            <w:r w:rsidRPr="00A4305F">
              <w:t>2.  Претендент, помимо документов, указанных в пункте 2.3 настоящей документации, в составе</w:t>
            </w:r>
            <w:r w:rsidRPr="00E3578D">
              <w:t xml:space="preserve"> заявки должен предоставить следующие документы заверенные подписью и </w:t>
            </w:r>
            <w:r w:rsidRPr="00D22172">
              <w:t>печатью претендента:</w:t>
            </w:r>
          </w:p>
          <w:p w:rsidR="00E81DB6" w:rsidRDefault="00E81DB6" w:rsidP="00E81DB6">
            <w:pPr>
              <w:ind w:firstLine="567"/>
              <w:jc w:val="both"/>
            </w:pPr>
            <w:r>
              <w:lastRenderedPageBreak/>
              <w:t xml:space="preserve">В подтверждение того, что </w:t>
            </w:r>
            <w:r w:rsidR="00F6478B">
              <w:t>деятельность</w:t>
            </w:r>
            <w:r>
              <w:t xml:space="preserve"> </w:t>
            </w:r>
            <w:r w:rsidR="00F6478B">
              <w:t>претендента</w:t>
            </w:r>
            <w:r w:rsidRPr="002E5E5A">
              <w:t xml:space="preserve"> не </w:t>
            </w:r>
            <w:r w:rsidR="00F6478B">
              <w:t>приостановлена</w:t>
            </w:r>
            <w:r>
              <w:t>:</w:t>
            </w:r>
          </w:p>
          <w:p w:rsidR="00E81DB6" w:rsidRDefault="00E81DB6" w:rsidP="00E81DB6">
            <w:pPr>
              <w:pStyle w:val="afa"/>
              <w:tabs>
                <w:tab w:val="left" w:pos="0"/>
                <w:tab w:val="left" w:pos="1440"/>
              </w:tabs>
              <w:ind w:firstLine="567"/>
              <w:rPr>
                <w:sz w:val="24"/>
              </w:rPr>
            </w:pPr>
            <w:r w:rsidRPr="003B572C">
              <w:rPr>
                <w:sz w:val="24"/>
              </w:rPr>
              <w:t>-</w:t>
            </w:r>
            <w:r>
              <w:rPr>
                <w:sz w:val="24"/>
              </w:rPr>
              <w:t xml:space="preserve"> </w:t>
            </w:r>
            <w:r w:rsidR="00F6478B">
              <w:rPr>
                <w:sz w:val="24"/>
              </w:rPr>
              <w:t xml:space="preserve">заявление претендента </w:t>
            </w:r>
            <w:r w:rsidR="00F6478B" w:rsidRPr="00F6478B">
              <w:rPr>
                <w:sz w:val="24"/>
              </w:rPr>
              <w:t>на день подачи Заявки на участие в Открытом конкурсе</w:t>
            </w:r>
            <w:r w:rsidR="00F6478B">
              <w:rPr>
                <w:sz w:val="24"/>
              </w:rPr>
              <w:t xml:space="preserve"> о </w:t>
            </w:r>
            <w:proofErr w:type="spellStart"/>
            <w:r w:rsidR="00F6478B">
              <w:rPr>
                <w:sz w:val="24"/>
              </w:rPr>
              <w:t>неприостановлении</w:t>
            </w:r>
            <w:proofErr w:type="spellEnd"/>
            <w:r w:rsidR="00F6478B">
              <w:rPr>
                <w:sz w:val="24"/>
              </w:rPr>
              <w:t xml:space="preserve"> его деятельности в порядке, предусмотренном Кодексом Российской Федерации об административных правонарушениях</w:t>
            </w:r>
            <w:r w:rsidRPr="003B572C">
              <w:rPr>
                <w:sz w:val="24"/>
              </w:rPr>
              <w:t>.</w:t>
            </w:r>
          </w:p>
          <w:p w:rsidR="00F6478B" w:rsidRPr="003B572C" w:rsidRDefault="00F6478B" w:rsidP="00E81DB6">
            <w:pPr>
              <w:pStyle w:val="afa"/>
              <w:tabs>
                <w:tab w:val="left" w:pos="0"/>
                <w:tab w:val="left" w:pos="1440"/>
              </w:tabs>
              <w:ind w:firstLine="567"/>
              <w:rPr>
                <w:sz w:val="24"/>
              </w:rPr>
            </w:pPr>
            <w:r>
              <w:rPr>
                <w:sz w:val="24"/>
              </w:rPr>
              <w:t>- письменно</w:t>
            </w:r>
            <w:r w:rsidR="008229E7">
              <w:rPr>
                <w:sz w:val="24"/>
              </w:rPr>
              <w:t>е</w:t>
            </w:r>
            <w:r>
              <w:rPr>
                <w:sz w:val="24"/>
              </w:rPr>
              <w:t xml:space="preserve"> заявление претендента об </w:t>
            </w:r>
            <w:r w:rsidR="00E21546">
              <w:rPr>
                <w:sz w:val="24"/>
              </w:rPr>
              <w:t>отсутствии</w:t>
            </w:r>
            <w:r>
              <w:rPr>
                <w:sz w:val="24"/>
              </w:rPr>
              <w:t xml:space="preserve"> возбужденного в отношении него дела о несостоятельности (банкротстве) </w:t>
            </w:r>
            <w:r w:rsidRPr="00F6478B">
              <w:rPr>
                <w:sz w:val="24"/>
              </w:rPr>
              <w:t>на д</w:t>
            </w:r>
            <w:r>
              <w:rPr>
                <w:sz w:val="24"/>
              </w:rPr>
              <w:t>ату</w:t>
            </w:r>
            <w:r w:rsidRPr="00F6478B">
              <w:rPr>
                <w:sz w:val="24"/>
              </w:rPr>
              <w:t xml:space="preserve"> подачи Заявки на участие в Открытом конкурсе</w:t>
            </w:r>
            <w:r>
              <w:rPr>
                <w:sz w:val="24"/>
              </w:rPr>
              <w:t>, представленное на бланке претендента и подписанное уполномоченным лицом.</w:t>
            </w:r>
          </w:p>
          <w:p w:rsidR="00E81DB6" w:rsidRPr="00BB1966" w:rsidRDefault="00E81DB6" w:rsidP="00E81DB6">
            <w:pPr>
              <w:pStyle w:val="afa"/>
              <w:ind w:firstLine="567"/>
              <w:rPr>
                <w:rFonts w:eastAsia="Times New Roman"/>
                <w:sz w:val="24"/>
              </w:rPr>
            </w:pPr>
            <w:r w:rsidRPr="00BB1966">
              <w:rPr>
                <w:rFonts w:eastAsia="Times New Roman"/>
                <w:sz w:val="24"/>
              </w:rPr>
              <w:t>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E81DB6" w:rsidRPr="00BB1966" w:rsidRDefault="00E81DB6" w:rsidP="00E81DB6">
            <w:pPr>
              <w:pStyle w:val="afa"/>
              <w:ind w:firstLine="567"/>
              <w:rPr>
                <w:rFonts w:eastAsia="Times New Roman"/>
                <w:sz w:val="24"/>
              </w:rPr>
            </w:pPr>
            <w:r w:rsidRPr="00BB1966">
              <w:rPr>
                <w:rFonts w:eastAsia="Times New Roman"/>
                <w:sz w:val="24"/>
              </w:rPr>
              <w:t>- документ, подтверждающий, что претендент является производителем</w:t>
            </w:r>
            <w:r>
              <w:rPr>
                <w:rFonts w:eastAsia="Times New Roman"/>
                <w:sz w:val="24"/>
              </w:rPr>
              <w:t xml:space="preserve"> товара, являющего предметом настоящего Открытого конкурса</w:t>
            </w:r>
            <w:r w:rsidRPr="00BB1966">
              <w:rPr>
                <w:rFonts w:eastAsia="Times New Roman"/>
                <w:sz w:val="24"/>
              </w:rPr>
              <w:t xml:space="preserve"> (в свободной форме за подписью претендента);</w:t>
            </w:r>
          </w:p>
          <w:p w:rsidR="00E81DB6" w:rsidRPr="00390FA5" w:rsidRDefault="00E81DB6" w:rsidP="00E81DB6">
            <w:pPr>
              <w:ind w:firstLine="567"/>
              <w:jc w:val="both"/>
            </w:pPr>
            <w:r w:rsidRPr="00BB1966">
              <w:t xml:space="preserve">- и/или информационное письмо или иной документ, </w:t>
            </w:r>
            <w:r w:rsidRPr="00CA5D2E">
              <w:t>выданный производителем и/или дилерский договор с производителем товар</w:t>
            </w:r>
            <w:r>
              <w:t xml:space="preserve">а, являющего предметом настоящего Открытого конкурса </w:t>
            </w:r>
            <w:r w:rsidRPr="00CA5D2E">
              <w:t>(копия, заверенная претендентом)</w:t>
            </w:r>
            <w:r w:rsidR="00556F95">
              <w:t>.</w:t>
            </w:r>
            <w:r w:rsidRPr="00CA5D2E">
              <w:t xml:space="preserve"> </w:t>
            </w:r>
            <w:r w:rsidRPr="00390FA5">
              <w:t>В подтверждение наличия системы менеджмента качества деятельности по предмету настоящего Открытого конкурса:</w:t>
            </w:r>
          </w:p>
          <w:p w:rsidR="00E81DB6" w:rsidRPr="00390FA5" w:rsidRDefault="00E81DB6" w:rsidP="00E81DB6">
            <w:pPr>
              <w:pStyle w:val="afa"/>
              <w:ind w:firstLine="567"/>
              <w:rPr>
                <w:sz w:val="24"/>
              </w:rPr>
            </w:pPr>
            <w:r w:rsidRPr="00390FA5">
              <w:rPr>
                <w:sz w:val="24"/>
              </w:rPr>
              <w:t>-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 (копии, заверенные претендентом);</w:t>
            </w:r>
          </w:p>
          <w:p w:rsidR="00E81DB6" w:rsidRDefault="00E81DB6" w:rsidP="00E81DB6">
            <w:pPr>
              <w:pStyle w:val="afa"/>
              <w:ind w:firstLine="567"/>
              <w:rPr>
                <w:sz w:val="24"/>
              </w:rPr>
            </w:pPr>
            <w:r w:rsidRPr="00390FA5">
              <w:rPr>
                <w:sz w:val="24"/>
              </w:rPr>
              <w:t xml:space="preserve">- сертификат соответствия системы менеджмента качества международному стандарту ISO </w:t>
            </w:r>
            <w:r w:rsidRPr="00390FA5">
              <w:rPr>
                <w:bCs/>
                <w:sz w:val="24"/>
              </w:rPr>
              <w:t xml:space="preserve">9001:2008 (ГОСТ ISO 9001-2011) </w:t>
            </w:r>
            <w:r w:rsidRPr="00390FA5">
              <w:rPr>
                <w:sz w:val="24"/>
              </w:rPr>
              <w:t>или копия документа, подтверждающего процедуру прохождения сертификации (копия, заверенная претендентом)</w:t>
            </w:r>
            <w:r>
              <w:rPr>
                <w:sz w:val="24"/>
              </w:rPr>
              <w:t>.</w:t>
            </w:r>
          </w:p>
          <w:p w:rsidR="00E81DB6" w:rsidRDefault="00E81DB6" w:rsidP="00E81DB6">
            <w:pPr>
              <w:ind w:firstLine="567"/>
              <w:jc w:val="both"/>
            </w:pPr>
            <w:r>
              <w:t xml:space="preserve">В подтверждение наличия у претендента </w:t>
            </w:r>
            <w:r w:rsidRPr="002E5E5A">
              <w:t>производственны</w:t>
            </w:r>
            <w:r>
              <w:t>х</w:t>
            </w:r>
            <w:r w:rsidRPr="002E5E5A">
              <w:t xml:space="preserve"> </w:t>
            </w:r>
            <w:r>
              <w:t>мощностей, ресурсов</w:t>
            </w:r>
            <w:r w:rsidRPr="002E5E5A">
              <w:t xml:space="preserve">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r>
              <w:t>:</w:t>
            </w:r>
          </w:p>
          <w:p w:rsidR="00E81DB6" w:rsidRPr="002E5E5A" w:rsidRDefault="00E81DB6" w:rsidP="00E81DB6">
            <w:pPr>
              <w:ind w:firstLine="567"/>
              <w:jc w:val="both"/>
            </w:pPr>
            <w:r>
              <w:t>- справку 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E81DB6" w:rsidRPr="00671025" w:rsidRDefault="00E81DB6" w:rsidP="00E81DB6">
            <w:pPr>
              <w:ind w:firstLine="567"/>
              <w:jc w:val="both"/>
            </w:pPr>
            <w:r w:rsidRPr="00390FA5">
              <w:rPr>
                <w:rFonts w:eastAsia="MS Mincho"/>
              </w:rPr>
              <w:t>- в случае если претендент</w:t>
            </w:r>
            <w:r w:rsidRPr="00671025">
              <w:rPr>
                <w:rFonts w:eastAsia="MS Mincho"/>
              </w:rPr>
              <w:t>,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w:t>
            </w:r>
            <w:r w:rsidRPr="00671025">
              <w:t xml:space="preserve"> Федерации, являющегося основанием для освобождения (копии, заверенные претендентом);</w:t>
            </w:r>
          </w:p>
          <w:p w:rsidR="00E81DB6" w:rsidRDefault="00E81DB6" w:rsidP="00E81DB6">
            <w:pPr>
              <w:pStyle w:val="afa"/>
              <w:ind w:firstLine="567"/>
              <w:rPr>
                <w:sz w:val="24"/>
              </w:rPr>
            </w:pPr>
            <w:r w:rsidRPr="00A614F4">
              <w:rPr>
                <w:sz w:val="24"/>
              </w:rPr>
              <w:t>- сведения о поставляемом</w:t>
            </w:r>
            <w:r w:rsidRPr="00A4305F">
              <w:rPr>
                <w:sz w:val="24"/>
              </w:rPr>
              <w:t xml:space="preserve"> товаре, который является предметом Открытого конкурса, о его технических,  функциональных характеристиках (потребительских </w:t>
            </w:r>
            <w:r w:rsidRPr="00A4305F">
              <w:rPr>
                <w:sz w:val="24"/>
              </w:rPr>
              <w:lastRenderedPageBreak/>
              <w:t>свойствах) и качественных характеристиках Товара, иные документы, подтверждающие соответствие Товара требованиям Технического задания</w:t>
            </w:r>
            <w:r w:rsidRPr="0073526C">
              <w:rPr>
                <w:sz w:val="24"/>
              </w:rPr>
              <w:t xml:space="preserve">; </w:t>
            </w:r>
          </w:p>
          <w:p w:rsidR="008E31FF" w:rsidRPr="008E31FF" w:rsidRDefault="008E31FF" w:rsidP="008E31FF">
            <w:pPr>
              <w:pStyle w:val="afa"/>
              <w:tabs>
                <w:tab w:val="left" w:pos="0"/>
                <w:tab w:val="left" w:pos="1440"/>
              </w:tabs>
              <w:rPr>
                <w:sz w:val="24"/>
              </w:rPr>
            </w:pPr>
            <w:r w:rsidRPr="008E31FF">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w:t>
            </w:r>
            <w:r w:rsidR="00494A97">
              <w:rPr>
                <w:sz w:val="24"/>
              </w:rPr>
              <w:t xml:space="preserve">2011, 2012 </w:t>
            </w:r>
            <w:r w:rsidRPr="008E31FF">
              <w:rPr>
                <w:sz w:val="24"/>
              </w:rPr>
              <w:t>календарный год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81DB6" w:rsidRDefault="00E81DB6" w:rsidP="00E81DB6">
            <w:pPr>
              <w:pStyle w:val="afa"/>
              <w:tabs>
                <w:tab w:val="left" w:pos="0"/>
                <w:tab w:val="left" w:pos="1440"/>
              </w:tabs>
              <w:ind w:firstLine="567"/>
              <w:rPr>
                <w:sz w:val="24"/>
              </w:rPr>
            </w:pPr>
            <w:r w:rsidRPr="00027B1F">
              <w:rPr>
                <w:sz w:val="24"/>
              </w:rPr>
              <w:t xml:space="preserve">- справку об исполнении претендентом обязанности по уплате налогов, сборов, пеней и штрафов, выданную не ранее </w:t>
            </w:r>
            <w:r w:rsidRPr="003B572C">
              <w:rPr>
                <w:sz w:val="24"/>
              </w:rPr>
              <w:t>30 (Тридцать) дней до размещения извещения о проведении Открытого конкурса налоговыми органами по форме, утвержденной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F6478B" w:rsidRPr="003B572C" w:rsidRDefault="00F6478B" w:rsidP="00E81DB6">
            <w:pPr>
              <w:pStyle w:val="afa"/>
              <w:tabs>
                <w:tab w:val="left" w:pos="0"/>
                <w:tab w:val="left" w:pos="1440"/>
              </w:tabs>
              <w:ind w:firstLine="567"/>
              <w:rPr>
                <w:sz w:val="24"/>
              </w:rPr>
            </w:pPr>
            <w:r>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w:t>
            </w:r>
            <w:r w:rsidR="00692395">
              <w:rPr>
                <w:sz w:val="24"/>
              </w:rPr>
              <w:t xml:space="preserve"> с законодательством Российской Федерации или учредительными документами претендента (об одобрении крупной сделке,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w:t>
            </w:r>
            <w:r w:rsidR="009D4BB7">
              <w:rPr>
                <w:sz w:val="24"/>
              </w:rPr>
              <w:t>относится вопрос об одобрении или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E81DB6" w:rsidRDefault="00E81DB6" w:rsidP="00E81DB6">
            <w:pPr>
              <w:ind w:firstLine="567"/>
              <w:jc w:val="both"/>
              <w:rPr>
                <w:rFonts w:eastAsia="MS Mincho"/>
              </w:rPr>
            </w:pPr>
            <w:r w:rsidRPr="003B572C">
              <w:rPr>
                <w:rFonts w:eastAsia="MS Mincho"/>
              </w:rPr>
              <w:t>- сведения о своих владельцах, включая конечных бенефициаров, с приложением подтверждающих документов</w:t>
            </w:r>
            <w:r w:rsidR="009D4BB7">
              <w:rPr>
                <w:rFonts w:eastAsia="MS Mincho"/>
              </w:rPr>
              <w:t>;</w:t>
            </w:r>
          </w:p>
          <w:p w:rsidR="00E81DB6" w:rsidRPr="000F2C41" w:rsidRDefault="00E81DB6" w:rsidP="00E81DB6">
            <w:pPr>
              <w:pStyle w:val="afa"/>
              <w:tabs>
                <w:tab w:val="left" w:pos="1418"/>
              </w:tabs>
              <w:ind w:firstLine="567"/>
              <w:rPr>
                <w:sz w:val="24"/>
              </w:rPr>
            </w:pPr>
            <w:r w:rsidRPr="00DE69D0">
              <w:rPr>
                <w:sz w:val="24"/>
              </w:rPr>
              <w:t xml:space="preserve">- </w:t>
            </w:r>
            <w:r w:rsidRPr="000F2C41">
              <w:rPr>
                <w:sz w:val="24"/>
              </w:rPr>
              <w:t xml:space="preserve">документ по форме приложения № 4 к настоящей документации о наличии опыта поставки товара, оказания услуг </w:t>
            </w:r>
            <w:r w:rsidRPr="008E31FF">
              <w:rPr>
                <w:sz w:val="24"/>
              </w:rPr>
              <w:t xml:space="preserve">за </w:t>
            </w:r>
            <w:r w:rsidR="00EA117F" w:rsidRPr="008E31FF">
              <w:rPr>
                <w:sz w:val="24"/>
              </w:rPr>
              <w:t>201</w:t>
            </w:r>
            <w:r w:rsidR="00EA117F">
              <w:rPr>
                <w:sz w:val="24"/>
              </w:rPr>
              <w:t>2</w:t>
            </w:r>
            <w:r w:rsidR="00EC52A0" w:rsidRPr="008E31FF">
              <w:rPr>
                <w:sz w:val="24"/>
              </w:rPr>
              <w:t xml:space="preserve">-2013 годы </w:t>
            </w:r>
            <w:r w:rsidRPr="008E31FF">
              <w:rPr>
                <w:sz w:val="24"/>
              </w:rPr>
              <w:t>аналогичных</w:t>
            </w:r>
            <w:r w:rsidRPr="000F2C41">
              <w:rPr>
                <w:sz w:val="24"/>
              </w:rPr>
              <w:t xml:space="preserve"> предмету Открытого конкурса</w:t>
            </w:r>
            <w:r w:rsidR="00227DF0">
              <w:rPr>
                <w:sz w:val="24"/>
              </w:rPr>
              <w:t xml:space="preserve">, </w:t>
            </w:r>
            <w:r w:rsidRPr="000F2C41">
              <w:rPr>
                <w:sz w:val="24"/>
              </w:rPr>
              <w:t>подтверждается заверенными копиями договоров поставки товара, оказания услуг</w:t>
            </w:r>
            <w:r>
              <w:rPr>
                <w:sz w:val="24"/>
              </w:rPr>
              <w:t xml:space="preserve"> (</w:t>
            </w:r>
            <w:r w:rsidRPr="000F2C41">
              <w:rPr>
                <w:sz w:val="24"/>
              </w:rPr>
              <w:t xml:space="preserve">с возможностью отсутствия </w:t>
            </w:r>
            <w:r w:rsidRPr="000F2C41">
              <w:rPr>
                <w:sz w:val="24"/>
              </w:rPr>
              <w:lastRenderedPageBreak/>
              <w:t>конфиденциальной информации</w:t>
            </w:r>
            <w:r>
              <w:rPr>
                <w:sz w:val="24"/>
              </w:rPr>
              <w:t>)</w:t>
            </w:r>
            <w:r w:rsidRPr="000F2C41">
              <w:rPr>
                <w:sz w:val="24"/>
              </w:rPr>
              <w:t>;</w:t>
            </w:r>
          </w:p>
          <w:p w:rsidR="00E81DB6" w:rsidRPr="00F86FAA" w:rsidRDefault="00E81DB6" w:rsidP="00D703B6">
            <w:pPr>
              <w:ind w:firstLine="540"/>
              <w:jc w:val="both"/>
              <w:rPr>
                <w:i/>
              </w:rPr>
            </w:pPr>
            <w:r w:rsidRPr="000F2C41">
              <w:t>- сведения о производственном персонале по форме приложения №</w:t>
            </w:r>
            <w:r w:rsidRPr="000F2C41">
              <w:rPr>
                <w:lang w:val="en-US"/>
              </w:rPr>
              <w:t> </w:t>
            </w:r>
            <w:r w:rsidRPr="000F2C41">
              <w:t>6 к настоящей документации.</w:t>
            </w:r>
          </w:p>
        </w:tc>
      </w:tr>
      <w:tr w:rsidR="00E81DB6" w:rsidRPr="00F86FAA" w:rsidTr="00EF779C">
        <w:tc>
          <w:tcPr>
            <w:tcW w:w="534" w:type="dxa"/>
          </w:tcPr>
          <w:p w:rsidR="00E81DB6" w:rsidRPr="00F86FAA" w:rsidRDefault="00E81DB6" w:rsidP="009830CC">
            <w:pPr>
              <w:pStyle w:val="19"/>
              <w:ind w:firstLine="0"/>
              <w:rPr>
                <w:b/>
                <w:sz w:val="24"/>
                <w:szCs w:val="24"/>
              </w:rPr>
            </w:pPr>
            <w:r>
              <w:rPr>
                <w:b/>
                <w:sz w:val="24"/>
                <w:szCs w:val="24"/>
              </w:rPr>
              <w:lastRenderedPageBreak/>
              <w:t>18.</w:t>
            </w:r>
          </w:p>
        </w:tc>
        <w:tc>
          <w:tcPr>
            <w:tcW w:w="2551" w:type="dxa"/>
          </w:tcPr>
          <w:p w:rsidR="00E81DB6" w:rsidRPr="00F86FAA" w:rsidRDefault="00E81DB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81DB6" w:rsidRPr="00903913" w:rsidRDefault="003A438C" w:rsidP="00903913">
            <w:pPr>
              <w:pStyle w:val="afa"/>
              <w:ind w:firstLine="0"/>
              <w:rPr>
                <w:i/>
                <w:sz w:val="24"/>
                <w:highlight w:val="yellow"/>
              </w:rPr>
            </w:pPr>
            <w:r w:rsidRPr="00903913">
              <w:rPr>
                <w:sz w:val="24"/>
              </w:rPr>
              <w:t>Особенности не предусмотрены.</w:t>
            </w:r>
          </w:p>
        </w:tc>
      </w:tr>
      <w:tr w:rsidR="00E81DB6" w:rsidRPr="00F86FAA" w:rsidTr="00EF779C">
        <w:tc>
          <w:tcPr>
            <w:tcW w:w="534" w:type="dxa"/>
          </w:tcPr>
          <w:p w:rsidR="00E81DB6" w:rsidRPr="00F86FAA" w:rsidRDefault="00E81DB6"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81DB6" w:rsidRPr="00F86FAA" w:rsidRDefault="00E81DB6">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154A1D" w:rsidTr="001F2F46">
              <w:tc>
                <w:tcPr>
                  <w:tcW w:w="5274" w:type="dxa"/>
                </w:tcPr>
                <w:p w:rsidR="00154A1D" w:rsidRDefault="00154A1D" w:rsidP="001F2F46">
                  <w:pPr>
                    <w:pStyle w:val="afa"/>
                    <w:ind w:firstLine="0"/>
                    <w:rPr>
                      <w:sz w:val="24"/>
                    </w:rPr>
                  </w:pPr>
                  <w:r>
                    <w:rPr>
                      <w:sz w:val="24"/>
                    </w:rPr>
                    <w:t>Единичные расценки Товара, в том числе</w:t>
                  </w:r>
                </w:p>
              </w:tc>
              <w:tc>
                <w:tcPr>
                  <w:tcW w:w="1263" w:type="dxa"/>
                </w:tcPr>
                <w:p w:rsidR="00154A1D" w:rsidRPr="003A438C" w:rsidRDefault="00154A1D" w:rsidP="003A438C">
                  <w:pPr>
                    <w:pStyle w:val="afa"/>
                    <w:ind w:firstLine="0"/>
                    <w:jc w:val="center"/>
                    <w:rPr>
                      <w:b/>
                      <w:sz w:val="24"/>
                    </w:rPr>
                  </w:pPr>
                  <w:r w:rsidRPr="008F7E00">
                    <w:rPr>
                      <w:b/>
                      <w:sz w:val="24"/>
                    </w:rPr>
                    <w:t>0,</w:t>
                  </w:r>
                  <w:r>
                    <w:rPr>
                      <w:b/>
                      <w:sz w:val="24"/>
                    </w:rPr>
                    <w:t>75</w:t>
                  </w:r>
                </w:p>
              </w:tc>
            </w:tr>
            <w:tr w:rsidR="00154A1D" w:rsidTr="001F2F46">
              <w:tc>
                <w:tcPr>
                  <w:tcW w:w="5274" w:type="dxa"/>
                </w:tcPr>
                <w:p w:rsidR="00154A1D" w:rsidRDefault="00154A1D" w:rsidP="00154A1D">
                  <w:pPr>
                    <w:pStyle w:val="afa"/>
                    <w:ind w:firstLine="0"/>
                    <w:rPr>
                      <w:sz w:val="24"/>
                    </w:rPr>
                  </w:pPr>
                  <w:r w:rsidRPr="007904CE">
                    <w:rPr>
                      <w:i/>
                      <w:sz w:val="24"/>
                    </w:rPr>
                    <w:t xml:space="preserve">по товарной группе </w:t>
                  </w:r>
                  <w:r w:rsidR="008E31FF">
                    <w:rPr>
                      <w:i/>
                      <w:sz w:val="24"/>
                    </w:rPr>
                    <w:t>«</w:t>
                  </w:r>
                  <w:r w:rsidRPr="00154A1D">
                    <w:rPr>
                      <w:i/>
                      <w:sz w:val="24"/>
                    </w:rPr>
                    <w:t>Вода питьевая негазированная в поликарбонатных емкостях</w:t>
                  </w:r>
                  <w:r w:rsidR="008E31FF">
                    <w:rPr>
                      <w:i/>
                      <w:sz w:val="24"/>
                    </w:rPr>
                    <w:t>»</w:t>
                  </w:r>
                  <w:r>
                    <w:rPr>
                      <w:i/>
                      <w:sz w:val="24"/>
                    </w:rPr>
                    <w:t xml:space="preserve"> </w:t>
                  </w:r>
                </w:p>
              </w:tc>
              <w:tc>
                <w:tcPr>
                  <w:tcW w:w="1263" w:type="dxa"/>
                </w:tcPr>
                <w:p w:rsidR="00154A1D" w:rsidRPr="003A438C" w:rsidRDefault="00154A1D" w:rsidP="00154A1D">
                  <w:pPr>
                    <w:pStyle w:val="afa"/>
                    <w:ind w:firstLine="0"/>
                    <w:jc w:val="center"/>
                    <w:rPr>
                      <w:b/>
                      <w:sz w:val="24"/>
                    </w:rPr>
                  </w:pPr>
                  <w:r w:rsidRPr="007904CE">
                    <w:rPr>
                      <w:i/>
                      <w:sz w:val="24"/>
                      <w:lang w:val="en-US"/>
                    </w:rPr>
                    <w:t>0</w:t>
                  </w:r>
                  <w:r w:rsidRPr="007904CE">
                    <w:rPr>
                      <w:i/>
                      <w:sz w:val="24"/>
                    </w:rPr>
                    <w:t>,</w:t>
                  </w:r>
                  <w:r>
                    <w:rPr>
                      <w:i/>
                      <w:sz w:val="24"/>
                    </w:rPr>
                    <w:t>35</w:t>
                  </w:r>
                </w:p>
              </w:tc>
            </w:tr>
            <w:tr w:rsidR="00154A1D" w:rsidTr="001F2F46">
              <w:tc>
                <w:tcPr>
                  <w:tcW w:w="5274" w:type="dxa"/>
                </w:tcPr>
                <w:p w:rsidR="00154A1D" w:rsidRPr="00154A1D" w:rsidRDefault="00154A1D" w:rsidP="001F2F46">
                  <w:pPr>
                    <w:pStyle w:val="afa"/>
                    <w:ind w:firstLine="0"/>
                    <w:rPr>
                      <w:sz w:val="24"/>
                    </w:rPr>
                  </w:pPr>
                  <w:r w:rsidRPr="007904CE">
                    <w:rPr>
                      <w:i/>
                      <w:sz w:val="24"/>
                    </w:rPr>
                    <w:t xml:space="preserve">по товарной группе </w:t>
                  </w:r>
                  <w:r w:rsidR="008E31FF">
                    <w:rPr>
                      <w:i/>
                      <w:sz w:val="24"/>
                    </w:rPr>
                    <w:t>«</w:t>
                  </w:r>
                  <w:r w:rsidR="008123AF" w:rsidRPr="008123AF">
                    <w:rPr>
                      <w:i/>
                      <w:sz w:val="24"/>
                    </w:rPr>
                    <w:t>Вода питьевая</w:t>
                  </w:r>
                  <w:r>
                    <w:rPr>
                      <w:i/>
                      <w:sz w:val="24"/>
                    </w:rPr>
                    <w:t xml:space="preserve"> в емкостях 0,33 л</w:t>
                  </w:r>
                  <w:r w:rsidR="008E31FF">
                    <w:rPr>
                      <w:i/>
                      <w:sz w:val="24"/>
                    </w:rPr>
                    <w:t>»</w:t>
                  </w:r>
                </w:p>
              </w:tc>
              <w:tc>
                <w:tcPr>
                  <w:tcW w:w="1263" w:type="dxa"/>
                </w:tcPr>
                <w:p w:rsidR="00154A1D" w:rsidRPr="003A438C" w:rsidRDefault="00154A1D" w:rsidP="00154A1D">
                  <w:pPr>
                    <w:pStyle w:val="afa"/>
                    <w:ind w:firstLine="0"/>
                    <w:jc w:val="center"/>
                    <w:rPr>
                      <w:b/>
                      <w:sz w:val="24"/>
                    </w:rPr>
                  </w:pPr>
                  <w:r w:rsidRPr="007904CE">
                    <w:rPr>
                      <w:i/>
                      <w:sz w:val="24"/>
                    </w:rPr>
                    <w:t>0,</w:t>
                  </w:r>
                  <w:r>
                    <w:rPr>
                      <w:i/>
                      <w:sz w:val="24"/>
                    </w:rPr>
                    <w:t>20</w:t>
                  </w:r>
                </w:p>
              </w:tc>
            </w:tr>
            <w:tr w:rsidR="00154A1D" w:rsidTr="001F2F46">
              <w:tc>
                <w:tcPr>
                  <w:tcW w:w="5274" w:type="dxa"/>
                </w:tcPr>
                <w:p w:rsidR="00154A1D" w:rsidRDefault="00154A1D" w:rsidP="00154A1D">
                  <w:pPr>
                    <w:pStyle w:val="afa"/>
                    <w:ind w:firstLine="0"/>
                    <w:rPr>
                      <w:sz w:val="24"/>
                    </w:rPr>
                  </w:pPr>
                  <w:r w:rsidRPr="007904CE">
                    <w:rPr>
                      <w:i/>
                      <w:sz w:val="24"/>
                    </w:rPr>
                    <w:t xml:space="preserve">по товарной группе </w:t>
                  </w:r>
                  <w:r w:rsidR="008E31FF">
                    <w:rPr>
                      <w:i/>
                      <w:sz w:val="24"/>
                    </w:rPr>
                    <w:t>«</w:t>
                  </w:r>
                  <w:r w:rsidRPr="00154A1D">
                    <w:rPr>
                      <w:i/>
                      <w:sz w:val="24"/>
                    </w:rPr>
                    <w:t>Вода питьевая</w:t>
                  </w:r>
                  <w:r>
                    <w:rPr>
                      <w:i/>
                      <w:sz w:val="24"/>
                    </w:rPr>
                    <w:t xml:space="preserve"> в емкостях 0,5 л</w:t>
                  </w:r>
                  <w:r w:rsidR="008E31FF">
                    <w:rPr>
                      <w:i/>
                      <w:sz w:val="24"/>
                    </w:rPr>
                    <w:t>»</w:t>
                  </w:r>
                </w:p>
              </w:tc>
              <w:tc>
                <w:tcPr>
                  <w:tcW w:w="1263" w:type="dxa"/>
                </w:tcPr>
                <w:p w:rsidR="00154A1D" w:rsidRPr="003A438C" w:rsidRDefault="00154A1D" w:rsidP="00154A1D">
                  <w:pPr>
                    <w:pStyle w:val="afa"/>
                    <w:ind w:firstLine="0"/>
                    <w:jc w:val="center"/>
                    <w:rPr>
                      <w:b/>
                      <w:sz w:val="24"/>
                    </w:rPr>
                  </w:pPr>
                  <w:r w:rsidRPr="007904CE">
                    <w:rPr>
                      <w:i/>
                      <w:sz w:val="24"/>
                    </w:rPr>
                    <w:t>0,</w:t>
                  </w:r>
                  <w:r>
                    <w:rPr>
                      <w:i/>
                      <w:sz w:val="24"/>
                    </w:rPr>
                    <w:t>20</w:t>
                  </w:r>
                </w:p>
              </w:tc>
            </w:tr>
            <w:tr w:rsidR="00154A1D" w:rsidTr="001F2F46">
              <w:tc>
                <w:tcPr>
                  <w:tcW w:w="5274" w:type="dxa"/>
                </w:tcPr>
                <w:p w:rsidR="00154A1D" w:rsidRPr="001E2BE3" w:rsidRDefault="00154A1D" w:rsidP="001E2BE3">
                  <w:pPr>
                    <w:pStyle w:val="afa"/>
                    <w:spacing w:line="204" w:lineRule="auto"/>
                    <w:ind w:firstLine="0"/>
                    <w:rPr>
                      <w:i/>
                      <w:sz w:val="22"/>
                      <w:szCs w:val="22"/>
                      <w:highlight w:val="cyan"/>
                    </w:rPr>
                  </w:pPr>
                  <w:r w:rsidRPr="00DF5EC9">
                    <w:rPr>
                      <w:sz w:val="24"/>
                    </w:rPr>
                    <w:t xml:space="preserve">Срок </w:t>
                  </w:r>
                  <w:r>
                    <w:rPr>
                      <w:sz w:val="24"/>
                    </w:rPr>
                    <w:t>оплаты</w:t>
                  </w:r>
                  <w:r w:rsidRPr="00DF5EC9">
                    <w:rPr>
                      <w:sz w:val="24"/>
                    </w:rPr>
                    <w:t xml:space="preserve"> Товара </w:t>
                  </w:r>
                  <w:r w:rsidRPr="001E2BE3">
                    <w:rPr>
                      <w:i/>
                      <w:sz w:val="22"/>
                      <w:szCs w:val="22"/>
                    </w:rPr>
                    <w:t>(количество дней после подписания Сторонами товарной накладной (ТОРГ-12) на соответствующую партию Товара).</w:t>
                  </w:r>
                </w:p>
              </w:tc>
              <w:tc>
                <w:tcPr>
                  <w:tcW w:w="1263" w:type="dxa"/>
                </w:tcPr>
                <w:p w:rsidR="00154A1D" w:rsidRPr="003A438C" w:rsidRDefault="00154A1D" w:rsidP="00EC4400">
                  <w:pPr>
                    <w:pStyle w:val="afa"/>
                    <w:ind w:firstLine="0"/>
                    <w:jc w:val="center"/>
                    <w:rPr>
                      <w:b/>
                      <w:sz w:val="24"/>
                    </w:rPr>
                  </w:pPr>
                  <w:r w:rsidRPr="003A438C">
                    <w:rPr>
                      <w:b/>
                      <w:sz w:val="24"/>
                    </w:rPr>
                    <w:t>0,1</w:t>
                  </w:r>
                  <w:r>
                    <w:rPr>
                      <w:b/>
                      <w:sz w:val="24"/>
                    </w:rPr>
                    <w:t>0</w:t>
                  </w:r>
                </w:p>
              </w:tc>
            </w:tr>
            <w:tr w:rsidR="00154A1D" w:rsidTr="001F2F46">
              <w:tc>
                <w:tcPr>
                  <w:tcW w:w="5274" w:type="dxa"/>
                </w:tcPr>
                <w:p w:rsidR="00154A1D" w:rsidRPr="003A438C" w:rsidRDefault="00D962ED" w:rsidP="009821C1">
                  <w:pPr>
                    <w:pStyle w:val="afa"/>
                    <w:spacing w:line="228" w:lineRule="auto"/>
                    <w:ind w:firstLine="0"/>
                    <w:rPr>
                      <w:i/>
                      <w:sz w:val="24"/>
                      <w:highlight w:val="cyan"/>
                    </w:rPr>
                  </w:pPr>
                  <w:r>
                    <w:rPr>
                      <w:sz w:val="24"/>
                    </w:rPr>
                    <w:t>Опыт</w:t>
                  </w:r>
                  <w:r w:rsidRPr="003A438C">
                    <w:rPr>
                      <w:sz w:val="24"/>
                    </w:rPr>
                    <w:t xml:space="preserve"> </w:t>
                  </w:r>
                  <w:r w:rsidR="00154A1D" w:rsidRPr="003A438C">
                    <w:rPr>
                      <w:sz w:val="24"/>
                    </w:rPr>
                    <w:t xml:space="preserve">участника </w:t>
                  </w:r>
                  <w:r w:rsidR="00154A1D" w:rsidRPr="001E2BE3">
                    <w:rPr>
                      <w:i/>
                      <w:sz w:val="22"/>
                      <w:szCs w:val="22"/>
                    </w:rPr>
                    <w:t xml:space="preserve">(количество договоров, аналогичных предмету Открытого конкурса, стоимостью не менее 30% от максимальной цены договора по настоящему лоту за </w:t>
                  </w:r>
                  <w:r w:rsidR="009821C1" w:rsidRPr="001E2BE3">
                    <w:rPr>
                      <w:i/>
                      <w:sz w:val="22"/>
                      <w:szCs w:val="22"/>
                    </w:rPr>
                    <w:t>201</w:t>
                  </w:r>
                  <w:r w:rsidR="009821C1">
                    <w:rPr>
                      <w:i/>
                      <w:sz w:val="22"/>
                      <w:szCs w:val="22"/>
                    </w:rPr>
                    <w:t>2</w:t>
                  </w:r>
                  <w:r w:rsidR="00154A1D" w:rsidRPr="001E2BE3">
                    <w:rPr>
                      <w:i/>
                      <w:sz w:val="22"/>
                      <w:szCs w:val="22"/>
                    </w:rPr>
                    <w:t>-2013 годы).</w:t>
                  </w:r>
                </w:p>
              </w:tc>
              <w:tc>
                <w:tcPr>
                  <w:tcW w:w="1263" w:type="dxa"/>
                </w:tcPr>
                <w:p w:rsidR="00154A1D" w:rsidRPr="003A438C" w:rsidRDefault="00154A1D" w:rsidP="00227DF0">
                  <w:pPr>
                    <w:pStyle w:val="afa"/>
                    <w:ind w:firstLine="0"/>
                    <w:jc w:val="center"/>
                    <w:rPr>
                      <w:b/>
                      <w:sz w:val="24"/>
                    </w:rPr>
                  </w:pPr>
                  <w:r w:rsidRPr="003A438C">
                    <w:rPr>
                      <w:b/>
                      <w:sz w:val="24"/>
                    </w:rPr>
                    <w:t>0,1</w:t>
                  </w:r>
                  <w:r>
                    <w:rPr>
                      <w:b/>
                      <w:sz w:val="24"/>
                    </w:rPr>
                    <w:t>0</w:t>
                  </w:r>
                </w:p>
              </w:tc>
            </w:tr>
            <w:tr w:rsidR="00154A1D" w:rsidTr="001F2F46">
              <w:tc>
                <w:tcPr>
                  <w:tcW w:w="5274" w:type="dxa"/>
                </w:tcPr>
                <w:p w:rsidR="00154A1D" w:rsidRPr="00DF5EC9" w:rsidRDefault="00154A1D" w:rsidP="00EC4400">
                  <w:pPr>
                    <w:pStyle w:val="afa"/>
                    <w:ind w:firstLine="0"/>
                    <w:rPr>
                      <w:sz w:val="24"/>
                    </w:rPr>
                  </w:pPr>
                  <w:r>
                    <w:rPr>
                      <w:sz w:val="24"/>
                    </w:rPr>
                    <w:t>Стоимость возвратной тары</w:t>
                  </w:r>
                </w:p>
              </w:tc>
              <w:tc>
                <w:tcPr>
                  <w:tcW w:w="1263" w:type="dxa"/>
                </w:tcPr>
                <w:p w:rsidR="00154A1D" w:rsidRPr="003A438C" w:rsidRDefault="00154A1D" w:rsidP="00EC4400">
                  <w:pPr>
                    <w:pStyle w:val="afa"/>
                    <w:ind w:firstLine="0"/>
                    <w:jc w:val="center"/>
                    <w:rPr>
                      <w:b/>
                      <w:sz w:val="24"/>
                    </w:rPr>
                  </w:pPr>
                  <w:r>
                    <w:rPr>
                      <w:b/>
                      <w:sz w:val="24"/>
                    </w:rPr>
                    <w:t>0,05</w:t>
                  </w:r>
                </w:p>
              </w:tc>
            </w:tr>
          </w:tbl>
          <w:p w:rsidR="00E81DB6" w:rsidRPr="00F86FAA" w:rsidRDefault="00E81DB6" w:rsidP="003A438C">
            <w:pPr>
              <w:pStyle w:val="afa"/>
              <w:rPr>
                <w:b/>
                <w:i/>
                <w:sz w:val="24"/>
              </w:rPr>
            </w:pPr>
          </w:p>
        </w:tc>
      </w:tr>
      <w:tr w:rsidR="00E81DB6" w:rsidRPr="00F86FAA" w:rsidTr="00EF779C">
        <w:tc>
          <w:tcPr>
            <w:tcW w:w="534" w:type="dxa"/>
          </w:tcPr>
          <w:p w:rsidR="00E81DB6" w:rsidRPr="00F86FAA" w:rsidRDefault="00E81DB6" w:rsidP="009830CC">
            <w:pPr>
              <w:pStyle w:val="19"/>
              <w:ind w:firstLine="0"/>
              <w:rPr>
                <w:b/>
                <w:sz w:val="24"/>
                <w:szCs w:val="24"/>
              </w:rPr>
            </w:pPr>
            <w:r>
              <w:rPr>
                <w:b/>
                <w:sz w:val="24"/>
                <w:szCs w:val="24"/>
              </w:rPr>
              <w:t>20</w:t>
            </w:r>
            <w:r w:rsidRPr="00F86FAA">
              <w:rPr>
                <w:b/>
                <w:sz w:val="24"/>
                <w:szCs w:val="24"/>
              </w:rPr>
              <w:t>.</w:t>
            </w:r>
          </w:p>
        </w:tc>
        <w:tc>
          <w:tcPr>
            <w:tcW w:w="2551" w:type="dxa"/>
          </w:tcPr>
          <w:p w:rsidR="00E81DB6" w:rsidRPr="00F86FAA" w:rsidRDefault="00E81DB6">
            <w:pPr>
              <w:pStyle w:val="Default"/>
              <w:rPr>
                <w:b/>
                <w:color w:val="auto"/>
              </w:rPr>
            </w:pPr>
            <w:r w:rsidRPr="00F86FAA">
              <w:rPr>
                <w:b/>
                <w:color w:val="auto"/>
              </w:rPr>
              <w:t>Особенности заключения договора</w:t>
            </w:r>
          </w:p>
        </w:tc>
        <w:tc>
          <w:tcPr>
            <w:tcW w:w="6768" w:type="dxa"/>
          </w:tcPr>
          <w:p w:rsidR="00EA117F" w:rsidRDefault="00373641" w:rsidP="00B829E9">
            <w:pPr>
              <w:pStyle w:val="-3"/>
              <w:numPr>
                <w:ilvl w:val="0"/>
                <w:numId w:val="26"/>
              </w:numPr>
              <w:suppressAutoHyphens/>
              <w:ind w:left="0" w:firstLine="709"/>
              <w:rPr>
                <w:rFonts w:eastAsia="MS Mincho"/>
                <w:bCs/>
                <w:sz w:val="24"/>
                <w:lang w:eastAsia="ar-SA"/>
              </w:rPr>
            </w:pPr>
            <w:r w:rsidRPr="001B31DA">
              <w:rPr>
                <w:rFonts w:eastAsia="MS Mincho"/>
                <w:bCs/>
                <w:sz w:val="24"/>
                <w:lang w:eastAsia="ar-SA"/>
              </w:rPr>
              <w:t xml:space="preserve">Изменение цены договора: </w:t>
            </w:r>
            <w:r w:rsidR="00D962ED" w:rsidRPr="00D962ED">
              <w:rPr>
                <w:rFonts w:eastAsia="MS Mincho"/>
                <w:bCs/>
                <w:sz w:val="24"/>
                <w:lang w:eastAsia="ar-SA"/>
              </w:rPr>
              <w:t>Общая цена по договору, заключаемому по результатам проведения открытого конкурса, в процессе исполнения договора может быть увеличена не более чем на 10%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при сохранении цены за единицу Продукции.</w:t>
            </w:r>
            <w:r w:rsidR="00CC4F0C">
              <w:rPr>
                <w:rFonts w:eastAsia="MS Mincho"/>
                <w:bCs/>
                <w:sz w:val="24"/>
                <w:lang w:eastAsia="ar-SA"/>
              </w:rPr>
              <w:t xml:space="preserve"> </w:t>
            </w:r>
          </w:p>
          <w:p w:rsidR="003A438C" w:rsidRPr="001C5084" w:rsidRDefault="003A438C" w:rsidP="00B829E9">
            <w:pPr>
              <w:pStyle w:val="-3"/>
              <w:numPr>
                <w:ilvl w:val="0"/>
                <w:numId w:val="26"/>
              </w:numPr>
              <w:suppressAutoHyphens/>
              <w:ind w:left="0" w:firstLine="709"/>
              <w:rPr>
                <w:rFonts w:eastAsia="MS Mincho"/>
                <w:bCs/>
                <w:sz w:val="24"/>
                <w:lang w:eastAsia="ar-SA"/>
              </w:rPr>
            </w:pPr>
            <w:r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A438C" w:rsidRPr="001C5084" w:rsidRDefault="003A438C" w:rsidP="00C51C59">
            <w:pPr>
              <w:pStyle w:val="-3"/>
              <w:tabs>
                <w:tab w:val="clear" w:pos="1985"/>
              </w:tabs>
              <w:suppressAutoHyphens/>
              <w:ind w:firstLine="743"/>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3A438C" w:rsidRPr="001C5084" w:rsidRDefault="003A438C" w:rsidP="00C51C59">
            <w:pPr>
              <w:pStyle w:val="-3"/>
              <w:tabs>
                <w:tab w:val="clear" w:pos="1985"/>
              </w:tabs>
              <w:suppressAutoHyphens/>
              <w:ind w:firstLine="743"/>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A438C" w:rsidRPr="001C5084" w:rsidRDefault="003A438C" w:rsidP="003A438C">
            <w:pPr>
              <w:pStyle w:val="-3"/>
              <w:tabs>
                <w:tab w:val="clear" w:pos="1985"/>
              </w:tabs>
              <w:suppressAutoHyphens/>
              <w:ind w:firstLine="0"/>
              <w:rPr>
                <w:rFonts w:eastAsia="MS Mincho"/>
                <w:bCs/>
                <w:sz w:val="24"/>
                <w:lang w:eastAsia="ar-SA"/>
              </w:rPr>
            </w:pPr>
            <w:r w:rsidRPr="001C5084">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w:t>
            </w:r>
            <w:r w:rsidR="00B0384C">
              <w:rPr>
                <w:rFonts w:eastAsia="MS Mincho"/>
                <w:bCs/>
                <w:sz w:val="24"/>
                <w:lang w:eastAsia="ar-SA"/>
              </w:rPr>
              <w:t xml:space="preserve"> </w:t>
            </w:r>
            <w:r w:rsidRPr="001C5084">
              <w:rPr>
                <w:rFonts w:eastAsia="MS Mincho"/>
                <w:bCs/>
                <w:sz w:val="24"/>
                <w:lang w:eastAsia="ar-SA"/>
              </w:rPr>
              <w:t>Заказчика.</w:t>
            </w:r>
          </w:p>
          <w:p w:rsidR="00E81DB6" w:rsidRPr="00F86FAA" w:rsidRDefault="003A438C" w:rsidP="003A438C">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81DB6" w:rsidRPr="00F86FAA" w:rsidTr="00EF779C">
        <w:tc>
          <w:tcPr>
            <w:tcW w:w="534" w:type="dxa"/>
          </w:tcPr>
          <w:p w:rsidR="00E81DB6" w:rsidRPr="00F86FAA" w:rsidRDefault="00E81DB6" w:rsidP="00835CB1">
            <w:pPr>
              <w:pStyle w:val="19"/>
              <w:ind w:firstLine="0"/>
              <w:rPr>
                <w:b/>
                <w:sz w:val="24"/>
                <w:szCs w:val="24"/>
              </w:rPr>
            </w:pPr>
            <w:r>
              <w:rPr>
                <w:b/>
                <w:sz w:val="24"/>
                <w:szCs w:val="24"/>
              </w:rPr>
              <w:t>21</w:t>
            </w:r>
            <w:r w:rsidRPr="00F86FAA">
              <w:rPr>
                <w:b/>
                <w:sz w:val="24"/>
                <w:szCs w:val="24"/>
              </w:rPr>
              <w:t>.</w:t>
            </w:r>
          </w:p>
        </w:tc>
        <w:tc>
          <w:tcPr>
            <w:tcW w:w="2551" w:type="dxa"/>
          </w:tcPr>
          <w:p w:rsidR="00E81DB6" w:rsidRPr="00F86FAA" w:rsidRDefault="00E81DB6">
            <w:pPr>
              <w:pStyle w:val="Default"/>
              <w:rPr>
                <w:b/>
                <w:color w:val="auto"/>
              </w:rPr>
            </w:pPr>
            <w:r w:rsidRPr="00F86FAA">
              <w:rPr>
                <w:b/>
                <w:color w:val="auto"/>
              </w:rPr>
              <w:t>Привлечение субподрядчиков, соисполнителей</w:t>
            </w:r>
          </w:p>
        </w:tc>
        <w:tc>
          <w:tcPr>
            <w:tcW w:w="6768" w:type="dxa"/>
          </w:tcPr>
          <w:p w:rsidR="00E81DB6" w:rsidRPr="00F86FAA" w:rsidRDefault="003A438C" w:rsidP="003013E2">
            <w:pPr>
              <w:pStyle w:val="19"/>
              <w:ind w:firstLine="0"/>
              <w:rPr>
                <w:sz w:val="24"/>
                <w:szCs w:val="24"/>
              </w:rPr>
            </w:pPr>
            <w:r w:rsidRPr="00BD63E4">
              <w:rPr>
                <w:sz w:val="24"/>
                <w:szCs w:val="24"/>
              </w:rPr>
              <w:t>Привлечение субподрядчиков допускается.</w:t>
            </w:r>
          </w:p>
        </w:tc>
      </w:tr>
      <w:tr w:rsidR="00E81DB6" w:rsidRPr="00F86FAA" w:rsidTr="00EF779C">
        <w:tc>
          <w:tcPr>
            <w:tcW w:w="534" w:type="dxa"/>
          </w:tcPr>
          <w:p w:rsidR="00E81DB6" w:rsidRPr="00F86FAA" w:rsidRDefault="00E81DB6" w:rsidP="0051006B">
            <w:pPr>
              <w:pStyle w:val="19"/>
              <w:ind w:firstLine="0"/>
              <w:rPr>
                <w:b/>
                <w:sz w:val="24"/>
                <w:szCs w:val="24"/>
              </w:rPr>
            </w:pPr>
            <w:r w:rsidRPr="00F86FAA">
              <w:rPr>
                <w:b/>
                <w:sz w:val="24"/>
                <w:szCs w:val="24"/>
              </w:rPr>
              <w:lastRenderedPageBreak/>
              <w:t>2</w:t>
            </w:r>
            <w:r>
              <w:rPr>
                <w:b/>
                <w:sz w:val="24"/>
                <w:szCs w:val="24"/>
              </w:rPr>
              <w:t>2</w:t>
            </w:r>
            <w:r w:rsidRPr="00F86FAA">
              <w:rPr>
                <w:b/>
                <w:sz w:val="24"/>
                <w:szCs w:val="24"/>
              </w:rPr>
              <w:t>.</w:t>
            </w:r>
          </w:p>
        </w:tc>
        <w:tc>
          <w:tcPr>
            <w:tcW w:w="2551" w:type="dxa"/>
          </w:tcPr>
          <w:p w:rsidR="00E81DB6" w:rsidRPr="00F86FAA" w:rsidRDefault="00E81DB6">
            <w:pPr>
              <w:pStyle w:val="Default"/>
              <w:rPr>
                <w:b/>
                <w:color w:val="auto"/>
              </w:rPr>
            </w:pPr>
            <w:r w:rsidRPr="00F86FAA">
              <w:rPr>
                <w:b/>
                <w:color w:val="auto"/>
              </w:rPr>
              <w:t>Обеспечение исполнения договора</w:t>
            </w:r>
          </w:p>
        </w:tc>
        <w:tc>
          <w:tcPr>
            <w:tcW w:w="6768" w:type="dxa"/>
          </w:tcPr>
          <w:p w:rsidR="00E81DB6" w:rsidRPr="00F86FAA" w:rsidRDefault="00E81DB6" w:rsidP="00804946">
            <w:pPr>
              <w:pStyle w:val="19"/>
              <w:ind w:firstLine="0"/>
              <w:rPr>
                <w:sz w:val="24"/>
                <w:szCs w:val="24"/>
              </w:rPr>
            </w:pPr>
            <w:r w:rsidRPr="00F86FAA">
              <w:rPr>
                <w:sz w:val="24"/>
                <w:szCs w:val="24"/>
              </w:rPr>
              <w:t>Не предусмотрено</w:t>
            </w:r>
          </w:p>
        </w:tc>
      </w:tr>
      <w:tr w:rsidR="00E81DB6" w:rsidRPr="00F86FAA" w:rsidTr="00EF779C">
        <w:tc>
          <w:tcPr>
            <w:tcW w:w="534" w:type="dxa"/>
          </w:tcPr>
          <w:p w:rsidR="00E81DB6" w:rsidRPr="00F86FAA" w:rsidRDefault="00E81DB6"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81DB6" w:rsidRPr="00F86FAA" w:rsidRDefault="00E81DB6" w:rsidP="00DF6AE3">
            <w:pPr>
              <w:pStyle w:val="Default"/>
              <w:rPr>
                <w:b/>
                <w:color w:val="auto"/>
              </w:rPr>
            </w:pPr>
            <w:r w:rsidRPr="00F86FAA">
              <w:rPr>
                <w:b/>
                <w:color w:val="auto"/>
              </w:rPr>
              <w:t>Обеспечение заявки</w:t>
            </w:r>
          </w:p>
        </w:tc>
        <w:tc>
          <w:tcPr>
            <w:tcW w:w="6768" w:type="dxa"/>
          </w:tcPr>
          <w:p w:rsidR="00E81DB6" w:rsidRPr="00F86FAA" w:rsidRDefault="00E81DB6" w:rsidP="00804946">
            <w:pPr>
              <w:pStyle w:val="19"/>
              <w:ind w:firstLine="0"/>
              <w:rPr>
                <w:sz w:val="24"/>
                <w:szCs w:val="24"/>
              </w:rPr>
            </w:pPr>
            <w:r w:rsidRPr="00F86FAA">
              <w:rPr>
                <w:sz w:val="24"/>
                <w:szCs w:val="24"/>
              </w:rPr>
              <w:t>Не предусмотрено</w:t>
            </w:r>
          </w:p>
        </w:tc>
      </w:tr>
    </w:tbl>
    <w:p w:rsidR="0067761D" w:rsidRDefault="0067761D" w:rsidP="00DA405C">
      <w:pPr>
        <w:suppressAutoHyphens w:val="0"/>
        <w:jc w:val="right"/>
        <w:rPr>
          <w:rFonts w:eastAsia="MS Mincho"/>
          <w:sz w:val="28"/>
          <w:szCs w:val="28"/>
        </w:rPr>
      </w:pPr>
    </w:p>
    <w:p w:rsidR="0067761D" w:rsidRDefault="0067761D" w:rsidP="00DA405C">
      <w:pPr>
        <w:suppressAutoHyphens w:val="0"/>
        <w:jc w:val="right"/>
        <w:rPr>
          <w:rFonts w:eastAsia="MS Mincho"/>
          <w:sz w:val="28"/>
          <w:szCs w:val="28"/>
        </w:rPr>
      </w:pPr>
    </w:p>
    <w:p w:rsidR="000954FB" w:rsidRPr="00DA405C" w:rsidRDefault="00085C59" w:rsidP="00DA405C">
      <w:pPr>
        <w:suppressAutoHyphens w:val="0"/>
        <w:jc w:val="right"/>
        <w:rPr>
          <w:rFonts w:eastAsia="MS Mincho"/>
          <w:sz w:val="28"/>
          <w:szCs w:val="28"/>
        </w:rPr>
      </w:pPr>
      <w:r>
        <w:rPr>
          <w:rFonts w:eastAsia="MS Mincho"/>
          <w:sz w:val="28"/>
          <w:szCs w:val="28"/>
        </w:rPr>
        <w:br w:type="page"/>
      </w:r>
      <w:r w:rsidR="000954FB" w:rsidRPr="00DA405C">
        <w:rPr>
          <w:rFonts w:eastAsia="MS Mincho"/>
          <w:sz w:val="28"/>
          <w:szCs w:val="28"/>
        </w:rPr>
        <w:lastRenderedPageBreak/>
        <w:t>Приложение № 1</w:t>
      </w:r>
    </w:p>
    <w:p w:rsidR="000954FB" w:rsidRPr="00DA405C" w:rsidRDefault="000954FB" w:rsidP="00903913">
      <w:pPr>
        <w:ind w:firstLine="425"/>
        <w:jc w:val="right"/>
        <w:rPr>
          <w:sz w:val="28"/>
          <w:szCs w:val="28"/>
        </w:rPr>
      </w:pPr>
      <w:r w:rsidRPr="00DA405C">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2B45AF">
        <w:rPr>
          <w:szCs w:val="28"/>
        </w:rPr>
        <w:t>ОКэ</w:t>
      </w:r>
      <w:proofErr w:type="spellEnd"/>
      <w:r w:rsidRPr="002B45AF">
        <w:rPr>
          <w:szCs w:val="28"/>
        </w:rPr>
        <w:t>/___/___/____</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829E9">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829E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829E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829E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829E9">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2D1CAC">
        <w:rPr>
          <w:i/>
          <w:sz w:val="28"/>
          <w:szCs w:val="20"/>
        </w:rPr>
        <w:t>______</w:t>
      </w:r>
      <w:r w:rsidR="002D1CAC" w:rsidRPr="002D1CAC">
        <w:rPr>
          <w:i/>
          <w:sz w:val="28"/>
          <w:szCs w:val="20"/>
        </w:rPr>
        <w:t xml:space="preserve">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829E9">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829E9">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829E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829E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9821C1"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w:t>
      </w:r>
      <w:r w:rsidRPr="009821C1">
        <w:rPr>
          <w:rFonts w:eastAsia="Times New Roman"/>
          <w:sz w:val="28"/>
        </w:rPr>
        <w:t>документации).</w:t>
      </w:r>
    </w:p>
    <w:p w:rsidR="000954FB" w:rsidRPr="009821C1" w:rsidRDefault="000954FB" w:rsidP="000954FB">
      <w:pPr>
        <w:pStyle w:val="19"/>
        <w:ind w:firstLine="709"/>
      </w:pPr>
      <w:r w:rsidRPr="009821C1">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9821C1" w:rsidRDefault="000954FB" w:rsidP="000954FB">
      <w:pPr>
        <w:pStyle w:val="19"/>
        <w:ind w:firstLine="708"/>
      </w:pPr>
      <w:r w:rsidRPr="009821C1">
        <w:t>В подтверждение этого прилагаем все необходимые документы.</w:t>
      </w:r>
    </w:p>
    <w:p w:rsidR="000954FB" w:rsidRPr="009821C1" w:rsidRDefault="000954FB" w:rsidP="000954FB">
      <w:pPr>
        <w:pStyle w:val="3"/>
        <w:spacing w:before="0" w:after="0"/>
        <w:rPr>
          <w:rFonts w:ascii="Times New Roman" w:hAnsi="Times New Roman"/>
          <w:sz w:val="28"/>
          <w:szCs w:val="28"/>
        </w:rPr>
      </w:pPr>
    </w:p>
    <w:p w:rsidR="00085C59" w:rsidRDefault="00615543" w:rsidP="009821C1">
      <w:pPr>
        <w:jc w:val="both"/>
        <w:rPr>
          <w:sz w:val="28"/>
          <w:szCs w:val="28"/>
        </w:rPr>
      </w:pPr>
      <w:r w:rsidRPr="009821C1">
        <w:rPr>
          <w:sz w:val="28"/>
          <w:szCs w:val="28"/>
        </w:rPr>
        <w:tab/>
      </w:r>
    </w:p>
    <w:p w:rsidR="00186F01" w:rsidRDefault="00186F01" w:rsidP="00615543">
      <w:pPr>
        <w:rPr>
          <w:sz w:val="28"/>
          <w:szCs w:val="28"/>
        </w:rPr>
      </w:pPr>
    </w:p>
    <w:p w:rsidR="00615543" w:rsidRPr="00615543" w:rsidRDefault="00615543" w:rsidP="00615543">
      <w:pPr>
        <w:rPr>
          <w:sz w:val="16"/>
          <w:szCs w:val="16"/>
        </w:rPr>
      </w:pPr>
    </w:p>
    <w:p w:rsidR="000954FB" w:rsidRPr="00615543" w:rsidRDefault="00615543" w:rsidP="000954FB">
      <w:pPr>
        <w:pStyle w:val="3"/>
        <w:tabs>
          <w:tab w:val="clear" w:pos="720"/>
          <w:tab w:val="num" w:pos="0"/>
        </w:tabs>
        <w:spacing w:before="0" w:after="0"/>
        <w:ind w:left="0" w:firstLine="426"/>
        <w:rPr>
          <w:b w:val="0"/>
          <w:sz w:val="28"/>
          <w:szCs w:val="28"/>
        </w:rPr>
      </w:pPr>
      <w:r w:rsidRPr="00615543">
        <w:rPr>
          <w:rFonts w:ascii="Times New Roman" w:hAnsi="Times New Roman"/>
          <w:sz w:val="28"/>
          <w:szCs w:val="28"/>
        </w:rPr>
        <w:tab/>
      </w:r>
      <w:r w:rsidR="000954FB" w:rsidRPr="00615543">
        <w:rPr>
          <w:rFonts w:ascii="Times New Roman" w:hAnsi="Times New Roman"/>
          <w:sz w:val="28"/>
          <w:szCs w:val="28"/>
        </w:rPr>
        <w:t xml:space="preserve">Представитель, имеющий полномочия подписать заявку на участие </w:t>
      </w:r>
      <w:r w:rsidRPr="00615543">
        <w:rPr>
          <w:rFonts w:ascii="Times New Roman" w:hAnsi="Times New Roman"/>
          <w:sz w:val="28"/>
          <w:szCs w:val="28"/>
        </w:rPr>
        <w:t xml:space="preserve">       </w:t>
      </w:r>
      <w:r w:rsidR="000954FB" w:rsidRPr="00615543">
        <w:rPr>
          <w:rFonts w:ascii="Times New Roman" w:hAnsi="Times New Roman"/>
          <w:sz w:val="28"/>
          <w:szCs w:val="28"/>
        </w:rPr>
        <w:t>от имени</w:t>
      </w:r>
      <w:r>
        <w:rPr>
          <w:rFonts w:ascii="Times New Roman" w:hAnsi="Times New Roman"/>
          <w:sz w:val="28"/>
          <w:szCs w:val="28"/>
        </w:rPr>
        <w:t xml:space="preserve"> </w:t>
      </w:r>
      <w:r w:rsidR="000954FB" w:rsidRPr="00615543">
        <w:rPr>
          <w:rFonts w:ascii="Times New Roman" w:hAnsi="Times New Roman"/>
          <w:sz w:val="28"/>
          <w:szCs w:val="28"/>
        </w:rPr>
        <w:t>_______________________________________________________</w:t>
      </w:r>
      <w:r>
        <w:rPr>
          <w:rFonts w:ascii="Times New Roman" w:hAnsi="Times New Roman"/>
          <w:sz w:val="28"/>
          <w:szCs w:val="28"/>
        </w:rPr>
        <w:t>____</w:t>
      </w:r>
    </w:p>
    <w:p w:rsidR="000954FB" w:rsidRPr="00615543" w:rsidRDefault="000954FB" w:rsidP="000954FB">
      <w:pPr>
        <w:tabs>
          <w:tab w:val="left" w:pos="8640"/>
        </w:tabs>
        <w:jc w:val="center"/>
        <w:rPr>
          <w:i/>
          <w:sz w:val="20"/>
          <w:szCs w:val="20"/>
        </w:rPr>
      </w:pPr>
      <w:r w:rsidRPr="00615543">
        <w:rPr>
          <w:i/>
          <w:sz w:val="20"/>
          <w:szCs w:val="20"/>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615543" w:rsidRDefault="000954FB" w:rsidP="000954FB">
      <w:pPr>
        <w:rPr>
          <w:i/>
          <w:sz w:val="20"/>
          <w:szCs w:val="20"/>
        </w:rPr>
      </w:pPr>
      <w:r w:rsidRPr="00615543">
        <w:rPr>
          <w:i/>
          <w:sz w:val="20"/>
          <w:szCs w:val="20"/>
        </w:rPr>
        <w:t xml:space="preserve">       Печать</w:t>
      </w:r>
      <w:r w:rsidRPr="00615543">
        <w:rPr>
          <w:i/>
          <w:sz w:val="20"/>
          <w:szCs w:val="20"/>
        </w:rPr>
        <w:tab/>
      </w:r>
      <w:r w:rsidRPr="00615543">
        <w:rPr>
          <w:i/>
          <w:sz w:val="20"/>
          <w:szCs w:val="20"/>
        </w:rPr>
        <w:tab/>
      </w:r>
      <w:r w:rsidRPr="00615543">
        <w:rPr>
          <w:i/>
          <w:sz w:val="20"/>
          <w:szCs w:val="20"/>
        </w:rPr>
        <w:tab/>
        <w:t>(должность, подпись, ФИО)</w:t>
      </w:r>
    </w:p>
    <w:p w:rsidR="00615543" w:rsidRDefault="000954FB" w:rsidP="0061554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7415F9" w:rsidRDefault="000954FB" w:rsidP="00615543">
      <w:pPr>
        <w:pStyle w:val="32"/>
        <w:suppressAutoHyphens/>
        <w:spacing w:after="0"/>
        <w:jc w:val="right"/>
        <w:rPr>
          <w:sz w:val="28"/>
          <w:szCs w:val="28"/>
        </w:rPr>
      </w:pPr>
      <w:r>
        <w:rPr>
          <w:sz w:val="28"/>
          <w:szCs w:val="28"/>
        </w:rPr>
        <w:br w:type="page"/>
      </w: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829E9">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829E9">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829E9">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829E9">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829E9">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829E9">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829E9">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423BBF" w:rsidRDefault="000954FB" w:rsidP="00423BBF">
      <w:pPr>
        <w:jc w:val="right"/>
        <w:rPr>
          <w:sz w:val="28"/>
          <w:szCs w:val="28"/>
        </w:rPr>
      </w:pPr>
      <w:r>
        <w:rPr>
          <w:sz w:val="28"/>
          <w:szCs w:val="28"/>
        </w:rPr>
        <w:br w:type="page"/>
      </w:r>
      <w:r w:rsidRPr="00423BBF">
        <w:rPr>
          <w:bCs/>
          <w:iCs/>
          <w:sz w:val="28"/>
          <w:szCs w:val="28"/>
        </w:rPr>
        <w:lastRenderedPageBreak/>
        <w:t>Приложение № 3</w:t>
      </w:r>
    </w:p>
    <w:p w:rsidR="000954FB" w:rsidRPr="00423BBF" w:rsidRDefault="000954FB" w:rsidP="00423BBF">
      <w:pPr>
        <w:jc w:val="right"/>
        <w:rPr>
          <w:sz w:val="28"/>
          <w:szCs w:val="28"/>
        </w:rPr>
      </w:pPr>
      <w:r w:rsidRPr="00423BBF">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423BBF" w:rsidRDefault="00423BBF" w:rsidP="00423BBF">
      <w:pPr>
        <w:ind w:firstLine="708"/>
        <w:jc w:val="right"/>
        <w:rPr>
          <w:bCs/>
          <w:sz w:val="28"/>
          <w:szCs w:val="28"/>
        </w:rPr>
      </w:pPr>
      <w:r>
        <w:rPr>
          <w:bCs/>
          <w:sz w:val="28"/>
          <w:szCs w:val="28"/>
        </w:rPr>
        <w:t>Таблица №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85"/>
        <w:gridCol w:w="4319"/>
        <w:gridCol w:w="1418"/>
        <w:gridCol w:w="1396"/>
        <w:gridCol w:w="2005"/>
      </w:tblGrid>
      <w:tr w:rsidR="002C519C" w:rsidRPr="004F2273" w:rsidTr="00EF334F">
        <w:trPr>
          <w:trHeight w:val="754"/>
        </w:trPr>
        <w:tc>
          <w:tcPr>
            <w:tcW w:w="785" w:type="dxa"/>
            <w:shd w:val="clear" w:color="auto" w:fill="FFFFFF"/>
            <w:vAlign w:val="center"/>
            <w:hideMark/>
          </w:tcPr>
          <w:p w:rsidR="002C519C" w:rsidRPr="004F2273" w:rsidRDefault="002C519C" w:rsidP="003A7C8D">
            <w:pPr>
              <w:tabs>
                <w:tab w:val="num" w:pos="0"/>
              </w:tabs>
              <w:suppressAutoHyphens w:val="0"/>
              <w:jc w:val="center"/>
              <w:rPr>
                <w:color w:val="000000"/>
                <w:sz w:val="22"/>
                <w:szCs w:val="22"/>
                <w:lang w:eastAsia="ru-RU"/>
              </w:rPr>
            </w:pPr>
            <w:r w:rsidRPr="00CD5246">
              <w:t>№№ п/п</w:t>
            </w:r>
          </w:p>
        </w:tc>
        <w:tc>
          <w:tcPr>
            <w:tcW w:w="4319" w:type="dxa"/>
            <w:shd w:val="clear" w:color="auto" w:fill="FFFFFF"/>
            <w:vAlign w:val="center"/>
            <w:hideMark/>
          </w:tcPr>
          <w:p w:rsidR="002C519C" w:rsidRPr="004F2273" w:rsidRDefault="002C519C" w:rsidP="003A7C8D">
            <w:pPr>
              <w:tabs>
                <w:tab w:val="num" w:pos="0"/>
              </w:tabs>
              <w:suppressAutoHyphens w:val="0"/>
              <w:jc w:val="center"/>
              <w:rPr>
                <w:color w:val="000000"/>
                <w:lang w:eastAsia="ru-RU"/>
              </w:rPr>
            </w:pPr>
            <w:r>
              <w:t>Вид</w:t>
            </w:r>
            <w:r w:rsidRPr="00CD5246">
              <w:t xml:space="preserve"> и наименование </w:t>
            </w:r>
            <w:r>
              <w:t>Товара</w:t>
            </w:r>
          </w:p>
        </w:tc>
        <w:tc>
          <w:tcPr>
            <w:tcW w:w="1418" w:type="dxa"/>
            <w:shd w:val="clear" w:color="auto" w:fill="FFFFFF"/>
            <w:vAlign w:val="center"/>
          </w:tcPr>
          <w:p w:rsidR="002C519C" w:rsidRPr="00CD5246" w:rsidRDefault="002C519C" w:rsidP="00975E71">
            <w:pPr>
              <w:tabs>
                <w:tab w:val="num" w:pos="0"/>
              </w:tabs>
              <w:ind w:hanging="3"/>
              <w:jc w:val="center"/>
            </w:pPr>
            <w:r>
              <w:t>Объем (бутыли, бутылки), л</w:t>
            </w:r>
            <w:r w:rsidR="009821C1">
              <w:t>*</w:t>
            </w:r>
          </w:p>
        </w:tc>
        <w:tc>
          <w:tcPr>
            <w:tcW w:w="1396" w:type="dxa"/>
            <w:shd w:val="clear" w:color="auto" w:fill="FFFFFF"/>
            <w:vAlign w:val="center"/>
          </w:tcPr>
          <w:p w:rsidR="002C519C" w:rsidRPr="00CD5246" w:rsidRDefault="002C519C" w:rsidP="00874F9E">
            <w:pPr>
              <w:tabs>
                <w:tab w:val="num" w:pos="0"/>
              </w:tabs>
              <w:ind w:hanging="3"/>
              <w:jc w:val="center"/>
            </w:pPr>
            <w:r>
              <w:t>Кол-во бутылок в упаковке, шт.</w:t>
            </w:r>
          </w:p>
        </w:tc>
        <w:tc>
          <w:tcPr>
            <w:tcW w:w="2005" w:type="dxa"/>
            <w:shd w:val="clear" w:color="auto" w:fill="FFFFFF"/>
            <w:vAlign w:val="center"/>
            <w:hideMark/>
          </w:tcPr>
          <w:p w:rsidR="002C519C" w:rsidRPr="00CD5246" w:rsidRDefault="002C519C" w:rsidP="003A7C8D">
            <w:pPr>
              <w:tabs>
                <w:tab w:val="num" w:pos="0"/>
              </w:tabs>
              <w:ind w:hanging="3"/>
              <w:jc w:val="center"/>
            </w:pPr>
            <w:r>
              <w:t>Ц</w:t>
            </w:r>
            <w:r w:rsidRPr="00CD5246">
              <w:t>ена за единицу Товара</w:t>
            </w:r>
            <w:r>
              <w:t xml:space="preserve"> (бутыль, бутылку)</w:t>
            </w:r>
            <w:r w:rsidRPr="00CD5246">
              <w:t>,</w:t>
            </w:r>
          </w:p>
          <w:p w:rsidR="002C519C" w:rsidRPr="004F2273" w:rsidRDefault="002C519C" w:rsidP="003A7C8D">
            <w:pPr>
              <w:tabs>
                <w:tab w:val="num" w:pos="0"/>
              </w:tabs>
              <w:suppressAutoHyphens w:val="0"/>
              <w:ind w:hanging="3"/>
              <w:jc w:val="center"/>
              <w:rPr>
                <w:color w:val="000000"/>
                <w:lang w:eastAsia="ru-RU"/>
              </w:rPr>
            </w:pPr>
            <w:r>
              <w:t xml:space="preserve">в </w:t>
            </w:r>
            <w:r w:rsidRPr="00CD5246">
              <w:t>руб.</w:t>
            </w:r>
            <w:r>
              <w:t>,</w:t>
            </w:r>
            <w:r w:rsidRPr="00CD5246">
              <w:t xml:space="preserve"> </w:t>
            </w:r>
            <w:r w:rsidRPr="00C076A5">
              <w:t>без учета НДС</w:t>
            </w:r>
          </w:p>
        </w:tc>
      </w:tr>
      <w:tr w:rsidR="002C519C" w:rsidRPr="00423BBF" w:rsidTr="00EF334F">
        <w:trPr>
          <w:trHeight w:val="134"/>
        </w:trPr>
        <w:tc>
          <w:tcPr>
            <w:tcW w:w="785" w:type="dxa"/>
            <w:shd w:val="clear" w:color="auto" w:fill="FFFFFF"/>
            <w:vAlign w:val="center"/>
            <w:hideMark/>
          </w:tcPr>
          <w:p w:rsidR="002C519C" w:rsidRPr="00423BBF" w:rsidRDefault="002C519C" w:rsidP="00423BBF">
            <w:pPr>
              <w:tabs>
                <w:tab w:val="num" w:pos="0"/>
              </w:tabs>
              <w:suppressAutoHyphens w:val="0"/>
              <w:jc w:val="center"/>
              <w:rPr>
                <w:sz w:val="16"/>
                <w:szCs w:val="16"/>
              </w:rPr>
            </w:pPr>
            <w:r w:rsidRPr="00423BBF">
              <w:rPr>
                <w:sz w:val="16"/>
                <w:szCs w:val="16"/>
              </w:rPr>
              <w:t>1</w:t>
            </w:r>
          </w:p>
        </w:tc>
        <w:tc>
          <w:tcPr>
            <w:tcW w:w="4319" w:type="dxa"/>
            <w:shd w:val="clear" w:color="auto" w:fill="FFFFFF"/>
            <w:vAlign w:val="center"/>
            <w:hideMark/>
          </w:tcPr>
          <w:p w:rsidR="002C519C" w:rsidRPr="00423BBF" w:rsidRDefault="002C519C" w:rsidP="00423BBF">
            <w:pPr>
              <w:tabs>
                <w:tab w:val="num" w:pos="0"/>
              </w:tabs>
              <w:suppressAutoHyphens w:val="0"/>
              <w:jc w:val="center"/>
              <w:rPr>
                <w:sz w:val="16"/>
                <w:szCs w:val="16"/>
              </w:rPr>
            </w:pPr>
            <w:r w:rsidRPr="00423BBF">
              <w:rPr>
                <w:sz w:val="16"/>
                <w:szCs w:val="16"/>
              </w:rPr>
              <w:t>2</w:t>
            </w:r>
          </w:p>
        </w:tc>
        <w:tc>
          <w:tcPr>
            <w:tcW w:w="1418" w:type="dxa"/>
            <w:shd w:val="clear" w:color="auto" w:fill="FFFFFF"/>
            <w:vAlign w:val="center"/>
          </w:tcPr>
          <w:p w:rsidR="002C519C" w:rsidRPr="00423BBF" w:rsidRDefault="002C519C" w:rsidP="00423BBF">
            <w:pPr>
              <w:tabs>
                <w:tab w:val="num" w:pos="0"/>
              </w:tabs>
              <w:ind w:hanging="3"/>
              <w:jc w:val="center"/>
              <w:rPr>
                <w:sz w:val="16"/>
                <w:szCs w:val="16"/>
              </w:rPr>
            </w:pPr>
            <w:r>
              <w:rPr>
                <w:sz w:val="16"/>
                <w:szCs w:val="16"/>
              </w:rPr>
              <w:t>3</w:t>
            </w:r>
          </w:p>
        </w:tc>
        <w:tc>
          <w:tcPr>
            <w:tcW w:w="1396" w:type="dxa"/>
            <w:shd w:val="clear" w:color="auto" w:fill="FFFFFF"/>
            <w:vAlign w:val="center"/>
          </w:tcPr>
          <w:p w:rsidR="002C519C" w:rsidRPr="00423BBF" w:rsidRDefault="002C519C" w:rsidP="00423BBF">
            <w:pPr>
              <w:tabs>
                <w:tab w:val="num" w:pos="0"/>
              </w:tabs>
              <w:ind w:hanging="3"/>
              <w:jc w:val="center"/>
              <w:rPr>
                <w:sz w:val="16"/>
                <w:szCs w:val="16"/>
              </w:rPr>
            </w:pPr>
            <w:r>
              <w:rPr>
                <w:sz w:val="16"/>
                <w:szCs w:val="16"/>
              </w:rPr>
              <w:t>4</w:t>
            </w:r>
          </w:p>
        </w:tc>
        <w:tc>
          <w:tcPr>
            <w:tcW w:w="2005" w:type="dxa"/>
            <w:shd w:val="clear" w:color="auto" w:fill="FFFFFF"/>
            <w:vAlign w:val="center"/>
            <w:hideMark/>
          </w:tcPr>
          <w:p w:rsidR="002C519C" w:rsidRPr="00423BBF" w:rsidRDefault="002C519C" w:rsidP="00423BBF">
            <w:pPr>
              <w:tabs>
                <w:tab w:val="num" w:pos="0"/>
              </w:tabs>
              <w:ind w:hanging="3"/>
              <w:jc w:val="center"/>
              <w:rPr>
                <w:sz w:val="16"/>
                <w:szCs w:val="16"/>
              </w:rPr>
            </w:pPr>
            <w:r>
              <w:rPr>
                <w:sz w:val="16"/>
                <w:szCs w:val="16"/>
              </w:rPr>
              <w:t>5</w:t>
            </w:r>
          </w:p>
        </w:tc>
      </w:tr>
      <w:tr w:rsidR="002C519C" w:rsidRPr="004F2273" w:rsidTr="00EF334F">
        <w:trPr>
          <w:trHeight w:val="567"/>
        </w:trPr>
        <w:tc>
          <w:tcPr>
            <w:tcW w:w="785" w:type="dxa"/>
            <w:shd w:val="clear" w:color="auto" w:fill="FFFFFF"/>
            <w:vAlign w:val="center"/>
            <w:hideMark/>
          </w:tcPr>
          <w:p w:rsidR="002C519C" w:rsidRPr="00CD5246" w:rsidRDefault="002C519C" w:rsidP="003A7C8D">
            <w:pPr>
              <w:tabs>
                <w:tab w:val="num" w:pos="0"/>
              </w:tabs>
              <w:suppressAutoHyphens w:val="0"/>
              <w:jc w:val="center"/>
            </w:pPr>
            <w:r>
              <w:t>1</w:t>
            </w:r>
          </w:p>
        </w:tc>
        <w:tc>
          <w:tcPr>
            <w:tcW w:w="4319" w:type="dxa"/>
            <w:shd w:val="clear" w:color="auto" w:fill="FFFFFF"/>
            <w:vAlign w:val="center"/>
            <w:hideMark/>
          </w:tcPr>
          <w:p w:rsidR="002C519C" w:rsidRPr="00CD5246" w:rsidRDefault="002C519C" w:rsidP="003C27DE">
            <w:pPr>
              <w:tabs>
                <w:tab w:val="num" w:pos="0"/>
              </w:tabs>
              <w:suppressAutoHyphens w:val="0"/>
            </w:pPr>
            <w:r w:rsidRPr="004C5732">
              <w:t>Вода питьевая негазированная</w:t>
            </w:r>
            <w:r>
              <w:t xml:space="preserve"> в поликарбонатных емкостях</w:t>
            </w:r>
          </w:p>
        </w:tc>
        <w:tc>
          <w:tcPr>
            <w:tcW w:w="1418" w:type="dxa"/>
            <w:shd w:val="clear" w:color="auto" w:fill="FFFFFF"/>
            <w:vAlign w:val="center"/>
          </w:tcPr>
          <w:p w:rsidR="002C519C" w:rsidRPr="00CD5246" w:rsidRDefault="002C519C" w:rsidP="003C27DE">
            <w:pPr>
              <w:tabs>
                <w:tab w:val="num" w:pos="0"/>
              </w:tabs>
              <w:ind w:hanging="3"/>
              <w:jc w:val="center"/>
            </w:pPr>
            <w:r>
              <w:t>…</w:t>
            </w:r>
          </w:p>
        </w:tc>
        <w:tc>
          <w:tcPr>
            <w:tcW w:w="1396" w:type="dxa"/>
            <w:shd w:val="clear" w:color="auto" w:fill="FFFFFF"/>
            <w:vAlign w:val="center"/>
          </w:tcPr>
          <w:p w:rsidR="002C519C" w:rsidRPr="00CD5246" w:rsidRDefault="002C519C" w:rsidP="003C27DE">
            <w:pPr>
              <w:tabs>
                <w:tab w:val="num" w:pos="0"/>
              </w:tabs>
              <w:ind w:hanging="3"/>
              <w:jc w:val="center"/>
            </w:pPr>
          </w:p>
        </w:tc>
        <w:tc>
          <w:tcPr>
            <w:tcW w:w="2005" w:type="dxa"/>
            <w:shd w:val="clear" w:color="auto" w:fill="FFFFFF"/>
            <w:vAlign w:val="center"/>
            <w:hideMark/>
          </w:tcPr>
          <w:p w:rsidR="002C519C" w:rsidRPr="00CD5246" w:rsidRDefault="002C519C" w:rsidP="003C27DE">
            <w:pPr>
              <w:tabs>
                <w:tab w:val="num" w:pos="0"/>
              </w:tabs>
              <w:ind w:hanging="3"/>
              <w:jc w:val="center"/>
            </w:pPr>
          </w:p>
        </w:tc>
      </w:tr>
      <w:tr w:rsidR="002C519C" w:rsidRPr="004F2273" w:rsidTr="00EF334F">
        <w:trPr>
          <w:trHeight w:val="567"/>
        </w:trPr>
        <w:tc>
          <w:tcPr>
            <w:tcW w:w="785" w:type="dxa"/>
            <w:shd w:val="clear" w:color="auto" w:fill="FFFFFF"/>
            <w:vAlign w:val="center"/>
            <w:hideMark/>
          </w:tcPr>
          <w:p w:rsidR="002C519C" w:rsidRDefault="002C519C" w:rsidP="003A7C8D">
            <w:pPr>
              <w:tabs>
                <w:tab w:val="num" w:pos="0"/>
              </w:tabs>
              <w:suppressAutoHyphens w:val="0"/>
              <w:jc w:val="center"/>
            </w:pPr>
            <w:r>
              <w:t>2</w:t>
            </w:r>
          </w:p>
        </w:tc>
        <w:tc>
          <w:tcPr>
            <w:tcW w:w="4319" w:type="dxa"/>
            <w:shd w:val="clear" w:color="auto" w:fill="FFFFFF"/>
            <w:vAlign w:val="center"/>
            <w:hideMark/>
          </w:tcPr>
          <w:p w:rsidR="002C519C" w:rsidRPr="00CD5246" w:rsidRDefault="002C519C" w:rsidP="003C27DE">
            <w:pPr>
              <w:tabs>
                <w:tab w:val="num" w:pos="0"/>
              </w:tabs>
              <w:suppressAutoHyphens w:val="0"/>
            </w:pPr>
            <w:r w:rsidRPr="004C5732">
              <w:t>Вода питьевая негазированная</w:t>
            </w:r>
          </w:p>
        </w:tc>
        <w:tc>
          <w:tcPr>
            <w:tcW w:w="1418" w:type="dxa"/>
            <w:shd w:val="clear" w:color="auto" w:fill="FFFFFF"/>
            <w:vAlign w:val="center"/>
          </w:tcPr>
          <w:p w:rsidR="002C519C" w:rsidRPr="00CD5246" w:rsidRDefault="002C519C" w:rsidP="003C27DE">
            <w:pPr>
              <w:tabs>
                <w:tab w:val="num" w:pos="0"/>
              </w:tabs>
              <w:ind w:hanging="3"/>
              <w:jc w:val="center"/>
            </w:pPr>
            <w:r>
              <w:t>0,33</w:t>
            </w:r>
          </w:p>
        </w:tc>
        <w:tc>
          <w:tcPr>
            <w:tcW w:w="1396" w:type="dxa"/>
            <w:shd w:val="clear" w:color="auto" w:fill="FFFFFF"/>
            <w:vAlign w:val="center"/>
          </w:tcPr>
          <w:p w:rsidR="002C519C" w:rsidRPr="00CD5246" w:rsidRDefault="002C519C" w:rsidP="003C27DE">
            <w:pPr>
              <w:tabs>
                <w:tab w:val="num" w:pos="0"/>
              </w:tabs>
              <w:ind w:hanging="3"/>
              <w:jc w:val="center"/>
            </w:pPr>
          </w:p>
        </w:tc>
        <w:tc>
          <w:tcPr>
            <w:tcW w:w="2005" w:type="dxa"/>
            <w:shd w:val="clear" w:color="auto" w:fill="FFFFFF"/>
            <w:vAlign w:val="center"/>
            <w:hideMark/>
          </w:tcPr>
          <w:p w:rsidR="002C519C" w:rsidRPr="00CD5246" w:rsidRDefault="002C519C" w:rsidP="003C27DE">
            <w:pPr>
              <w:tabs>
                <w:tab w:val="num" w:pos="0"/>
              </w:tabs>
              <w:ind w:hanging="3"/>
              <w:jc w:val="center"/>
            </w:pPr>
          </w:p>
        </w:tc>
      </w:tr>
      <w:tr w:rsidR="002C519C" w:rsidRPr="004F2273" w:rsidTr="00EF334F">
        <w:trPr>
          <w:trHeight w:val="567"/>
        </w:trPr>
        <w:tc>
          <w:tcPr>
            <w:tcW w:w="785" w:type="dxa"/>
            <w:shd w:val="clear" w:color="auto" w:fill="FFFFFF"/>
            <w:vAlign w:val="center"/>
            <w:hideMark/>
          </w:tcPr>
          <w:p w:rsidR="002C519C" w:rsidRDefault="002C519C" w:rsidP="003A7C8D">
            <w:pPr>
              <w:tabs>
                <w:tab w:val="num" w:pos="0"/>
              </w:tabs>
              <w:suppressAutoHyphens w:val="0"/>
              <w:jc w:val="center"/>
            </w:pPr>
            <w:r>
              <w:t>3</w:t>
            </w:r>
          </w:p>
        </w:tc>
        <w:tc>
          <w:tcPr>
            <w:tcW w:w="4319" w:type="dxa"/>
            <w:shd w:val="clear" w:color="auto" w:fill="FFFFFF"/>
            <w:vAlign w:val="center"/>
            <w:hideMark/>
          </w:tcPr>
          <w:p w:rsidR="002C519C" w:rsidRPr="00CD5246" w:rsidRDefault="002C519C" w:rsidP="003C27DE">
            <w:pPr>
              <w:tabs>
                <w:tab w:val="num" w:pos="0"/>
              </w:tabs>
              <w:suppressAutoHyphens w:val="0"/>
            </w:pPr>
            <w:r w:rsidRPr="004C5732">
              <w:t>Вода питьевая газированная</w:t>
            </w:r>
          </w:p>
        </w:tc>
        <w:tc>
          <w:tcPr>
            <w:tcW w:w="1418" w:type="dxa"/>
            <w:shd w:val="clear" w:color="auto" w:fill="FFFFFF"/>
            <w:vAlign w:val="center"/>
          </w:tcPr>
          <w:p w:rsidR="002C519C" w:rsidRPr="00CD5246" w:rsidRDefault="002C519C" w:rsidP="003C27DE">
            <w:pPr>
              <w:tabs>
                <w:tab w:val="num" w:pos="0"/>
              </w:tabs>
              <w:ind w:hanging="3"/>
              <w:jc w:val="center"/>
            </w:pPr>
            <w:r>
              <w:t>0,33</w:t>
            </w:r>
          </w:p>
        </w:tc>
        <w:tc>
          <w:tcPr>
            <w:tcW w:w="1396" w:type="dxa"/>
            <w:shd w:val="clear" w:color="auto" w:fill="FFFFFF"/>
            <w:vAlign w:val="center"/>
          </w:tcPr>
          <w:p w:rsidR="002C519C" w:rsidRPr="00CD5246" w:rsidRDefault="002C519C" w:rsidP="003C27DE">
            <w:pPr>
              <w:tabs>
                <w:tab w:val="num" w:pos="0"/>
              </w:tabs>
              <w:ind w:hanging="3"/>
              <w:jc w:val="center"/>
            </w:pPr>
          </w:p>
        </w:tc>
        <w:tc>
          <w:tcPr>
            <w:tcW w:w="2005" w:type="dxa"/>
            <w:shd w:val="clear" w:color="auto" w:fill="FFFFFF"/>
            <w:vAlign w:val="center"/>
            <w:hideMark/>
          </w:tcPr>
          <w:p w:rsidR="002C519C" w:rsidRPr="00CD5246" w:rsidRDefault="002C519C" w:rsidP="003C27DE">
            <w:pPr>
              <w:tabs>
                <w:tab w:val="num" w:pos="0"/>
              </w:tabs>
              <w:ind w:hanging="3"/>
              <w:jc w:val="center"/>
            </w:pPr>
          </w:p>
        </w:tc>
      </w:tr>
      <w:tr w:rsidR="002C519C" w:rsidRPr="004F2273" w:rsidTr="00EF334F">
        <w:trPr>
          <w:trHeight w:val="567"/>
        </w:trPr>
        <w:tc>
          <w:tcPr>
            <w:tcW w:w="785" w:type="dxa"/>
            <w:shd w:val="clear" w:color="auto" w:fill="FFFFFF"/>
            <w:vAlign w:val="center"/>
            <w:hideMark/>
          </w:tcPr>
          <w:p w:rsidR="002C519C" w:rsidRPr="00CD5246" w:rsidRDefault="002C519C" w:rsidP="003A7C8D">
            <w:pPr>
              <w:tabs>
                <w:tab w:val="num" w:pos="0"/>
              </w:tabs>
              <w:suppressAutoHyphens w:val="0"/>
              <w:jc w:val="center"/>
            </w:pPr>
            <w:r>
              <w:t>4</w:t>
            </w:r>
          </w:p>
        </w:tc>
        <w:tc>
          <w:tcPr>
            <w:tcW w:w="4319" w:type="dxa"/>
            <w:shd w:val="clear" w:color="auto" w:fill="FFFFFF"/>
            <w:vAlign w:val="center"/>
            <w:hideMark/>
          </w:tcPr>
          <w:p w:rsidR="002C519C" w:rsidRPr="00CD5246" w:rsidRDefault="002C519C" w:rsidP="003C27DE">
            <w:pPr>
              <w:tabs>
                <w:tab w:val="num" w:pos="0"/>
              </w:tabs>
              <w:suppressAutoHyphens w:val="0"/>
            </w:pPr>
            <w:r w:rsidRPr="004C5732">
              <w:t>Вода питьевая негазированная</w:t>
            </w:r>
          </w:p>
        </w:tc>
        <w:tc>
          <w:tcPr>
            <w:tcW w:w="1418" w:type="dxa"/>
            <w:shd w:val="clear" w:color="auto" w:fill="FFFFFF"/>
            <w:vAlign w:val="center"/>
          </w:tcPr>
          <w:p w:rsidR="002C519C" w:rsidRPr="00CD5246" w:rsidRDefault="002C519C" w:rsidP="003C27DE">
            <w:pPr>
              <w:tabs>
                <w:tab w:val="num" w:pos="0"/>
              </w:tabs>
              <w:ind w:hanging="3"/>
              <w:jc w:val="center"/>
            </w:pPr>
            <w:r>
              <w:t>0,5</w:t>
            </w:r>
          </w:p>
        </w:tc>
        <w:tc>
          <w:tcPr>
            <w:tcW w:w="1396" w:type="dxa"/>
            <w:shd w:val="clear" w:color="auto" w:fill="FFFFFF"/>
            <w:vAlign w:val="center"/>
          </w:tcPr>
          <w:p w:rsidR="002C519C" w:rsidRPr="00CD5246" w:rsidRDefault="002C519C" w:rsidP="003C27DE">
            <w:pPr>
              <w:tabs>
                <w:tab w:val="num" w:pos="0"/>
              </w:tabs>
              <w:ind w:hanging="3"/>
              <w:jc w:val="center"/>
            </w:pPr>
          </w:p>
        </w:tc>
        <w:tc>
          <w:tcPr>
            <w:tcW w:w="2005" w:type="dxa"/>
            <w:shd w:val="clear" w:color="auto" w:fill="FFFFFF"/>
            <w:vAlign w:val="center"/>
            <w:hideMark/>
          </w:tcPr>
          <w:p w:rsidR="002C519C" w:rsidRPr="00CD5246" w:rsidRDefault="002C519C" w:rsidP="003C27DE">
            <w:pPr>
              <w:tabs>
                <w:tab w:val="num" w:pos="0"/>
              </w:tabs>
              <w:ind w:hanging="3"/>
              <w:jc w:val="center"/>
            </w:pPr>
          </w:p>
        </w:tc>
      </w:tr>
      <w:tr w:rsidR="002C519C" w:rsidRPr="004F2273" w:rsidTr="00EF334F">
        <w:trPr>
          <w:trHeight w:val="567"/>
        </w:trPr>
        <w:tc>
          <w:tcPr>
            <w:tcW w:w="785" w:type="dxa"/>
            <w:shd w:val="clear" w:color="auto" w:fill="FFFFFF"/>
            <w:vAlign w:val="center"/>
          </w:tcPr>
          <w:p w:rsidR="002C519C" w:rsidRDefault="002C519C" w:rsidP="003A7C8D">
            <w:pPr>
              <w:tabs>
                <w:tab w:val="num" w:pos="0"/>
              </w:tabs>
              <w:suppressAutoHyphens w:val="0"/>
              <w:jc w:val="center"/>
            </w:pPr>
            <w:r>
              <w:t>5</w:t>
            </w:r>
          </w:p>
        </w:tc>
        <w:tc>
          <w:tcPr>
            <w:tcW w:w="4319" w:type="dxa"/>
            <w:shd w:val="clear" w:color="auto" w:fill="FFFFFF"/>
            <w:vAlign w:val="center"/>
          </w:tcPr>
          <w:p w:rsidR="002C519C" w:rsidRPr="004C5732" w:rsidRDefault="002C519C" w:rsidP="003C27DE">
            <w:pPr>
              <w:tabs>
                <w:tab w:val="num" w:pos="0"/>
              </w:tabs>
              <w:suppressAutoHyphens w:val="0"/>
            </w:pPr>
            <w:r w:rsidRPr="004C5732">
              <w:t>Вода питьевая газированная</w:t>
            </w:r>
          </w:p>
        </w:tc>
        <w:tc>
          <w:tcPr>
            <w:tcW w:w="1418" w:type="dxa"/>
            <w:shd w:val="clear" w:color="auto" w:fill="FFFFFF"/>
            <w:vAlign w:val="center"/>
          </w:tcPr>
          <w:p w:rsidR="002C519C" w:rsidRPr="00CD5246" w:rsidRDefault="002C519C" w:rsidP="003C27DE">
            <w:pPr>
              <w:tabs>
                <w:tab w:val="num" w:pos="0"/>
              </w:tabs>
              <w:ind w:hanging="3"/>
              <w:jc w:val="center"/>
            </w:pPr>
            <w:r>
              <w:t>0,5</w:t>
            </w:r>
          </w:p>
        </w:tc>
        <w:tc>
          <w:tcPr>
            <w:tcW w:w="1396" w:type="dxa"/>
            <w:shd w:val="clear" w:color="auto" w:fill="FFFFFF"/>
            <w:vAlign w:val="center"/>
          </w:tcPr>
          <w:p w:rsidR="002C519C" w:rsidRPr="00CD5246" w:rsidRDefault="002C519C" w:rsidP="003C27DE">
            <w:pPr>
              <w:tabs>
                <w:tab w:val="num" w:pos="0"/>
              </w:tabs>
              <w:ind w:hanging="3"/>
              <w:jc w:val="center"/>
            </w:pPr>
          </w:p>
        </w:tc>
        <w:tc>
          <w:tcPr>
            <w:tcW w:w="2005" w:type="dxa"/>
            <w:shd w:val="clear" w:color="auto" w:fill="FFFFFF"/>
            <w:vAlign w:val="center"/>
          </w:tcPr>
          <w:p w:rsidR="002C519C" w:rsidRPr="00CD5246" w:rsidRDefault="002C519C" w:rsidP="003C27DE">
            <w:pPr>
              <w:tabs>
                <w:tab w:val="num" w:pos="0"/>
              </w:tabs>
              <w:ind w:hanging="3"/>
              <w:jc w:val="center"/>
            </w:pPr>
          </w:p>
        </w:tc>
      </w:tr>
    </w:tbl>
    <w:p w:rsidR="0017536F" w:rsidRDefault="0017536F" w:rsidP="0017536F">
      <w:pPr>
        <w:jc w:val="both"/>
        <w:rPr>
          <w:bCs/>
          <w:sz w:val="20"/>
          <w:szCs w:val="20"/>
        </w:rPr>
      </w:pPr>
      <w:r w:rsidRPr="00A71656">
        <w:rPr>
          <w:bCs/>
          <w:sz w:val="20"/>
          <w:szCs w:val="20"/>
        </w:rPr>
        <w:t>*</w:t>
      </w:r>
      <w:r>
        <w:rPr>
          <w:bCs/>
          <w:sz w:val="20"/>
          <w:szCs w:val="20"/>
        </w:rPr>
        <w:t>в столбце «Объем, л» Претендент конкретизирует объем предлагаемого к поставке Товара.</w:t>
      </w:r>
    </w:p>
    <w:p w:rsidR="00423BBF" w:rsidRDefault="00423BBF" w:rsidP="000954FB">
      <w:pPr>
        <w:ind w:firstLine="567"/>
        <w:jc w:val="both"/>
        <w:rPr>
          <w:color w:val="BFBFBF"/>
          <w:sz w:val="28"/>
          <w:szCs w:val="28"/>
        </w:rPr>
      </w:pPr>
    </w:p>
    <w:p w:rsidR="00423BBF" w:rsidRDefault="00423BBF" w:rsidP="00423BBF">
      <w:pPr>
        <w:ind w:left="12" w:firstLine="708"/>
        <w:jc w:val="right"/>
        <w:rPr>
          <w:bCs/>
          <w:sz w:val="28"/>
          <w:szCs w:val="28"/>
        </w:rPr>
      </w:pPr>
      <w:r>
        <w:rPr>
          <w:bCs/>
          <w:sz w:val="28"/>
          <w:szCs w:val="28"/>
        </w:rPr>
        <w:t>Таблица № 2</w:t>
      </w:r>
    </w:p>
    <w:tbl>
      <w:tblPr>
        <w:tblW w:w="4946" w:type="pct"/>
        <w:tblLayout w:type="fixed"/>
        <w:tblLook w:val="0000"/>
      </w:tblPr>
      <w:tblGrid>
        <w:gridCol w:w="3920"/>
        <w:gridCol w:w="2992"/>
        <w:gridCol w:w="2976"/>
      </w:tblGrid>
      <w:tr w:rsidR="00080D7D" w:rsidRPr="00384CDC" w:rsidTr="00080D7D">
        <w:trPr>
          <w:trHeight w:val="960"/>
        </w:trPr>
        <w:tc>
          <w:tcPr>
            <w:tcW w:w="1982" w:type="pct"/>
            <w:tcBorders>
              <w:top w:val="single" w:sz="4" w:space="0" w:color="auto"/>
              <w:left w:val="single" w:sz="4" w:space="0" w:color="auto"/>
              <w:bottom w:val="single" w:sz="4" w:space="0" w:color="auto"/>
              <w:right w:val="single" w:sz="4" w:space="0" w:color="auto"/>
            </w:tcBorders>
            <w:vAlign w:val="center"/>
          </w:tcPr>
          <w:p w:rsidR="00080D7D" w:rsidRDefault="00080D7D" w:rsidP="00080D7D">
            <w:pPr>
              <w:jc w:val="center"/>
            </w:pPr>
            <w:r>
              <w:t>Условия и порядок расчетов за поставку товаров, оказание услуг</w:t>
            </w:r>
          </w:p>
          <w:p w:rsidR="00080D7D" w:rsidRDefault="00080D7D" w:rsidP="00080D7D">
            <w:pPr>
              <w:pStyle w:val="afa"/>
              <w:ind w:firstLine="0"/>
            </w:pPr>
            <w:r>
              <w:rPr>
                <w:i/>
                <w:sz w:val="20"/>
                <w:szCs w:val="20"/>
              </w:rPr>
              <w:t>(подробно</w:t>
            </w:r>
            <w:r w:rsidRPr="005A45E8">
              <w:rPr>
                <w:i/>
                <w:sz w:val="20"/>
                <w:szCs w:val="20"/>
              </w:rPr>
              <w:t>)</w:t>
            </w:r>
            <w:r>
              <w:rPr>
                <w:i/>
                <w:sz w:val="20"/>
                <w:szCs w:val="20"/>
              </w:rPr>
              <w:t xml:space="preserve">, </w:t>
            </w:r>
            <w:r w:rsidRPr="00080D7D">
              <w:rPr>
                <w:sz w:val="24"/>
              </w:rPr>
              <w:t>с указанием</w:t>
            </w:r>
            <w:r>
              <w:rPr>
                <w:i/>
                <w:sz w:val="20"/>
                <w:szCs w:val="20"/>
              </w:rPr>
              <w:t xml:space="preserve"> </w:t>
            </w:r>
            <w:r>
              <w:rPr>
                <w:sz w:val="24"/>
              </w:rPr>
              <w:t>с</w:t>
            </w:r>
            <w:r w:rsidRPr="00080D7D">
              <w:rPr>
                <w:sz w:val="24"/>
              </w:rPr>
              <w:t>рок</w:t>
            </w:r>
            <w:r>
              <w:rPr>
                <w:sz w:val="24"/>
              </w:rPr>
              <w:t>а</w:t>
            </w:r>
            <w:r w:rsidRPr="00080D7D">
              <w:rPr>
                <w:sz w:val="24"/>
              </w:rPr>
              <w:t xml:space="preserve"> оплаты товара</w:t>
            </w:r>
            <w:r>
              <w:t xml:space="preserve"> </w:t>
            </w:r>
            <w:r w:rsidRPr="005A45E8">
              <w:rPr>
                <w:i/>
                <w:sz w:val="20"/>
                <w:szCs w:val="20"/>
              </w:rPr>
              <w:t>(</w:t>
            </w:r>
            <w:r>
              <w:rPr>
                <w:i/>
                <w:sz w:val="24"/>
              </w:rPr>
              <w:t>количество дней</w:t>
            </w:r>
            <w:r w:rsidRPr="00186F01">
              <w:rPr>
                <w:i/>
                <w:sz w:val="24"/>
              </w:rPr>
              <w:t xml:space="preserve"> после подписания Сторонами товарной накладной (ТОРГ-12) на соответствующую партию</w:t>
            </w:r>
            <w:r>
              <w:rPr>
                <w:i/>
                <w:sz w:val="24"/>
              </w:rPr>
              <w:t xml:space="preserve"> Товара</w:t>
            </w:r>
            <w:r w:rsidRPr="00DF5EC9">
              <w:rPr>
                <w:i/>
                <w:sz w:val="24"/>
              </w:rPr>
              <w:t>)</w:t>
            </w:r>
            <w:r w:rsidRPr="005A45E8">
              <w:rPr>
                <w:i/>
                <w:sz w:val="20"/>
                <w:szCs w:val="20"/>
              </w:rPr>
              <w:t>)</w:t>
            </w:r>
          </w:p>
        </w:tc>
        <w:tc>
          <w:tcPr>
            <w:tcW w:w="1513" w:type="pct"/>
            <w:tcBorders>
              <w:top w:val="single" w:sz="4" w:space="0" w:color="auto"/>
              <w:left w:val="single" w:sz="4" w:space="0" w:color="auto"/>
              <w:bottom w:val="single" w:sz="4" w:space="0" w:color="auto"/>
              <w:right w:val="single" w:sz="4" w:space="0" w:color="auto"/>
            </w:tcBorders>
          </w:tcPr>
          <w:p w:rsidR="00080D7D" w:rsidRPr="00903913" w:rsidRDefault="00080D7D" w:rsidP="003A7C8D">
            <w:pPr>
              <w:jc w:val="center"/>
            </w:pPr>
            <w:r>
              <w:t>Условия предоставления Оборудования</w:t>
            </w:r>
            <w:r w:rsidRPr="00903913">
              <w:t xml:space="preserve"> (</w:t>
            </w:r>
            <w:proofErr w:type="spellStart"/>
            <w:r>
              <w:t>кулеров</w:t>
            </w:r>
            <w:proofErr w:type="spellEnd"/>
            <w:r w:rsidRPr="00903913">
              <w:t>)</w:t>
            </w:r>
          </w:p>
          <w:p w:rsidR="00080D7D" w:rsidRPr="00384CDC" w:rsidRDefault="00080D7D" w:rsidP="003A7C8D">
            <w:pPr>
              <w:jc w:val="center"/>
            </w:pPr>
            <w:r>
              <w:rPr>
                <w:i/>
                <w:sz w:val="20"/>
                <w:szCs w:val="20"/>
              </w:rPr>
              <w:t>(подробно</w:t>
            </w:r>
            <w:r w:rsidRPr="005A45E8">
              <w:rPr>
                <w:i/>
                <w:sz w:val="20"/>
                <w:szCs w:val="20"/>
              </w:rPr>
              <w:t>)</w:t>
            </w:r>
          </w:p>
        </w:tc>
        <w:tc>
          <w:tcPr>
            <w:tcW w:w="1505" w:type="pct"/>
            <w:tcBorders>
              <w:top w:val="single" w:sz="4" w:space="0" w:color="auto"/>
              <w:left w:val="single" w:sz="4" w:space="0" w:color="auto"/>
              <w:bottom w:val="single" w:sz="4" w:space="0" w:color="auto"/>
              <w:right w:val="single" w:sz="4" w:space="0" w:color="auto"/>
            </w:tcBorders>
          </w:tcPr>
          <w:p w:rsidR="00080D7D" w:rsidRDefault="00080D7D" w:rsidP="003A7C8D">
            <w:pPr>
              <w:jc w:val="center"/>
            </w:pPr>
            <w:r>
              <w:t>Условия предоставления и возврата многооборотной тары, включая информацию о наличии/отсутствии, величине залоговой стоимости тары (в руб.,</w:t>
            </w:r>
          </w:p>
          <w:p w:rsidR="00080D7D" w:rsidRDefault="003A581B" w:rsidP="003A581B">
            <w:pPr>
              <w:jc w:val="center"/>
            </w:pPr>
            <w:r>
              <w:t xml:space="preserve">без </w:t>
            </w:r>
            <w:r w:rsidRPr="00C076A5">
              <w:t>учет</w:t>
            </w:r>
            <w:r>
              <w:t>а</w:t>
            </w:r>
            <w:r w:rsidRPr="00C076A5">
              <w:t xml:space="preserve"> </w:t>
            </w:r>
            <w:r w:rsidR="00080D7D" w:rsidRPr="00C076A5">
              <w:t>НДС</w:t>
            </w:r>
            <w:r w:rsidR="00080D7D">
              <w:t>)</w:t>
            </w:r>
          </w:p>
        </w:tc>
      </w:tr>
      <w:tr w:rsidR="00080D7D" w:rsidRPr="00384CDC" w:rsidTr="00080D7D">
        <w:trPr>
          <w:trHeight w:val="198"/>
        </w:trPr>
        <w:tc>
          <w:tcPr>
            <w:tcW w:w="1982" w:type="pct"/>
            <w:tcBorders>
              <w:top w:val="single" w:sz="4" w:space="0" w:color="auto"/>
              <w:left w:val="single" w:sz="4" w:space="0" w:color="auto"/>
              <w:bottom w:val="single" w:sz="4" w:space="0" w:color="auto"/>
              <w:right w:val="single" w:sz="4" w:space="0" w:color="auto"/>
            </w:tcBorders>
            <w:noWrap/>
            <w:vAlign w:val="center"/>
          </w:tcPr>
          <w:p w:rsidR="00080D7D" w:rsidRPr="00F8407C" w:rsidRDefault="003A581B" w:rsidP="00423BBF">
            <w:pPr>
              <w:jc w:val="center"/>
              <w:rPr>
                <w:sz w:val="16"/>
                <w:szCs w:val="16"/>
              </w:rPr>
            </w:pPr>
            <w:r>
              <w:rPr>
                <w:sz w:val="16"/>
                <w:szCs w:val="16"/>
              </w:rPr>
              <w:t>1</w:t>
            </w:r>
          </w:p>
        </w:tc>
        <w:tc>
          <w:tcPr>
            <w:tcW w:w="1513" w:type="pct"/>
            <w:tcBorders>
              <w:top w:val="single" w:sz="4" w:space="0" w:color="auto"/>
              <w:left w:val="single" w:sz="4" w:space="0" w:color="auto"/>
              <w:bottom w:val="single" w:sz="4" w:space="0" w:color="auto"/>
              <w:right w:val="single" w:sz="4" w:space="0" w:color="auto"/>
            </w:tcBorders>
            <w:vAlign w:val="center"/>
          </w:tcPr>
          <w:p w:rsidR="00080D7D" w:rsidRPr="00F8407C" w:rsidRDefault="003A581B" w:rsidP="00423BBF">
            <w:pPr>
              <w:jc w:val="center"/>
              <w:rPr>
                <w:sz w:val="16"/>
                <w:szCs w:val="16"/>
              </w:rPr>
            </w:pPr>
            <w:r>
              <w:rPr>
                <w:sz w:val="16"/>
                <w:szCs w:val="16"/>
              </w:rPr>
              <w:t>2</w:t>
            </w:r>
          </w:p>
        </w:tc>
        <w:tc>
          <w:tcPr>
            <w:tcW w:w="1505" w:type="pct"/>
            <w:tcBorders>
              <w:top w:val="single" w:sz="4" w:space="0" w:color="auto"/>
              <w:left w:val="single" w:sz="4" w:space="0" w:color="auto"/>
              <w:bottom w:val="single" w:sz="4" w:space="0" w:color="auto"/>
              <w:right w:val="single" w:sz="4" w:space="0" w:color="auto"/>
            </w:tcBorders>
          </w:tcPr>
          <w:p w:rsidR="00080D7D" w:rsidRDefault="003A581B" w:rsidP="00423BBF">
            <w:pPr>
              <w:jc w:val="center"/>
              <w:rPr>
                <w:sz w:val="16"/>
                <w:szCs w:val="16"/>
              </w:rPr>
            </w:pPr>
            <w:r>
              <w:rPr>
                <w:sz w:val="16"/>
                <w:szCs w:val="16"/>
              </w:rPr>
              <w:t>3</w:t>
            </w:r>
          </w:p>
        </w:tc>
      </w:tr>
      <w:tr w:rsidR="00080D7D" w:rsidRPr="00384CDC" w:rsidTr="00080D7D">
        <w:trPr>
          <w:trHeight w:val="384"/>
        </w:trPr>
        <w:tc>
          <w:tcPr>
            <w:tcW w:w="1982" w:type="pct"/>
            <w:tcBorders>
              <w:top w:val="single" w:sz="4" w:space="0" w:color="auto"/>
              <w:left w:val="single" w:sz="4" w:space="0" w:color="auto"/>
              <w:bottom w:val="single" w:sz="4" w:space="0" w:color="auto"/>
              <w:right w:val="single" w:sz="4" w:space="0" w:color="auto"/>
            </w:tcBorders>
            <w:noWrap/>
            <w:vAlign w:val="bottom"/>
          </w:tcPr>
          <w:p w:rsidR="00080D7D" w:rsidRPr="00384CDC" w:rsidRDefault="00080D7D" w:rsidP="003A7C8D">
            <w:pPr>
              <w:jc w:val="center"/>
            </w:pPr>
          </w:p>
        </w:tc>
        <w:tc>
          <w:tcPr>
            <w:tcW w:w="1513" w:type="pct"/>
            <w:tcBorders>
              <w:top w:val="single" w:sz="4" w:space="0" w:color="auto"/>
              <w:left w:val="single" w:sz="4" w:space="0" w:color="auto"/>
              <w:bottom w:val="single" w:sz="4" w:space="0" w:color="auto"/>
              <w:right w:val="single" w:sz="4" w:space="0" w:color="auto"/>
            </w:tcBorders>
          </w:tcPr>
          <w:p w:rsidR="00080D7D" w:rsidRPr="00384CDC" w:rsidRDefault="00080D7D" w:rsidP="003A7C8D">
            <w:pPr>
              <w:jc w:val="center"/>
            </w:pPr>
          </w:p>
        </w:tc>
        <w:tc>
          <w:tcPr>
            <w:tcW w:w="1505" w:type="pct"/>
            <w:tcBorders>
              <w:top w:val="single" w:sz="4" w:space="0" w:color="auto"/>
              <w:left w:val="single" w:sz="4" w:space="0" w:color="auto"/>
              <w:bottom w:val="single" w:sz="4" w:space="0" w:color="auto"/>
              <w:right w:val="single" w:sz="4" w:space="0" w:color="auto"/>
            </w:tcBorders>
          </w:tcPr>
          <w:p w:rsidR="00080D7D" w:rsidRPr="00384CDC" w:rsidRDefault="00080D7D" w:rsidP="003A7C8D">
            <w:pPr>
              <w:jc w:val="center"/>
            </w:pPr>
          </w:p>
        </w:tc>
      </w:tr>
    </w:tbl>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423BBF">
        <w:rPr>
          <w:i/>
          <w:sz w:val="24"/>
          <w:szCs w:val="24"/>
        </w:rPr>
        <w:t xml:space="preserve"> </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w:t>
      </w:r>
      <w:r w:rsidR="00BD77D0">
        <w:rPr>
          <w:i/>
          <w:sz w:val="24"/>
          <w:szCs w:val="24"/>
        </w:rPr>
        <w:t>9</w:t>
      </w:r>
      <w:r w:rsidRPr="00721D0D">
        <w:rPr>
          <w:i/>
          <w:sz w:val="24"/>
          <w:szCs w:val="24"/>
        </w:rPr>
        <w:t>0 (</w:t>
      </w:r>
      <w:r w:rsidR="00BD77D0">
        <w:rPr>
          <w:i/>
          <w:sz w:val="24"/>
          <w:szCs w:val="24"/>
        </w:rPr>
        <w:t>девяносто</w:t>
      </w:r>
      <w:r w:rsidRPr="00721D0D">
        <w:rPr>
          <w:i/>
          <w:sz w:val="24"/>
          <w:szCs w:val="24"/>
        </w:rPr>
        <w:t xml:space="preserve">)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17536F" w:rsidRPr="00A161D4" w:rsidRDefault="0017536F" w:rsidP="000954FB">
      <w:pPr>
        <w:pStyle w:val="afd"/>
        <w:jc w:val="both"/>
        <w:rPr>
          <w:sz w:val="4"/>
          <w:szCs w:val="4"/>
        </w:rPr>
      </w:pPr>
    </w:p>
    <w:p w:rsidR="009821C1" w:rsidRPr="009821C1" w:rsidRDefault="009821C1" w:rsidP="009821C1">
      <w:pPr>
        <w:ind w:firstLine="709"/>
        <w:jc w:val="both"/>
        <w:rPr>
          <w:sz w:val="28"/>
          <w:szCs w:val="28"/>
        </w:rPr>
      </w:pPr>
      <w:r w:rsidRPr="009821C1">
        <w:rPr>
          <w:sz w:val="28"/>
          <w:szCs w:val="28"/>
        </w:rPr>
        <w:t>Следующие приложения являются неотъемлемой частью настоящего финансово-коммерческого предложения:</w:t>
      </w:r>
    </w:p>
    <w:p w:rsidR="009821C1" w:rsidRPr="009821C1" w:rsidRDefault="009821C1" w:rsidP="009821C1">
      <w:pPr>
        <w:ind w:firstLine="709"/>
        <w:rPr>
          <w:sz w:val="28"/>
          <w:szCs w:val="28"/>
        </w:rPr>
      </w:pPr>
      <w:r w:rsidRPr="009821C1">
        <w:rPr>
          <w:sz w:val="28"/>
          <w:szCs w:val="28"/>
        </w:rPr>
        <w:tab/>
        <w:t>1) Список оборудования, планируемого к передаче в пользование Заказчику (Покупателю) на срок действия договора;</w:t>
      </w:r>
    </w:p>
    <w:p w:rsidR="009821C1" w:rsidRPr="009821C1" w:rsidRDefault="009821C1" w:rsidP="009821C1">
      <w:pPr>
        <w:ind w:firstLine="709"/>
        <w:jc w:val="both"/>
        <w:rPr>
          <w:sz w:val="28"/>
          <w:szCs w:val="28"/>
        </w:rPr>
      </w:pPr>
      <w:r w:rsidRPr="009821C1">
        <w:rPr>
          <w:sz w:val="28"/>
          <w:szCs w:val="28"/>
        </w:rPr>
        <w:tab/>
        <w:t>2) Прейскурант на техническое обслуживание оборудования и стоимость деталей.</w:t>
      </w:r>
    </w:p>
    <w:p w:rsidR="009821C1" w:rsidRDefault="009821C1" w:rsidP="009821C1">
      <w:pPr>
        <w:ind w:firstLine="709"/>
        <w:jc w:val="both"/>
        <w:rPr>
          <w:sz w:val="28"/>
          <w:szCs w:val="28"/>
        </w:rPr>
      </w:pPr>
      <w:r w:rsidRPr="009821C1">
        <w:rPr>
          <w:sz w:val="28"/>
          <w:szCs w:val="28"/>
        </w:rPr>
        <w:t>3) Сведения о планируемых к привлечению субподрядных организациях (составляется по форме приложения № 7 к документации</w:t>
      </w:r>
      <w:r w:rsidRPr="00766BA6">
        <w:rPr>
          <w:sz w:val="28"/>
          <w:szCs w:val="28"/>
        </w:rPr>
        <w:t xml:space="preserve"> о закупке).</w:t>
      </w:r>
    </w:p>
    <w:p w:rsidR="0017536F" w:rsidRPr="00205668" w:rsidRDefault="0017536F"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C97E49" w:rsidRDefault="000954FB" w:rsidP="005D37CC">
      <w:pPr>
        <w:jc w:val="right"/>
        <w:rPr>
          <w:sz w:val="28"/>
          <w:szCs w:val="28"/>
        </w:rPr>
      </w:pPr>
      <w:r>
        <w:rPr>
          <w:sz w:val="28"/>
          <w:szCs w:val="28"/>
        </w:rPr>
        <w:br w:type="page"/>
      </w: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11"/>
        <w:gridCol w:w="2635"/>
        <w:gridCol w:w="2154"/>
        <w:gridCol w:w="1922"/>
      </w:tblGrid>
      <w:tr w:rsidR="00B23DEB" w:rsidRPr="00C97E49" w:rsidTr="00B23DEB">
        <w:trPr>
          <w:trHeight w:val="1417"/>
        </w:trPr>
        <w:tc>
          <w:tcPr>
            <w:tcW w:w="0" w:type="auto"/>
            <w:tcBorders>
              <w:top w:val="single" w:sz="4" w:space="0" w:color="auto"/>
              <w:left w:val="single" w:sz="4" w:space="0" w:color="auto"/>
              <w:bottom w:val="single" w:sz="4" w:space="0" w:color="auto"/>
              <w:right w:val="single" w:sz="4" w:space="0" w:color="auto"/>
            </w:tcBorders>
            <w:vAlign w:val="center"/>
          </w:tcPr>
          <w:p w:rsidR="00B23DEB" w:rsidRPr="00C97E49" w:rsidRDefault="00B23DE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23DEB" w:rsidRPr="00C97E49" w:rsidRDefault="00B23DEB" w:rsidP="00BF6892">
            <w:pPr>
              <w:jc w:val="center"/>
            </w:pPr>
            <w:r w:rsidRPr="00E96FF5">
              <w:t>Дата и номер договора (рекомендуется копия договора)</w:t>
            </w:r>
          </w:p>
        </w:tc>
        <w:tc>
          <w:tcPr>
            <w:tcW w:w="2635" w:type="dxa"/>
            <w:tcBorders>
              <w:top w:val="single" w:sz="4" w:space="0" w:color="auto"/>
              <w:left w:val="single" w:sz="4" w:space="0" w:color="auto"/>
              <w:bottom w:val="single" w:sz="4" w:space="0" w:color="auto"/>
              <w:right w:val="single" w:sz="4" w:space="0" w:color="auto"/>
            </w:tcBorders>
            <w:vAlign w:val="center"/>
          </w:tcPr>
          <w:p w:rsidR="00B23DEB" w:rsidRPr="00C97E49" w:rsidRDefault="00B23DEB" w:rsidP="003A581B">
            <w:pPr>
              <w:jc w:val="center"/>
            </w:pPr>
            <w:r w:rsidRPr="00E96FF5">
              <w:t xml:space="preserve">Предмет договора (указываются только договоры по предмету, </w:t>
            </w:r>
            <w:r w:rsidR="007A6095" w:rsidRPr="001E2BE3">
              <w:rPr>
                <w:i/>
                <w:sz w:val="22"/>
                <w:szCs w:val="22"/>
              </w:rPr>
              <w:t>аналогичн</w:t>
            </w:r>
            <w:r w:rsidR="007A6095">
              <w:rPr>
                <w:i/>
                <w:sz w:val="22"/>
                <w:szCs w:val="22"/>
              </w:rPr>
              <w:t>ому</w:t>
            </w:r>
            <w:r w:rsidR="007A6095" w:rsidRPr="001E2BE3">
              <w:rPr>
                <w:i/>
                <w:sz w:val="22"/>
                <w:szCs w:val="22"/>
              </w:rPr>
              <w:t xml:space="preserve"> предмету Открытого конкурса, стоимостью не менее 30% от максимальной цены договора по настоящему лоту за 201</w:t>
            </w:r>
            <w:r w:rsidR="003A581B">
              <w:rPr>
                <w:i/>
                <w:sz w:val="22"/>
                <w:szCs w:val="22"/>
              </w:rPr>
              <w:t>2</w:t>
            </w:r>
            <w:r w:rsidR="007A6095" w:rsidRPr="001E2BE3">
              <w:rPr>
                <w:i/>
                <w:sz w:val="22"/>
                <w:szCs w:val="22"/>
              </w:rPr>
              <w:t>-2013 годы</w:t>
            </w:r>
            <w:r w:rsidRPr="00E96FF5">
              <w:t>)</w:t>
            </w:r>
          </w:p>
        </w:tc>
        <w:tc>
          <w:tcPr>
            <w:tcW w:w="2154" w:type="dxa"/>
            <w:tcBorders>
              <w:top w:val="single" w:sz="4" w:space="0" w:color="auto"/>
              <w:left w:val="single" w:sz="4" w:space="0" w:color="auto"/>
              <w:bottom w:val="single" w:sz="4" w:space="0" w:color="auto"/>
              <w:right w:val="single" w:sz="4" w:space="0" w:color="auto"/>
            </w:tcBorders>
          </w:tcPr>
          <w:p w:rsidR="00B23DEB" w:rsidRPr="00C97E49" w:rsidRDefault="00B23DEB" w:rsidP="00BF6892">
            <w:pPr>
              <w:jc w:val="center"/>
            </w:pPr>
            <w:r>
              <w:t>Стоимость договора</w:t>
            </w:r>
            <w:r w:rsidR="00DF496F">
              <w:t>, руб. без учета НДС</w:t>
            </w:r>
          </w:p>
        </w:tc>
        <w:tc>
          <w:tcPr>
            <w:tcW w:w="0" w:type="auto"/>
            <w:tcBorders>
              <w:top w:val="single" w:sz="4" w:space="0" w:color="auto"/>
              <w:left w:val="single" w:sz="4" w:space="0" w:color="auto"/>
              <w:bottom w:val="single" w:sz="4" w:space="0" w:color="auto"/>
              <w:right w:val="single" w:sz="4" w:space="0" w:color="auto"/>
            </w:tcBorders>
            <w:vAlign w:val="center"/>
          </w:tcPr>
          <w:p w:rsidR="00B23DEB" w:rsidRPr="00C97E49" w:rsidRDefault="00B23DEB" w:rsidP="00BF6892">
            <w:pPr>
              <w:jc w:val="center"/>
            </w:pPr>
            <w:r w:rsidRPr="00C97E49">
              <w:t xml:space="preserve">Наименование Заказчика                        </w:t>
            </w:r>
          </w:p>
        </w:tc>
      </w:tr>
      <w:tr w:rsidR="00B23DEB" w:rsidRPr="00C97E49" w:rsidTr="00B23DEB">
        <w:trPr>
          <w:trHeight w:val="277"/>
        </w:trPr>
        <w:tc>
          <w:tcPr>
            <w:tcW w:w="0" w:type="auto"/>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0" w:type="auto"/>
            <w:tcBorders>
              <w:top w:val="single" w:sz="4" w:space="0" w:color="auto"/>
              <w:left w:val="single" w:sz="4" w:space="0" w:color="auto"/>
              <w:bottom w:val="single" w:sz="4" w:space="0" w:color="auto"/>
              <w:right w:val="single" w:sz="4" w:space="0" w:color="auto"/>
            </w:tcBorders>
            <w:vAlign w:val="center"/>
          </w:tcPr>
          <w:p w:rsidR="00B23DEB" w:rsidRPr="00C97E49" w:rsidRDefault="00B23DEB" w:rsidP="00BF6892">
            <w:pPr>
              <w:jc w:val="center"/>
            </w:pPr>
          </w:p>
        </w:tc>
        <w:tc>
          <w:tcPr>
            <w:tcW w:w="2635" w:type="dxa"/>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2154" w:type="dxa"/>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0" w:type="auto"/>
            <w:tcBorders>
              <w:top w:val="single" w:sz="4" w:space="0" w:color="auto"/>
              <w:left w:val="single" w:sz="4" w:space="0" w:color="auto"/>
              <w:bottom w:val="single" w:sz="4" w:space="0" w:color="auto"/>
              <w:right w:val="single" w:sz="4" w:space="0" w:color="auto"/>
            </w:tcBorders>
          </w:tcPr>
          <w:p w:rsidR="00B23DEB" w:rsidRPr="00C97E49" w:rsidRDefault="00B23DEB" w:rsidP="00BF6892"/>
        </w:tc>
      </w:tr>
      <w:tr w:rsidR="00B23DEB" w:rsidRPr="00C97E49" w:rsidTr="00B23DEB">
        <w:trPr>
          <w:trHeight w:val="277"/>
        </w:trPr>
        <w:tc>
          <w:tcPr>
            <w:tcW w:w="0" w:type="auto"/>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0" w:type="auto"/>
            <w:tcBorders>
              <w:top w:val="single" w:sz="4" w:space="0" w:color="auto"/>
              <w:left w:val="single" w:sz="4" w:space="0" w:color="auto"/>
              <w:bottom w:val="single" w:sz="4" w:space="0" w:color="auto"/>
              <w:right w:val="single" w:sz="4" w:space="0" w:color="auto"/>
            </w:tcBorders>
            <w:vAlign w:val="center"/>
          </w:tcPr>
          <w:p w:rsidR="00B23DEB" w:rsidRPr="00C97E49" w:rsidRDefault="00B23DEB" w:rsidP="00BF6892">
            <w:pPr>
              <w:jc w:val="center"/>
            </w:pPr>
          </w:p>
        </w:tc>
        <w:tc>
          <w:tcPr>
            <w:tcW w:w="2635" w:type="dxa"/>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2154" w:type="dxa"/>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0" w:type="auto"/>
            <w:tcBorders>
              <w:top w:val="single" w:sz="4" w:space="0" w:color="auto"/>
              <w:left w:val="single" w:sz="4" w:space="0" w:color="auto"/>
              <w:bottom w:val="single" w:sz="4" w:space="0" w:color="auto"/>
              <w:right w:val="single" w:sz="4" w:space="0" w:color="auto"/>
            </w:tcBorders>
          </w:tcPr>
          <w:p w:rsidR="00B23DEB" w:rsidRPr="00C97E49" w:rsidRDefault="00B23DEB" w:rsidP="00BF6892"/>
        </w:tc>
      </w:tr>
      <w:tr w:rsidR="00B23DEB" w:rsidRPr="00C97E49" w:rsidTr="00B23DEB">
        <w:trPr>
          <w:trHeight w:val="217"/>
        </w:trPr>
        <w:tc>
          <w:tcPr>
            <w:tcW w:w="0" w:type="auto"/>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0" w:type="auto"/>
            <w:tcBorders>
              <w:top w:val="single" w:sz="4" w:space="0" w:color="auto"/>
              <w:left w:val="single" w:sz="4" w:space="0" w:color="auto"/>
              <w:bottom w:val="single" w:sz="4" w:space="0" w:color="auto"/>
              <w:right w:val="single" w:sz="4" w:space="0" w:color="auto"/>
            </w:tcBorders>
            <w:vAlign w:val="center"/>
          </w:tcPr>
          <w:p w:rsidR="00B23DEB" w:rsidRPr="00C97E49" w:rsidRDefault="00B23DEB" w:rsidP="00BF6892">
            <w:pPr>
              <w:jc w:val="center"/>
            </w:pPr>
          </w:p>
        </w:tc>
        <w:tc>
          <w:tcPr>
            <w:tcW w:w="2635" w:type="dxa"/>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2154" w:type="dxa"/>
            <w:tcBorders>
              <w:top w:val="single" w:sz="4" w:space="0" w:color="auto"/>
              <w:left w:val="single" w:sz="4" w:space="0" w:color="auto"/>
              <w:bottom w:val="single" w:sz="4" w:space="0" w:color="auto"/>
              <w:right w:val="single" w:sz="4" w:space="0" w:color="auto"/>
            </w:tcBorders>
          </w:tcPr>
          <w:p w:rsidR="00B23DEB" w:rsidRPr="00C97E49" w:rsidRDefault="00B23DEB" w:rsidP="00BF6892"/>
        </w:tc>
        <w:tc>
          <w:tcPr>
            <w:tcW w:w="0" w:type="auto"/>
            <w:tcBorders>
              <w:top w:val="single" w:sz="4" w:space="0" w:color="auto"/>
              <w:left w:val="single" w:sz="4" w:space="0" w:color="auto"/>
              <w:bottom w:val="single" w:sz="4" w:space="0" w:color="auto"/>
              <w:right w:val="single" w:sz="4" w:space="0" w:color="auto"/>
            </w:tcBorders>
          </w:tcPr>
          <w:p w:rsidR="00B23DEB" w:rsidRPr="00C97E49" w:rsidRDefault="00B23DE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653CC9" w:rsidRDefault="000954FB" w:rsidP="00BD77D0">
      <w:pPr>
        <w:jc w:val="right"/>
        <w:rPr>
          <w:sz w:val="28"/>
          <w:szCs w:val="28"/>
        </w:rPr>
      </w:pPr>
      <w:r>
        <w:rPr>
          <w:sz w:val="28"/>
          <w:szCs w:val="28"/>
        </w:rPr>
        <w:br w:type="page"/>
      </w: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B1330">
        <w:rPr>
          <w:b/>
          <w:sz w:val="60"/>
          <w:szCs w:val="60"/>
        </w:rPr>
        <w:t>ПРОЕКТ ДОГОВОРА</w:t>
      </w:r>
    </w:p>
    <w:p w:rsidR="00CB1330" w:rsidRDefault="00CB1330" w:rsidP="000954FB">
      <w:pPr>
        <w:rPr>
          <w:b/>
          <w:i/>
          <w:sz w:val="28"/>
          <w:szCs w:val="28"/>
        </w:rPr>
      </w:pPr>
    </w:p>
    <w:p w:rsidR="00CB1330" w:rsidRDefault="00CB1330" w:rsidP="00CB1330">
      <w:pPr>
        <w:pStyle w:val="aff1"/>
        <w:ind w:firstLine="709"/>
        <w:rPr>
          <w:rFonts w:ascii="Times New Roman" w:hAnsi="Times New Roman" w:cs="Times New Roman"/>
          <w:sz w:val="24"/>
          <w:szCs w:val="24"/>
        </w:rPr>
      </w:pPr>
      <w:r w:rsidRPr="00A61398">
        <w:rPr>
          <w:rFonts w:ascii="Times New Roman" w:hAnsi="Times New Roman" w:cs="Times New Roman"/>
          <w:sz w:val="24"/>
          <w:szCs w:val="24"/>
        </w:rPr>
        <w:t>Договор поставки №</w:t>
      </w:r>
      <w:r>
        <w:rPr>
          <w:rFonts w:ascii="Times New Roman" w:hAnsi="Times New Roman" w:cs="Times New Roman"/>
          <w:sz w:val="24"/>
          <w:szCs w:val="24"/>
        </w:rPr>
        <w:t xml:space="preserve"> ______________</w:t>
      </w:r>
    </w:p>
    <w:p w:rsidR="00CB1330" w:rsidRDefault="00CB1330" w:rsidP="00CB1330">
      <w:pPr>
        <w:pStyle w:val="aff2"/>
      </w:pPr>
    </w:p>
    <w:p w:rsidR="00CB1330" w:rsidRPr="00A61398" w:rsidRDefault="00CB1330" w:rsidP="00CB1330">
      <w:pPr>
        <w:jc w:val="center"/>
        <w:rPr>
          <w:bCs/>
        </w:rPr>
      </w:pPr>
      <w:r w:rsidRPr="00A61398">
        <w:rPr>
          <w:bCs/>
        </w:rPr>
        <w:t>г.  Москва</w:t>
      </w:r>
      <w:r w:rsidRPr="00A61398">
        <w:rPr>
          <w:bCs/>
        </w:rPr>
        <w:tab/>
      </w:r>
      <w:r w:rsidRPr="00A61398">
        <w:rPr>
          <w:bCs/>
        </w:rPr>
        <w:tab/>
        <w:t xml:space="preserve">                                                              </w:t>
      </w:r>
      <w:r>
        <w:rPr>
          <w:bCs/>
        </w:rPr>
        <w:tab/>
      </w:r>
      <w:r>
        <w:rPr>
          <w:bCs/>
        </w:rPr>
        <w:tab/>
      </w:r>
      <w:r w:rsidRPr="00A61398">
        <w:rPr>
          <w:bCs/>
        </w:rPr>
        <w:t xml:space="preserve">  </w:t>
      </w:r>
      <w:r>
        <w:rPr>
          <w:bCs/>
        </w:rPr>
        <w:t xml:space="preserve">          </w:t>
      </w:r>
      <w:r>
        <w:rPr>
          <w:bCs/>
        </w:rPr>
        <w:tab/>
        <w:t xml:space="preserve">    </w:t>
      </w:r>
      <w:r w:rsidRPr="00A61398">
        <w:rPr>
          <w:bCs/>
        </w:rPr>
        <w:t>«___»__________201</w:t>
      </w:r>
      <w:r>
        <w:rPr>
          <w:bCs/>
        </w:rPr>
        <w:t>3</w:t>
      </w:r>
      <w:r w:rsidRPr="00A61398">
        <w:rPr>
          <w:bCs/>
        </w:rPr>
        <w:t xml:space="preserve"> г.</w:t>
      </w:r>
    </w:p>
    <w:p w:rsidR="00CB1330" w:rsidRDefault="00CB1330" w:rsidP="00CB1330">
      <w:pPr>
        <w:ind w:right="-1" w:firstLine="720"/>
        <w:jc w:val="both"/>
      </w:pPr>
    </w:p>
    <w:p w:rsidR="00892136" w:rsidRPr="007215F2" w:rsidRDefault="00892136" w:rsidP="00892136">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892136" w:rsidRPr="007215F2" w:rsidRDefault="00892136" w:rsidP="00892136">
      <w:pPr>
        <w:ind w:right="-1"/>
        <w:jc w:val="both"/>
      </w:pPr>
      <w:r w:rsidRPr="007215F2">
        <w:t>_____________________________________________________________________________,</w:t>
      </w:r>
    </w:p>
    <w:p w:rsidR="00892136" w:rsidRPr="007215F2" w:rsidRDefault="00892136" w:rsidP="00892136">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____)</w:t>
      </w:r>
    </w:p>
    <w:p w:rsidR="00892136" w:rsidRPr="007215F2" w:rsidRDefault="00892136" w:rsidP="00892136">
      <w:pPr>
        <w:ind w:right="-1"/>
        <w:jc w:val="both"/>
      </w:pPr>
      <w:r w:rsidRPr="007215F2">
        <w:t xml:space="preserve">с одной стороны, и ____________________________________________________________,  </w:t>
      </w:r>
    </w:p>
    <w:p w:rsidR="00892136" w:rsidRPr="007215F2" w:rsidRDefault="00892136" w:rsidP="00892136">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892136" w:rsidRPr="007215F2" w:rsidRDefault="00892136" w:rsidP="00892136">
      <w:pPr>
        <w:ind w:right="-1"/>
        <w:jc w:val="both"/>
      </w:pPr>
      <w:r w:rsidRPr="007215F2">
        <w:t>именуемое в дальнейшем «</w:t>
      </w:r>
      <w:r w:rsidR="001F65DF">
        <w:t>Поставщик</w:t>
      </w:r>
      <w:r w:rsidRPr="007215F2">
        <w:t xml:space="preserve">», в лице __________________________________, </w:t>
      </w:r>
    </w:p>
    <w:p w:rsidR="00892136" w:rsidRPr="007215F2" w:rsidRDefault="00892136" w:rsidP="00892136">
      <w:pPr>
        <w:ind w:right="-1"/>
        <w:jc w:val="both"/>
      </w:pPr>
      <w:r w:rsidRPr="007215F2">
        <w:rPr>
          <w:i/>
          <w:vertAlign w:val="superscript"/>
        </w:rPr>
        <w:t xml:space="preserve">                                                                                                                        (должность, Ф.И.О. - полностью)</w:t>
      </w:r>
    </w:p>
    <w:p w:rsidR="00892136" w:rsidRPr="007215F2" w:rsidRDefault="00892136" w:rsidP="00892136">
      <w:pPr>
        <w:ind w:right="-1"/>
        <w:jc w:val="both"/>
      </w:pPr>
      <w:r w:rsidRPr="007215F2">
        <w:t>действующего  на основании</w:t>
      </w:r>
      <w:r>
        <w:t xml:space="preserve"> </w:t>
      </w:r>
      <w:r w:rsidRPr="007215F2">
        <w:t>____________________________________________________,</w:t>
      </w:r>
    </w:p>
    <w:p w:rsidR="00892136" w:rsidRPr="007215F2" w:rsidRDefault="00892136" w:rsidP="00892136">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т.</w:t>
      </w:r>
      <w:r w:rsidR="00EC4400">
        <w:rPr>
          <w:i/>
          <w:vertAlign w:val="superscript"/>
        </w:rPr>
        <w:t>.</w:t>
      </w:r>
      <w:proofErr w:type="spellStart"/>
      <w:r>
        <w:rPr>
          <w:i/>
          <w:vertAlign w:val="superscript"/>
        </w:rPr>
        <w:t>д</w:t>
      </w:r>
      <w:proofErr w:type="spellEnd"/>
      <w:r w:rsidRPr="007215F2">
        <w:rPr>
          <w:i/>
          <w:vertAlign w:val="superscript"/>
        </w:rPr>
        <w:t>)</w:t>
      </w:r>
    </w:p>
    <w:p w:rsidR="00892136" w:rsidRPr="007215F2" w:rsidRDefault="00892136" w:rsidP="00892136">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B1330" w:rsidRDefault="00CB1330" w:rsidP="00892136">
      <w:pPr>
        <w:ind w:right="-1" w:firstLine="720"/>
        <w:jc w:val="center"/>
        <w:rPr>
          <w:b/>
          <w:bCs/>
        </w:rPr>
      </w:pPr>
    </w:p>
    <w:p w:rsidR="00B23DEB" w:rsidRPr="00B93518" w:rsidRDefault="00B23DEB" w:rsidP="00892136">
      <w:pPr>
        <w:ind w:right="-1" w:firstLine="720"/>
        <w:jc w:val="center"/>
        <w:rPr>
          <w:b/>
          <w:bCs/>
        </w:rPr>
      </w:pPr>
    </w:p>
    <w:p w:rsidR="00CB1330" w:rsidRDefault="00CB1330" w:rsidP="00B829E9">
      <w:pPr>
        <w:numPr>
          <w:ilvl w:val="0"/>
          <w:numId w:val="29"/>
        </w:numPr>
        <w:suppressAutoHyphens w:val="0"/>
        <w:ind w:left="0" w:right="-1" w:firstLine="720"/>
        <w:jc w:val="center"/>
        <w:rPr>
          <w:b/>
          <w:bCs/>
        </w:rPr>
      </w:pPr>
      <w:r w:rsidRPr="00B93518">
        <w:rPr>
          <w:b/>
          <w:bCs/>
        </w:rPr>
        <w:t>Предмет Договора</w:t>
      </w:r>
    </w:p>
    <w:p w:rsidR="00CB1330" w:rsidRDefault="00CB1330" w:rsidP="00892136">
      <w:pPr>
        <w:ind w:right="-1" w:firstLine="720"/>
        <w:jc w:val="both"/>
        <w:rPr>
          <w:b/>
          <w:bCs/>
        </w:rPr>
      </w:pPr>
    </w:p>
    <w:p w:rsidR="003A7C8D" w:rsidRDefault="00CB1330" w:rsidP="00B829E9">
      <w:pPr>
        <w:numPr>
          <w:ilvl w:val="1"/>
          <w:numId w:val="31"/>
        </w:numPr>
        <w:ind w:left="0" w:right="-1" w:firstLine="709"/>
        <w:jc w:val="both"/>
      </w:pPr>
      <w:r w:rsidRPr="00B93518">
        <w:t xml:space="preserve">По настоящему Договору </w:t>
      </w:r>
      <w:r>
        <w:t>Поставщик</w:t>
      </w:r>
      <w:r w:rsidRPr="00B93518">
        <w:t xml:space="preserve"> обязуется поставить, а Покупатель принять </w:t>
      </w:r>
      <w:r w:rsidR="003A330D">
        <w:t xml:space="preserve">и оплатить </w:t>
      </w:r>
      <w:r w:rsidRPr="00A61398">
        <w:t>питьевую воду</w:t>
      </w:r>
      <w:r>
        <w:t xml:space="preserve"> в емкостях</w:t>
      </w:r>
      <w:r w:rsidR="00E22F81">
        <w:t xml:space="preserve"> </w:t>
      </w:r>
      <w:r w:rsidR="00892136">
        <w:t>(далее – «Товар»)</w:t>
      </w:r>
      <w:r>
        <w:t xml:space="preserve">, в том числе в поликарбонатных бутылях емкостью по </w:t>
      </w:r>
      <w:r w:rsidR="00892136">
        <w:t>___</w:t>
      </w:r>
      <w:r>
        <w:t xml:space="preserve"> л</w:t>
      </w:r>
      <w:r w:rsidR="00E20758">
        <w:t xml:space="preserve"> </w:t>
      </w:r>
      <w:r w:rsidR="00E20758" w:rsidRPr="00A61398">
        <w:t>(далее – «</w:t>
      </w:r>
      <w:r w:rsidR="00E20758">
        <w:t>Тара</w:t>
      </w:r>
      <w:r w:rsidR="00E20758" w:rsidRPr="00A61398">
        <w:t>»)</w:t>
      </w:r>
      <w:r>
        <w:t>, а также оборудование для розлива воды, указанн</w:t>
      </w:r>
      <w:r w:rsidR="00892136">
        <w:t>ое</w:t>
      </w:r>
      <w:r>
        <w:t xml:space="preserve"> в Списке о</w:t>
      </w:r>
      <w:r w:rsidRPr="00961895">
        <w:t>борудовани</w:t>
      </w:r>
      <w:r>
        <w:t>я</w:t>
      </w:r>
      <w:r w:rsidRPr="00961895">
        <w:t>, передаваем</w:t>
      </w:r>
      <w:r w:rsidR="00892136">
        <w:t>о</w:t>
      </w:r>
      <w:r w:rsidRPr="00961895">
        <w:t>е в пользование Покупателю</w:t>
      </w:r>
      <w:r>
        <w:t xml:space="preserve"> (</w:t>
      </w:r>
      <w:r w:rsidRPr="00387A52">
        <w:t xml:space="preserve">Приложении № </w:t>
      </w:r>
      <w:r w:rsidR="00E20758">
        <w:t>2</w:t>
      </w:r>
      <w:r>
        <w:t>), являющ</w:t>
      </w:r>
      <w:r w:rsidR="00E22F81">
        <w:t>ейся</w:t>
      </w:r>
      <w:r>
        <w:t xml:space="preserve"> неотъемлем</w:t>
      </w:r>
      <w:r w:rsidR="00E22F81">
        <w:t>ой</w:t>
      </w:r>
      <w:r>
        <w:t xml:space="preserve"> </w:t>
      </w:r>
      <w:r w:rsidR="00E20758">
        <w:t>част</w:t>
      </w:r>
      <w:r w:rsidR="00E22F81">
        <w:t>ью</w:t>
      </w:r>
      <w:r w:rsidR="00E20758">
        <w:t xml:space="preserve"> </w:t>
      </w:r>
      <w:r>
        <w:t>настоящего Договора</w:t>
      </w:r>
      <w:r w:rsidR="00892136">
        <w:t>.</w:t>
      </w:r>
    </w:p>
    <w:p w:rsidR="00F30BE0" w:rsidRDefault="00F30BE0" w:rsidP="00B829E9">
      <w:pPr>
        <w:numPr>
          <w:ilvl w:val="1"/>
          <w:numId w:val="31"/>
        </w:numPr>
        <w:ind w:left="0" w:right="-1" w:firstLine="709"/>
        <w:jc w:val="both"/>
      </w:pPr>
      <w:r>
        <w:t xml:space="preserve">Наименование и стоимость Товара определяются Сторонами в Номенклатуре (Приложение №1),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r>
        <w:t>.</w:t>
      </w:r>
    </w:p>
    <w:p w:rsidR="003A7C8D" w:rsidRDefault="00E20758" w:rsidP="00E20758">
      <w:pPr>
        <w:numPr>
          <w:ilvl w:val="1"/>
          <w:numId w:val="31"/>
        </w:numPr>
        <w:ind w:left="0" w:right="-1" w:firstLine="709"/>
        <w:jc w:val="both"/>
      </w:pPr>
      <w:r>
        <w:t>Наименование, к</w:t>
      </w:r>
      <w:r w:rsidR="00CB1330" w:rsidRPr="007E6DAA">
        <w:t xml:space="preserve">оличество, </w:t>
      </w:r>
      <w:r w:rsidR="00CB1330">
        <w:t xml:space="preserve">срок поставки, </w:t>
      </w:r>
      <w:r w:rsidR="00CB1330" w:rsidRPr="007E6DAA">
        <w:t>стоимость</w:t>
      </w:r>
      <w:r w:rsidR="00CB1330">
        <w:t xml:space="preserve">, а также дополнительные требования к </w:t>
      </w:r>
      <w:r w:rsidR="00CB1330" w:rsidRPr="000F0313">
        <w:t>поставляемо</w:t>
      </w:r>
      <w:r w:rsidR="00F30BE0">
        <w:t>й партии</w:t>
      </w:r>
      <w:r w:rsidR="00CB1330" w:rsidRPr="000F0313">
        <w:t xml:space="preserve"> Товар</w:t>
      </w:r>
      <w:r w:rsidR="00F30BE0">
        <w:t>а</w:t>
      </w:r>
      <w:r>
        <w:t>,</w:t>
      </w:r>
      <w:r w:rsidR="00CB1330" w:rsidRPr="000F0313">
        <w:t xml:space="preserve"> </w:t>
      </w:r>
      <w:r w:rsidR="00CB1330">
        <w:t>определяются Сторонами в Спецификациях</w:t>
      </w:r>
      <w:r w:rsidR="00CB1330" w:rsidRPr="00E20758">
        <w:rPr>
          <w:spacing w:val="-1"/>
        </w:rPr>
        <w:t xml:space="preserve">, составленных аналогично </w:t>
      </w:r>
      <w:r w:rsidR="00CB1330" w:rsidRPr="0083295B">
        <w:t>Спецификации</w:t>
      </w:r>
      <w:r w:rsidR="00CB1330">
        <w:t xml:space="preserve"> №1</w:t>
      </w:r>
      <w:r w:rsidR="00CB1330" w:rsidRPr="0083295B">
        <w:t xml:space="preserve"> </w:t>
      </w:r>
      <w:r w:rsidR="00CB1330">
        <w:t>(</w:t>
      </w:r>
      <w:r w:rsidR="00CB1330" w:rsidRPr="00E20758">
        <w:rPr>
          <w:spacing w:val="-1"/>
        </w:rPr>
        <w:t>Приложении №</w:t>
      </w:r>
      <w:r w:rsidR="00300A0C">
        <w:rPr>
          <w:spacing w:val="-1"/>
        </w:rPr>
        <w:t>3</w:t>
      </w:r>
      <w:r w:rsidR="00CB1330" w:rsidRPr="00E20758">
        <w:rPr>
          <w:spacing w:val="-1"/>
        </w:rPr>
        <w:t xml:space="preserve">) к настоящему Договору, и являющихся неотъемлемой частью </w:t>
      </w:r>
      <w:r w:rsidR="00CB1330" w:rsidRPr="0083295B">
        <w:t>настоящего Договора.</w:t>
      </w:r>
    </w:p>
    <w:p w:rsidR="003A7C8D" w:rsidRDefault="00CB1330" w:rsidP="00B829E9">
      <w:pPr>
        <w:numPr>
          <w:ilvl w:val="1"/>
          <w:numId w:val="31"/>
        </w:numPr>
        <w:ind w:left="0" w:right="-1" w:firstLine="709"/>
        <w:jc w:val="both"/>
      </w:pPr>
      <w:r w:rsidRPr="003A7C8D">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B1330" w:rsidRDefault="00CB1330" w:rsidP="00B829E9">
      <w:pPr>
        <w:numPr>
          <w:ilvl w:val="1"/>
          <w:numId w:val="31"/>
        </w:numPr>
        <w:ind w:left="0" w:right="-1" w:firstLine="709"/>
        <w:jc w:val="both"/>
      </w:pPr>
      <w:r w:rsidRPr="00B93518">
        <w:lastRenderedPageBreak/>
        <w:t>В случае обязательной сертификации Товар должен поставляться с сертификатом соответствия.</w:t>
      </w:r>
    </w:p>
    <w:p w:rsidR="00F22C35" w:rsidRPr="009F0769" w:rsidRDefault="00F22C35" w:rsidP="00F22C35">
      <w:pPr>
        <w:ind w:left="709" w:right="-1"/>
        <w:jc w:val="both"/>
        <w:rPr>
          <w:sz w:val="12"/>
          <w:szCs w:val="12"/>
        </w:rPr>
      </w:pPr>
    </w:p>
    <w:p w:rsidR="003A7C8D" w:rsidRDefault="003A7C8D" w:rsidP="00B829E9">
      <w:pPr>
        <w:numPr>
          <w:ilvl w:val="0"/>
          <w:numId w:val="25"/>
        </w:numPr>
        <w:suppressAutoHyphens w:val="0"/>
        <w:ind w:left="0" w:firstLine="709"/>
        <w:jc w:val="center"/>
        <w:rPr>
          <w:b/>
          <w:bCs/>
        </w:rPr>
      </w:pPr>
      <w:r w:rsidRPr="00B93518">
        <w:rPr>
          <w:b/>
          <w:bCs/>
        </w:rPr>
        <w:t>Цена Договора и порядок расчетов</w:t>
      </w:r>
    </w:p>
    <w:p w:rsidR="003A7C8D" w:rsidRPr="009F0769" w:rsidRDefault="003A7C8D" w:rsidP="00F22C35">
      <w:pPr>
        <w:ind w:firstLine="709"/>
        <w:rPr>
          <w:b/>
          <w:bCs/>
          <w:sz w:val="12"/>
          <w:szCs w:val="12"/>
        </w:rPr>
      </w:pPr>
    </w:p>
    <w:p w:rsidR="003A7C8D" w:rsidRPr="001602F5" w:rsidRDefault="003A7C8D" w:rsidP="00B829E9">
      <w:pPr>
        <w:pStyle w:val="ConsNormal"/>
        <w:widowControl/>
        <w:numPr>
          <w:ilvl w:val="1"/>
          <w:numId w:val="25"/>
        </w:numPr>
        <w:tabs>
          <w:tab w:val="num" w:pos="142"/>
        </w:tabs>
        <w:suppressAutoHyphens w:val="0"/>
        <w:autoSpaceDE/>
        <w:ind w:left="0" w:firstLine="709"/>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r w:rsidR="00F22C35">
        <w:rPr>
          <w:rFonts w:ascii="Times New Roman" w:hAnsi="Times New Roman"/>
          <w:color w:val="000000"/>
          <w:spacing w:val="-1"/>
          <w:sz w:val="24"/>
          <w:szCs w:val="24"/>
        </w:rPr>
        <w:t xml:space="preserve"> </w:t>
      </w:r>
      <w:r w:rsidRPr="001602F5">
        <w:rPr>
          <w:rFonts w:ascii="Times New Roman" w:hAnsi="Times New Roman"/>
          <w:sz w:val="24"/>
          <w:szCs w:val="24"/>
        </w:rPr>
        <w:t>_____________(____________________)</w:t>
      </w:r>
      <w:r w:rsidR="0021427D">
        <w:rPr>
          <w:rFonts w:ascii="Times New Roman" w:hAnsi="Times New Roman"/>
          <w:sz w:val="24"/>
          <w:szCs w:val="24"/>
        </w:rPr>
        <w:t xml:space="preserve"> </w:t>
      </w:r>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E7330C" w:rsidRPr="00E7330C" w:rsidRDefault="003A7C8D" w:rsidP="00E7330C">
      <w:pPr>
        <w:widowControl w:val="0"/>
        <w:numPr>
          <w:ilvl w:val="1"/>
          <w:numId w:val="25"/>
        </w:numPr>
        <w:shd w:val="clear" w:color="auto" w:fill="FFFFFF"/>
        <w:tabs>
          <w:tab w:val="left" w:pos="0"/>
          <w:tab w:val="num" w:pos="142"/>
        </w:tabs>
        <w:suppressAutoHyphens w:val="0"/>
        <w:autoSpaceDE w:val="0"/>
        <w:autoSpaceDN w:val="0"/>
        <w:adjustRightInd w:val="0"/>
        <w:ind w:left="0" w:firstLine="709"/>
        <w:jc w:val="both"/>
      </w:pPr>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r w:rsidR="0021427D">
        <w:rPr>
          <w:color w:val="000000"/>
          <w:spacing w:val="-1"/>
        </w:rPr>
        <w:t xml:space="preserve"> и не может превышать </w:t>
      </w:r>
      <w:r w:rsidR="00E125AE" w:rsidRPr="00EB65E9">
        <w:t>________ (_______________) рублей ___ копеек</w:t>
      </w:r>
      <w:r w:rsidR="0021427D">
        <w:rPr>
          <w:color w:val="000000"/>
          <w:spacing w:val="-1"/>
        </w:rPr>
        <w:t xml:space="preserve">, в т.ч. НДС 18% - </w:t>
      </w:r>
      <w:r w:rsidR="00E125AE" w:rsidRPr="00EB65E9">
        <w:t>________ (_______________) рублей ___ копеек</w:t>
      </w:r>
      <w:r w:rsidR="0021427D">
        <w:rPr>
          <w:color w:val="000000"/>
          <w:spacing w:val="-1"/>
        </w:rPr>
        <w:t>.</w:t>
      </w:r>
    </w:p>
    <w:p w:rsidR="0021427D" w:rsidRPr="009821C1" w:rsidRDefault="007A6095" w:rsidP="007A6095">
      <w:pPr>
        <w:widowControl w:val="0"/>
        <w:numPr>
          <w:ilvl w:val="1"/>
          <w:numId w:val="25"/>
        </w:numPr>
        <w:shd w:val="clear" w:color="auto" w:fill="FFFFFF"/>
        <w:tabs>
          <w:tab w:val="left" w:pos="0"/>
          <w:tab w:val="num" w:pos="142"/>
        </w:tabs>
        <w:suppressAutoHyphens w:val="0"/>
        <w:autoSpaceDE w:val="0"/>
        <w:autoSpaceDN w:val="0"/>
        <w:adjustRightInd w:val="0"/>
        <w:ind w:left="0" w:firstLine="709"/>
        <w:jc w:val="both"/>
        <w:rPr>
          <w:rFonts w:eastAsia="Arial"/>
        </w:rPr>
      </w:pPr>
      <w:r w:rsidRPr="009821C1">
        <w:rPr>
          <w:rFonts w:eastAsia="Arial"/>
        </w:rPr>
        <w:t>Общая цена по договору может быть увеличена не более чем на 10% от первоначальной цены договора за весь срок действия договора за счет увеличения количества закупаемой Продукции при сохранении цены за единицу Продукции.</w:t>
      </w:r>
    </w:p>
    <w:p w:rsidR="00F22C35" w:rsidRPr="0014347E" w:rsidRDefault="003A7C8D" w:rsidP="00F22C35">
      <w:pPr>
        <w:pStyle w:val="ConsNormal"/>
        <w:ind w:firstLine="709"/>
        <w:jc w:val="both"/>
        <w:rPr>
          <w:sz w:val="24"/>
          <w:szCs w:val="24"/>
        </w:rPr>
      </w:pPr>
      <w:r w:rsidRPr="009821C1">
        <w:rPr>
          <w:rFonts w:ascii="Times New Roman" w:hAnsi="Times New Roman" w:cs="Times New Roman"/>
          <w:sz w:val="24"/>
          <w:szCs w:val="24"/>
        </w:rPr>
        <w:t>2.</w:t>
      </w:r>
      <w:r w:rsidR="00192F91" w:rsidRPr="009821C1">
        <w:rPr>
          <w:rFonts w:ascii="Times New Roman" w:hAnsi="Times New Roman" w:cs="Times New Roman"/>
          <w:sz w:val="24"/>
          <w:szCs w:val="24"/>
        </w:rPr>
        <w:t>4</w:t>
      </w:r>
      <w:r w:rsidRPr="00F22C35">
        <w:rPr>
          <w:rFonts w:ascii="Times New Roman" w:hAnsi="Times New Roman" w:cs="Times New Roman"/>
          <w:sz w:val="24"/>
          <w:szCs w:val="24"/>
        </w:rPr>
        <w:t xml:space="preserve">. </w:t>
      </w:r>
      <w:r w:rsidR="00B23DEB" w:rsidRPr="00B23DEB">
        <w:rPr>
          <w:rFonts w:ascii="Times New Roman" w:hAnsi="Times New Roman" w:cs="Times New Roman"/>
          <w:sz w:val="24"/>
          <w:szCs w:val="24"/>
        </w:rPr>
        <w:t>Оплата партии Товара производится Покупателем в течение (</w:t>
      </w:r>
      <w:r w:rsidR="00EC4400">
        <w:rPr>
          <w:rFonts w:ascii="Times New Roman" w:hAnsi="Times New Roman" w:cs="Times New Roman"/>
          <w:sz w:val="24"/>
          <w:szCs w:val="24"/>
        </w:rPr>
        <w:t>_______________</w:t>
      </w:r>
      <w:r w:rsidR="00B23DEB" w:rsidRPr="00B23DEB">
        <w:rPr>
          <w:rFonts w:ascii="Times New Roman" w:hAnsi="Times New Roman" w:cs="Times New Roman"/>
          <w:sz w:val="24"/>
          <w:szCs w:val="24"/>
        </w:rPr>
        <w:t xml:space="preserve">) банковских дней после подписания Сторонами товарной накладной (ТОРГ-12) на соответствующую </w:t>
      </w:r>
      <w:r w:rsidR="00B23DEB" w:rsidRPr="0014347E">
        <w:rPr>
          <w:rFonts w:ascii="Times New Roman" w:hAnsi="Times New Roman" w:cs="Times New Roman"/>
          <w:sz w:val="24"/>
          <w:szCs w:val="24"/>
        </w:rPr>
        <w:t>партию Товара на основании выставленного Поставщиком счета.</w:t>
      </w:r>
    </w:p>
    <w:p w:rsidR="00F22C35" w:rsidRPr="0014347E" w:rsidRDefault="00F22C35" w:rsidP="00F22C35">
      <w:pPr>
        <w:ind w:right="-1" w:firstLine="709"/>
        <w:jc w:val="both"/>
      </w:pPr>
      <w:r w:rsidRPr="0014347E">
        <w:t>2.</w:t>
      </w:r>
      <w:r w:rsidR="00192F91" w:rsidRPr="0014347E">
        <w:t>5</w:t>
      </w:r>
      <w:r w:rsidRPr="0014347E">
        <w:t>. В цену настоящего Договора входят транспортные расходы по доставке Товара Покупателю и его разгрузка</w:t>
      </w:r>
      <w:r w:rsidR="0014347E" w:rsidRPr="0014347E">
        <w:t xml:space="preserve"> </w:t>
      </w:r>
      <w:r w:rsidR="005101DD" w:rsidRPr="005101DD">
        <w:t>на склад Заказчика</w:t>
      </w:r>
      <w:r w:rsidRPr="0014347E">
        <w:t>.</w:t>
      </w:r>
    </w:p>
    <w:p w:rsidR="003A7C8D" w:rsidRPr="00B93518" w:rsidRDefault="003A7C8D" w:rsidP="00892136">
      <w:pPr>
        <w:ind w:right="-1" w:firstLine="720"/>
        <w:jc w:val="both"/>
      </w:pPr>
    </w:p>
    <w:p w:rsidR="00892136" w:rsidRDefault="00892136" w:rsidP="00B829E9">
      <w:pPr>
        <w:numPr>
          <w:ilvl w:val="0"/>
          <w:numId w:val="25"/>
        </w:numPr>
        <w:suppressAutoHyphens w:val="0"/>
        <w:ind w:left="0" w:right="-1" w:firstLine="720"/>
        <w:jc w:val="center"/>
        <w:rPr>
          <w:b/>
          <w:bCs/>
        </w:rPr>
      </w:pPr>
      <w:r w:rsidRPr="00B93518">
        <w:rPr>
          <w:b/>
          <w:bCs/>
        </w:rPr>
        <w:t>Условия поставки Товара</w:t>
      </w:r>
    </w:p>
    <w:p w:rsidR="003A7C8D" w:rsidRPr="00D56CB7" w:rsidRDefault="003A7C8D" w:rsidP="003A7C8D">
      <w:pPr>
        <w:suppressAutoHyphens w:val="0"/>
        <w:ind w:left="720" w:right="-1"/>
        <w:jc w:val="center"/>
        <w:rPr>
          <w:b/>
          <w:bCs/>
        </w:rPr>
      </w:pPr>
    </w:p>
    <w:p w:rsidR="00B65E20" w:rsidRPr="00B65E20" w:rsidRDefault="00B65E20" w:rsidP="00B829E9">
      <w:pPr>
        <w:numPr>
          <w:ilvl w:val="1"/>
          <w:numId w:val="25"/>
        </w:numPr>
        <w:ind w:left="0" w:right="-1" w:firstLine="720"/>
        <w:jc w:val="both"/>
      </w:pPr>
      <w:r w:rsidRPr="00B93518">
        <w:rPr>
          <w:color w:val="000000"/>
        </w:rPr>
        <w:t xml:space="preserve">Покупатель </w:t>
      </w:r>
      <w:r w:rsidR="004D360F">
        <w:rPr>
          <w:color w:val="000000"/>
        </w:rPr>
        <w:t>по телефону</w:t>
      </w:r>
      <w:r>
        <w:rPr>
          <w:color w:val="000000"/>
        </w:rPr>
        <w:t xml:space="preserve"> </w:t>
      </w:r>
      <w:r w:rsidR="004D360F">
        <w:rPr>
          <w:color w:val="000000"/>
        </w:rPr>
        <w:t>оставляет</w:t>
      </w:r>
      <w:r w:rsidRPr="00B93518">
        <w:rPr>
          <w:color w:val="000000"/>
        </w:rPr>
        <w:t xml:space="preserve">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p>
    <w:p w:rsidR="00B65E20" w:rsidRDefault="00B65E20" w:rsidP="00B829E9">
      <w:pPr>
        <w:numPr>
          <w:ilvl w:val="1"/>
          <w:numId w:val="25"/>
        </w:numPr>
        <w:ind w:left="0" w:right="-1" w:firstLine="720"/>
        <w:jc w:val="both"/>
      </w:pPr>
      <w:r w:rsidRPr="00E71AC7">
        <w:rPr>
          <w:color w:val="000000"/>
        </w:rPr>
        <w:t xml:space="preserve">Поставщик в течение </w:t>
      </w:r>
      <w:r>
        <w:rPr>
          <w:color w:val="000000"/>
        </w:rPr>
        <w:t>1</w:t>
      </w:r>
      <w:r w:rsidRPr="00E71AC7">
        <w:rPr>
          <w:color w:val="000000"/>
        </w:rPr>
        <w:t xml:space="preserve"> (</w:t>
      </w:r>
      <w:r>
        <w:rPr>
          <w:color w:val="000000"/>
        </w:rPr>
        <w:t>Одного</w:t>
      </w:r>
      <w:r w:rsidRPr="00E71AC7">
        <w:rPr>
          <w:color w:val="000000"/>
        </w:rPr>
        <w:t>) рабоч</w:t>
      </w:r>
      <w:r>
        <w:rPr>
          <w:color w:val="000000"/>
        </w:rPr>
        <w:t>его</w:t>
      </w:r>
      <w:r w:rsidRPr="00E71AC7">
        <w:rPr>
          <w:color w:val="000000"/>
        </w:rPr>
        <w:t xml:space="preserve"> дн</w:t>
      </w:r>
      <w:r>
        <w:rPr>
          <w:color w:val="000000"/>
        </w:rPr>
        <w:t>я</w:t>
      </w:r>
      <w:r w:rsidRPr="00E71AC7">
        <w:rPr>
          <w:color w:val="000000"/>
        </w:rPr>
        <w:t xml:space="preserve"> с даты получения Заявки рассматривает ее и, в случае согласия,</w:t>
      </w:r>
      <w:r>
        <w:rPr>
          <w:color w:val="000000"/>
        </w:rPr>
        <w:t xml:space="preserve"> </w:t>
      </w:r>
      <w:r w:rsidRPr="00E71AC7">
        <w:rPr>
          <w:color w:val="000000"/>
        </w:rPr>
        <w:t xml:space="preserve">составляет Спецификацию и направляет в электронном виде Заказчику. Заказчик в течение 1 (Одного)  рабочего дня согласовывает Спецификацию </w:t>
      </w:r>
      <w:r w:rsidRPr="00E71AC7">
        <w:rPr>
          <w:color w:val="000000"/>
          <w:u w:val="single"/>
        </w:rPr>
        <w:t>в электронном виде</w:t>
      </w:r>
      <w:r w:rsidRPr="00E71AC7">
        <w:rPr>
          <w:color w:val="000000"/>
        </w:rPr>
        <w:t xml:space="preserve"> и направляет ее в адрес Поставщика</w:t>
      </w:r>
      <w:r>
        <w:rPr>
          <w:color w:val="000000"/>
        </w:rPr>
        <w:t>.</w:t>
      </w:r>
    </w:p>
    <w:p w:rsidR="004C40FD" w:rsidRDefault="004C40FD" w:rsidP="00B829E9">
      <w:pPr>
        <w:numPr>
          <w:ilvl w:val="1"/>
          <w:numId w:val="25"/>
        </w:numPr>
        <w:ind w:left="0" w:right="-1" w:firstLine="720"/>
        <w:jc w:val="both"/>
      </w:pPr>
      <w:r w:rsidRPr="00B93518">
        <w:t xml:space="preserve">Поставка Товара </w:t>
      </w:r>
      <w:r>
        <w:t xml:space="preserve">Покупателю </w:t>
      </w:r>
      <w:r w:rsidRPr="00B93518">
        <w:t>по нас</w:t>
      </w:r>
      <w:r>
        <w:t xml:space="preserve">тоящему Договору осуществляется </w:t>
      </w:r>
      <w:r w:rsidRPr="00A61398">
        <w:t xml:space="preserve">на следующий </w:t>
      </w:r>
      <w:r>
        <w:t xml:space="preserve">рабочий </w:t>
      </w:r>
      <w:r w:rsidRPr="00A61398">
        <w:t xml:space="preserve">день после </w:t>
      </w:r>
      <w:r w:rsidR="00E166B8">
        <w:t xml:space="preserve">согласования Сторонами в электронном виде </w:t>
      </w:r>
      <w:r>
        <w:t xml:space="preserve"> соответствующей Спецификации</w:t>
      </w:r>
      <w:r w:rsidR="00E42AE1">
        <w:t>. Поставка осуществляется</w:t>
      </w:r>
      <w:r w:rsidRPr="00A61398">
        <w:t xml:space="preserve"> с </w:t>
      </w:r>
      <w:r>
        <w:t xml:space="preserve">06:30 </w:t>
      </w:r>
      <w:r w:rsidRPr="00A61398">
        <w:t xml:space="preserve">до </w:t>
      </w:r>
      <w:r w:rsidR="000637B5">
        <w:t>0</w:t>
      </w:r>
      <w:r w:rsidRPr="00A61398">
        <w:t>9</w:t>
      </w:r>
      <w:r>
        <w:t>:00</w:t>
      </w:r>
      <w:r w:rsidRPr="00A61398">
        <w:t xml:space="preserve"> часов</w:t>
      </w:r>
      <w:r>
        <w:t xml:space="preserve"> по адресу</w:t>
      </w:r>
      <w:r w:rsidRPr="00B93518">
        <w:t xml:space="preserve">: </w:t>
      </w:r>
      <w:r w:rsidRPr="00E74A65">
        <w:rPr>
          <w:bCs/>
        </w:rPr>
        <w:t>125047, г. Москва, Оружейный переулок, д.19</w:t>
      </w:r>
      <w:r>
        <w:t>.</w:t>
      </w:r>
    </w:p>
    <w:p w:rsidR="00892136" w:rsidRPr="00B93518" w:rsidRDefault="00892136" w:rsidP="00B829E9">
      <w:pPr>
        <w:numPr>
          <w:ilvl w:val="1"/>
          <w:numId w:val="25"/>
        </w:numPr>
        <w:ind w:left="0" w:right="-1" w:firstLine="720"/>
        <w:jc w:val="both"/>
      </w:pPr>
      <w:r w:rsidRPr="00B93518">
        <w:t>Приемка Товара осуществляется представителями П</w:t>
      </w:r>
      <w:r w:rsidR="001F65DF">
        <w:t>оставщика</w:t>
      </w:r>
      <w:r w:rsidRPr="00B93518">
        <w:t xml:space="preserve">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892136" w:rsidRPr="00B93518" w:rsidRDefault="00892136" w:rsidP="00F22C35">
      <w:pPr>
        <w:widowControl w:val="0"/>
        <w:autoSpaceDE w:val="0"/>
        <w:autoSpaceDN w:val="0"/>
        <w:adjustRightInd w:val="0"/>
        <w:ind w:right="-1" w:firstLine="720"/>
        <w:jc w:val="both"/>
      </w:pPr>
      <w:r w:rsidRPr="00B93518">
        <w:t xml:space="preserve"> 1)  документ, удостоверяющий личность представителя Покупателя;  </w:t>
      </w:r>
    </w:p>
    <w:p w:rsidR="00892136" w:rsidRPr="00B93518" w:rsidRDefault="00892136" w:rsidP="00F22C35">
      <w:pPr>
        <w:widowControl w:val="0"/>
        <w:autoSpaceDE w:val="0"/>
        <w:autoSpaceDN w:val="0"/>
        <w:adjustRightInd w:val="0"/>
        <w:ind w:right="-1" w:firstLine="720"/>
        <w:jc w:val="both"/>
      </w:pPr>
      <w:r w:rsidRPr="00B93518">
        <w:t xml:space="preserve"> 2) доверенность на представителя Покупателя, оформленную надлежащим образом. </w:t>
      </w:r>
    </w:p>
    <w:p w:rsidR="00892136" w:rsidRDefault="00892136" w:rsidP="00B829E9">
      <w:pPr>
        <w:widowControl w:val="0"/>
        <w:numPr>
          <w:ilvl w:val="1"/>
          <w:numId w:val="25"/>
        </w:numPr>
        <w:autoSpaceDE w:val="0"/>
        <w:autoSpaceDN w:val="0"/>
        <w:adjustRightInd w:val="0"/>
        <w:ind w:left="0" w:right="-1" w:firstLine="720"/>
        <w:jc w:val="both"/>
        <w:rPr>
          <w:bCs/>
        </w:rPr>
      </w:pP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892136" w:rsidRPr="004C40FD" w:rsidRDefault="00892136" w:rsidP="00B829E9">
      <w:pPr>
        <w:widowControl w:val="0"/>
        <w:numPr>
          <w:ilvl w:val="1"/>
          <w:numId w:val="25"/>
        </w:numPr>
        <w:autoSpaceDE w:val="0"/>
        <w:autoSpaceDN w:val="0"/>
        <w:adjustRightInd w:val="0"/>
        <w:ind w:left="0" w:right="-1" w:firstLine="720"/>
        <w:jc w:val="both"/>
        <w:rPr>
          <w:bCs/>
        </w:rPr>
      </w:pPr>
      <w:r w:rsidRPr="00B93518">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sidR="001F65DF">
        <w:t>Поставщика</w:t>
      </w:r>
      <w:r w:rsidRPr="00B93518">
        <w:t>.</w:t>
      </w:r>
    </w:p>
    <w:p w:rsidR="004C40FD" w:rsidRDefault="004C40FD" w:rsidP="00B829E9">
      <w:pPr>
        <w:widowControl w:val="0"/>
        <w:numPr>
          <w:ilvl w:val="1"/>
          <w:numId w:val="25"/>
        </w:numPr>
        <w:autoSpaceDE w:val="0"/>
        <w:autoSpaceDN w:val="0"/>
        <w:adjustRightInd w:val="0"/>
        <w:ind w:left="0" w:right="-1" w:firstLine="720"/>
        <w:jc w:val="both"/>
        <w:rPr>
          <w:bCs/>
        </w:rPr>
      </w:pPr>
      <w:r w:rsidRPr="008B3437">
        <w:t>При доставке Покупатель проверяет состояние тары и упаковки Товара. Результаты проверки, в том числе недостатки маркировки, тары и упаковки Товара должны быть отражены в накладной на Товар. В случае отсутствия претензий со стороны Покупателя в момент приёма-передачи Товара последующие претензии Покупателя к состоянию тары и упаковки доставленного Товара удовлетворению не подлежат.</w:t>
      </w:r>
    </w:p>
    <w:p w:rsidR="00892136" w:rsidRPr="004C40FD" w:rsidRDefault="00892136" w:rsidP="00B829E9">
      <w:pPr>
        <w:widowControl w:val="0"/>
        <w:numPr>
          <w:ilvl w:val="1"/>
          <w:numId w:val="25"/>
        </w:numPr>
        <w:autoSpaceDE w:val="0"/>
        <w:autoSpaceDN w:val="0"/>
        <w:adjustRightInd w:val="0"/>
        <w:ind w:left="0" w:right="-1" w:firstLine="720"/>
        <w:jc w:val="both"/>
        <w:rPr>
          <w:bCs/>
        </w:rPr>
      </w:pPr>
      <w:r w:rsidRPr="00B93518">
        <w:t>Датой поставки Товара считается дата подписания Сторонами товарной накладной (ТОРГ</w:t>
      </w:r>
      <w:r>
        <w:t>-</w:t>
      </w:r>
      <w:r w:rsidRPr="00B93518">
        <w:t xml:space="preserve">12). </w:t>
      </w:r>
    </w:p>
    <w:p w:rsidR="00A161D4" w:rsidRDefault="00F22C35" w:rsidP="00A161D4">
      <w:pPr>
        <w:numPr>
          <w:ilvl w:val="0"/>
          <w:numId w:val="25"/>
        </w:numPr>
        <w:ind w:right="-1"/>
        <w:jc w:val="center"/>
        <w:rPr>
          <w:b/>
          <w:bCs/>
        </w:rPr>
      </w:pPr>
      <w:r>
        <w:rPr>
          <w:b/>
          <w:bCs/>
        </w:rPr>
        <w:lastRenderedPageBreak/>
        <w:t xml:space="preserve">Многооборотная (возвратная) </w:t>
      </w:r>
      <w:r w:rsidR="00A161D4">
        <w:rPr>
          <w:b/>
          <w:bCs/>
        </w:rPr>
        <w:t xml:space="preserve">Тара </w:t>
      </w:r>
    </w:p>
    <w:p w:rsidR="00F22C35" w:rsidRDefault="00A161D4" w:rsidP="00A161D4">
      <w:pPr>
        <w:ind w:right="-1"/>
        <w:jc w:val="center"/>
        <w:rPr>
          <w:b/>
          <w:bCs/>
        </w:rPr>
      </w:pPr>
      <w:r>
        <w:rPr>
          <w:b/>
          <w:bCs/>
        </w:rPr>
        <w:t>(ПРИМЕР)</w:t>
      </w:r>
    </w:p>
    <w:p w:rsidR="00F22C35" w:rsidRPr="00AD3A6D" w:rsidRDefault="00F22C35" w:rsidP="00F22C35">
      <w:pPr>
        <w:ind w:right="-1" w:firstLine="720"/>
        <w:jc w:val="center"/>
        <w:rPr>
          <w:b/>
          <w:bCs/>
        </w:rPr>
      </w:pPr>
    </w:p>
    <w:p w:rsidR="00F22C35" w:rsidRDefault="00F22C35" w:rsidP="00F22C35">
      <w:pPr>
        <w:ind w:right="-1" w:firstLine="720"/>
        <w:jc w:val="both"/>
      </w:pPr>
      <w:r w:rsidRPr="00AD3A6D">
        <w:t xml:space="preserve">4.1. </w:t>
      </w:r>
      <w:r>
        <w:t>Тара</w:t>
      </w:r>
      <w:r w:rsidRPr="00AD3A6D">
        <w:t xml:space="preserve"> </w:t>
      </w:r>
      <w:r w:rsidR="009821C1">
        <w:t xml:space="preserve">емкостью ___ л </w:t>
      </w:r>
      <w:r w:rsidRPr="00AD3A6D">
        <w:t xml:space="preserve">является собственностью Поставщика и подлежит </w:t>
      </w:r>
      <w:r>
        <w:t xml:space="preserve">обязательному </w:t>
      </w:r>
      <w:r w:rsidRPr="00AD3A6D">
        <w:t xml:space="preserve">возврату. </w:t>
      </w:r>
    </w:p>
    <w:p w:rsidR="00042379" w:rsidRDefault="00F22C35" w:rsidP="00F22C35">
      <w:pPr>
        <w:ind w:right="-1" w:firstLine="720"/>
        <w:jc w:val="both"/>
      </w:pPr>
      <w:r>
        <w:t>4.2. В качестве обеспечения обязанностей по возврату Тары Покупатель п</w:t>
      </w:r>
      <w:r w:rsidRPr="00AD3A6D">
        <w:t>ри первой поставке Товара</w:t>
      </w:r>
      <w:r>
        <w:t xml:space="preserve"> вносит залоговую стоимость за каждый бутыль в размере _____</w:t>
      </w:r>
      <w:r w:rsidRPr="00AD3A6D">
        <w:t xml:space="preserve"> </w:t>
      </w:r>
      <w:r>
        <w:t xml:space="preserve">(_______________) </w:t>
      </w:r>
      <w:r w:rsidRPr="00AD3A6D">
        <w:t xml:space="preserve">рублей </w:t>
      </w:r>
      <w:r>
        <w:t xml:space="preserve">___ копеек, </w:t>
      </w:r>
      <w:r w:rsidRPr="00AD3A6D">
        <w:t xml:space="preserve">включая НДС </w:t>
      </w:r>
      <w:r>
        <w:t>___</w:t>
      </w:r>
      <w:r w:rsidRPr="00AD3A6D">
        <w:t>%</w:t>
      </w:r>
      <w:r>
        <w:t>.</w:t>
      </w:r>
      <w:r w:rsidR="00042379">
        <w:t xml:space="preserve"> </w:t>
      </w:r>
    </w:p>
    <w:p w:rsidR="00F22C35" w:rsidRPr="006E0D4D" w:rsidRDefault="00F22C35" w:rsidP="00F22C35">
      <w:pPr>
        <w:ind w:right="-1" w:firstLine="720"/>
        <w:jc w:val="both"/>
        <w:rPr>
          <w:u w:val="single"/>
        </w:rPr>
      </w:pPr>
      <w:r>
        <w:t xml:space="preserve">4.3. </w:t>
      </w:r>
      <w:r w:rsidRPr="00AD3A6D">
        <w:t xml:space="preserve">При поставке очередной партии Товара Покупатель </w:t>
      </w:r>
      <w:r>
        <w:t>возвращает</w:t>
      </w:r>
      <w:r w:rsidRPr="00AD3A6D">
        <w:t xml:space="preserve"> Поставщику Тару,</w:t>
      </w:r>
      <w:r>
        <w:t xml:space="preserve"> с учетом естественного износа,</w:t>
      </w:r>
      <w:r w:rsidRPr="00AD3A6D">
        <w:t xml:space="preserve"> при этом количество возвращённой Тары указывается ответственным лицом Покупателя, производящим приём Товара</w:t>
      </w:r>
      <w:r>
        <w:t xml:space="preserve"> в</w:t>
      </w:r>
      <w:r w:rsidRPr="00AD3A6D">
        <w:t xml:space="preserve"> </w:t>
      </w:r>
      <w:r>
        <w:t xml:space="preserve">товарной </w:t>
      </w:r>
      <w:r w:rsidRPr="00AD3A6D">
        <w:t xml:space="preserve">накладной </w:t>
      </w:r>
      <w:r>
        <w:t>(ТОРГ-12)</w:t>
      </w:r>
      <w:r w:rsidRPr="00F22C35">
        <w:t>.</w:t>
      </w:r>
    </w:p>
    <w:p w:rsidR="00F22C35" w:rsidRDefault="00F22C35" w:rsidP="00F22C35">
      <w:pPr>
        <w:ind w:right="-1" w:firstLine="720"/>
        <w:jc w:val="both"/>
      </w:pPr>
      <w:r>
        <w:t xml:space="preserve">4.4. При увеличении заказываемого количества бутылей с </w:t>
      </w:r>
      <w:r w:rsidRPr="00A61398">
        <w:t>природн</w:t>
      </w:r>
      <w:r>
        <w:t>ой</w:t>
      </w:r>
      <w:r w:rsidRPr="00A61398">
        <w:t xml:space="preserve"> питьев</w:t>
      </w:r>
      <w:r>
        <w:t>ой</w:t>
      </w:r>
      <w:r w:rsidRPr="00A61398">
        <w:t xml:space="preserve"> вод</w:t>
      </w:r>
      <w:r>
        <w:t xml:space="preserve">ой Покупатель дополнительно оплачивает залоговую стоимость за каждый не оплаченный ранее бутыль.  </w:t>
      </w:r>
    </w:p>
    <w:p w:rsidR="00F22C35" w:rsidRDefault="00F22C35" w:rsidP="00F22C35">
      <w:pPr>
        <w:ind w:right="-1" w:firstLine="720"/>
        <w:jc w:val="both"/>
      </w:pPr>
      <w:r>
        <w:t>4.5. Залоговая стоимость Тары возвращается Покупателю (при условии возврата бутылей) в том объеме, в котором Покупатель вносил ее, на основании выставленных Поставщиком счетов.</w:t>
      </w:r>
    </w:p>
    <w:p w:rsidR="00F22C35" w:rsidRDefault="00F22C35" w:rsidP="00F22C35">
      <w:pPr>
        <w:ind w:right="-1" w:firstLine="720"/>
        <w:jc w:val="both"/>
      </w:pPr>
      <w:r w:rsidRPr="00AD3A6D">
        <w:t>4.</w:t>
      </w:r>
      <w:r>
        <w:t>6</w:t>
      </w:r>
      <w:r w:rsidRPr="00AD3A6D">
        <w:t xml:space="preserve">. Сторонами регулярно проводится сверка фактического наличия у Покупателя принадлежащей Поставщику Тары, а также указываются количество утерянной и пришедшей в негодность Тары. По итогам сверки Сторонами подписывается акт сверки. </w:t>
      </w:r>
      <w:r>
        <w:t>При утрате или порче Тары Покупателем ее залоговая стоимость не возвращается.</w:t>
      </w:r>
    </w:p>
    <w:p w:rsidR="00F22C35" w:rsidRDefault="00F22C35" w:rsidP="00F22C35">
      <w:pPr>
        <w:ind w:right="-1" w:firstLine="720"/>
        <w:jc w:val="both"/>
      </w:pPr>
    </w:p>
    <w:p w:rsidR="00B23DEB" w:rsidRPr="00AD3A6D" w:rsidRDefault="00B23DEB" w:rsidP="00F22C35">
      <w:pPr>
        <w:ind w:right="-1" w:firstLine="720"/>
        <w:jc w:val="both"/>
      </w:pPr>
    </w:p>
    <w:p w:rsidR="00F22C35" w:rsidRDefault="00F22C35" w:rsidP="00F22C35">
      <w:pPr>
        <w:ind w:right="-1" w:firstLine="720"/>
        <w:jc w:val="center"/>
        <w:rPr>
          <w:b/>
          <w:bCs/>
        </w:rPr>
      </w:pPr>
      <w:r w:rsidRPr="00AD3A6D">
        <w:rPr>
          <w:b/>
          <w:bCs/>
        </w:rPr>
        <w:t xml:space="preserve">5. </w:t>
      </w:r>
      <w:r>
        <w:rPr>
          <w:b/>
          <w:bCs/>
        </w:rPr>
        <w:t>Оборудование для розлива воды</w:t>
      </w:r>
    </w:p>
    <w:p w:rsidR="00F22C35" w:rsidRPr="00AD3A6D" w:rsidRDefault="00F22C35" w:rsidP="00F22C35">
      <w:pPr>
        <w:ind w:right="-1" w:firstLine="720"/>
        <w:jc w:val="center"/>
        <w:rPr>
          <w:b/>
          <w:bCs/>
        </w:rPr>
      </w:pPr>
    </w:p>
    <w:p w:rsidR="00F22C35" w:rsidRDefault="00F22C35" w:rsidP="00F22C35">
      <w:pPr>
        <w:ind w:right="-1" w:firstLine="720"/>
        <w:jc w:val="both"/>
      </w:pPr>
      <w:r>
        <w:t xml:space="preserve">5.1. </w:t>
      </w:r>
      <w:r w:rsidRPr="00AD3A6D">
        <w:t xml:space="preserve">Оборудование </w:t>
      </w:r>
      <w:r w:rsidR="00F97D16">
        <w:t>(</w:t>
      </w:r>
      <w:proofErr w:type="spellStart"/>
      <w:r w:rsidR="00F97D16">
        <w:t>кулер</w:t>
      </w:r>
      <w:proofErr w:type="spellEnd"/>
      <w:r w:rsidR="00F97D16">
        <w:t xml:space="preserve">) </w:t>
      </w:r>
      <w:r w:rsidRPr="00AD3A6D">
        <w:t>явля</w:t>
      </w:r>
      <w:r>
        <w:t xml:space="preserve">ется </w:t>
      </w:r>
      <w:r w:rsidRPr="00AD3A6D">
        <w:t>собственностью Поставщика и подлежат возврату</w:t>
      </w:r>
      <w:r>
        <w:t>.</w:t>
      </w:r>
    </w:p>
    <w:p w:rsidR="00F22C35" w:rsidRDefault="00F22C35" w:rsidP="00F22C35">
      <w:pPr>
        <w:ind w:right="-1" w:firstLine="720"/>
        <w:jc w:val="both"/>
      </w:pPr>
      <w:r w:rsidRPr="00AD3A6D">
        <w:t xml:space="preserve">Покупатель обязуется использовать Оборудование исключительно </w:t>
      </w:r>
      <w:r>
        <w:t>по назначению</w:t>
      </w:r>
      <w:r w:rsidRPr="00AD3A6D">
        <w:t xml:space="preserve">. </w:t>
      </w:r>
    </w:p>
    <w:p w:rsidR="00F22C35" w:rsidRPr="00AD3A6D" w:rsidRDefault="00F22C35" w:rsidP="00F22C35">
      <w:pPr>
        <w:ind w:right="-1" w:firstLine="720"/>
        <w:jc w:val="both"/>
      </w:pPr>
      <w:r w:rsidRPr="00AD3A6D">
        <w:t>5.2. Наименование</w:t>
      </w:r>
      <w:r>
        <w:t xml:space="preserve"> и</w:t>
      </w:r>
      <w:r w:rsidRPr="00AD3A6D">
        <w:t xml:space="preserve"> количество</w:t>
      </w:r>
      <w:r>
        <w:t xml:space="preserve"> </w:t>
      </w:r>
      <w:r w:rsidRPr="00AD3A6D">
        <w:t>передаваемого Оборудования указыва</w:t>
      </w:r>
      <w:r>
        <w:t>е</w:t>
      </w:r>
      <w:r w:rsidRPr="00AD3A6D">
        <w:t xml:space="preserve">тся в соответствующем Акте приема-передачи, составляемом и подписываемом </w:t>
      </w:r>
      <w:r>
        <w:t>С</w:t>
      </w:r>
      <w:r w:rsidRPr="00AD3A6D">
        <w:t xml:space="preserve">торонами при передаче Оборудования. </w:t>
      </w:r>
      <w:r>
        <w:t>Оборудование для</w:t>
      </w:r>
      <w:r w:rsidRPr="00AD3A6D">
        <w:t xml:space="preserve"> использования </w:t>
      </w:r>
      <w:r>
        <w:t>предоставляется на безвозмездной основе</w:t>
      </w:r>
      <w:r w:rsidRPr="00AD3A6D">
        <w:t xml:space="preserve">.  </w:t>
      </w:r>
    </w:p>
    <w:p w:rsidR="00F22C35" w:rsidRPr="00AD3A6D" w:rsidRDefault="00F22C35" w:rsidP="00F22C35">
      <w:pPr>
        <w:ind w:right="-1" w:firstLine="720"/>
        <w:jc w:val="both"/>
      </w:pPr>
      <w:r w:rsidRPr="00AD3A6D">
        <w:t>Поставщик обязуется своими силами и за свой счет доставить и установить Оборудование</w:t>
      </w:r>
      <w:r>
        <w:t xml:space="preserve"> </w:t>
      </w:r>
      <w:r w:rsidRPr="00AD3A6D">
        <w:t xml:space="preserve">по адресу, указанному Покупателем, в течение 5 </w:t>
      </w:r>
      <w:r>
        <w:t xml:space="preserve">(Пяти) </w:t>
      </w:r>
      <w:r w:rsidRPr="00AD3A6D">
        <w:t>рабочих дней со дня оплаты первой партии Товара.</w:t>
      </w:r>
    </w:p>
    <w:p w:rsidR="00F22C35" w:rsidRPr="00AD3A6D" w:rsidRDefault="00F22C35" w:rsidP="00F22C35">
      <w:pPr>
        <w:ind w:right="-1" w:firstLine="720"/>
        <w:jc w:val="both"/>
      </w:pPr>
      <w:r w:rsidRPr="00AD3A6D">
        <w:t>5.3. Покупатель вправе приобрести у Поставщика Оборудование в собственность.</w:t>
      </w:r>
    </w:p>
    <w:p w:rsidR="00F22C35" w:rsidRPr="00AD3A6D" w:rsidRDefault="00F22C35" w:rsidP="00F22C35">
      <w:pPr>
        <w:ind w:right="-1" w:firstLine="720"/>
        <w:jc w:val="both"/>
      </w:pPr>
      <w:r w:rsidRPr="00AD3A6D">
        <w:t xml:space="preserve">5.4. При приемке Оборудования Покупатель проверяет соответствие наименования, количества и качества Оборудования и по результатам </w:t>
      </w:r>
      <w:r>
        <w:t>проверки Сторонами</w:t>
      </w:r>
      <w:r w:rsidRPr="00AD3A6D">
        <w:t xml:space="preserve"> подписывает</w:t>
      </w:r>
      <w:r>
        <w:t>ся</w:t>
      </w:r>
      <w:r w:rsidRPr="00AD3A6D">
        <w:t xml:space="preserve"> акт приема-передачи. Одновременно с передачей Оборудования Поставщик передает Покупателю инструкцию по его эксплуатации.</w:t>
      </w:r>
    </w:p>
    <w:p w:rsidR="00F22C35" w:rsidRDefault="00F22C35" w:rsidP="00F22C35">
      <w:pPr>
        <w:ind w:right="-1" w:firstLine="720"/>
        <w:jc w:val="both"/>
      </w:pPr>
      <w:r w:rsidRPr="00AD3A6D">
        <w:t xml:space="preserve">5.5. Покупатель не вправе </w:t>
      </w:r>
      <w:r>
        <w:t>продавать или передавать во временное пользование Оборудование другим физическим или юридическим лицам, без письменного на то согласия Поставщика.</w:t>
      </w:r>
    </w:p>
    <w:p w:rsidR="00F22C35" w:rsidRPr="00AD3A6D" w:rsidRDefault="00F22C35" w:rsidP="00F22C35">
      <w:pPr>
        <w:ind w:right="-1" w:firstLine="720"/>
        <w:jc w:val="both"/>
      </w:pPr>
      <w:r w:rsidRPr="00AD3A6D">
        <w:t xml:space="preserve">5.6. </w:t>
      </w:r>
      <w:r>
        <w:t>Поставщик обязуется</w:t>
      </w:r>
      <w:r w:rsidRPr="00AD3A6D">
        <w:t xml:space="preserve"> не реже одного раза в шесть месяцев проводить санитарную обработку Оборудования.</w:t>
      </w:r>
    </w:p>
    <w:p w:rsidR="00F22C35" w:rsidRPr="00AD3A6D" w:rsidRDefault="00F22C35" w:rsidP="00F22C35">
      <w:pPr>
        <w:ind w:right="-1" w:firstLine="720"/>
        <w:jc w:val="both"/>
      </w:pPr>
      <w:r w:rsidRPr="00AD3A6D">
        <w:t xml:space="preserve">5.7. Поставщик за свой счёт осуществляет текущий ремонт Оборудования в течение 12 месяцев после его приемки Покупателем при отсутствии вины Покупателя в возникновении поломок Оборудования. </w:t>
      </w:r>
    </w:p>
    <w:p w:rsidR="00F22C35" w:rsidRPr="00AD3A6D" w:rsidRDefault="00F22C35" w:rsidP="00F22C35">
      <w:pPr>
        <w:ind w:right="-1" w:firstLine="720"/>
        <w:jc w:val="both"/>
      </w:pPr>
      <w:r w:rsidRPr="00AD3A6D">
        <w:t xml:space="preserve">Причину неполадок Оборудования определяет специалист Поставщика, о чём стороны подписывают «Акт рассмотрения причин неполадок Оборудования». При установлении вины Покупателя в неполадках Оборудования </w:t>
      </w:r>
      <w:r>
        <w:t>последний</w:t>
      </w:r>
      <w:r w:rsidRPr="00AD3A6D">
        <w:t xml:space="preserve"> обязуется оплатить ремонт – стоимость </w:t>
      </w:r>
      <w:r w:rsidRPr="00AD3A6D">
        <w:lastRenderedPageBreak/>
        <w:t xml:space="preserve">работы и запасных частей согласно «Прейскуранту на техническое обслуживание </w:t>
      </w:r>
      <w:r>
        <w:t>оборудования</w:t>
      </w:r>
      <w:r w:rsidRPr="00AD3A6D">
        <w:t>»</w:t>
      </w:r>
      <w:r>
        <w:t xml:space="preserve"> (Приложение №</w:t>
      </w:r>
      <w:r w:rsidR="00300A0C">
        <w:t>4</w:t>
      </w:r>
      <w:r w:rsidRPr="00AD3A6D">
        <w:t xml:space="preserve">), являющегося неотъемлемой частью настоящего Договора (далее </w:t>
      </w:r>
      <w:r>
        <w:t xml:space="preserve">- </w:t>
      </w:r>
      <w:r w:rsidRPr="00AD3A6D">
        <w:t>«Прейскурант»</w:t>
      </w:r>
      <w:r w:rsidR="00936D65">
        <w:t>).</w:t>
      </w:r>
    </w:p>
    <w:p w:rsidR="00F22C35" w:rsidRPr="00AD3A6D" w:rsidRDefault="00F22C35" w:rsidP="00F22C35">
      <w:pPr>
        <w:ind w:right="-1" w:firstLine="720"/>
        <w:jc w:val="both"/>
      </w:pPr>
      <w:r w:rsidRPr="00AD3A6D">
        <w:t>В случае вывоза Оборудования для ремонта Поставщик в течение 3 (</w:t>
      </w:r>
      <w:r>
        <w:t>Т</w:t>
      </w:r>
      <w:r w:rsidRPr="00AD3A6D">
        <w:t>р</w:t>
      </w:r>
      <w:r w:rsidR="00936D65">
        <w:t>е</w:t>
      </w:r>
      <w:r w:rsidRPr="00AD3A6D">
        <w:t xml:space="preserve">х) </w:t>
      </w:r>
      <w:r>
        <w:t xml:space="preserve">календарных </w:t>
      </w:r>
      <w:r w:rsidRPr="00AD3A6D">
        <w:t xml:space="preserve">дней предоставляет Покупателю аналогичное Оборудование на период проведения ремонта (при наличии такого Оборудования на складе). По окончании ремонта Оборудования Покупатель оплачивает ремонт согласно </w:t>
      </w:r>
      <w:r w:rsidRPr="00387A52">
        <w:t>Прейскуранту.</w:t>
      </w:r>
    </w:p>
    <w:p w:rsidR="00F22C35" w:rsidRDefault="00F22C35" w:rsidP="004C40FD">
      <w:pPr>
        <w:widowControl w:val="0"/>
        <w:autoSpaceDE w:val="0"/>
        <w:autoSpaceDN w:val="0"/>
        <w:adjustRightInd w:val="0"/>
        <w:ind w:right="-1"/>
        <w:jc w:val="both"/>
        <w:rPr>
          <w:bCs/>
        </w:rPr>
      </w:pPr>
    </w:p>
    <w:p w:rsidR="00B23DEB" w:rsidRPr="00892136" w:rsidRDefault="00B23DEB" w:rsidP="004C40FD">
      <w:pPr>
        <w:widowControl w:val="0"/>
        <w:autoSpaceDE w:val="0"/>
        <w:autoSpaceDN w:val="0"/>
        <w:adjustRightInd w:val="0"/>
        <w:ind w:right="-1"/>
        <w:jc w:val="both"/>
        <w:rPr>
          <w:bCs/>
        </w:rPr>
      </w:pPr>
    </w:p>
    <w:p w:rsidR="00892136" w:rsidRDefault="00892136" w:rsidP="00B829E9">
      <w:pPr>
        <w:pStyle w:val="ConsNormal"/>
        <w:numPr>
          <w:ilvl w:val="0"/>
          <w:numId w:val="30"/>
        </w:numPr>
        <w:suppressAutoHyphens w:val="0"/>
        <w:autoSpaceDE/>
        <w:ind w:left="0" w:right="-1" w:firstLine="72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892136" w:rsidRPr="00B93518" w:rsidRDefault="00892136" w:rsidP="00892136">
      <w:pPr>
        <w:pStyle w:val="ConsNormal"/>
        <w:ind w:right="-1"/>
        <w:rPr>
          <w:rFonts w:ascii="Times New Roman" w:hAnsi="Times New Roman"/>
          <w:b/>
          <w:bCs/>
          <w:sz w:val="24"/>
          <w:szCs w:val="24"/>
        </w:rPr>
      </w:pPr>
    </w:p>
    <w:p w:rsidR="00892136" w:rsidRPr="00B93518" w:rsidRDefault="008D18BE" w:rsidP="00892136">
      <w:pPr>
        <w:pStyle w:val="ConsNormal"/>
        <w:widowControl/>
        <w:ind w:right="-1"/>
        <w:rPr>
          <w:rFonts w:ascii="Times New Roman" w:hAnsi="Times New Roman"/>
          <w:bCs/>
          <w:sz w:val="24"/>
          <w:szCs w:val="24"/>
        </w:rPr>
      </w:pPr>
      <w:r>
        <w:rPr>
          <w:rFonts w:ascii="Times New Roman" w:hAnsi="Times New Roman"/>
          <w:bCs/>
          <w:sz w:val="24"/>
          <w:szCs w:val="24"/>
        </w:rPr>
        <w:t>6</w:t>
      </w:r>
      <w:r w:rsidR="00892136" w:rsidRPr="00B93518">
        <w:rPr>
          <w:rFonts w:ascii="Times New Roman" w:hAnsi="Times New Roman"/>
          <w:bCs/>
          <w:sz w:val="24"/>
          <w:szCs w:val="24"/>
        </w:rPr>
        <w:t xml:space="preserve">.1. </w:t>
      </w:r>
      <w:r w:rsidR="00892136">
        <w:rPr>
          <w:rFonts w:ascii="Times New Roman" w:hAnsi="Times New Roman"/>
          <w:bCs/>
          <w:sz w:val="24"/>
          <w:szCs w:val="24"/>
        </w:rPr>
        <w:t>Поставщик</w:t>
      </w:r>
      <w:r w:rsidR="00892136" w:rsidRPr="00B93518">
        <w:rPr>
          <w:rFonts w:ascii="Times New Roman" w:hAnsi="Times New Roman"/>
          <w:bCs/>
          <w:sz w:val="24"/>
          <w:szCs w:val="24"/>
        </w:rPr>
        <w:t xml:space="preserve"> обязан:</w:t>
      </w:r>
    </w:p>
    <w:p w:rsidR="00892136" w:rsidRPr="00B93518" w:rsidRDefault="008D18BE"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00892136" w:rsidRPr="00B93518">
        <w:rPr>
          <w:rFonts w:ascii="Times New Roman" w:hAnsi="Times New Roman"/>
          <w:bCs/>
          <w:sz w:val="24"/>
          <w:szCs w:val="24"/>
        </w:rPr>
        <w:t>.1</w:t>
      </w:r>
      <w:r>
        <w:rPr>
          <w:rFonts w:ascii="Times New Roman" w:hAnsi="Times New Roman"/>
          <w:bCs/>
          <w:sz w:val="24"/>
          <w:szCs w:val="24"/>
        </w:rPr>
        <w:t xml:space="preserve">.1. Осуществлять поставку Товара </w:t>
      </w:r>
      <w:r w:rsidR="00892136" w:rsidRPr="00B93518">
        <w:rPr>
          <w:rFonts w:ascii="Times New Roman" w:hAnsi="Times New Roman"/>
          <w:bCs/>
          <w:sz w:val="24"/>
          <w:szCs w:val="24"/>
        </w:rPr>
        <w:t xml:space="preserve">в количестве и сроки, предусмотренные условиями настоящего Договора и Спецификациями. </w:t>
      </w:r>
    </w:p>
    <w:p w:rsidR="00892136" w:rsidRDefault="008D18BE" w:rsidP="00892136">
      <w:pPr>
        <w:pStyle w:val="ConsNormal"/>
        <w:widowControl/>
        <w:ind w:right="-1"/>
        <w:jc w:val="both"/>
        <w:rPr>
          <w:rFonts w:ascii="Times New Roman" w:hAnsi="Times New Roman"/>
          <w:sz w:val="24"/>
          <w:szCs w:val="24"/>
        </w:rPr>
      </w:pPr>
      <w:r>
        <w:rPr>
          <w:rFonts w:ascii="Times New Roman" w:hAnsi="Times New Roman"/>
          <w:bCs/>
          <w:sz w:val="24"/>
          <w:szCs w:val="24"/>
        </w:rPr>
        <w:t>6</w:t>
      </w:r>
      <w:r w:rsidR="00892136" w:rsidRPr="00511535">
        <w:rPr>
          <w:rFonts w:ascii="Times New Roman" w:hAnsi="Times New Roman"/>
          <w:bCs/>
          <w:sz w:val="24"/>
          <w:szCs w:val="24"/>
        </w:rPr>
        <w:t xml:space="preserve">.1.2. </w:t>
      </w:r>
      <w:r w:rsidR="00892136" w:rsidRPr="00511535">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w:t>
      </w:r>
      <w:r w:rsidRPr="008D18BE">
        <w:rPr>
          <w:rFonts w:ascii="Times New Roman" w:hAnsi="Times New Roman"/>
          <w:bCs/>
          <w:sz w:val="24"/>
          <w:szCs w:val="24"/>
        </w:rPr>
        <w:t xml:space="preserve">нормам </w:t>
      </w:r>
      <w:proofErr w:type="spellStart"/>
      <w:r w:rsidRPr="008D18BE">
        <w:rPr>
          <w:rFonts w:ascii="Times New Roman" w:hAnsi="Times New Roman"/>
          <w:bCs/>
          <w:sz w:val="24"/>
          <w:szCs w:val="24"/>
        </w:rPr>
        <w:t>СанПиН</w:t>
      </w:r>
      <w:proofErr w:type="spellEnd"/>
      <w:r w:rsidRPr="008D18BE">
        <w:rPr>
          <w:rFonts w:ascii="Times New Roman" w:hAnsi="Times New Roman"/>
          <w:bCs/>
          <w:sz w:val="24"/>
          <w:szCs w:val="24"/>
        </w:rPr>
        <w:t xml:space="preserve"> 2.1.4.1116-02, ГОСТ Р 52109-2003, ГОСТ Р ИСО 9001-2008 и другим требованиям законодательства Российской Федерации, предъявляемым к данному виду Товара</w:t>
      </w:r>
      <w:r>
        <w:rPr>
          <w:rFonts w:ascii="Times New Roman" w:hAnsi="Times New Roman"/>
          <w:sz w:val="24"/>
          <w:szCs w:val="24"/>
        </w:rPr>
        <w:t>.</w:t>
      </w:r>
    </w:p>
    <w:p w:rsidR="00892136" w:rsidRDefault="008D18BE"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00892136">
        <w:rPr>
          <w:rFonts w:ascii="Times New Roman" w:hAnsi="Times New Roman"/>
          <w:bCs/>
          <w:sz w:val="24"/>
          <w:szCs w:val="24"/>
        </w:rPr>
        <w:t xml:space="preserve">.1.3. </w:t>
      </w:r>
      <w:r w:rsidRPr="008D18BE">
        <w:rPr>
          <w:rFonts w:ascii="Times New Roman" w:hAnsi="Times New Roman"/>
          <w:bCs/>
          <w:sz w:val="24"/>
          <w:szCs w:val="24"/>
        </w:rPr>
        <w:t>Проводить санитарную обработку Оборудования не реже одного раза в шесть месяцев.</w:t>
      </w:r>
    </w:p>
    <w:p w:rsidR="008D18BE" w:rsidRPr="005F0A11" w:rsidRDefault="008D18BE" w:rsidP="008D18BE">
      <w:pPr>
        <w:pStyle w:val="ConsNormal"/>
        <w:widowControl/>
        <w:ind w:right="-1"/>
        <w:jc w:val="both"/>
        <w:rPr>
          <w:rFonts w:ascii="Times New Roman" w:hAnsi="Times New Roman"/>
          <w:sz w:val="24"/>
          <w:szCs w:val="24"/>
        </w:rPr>
      </w:pPr>
      <w:r w:rsidRPr="005F0A11">
        <w:rPr>
          <w:rFonts w:ascii="Times New Roman" w:hAnsi="Times New Roman"/>
          <w:sz w:val="24"/>
          <w:szCs w:val="24"/>
        </w:rPr>
        <w:t>6.1.4. За свой счёт и своими силами осуществлять текущий ремонт Оборудования в течение 12 месяцев.</w:t>
      </w:r>
    </w:p>
    <w:p w:rsidR="008D18BE" w:rsidRPr="009267C0" w:rsidRDefault="008D18BE" w:rsidP="008D18BE">
      <w:pPr>
        <w:pStyle w:val="ConsNormal"/>
        <w:widowControl/>
        <w:ind w:right="-1"/>
        <w:jc w:val="both"/>
        <w:rPr>
          <w:rFonts w:ascii="Times New Roman" w:hAnsi="Times New Roman"/>
          <w:bCs/>
          <w:sz w:val="24"/>
          <w:szCs w:val="24"/>
        </w:rPr>
      </w:pPr>
      <w:r>
        <w:rPr>
          <w:rFonts w:ascii="Times New Roman" w:hAnsi="Times New Roman"/>
          <w:sz w:val="24"/>
          <w:szCs w:val="24"/>
        </w:rPr>
        <w:t xml:space="preserve">6.1.5.Обеспечить </w:t>
      </w:r>
      <w:r w:rsidRPr="00A61398">
        <w:rPr>
          <w:rFonts w:ascii="Times New Roman" w:hAnsi="Times New Roman"/>
          <w:bCs/>
          <w:sz w:val="24"/>
          <w:szCs w:val="24"/>
        </w:rPr>
        <w:t>разгруз</w:t>
      </w:r>
      <w:r>
        <w:rPr>
          <w:rFonts w:ascii="Times New Roman" w:hAnsi="Times New Roman"/>
          <w:bCs/>
          <w:sz w:val="24"/>
          <w:szCs w:val="24"/>
        </w:rPr>
        <w:t>ку</w:t>
      </w:r>
      <w:r w:rsidRPr="00A61398">
        <w:rPr>
          <w:rFonts w:ascii="Times New Roman" w:hAnsi="Times New Roman"/>
          <w:bCs/>
          <w:sz w:val="24"/>
          <w:szCs w:val="24"/>
        </w:rPr>
        <w:t xml:space="preserve"> </w:t>
      </w:r>
      <w:r>
        <w:rPr>
          <w:rFonts w:ascii="Times New Roman" w:hAnsi="Times New Roman"/>
          <w:bCs/>
          <w:sz w:val="24"/>
          <w:szCs w:val="24"/>
        </w:rPr>
        <w:t>Товара.</w:t>
      </w:r>
    </w:p>
    <w:p w:rsidR="00892136" w:rsidRPr="00B93518" w:rsidRDefault="008D18BE"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00892136" w:rsidRPr="00B93518">
        <w:rPr>
          <w:rFonts w:ascii="Times New Roman" w:hAnsi="Times New Roman"/>
          <w:bCs/>
          <w:sz w:val="24"/>
          <w:szCs w:val="24"/>
        </w:rPr>
        <w:t>.2. Покупатель обязан:</w:t>
      </w:r>
    </w:p>
    <w:p w:rsidR="00892136" w:rsidRPr="00B93518" w:rsidRDefault="008D18BE"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00892136" w:rsidRPr="00B93518">
        <w:rPr>
          <w:rFonts w:ascii="Times New Roman" w:hAnsi="Times New Roman"/>
          <w:bCs/>
          <w:sz w:val="24"/>
          <w:szCs w:val="24"/>
        </w:rPr>
        <w:t>.2.</w:t>
      </w:r>
      <w:r w:rsidR="00892136">
        <w:rPr>
          <w:rFonts w:ascii="Times New Roman" w:hAnsi="Times New Roman"/>
          <w:bCs/>
          <w:sz w:val="24"/>
          <w:szCs w:val="24"/>
        </w:rPr>
        <w:t>1</w:t>
      </w:r>
      <w:r w:rsidR="00892136" w:rsidRPr="00B93518">
        <w:rPr>
          <w:rFonts w:ascii="Times New Roman" w:hAnsi="Times New Roman"/>
          <w:bCs/>
          <w:sz w:val="24"/>
          <w:szCs w:val="24"/>
        </w:rPr>
        <w:t>. Оплатить Товар в размерах и в сроки, установленные настоящим Договором.</w:t>
      </w:r>
    </w:p>
    <w:p w:rsidR="00892136" w:rsidRPr="00B93518" w:rsidRDefault="008D18BE"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00892136" w:rsidRPr="00B93518">
        <w:rPr>
          <w:rFonts w:ascii="Times New Roman" w:hAnsi="Times New Roman"/>
          <w:bCs/>
          <w:sz w:val="24"/>
          <w:szCs w:val="24"/>
        </w:rPr>
        <w:t>.2.</w:t>
      </w:r>
      <w:r w:rsidR="00892136">
        <w:rPr>
          <w:rFonts w:ascii="Times New Roman" w:hAnsi="Times New Roman"/>
          <w:bCs/>
          <w:sz w:val="24"/>
          <w:szCs w:val="24"/>
        </w:rPr>
        <w:t>2</w:t>
      </w:r>
      <w:r w:rsidR="00892136"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892136" w:rsidRPr="00B93518" w:rsidRDefault="008D18BE"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00892136" w:rsidRPr="00B93518">
        <w:rPr>
          <w:rFonts w:ascii="Times New Roman" w:hAnsi="Times New Roman"/>
          <w:bCs/>
          <w:sz w:val="24"/>
          <w:szCs w:val="24"/>
        </w:rPr>
        <w:t>.2.</w:t>
      </w:r>
      <w:r w:rsidR="00892136">
        <w:rPr>
          <w:rFonts w:ascii="Times New Roman" w:hAnsi="Times New Roman"/>
          <w:bCs/>
          <w:sz w:val="24"/>
          <w:szCs w:val="24"/>
        </w:rPr>
        <w:t>3</w:t>
      </w:r>
      <w:r w:rsidR="00892136" w:rsidRPr="00B93518">
        <w:rPr>
          <w:rFonts w:ascii="Times New Roman" w:hAnsi="Times New Roman"/>
          <w:bCs/>
          <w:sz w:val="24"/>
          <w:szCs w:val="24"/>
        </w:rPr>
        <w:t>. Обеспечить явку своего представителя во время приемки Товара.</w:t>
      </w:r>
    </w:p>
    <w:p w:rsidR="00CB1330" w:rsidRPr="00A61398" w:rsidRDefault="00CB1330"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Pr="00A61398">
        <w:rPr>
          <w:rFonts w:ascii="Times New Roman" w:hAnsi="Times New Roman"/>
          <w:bCs/>
          <w:sz w:val="24"/>
          <w:szCs w:val="24"/>
        </w:rPr>
        <w:t>.2.</w:t>
      </w:r>
      <w:r>
        <w:rPr>
          <w:rFonts w:ascii="Times New Roman" w:hAnsi="Times New Roman"/>
          <w:bCs/>
          <w:sz w:val="24"/>
          <w:szCs w:val="24"/>
        </w:rPr>
        <w:t>4</w:t>
      </w:r>
      <w:r w:rsidRPr="00A61398">
        <w:rPr>
          <w:rFonts w:ascii="Times New Roman" w:hAnsi="Times New Roman"/>
          <w:bCs/>
          <w:sz w:val="24"/>
          <w:szCs w:val="24"/>
        </w:rPr>
        <w:t xml:space="preserve">. Обеспечить необходимые условия для выполнения погрузочно-разгрузочных работ </w:t>
      </w:r>
      <w:r>
        <w:rPr>
          <w:rFonts w:ascii="Times New Roman" w:hAnsi="Times New Roman"/>
          <w:bCs/>
          <w:sz w:val="24"/>
          <w:szCs w:val="24"/>
        </w:rPr>
        <w:t>в месте доставки Товара</w:t>
      </w:r>
      <w:r w:rsidRPr="00A61398">
        <w:rPr>
          <w:rFonts w:ascii="Times New Roman" w:hAnsi="Times New Roman"/>
          <w:bCs/>
          <w:sz w:val="24"/>
          <w:szCs w:val="24"/>
        </w:rPr>
        <w:t>.</w:t>
      </w:r>
    </w:p>
    <w:p w:rsidR="00CB1330" w:rsidRPr="001E4E72" w:rsidRDefault="00CB1330"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Pr="00A61398">
        <w:rPr>
          <w:rFonts w:ascii="Times New Roman" w:hAnsi="Times New Roman"/>
          <w:bCs/>
          <w:sz w:val="24"/>
          <w:szCs w:val="24"/>
        </w:rPr>
        <w:t>.2.</w:t>
      </w:r>
      <w:r>
        <w:rPr>
          <w:rFonts w:ascii="Times New Roman" w:hAnsi="Times New Roman"/>
          <w:bCs/>
          <w:sz w:val="24"/>
          <w:szCs w:val="24"/>
        </w:rPr>
        <w:t>5</w:t>
      </w:r>
      <w:r w:rsidRPr="00A61398">
        <w:rPr>
          <w:rFonts w:ascii="Times New Roman" w:hAnsi="Times New Roman"/>
          <w:bCs/>
          <w:sz w:val="24"/>
          <w:szCs w:val="24"/>
        </w:rPr>
        <w:t>. При поставке очередной партии Товара передать П</w:t>
      </w:r>
      <w:r>
        <w:rPr>
          <w:rFonts w:ascii="Times New Roman" w:hAnsi="Times New Roman"/>
          <w:bCs/>
          <w:sz w:val="24"/>
          <w:szCs w:val="24"/>
        </w:rPr>
        <w:t>оставщику</w:t>
      </w:r>
      <w:r w:rsidRPr="00A61398">
        <w:rPr>
          <w:rFonts w:ascii="Times New Roman" w:hAnsi="Times New Roman"/>
          <w:bCs/>
          <w:sz w:val="24"/>
          <w:szCs w:val="24"/>
        </w:rPr>
        <w:t xml:space="preserve"> пустую </w:t>
      </w:r>
      <w:r w:rsidRPr="001E4E72">
        <w:rPr>
          <w:rFonts w:ascii="Times New Roman" w:hAnsi="Times New Roman"/>
          <w:bCs/>
          <w:sz w:val="24"/>
          <w:szCs w:val="24"/>
        </w:rPr>
        <w:t>Тару.</w:t>
      </w:r>
    </w:p>
    <w:p w:rsidR="00CB1330" w:rsidRPr="00A61398" w:rsidRDefault="00CB1330" w:rsidP="00892136">
      <w:pPr>
        <w:pStyle w:val="ConsNormal"/>
        <w:widowControl/>
        <w:ind w:right="-1"/>
        <w:jc w:val="both"/>
        <w:rPr>
          <w:rFonts w:ascii="Times New Roman" w:hAnsi="Times New Roman"/>
          <w:bCs/>
          <w:sz w:val="24"/>
          <w:szCs w:val="24"/>
        </w:rPr>
      </w:pPr>
      <w:r>
        <w:rPr>
          <w:rFonts w:ascii="Times New Roman" w:hAnsi="Times New Roman"/>
          <w:bCs/>
          <w:sz w:val="24"/>
          <w:szCs w:val="24"/>
        </w:rPr>
        <w:t>6</w:t>
      </w:r>
      <w:r w:rsidRPr="00A61398">
        <w:rPr>
          <w:rFonts w:ascii="Times New Roman" w:hAnsi="Times New Roman"/>
          <w:bCs/>
          <w:sz w:val="24"/>
          <w:szCs w:val="24"/>
        </w:rPr>
        <w:t>.2.</w:t>
      </w:r>
      <w:r>
        <w:rPr>
          <w:rFonts w:ascii="Times New Roman" w:hAnsi="Times New Roman"/>
          <w:bCs/>
          <w:sz w:val="24"/>
          <w:szCs w:val="24"/>
        </w:rPr>
        <w:t>6</w:t>
      </w:r>
      <w:r w:rsidRPr="00A61398">
        <w:rPr>
          <w:rFonts w:ascii="Times New Roman" w:hAnsi="Times New Roman"/>
          <w:bCs/>
          <w:sz w:val="24"/>
          <w:szCs w:val="24"/>
        </w:rPr>
        <w:t xml:space="preserve">. Проверять при очередной поставке </w:t>
      </w:r>
      <w:r>
        <w:rPr>
          <w:rFonts w:ascii="Times New Roman" w:hAnsi="Times New Roman"/>
          <w:bCs/>
          <w:sz w:val="24"/>
          <w:szCs w:val="24"/>
        </w:rPr>
        <w:t xml:space="preserve">партии Товара </w:t>
      </w:r>
      <w:r w:rsidRPr="00A61398">
        <w:rPr>
          <w:rFonts w:ascii="Times New Roman" w:hAnsi="Times New Roman"/>
          <w:bCs/>
          <w:sz w:val="24"/>
          <w:szCs w:val="24"/>
        </w:rPr>
        <w:t xml:space="preserve">состояние Тары и упаковки Товара. Результаты проверки, в том числе недостатки Тары и упаковки Товара должны быть отражены в </w:t>
      </w:r>
      <w:r>
        <w:rPr>
          <w:rFonts w:ascii="Times New Roman" w:hAnsi="Times New Roman"/>
          <w:bCs/>
          <w:sz w:val="24"/>
          <w:szCs w:val="24"/>
        </w:rPr>
        <w:t xml:space="preserve">товарной </w:t>
      </w:r>
      <w:r w:rsidRPr="00A61398">
        <w:rPr>
          <w:rFonts w:ascii="Times New Roman" w:hAnsi="Times New Roman"/>
          <w:bCs/>
          <w:sz w:val="24"/>
          <w:szCs w:val="24"/>
        </w:rPr>
        <w:t xml:space="preserve">накладной </w:t>
      </w:r>
      <w:r>
        <w:rPr>
          <w:rFonts w:ascii="Times New Roman" w:hAnsi="Times New Roman"/>
          <w:bCs/>
          <w:sz w:val="24"/>
          <w:szCs w:val="24"/>
        </w:rPr>
        <w:t>(</w:t>
      </w:r>
      <w:r w:rsidRPr="00A61398">
        <w:rPr>
          <w:rFonts w:ascii="Times New Roman" w:hAnsi="Times New Roman"/>
          <w:bCs/>
          <w:sz w:val="24"/>
          <w:szCs w:val="24"/>
        </w:rPr>
        <w:t>ТОРГ-12</w:t>
      </w:r>
      <w:r>
        <w:rPr>
          <w:rFonts w:ascii="Times New Roman" w:hAnsi="Times New Roman"/>
          <w:bCs/>
          <w:sz w:val="24"/>
          <w:szCs w:val="24"/>
        </w:rPr>
        <w:t>)</w:t>
      </w:r>
      <w:r w:rsidRPr="00A61398">
        <w:rPr>
          <w:rFonts w:ascii="Times New Roman" w:hAnsi="Times New Roman"/>
          <w:bCs/>
          <w:sz w:val="24"/>
          <w:szCs w:val="24"/>
        </w:rPr>
        <w:t xml:space="preserve"> на поставленный Товар. В случае отсутствия претензий со стороны Покупателя к </w:t>
      </w:r>
      <w:r>
        <w:rPr>
          <w:rFonts w:ascii="Times New Roman" w:hAnsi="Times New Roman"/>
          <w:bCs/>
          <w:sz w:val="24"/>
          <w:szCs w:val="24"/>
        </w:rPr>
        <w:t xml:space="preserve">внешнему </w:t>
      </w:r>
      <w:r w:rsidRPr="00A61398">
        <w:rPr>
          <w:rFonts w:ascii="Times New Roman" w:hAnsi="Times New Roman"/>
          <w:bCs/>
          <w:sz w:val="24"/>
          <w:szCs w:val="24"/>
        </w:rPr>
        <w:t xml:space="preserve">состоянию Тары Товара в момент доставки, последующие претензии Покупателя к </w:t>
      </w:r>
      <w:r>
        <w:rPr>
          <w:rFonts w:ascii="Times New Roman" w:hAnsi="Times New Roman"/>
          <w:bCs/>
          <w:sz w:val="24"/>
          <w:szCs w:val="24"/>
        </w:rPr>
        <w:t xml:space="preserve">внешнему </w:t>
      </w:r>
      <w:r w:rsidRPr="00A61398">
        <w:rPr>
          <w:rFonts w:ascii="Times New Roman" w:hAnsi="Times New Roman"/>
          <w:bCs/>
          <w:sz w:val="24"/>
          <w:szCs w:val="24"/>
        </w:rPr>
        <w:t xml:space="preserve">состоянию Тары доставленного Товара удовлетворению не подлежат. </w:t>
      </w:r>
    </w:p>
    <w:p w:rsidR="00CB1330" w:rsidRPr="008D18BE" w:rsidRDefault="00CB1330" w:rsidP="00892136">
      <w:pPr>
        <w:pStyle w:val="affb"/>
        <w:ind w:right="-1" w:firstLine="720"/>
        <w:jc w:val="both"/>
        <w:rPr>
          <w:rFonts w:ascii="Times New Roman" w:hAnsi="Times New Roman"/>
          <w:sz w:val="24"/>
          <w:szCs w:val="24"/>
        </w:rPr>
      </w:pPr>
      <w:r w:rsidRPr="008D18BE">
        <w:rPr>
          <w:rFonts w:ascii="Times New Roman" w:hAnsi="Times New Roman"/>
          <w:bCs/>
          <w:sz w:val="24"/>
          <w:szCs w:val="24"/>
        </w:rPr>
        <w:t>6.2.</w:t>
      </w:r>
      <w:r w:rsidR="008D18BE" w:rsidRPr="008D18BE">
        <w:rPr>
          <w:rFonts w:ascii="Times New Roman" w:hAnsi="Times New Roman"/>
          <w:bCs/>
          <w:sz w:val="24"/>
          <w:szCs w:val="24"/>
        </w:rPr>
        <w:t>7</w:t>
      </w:r>
      <w:r w:rsidRPr="008D18BE">
        <w:rPr>
          <w:rFonts w:ascii="Times New Roman" w:hAnsi="Times New Roman"/>
          <w:bCs/>
          <w:sz w:val="24"/>
          <w:szCs w:val="24"/>
        </w:rPr>
        <w:t xml:space="preserve">. </w:t>
      </w:r>
      <w:r w:rsidRPr="008D18BE">
        <w:rPr>
          <w:rFonts w:ascii="Times New Roman" w:hAnsi="Times New Roman"/>
          <w:sz w:val="24"/>
          <w:szCs w:val="24"/>
        </w:rPr>
        <w:t>При утере Тары, а также при ее повреждении уведомить Поставщика по телефону  в течение 1 (Одного) рабочего дня.</w:t>
      </w:r>
    </w:p>
    <w:p w:rsidR="00CB1330" w:rsidRDefault="00CB1330" w:rsidP="00892136">
      <w:pPr>
        <w:ind w:right="-1" w:firstLine="720"/>
        <w:jc w:val="center"/>
        <w:rPr>
          <w:b/>
        </w:rPr>
      </w:pPr>
    </w:p>
    <w:p w:rsidR="00CB1330" w:rsidRDefault="00CB1330" w:rsidP="00892136">
      <w:pPr>
        <w:ind w:right="-1" w:firstLine="720"/>
        <w:jc w:val="center"/>
        <w:rPr>
          <w:b/>
        </w:rPr>
      </w:pPr>
      <w:r>
        <w:rPr>
          <w:b/>
        </w:rPr>
        <w:t>7</w:t>
      </w:r>
      <w:r w:rsidRPr="00A61398">
        <w:rPr>
          <w:b/>
        </w:rPr>
        <w:t>. Упаковка и маркировка</w:t>
      </w:r>
    </w:p>
    <w:p w:rsidR="008D18BE" w:rsidRDefault="008D18BE" w:rsidP="00892136">
      <w:pPr>
        <w:ind w:right="-1" w:firstLine="720"/>
        <w:jc w:val="center"/>
        <w:rPr>
          <w:b/>
        </w:rPr>
      </w:pPr>
    </w:p>
    <w:p w:rsidR="00CB1330" w:rsidRPr="00A61398" w:rsidRDefault="00CB1330" w:rsidP="00892136">
      <w:pPr>
        <w:ind w:right="-1" w:firstLine="720"/>
        <w:jc w:val="both"/>
      </w:pPr>
      <w:r>
        <w:t>7</w:t>
      </w:r>
      <w:r w:rsidRPr="00A61398">
        <w:t>.1.  Поставщик обязуется поставить Товар</w:t>
      </w:r>
      <w:r>
        <w:t xml:space="preserve"> в упаковке, </w:t>
      </w:r>
      <w:r w:rsidRPr="00A61398">
        <w:t>позволяющ</w:t>
      </w:r>
      <w:r>
        <w:t>ей</w:t>
      </w:r>
      <w:r w:rsidRPr="00A61398">
        <w:t xml:space="preserve"> обеспечить сохранность Товара от повреждений при его отгрузке, перевозке и хранении. </w:t>
      </w:r>
    </w:p>
    <w:p w:rsidR="00CB1330" w:rsidRDefault="00CB1330" w:rsidP="00892136">
      <w:pPr>
        <w:ind w:right="-1" w:firstLine="720"/>
        <w:jc w:val="both"/>
        <w:rPr>
          <w:bCs/>
        </w:rPr>
      </w:pPr>
    </w:p>
    <w:p w:rsidR="008D18BE" w:rsidRDefault="008D18BE" w:rsidP="008D18BE">
      <w:pPr>
        <w:widowControl w:val="0"/>
        <w:ind w:firstLine="720"/>
        <w:jc w:val="center"/>
        <w:rPr>
          <w:rFonts w:eastAsia="Arial"/>
          <w:b/>
        </w:rPr>
      </w:pPr>
      <w:r>
        <w:rPr>
          <w:rFonts w:eastAsia="Arial"/>
          <w:b/>
        </w:rPr>
        <w:t>8</w:t>
      </w:r>
      <w:r w:rsidRPr="00C72942">
        <w:rPr>
          <w:rFonts w:eastAsia="Arial"/>
          <w:b/>
        </w:rPr>
        <w:t>.   Переход права собственности и рисков</w:t>
      </w:r>
    </w:p>
    <w:p w:rsidR="008D18BE" w:rsidRPr="00C72942" w:rsidRDefault="008D18BE" w:rsidP="008D18BE">
      <w:pPr>
        <w:widowControl w:val="0"/>
        <w:ind w:firstLine="720"/>
        <w:jc w:val="center"/>
        <w:rPr>
          <w:rFonts w:eastAsia="Arial"/>
          <w:b/>
        </w:rPr>
      </w:pPr>
    </w:p>
    <w:p w:rsidR="008D18BE" w:rsidRDefault="008D18BE" w:rsidP="008D18BE">
      <w:pPr>
        <w:widowControl w:val="0"/>
        <w:ind w:firstLine="708"/>
        <w:jc w:val="both"/>
        <w:rPr>
          <w:rFonts w:eastAsia="Arial"/>
          <w:bCs/>
        </w:rPr>
      </w:pPr>
      <w:r>
        <w:rPr>
          <w:rFonts w:eastAsia="Arial"/>
          <w:bCs/>
        </w:rPr>
        <w:t xml:space="preserve">8.1. </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r>
        <w:rPr>
          <w:rFonts w:eastAsia="Arial"/>
          <w:bCs/>
        </w:rPr>
        <w:t xml:space="preserve">              </w:t>
      </w:r>
      <w:r w:rsidRPr="00C72942">
        <w:rPr>
          <w:rFonts w:eastAsia="Arial"/>
          <w:bCs/>
        </w:rPr>
        <w:t xml:space="preserve"> (ТОРГ-12).</w:t>
      </w:r>
    </w:p>
    <w:p w:rsidR="0067761D" w:rsidRPr="00C72942" w:rsidRDefault="0067761D" w:rsidP="008D18BE">
      <w:pPr>
        <w:widowControl w:val="0"/>
        <w:ind w:firstLine="708"/>
        <w:jc w:val="both"/>
        <w:rPr>
          <w:rFonts w:eastAsia="Arial"/>
          <w:bCs/>
        </w:rPr>
      </w:pPr>
    </w:p>
    <w:p w:rsidR="008D18BE" w:rsidRDefault="008D18BE" w:rsidP="008D18BE">
      <w:pPr>
        <w:pStyle w:val="ConsNormal"/>
        <w:jc w:val="center"/>
        <w:rPr>
          <w:rFonts w:ascii="Times New Roman" w:hAnsi="Times New Roman"/>
          <w:b/>
          <w:sz w:val="24"/>
          <w:szCs w:val="24"/>
        </w:rPr>
      </w:pPr>
      <w:r>
        <w:rPr>
          <w:rFonts w:ascii="Times New Roman" w:hAnsi="Times New Roman"/>
          <w:b/>
          <w:sz w:val="24"/>
          <w:szCs w:val="24"/>
        </w:rPr>
        <w:lastRenderedPageBreak/>
        <w:t>9</w:t>
      </w:r>
      <w:r w:rsidRPr="00471B29">
        <w:rPr>
          <w:rFonts w:ascii="Times New Roman" w:hAnsi="Times New Roman"/>
          <w:b/>
          <w:sz w:val="24"/>
          <w:szCs w:val="24"/>
        </w:rPr>
        <w:t>. Комплектность, качество и гарантии</w:t>
      </w:r>
    </w:p>
    <w:p w:rsidR="000F4931" w:rsidRDefault="000F4931" w:rsidP="008D18BE">
      <w:pPr>
        <w:pStyle w:val="ConsNormal"/>
        <w:jc w:val="center"/>
        <w:rPr>
          <w:rFonts w:ascii="Times New Roman" w:hAnsi="Times New Roman"/>
          <w:sz w:val="24"/>
          <w:szCs w:val="24"/>
        </w:rPr>
      </w:pPr>
    </w:p>
    <w:p w:rsidR="008D18BE" w:rsidRDefault="008D18BE" w:rsidP="008D18BE">
      <w:pPr>
        <w:pStyle w:val="ConsNormal"/>
        <w:ind w:firstLine="567"/>
        <w:jc w:val="both"/>
        <w:rPr>
          <w:rFonts w:ascii="Times New Roman" w:hAnsi="Times New Roman"/>
          <w:sz w:val="24"/>
          <w:szCs w:val="24"/>
        </w:rPr>
      </w:pPr>
      <w:r>
        <w:rPr>
          <w:rFonts w:ascii="Times New Roman" w:hAnsi="Times New Roman"/>
          <w:sz w:val="24"/>
          <w:szCs w:val="24"/>
        </w:rPr>
        <w:t>9</w:t>
      </w:r>
      <w:r w:rsidRPr="00471B29">
        <w:rPr>
          <w:rFonts w:ascii="Times New Roman" w:hAnsi="Times New Roman"/>
          <w:sz w:val="24"/>
          <w:szCs w:val="24"/>
        </w:rPr>
        <w:t xml:space="preserve">.1. </w:t>
      </w:r>
      <w:r w:rsidR="003D6786">
        <w:rPr>
          <w:rFonts w:ascii="Times New Roman" w:hAnsi="Times New Roman"/>
          <w:sz w:val="24"/>
          <w:szCs w:val="24"/>
        </w:rPr>
        <w:t>К</w:t>
      </w:r>
      <w:r w:rsidRPr="00471B29">
        <w:rPr>
          <w:rFonts w:ascii="Times New Roman" w:hAnsi="Times New Roman"/>
          <w:sz w:val="24"/>
          <w:szCs w:val="24"/>
        </w:rPr>
        <w:t xml:space="preserve">ачество Товара должны соответствовать </w:t>
      </w:r>
      <w:r w:rsidR="00367228" w:rsidRPr="008D18BE">
        <w:rPr>
          <w:rFonts w:ascii="Times New Roman" w:hAnsi="Times New Roman"/>
          <w:bCs/>
          <w:sz w:val="24"/>
          <w:szCs w:val="24"/>
        </w:rPr>
        <w:t xml:space="preserve">нормам </w:t>
      </w:r>
      <w:proofErr w:type="spellStart"/>
      <w:r w:rsidR="00367228" w:rsidRPr="008D18BE">
        <w:rPr>
          <w:rFonts w:ascii="Times New Roman" w:hAnsi="Times New Roman"/>
          <w:bCs/>
          <w:sz w:val="24"/>
          <w:szCs w:val="24"/>
        </w:rPr>
        <w:t>СанПиН</w:t>
      </w:r>
      <w:proofErr w:type="spellEnd"/>
      <w:r w:rsidR="00367228" w:rsidRPr="008D18BE">
        <w:rPr>
          <w:rFonts w:ascii="Times New Roman" w:hAnsi="Times New Roman"/>
          <w:bCs/>
          <w:sz w:val="24"/>
          <w:szCs w:val="24"/>
        </w:rPr>
        <w:t xml:space="preserve"> 2.1.4.1116-02, ГОСТ Р 52109-2003, ГОСТ Р ИСО 9001-2008 и другим требованиям </w:t>
      </w:r>
      <w:r w:rsidRPr="00471B29">
        <w:rPr>
          <w:rFonts w:ascii="Times New Roman" w:hAnsi="Times New Roman"/>
          <w:sz w:val="24"/>
          <w:szCs w:val="24"/>
        </w:rPr>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C3BD1" w:rsidRPr="00471B29" w:rsidRDefault="00BC3BD1" w:rsidP="008D18BE">
      <w:pPr>
        <w:pStyle w:val="ConsNormal"/>
        <w:ind w:firstLine="567"/>
        <w:jc w:val="both"/>
        <w:rPr>
          <w:rFonts w:ascii="Times New Roman" w:hAnsi="Times New Roman"/>
          <w:i/>
          <w:sz w:val="24"/>
          <w:szCs w:val="24"/>
        </w:rPr>
      </w:pPr>
      <w:r>
        <w:rPr>
          <w:rFonts w:ascii="Times New Roman" w:hAnsi="Times New Roman"/>
          <w:sz w:val="24"/>
          <w:szCs w:val="24"/>
        </w:rPr>
        <w:t xml:space="preserve">9.2. </w:t>
      </w:r>
      <w:r w:rsidRPr="00BC3BD1">
        <w:rPr>
          <w:rFonts w:ascii="Times New Roman" w:hAnsi="Times New Roman"/>
          <w:sz w:val="24"/>
          <w:szCs w:val="24"/>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8D18BE" w:rsidRPr="00B25423" w:rsidRDefault="008D18BE" w:rsidP="008D18BE">
      <w:pPr>
        <w:ind w:firstLine="567"/>
        <w:jc w:val="both"/>
      </w:pPr>
      <w:r>
        <w:t>9</w:t>
      </w:r>
      <w:r w:rsidRPr="00B25423">
        <w:t>.</w:t>
      </w:r>
      <w:r w:rsidR="00BC3BD1">
        <w:t>3</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8D18BE" w:rsidRPr="00A05352" w:rsidRDefault="008D18BE" w:rsidP="008D18BE">
      <w:pPr>
        <w:widowControl w:val="0"/>
        <w:autoSpaceDE w:val="0"/>
        <w:autoSpaceDN w:val="0"/>
        <w:adjustRightInd w:val="0"/>
        <w:spacing w:after="40"/>
        <w:jc w:val="both"/>
      </w:pPr>
    </w:p>
    <w:p w:rsidR="00CB1330" w:rsidRDefault="00FB6147" w:rsidP="00892136">
      <w:pPr>
        <w:ind w:right="-1" w:firstLine="720"/>
        <w:jc w:val="center"/>
        <w:rPr>
          <w:b/>
          <w:bCs/>
        </w:rPr>
      </w:pPr>
      <w:r>
        <w:rPr>
          <w:b/>
          <w:bCs/>
        </w:rPr>
        <w:t>10</w:t>
      </w:r>
      <w:r w:rsidR="00CB1330">
        <w:rPr>
          <w:b/>
          <w:bCs/>
        </w:rPr>
        <w:t xml:space="preserve">. </w:t>
      </w:r>
      <w:r w:rsidR="00CB1330" w:rsidRPr="00A05352">
        <w:rPr>
          <w:b/>
          <w:bCs/>
        </w:rPr>
        <w:t>Ответственность Сторон</w:t>
      </w:r>
    </w:p>
    <w:p w:rsidR="008D18BE" w:rsidRDefault="008D18BE" w:rsidP="00892136">
      <w:pPr>
        <w:ind w:right="-1" w:firstLine="720"/>
        <w:jc w:val="center"/>
        <w:rPr>
          <w:b/>
          <w:bCs/>
        </w:rPr>
      </w:pPr>
    </w:p>
    <w:p w:rsidR="00CB1330" w:rsidRPr="00FB6147" w:rsidRDefault="00FB6147" w:rsidP="00892136">
      <w:pPr>
        <w:ind w:right="-1" w:firstLine="720"/>
        <w:jc w:val="both"/>
      </w:pPr>
      <w:r>
        <w:t>10</w:t>
      </w:r>
      <w:r w:rsidR="00CB1330" w:rsidRPr="00FB6147">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B1330" w:rsidRPr="00FB6147" w:rsidRDefault="00FB6147" w:rsidP="00892136">
      <w:pPr>
        <w:pStyle w:val="affb"/>
        <w:ind w:right="-1" w:firstLine="720"/>
        <w:jc w:val="both"/>
        <w:rPr>
          <w:rFonts w:ascii="Times New Roman" w:hAnsi="Times New Roman"/>
          <w:sz w:val="24"/>
          <w:szCs w:val="24"/>
        </w:rPr>
      </w:pPr>
      <w:r>
        <w:rPr>
          <w:rFonts w:ascii="Times New Roman" w:hAnsi="Times New Roman"/>
          <w:sz w:val="24"/>
          <w:szCs w:val="24"/>
        </w:rPr>
        <w:t>10</w:t>
      </w:r>
      <w:r w:rsidR="00CB1330" w:rsidRPr="00FB6147">
        <w:rPr>
          <w:rFonts w:ascii="Times New Roman" w:hAnsi="Times New Roman"/>
          <w:sz w:val="24"/>
          <w:szCs w:val="24"/>
        </w:rPr>
        <w:t>.2.</w:t>
      </w:r>
      <w:r w:rsidR="00CB1330" w:rsidRPr="00FB6147">
        <w:rPr>
          <w:rFonts w:ascii="Times New Roman" w:hAnsi="Times New Roman"/>
          <w:b/>
          <w:sz w:val="24"/>
          <w:szCs w:val="24"/>
        </w:rPr>
        <w:t xml:space="preserve">  </w:t>
      </w:r>
      <w:r w:rsidR="00CB1330" w:rsidRPr="00FB6147">
        <w:rPr>
          <w:rFonts w:ascii="Times New Roman" w:hAnsi="Times New Roman"/>
          <w:sz w:val="24"/>
          <w:szCs w:val="24"/>
        </w:rPr>
        <w:t xml:space="preserve">В случае несоблюдения сроков поставки Товара Покупатель вправе потребовать от </w:t>
      </w:r>
      <w:r w:rsidR="001F65DF">
        <w:rPr>
          <w:rFonts w:ascii="Times New Roman" w:hAnsi="Times New Roman"/>
          <w:sz w:val="24"/>
          <w:szCs w:val="24"/>
        </w:rPr>
        <w:t>Поставщика</w:t>
      </w:r>
      <w:r w:rsidR="00CB1330" w:rsidRPr="00FB6147">
        <w:rPr>
          <w:rFonts w:ascii="Times New Roman" w:hAnsi="Times New Roman"/>
          <w:sz w:val="24"/>
          <w:szCs w:val="24"/>
        </w:rPr>
        <w:t xml:space="preserve"> уплаты неустойки в виде пени в размере 2 % (Дв</w:t>
      </w:r>
      <w:r w:rsidR="00D31A0A">
        <w:rPr>
          <w:rFonts w:ascii="Times New Roman" w:hAnsi="Times New Roman"/>
          <w:sz w:val="24"/>
          <w:szCs w:val="24"/>
        </w:rPr>
        <w:t>а</w:t>
      </w:r>
      <w:r w:rsidR="00CB1330" w:rsidRPr="00FB6147">
        <w:rPr>
          <w:rFonts w:ascii="Times New Roman" w:hAnsi="Times New Roman"/>
          <w:sz w:val="24"/>
          <w:szCs w:val="24"/>
        </w:rPr>
        <w:t>) процентов от цены несвоевременно поставленного Товара за каждый день просрочки.</w:t>
      </w:r>
    </w:p>
    <w:p w:rsidR="00CB1330" w:rsidRDefault="00CB1330" w:rsidP="00892136">
      <w:pPr>
        <w:widowControl w:val="0"/>
        <w:autoSpaceDE w:val="0"/>
        <w:autoSpaceDN w:val="0"/>
        <w:adjustRightInd w:val="0"/>
        <w:spacing w:after="60"/>
        <w:ind w:right="-1" w:firstLine="720"/>
        <w:jc w:val="both"/>
      </w:pPr>
    </w:p>
    <w:p w:rsidR="00CB1330" w:rsidRDefault="00FB6147" w:rsidP="00892136">
      <w:pPr>
        <w:widowControl w:val="0"/>
        <w:autoSpaceDE w:val="0"/>
        <w:autoSpaceDN w:val="0"/>
        <w:adjustRightInd w:val="0"/>
        <w:spacing w:after="60"/>
        <w:ind w:right="-1" w:firstLine="720"/>
        <w:jc w:val="center"/>
        <w:rPr>
          <w:b/>
        </w:rPr>
      </w:pPr>
      <w:r>
        <w:rPr>
          <w:b/>
        </w:rPr>
        <w:t>11</w:t>
      </w:r>
      <w:r w:rsidR="00CB1330">
        <w:rPr>
          <w:b/>
        </w:rPr>
        <w:t xml:space="preserve">. </w:t>
      </w:r>
      <w:r w:rsidR="00CB1330" w:rsidRPr="00A05352">
        <w:rPr>
          <w:b/>
        </w:rPr>
        <w:t>Обстоятельства непреодолимой силы</w:t>
      </w:r>
    </w:p>
    <w:p w:rsidR="00FB6147" w:rsidRDefault="00FB6147" w:rsidP="00892136">
      <w:pPr>
        <w:widowControl w:val="0"/>
        <w:autoSpaceDE w:val="0"/>
        <w:autoSpaceDN w:val="0"/>
        <w:adjustRightInd w:val="0"/>
        <w:spacing w:after="60"/>
        <w:ind w:right="-1" w:firstLine="720"/>
        <w:jc w:val="center"/>
        <w:rPr>
          <w:b/>
        </w:rPr>
      </w:pPr>
    </w:p>
    <w:p w:rsidR="00FB6147" w:rsidRPr="002361C3" w:rsidRDefault="00FB6147" w:rsidP="00FB6147">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B6147" w:rsidRPr="002361C3" w:rsidRDefault="00FB6147" w:rsidP="00FB6147">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6147" w:rsidRPr="002361C3" w:rsidRDefault="00FB6147" w:rsidP="00FB6147">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458D" w:rsidRDefault="00FB6147" w:rsidP="0067761D">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CB1330" w:rsidRDefault="00CB1330" w:rsidP="00892136">
      <w:pPr>
        <w:pStyle w:val="aff8"/>
        <w:widowControl w:val="0"/>
        <w:autoSpaceDE w:val="0"/>
        <w:autoSpaceDN w:val="0"/>
        <w:adjustRightInd w:val="0"/>
        <w:ind w:left="0" w:right="-1" w:firstLine="720"/>
        <w:jc w:val="center"/>
        <w:rPr>
          <w:b/>
        </w:rPr>
      </w:pPr>
      <w:r>
        <w:rPr>
          <w:b/>
        </w:rPr>
        <w:t>1</w:t>
      </w:r>
      <w:r w:rsidR="00FB6147">
        <w:rPr>
          <w:b/>
        </w:rPr>
        <w:t>2</w:t>
      </w:r>
      <w:r>
        <w:rPr>
          <w:b/>
        </w:rPr>
        <w:t xml:space="preserve">. </w:t>
      </w:r>
      <w:r w:rsidRPr="00946F8D">
        <w:rPr>
          <w:b/>
        </w:rPr>
        <w:t>Разрешение споров</w:t>
      </w:r>
    </w:p>
    <w:p w:rsidR="00FB6147" w:rsidRDefault="00FB6147" w:rsidP="00892136">
      <w:pPr>
        <w:pStyle w:val="aff8"/>
        <w:widowControl w:val="0"/>
        <w:autoSpaceDE w:val="0"/>
        <w:autoSpaceDN w:val="0"/>
        <w:adjustRightInd w:val="0"/>
        <w:ind w:left="0" w:right="-1" w:firstLine="720"/>
        <w:jc w:val="center"/>
        <w:rPr>
          <w:b/>
        </w:rPr>
      </w:pPr>
    </w:p>
    <w:p w:rsidR="00CB1330" w:rsidRPr="00A05352" w:rsidRDefault="00CB1330" w:rsidP="00892136">
      <w:pPr>
        <w:widowControl w:val="0"/>
        <w:autoSpaceDE w:val="0"/>
        <w:autoSpaceDN w:val="0"/>
        <w:adjustRightInd w:val="0"/>
        <w:ind w:right="-1" w:firstLine="720"/>
        <w:jc w:val="both"/>
      </w:pPr>
      <w:r>
        <w:t>1</w:t>
      </w:r>
      <w:r w:rsidR="00C34ACA">
        <w:t>2</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B1330" w:rsidRPr="00A05352" w:rsidRDefault="00CB1330" w:rsidP="00892136">
      <w:pPr>
        <w:widowControl w:val="0"/>
        <w:autoSpaceDE w:val="0"/>
        <w:autoSpaceDN w:val="0"/>
        <w:adjustRightInd w:val="0"/>
        <w:ind w:right="-1" w:firstLine="720"/>
        <w:jc w:val="both"/>
      </w:pPr>
      <w:r>
        <w:t>1</w:t>
      </w:r>
      <w:r w:rsidR="00C34ACA">
        <w:t>2</w:t>
      </w:r>
      <w:r w:rsidRPr="00A05352">
        <w:t xml:space="preserve">.2. Если стороны не придут к соглашению путем переговоров, все споры </w:t>
      </w:r>
      <w:r w:rsidRPr="00A05352">
        <w:lastRenderedPageBreak/>
        <w:t>рассматриваются в претензионном порядке. Срок рассмотрения претензии – 30 (</w:t>
      </w:r>
      <w:r>
        <w:t>Т</w:t>
      </w:r>
      <w:r w:rsidRPr="00A05352">
        <w:t xml:space="preserve">ридцать) календарных </w:t>
      </w:r>
      <w:r>
        <w:t xml:space="preserve">дней </w:t>
      </w:r>
      <w:r w:rsidRPr="00A05352">
        <w:t>с даты получения.</w:t>
      </w:r>
    </w:p>
    <w:p w:rsidR="00CB1330"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2</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   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 передаются заинтересованной Стороной в</w:t>
      </w:r>
      <w:r>
        <w:rPr>
          <w:rFonts w:ascii="Times New Roman" w:hAnsi="Times New Roman"/>
          <w:sz w:val="24"/>
          <w:szCs w:val="24"/>
        </w:rPr>
        <w:t xml:space="preserve"> Арбитражный суд г. Москвы.</w:t>
      </w:r>
    </w:p>
    <w:p w:rsidR="00B23DEB" w:rsidRPr="00770D42" w:rsidRDefault="00B23DEB" w:rsidP="00892136">
      <w:pPr>
        <w:pStyle w:val="ConsNormal"/>
        <w:ind w:right="-1"/>
        <w:jc w:val="both"/>
        <w:rPr>
          <w:rFonts w:ascii="Times New Roman" w:hAnsi="Times New Roman"/>
          <w:sz w:val="24"/>
          <w:szCs w:val="24"/>
        </w:rPr>
      </w:pPr>
    </w:p>
    <w:p w:rsidR="00CB1330" w:rsidRPr="00A05352" w:rsidRDefault="00CB1330" w:rsidP="00892136">
      <w:pPr>
        <w:pStyle w:val="ConsNormal"/>
        <w:ind w:right="-1"/>
        <w:jc w:val="center"/>
        <w:rPr>
          <w:rFonts w:ascii="Times New Roman" w:hAnsi="Times New Roman"/>
          <w:b/>
          <w:sz w:val="24"/>
          <w:szCs w:val="24"/>
        </w:rPr>
      </w:pPr>
      <w:r>
        <w:rPr>
          <w:rFonts w:ascii="Times New Roman" w:hAnsi="Times New Roman"/>
          <w:b/>
          <w:sz w:val="24"/>
          <w:szCs w:val="24"/>
        </w:rPr>
        <w:t>1</w:t>
      </w:r>
      <w:r w:rsidR="00C34ACA">
        <w:rPr>
          <w:rFonts w:ascii="Times New Roman" w:hAnsi="Times New Roman"/>
          <w:b/>
          <w:sz w:val="24"/>
          <w:szCs w:val="24"/>
        </w:rPr>
        <w:t>3</w:t>
      </w:r>
      <w:r w:rsidRPr="00A05352">
        <w:rPr>
          <w:rFonts w:ascii="Times New Roman" w:hAnsi="Times New Roman"/>
          <w:b/>
          <w:sz w:val="24"/>
          <w:szCs w:val="24"/>
        </w:rPr>
        <w:t>. Поря</w:t>
      </w:r>
      <w:r>
        <w:rPr>
          <w:rFonts w:ascii="Times New Roman" w:hAnsi="Times New Roman"/>
          <w:b/>
          <w:sz w:val="24"/>
          <w:szCs w:val="24"/>
        </w:rPr>
        <w:t>д</w:t>
      </w:r>
      <w:r w:rsidRPr="00A05352">
        <w:rPr>
          <w:rFonts w:ascii="Times New Roman" w:hAnsi="Times New Roman"/>
          <w:b/>
          <w:sz w:val="24"/>
          <w:szCs w:val="24"/>
        </w:rPr>
        <w:t>ок внесения</w:t>
      </w:r>
    </w:p>
    <w:p w:rsidR="00CB1330" w:rsidRDefault="00CB1330" w:rsidP="00892136">
      <w:pPr>
        <w:pStyle w:val="ConsNormal"/>
        <w:ind w:right="-1"/>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B6147" w:rsidRDefault="00FB6147" w:rsidP="00892136">
      <w:pPr>
        <w:pStyle w:val="ConsNormal"/>
        <w:ind w:right="-1"/>
        <w:jc w:val="center"/>
        <w:rPr>
          <w:rFonts w:ascii="Times New Roman" w:hAnsi="Times New Roman"/>
          <w:b/>
          <w:sz w:val="24"/>
          <w:szCs w:val="24"/>
        </w:rPr>
      </w:pPr>
    </w:p>
    <w:p w:rsidR="00CB1330" w:rsidRPr="002361C3"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3</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B1330" w:rsidRPr="002361C3"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3</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CB1330" w:rsidRDefault="00CB1330" w:rsidP="00892136">
      <w:pPr>
        <w:ind w:right="-1" w:firstLine="720"/>
        <w:jc w:val="both"/>
      </w:pPr>
      <w:r w:rsidRPr="002361C3">
        <w:tab/>
      </w:r>
      <w:r>
        <w:t>1</w:t>
      </w:r>
      <w:r w:rsidR="00C34ACA">
        <w:t>3</w:t>
      </w:r>
      <w:r w:rsidRPr="002361C3">
        <w:t xml:space="preserve">.3. </w:t>
      </w:r>
      <w:r w:rsidRPr="0083295B">
        <w:t>Покупатель, решивший расторгнуть настоящий Договор</w:t>
      </w:r>
      <w:r>
        <w:t xml:space="preserve"> в одностороннем порядке</w:t>
      </w:r>
      <w:r w:rsidRPr="0083295B">
        <w:t>, должен направить письменное уведомление о намерении расторгнуть настоящий Договор Поставщику не позднее чем за 20 (</w:t>
      </w:r>
      <w:r>
        <w:t>Д</w:t>
      </w:r>
      <w:r w:rsidRPr="0083295B">
        <w:t>вадцать) календарных дней до предполагаемой даты расторжения настоящего Договора.</w:t>
      </w:r>
      <w:r>
        <w:t xml:space="preserve"> Настоящий Договор считается расторгнутым с даты, указанной в уведомлении о расторжении. </w:t>
      </w:r>
    </w:p>
    <w:p w:rsidR="00CB1330" w:rsidRDefault="00CB1330" w:rsidP="00892136">
      <w:pPr>
        <w:ind w:right="-1" w:firstLine="720"/>
        <w:jc w:val="both"/>
      </w:pPr>
      <w:r>
        <w:t>1</w:t>
      </w:r>
      <w:r w:rsidR="00C34ACA">
        <w:t>3</w:t>
      </w:r>
      <w:r>
        <w:t>.4. В случае расторжения настоящего Договора Стороны производят взаиморасчет.</w:t>
      </w:r>
    </w:p>
    <w:p w:rsidR="00CB1330" w:rsidRDefault="00CB1330" w:rsidP="00892136">
      <w:pPr>
        <w:ind w:right="-1" w:firstLine="720"/>
        <w:jc w:val="both"/>
      </w:pPr>
    </w:p>
    <w:p w:rsidR="00B23DEB" w:rsidRPr="0083295B" w:rsidRDefault="00B23DEB" w:rsidP="00892136">
      <w:pPr>
        <w:ind w:right="-1" w:firstLine="720"/>
        <w:jc w:val="both"/>
      </w:pPr>
    </w:p>
    <w:p w:rsidR="00CB1330" w:rsidRDefault="00CB1330" w:rsidP="00892136">
      <w:pPr>
        <w:tabs>
          <w:tab w:val="left" w:pos="0"/>
        </w:tabs>
        <w:ind w:right="-1" w:firstLine="720"/>
        <w:jc w:val="center"/>
        <w:rPr>
          <w:b/>
        </w:rPr>
      </w:pPr>
      <w:r>
        <w:rPr>
          <w:b/>
        </w:rPr>
        <w:t>1</w:t>
      </w:r>
      <w:r w:rsidR="00C34ACA">
        <w:rPr>
          <w:b/>
        </w:rPr>
        <w:t>4</w:t>
      </w:r>
      <w:r w:rsidRPr="002361C3">
        <w:rPr>
          <w:b/>
        </w:rPr>
        <w:t>. Срок действия Договор</w:t>
      </w:r>
      <w:r>
        <w:rPr>
          <w:b/>
        </w:rPr>
        <w:t>а</w:t>
      </w:r>
    </w:p>
    <w:p w:rsidR="0021427D" w:rsidRDefault="0021427D" w:rsidP="00892136">
      <w:pPr>
        <w:tabs>
          <w:tab w:val="left" w:pos="0"/>
        </w:tabs>
        <w:ind w:right="-1" w:firstLine="720"/>
        <w:jc w:val="center"/>
        <w:rPr>
          <w:b/>
        </w:rPr>
      </w:pPr>
    </w:p>
    <w:p w:rsidR="00CB1330" w:rsidRDefault="00CB1330" w:rsidP="00892136">
      <w:pPr>
        <w:pStyle w:val="ConsNormal"/>
        <w:ind w:right="-1"/>
        <w:jc w:val="both"/>
        <w:rPr>
          <w:rFonts w:ascii="Times New Roman" w:hAnsi="Times New Roman"/>
          <w:sz w:val="24"/>
          <w:szCs w:val="24"/>
        </w:rPr>
      </w:pPr>
      <w:r w:rsidRPr="004A4970">
        <w:rPr>
          <w:rFonts w:ascii="Times New Roman" w:hAnsi="Times New Roman"/>
          <w:sz w:val="24"/>
          <w:szCs w:val="24"/>
        </w:rPr>
        <w:t>1</w:t>
      </w:r>
      <w:r w:rsidR="00C34ACA">
        <w:rPr>
          <w:rFonts w:ascii="Times New Roman" w:hAnsi="Times New Roman"/>
          <w:sz w:val="24"/>
          <w:szCs w:val="24"/>
        </w:rPr>
        <w:t>4</w:t>
      </w:r>
      <w:r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Pr>
          <w:rFonts w:ascii="Times New Roman" w:hAnsi="Times New Roman"/>
          <w:sz w:val="24"/>
          <w:szCs w:val="24"/>
        </w:rPr>
        <w:t>31 декабря 201</w:t>
      </w:r>
      <w:r w:rsidR="0021427D">
        <w:rPr>
          <w:rFonts w:ascii="Times New Roman" w:hAnsi="Times New Roman"/>
          <w:sz w:val="24"/>
          <w:szCs w:val="24"/>
        </w:rPr>
        <w:t>4</w:t>
      </w:r>
      <w:r>
        <w:rPr>
          <w:rFonts w:ascii="Times New Roman" w:hAnsi="Times New Roman"/>
          <w:sz w:val="24"/>
          <w:szCs w:val="24"/>
        </w:rPr>
        <w:t xml:space="preserve"> года</w:t>
      </w:r>
      <w:r w:rsidR="009F0769">
        <w:rPr>
          <w:rFonts w:ascii="Times New Roman" w:hAnsi="Times New Roman"/>
          <w:sz w:val="24"/>
          <w:szCs w:val="24"/>
        </w:rPr>
        <w:t xml:space="preserve">, а в части </w:t>
      </w:r>
      <w:r w:rsidR="0078249A">
        <w:rPr>
          <w:rFonts w:ascii="Times New Roman" w:hAnsi="Times New Roman"/>
          <w:sz w:val="24"/>
          <w:szCs w:val="24"/>
        </w:rPr>
        <w:t>взаиморасчетов</w:t>
      </w:r>
      <w:r w:rsidR="009F0769">
        <w:rPr>
          <w:rFonts w:ascii="Times New Roman" w:hAnsi="Times New Roman"/>
          <w:sz w:val="24"/>
          <w:szCs w:val="24"/>
        </w:rPr>
        <w:t xml:space="preserve"> до полного исполнения Сторонами своих обязательств</w:t>
      </w:r>
      <w:r>
        <w:rPr>
          <w:rFonts w:ascii="Times New Roman" w:hAnsi="Times New Roman"/>
          <w:sz w:val="24"/>
          <w:szCs w:val="24"/>
        </w:rPr>
        <w:t>.</w:t>
      </w:r>
    </w:p>
    <w:p w:rsidR="0021427D" w:rsidRDefault="0021427D" w:rsidP="00892136">
      <w:pPr>
        <w:pStyle w:val="ConsNormal"/>
        <w:ind w:right="-1"/>
        <w:jc w:val="both"/>
        <w:rPr>
          <w:rFonts w:ascii="Times New Roman" w:hAnsi="Times New Roman"/>
          <w:sz w:val="24"/>
          <w:szCs w:val="24"/>
        </w:rPr>
      </w:pPr>
    </w:p>
    <w:p w:rsidR="00CB1330" w:rsidRDefault="00CB1330" w:rsidP="00892136">
      <w:pPr>
        <w:pStyle w:val="ConsNormal"/>
        <w:ind w:right="-1"/>
        <w:jc w:val="center"/>
        <w:rPr>
          <w:rFonts w:ascii="Times New Roman" w:hAnsi="Times New Roman"/>
          <w:b/>
          <w:bCs/>
          <w:sz w:val="24"/>
          <w:szCs w:val="24"/>
        </w:rPr>
      </w:pPr>
      <w:r>
        <w:rPr>
          <w:rFonts w:ascii="Times New Roman" w:hAnsi="Times New Roman"/>
          <w:b/>
          <w:bCs/>
          <w:sz w:val="24"/>
          <w:szCs w:val="24"/>
        </w:rPr>
        <w:t>1</w:t>
      </w:r>
      <w:r w:rsidR="00C34ACA">
        <w:rPr>
          <w:rFonts w:ascii="Times New Roman" w:hAnsi="Times New Roman"/>
          <w:b/>
          <w:bCs/>
          <w:sz w:val="24"/>
          <w:szCs w:val="24"/>
        </w:rPr>
        <w:t>5</w:t>
      </w:r>
      <w:r w:rsidRPr="00A05352">
        <w:rPr>
          <w:rFonts w:ascii="Times New Roman" w:hAnsi="Times New Roman"/>
          <w:b/>
          <w:bCs/>
          <w:sz w:val="24"/>
          <w:szCs w:val="24"/>
        </w:rPr>
        <w:t>. Прочие условия</w:t>
      </w:r>
    </w:p>
    <w:p w:rsidR="0021427D" w:rsidRDefault="0021427D" w:rsidP="00A57414">
      <w:pPr>
        <w:pStyle w:val="ConsNormal"/>
        <w:ind w:right="-1"/>
        <w:jc w:val="center"/>
        <w:rPr>
          <w:rFonts w:ascii="Times New Roman" w:hAnsi="Times New Roman"/>
          <w:b/>
          <w:bCs/>
          <w:sz w:val="24"/>
          <w:szCs w:val="24"/>
        </w:rPr>
      </w:pPr>
    </w:p>
    <w:p w:rsidR="00CB1330" w:rsidRDefault="00CB1330" w:rsidP="00A57414">
      <w:pPr>
        <w:widowControl w:val="0"/>
        <w:shd w:val="clear" w:color="auto" w:fill="FFFFFF"/>
        <w:tabs>
          <w:tab w:val="left" w:pos="0"/>
          <w:tab w:val="num" w:pos="1146"/>
        </w:tabs>
        <w:suppressAutoHyphens w:val="0"/>
        <w:autoSpaceDE w:val="0"/>
        <w:autoSpaceDN w:val="0"/>
        <w:adjustRightInd w:val="0"/>
        <w:ind w:firstLine="720"/>
        <w:jc w:val="both"/>
      </w:pPr>
      <w:r>
        <w:t>1</w:t>
      </w:r>
      <w:r w:rsidR="00C34ACA">
        <w:t>5</w:t>
      </w:r>
      <w:r w:rsidRPr="002361C3">
        <w:t>.</w:t>
      </w:r>
      <w:r>
        <w:t>1</w:t>
      </w:r>
      <w:r w:rsidRPr="002361C3">
        <w:t xml:space="preserve">. </w:t>
      </w:r>
      <w:r w:rsidR="00A57414">
        <w:rPr>
          <w:color w:val="000000"/>
          <w:spacing w:val="-1"/>
        </w:rPr>
        <w:t xml:space="preserve">Стороны устанавливают лимит по Договору в размере </w:t>
      </w:r>
      <w:r w:rsidR="00E125AE" w:rsidRPr="00EB65E9">
        <w:t>________ (_______________) рублей ___ копеек</w:t>
      </w:r>
      <w:r w:rsidR="00A57414">
        <w:rPr>
          <w:color w:val="000000"/>
          <w:spacing w:val="-1"/>
        </w:rPr>
        <w:t>, в т.ч. НДС 18%.</w:t>
      </w:r>
      <w:r>
        <w:t xml:space="preserve"> При достижении указанного лимита Договор автоматически расторгается.</w:t>
      </w:r>
    </w:p>
    <w:p w:rsidR="00CB1330"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5</w:t>
      </w:r>
      <w:r>
        <w:rPr>
          <w:rFonts w:ascii="Times New Roman" w:hAnsi="Times New Roman"/>
          <w:sz w:val="24"/>
          <w:szCs w:val="24"/>
        </w:rPr>
        <w:t xml:space="preserve">.2. </w:t>
      </w:r>
      <w:r w:rsidRPr="002361C3">
        <w:rPr>
          <w:rFonts w:ascii="Times New Roman" w:hAnsi="Times New Roman"/>
          <w:sz w:val="24"/>
          <w:szCs w:val="24"/>
        </w:rPr>
        <w:t>В случае изменения у какой-либо из Сторон юридического статуса, адреса и банковских реквизитов, она обязана в течение 5 (</w:t>
      </w:r>
      <w:r>
        <w:rPr>
          <w:rFonts w:ascii="Times New Roman" w:hAnsi="Times New Roman"/>
          <w:sz w:val="24"/>
          <w:szCs w:val="24"/>
        </w:rPr>
        <w:t>П</w:t>
      </w:r>
      <w:r w:rsidRPr="002361C3">
        <w:rPr>
          <w:rFonts w:ascii="Times New Roman" w:hAnsi="Times New Roman"/>
          <w:sz w:val="24"/>
          <w:szCs w:val="24"/>
        </w:rPr>
        <w:t>яти) дней со дня возникновения изменений известить другую Сторону.</w:t>
      </w:r>
      <w:r w:rsidR="00FE59FF">
        <w:rPr>
          <w:rFonts w:ascii="Times New Roman" w:hAnsi="Times New Roman"/>
          <w:sz w:val="24"/>
          <w:szCs w:val="24"/>
        </w:rPr>
        <w:t xml:space="preserve"> В случае изменения у какой-либо из Сторон банковских реквизитов, Стороны заключают Дополнительное соглашение к настоящему Договору.</w:t>
      </w:r>
    </w:p>
    <w:p w:rsidR="00CB1330" w:rsidRPr="002361C3"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5</w:t>
      </w:r>
      <w:r>
        <w:rPr>
          <w:rFonts w:ascii="Times New Roman" w:hAnsi="Times New Roman"/>
          <w:sz w:val="24"/>
          <w:szCs w:val="24"/>
        </w:rPr>
        <w:t>.3. Передача прав и обязанностей Поставщика третьим лицам не допускается без письменного согласия Покупателя.</w:t>
      </w:r>
    </w:p>
    <w:p w:rsidR="00CB1330" w:rsidRPr="002361C3"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CB1330" w:rsidRPr="002361C3"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B1330" w:rsidRPr="002361C3"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B1330" w:rsidRDefault="00CB1330" w:rsidP="00892136">
      <w:pPr>
        <w:pStyle w:val="ConsNormal"/>
        <w:ind w:right="-1"/>
        <w:jc w:val="both"/>
        <w:rPr>
          <w:rFonts w:ascii="Times New Roman" w:hAnsi="Times New Roman"/>
          <w:sz w:val="24"/>
          <w:szCs w:val="24"/>
        </w:rPr>
      </w:pPr>
      <w:r w:rsidRPr="00AB6797">
        <w:rPr>
          <w:rFonts w:ascii="Times New Roman" w:hAnsi="Times New Roman"/>
          <w:sz w:val="24"/>
          <w:szCs w:val="24"/>
        </w:rPr>
        <w:t>1</w:t>
      </w:r>
      <w:r w:rsidR="00C34ACA">
        <w:rPr>
          <w:rFonts w:ascii="Times New Roman" w:hAnsi="Times New Roman"/>
          <w:sz w:val="24"/>
          <w:szCs w:val="24"/>
        </w:rPr>
        <w:t>5</w:t>
      </w:r>
      <w:r w:rsidRPr="00AB6797">
        <w:rPr>
          <w:rFonts w:ascii="Times New Roman" w:hAnsi="Times New Roman"/>
          <w:sz w:val="24"/>
          <w:szCs w:val="24"/>
        </w:rPr>
        <w:t>.</w:t>
      </w:r>
      <w:r>
        <w:rPr>
          <w:rFonts w:ascii="Times New Roman" w:hAnsi="Times New Roman"/>
          <w:sz w:val="24"/>
          <w:szCs w:val="24"/>
        </w:rPr>
        <w:t>7</w:t>
      </w:r>
      <w:r w:rsidRPr="00387A52">
        <w:rPr>
          <w:rFonts w:ascii="Times New Roman" w:hAnsi="Times New Roman"/>
          <w:sz w:val="24"/>
          <w:szCs w:val="24"/>
        </w:rPr>
        <w:t>. К настоящему Договору прилагаются:</w:t>
      </w:r>
    </w:p>
    <w:p w:rsidR="00300A0C" w:rsidRPr="00AB6797" w:rsidRDefault="00300A0C"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5</w:t>
      </w:r>
      <w:r>
        <w:rPr>
          <w:rFonts w:ascii="Times New Roman" w:hAnsi="Times New Roman"/>
          <w:sz w:val="24"/>
          <w:szCs w:val="24"/>
        </w:rPr>
        <w:t>.7.1. Номенклатура (Приложение №1);</w:t>
      </w:r>
    </w:p>
    <w:p w:rsidR="00CB1330" w:rsidRPr="00AB6797" w:rsidRDefault="00CB1330" w:rsidP="00892136">
      <w:pPr>
        <w:pStyle w:val="ConsNormal"/>
        <w:ind w:right="-1"/>
        <w:jc w:val="both"/>
        <w:rPr>
          <w:rFonts w:ascii="Times New Roman" w:hAnsi="Times New Roman"/>
          <w:sz w:val="24"/>
          <w:szCs w:val="24"/>
        </w:rPr>
      </w:pPr>
      <w:r w:rsidRPr="00AB6797">
        <w:rPr>
          <w:rFonts w:ascii="Times New Roman" w:hAnsi="Times New Roman"/>
          <w:sz w:val="24"/>
          <w:szCs w:val="24"/>
        </w:rPr>
        <w:t>1</w:t>
      </w:r>
      <w:r w:rsidR="00C34ACA">
        <w:rPr>
          <w:rFonts w:ascii="Times New Roman" w:hAnsi="Times New Roman"/>
          <w:sz w:val="24"/>
          <w:szCs w:val="24"/>
        </w:rPr>
        <w:t>5</w:t>
      </w:r>
      <w:r w:rsidRPr="00AB6797">
        <w:rPr>
          <w:rFonts w:ascii="Times New Roman" w:hAnsi="Times New Roman"/>
          <w:sz w:val="24"/>
          <w:szCs w:val="24"/>
        </w:rPr>
        <w:t>.</w:t>
      </w:r>
      <w:r>
        <w:rPr>
          <w:rFonts w:ascii="Times New Roman" w:hAnsi="Times New Roman"/>
          <w:sz w:val="24"/>
          <w:szCs w:val="24"/>
        </w:rPr>
        <w:t>7</w:t>
      </w:r>
      <w:r w:rsidRPr="00AB6797">
        <w:rPr>
          <w:rFonts w:ascii="Times New Roman" w:hAnsi="Times New Roman"/>
          <w:sz w:val="24"/>
          <w:szCs w:val="24"/>
        </w:rPr>
        <w:t>.</w:t>
      </w:r>
      <w:r w:rsidR="005D40AD">
        <w:rPr>
          <w:rFonts w:ascii="Times New Roman" w:hAnsi="Times New Roman"/>
          <w:sz w:val="24"/>
          <w:szCs w:val="24"/>
        </w:rPr>
        <w:t>2.</w:t>
      </w:r>
      <w:r>
        <w:rPr>
          <w:rFonts w:ascii="Times New Roman" w:hAnsi="Times New Roman"/>
          <w:sz w:val="24"/>
          <w:szCs w:val="24"/>
        </w:rPr>
        <w:t xml:space="preserve"> Список о</w:t>
      </w:r>
      <w:r w:rsidRPr="00961895">
        <w:rPr>
          <w:rFonts w:ascii="Times New Roman" w:hAnsi="Times New Roman"/>
          <w:sz w:val="24"/>
          <w:szCs w:val="24"/>
        </w:rPr>
        <w:t>борудовани</w:t>
      </w:r>
      <w:r>
        <w:rPr>
          <w:rFonts w:ascii="Times New Roman" w:hAnsi="Times New Roman"/>
          <w:sz w:val="24"/>
          <w:szCs w:val="24"/>
        </w:rPr>
        <w:t>я</w:t>
      </w:r>
      <w:r w:rsidRPr="00961895">
        <w:rPr>
          <w:rFonts w:ascii="Times New Roman" w:hAnsi="Times New Roman"/>
          <w:sz w:val="24"/>
          <w:szCs w:val="24"/>
        </w:rPr>
        <w:t>, передаваем</w:t>
      </w:r>
      <w:r w:rsidR="00FE59FF">
        <w:rPr>
          <w:rFonts w:ascii="Times New Roman" w:hAnsi="Times New Roman"/>
          <w:sz w:val="24"/>
          <w:szCs w:val="24"/>
        </w:rPr>
        <w:t>ого</w:t>
      </w:r>
      <w:r w:rsidRPr="00961895">
        <w:rPr>
          <w:rFonts w:ascii="Times New Roman" w:hAnsi="Times New Roman"/>
          <w:sz w:val="24"/>
          <w:szCs w:val="24"/>
        </w:rPr>
        <w:t xml:space="preserve"> в пользование Покупателю</w:t>
      </w:r>
      <w:r w:rsidR="00300A0C">
        <w:rPr>
          <w:rFonts w:ascii="Times New Roman" w:hAnsi="Times New Roman"/>
          <w:sz w:val="24"/>
          <w:szCs w:val="24"/>
        </w:rPr>
        <w:t xml:space="preserve"> (Приложение №2</w:t>
      </w:r>
      <w:r>
        <w:rPr>
          <w:rFonts w:ascii="Times New Roman" w:hAnsi="Times New Roman"/>
          <w:sz w:val="24"/>
          <w:szCs w:val="24"/>
        </w:rPr>
        <w:t>);</w:t>
      </w:r>
    </w:p>
    <w:p w:rsidR="00CB1330" w:rsidRDefault="00CB1330" w:rsidP="00892136">
      <w:pPr>
        <w:pStyle w:val="ConsNormal"/>
        <w:ind w:right="-1"/>
        <w:jc w:val="both"/>
        <w:rPr>
          <w:rFonts w:ascii="Times New Roman" w:hAnsi="Times New Roman"/>
          <w:sz w:val="24"/>
          <w:szCs w:val="24"/>
        </w:rPr>
      </w:pPr>
      <w:r w:rsidRPr="00AB6797">
        <w:rPr>
          <w:rFonts w:ascii="Times New Roman" w:hAnsi="Times New Roman"/>
          <w:sz w:val="24"/>
          <w:szCs w:val="24"/>
        </w:rPr>
        <w:t>1</w:t>
      </w:r>
      <w:r w:rsidR="00C34ACA">
        <w:rPr>
          <w:rFonts w:ascii="Times New Roman" w:hAnsi="Times New Roman"/>
          <w:sz w:val="24"/>
          <w:szCs w:val="24"/>
        </w:rPr>
        <w:t>5</w:t>
      </w:r>
      <w:r w:rsidRPr="00AB6797">
        <w:rPr>
          <w:rFonts w:ascii="Times New Roman" w:hAnsi="Times New Roman"/>
          <w:sz w:val="24"/>
          <w:szCs w:val="24"/>
        </w:rPr>
        <w:t>.</w:t>
      </w:r>
      <w:r>
        <w:rPr>
          <w:rFonts w:ascii="Times New Roman" w:hAnsi="Times New Roman"/>
          <w:sz w:val="24"/>
          <w:szCs w:val="24"/>
        </w:rPr>
        <w:t>7</w:t>
      </w:r>
      <w:r w:rsidRPr="00AB6797">
        <w:rPr>
          <w:rFonts w:ascii="Times New Roman" w:hAnsi="Times New Roman"/>
          <w:sz w:val="24"/>
          <w:szCs w:val="24"/>
        </w:rPr>
        <w:t>.</w:t>
      </w:r>
      <w:r w:rsidR="005D40AD">
        <w:rPr>
          <w:rFonts w:ascii="Times New Roman" w:hAnsi="Times New Roman"/>
          <w:sz w:val="24"/>
          <w:szCs w:val="24"/>
        </w:rPr>
        <w:t>3</w:t>
      </w:r>
      <w:r w:rsidRPr="00AB6797">
        <w:rPr>
          <w:rFonts w:ascii="Times New Roman" w:hAnsi="Times New Roman"/>
          <w:sz w:val="24"/>
          <w:szCs w:val="24"/>
        </w:rPr>
        <w:t>. Спецификация №</w:t>
      </w:r>
      <w:r>
        <w:rPr>
          <w:rFonts w:ascii="Times New Roman" w:hAnsi="Times New Roman"/>
          <w:sz w:val="24"/>
          <w:szCs w:val="24"/>
        </w:rPr>
        <w:t xml:space="preserve"> </w:t>
      </w:r>
      <w:r w:rsidRPr="00AB6797">
        <w:rPr>
          <w:rFonts w:ascii="Times New Roman" w:hAnsi="Times New Roman"/>
          <w:sz w:val="24"/>
          <w:szCs w:val="24"/>
        </w:rPr>
        <w:t>1 (Приложение №</w:t>
      </w:r>
      <w:r w:rsidR="00300A0C">
        <w:rPr>
          <w:rFonts w:ascii="Times New Roman" w:hAnsi="Times New Roman"/>
          <w:sz w:val="24"/>
          <w:szCs w:val="24"/>
        </w:rPr>
        <w:t>3</w:t>
      </w:r>
      <w:r w:rsidRPr="00AB6797">
        <w:rPr>
          <w:rFonts w:ascii="Times New Roman" w:hAnsi="Times New Roman"/>
          <w:sz w:val="24"/>
          <w:szCs w:val="24"/>
        </w:rPr>
        <w:t>)</w:t>
      </w:r>
      <w:r>
        <w:rPr>
          <w:rFonts w:ascii="Times New Roman" w:hAnsi="Times New Roman"/>
          <w:sz w:val="24"/>
          <w:szCs w:val="24"/>
        </w:rPr>
        <w:t>;</w:t>
      </w:r>
      <w:r w:rsidRPr="005F0A11">
        <w:rPr>
          <w:rFonts w:ascii="Times New Roman" w:hAnsi="Times New Roman"/>
          <w:sz w:val="24"/>
          <w:szCs w:val="24"/>
        </w:rPr>
        <w:t xml:space="preserve"> </w:t>
      </w:r>
    </w:p>
    <w:p w:rsidR="00CB1330" w:rsidRDefault="00CB1330" w:rsidP="00892136">
      <w:pPr>
        <w:pStyle w:val="ConsNormal"/>
        <w:ind w:right="-1"/>
        <w:jc w:val="both"/>
        <w:rPr>
          <w:rFonts w:ascii="Times New Roman" w:hAnsi="Times New Roman"/>
          <w:sz w:val="24"/>
          <w:szCs w:val="24"/>
        </w:rPr>
      </w:pPr>
      <w:r>
        <w:rPr>
          <w:rFonts w:ascii="Times New Roman" w:hAnsi="Times New Roman"/>
          <w:sz w:val="24"/>
          <w:szCs w:val="24"/>
        </w:rPr>
        <w:t>1</w:t>
      </w:r>
      <w:r w:rsidR="00C34ACA">
        <w:rPr>
          <w:rFonts w:ascii="Times New Roman" w:hAnsi="Times New Roman"/>
          <w:sz w:val="24"/>
          <w:szCs w:val="24"/>
        </w:rPr>
        <w:t>5</w:t>
      </w:r>
      <w:r>
        <w:rPr>
          <w:rFonts w:ascii="Times New Roman" w:hAnsi="Times New Roman"/>
          <w:sz w:val="24"/>
          <w:szCs w:val="24"/>
        </w:rPr>
        <w:t>.7.</w:t>
      </w:r>
      <w:r w:rsidR="005D40AD">
        <w:rPr>
          <w:rFonts w:ascii="Times New Roman" w:hAnsi="Times New Roman"/>
          <w:sz w:val="24"/>
          <w:szCs w:val="24"/>
        </w:rPr>
        <w:t>4</w:t>
      </w:r>
      <w:r>
        <w:rPr>
          <w:rFonts w:ascii="Times New Roman" w:hAnsi="Times New Roman"/>
          <w:sz w:val="24"/>
          <w:szCs w:val="24"/>
        </w:rPr>
        <w:t>. Прейскурант</w:t>
      </w:r>
      <w:r w:rsidRPr="00387A52">
        <w:rPr>
          <w:rFonts w:ascii="Times New Roman" w:hAnsi="Times New Roman"/>
          <w:sz w:val="24"/>
          <w:szCs w:val="24"/>
        </w:rPr>
        <w:t xml:space="preserve"> на техническое обслуживание </w:t>
      </w:r>
      <w:r>
        <w:rPr>
          <w:rFonts w:ascii="Times New Roman" w:hAnsi="Times New Roman"/>
          <w:sz w:val="24"/>
          <w:szCs w:val="24"/>
        </w:rPr>
        <w:t>оборудования (Приложение №</w:t>
      </w:r>
      <w:r w:rsidR="00300A0C">
        <w:rPr>
          <w:rFonts w:ascii="Times New Roman" w:hAnsi="Times New Roman"/>
          <w:sz w:val="24"/>
          <w:szCs w:val="24"/>
        </w:rPr>
        <w:t>4</w:t>
      </w:r>
      <w:r>
        <w:rPr>
          <w:rFonts w:ascii="Times New Roman" w:hAnsi="Times New Roman"/>
          <w:sz w:val="24"/>
          <w:szCs w:val="24"/>
        </w:rPr>
        <w:t>).</w:t>
      </w:r>
    </w:p>
    <w:p w:rsidR="0067761D" w:rsidRDefault="0067761D" w:rsidP="00CB1330">
      <w:pPr>
        <w:pStyle w:val="ConsNormal"/>
        <w:ind w:firstLine="709"/>
        <w:jc w:val="both"/>
        <w:rPr>
          <w:b/>
          <w:bCs/>
          <w:sz w:val="24"/>
          <w:szCs w:val="24"/>
        </w:rPr>
      </w:pPr>
    </w:p>
    <w:p w:rsidR="00CB1330" w:rsidRDefault="00CB1330" w:rsidP="00CB1330">
      <w:pPr>
        <w:ind w:firstLine="709"/>
        <w:jc w:val="center"/>
        <w:rPr>
          <w:b/>
          <w:bCs/>
        </w:rPr>
      </w:pPr>
      <w:r w:rsidRPr="00A61398">
        <w:rPr>
          <w:b/>
          <w:bCs/>
        </w:rPr>
        <w:lastRenderedPageBreak/>
        <w:t>1</w:t>
      </w:r>
      <w:r w:rsidR="00C34ACA">
        <w:rPr>
          <w:b/>
          <w:bCs/>
        </w:rPr>
        <w:t>6</w:t>
      </w:r>
      <w:r w:rsidRPr="00A61398">
        <w:rPr>
          <w:b/>
          <w:bCs/>
        </w:rPr>
        <w:t>. Реквизиты Сторон</w:t>
      </w:r>
    </w:p>
    <w:p w:rsidR="00B23DEB" w:rsidRDefault="00B23DEB" w:rsidP="00CB1330">
      <w:pPr>
        <w:ind w:firstLine="709"/>
        <w:jc w:val="center"/>
        <w:rPr>
          <w:b/>
          <w:bCs/>
        </w:rPr>
      </w:pPr>
    </w:p>
    <w:tbl>
      <w:tblPr>
        <w:tblW w:w="0" w:type="auto"/>
        <w:tblInd w:w="137" w:type="dxa"/>
        <w:tblLook w:val="0000"/>
      </w:tblPr>
      <w:tblGrid>
        <w:gridCol w:w="4656"/>
        <w:gridCol w:w="4704"/>
      </w:tblGrid>
      <w:tr w:rsidR="00FE59FF" w:rsidRPr="00FE59FF" w:rsidTr="00264857">
        <w:trPr>
          <w:trHeight w:val="1507"/>
        </w:trPr>
        <w:tc>
          <w:tcPr>
            <w:tcW w:w="4656" w:type="dxa"/>
          </w:tcPr>
          <w:p w:rsidR="00FE59FF" w:rsidRPr="00FE59FF" w:rsidRDefault="00B23DEB" w:rsidP="00FE59FF">
            <w:pPr>
              <w:pStyle w:val="afd"/>
              <w:ind w:left="5" w:hanging="5"/>
              <w:rPr>
                <w:sz w:val="24"/>
                <w:szCs w:val="24"/>
              </w:rPr>
            </w:pPr>
            <w:r>
              <w:rPr>
                <w:b/>
                <w:sz w:val="24"/>
                <w:szCs w:val="24"/>
              </w:rPr>
              <w:t>П</w:t>
            </w:r>
            <w:r w:rsidR="00FE59FF" w:rsidRPr="00FE59FF">
              <w:rPr>
                <w:b/>
                <w:sz w:val="24"/>
                <w:szCs w:val="24"/>
              </w:rPr>
              <w:t xml:space="preserve">окупатель: </w:t>
            </w:r>
            <w:r w:rsidR="00FE59FF" w:rsidRPr="00FE59FF">
              <w:rPr>
                <w:sz w:val="24"/>
                <w:szCs w:val="24"/>
              </w:rPr>
              <w:t xml:space="preserve"> </w:t>
            </w:r>
          </w:p>
          <w:p w:rsidR="00264857" w:rsidRDefault="00FE59FF" w:rsidP="00FE59FF">
            <w:pPr>
              <w:pStyle w:val="afd"/>
              <w:ind w:left="5" w:hanging="5"/>
              <w:rPr>
                <w:sz w:val="24"/>
                <w:szCs w:val="24"/>
              </w:rPr>
            </w:pPr>
            <w:r w:rsidRPr="00FE59FF">
              <w:rPr>
                <w:sz w:val="24"/>
                <w:szCs w:val="24"/>
              </w:rPr>
              <w:t xml:space="preserve">Открытое акционерное общество </w:t>
            </w:r>
          </w:p>
          <w:p w:rsidR="00FE59FF" w:rsidRPr="00FE59FF" w:rsidRDefault="00FE59FF" w:rsidP="00FE59FF">
            <w:pPr>
              <w:pStyle w:val="afd"/>
              <w:ind w:left="5" w:hanging="5"/>
              <w:rPr>
                <w:sz w:val="24"/>
                <w:szCs w:val="24"/>
              </w:rPr>
            </w:pPr>
            <w:r w:rsidRPr="00FE59FF">
              <w:rPr>
                <w:sz w:val="24"/>
                <w:szCs w:val="24"/>
              </w:rPr>
              <w:t>«Центр по перевозке грузов в контейнерах «ТрансКонтейнер»</w:t>
            </w:r>
          </w:p>
          <w:p w:rsidR="00F6446D" w:rsidRDefault="00FE59FF" w:rsidP="00FE59FF">
            <w:pPr>
              <w:shd w:val="clear" w:color="auto" w:fill="FFFFFF"/>
              <w:ind w:left="5" w:hanging="5"/>
              <w:jc w:val="both"/>
              <w:rPr>
                <w:color w:val="000000"/>
                <w:spacing w:val="5"/>
              </w:rPr>
            </w:pPr>
            <w:r w:rsidRPr="00FE59FF">
              <w:rPr>
                <w:color w:val="000000"/>
                <w:spacing w:val="5"/>
              </w:rPr>
              <w:t>Место нахождения: Российская</w:t>
            </w:r>
          </w:p>
          <w:p w:rsidR="00264857" w:rsidRDefault="00FE59FF" w:rsidP="00FE59FF">
            <w:pPr>
              <w:shd w:val="clear" w:color="auto" w:fill="FFFFFF"/>
              <w:ind w:left="5" w:hanging="5"/>
              <w:jc w:val="both"/>
            </w:pPr>
            <w:r w:rsidRPr="00FE59FF">
              <w:rPr>
                <w:color w:val="000000"/>
                <w:spacing w:val="5"/>
              </w:rPr>
              <w:t xml:space="preserve">Федерация, </w:t>
            </w:r>
            <w:r w:rsidRPr="00FE59FF">
              <w:t xml:space="preserve">125047, г. Москва, </w:t>
            </w:r>
          </w:p>
          <w:p w:rsidR="00FE59FF" w:rsidRPr="00FE59FF" w:rsidRDefault="00FE59FF" w:rsidP="00FE59FF">
            <w:pPr>
              <w:shd w:val="clear" w:color="auto" w:fill="FFFFFF"/>
              <w:ind w:left="5" w:hanging="5"/>
              <w:jc w:val="both"/>
              <w:rPr>
                <w:color w:val="000000"/>
                <w:spacing w:val="5"/>
              </w:rPr>
            </w:pPr>
            <w:r w:rsidRPr="00FE59FF">
              <w:t>Оружейный переулок д.19</w:t>
            </w:r>
          </w:p>
          <w:p w:rsidR="00264857" w:rsidRDefault="00FE59FF" w:rsidP="00FE59FF">
            <w:pPr>
              <w:shd w:val="clear" w:color="auto" w:fill="FFFFFF"/>
              <w:ind w:left="5" w:hanging="5"/>
              <w:jc w:val="both"/>
            </w:pPr>
            <w:r w:rsidRPr="00FE59FF">
              <w:rPr>
                <w:color w:val="000000"/>
                <w:spacing w:val="5"/>
              </w:rPr>
              <w:t xml:space="preserve">Почтовый адрес: </w:t>
            </w:r>
            <w:r w:rsidRPr="00FE59FF">
              <w:t>125047, г. Москва,</w:t>
            </w:r>
          </w:p>
          <w:p w:rsidR="00FE59FF" w:rsidRPr="00FE59FF" w:rsidRDefault="00FE59FF" w:rsidP="00FE59FF">
            <w:pPr>
              <w:shd w:val="clear" w:color="auto" w:fill="FFFFFF"/>
              <w:ind w:left="5" w:hanging="5"/>
              <w:jc w:val="both"/>
              <w:rPr>
                <w:color w:val="000000"/>
                <w:spacing w:val="5"/>
              </w:rPr>
            </w:pPr>
            <w:r w:rsidRPr="00FE59FF">
              <w:t>Оружейный переулок д.19</w:t>
            </w:r>
            <w:r w:rsidRPr="00FE59FF">
              <w:rPr>
                <w:color w:val="000000"/>
                <w:spacing w:val="5"/>
              </w:rPr>
              <w:t xml:space="preserve"> </w:t>
            </w:r>
          </w:p>
          <w:p w:rsidR="00FE59FF" w:rsidRPr="00FE59FF" w:rsidRDefault="00FE59FF" w:rsidP="00FE59FF">
            <w:pPr>
              <w:shd w:val="clear" w:color="auto" w:fill="FFFFFF"/>
              <w:ind w:left="5" w:hanging="5"/>
              <w:jc w:val="both"/>
              <w:rPr>
                <w:color w:val="000000"/>
                <w:spacing w:val="5"/>
              </w:rPr>
            </w:pPr>
            <w:r w:rsidRPr="00FE59FF">
              <w:rPr>
                <w:color w:val="000000"/>
                <w:spacing w:val="5"/>
              </w:rPr>
              <w:t>ИНН 7708591995</w:t>
            </w:r>
          </w:p>
          <w:p w:rsidR="00FE59FF" w:rsidRPr="00FE59FF" w:rsidRDefault="00FE59FF" w:rsidP="00FE59FF">
            <w:pPr>
              <w:shd w:val="clear" w:color="auto" w:fill="FFFFFF"/>
              <w:ind w:left="5" w:hanging="5"/>
              <w:jc w:val="both"/>
              <w:rPr>
                <w:color w:val="000000"/>
                <w:spacing w:val="5"/>
              </w:rPr>
            </w:pPr>
            <w:r w:rsidRPr="00FE59FF">
              <w:rPr>
                <w:color w:val="000000"/>
                <w:spacing w:val="5"/>
              </w:rPr>
              <w:t xml:space="preserve">ОКПО 94421386, </w:t>
            </w:r>
          </w:p>
          <w:p w:rsidR="00FE59FF" w:rsidRPr="00FE59FF" w:rsidRDefault="00FE59FF" w:rsidP="00FE59FF">
            <w:pPr>
              <w:ind w:left="5" w:hanging="5"/>
              <w:jc w:val="both"/>
            </w:pPr>
            <w:r w:rsidRPr="00FE59FF">
              <w:t>КПП 997650001</w:t>
            </w:r>
          </w:p>
          <w:p w:rsidR="00FE59FF" w:rsidRPr="00FE59FF" w:rsidRDefault="00FE59FF" w:rsidP="00FE59FF">
            <w:pPr>
              <w:ind w:left="5" w:hanging="5"/>
              <w:jc w:val="both"/>
            </w:pPr>
            <w:r w:rsidRPr="00FE59FF">
              <w:t xml:space="preserve">Р/с 40702810200030004399 </w:t>
            </w:r>
          </w:p>
          <w:p w:rsidR="00FE59FF" w:rsidRPr="00FE59FF" w:rsidRDefault="00FE59FF" w:rsidP="00FE59FF">
            <w:pPr>
              <w:ind w:left="5" w:hanging="5"/>
              <w:jc w:val="both"/>
            </w:pPr>
            <w:r w:rsidRPr="00FE59FF">
              <w:t xml:space="preserve">в ОАО Банк ВТБ </w:t>
            </w:r>
          </w:p>
          <w:p w:rsidR="00FE59FF" w:rsidRPr="00FE59FF" w:rsidRDefault="00FE59FF" w:rsidP="00FE59FF">
            <w:pPr>
              <w:ind w:left="5" w:hanging="5"/>
              <w:jc w:val="both"/>
            </w:pPr>
            <w:r w:rsidRPr="00FE59FF">
              <w:t>БИК 044525187</w:t>
            </w:r>
          </w:p>
          <w:p w:rsidR="00FE59FF" w:rsidRPr="00FE59FF" w:rsidRDefault="00FE59FF" w:rsidP="00FE59FF">
            <w:pPr>
              <w:pStyle w:val="afd"/>
              <w:ind w:left="5" w:hanging="5"/>
              <w:rPr>
                <w:sz w:val="24"/>
                <w:szCs w:val="24"/>
              </w:rPr>
            </w:pPr>
            <w:r w:rsidRPr="00FE59FF">
              <w:rPr>
                <w:sz w:val="24"/>
                <w:szCs w:val="24"/>
              </w:rPr>
              <w:t xml:space="preserve">К/с 30101810700000000187 </w:t>
            </w:r>
          </w:p>
          <w:p w:rsidR="00FE59FF" w:rsidRPr="00FE59FF" w:rsidRDefault="00FE59FF" w:rsidP="00FE59FF">
            <w:pPr>
              <w:pStyle w:val="afd"/>
              <w:ind w:left="5" w:hanging="5"/>
              <w:rPr>
                <w:sz w:val="24"/>
                <w:szCs w:val="24"/>
              </w:rPr>
            </w:pPr>
            <w:r w:rsidRPr="00FE59FF">
              <w:rPr>
                <w:sz w:val="24"/>
                <w:szCs w:val="24"/>
              </w:rPr>
              <w:t xml:space="preserve">в ОПЕРУ Московского ГТУ Банка России, </w:t>
            </w:r>
          </w:p>
          <w:p w:rsidR="00FE59FF" w:rsidRPr="00FE59FF" w:rsidRDefault="00FE59FF" w:rsidP="00FE59FF">
            <w:pPr>
              <w:shd w:val="clear" w:color="auto" w:fill="FFFFFF"/>
              <w:ind w:left="5" w:hanging="5"/>
              <w:jc w:val="both"/>
              <w:rPr>
                <w:color w:val="000000"/>
                <w:spacing w:val="5"/>
              </w:rPr>
            </w:pPr>
            <w:r w:rsidRPr="00FE59FF">
              <w:rPr>
                <w:color w:val="000000"/>
                <w:spacing w:val="5"/>
              </w:rPr>
              <w:t xml:space="preserve">тел. (499) </w:t>
            </w:r>
            <w:r w:rsidR="00C34ACA">
              <w:rPr>
                <w:color w:val="000000"/>
                <w:spacing w:val="5"/>
              </w:rPr>
              <w:t>788-17-17</w:t>
            </w:r>
          </w:p>
          <w:p w:rsidR="00FE59FF" w:rsidRPr="00FE59FF" w:rsidRDefault="00FE59FF" w:rsidP="00FE59FF">
            <w:pPr>
              <w:shd w:val="clear" w:color="auto" w:fill="FFFFFF"/>
              <w:ind w:left="5" w:hanging="5"/>
              <w:jc w:val="both"/>
              <w:rPr>
                <w:color w:val="000000"/>
                <w:spacing w:val="5"/>
              </w:rPr>
            </w:pPr>
            <w:r w:rsidRPr="00FE59FF">
              <w:rPr>
                <w:color w:val="000000"/>
                <w:spacing w:val="5"/>
              </w:rPr>
              <w:t>факс (499) 262-75-78</w:t>
            </w:r>
          </w:p>
          <w:p w:rsidR="00FE59FF" w:rsidRPr="00FE59FF" w:rsidRDefault="00FE59FF" w:rsidP="00FE59FF">
            <w:pPr>
              <w:pStyle w:val="afd"/>
              <w:ind w:left="5" w:right="-144" w:hanging="5"/>
              <w:rPr>
                <w:sz w:val="24"/>
                <w:szCs w:val="24"/>
              </w:rPr>
            </w:pPr>
            <w:r w:rsidRPr="00FE59FF">
              <w:rPr>
                <w:sz w:val="24"/>
                <w:szCs w:val="24"/>
                <w:lang w:val="en-US"/>
              </w:rPr>
              <w:t>E</w:t>
            </w:r>
            <w:r w:rsidRPr="00FE59FF">
              <w:rPr>
                <w:sz w:val="24"/>
                <w:szCs w:val="24"/>
              </w:rPr>
              <w:t>-</w:t>
            </w:r>
            <w:r w:rsidRPr="00FE59FF">
              <w:rPr>
                <w:sz w:val="24"/>
                <w:szCs w:val="24"/>
                <w:lang w:val="en-US"/>
              </w:rPr>
              <w:t>mail</w:t>
            </w:r>
            <w:r w:rsidRPr="00FE59FF">
              <w:rPr>
                <w:sz w:val="24"/>
                <w:szCs w:val="24"/>
              </w:rPr>
              <w:t xml:space="preserve">: </w:t>
            </w:r>
            <w:hyperlink r:id="rId25" w:history="1">
              <w:r w:rsidRPr="00FE59FF">
                <w:rPr>
                  <w:rStyle w:val="a8"/>
                  <w:sz w:val="24"/>
                  <w:szCs w:val="24"/>
                  <w:lang w:val="en-US"/>
                </w:rPr>
                <w:t>trcont</w:t>
              </w:r>
              <w:r w:rsidRPr="00FE59FF">
                <w:rPr>
                  <w:rStyle w:val="a8"/>
                  <w:sz w:val="24"/>
                  <w:szCs w:val="24"/>
                </w:rPr>
                <w:t>@</w:t>
              </w:r>
              <w:r w:rsidRPr="00FE59FF">
                <w:rPr>
                  <w:rStyle w:val="a8"/>
                  <w:sz w:val="24"/>
                  <w:szCs w:val="24"/>
                  <w:lang w:val="en-US"/>
                </w:rPr>
                <w:t>trcont</w:t>
              </w:r>
              <w:r w:rsidRPr="00FE59FF">
                <w:rPr>
                  <w:rStyle w:val="a8"/>
                  <w:sz w:val="24"/>
                  <w:szCs w:val="24"/>
                </w:rPr>
                <w:t>.</w:t>
              </w:r>
              <w:r w:rsidRPr="00FE59FF">
                <w:rPr>
                  <w:rStyle w:val="a8"/>
                  <w:sz w:val="24"/>
                  <w:szCs w:val="24"/>
                  <w:lang w:val="en-US"/>
                </w:rPr>
                <w:t>ru</w:t>
              </w:r>
            </w:hyperlink>
          </w:p>
          <w:p w:rsidR="00FE59FF" w:rsidRDefault="00FE59FF" w:rsidP="00FE59FF">
            <w:pPr>
              <w:ind w:left="5" w:hanging="5"/>
            </w:pPr>
          </w:p>
          <w:p w:rsidR="00C150F8" w:rsidRPr="00FE59FF" w:rsidRDefault="00C150F8" w:rsidP="00FE59FF">
            <w:pPr>
              <w:ind w:left="5" w:hanging="5"/>
            </w:pPr>
          </w:p>
          <w:p w:rsidR="00FE59FF" w:rsidRPr="00FE59FF" w:rsidRDefault="00FE59FF" w:rsidP="00FE59FF">
            <w:pPr>
              <w:ind w:left="5" w:hanging="5"/>
            </w:pPr>
            <w:r w:rsidRPr="00FE59FF">
              <w:t>________    ______________</w:t>
            </w:r>
          </w:p>
          <w:p w:rsidR="00FE59FF" w:rsidRPr="00FE59FF" w:rsidRDefault="00FE59FF" w:rsidP="00FE59FF">
            <w:pPr>
              <w:pStyle w:val="ConsNormal"/>
              <w:ind w:left="5" w:hanging="5"/>
              <w:rPr>
                <w:rFonts w:ascii="Times New Roman" w:hAnsi="Times New Roman"/>
                <w:b/>
                <w:sz w:val="24"/>
                <w:szCs w:val="24"/>
              </w:rPr>
            </w:pPr>
            <w:r w:rsidRPr="00FE59FF">
              <w:rPr>
                <w:rFonts w:ascii="Times New Roman" w:hAnsi="Times New Roman"/>
                <w:sz w:val="24"/>
                <w:szCs w:val="24"/>
                <w:vertAlign w:val="superscript"/>
              </w:rPr>
              <w:t xml:space="preserve">(подпись)                      (Ф.И.О.)                                     </w:t>
            </w:r>
          </w:p>
        </w:tc>
        <w:tc>
          <w:tcPr>
            <w:tcW w:w="4704" w:type="dxa"/>
          </w:tcPr>
          <w:p w:rsidR="00FE59FF" w:rsidRPr="00FE59FF" w:rsidRDefault="00FE59FF" w:rsidP="00FE59FF">
            <w:pPr>
              <w:pStyle w:val="ConsNormal"/>
              <w:ind w:firstLine="0"/>
              <w:rPr>
                <w:rFonts w:ascii="Times New Roman" w:hAnsi="Times New Roman"/>
                <w:b/>
                <w:sz w:val="24"/>
                <w:szCs w:val="24"/>
              </w:rPr>
            </w:pPr>
            <w:r w:rsidRPr="00FE59FF">
              <w:rPr>
                <w:rFonts w:ascii="Times New Roman" w:hAnsi="Times New Roman"/>
                <w:b/>
                <w:sz w:val="24"/>
                <w:szCs w:val="24"/>
              </w:rPr>
              <w:t xml:space="preserve">Поставщик: </w:t>
            </w:r>
          </w:p>
          <w:p w:rsidR="00FE59FF" w:rsidRPr="00FE59FF" w:rsidRDefault="00FE59FF" w:rsidP="00FE59FF">
            <w:pPr>
              <w:pStyle w:val="ConsNormal"/>
              <w:ind w:firstLine="0"/>
              <w:rPr>
                <w:rFonts w:ascii="Times New Roman" w:hAnsi="Times New Roman"/>
                <w:b/>
                <w:sz w:val="24"/>
                <w:szCs w:val="24"/>
              </w:rPr>
            </w:pPr>
            <w:r w:rsidRPr="00FE59FF">
              <w:rPr>
                <w:rFonts w:ascii="Times New Roman" w:hAnsi="Times New Roman"/>
                <w:sz w:val="24"/>
                <w:szCs w:val="24"/>
              </w:rPr>
              <w:t>(полное наименование)</w:t>
            </w:r>
          </w:p>
          <w:p w:rsidR="00FE59FF" w:rsidRPr="00FE59FF" w:rsidRDefault="00FE59FF" w:rsidP="00FE59FF"/>
          <w:p w:rsidR="00FE59FF" w:rsidRPr="00FE59FF" w:rsidRDefault="00FE59FF" w:rsidP="00FE59FF"/>
          <w:p w:rsidR="00FE59FF" w:rsidRPr="00FE59FF" w:rsidRDefault="00FE59FF" w:rsidP="00FE59FF">
            <w:pPr>
              <w:pStyle w:val="afd"/>
              <w:ind w:firstLine="0"/>
              <w:rPr>
                <w:sz w:val="24"/>
                <w:szCs w:val="24"/>
              </w:rPr>
            </w:pPr>
            <w:r w:rsidRPr="00FE59FF">
              <w:rPr>
                <w:color w:val="000000"/>
                <w:spacing w:val="5"/>
                <w:sz w:val="24"/>
                <w:szCs w:val="24"/>
              </w:rPr>
              <w:t>Место нахождения</w:t>
            </w:r>
            <w:r w:rsidR="005D40AD">
              <w:rPr>
                <w:sz w:val="24"/>
                <w:szCs w:val="24"/>
              </w:rPr>
              <w:t>: ___________________</w:t>
            </w:r>
          </w:p>
          <w:p w:rsidR="00FE59FF" w:rsidRPr="00FE59FF" w:rsidRDefault="00FE59FF" w:rsidP="00FE59FF">
            <w:pPr>
              <w:pStyle w:val="afd"/>
              <w:ind w:firstLine="0"/>
              <w:rPr>
                <w:sz w:val="24"/>
                <w:szCs w:val="24"/>
              </w:rPr>
            </w:pPr>
            <w:r w:rsidRPr="00FE59FF">
              <w:rPr>
                <w:sz w:val="24"/>
                <w:szCs w:val="24"/>
              </w:rPr>
              <w:t>Почтовы</w:t>
            </w:r>
            <w:r w:rsidR="005D40AD">
              <w:rPr>
                <w:sz w:val="24"/>
                <w:szCs w:val="24"/>
              </w:rPr>
              <w:t>й адрес: ______________________</w:t>
            </w:r>
          </w:p>
          <w:p w:rsidR="00FE59FF" w:rsidRPr="00FE59FF" w:rsidRDefault="00FE59FF" w:rsidP="00FE59FF">
            <w:pPr>
              <w:pStyle w:val="afd"/>
              <w:ind w:right="-5" w:firstLine="0"/>
              <w:rPr>
                <w:sz w:val="24"/>
                <w:szCs w:val="24"/>
              </w:rPr>
            </w:pPr>
            <w:r w:rsidRPr="00FE59FF">
              <w:rPr>
                <w:sz w:val="24"/>
                <w:szCs w:val="24"/>
              </w:rPr>
              <w:t>ОГРН_______________</w:t>
            </w:r>
          </w:p>
          <w:p w:rsidR="00FE59FF" w:rsidRPr="00FE59FF" w:rsidRDefault="00FE59FF" w:rsidP="00FE59FF">
            <w:pPr>
              <w:pStyle w:val="afd"/>
              <w:ind w:right="-5" w:firstLine="0"/>
              <w:rPr>
                <w:sz w:val="24"/>
                <w:szCs w:val="24"/>
              </w:rPr>
            </w:pPr>
            <w:r w:rsidRPr="00FE59FF">
              <w:rPr>
                <w:sz w:val="24"/>
                <w:szCs w:val="24"/>
              </w:rPr>
              <w:t>ИНН ______________</w:t>
            </w:r>
          </w:p>
          <w:p w:rsidR="00FE59FF" w:rsidRPr="00FE59FF" w:rsidRDefault="00FE59FF" w:rsidP="00FE59FF">
            <w:pPr>
              <w:pStyle w:val="afd"/>
              <w:ind w:right="-5" w:firstLine="0"/>
              <w:rPr>
                <w:sz w:val="24"/>
                <w:szCs w:val="24"/>
              </w:rPr>
            </w:pPr>
            <w:r w:rsidRPr="00FE59FF">
              <w:rPr>
                <w:sz w:val="24"/>
                <w:szCs w:val="24"/>
              </w:rPr>
              <w:t xml:space="preserve">ОКПО_____________ </w:t>
            </w:r>
          </w:p>
          <w:p w:rsidR="00FE59FF" w:rsidRPr="00FE59FF" w:rsidRDefault="00FE59FF" w:rsidP="00FE59FF">
            <w:pPr>
              <w:pStyle w:val="afd"/>
              <w:ind w:right="-5" w:firstLine="0"/>
              <w:rPr>
                <w:sz w:val="24"/>
                <w:szCs w:val="24"/>
              </w:rPr>
            </w:pPr>
            <w:r w:rsidRPr="00FE59FF">
              <w:rPr>
                <w:sz w:val="24"/>
                <w:szCs w:val="24"/>
              </w:rPr>
              <w:t>КПП ___________________</w:t>
            </w:r>
          </w:p>
          <w:p w:rsidR="00FE59FF" w:rsidRPr="00FE59FF" w:rsidRDefault="00FE59FF" w:rsidP="00FE59FF">
            <w:pPr>
              <w:pStyle w:val="afd"/>
              <w:ind w:right="-5" w:firstLine="0"/>
              <w:rPr>
                <w:sz w:val="24"/>
                <w:szCs w:val="24"/>
              </w:rPr>
            </w:pPr>
            <w:proofErr w:type="spellStart"/>
            <w:r w:rsidRPr="00FE59FF">
              <w:rPr>
                <w:sz w:val="24"/>
                <w:szCs w:val="24"/>
              </w:rPr>
              <w:t>р</w:t>
            </w:r>
            <w:proofErr w:type="spellEnd"/>
            <w:r w:rsidRPr="00FE59FF">
              <w:rPr>
                <w:sz w:val="24"/>
                <w:szCs w:val="24"/>
              </w:rPr>
              <w:t xml:space="preserve">/счет  </w:t>
            </w:r>
            <w:r>
              <w:rPr>
                <w:sz w:val="24"/>
                <w:szCs w:val="24"/>
              </w:rPr>
              <w:t>_____________________________</w:t>
            </w:r>
            <w:r w:rsidRPr="00FE59FF">
              <w:rPr>
                <w:sz w:val="24"/>
                <w:szCs w:val="24"/>
              </w:rPr>
              <w:t xml:space="preserve"> </w:t>
            </w:r>
          </w:p>
          <w:p w:rsidR="00FE59FF" w:rsidRPr="00FE59FF" w:rsidRDefault="00FE59FF" w:rsidP="00FE59FF">
            <w:pPr>
              <w:pStyle w:val="afd"/>
              <w:ind w:right="-5" w:firstLine="0"/>
              <w:rPr>
                <w:sz w:val="24"/>
                <w:szCs w:val="24"/>
              </w:rPr>
            </w:pPr>
            <w:r w:rsidRPr="00FE59FF">
              <w:rPr>
                <w:sz w:val="24"/>
                <w:szCs w:val="24"/>
              </w:rPr>
              <w:t>в  ____</w:t>
            </w:r>
            <w:r>
              <w:rPr>
                <w:sz w:val="24"/>
                <w:szCs w:val="24"/>
              </w:rPr>
              <w:t>_____________________________</w:t>
            </w:r>
            <w:r w:rsidRPr="00FE59FF">
              <w:rPr>
                <w:sz w:val="24"/>
                <w:szCs w:val="24"/>
              </w:rPr>
              <w:t xml:space="preserve">, </w:t>
            </w:r>
          </w:p>
          <w:p w:rsidR="00FE59FF" w:rsidRPr="00FE59FF" w:rsidRDefault="00FE59FF" w:rsidP="00FE59FF">
            <w:pPr>
              <w:pStyle w:val="afa"/>
              <w:ind w:right="-5" w:firstLine="0"/>
              <w:rPr>
                <w:sz w:val="24"/>
              </w:rPr>
            </w:pPr>
            <w:r w:rsidRPr="00FE59FF">
              <w:rPr>
                <w:sz w:val="24"/>
              </w:rPr>
              <w:t>к/счет _</w:t>
            </w:r>
            <w:r>
              <w:rPr>
                <w:sz w:val="24"/>
              </w:rPr>
              <w:t>____________________________</w:t>
            </w:r>
          </w:p>
          <w:p w:rsidR="00FE59FF" w:rsidRPr="00FE59FF" w:rsidRDefault="00FE59FF" w:rsidP="00FE59FF">
            <w:pPr>
              <w:pStyle w:val="afa"/>
              <w:ind w:right="-5" w:firstLine="0"/>
              <w:rPr>
                <w:sz w:val="24"/>
              </w:rPr>
            </w:pPr>
            <w:r w:rsidRPr="00FE59FF">
              <w:rPr>
                <w:sz w:val="24"/>
              </w:rPr>
              <w:t>в  ____</w:t>
            </w:r>
            <w:r>
              <w:rPr>
                <w:sz w:val="24"/>
              </w:rPr>
              <w:t>_____________________________</w:t>
            </w:r>
            <w:r w:rsidRPr="00FE59FF">
              <w:rPr>
                <w:sz w:val="24"/>
              </w:rPr>
              <w:t xml:space="preserve">, </w:t>
            </w:r>
          </w:p>
          <w:p w:rsidR="00FE59FF" w:rsidRPr="00FE59FF" w:rsidRDefault="00FE59FF" w:rsidP="00FE59FF">
            <w:pPr>
              <w:pStyle w:val="afa"/>
              <w:ind w:right="-5" w:firstLine="0"/>
              <w:rPr>
                <w:sz w:val="24"/>
              </w:rPr>
            </w:pPr>
            <w:r w:rsidRPr="00FE59FF">
              <w:rPr>
                <w:sz w:val="24"/>
              </w:rPr>
              <w:t xml:space="preserve">БИК _______________,  </w:t>
            </w:r>
          </w:p>
          <w:p w:rsidR="00FE59FF" w:rsidRPr="00FE59FF" w:rsidRDefault="00FE59FF" w:rsidP="00FE59FF">
            <w:pPr>
              <w:pStyle w:val="afa"/>
              <w:ind w:right="-5" w:firstLine="0"/>
              <w:rPr>
                <w:sz w:val="24"/>
              </w:rPr>
            </w:pPr>
            <w:r w:rsidRPr="00FE59FF">
              <w:rPr>
                <w:sz w:val="24"/>
              </w:rPr>
              <w:t>тел. __________</w:t>
            </w:r>
          </w:p>
          <w:p w:rsidR="00FE59FF" w:rsidRPr="00FE59FF" w:rsidRDefault="00FE59FF" w:rsidP="00FE59FF">
            <w:pPr>
              <w:pStyle w:val="afa"/>
              <w:ind w:right="-5" w:firstLine="0"/>
              <w:rPr>
                <w:sz w:val="24"/>
              </w:rPr>
            </w:pPr>
            <w:r w:rsidRPr="00FE59FF">
              <w:rPr>
                <w:sz w:val="24"/>
              </w:rPr>
              <w:t>факс __________</w:t>
            </w:r>
          </w:p>
          <w:p w:rsidR="00FE59FF" w:rsidRPr="00FE59FF" w:rsidRDefault="00FE59FF" w:rsidP="00FE59FF">
            <w:r w:rsidRPr="00FE59FF">
              <w:rPr>
                <w:lang w:val="en-US"/>
              </w:rPr>
              <w:t>E</w:t>
            </w:r>
            <w:r w:rsidRPr="00FE59FF">
              <w:t>-</w:t>
            </w:r>
            <w:r w:rsidRPr="00FE59FF">
              <w:rPr>
                <w:lang w:val="en-US"/>
              </w:rPr>
              <w:t>mail</w:t>
            </w:r>
            <w:r w:rsidRPr="00FE59FF">
              <w:t>: __________</w:t>
            </w:r>
          </w:p>
          <w:p w:rsidR="00FE59FF" w:rsidRDefault="00FE59FF" w:rsidP="00FE59FF"/>
          <w:p w:rsidR="005D40AD" w:rsidRDefault="005D40AD" w:rsidP="00FE59FF"/>
          <w:p w:rsidR="005D40AD" w:rsidRPr="00FE59FF" w:rsidRDefault="005D40AD" w:rsidP="00FE59FF"/>
          <w:p w:rsidR="00FE59FF" w:rsidRPr="00FE59FF" w:rsidRDefault="00FE59FF" w:rsidP="00FE59FF"/>
          <w:p w:rsidR="00FE59FF" w:rsidRPr="00FE59FF" w:rsidRDefault="00FE59FF" w:rsidP="00FE59FF">
            <w:r w:rsidRPr="00FE59FF">
              <w:t>________       ______________</w:t>
            </w:r>
          </w:p>
          <w:p w:rsidR="00FE59FF" w:rsidRPr="00FE59FF" w:rsidRDefault="00FE59FF" w:rsidP="00FE59FF">
            <w:r w:rsidRPr="00FE59FF">
              <w:rPr>
                <w:vertAlign w:val="superscript"/>
              </w:rPr>
              <w:t xml:space="preserve">(подпись)                            (Ф.И.О.)                                     </w:t>
            </w:r>
          </w:p>
        </w:tc>
      </w:tr>
    </w:tbl>
    <w:p w:rsidR="00FE59FF" w:rsidRPr="00A61398" w:rsidRDefault="00FE59FF" w:rsidP="00CB1330">
      <w:pPr>
        <w:ind w:firstLine="709"/>
        <w:jc w:val="center"/>
        <w:rPr>
          <w:b/>
          <w:bCs/>
        </w:rPr>
      </w:pPr>
    </w:p>
    <w:p w:rsidR="00CB1330" w:rsidRPr="00A61398" w:rsidRDefault="00CB1330" w:rsidP="00CB1330">
      <w:pPr>
        <w:ind w:firstLine="709"/>
        <w:jc w:val="center"/>
      </w:pPr>
    </w:p>
    <w:p w:rsidR="00CB1330" w:rsidRDefault="00CB1330"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150F8" w:rsidRDefault="00C150F8" w:rsidP="00CB1330">
      <w:pPr>
        <w:ind w:firstLine="709"/>
        <w:jc w:val="right"/>
      </w:pPr>
    </w:p>
    <w:p w:rsidR="00CB1330" w:rsidRPr="00A61398" w:rsidRDefault="003030FC" w:rsidP="00C150F8">
      <w:pPr>
        <w:tabs>
          <w:tab w:val="left" w:pos="6663"/>
        </w:tabs>
        <w:ind w:firstLine="709"/>
        <w:jc w:val="right"/>
      </w:pPr>
      <w:r>
        <w:br w:type="page"/>
      </w:r>
      <w:r w:rsidR="00CB1330" w:rsidRPr="00A61398">
        <w:lastRenderedPageBreak/>
        <w:t>Приложение №</w:t>
      </w:r>
      <w:r w:rsidR="00CB1330">
        <w:t xml:space="preserve"> 1</w:t>
      </w:r>
      <w:r w:rsidR="00CB1330" w:rsidRPr="00A61398">
        <w:t xml:space="preserve"> </w:t>
      </w:r>
    </w:p>
    <w:p w:rsidR="00C150F8" w:rsidRDefault="00CB1330" w:rsidP="00C150F8">
      <w:pPr>
        <w:tabs>
          <w:tab w:val="left" w:pos="6663"/>
        </w:tabs>
        <w:ind w:firstLine="709"/>
        <w:jc w:val="right"/>
      </w:pPr>
      <w:r w:rsidRPr="00A61398">
        <w:t xml:space="preserve">к договору поставки </w:t>
      </w:r>
    </w:p>
    <w:p w:rsidR="00CB1330" w:rsidRPr="00A61398" w:rsidRDefault="00CB1330" w:rsidP="00C150F8">
      <w:pPr>
        <w:tabs>
          <w:tab w:val="left" w:pos="6663"/>
        </w:tabs>
        <w:ind w:firstLine="709"/>
        <w:jc w:val="right"/>
      </w:pPr>
      <w:r>
        <w:t xml:space="preserve">№ </w:t>
      </w:r>
      <w:r w:rsidR="00C150F8">
        <w:t>___________________</w:t>
      </w:r>
    </w:p>
    <w:p w:rsidR="00CB1330" w:rsidRPr="00A61398" w:rsidRDefault="00CB1330" w:rsidP="00C150F8">
      <w:pPr>
        <w:tabs>
          <w:tab w:val="left" w:pos="6663"/>
        </w:tabs>
        <w:ind w:firstLine="709"/>
        <w:jc w:val="right"/>
      </w:pPr>
      <w:r w:rsidRPr="00A61398">
        <w:t>от «___»_______</w:t>
      </w:r>
      <w:r>
        <w:t>__</w:t>
      </w:r>
      <w:r w:rsidRPr="00A61398">
        <w:t>201</w:t>
      </w:r>
      <w:r>
        <w:t>3</w:t>
      </w:r>
      <w:r w:rsidRPr="00A61398">
        <w:t>г.</w:t>
      </w:r>
    </w:p>
    <w:p w:rsidR="00CB1330" w:rsidRDefault="00CB1330" w:rsidP="00CB1330">
      <w:pPr>
        <w:ind w:firstLine="709"/>
        <w:jc w:val="right"/>
      </w:pPr>
    </w:p>
    <w:p w:rsidR="00300A0C" w:rsidRDefault="00300A0C" w:rsidP="00CB1330">
      <w:pPr>
        <w:ind w:firstLine="709"/>
        <w:jc w:val="right"/>
      </w:pPr>
    </w:p>
    <w:p w:rsidR="00300A0C" w:rsidRPr="00300A0C" w:rsidRDefault="00300A0C" w:rsidP="00300A0C">
      <w:pPr>
        <w:ind w:firstLine="709"/>
        <w:jc w:val="center"/>
        <w:rPr>
          <w:b/>
        </w:rPr>
      </w:pPr>
      <w:r w:rsidRPr="00300A0C">
        <w:rPr>
          <w:b/>
        </w:rPr>
        <w:t>Номенклатура</w:t>
      </w:r>
    </w:p>
    <w:p w:rsidR="00CB1330" w:rsidRDefault="00CB1330" w:rsidP="00CB1330">
      <w:pPr>
        <w:ind w:firstLine="709"/>
        <w:rPr>
          <w:b/>
        </w:rPr>
      </w:pPr>
    </w:p>
    <w:p w:rsidR="00300A0C" w:rsidRDefault="00300A0C" w:rsidP="00CB1330">
      <w:pPr>
        <w:ind w:firstLine="709"/>
        <w:rPr>
          <w:b/>
        </w:rPr>
      </w:pPr>
    </w:p>
    <w:tbl>
      <w:tblPr>
        <w:tblW w:w="95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20"/>
        <w:gridCol w:w="4221"/>
        <w:gridCol w:w="1601"/>
        <w:gridCol w:w="2633"/>
      </w:tblGrid>
      <w:tr w:rsidR="00300A0C" w:rsidRPr="004C5732" w:rsidTr="00300A0C">
        <w:trPr>
          <w:trHeight w:val="677"/>
        </w:trPr>
        <w:tc>
          <w:tcPr>
            <w:tcW w:w="1120" w:type="dxa"/>
            <w:shd w:val="clear" w:color="auto" w:fill="FFFFFF"/>
            <w:vAlign w:val="center"/>
            <w:hideMark/>
          </w:tcPr>
          <w:p w:rsidR="00300A0C" w:rsidRPr="004C5732" w:rsidRDefault="00300A0C" w:rsidP="003A07C0">
            <w:pPr>
              <w:tabs>
                <w:tab w:val="num" w:pos="0"/>
              </w:tabs>
              <w:suppressAutoHyphens w:val="0"/>
              <w:jc w:val="center"/>
              <w:rPr>
                <w:color w:val="000000"/>
                <w:sz w:val="22"/>
                <w:szCs w:val="22"/>
                <w:lang w:eastAsia="ru-RU"/>
              </w:rPr>
            </w:pPr>
            <w:r w:rsidRPr="004C5732">
              <w:t>№№ п/п</w:t>
            </w:r>
          </w:p>
        </w:tc>
        <w:tc>
          <w:tcPr>
            <w:tcW w:w="4221" w:type="dxa"/>
            <w:shd w:val="clear" w:color="auto" w:fill="FFFFFF"/>
            <w:vAlign w:val="center"/>
            <w:hideMark/>
          </w:tcPr>
          <w:p w:rsidR="00300A0C" w:rsidRPr="004C5732" w:rsidRDefault="00300A0C" w:rsidP="003A07C0">
            <w:pPr>
              <w:tabs>
                <w:tab w:val="num" w:pos="0"/>
              </w:tabs>
              <w:suppressAutoHyphens w:val="0"/>
              <w:jc w:val="center"/>
              <w:rPr>
                <w:color w:val="000000"/>
                <w:lang w:eastAsia="ru-RU"/>
              </w:rPr>
            </w:pPr>
            <w:r w:rsidRPr="004C5732">
              <w:t>Тип и наименование Товара</w:t>
            </w:r>
          </w:p>
        </w:tc>
        <w:tc>
          <w:tcPr>
            <w:tcW w:w="1601" w:type="dxa"/>
            <w:shd w:val="clear" w:color="auto" w:fill="FFFFFF"/>
            <w:vAlign w:val="center"/>
          </w:tcPr>
          <w:p w:rsidR="00300A0C" w:rsidRPr="004C5732" w:rsidRDefault="00300A0C" w:rsidP="003A07C0">
            <w:pPr>
              <w:tabs>
                <w:tab w:val="num" w:pos="0"/>
              </w:tabs>
              <w:ind w:hanging="3"/>
              <w:jc w:val="center"/>
            </w:pPr>
            <w:r>
              <w:t xml:space="preserve">Ед. </w:t>
            </w:r>
            <w:proofErr w:type="spellStart"/>
            <w:r>
              <w:t>измер</w:t>
            </w:r>
            <w:proofErr w:type="spellEnd"/>
            <w:r>
              <w:t>.</w:t>
            </w:r>
          </w:p>
        </w:tc>
        <w:tc>
          <w:tcPr>
            <w:tcW w:w="2633" w:type="dxa"/>
            <w:shd w:val="clear" w:color="auto" w:fill="FFFFFF"/>
            <w:vAlign w:val="center"/>
            <w:hideMark/>
          </w:tcPr>
          <w:p w:rsidR="00300A0C" w:rsidRPr="004C5732" w:rsidRDefault="00300A0C" w:rsidP="003A07C0">
            <w:pPr>
              <w:tabs>
                <w:tab w:val="num" w:pos="0"/>
              </w:tabs>
              <w:ind w:hanging="3"/>
              <w:jc w:val="center"/>
            </w:pPr>
            <w:r>
              <w:t>Ц</w:t>
            </w:r>
            <w:r w:rsidRPr="004C5732">
              <w:t>ена за единицу Товара,</w:t>
            </w:r>
          </w:p>
          <w:p w:rsidR="00300A0C" w:rsidRDefault="00300A0C" w:rsidP="00300A0C">
            <w:pPr>
              <w:tabs>
                <w:tab w:val="num" w:pos="0"/>
              </w:tabs>
              <w:suppressAutoHyphens w:val="0"/>
              <w:ind w:hanging="3"/>
              <w:jc w:val="center"/>
            </w:pPr>
            <w:r w:rsidRPr="004C5732">
              <w:t xml:space="preserve">руб. </w:t>
            </w:r>
          </w:p>
          <w:p w:rsidR="00300A0C" w:rsidRPr="004C5732" w:rsidRDefault="00300A0C" w:rsidP="00300A0C">
            <w:pPr>
              <w:tabs>
                <w:tab w:val="num" w:pos="0"/>
              </w:tabs>
              <w:suppressAutoHyphens w:val="0"/>
              <w:ind w:hanging="3"/>
              <w:jc w:val="center"/>
              <w:rPr>
                <w:color w:val="000000"/>
                <w:lang w:eastAsia="ru-RU"/>
              </w:rPr>
            </w:pPr>
            <w:r>
              <w:t>с учетом</w:t>
            </w:r>
            <w:r w:rsidRPr="004C5732">
              <w:t xml:space="preserve"> НДС</w:t>
            </w:r>
          </w:p>
        </w:tc>
      </w:tr>
      <w:tr w:rsidR="00300A0C" w:rsidRPr="004C5732" w:rsidTr="00300A0C">
        <w:trPr>
          <w:trHeight w:val="639"/>
        </w:trPr>
        <w:tc>
          <w:tcPr>
            <w:tcW w:w="1120" w:type="dxa"/>
            <w:shd w:val="clear" w:color="auto" w:fill="FFFFFF"/>
            <w:hideMark/>
          </w:tcPr>
          <w:p w:rsidR="00300A0C" w:rsidRPr="004C5732" w:rsidRDefault="00300A0C" w:rsidP="003A07C0">
            <w:pPr>
              <w:tabs>
                <w:tab w:val="num" w:pos="0"/>
              </w:tabs>
              <w:suppressAutoHyphens w:val="0"/>
              <w:jc w:val="center"/>
            </w:pPr>
            <w:r>
              <w:t>…</w:t>
            </w:r>
          </w:p>
        </w:tc>
        <w:tc>
          <w:tcPr>
            <w:tcW w:w="4221" w:type="dxa"/>
            <w:shd w:val="clear" w:color="auto" w:fill="FFFFFF"/>
            <w:hideMark/>
          </w:tcPr>
          <w:p w:rsidR="00300A0C" w:rsidRPr="004C5732" w:rsidRDefault="00300A0C" w:rsidP="003A07C0">
            <w:pPr>
              <w:tabs>
                <w:tab w:val="num" w:pos="0"/>
              </w:tabs>
              <w:suppressAutoHyphens w:val="0"/>
              <w:jc w:val="center"/>
            </w:pPr>
          </w:p>
        </w:tc>
        <w:tc>
          <w:tcPr>
            <w:tcW w:w="1601" w:type="dxa"/>
            <w:shd w:val="clear" w:color="auto" w:fill="FFFFFF"/>
          </w:tcPr>
          <w:p w:rsidR="00300A0C" w:rsidRPr="004C5732" w:rsidRDefault="00300A0C" w:rsidP="003A07C0">
            <w:pPr>
              <w:tabs>
                <w:tab w:val="num" w:pos="0"/>
              </w:tabs>
              <w:ind w:hanging="3"/>
              <w:jc w:val="center"/>
            </w:pPr>
          </w:p>
        </w:tc>
        <w:tc>
          <w:tcPr>
            <w:tcW w:w="2633" w:type="dxa"/>
            <w:shd w:val="clear" w:color="auto" w:fill="FFFFFF"/>
            <w:hideMark/>
          </w:tcPr>
          <w:p w:rsidR="00300A0C" w:rsidRPr="004C5732" w:rsidRDefault="00300A0C" w:rsidP="003A07C0">
            <w:pPr>
              <w:tabs>
                <w:tab w:val="num" w:pos="0"/>
              </w:tabs>
              <w:ind w:hanging="3"/>
              <w:jc w:val="center"/>
            </w:pPr>
          </w:p>
        </w:tc>
      </w:tr>
    </w:tbl>
    <w:p w:rsidR="00CB1330" w:rsidRDefault="00CB1330" w:rsidP="00CB1330">
      <w:pPr>
        <w:ind w:firstLine="709"/>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tbl>
      <w:tblPr>
        <w:tblW w:w="0" w:type="auto"/>
        <w:tblInd w:w="137" w:type="dxa"/>
        <w:tblLook w:val="0000"/>
      </w:tblPr>
      <w:tblGrid>
        <w:gridCol w:w="4656"/>
        <w:gridCol w:w="4704"/>
      </w:tblGrid>
      <w:tr w:rsidR="00300A0C" w:rsidRPr="00FE59FF" w:rsidTr="003A07C0">
        <w:trPr>
          <w:trHeight w:val="1507"/>
        </w:trPr>
        <w:tc>
          <w:tcPr>
            <w:tcW w:w="4656" w:type="dxa"/>
          </w:tcPr>
          <w:p w:rsidR="00300A0C" w:rsidRDefault="00300A0C" w:rsidP="003A07C0">
            <w:r>
              <w:t>Покупатель:</w:t>
            </w:r>
          </w:p>
          <w:p w:rsidR="00300A0C" w:rsidRDefault="00300A0C" w:rsidP="003A07C0"/>
          <w:p w:rsidR="00300A0C" w:rsidRPr="00FE59FF" w:rsidRDefault="00300A0C" w:rsidP="003A07C0">
            <w:r w:rsidRPr="00FE59FF">
              <w:t>________    ______________</w:t>
            </w:r>
          </w:p>
          <w:p w:rsidR="00300A0C" w:rsidRPr="00FE59FF" w:rsidRDefault="00300A0C" w:rsidP="003A07C0">
            <w:pPr>
              <w:pStyle w:val="ConsNormal"/>
              <w:ind w:firstLine="0"/>
              <w:rPr>
                <w:rFonts w:ascii="Times New Roman" w:hAnsi="Times New Roman"/>
                <w:b/>
                <w:sz w:val="24"/>
                <w:szCs w:val="24"/>
              </w:rPr>
            </w:pPr>
            <w:r w:rsidRPr="00FE59FF">
              <w:rPr>
                <w:rFonts w:ascii="Times New Roman" w:hAnsi="Times New Roman"/>
                <w:sz w:val="24"/>
                <w:szCs w:val="24"/>
                <w:vertAlign w:val="superscript"/>
              </w:rPr>
              <w:t xml:space="preserve">(подпись)                      (Ф.И.О.)                                     </w:t>
            </w:r>
          </w:p>
        </w:tc>
        <w:tc>
          <w:tcPr>
            <w:tcW w:w="4704" w:type="dxa"/>
          </w:tcPr>
          <w:p w:rsidR="00300A0C" w:rsidRDefault="00300A0C" w:rsidP="003A07C0">
            <w:r>
              <w:t>Поставщик:</w:t>
            </w:r>
          </w:p>
          <w:p w:rsidR="00300A0C" w:rsidRPr="00FE59FF" w:rsidRDefault="00300A0C" w:rsidP="003A07C0"/>
          <w:p w:rsidR="00300A0C" w:rsidRPr="00FE59FF" w:rsidRDefault="00300A0C" w:rsidP="003A07C0">
            <w:r w:rsidRPr="00FE59FF">
              <w:t>________       ______________</w:t>
            </w:r>
          </w:p>
          <w:p w:rsidR="00300A0C" w:rsidRPr="00FE59FF" w:rsidRDefault="00300A0C" w:rsidP="003A07C0">
            <w:r w:rsidRPr="00FE59FF">
              <w:rPr>
                <w:vertAlign w:val="superscript"/>
              </w:rPr>
              <w:t xml:space="preserve">(подпись)                            (Ф.И.О.)                                     </w:t>
            </w:r>
          </w:p>
        </w:tc>
      </w:tr>
    </w:tbl>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300A0C" w:rsidRPr="00A61398" w:rsidRDefault="00C17979" w:rsidP="00300A0C">
      <w:pPr>
        <w:tabs>
          <w:tab w:val="left" w:pos="6663"/>
        </w:tabs>
        <w:ind w:firstLine="709"/>
        <w:jc w:val="right"/>
      </w:pPr>
      <w:r>
        <w:br w:type="page"/>
      </w:r>
      <w:r w:rsidR="00300A0C" w:rsidRPr="00A61398">
        <w:lastRenderedPageBreak/>
        <w:t>Приложение №</w:t>
      </w:r>
      <w:r w:rsidR="00300A0C">
        <w:t xml:space="preserve"> 2</w:t>
      </w:r>
      <w:r w:rsidR="00300A0C" w:rsidRPr="00A61398">
        <w:t xml:space="preserve"> </w:t>
      </w:r>
    </w:p>
    <w:p w:rsidR="00300A0C" w:rsidRDefault="00300A0C" w:rsidP="00300A0C">
      <w:pPr>
        <w:tabs>
          <w:tab w:val="left" w:pos="6663"/>
        </w:tabs>
        <w:ind w:firstLine="709"/>
        <w:jc w:val="right"/>
      </w:pPr>
      <w:r w:rsidRPr="00A61398">
        <w:t xml:space="preserve">к договору поставки </w:t>
      </w:r>
    </w:p>
    <w:p w:rsidR="00300A0C" w:rsidRPr="00A61398" w:rsidRDefault="00300A0C" w:rsidP="00300A0C">
      <w:pPr>
        <w:tabs>
          <w:tab w:val="left" w:pos="6663"/>
        </w:tabs>
        <w:ind w:firstLine="709"/>
        <w:jc w:val="right"/>
      </w:pPr>
      <w:r>
        <w:t>№ ___________________</w:t>
      </w:r>
    </w:p>
    <w:p w:rsidR="00300A0C" w:rsidRPr="00A61398" w:rsidRDefault="00300A0C" w:rsidP="00300A0C">
      <w:pPr>
        <w:tabs>
          <w:tab w:val="left" w:pos="6663"/>
        </w:tabs>
        <w:ind w:firstLine="709"/>
        <w:jc w:val="right"/>
      </w:pPr>
      <w:r w:rsidRPr="00A61398">
        <w:t>от «___»_______</w:t>
      </w:r>
      <w:r>
        <w:t>__</w:t>
      </w:r>
      <w:r w:rsidRPr="00A61398">
        <w:t>201</w:t>
      </w:r>
      <w:r>
        <w:t>3</w:t>
      </w:r>
      <w:r w:rsidRPr="00A61398">
        <w:t>г.</w:t>
      </w:r>
    </w:p>
    <w:p w:rsidR="00300A0C" w:rsidRDefault="00300A0C" w:rsidP="00CB1330">
      <w:pPr>
        <w:ind w:firstLine="709"/>
        <w:jc w:val="center"/>
        <w:rPr>
          <w:b/>
        </w:rPr>
      </w:pPr>
    </w:p>
    <w:p w:rsidR="00300A0C" w:rsidRDefault="00300A0C" w:rsidP="00CB1330">
      <w:pPr>
        <w:ind w:firstLine="709"/>
        <w:jc w:val="center"/>
        <w:rPr>
          <w:b/>
        </w:rPr>
      </w:pPr>
    </w:p>
    <w:p w:rsidR="00300A0C" w:rsidRDefault="00300A0C" w:rsidP="00CB1330">
      <w:pPr>
        <w:ind w:firstLine="709"/>
        <w:jc w:val="center"/>
        <w:rPr>
          <w:b/>
        </w:rPr>
      </w:pPr>
    </w:p>
    <w:p w:rsidR="00C150F8" w:rsidRDefault="00CB1330" w:rsidP="00300A0C">
      <w:pPr>
        <w:jc w:val="center"/>
        <w:rPr>
          <w:b/>
        </w:rPr>
      </w:pPr>
      <w:r>
        <w:rPr>
          <w:b/>
        </w:rPr>
        <w:t>Список о</w:t>
      </w:r>
      <w:r w:rsidRPr="00961895">
        <w:rPr>
          <w:b/>
        </w:rPr>
        <w:t>борудовани</w:t>
      </w:r>
      <w:r>
        <w:rPr>
          <w:b/>
        </w:rPr>
        <w:t>я</w:t>
      </w:r>
      <w:r w:rsidRPr="00961895">
        <w:rPr>
          <w:b/>
        </w:rPr>
        <w:t>,</w:t>
      </w:r>
    </w:p>
    <w:p w:rsidR="00CB1330" w:rsidRPr="00961895" w:rsidRDefault="00CB1330" w:rsidP="00300A0C">
      <w:pPr>
        <w:jc w:val="center"/>
        <w:rPr>
          <w:b/>
        </w:rPr>
      </w:pPr>
      <w:r w:rsidRPr="00961895">
        <w:rPr>
          <w:b/>
        </w:rPr>
        <w:t xml:space="preserve"> передаваем</w:t>
      </w:r>
      <w:r w:rsidR="00C150F8">
        <w:rPr>
          <w:b/>
        </w:rPr>
        <w:t>ого</w:t>
      </w:r>
      <w:r w:rsidRPr="00961895">
        <w:rPr>
          <w:b/>
        </w:rPr>
        <w:t xml:space="preserve"> в пользование Покупателю</w:t>
      </w:r>
    </w:p>
    <w:p w:rsidR="00CB1330" w:rsidRDefault="00CB1330" w:rsidP="00CB1330">
      <w:pPr>
        <w:ind w:firstLine="709"/>
        <w:jc w:val="center"/>
      </w:pPr>
    </w:p>
    <w:p w:rsidR="00CB1330" w:rsidRDefault="00CB1330" w:rsidP="00CB1330">
      <w:pPr>
        <w:ind w:firstLine="709"/>
        <w:jc w:val="center"/>
      </w:pPr>
    </w:p>
    <w:tbl>
      <w:tblPr>
        <w:tblW w:w="932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4146"/>
        <w:gridCol w:w="2223"/>
        <w:gridCol w:w="2259"/>
      </w:tblGrid>
      <w:tr w:rsidR="00CB1330" w:rsidTr="00F97D16">
        <w:trPr>
          <w:trHeight w:val="255"/>
        </w:trPr>
        <w:tc>
          <w:tcPr>
            <w:tcW w:w="692" w:type="dxa"/>
          </w:tcPr>
          <w:p w:rsidR="00CB1330" w:rsidRDefault="00CB1330" w:rsidP="003A7C8D">
            <w:pPr>
              <w:ind w:hanging="17"/>
              <w:jc w:val="center"/>
            </w:pPr>
            <w:r>
              <w:t>№№</w:t>
            </w:r>
          </w:p>
          <w:p w:rsidR="00CB1330" w:rsidRDefault="00CB1330" w:rsidP="003A7C8D">
            <w:pPr>
              <w:ind w:hanging="17"/>
              <w:jc w:val="center"/>
            </w:pPr>
            <w:r>
              <w:t>п/п</w:t>
            </w:r>
          </w:p>
          <w:p w:rsidR="00CB1330" w:rsidRDefault="00CB1330" w:rsidP="003A7C8D">
            <w:pPr>
              <w:ind w:hanging="17"/>
              <w:jc w:val="center"/>
            </w:pPr>
          </w:p>
        </w:tc>
        <w:tc>
          <w:tcPr>
            <w:tcW w:w="4146" w:type="dxa"/>
          </w:tcPr>
          <w:p w:rsidR="00CB1330" w:rsidRDefault="00CB1330" w:rsidP="003A7C8D">
            <w:pPr>
              <w:jc w:val="center"/>
            </w:pPr>
            <w:r>
              <w:t>Наименование оборудования</w:t>
            </w:r>
          </w:p>
        </w:tc>
        <w:tc>
          <w:tcPr>
            <w:tcW w:w="2223" w:type="dxa"/>
          </w:tcPr>
          <w:p w:rsidR="00CB1330" w:rsidRDefault="00CB1330" w:rsidP="003A7C8D">
            <w:pPr>
              <w:jc w:val="center"/>
            </w:pPr>
            <w:r>
              <w:t>Единица измерения</w:t>
            </w:r>
          </w:p>
        </w:tc>
        <w:tc>
          <w:tcPr>
            <w:tcW w:w="2259" w:type="dxa"/>
          </w:tcPr>
          <w:p w:rsidR="00CB1330" w:rsidRDefault="00CB1330" w:rsidP="003A7C8D">
            <w:pPr>
              <w:jc w:val="center"/>
            </w:pPr>
            <w:r>
              <w:t>Количество</w:t>
            </w:r>
          </w:p>
        </w:tc>
      </w:tr>
      <w:tr w:rsidR="00CB1330" w:rsidTr="00F97D16">
        <w:trPr>
          <w:trHeight w:val="228"/>
        </w:trPr>
        <w:tc>
          <w:tcPr>
            <w:tcW w:w="692" w:type="dxa"/>
          </w:tcPr>
          <w:p w:rsidR="00CB1330" w:rsidRDefault="00C150F8" w:rsidP="00C150F8">
            <w:pPr>
              <w:ind w:hanging="17"/>
              <w:jc w:val="center"/>
            </w:pPr>
            <w:r>
              <w:t>1</w:t>
            </w:r>
          </w:p>
        </w:tc>
        <w:tc>
          <w:tcPr>
            <w:tcW w:w="4146" w:type="dxa"/>
          </w:tcPr>
          <w:p w:rsidR="00CB1330" w:rsidRPr="007F6DE7" w:rsidRDefault="00CB1330" w:rsidP="003A7C8D">
            <w:pPr>
              <w:rPr>
                <w:lang w:val="en-US"/>
              </w:rPr>
            </w:pPr>
          </w:p>
        </w:tc>
        <w:tc>
          <w:tcPr>
            <w:tcW w:w="2223" w:type="dxa"/>
          </w:tcPr>
          <w:p w:rsidR="00CB1330" w:rsidRPr="007F6DE7" w:rsidRDefault="00CB1330" w:rsidP="003A7C8D">
            <w:pPr>
              <w:jc w:val="center"/>
            </w:pPr>
          </w:p>
        </w:tc>
        <w:tc>
          <w:tcPr>
            <w:tcW w:w="2259" w:type="dxa"/>
          </w:tcPr>
          <w:p w:rsidR="00CB1330" w:rsidRPr="007F6DE7" w:rsidRDefault="00CB1330" w:rsidP="003A7C8D">
            <w:pPr>
              <w:jc w:val="center"/>
            </w:pPr>
          </w:p>
        </w:tc>
      </w:tr>
      <w:tr w:rsidR="00CB1330" w:rsidTr="00F97D16">
        <w:trPr>
          <w:trHeight w:val="228"/>
        </w:trPr>
        <w:tc>
          <w:tcPr>
            <w:tcW w:w="692" w:type="dxa"/>
          </w:tcPr>
          <w:p w:rsidR="00CB1330" w:rsidRDefault="00C150F8" w:rsidP="00C150F8">
            <w:pPr>
              <w:ind w:hanging="17"/>
              <w:jc w:val="center"/>
            </w:pPr>
            <w:r>
              <w:t>…</w:t>
            </w:r>
          </w:p>
        </w:tc>
        <w:tc>
          <w:tcPr>
            <w:tcW w:w="4146" w:type="dxa"/>
          </w:tcPr>
          <w:p w:rsidR="00CB1330" w:rsidRDefault="00CB1330" w:rsidP="003A7C8D"/>
        </w:tc>
        <w:tc>
          <w:tcPr>
            <w:tcW w:w="2223" w:type="dxa"/>
          </w:tcPr>
          <w:p w:rsidR="00CB1330" w:rsidRDefault="00CB1330" w:rsidP="003A7C8D">
            <w:pPr>
              <w:jc w:val="center"/>
            </w:pPr>
          </w:p>
        </w:tc>
        <w:tc>
          <w:tcPr>
            <w:tcW w:w="2259" w:type="dxa"/>
          </w:tcPr>
          <w:p w:rsidR="00CB1330" w:rsidRDefault="00CB1330" w:rsidP="003A7C8D">
            <w:pPr>
              <w:jc w:val="center"/>
            </w:pPr>
          </w:p>
        </w:tc>
      </w:tr>
    </w:tbl>
    <w:p w:rsidR="00CB1330" w:rsidRDefault="00CB1330" w:rsidP="00CB1330">
      <w:pPr>
        <w:ind w:firstLine="709"/>
      </w:pPr>
    </w:p>
    <w:p w:rsidR="00CB1330" w:rsidRDefault="00CB1330" w:rsidP="00CB1330">
      <w:pPr>
        <w:ind w:firstLine="709"/>
      </w:pPr>
    </w:p>
    <w:p w:rsidR="00C150F8" w:rsidRDefault="00C150F8" w:rsidP="00CB1330">
      <w:pPr>
        <w:ind w:firstLine="709"/>
      </w:pPr>
    </w:p>
    <w:p w:rsidR="00C150F8" w:rsidRDefault="00C150F8" w:rsidP="00CB1330">
      <w:pPr>
        <w:ind w:firstLine="709"/>
      </w:pPr>
    </w:p>
    <w:tbl>
      <w:tblPr>
        <w:tblW w:w="0" w:type="auto"/>
        <w:tblInd w:w="137" w:type="dxa"/>
        <w:tblLook w:val="0000"/>
      </w:tblPr>
      <w:tblGrid>
        <w:gridCol w:w="4656"/>
        <w:gridCol w:w="4704"/>
      </w:tblGrid>
      <w:tr w:rsidR="00C150F8" w:rsidRPr="00FE59FF" w:rsidTr="00B829E9">
        <w:trPr>
          <w:trHeight w:val="1507"/>
        </w:trPr>
        <w:tc>
          <w:tcPr>
            <w:tcW w:w="4656" w:type="dxa"/>
          </w:tcPr>
          <w:p w:rsidR="00C150F8" w:rsidRDefault="00C150F8" w:rsidP="00C150F8">
            <w:r>
              <w:t>Покупатель:</w:t>
            </w:r>
          </w:p>
          <w:p w:rsidR="00C150F8" w:rsidRDefault="00C150F8" w:rsidP="00C150F8"/>
          <w:p w:rsidR="00C150F8" w:rsidRPr="00FE59FF" w:rsidRDefault="00C150F8" w:rsidP="00C150F8">
            <w:r w:rsidRPr="00FE59FF">
              <w:t>________    ______________</w:t>
            </w:r>
          </w:p>
          <w:p w:rsidR="00C150F8" w:rsidRPr="00FE59FF" w:rsidRDefault="00C150F8" w:rsidP="00C150F8">
            <w:pPr>
              <w:pStyle w:val="ConsNormal"/>
              <w:ind w:firstLine="0"/>
              <w:rPr>
                <w:rFonts w:ascii="Times New Roman" w:hAnsi="Times New Roman"/>
                <w:b/>
                <w:sz w:val="24"/>
                <w:szCs w:val="24"/>
              </w:rPr>
            </w:pPr>
            <w:r w:rsidRPr="00FE59FF">
              <w:rPr>
                <w:rFonts w:ascii="Times New Roman" w:hAnsi="Times New Roman"/>
                <w:sz w:val="24"/>
                <w:szCs w:val="24"/>
                <w:vertAlign w:val="superscript"/>
              </w:rPr>
              <w:t xml:space="preserve">(подпись)                      (Ф.И.О.)                                     </w:t>
            </w:r>
          </w:p>
        </w:tc>
        <w:tc>
          <w:tcPr>
            <w:tcW w:w="4704" w:type="dxa"/>
          </w:tcPr>
          <w:p w:rsidR="00C150F8" w:rsidRDefault="00C150F8" w:rsidP="00C150F8">
            <w:r>
              <w:t>Поставщик:</w:t>
            </w:r>
          </w:p>
          <w:p w:rsidR="00C150F8" w:rsidRPr="00FE59FF" w:rsidRDefault="00C150F8" w:rsidP="00C150F8"/>
          <w:p w:rsidR="00C150F8" w:rsidRPr="00FE59FF" w:rsidRDefault="00C150F8" w:rsidP="00C150F8">
            <w:r w:rsidRPr="00FE59FF">
              <w:t>________       ______________</w:t>
            </w:r>
          </w:p>
          <w:p w:rsidR="00C150F8" w:rsidRPr="00FE59FF" w:rsidRDefault="00C150F8" w:rsidP="00C150F8">
            <w:r w:rsidRPr="00FE59FF">
              <w:rPr>
                <w:vertAlign w:val="superscript"/>
              </w:rPr>
              <w:t xml:space="preserve">(подпись)                            (Ф.И.О.)                                     </w:t>
            </w:r>
          </w:p>
        </w:tc>
      </w:tr>
    </w:tbl>
    <w:p w:rsidR="00CB1330" w:rsidRDefault="00CB1330" w:rsidP="00CB1330">
      <w:pPr>
        <w:ind w:firstLine="709"/>
        <w:rPr>
          <w:b/>
        </w:rPr>
      </w:pPr>
    </w:p>
    <w:p w:rsidR="00CB1330" w:rsidRDefault="00CB1330" w:rsidP="00CB1330">
      <w:pPr>
        <w:ind w:firstLine="709"/>
        <w:rPr>
          <w:b/>
        </w:rPr>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Pr="00A61398"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EB278C" w:rsidRPr="00A61398" w:rsidRDefault="00C17979" w:rsidP="00EB278C">
      <w:pPr>
        <w:tabs>
          <w:tab w:val="left" w:pos="6663"/>
        </w:tabs>
        <w:ind w:firstLine="709"/>
        <w:jc w:val="right"/>
      </w:pPr>
      <w:r>
        <w:br w:type="page"/>
      </w:r>
      <w:r w:rsidR="00EB278C" w:rsidRPr="00A61398">
        <w:lastRenderedPageBreak/>
        <w:t>Приложение №</w:t>
      </w:r>
      <w:r w:rsidR="00EB278C">
        <w:t xml:space="preserve"> </w:t>
      </w:r>
      <w:r w:rsidR="00300A0C">
        <w:t>3</w:t>
      </w:r>
    </w:p>
    <w:p w:rsidR="00EB278C" w:rsidRDefault="00EB278C" w:rsidP="00EB278C">
      <w:pPr>
        <w:tabs>
          <w:tab w:val="left" w:pos="6663"/>
        </w:tabs>
        <w:ind w:firstLine="709"/>
        <w:jc w:val="right"/>
      </w:pPr>
      <w:r w:rsidRPr="00A61398">
        <w:t xml:space="preserve">к договору поставки </w:t>
      </w:r>
    </w:p>
    <w:p w:rsidR="00EB278C" w:rsidRPr="00A61398" w:rsidRDefault="00EB278C" w:rsidP="00EB278C">
      <w:pPr>
        <w:tabs>
          <w:tab w:val="left" w:pos="6663"/>
        </w:tabs>
        <w:ind w:firstLine="709"/>
        <w:jc w:val="right"/>
      </w:pPr>
      <w:r>
        <w:t>№ ___________________</w:t>
      </w:r>
    </w:p>
    <w:p w:rsidR="00EB278C" w:rsidRPr="00A61398" w:rsidRDefault="00EB278C" w:rsidP="00EB278C">
      <w:pPr>
        <w:tabs>
          <w:tab w:val="left" w:pos="6663"/>
        </w:tabs>
        <w:ind w:firstLine="709"/>
        <w:jc w:val="right"/>
      </w:pPr>
      <w:r w:rsidRPr="00A61398">
        <w:t>от «___»_______</w:t>
      </w:r>
      <w:r>
        <w:t>__</w:t>
      </w:r>
      <w:r w:rsidRPr="00A61398">
        <w:t>201</w:t>
      </w:r>
      <w:r>
        <w:t>3</w:t>
      </w:r>
      <w:r w:rsidRPr="00A61398">
        <w:t>г.</w:t>
      </w:r>
    </w:p>
    <w:p w:rsidR="00CB1330" w:rsidRPr="00A61398" w:rsidRDefault="00CB1330" w:rsidP="00CB1330">
      <w:pPr>
        <w:ind w:firstLine="709"/>
        <w:jc w:val="right"/>
      </w:pPr>
    </w:p>
    <w:p w:rsidR="00CB1330" w:rsidRPr="00A61398" w:rsidRDefault="00CB1330" w:rsidP="00CB1330">
      <w:pPr>
        <w:ind w:firstLine="709"/>
        <w:rPr>
          <w:b/>
        </w:rPr>
      </w:pPr>
    </w:p>
    <w:p w:rsidR="00CB1330" w:rsidRPr="00A61398" w:rsidRDefault="00CB1330" w:rsidP="00CB1330">
      <w:pPr>
        <w:ind w:firstLine="709"/>
        <w:jc w:val="center"/>
        <w:rPr>
          <w:b/>
        </w:rPr>
      </w:pPr>
      <w:r w:rsidRPr="00A61398">
        <w:rPr>
          <w:b/>
        </w:rPr>
        <w:t>Спецификация №</w:t>
      </w:r>
      <w:r>
        <w:rPr>
          <w:b/>
        </w:rPr>
        <w:t xml:space="preserve"> </w:t>
      </w:r>
      <w:r w:rsidRPr="00A61398">
        <w:rPr>
          <w:b/>
        </w:rPr>
        <w:t>1</w:t>
      </w:r>
    </w:p>
    <w:p w:rsidR="00CB1330" w:rsidRPr="00A61398" w:rsidRDefault="00CB1330" w:rsidP="00CB1330">
      <w:pPr>
        <w:ind w:firstLine="709"/>
        <w:jc w:val="center"/>
        <w:rPr>
          <w:b/>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2913"/>
        <w:gridCol w:w="1525"/>
        <w:gridCol w:w="1387"/>
        <w:gridCol w:w="1525"/>
        <w:gridCol w:w="1525"/>
      </w:tblGrid>
      <w:tr w:rsidR="00F97D16" w:rsidRPr="00A61398" w:rsidTr="00F97D16">
        <w:trPr>
          <w:trHeight w:val="629"/>
        </w:trPr>
        <w:tc>
          <w:tcPr>
            <w:tcW w:w="800" w:type="dxa"/>
          </w:tcPr>
          <w:p w:rsidR="00F97D16" w:rsidRPr="00A61398" w:rsidRDefault="00F97D16" w:rsidP="003A7C8D">
            <w:pPr>
              <w:tabs>
                <w:tab w:val="left" w:pos="0"/>
              </w:tabs>
              <w:jc w:val="center"/>
            </w:pPr>
            <w:r w:rsidRPr="00A61398">
              <w:t>№ п/п</w:t>
            </w:r>
          </w:p>
          <w:p w:rsidR="00F97D16" w:rsidRPr="00A61398" w:rsidRDefault="00F97D16" w:rsidP="003A7C8D">
            <w:pPr>
              <w:tabs>
                <w:tab w:val="left" w:pos="798"/>
              </w:tabs>
              <w:jc w:val="center"/>
            </w:pPr>
          </w:p>
        </w:tc>
        <w:tc>
          <w:tcPr>
            <w:tcW w:w="2913" w:type="dxa"/>
          </w:tcPr>
          <w:p w:rsidR="00F97D16" w:rsidRPr="00A61398" w:rsidRDefault="00F97D16" w:rsidP="003A7C8D">
            <w:pPr>
              <w:tabs>
                <w:tab w:val="left" w:pos="798"/>
              </w:tabs>
              <w:jc w:val="center"/>
            </w:pPr>
            <w:r w:rsidRPr="00A61398">
              <w:t>Наименование Товара</w:t>
            </w:r>
          </w:p>
        </w:tc>
        <w:tc>
          <w:tcPr>
            <w:tcW w:w="1525" w:type="dxa"/>
          </w:tcPr>
          <w:p w:rsidR="00F97D16" w:rsidRPr="00A61398" w:rsidRDefault="00F97D16" w:rsidP="003A7C8D">
            <w:pPr>
              <w:tabs>
                <w:tab w:val="left" w:pos="798"/>
              </w:tabs>
              <w:jc w:val="center"/>
            </w:pPr>
            <w:r w:rsidRPr="00A61398">
              <w:t>Кол-во</w:t>
            </w:r>
          </w:p>
        </w:tc>
        <w:tc>
          <w:tcPr>
            <w:tcW w:w="1387" w:type="dxa"/>
          </w:tcPr>
          <w:p w:rsidR="00F97D16" w:rsidRPr="00A61398" w:rsidRDefault="00F97D16" w:rsidP="003A7C8D">
            <w:pPr>
              <w:tabs>
                <w:tab w:val="left" w:pos="798"/>
              </w:tabs>
              <w:ind w:firstLine="36"/>
              <w:jc w:val="center"/>
            </w:pPr>
            <w:r w:rsidRPr="00A61398">
              <w:t xml:space="preserve">Ед. </w:t>
            </w:r>
            <w:proofErr w:type="spellStart"/>
            <w:r w:rsidRPr="00A61398">
              <w:t>измер</w:t>
            </w:r>
            <w:proofErr w:type="spellEnd"/>
            <w:r w:rsidRPr="00A61398">
              <w:t>.</w:t>
            </w:r>
          </w:p>
        </w:tc>
        <w:tc>
          <w:tcPr>
            <w:tcW w:w="1525" w:type="dxa"/>
          </w:tcPr>
          <w:p w:rsidR="00F97D16" w:rsidRPr="00A61398" w:rsidRDefault="00F97D16" w:rsidP="003A7C8D">
            <w:pPr>
              <w:tabs>
                <w:tab w:val="left" w:pos="798"/>
              </w:tabs>
              <w:jc w:val="center"/>
            </w:pPr>
            <w:r w:rsidRPr="00A61398">
              <w:t>Цена</w:t>
            </w:r>
            <w:r>
              <w:t xml:space="preserve"> за единицу</w:t>
            </w:r>
            <w:r w:rsidRPr="00A61398">
              <w:t>, с НДС 18%, руб</w:t>
            </w:r>
            <w:r>
              <w:t>.</w:t>
            </w:r>
          </w:p>
        </w:tc>
        <w:tc>
          <w:tcPr>
            <w:tcW w:w="1525" w:type="dxa"/>
          </w:tcPr>
          <w:p w:rsidR="00F97D16" w:rsidRPr="00A61398" w:rsidRDefault="00F97D16" w:rsidP="003A7C8D">
            <w:pPr>
              <w:tabs>
                <w:tab w:val="left" w:pos="798"/>
              </w:tabs>
              <w:jc w:val="center"/>
            </w:pPr>
            <w:r w:rsidRPr="00A61398">
              <w:t>Стоимость</w:t>
            </w:r>
            <w:r w:rsidRPr="004D242D">
              <w:t xml:space="preserve"> </w:t>
            </w:r>
          </w:p>
          <w:p w:rsidR="00F97D16" w:rsidRPr="00A61398" w:rsidRDefault="00F97D16" w:rsidP="003A7C8D">
            <w:pPr>
              <w:tabs>
                <w:tab w:val="left" w:pos="798"/>
              </w:tabs>
              <w:jc w:val="center"/>
            </w:pPr>
            <w:r w:rsidRPr="00A61398">
              <w:rPr>
                <w:lang w:val="en-US"/>
              </w:rPr>
              <w:t>c</w:t>
            </w:r>
            <w:r w:rsidRPr="004D242D">
              <w:t xml:space="preserve"> </w:t>
            </w:r>
            <w:r w:rsidRPr="00A61398">
              <w:t>НДС</w:t>
            </w:r>
            <w:r w:rsidRPr="004D242D">
              <w:t xml:space="preserve"> 18%</w:t>
            </w:r>
            <w:r w:rsidRPr="00A61398">
              <w:t>, руб</w:t>
            </w:r>
            <w:r>
              <w:t>.</w:t>
            </w:r>
            <w:r w:rsidRPr="00A61398">
              <w:t xml:space="preserve"> </w:t>
            </w:r>
          </w:p>
        </w:tc>
      </w:tr>
      <w:tr w:rsidR="00F97D16" w:rsidRPr="00A61398" w:rsidTr="00F97D16">
        <w:trPr>
          <w:trHeight w:val="629"/>
        </w:trPr>
        <w:tc>
          <w:tcPr>
            <w:tcW w:w="800" w:type="dxa"/>
          </w:tcPr>
          <w:p w:rsidR="00F97D16" w:rsidRPr="00A61398" w:rsidRDefault="00F97D16" w:rsidP="003A7C8D">
            <w:pPr>
              <w:tabs>
                <w:tab w:val="left" w:pos="0"/>
              </w:tabs>
              <w:jc w:val="center"/>
            </w:pPr>
          </w:p>
        </w:tc>
        <w:tc>
          <w:tcPr>
            <w:tcW w:w="2913" w:type="dxa"/>
          </w:tcPr>
          <w:p w:rsidR="00F97D16" w:rsidRPr="00A61398" w:rsidRDefault="00F97D16" w:rsidP="003A7C8D">
            <w:pPr>
              <w:tabs>
                <w:tab w:val="left" w:pos="798"/>
              </w:tabs>
              <w:jc w:val="center"/>
            </w:pPr>
          </w:p>
        </w:tc>
        <w:tc>
          <w:tcPr>
            <w:tcW w:w="1525" w:type="dxa"/>
          </w:tcPr>
          <w:p w:rsidR="00F97D16" w:rsidRPr="00A61398" w:rsidRDefault="00F97D16" w:rsidP="003A7C8D">
            <w:pPr>
              <w:tabs>
                <w:tab w:val="left" w:pos="798"/>
              </w:tabs>
              <w:jc w:val="center"/>
            </w:pPr>
          </w:p>
        </w:tc>
        <w:tc>
          <w:tcPr>
            <w:tcW w:w="1387" w:type="dxa"/>
          </w:tcPr>
          <w:p w:rsidR="00F97D16" w:rsidRPr="00A61398" w:rsidRDefault="00F97D16" w:rsidP="003A7C8D">
            <w:pPr>
              <w:tabs>
                <w:tab w:val="left" w:pos="798"/>
              </w:tabs>
              <w:ind w:firstLine="36"/>
              <w:jc w:val="center"/>
            </w:pPr>
          </w:p>
        </w:tc>
        <w:tc>
          <w:tcPr>
            <w:tcW w:w="1525" w:type="dxa"/>
          </w:tcPr>
          <w:p w:rsidR="00F97D16" w:rsidRPr="00A61398" w:rsidRDefault="00F97D16" w:rsidP="003A7C8D">
            <w:pPr>
              <w:tabs>
                <w:tab w:val="left" w:pos="798"/>
              </w:tabs>
              <w:jc w:val="center"/>
            </w:pPr>
          </w:p>
        </w:tc>
        <w:tc>
          <w:tcPr>
            <w:tcW w:w="1525" w:type="dxa"/>
          </w:tcPr>
          <w:p w:rsidR="00F97D16" w:rsidRPr="00A61398" w:rsidRDefault="00F97D16" w:rsidP="003A7C8D">
            <w:pPr>
              <w:tabs>
                <w:tab w:val="left" w:pos="798"/>
              </w:tabs>
              <w:jc w:val="center"/>
            </w:pPr>
          </w:p>
        </w:tc>
      </w:tr>
    </w:tbl>
    <w:p w:rsidR="00CB1330" w:rsidRPr="00A61398" w:rsidRDefault="00CB1330" w:rsidP="00CB1330">
      <w:pPr>
        <w:ind w:firstLine="709"/>
        <w:jc w:val="center"/>
        <w:rPr>
          <w:b/>
        </w:rPr>
      </w:pPr>
    </w:p>
    <w:p w:rsidR="00EB278C" w:rsidRPr="00A61398" w:rsidRDefault="00EB278C" w:rsidP="00EB278C">
      <w:pPr>
        <w:ind w:firstLine="709"/>
        <w:jc w:val="both"/>
      </w:pPr>
      <w:r w:rsidRPr="00A61398">
        <w:t>Общая стоимость Товара составляет: ________________________________________</w:t>
      </w:r>
    </w:p>
    <w:p w:rsidR="00EB278C" w:rsidRDefault="00EB278C" w:rsidP="00EB278C">
      <w:pPr>
        <w:ind w:firstLine="709"/>
        <w:jc w:val="both"/>
      </w:pPr>
      <w:r w:rsidRPr="00A61398">
        <w:t>В том числе НДС 18%: ____________________________________________________</w:t>
      </w:r>
    </w:p>
    <w:p w:rsidR="00F97D16" w:rsidRPr="00A61398" w:rsidRDefault="00F97D16" w:rsidP="00EB278C">
      <w:pPr>
        <w:ind w:firstLine="709"/>
        <w:jc w:val="both"/>
      </w:pPr>
      <w:r>
        <w:t>Срок поставки Товара: ____________________________________________________</w:t>
      </w:r>
    </w:p>
    <w:p w:rsidR="00EB278C" w:rsidRPr="00A61398" w:rsidRDefault="00EB278C" w:rsidP="00EB278C">
      <w:pPr>
        <w:ind w:firstLine="709"/>
        <w:jc w:val="both"/>
      </w:pPr>
    </w:p>
    <w:p w:rsidR="00EB278C" w:rsidRPr="00A61398" w:rsidRDefault="00EB278C" w:rsidP="00EB278C">
      <w:pPr>
        <w:ind w:firstLine="709"/>
        <w:jc w:val="both"/>
      </w:pPr>
    </w:p>
    <w:p w:rsidR="00EB278C" w:rsidRPr="00A61398" w:rsidRDefault="00EB278C" w:rsidP="00EB278C">
      <w:pPr>
        <w:tabs>
          <w:tab w:val="left" w:pos="5670"/>
        </w:tabs>
        <w:ind w:firstLine="709"/>
        <w:jc w:val="both"/>
      </w:pPr>
      <w:r w:rsidRPr="00A61398">
        <w:t>Представитель от</w:t>
      </w:r>
    </w:p>
    <w:p w:rsidR="00EB278C" w:rsidRPr="00A61398" w:rsidRDefault="00EB278C" w:rsidP="00EB278C">
      <w:pPr>
        <w:tabs>
          <w:tab w:val="left" w:pos="5670"/>
        </w:tabs>
        <w:ind w:firstLine="709"/>
        <w:jc w:val="both"/>
      </w:pPr>
      <w:r w:rsidRPr="00A61398">
        <w:t>Покупателя:</w:t>
      </w:r>
    </w:p>
    <w:p w:rsidR="00EB278C" w:rsidRPr="00A61398" w:rsidRDefault="00EB278C" w:rsidP="00EB278C">
      <w:pPr>
        <w:ind w:firstLine="709"/>
      </w:pPr>
      <w:r w:rsidRPr="00A61398">
        <w:t>_______________________________________</w:t>
      </w:r>
    </w:p>
    <w:p w:rsidR="00CB1330" w:rsidRPr="00A61398" w:rsidRDefault="00CB1330" w:rsidP="00CB1330">
      <w:pPr>
        <w:ind w:firstLine="709"/>
      </w:pPr>
    </w:p>
    <w:p w:rsidR="00CB1330" w:rsidRPr="00A61398" w:rsidRDefault="00CB1330" w:rsidP="00CB1330">
      <w:pPr>
        <w:ind w:firstLine="709"/>
      </w:pPr>
    </w:p>
    <w:p w:rsidR="00CB1330" w:rsidRPr="00A61398" w:rsidRDefault="00CB1330" w:rsidP="00CB1330">
      <w:pPr>
        <w:ind w:firstLine="709"/>
      </w:pPr>
    </w:p>
    <w:p w:rsidR="00CB1330" w:rsidRPr="00A61398" w:rsidRDefault="00CB1330" w:rsidP="00CB1330">
      <w:pPr>
        <w:ind w:firstLine="709"/>
      </w:pPr>
    </w:p>
    <w:tbl>
      <w:tblPr>
        <w:tblW w:w="0" w:type="auto"/>
        <w:tblInd w:w="137" w:type="dxa"/>
        <w:tblLook w:val="0000"/>
      </w:tblPr>
      <w:tblGrid>
        <w:gridCol w:w="4656"/>
        <w:gridCol w:w="4704"/>
      </w:tblGrid>
      <w:tr w:rsidR="00EB278C" w:rsidRPr="00FE59FF" w:rsidTr="00B829E9">
        <w:trPr>
          <w:trHeight w:val="1507"/>
        </w:trPr>
        <w:tc>
          <w:tcPr>
            <w:tcW w:w="4656" w:type="dxa"/>
          </w:tcPr>
          <w:p w:rsidR="00EB278C" w:rsidRDefault="00EB278C" w:rsidP="00B829E9">
            <w:r>
              <w:t>Покупатель:</w:t>
            </w:r>
          </w:p>
          <w:p w:rsidR="00EB278C" w:rsidRDefault="00EB278C" w:rsidP="00B829E9"/>
          <w:p w:rsidR="00EB278C" w:rsidRPr="00FE59FF" w:rsidRDefault="00EB278C" w:rsidP="00B829E9">
            <w:r w:rsidRPr="00FE59FF">
              <w:t>________    ______________</w:t>
            </w:r>
          </w:p>
          <w:p w:rsidR="00EB278C" w:rsidRPr="00FE59FF" w:rsidRDefault="00EB278C" w:rsidP="00B829E9">
            <w:pPr>
              <w:pStyle w:val="ConsNormal"/>
              <w:ind w:firstLine="0"/>
              <w:rPr>
                <w:rFonts w:ascii="Times New Roman" w:hAnsi="Times New Roman"/>
                <w:b/>
                <w:sz w:val="24"/>
                <w:szCs w:val="24"/>
              </w:rPr>
            </w:pPr>
            <w:r w:rsidRPr="00FE59FF">
              <w:rPr>
                <w:rFonts w:ascii="Times New Roman" w:hAnsi="Times New Roman"/>
                <w:sz w:val="24"/>
                <w:szCs w:val="24"/>
                <w:vertAlign w:val="superscript"/>
              </w:rPr>
              <w:t xml:space="preserve">(подпись)                      (Ф.И.О.)                                     </w:t>
            </w:r>
          </w:p>
        </w:tc>
        <w:tc>
          <w:tcPr>
            <w:tcW w:w="4704" w:type="dxa"/>
          </w:tcPr>
          <w:p w:rsidR="00EB278C" w:rsidRDefault="00EB278C" w:rsidP="00B829E9">
            <w:r>
              <w:t>Поставщик:</w:t>
            </w:r>
          </w:p>
          <w:p w:rsidR="00EB278C" w:rsidRPr="00FE59FF" w:rsidRDefault="00EB278C" w:rsidP="00B829E9"/>
          <w:p w:rsidR="00EB278C" w:rsidRPr="00FE59FF" w:rsidRDefault="00EB278C" w:rsidP="00B829E9">
            <w:r w:rsidRPr="00FE59FF">
              <w:t>________       ______________</w:t>
            </w:r>
          </w:p>
          <w:p w:rsidR="00EB278C" w:rsidRPr="00FE59FF" w:rsidRDefault="00EB278C" w:rsidP="00B829E9">
            <w:r w:rsidRPr="00FE59FF">
              <w:rPr>
                <w:vertAlign w:val="superscript"/>
              </w:rPr>
              <w:t xml:space="preserve">(подпись)                            (Ф.И.О.)                                     </w:t>
            </w:r>
          </w:p>
        </w:tc>
      </w:tr>
    </w:tbl>
    <w:p w:rsidR="00CB1330" w:rsidRDefault="00CB1330" w:rsidP="00CB1330">
      <w:pPr>
        <w:ind w:firstLine="709"/>
      </w:pPr>
    </w:p>
    <w:p w:rsidR="00CB1330" w:rsidRDefault="00CB1330" w:rsidP="00CB1330">
      <w:pPr>
        <w:ind w:firstLine="709"/>
        <w:jc w:val="right"/>
      </w:pPr>
      <w:r>
        <w:tab/>
      </w:r>
      <w:r>
        <w:tab/>
      </w:r>
      <w:r>
        <w:tab/>
      </w:r>
      <w:r>
        <w:tab/>
        <w:t xml:space="preserve">  </w:t>
      </w: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CB1330" w:rsidRDefault="00CB1330" w:rsidP="00CB1330">
      <w:pPr>
        <w:ind w:firstLine="709"/>
        <w:jc w:val="right"/>
      </w:pPr>
    </w:p>
    <w:p w:rsidR="00EB278C" w:rsidRPr="00A61398" w:rsidRDefault="00C17979" w:rsidP="00EB278C">
      <w:pPr>
        <w:tabs>
          <w:tab w:val="left" w:pos="6663"/>
        </w:tabs>
        <w:ind w:firstLine="709"/>
        <w:jc w:val="right"/>
      </w:pPr>
      <w:r>
        <w:br w:type="page"/>
      </w:r>
      <w:r w:rsidR="00EB278C" w:rsidRPr="00A61398">
        <w:lastRenderedPageBreak/>
        <w:t>Приложение №</w:t>
      </w:r>
      <w:r w:rsidR="00EB278C">
        <w:t xml:space="preserve"> </w:t>
      </w:r>
      <w:r w:rsidR="00300A0C">
        <w:t>4</w:t>
      </w:r>
      <w:r w:rsidR="00EB278C" w:rsidRPr="00A61398">
        <w:t xml:space="preserve"> </w:t>
      </w:r>
    </w:p>
    <w:p w:rsidR="00EB278C" w:rsidRDefault="00EB278C" w:rsidP="00EB278C">
      <w:pPr>
        <w:tabs>
          <w:tab w:val="left" w:pos="6663"/>
        </w:tabs>
        <w:ind w:firstLine="709"/>
        <w:jc w:val="right"/>
      </w:pPr>
      <w:r w:rsidRPr="00A61398">
        <w:t xml:space="preserve">к договору поставки </w:t>
      </w:r>
    </w:p>
    <w:p w:rsidR="00EB278C" w:rsidRPr="00A61398" w:rsidRDefault="00EB278C" w:rsidP="00EB278C">
      <w:pPr>
        <w:tabs>
          <w:tab w:val="left" w:pos="6663"/>
        </w:tabs>
        <w:ind w:firstLine="709"/>
        <w:jc w:val="right"/>
      </w:pPr>
      <w:r>
        <w:t>№ ___________________</w:t>
      </w:r>
    </w:p>
    <w:p w:rsidR="00EB278C" w:rsidRPr="00A61398" w:rsidRDefault="00EB278C" w:rsidP="00EB278C">
      <w:pPr>
        <w:tabs>
          <w:tab w:val="left" w:pos="6663"/>
        </w:tabs>
        <w:ind w:firstLine="709"/>
        <w:jc w:val="right"/>
      </w:pPr>
      <w:r w:rsidRPr="00A61398">
        <w:t>от «___»_______</w:t>
      </w:r>
      <w:r>
        <w:t>__</w:t>
      </w:r>
      <w:r w:rsidRPr="00A61398">
        <w:t>201</w:t>
      </w:r>
      <w:r>
        <w:t>3</w:t>
      </w:r>
      <w:r w:rsidRPr="00A61398">
        <w:t>г.</w:t>
      </w:r>
    </w:p>
    <w:p w:rsidR="00CB1330" w:rsidRDefault="00CB1330" w:rsidP="00CB1330">
      <w:pPr>
        <w:ind w:firstLine="709"/>
        <w:jc w:val="center"/>
      </w:pPr>
    </w:p>
    <w:p w:rsidR="00EB278C" w:rsidRDefault="00EB278C" w:rsidP="00CB1330">
      <w:pPr>
        <w:ind w:firstLine="709"/>
        <w:jc w:val="center"/>
      </w:pPr>
    </w:p>
    <w:p w:rsidR="00EB278C" w:rsidRDefault="00EB278C" w:rsidP="00CB1330">
      <w:pPr>
        <w:ind w:firstLine="709"/>
        <w:jc w:val="center"/>
      </w:pPr>
    </w:p>
    <w:p w:rsidR="00CB1330" w:rsidRPr="00961895" w:rsidRDefault="00CB1330" w:rsidP="00EB278C">
      <w:pPr>
        <w:jc w:val="center"/>
        <w:rPr>
          <w:b/>
        </w:rPr>
      </w:pPr>
      <w:r w:rsidRPr="00961895">
        <w:rPr>
          <w:b/>
        </w:rPr>
        <w:t xml:space="preserve">Прейскурант на техническое обслуживание </w:t>
      </w:r>
      <w:r>
        <w:rPr>
          <w:b/>
        </w:rPr>
        <w:t>оборудования</w:t>
      </w:r>
      <w:r w:rsidRPr="00961895">
        <w:rPr>
          <w:b/>
        </w:rPr>
        <w:t xml:space="preserve"> </w:t>
      </w:r>
    </w:p>
    <w:p w:rsidR="00CB1330" w:rsidRPr="00FD73E9" w:rsidRDefault="00CB1330" w:rsidP="00CB1330">
      <w:pPr>
        <w:jc w:val="center"/>
        <w:rPr>
          <w:rFonts w:ascii="Arial Narrow" w:hAnsi="Arial Narrow"/>
        </w:rPr>
      </w:pPr>
    </w:p>
    <w:p w:rsidR="00CB1330" w:rsidRDefault="00CB1330" w:rsidP="00CB1330">
      <w:pPr>
        <w:ind w:left="4860"/>
        <w:jc w:val="center"/>
        <w:rPr>
          <w:rFonts w:ascii="Arial Narrow" w:hAnsi="Arial Narrow"/>
        </w:rPr>
      </w:pPr>
    </w:p>
    <w:p w:rsidR="00EB278C" w:rsidRDefault="00EB278C" w:rsidP="00CB1330">
      <w:pPr>
        <w:ind w:left="4860"/>
        <w:jc w:val="center"/>
        <w:rPr>
          <w:rFonts w:ascii="Arial Narrow" w:hAnsi="Arial Narrow"/>
        </w:rPr>
      </w:pPr>
    </w:p>
    <w:p w:rsidR="00EB278C" w:rsidRDefault="00EB278C" w:rsidP="00CB1330">
      <w:pPr>
        <w:ind w:left="4860"/>
        <w:jc w:val="center"/>
        <w:rPr>
          <w:rFonts w:ascii="Arial Narrow" w:hAnsi="Arial Narrow"/>
        </w:rPr>
      </w:pPr>
    </w:p>
    <w:p w:rsidR="00EB278C" w:rsidRPr="00FD73E9" w:rsidRDefault="00EB278C" w:rsidP="00CB1330">
      <w:pPr>
        <w:ind w:left="4860"/>
        <w:jc w:val="center"/>
        <w:rPr>
          <w:rFonts w:ascii="Arial Narrow" w:hAnsi="Arial Narrow"/>
        </w:rPr>
      </w:pPr>
    </w:p>
    <w:p w:rsidR="00CB1330" w:rsidRDefault="00CB1330" w:rsidP="00CB1330">
      <w:pPr>
        <w:ind w:firstLine="709"/>
        <w:jc w:val="center"/>
      </w:pPr>
    </w:p>
    <w:p w:rsidR="00CB1330" w:rsidRDefault="00CB1330" w:rsidP="00CB1330">
      <w:pPr>
        <w:ind w:firstLine="709"/>
        <w:jc w:val="center"/>
      </w:pPr>
    </w:p>
    <w:tbl>
      <w:tblPr>
        <w:tblW w:w="0" w:type="auto"/>
        <w:tblInd w:w="137" w:type="dxa"/>
        <w:tblLook w:val="0000"/>
      </w:tblPr>
      <w:tblGrid>
        <w:gridCol w:w="4656"/>
        <w:gridCol w:w="4704"/>
      </w:tblGrid>
      <w:tr w:rsidR="00EB278C" w:rsidRPr="00FE59FF" w:rsidTr="00B829E9">
        <w:trPr>
          <w:trHeight w:val="1507"/>
        </w:trPr>
        <w:tc>
          <w:tcPr>
            <w:tcW w:w="4656" w:type="dxa"/>
          </w:tcPr>
          <w:p w:rsidR="00EB278C" w:rsidRDefault="00EB278C" w:rsidP="00B829E9">
            <w:r>
              <w:t>Покупатель:</w:t>
            </w:r>
          </w:p>
          <w:p w:rsidR="00EB278C" w:rsidRDefault="00EB278C" w:rsidP="00B829E9"/>
          <w:p w:rsidR="00EB278C" w:rsidRPr="00FE59FF" w:rsidRDefault="00EB278C" w:rsidP="00B829E9">
            <w:r w:rsidRPr="00FE59FF">
              <w:t>________    ______________</w:t>
            </w:r>
          </w:p>
          <w:p w:rsidR="00EB278C" w:rsidRPr="00FE59FF" w:rsidRDefault="00EB278C" w:rsidP="00B829E9">
            <w:pPr>
              <w:pStyle w:val="ConsNormal"/>
              <w:ind w:firstLine="0"/>
              <w:rPr>
                <w:rFonts w:ascii="Times New Roman" w:hAnsi="Times New Roman"/>
                <w:b/>
                <w:sz w:val="24"/>
                <w:szCs w:val="24"/>
              </w:rPr>
            </w:pPr>
            <w:r w:rsidRPr="00FE59FF">
              <w:rPr>
                <w:rFonts w:ascii="Times New Roman" w:hAnsi="Times New Roman"/>
                <w:sz w:val="24"/>
                <w:szCs w:val="24"/>
                <w:vertAlign w:val="superscript"/>
              </w:rPr>
              <w:t xml:space="preserve">(подпись)                      (Ф.И.О.)                                     </w:t>
            </w:r>
          </w:p>
        </w:tc>
        <w:tc>
          <w:tcPr>
            <w:tcW w:w="4704" w:type="dxa"/>
          </w:tcPr>
          <w:p w:rsidR="00EB278C" w:rsidRDefault="00EB278C" w:rsidP="00B829E9">
            <w:r>
              <w:t>Поставщик:</w:t>
            </w:r>
          </w:p>
          <w:p w:rsidR="00EB278C" w:rsidRPr="00FE59FF" w:rsidRDefault="00EB278C" w:rsidP="00B829E9"/>
          <w:p w:rsidR="00EB278C" w:rsidRPr="00FE59FF" w:rsidRDefault="00EB278C" w:rsidP="00B829E9">
            <w:r w:rsidRPr="00FE59FF">
              <w:t>________       ______________</w:t>
            </w:r>
          </w:p>
          <w:p w:rsidR="00EB278C" w:rsidRPr="00FE59FF" w:rsidRDefault="00EB278C" w:rsidP="00B829E9">
            <w:r w:rsidRPr="00FE59FF">
              <w:rPr>
                <w:vertAlign w:val="superscript"/>
              </w:rPr>
              <w:t xml:space="preserve">(подпись)                            (Ф.И.О.)                                     </w:t>
            </w:r>
          </w:p>
        </w:tc>
      </w:tr>
    </w:tbl>
    <w:p w:rsidR="000954FB" w:rsidRPr="0045205B" w:rsidRDefault="000954FB" w:rsidP="00EA4221">
      <w:pPr>
        <w:jc w:val="right"/>
        <w:rPr>
          <w:sz w:val="28"/>
          <w:szCs w:val="28"/>
        </w:rPr>
      </w:pPr>
      <w:r>
        <w:rPr>
          <w:b/>
          <w:i/>
          <w:sz w:val="28"/>
          <w:szCs w:val="28"/>
        </w:rPr>
        <w:br w:type="page"/>
      </w:r>
      <w:r w:rsidRPr="0045205B">
        <w:rPr>
          <w:sz w:val="28"/>
          <w:szCs w:val="28"/>
        </w:rPr>
        <w:lastRenderedPageBreak/>
        <w:t>Приложение № 6</w:t>
      </w:r>
    </w:p>
    <w:p w:rsidR="000954FB" w:rsidRPr="0045205B" w:rsidRDefault="000954FB" w:rsidP="000954FB">
      <w:pPr>
        <w:pStyle w:val="afa"/>
        <w:ind w:firstLine="0"/>
        <w:jc w:val="right"/>
        <w:rPr>
          <w:sz w:val="28"/>
          <w:szCs w:val="28"/>
        </w:rPr>
      </w:pPr>
      <w:r w:rsidRPr="0045205B">
        <w:rPr>
          <w:sz w:val="28"/>
          <w:szCs w:val="28"/>
        </w:rPr>
        <w:t>к документации о закупке</w:t>
      </w:r>
    </w:p>
    <w:p w:rsidR="000954FB" w:rsidRPr="0045205B" w:rsidRDefault="000954FB" w:rsidP="000954FB">
      <w:pPr>
        <w:pStyle w:val="afa"/>
        <w:jc w:val="left"/>
        <w:rPr>
          <w:b/>
          <w:i/>
          <w:sz w:val="28"/>
          <w:szCs w:val="28"/>
        </w:rPr>
      </w:pPr>
    </w:p>
    <w:p w:rsidR="000954FB" w:rsidRPr="0045205B" w:rsidRDefault="000954FB" w:rsidP="000954FB">
      <w:pPr>
        <w:pStyle w:val="afa"/>
        <w:jc w:val="left"/>
        <w:rPr>
          <w:b/>
          <w:i/>
          <w:sz w:val="28"/>
          <w:szCs w:val="28"/>
        </w:rPr>
      </w:pPr>
    </w:p>
    <w:p w:rsidR="000954FB" w:rsidRPr="0045205B" w:rsidRDefault="000954FB" w:rsidP="000954FB">
      <w:pPr>
        <w:jc w:val="center"/>
        <w:rPr>
          <w:b/>
          <w:bCs/>
          <w:sz w:val="28"/>
          <w:szCs w:val="28"/>
        </w:rPr>
      </w:pPr>
      <w:r w:rsidRPr="0045205B">
        <w:rPr>
          <w:b/>
          <w:bCs/>
          <w:sz w:val="28"/>
          <w:szCs w:val="28"/>
        </w:rPr>
        <w:t>СВЕДЕНИЯ ОБ АДМИНИСТРАТИВНОМ И ПРОИЗВОДСТВЕННОМ ПЕРСОНАЛЕ ПРЕТЕНДЕНТА</w:t>
      </w:r>
    </w:p>
    <w:p w:rsidR="000954FB" w:rsidRPr="0045205B" w:rsidRDefault="000954FB" w:rsidP="000954FB">
      <w:pPr>
        <w:jc w:val="center"/>
        <w:rPr>
          <w:sz w:val="28"/>
          <w:szCs w:val="28"/>
        </w:rPr>
      </w:pPr>
      <w:r w:rsidRPr="0045205B">
        <w:rPr>
          <w:sz w:val="28"/>
          <w:szCs w:val="28"/>
        </w:rPr>
        <w:t>(</w:t>
      </w:r>
      <w:r w:rsidRPr="0045205B">
        <w:rPr>
          <w:i/>
        </w:rPr>
        <w:t>указывается персонал, который необходим для выполнения работ, оказания услуг, поставки товара,</w:t>
      </w:r>
      <w:r w:rsidR="00010BE3" w:rsidRPr="0045205B">
        <w:rPr>
          <w:i/>
        </w:rPr>
        <w:t xml:space="preserve"> </w:t>
      </w:r>
      <w:r w:rsidRPr="0045205B">
        <w:rPr>
          <w:i/>
        </w:rPr>
        <w:t>являющихся предметом</w:t>
      </w:r>
      <w:r w:rsidR="00BC1922" w:rsidRPr="0045205B">
        <w:rPr>
          <w:i/>
        </w:rPr>
        <w:t xml:space="preserve"> </w:t>
      </w:r>
      <w:r w:rsidR="008C4183" w:rsidRPr="0045205B">
        <w:rPr>
          <w:i/>
        </w:rPr>
        <w:t>Открытого конкурса</w:t>
      </w:r>
      <w:r w:rsidRPr="0045205B">
        <w:rPr>
          <w:sz w:val="28"/>
          <w:szCs w:val="28"/>
        </w:rPr>
        <w:t>)</w:t>
      </w:r>
    </w:p>
    <w:p w:rsidR="000954FB" w:rsidRPr="0045205B" w:rsidRDefault="000954FB" w:rsidP="000954FB">
      <w:pPr>
        <w:jc w:val="center"/>
      </w:pPr>
    </w:p>
    <w:p w:rsidR="000954FB" w:rsidRPr="0045205B" w:rsidRDefault="000954FB" w:rsidP="000954FB">
      <w:pPr>
        <w:tabs>
          <w:tab w:val="left" w:pos="9639"/>
        </w:tabs>
        <w:jc w:val="center"/>
        <w:rPr>
          <w:b/>
          <w:bCs/>
          <w:sz w:val="28"/>
          <w:szCs w:val="28"/>
        </w:rPr>
      </w:pPr>
      <w:r w:rsidRPr="0045205B">
        <w:rPr>
          <w:b/>
          <w:bCs/>
          <w:sz w:val="28"/>
          <w:szCs w:val="28"/>
        </w:rPr>
        <w:t xml:space="preserve">Административный персонал </w:t>
      </w:r>
    </w:p>
    <w:p w:rsidR="000954FB" w:rsidRPr="0045205B"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45205B" w:rsidTr="00BF6892">
        <w:trPr>
          <w:jc w:val="center"/>
        </w:trPr>
        <w:tc>
          <w:tcPr>
            <w:tcW w:w="761" w:type="dxa"/>
            <w:vAlign w:val="center"/>
          </w:tcPr>
          <w:p w:rsidR="000954FB" w:rsidRPr="0045205B" w:rsidRDefault="000954FB" w:rsidP="00BF6892">
            <w:pPr>
              <w:tabs>
                <w:tab w:val="left" w:pos="9639"/>
              </w:tabs>
              <w:jc w:val="center"/>
            </w:pPr>
            <w:r w:rsidRPr="0045205B">
              <w:t>№ п/п</w:t>
            </w:r>
          </w:p>
        </w:tc>
        <w:tc>
          <w:tcPr>
            <w:tcW w:w="2299" w:type="dxa"/>
            <w:vAlign w:val="center"/>
          </w:tcPr>
          <w:p w:rsidR="000954FB" w:rsidRPr="0045205B" w:rsidRDefault="000954FB" w:rsidP="00BF6892">
            <w:pPr>
              <w:tabs>
                <w:tab w:val="left" w:pos="9639"/>
              </w:tabs>
              <w:jc w:val="center"/>
            </w:pPr>
            <w:r w:rsidRPr="0045205B">
              <w:t>Занимаемая должность</w:t>
            </w:r>
          </w:p>
        </w:tc>
        <w:tc>
          <w:tcPr>
            <w:tcW w:w="2762" w:type="dxa"/>
            <w:vAlign w:val="center"/>
          </w:tcPr>
          <w:p w:rsidR="000954FB" w:rsidRPr="0045205B" w:rsidRDefault="000954FB" w:rsidP="00BF6892">
            <w:pPr>
              <w:tabs>
                <w:tab w:val="left" w:pos="9639"/>
              </w:tabs>
              <w:jc w:val="center"/>
            </w:pPr>
            <w:r w:rsidRPr="0045205B">
              <w:t>Ф.И.О.</w:t>
            </w:r>
          </w:p>
        </w:tc>
        <w:tc>
          <w:tcPr>
            <w:tcW w:w="2160" w:type="dxa"/>
            <w:vAlign w:val="center"/>
          </w:tcPr>
          <w:p w:rsidR="000954FB" w:rsidRPr="0045205B" w:rsidRDefault="000954FB" w:rsidP="00BF6892">
            <w:pPr>
              <w:tabs>
                <w:tab w:val="left" w:pos="9639"/>
              </w:tabs>
              <w:jc w:val="center"/>
            </w:pPr>
            <w:r w:rsidRPr="0045205B">
              <w:t>Образование и специальность</w:t>
            </w:r>
          </w:p>
        </w:tc>
        <w:tc>
          <w:tcPr>
            <w:tcW w:w="2247" w:type="dxa"/>
            <w:vAlign w:val="center"/>
          </w:tcPr>
          <w:p w:rsidR="000954FB" w:rsidRPr="0045205B" w:rsidRDefault="000954FB" w:rsidP="00BF6892">
            <w:pPr>
              <w:tabs>
                <w:tab w:val="left" w:pos="9639"/>
              </w:tabs>
              <w:jc w:val="center"/>
            </w:pPr>
            <w:r w:rsidRPr="0045205B">
              <w:t>Стаж работы по профилю занимаемой должности</w:t>
            </w:r>
          </w:p>
        </w:tc>
      </w:tr>
      <w:tr w:rsidR="000954FB" w:rsidRPr="0045205B" w:rsidTr="00BF6892">
        <w:trPr>
          <w:jc w:val="center"/>
        </w:trPr>
        <w:tc>
          <w:tcPr>
            <w:tcW w:w="761" w:type="dxa"/>
            <w:vAlign w:val="center"/>
          </w:tcPr>
          <w:p w:rsidR="000954FB" w:rsidRPr="0045205B" w:rsidRDefault="000954FB" w:rsidP="00BF6892">
            <w:pPr>
              <w:tabs>
                <w:tab w:val="left" w:pos="9639"/>
              </w:tabs>
              <w:jc w:val="center"/>
            </w:pPr>
            <w:r w:rsidRPr="0045205B">
              <w:t>1</w:t>
            </w:r>
          </w:p>
        </w:tc>
        <w:tc>
          <w:tcPr>
            <w:tcW w:w="2299" w:type="dxa"/>
            <w:vAlign w:val="center"/>
          </w:tcPr>
          <w:p w:rsidR="000954FB" w:rsidRPr="0045205B" w:rsidRDefault="000954FB" w:rsidP="00BF6892">
            <w:pPr>
              <w:tabs>
                <w:tab w:val="left" w:pos="9639"/>
              </w:tabs>
              <w:jc w:val="center"/>
            </w:pPr>
          </w:p>
        </w:tc>
        <w:tc>
          <w:tcPr>
            <w:tcW w:w="2762" w:type="dxa"/>
          </w:tcPr>
          <w:p w:rsidR="000954FB" w:rsidRPr="0045205B" w:rsidRDefault="000954FB" w:rsidP="00BF6892">
            <w:pPr>
              <w:tabs>
                <w:tab w:val="left" w:pos="9639"/>
              </w:tabs>
              <w:jc w:val="center"/>
            </w:pPr>
          </w:p>
        </w:tc>
        <w:tc>
          <w:tcPr>
            <w:tcW w:w="2160" w:type="dxa"/>
            <w:vAlign w:val="center"/>
          </w:tcPr>
          <w:p w:rsidR="000954FB" w:rsidRPr="0045205B" w:rsidRDefault="000954FB" w:rsidP="00BF6892">
            <w:pPr>
              <w:tabs>
                <w:tab w:val="left" w:pos="9639"/>
              </w:tabs>
              <w:jc w:val="center"/>
            </w:pPr>
          </w:p>
        </w:tc>
        <w:tc>
          <w:tcPr>
            <w:tcW w:w="2247" w:type="dxa"/>
            <w:vAlign w:val="center"/>
          </w:tcPr>
          <w:p w:rsidR="000954FB" w:rsidRPr="0045205B" w:rsidRDefault="000954FB" w:rsidP="00BF6892">
            <w:pPr>
              <w:tabs>
                <w:tab w:val="left" w:pos="9639"/>
              </w:tabs>
              <w:jc w:val="center"/>
            </w:pPr>
          </w:p>
        </w:tc>
      </w:tr>
      <w:tr w:rsidR="000954FB" w:rsidRPr="0045205B" w:rsidTr="00BF6892">
        <w:trPr>
          <w:jc w:val="center"/>
        </w:trPr>
        <w:tc>
          <w:tcPr>
            <w:tcW w:w="761" w:type="dxa"/>
            <w:vAlign w:val="center"/>
          </w:tcPr>
          <w:p w:rsidR="000954FB" w:rsidRPr="0045205B" w:rsidRDefault="000954FB" w:rsidP="00BF6892">
            <w:pPr>
              <w:tabs>
                <w:tab w:val="left" w:pos="9639"/>
              </w:tabs>
              <w:jc w:val="center"/>
            </w:pPr>
            <w:r w:rsidRPr="0045205B">
              <w:t>2</w:t>
            </w:r>
          </w:p>
        </w:tc>
        <w:tc>
          <w:tcPr>
            <w:tcW w:w="2299" w:type="dxa"/>
            <w:vAlign w:val="center"/>
          </w:tcPr>
          <w:p w:rsidR="000954FB" w:rsidRPr="0045205B" w:rsidRDefault="000954FB" w:rsidP="00BF6892">
            <w:pPr>
              <w:tabs>
                <w:tab w:val="left" w:pos="9639"/>
              </w:tabs>
              <w:jc w:val="center"/>
            </w:pPr>
          </w:p>
        </w:tc>
        <w:tc>
          <w:tcPr>
            <w:tcW w:w="2762" w:type="dxa"/>
          </w:tcPr>
          <w:p w:rsidR="000954FB" w:rsidRPr="0045205B" w:rsidRDefault="000954FB" w:rsidP="00BF6892">
            <w:pPr>
              <w:tabs>
                <w:tab w:val="left" w:pos="9639"/>
              </w:tabs>
              <w:jc w:val="center"/>
            </w:pPr>
          </w:p>
        </w:tc>
        <w:tc>
          <w:tcPr>
            <w:tcW w:w="2160" w:type="dxa"/>
            <w:vAlign w:val="center"/>
          </w:tcPr>
          <w:p w:rsidR="000954FB" w:rsidRPr="0045205B" w:rsidRDefault="000954FB" w:rsidP="00BF6892">
            <w:pPr>
              <w:tabs>
                <w:tab w:val="left" w:pos="9639"/>
              </w:tabs>
              <w:jc w:val="center"/>
            </w:pPr>
          </w:p>
        </w:tc>
        <w:tc>
          <w:tcPr>
            <w:tcW w:w="2247" w:type="dxa"/>
            <w:vAlign w:val="center"/>
          </w:tcPr>
          <w:p w:rsidR="000954FB" w:rsidRPr="0045205B" w:rsidRDefault="000954FB" w:rsidP="00BF6892">
            <w:pPr>
              <w:tabs>
                <w:tab w:val="left" w:pos="9639"/>
              </w:tabs>
              <w:jc w:val="center"/>
            </w:pPr>
          </w:p>
        </w:tc>
      </w:tr>
      <w:tr w:rsidR="000954FB" w:rsidRPr="0045205B" w:rsidTr="00BF6892">
        <w:trPr>
          <w:jc w:val="center"/>
        </w:trPr>
        <w:tc>
          <w:tcPr>
            <w:tcW w:w="761" w:type="dxa"/>
            <w:vAlign w:val="center"/>
          </w:tcPr>
          <w:p w:rsidR="000954FB" w:rsidRPr="0045205B" w:rsidRDefault="000954FB" w:rsidP="00BF6892">
            <w:pPr>
              <w:tabs>
                <w:tab w:val="left" w:pos="9639"/>
              </w:tabs>
              <w:jc w:val="center"/>
            </w:pPr>
            <w:r w:rsidRPr="0045205B">
              <w:t>…</w:t>
            </w:r>
          </w:p>
        </w:tc>
        <w:tc>
          <w:tcPr>
            <w:tcW w:w="2299" w:type="dxa"/>
            <w:vAlign w:val="center"/>
          </w:tcPr>
          <w:p w:rsidR="000954FB" w:rsidRPr="0045205B" w:rsidRDefault="000954FB" w:rsidP="00BF6892">
            <w:pPr>
              <w:tabs>
                <w:tab w:val="left" w:pos="9639"/>
              </w:tabs>
              <w:jc w:val="center"/>
            </w:pPr>
          </w:p>
        </w:tc>
        <w:tc>
          <w:tcPr>
            <w:tcW w:w="2762" w:type="dxa"/>
          </w:tcPr>
          <w:p w:rsidR="000954FB" w:rsidRPr="0045205B" w:rsidRDefault="000954FB" w:rsidP="00BF6892">
            <w:pPr>
              <w:tabs>
                <w:tab w:val="left" w:pos="9639"/>
              </w:tabs>
              <w:jc w:val="center"/>
            </w:pPr>
          </w:p>
        </w:tc>
        <w:tc>
          <w:tcPr>
            <w:tcW w:w="2160" w:type="dxa"/>
            <w:vAlign w:val="center"/>
          </w:tcPr>
          <w:p w:rsidR="000954FB" w:rsidRPr="0045205B" w:rsidRDefault="000954FB" w:rsidP="00BF6892">
            <w:pPr>
              <w:tabs>
                <w:tab w:val="left" w:pos="9639"/>
              </w:tabs>
              <w:jc w:val="center"/>
            </w:pPr>
          </w:p>
        </w:tc>
        <w:tc>
          <w:tcPr>
            <w:tcW w:w="2247" w:type="dxa"/>
            <w:vAlign w:val="center"/>
          </w:tcPr>
          <w:p w:rsidR="000954FB" w:rsidRPr="0045205B" w:rsidRDefault="000954FB" w:rsidP="00BF6892">
            <w:pPr>
              <w:tabs>
                <w:tab w:val="left" w:pos="9639"/>
              </w:tabs>
              <w:jc w:val="center"/>
            </w:pPr>
          </w:p>
        </w:tc>
      </w:tr>
    </w:tbl>
    <w:p w:rsidR="000954FB" w:rsidRPr="0045205B" w:rsidRDefault="000954FB" w:rsidP="000954FB">
      <w:pPr>
        <w:tabs>
          <w:tab w:val="left" w:pos="9639"/>
        </w:tabs>
      </w:pPr>
    </w:p>
    <w:p w:rsidR="000954FB" w:rsidRPr="0045205B" w:rsidRDefault="000954FB" w:rsidP="000954FB">
      <w:pPr>
        <w:tabs>
          <w:tab w:val="left" w:pos="9639"/>
        </w:tabs>
        <w:jc w:val="center"/>
        <w:rPr>
          <w:b/>
          <w:bCs/>
          <w:sz w:val="28"/>
          <w:szCs w:val="28"/>
        </w:rPr>
      </w:pPr>
      <w:r w:rsidRPr="0045205B">
        <w:rPr>
          <w:b/>
          <w:bCs/>
          <w:sz w:val="28"/>
          <w:szCs w:val="28"/>
        </w:rPr>
        <w:t>Производственный персонал (рабочие)</w:t>
      </w:r>
    </w:p>
    <w:p w:rsidR="000954FB" w:rsidRPr="0045205B"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45205B" w:rsidTr="00BF6892">
        <w:trPr>
          <w:trHeight w:val="1000"/>
          <w:jc w:val="center"/>
        </w:trPr>
        <w:tc>
          <w:tcPr>
            <w:tcW w:w="669" w:type="dxa"/>
            <w:vAlign w:val="center"/>
          </w:tcPr>
          <w:p w:rsidR="000954FB" w:rsidRPr="0045205B" w:rsidRDefault="000954FB" w:rsidP="00BF6892">
            <w:pPr>
              <w:tabs>
                <w:tab w:val="left" w:pos="9639"/>
              </w:tabs>
              <w:jc w:val="center"/>
            </w:pPr>
            <w:r w:rsidRPr="0045205B">
              <w:t>№ п/п</w:t>
            </w:r>
          </w:p>
        </w:tc>
        <w:tc>
          <w:tcPr>
            <w:tcW w:w="3782" w:type="dxa"/>
            <w:vAlign w:val="center"/>
          </w:tcPr>
          <w:p w:rsidR="000954FB" w:rsidRPr="0045205B" w:rsidRDefault="000954FB" w:rsidP="00BF6892">
            <w:pPr>
              <w:tabs>
                <w:tab w:val="left" w:pos="9639"/>
              </w:tabs>
              <w:jc w:val="center"/>
            </w:pPr>
            <w:r w:rsidRPr="0045205B">
              <w:t>Специальность</w:t>
            </w:r>
          </w:p>
          <w:p w:rsidR="000954FB" w:rsidRPr="0045205B" w:rsidRDefault="000954FB" w:rsidP="00BF6892">
            <w:pPr>
              <w:tabs>
                <w:tab w:val="left" w:pos="9639"/>
              </w:tabs>
              <w:jc w:val="center"/>
            </w:pPr>
            <w:r w:rsidRPr="0045205B">
              <w:t>по каждому рабочему</w:t>
            </w:r>
          </w:p>
        </w:tc>
        <w:tc>
          <w:tcPr>
            <w:tcW w:w="1944" w:type="dxa"/>
            <w:vAlign w:val="center"/>
          </w:tcPr>
          <w:p w:rsidR="000954FB" w:rsidRPr="0045205B" w:rsidRDefault="000954FB" w:rsidP="00BF6892">
            <w:pPr>
              <w:tabs>
                <w:tab w:val="left" w:pos="9639"/>
              </w:tabs>
              <w:jc w:val="center"/>
            </w:pPr>
            <w:r w:rsidRPr="0045205B">
              <w:t>Разряд, квалификация</w:t>
            </w:r>
          </w:p>
        </w:tc>
        <w:tc>
          <w:tcPr>
            <w:tcW w:w="2685" w:type="dxa"/>
            <w:vAlign w:val="center"/>
          </w:tcPr>
          <w:p w:rsidR="000954FB" w:rsidRPr="0045205B" w:rsidRDefault="000954FB" w:rsidP="00BF6892">
            <w:pPr>
              <w:tabs>
                <w:tab w:val="left" w:pos="9639"/>
              </w:tabs>
              <w:jc w:val="center"/>
            </w:pPr>
            <w:r w:rsidRPr="0045205B">
              <w:t>Стаж работы по специальности</w:t>
            </w:r>
          </w:p>
        </w:tc>
      </w:tr>
      <w:tr w:rsidR="000954FB" w:rsidRPr="0045205B" w:rsidTr="00BF6892">
        <w:trPr>
          <w:jc w:val="center"/>
        </w:trPr>
        <w:tc>
          <w:tcPr>
            <w:tcW w:w="669" w:type="dxa"/>
            <w:vAlign w:val="center"/>
          </w:tcPr>
          <w:p w:rsidR="000954FB" w:rsidRPr="0045205B" w:rsidRDefault="000954FB" w:rsidP="00BF6892">
            <w:pPr>
              <w:tabs>
                <w:tab w:val="left" w:pos="9639"/>
              </w:tabs>
              <w:jc w:val="center"/>
            </w:pPr>
            <w:r w:rsidRPr="0045205B">
              <w:t>1</w:t>
            </w:r>
          </w:p>
        </w:tc>
        <w:tc>
          <w:tcPr>
            <w:tcW w:w="3782" w:type="dxa"/>
            <w:vAlign w:val="center"/>
          </w:tcPr>
          <w:p w:rsidR="000954FB" w:rsidRPr="0045205B" w:rsidRDefault="000954FB" w:rsidP="00BF6892">
            <w:pPr>
              <w:tabs>
                <w:tab w:val="left" w:pos="9639"/>
              </w:tabs>
              <w:jc w:val="center"/>
            </w:pPr>
          </w:p>
        </w:tc>
        <w:tc>
          <w:tcPr>
            <w:tcW w:w="1944" w:type="dxa"/>
          </w:tcPr>
          <w:p w:rsidR="000954FB" w:rsidRPr="0045205B" w:rsidRDefault="000954FB" w:rsidP="00BF6892">
            <w:pPr>
              <w:tabs>
                <w:tab w:val="left" w:pos="9639"/>
              </w:tabs>
              <w:jc w:val="center"/>
            </w:pPr>
          </w:p>
        </w:tc>
        <w:tc>
          <w:tcPr>
            <w:tcW w:w="2685" w:type="dxa"/>
            <w:vAlign w:val="center"/>
          </w:tcPr>
          <w:p w:rsidR="000954FB" w:rsidRPr="0045205B" w:rsidRDefault="000954FB" w:rsidP="00BF6892">
            <w:pPr>
              <w:tabs>
                <w:tab w:val="left" w:pos="9639"/>
              </w:tabs>
              <w:jc w:val="center"/>
            </w:pPr>
          </w:p>
        </w:tc>
      </w:tr>
      <w:tr w:rsidR="000954FB" w:rsidRPr="0045205B" w:rsidTr="00BF6892">
        <w:trPr>
          <w:jc w:val="center"/>
        </w:trPr>
        <w:tc>
          <w:tcPr>
            <w:tcW w:w="669" w:type="dxa"/>
            <w:vAlign w:val="center"/>
          </w:tcPr>
          <w:p w:rsidR="000954FB" w:rsidRPr="0045205B" w:rsidRDefault="000954FB" w:rsidP="00BF6892">
            <w:pPr>
              <w:tabs>
                <w:tab w:val="left" w:pos="9639"/>
              </w:tabs>
              <w:jc w:val="center"/>
            </w:pPr>
            <w:r w:rsidRPr="0045205B">
              <w:t>2</w:t>
            </w:r>
          </w:p>
        </w:tc>
        <w:tc>
          <w:tcPr>
            <w:tcW w:w="3782" w:type="dxa"/>
            <w:vAlign w:val="center"/>
          </w:tcPr>
          <w:p w:rsidR="000954FB" w:rsidRPr="0045205B" w:rsidRDefault="000954FB" w:rsidP="00BF6892">
            <w:pPr>
              <w:tabs>
                <w:tab w:val="left" w:pos="9639"/>
              </w:tabs>
              <w:jc w:val="center"/>
            </w:pPr>
          </w:p>
        </w:tc>
        <w:tc>
          <w:tcPr>
            <w:tcW w:w="1944" w:type="dxa"/>
          </w:tcPr>
          <w:p w:rsidR="000954FB" w:rsidRPr="0045205B" w:rsidRDefault="000954FB" w:rsidP="00BF6892">
            <w:pPr>
              <w:tabs>
                <w:tab w:val="left" w:pos="9639"/>
              </w:tabs>
              <w:jc w:val="center"/>
            </w:pPr>
          </w:p>
        </w:tc>
        <w:tc>
          <w:tcPr>
            <w:tcW w:w="2685" w:type="dxa"/>
            <w:vAlign w:val="center"/>
          </w:tcPr>
          <w:p w:rsidR="000954FB" w:rsidRPr="0045205B" w:rsidRDefault="000954FB" w:rsidP="00BF6892">
            <w:pPr>
              <w:tabs>
                <w:tab w:val="left" w:pos="9639"/>
              </w:tabs>
              <w:jc w:val="center"/>
            </w:pPr>
          </w:p>
        </w:tc>
      </w:tr>
      <w:tr w:rsidR="000954FB" w:rsidRPr="0045205B" w:rsidTr="00BF6892">
        <w:trPr>
          <w:jc w:val="center"/>
        </w:trPr>
        <w:tc>
          <w:tcPr>
            <w:tcW w:w="669" w:type="dxa"/>
            <w:vAlign w:val="center"/>
          </w:tcPr>
          <w:p w:rsidR="000954FB" w:rsidRPr="0045205B" w:rsidRDefault="000954FB" w:rsidP="00BF6892">
            <w:pPr>
              <w:tabs>
                <w:tab w:val="left" w:pos="9639"/>
              </w:tabs>
              <w:jc w:val="center"/>
            </w:pPr>
            <w:r w:rsidRPr="0045205B">
              <w:t>…</w:t>
            </w:r>
          </w:p>
        </w:tc>
        <w:tc>
          <w:tcPr>
            <w:tcW w:w="3782" w:type="dxa"/>
            <w:vAlign w:val="center"/>
          </w:tcPr>
          <w:p w:rsidR="000954FB" w:rsidRPr="0045205B" w:rsidRDefault="000954FB" w:rsidP="00BF6892">
            <w:pPr>
              <w:tabs>
                <w:tab w:val="left" w:pos="9639"/>
              </w:tabs>
              <w:jc w:val="center"/>
            </w:pPr>
          </w:p>
        </w:tc>
        <w:tc>
          <w:tcPr>
            <w:tcW w:w="1944" w:type="dxa"/>
          </w:tcPr>
          <w:p w:rsidR="000954FB" w:rsidRPr="0045205B" w:rsidRDefault="000954FB" w:rsidP="00BF6892">
            <w:pPr>
              <w:tabs>
                <w:tab w:val="left" w:pos="9639"/>
              </w:tabs>
              <w:jc w:val="center"/>
            </w:pPr>
          </w:p>
        </w:tc>
        <w:tc>
          <w:tcPr>
            <w:tcW w:w="2685" w:type="dxa"/>
            <w:vAlign w:val="center"/>
          </w:tcPr>
          <w:p w:rsidR="000954FB" w:rsidRPr="0045205B" w:rsidRDefault="000954FB" w:rsidP="00BF6892">
            <w:pPr>
              <w:tabs>
                <w:tab w:val="left" w:pos="9639"/>
              </w:tabs>
              <w:jc w:val="center"/>
            </w:pPr>
          </w:p>
        </w:tc>
      </w:tr>
    </w:tbl>
    <w:p w:rsidR="000954FB" w:rsidRPr="0045205B" w:rsidRDefault="000954FB" w:rsidP="000954FB">
      <w:pPr>
        <w:pStyle w:val="afa"/>
        <w:jc w:val="left"/>
        <w:rPr>
          <w:b/>
          <w:i/>
          <w:sz w:val="28"/>
          <w:szCs w:val="28"/>
        </w:rPr>
      </w:pPr>
    </w:p>
    <w:p w:rsidR="000954FB" w:rsidRPr="0045205B" w:rsidRDefault="000954FB" w:rsidP="000954FB">
      <w:pPr>
        <w:pStyle w:val="3"/>
        <w:spacing w:before="0" w:after="0"/>
        <w:rPr>
          <w:rFonts w:ascii="Times New Roman" w:hAnsi="Times New Roman"/>
          <w:sz w:val="28"/>
          <w:szCs w:val="28"/>
        </w:rPr>
      </w:pPr>
    </w:p>
    <w:p w:rsidR="000954FB" w:rsidRPr="0045205B" w:rsidRDefault="000954FB" w:rsidP="000954FB">
      <w:pPr>
        <w:pStyle w:val="3"/>
        <w:spacing w:before="0" w:after="0"/>
        <w:rPr>
          <w:b w:val="0"/>
          <w:sz w:val="28"/>
          <w:szCs w:val="28"/>
        </w:rPr>
      </w:pPr>
      <w:r w:rsidRPr="0045205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45205B" w:rsidRDefault="000954FB" w:rsidP="000954FB">
      <w:pPr>
        <w:tabs>
          <w:tab w:val="left" w:pos="8640"/>
        </w:tabs>
        <w:jc w:val="center"/>
        <w:rPr>
          <w:i/>
        </w:rPr>
      </w:pPr>
      <w:r w:rsidRPr="0045205B">
        <w:rPr>
          <w:i/>
        </w:rPr>
        <w:t>(наименование претендента)</w:t>
      </w:r>
    </w:p>
    <w:p w:rsidR="000954FB" w:rsidRPr="0045205B" w:rsidRDefault="000954FB" w:rsidP="000954FB">
      <w:pPr>
        <w:pStyle w:val="32"/>
        <w:suppressAutoHyphens/>
        <w:spacing w:after="0"/>
        <w:rPr>
          <w:sz w:val="28"/>
          <w:szCs w:val="28"/>
        </w:rPr>
      </w:pPr>
      <w:r w:rsidRPr="0045205B">
        <w:rPr>
          <w:sz w:val="28"/>
          <w:szCs w:val="28"/>
        </w:rPr>
        <w:t>____________________________________________________________________</w:t>
      </w:r>
    </w:p>
    <w:p w:rsidR="000954FB" w:rsidRPr="0045205B" w:rsidRDefault="000954FB" w:rsidP="000954FB">
      <w:pPr>
        <w:rPr>
          <w:i/>
        </w:rPr>
      </w:pPr>
      <w:r w:rsidRPr="0045205B">
        <w:rPr>
          <w:i/>
        </w:rPr>
        <w:t xml:space="preserve">       Печать</w:t>
      </w:r>
      <w:r w:rsidRPr="0045205B">
        <w:rPr>
          <w:i/>
        </w:rPr>
        <w:tab/>
      </w:r>
      <w:r w:rsidRPr="0045205B">
        <w:rPr>
          <w:i/>
        </w:rPr>
        <w:tab/>
      </w:r>
      <w:r w:rsidRPr="0045205B">
        <w:rPr>
          <w:i/>
        </w:rPr>
        <w:tab/>
        <w:t>(должность, подпись, ФИО)</w:t>
      </w:r>
    </w:p>
    <w:p w:rsidR="000954FB" w:rsidRPr="0045205B" w:rsidRDefault="000954FB" w:rsidP="000954FB">
      <w:pPr>
        <w:pStyle w:val="32"/>
        <w:suppressAutoHyphens/>
        <w:spacing w:after="0"/>
        <w:rPr>
          <w:sz w:val="28"/>
          <w:szCs w:val="28"/>
        </w:rPr>
      </w:pPr>
      <w:r w:rsidRPr="0045205B">
        <w:rPr>
          <w:sz w:val="28"/>
          <w:szCs w:val="28"/>
        </w:rPr>
        <w:t>"____" _________ 201__ г.</w:t>
      </w:r>
    </w:p>
    <w:p w:rsidR="009D79EA" w:rsidRPr="009D79EA" w:rsidRDefault="009D79EA" w:rsidP="009D79EA">
      <w:pPr>
        <w:pStyle w:val="afa"/>
        <w:ind w:firstLine="0"/>
        <w:jc w:val="right"/>
        <w:rPr>
          <w:sz w:val="28"/>
          <w:szCs w:val="28"/>
        </w:rPr>
      </w:pPr>
      <w:r>
        <w:rPr>
          <w:sz w:val="28"/>
          <w:szCs w:val="28"/>
        </w:rPr>
        <w:br w:type="page"/>
      </w:r>
      <w:r w:rsidRPr="009D79EA">
        <w:rPr>
          <w:sz w:val="28"/>
          <w:szCs w:val="28"/>
        </w:rPr>
        <w:lastRenderedPageBreak/>
        <w:t>Приложение № 7</w:t>
      </w:r>
    </w:p>
    <w:p w:rsidR="009D79EA" w:rsidRPr="009D79EA" w:rsidRDefault="009D79EA" w:rsidP="009D79EA">
      <w:pPr>
        <w:pStyle w:val="afa"/>
        <w:ind w:firstLine="0"/>
        <w:jc w:val="right"/>
        <w:rPr>
          <w:sz w:val="28"/>
          <w:szCs w:val="28"/>
        </w:rPr>
      </w:pPr>
      <w:r w:rsidRPr="009D79EA">
        <w:rPr>
          <w:sz w:val="28"/>
          <w:szCs w:val="28"/>
        </w:rPr>
        <w:t>к документации о закупке</w:t>
      </w:r>
    </w:p>
    <w:p w:rsidR="009D79EA" w:rsidRPr="009D79EA" w:rsidRDefault="009D79EA" w:rsidP="009D79EA">
      <w:pPr>
        <w:tabs>
          <w:tab w:val="left" w:pos="9639"/>
        </w:tabs>
        <w:rPr>
          <w:b/>
          <w:szCs w:val="28"/>
        </w:rPr>
      </w:pPr>
    </w:p>
    <w:p w:rsidR="009D79EA" w:rsidRPr="009D79EA" w:rsidRDefault="009D79EA" w:rsidP="009D79EA">
      <w:pPr>
        <w:tabs>
          <w:tab w:val="left" w:pos="9639"/>
        </w:tabs>
        <w:ind w:firstLine="567"/>
        <w:jc w:val="center"/>
        <w:rPr>
          <w:b/>
          <w:szCs w:val="28"/>
        </w:rPr>
      </w:pPr>
      <w:r w:rsidRPr="009D79EA">
        <w:rPr>
          <w:b/>
          <w:szCs w:val="28"/>
        </w:rPr>
        <w:t>СВЕДЕНИЯ О ПЛАНИРУЕМЫХ К ПРИВЛЕЧЕНИЮ СУБПОДРЯДНЫХ ОРГАНИЗАЦИЯХ</w:t>
      </w:r>
    </w:p>
    <w:p w:rsidR="009D79EA" w:rsidRPr="009D79EA" w:rsidRDefault="009D79EA" w:rsidP="009D79EA">
      <w:pPr>
        <w:tabs>
          <w:tab w:val="left" w:pos="9639"/>
        </w:tabs>
        <w:ind w:firstLine="567"/>
        <w:jc w:val="center"/>
        <w:rPr>
          <w:i/>
        </w:rPr>
      </w:pPr>
      <w:r w:rsidRPr="009D79EA">
        <w:rPr>
          <w:i/>
        </w:rPr>
        <w:t>(отдельный лист по каждому субподрядчику)</w:t>
      </w:r>
    </w:p>
    <w:p w:rsidR="009D79EA" w:rsidRPr="009D79EA" w:rsidRDefault="009D79EA" w:rsidP="009D79EA">
      <w:pPr>
        <w:tabs>
          <w:tab w:val="left" w:pos="9639"/>
        </w:tabs>
        <w:ind w:firstLine="567"/>
        <w:jc w:val="center"/>
        <w:rPr>
          <w:sz w:val="22"/>
        </w:rPr>
      </w:pPr>
    </w:p>
    <w:p w:rsidR="009D79EA" w:rsidRPr="009D79EA" w:rsidRDefault="009D79EA" w:rsidP="009D79EA">
      <w:pPr>
        <w:tabs>
          <w:tab w:val="left" w:pos="9639"/>
        </w:tabs>
        <w:ind w:firstLine="567"/>
        <w:jc w:val="center"/>
        <w:rPr>
          <w:b/>
          <w:sz w:val="28"/>
          <w:szCs w:val="28"/>
        </w:rPr>
      </w:pPr>
      <w:r w:rsidRPr="009D79EA">
        <w:rPr>
          <w:b/>
          <w:sz w:val="28"/>
          <w:szCs w:val="28"/>
        </w:rPr>
        <w:t>Наименование организации, фирмы:</w:t>
      </w:r>
    </w:p>
    <w:p w:rsidR="009D79EA" w:rsidRPr="009D79EA" w:rsidRDefault="009D79EA" w:rsidP="009D79EA">
      <w:pPr>
        <w:tabs>
          <w:tab w:val="left" w:pos="9639"/>
        </w:tabs>
        <w:ind w:firstLine="567"/>
        <w:rPr>
          <w:sz w:val="22"/>
        </w:rPr>
      </w:pPr>
      <w:r w:rsidRPr="009D79EA">
        <w:rPr>
          <w:sz w:val="22"/>
        </w:rPr>
        <w:t>____________________________________________________________________________</w:t>
      </w:r>
    </w:p>
    <w:p w:rsidR="009D79EA" w:rsidRPr="009D79EA" w:rsidRDefault="009D79EA" w:rsidP="009D79E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D79EA" w:rsidRPr="009D79EA" w:rsidTr="0091190B">
        <w:tc>
          <w:tcPr>
            <w:tcW w:w="3138" w:type="dxa"/>
          </w:tcPr>
          <w:p w:rsidR="009D79EA" w:rsidRPr="009D79EA" w:rsidRDefault="009D79EA" w:rsidP="0091190B">
            <w:pPr>
              <w:tabs>
                <w:tab w:val="left" w:pos="9639"/>
              </w:tabs>
              <w:rPr>
                <w:szCs w:val="28"/>
              </w:rPr>
            </w:pPr>
          </w:p>
        </w:tc>
        <w:tc>
          <w:tcPr>
            <w:tcW w:w="3426" w:type="dxa"/>
            <w:gridSpan w:val="2"/>
            <w:vAlign w:val="center"/>
          </w:tcPr>
          <w:p w:rsidR="009D79EA" w:rsidRPr="009D79EA" w:rsidRDefault="009D79EA" w:rsidP="0091190B">
            <w:pPr>
              <w:tabs>
                <w:tab w:val="left" w:pos="9639"/>
              </w:tabs>
              <w:jc w:val="center"/>
              <w:rPr>
                <w:szCs w:val="28"/>
              </w:rPr>
            </w:pPr>
            <w:r w:rsidRPr="009D79EA">
              <w:rPr>
                <w:szCs w:val="28"/>
              </w:rPr>
              <w:t>Головная фирма</w:t>
            </w:r>
          </w:p>
        </w:tc>
        <w:tc>
          <w:tcPr>
            <w:tcW w:w="3156" w:type="dxa"/>
            <w:vAlign w:val="center"/>
          </w:tcPr>
          <w:p w:rsidR="009D79EA" w:rsidRPr="009D79EA" w:rsidRDefault="009D79EA" w:rsidP="0091190B">
            <w:pPr>
              <w:tabs>
                <w:tab w:val="left" w:pos="9639"/>
              </w:tabs>
              <w:jc w:val="center"/>
              <w:rPr>
                <w:szCs w:val="28"/>
              </w:rPr>
            </w:pPr>
            <w:r w:rsidRPr="009D79EA">
              <w:rPr>
                <w:szCs w:val="28"/>
              </w:rPr>
              <w:t>Филиалы и дочерние предприятия</w:t>
            </w:r>
          </w:p>
        </w:tc>
      </w:tr>
      <w:tr w:rsidR="009D79EA" w:rsidRPr="009D79EA" w:rsidTr="0091190B">
        <w:trPr>
          <w:trHeight w:val="391"/>
        </w:trPr>
        <w:tc>
          <w:tcPr>
            <w:tcW w:w="3138" w:type="dxa"/>
          </w:tcPr>
          <w:p w:rsidR="009D79EA" w:rsidRPr="009D79EA" w:rsidRDefault="009D79EA" w:rsidP="0091190B">
            <w:pPr>
              <w:tabs>
                <w:tab w:val="left" w:pos="9639"/>
              </w:tabs>
            </w:pPr>
            <w:r w:rsidRPr="009D79EA">
              <w:t>Адрес</w:t>
            </w:r>
          </w:p>
        </w:tc>
        <w:tc>
          <w:tcPr>
            <w:tcW w:w="3426" w:type="dxa"/>
            <w:gridSpan w:val="2"/>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rPr>
          <w:trHeight w:val="346"/>
        </w:trPr>
        <w:tc>
          <w:tcPr>
            <w:tcW w:w="3138" w:type="dxa"/>
          </w:tcPr>
          <w:p w:rsidR="009D79EA" w:rsidRPr="009D79EA" w:rsidRDefault="009D79EA" w:rsidP="0091190B">
            <w:pPr>
              <w:tabs>
                <w:tab w:val="left" w:pos="9639"/>
              </w:tabs>
            </w:pPr>
            <w:r w:rsidRPr="009D79EA">
              <w:t>Телефон</w:t>
            </w:r>
          </w:p>
        </w:tc>
        <w:tc>
          <w:tcPr>
            <w:tcW w:w="3426" w:type="dxa"/>
            <w:gridSpan w:val="2"/>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rPr>
          <w:trHeight w:val="355"/>
        </w:trPr>
        <w:tc>
          <w:tcPr>
            <w:tcW w:w="3138" w:type="dxa"/>
          </w:tcPr>
          <w:p w:rsidR="009D79EA" w:rsidRPr="009D79EA" w:rsidRDefault="009D79EA" w:rsidP="0091190B">
            <w:pPr>
              <w:tabs>
                <w:tab w:val="left" w:pos="9639"/>
              </w:tabs>
            </w:pPr>
            <w:r w:rsidRPr="009D79EA">
              <w:t>Факс</w:t>
            </w:r>
          </w:p>
        </w:tc>
        <w:tc>
          <w:tcPr>
            <w:tcW w:w="3426" w:type="dxa"/>
            <w:gridSpan w:val="2"/>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rPr>
          <w:trHeight w:val="351"/>
        </w:trPr>
        <w:tc>
          <w:tcPr>
            <w:tcW w:w="3138" w:type="dxa"/>
          </w:tcPr>
          <w:p w:rsidR="009D79EA" w:rsidRPr="009D79EA" w:rsidRDefault="009D79EA" w:rsidP="0091190B">
            <w:pPr>
              <w:tabs>
                <w:tab w:val="left" w:pos="9639"/>
              </w:tabs>
            </w:pPr>
            <w:r w:rsidRPr="009D79EA">
              <w:t>Ответственное лицо</w:t>
            </w:r>
          </w:p>
        </w:tc>
        <w:tc>
          <w:tcPr>
            <w:tcW w:w="3426" w:type="dxa"/>
            <w:gridSpan w:val="2"/>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rPr>
          <w:trHeight w:val="348"/>
        </w:trPr>
        <w:tc>
          <w:tcPr>
            <w:tcW w:w="3138" w:type="dxa"/>
          </w:tcPr>
          <w:p w:rsidR="009D79EA" w:rsidRPr="009D79EA" w:rsidRDefault="009D79EA" w:rsidP="0091190B">
            <w:pPr>
              <w:tabs>
                <w:tab w:val="left" w:pos="9639"/>
              </w:tabs>
            </w:pPr>
            <w:r w:rsidRPr="009D79EA">
              <w:t>Форма (ООО, ЗАО и т.д.)</w:t>
            </w:r>
          </w:p>
        </w:tc>
        <w:tc>
          <w:tcPr>
            <w:tcW w:w="3426" w:type="dxa"/>
            <w:gridSpan w:val="2"/>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rPr>
          <w:trHeight w:val="343"/>
        </w:trPr>
        <w:tc>
          <w:tcPr>
            <w:tcW w:w="3138" w:type="dxa"/>
          </w:tcPr>
          <w:p w:rsidR="009D79EA" w:rsidRPr="009D79EA" w:rsidRDefault="009D79EA" w:rsidP="0091190B">
            <w:pPr>
              <w:tabs>
                <w:tab w:val="left" w:pos="9639"/>
              </w:tabs>
            </w:pPr>
            <w:r w:rsidRPr="009D79EA">
              <w:t>Уставный капитал</w:t>
            </w:r>
          </w:p>
        </w:tc>
        <w:tc>
          <w:tcPr>
            <w:tcW w:w="3426" w:type="dxa"/>
            <w:gridSpan w:val="2"/>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rPr>
          <w:trHeight w:val="505"/>
        </w:trPr>
        <w:tc>
          <w:tcPr>
            <w:tcW w:w="3138" w:type="dxa"/>
            <w:tcBorders>
              <w:bottom w:val="nil"/>
            </w:tcBorders>
          </w:tcPr>
          <w:p w:rsidR="009D79EA" w:rsidRPr="009D79EA" w:rsidRDefault="009D79EA" w:rsidP="0091190B">
            <w:pPr>
              <w:tabs>
                <w:tab w:val="left" w:pos="9639"/>
              </w:tabs>
            </w:pPr>
            <w:r w:rsidRPr="009D79EA">
              <w:t>Сфера деятельности</w:t>
            </w:r>
          </w:p>
        </w:tc>
        <w:tc>
          <w:tcPr>
            <w:tcW w:w="3426" w:type="dxa"/>
            <w:gridSpan w:val="2"/>
            <w:tcBorders>
              <w:bottom w:val="nil"/>
            </w:tcBorders>
          </w:tcPr>
          <w:p w:rsidR="009D79EA" w:rsidRPr="009D79EA" w:rsidRDefault="009D79EA" w:rsidP="0091190B">
            <w:pPr>
              <w:tabs>
                <w:tab w:val="left" w:pos="9639"/>
              </w:tabs>
              <w:jc w:val="center"/>
            </w:pPr>
          </w:p>
        </w:tc>
        <w:tc>
          <w:tcPr>
            <w:tcW w:w="3156" w:type="dxa"/>
            <w:tcBorders>
              <w:bottom w:val="nil"/>
            </w:tcBorders>
          </w:tcPr>
          <w:p w:rsidR="009D79EA" w:rsidRPr="009D79EA" w:rsidRDefault="009D79EA" w:rsidP="0091190B">
            <w:pPr>
              <w:tabs>
                <w:tab w:val="left" w:pos="9639"/>
              </w:tabs>
              <w:jc w:val="center"/>
            </w:pPr>
          </w:p>
        </w:tc>
      </w:tr>
      <w:tr w:rsidR="009D79EA" w:rsidRPr="009D79EA" w:rsidTr="0091190B">
        <w:tc>
          <w:tcPr>
            <w:tcW w:w="3138" w:type="dxa"/>
            <w:tcBorders>
              <w:right w:val="nil"/>
            </w:tcBorders>
          </w:tcPr>
          <w:p w:rsidR="009D79EA" w:rsidRPr="009D79EA" w:rsidRDefault="009D79EA" w:rsidP="0091190B">
            <w:pPr>
              <w:tabs>
                <w:tab w:val="left" w:pos="9639"/>
              </w:tabs>
            </w:pPr>
            <w:r w:rsidRPr="009D79EA">
              <w:t>Руководитель:</w:t>
            </w:r>
          </w:p>
        </w:tc>
        <w:tc>
          <w:tcPr>
            <w:tcW w:w="3426" w:type="dxa"/>
            <w:gridSpan w:val="2"/>
            <w:tcBorders>
              <w:left w:val="nil"/>
              <w:right w:val="nil"/>
            </w:tcBorders>
          </w:tcPr>
          <w:p w:rsidR="009D79EA" w:rsidRPr="009D79EA" w:rsidRDefault="009D79EA" w:rsidP="0091190B">
            <w:pPr>
              <w:tabs>
                <w:tab w:val="left" w:pos="9639"/>
              </w:tabs>
            </w:pPr>
            <w:r w:rsidRPr="009D79EA">
              <w:t>Дата:</w:t>
            </w:r>
          </w:p>
        </w:tc>
        <w:tc>
          <w:tcPr>
            <w:tcW w:w="3156" w:type="dxa"/>
            <w:tcBorders>
              <w:left w:val="nil"/>
            </w:tcBorders>
          </w:tcPr>
          <w:p w:rsidR="009D79EA" w:rsidRPr="009D79EA" w:rsidRDefault="009D79EA" w:rsidP="0091190B">
            <w:pPr>
              <w:tabs>
                <w:tab w:val="left" w:pos="9639"/>
              </w:tabs>
            </w:pPr>
            <w:r w:rsidRPr="009D79EA">
              <w:t>Печать/подпись (субподрядчика)</w:t>
            </w:r>
          </w:p>
        </w:tc>
      </w:tr>
      <w:tr w:rsidR="009D79EA" w:rsidRPr="009D79EA" w:rsidTr="0091190B">
        <w:trPr>
          <w:cantSplit/>
        </w:trPr>
        <w:tc>
          <w:tcPr>
            <w:tcW w:w="9720" w:type="dxa"/>
            <w:gridSpan w:val="4"/>
          </w:tcPr>
          <w:p w:rsidR="009D79EA" w:rsidRPr="009D79EA" w:rsidRDefault="009D79EA" w:rsidP="0091190B">
            <w:pPr>
              <w:tabs>
                <w:tab w:val="left" w:pos="9639"/>
              </w:tabs>
              <w:jc w:val="center"/>
            </w:pPr>
          </w:p>
        </w:tc>
      </w:tr>
      <w:tr w:rsidR="009D79EA" w:rsidRPr="009D79EA" w:rsidTr="0091190B">
        <w:trPr>
          <w:cantSplit/>
        </w:trPr>
        <w:tc>
          <w:tcPr>
            <w:tcW w:w="4782" w:type="dxa"/>
            <w:gridSpan w:val="2"/>
            <w:vMerge w:val="restart"/>
            <w:vAlign w:val="center"/>
          </w:tcPr>
          <w:p w:rsidR="009D79EA" w:rsidRPr="009D79EA" w:rsidRDefault="009D79EA" w:rsidP="0091190B">
            <w:pPr>
              <w:tabs>
                <w:tab w:val="left" w:pos="9639"/>
              </w:tabs>
            </w:pPr>
            <w:r w:rsidRPr="009D79EA">
              <w:t>Виды работ, передаваемые субподрядчику по предмету конкурса</w:t>
            </w:r>
          </w:p>
        </w:tc>
        <w:tc>
          <w:tcPr>
            <w:tcW w:w="4938" w:type="dxa"/>
            <w:gridSpan w:val="2"/>
          </w:tcPr>
          <w:p w:rsidR="009D79EA" w:rsidRPr="009D79EA" w:rsidRDefault="009D79EA" w:rsidP="0091190B">
            <w:pPr>
              <w:tabs>
                <w:tab w:val="left" w:pos="9639"/>
              </w:tabs>
              <w:jc w:val="center"/>
            </w:pPr>
            <w:r w:rsidRPr="009D79EA">
              <w:t>Передаваемые объемы работ</w:t>
            </w:r>
          </w:p>
        </w:tc>
      </w:tr>
      <w:tr w:rsidR="009D79EA" w:rsidRPr="009D79EA" w:rsidTr="0091190B">
        <w:trPr>
          <w:cantSplit/>
        </w:trPr>
        <w:tc>
          <w:tcPr>
            <w:tcW w:w="4782" w:type="dxa"/>
            <w:gridSpan w:val="2"/>
            <w:vMerge/>
          </w:tcPr>
          <w:p w:rsidR="009D79EA" w:rsidRPr="009D79EA" w:rsidRDefault="009D79EA" w:rsidP="0091190B">
            <w:pPr>
              <w:tabs>
                <w:tab w:val="left" w:pos="9639"/>
              </w:tabs>
            </w:pPr>
          </w:p>
        </w:tc>
        <w:tc>
          <w:tcPr>
            <w:tcW w:w="1782" w:type="dxa"/>
          </w:tcPr>
          <w:p w:rsidR="009D79EA" w:rsidRPr="009D79EA" w:rsidRDefault="005F097B" w:rsidP="0091190B">
            <w:pPr>
              <w:tabs>
                <w:tab w:val="left" w:pos="9639"/>
              </w:tabs>
              <w:jc w:val="center"/>
            </w:pPr>
            <w:r w:rsidRPr="005F097B">
              <w:t>В физических единицах</w:t>
            </w:r>
          </w:p>
        </w:tc>
        <w:tc>
          <w:tcPr>
            <w:tcW w:w="3156" w:type="dxa"/>
            <w:vAlign w:val="center"/>
          </w:tcPr>
          <w:p w:rsidR="009D79EA" w:rsidRPr="009D79EA" w:rsidRDefault="005F097B" w:rsidP="0091190B">
            <w:pPr>
              <w:tabs>
                <w:tab w:val="left" w:pos="9639"/>
              </w:tabs>
              <w:jc w:val="center"/>
            </w:pPr>
            <w:r w:rsidRPr="005F097B">
              <w:t>В % к общему объему работ по предмету конкурса</w:t>
            </w:r>
          </w:p>
        </w:tc>
      </w:tr>
      <w:tr w:rsidR="009D79EA" w:rsidRPr="009D79EA" w:rsidTr="0091190B">
        <w:tc>
          <w:tcPr>
            <w:tcW w:w="4782" w:type="dxa"/>
            <w:gridSpan w:val="2"/>
          </w:tcPr>
          <w:p w:rsidR="009D79EA" w:rsidRPr="009D79EA" w:rsidRDefault="009D79EA" w:rsidP="0091190B">
            <w:pPr>
              <w:tabs>
                <w:tab w:val="left" w:pos="9639"/>
              </w:tabs>
            </w:pPr>
          </w:p>
        </w:tc>
        <w:tc>
          <w:tcPr>
            <w:tcW w:w="1782" w:type="dxa"/>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c>
          <w:tcPr>
            <w:tcW w:w="4782" w:type="dxa"/>
            <w:gridSpan w:val="2"/>
          </w:tcPr>
          <w:p w:rsidR="009D79EA" w:rsidRPr="009D79EA" w:rsidRDefault="009D79EA" w:rsidP="0091190B">
            <w:pPr>
              <w:tabs>
                <w:tab w:val="left" w:pos="9639"/>
              </w:tabs>
            </w:pPr>
          </w:p>
        </w:tc>
        <w:tc>
          <w:tcPr>
            <w:tcW w:w="1782" w:type="dxa"/>
          </w:tcPr>
          <w:p w:rsidR="009D79EA" w:rsidRPr="009D79EA" w:rsidRDefault="009D79EA" w:rsidP="0091190B">
            <w:pPr>
              <w:tabs>
                <w:tab w:val="left" w:pos="9639"/>
              </w:tabs>
              <w:jc w:val="center"/>
            </w:pPr>
          </w:p>
        </w:tc>
        <w:tc>
          <w:tcPr>
            <w:tcW w:w="3156" w:type="dxa"/>
          </w:tcPr>
          <w:p w:rsidR="009D79EA" w:rsidRPr="009D79EA" w:rsidRDefault="009D79EA" w:rsidP="0091190B">
            <w:pPr>
              <w:tabs>
                <w:tab w:val="left" w:pos="9639"/>
              </w:tabs>
              <w:jc w:val="center"/>
            </w:pPr>
          </w:p>
        </w:tc>
      </w:tr>
      <w:tr w:rsidR="009D79EA" w:rsidRPr="009D79EA" w:rsidTr="0091190B">
        <w:tc>
          <w:tcPr>
            <w:tcW w:w="6564" w:type="dxa"/>
            <w:gridSpan w:val="3"/>
          </w:tcPr>
          <w:p w:rsidR="009D79EA" w:rsidRPr="009D79EA" w:rsidRDefault="009D79EA" w:rsidP="0091190B">
            <w:pPr>
              <w:tabs>
                <w:tab w:val="left" w:pos="9639"/>
              </w:tabs>
            </w:pPr>
            <w:r w:rsidRPr="009D79EA">
              <w:t>Итого % передаваемых субподрядчику объёмов работ к общему объёму работ по предмету конкурса</w:t>
            </w:r>
          </w:p>
        </w:tc>
        <w:tc>
          <w:tcPr>
            <w:tcW w:w="3156" w:type="dxa"/>
          </w:tcPr>
          <w:p w:rsidR="009D79EA" w:rsidRPr="009D79EA" w:rsidRDefault="009D79EA" w:rsidP="0091190B">
            <w:pPr>
              <w:tabs>
                <w:tab w:val="left" w:pos="9639"/>
              </w:tabs>
              <w:jc w:val="center"/>
            </w:pPr>
          </w:p>
        </w:tc>
      </w:tr>
    </w:tbl>
    <w:p w:rsidR="009D79EA" w:rsidRPr="009D79EA" w:rsidRDefault="009D79EA" w:rsidP="009D79EA">
      <w:pPr>
        <w:tabs>
          <w:tab w:val="left" w:pos="9639"/>
        </w:tabs>
        <w:ind w:firstLine="720"/>
        <w:jc w:val="both"/>
        <w:rPr>
          <w:szCs w:val="28"/>
        </w:rPr>
      </w:pPr>
      <w:r w:rsidRPr="009D79EA">
        <w:rPr>
          <w:szCs w:val="28"/>
        </w:rPr>
        <w:t>Приложения:</w:t>
      </w:r>
    </w:p>
    <w:p w:rsidR="009D79EA" w:rsidRPr="009D79EA" w:rsidRDefault="009D79EA" w:rsidP="009D79EA">
      <w:pPr>
        <w:tabs>
          <w:tab w:val="left" w:pos="9639"/>
        </w:tabs>
        <w:ind w:firstLine="720"/>
        <w:jc w:val="both"/>
        <w:rPr>
          <w:szCs w:val="28"/>
        </w:rPr>
      </w:pPr>
      <w:r w:rsidRPr="009D79E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D79EA" w:rsidRPr="009D79EA" w:rsidRDefault="009D79EA" w:rsidP="009D79EA">
      <w:pPr>
        <w:pStyle w:val="3"/>
        <w:numPr>
          <w:ilvl w:val="0"/>
          <w:numId w:val="0"/>
        </w:numPr>
        <w:spacing w:before="0" w:after="0"/>
        <w:rPr>
          <w:rFonts w:ascii="Times New Roman" w:hAnsi="Times New Roman"/>
          <w:sz w:val="28"/>
          <w:szCs w:val="28"/>
        </w:rPr>
      </w:pPr>
    </w:p>
    <w:p w:rsidR="009D79EA" w:rsidRPr="009D79EA" w:rsidRDefault="009D79EA" w:rsidP="009D79EA">
      <w:pPr>
        <w:pStyle w:val="3"/>
        <w:spacing w:before="0" w:after="0"/>
        <w:rPr>
          <w:b w:val="0"/>
          <w:sz w:val="28"/>
          <w:szCs w:val="28"/>
        </w:rPr>
      </w:pPr>
      <w:r w:rsidRPr="009D79E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D79EA" w:rsidRPr="009D79EA" w:rsidRDefault="009D79EA" w:rsidP="009D79EA">
      <w:pPr>
        <w:tabs>
          <w:tab w:val="left" w:pos="8640"/>
        </w:tabs>
        <w:jc w:val="center"/>
        <w:rPr>
          <w:i/>
        </w:rPr>
      </w:pPr>
      <w:r w:rsidRPr="009D79EA">
        <w:rPr>
          <w:i/>
        </w:rPr>
        <w:t>(наименование претендента)</w:t>
      </w:r>
    </w:p>
    <w:p w:rsidR="009D79EA" w:rsidRPr="009D79EA" w:rsidRDefault="009D79EA" w:rsidP="009D79EA">
      <w:pPr>
        <w:pStyle w:val="32"/>
        <w:suppressAutoHyphens/>
        <w:spacing w:after="0"/>
        <w:rPr>
          <w:sz w:val="28"/>
          <w:szCs w:val="28"/>
        </w:rPr>
      </w:pPr>
      <w:r w:rsidRPr="009D79EA">
        <w:rPr>
          <w:sz w:val="28"/>
          <w:szCs w:val="28"/>
        </w:rPr>
        <w:t>____________________________________________________________________</w:t>
      </w:r>
    </w:p>
    <w:p w:rsidR="009D79EA" w:rsidRPr="009D79EA" w:rsidRDefault="009D79EA" w:rsidP="009D79EA">
      <w:pPr>
        <w:rPr>
          <w:i/>
        </w:rPr>
      </w:pPr>
      <w:r w:rsidRPr="009D79EA">
        <w:rPr>
          <w:i/>
        </w:rPr>
        <w:t xml:space="preserve">       Печать</w:t>
      </w:r>
      <w:r w:rsidRPr="009D79EA">
        <w:rPr>
          <w:i/>
        </w:rPr>
        <w:tab/>
      </w:r>
      <w:r w:rsidRPr="009D79EA">
        <w:rPr>
          <w:i/>
        </w:rPr>
        <w:tab/>
      </w:r>
      <w:r w:rsidRPr="009D79EA">
        <w:rPr>
          <w:i/>
        </w:rPr>
        <w:tab/>
        <w:t>(должность, подпись, ФИО)</w:t>
      </w:r>
    </w:p>
    <w:p w:rsidR="009D79EA" w:rsidRDefault="009D79EA" w:rsidP="009D79EA">
      <w:pPr>
        <w:pStyle w:val="32"/>
        <w:suppressAutoHyphens/>
        <w:spacing w:after="0"/>
        <w:rPr>
          <w:sz w:val="28"/>
          <w:szCs w:val="28"/>
        </w:rPr>
      </w:pPr>
      <w:r w:rsidRPr="009D79EA">
        <w:rPr>
          <w:sz w:val="28"/>
          <w:szCs w:val="28"/>
        </w:rPr>
        <w:t>"____" _________ 201__ г.</w:t>
      </w:r>
    </w:p>
    <w:p w:rsidR="000954FB" w:rsidRDefault="000954FB" w:rsidP="0045205B">
      <w:pPr>
        <w:pStyle w:val="afa"/>
        <w:ind w:firstLine="0"/>
        <w:jc w:val="right"/>
        <w:rPr>
          <w:sz w:val="28"/>
          <w:szCs w:val="28"/>
        </w:rPr>
      </w:pPr>
    </w:p>
    <w:sectPr w:rsidR="000954FB" w:rsidSect="00552C95">
      <w:headerReference w:type="default" r:id="rId26"/>
      <w:footerReference w:type="even" r:id="rId27"/>
      <w:footerReference w:type="default" r:id="rId28"/>
      <w:pgSz w:w="11907" w:h="16840" w:code="9"/>
      <w:pgMar w:top="1134" w:right="851" w:bottom="1276" w:left="1276" w:header="794" w:footer="13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42" w:rsidRDefault="00866F42">
      <w:r>
        <w:separator/>
      </w:r>
    </w:p>
  </w:endnote>
  <w:endnote w:type="continuationSeparator" w:id="0">
    <w:p w:rsidR="00866F42" w:rsidRDefault="0086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42" w:rsidRDefault="00866F4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66F42" w:rsidRDefault="00866F4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42" w:rsidRDefault="00866F42">
    <w:pPr>
      <w:pStyle w:val="afe"/>
      <w:jc w:val="center"/>
    </w:pPr>
  </w:p>
  <w:p w:rsidR="00866F42" w:rsidRDefault="00866F4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42" w:rsidRDefault="00866F42">
      <w:r>
        <w:separator/>
      </w:r>
    </w:p>
  </w:footnote>
  <w:footnote w:type="continuationSeparator" w:id="0">
    <w:p w:rsidR="00866F42" w:rsidRDefault="00866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42" w:rsidRDefault="00866F42">
    <w:pPr>
      <w:pStyle w:val="afc"/>
      <w:jc w:val="center"/>
    </w:pPr>
    <w:fldSimple w:instr=" PAGE   \* MERGEFORMAT ">
      <w:r w:rsidR="00494A97">
        <w:rPr>
          <w:noProof/>
        </w:rPr>
        <w:t>28</w:t>
      </w:r>
    </w:fldSimple>
  </w:p>
  <w:p w:rsidR="00866F42" w:rsidRDefault="00866F4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2962A30"/>
    <w:multiLevelType w:val="multilevel"/>
    <w:tmpl w:val="8C0627C2"/>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b/>
      </w:rPr>
    </w:lvl>
    <w:lvl w:ilvl="2">
      <w:start w:val="1"/>
      <w:numFmt w:val="decimal"/>
      <w:pStyle w:val="a"/>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607930"/>
    <w:multiLevelType w:val="multilevel"/>
    <w:tmpl w:val="D034E0D2"/>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8E6B8C"/>
    <w:multiLevelType w:val="multilevel"/>
    <w:tmpl w:val="D62A809C"/>
    <w:lvl w:ilvl="0">
      <w:start w:val="4"/>
      <w:numFmt w:val="decimal"/>
      <w:lvlText w:val="%1."/>
      <w:lvlJc w:val="left"/>
      <w:pPr>
        <w:ind w:left="450" w:hanging="450"/>
      </w:pPr>
      <w:rPr>
        <w:rFonts w:hint="default"/>
      </w:rPr>
    </w:lvl>
    <w:lvl w:ilvl="1">
      <w:start w:val="1"/>
      <w:numFmt w:val="decimal"/>
      <w:lvlText w:val="%1.%2."/>
      <w:lvlJc w:val="left"/>
      <w:pPr>
        <w:ind w:left="1110" w:hanging="72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1">
    <w:nsid w:val="3AD405CC"/>
    <w:multiLevelType w:val="multilevel"/>
    <w:tmpl w:val="0419001D"/>
    <w:styleLink w:val="10"/>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E6091"/>
    <w:multiLevelType w:val="hybridMultilevel"/>
    <w:tmpl w:val="67267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06395"/>
    <w:multiLevelType w:val="multilevel"/>
    <w:tmpl w:val="746E347C"/>
    <w:lvl w:ilvl="0">
      <w:start w:val="2"/>
      <w:numFmt w:val="decimal"/>
      <w:lvlText w:val="%1."/>
      <w:lvlJc w:val="left"/>
      <w:pPr>
        <w:tabs>
          <w:tab w:val="num" w:pos="720"/>
        </w:tabs>
        <w:ind w:left="397" w:hanging="397"/>
      </w:pPr>
      <w:rPr>
        <w:rFonts w:hint="default"/>
      </w:rPr>
    </w:lvl>
    <w:lvl w:ilvl="1">
      <w:start w:val="1"/>
      <w:numFmt w:val="decimal"/>
      <w:lvlText w:val="%1.%2."/>
      <w:lvlJc w:val="left"/>
      <w:pPr>
        <w:tabs>
          <w:tab w:val="num" w:pos="1571"/>
        </w:tabs>
        <w:ind w:left="1571" w:hanging="72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7B2CF6"/>
    <w:multiLevelType w:val="multilevel"/>
    <w:tmpl w:val="DE18E926"/>
    <w:lvl w:ilvl="0">
      <w:start w:val="6"/>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6"/>
  </w:num>
  <w:num w:numId="11">
    <w:abstractNumId w:val="38"/>
  </w:num>
  <w:num w:numId="12">
    <w:abstractNumId w:val="36"/>
  </w:num>
  <w:num w:numId="13">
    <w:abstractNumId w:val="23"/>
  </w:num>
  <w:num w:numId="14">
    <w:abstractNumId w:val="33"/>
  </w:num>
  <w:num w:numId="15">
    <w:abstractNumId w:val="39"/>
  </w:num>
  <w:num w:numId="16">
    <w:abstractNumId w:val="35"/>
  </w:num>
  <w:num w:numId="17">
    <w:abstractNumId w:val="40"/>
  </w:num>
  <w:num w:numId="18">
    <w:abstractNumId w:val="28"/>
  </w:num>
  <w:num w:numId="19">
    <w:abstractNumId w:val="29"/>
  </w:num>
  <w:num w:numId="20">
    <w:abstractNumId w:val="47"/>
  </w:num>
  <w:num w:numId="21">
    <w:abstractNumId w:val="32"/>
  </w:num>
  <w:num w:numId="22">
    <w:abstractNumId w:val="34"/>
  </w:num>
  <w:num w:numId="23">
    <w:abstractNumId w:val="24"/>
  </w:num>
  <w:num w:numId="24">
    <w:abstractNumId w:val="43"/>
  </w:num>
  <w:num w:numId="25">
    <w:abstractNumId w:val="45"/>
  </w:num>
  <w:num w:numId="26">
    <w:abstractNumId w:val="37"/>
  </w:num>
  <w:num w:numId="27">
    <w:abstractNumId w:val="31"/>
  </w:num>
  <w:num w:numId="28">
    <w:abstractNumId w:val="25"/>
  </w:num>
  <w:num w:numId="29">
    <w:abstractNumId w:val="46"/>
  </w:num>
  <w:num w:numId="30">
    <w:abstractNumId w:val="48"/>
  </w:num>
  <w:num w:numId="31">
    <w:abstractNumId w:val="27"/>
  </w:num>
  <w:num w:numId="32">
    <w:abstractNumId w:val="44"/>
  </w:num>
  <w:num w:numId="33">
    <w:abstractNumId w:val="30"/>
  </w:num>
  <w:num w:numId="34">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oNotTrackMove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0ECE"/>
    <w:rsid w:val="00004F48"/>
    <w:rsid w:val="000058BC"/>
    <w:rsid w:val="00006894"/>
    <w:rsid w:val="00010BE3"/>
    <w:rsid w:val="000118B5"/>
    <w:rsid w:val="00014091"/>
    <w:rsid w:val="00014C0B"/>
    <w:rsid w:val="0001556E"/>
    <w:rsid w:val="0001557C"/>
    <w:rsid w:val="0002020B"/>
    <w:rsid w:val="00021B5D"/>
    <w:rsid w:val="000224FB"/>
    <w:rsid w:val="000236C9"/>
    <w:rsid w:val="000238D7"/>
    <w:rsid w:val="0002418A"/>
    <w:rsid w:val="000306B4"/>
    <w:rsid w:val="00033D48"/>
    <w:rsid w:val="000374AB"/>
    <w:rsid w:val="00042379"/>
    <w:rsid w:val="000454C8"/>
    <w:rsid w:val="000476E3"/>
    <w:rsid w:val="00051F67"/>
    <w:rsid w:val="0005366B"/>
    <w:rsid w:val="000557B3"/>
    <w:rsid w:val="0005612A"/>
    <w:rsid w:val="000626C8"/>
    <w:rsid w:val="000637B5"/>
    <w:rsid w:val="00066769"/>
    <w:rsid w:val="00067DAA"/>
    <w:rsid w:val="00067F7F"/>
    <w:rsid w:val="000728C1"/>
    <w:rsid w:val="00076F66"/>
    <w:rsid w:val="00077269"/>
    <w:rsid w:val="00080D7D"/>
    <w:rsid w:val="00083039"/>
    <w:rsid w:val="000846BC"/>
    <w:rsid w:val="00085C59"/>
    <w:rsid w:val="00092D66"/>
    <w:rsid w:val="00093F19"/>
    <w:rsid w:val="000954FB"/>
    <w:rsid w:val="000978CE"/>
    <w:rsid w:val="000A0092"/>
    <w:rsid w:val="000A2B5E"/>
    <w:rsid w:val="000A2D97"/>
    <w:rsid w:val="000A3B81"/>
    <w:rsid w:val="000A63BB"/>
    <w:rsid w:val="000A679F"/>
    <w:rsid w:val="000B0389"/>
    <w:rsid w:val="000B1A98"/>
    <w:rsid w:val="000B2764"/>
    <w:rsid w:val="000B5302"/>
    <w:rsid w:val="000B71C8"/>
    <w:rsid w:val="000C3FB4"/>
    <w:rsid w:val="000C78BB"/>
    <w:rsid w:val="000C7CAF"/>
    <w:rsid w:val="000D3C0C"/>
    <w:rsid w:val="000E0A58"/>
    <w:rsid w:val="000E1774"/>
    <w:rsid w:val="000E5B2C"/>
    <w:rsid w:val="000E5BB8"/>
    <w:rsid w:val="000E78CA"/>
    <w:rsid w:val="000F1048"/>
    <w:rsid w:val="000F30A2"/>
    <w:rsid w:val="000F4931"/>
    <w:rsid w:val="000F5B3D"/>
    <w:rsid w:val="001030BB"/>
    <w:rsid w:val="00107C51"/>
    <w:rsid w:val="0011184E"/>
    <w:rsid w:val="001129C5"/>
    <w:rsid w:val="00116BFD"/>
    <w:rsid w:val="001174EB"/>
    <w:rsid w:val="00120404"/>
    <w:rsid w:val="0012105E"/>
    <w:rsid w:val="00122183"/>
    <w:rsid w:val="00123DB4"/>
    <w:rsid w:val="001242D3"/>
    <w:rsid w:val="0012610C"/>
    <w:rsid w:val="001346E7"/>
    <w:rsid w:val="00135004"/>
    <w:rsid w:val="00137307"/>
    <w:rsid w:val="0014347E"/>
    <w:rsid w:val="00147121"/>
    <w:rsid w:val="00147709"/>
    <w:rsid w:val="001478C9"/>
    <w:rsid w:val="00153DAC"/>
    <w:rsid w:val="00154A1D"/>
    <w:rsid w:val="00156D23"/>
    <w:rsid w:val="00163FF9"/>
    <w:rsid w:val="00164D0C"/>
    <w:rsid w:val="0016528F"/>
    <w:rsid w:val="00167626"/>
    <w:rsid w:val="00171FEC"/>
    <w:rsid w:val="00173319"/>
    <w:rsid w:val="001749AE"/>
    <w:rsid w:val="00174FFE"/>
    <w:rsid w:val="0017536F"/>
    <w:rsid w:val="00175830"/>
    <w:rsid w:val="00175A7B"/>
    <w:rsid w:val="00177D5C"/>
    <w:rsid w:val="001821FE"/>
    <w:rsid w:val="0018342E"/>
    <w:rsid w:val="001837F3"/>
    <w:rsid w:val="00185C47"/>
    <w:rsid w:val="0018682A"/>
    <w:rsid w:val="00186F01"/>
    <w:rsid w:val="00192F91"/>
    <w:rsid w:val="001938D8"/>
    <w:rsid w:val="0019760E"/>
    <w:rsid w:val="001A0C36"/>
    <w:rsid w:val="001A544E"/>
    <w:rsid w:val="001A619A"/>
    <w:rsid w:val="001A61AB"/>
    <w:rsid w:val="001B0A66"/>
    <w:rsid w:val="001B150C"/>
    <w:rsid w:val="001B54A8"/>
    <w:rsid w:val="001B5653"/>
    <w:rsid w:val="001C08FD"/>
    <w:rsid w:val="001C75ED"/>
    <w:rsid w:val="001D0D58"/>
    <w:rsid w:val="001D38E5"/>
    <w:rsid w:val="001E0797"/>
    <w:rsid w:val="001E2BE3"/>
    <w:rsid w:val="001E3E36"/>
    <w:rsid w:val="001E6511"/>
    <w:rsid w:val="001E6E80"/>
    <w:rsid w:val="001F21DA"/>
    <w:rsid w:val="001F2F0D"/>
    <w:rsid w:val="001F2F46"/>
    <w:rsid w:val="001F32B2"/>
    <w:rsid w:val="001F53E8"/>
    <w:rsid w:val="001F604B"/>
    <w:rsid w:val="001F61C9"/>
    <w:rsid w:val="001F65DF"/>
    <w:rsid w:val="00201D27"/>
    <w:rsid w:val="002023AF"/>
    <w:rsid w:val="0020341D"/>
    <w:rsid w:val="0021246C"/>
    <w:rsid w:val="00212F67"/>
    <w:rsid w:val="00214105"/>
    <w:rsid w:val="0021427D"/>
    <w:rsid w:val="002158AB"/>
    <w:rsid w:val="00216C08"/>
    <w:rsid w:val="0022004B"/>
    <w:rsid w:val="0022074D"/>
    <w:rsid w:val="00221BE8"/>
    <w:rsid w:val="00222142"/>
    <w:rsid w:val="002243C3"/>
    <w:rsid w:val="0022672E"/>
    <w:rsid w:val="00227DF0"/>
    <w:rsid w:val="00231822"/>
    <w:rsid w:val="002326E3"/>
    <w:rsid w:val="0023697C"/>
    <w:rsid w:val="002376E6"/>
    <w:rsid w:val="002378E3"/>
    <w:rsid w:val="002379A3"/>
    <w:rsid w:val="00237EE7"/>
    <w:rsid w:val="002410DF"/>
    <w:rsid w:val="00243F0F"/>
    <w:rsid w:val="00244FCC"/>
    <w:rsid w:val="0025408A"/>
    <w:rsid w:val="00257F85"/>
    <w:rsid w:val="00261326"/>
    <w:rsid w:val="00264857"/>
    <w:rsid w:val="00264E40"/>
    <w:rsid w:val="00265B2B"/>
    <w:rsid w:val="00267AAB"/>
    <w:rsid w:val="00271395"/>
    <w:rsid w:val="00272DE6"/>
    <w:rsid w:val="00274429"/>
    <w:rsid w:val="0027585A"/>
    <w:rsid w:val="00277A7F"/>
    <w:rsid w:val="0028168C"/>
    <w:rsid w:val="00282B03"/>
    <w:rsid w:val="002840AD"/>
    <w:rsid w:val="00284916"/>
    <w:rsid w:val="002866FF"/>
    <w:rsid w:val="00287B69"/>
    <w:rsid w:val="002910EA"/>
    <w:rsid w:val="00291899"/>
    <w:rsid w:val="002A1180"/>
    <w:rsid w:val="002A138A"/>
    <w:rsid w:val="002A1759"/>
    <w:rsid w:val="002A1D5F"/>
    <w:rsid w:val="002A2796"/>
    <w:rsid w:val="002A4D3C"/>
    <w:rsid w:val="002A6920"/>
    <w:rsid w:val="002A71D9"/>
    <w:rsid w:val="002B2A88"/>
    <w:rsid w:val="002B2C6B"/>
    <w:rsid w:val="002B45AF"/>
    <w:rsid w:val="002B4ABA"/>
    <w:rsid w:val="002B52FD"/>
    <w:rsid w:val="002B6325"/>
    <w:rsid w:val="002B6F66"/>
    <w:rsid w:val="002C3531"/>
    <w:rsid w:val="002C3FF9"/>
    <w:rsid w:val="002C519C"/>
    <w:rsid w:val="002C56A0"/>
    <w:rsid w:val="002C5C1D"/>
    <w:rsid w:val="002C7848"/>
    <w:rsid w:val="002D1CAC"/>
    <w:rsid w:val="002D5869"/>
    <w:rsid w:val="002D68F6"/>
    <w:rsid w:val="002D7F1D"/>
    <w:rsid w:val="002E17D9"/>
    <w:rsid w:val="002E18D3"/>
    <w:rsid w:val="002E3DBF"/>
    <w:rsid w:val="002E462D"/>
    <w:rsid w:val="002E5E68"/>
    <w:rsid w:val="002F0CC9"/>
    <w:rsid w:val="002F1275"/>
    <w:rsid w:val="002F1DC2"/>
    <w:rsid w:val="002F345D"/>
    <w:rsid w:val="002F40DE"/>
    <w:rsid w:val="002F5EA0"/>
    <w:rsid w:val="002F6A6B"/>
    <w:rsid w:val="00300A0C"/>
    <w:rsid w:val="003012E6"/>
    <w:rsid w:val="003013E2"/>
    <w:rsid w:val="0030151C"/>
    <w:rsid w:val="003030FC"/>
    <w:rsid w:val="003056B6"/>
    <w:rsid w:val="00311A92"/>
    <w:rsid w:val="00313385"/>
    <w:rsid w:val="00317FC4"/>
    <w:rsid w:val="003207D8"/>
    <w:rsid w:val="00327C8A"/>
    <w:rsid w:val="00331CD2"/>
    <w:rsid w:val="003343CE"/>
    <w:rsid w:val="00335079"/>
    <w:rsid w:val="00335F0B"/>
    <w:rsid w:val="00343C35"/>
    <w:rsid w:val="0035126C"/>
    <w:rsid w:val="003543C5"/>
    <w:rsid w:val="00354B98"/>
    <w:rsid w:val="003571CE"/>
    <w:rsid w:val="00357415"/>
    <w:rsid w:val="0036291B"/>
    <w:rsid w:val="00363454"/>
    <w:rsid w:val="00364745"/>
    <w:rsid w:val="003657D7"/>
    <w:rsid w:val="00365D86"/>
    <w:rsid w:val="003663BC"/>
    <w:rsid w:val="00367228"/>
    <w:rsid w:val="00370C44"/>
    <w:rsid w:val="00373641"/>
    <w:rsid w:val="0037732C"/>
    <w:rsid w:val="003810DC"/>
    <w:rsid w:val="003822F6"/>
    <w:rsid w:val="00386F7E"/>
    <w:rsid w:val="003870AC"/>
    <w:rsid w:val="00391D03"/>
    <w:rsid w:val="00393CB1"/>
    <w:rsid w:val="0039797C"/>
    <w:rsid w:val="003A0695"/>
    <w:rsid w:val="003A07C0"/>
    <w:rsid w:val="003A330D"/>
    <w:rsid w:val="003A438C"/>
    <w:rsid w:val="003A49EC"/>
    <w:rsid w:val="003A581B"/>
    <w:rsid w:val="003A7C8D"/>
    <w:rsid w:val="003B0415"/>
    <w:rsid w:val="003C1E97"/>
    <w:rsid w:val="003C27DE"/>
    <w:rsid w:val="003C30F3"/>
    <w:rsid w:val="003C34D2"/>
    <w:rsid w:val="003C4D1E"/>
    <w:rsid w:val="003D2759"/>
    <w:rsid w:val="003D3596"/>
    <w:rsid w:val="003D6786"/>
    <w:rsid w:val="003E2C12"/>
    <w:rsid w:val="003E4FE0"/>
    <w:rsid w:val="003E564E"/>
    <w:rsid w:val="003F1613"/>
    <w:rsid w:val="003F31F2"/>
    <w:rsid w:val="00400466"/>
    <w:rsid w:val="00401B82"/>
    <w:rsid w:val="00402A5C"/>
    <w:rsid w:val="00406621"/>
    <w:rsid w:val="00406902"/>
    <w:rsid w:val="00410B56"/>
    <w:rsid w:val="00417E02"/>
    <w:rsid w:val="00420890"/>
    <w:rsid w:val="00422160"/>
    <w:rsid w:val="004224C0"/>
    <w:rsid w:val="00423BBF"/>
    <w:rsid w:val="004272B0"/>
    <w:rsid w:val="004314C8"/>
    <w:rsid w:val="0043423C"/>
    <w:rsid w:val="0043596D"/>
    <w:rsid w:val="00435A9A"/>
    <w:rsid w:val="004373C8"/>
    <w:rsid w:val="0044022B"/>
    <w:rsid w:val="00443169"/>
    <w:rsid w:val="00444CC7"/>
    <w:rsid w:val="00444F6A"/>
    <w:rsid w:val="00450DBC"/>
    <w:rsid w:val="0045205B"/>
    <w:rsid w:val="004524FC"/>
    <w:rsid w:val="00454ECC"/>
    <w:rsid w:val="00461EEF"/>
    <w:rsid w:val="004634C8"/>
    <w:rsid w:val="00465A93"/>
    <w:rsid w:val="00467576"/>
    <w:rsid w:val="004675FE"/>
    <w:rsid w:val="0047458D"/>
    <w:rsid w:val="004745C7"/>
    <w:rsid w:val="004755D8"/>
    <w:rsid w:val="00475F04"/>
    <w:rsid w:val="00477414"/>
    <w:rsid w:val="004774A6"/>
    <w:rsid w:val="0047759E"/>
    <w:rsid w:val="00477E5C"/>
    <w:rsid w:val="004808B9"/>
    <w:rsid w:val="004874C1"/>
    <w:rsid w:val="00491591"/>
    <w:rsid w:val="004931B7"/>
    <w:rsid w:val="00493AB2"/>
    <w:rsid w:val="00494A97"/>
    <w:rsid w:val="00495BC4"/>
    <w:rsid w:val="00495EDF"/>
    <w:rsid w:val="00497F24"/>
    <w:rsid w:val="004A25C0"/>
    <w:rsid w:val="004A25F0"/>
    <w:rsid w:val="004A3077"/>
    <w:rsid w:val="004A579E"/>
    <w:rsid w:val="004B6190"/>
    <w:rsid w:val="004C0A7F"/>
    <w:rsid w:val="004C2235"/>
    <w:rsid w:val="004C40FD"/>
    <w:rsid w:val="004C5732"/>
    <w:rsid w:val="004C7528"/>
    <w:rsid w:val="004D360F"/>
    <w:rsid w:val="004D4FA2"/>
    <w:rsid w:val="004D6625"/>
    <w:rsid w:val="004D6F94"/>
    <w:rsid w:val="004E3371"/>
    <w:rsid w:val="004E3757"/>
    <w:rsid w:val="004E7DA4"/>
    <w:rsid w:val="00502101"/>
    <w:rsid w:val="005058F1"/>
    <w:rsid w:val="0051006B"/>
    <w:rsid w:val="005101DD"/>
    <w:rsid w:val="00510C5D"/>
    <w:rsid w:val="00511914"/>
    <w:rsid w:val="00511EDC"/>
    <w:rsid w:val="00514DA3"/>
    <w:rsid w:val="00516AD0"/>
    <w:rsid w:val="005171A2"/>
    <w:rsid w:val="00520DB3"/>
    <w:rsid w:val="00521353"/>
    <w:rsid w:val="00521F95"/>
    <w:rsid w:val="0052390C"/>
    <w:rsid w:val="005242ED"/>
    <w:rsid w:val="00527AB7"/>
    <w:rsid w:val="00534697"/>
    <w:rsid w:val="0053489D"/>
    <w:rsid w:val="00535228"/>
    <w:rsid w:val="005373EF"/>
    <w:rsid w:val="00544668"/>
    <w:rsid w:val="00545EAE"/>
    <w:rsid w:val="005508EC"/>
    <w:rsid w:val="00551655"/>
    <w:rsid w:val="00551844"/>
    <w:rsid w:val="00552C95"/>
    <w:rsid w:val="00556F95"/>
    <w:rsid w:val="00560EC4"/>
    <w:rsid w:val="0056213F"/>
    <w:rsid w:val="00565202"/>
    <w:rsid w:val="005712DF"/>
    <w:rsid w:val="005716FC"/>
    <w:rsid w:val="00571D62"/>
    <w:rsid w:val="00572C10"/>
    <w:rsid w:val="005834BA"/>
    <w:rsid w:val="00586A4F"/>
    <w:rsid w:val="00593786"/>
    <w:rsid w:val="00594F03"/>
    <w:rsid w:val="005A0E3B"/>
    <w:rsid w:val="005A2B16"/>
    <w:rsid w:val="005A6CE9"/>
    <w:rsid w:val="005B1CCB"/>
    <w:rsid w:val="005C231E"/>
    <w:rsid w:val="005C37D6"/>
    <w:rsid w:val="005D0613"/>
    <w:rsid w:val="005D37CC"/>
    <w:rsid w:val="005D40AD"/>
    <w:rsid w:val="005D6190"/>
    <w:rsid w:val="005D64F1"/>
    <w:rsid w:val="005D6803"/>
    <w:rsid w:val="005E0074"/>
    <w:rsid w:val="005E0187"/>
    <w:rsid w:val="005E0B21"/>
    <w:rsid w:val="005E2ECC"/>
    <w:rsid w:val="005E683E"/>
    <w:rsid w:val="005E6CAE"/>
    <w:rsid w:val="005F097B"/>
    <w:rsid w:val="005F250C"/>
    <w:rsid w:val="005F2D24"/>
    <w:rsid w:val="005F5726"/>
    <w:rsid w:val="006024C7"/>
    <w:rsid w:val="00602BF7"/>
    <w:rsid w:val="006063D6"/>
    <w:rsid w:val="00613848"/>
    <w:rsid w:val="00613DD7"/>
    <w:rsid w:val="00615543"/>
    <w:rsid w:val="006160F1"/>
    <w:rsid w:val="006164CD"/>
    <w:rsid w:val="006176F4"/>
    <w:rsid w:val="00623585"/>
    <w:rsid w:val="0062649B"/>
    <w:rsid w:val="00627696"/>
    <w:rsid w:val="00630036"/>
    <w:rsid w:val="0063031C"/>
    <w:rsid w:val="00631015"/>
    <w:rsid w:val="0063196D"/>
    <w:rsid w:val="00633831"/>
    <w:rsid w:val="00636C37"/>
    <w:rsid w:val="006400A0"/>
    <w:rsid w:val="006401A0"/>
    <w:rsid w:val="006402DD"/>
    <w:rsid w:val="00642F35"/>
    <w:rsid w:val="006463DA"/>
    <w:rsid w:val="0065657D"/>
    <w:rsid w:val="00656E9F"/>
    <w:rsid w:val="006575DD"/>
    <w:rsid w:val="00664449"/>
    <w:rsid w:val="0066723E"/>
    <w:rsid w:val="00670FD8"/>
    <w:rsid w:val="00674404"/>
    <w:rsid w:val="0067761D"/>
    <w:rsid w:val="006778CE"/>
    <w:rsid w:val="00682DAC"/>
    <w:rsid w:val="00690B2B"/>
    <w:rsid w:val="00692395"/>
    <w:rsid w:val="006A1CB3"/>
    <w:rsid w:val="006A4C7C"/>
    <w:rsid w:val="006A6E08"/>
    <w:rsid w:val="006B2F1B"/>
    <w:rsid w:val="006B3895"/>
    <w:rsid w:val="006B3BD2"/>
    <w:rsid w:val="006B5786"/>
    <w:rsid w:val="006B71A6"/>
    <w:rsid w:val="006B7802"/>
    <w:rsid w:val="006C03EB"/>
    <w:rsid w:val="006C0A52"/>
    <w:rsid w:val="006C32B9"/>
    <w:rsid w:val="006C3A69"/>
    <w:rsid w:val="006C47AB"/>
    <w:rsid w:val="006C4984"/>
    <w:rsid w:val="006C511F"/>
    <w:rsid w:val="006C523E"/>
    <w:rsid w:val="006C7DC1"/>
    <w:rsid w:val="006D150B"/>
    <w:rsid w:val="006D3659"/>
    <w:rsid w:val="006D5707"/>
    <w:rsid w:val="006E08A0"/>
    <w:rsid w:val="006E4289"/>
    <w:rsid w:val="006E4C3A"/>
    <w:rsid w:val="006E5B8C"/>
    <w:rsid w:val="006E67B8"/>
    <w:rsid w:val="006E7589"/>
    <w:rsid w:val="006E7706"/>
    <w:rsid w:val="006F125B"/>
    <w:rsid w:val="006F1327"/>
    <w:rsid w:val="006F1466"/>
    <w:rsid w:val="006F151E"/>
    <w:rsid w:val="006F3F9D"/>
    <w:rsid w:val="006F4522"/>
    <w:rsid w:val="00700CC6"/>
    <w:rsid w:val="007046B2"/>
    <w:rsid w:val="0070662E"/>
    <w:rsid w:val="00706C8C"/>
    <w:rsid w:val="007125F8"/>
    <w:rsid w:val="00714B83"/>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6D"/>
    <w:rsid w:val="00754AD8"/>
    <w:rsid w:val="00763EDB"/>
    <w:rsid w:val="00765BB9"/>
    <w:rsid w:val="00765DAB"/>
    <w:rsid w:val="007668FE"/>
    <w:rsid w:val="00766BA6"/>
    <w:rsid w:val="00767D9E"/>
    <w:rsid w:val="00770546"/>
    <w:rsid w:val="00772389"/>
    <w:rsid w:val="007768E4"/>
    <w:rsid w:val="0078249A"/>
    <w:rsid w:val="00782E92"/>
    <w:rsid w:val="00783AD5"/>
    <w:rsid w:val="00784905"/>
    <w:rsid w:val="00786D4D"/>
    <w:rsid w:val="00791462"/>
    <w:rsid w:val="00791DB1"/>
    <w:rsid w:val="00794B4F"/>
    <w:rsid w:val="0079756E"/>
    <w:rsid w:val="007A0078"/>
    <w:rsid w:val="007A07BB"/>
    <w:rsid w:val="007A6095"/>
    <w:rsid w:val="007A6FD8"/>
    <w:rsid w:val="007B2101"/>
    <w:rsid w:val="007B26E8"/>
    <w:rsid w:val="007B36CE"/>
    <w:rsid w:val="007B4040"/>
    <w:rsid w:val="007C1052"/>
    <w:rsid w:val="007C51E1"/>
    <w:rsid w:val="007D00C3"/>
    <w:rsid w:val="007D50EE"/>
    <w:rsid w:val="007D6548"/>
    <w:rsid w:val="007E02D5"/>
    <w:rsid w:val="007E0442"/>
    <w:rsid w:val="007E34AB"/>
    <w:rsid w:val="007E48BC"/>
    <w:rsid w:val="007E5B81"/>
    <w:rsid w:val="007E7678"/>
    <w:rsid w:val="007F1986"/>
    <w:rsid w:val="007F2CD9"/>
    <w:rsid w:val="007F3BAF"/>
    <w:rsid w:val="008035D3"/>
    <w:rsid w:val="008044D4"/>
    <w:rsid w:val="00804946"/>
    <w:rsid w:val="00805082"/>
    <w:rsid w:val="008055C8"/>
    <w:rsid w:val="00806AAF"/>
    <w:rsid w:val="008075B1"/>
    <w:rsid w:val="00810377"/>
    <w:rsid w:val="00812285"/>
    <w:rsid w:val="008123AF"/>
    <w:rsid w:val="00816DAF"/>
    <w:rsid w:val="008177EA"/>
    <w:rsid w:val="008229E7"/>
    <w:rsid w:val="00824AB9"/>
    <w:rsid w:val="008314C4"/>
    <w:rsid w:val="00834269"/>
    <w:rsid w:val="00834551"/>
    <w:rsid w:val="00835CB1"/>
    <w:rsid w:val="008370AF"/>
    <w:rsid w:val="00837423"/>
    <w:rsid w:val="008377C6"/>
    <w:rsid w:val="00840340"/>
    <w:rsid w:val="008437AD"/>
    <w:rsid w:val="00844556"/>
    <w:rsid w:val="008476B8"/>
    <w:rsid w:val="0085019A"/>
    <w:rsid w:val="00850591"/>
    <w:rsid w:val="00852551"/>
    <w:rsid w:val="00852F39"/>
    <w:rsid w:val="00855296"/>
    <w:rsid w:val="00856BCE"/>
    <w:rsid w:val="00860529"/>
    <w:rsid w:val="008613BE"/>
    <w:rsid w:val="008614B4"/>
    <w:rsid w:val="00861B45"/>
    <w:rsid w:val="00861D29"/>
    <w:rsid w:val="0086287A"/>
    <w:rsid w:val="008630D3"/>
    <w:rsid w:val="00866F42"/>
    <w:rsid w:val="00871748"/>
    <w:rsid w:val="0087203E"/>
    <w:rsid w:val="00873C3E"/>
    <w:rsid w:val="00874F9E"/>
    <w:rsid w:val="0087611C"/>
    <w:rsid w:val="008825E9"/>
    <w:rsid w:val="0088632A"/>
    <w:rsid w:val="00886A70"/>
    <w:rsid w:val="00891A2C"/>
    <w:rsid w:val="00892136"/>
    <w:rsid w:val="00894D72"/>
    <w:rsid w:val="0089720B"/>
    <w:rsid w:val="00897CEB"/>
    <w:rsid w:val="008A66CB"/>
    <w:rsid w:val="008B2088"/>
    <w:rsid w:val="008B23BC"/>
    <w:rsid w:val="008B7A42"/>
    <w:rsid w:val="008C1BC9"/>
    <w:rsid w:val="008C4183"/>
    <w:rsid w:val="008C5CD4"/>
    <w:rsid w:val="008D18BE"/>
    <w:rsid w:val="008D1FAC"/>
    <w:rsid w:val="008D2C2E"/>
    <w:rsid w:val="008D2E20"/>
    <w:rsid w:val="008D67F8"/>
    <w:rsid w:val="008D7895"/>
    <w:rsid w:val="008E22A1"/>
    <w:rsid w:val="008E31FF"/>
    <w:rsid w:val="008E5FFE"/>
    <w:rsid w:val="008E60E5"/>
    <w:rsid w:val="008F03D0"/>
    <w:rsid w:val="008F2FFC"/>
    <w:rsid w:val="008F551F"/>
    <w:rsid w:val="00902046"/>
    <w:rsid w:val="00903913"/>
    <w:rsid w:val="00906158"/>
    <w:rsid w:val="009068D2"/>
    <w:rsid w:val="0091190B"/>
    <w:rsid w:val="00914E3D"/>
    <w:rsid w:val="00920884"/>
    <w:rsid w:val="0092198F"/>
    <w:rsid w:val="0092359B"/>
    <w:rsid w:val="00925E1F"/>
    <w:rsid w:val="00926992"/>
    <w:rsid w:val="00931A72"/>
    <w:rsid w:val="0093234E"/>
    <w:rsid w:val="00935784"/>
    <w:rsid w:val="00936D65"/>
    <w:rsid w:val="009401FD"/>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15FF"/>
    <w:rsid w:val="00975E71"/>
    <w:rsid w:val="00977DD3"/>
    <w:rsid w:val="00977ED3"/>
    <w:rsid w:val="0098086B"/>
    <w:rsid w:val="009821C1"/>
    <w:rsid w:val="00982C6F"/>
    <w:rsid w:val="009830CC"/>
    <w:rsid w:val="0098468A"/>
    <w:rsid w:val="0098473B"/>
    <w:rsid w:val="0098627F"/>
    <w:rsid w:val="00987604"/>
    <w:rsid w:val="0099130D"/>
    <w:rsid w:val="00991BDD"/>
    <w:rsid w:val="00991DEB"/>
    <w:rsid w:val="009923E5"/>
    <w:rsid w:val="00997B7D"/>
    <w:rsid w:val="009A1114"/>
    <w:rsid w:val="009A3F5F"/>
    <w:rsid w:val="009A7117"/>
    <w:rsid w:val="009A713F"/>
    <w:rsid w:val="009A7C6C"/>
    <w:rsid w:val="009B006E"/>
    <w:rsid w:val="009B0A27"/>
    <w:rsid w:val="009B347A"/>
    <w:rsid w:val="009B66AE"/>
    <w:rsid w:val="009C15AA"/>
    <w:rsid w:val="009C211A"/>
    <w:rsid w:val="009C54F8"/>
    <w:rsid w:val="009D3A40"/>
    <w:rsid w:val="009D48D6"/>
    <w:rsid w:val="009D4BB7"/>
    <w:rsid w:val="009D5B97"/>
    <w:rsid w:val="009D5D65"/>
    <w:rsid w:val="009D79EA"/>
    <w:rsid w:val="009E36DD"/>
    <w:rsid w:val="009E5577"/>
    <w:rsid w:val="009E64D8"/>
    <w:rsid w:val="009F0769"/>
    <w:rsid w:val="009F49F3"/>
    <w:rsid w:val="009F7E18"/>
    <w:rsid w:val="00A023CD"/>
    <w:rsid w:val="00A04331"/>
    <w:rsid w:val="00A11B78"/>
    <w:rsid w:val="00A12B7F"/>
    <w:rsid w:val="00A14340"/>
    <w:rsid w:val="00A153F5"/>
    <w:rsid w:val="00A161D4"/>
    <w:rsid w:val="00A161F5"/>
    <w:rsid w:val="00A16812"/>
    <w:rsid w:val="00A1745E"/>
    <w:rsid w:val="00A22258"/>
    <w:rsid w:val="00A22647"/>
    <w:rsid w:val="00A23026"/>
    <w:rsid w:val="00A2358C"/>
    <w:rsid w:val="00A240F1"/>
    <w:rsid w:val="00A24F11"/>
    <w:rsid w:val="00A26820"/>
    <w:rsid w:val="00A2717E"/>
    <w:rsid w:val="00A2745B"/>
    <w:rsid w:val="00A31C9A"/>
    <w:rsid w:val="00A33235"/>
    <w:rsid w:val="00A34231"/>
    <w:rsid w:val="00A34895"/>
    <w:rsid w:val="00A348B5"/>
    <w:rsid w:val="00A3781C"/>
    <w:rsid w:val="00A4055F"/>
    <w:rsid w:val="00A44559"/>
    <w:rsid w:val="00A44797"/>
    <w:rsid w:val="00A44D80"/>
    <w:rsid w:val="00A517C7"/>
    <w:rsid w:val="00A543C0"/>
    <w:rsid w:val="00A57414"/>
    <w:rsid w:val="00A6044C"/>
    <w:rsid w:val="00A616F9"/>
    <w:rsid w:val="00A621ED"/>
    <w:rsid w:val="00A62751"/>
    <w:rsid w:val="00A6317D"/>
    <w:rsid w:val="00A647EF"/>
    <w:rsid w:val="00A65B59"/>
    <w:rsid w:val="00A65E61"/>
    <w:rsid w:val="00A6701A"/>
    <w:rsid w:val="00A6781A"/>
    <w:rsid w:val="00A70222"/>
    <w:rsid w:val="00A72879"/>
    <w:rsid w:val="00A856EA"/>
    <w:rsid w:val="00A86112"/>
    <w:rsid w:val="00A876EA"/>
    <w:rsid w:val="00AA0DBE"/>
    <w:rsid w:val="00AA107E"/>
    <w:rsid w:val="00AA3932"/>
    <w:rsid w:val="00AA4048"/>
    <w:rsid w:val="00AA4A21"/>
    <w:rsid w:val="00AA6C35"/>
    <w:rsid w:val="00AA7EC8"/>
    <w:rsid w:val="00AB0224"/>
    <w:rsid w:val="00AB066A"/>
    <w:rsid w:val="00AB265F"/>
    <w:rsid w:val="00AB67FE"/>
    <w:rsid w:val="00AB727D"/>
    <w:rsid w:val="00AC2828"/>
    <w:rsid w:val="00AC5567"/>
    <w:rsid w:val="00AD18C4"/>
    <w:rsid w:val="00AD6187"/>
    <w:rsid w:val="00AD6738"/>
    <w:rsid w:val="00AE2756"/>
    <w:rsid w:val="00AE34DD"/>
    <w:rsid w:val="00AE660B"/>
    <w:rsid w:val="00AE684E"/>
    <w:rsid w:val="00AF1D35"/>
    <w:rsid w:val="00AF37A9"/>
    <w:rsid w:val="00AF6ABE"/>
    <w:rsid w:val="00B02654"/>
    <w:rsid w:val="00B0384C"/>
    <w:rsid w:val="00B03AB6"/>
    <w:rsid w:val="00B129CC"/>
    <w:rsid w:val="00B139BF"/>
    <w:rsid w:val="00B13C41"/>
    <w:rsid w:val="00B152B6"/>
    <w:rsid w:val="00B20C51"/>
    <w:rsid w:val="00B221E2"/>
    <w:rsid w:val="00B22346"/>
    <w:rsid w:val="00B23DEB"/>
    <w:rsid w:val="00B24553"/>
    <w:rsid w:val="00B25998"/>
    <w:rsid w:val="00B307E2"/>
    <w:rsid w:val="00B31747"/>
    <w:rsid w:val="00B31E8B"/>
    <w:rsid w:val="00B346F5"/>
    <w:rsid w:val="00B36E7C"/>
    <w:rsid w:val="00B4382C"/>
    <w:rsid w:val="00B4765F"/>
    <w:rsid w:val="00B5040A"/>
    <w:rsid w:val="00B51C2D"/>
    <w:rsid w:val="00B529D6"/>
    <w:rsid w:val="00B52CCB"/>
    <w:rsid w:val="00B540DE"/>
    <w:rsid w:val="00B54542"/>
    <w:rsid w:val="00B55C29"/>
    <w:rsid w:val="00B55D85"/>
    <w:rsid w:val="00B55FBD"/>
    <w:rsid w:val="00B55FE0"/>
    <w:rsid w:val="00B63D9F"/>
    <w:rsid w:val="00B654BE"/>
    <w:rsid w:val="00B65E20"/>
    <w:rsid w:val="00B665C8"/>
    <w:rsid w:val="00B7520F"/>
    <w:rsid w:val="00B75801"/>
    <w:rsid w:val="00B76FD7"/>
    <w:rsid w:val="00B81880"/>
    <w:rsid w:val="00B829E9"/>
    <w:rsid w:val="00B924BD"/>
    <w:rsid w:val="00B938CD"/>
    <w:rsid w:val="00B95DB2"/>
    <w:rsid w:val="00BA66A8"/>
    <w:rsid w:val="00BB0FA5"/>
    <w:rsid w:val="00BB21E3"/>
    <w:rsid w:val="00BB2EF5"/>
    <w:rsid w:val="00BB3C30"/>
    <w:rsid w:val="00BB5B51"/>
    <w:rsid w:val="00BC00EE"/>
    <w:rsid w:val="00BC1922"/>
    <w:rsid w:val="00BC1ACE"/>
    <w:rsid w:val="00BC1F73"/>
    <w:rsid w:val="00BC3BD1"/>
    <w:rsid w:val="00BC7636"/>
    <w:rsid w:val="00BD1E59"/>
    <w:rsid w:val="00BD2925"/>
    <w:rsid w:val="00BD2D83"/>
    <w:rsid w:val="00BD59BC"/>
    <w:rsid w:val="00BD5B44"/>
    <w:rsid w:val="00BD6E53"/>
    <w:rsid w:val="00BD77D0"/>
    <w:rsid w:val="00BE06D9"/>
    <w:rsid w:val="00BE0A1E"/>
    <w:rsid w:val="00BF5C0A"/>
    <w:rsid w:val="00BF6892"/>
    <w:rsid w:val="00C10D06"/>
    <w:rsid w:val="00C123D6"/>
    <w:rsid w:val="00C12B93"/>
    <w:rsid w:val="00C13A71"/>
    <w:rsid w:val="00C150F8"/>
    <w:rsid w:val="00C159C6"/>
    <w:rsid w:val="00C15C57"/>
    <w:rsid w:val="00C16C83"/>
    <w:rsid w:val="00C17777"/>
    <w:rsid w:val="00C17979"/>
    <w:rsid w:val="00C264D5"/>
    <w:rsid w:val="00C2793E"/>
    <w:rsid w:val="00C3142F"/>
    <w:rsid w:val="00C318D3"/>
    <w:rsid w:val="00C3191F"/>
    <w:rsid w:val="00C324AA"/>
    <w:rsid w:val="00C34ACA"/>
    <w:rsid w:val="00C35525"/>
    <w:rsid w:val="00C3633B"/>
    <w:rsid w:val="00C43F0F"/>
    <w:rsid w:val="00C46D25"/>
    <w:rsid w:val="00C51709"/>
    <w:rsid w:val="00C51C59"/>
    <w:rsid w:val="00C53FE9"/>
    <w:rsid w:val="00C5576F"/>
    <w:rsid w:val="00C5583D"/>
    <w:rsid w:val="00C57573"/>
    <w:rsid w:val="00C576D0"/>
    <w:rsid w:val="00C60301"/>
    <w:rsid w:val="00C60714"/>
    <w:rsid w:val="00C60886"/>
    <w:rsid w:val="00C61470"/>
    <w:rsid w:val="00C6181A"/>
    <w:rsid w:val="00C61887"/>
    <w:rsid w:val="00C65496"/>
    <w:rsid w:val="00C70EB8"/>
    <w:rsid w:val="00C74C7E"/>
    <w:rsid w:val="00C74D6D"/>
    <w:rsid w:val="00C767F7"/>
    <w:rsid w:val="00C776D3"/>
    <w:rsid w:val="00C802A0"/>
    <w:rsid w:val="00C80BCB"/>
    <w:rsid w:val="00C82913"/>
    <w:rsid w:val="00C84137"/>
    <w:rsid w:val="00C872F8"/>
    <w:rsid w:val="00C969C1"/>
    <w:rsid w:val="00CB0819"/>
    <w:rsid w:val="00CB1330"/>
    <w:rsid w:val="00CB4F86"/>
    <w:rsid w:val="00CB515A"/>
    <w:rsid w:val="00CB5E99"/>
    <w:rsid w:val="00CB6258"/>
    <w:rsid w:val="00CC353E"/>
    <w:rsid w:val="00CC4D0D"/>
    <w:rsid w:val="00CC4F0C"/>
    <w:rsid w:val="00CC7410"/>
    <w:rsid w:val="00CD0F32"/>
    <w:rsid w:val="00CD19B8"/>
    <w:rsid w:val="00CD4F5B"/>
    <w:rsid w:val="00CE5476"/>
    <w:rsid w:val="00CE5F9F"/>
    <w:rsid w:val="00CE7EB4"/>
    <w:rsid w:val="00CF3DA1"/>
    <w:rsid w:val="00CF5FC2"/>
    <w:rsid w:val="00D01C16"/>
    <w:rsid w:val="00D0733B"/>
    <w:rsid w:val="00D11463"/>
    <w:rsid w:val="00D11ED5"/>
    <w:rsid w:val="00D126A9"/>
    <w:rsid w:val="00D13938"/>
    <w:rsid w:val="00D17BAC"/>
    <w:rsid w:val="00D21607"/>
    <w:rsid w:val="00D2401C"/>
    <w:rsid w:val="00D31A0A"/>
    <w:rsid w:val="00D32FFA"/>
    <w:rsid w:val="00D40343"/>
    <w:rsid w:val="00D42E30"/>
    <w:rsid w:val="00D4516A"/>
    <w:rsid w:val="00D57C3F"/>
    <w:rsid w:val="00D64EB5"/>
    <w:rsid w:val="00D65E96"/>
    <w:rsid w:val="00D6739A"/>
    <w:rsid w:val="00D703B6"/>
    <w:rsid w:val="00D7766E"/>
    <w:rsid w:val="00D81501"/>
    <w:rsid w:val="00D830F9"/>
    <w:rsid w:val="00D86EFD"/>
    <w:rsid w:val="00D871C3"/>
    <w:rsid w:val="00D94307"/>
    <w:rsid w:val="00D953A5"/>
    <w:rsid w:val="00D962ED"/>
    <w:rsid w:val="00DA1170"/>
    <w:rsid w:val="00DA296B"/>
    <w:rsid w:val="00DA405C"/>
    <w:rsid w:val="00DB0C10"/>
    <w:rsid w:val="00DB6989"/>
    <w:rsid w:val="00DC0783"/>
    <w:rsid w:val="00DC0A70"/>
    <w:rsid w:val="00DC4097"/>
    <w:rsid w:val="00DC427E"/>
    <w:rsid w:val="00DC58D5"/>
    <w:rsid w:val="00DC5D58"/>
    <w:rsid w:val="00DC6D82"/>
    <w:rsid w:val="00DD09A8"/>
    <w:rsid w:val="00DD0B5B"/>
    <w:rsid w:val="00DD1123"/>
    <w:rsid w:val="00DD1DA5"/>
    <w:rsid w:val="00DD4105"/>
    <w:rsid w:val="00DD441F"/>
    <w:rsid w:val="00DD721D"/>
    <w:rsid w:val="00DD75A6"/>
    <w:rsid w:val="00DD7B26"/>
    <w:rsid w:val="00DE29FF"/>
    <w:rsid w:val="00DE3BCD"/>
    <w:rsid w:val="00DE46D4"/>
    <w:rsid w:val="00DF496F"/>
    <w:rsid w:val="00DF5EC9"/>
    <w:rsid w:val="00DF69CD"/>
    <w:rsid w:val="00DF6AE3"/>
    <w:rsid w:val="00E01E95"/>
    <w:rsid w:val="00E11B6E"/>
    <w:rsid w:val="00E125AE"/>
    <w:rsid w:val="00E13146"/>
    <w:rsid w:val="00E14CA3"/>
    <w:rsid w:val="00E14F30"/>
    <w:rsid w:val="00E15467"/>
    <w:rsid w:val="00E16219"/>
    <w:rsid w:val="00E166B8"/>
    <w:rsid w:val="00E17034"/>
    <w:rsid w:val="00E1780F"/>
    <w:rsid w:val="00E20758"/>
    <w:rsid w:val="00E21546"/>
    <w:rsid w:val="00E22F81"/>
    <w:rsid w:val="00E23760"/>
    <w:rsid w:val="00E24379"/>
    <w:rsid w:val="00E26B3F"/>
    <w:rsid w:val="00E311A9"/>
    <w:rsid w:val="00E32BA4"/>
    <w:rsid w:val="00E347BF"/>
    <w:rsid w:val="00E34ED2"/>
    <w:rsid w:val="00E35BF3"/>
    <w:rsid w:val="00E35F32"/>
    <w:rsid w:val="00E3769D"/>
    <w:rsid w:val="00E409C9"/>
    <w:rsid w:val="00E42AE1"/>
    <w:rsid w:val="00E437D1"/>
    <w:rsid w:val="00E43DAA"/>
    <w:rsid w:val="00E5430B"/>
    <w:rsid w:val="00E5591B"/>
    <w:rsid w:val="00E56634"/>
    <w:rsid w:val="00E56F16"/>
    <w:rsid w:val="00E572A9"/>
    <w:rsid w:val="00E61C0A"/>
    <w:rsid w:val="00E63C3D"/>
    <w:rsid w:val="00E7210E"/>
    <w:rsid w:val="00E7296E"/>
    <w:rsid w:val="00E7330C"/>
    <w:rsid w:val="00E751DF"/>
    <w:rsid w:val="00E7590F"/>
    <w:rsid w:val="00E80FEF"/>
    <w:rsid w:val="00E81704"/>
    <w:rsid w:val="00E81DB6"/>
    <w:rsid w:val="00E82AA5"/>
    <w:rsid w:val="00E83323"/>
    <w:rsid w:val="00E845C6"/>
    <w:rsid w:val="00E90BB5"/>
    <w:rsid w:val="00E92117"/>
    <w:rsid w:val="00E95525"/>
    <w:rsid w:val="00E95617"/>
    <w:rsid w:val="00EA117F"/>
    <w:rsid w:val="00EA4221"/>
    <w:rsid w:val="00EA4B56"/>
    <w:rsid w:val="00EA6DA5"/>
    <w:rsid w:val="00EB10CD"/>
    <w:rsid w:val="00EB1633"/>
    <w:rsid w:val="00EB278C"/>
    <w:rsid w:val="00EB406D"/>
    <w:rsid w:val="00EC35CE"/>
    <w:rsid w:val="00EC3DAA"/>
    <w:rsid w:val="00EC4400"/>
    <w:rsid w:val="00EC4BDA"/>
    <w:rsid w:val="00EC52A0"/>
    <w:rsid w:val="00ED7B3B"/>
    <w:rsid w:val="00EE3988"/>
    <w:rsid w:val="00EE6F4F"/>
    <w:rsid w:val="00EE7930"/>
    <w:rsid w:val="00EF2DE4"/>
    <w:rsid w:val="00EF2E59"/>
    <w:rsid w:val="00EF31AE"/>
    <w:rsid w:val="00EF334F"/>
    <w:rsid w:val="00EF475A"/>
    <w:rsid w:val="00EF779C"/>
    <w:rsid w:val="00F04862"/>
    <w:rsid w:val="00F05A3A"/>
    <w:rsid w:val="00F05F07"/>
    <w:rsid w:val="00F06609"/>
    <w:rsid w:val="00F06C24"/>
    <w:rsid w:val="00F101B7"/>
    <w:rsid w:val="00F147A6"/>
    <w:rsid w:val="00F165D6"/>
    <w:rsid w:val="00F2152A"/>
    <w:rsid w:val="00F22C35"/>
    <w:rsid w:val="00F2335B"/>
    <w:rsid w:val="00F23E06"/>
    <w:rsid w:val="00F253AD"/>
    <w:rsid w:val="00F30BE0"/>
    <w:rsid w:val="00F31C55"/>
    <w:rsid w:val="00F34B34"/>
    <w:rsid w:val="00F3754B"/>
    <w:rsid w:val="00F4187B"/>
    <w:rsid w:val="00F41AE2"/>
    <w:rsid w:val="00F43070"/>
    <w:rsid w:val="00F444C9"/>
    <w:rsid w:val="00F50C28"/>
    <w:rsid w:val="00F52EDC"/>
    <w:rsid w:val="00F53BD9"/>
    <w:rsid w:val="00F56E45"/>
    <w:rsid w:val="00F625A5"/>
    <w:rsid w:val="00F63AE8"/>
    <w:rsid w:val="00F6446D"/>
    <w:rsid w:val="00F6478B"/>
    <w:rsid w:val="00F65B50"/>
    <w:rsid w:val="00F65CDB"/>
    <w:rsid w:val="00F65DC8"/>
    <w:rsid w:val="00F73EC8"/>
    <w:rsid w:val="00F74766"/>
    <w:rsid w:val="00F75159"/>
    <w:rsid w:val="00F75B6F"/>
    <w:rsid w:val="00F76448"/>
    <w:rsid w:val="00F77D26"/>
    <w:rsid w:val="00F804A4"/>
    <w:rsid w:val="00F81467"/>
    <w:rsid w:val="00F819B5"/>
    <w:rsid w:val="00F839C5"/>
    <w:rsid w:val="00F86FAA"/>
    <w:rsid w:val="00F87826"/>
    <w:rsid w:val="00F97D16"/>
    <w:rsid w:val="00F97E18"/>
    <w:rsid w:val="00FA3C13"/>
    <w:rsid w:val="00FA40D7"/>
    <w:rsid w:val="00FA44EB"/>
    <w:rsid w:val="00FA6A0D"/>
    <w:rsid w:val="00FA6E88"/>
    <w:rsid w:val="00FA746D"/>
    <w:rsid w:val="00FB05D2"/>
    <w:rsid w:val="00FB06DC"/>
    <w:rsid w:val="00FB0E90"/>
    <w:rsid w:val="00FB1D5C"/>
    <w:rsid w:val="00FB34CC"/>
    <w:rsid w:val="00FB3EF7"/>
    <w:rsid w:val="00FB6147"/>
    <w:rsid w:val="00FC63B6"/>
    <w:rsid w:val="00FD0C2B"/>
    <w:rsid w:val="00FD3B12"/>
    <w:rsid w:val="00FD49D2"/>
    <w:rsid w:val="00FD5EA0"/>
    <w:rsid w:val="00FE0CE6"/>
    <w:rsid w:val="00FE59FF"/>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DD0B5B"/>
    <w:pPr>
      <w:numPr>
        <w:ilvl w:val="2"/>
        <w:numId w:val="28"/>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ConsNonformat">
    <w:name w:val="ConsNonformat"/>
    <w:uiPriority w:val="99"/>
    <w:rsid w:val="002A1759"/>
    <w:pPr>
      <w:widowControl w:val="0"/>
      <w:autoSpaceDE w:val="0"/>
      <w:autoSpaceDN w:val="0"/>
      <w:adjustRightInd w:val="0"/>
    </w:pPr>
    <w:rPr>
      <w:rFonts w:ascii="Courier New" w:hAnsi="Courier New" w:cs="Courier New"/>
    </w:rPr>
  </w:style>
  <w:style w:type="paragraph" w:styleId="afff5">
    <w:name w:val="Revision"/>
    <w:hidden/>
    <w:uiPriority w:val="99"/>
    <w:semiHidden/>
    <w:rsid w:val="002A1759"/>
    <w:rPr>
      <w:sz w:val="24"/>
      <w:szCs w:val="24"/>
      <w:lang w:eastAsia="ar-SA"/>
    </w:rPr>
  </w:style>
  <w:style w:type="character" w:customStyle="1" w:styleId="highlight">
    <w:name w:val="highlight"/>
    <w:basedOn w:val="a1"/>
    <w:rsid w:val="002A1759"/>
  </w:style>
  <w:style w:type="numbering" w:customStyle="1" w:styleId="10">
    <w:name w:val="Стиль1"/>
    <w:uiPriority w:val="99"/>
    <w:rsid w:val="006B71A6"/>
    <w:pPr>
      <w:numPr>
        <w:numId w:val="27"/>
      </w:numPr>
    </w:pPr>
  </w:style>
  <w:style w:type="character" w:customStyle="1" w:styleId="aff3">
    <w:name w:val="Название Знак"/>
    <w:basedOn w:val="a1"/>
    <w:link w:val="aff1"/>
    <w:rsid w:val="00CB1330"/>
    <w:rPr>
      <w:rFonts w:ascii="Arial" w:hAnsi="Arial" w:cs="Arial"/>
      <w:b/>
      <w:bCs/>
      <w:kern w:val="1"/>
      <w:sz w:val="32"/>
      <w:szCs w:val="32"/>
      <w:lang w:eastAsia="ar-SA"/>
    </w:rPr>
  </w:style>
  <w:style w:type="paragraph" w:customStyle="1" w:styleId="Style5">
    <w:name w:val="Style5"/>
    <w:basedOn w:val="a0"/>
    <w:uiPriority w:val="99"/>
    <w:rsid w:val="00CB1330"/>
    <w:pPr>
      <w:widowControl w:val="0"/>
      <w:suppressAutoHyphens w:val="0"/>
      <w:autoSpaceDE w:val="0"/>
      <w:autoSpaceDN w:val="0"/>
      <w:adjustRightInd w:val="0"/>
      <w:spacing w:line="320" w:lineRule="exact"/>
      <w:ind w:firstLine="749"/>
    </w:pPr>
    <w:rPr>
      <w:lang w:eastAsia="ru-RU"/>
    </w:rPr>
  </w:style>
  <w:style w:type="character" w:customStyle="1" w:styleId="FontStyle20">
    <w:name w:val="Font Style20"/>
    <w:basedOn w:val="a1"/>
    <w:uiPriority w:val="99"/>
    <w:rsid w:val="00CB1330"/>
    <w:rPr>
      <w:rFonts w:ascii="Times New Roman" w:hAnsi="Times New Roman" w:cs="Times New Roman"/>
      <w:sz w:val="26"/>
      <w:szCs w:val="26"/>
    </w:rPr>
  </w:style>
  <w:style w:type="paragraph" w:styleId="22">
    <w:name w:val="Body Text Indent 2"/>
    <w:basedOn w:val="a0"/>
    <w:link w:val="20"/>
    <w:uiPriority w:val="99"/>
    <w:semiHidden/>
    <w:unhideWhenUsed/>
    <w:rsid w:val="00CB1330"/>
    <w:pPr>
      <w:suppressAutoHyphens w:val="0"/>
      <w:spacing w:after="120" w:line="480" w:lineRule="auto"/>
      <w:ind w:left="283"/>
    </w:pPr>
  </w:style>
  <w:style w:type="character" w:customStyle="1" w:styleId="213">
    <w:name w:val="Основной текст с отступом 2 Знак1"/>
    <w:basedOn w:val="a1"/>
    <w:link w:val="22"/>
    <w:uiPriority w:val="99"/>
    <w:semiHidden/>
    <w:rsid w:val="00CB133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chnovaiA@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hyperlink" Target="mailto:KuritsynAE@trcont.ru" TargetMode="Externa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MeindokSP@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46A5C1-DC52-4B18-B2FB-35349B55A239}">
  <ds:schemaRefs>
    <ds:schemaRef ds:uri="http://schemas.microsoft.com/office/2006/metadata/properties"/>
  </ds:schemaRefs>
</ds:datastoreItem>
</file>

<file path=customXml/itemProps4.xml><?xml version="1.0" encoding="utf-8"?>
<ds:datastoreItem xmlns:ds="http://schemas.openxmlformats.org/officeDocument/2006/customXml" ds:itemID="{C275E099-1228-4C48-A412-1A2FFB335D81}">
  <ds:schemaRefs>
    <ds:schemaRef ds:uri="http://schemas.openxmlformats.org/officeDocument/2006/bibliography"/>
  </ds:schemaRefs>
</ds:datastoreItem>
</file>

<file path=customXml/itemProps5.xml><?xml version="1.0" encoding="utf-8"?>
<ds:datastoreItem xmlns:ds="http://schemas.openxmlformats.org/officeDocument/2006/customXml" ds:itemID="{235CF0A9-27C4-4525-B00C-EC81A6E1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15398</Words>
  <Characters>87769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102962</CharactersWithSpaces>
  <SharedDoc>false</SharedDoc>
  <HLinks>
    <vt:vector size="84" baseType="variant">
      <vt:variant>
        <vt:i4>4194420</vt:i4>
      </vt:variant>
      <vt:variant>
        <vt:i4>39</vt:i4>
      </vt:variant>
      <vt:variant>
        <vt:i4>0</vt:i4>
      </vt:variant>
      <vt:variant>
        <vt:i4>5</vt:i4>
      </vt:variant>
      <vt:variant>
        <vt:lpwstr>mailto:trcont@trcont.ru</vt:lpwstr>
      </vt:variant>
      <vt:variant>
        <vt:lpwstr/>
      </vt:variant>
      <vt:variant>
        <vt:i4>7667734</vt:i4>
      </vt:variant>
      <vt:variant>
        <vt:i4>36</vt:i4>
      </vt:variant>
      <vt:variant>
        <vt:i4>0</vt:i4>
      </vt:variant>
      <vt:variant>
        <vt:i4>5</vt:i4>
      </vt:variant>
      <vt:variant>
        <vt:lpwstr>mailto:info@otc-tender.ru</vt:lpwstr>
      </vt:variant>
      <vt:variant>
        <vt:lpwstr/>
      </vt:variant>
      <vt:variant>
        <vt:i4>589913</vt:i4>
      </vt:variant>
      <vt:variant>
        <vt:i4>33</vt:i4>
      </vt:variant>
      <vt:variant>
        <vt:i4>0</vt:i4>
      </vt:variant>
      <vt:variant>
        <vt:i4>5</vt:i4>
      </vt:variant>
      <vt:variant>
        <vt:lpwstr>http://otc.ru/tender</vt:lpwstr>
      </vt:variant>
      <vt:variant>
        <vt:lpwstr/>
      </vt:variant>
      <vt:variant>
        <vt:i4>589913</vt:i4>
      </vt:variant>
      <vt:variant>
        <vt:i4>30</vt:i4>
      </vt:variant>
      <vt:variant>
        <vt:i4>0</vt:i4>
      </vt:variant>
      <vt:variant>
        <vt:i4>5</vt:i4>
      </vt:variant>
      <vt:variant>
        <vt:lpwstr>http://otc.ru/tender</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3866630</vt:i4>
      </vt:variant>
      <vt:variant>
        <vt:i4>9</vt:i4>
      </vt:variant>
      <vt:variant>
        <vt:i4>0</vt:i4>
      </vt:variant>
      <vt:variant>
        <vt:i4>5</vt:i4>
      </vt:variant>
      <vt:variant>
        <vt:lpwstr>mailto:MeindokSP@trcont.ru</vt:lpwstr>
      </vt:variant>
      <vt:variant>
        <vt:lpwstr/>
      </vt:variant>
      <vt:variant>
        <vt:i4>5767275</vt:i4>
      </vt:variant>
      <vt:variant>
        <vt:i4>6</vt:i4>
      </vt:variant>
      <vt:variant>
        <vt:i4>0</vt:i4>
      </vt:variant>
      <vt:variant>
        <vt:i4>5</vt:i4>
      </vt:variant>
      <vt:variant>
        <vt:lpwstr>mailto:DedeAV@trcont.ru</vt:lpwstr>
      </vt:variant>
      <vt:variant>
        <vt:lpwstr/>
      </vt:variant>
      <vt:variant>
        <vt:i4>5963903</vt:i4>
      </vt:variant>
      <vt:variant>
        <vt:i4>3</vt:i4>
      </vt:variant>
      <vt:variant>
        <vt:i4>0</vt:i4>
      </vt:variant>
      <vt:variant>
        <vt:i4>5</vt:i4>
      </vt:variant>
      <vt:variant>
        <vt:lpwstr>mailto:PechnovaiA@trcont.ru</vt:lpwstr>
      </vt:variant>
      <vt:variant>
        <vt:lpwstr/>
      </vt:variant>
      <vt:variant>
        <vt:i4>4980857</vt:i4>
      </vt:variant>
      <vt:variant>
        <vt:i4>0</vt:i4>
      </vt:variant>
      <vt:variant>
        <vt:i4>0</vt:i4>
      </vt:variant>
      <vt:variant>
        <vt:i4>5</vt:i4>
      </vt:variant>
      <vt:variant>
        <vt:lpwstr>mailto:KuritsynAE@trcont.ru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KuritsynAE</cp:lastModifiedBy>
  <cp:revision>30</cp:revision>
  <cp:lastPrinted>2013-12-05T11:00:00Z</cp:lastPrinted>
  <dcterms:created xsi:type="dcterms:W3CDTF">2013-12-27T06:01:00Z</dcterms:created>
  <dcterms:modified xsi:type="dcterms:W3CDTF">2013-12-27T13:59:00Z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