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501A46" w:rsidRDefault="00AF4708" w:rsidP="00AF4708">
      <w:pPr>
        <w:ind w:firstLine="0"/>
        <w:jc w:val="center"/>
      </w:pPr>
      <w:r w:rsidRPr="00501A46">
        <w:rPr>
          <w:b/>
          <w:sz w:val="32"/>
          <w:szCs w:val="32"/>
        </w:rPr>
        <w:t>Извещение о проведении открытого конкурса</w:t>
      </w:r>
      <w:r w:rsidR="00CB1C18" w:rsidRPr="00501A46">
        <w:t xml:space="preserve"> </w:t>
      </w:r>
    </w:p>
    <w:p w:rsidR="00AF4708" w:rsidRPr="00501A46" w:rsidRDefault="00CB1C18" w:rsidP="00AF4708">
      <w:pPr>
        <w:ind w:firstLine="0"/>
        <w:jc w:val="center"/>
        <w:rPr>
          <w:b/>
          <w:sz w:val="32"/>
          <w:szCs w:val="32"/>
        </w:rPr>
      </w:pPr>
      <w:r w:rsidRPr="00501A46">
        <w:rPr>
          <w:b/>
          <w:sz w:val="32"/>
          <w:szCs w:val="32"/>
        </w:rPr>
        <w:t>№ ОК/</w:t>
      </w:r>
      <w:r w:rsidR="00D0334E" w:rsidRPr="00501A46">
        <w:rPr>
          <w:b/>
          <w:sz w:val="32"/>
          <w:szCs w:val="32"/>
        </w:rPr>
        <w:t>008</w:t>
      </w:r>
      <w:r w:rsidRPr="00501A46">
        <w:rPr>
          <w:b/>
          <w:sz w:val="32"/>
          <w:szCs w:val="32"/>
        </w:rPr>
        <w:t>/</w:t>
      </w:r>
      <w:r w:rsidR="00D0334E" w:rsidRPr="00501A46">
        <w:rPr>
          <w:b/>
          <w:sz w:val="32"/>
          <w:szCs w:val="32"/>
        </w:rPr>
        <w:t>НКПОКТ</w:t>
      </w:r>
      <w:r w:rsidRPr="00501A46">
        <w:rPr>
          <w:b/>
          <w:sz w:val="32"/>
          <w:szCs w:val="32"/>
        </w:rPr>
        <w:t>/</w:t>
      </w:r>
      <w:r w:rsidR="00D0334E" w:rsidRPr="00501A46">
        <w:rPr>
          <w:b/>
          <w:sz w:val="32"/>
          <w:szCs w:val="32"/>
        </w:rPr>
        <w:t>0008</w:t>
      </w:r>
    </w:p>
    <w:p w:rsidR="00AF4708" w:rsidRPr="00501A46" w:rsidRDefault="00AF4708" w:rsidP="00AF4708">
      <w:pPr>
        <w:jc w:val="both"/>
      </w:pPr>
    </w:p>
    <w:p w:rsidR="00F909E4" w:rsidRPr="00501A46" w:rsidRDefault="00F909E4" w:rsidP="00F909E4">
      <w:pPr>
        <w:pStyle w:val="1"/>
        <w:suppressAutoHyphens/>
        <w:ind w:firstLine="709"/>
      </w:pPr>
      <w:proofErr w:type="gramStart"/>
      <w:r w:rsidRPr="00501A46">
        <w:rPr>
          <w:b/>
        </w:rPr>
        <w:t>Открытое акционерное общество «Центр по перевозке грузов в контейнерах «ТрансКонтейнер» (ОАО «ТрансКонтейнер»)</w:t>
      </w:r>
      <w:r w:rsidRPr="00501A46">
        <w:t xml:space="preserve"> в лице филиала ОАО «ТрансКонтейнер» на 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501A46">
        <w:t xml:space="preserve"> решением Совета директоров ОАО «ТрансКонтейнер» от 20 февраля 2013г. (протокол № 8) (далее – Положение о закупке),  проводит:</w:t>
      </w:r>
    </w:p>
    <w:p w:rsidR="00C64E36" w:rsidRPr="00501A46" w:rsidRDefault="00F909E4" w:rsidP="00662448">
      <w:pPr>
        <w:pStyle w:val="1"/>
        <w:suppressAutoHyphens/>
      </w:pPr>
      <w:r w:rsidRPr="00501A46">
        <w:t xml:space="preserve">Открытый конкурс № ОК/008/НКПОКТ/0008 </w:t>
      </w:r>
      <w:r w:rsidRPr="00501A46">
        <w:rPr>
          <w:szCs w:val="28"/>
        </w:rPr>
        <w:t xml:space="preserve">на право заключения </w:t>
      </w:r>
      <w:proofErr w:type="gramStart"/>
      <w:r w:rsidRPr="00501A46">
        <w:rPr>
          <w:szCs w:val="28"/>
        </w:rPr>
        <w:t>договора</w:t>
      </w:r>
      <w:proofErr w:type="gramEnd"/>
      <w:r w:rsidRPr="00501A46">
        <w:rPr>
          <w:szCs w:val="28"/>
        </w:rPr>
        <w:t xml:space="preserve"> </w:t>
      </w:r>
      <w:r w:rsidRPr="00501A46">
        <w:t>на выполнение работ по</w:t>
      </w:r>
      <w:r w:rsidR="00B504DE" w:rsidRPr="00501A46">
        <w:t xml:space="preserve"> капитальному ремонту внутренних помещений здания ремонта контейнеров</w:t>
      </w:r>
      <w:r w:rsidR="00163EB7" w:rsidRPr="00501A46">
        <w:t xml:space="preserve"> (инв. № 010061) агентства на станции </w:t>
      </w:r>
      <w:proofErr w:type="spellStart"/>
      <w:r w:rsidR="00163EB7" w:rsidRPr="00501A46">
        <w:t>Калининград-Сортировочный</w:t>
      </w:r>
      <w:proofErr w:type="spellEnd"/>
      <w:r w:rsidR="00B504DE" w:rsidRPr="00501A46">
        <w:t xml:space="preserve"> </w:t>
      </w:r>
      <w:r w:rsidR="00C64E36" w:rsidRPr="00501A46">
        <w:t>в 201</w:t>
      </w:r>
      <w:r w:rsidR="00DB4FEE" w:rsidRPr="00501A46">
        <w:t>3</w:t>
      </w:r>
      <w:r w:rsidRPr="00501A46">
        <w:t xml:space="preserve"> году (строка ГПЗ № 179).</w:t>
      </w:r>
    </w:p>
    <w:p w:rsidR="00F909E4" w:rsidRPr="00501A46" w:rsidRDefault="00F909E4" w:rsidP="00F909E4">
      <w:pPr>
        <w:jc w:val="both"/>
      </w:pPr>
      <w:r w:rsidRPr="00501A46">
        <w:t xml:space="preserve">Место нахождения Заказчика: </w:t>
      </w:r>
    </w:p>
    <w:p w:rsidR="00F909E4" w:rsidRPr="00501A46" w:rsidRDefault="00F909E4" w:rsidP="00F909E4">
      <w:pPr>
        <w:jc w:val="both"/>
      </w:pPr>
      <w:r w:rsidRPr="00501A46">
        <w:t xml:space="preserve">Российская Федерация, 107228, г. Москва, </w:t>
      </w:r>
      <w:proofErr w:type="spellStart"/>
      <w:r w:rsidRPr="00501A46">
        <w:t>Новорязанская</w:t>
      </w:r>
      <w:proofErr w:type="spellEnd"/>
      <w:r w:rsidRPr="00501A46">
        <w:t xml:space="preserve"> ул., д. 12;</w:t>
      </w:r>
    </w:p>
    <w:p w:rsidR="00F909E4" w:rsidRPr="00501A46" w:rsidRDefault="00F909E4" w:rsidP="00F909E4">
      <w:pPr>
        <w:jc w:val="both"/>
      </w:pPr>
      <w:r w:rsidRPr="00501A46">
        <w:t xml:space="preserve">Почтовый адрес Заказчика: </w:t>
      </w:r>
    </w:p>
    <w:p w:rsidR="00F909E4" w:rsidRPr="00501A46" w:rsidRDefault="00F909E4" w:rsidP="00F909E4">
      <w:pPr>
        <w:jc w:val="both"/>
      </w:pPr>
      <w:r w:rsidRPr="00501A46">
        <w:t xml:space="preserve">Российская Федерация, 192007, г. Санкт-Петербург, Лиговский пр., </w:t>
      </w:r>
      <w:r w:rsidRPr="00501A46">
        <w:br/>
        <w:t>д. 240, литер А.</w:t>
      </w:r>
    </w:p>
    <w:p w:rsidR="00F909E4" w:rsidRPr="00501A46" w:rsidRDefault="00F909E4" w:rsidP="00F909E4">
      <w:pPr>
        <w:jc w:val="both"/>
      </w:pPr>
    </w:p>
    <w:p w:rsidR="00F909E4" w:rsidRPr="00501A46" w:rsidRDefault="00F909E4" w:rsidP="00F909E4">
      <w:pPr>
        <w:jc w:val="both"/>
        <w:rPr>
          <w:b/>
        </w:rPr>
      </w:pPr>
      <w:r w:rsidRPr="00501A46">
        <w:rPr>
          <w:b/>
        </w:rPr>
        <w:t>Контактная информация Заказчика:</w:t>
      </w:r>
    </w:p>
    <w:p w:rsidR="00F909E4" w:rsidRPr="00501A46" w:rsidRDefault="00F909E4" w:rsidP="00F909E4">
      <w:pPr>
        <w:jc w:val="both"/>
      </w:pPr>
      <w:r w:rsidRPr="00501A46">
        <w:t>Ф.И.О.: Пахомова Екатерина Михайловна</w:t>
      </w:r>
    </w:p>
    <w:p w:rsidR="00F909E4" w:rsidRPr="00501A46" w:rsidRDefault="00F909E4" w:rsidP="00F909E4">
      <w:pPr>
        <w:jc w:val="both"/>
      </w:pPr>
      <w:r w:rsidRPr="00501A46">
        <w:t>Адрес электронной почты</w:t>
      </w:r>
      <w:r w:rsidRPr="00501A46">
        <w:rPr>
          <w:szCs w:val="28"/>
        </w:rPr>
        <w:t xml:space="preserve">: </w:t>
      </w:r>
      <w:hyperlink r:id="rId8" w:history="1">
        <w:r w:rsidRPr="00501A46">
          <w:rPr>
            <w:rStyle w:val="a6"/>
            <w:color w:val="auto"/>
            <w:szCs w:val="28"/>
            <w:u w:val="none"/>
          </w:rPr>
          <w:t>K_PahomovaEM@spb.orw.r</w:t>
        </w:r>
        <w:r w:rsidRPr="00501A46">
          <w:rPr>
            <w:rStyle w:val="a6"/>
            <w:color w:val="auto"/>
            <w:szCs w:val="28"/>
            <w:u w:val="none"/>
            <w:lang w:val="en-US"/>
          </w:rPr>
          <w:t>u</w:t>
        </w:r>
      </w:hyperlink>
      <w:r w:rsidRPr="00501A46">
        <w:rPr>
          <w:szCs w:val="28"/>
        </w:rPr>
        <w:t>,</w:t>
      </w:r>
    </w:p>
    <w:p w:rsidR="00F909E4" w:rsidRPr="00501A46" w:rsidRDefault="00F909E4" w:rsidP="00F909E4">
      <w:pPr>
        <w:jc w:val="both"/>
      </w:pPr>
      <w:r w:rsidRPr="00501A46">
        <w:t xml:space="preserve">Телефон: (812) 457-36-46, </w:t>
      </w:r>
    </w:p>
    <w:p w:rsidR="00F909E4" w:rsidRPr="00501A46" w:rsidRDefault="00F909E4" w:rsidP="00F909E4">
      <w:pPr>
        <w:jc w:val="both"/>
      </w:pPr>
      <w:r w:rsidRPr="00501A46">
        <w:t>Факс: (812) 457-52-08.</w:t>
      </w:r>
    </w:p>
    <w:p w:rsidR="00DB4FEE" w:rsidRPr="00501A46" w:rsidRDefault="00DB4FEE" w:rsidP="00AF4708">
      <w:pPr>
        <w:jc w:val="both"/>
      </w:pPr>
    </w:p>
    <w:p w:rsidR="00F909E4" w:rsidRPr="00501A46" w:rsidRDefault="00F909E4" w:rsidP="00F909E4">
      <w:pPr>
        <w:jc w:val="both"/>
      </w:pPr>
      <w:r w:rsidRPr="00501A46">
        <w:rPr>
          <w:b/>
        </w:rPr>
        <w:t>Организатором открытого конкурса</w:t>
      </w:r>
      <w:r w:rsidRPr="00501A46">
        <w:t xml:space="preserve"> является </w:t>
      </w:r>
      <w:r w:rsidRPr="00501A46">
        <w:br/>
        <w:t xml:space="preserve">ОАО «ТрансКонтейнер». Функции Организатора выполняет Постоянная рабочая группа Конкурсной комиссии филиала </w:t>
      </w:r>
      <w:r w:rsidRPr="00501A46">
        <w:br/>
        <w:t>ОАО «ТрансКонтейнер» на Октябрьской железной дороге (далее – Конкурсная комиссия). Адрес: Российская Федерация, 191002, г. Санкт-Петербург, Владимирский пр., д. 23.</w:t>
      </w:r>
    </w:p>
    <w:p w:rsidR="00F909E4" w:rsidRPr="00501A46" w:rsidRDefault="00F909E4" w:rsidP="00F909E4">
      <w:pPr>
        <w:pStyle w:val="1"/>
        <w:suppressAutoHyphens/>
        <w:ind w:firstLine="709"/>
      </w:pPr>
      <w:r w:rsidRPr="00501A46">
        <w:t xml:space="preserve">Контактное лицо: ведущий инженер филиала – Леонова Марина Васильевна, тел. (812) 457-52-08, электронный </w:t>
      </w:r>
      <w:r w:rsidRPr="00501A46">
        <w:rPr>
          <w:szCs w:val="28"/>
        </w:rPr>
        <w:t xml:space="preserve">адрес </w:t>
      </w:r>
      <w:proofErr w:type="spellStart"/>
      <w:r w:rsidRPr="00501A46">
        <w:rPr>
          <w:szCs w:val="28"/>
        </w:rPr>
        <w:t>k_leonovamv@spb.orw.r</w:t>
      </w:r>
      <w:proofErr w:type="spellEnd"/>
      <w:r w:rsidRPr="00501A46">
        <w:rPr>
          <w:szCs w:val="28"/>
          <w:lang w:val="en-US"/>
        </w:rPr>
        <w:t>u</w:t>
      </w:r>
      <w:r w:rsidRPr="00501A46">
        <w:rPr>
          <w:szCs w:val="28"/>
        </w:rPr>
        <w:t>.</w:t>
      </w:r>
    </w:p>
    <w:p w:rsidR="00CB1C18" w:rsidRPr="00501A46" w:rsidRDefault="00CB1C18" w:rsidP="009B743A">
      <w:pPr>
        <w:ind w:firstLine="0"/>
        <w:jc w:val="both"/>
        <w:rPr>
          <w:szCs w:val="28"/>
        </w:rPr>
      </w:pPr>
    </w:p>
    <w:p w:rsidR="00163EB7" w:rsidRPr="00501A46" w:rsidRDefault="00F909E4" w:rsidP="00163EB7">
      <w:pPr>
        <w:pStyle w:val="1"/>
        <w:suppressAutoHyphens/>
      </w:pPr>
      <w:r w:rsidRPr="00501A46">
        <w:rPr>
          <w:b/>
          <w:szCs w:val="28"/>
        </w:rPr>
        <w:t>Предмет договора:</w:t>
      </w:r>
      <w:r w:rsidRPr="00501A46">
        <w:rPr>
          <w:szCs w:val="28"/>
        </w:rPr>
        <w:t xml:space="preserve"> </w:t>
      </w:r>
      <w:r w:rsidRPr="00501A46">
        <w:t xml:space="preserve">выполнение работ по капитальному </w:t>
      </w:r>
      <w:r w:rsidR="00163EB7" w:rsidRPr="00501A46">
        <w:t>ремонт</w:t>
      </w:r>
      <w:r w:rsidRPr="00501A46">
        <w:t>у</w:t>
      </w:r>
      <w:r w:rsidR="00163EB7" w:rsidRPr="00501A46">
        <w:t xml:space="preserve"> внутренних помещений здания ремонта контейнеров (инв. № 010061) агентства на станции </w:t>
      </w:r>
      <w:proofErr w:type="spellStart"/>
      <w:proofErr w:type="gramStart"/>
      <w:r w:rsidR="00163EB7" w:rsidRPr="00501A46">
        <w:t>Калининград-Сортировочный</w:t>
      </w:r>
      <w:proofErr w:type="spellEnd"/>
      <w:proofErr w:type="gramEnd"/>
      <w:r w:rsidR="00163EB7" w:rsidRPr="00501A46">
        <w:t xml:space="preserve"> в 2013 году.</w:t>
      </w:r>
    </w:p>
    <w:p w:rsidR="00F909E4" w:rsidRPr="00501A46" w:rsidRDefault="00F909E4" w:rsidP="00F909E4">
      <w:pPr>
        <w:pStyle w:val="1"/>
        <w:suppressAutoHyphens/>
        <w:ind w:firstLine="709"/>
        <w:rPr>
          <w:szCs w:val="28"/>
        </w:rPr>
      </w:pPr>
      <w:r w:rsidRPr="00501A46">
        <w:t>Начальная (максимальная) цена договора: 1</w:t>
      </w:r>
      <w:r w:rsidRPr="00501A46">
        <w:rPr>
          <w:szCs w:val="28"/>
        </w:rPr>
        <w:t> 500 000 рублей 00 копеек с учетом всех расходов Исполнителя и налогов, кроме НДС.</w:t>
      </w:r>
    </w:p>
    <w:p w:rsidR="00F909E4" w:rsidRPr="00501A46" w:rsidRDefault="00F909E4" w:rsidP="00F909E4">
      <w:pPr>
        <w:pStyle w:val="1"/>
        <w:suppressAutoHyphens/>
        <w:ind w:firstLine="709"/>
        <w:rPr>
          <w:szCs w:val="28"/>
        </w:rPr>
      </w:pPr>
    </w:p>
    <w:p w:rsidR="00F909E4" w:rsidRPr="00501A46" w:rsidRDefault="00F909E4" w:rsidP="00F909E4">
      <w:pPr>
        <w:pStyle w:val="1"/>
        <w:suppressAutoHyphens/>
        <w:ind w:firstLine="709"/>
        <w:rPr>
          <w:szCs w:val="28"/>
        </w:rPr>
      </w:pPr>
    </w:p>
    <w:p w:rsidR="00F909E4" w:rsidRPr="00501A46" w:rsidRDefault="00F909E4" w:rsidP="00F909E4">
      <w:pPr>
        <w:pStyle w:val="1"/>
        <w:suppressAutoHyphens/>
        <w:ind w:firstLine="709"/>
        <w:rPr>
          <w:szCs w:val="28"/>
        </w:rPr>
      </w:pPr>
      <w:r w:rsidRPr="00501A46">
        <w:rPr>
          <w:szCs w:val="28"/>
        </w:rPr>
        <w:lastRenderedPageBreak/>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21"/>
        <w:gridCol w:w="2086"/>
        <w:gridCol w:w="1501"/>
        <w:gridCol w:w="1117"/>
        <w:gridCol w:w="2253"/>
      </w:tblGrid>
      <w:tr w:rsidR="00F909E4" w:rsidRPr="00501A46" w:rsidTr="00F909E4">
        <w:tc>
          <w:tcPr>
            <w:tcW w:w="675" w:type="dxa"/>
            <w:vAlign w:val="center"/>
          </w:tcPr>
          <w:p w:rsidR="00F909E4" w:rsidRPr="00501A46" w:rsidRDefault="00F909E4" w:rsidP="00501A46">
            <w:pPr>
              <w:pStyle w:val="1"/>
              <w:suppressAutoHyphens/>
              <w:ind w:firstLine="0"/>
              <w:jc w:val="center"/>
            </w:pPr>
            <w:r w:rsidRPr="00501A46">
              <w:t>№</w:t>
            </w:r>
          </w:p>
        </w:tc>
        <w:tc>
          <w:tcPr>
            <w:tcW w:w="2221" w:type="dxa"/>
            <w:vAlign w:val="center"/>
          </w:tcPr>
          <w:p w:rsidR="00F909E4" w:rsidRPr="00501A46" w:rsidRDefault="00F909E4" w:rsidP="00501A46">
            <w:pPr>
              <w:pStyle w:val="1"/>
              <w:suppressAutoHyphens/>
              <w:ind w:firstLine="0"/>
              <w:jc w:val="center"/>
            </w:pPr>
            <w:r w:rsidRPr="00501A46">
              <w:t>Классификация по ОКДП</w:t>
            </w:r>
          </w:p>
        </w:tc>
        <w:tc>
          <w:tcPr>
            <w:tcW w:w="2086" w:type="dxa"/>
            <w:vAlign w:val="center"/>
          </w:tcPr>
          <w:p w:rsidR="00F909E4" w:rsidRPr="00501A46" w:rsidRDefault="00F909E4" w:rsidP="00501A46">
            <w:pPr>
              <w:pStyle w:val="1"/>
              <w:suppressAutoHyphens/>
              <w:ind w:firstLine="0"/>
              <w:jc w:val="center"/>
            </w:pPr>
            <w:r w:rsidRPr="00501A46">
              <w:t>Классификация по ОКВЭД</w:t>
            </w:r>
          </w:p>
        </w:tc>
        <w:tc>
          <w:tcPr>
            <w:tcW w:w="1501" w:type="dxa"/>
            <w:vAlign w:val="center"/>
          </w:tcPr>
          <w:p w:rsidR="00F909E4" w:rsidRPr="00501A46" w:rsidRDefault="00F909E4" w:rsidP="00501A46">
            <w:pPr>
              <w:pStyle w:val="1"/>
              <w:suppressAutoHyphens/>
              <w:ind w:firstLine="0"/>
              <w:jc w:val="center"/>
            </w:pPr>
            <w:r w:rsidRPr="00501A46">
              <w:t>Ед. измерения</w:t>
            </w:r>
          </w:p>
        </w:tc>
        <w:tc>
          <w:tcPr>
            <w:tcW w:w="1117" w:type="dxa"/>
            <w:vAlign w:val="center"/>
          </w:tcPr>
          <w:p w:rsidR="00F909E4" w:rsidRPr="00501A46" w:rsidRDefault="00F909E4" w:rsidP="00501A46">
            <w:pPr>
              <w:pStyle w:val="1"/>
              <w:suppressAutoHyphens/>
              <w:ind w:firstLine="0"/>
              <w:jc w:val="center"/>
            </w:pPr>
            <w:r w:rsidRPr="00501A46">
              <w:t>Объем</w:t>
            </w:r>
          </w:p>
        </w:tc>
        <w:tc>
          <w:tcPr>
            <w:tcW w:w="2253" w:type="dxa"/>
            <w:vAlign w:val="center"/>
          </w:tcPr>
          <w:p w:rsidR="00F909E4" w:rsidRPr="00501A46" w:rsidRDefault="00F909E4" w:rsidP="00501A46">
            <w:pPr>
              <w:pStyle w:val="1"/>
              <w:suppressAutoHyphens/>
              <w:ind w:firstLine="0"/>
              <w:jc w:val="center"/>
            </w:pPr>
            <w:r w:rsidRPr="00501A46">
              <w:t>Дополнительные сведения</w:t>
            </w:r>
          </w:p>
        </w:tc>
      </w:tr>
      <w:tr w:rsidR="00F909E4" w:rsidRPr="00501A46" w:rsidTr="00F909E4">
        <w:tc>
          <w:tcPr>
            <w:tcW w:w="675" w:type="dxa"/>
            <w:vAlign w:val="center"/>
          </w:tcPr>
          <w:p w:rsidR="00F909E4" w:rsidRPr="00501A46" w:rsidRDefault="00F909E4" w:rsidP="00501A46">
            <w:pPr>
              <w:pStyle w:val="1"/>
              <w:suppressAutoHyphens/>
              <w:ind w:firstLine="0"/>
              <w:jc w:val="center"/>
            </w:pPr>
            <w:r w:rsidRPr="00501A46">
              <w:t>179</w:t>
            </w:r>
          </w:p>
        </w:tc>
        <w:tc>
          <w:tcPr>
            <w:tcW w:w="2221" w:type="dxa"/>
            <w:vAlign w:val="center"/>
          </w:tcPr>
          <w:p w:rsidR="00F909E4" w:rsidRPr="00501A46" w:rsidRDefault="00F909E4" w:rsidP="00F909E4">
            <w:pPr>
              <w:pStyle w:val="1"/>
              <w:suppressAutoHyphens/>
              <w:ind w:firstLine="0"/>
              <w:jc w:val="center"/>
            </w:pPr>
            <w:r w:rsidRPr="00501A46">
              <w:t>4520000</w:t>
            </w:r>
          </w:p>
        </w:tc>
        <w:tc>
          <w:tcPr>
            <w:tcW w:w="2086" w:type="dxa"/>
            <w:vAlign w:val="center"/>
          </w:tcPr>
          <w:p w:rsidR="00F909E4" w:rsidRPr="00501A46" w:rsidRDefault="00F909E4" w:rsidP="00501A46">
            <w:pPr>
              <w:pStyle w:val="1"/>
              <w:suppressAutoHyphens/>
              <w:ind w:firstLine="0"/>
              <w:jc w:val="center"/>
            </w:pPr>
            <w:r w:rsidRPr="00501A46">
              <w:t>45.21.1</w:t>
            </w:r>
          </w:p>
        </w:tc>
        <w:tc>
          <w:tcPr>
            <w:tcW w:w="1501" w:type="dxa"/>
            <w:vAlign w:val="center"/>
          </w:tcPr>
          <w:p w:rsidR="00F909E4" w:rsidRPr="00501A46" w:rsidRDefault="00F909E4" w:rsidP="00501A46">
            <w:pPr>
              <w:pStyle w:val="1"/>
              <w:suppressAutoHyphens/>
              <w:ind w:firstLine="0"/>
              <w:jc w:val="center"/>
            </w:pPr>
            <w:r w:rsidRPr="00501A46">
              <w:t>условная единица</w:t>
            </w:r>
          </w:p>
        </w:tc>
        <w:tc>
          <w:tcPr>
            <w:tcW w:w="1117" w:type="dxa"/>
            <w:vAlign w:val="center"/>
          </w:tcPr>
          <w:p w:rsidR="00F909E4" w:rsidRPr="00501A46" w:rsidRDefault="00F909E4" w:rsidP="00501A46">
            <w:pPr>
              <w:pStyle w:val="1"/>
              <w:suppressAutoHyphens/>
              <w:ind w:firstLine="0"/>
              <w:jc w:val="center"/>
            </w:pPr>
            <w:r w:rsidRPr="00501A46">
              <w:t>1</w:t>
            </w:r>
          </w:p>
        </w:tc>
        <w:tc>
          <w:tcPr>
            <w:tcW w:w="2253" w:type="dxa"/>
            <w:vAlign w:val="center"/>
          </w:tcPr>
          <w:p w:rsidR="00F909E4" w:rsidRPr="00501A46" w:rsidRDefault="00CC061B" w:rsidP="00501A46">
            <w:pPr>
              <w:pStyle w:val="1"/>
              <w:suppressAutoHyphens/>
              <w:ind w:firstLine="0"/>
              <w:jc w:val="center"/>
            </w:pPr>
            <w:r w:rsidRPr="00501A46">
              <w:t>В соответствии с конкурсной документацией</w:t>
            </w:r>
          </w:p>
        </w:tc>
      </w:tr>
    </w:tbl>
    <w:p w:rsidR="00F909E4" w:rsidRPr="00501A46" w:rsidRDefault="00F909E4" w:rsidP="00F909E4">
      <w:pPr>
        <w:pStyle w:val="1"/>
        <w:suppressAutoHyphens/>
        <w:ind w:firstLine="709"/>
        <w:rPr>
          <w:szCs w:val="28"/>
        </w:rPr>
      </w:pPr>
    </w:p>
    <w:p w:rsidR="00F909E4" w:rsidRPr="00501A46" w:rsidRDefault="00CC061B" w:rsidP="00F909E4">
      <w:pPr>
        <w:pStyle w:val="1"/>
        <w:suppressAutoHyphens/>
        <w:ind w:firstLine="709"/>
        <w:rPr>
          <w:szCs w:val="28"/>
        </w:rPr>
      </w:pPr>
      <w:r w:rsidRPr="00501A46">
        <w:rPr>
          <w:szCs w:val="28"/>
        </w:rPr>
        <w:t>Место выполнения работ:</w:t>
      </w:r>
    </w:p>
    <w:p w:rsidR="001C0959" w:rsidRPr="00501A46" w:rsidRDefault="001C0959" w:rsidP="00F909E4">
      <w:pPr>
        <w:jc w:val="both"/>
        <w:rPr>
          <w:szCs w:val="28"/>
        </w:rPr>
      </w:pPr>
      <w:r w:rsidRPr="00501A46">
        <w:rPr>
          <w:szCs w:val="28"/>
        </w:rPr>
        <w:t xml:space="preserve">- </w:t>
      </w:r>
      <w:r w:rsidR="00163EB7" w:rsidRPr="00501A46">
        <w:rPr>
          <w:szCs w:val="28"/>
        </w:rPr>
        <w:t xml:space="preserve">236039, г. Калининград, ул. </w:t>
      </w:r>
      <w:proofErr w:type="gramStart"/>
      <w:r w:rsidR="00163EB7" w:rsidRPr="00501A46">
        <w:rPr>
          <w:szCs w:val="28"/>
        </w:rPr>
        <w:t>Портовая</w:t>
      </w:r>
      <w:proofErr w:type="gramEnd"/>
      <w:r w:rsidR="00163EB7" w:rsidRPr="00501A46">
        <w:rPr>
          <w:szCs w:val="28"/>
        </w:rPr>
        <w:t>, д. 27 А</w:t>
      </w:r>
      <w:r w:rsidR="00D0334E" w:rsidRPr="00501A46">
        <w:rPr>
          <w:szCs w:val="28"/>
        </w:rPr>
        <w:t>.</w:t>
      </w:r>
    </w:p>
    <w:p w:rsidR="00F909E4" w:rsidRPr="00501A46" w:rsidRDefault="00F909E4" w:rsidP="00F909E4">
      <w:pPr>
        <w:jc w:val="both"/>
        <w:rPr>
          <w:szCs w:val="28"/>
        </w:rPr>
      </w:pPr>
    </w:p>
    <w:p w:rsidR="00F909E4" w:rsidRPr="00501A46" w:rsidRDefault="00F909E4" w:rsidP="00F909E4">
      <w:pPr>
        <w:pStyle w:val="1"/>
        <w:suppressAutoHyphens/>
        <w:ind w:firstLine="709"/>
        <w:rPr>
          <w:b/>
          <w:szCs w:val="28"/>
        </w:rPr>
      </w:pPr>
      <w:r w:rsidRPr="00501A46">
        <w:rPr>
          <w:b/>
          <w:szCs w:val="28"/>
        </w:rPr>
        <w:t>Информация о Документации по закупке</w:t>
      </w:r>
    </w:p>
    <w:p w:rsidR="00CB0599" w:rsidRPr="00501A46" w:rsidRDefault="00CB0599" w:rsidP="00CB0599">
      <w:pPr>
        <w:pStyle w:val="1"/>
        <w:suppressAutoHyphens/>
        <w:ind w:firstLine="709"/>
        <w:rPr>
          <w:szCs w:val="28"/>
        </w:rPr>
      </w:pPr>
      <w:r w:rsidRPr="00501A46">
        <w:rPr>
          <w:szCs w:val="28"/>
        </w:rPr>
        <w:t xml:space="preserve">Срок предоставления документации: </w:t>
      </w:r>
      <w:r w:rsidR="00CC061B" w:rsidRPr="00501A46">
        <w:rPr>
          <w:szCs w:val="28"/>
        </w:rPr>
        <w:t>с «09</w:t>
      </w:r>
      <w:r w:rsidRPr="00501A46">
        <w:rPr>
          <w:szCs w:val="28"/>
        </w:rPr>
        <w:t>» апреля 2013</w:t>
      </w:r>
      <w:r w:rsidR="00CC061B" w:rsidRPr="00501A46">
        <w:rPr>
          <w:szCs w:val="28"/>
        </w:rPr>
        <w:t>г. по «29</w:t>
      </w:r>
      <w:r w:rsidRPr="00501A46">
        <w:rPr>
          <w:szCs w:val="28"/>
        </w:rPr>
        <w:t xml:space="preserve">» </w:t>
      </w:r>
      <w:r w:rsidR="00CC061B" w:rsidRPr="00501A46">
        <w:rPr>
          <w:szCs w:val="28"/>
        </w:rPr>
        <w:t xml:space="preserve">апреля </w:t>
      </w:r>
      <w:r w:rsidRPr="00501A46">
        <w:rPr>
          <w:szCs w:val="28"/>
        </w:rPr>
        <w:t>2013г.</w:t>
      </w:r>
    </w:p>
    <w:p w:rsidR="00F909E4" w:rsidRPr="00501A46" w:rsidRDefault="00F909E4" w:rsidP="00F909E4">
      <w:pPr>
        <w:pStyle w:val="1"/>
        <w:suppressAutoHyphens/>
        <w:ind w:firstLine="709"/>
        <w:rPr>
          <w:szCs w:val="28"/>
        </w:rPr>
      </w:pPr>
      <w:r w:rsidRPr="00501A46">
        <w:rPr>
          <w:szCs w:val="28"/>
        </w:rPr>
        <w:t>Место предоставления документации: документация о закупке размещается</w:t>
      </w:r>
      <w:r w:rsidRPr="00501A46">
        <w:rPr>
          <w:b/>
          <w:i/>
        </w:rPr>
        <w:t xml:space="preserve"> </w:t>
      </w:r>
      <w:r w:rsidRPr="00501A46">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01A46">
        <w:rPr>
          <w:szCs w:val="28"/>
        </w:rPr>
        <w:t>www.zakupki.gov.ru</w:t>
      </w:r>
      <w:proofErr w:type="spellEnd"/>
      <w:r w:rsidRPr="00501A46">
        <w:rPr>
          <w:szCs w:val="28"/>
        </w:rPr>
        <w:t>) (далее - официальный сайт). Предоставление документации на материальном (бумажном) носителе не предусмотрено.</w:t>
      </w:r>
    </w:p>
    <w:p w:rsidR="00F909E4" w:rsidRPr="00501A46" w:rsidRDefault="00F909E4" w:rsidP="00F909E4">
      <w:pPr>
        <w:pStyle w:val="1"/>
        <w:suppressAutoHyphens/>
        <w:ind w:firstLine="709"/>
        <w:rPr>
          <w:szCs w:val="28"/>
        </w:rPr>
      </w:pPr>
    </w:p>
    <w:p w:rsidR="00F909E4" w:rsidRPr="00501A46" w:rsidRDefault="00F909E4" w:rsidP="00F909E4">
      <w:pPr>
        <w:jc w:val="both"/>
        <w:rPr>
          <w:b/>
          <w:szCs w:val="28"/>
        </w:rPr>
      </w:pPr>
      <w:r w:rsidRPr="00501A46">
        <w:rPr>
          <w:b/>
          <w:szCs w:val="28"/>
        </w:rPr>
        <w:t>Размер, порядок и сроки внесения платы за предоставление документации о закупке</w:t>
      </w:r>
    </w:p>
    <w:p w:rsidR="00F909E4" w:rsidRPr="00501A46" w:rsidRDefault="00F909E4" w:rsidP="00F909E4">
      <w:pPr>
        <w:jc w:val="both"/>
        <w:rPr>
          <w:szCs w:val="28"/>
        </w:rPr>
      </w:pPr>
      <w:r w:rsidRPr="00501A46">
        <w:rPr>
          <w:szCs w:val="28"/>
        </w:rPr>
        <w:t>Плата не требуется.</w:t>
      </w:r>
    </w:p>
    <w:p w:rsidR="00F909E4" w:rsidRPr="00501A46" w:rsidRDefault="00F909E4" w:rsidP="00F909E4">
      <w:pPr>
        <w:pStyle w:val="1"/>
        <w:suppressAutoHyphens/>
        <w:ind w:firstLine="709"/>
        <w:rPr>
          <w:szCs w:val="28"/>
        </w:rPr>
      </w:pPr>
    </w:p>
    <w:p w:rsidR="00F909E4" w:rsidRPr="00501A46" w:rsidRDefault="00F909E4" w:rsidP="00F909E4">
      <w:pPr>
        <w:jc w:val="both"/>
        <w:rPr>
          <w:b/>
          <w:szCs w:val="28"/>
        </w:rPr>
      </w:pPr>
      <w:r w:rsidRPr="00501A46">
        <w:rPr>
          <w:b/>
          <w:szCs w:val="28"/>
        </w:rPr>
        <w:t>Информация о порядке проведения закупки</w:t>
      </w:r>
    </w:p>
    <w:p w:rsidR="00F909E4" w:rsidRPr="00501A46" w:rsidRDefault="00F909E4" w:rsidP="00F909E4">
      <w:pPr>
        <w:jc w:val="both"/>
        <w:rPr>
          <w:szCs w:val="28"/>
        </w:rPr>
      </w:pPr>
      <w:r w:rsidRPr="00501A46">
        <w:rPr>
          <w:szCs w:val="28"/>
        </w:rPr>
        <w:t>Дата и время окончания подачи заявок (по местному времени Организатора)</w:t>
      </w:r>
    </w:p>
    <w:p w:rsidR="00CB0599" w:rsidRPr="00501A46" w:rsidRDefault="00CC061B" w:rsidP="00CB0599">
      <w:pPr>
        <w:jc w:val="both"/>
        <w:rPr>
          <w:szCs w:val="28"/>
        </w:rPr>
      </w:pPr>
      <w:r w:rsidRPr="00501A46">
        <w:rPr>
          <w:szCs w:val="28"/>
        </w:rPr>
        <w:t>«29</w:t>
      </w:r>
      <w:r w:rsidR="00CB0599" w:rsidRPr="00501A46">
        <w:rPr>
          <w:szCs w:val="28"/>
        </w:rPr>
        <w:t xml:space="preserve">»  апреля  2013г.  16 час.  </w:t>
      </w:r>
      <w:r w:rsidR="004B45F2">
        <w:rPr>
          <w:szCs w:val="28"/>
        </w:rPr>
        <w:t>0</w:t>
      </w:r>
      <w:r w:rsidRPr="00501A46">
        <w:rPr>
          <w:szCs w:val="28"/>
        </w:rPr>
        <w:t>0</w:t>
      </w:r>
      <w:r w:rsidR="00CB0599" w:rsidRPr="00501A46">
        <w:rPr>
          <w:szCs w:val="28"/>
        </w:rPr>
        <w:t xml:space="preserve">   мин.</w:t>
      </w:r>
    </w:p>
    <w:p w:rsidR="00F909E4" w:rsidRPr="00501A46" w:rsidRDefault="00F909E4" w:rsidP="00F909E4">
      <w:pPr>
        <w:jc w:val="both"/>
        <w:rPr>
          <w:szCs w:val="28"/>
        </w:rPr>
      </w:pPr>
      <w:r w:rsidRPr="00501A46">
        <w:rPr>
          <w:szCs w:val="28"/>
        </w:rPr>
        <w:t>Место: 191002, г. Санкт-Петербург, Владимирский пр., д. 23</w:t>
      </w:r>
    </w:p>
    <w:p w:rsidR="00F909E4" w:rsidRPr="00501A46" w:rsidRDefault="00F909E4" w:rsidP="00F909E4">
      <w:pPr>
        <w:pStyle w:val="1"/>
        <w:suppressAutoHyphens/>
        <w:ind w:firstLine="709"/>
        <w:rPr>
          <w:szCs w:val="28"/>
        </w:rPr>
      </w:pPr>
    </w:p>
    <w:p w:rsidR="00F909E4" w:rsidRPr="00501A46" w:rsidRDefault="00F909E4" w:rsidP="00F909E4">
      <w:pPr>
        <w:jc w:val="both"/>
        <w:rPr>
          <w:szCs w:val="28"/>
        </w:rPr>
      </w:pPr>
      <w:r w:rsidRPr="00501A46">
        <w:rPr>
          <w:b/>
        </w:rPr>
        <w:t>Вскрытие конвертов с Заявками</w:t>
      </w:r>
    </w:p>
    <w:p w:rsidR="00F909E4" w:rsidRPr="00501A46" w:rsidRDefault="00F909E4" w:rsidP="00F909E4">
      <w:pPr>
        <w:jc w:val="both"/>
        <w:rPr>
          <w:szCs w:val="28"/>
        </w:rPr>
      </w:pPr>
      <w:r w:rsidRPr="00501A46">
        <w:rPr>
          <w:szCs w:val="28"/>
        </w:rPr>
        <w:t>Дата и время окончания подачи заявок (по местному времени Организатора)</w:t>
      </w:r>
    </w:p>
    <w:p w:rsidR="00CB0599" w:rsidRPr="00501A46" w:rsidRDefault="00CC061B" w:rsidP="00CB0599">
      <w:pPr>
        <w:jc w:val="both"/>
        <w:rPr>
          <w:szCs w:val="28"/>
        </w:rPr>
      </w:pPr>
      <w:r w:rsidRPr="00501A46">
        <w:rPr>
          <w:szCs w:val="28"/>
        </w:rPr>
        <w:t>«30</w:t>
      </w:r>
      <w:r w:rsidR="00CB0599" w:rsidRPr="00501A46">
        <w:rPr>
          <w:szCs w:val="28"/>
        </w:rPr>
        <w:t>»  апреля 2013г. 16 час.</w:t>
      </w:r>
      <w:r w:rsidRPr="00501A46">
        <w:rPr>
          <w:szCs w:val="28"/>
        </w:rPr>
        <w:t xml:space="preserve"> 3</w:t>
      </w:r>
      <w:r w:rsidR="00CB0599" w:rsidRPr="00501A46">
        <w:rPr>
          <w:szCs w:val="28"/>
        </w:rPr>
        <w:t>0 мин.</w:t>
      </w:r>
    </w:p>
    <w:p w:rsidR="00F909E4" w:rsidRPr="00501A46" w:rsidRDefault="00F909E4" w:rsidP="00F909E4">
      <w:pPr>
        <w:jc w:val="both"/>
        <w:rPr>
          <w:szCs w:val="28"/>
        </w:rPr>
      </w:pPr>
      <w:r w:rsidRPr="00501A46">
        <w:rPr>
          <w:szCs w:val="28"/>
        </w:rPr>
        <w:t>Место: 191002, г. Санкт-Петербург, Владимирский пр., д. 23</w:t>
      </w:r>
    </w:p>
    <w:p w:rsidR="00F909E4" w:rsidRPr="00501A46" w:rsidRDefault="00F909E4" w:rsidP="00F909E4">
      <w:pPr>
        <w:jc w:val="both"/>
        <w:rPr>
          <w:szCs w:val="28"/>
        </w:rPr>
      </w:pPr>
    </w:p>
    <w:p w:rsidR="00F909E4" w:rsidRPr="00501A46" w:rsidRDefault="00F909E4" w:rsidP="00F909E4">
      <w:pPr>
        <w:jc w:val="both"/>
        <w:rPr>
          <w:b/>
          <w:szCs w:val="28"/>
        </w:rPr>
      </w:pPr>
      <w:r w:rsidRPr="00501A46">
        <w:rPr>
          <w:b/>
          <w:szCs w:val="28"/>
        </w:rPr>
        <w:t>Рассмотрение и сопоставление Заявок</w:t>
      </w:r>
    </w:p>
    <w:p w:rsidR="00CB0599" w:rsidRPr="00501A46" w:rsidRDefault="00CC061B" w:rsidP="00CB0599">
      <w:pPr>
        <w:jc w:val="both"/>
        <w:rPr>
          <w:szCs w:val="28"/>
        </w:rPr>
      </w:pPr>
      <w:r w:rsidRPr="00501A46">
        <w:rPr>
          <w:szCs w:val="28"/>
        </w:rPr>
        <w:t>«07»</w:t>
      </w:r>
      <w:r w:rsidR="00CB0599" w:rsidRPr="00501A46">
        <w:rPr>
          <w:szCs w:val="28"/>
        </w:rPr>
        <w:t xml:space="preserve"> мая 2013г. </w:t>
      </w:r>
      <w:r w:rsidRPr="00501A46">
        <w:rPr>
          <w:szCs w:val="28"/>
        </w:rPr>
        <w:t>16  час. 3</w:t>
      </w:r>
      <w:r w:rsidR="00CB0599" w:rsidRPr="00501A46">
        <w:rPr>
          <w:szCs w:val="28"/>
        </w:rPr>
        <w:t>0  мин.</w:t>
      </w:r>
    </w:p>
    <w:p w:rsidR="00F909E4" w:rsidRPr="00501A46" w:rsidRDefault="00F909E4" w:rsidP="00F909E4">
      <w:pPr>
        <w:jc w:val="both"/>
        <w:rPr>
          <w:szCs w:val="28"/>
        </w:rPr>
      </w:pPr>
      <w:r w:rsidRPr="00501A46">
        <w:rPr>
          <w:szCs w:val="28"/>
        </w:rPr>
        <w:t>Место: 191002, г. Санкт-Петербург, Владимирский пр., д. 23</w:t>
      </w:r>
    </w:p>
    <w:p w:rsidR="00F909E4" w:rsidRPr="00501A46" w:rsidRDefault="00F909E4" w:rsidP="00F909E4">
      <w:pPr>
        <w:pStyle w:val="a7"/>
        <w:suppressAutoHyphens/>
        <w:rPr>
          <w:sz w:val="28"/>
          <w:szCs w:val="28"/>
        </w:rPr>
      </w:pPr>
      <w:r w:rsidRPr="00501A46">
        <w:rPr>
          <w:sz w:val="28"/>
          <w:szCs w:val="28"/>
        </w:rPr>
        <w:t>Информация о ходе рассмотрения Заявок не подлежит разглашению.</w:t>
      </w:r>
    </w:p>
    <w:p w:rsidR="00F909E4" w:rsidRPr="00501A46" w:rsidRDefault="00F909E4" w:rsidP="00F909E4">
      <w:pPr>
        <w:pStyle w:val="1"/>
        <w:suppressAutoHyphens/>
        <w:ind w:firstLine="709"/>
        <w:rPr>
          <w:szCs w:val="28"/>
        </w:rPr>
      </w:pPr>
    </w:p>
    <w:p w:rsidR="00F909E4" w:rsidRPr="00501A46" w:rsidRDefault="00F909E4" w:rsidP="00F909E4">
      <w:pPr>
        <w:jc w:val="both"/>
        <w:rPr>
          <w:b/>
        </w:rPr>
      </w:pPr>
      <w:r w:rsidRPr="00501A46">
        <w:rPr>
          <w:b/>
        </w:rPr>
        <w:t>Подведение итогов</w:t>
      </w:r>
    </w:p>
    <w:p w:rsidR="00CB0599" w:rsidRPr="00501A46" w:rsidRDefault="00CB0599" w:rsidP="00CB0599">
      <w:pPr>
        <w:jc w:val="both"/>
        <w:rPr>
          <w:szCs w:val="28"/>
        </w:rPr>
      </w:pPr>
      <w:r w:rsidRPr="00501A46">
        <w:rPr>
          <w:szCs w:val="28"/>
        </w:rPr>
        <w:t xml:space="preserve">« 15 » мая  2013г. 16  час.  </w:t>
      </w:r>
      <w:r w:rsidR="00CC061B" w:rsidRPr="00501A46">
        <w:rPr>
          <w:szCs w:val="28"/>
        </w:rPr>
        <w:t>3</w:t>
      </w:r>
      <w:r w:rsidRPr="00501A46">
        <w:rPr>
          <w:szCs w:val="28"/>
        </w:rPr>
        <w:t>0  мин.</w:t>
      </w:r>
    </w:p>
    <w:p w:rsidR="00F909E4" w:rsidRPr="00501A46" w:rsidRDefault="00F909E4" w:rsidP="00F909E4">
      <w:pPr>
        <w:jc w:val="both"/>
        <w:rPr>
          <w:szCs w:val="28"/>
        </w:rPr>
      </w:pPr>
      <w:r w:rsidRPr="00501A46">
        <w:rPr>
          <w:szCs w:val="28"/>
        </w:rPr>
        <w:lastRenderedPageBreak/>
        <w:t>Место: 191002, г. Санкт-Петербург, Владимирский пр., д. 23.</w:t>
      </w:r>
    </w:p>
    <w:p w:rsidR="00F909E4" w:rsidRPr="00501A46" w:rsidRDefault="00F909E4" w:rsidP="00F909E4">
      <w:pPr>
        <w:jc w:val="both"/>
      </w:pPr>
      <w:r w:rsidRPr="00501A46">
        <w:t>Участники или их представители не могут присутствовать на заседании Конкурсной комиссии.</w:t>
      </w:r>
    </w:p>
    <w:p w:rsidR="00F909E4" w:rsidRPr="00501A46" w:rsidRDefault="00F909E4" w:rsidP="00F909E4">
      <w:pPr>
        <w:pStyle w:val="1"/>
        <w:suppressAutoHyphens/>
        <w:ind w:firstLine="709"/>
        <w:rPr>
          <w:szCs w:val="28"/>
        </w:rPr>
      </w:pPr>
    </w:p>
    <w:p w:rsidR="00F909E4" w:rsidRPr="00501A46" w:rsidRDefault="00F909E4" w:rsidP="00F909E4">
      <w:pPr>
        <w:jc w:val="both"/>
      </w:pPr>
      <w:r w:rsidRPr="00501A46">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01A46">
        <w:t xml:space="preserve"> </w:t>
      </w:r>
    </w:p>
    <w:p w:rsidR="00F909E4" w:rsidRPr="00501A46" w:rsidRDefault="00F909E4" w:rsidP="00F909E4">
      <w:pPr>
        <w:jc w:val="both"/>
        <w:rPr>
          <w:b/>
        </w:rPr>
      </w:pPr>
      <w:r w:rsidRPr="00501A46">
        <w:t xml:space="preserve">Соответствующие изменения размещаются на сайте </w:t>
      </w:r>
      <w:r w:rsidRPr="00501A46">
        <w:br/>
        <w:t>ОАО «ТрансКонтейнер» и официальном сайте в порядке, предусмотренном документацией о закупке.</w:t>
      </w:r>
      <w:r w:rsidRPr="00501A46">
        <w:rPr>
          <w:b/>
        </w:rPr>
        <w:t xml:space="preserve"> </w:t>
      </w:r>
    </w:p>
    <w:p w:rsidR="00F909E4" w:rsidRPr="00501A46" w:rsidRDefault="00F909E4" w:rsidP="00F909E4">
      <w:pPr>
        <w:jc w:val="both"/>
        <w:rPr>
          <w:b/>
          <w:i/>
        </w:rPr>
      </w:pPr>
    </w:p>
    <w:p w:rsidR="00F909E4" w:rsidRPr="00501A46" w:rsidRDefault="00F909E4" w:rsidP="00F909E4">
      <w:pPr>
        <w:jc w:val="both"/>
      </w:pPr>
      <w:r w:rsidRPr="00501A46">
        <w:rPr>
          <w:b/>
        </w:rPr>
        <w:t xml:space="preserve">Победитель открытого конкурса </w:t>
      </w:r>
      <w:r w:rsidRPr="00501A46">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909E4" w:rsidRPr="00501A46" w:rsidRDefault="00F909E4" w:rsidP="00F909E4">
      <w:pPr>
        <w:jc w:val="both"/>
      </w:pPr>
    </w:p>
    <w:p w:rsidR="00F909E4" w:rsidRPr="00501A46" w:rsidRDefault="00F909E4" w:rsidP="00F909E4">
      <w:pPr>
        <w:jc w:val="both"/>
        <w:rPr>
          <w:b/>
        </w:rPr>
      </w:pPr>
      <w:r w:rsidRPr="00501A46">
        <w:rPr>
          <w:b/>
        </w:rPr>
        <w:t>Конкурсной комиссией может быть принято решение об определении двух и более победителей открытого конкурса.</w:t>
      </w:r>
    </w:p>
    <w:p w:rsidR="00F909E4" w:rsidRPr="00501A46" w:rsidRDefault="00F909E4" w:rsidP="00F909E4">
      <w:pPr>
        <w:pStyle w:val="a7"/>
        <w:suppressAutoHyphens/>
        <w:rPr>
          <w:sz w:val="28"/>
          <w:szCs w:val="28"/>
        </w:rPr>
      </w:pPr>
    </w:p>
    <w:p w:rsidR="00F909E4" w:rsidRPr="00501A46" w:rsidRDefault="00F909E4" w:rsidP="00F909E4">
      <w:pPr>
        <w:pStyle w:val="a7"/>
        <w:suppressAutoHyphens/>
        <w:rPr>
          <w:b/>
          <w:sz w:val="28"/>
          <w:szCs w:val="28"/>
        </w:rPr>
      </w:pPr>
      <w:r w:rsidRPr="00501A46">
        <w:rPr>
          <w:b/>
          <w:sz w:val="28"/>
          <w:szCs w:val="28"/>
        </w:rPr>
        <w:t xml:space="preserve">Конкурсной комиссией может быть принято решение о проведении </w:t>
      </w:r>
      <w:proofErr w:type="spellStart"/>
      <w:r w:rsidRPr="00501A46">
        <w:rPr>
          <w:b/>
          <w:sz w:val="28"/>
          <w:szCs w:val="28"/>
        </w:rPr>
        <w:t>постквалификации</w:t>
      </w:r>
      <w:proofErr w:type="spellEnd"/>
      <w:r w:rsidRPr="00501A46">
        <w:rPr>
          <w:b/>
          <w:sz w:val="28"/>
          <w:szCs w:val="28"/>
        </w:rPr>
        <w:t xml:space="preserve"> и/или переторжки в соответствии с пунктами 26-37 Положения о закупках.</w:t>
      </w:r>
    </w:p>
    <w:p w:rsidR="00F909E4" w:rsidRPr="00501A46" w:rsidRDefault="00F909E4" w:rsidP="00F909E4">
      <w:pPr>
        <w:jc w:val="both"/>
      </w:pPr>
    </w:p>
    <w:p w:rsidR="00F909E4" w:rsidRPr="00501A46" w:rsidRDefault="00F909E4" w:rsidP="00F909E4">
      <w:pPr>
        <w:jc w:val="both"/>
        <w:rPr>
          <w:b/>
        </w:rPr>
      </w:pPr>
      <w:r w:rsidRPr="00501A46">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909E4" w:rsidRPr="00501A46" w:rsidRDefault="00F909E4" w:rsidP="00F909E4">
      <w:pPr>
        <w:jc w:val="both"/>
        <w:rPr>
          <w:b/>
        </w:rPr>
      </w:pPr>
    </w:p>
    <w:p w:rsidR="00F909E4" w:rsidRPr="00501A46" w:rsidRDefault="00F909E4" w:rsidP="00F909E4">
      <w:pPr>
        <w:jc w:val="both"/>
      </w:pPr>
      <w:r w:rsidRPr="00501A46">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909E4" w:rsidRPr="00501A46" w:rsidRDefault="00F909E4" w:rsidP="00F909E4">
      <w:pPr>
        <w:jc w:val="both"/>
        <w:rPr>
          <w:b/>
        </w:rPr>
      </w:pPr>
    </w:p>
    <w:p w:rsidR="00F909E4" w:rsidRPr="00501A46" w:rsidRDefault="00F909E4" w:rsidP="00F909E4">
      <w:pPr>
        <w:jc w:val="both"/>
        <w:rPr>
          <w:b/>
        </w:rPr>
      </w:pPr>
      <w:r w:rsidRPr="00501A46">
        <w:rPr>
          <w:b/>
        </w:rPr>
        <w:t>В настоящее извещение и документацию о закупке могут быть внесены изменения и дополнения.</w:t>
      </w:r>
    </w:p>
    <w:p w:rsidR="00F909E4" w:rsidRPr="00501A46" w:rsidRDefault="00F909E4" w:rsidP="00F909E4">
      <w:pPr>
        <w:jc w:val="both"/>
        <w:rPr>
          <w:b/>
        </w:rPr>
      </w:pPr>
    </w:p>
    <w:p w:rsidR="00F909E4" w:rsidRDefault="00F909E4" w:rsidP="00F909E4">
      <w:pPr>
        <w:jc w:val="both"/>
      </w:pPr>
      <w:r w:rsidRPr="00501A46">
        <w:rPr>
          <w:b/>
        </w:rPr>
        <w:t>Разъяснения, а также дополнения и изменения</w:t>
      </w:r>
      <w:r w:rsidRPr="00501A46">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501A46">
        <w:br/>
        <w:t>ОАО «ТрансКонтейнер» и официальном сайте в порядке, установленном Положением о закупках.</w:t>
      </w:r>
    </w:p>
    <w:p w:rsidR="00F909E4" w:rsidRDefault="00F909E4" w:rsidP="00F909E4">
      <w:pPr>
        <w:jc w:val="both"/>
      </w:pPr>
      <w:r>
        <w:t xml:space="preserve"> </w:t>
      </w:r>
    </w:p>
    <w:p w:rsidR="00F909E4" w:rsidRDefault="00F909E4" w:rsidP="00F909E4">
      <w:pPr>
        <w:jc w:val="both"/>
      </w:pPr>
    </w:p>
    <w:p w:rsidR="00F909E4" w:rsidRDefault="00F909E4" w:rsidP="00F909E4">
      <w:pPr>
        <w:jc w:val="both"/>
      </w:pPr>
    </w:p>
    <w:p w:rsidR="00F909E4" w:rsidRDefault="00F909E4" w:rsidP="00F909E4">
      <w:pPr>
        <w:jc w:val="both"/>
      </w:pPr>
    </w:p>
    <w:p w:rsidR="00F909E4" w:rsidRDefault="00F909E4" w:rsidP="00F909E4">
      <w:pPr>
        <w:jc w:val="both"/>
      </w:pPr>
    </w:p>
    <w:p w:rsidR="007A053B" w:rsidRDefault="007A053B" w:rsidP="00F909E4">
      <w:pPr>
        <w:jc w:val="both"/>
      </w:pPr>
    </w:p>
    <w:sectPr w:rsidR="007A053B"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46" w:rsidRDefault="00501A46" w:rsidP="00CB1C18">
      <w:r>
        <w:separator/>
      </w:r>
    </w:p>
  </w:endnote>
  <w:endnote w:type="continuationSeparator" w:id="0">
    <w:p w:rsidR="00501A46" w:rsidRDefault="00501A4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46" w:rsidRDefault="00501A46" w:rsidP="00CB1C18">
      <w:r>
        <w:separator/>
      </w:r>
    </w:p>
  </w:footnote>
  <w:footnote w:type="continuationSeparator" w:id="0">
    <w:p w:rsidR="00501A46" w:rsidRDefault="00501A4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46" w:rsidRDefault="00501A46">
    <w:pPr>
      <w:pStyle w:val="af0"/>
      <w:jc w:val="center"/>
    </w:pPr>
    <w:fldSimple w:instr=" PAGE   \* MERGEFORMAT ">
      <w:r w:rsidR="004B45F2">
        <w:rPr>
          <w:noProof/>
        </w:rPr>
        <w:t>3</w:t>
      </w:r>
    </w:fldSimple>
  </w:p>
  <w:p w:rsidR="00501A46" w:rsidRDefault="00501A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46" w:rsidRPr="004F2B79" w:rsidRDefault="00501A4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223"/>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A25D6"/>
    <w:rsid w:val="001A3A3C"/>
    <w:rsid w:val="001B0FDE"/>
    <w:rsid w:val="001C05F5"/>
    <w:rsid w:val="001C0959"/>
    <w:rsid w:val="001F0B3B"/>
    <w:rsid w:val="001F4F2E"/>
    <w:rsid w:val="001F52B9"/>
    <w:rsid w:val="001F6EB7"/>
    <w:rsid w:val="00204B07"/>
    <w:rsid w:val="0020709B"/>
    <w:rsid w:val="002350DE"/>
    <w:rsid w:val="00237904"/>
    <w:rsid w:val="00240862"/>
    <w:rsid w:val="00245141"/>
    <w:rsid w:val="0026332C"/>
    <w:rsid w:val="002636BF"/>
    <w:rsid w:val="0028492E"/>
    <w:rsid w:val="00296517"/>
    <w:rsid w:val="002A7D8B"/>
    <w:rsid w:val="002C536B"/>
    <w:rsid w:val="002E11EB"/>
    <w:rsid w:val="002E2B59"/>
    <w:rsid w:val="002E5A39"/>
    <w:rsid w:val="002F00CA"/>
    <w:rsid w:val="002F4BB4"/>
    <w:rsid w:val="003038BF"/>
    <w:rsid w:val="003106D1"/>
    <w:rsid w:val="0032153B"/>
    <w:rsid w:val="003248F4"/>
    <w:rsid w:val="00356C3A"/>
    <w:rsid w:val="003A3C37"/>
    <w:rsid w:val="003C7469"/>
    <w:rsid w:val="003D0AA6"/>
    <w:rsid w:val="003E13B8"/>
    <w:rsid w:val="003E1D49"/>
    <w:rsid w:val="003F2B7A"/>
    <w:rsid w:val="00411F34"/>
    <w:rsid w:val="0041301F"/>
    <w:rsid w:val="00427B60"/>
    <w:rsid w:val="00437CDA"/>
    <w:rsid w:val="0044002D"/>
    <w:rsid w:val="004566F4"/>
    <w:rsid w:val="0047411B"/>
    <w:rsid w:val="00482157"/>
    <w:rsid w:val="00483D8D"/>
    <w:rsid w:val="004B3332"/>
    <w:rsid w:val="004B45F2"/>
    <w:rsid w:val="004B7489"/>
    <w:rsid w:val="004C3E28"/>
    <w:rsid w:val="004C63EA"/>
    <w:rsid w:val="004E09D6"/>
    <w:rsid w:val="004F2B79"/>
    <w:rsid w:val="00500D9B"/>
    <w:rsid w:val="00501A46"/>
    <w:rsid w:val="00510572"/>
    <w:rsid w:val="00512FEB"/>
    <w:rsid w:val="00531303"/>
    <w:rsid w:val="00542DB9"/>
    <w:rsid w:val="00561561"/>
    <w:rsid w:val="00564686"/>
    <w:rsid w:val="00583AE4"/>
    <w:rsid w:val="005A69AB"/>
    <w:rsid w:val="005B73D0"/>
    <w:rsid w:val="005B7A2D"/>
    <w:rsid w:val="005E0384"/>
    <w:rsid w:val="006072F9"/>
    <w:rsid w:val="006117F1"/>
    <w:rsid w:val="006323ED"/>
    <w:rsid w:val="006527AA"/>
    <w:rsid w:val="0065729B"/>
    <w:rsid w:val="0065731F"/>
    <w:rsid w:val="00661273"/>
    <w:rsid w:val="00662448"/>
    <w:rsid w:val="006713BF"/>
    <w:rsid w:val="00672104"/>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6F31"/>
    <w:rsid w:val="007F5506"/>
    <w:rsid w:val="008128DB"/>
    <w:rsid w:val="00831584"/>
    <w:rsid w:val="00831EDB"/>
    <w:rsid w:val="00852B23"/>
    <w:rsid w:val="00884629"/>
    <w:rsid w:val="008B29D7"/>
    <w:rsid w:val="008B47F3"/>
    <w:rsid w:val="008E0CEC"/>
    <w:rsid w:val="008E1656"/>
    <w:rsid w:val="008E2E1B"/>
    <w:rsid w:val="008F0A98"/>
    <w:rsid w:val="00907033"/>
    <w:rsid w:val="00910BE4"/>
    <w:rsid w:val="00915DBD"/>
    <w:rsid w:val="0092627C"/>
    <w:rsid w:val="0093062F"/>
    <w:rsid w:val="0093203A"/>
    <w:rsid w:val="00941EDD"/>
    <w:rsid w:val="009662B7"/>
    <w:rsid w:val="00966BF5"/>
    <w:rsid w:val="00994F52"/>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633"/>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096A"/>
    <w:rsid w:val="00C52492"/>
    <w:rsid w:val="00C64E36"/>
    <w:rsid w:val="00C710BB"/>
    <w:rsid w:val="00C73DDA"/>
    <w:rsid w:val="00CB0599"/>
    <w:rsid w:val="00CB1C18"/>
    <w:rsid w:val="00CC061B"/>
    <w:rsid w:val="00CE09CD"/>
    <w:rsid w:val="00D0334E"/>
    <w:rsid w:val="00D05F6B"/>
    <w:rsid w:val="00D0636A"/>
    <w:rsid w:val="00D21C01"/>
    <w:rsid w:val="00D32B13"/>
    <w:rsid w:val="00D32F01"/>
    <w:rsid w:val="00D35556"/>
    <w:rsid w:val="00D40099"/>
    <w:rsid w:val="00D62C1C"/>
    <w:rsid w:val="00D70D67"/>
    <w:rsid w:val="00D7451B"/>
    <w:rsid w:val="00D84F35"/>
    <w:rsid w:val="00D9562C"/>
    <w:rsid w:val="00DB11D3"/>
    <w:rsid w:val="00DB4FEE"/>
    <w:rsid w:val="00DE5F8C"/>
    <w:rsid w:val="00E16968"/>
    <w:rsid w:val="00E26F81"/>
    <w:rsid w:val="00E35CDC"/>
    <w:rsid w:val="00E41212"/>
    <w:rsid w:val="00E5065E"/>
    <w:rsid w:val="00E50CBA"/>
    <w:rsid w:val="00E60EF1"/>
    <w:rsid w:val="00E7093B"/>
    <w:rsid w:val="00E87D4E"/>
    <w:rsid w:val="00E90B84"/>
    <w:rsid w:val="00E9433F"/>
    <w:rsid w:val="00EA584F"/>
    <w:rsid w:val="00EB5105"/>
    <w:rsid w:val="00ED1117"/>
    <w:rsid w:val="00ED1B2D"/>
    <w:rsid w:val="00ED60FD"/>
    <w:rsid w:val="00EE65F6"/>
    <w:rsid w:val="00F22417"/>
    <w:rsid w:val="00F25640"/>
    <w:rsid w:val="00F3417A"/>
    <w:rsid w:val="00F50F87"/>
    <w:rsid w:val="00F532A7"/>
    <w:rsid w:val="00F63552"/>
    <w:rsid w:val="00F6476F"/>
    <w:rsid w:val="00F72DD1"/>
    <w:rsid w:val="00F752D3"/>
    <w:rsid w:val="00F776E4"/>
    <w:rsid w:val="00F909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F0E5-5D1E-4A11-A0E6-DEA84F06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2013-02-18T07:56:00Z</cp:lastPrinted>
  <dcterms:created xsi:type="dcterms:W3CDTF">2013-04-09T12:42:00Z</dcterms:created>
  <dcterms:modified xsi:type="dcterms:W3CDTF">2013-04-09T13:44:00Z</dcterms:modified>
</cp:coreProperties>
</file>