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CE4150">
        <w:rPr>
          <w:b/>
          <w:bCs/>
        </w:rPr>
        <w:t>1/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состоявшегося 1</w:t>
      </w:r>
      <w:r w:rsidR="00DF789C">
        <w:rPr>
          <w:b/>
          <w:bCs/>
        </w:rPr>
        <w:t>6</w:t>
      </w:r>
      <w:r w:rsidRPr="001D6D19">
        <w:rPr>
          <w:b/>
          <w:bCs/>
        </w:rPr>
        <w:t xml:space="preserve"> ма</w:t>
      </w:r>
      <w:r w:rsidR="008F457E">
        <w:rPr>
          <w:b/>
          <w:bCs/>
        </w:rPr>
        <w:t>я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7A07CF" w:rsidRPr="00A05AA5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A07CF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pPr>
              <w:jc w:val="both"/>
            </w:pPr>
            <w:r>
              <w:t>Председатель ПРГ</w:t>
            </w:r>
          </w:p>
        </w:tc>
      </w:tr>
      <w:tr w:rsidR="007A07CF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pPr>
              <w:jc w:val="both"/>
            </w:pPr>
            <w:r>
              <w:t xml:space="preserve">член </w:t>
            </w:r>
            <w:r w:rsidRPr="0071562C">
              <w:rPr>
                <w:szCs w:val="28"/>
              </w:rPr>
              <w:t>ПРГ</w:t>
            </w:r>
          </w:p>
        </w:tc>
      </w:tr>
      <w:tr w:rsidR="007A07CF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r w:rsidRPr="000126F2">
              <w:t>член ПРГ</w:t>
            </w:r>
          </w:p>
        </w:tc>
      </w:tr>
      <w:tr w:rsidR="007A07CF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Pr="0071562C" w:rsidRDefault="007A07CF" w:rsidP="00D25274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A07CF" w:rsidRPr="000126F2" w:rsidRDefault="007A07CF" w:rsidP="00D25274">
            <w:r w:rsidRPr="000126F2">
              <w:t>член ПРГ</w:t>
            </w:r>
          </w:p>
        </w:tc>
      </w:tr>
      <w:tr w:rsidR="007A07CF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003161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r w:rsidRPr="000126F2">
              <w:t>член ПРГ</w:t>
            </w:r>
          </w:p>
        </w:tc>
      </w:tr>
      <w:tr w:rsidR="007A07CF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/>
        </w:tc>
        <w:tc>
          <w:tcPr>
            <w:tcW w:w="1700" w:type="dxa"/>
          </w:tcPr>
          <w:p w:rsidR="007A07CF" w:rsidRDefault="007A07CF" w:rsidP="00D25274">
            <w:r w:rsidRPr="000126F2">
              <w:t>член ПРГ</w:t>
            </w:r>
          </w:p>
        </w:tc>
      </w:tr>
      <w:tr w:rsidR="007A07CF">
        <w:trPr>
          <w:jc w:val="center"/>
        </w:trPr>
        <w:tc>
          <w:tcPr>
            <w:tcW w:w="582" w:type="dxa"/>
          </w:tcPr>
          <w:p w:rsidR="007A07CF" w:rsidRPr="00B80E3C" w:rsidRDefault="007A07CF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pPr>
              <w:jc w:val="both"/>
            </w:pPr>
            <w:r w:rsidRPr="00506D81">
              <w:t>секретарь ПРГ</w:t>
            </w:r>
          </w:p>
        </w:tc>
      </w:tr>
    </w:tbl>
    <w:p w:rsidR="007A07CF" w:rsidRDefault="007A07CF" w:rsidP="007A07CF"/>
    <w:p w:rsidR="007A07CF" w:rsidRPr="00073DE8" w:rsidRDefault="007A07CF" w:rsidP="007A07CF">
      <w:pPr>
        <w:ind w:firstLine="900"/>
      </w:pPr>
      <w:r w:rsidRPr="00073DE8">
        <w:t>Приглашен</w:t>
      </w:r>
      <w:r w:rsidR="00003161">
        <w:t>ные</w:t>
      </w:r>
      <w:r w:rsidRPr="00073DE8">
        <w:t xml:space="preserve">: 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 Состав ПРГ – 7 человек. Приняли участие – 6.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A07CF" w:rsidRDefault="007A07CF" w:rsidP="007A07CF">
      <w:pPr>
        <w:pStyle w:val="1"/>
        <w:suppressAutoHyphens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>
        <w:rPr>
          <w:sz w:val="24"/>
          <w:szCs w:val="24"/>
        </w:rPr>
        <w:t>о</w:t>
      </w:r>
      <w:r w:rsidRPr="007A07CF">
        <w:rPr>
          <w:sz w:val="24"/>
          <w:szCs w:val="24"/>
        </w:rPr>
        <w:t>к на участие в открытом конкурсе №</w:t>
      </w:r>
      <w:r w:rsidR="00CC5399">
        <w:rPr>
          <w:sz w:val="24"/>
          <w:szCs w:val="24"/>
        </w:rPr>
        <w:t> </w:t>
      </w:r>
      <w:r w:rsidRPr="007A07CF">
        <w:rPr>
          <w:sz w:val="24"/>
          <w:szCs w:val="24"/>
        </w:rPr>
        <w:t>ОК/003/ВСИБ/0003 на право заключения договора на поставку товара: прицепной подметально-уборочной машины в 2013 году.</w:t>
      </w:r>
    </w:p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F32632" w:rsidRDefault="007A07CF" w:rsidP="007A07CF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3A605C" w:rsidTr="002A03E1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789C">
              <w:rPr>
                <w:color w:val="000000"/>
              </w:rPr>
              <w:t>6</w:t>
            </w:r>
            <w:r>
              <w:rPr>
                <w:color w:val="000000"/>
              </w:rPr>
              <w:t>.05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7A07CF" w:rsidRPr="003A605C" w:rsidTr="002A03E1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7A07CF" w:rsidRPr="007A07CF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1D6D19">
              <w:t>2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5001"/>
      </w:tblGrid>
      <w:tr w:rsidR="00CA5214" w:rsidRPr="000005B8" w:rsidTr="002A03E1">
        <w:tc>
          <w:tcPr>
            <w:tcW w:w="9828" w:type="dxa"/>
            <w:gridSpan w:val="2"/>
          </w:tcPr>
          <w:p w:rsidR="00CA5214" w:rsidRPr="000005B8" w:rsidRDefault="00CA5214" w:rsidP="000C245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Предмет договора:</w:t>
            </w:r>
          </w:p>
        </w:tc>
        <w:tc>
          <w:tcPr>
            <w:tcW w:w="5001" w:type="dxa"/>
            <w:vAlign w:val="center"/>
          </w:tcPr>
          <w:p w:rsidR="00CA5214" w:rsidRPr="007A07CF" w:rsidRDefault="00CA5214" w:rsidP="000C245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A07CF">
              <w:rPr>
                <w:sz w:val="24"/>
                <w:szCs w:val="24"/>
              </w:rPr>
              <w:t>Поставщик обязуется поставить, а Покупатель принять и оплатить прицепную подметально-уборочную машину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5001" w:type="dxa"/>
            <w:vAlign w:val="center"/>
          </w:tcPr>
          <w:p w:rsidR="00CA5214" w:rsidRPr="007A07CF" w:rsidRDefault="00CA5214" w:rsidP="000C2455">
            <w:pPr>
              <w:pStyle w:val="Default"/>
            </w:pPr>
            <w:r w:rsidRPr="007A07CF">
              <w:t>2 000 000,00 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p w:rsidR="005741FD" w:rsidRPr="000005B8" w:rsidRDefault="005741FD" w:rsidP="005741FD">
      <w:pPr>
        <w:ind w:firstLine="720"/>
        <w:jc w:val="both"/>
      </w:pPr>
      <w:r w:rsidRPr="000005B8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t>филиала ОАО «ТрансКонтейнер» на Восточно-Сибирской железной дороге</w:t>
      </w:r>
      <w:r w:rsidRPr="000005B8">
        <w:t xml:space="preserve"> следующие предложения:</w:t>
      </w:r>
    </w:p>
    <w:p w:rsidR="005741FD" w:rsidRPr="000005B8" w:rsidRDefault="002A03E1" w:rsidP="005741FD">
      <w:pPr>
        <w:ind w:firstLine="720"/>
        <w:jc w:val="both"/>
      </w:pPr>
      <w:r>
        <w:lastRenderedPageBreak/>
        <w:t>1</w:t>
      </w:r>
      <w:r w:rsidR="005741FD" w:rsidRPr="000005B8">
        <w:t xml:space="preserve">.1. допустить к участию в открытом конкурсе следующих претендентов: </w:t>
      </w:r>
    </w:p>
    <w:tbl>
      <w:tblPr>
        <w:tblW w:w="967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5244"/>
        <w:gridCol w:w="3346"/>
      </w:tblGrid>
      <w:tr w:rsidR="005741FD" w:rsidRPr="000005B8" w:rsidTr="002A03E1">
        <w:trPr>
          <w:jc w:val="center"/>
        </w:trPr>
        <w:tc>
          <w:tcPr>
            <w:tcW w:w="1081" w:type="dxa"/>
          </w:tcPr>
          <w:p w:rsidR="005741FD" w:rsidRPr="00190107" w:rsidRDefault="005741FD" w:rsidP="005741FD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5244" w:type="dxa"/>
          </w:tcPr>
          <w:p w:rsidR="005741FD" w:rsidRPr="00190107" w:rsidRDefault="005741FD" w:rsidP="005741FD">
            <w:pPr>
              <w:spacing w:line="150" w:lineRule="atLeast"/>
              <w:ind w:firstLine="720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5741FD" w:rsidRPr="00190107" w:rsidRDefault="005741FD" w:rsidP="005741FD">
            <w:pPr>
              <w:spacing w:line="150" w:lineRule="atLeast"/>
              <w:ind w:firstLine="720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3346" w:type="dxa"/>
          </w:tcPr>
          <w:p w:rsidR="005741FD" w:rsidRPr="00190107" w:rsidRDefault="005741FD" w:rsidP="005741FD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Цена предложения</w:t>
            </w:r>
          </w:p>
        </w:tc>
      </w:tr>
      <w:tr w:rsidR="005741FD" w:rsidRPr="000005B8" w:rsidTr="002A03E1">
        <w:trPr>
          <w:jc w:val="center"/>
        </w:trPr>
        <w:tc>
          <w:tcPr>
            <w:tcW w:w="1081" w:type="dxa"/>
            <w:vAlign w:val="center"/>
          </w:tcPr>
          <w:p w:rsidR="005741FD" w:rsidRPr="00190107" w:rsidRDefault="005741FD" w:rsidP="005741FD">
            <w:pPr>
              <w:spacing w:line="150" w:lineRule="atLeast"/>
            </w:pPr>
            <w:r w:rsidRPr="00190107">
              <w:t>1</w:t>
            </w:r>
          </w:p>
        </w:tc>
        <w:tc>
          <w:tcPr>
            <w:tcW w:w="5244" w:type="dxa"/>
            <w:vAlign w:val="center"/>
          </w:tcPr>
          <w:p w:rsidR="005741FD" w:rsidRPr="00190107" w:rsidRDefault="005741FD" w:rsidP="005741FD">
            <w:pPr>
              <w:spacing w:line="150" w:lineRule="atLeast"/>
              <w:ind w:firstLine="720"/>
              <w:jc w:val="center"/>
            </w:pPr>
            <w:r>
              <w:t>3849005653</w:t>
            </w:r>
            <w:r w:rsidRPr="00190107">
              <w:t xml:space="preserve">, </w:t>
            </w:r>
            <w:r>
              <w:t>384901001</w:t>
            </w:r>
            <w:r w:rsidRPr="00190107">
              <w:t xml:space="preserve">, </w:t>
            </w:r>
          </w:p>
          <w:p w:rsidR="005741FD" w:rsidRPr="00190107" w:rsidRDefault="005741FD" w:rsidP="005741FD">
            <w:pPr>
              <w:spacing w:line="150" w:lineRule="atLeast"/>
              <w:ind w:firstLine="720"/>
              <w:jc w:val="center"/>
            </w:pPr>
            <w:r w:rsidRPr="00190107">
              <w:t>ООО «</w:t>
            </w:r>
            <w:r>
              <w:t>БайкалМАЗцентр</w:t>
            </w:r>
            <w:r w:rsidRPr="00190107">
              <w:t>»</w:t>
            </w:r>
          </w:p>
        </w:tc>
        <w:tc>
          <w:tcPr>
            <w:tcW w:w="3346" w:type="dxa"/>
            <w:vAlign w:val="center"/>
          </w:tcPr>
          <w:p w:rsidR="005741FD" w:rsidRDefault="005741FD" w:rsidP="005741FD">
            <w:pPr>
              <w:spacing w:line="150" w:lineRule="atLeast"/>
              <w:jc w:val="center"/>
            </w:pPr>
            <w:r w:rsidRPr="00412976">
              <w:t>1 690 677,97</w:t>
            </w:r>
          </w:p>
          <w:p w:rsidR="005741FD" w:rsidRPr="00190107" w:rsidRDefault="005741FD" w:rsidP="005741FD">
            <w:pPr>
              <w:spacing w:line="150" w:lineRule="atLeast"/>
              <w:jc w:val="center"/>
            </w:pPr>
            <w:r w:rsidRPr="00190107">
              <w:rPr>
                <w:color w:val="000000"/>
              </w:rPr>
              <w:t>Российский рубль</w:t>
            </w:r>
          </w:p>
        </w:tc>
      </w:tr>
    </w:tbl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 xml:space="preserve">.2. признать открытый конкурс по Лоту № 1 не состоявшимся на основании подпункта </w:t>
      </w:r>
      <w:r w:rsidR="005741FD">
        <w:t>3</w:t>
      </w:r>
      <w:r w:rsidR="005741FD" w:rsidRPr="000005B8">
        <w:t xml:space="preserve"> пункта 140 Положения о закупках (</w:t>
      </w:r>
      <w:r w:rsidR="005741FD">
        <w:t>по итогам рассмотрения конкурсных заявок к участию в конкурсе допущен один участник</w:t>
      </w:r>
      <w:r w:rsidR="005741FD" w:rsidRPr="000005B8">
        <w:t>);</w:t>
      </w:r>
    </w:p>
    <w:p w:rsidR="005741FD" w:rsidRDefault="002A03E1" w:rsidP="005741FD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</w:t>
      </w:r>
      <w:r w:rsidR="005741FD" w:rsidRPr="000005B8">
        <w:rPr>
          <w:sz w:val="24"/>
          <w:szCs w:val="24"/>
        </w:rPr>
        <w:t>.3. в соответствии с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 w:rsidR="00020B34">
        <w:rPr>
          <w:sz w:val="24"/>
          <w:szCs w:val="24"/>
        </w:rPr>
        <w:t>БайкалМАЗцентр</w:t>
      </w:r>
      <w:r w:rsidR="005741FD" w:rsidRPr="000005B8">
        <w:rPr>
          <w:sz w:val="24"/>
          <w:szCs w:val="24"/>
        </w:rPr>
        <w:t xml:space="preserve">» договора, </w:t>
      </w:r>
      <w:r w:rsidR="005741FD">
        <w:rPr>
          <w:sz w:val="24"/>
          <w:szCs w:val="24"/>
        </w:rPr>
        <w:t>на следующих условиях:</w:t>
      </w:r>
    </w:p>
    <w:p w:rsidR="005741FD" w:rsidRDefault="005741FD" w:rsidP="005741FD">
      <w:pPr>
        <w:pStyle w:val="1"/>
        <w:suppressAutoHyphens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Предмет договора:</w:t>
      </w:r>
      <w:r>
        <w:rPr>
          <w:sz w:val="24"/>
          <w:szCs w:val="24"/>
        </w:rPr>
        <w:t xml:space="preserve"> </w:t>
      </w:r>
      <w:r w:rsidR="002A03E1">
        <w:rPr>
          <w:sz w:val="24"/>
          <w:szCs w:val="24"/>
        </w:rPr>
        <w:t>П</w:t>
      </w:r>
      <w:r w:rsidR="00020B34" w:rsidRPr="007A07CF">
        <w:rPr>
          <w:sz w:val="24"/>
          <w:szCs w:val="24"/>
        </w:rPr>
        <w:t xml:space="preserve">оставщик обязуется поставить, а </w:t>
      </w:r>
      <w:r w:rsidR="002A03E1">
        <w:rPr>
          <w:sz w:val="24"/>
          <w:szCs w:val="24"/>
        </w:rPr>
        <w:t>П</w:t>
      </w:r>
      <w:r w:rsidR="00020B34" w:rsidRPr="007A07CF">
        <w:rPr>
          <w:sz w:val="24"/>
          <w:szCs w:val="24"/>
        </w:rPr>
        <w:t>окупатель принять и оплатить прицепную подметально-уборочную машину</w:t>
      </w:r>
      <w:r w:rsidRPr="000005B8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;</w:t>
      </w:r>
    </w:p>
    <w:p w:rsidR="005741FD" w:rsidRDefault="005741FD" w:rsidP="00020B34">
      <w:pPr>
        <w:spacing w:line="150" w:lineRule="atLeast"/>
        <w:ind w:firstLine="720"/>
        <w:jc w:val="both"/>
      </w:pPr>
      <w:r w:rsidRPr="007974AD">
        <w:rPr>
          <w:u w:val="single"/>
        </w:rPr>
        <w:t>Цена договора:</w:t>
      </w:r>
      <w:r>
        <w:t xml:space="preserve"> </w:t>
      </w:r>
      <w:r w:rsidR="00020B34" w:rsidRPr="00412976">
        <w:t>1 690 677,97</w:t>
      </w:r>
      <w:r w:rsidR="00020B34">
        <w:t xml:space="preserve"> </w:t>
      </w:r>
      <w:r>
        <w:t xml:space="preserve">рублей без учета НДС. НДС по ставке 18 % начисляется </w:t>
      </w:r>
      <w:r w:rsidR="00020B34">
        <w:t>о</w:t>
      </w:r>
      <w:r>
        <w:t>тдельно;</w:t>
      </w:r>
    </w:p>
    <w:p w:rsidR="005741FD" w:rsidRDefault="005741FD" w:rsidP="005741FD">
      <w:pPr>
        <w:spacing w:line="150" w:lineRule="atLeast"/>
        <w:ind w:firstLine="720"/>
        <w:jc w:val="both"/>
      </w:pPr>
      <w:r w:rsidRPr="007974AD">
        <w:rPr>
          <w:u w:val="single"/>
        </w:rPr>
        <w:t>Условия оплаты:</w:t>
      </w:r>
      <w:r w:rsidRPr="00E50C46">
        <w:t xml:space="preserve"> Аванс в размере</w:t>
      </w:r>
      <w:r w:rsidR="00020B34">
        <w:t xml:space="preserve"> 50 % от</w:t>
      </w:r>
      <w:r>
        <w:t xml:space="preserve"> стоимости </w:t>
      </w:r>
      <w:r w:rsidR="00020B34">
        <w:t>Товара</w:t>
      </w:r>
      <w:r>
        <w:t xml:space="preserve"> по договору. Окончательный расчет в размере </w:t>
      </w:r>
      <w:r w:rsidR="00020B34">
        <w:t>5</w:t>
      </w:r>
      <w:r>
        <w:t xml:space="preserve">0% от стоимости </w:t>
      </w:r>
      <w:r w:rsidR="00020B34">
        <w:t>Товара</w:t>
      </w:r>
      <w:r>
        <w:t xml:space="preserve"> </w:t>
      </w:r>
      <w:r w:rsidR="00020B34">
        <w:t>после получения</w:t>
      </w:r>
      <w:r w:rsidR="00020B34" w:rsidRPr="00171E10">
        <w:t xml:space="preserve"> Товара в течение </w:t>
      </w:r>
      <w:r w:rsidR="00020B34">
        <w:t>10</w:t>
      </w:r>
      <w:r w:rsidR="00020B34" w:rsidRPr="00171E10">
        <w:t xml:space="preserve"> (</w:t>
      </w:r>
      <w:r w:rsidR="00020B34">
        <w:t>десяти</w:t>
      </w:r>
      <w:r w:rsidR="00020B34" w:rsidRPr="00171E10">
        <w:t>) банковских дней с даты подписания Покупателем акта приема-передачи Товара</w:t>
      </w:r>
      <w:r>
        <w:t>;</w:t>
      </w:r>
    </w:p>
    <w:p w:rsidR="005741FD" w:rsidRPr="007974AD" w:rsidRDefault="005741FD" w:rsidP="005741FD">
      <w:pPr>
        <w:spacing w:line="150" w:lineRule="atLeast"/>
        <w:ind w:firstLine="720"/>
        <w:jc w:val="both"/>
        <w:rPr>
          <w:color w:val="000000"/>
          <w:u w:val="single"/>
        </w:rPr>
      </w:pPr>
      <w:r w:rsidRPr="00E50C46">
        <w:rPr>
          <w:u w:val="single"/>
        </w:rPr>
        <w:t xml:space="preserve">Срок </w:t>
      </w:r>
      <w:r w:rsidR="00567AC3">
        <w:rPr>
          <w:u w:val="single"/>
        </w:rPr>
        <w:t>поставки</w:t>
      </w:r>
      <w:r w:rsidRPr="00E50C46">
        <w:rPr>
          <w:u w:val="single"/>
        </w:rPr>
        <w:t>:</w:t>
      </w:r>
      <w:r>
        <w:t xml:space="preserve"> </w:t>
      </w:r>
      <w:r w:rsidR="00567AC3">
        <w:t>75 дней</w:t>
      </w:r>
      <w:r>
        <w:t>.</w:t>
      </w:r>
    </w:p>
    <w:p w:rsidR="006167A8" w:rsidRDefault="006167A8" w:rsidP="007A07CF">
      <w:pPr>
        <w:pStyle w:val="1"/>
        <w:suppressAutoHyphens/>
        <w:rPr>
          <w:sz w:val="24"/>
          <w:szCs w:val="24"/>
        </w:rPr>
      </w:pPr>
    </w:p>
    <w:p w:rsidR="007A07CF" w:rsidRPr="002A03E1" w:rsidRDefault="002A03E1" w:rsidP="003456F7">
      <w:pPr>
        <w:tabs>
          <w:tab w:val="left" w:pos="1080"/>
        </w:tabs>
        <w:ind w:firstLine="720"/>
        <w:jc w:val="both"/>
      </w:pPr>
      <w:r w:rsidRPr="002A03E1">
        <w:t>2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7D7031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7A0FE9">
        <w:trPr>
          <w:trHeight w:val="567"/>
        </w:trPr>
        <w:tc>
          <w:tcPr>
            <w:tcW w:w="3402" w:type="dxa"/>
          </w:tcPr>
          <w:p w:rsidR="007A07CF" w:rsidRPr="007A0FE9" w:rsidRDefault="007A07CF" w:rsidP="00D25274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7A07CF" w:rsidRPr="007A0FE9" w:rsidRDefault="007A07CF" w:rsidP="00D25274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A07CF" w:rsidRPr="007A0FE9" w:rsidRDefault="007A07CF" w:rsidP="00D25274">
            <w:pPr>
              <w:spacing w:after="120"/>
              <w:jc w:val="right"/>
            </w:pPr>
          </w:p>
        </w:tc>
      </w:tr>
      <w:tr w:rsidR="007A07CF" w:rsidRPr="007A0FE9">
        <w:trPr>
          <w:trHeight w:val="567"/>
        </w:trPr>
        <w:tc>
          <w:tcPr>
            <w:tcW w:w="9462" w:type="dxa"/>
            <w:gridSpan w:val="3"/>
          </w:tcPr>
          <w:p w:rsidR="007A07CF" w:rsidRPr="00D36ADC" w:rsidRDefault="007A07CF" w:rsidP="00D25274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D2550A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Pr="007A0FE9" w:rsidRDefault="005C0040" w:rsidP="00D25274">
            <w:pPr>
              <w:spacing w:after="120"/>
            </w:pPr>
          </w:p>
        </w:tc>
        <w:tc>
          <w:tcPr>
            <w:tcW w:w="3402" w:type="dxa"/>
          </w:tcPr>
          <w:p w:rsidR="005C0040" w:rsidRDefault="005C0040" w:rsidP="00D25274"/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>
        <w:trPr>
          <w:trHeight w:val="567"/>
        </w:trPr>
        <w:tc>
          <w:tcPr>
            <w:tcW w:w="3402" w:type="dxa"/>
          </w:tcPr>
          <w:p w:rsidR="005C0040" w:rsidRPr="007A0FE9" w:rsidRDefault="005C0040" w:rsidP="00D25274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Pr="007A0FE9" w:rsidRDefault="005C0040" w:rsidP="00D25274">
            <w:pPr>
              <w:spacing w:after="280"/>
              <w:jc w:val="right"/>
            </w:pPr>
          </w:p>
        </w:tc>
      </w:tr>
    </w:tbl>
    <w:p w:rsidR="007A07CF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2A03E1" w:rsidRDefault="007A07CF" w:rsidP="002A03E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2A03E1">
        <w:rPr>
          <w:b/>
        </w:rPr>
        <w:t>«</w:t>
      </w:r>
      <w:r w:rsidR="005C0040" w:rsidRPr="002A03E1">
        <w:rPr>
          <w:b/>
        </w:rPr>
        <w:t>1</w:t>
      </w:r>
      <w:r w:rsidR="002268F5" w:rsidRPr="002A03E1">
        <w:rPr>
          <w:b/>
        </w:rPr>
        <w:t>6</w:t>
      </w:r>
      <w:r w:rsidR="005C0040" w:rsidRPr="002A03E1">
        <w:rPr>
          <w:b/>
        </w:rPr>
        <w:t>» мая</w:t>
      </w:r>
      <w:r w:rsidRPr="002A03E1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03E1">
          <w:rPr>
            <w:b/>
          </w:rPr>
          <w:t>2013 г</w:t>
        </w:r>
      </w:smartTag>
      <w:r w:rsidRPr="002A03E1">
        <w:rPr>
          <w:b/>
        </w:rPr>
        <w:t xml:space="preserve">. </w:t>
      </w:r>
    </w:p>
    <w:sectPr w:rsidR="00BF40BA" w:rsidRPr="002A03E1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97" w:rsidRDefault="00A45897">
      <w:r>
        <w:separator/>
      </w:r>
    </w:p>
  </w:endnote>
  <w:endnote w:type="continuationSeparator" w:id="1">
    <w:p w:rsidR="00A45897" w:rsidRDefault="00A4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97" w:rsidRDefault="00A45897">
      <w:r>
        <w:separator/>
      </w:r>
    </w:p>
  </w:footnote>
  <w:footnote w:type="continuationSeparator" w:id="1">
    <w:p w:rsidR="00A45897" w:rsidRDefault="00A45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9B2D4A">
        <w:rPr>
          <w:noProof/>
        </w:rPr>
        <w:t>2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5717A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03E1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2DDB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456F7"/>
    <w:rsid w:val="0035175F"/>
    <w:rsid w:val="0035384C"/>
    <w:rsid w:val="00357653"/>
    <w:rsid w:val="003619D2"/>
    <w:rsid w:val="0036313D"/>
    <w:rsid w:val="00364062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3F33"/>
    <w:rsid w:val="003C5E7F"/>
    <w:rsid w:val="003D0008"/>
    <w:rsid w:val="003D2F96"/>
    <w:rsid w:val="003D37AC"/>
    <w:rsid w:val="003D6072"/>
    <w:rsid w:val="003E1984"/>
    <w:rsid w:val="003E1D94"/>
    <w:rsid w:val="003E225D"/>
    <w:rsid w:val="003E383C"/>
    <w:rsid w:val="003E44A4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789E"/>
    <w:rsid w:val="00567AC3"/>
    <w:rsid w:val="0057155D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167A8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3638"/>
    <w:rsid w:val="007545EB"/>
    <w:rsid w:val="00754E55"/>
    <w:rsid w:val="007639EE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299E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2D4A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9F1052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7C6"/>
    <w:rsid w:val="00A45897"/>
    <w:rsid w:val="00A479A8"/>
    <w:rsid w:val="00A61496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383E"/>
    <w:rsid w:val="00BC484B"/>
    <w:rsid w:val="00BC7C16"/>
    <w:rsid w:val="00BD0E19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0277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5214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DF789C"/>
    <w:rsid w:val="00E03B33"/>
    <w:rsid w:val="00E03BF2"/>
    <w:rsid w:val="00E066AE"/>
    <w:rsid w:val="00E07588"/>
    <w:rsid w:val="00E07B87"/>
    <w:rsid w:val="00E1632D"/>
    <w:rsid w:val="00E17081"/>
    <w:rsid w:val="00E2172E"/>
    <w:rsid w:val="00E21E8C"/>
    <w:rsid w:val="00E221AB"/>
    <w:rsid w:val="00E2639B"/>
    <w:rsid w:val="00E272C0"/>
    <w:rsid w:val="00E31A27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5B68"/>
    <w:rsid w:val="00EC64DA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6AB8"/>
    <w:rsid w:val="00F50B29"/>
    <w:rsid w:val="00F51671"/>
    <w:rsid w:val="00F54A9B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2013-05-19T23:47:00Z</cp:lastPrinted>
  <dcterms:created xsi:type="dcterms:W3CDTF">2013-05-20T03:31:00Z</dcterms:created>
  <dcterms:modified xsi:type="dcterms:W3CDTF">2013-05-20T03:31:00Z</dcterms:modified>
</cp:coreProperties>
</file>