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267DDD" w:rsidRDefault="00FA5DD2" w:rsidP="008B4703">
      <w:pPr>
        <w:ind w:left="4536"/>
        <w:rPr>
          <w:b/>
          <w:bCs/>
          <w:sz w:val="28"/>
          <w:szCs w:val="28"/>
        </w:rPr>
      </w:pPr>
      <w:r w:rsidRPr="00267DDD">
        <w:rPr>
          <w:b/>
          <w:bCs/>
          <w:sz w:val="28"/>
          <w:szCs w:val="28"/>
        </w:rPr>
        <w:t>УТВЕРЖДАЮ</w:t>
      </w:r>
    </w:p>
    <w:p w:rsidR="00FA5DD2" w:rsidRPr="00267DDD" w:rsidRDefault="00FA5DD2" w:rsidP="008B4703">
      <w:pPr>
        <w:ind w:left="4536"/>
        <w:rPr>
          <w:rFonts w:eastAsia="Arial Unicode MS"/>
          <w:b/>
          <w:bCs/>
          <w:sz w:val="28"/>
          <w:szCs w:val="28"/>
        </w:rPr>
      </w:pPr>
    </w:p>
    <w:p w:rsidR="008B4703" w:rsidRDefault="008B4703" w:rsidP="008B4703">
      <w:pPr>
        <w:ind w:left="4536"/>
        <w:rPr>
          <w:b/>
          <w:bCs/>
          <w:sz w:val="28"/>
          <w:szCs w:val="28"/>
        </w:rPr>
      </w:pPr>
      <w:r>
        <w:rPr>
          <w:b/>
          <w:bCs/>
          <w:sz w:val="28"/>
          <w:szCs w:val="28"/>
        </w:rPr>
        <w:t>П</w:t>
      </w:r>
      <w:r w:rsidR="00FA5DD2" w:rsidRPr="00267DDD">
        <w:rPr>
          <w:b/>
          <w:bCs/>
          <w:sz w:val="28"/>
          <w:szCs w:val="28"/>
        </w:rPr>
        <w:t>редседател</w:t>
      </w:r>
      <w:r>
        <w:rPr>
          <w:b/>
          <w:bCs/>
          <w:sz w:val="28"/>
          <w:szCs w:val="28"/>
        </w:rPr>
        <w:t>ь</w:t>
      </w:r>
      <w:r w:rsidR="00FA5DD2" w:rsidRPr="00267DDD">
        <w:rPr>
          <w:b/>
          <w:bCs/>
          <w:sz w:val="28"/>
          <w:szCs w:val="28"/>
        </w:rPr>
        <w:t xml:space="preserve"> </w:t>
      </w:r>
    </w:p>
    <w:p w:rsidR="008B4703" w:rsidRDefault="00FA5DD2" w:rsidP="008B4703">
      <w:pPr>
        <w:ind w:left="4536"/>
        <w:rPr>
          <w:b/>
          <w:bCs/>
          <w:sz w:val="28"/>
          <w:szCs w:val="28"/>
        </w:rPr>
      </w:pPr>
      <w:r w:rsidRPr="00267DDD">
        <w:rPr>
          <w:b/>
          <w:bCs/>
          <w:sz w:val="28"/>
          <w:szCs w:val="28"/>
        </w:rPr>
        <w:t xml:space="preserve">Конкурсной комиссии </w:t>
      </w:r>
    </w:p>
    <w:p w:rsidR="008B4703" w:rsidRDefault="00267DDD" w:rsidP="008B4703">
      <w:pPr>
        <w:ind w:left="4536"/>
        <w:rPr>
          <w:b/>
          <w:bCs/>
          <w:sz w:val="28"/>
          <w:szCs w:val="28"/>
        </w:rPr>
      </w:pPr>
      <w:r w:rsidRPr="00267DDD">
        <w:rPr>
          <w:b/>
          <w:bCs/>
          <w:sz w:val="28"/>
          <w:szCs w:val="28"/>
        </w:rPr>
        <w:t xml:space="preserve">филиала  </w:t>
      </w:r>
      <w:r w:rsidR="00FA5DD2" w:rsidRPr="00267DDD">
        <w:rPr>
          <w:b/>
          <w:bCs/>
          <w:sz w:val="28"/>
          <w:szCs w:val="28"/>
        </w:rPr>
        <w:t xml:space="preserve">ПАО «ТрансКонтейнер» </w:t>
      </w:r>
    </w:p>
    <w:p w:rsidR="00FA5DD2" w:rsidRPr="00267DDD" w:rsidRDefault="00267DDD" w:rsidP="008B4703">
      <w:pPr>
        <w:ind w:left="4536"/>
        <w:rPr>
          <w:b/>
          <w:bCs/>
          <w:sz w:val="28"/>
          <w:szCs w:val="28"/>
        </w:rPr>
      </w:pPr>
      <w:r w:rsidRPr="00267DDD">
        <w:rPr>
          <w:b/>
          <w:bCs/>
          <w:sz w:val="28"/>
          <w:szCs w:val="28"/>
        </w:rPr>
        <w:t>на Южно-Уральской железной дороге</w:t>
      </w:r>
    </w:p>
    <w:p w:rsidR="00267DDD" w:rsidRPr="00267DDD" w:rsidRDefault="00267DDD" w:rsidP="00FA5DD2">
      <w:pPr>
        <w:tabs>
          <w:tab w:val="left" w:pos="4962"/>
        </w:tabs>
        <w:ind w:left="4820"/>
        <w:rPr>
          <w:b/>
          <w:bCs/>
          <w:sz w:val="28"/>
          <w:szCs w:val="28"/>
        </w:rPr>
      </w:pPr>
    </w:p>
    <w:p w:rsidR="00267DDD" w:rsidRPr="00267DDD" w:rsidRDefault="00267DDD" w:rsidP="008B4703">
      <w:pPr>
        <w:ind w:left="4536"/>
        <w:rPr>
          <w:b/>
          <w:bCs/>
          <w:sz w:val="28"/>
          <w:szCs w:val="28"/>
        </w:rPr>
      </w:pPr>
      <w:r w:rsidRPr="00267DDD">
        <w:rPr>
          <w:b/>
          <w:bCs/>
          <w:sz w:val="28"/>
          <w:szCs w:val="28"/>
        </w:rPr>
        <w:t>_______________</w:t>
      </w:r>
      <w:r w:rsidR="008B4703">
        <w:rPr>
          <w:b/>
          <w:bCs/>
          <w:sz w:val="28"/>
          <w:szCs w:val="28"/>
        </w:rPr>
        <w:t xml:space="preserve"> </w:t>
      </w:r>
      <w:r w:rsidRPr="00267DDD">
        <w:rPr>
          <w:b/>
          <w:bCs/>
          <w:sz w:val="28"/>
          <w:szCs w:val="28"/>
        </w:rPr>
        <w:t>А.В.Колебанов</w:t>
      </w:r>
    </w:p>
    <w:p w:rsidR="00FA5DD2" w:rsidRPr="00FA5DD2" w:rsidRDefault="00FA5DD2" w:rsidP="008B4703">
      <w:pPr>
        <w:ind w:left="4536"/>
        <w:rPr>
          <w:b/>
          <w:bCs/>
          <w:sz w:val="28"/>
        </w:rPr>
      </w:pPr>
      <w:r w:rsidRPr="00267DDD">
        <w:rPr>
          <w:b/>
          <w:bCs/>
          <w:sz w:val="28"/>
        </w:rPr>
        <w:t>«___»________________201</w:t>
      </w:r>
      <w:r w:rsidR="00396F02" w:rsidRPr="00267DDD">
        <w:rPr>
          <w:b/>
          <w:bCs/>
          <w:sz w:val="28"/>
        </w:rPr>
        <w:t>7</w:t>
      </w:r>
      <w:r w:rsidRPr="00267DDD">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C25F90">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267DDD">
        <w:t>РО-</w:t>
      </w:r>
      <w:r w:rsidR="00267DDD" w:rsidRPr="00267DDD">
        <w:t>НКПЮУР</w:t>
      </w:r>
      <w:r w:rsidRPr="00267DDD">
        <w:t>-</w:t>
      </w:r>
      <w:r w:rsidR="00267DDD" w:rsidRPr="00267DDD">
        <w:t>17</w:t>
      </w:r>
      <w:r w:rsidRPr="00267DDD">
        <w:t>-</w:t>
      </w:r>
      <w:r w:rsidR="00267DDD" w:rsidRPr="00267DDD">
        <w:t>0001</w:t>
      </w:r>
      <w:r w:rsidRPr="00267DDD">
        <w:t>.</w:t>
      </w:r>
    </w:p>
    <w:p w:rsidR="00267DDD" w:rsidRDefault="00275B3D" w:rsidP="00267DDD">
      <w:pPr>
        <w:pStyle w:val="19"/>
        <w:numPr>
          <w:ilvl w:val="2"/>
          <w:numId w:val="1"/>
        </w:numPr>
        <w:ind w:left="0" w:firstLine="709"/>
      </w:pPr>
      <w:r>
        <w:t>Предметом процедуры Размещения оферты</w:t>
      </w:r>
      <w:r w:rsidRPr="009B347A">
        <w:t xml:space="preserve"> является </w:t>
      </w:r>
      <w:r w:rsidR="00FE79AC" w:rsidRPr="00510F54">
        <w:t>выполнение работ по</w:t>
      </w:r>
      <w:r w:rsidR="00FE79AC">
        <w:t xml:space="preserve"> </w:t>
      </w:r>
      <w:r w:rsidR="00267DDD">
        <w:t>текущ</w:t>
      </w:r>
      <w:r w:rsidR="00FE79AC">
        <w:t>ему</w:t>
      </w:r>
      <w:r w:rsidR="00267DDD">
        <w:t xml:space="preserve"> ремонт</w:t>
      </w:r>
      <w:r w:rsidR="00FE79AC">
        <w:t>у</w:t>
      </w:r>
      <w:r w:rsidR="00267DDD">
        <w:t xml:space="preserve"> в объ</w:t>
      </w:r>
      <w:r w:rsidR="00FE79AC">
        <w:t>е</w:t>
      </w:r>
      <w:r w:rsidR="00267DDD">
        <w:t xml:space="preserve">ме ТР-1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w:t>
      </w:r>
      <w:r w:rsidR="007D6548" w:rsidRPr="0007096B">
        <w:lastRenderedPageBreak/>
        <w:t>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C25F90">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C25F90">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7B461A">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lastRenderedPageBreak/>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C25F90">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25F90">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c"/>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bookmarkStart w:id="0" w:name="_GoBack"/>
      <w:bookmarkEnd w:id="0"/>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C25F90">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Pr="00AF37E4"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w:t>
      </w:r>
      <w:r w:rsidR="00BB29D3" w:rsidRPr="00AF37E4">
        <w:rPr>
          <w:sz w:val="28"/>
          <w:szCs w:val="28"/>
        </w:rPr>
        <w:t>Контейнер»;</w:t>
      </w:r>
    </w:p>
    <w:p w:rsidR="007D6548" w:rsidRPr="00AF37E4" w:rsidRDefault="00BB29D3" w:rsidP="00BB29D3">
      <w:pPr>
        <w:ind w:firstLine="540"/>
        <w:jc w:val="both"/>
        <w:rPr>
          <w:sz w:val="28"/>
          <w:szCs w:val="28"/>
        </w:rPr>
      </w:pPr>
      <w:r w:rsidRPr="00AF37E4">
        <w:rPr>
          <w:sz w:val="28"/>
          <w:szCs w:val="28"/>
        </w:rPr>
        <w:t xml:space="preserve">ж) </w:t>
      </w:r>
      <w:r w:rsidR="007D6548" w:rsidRPr="00AF37E4">
        <w:rPr>
          <w:sz w:val="28"/>
          <w:szCs w:val="28"/>
        </w:rPr>
        <w:t xml:space="preserve">в пункте </w:t>
      </w:r>
      <w:r w:rsidR="00AD18C4" w:rsidRPr="00AF37E4">
        <w:rPr>
          <w:sz w:val="28"/>
          <w:szCs w:val="28"/>
        </w:rPr>
        <w:t>1</w:t>
      </w:r>
      <w:r w:rsidR="00C53FE9" w:rsidRPr="00AF37E4">
        <w:rPr>
          <w:sz w:val="28"/>
          <w:szCs w:val="28"/>
        </w:rPr>
        <w:t>7</w:t>
      </w:r>
      <w:r w:rsidR="00B02654" w:rsidRPr="00AF37E4">
        <w:rPr>
          <w:sz w:val="28"/>
          <w:szCs w:val="28"/>
        </w:rPr>
        <w:t xml:space="preserve"> </w:t>
      </w:r>
      <w:r w:rsidR="00752FEB" w:rsidRPr="00AF37E4">
        <w:rPr>
          <w:sz w:val="28"/>
          <w:szCs w:val="28"/>
        </w:rPr>
        <w:t xml:space="preserve">Информационной карты </w:t>
      </w:r>
      <w:r w:rsidR="007D6548" w:rsidRPr="00AF37E4">
        <w:rPr>
          <w:sz w:val="28"/>
          <w:szCs w:val="28"/>
        </w:rPr>
        <w:t>могут быть установле</w:t>
      </w:r>
      <w:r w:rsidR="00B02654" w:rsidRPr="00AF37E4">
        <w:rPr>
          <w:sz w:val="28"/>
          <w:szCs w:val="28"/>
        </w:rPr>
        <w:t xml:space="preserve">ны иные </w:t>
      </w:r>
      <w:r w:rsidR="0065657D" w:rsidRPr="00AF37E4">
        <w:rPr>
          <w:sz w:val="28"/>
          <w:szCs w:val="28"/>
        </w:rPr>
        <w:t xml:space="preserve">обязательные </w:t>
      </w:r>
      <w:r w:rsidR="00B02654" w:rsidRPr="00AF37E4">
        <w:rPr>
          <w:sz w:val="28"/>
          <w:szCs w:val="28"/>
        </w:rPr>
        <w:t>требования к п</w:t>
      </w:r>
      <w:r w:rsidR="007D6548" w:rsidRPr="00AF37E4">
        <w:rPr>
          <w:sz w:val="28"/>
          <w:szCs w:val="28"/>
        </w:rPr>
        <w:t xml:space="preserve">ретендентам на участие в </w:t>
      </w:r>
      <w:r w:rsidR="006720C2" w:rsidRPr="00AF37E4">
        <w:rPr>
          <w:sz w:val="28"/>
          <w:szCs w:val="28"/>
        </w:rPr>
        <w:t>процедуре</w:t>
      </w:r>
      <w:r w:rsidR="007A348C" w:rsidRPr="00AF37E4">
        <w:rPr>
          <w:sz w:val="28"/>
          <w:szCs w:val="28"/>
        </w:rPr>
        <w:t xml:space="preserve"> Размещения оферты</w:t>
      </w:r>
      <w:r w:rsidR="007D6548" w:rsidRPr="00AF37E4">
        <w:rPr>
          <w:sz w:val="28"/>
          <w:szCs w:val="28"/>
        </w:rPr>
        <w:t xml:space="preserve">. </w:t>
      </w:r>
    </w:p>
    <w:p w:rsidR="007D6548" w:rsidRPr="0007096B" w:rsidRDefault="007D6548">
      <w:pPr>
        <w:ind w:firstLine="540"/>
        <w:jc w:val="both"/>
        <w:rPr>
          <w:sz w:val="28"/>
          <w:szCs w:val="28"/>
        </w:rPr>
      </w:pPr>
    </w:p>
    <w:p w:rsidR="007D6548" w:rsidRPr="00E2332E" w:rsidRDefault="00737675" w:rsidP="00C25F90">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C25F90">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C25F90">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C25F90">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C25F90">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C25F90">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C25F90">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C25F90">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C25F90">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C25F90">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C25F90">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C25F90">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C25F90">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C25F90">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C25F90">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C25F90">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C25F90">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C25F90">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C25F90">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C25F90">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C25F90">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C25F90">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C25F90">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lastRenderedPageBreak/>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C25F90">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C25F90">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C25F90">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C25F90">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C25F90">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C25F90">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C25F90">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C25F90">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C25F90">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C25F90">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723C80">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C25F90">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E5C87"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32EC9" w:rsidRPr="007E6DE4" w:rsidRDefault="00332EC9" w:rsidP="000954FB">
                  <w:pPr>
                    <w:jc w:val="center"/>
                    <w:rPr>
                      <w:b/>
                      <w:sz w:val="28"/>
                      <w:szCs w:val="28"/>
                    </w:rPr>
                  </w:pPr>
                  <w:r w:rsidRPr="007E6DE4">
                    <w:rPr>
                      <w:b/>
                      <w:sz w:val="28"/>
                      <w:szCs w:val="28"/>
                    </w:rPr>
                    <w:t xml:space="preserve">_____________________________________________, </w:t>
                  </w:r>
                </w:p>
                <w:p w:rsidR="00332EC9" w:rsidRDefault="00332E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32EC9" w:rsidRPr="007E6DE4" w:rsidRDefault="00332EC9" w:rsidP="000954FB">
                  <w:pPr>
                    <w:jc w:val="center"/>
                    <w:rPr>
                      <w:b/>
                      <w:sz w:val="28"/>
                      <w:szCs w:val="28"/>
                    </w:rPr>
                  </w:pPr>
                  <w:r w:rsidRPr="007E6DE4">
                    <w:rPr>
                      <w:b/>
                      <w:sz w:val="28"/>
                      <w:szCs w:val="28"/>
                    </w:rPr>
                    <w:t>________________________________________</w:t>
                  </w:r>
                </w:p>
                <w:p w:rsidR="00332EC9" w:rsidRPr="007E6DE4" w:rsidRDefault="00332EC9" w:rsidP="000954FB">
                  <w:pPr>
                    <w:jc w:val="center"/>
                    <w:rPr>
                      <w:i/>
                      <w:sz w:val="20"/>
                      <w:szCs w:val="20"/>
                    </w:rPr>
                  </w:pPr>
                  <w:r w:rsidRPr="007E6DE4">
                    <w:rPr>
                      <w:i/>
                      <w:sz w:val="20"/>
                      <w:szCs w:val="20"/>
                    </w:rPr>
                    <w:t>государство регистрации претендента</w:t>
                  </w:r>
                </w:p>
                <w:p w:rsidR="00332EC9" w:rsidRPr="007E6DE4" w:rsidRDefault="00332EC9" w:rsidP="000954FB">
                  <w:pPr>
                    <w:jc w:val="center"/>
                    <w:rPr>
                      <w:b/>
                      <w:sz w:val="28"/>
                      <w:szCs w:val="28"/>
                    </w:rPr>
                  </w:pPr>
                  <w:r w:rsidRPr="007E6DE4">
                    <w:rPr>
                      <w:b/>
                      <w:sz w:val="28"/>
                      <w:szCs w:val="28"/>
                    </w:rPr>
                    <w:t>_____________________________</w:t>
                  </w:r>
                  <w:r>
                    <w:rPr>
                      <w:b/>
                      <w:sz w:val="28"/>
                      <w:szCs w:val="28"/>
                    </w:rPr>
                    <w:t>__________________</w:t>
                  </w:r>
                </w:p>
                <w:p w:rsidR="00332EC9" w:rsidRPr="007E6DE4" w:rsidRDefault="00332E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332EC9" w:rsidRDefault="00332EC9" w:rsidP="000954FB">
                  <w:pPr>
                    <w:jc w:val="both"/>
                  </w:pPr>
                </w:p>
                <w:p w:rsidR="00332EC9" w:rsidRDefault="00332EC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32EC9" w:rsidRDefault="00332EC9"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РО-НКПЮУР-17-0001</w:t>
                  </w:r>
                </w:p>
                <w:p w:rsidR="00332EC9" w:rsidRPr="00552A44" w:rsidRDefault="00332EC9" w:rsidP="000954FB">
                  <w:pPr>
                    <w:jc w:val="center"/>
                    <w:rPr>
                      <w:b/>
                    </w:rPr>
                  </w:pPr>
                  <w:r w:rsidRPr="00552A44">
                    <w:rPr>
                      <w:b/>
                      <w:szCs w:val="28"/>
                    </w:rPr>
                    <w:t>(лот №</w:t>
                  </w:r>
                  <w:r>
                    <w:rPr>
                      <w:b/>
                      <w:szCs w:val="28"/>
                    </w:rPr>
                    <w:t>1</w:t>
                  </w:r>
                  <w:r w:rsidRPr="00552A44">
                    <w:rPr>
                      <w:b/>
                      <w:szCs w:val="28"/>
                    </w:rPr>
                    <w:t xml:space="preserve">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w:t>
      </w:r>
      <w:r w:rsidR="002F345D" w:rsidRPr="0007096B">
        <w:rPr>
          <w:sz w:val="28"/>
          <w:szCs w:val="28"/>
        </w:rPr>
        <w:lastRenderedPageBreak/>
        <w:t xml:space="preserve">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AF222A">
        <w:rPr>
          <w:b w:val="0"/>
          <w:i w:val="0"/>
        </w:rPr>
        <w:lastRenderedPageBreak/>
        <w:t xml:space="preserve">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23D31" w:rsidRPr="009D2D61" w:rsidRDefault="00023D31" w:rsidP="00023D31">
      <w:pPr>
        <w:pStyle w:val="a"/>
        <w:ind w:left="0" w:firstLine="720"/>
        <w:rPr>
          <w:b w:val="0"/>
          <w:i w:val="0"/>
        </w:rPr>
      </w:pPr>
      <w:r w:rsidRPr="009D2D61">
        <w:rPr>
          <w:b w:val="0"/>
          <w:i w:val="0"/>
        </w:rPr>
        <w:t>В случае если претендент предполагает привлечение субподрядных организаций</w:t>
      </w:r>
      <w:r w:rsidR="009B3D3C" w:rsidRPr="009D2D61">
        <w:rPr>
          <w:b w:val="0"/>
          <w:i w:val="0"/>
        </w:rPr>
        <w:t>/соисполнителей</w:t>
      </w:r>
      <w:r w:rsidRPr="009D2D61">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9D2D61">
        <w:rPr>
          <w:b w:val="0"/>
          <w:i w:val="0"/>
        </w:rPr>
        <w:t>/соисполнителях</w:t>
      </w:r>
      <w:r w:rsidRPr="009D2D61">
        <w:rPr>
          <w:b w:val="0"/>
          <w:i w:val="0"/>
        </w:rPr>
        <w:t xml:space="preserve"> оформляются по форме приложения № 7 к настоящей документации о закупке.</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71632D">
      <w:pPr>
        <w:ind w:firstLine="709"/>
        <w:jc w:val="both"/>
        <w:rPr>
          <w:b/>
          <w:sz w:val="28"/>
          <w:szCs w:val="28"/>
        </w:rPr>
      </w:pPr>
    </w:p>
    <w:p w:rsidR="009D2D61" w:rsidRDefault="00DF4218" w:rsidP="0071632D">
      <w:pPr>
        <w:ind w:firstLine="709"/>
        <w:rPr>
          <w:b/>
          <w:sz w:val="28"/>
          <w:szCs w:val="28"/>
        </w:rPr>
      </w:pPr>
      <w:r>
        <w:rPr>
          <w:b/>
          <w:sz w:val="28"/>
          <w:szCs w:val="28"/>
        </w:rPr>
        <w:t>4</w:t>
      </w:r>
      <w:r w:rsidR="009D2D61" w:rsidRPr="0044704F">
        <w:rPr>
          <w:b/>
          <w:sz w:val="28"/>
          <w:szCs w:val="28"/>
        </w:rPr>
        <w:t>.1. Общие положения.</w:t>
      </w:r>
    </w:p>
    <w:p w:rsidR="0071632D" w:rsidRPr="0044704F" w:rsidRDefault="0071632D" w:rsidP="0071632D">
      <w:pPr>
        <w:ind w:firstLine="709"/>
        <w:rPr>
          <w:b/>
          <w:sz w:val="28"/>
          <w:szCs w:val="28"/>
        </w:rPr>
      </w:pPr>
    </w:p>
    <w:p w:rsidR="00DF4218" w:rsidRDefault="00DF4218" w:rsidP="0071632D">
      <w:pPr>
        <w:pStyle w:val="19"/>
      </w:pPr>
      <w:r>
        <w:rPr>
          <w:szCs w:val="28"/>
        </w:rPr>
        <w:t>4</w:t>
      </w:r>
      <w:r w:rsidR="009D2D61">
        <w:rPr>
          <w:szCs w:val="28"/>
        </w:rPr>
        <w:t>.1.1. Заказчик по</w:t>
      </w:r>
      <w:r>
        <w:rPr>
          <w:szCs w:val="28"/>
        </w:rPr>
        <w:t xml:space="preserve">ручает и обязуется оплатить, а </w:t>
      </w:r>
      <w:r w:rsidR="002A733D">
        <w:rPr>
          <w:szCs w:val="28"/>
        </w:rPr>
        <w:t xml:space="preserve">Подрядчик  </w:t>
      </w:r>
      <w:r w:rsidR="009D2D61">
        <w:rPr>
          <w:szCs w:val="28"/>
        </w:rPr>
        <w:t>принимает на себя обязательства</w:t>
      </w:r>
      <w:r>
        <w:rPr>
          <w:szCs w:val="28"/>
        </w:rPr>
        <w:t xml:space="preserve"> </w:t>
      </w:r>
      <w:r w:rsidR="009D2D61">
        <w:rPr>
          <w:szCs w:val="28"/>
        </w:rPr>
        <w:t xml:space="preserve"> производить</w:t>
      </w:r>
      <w:r w:rsidRPr="00DF4218">
        <w:t xml:space="preserve"> </w:t>
      </w:r>
      <w:r>
        <w:t xml:space="preserve"> текущий ремонт</w:t>
      </w:r>
      <w:r w:rsidRPr="00DF4218">
        <w:t xml:space="preserve"> </w:t>
      </w:r>
      <w:r>
        <w:t>в объёме ТР-1</w:t>
      </w:r>
      <w:r w:rsidR="004E13E7">
        <w:t xml:space="preserve"> (далее ТР-1)</w:t>
      </w:r>
      <w:r>
        <w:t xml:space="preserve"> </w:t>
      </w:r>
      <w:r w:rsidR="004F4F91">
        <w:t xml:space="preserve">грузовых вагонов, </w:t>
      </w:r>
      <w:r>
        <w:t>принадлежащих Заказчику на праве собственности, аренды или ином законном основании</w:t>
      </w:r>
      <w:r w:rsidR="004F4F91">
        <w:t>,</w:t>
      </w:r>
      <w:r>
        <w:t xml:space="preserve"> на станции Челябинск-Южный или примыкающих к ней подъездных путях.  </w:t>
      </w:r>
    </w:p>
    <w:p w:rsidR="00623EB9" w:rsidRPr="002A733D" w:rsidRDefault="00623EB9" w:rsidP="0071632D">
      <w:pPr>
        <w:autoSpaceDE w:val="0"/>
        <w:adjustRightInd w:val="0"/>
        <w:ind w:firstLine="709"/>
        <w:contextualSpacing/>
        <w:jc w:val="both"/>
        <w:rPr>
          <w:color w:val="000000" w:themeColor="text1"/>
          <w:sz w:val="28"/>
          <w:szCs w:val="28"/>
        </w:rPr>
      </w:pPr>
      <w:r>
        <w:rPr>
          <w:color w:val="000000" w:themeColor="text1"/>
          <w:sz w:val="28"/>
          <w:szCs w:val="28"/>
        </w:rPr>
        <w:t>4.1.2. Текущий ремонт грузовых</w:t>
      </w:r>
      <w:r w:rsidRPr="002A733D">
        <w:rPr>
          <w:color w:val="000000" w:themeColor="text1"/>
          <w:sz w:val="28"/>
          <w:szCs w:val="28"/>
        </w:rPr>
        <w:t xml:space="preserve"> вагонов в объеме ТР-1 </w:t>
      </w:r>
      <w:r>
        <w:rPr>
          <w:color w:val="000000" w:themeColor="text1"/>
          <w:sz w:val="28"/>
          <w:szCs w:val="28"/>
        </w:rPr>
        <w:t xml:space="preserve"> должен </w:t>
      </w:r>
      <w:r w:rsidRPr="002A733D">
        <w:rPr>
          <w:color w:val="000000" w:themeColor="text1"/>
          <w:sz w:val="28"/>
          <w:szCs w:val="28"/>
        </w:rPr>
        <w:t>осуществляется на участках</w:t>
      </w:r>
      <w:r>
        <w:rPr>
          <w:color w:val="000000" w:themeColor="text1"/>
          <w:sz w:val="28"/>
          <w:szCs w:val="28"/>
        </w:rPr>
        <w:t xml:space="preserve"> текущего отцепочного ремонта  </w:t>
      </w:r>
      <w:r w:rsidR="00AE15D4">
        <w:rPr>
          <w:color w:val="000000" w:themeColor="text1"/>
          <w:sz w:val="28"/>
          <w:szCs w:val="28"/>
        </w:rPr>
        <w:t xml:space="preserve">(далее – ТОР) </w:t>
      </w:r>
      <w:r w:rsidRPr="002A733D">
        <w:rPr>
          <w:color w:val="000000" w:themeColor="text1"/>
          <w:sz w:val="28"/>
          <w:szCs w:val="28"/>
        </w:rPr>
        <w:t xml:space="preserve">Подрядчика.  </w:t>
      </w:r>
    </w:p>
    <w:p w:rsidR="00EC3337" w:rsidRPr="0071632D" w:rsidRDefault="004E13E7" w:rsidP="0071632D">
      <w:pPr>
        <w:pStyle w:val="Style8"/>
        <w:widowControl/>
        <w:tabs>
          <w:tab w:val="left" w:pos="1291"/>
        </w:tabs>
        <w:spacing w:line="240" w:lineRule="auto"/>
        <w:ind w:right="10"/>
        <w:rPr>
          <w:rStyle w:val="FontStyle47"/>
          <w:sz w:val="28"/>
          <w:szCs w:val="28"/>
        </w:rPr>
      </w:pPr>
      <w:r w:rsidRPr="0071632D">
        <w:rPr>
          <w:rFonts w:ascii="Times New Roman" w:hAnsi="Times New Roman" w:cs="Times New Roman"/>
          <w:sz w:val="28"/>
          <w:szCs w:val="28"/>
        </w:rPr>
        <w:t>4</w:t>
      </w:r>
      <w:r w:rsidR="009D2D61" w:rsidRPr="0071632D">
        <w:rPr>
          <w:rFonts w:ascii="Times New Roman" w:hAnsi="Times New Roman" w:cs="Times New Roman"/>
          <w:sz w:val="28"/>
          <w:szCs w:val="28"/>
        </w:rPr>
        <w:t>.1.</w:t>
      </w:r>
      <w:r w:rsidR="00AE15D4" w:rsidRPr="0071632D">
        <w:rPr>
          <w:rFonts w:ascii="Times New Roman" w:hAnsi="Times New Roman" w:cs="Times New Roman"/>
          <w:sz w:val="28"/>
          <w:szCs w:val="28"/>
        </w:rPr>
        <w:t>3</w:t>
      </w:r>
      <w:r w:rsidR="009D2D61" w:rsidRPr="0071632D">
        <w:rPr>
          <w:rFonts w:ascii="Times New Roman" w:hAnsi="Times New Roman" w:cs="Times New Roman"/>
          <w:sz w:val="28"/>
          <w:szCs w:val="28"/>
        </w:rPr>
        <w:t xml:space="preserve">. </w:t>
      </w:r>
      <w:r w:rsidR="00EC3337" w:rsidRPr="0071632D">
        <w:rPr>
          <w:rStyle w:val="FontStyle47"/>
          <w:sz w:val="28"/>
          <w:szCs w:val="28"/>
        </w:rPr>
        <w:t>Работы по ТР-1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9D2D61" w:rsidRDefault="009D2D61" w:rsidP="0071632D">
      <w:pPr>
        <w:autoSpaceDE w:val="0"/>
        <w:adjustRightInd w:val="0"/>
        <w:ind w:firstLine="709"/>
        <w:contextualSpacing/>
        <w:jc w:val="both"/>
        <w:rPr>
          <w:color w:val="000000" w:themeColor="text1"/>
          <w:spacing w:val="-5"/>
          <w:sz w:val="28"/>
          <w:szCs w:val="28"/>
        </w:rPr>
      </w:pPr>
      <w:r w:rsidRPr="003E38FC">
        <w:rPr>
          <w:color w:val="000000" w:themeColor="text1"/>
          <w:spacing w:val="-5"/>
          <w:sz w:val="28"/>
          <w:szCs w:val="28"/>
        </w:rPr>
        <w:t>ТР-1 включает в себя выполнение работ в целях приведения</w:t>
      </w:r>
      <w:r w:rsidRPr="003E38FC">
        <w:rPr>
          <w:color w:val="000000" w:themeColor="text1"/>
          <w:sz w:val="28"/>
          <w:szCs w:val="28"/>
        </w:rPr>
        <w:t xml:space="preserve"> </w:t>
      </w:r>
      <w:r w:rsidRPr="003E38FC">
        <w:rPr>
          <w:color w:val="000000" w:themeColor="text1"/>
          <w:spacing w:val="-5"/>
          <w:sz w:val="28"/>
          <w:szCs w:val="28"/>
        </w:rPr>
        <w:t>грузовых вагонов в технически исправное состояние с переводом в нерабочий парк</w:t>
      </w:r>
      <w:r w:rsidR="007B461A">
        <w:rPr>
          <w:color w:val="000000" w:themeColor="text1"/>
          <w:spacing w:val="-5"/>
          <w:sz w:val="28"/>
          <w:szCs w:val="28"/>
        </w:rPr>
        <w:t>,</w:t>
      </w:r>
      <w:r w:rsidRPr="003E38FC">
        <w:rPr>
          <w:color w:val="000000" w:themeColor="text1"/>
          <w:spacing w:val="-5"/>
          <w:sz w:val="28"/>
          <w:szCs w:val="28"/>
        </w:rPr>
        <w:t xml:space="preserve"> согласно </w:t>
      </w:r>
      <w:r w:rsidRPr="003E38FC">
        <w:rPr>
          <w:color w:val="000000" w:themeColor="text1"/>
          <w:sz w:val="28"/>
          <w:szCs w:val="28"/>
        </w:rPr>
        <w:t xml:space="preserve">Перечню неисправностей грузовых вагонов, подлежащих устранению </w:t>
      </w:r>
      <w:r w:rsidRPr="003E38FC">
        <w:rPr>
          <w:color w:val="000000" w:themeColor="text1"/>
          <w:spacing w:val="-5"/>
          <w:sz w:val="28"/>
          <w:szCs w:val="28"/>
        </w:rPr>
        <w:t>при ТР-1</w:t>
      </w:r>
      <w:r w:rsidR="004E13E7" w:rsidRPr="003E38FC">
        <w:rPr>
          <w:color w:val="000000" w:themeColor="text1"/>
          <w:spacing w:val="-5"/>
          <w:sz w:val="28"/>
          <w:szCs w:val="28"/>
        </w:rPr>
        <w:t>:</w:t>
      </w:r>
      <w:r w:rsidRPr="003E38FC">
        <w:rPr>
          <w:color w:val="000000" w:themeColor="text1"/>
          <w:spacing w:val="-5"/>
          <w:sz w:val="28"/>
          <w:szCs w:val="28"/>
        </w:rPr>
        <w:t xml:space="preserve"> </w:t>
      </w:r>
    </w:p>
    <w:p w:rsidR="00931259" w:rsidRDefault="00931259" w:rsidP="009D2D61">
      <w:pPr>
        <w:autoSpaceDE w:val="0"/>
        <w:adjustRightInd w:val="0"/>
        <w:ind w:firstLine="709"/>
        <w:contextualSpacing/>
        <w:jc w:val="both"/>
        <w:rPr>
          <w:color w:val="000000" w:themeColor="text1"/>
          <w:spacing w:val="-4"/>
          <w:sz w:val="28"/>
          <w:szCs w:val="28"/>
          <w:lang w:eastAsia="en-US"/>
        </w:rPr>
      </w:pPr>
    </w:p>
    <w:p w:rsidR="00F31E28" w:rsidRDefault="00F31E28" w:rsidP="009D2D61">
      <w:pPr>
        <w:autoSpaceDE w:val="0"/>
        <w:adjustRightInd w:val="0"/>
        <w:ind w:firstLine="709"/>
        <w:contextualSpacing/>
        <w:jc w:val="both"/>
        <w:rPr>
          <w:color w:val="000000" w:themeColor="text1"/>
          <w:spacing w:val="-4"/>
          <w:sz w:val="28"/>
          <w:szCs w:val="28"/>
          <w:lang w:eastAsia="en-US"/>
        </w:rPr>
      </w:pPr>
    </w:p>
    <w:tbl>
      <w:tblPr>
        <w:tblW w:w="10142" w:type="dxa"/>
        <w:jc w:val="center"/>
        <w:tblInd w:w="40" w:type="dxa"/>
        <w:tblLayout w:type="fixed"/>
        <w:tblCellMar>
          <w:left w:w="40" w:type="dxa"/>
          <w:right w:w="40" w:type="dxa"/>
        </w:tblCellMar>
        <w:tblLook w:val="0000"/>
      </w:tblPr>
      <w:tblGrid>
        <w:gridCol w:w="1992"/>
        <w:gridCol w:w="6336"/>
        <w:gridCol w:w="1814"/>
      </w:tblGrid>
      <w:tr w:rsidR="00F31E28" w:rsidTr="00F31E28">
        <w:trPr>
          <w:trHeight w:hRule="exact" w:val="60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5"/>
              <w:widowControl/>
              <w:ind w:left="77" w:right="77"/>
              <w:rPr>
                <w:rStyle w:val="FontStyle44"/>
              </w:rPr>
            </w:pPr>
            <w:r>
              <w:rPr>
                <w:rStyle w:val="FontStyle44"/>
              </w:rPr>
              <w:lastRenderedPageBreak/>
              <w:t>Код неисправности</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5"/>
              <w:widowControl/>
              <w:spacing w:line="240" w:lineRule="auto"/>
              <w:ind w:left="989"/>
              <w:jc w:val="left"/>
              <w:rPr>
                <w:rStyle w:val="FontStyle44"/>
              </w:rPr>
            </w:pPr>
            <w:r>
              <w:rPr>
                <w:rStyle w:val="FontStyle44"/>
              </w:rPr>
              <w:t>Полное наименование неисправности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5"/>
              <w:widowControl/>
              <w:spacing w:line="240" w:lineRule="auto"/>
              <w:ind w:left="86"/>
              <w:jc w:val="left"/>
              <w:rPr>
                <w:rStyle w:val="FontStyle44"/>
              </w:rPr>
            </w:pPr>
            <w:r>
              <w:rPr>
                <w:rStyle w:val="FontStyle44"/>
              </w:rPr>
              <w:t>Примечание</w:t>
            </w: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207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Ослабление крепления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208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Износ колпака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210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Отсутствие колпака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211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Излом колпака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212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Трещина колпака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74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5"/>
              <w:widowControl/>
              <w:spacing w:line="240" w:lineRule="auto"/>
              <w:rPr>
                <w:rStyle w:val="FontStyle44"/>
                <w:b w:val="0"/>
              </w:rPr>
            </w:pPr>
            <w:r w:rsidRPr="004E13E7">
              <w:rPr>
                <w:rStyle w:val="FontStyle44"/>
                <w:b w:val="0"/>
              </w:rPr>
              <w:t>213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Отсутствие/смещение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0" w:right="58"/>
              <w:rPr>
                <w:rStyle w:val="FontStyle53"/>
              </w:rPr>
            </w:pPr>
            <w:r>
              <w:rPr>
                <w:rStyle w:val="FontStyle53"/>
              </w:rPr>
              <w:t>в случае неисправности не более 2 шт.</w:t>
            </w:r>
          </w:p>
        </w:tc>
      </w:tr>
      <w:tr w:rsidR="00F31E28" w:rsidTr="00F31E28">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5"/>
              <w:widowControl/>
              <w:spacing w:line="240" w:lineRule="auto"/>
              <w:rPr>
                <w:rStyle w:val="FontStyle44"/>
                <w:b w:val="0"/>
              </w:rPr>
            </w:pPr>
            <w:r w:rsidRPr="004E13E7">
              <w:rPr>
                <w:rStyle w:val="FontStyle44"/>
                <w:b w:val="0"/>
              </w:rPr>
              <w:t>214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Излом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0" w:right="58"/>
              <w:rPr>
                <w:rStyle w:val="FontStyle53"/>
              </w:rPr>
            </w:pPr>
            <w:r>
              <w:rPr>
                <w:rStyle w:val="FontStyle53"/>
              </w:rPr>
              <w:t>в случае неисправности не более 2 шт.</w:t>
            </w:r>
          </w:p>
        </w:tc>
      </w:tr>
      <w:tr w:rsidR="00F31E28" w:rsidTr="00F31E28">
        <w:trPr>
          <w:trHeight w:hRule="exact" w:val="73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5"/>
              <w:widowControl/>
              <w:spacing w:line="240" w:lineRule="auto"/>
              <w:rPr>
                <w:rStyle w:val="FontStyle44"/>
                <w:b w:val="0"/>
              </w:rPr>
            </w:pPr>
            <w:r w:rsidRPr="004E13E7">
              <w:rPr>
                <w:rStyle w:val="FontStyle44"/>
                <w:b w:val="0"/>
              </w:rPr>
              <w:t>218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Трещина/излом клина гасителя колебаний</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4" w:right="53"/>
              <w:rPr>
                <w:rStyle w:val="FontStyle53"/>
              </w:rPr>
            </w:pPr>
            <w:r>
              <w:rPr>
                <w:rStyle w:val="FontStyle53"/>
              </w:rPr>
              <w:t>в случае неисправности не более 2 шт.</w:t>
            </w:r>
          </w:p>
        </w:tc>
      </w:tr>
      <w:tr w:rsidR="00F31E28" w:rsidTr="00F31E28">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5"/>
              <w:widowControl/>
              <w:spacing w:line="240" w:lineRule="auto"/>
              <w:rPr>
                <w:rStyle w:val="FontStyle44"/>
                <w:b w:val="0"/>
              </w:rPr>
            </w:pPr>
            <w:r w:rsidRPr="004E13E7">
              <w:rPr>
                <w:rStyle w:val="FontStyle44"/>
                <w:b w:val="0"/>
              </w:rPr>
              <w:t>219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5" w:right="130" w:hanging="5"/>
              <w:rPr>
                <w:rStyle w:val="FontStyle53"/>
              </w:rPr>
            </w:pPr>
            <w:r>
              <w:rPr>
                <w:rStyle w:val="FontStyle53"/>
              </w:rPr>
              <w:t xml:space="preserve">Завышение/занижение фрикционного клина относительно опорной поверхности </w:t>
            </w:r>
            <w:proofErr w:type="spellStart"/>
            <w:r>
              <w:rPr>
                <w:rStyle w:val="FontStyle53"/>
              </w:rPr>
              <w:t>надрессорной</w:t>
            </w:r>
            <w:proofErr w:type="spellEnd"/>
            <w:r>
              <w:rPr>
                <w:rStyle w:val="FontStyle53"/>
              </w:rPr>
              <w:t xml:space="preserve"> балки более нормы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3"/>
              <w:widowControl/>
              <w:spacing w:line="240" w:lineRule="auto"/>
              <w:ind w:firstLine="0"/>
              <w:jc w:val="center"/>
              <w:rPr>
                <w:rStyle w:val="FontStyle53"/>
              </w:rPr>
            </w:pPr>
            <w:r w:rsidRPr="004E13E7">
              <w:rPr>
                <w:rStyle w:val="FontStyle53"/>
              </w:rPr>
              <w:t>220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Несоответствие зазоров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5"/>
              <w:widowControl/>
              <w:spacing w:line="240" w:lineRule="auto"/>
              <w:rPr>
                <w:rStyle w:val="FontStyle44"/>
                <w:b w:val="0"/>
              </w:rPr>
            </w:pPr>
            <w:r w:rsidRPr="004E13E7">
              <w:rPr>
                <w:rStyle w:val="FontStyle44"/>
                <w:b w:val="0"/>
              </w:rPr>
              <w:t>225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Неисправность опорной прокладки в буксовом проеме</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9" w:right="48" w:firstLine="326"/>
              <w:rPr>
                <w:rStyle w:val="FontStyle53"/>
              </w:rPr>
            </w:pPr>
            <w:r>
              <w:rPr>
                <w:rStyle w:val="FontStyle53"/>
              </w:rPr>
              <w:t>в случае неисправности не более 1 шт.</w:t>
            </w:r>
          </w:p>
        </w:tc>
      </w:tr>
      <w:tr w:rsidR="00F31E28" w:rsidTr="00F31E28">
        <w:trPr>
          <w:trHeight w:hRule="exact" w:val="49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Pr="004E13E7" w:rsidRDefault="00F31E28" w:rsidP="00F31E28">
            <w:pPr>
              <w:pStyle w:val="Style33"/>
              <w:widowControl/>
              <w:spacing w:line="240" w:lineRule="auto"/>
              <w:ind w:firstLine="0"/>
              <w:jc w:val="center"/>
              <w:rPr>
                <w:rStyle w:val="FontStyle53"/>
              </w:rPr>
            </w:pPr>
            <w:r w:rsidRPr="004E13E7">
              <w:rPr>
                <w:rStyle w:val="FontStyle53"/>
              </w:rPr>
              <w:t>226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5" w:right="835" w:hanging="5"/>
              <w:rPr>
                <w:rStyle w:val="FontStyle53"/>
              </w:rPr>
            </w:pPr>
            <w:r>
              <w:rPr>
                <w:rStyle w:val="FontStyle53"/>
              </w:rPr>
              <w:t>Трещина/откол подвижной планки тележки 18-100, прошедшей модернизацию</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228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Неисправность полимерной накладки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231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rPr>
                <w:rStyle w:val="FontStyle53"/>
              </w:rPr>
            </w:pPr>
            <w:r>
              <w:rPr>
                <w:rStyle w:val="FontStyle53"/>
              </w:rPr>
              <w:t xml:space="preserve">Выпадение ролика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232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 xml:space="preserve">Излом упругого элемента ролика </w:t>
            </w:r>
            <w:proofErr w:type="spellStart"/>
            <w:r>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302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Провисание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304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Трещина в корпусе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308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Обрыв хвостовика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3010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Неисправность корпуса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313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 xml:space="preserve">Повреждение предохранителя от </w:t>
            </w:r>
            <w:proofErr w:type="spellStart"/>
            <w:r>
              <w:rPr>
                <w:rStyle w:val="FontStyle53"/>
              </w:rPr>
              <w:t>саморасцепа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344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0" w:firstLine="0"/>
              <w:rPr>
                <w:rStyle w:val="FontStyle53"/>
              </w:rPr>
            </w:pPr>
            <w:r>
              <w:rPr>
                <w:rStyle w:val="FontStyle53"/>
              </w:rPr>
              <w:t>Трещина/излом клина (валика)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345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5" w:firstLine="0"/>
              <w:rPr>
                <w:rStyle w:val="FontStyle53"/>
              </w:rPr>
            </w:pPr>
            <w:r>
              <w:rPr>
                <w:rStyle w:val="FontStyle53"/>
              </w:rPr>
              <w:t>Нарушение крепления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350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4" w:firstLine="0"/>
              <w:rPr>
                <w:rStyle w:val="FontStyle53"/>
              </w:rPr>
            </w:pPr>
            <w:r>
              <w:rPr>
                <w:rStyle w:val="FontStyle53"/>
              </w:rPr>
              <w:t>Обрыв/ослабление болта поддерживающей планки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360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0" w:firstLine="0"/>
              <w:rPr>
                <w:rStyle w:val="FontStyle53"/>
              </w:rPr>
            </w:pPr>
            <w:r>
              <w:rPr>
                <w:rStyle w:val="FontStyle53"/>
              </w:rPr>
              <w:t xml:space="preserve">Излом/ослабление крепления </w:t>
            </w:r>
            <w:proofErr w:type="spellStart"/>
            <w:r>
              <w:rPr>
                <w:rStyle w:val="FontStyle53"/>
              </w:rPr>
              <w:t>расцепного</w:t>
            </w:r>
            <w:proofErr w:type="spellEnd"/>
            <w:r>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361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4" w:firstLine="0"/>
              <w:rPr>
                <w:rStyle w:val="FontStyle53"/>
              </w:rPr>
            </w:pPr>
            <w:r>
              <w:rPr>
                <w:rStyle w:val="FontStyle53"/>
              </w:rPr>
              <w:t xml:space="preserve">Излом державки </w:t>
            </w:r>
            <w:proofErr w:type="spellStart"/>
            <w:r>
              <w:rPr>
                <w:rStyle w:val="FontStyle53"/>
              </w:rPr>
              <w:t>расцепного</w:t>
            </w:r>
            <w:proofErr w:type="spellEnd"/>
            <w:r>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363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4" w:firstLine="0"/>
              <w:rPr>
                <w:rStyle w:val="FontStyle53"/>
              </w:rPr>
            </w:pPr>
            <w:r>
              <w:rPr>
                <w:rStyle w:val="FontStyle53"/>
              </w:rPr>
              <w:t xml:space="preserve">Излом рычага </w:t>
            </w:r>
            <w:proofErr w:type="spellStart"/>
            <w:r>
              <w:rPr>
                <w:rStyle w:val="FontStyle53"/>
              </w:rPr>
              <w:t>расцепного</w:t>
            </w:r>
            <w:proofErr w:type="spellEnd"/>
            <w:r>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380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0" w:firstLine="0"/>
              <w:rPr>
                <w:rStyle w:val="FontStyle53"/>
              </w:rPr>
            </w:pPr>
            <w:r>
              <w:rPr>
                <w:rStyle w:val="FontStyle53"/>
              </w:rPr>
              <w:t>Трещина/излом центрирующей балки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381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9" w:firstLine="0"/>
              <w:rPr>
                <w:rStyle w:val="FontStyle53"/>
              </w:rPr>
            </w:pPr>
            <w:r>
              <w:rPr>
                <w:rStyle w:val="FontStyle53"/>
              </w:rPr>
              <w:t>Обрыв/трещина маятниковой подвески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383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9" w:firstLine="0"/>
              <w:rPr>
                <w:rStyle w:val="FontStyle53"/>
              </w:rPr>
            </w:pPr>
            <w:r>
              <w:rPr>
                <w:rStyle w:val="FontStyle53"/>
              </w:rPr>
              <w:t xml:space="preserve">Излом </w:t>
            </w:r>
            <w:proofErr w:type="gramStart"/>
            <w:r>
              <w:rPr>
                <w:rStyle w:val="FontStyle53"/>
              </w:rPr>
              <w:t>центрирующей</w:t>
            </w:r>
            <w:proofErr w:type="gramEnd"/>
            <w:r>
              <w:rPr>
                <w:rStyle w:val="FontStyle53"/>
              </w:rPr>
              <w:t xml:space="preserve"> </w:t>
            </w:r>
            <w:proofErr w:type="spellStart"/>
            <w:r>
              <w:rPr>
                <w:rStyle w:val="FontStyle53"/>
              </w:rPr>
              <w:t>балочки</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384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9" w:firstLine="0"/>
              <w:rPr>
                <w:rStyle w:val="FontStyle53"/>
              </w:rPr>
            </w:pPr>
            <w:r>
              <w:rPr>
                <w:rStyle w:val="FontStyle53"/>
              </w:rPr>
              <w:t>Излом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385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610" w:firstLine="14"/>
              <w:rPr>
                <w:rStyle w:val="FontStyle53"/>
              </w:rPr>
            </w:pPr>
            <w:r>
              <w:rPr>
                <w:rStyle w:val="FontStyle53"/>
              </w:rPr>
              <w:t>Отсутствие пружин маятниковой подвески у 8-осных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5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402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610" w:firstLine="14"/>
              <w:rPr>
                <w:rStyle w:val="FontStyle53"/>
              </w:rPr>
            </w:pPr>
            <w:r>
              <w:rPr>
                <w:rStyle w:val="FontStyle53"/>
              </w:rPr>
              <w:t>Неисправность авторегулятора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8"/>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403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610" w:firstLine="14"/>
              <w:rPr>
                <w:rStyle w:val="FontStyle53"/>
              </w:rPr>
            </w:pPr>
            <w:r>
              <w:rPr>
                <w:rStyle w:val="FontStyle53"/>
              </w:rPr>
              <w:t>Неисправность воздухораспределителя</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57"/>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405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610" w:firstLine="14"/>
              <w:rPr>
                <w:rStyle w:val="FontStyle53"/>
              </w:rPr>
            </w:pPr>
            <w:r>
              <w:rPr>
                <w:rStyle w:val="FontStyle53"/>
              </w:rPr>
              <w:t>Неисправность концевого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406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4" w:firstLine="0"/>
              <w:rPr>
                <w:rStyle w:val="FontStyle53"/>
              </w:rPr>
            </w:pPr>
            <w:r>
              <w:rPr>
                <w:rStyle w:val="FontStyle53"/>
              </w:rPr>
              <w:t>Неисправность разобщительного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408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24" w:firstLine="0"/>
              <w:rPr>
                <w:rStyle w:val="FontStyle53"/>
              </w:rPr>
            </w:pPr>
            <w:r>
              <w:rPr>
                <w:rStyle w:val="FontStyle53"/>
              </w:rPr>
              <w:t xml:space="preserve">Срыв корончатой гайки </w:t>
            </w:r>
            <w:proofErr w:type="spellStart"/>
            <w:r>
              <w:rPr>
                <w:rStyle w:val="FontStyle53"/>
              </w:rPr>
              <w:t>триангеля</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5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410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left="19" w:firstLine="0"/>
              <w:rPr>
                <w:rStyle w:val="FontStyle53"/>
              </w:rPr>
            </w:pPr>
            <w:r>
              <w:rPr>
                <w:rStyle w:val="FontStyle53"/>
              </w:rPr>
              <w:t>Неисправность тройника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440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154" w:firstLine="14"/>
              <w:rPr>
                <w:rStyle w:val="FontStyle53"/>
              </w:rPr>
            </w:pPr>
            <w:r>
              <w:rPr>
                <w:rStyle w:val="FontStyle53"/>
              </w:rPr>
              <w:t>Ослабление крепления труб воздухопровода и тормозных приборов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6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33"/>
              <w:widowControl/>
              <w:spacing w:line="240" w:lineRule="auto"/>
              <w:ind w:firstLine="0"/>
              <w:jc w:val="center"/>
              <w:rPr>
                <w:rStyle w:val="FontStyle53"/>
              </w:rPr>
            </w:pPr>
            <w:r>
              <w:rPr>
                <w:rStyle w:val="FontStyle53"/>
              </w:rPr>
              <w:t>441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5"/>
              <w:widowControl/>
              <w:spacing w:line="240" w:lineRule="auto"/>
              <w:ind w:left="19" w:right="154" w:firstLine="14"/>
              <w:rPr>
                <w:rStyle w:val="FontStyle53"/>
              </w:rPr>
            </w:pPr>
            <w:r>
              <w:rPr>
                <w:rStyle w:val="FontStyle53"/>
              </w:rPr>
              <w:t>Обрыв/излом магистрали воздухопровода и подводящих труб</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2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696"/>
              <w:rPr>
                <w:rStyle w:val="FontStyle51"/>
              </w:rPr>
            </w:pPr>
            <w:r>
              <w:rPr>
                <w:rStyle w:val="FontStyle51"/>
              </w:rPr>
              <w:t xml:space="preserve">  442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Неисправность соединительных рукавов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701"/>
              <w:rPr>
                <w:rStyle w:val="FontStyle51"/>
              </w:rPr>
            </w:pPr>
            <w:r>
              <w:rPr>
                <w:rStyle w:val="FontStyle51"/>
              </w:rPr>
              <w:t xml:space="preserve">  443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Излом рычагов и тормозных тяг</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32"/>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701"/>
              <w:rPr>
                <w:rStyle w:val="FontStyle51"/>
              </w:rPr>
            </w:pPr>
            <w:r>
              <w:rPr>
                <w:rStyle w:val="FontStyle51"/>
              </w:rPr>
              <w:t xml:space="preserve">  445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proofErr w:type="spellStart"/>
            <w:r>
              <w:rPr>
                <w:rStyle w:val="FontStyle51"/>
              </w:rPr>
              <w:t>Завар</w:t>
            </w:r>
            <w:proofErr w:type="spellEnd"/>
            <w:r>
              <w:rPr>
                <w:rStyle w:val="FontStyle51"/>
              </w:rPr>
              <w:t xml:space="preserve"> башмака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lastRenderedPageBreak/>
              <w:t>446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720" w:hanging="5"/>
              <w:rPr>
                <w:rStyle w:val="FontStyle51"/>
              </w:rPr>
            </w:pPr>
            <w:r>
              <w:rPr>
                <w:rStyle w:val="FontStyle51"/>
              </w:rPr>
              <w:t>Излом предохранительных скоб горизонтальных тяг тормозной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42"/>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447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proofErr w:type="spellStart"/>
            <w:r>
              <w:rPr>
                <w:rStyle w:val="FontStyle51"/>
              </w:rPr>
              <w:t>Разрегулирование</w:t>
            </w:r>
            <w:proofErr w:type="spellEnd"/>
            <w:r>
              <w:rPr>
                <w:rStyle w:val="FontStyle51"/>
              </w:rPr>
              <w:t xml:space="preserve">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448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Неисправность ручного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449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Неисправность автоматического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450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 xml:space="preserve">Изгиб/излом </w:t>
            </w:r>
            <w:proofErr w:type="spellStart"/>
            <w:r>
              <w:rPr>
                <w:rStyle w:val="FontStyle51"/>
              </w:rPr>
              <w:t>триангеля</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5"/>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Перекос кузова более 75 мм</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1"/>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Уширение кузова более 75 мм на одну сторону</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Обрыв сварного шва стойки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6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Обрыв сварных швов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стоек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7"/>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обвязочных брусьев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дверных брусьев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5"/>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508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потолочных дуг</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8"/>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Повреждения крыши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обшивки кузова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2"/>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пола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8"/>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переходной площадки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8"/>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Отсутствие дверного упора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крепления двери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42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Неисправность запора двери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539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крышки люка и петель</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Неисправность запора люка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Отсутствие борта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5"/>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Неисправность петель, запоров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Ослабление/обрыв пояса крепления котла цистерны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549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ight="562" w:firstLine="5"/>
              <w:rPr>
                <w:rStyle w:val="FontStyle51"/>
              </w:rPr>
            </w:pPr>
            <w:r>
              <w:rPr>
                <w:rStyle w:val="FontStyle51"/>
              </w:rPr>
              <w:t>Неисправность погрузочно-разгрузочных механизмов специализированных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ight="110" w:firstLine="5"/>
              <w:rPr>
                <w:rStyle w:val="FontStyle51"/>
              </w:rPr>
            </w:pPr>
            <w:r>
              <w:rPr>
                <w:rStyle w:val="FontStyle51"/>
              </w:rPr>
              <w:t>Повреждение воздушных магистралей погрузки/разгрузки специализированных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ight="1118" w:firstLine="5"/>
              <w:rPr>
                <w:rStyle w:val="FontStyle51"/>
              </w:rPr>
            </w:pPr>
            <w:r>
              <w:rPr>
                <w:rStyle w:val="FontStyle51"/>
              </w:rPr>
              <w:t xml:space="preserve">Излом/изгиб козырька дверного рельса верхнего </w:t>
            </w:r>
            <w:proofErr w:type="spellStart"/>
            <w:r>
              <w:rPr>
                <w:rStyle w:val="FontStyle51"/>
              </w:rPr>
              <w:t>подвешевания</w:t>
            </w:r>
            <w:proofErr w:type="spellEnd"/>
            <w:r>
              <w:rPr>
                <w:rStyle w:val="FontStyle51"/>
              </w:rPr>
              <w:t xml:space="preserve"> двери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1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Повреждение (обрыв) лестниц/поручней/подножек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Повреждение/изгиб дверных рельсов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610" w:firstLine="5"/>
              <w:rPr>
                <w:rStyle w:val="FontStyle51"/>
              </w:rPr>
            </w:pPr>
            <w:r>
              <w:rPr>
                <w:rStyle w:val="FontStyle51"/>
              </w:rPr>
              <w:t>Обрыв/трещина кронштейна шарнирного соединения крышки люка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4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Нарушение крепления крыши крытых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40"/>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Трещина/отсутствие фитингов на платформе</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559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Отсутствие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560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Излом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9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561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10"/>
              <w:rPr>
                <w:rStyle w:val="FontStyle51"/>
              </w:rPr>
            </w:pPr>
            <w:r>
              <w:rPr>
                <w:rStyle w:val="FontStyle51"/>
              </w:rPr>
              <w:t>Изгиб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58"/>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562</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10"/>
              <w:rPr>
                <w:rStyle w:val="FontStyle51"/>
              </w:rPr>
            </w:pPr>
            <w:r>
              <w:rPr>
                <w:rStyle w:val="FontStyle51"/>
              </w:rPr>
              <w:t>Отсутствие валика двери</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67"/>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604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 xml:space="preserve">Трещина </w:t>
            </w:r>
            <w:proofErr w:type="spellStart"/>
            <w:r>
              <w:rPr>
                <w:rStyle w:val="FontStyle51"/>
              </w:rPr>
              <w:t>скользуна</w:t>
            </w:r>
            <w:proofErr w:type="spellEnd"/>
            <w:r>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5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605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10"/>
              <w:rPr>
                <w:rStyle w:val="FontStyle51"/>
              </w:rPr>
            </w:pPr>
            <w:r>
              <w:rPr>
                <w:rStyle w:val="FontStyle51"/>
              </w:rPr>
              <w:t xml:space="preserve">Ослабление крепления </w:t>
            </w:r>
            <w:proofErr w:type="spellStart"/>
            <w:r>
              <w:rPr>
                <w:rStyle w:val="FontStyle51"/>
              </w:rPr>
              <w:t>скользуна</w:t>
            </w:r>
            <w:proofErr w:type="spellEnd"/>
            <w:r>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609</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ight="77" w:firstLine="5"/>
              <w:rPr>
                <w:rStyle w:val="FontStyle51"/>
              </w:rPr>
            </w:pPr>
            <w:r>
              <w:rPr>
                <w:rStyle w:val="FontStyle51"/>
              </w:rPr>
              <w:t xml:space="preserve">Трещина, переходящая с </w:t>
            </w:r>
            <w:proofErr w:type="gramStart"/>
            <w:r>
              <w:rPr>
                <w:rStyle w:val="FontStyle51"/>
              </w:rPr>
              <w:t>горизонтальной</w:t>
            </w:r>
            <w:proofErr w:type="gramEnd"/>
            <w:r>
              <w:rPr>
                <w:rStyle w:val="FontStyle51"/>
              </w:rPr>
              <w:t xml:space="preserve"> на вертикальную полку балок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3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610</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Продольная трещина в балках рамы длиной более 300 мм</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139"/>
              <w:rPr>
                <w:rStyle w:val="FontStyle51"/>
              </w:rPr>
            </w:pPr>
            <w:r>
              <w:rPr>
                <w:rStyle w:val="FontStyle51"/>
              </w:rPr>
              <w:t>Длина вертикальной/наклонной трещины на одной стенке более 100 мм между концами трещины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49"/>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lastRenderedPageBreak/>
              <w:t>614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10"/>
              <w:rPr>
                <w:rStyle w:val="FontStyle51"/>
              </w:rPr>
            </w:pPr>
            <w:r>
              <w:rPr>
                <w:rStyle w:val="FontStyle51"/>
              </w:rPr>
              <w:t>Обрыв по сварке, разрыв накладок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86" w:firstLine="5"/>
              <w:rPr>
                <w:rStyle w:val="FontStyle51"/>
              </w:rPr>
            </w:pPr>
            <w:r>
              <w:rPr>
                <w:rStyle w:val="FontStyle51"/>
              </w:rPr>
              <w:t>Трещина/излом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346"/>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616</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Излом/трещина промежуточных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423"/>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617</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 xml:space="preserve">Излом крепления </w:t>
            </w:r>
            <w:proofErr w:type="spellStart"/>
            <w:r>
              <w:rPr>
                <w:rStyle w:val="FontStyle51"/>
              </w:rPr>
              <w:t>фитингового</w:t>
            </w:r>
            <w:proofErr w:type="spellEnd"/>
            <w:r>
              <w:rPr>
                <w:rStyle w:val="FontStyle51"/>
              </w:rPr>
              <w:t xml:space="preserve"> упора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7"/>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618</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Излом/трещина/обрыв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77"/>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621</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left="5"/>
              <w:rPr>
                <w:rStyle w:val="FontStyle51"/>
              </w:rPr>
            </w:pPr>
            <w:r>
              <w:rPr>
                <w:rStyle w:val="FontStyle51"/>
              </w:rPr>
              <w:t>Трещина концевых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623</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307"/>
              <w:rPr>
                <w:rStyle w:val="FontStyle51"/>
              </w:rPr>
            </w:pPr>
            <w:r>
              <w:rPr>
                <w:rStyle w:val="FontStyle51"/>
              </w:rPr>
              <w:t>Разрыв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28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624</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rPr>
                <w:rStyle w:val="FontStyle51"/>
              </w:rPr>
            </w:pPr>
            <w:r>
              <w:rPr>
                <w:rStyle w:val="FontStyle51"/>
              </w:rPr>
              <w:t xml:space="preserve">Излом крепления </w:t>
            </w:r>
            <w:proofErr w:type="spellStart"/>
            <w:r>
              <w:rPr>
                <w:rStyle w:val="FontStyle51"/>
              </w:rPr>
              <w:t>скользуна</w:t>
            </w:r>
            <w:proofErr w:type="spellEnd"/>
            <w:r>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r w:rsidR="00F31E28" w:rsidTr="00F31E28">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jc w:val="center"/>
              <w:rPr>
                <w:rStyle w:val="FontStyle51"/>
              </w:rPr>
            </w:pPr>
            <w:r>
              <w:rPr>
                <w:rStyle w:val="FontStyle51"/>
              </w:rPr>
              <w:t>625</w:t>
            </w:r>
          </w:p>
        </w:tc>
        <w:tc>
          <w:tcPr>
            <w:tcW w:w="6336"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14"/>
              <w:widowControl/>
              <w:spacing w:line="240" w:lineRule="auto"/>
              <w:ind w:right="523"/>
              <w:rPr>
                <w:rStyle w:val="FontStyle51"/>
              </w:rPr>
            </w:pPr>
            <w:r>
              <w:rPr>
                <w:rStyle w:val="FontStyle51"/>
              </w:rPr>
              <w:t>Отсутствие верхнего/вертикального листа поперечной балки рамы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F31E28" w:rsidRDefault="00F31E28" w:rsidP="00F31E28">
            <w:pPr>
              <w:pStyle w:val="Style24"/>
              <w:widowControl/>
            </w:pPr>
          </w:p>
        </w:tc>
      </w:tr>
    </w:tbl>
    <w:p w:rsidR="00F31E28" w:rsidRDefault="00F31E28" w:rsidP="009D2D61">
      <w:pPr>
        <w:autoSpaceDE w:val="0"/>
        <w:adjustRightInd w:val="0"/>
        <w:ind w:firstLine="709"/>
        <w:contextualSpacing/>
        <w:jc w:val="both"/>
        <w:rPr>
          <w:color w:val="000000" w:themeColor="text1"/>
          <w:spacing w:val="-4"/>
          <w:sz w:val="28"/>
          <w:szCs w:val="28"/>
          <w:lang w:eastAsia="en-US"/>
        </w:rPr>
      </w:pPr>
    </w:p>
    <w:p w:rsidR="00F31E28" w:rsidRDefault="00F31E28" w:rsidP="009D2D61">
      <w:pPr>
        <w:autoSpaceDE w:val="0"/>
        <w:adjustRightInd w:val="0"/>
        <w:ind w:firstLine="709"/>
        <w:contextualSpacing/>
        <w:jc w:val="both"/>
        <w:rPr>
          <w:color w:val="000000" w:themeColor="text1"/>
          <w:spacing w:val="-4"/>
          <w:sz w:val="28"/>
          <w:szCs w:val="28"/>
          <w:lang w:eastAsia="en-US"/>
        </w:rPr>
      </w:pPr>
    </w:p>
    <w:p w:rsidR="009D2D61" w:rsidRPr="002A733D" w:rsidRDefault="003E38FC" w:rsidP="00505A9F">
      <w:pPr>
        <w:autoSpaceDE w:val="0"/>
        <w:adjustRightInd w:val="0"/>
        <w:ind w:firstLine="709"/>
        <w:contextualSpacing/>
        <w:jc w:val="both"/>
        <w:rPr>
          <w:color w:val="000000" w:themeColor="text1"/>
          <w:spacing w:val="-5"/>
          <w:sz w:val="28"/>
          <w:szCs w:val="28"/>
        </w:rPr>
      </w:pPr>
      <w:r w:rsidRPr="002A733D">
        <w:rPr>
          <w:color w:val="000000" w:themeColor="text1"/>
          <w:spacing w:val="-4"/>
          <w:sz w:val="28"/>
          <w:szCs w:val="28"/>
          <w:lang w:eastAsia="en-US"/>
        </w:rPr>
        <w:t>4</w:t>
      </w:r>
      <w:r w:rsidR="00AE15D4">
        <w:rPr>
          <w:color w:val="000000" w:themeColor="text1"/>
          <w:spacing w:val="-4"/>
          <w:sz w:val="28"/>
          <w:szCs w:val="28"/>
          <w:lang w:eastAsia="en-US"/>
        </w:rPr>
        <w:t>.1.4</w:t>
      </w:r>
      <w:r w:rsidR="009D2D61" w:rsidRPr="002A733D">
        <w:rPr>
          <w:color w:val="000000" w:themeColor="text1"/>
          <w:spacing w:val="-4"/>
          <w:sz w:val="28"/>
          <w:szCs w:val="28"/>
          <w:lang w:eastAsia="en-US"/>
        </w:rPr>
        <w:t xml:space="preserve">. Отцепка грузовых вагонов в ТР-1 осуществляется </w:t>
      </w:r>
      <w:r w:rsidR="009D2D61" w:rsidRPr="002A733D">
        <w:rPr>
          <w:color w:val="000000" w:themeColor="text1"/>
          <w:spacing w:val="-5"/>
          <w:sz w:val="28"/>
          <w:szCs w:val="28"/>
        </w:rPr>
        <w:t xml:space="preserve">в соответствии с  требованиями </w:t>
      </w:r>
      <w:r w:rsidR="009D2D61" w:rsidRPr="002A733D">
        <w:rPr>
          <w:color w:val="000000" w:themeColor="text1"/>
          <w:spacing w:val="-4"/>
          <w:sz w:val="28"/>
          <w:szCs w:val="28"/>
        </w:rPr>
        <w:t xml:space="preserve">Инструкции по техническому обслуживанию вагонов в эксплуатации, утвержденной </w:t>
      </w:r>
      <w:r w:rsidR="009D2D61" w:rsidRPr="002A733D">
        <w:rPr>
          <w:color w:val="000000" w:themeColor="text1"/>
          <w:spacing w:val="-4"/>
          <w:sz w:val="28"/>
          <w:szCs w:val="28"/>
          <w:lang w:eastAsia="en-US"/>
        </w:rPr>
        <w:t>на пятидесятом заседании Совета</w:t>
      </w:r>
      <w:r w:rsidR="009D2D61" w:rsidRPr="002A733D">
        <w:rPr>
          <w:color w:val="000000" w:themeColor="text1"/>
          <w:spacing w:val="-4"/>
          <w:sz w:val="28"/>
          <w:szCs w:val="28"/>
        </w:rPr>
        <w:t xml:space="preserve"> по железнодорожному транспорту </w:t>
      </w:r>
      <w:r w:rsidR="009D2D61" w:rsidRPr="002A733D">
        <w:rPr>
          <w:color w:val="000000" w:themeColor="text1"/>
          <w:spacing w:val="-4"/>
          <w:sz w:val="28"/>
          <w:szCs w:val="28"/>
          <w:lang w:eastAsia="en-US"/>
        </w:rPr>
        <w:t>государств-</w:t>
      </w:r>
      <w:r w:rsidR="009D2D61" w:rsidRPr="002A733D">
        <w:rPr>
          <w:color w:val="000000" w:themeColor="text1"/>
          <w:spacing w:val="-4"/>
          <w:sz w:val="28"/>
          <w:szCs w:val="28"/>
        </w:rPr>
        <w:t>участников Содружества (</w:t>
      </w:r>
      <w:r w:rsidR="009D2D61" w:rsidRPr="002A733D">
        <w:rPr>
          <w:color w:val="000000" w:themeColor="text1"/>
          <w:spacing w:val="-4"/>
          <w:sz w:val="28"/>
          <w:szCs w:val="28"/>
          <w:lang w:eastAsia="en-US"/>
        </w:rPr>
        <w:t>протокол</w:t>
      </w:r>
      <w:r w:rsidR="009D2D61" w:rsidRPr="002A733D">
        <w:rPr>
          <w:color w:val="000000" w:themeColor="text1"/>
          <w:spacing w:val="-4"/>
          <w:sz w:val="28"/>
          <w:szCs w:val="28"/>
        </w:rPr>
        <w:t xml:space="preserve"> от 21</w:t>
      </w:r>
      <w:r w:rsidR="009D2D61" w:rsidRPr="002A733D">
        <w:rPr>
          <w:color w:val="000000" w:themeColor="text1"/>
          <w:spacing w:val="-4"/>
          <w:sz w:val="28"/>
          <w:szCs w:val="28"/>
          <w:lang w:eastAsia="en-US"/>
        </w:rPr>
        <w:t xml:space="preserve"> - </w:t>
      </w:r>
      <w:r w:rsidR="009D2D61" w:rsidRPr="002A733D">
        <w:rPr>
          <w:color w:val="000000" w:themeColor="text1"/>
          <w:spacing w:val="-4"/>
          <w:sz w:val="28"/>
          <w:szCs w:val="28"/>
        </w:rPr>
        <w:t xml:space="preserve">22 мая 2009 </w:t>
      </w:r>
      <w:r w:rsidR="009D2D61" w:rsidRPr="002A733D">
        <w:rPr>
          <w:color w:val="000000" w:themeColor="text1"/>
          <w:spacing w:val="-4"/>
          <w:sz w:val="28"/>
          <w:szCs w:val="28"/>
          <w:lang w:eastAsia="en-US"/>
        </w:rPr>
        <w:t>года № 50)</w:t>
      </w:r>
      <w:r w:rsidR="009D2D61" w:rsidRPr="002A733D">
        <w:rPr>
          <w:color w:val="000000" w:themeColor="text1"/>
          <w:sz w:val="28"/>
          <w:szCs w:val="28"/>
        </w:rPr>
        <w:t>.</w:t>
      </w:r>
    </w:p>
    <w:p w:rsidR="009D2D61" w:rsidRPr="002A733D" w:rsidRDefault="002A733D" w:rsidP="00505A9F">
      <w:pPr>
        <w:autoSpaceDE w:val="0"/>
        <w:adjustRightInd w:val="0"/>
        <w:ind w:firstLine="709"/>
        <w:contextualSpacing/>
        <w:jc w:val="both"/>
        <w:rPr>
          <w:color w:val="000000" w:themeColor="text1"/>
          <w:sz w:val="28"/>
          <w:szCs w:val="28"/>
        </w:rPr>
      </w:pPr>
      <w:r w:rsidRPr="002A733D">
        <w:rPr>
          <w:color w:val="000000" w:themeColor="text1"/>
          <w:spacing w:val="-5"/>
          <w:sz w:val="28"/>
          <w:szCs w:val="28"/>
        </w:rPr>
        <w:t>4</w:t>
      </w:r>
      <w:r w:rsidR="009D2D61" w:rsidRPr="002A733D">
        <w:rPr>
          <w:color w:val="000000" w:themeColor="text1"/>
          <w:spacing w:val="-5"/>
          <w:sz w:val="28"/>
          <w:szCs w:val="28"/>
        </w:rPr>
        <w:t>.1.</w:t>
      </w:r>
      <w:r w:rsidR="00AE15D4">
        <w:rPr>
          <w:color w:val="000000" w:themeColor="text1"/>
          <w:spacing w:val="-5"/>
          <w:sz w:val="28"/>
          <w:szCs w:val="28"/>
        </w:rPr>
        <w:t>5</w:t>
      </w:r>
      <w:r w:rsidR="009D2D61" w:rsidRPr="002A733D">
        <w:rPr>
          <w:color w:val="000000" w:themeColor="text1"/>
          <w:spacing w:val="-5"/>
          <w:sz w:val="28"/>
          <w:szCs w:val="28"/>
        </w:rPr>
        <w:t xml:space="preserve">. </w:t>
      </w:r>
      <w:r w:rsidRPr="002A733D">
        <w:rPr>
          <w:color w:val="000000" w:themeColor="text1"/>
          <w:spacing w:val="-5"/>
          <w:sz w:val="28"/>
          <w:szCs w:val="28"/>
        </w:rPr>
        <w:t xml:space="preserve">Подрядчик </w:t>
      </w:r>
      <w:r w:rsidR="00623EB9">
        <w:rPr>
          <w:color w:val="000000" w:themeColor="text1"/>
          <w:spacing w:val="-5"/>
          <w:sz w:val="28"/>
          <w:szCs w:val="28"/>
        </w:rPr>
        <w:t xml:space="preserve">должен </w:t>
      </w:r>
      <w:r w:rsidR="009D2D61" w:rsidRPr="002A733D">
        <w:rPr>
          <w:color w:val="000000" w:themeColor="text1"/>
          <w:spacing w:val="-4"/>
          <w:sz w:val="28"/>
          <w:szCs w:val="28"/>
        </w:rPr>
        <w:t>гарантир</w:t>
      </w:r>
      <w:r w:rsidR="00623EB9">
        <w:rPr>
          <w:color w:val="000000" w:themeColor="text1"/>
          <w:spacing w:val="-4"/>
          <w:sz w:val="28"/>
          <w:szCs w:val="28"/>
        </w:rPr>
        <w:t xml:space="preserve">овать </w:t>
      </w:r>
      <w:r w:rsidR="009D2D61" w:rsidRPr="002A733D">
        <w:rPr>
          <w:color w:val="000000" w:themeColor="text1"/>
          <w:spacing w:val="-4"/>
          <w:sz w:val="28"/>
          <w:szCs w:val="28"/>
        </w:rPr>
        <w:t xml:space="preserve"> наличие собственного оборотного запаса запасных частей </w:t>
      </w:r>
      <w:r w:rsidR="009D2D61" w:rsidRPr="002A733D">
        <w:rPr>
          <w:color w:val="000000" w:themeColor="text1"/>
          <w:sz w:val="28"/>
          <w:szCs w:val="28"/>
        </w:rPr>
        <w:t>и материалов,</w:t>
      </w:r>
      <w:r w:rsidR="009D2D61" w:rsidRPr="002A733D">
        <w:rPr>
          <w:color w:val="000000" w:themeColor="text1"/>
          <w:spacing w:val="5"/>
          <w:sz w:val="28"/>
          <w:szCs w:val="28"/>
        </w:rPr>
        <w:t xml:space="preserve"> </w:t>
      </w:r>
      <w:r w:rsidR="009D2D61" w:rsidRPr="002A733D">
        <w:rPr>
          <w:color w:val="000000" w:themeColor="text1"/>
          <w:sz w:val="28"/>
          <w:szCs w:val="28"/>
        </w:rPr>
        <w:t>необходимых для выполнения ТР-1 грузовых вагонов Заказчика.</w:t>
      </w:r>
    </w:p>
    <w:p w:rsidR="009D2D61" w:rsidRPr="002A733D" w:rsidRDefault="002A733D" w:rsidP="00505A9F">
      <w:pPr>
        <w:autoSpaceDE w:val="0"/>
        <w:adjustRightInd w:val="0"/>
        <w:ind w:firstLine="709"/>
        <w:contextualSpacing/>
        <w:jc w:val="both"/>
        <w:rPr>
          <w:color w:val="000000" w:themeColor="text1"/>
          <w:spacing w:val="-4"/>
          <w:sz w:val="28"/>
          <w:szCs w:val="28"/>
          <w:lang w:eastAsia="en-US"/>
        </w:rPr>
      </w:pPr>
      <w:r w:rsidRPr="002A733D">
        <w:rPr>
          <w:color w:val="000000" w:themeColor="text1"/>
          <w:sz w:val="28"/>
          <w:szCs w:val="28"/>
        </w:rPr>
        <w:t>4</w:t>
      </w:r>
      <w:r w:rsidR="009D2D61" w:rsidRPr="002A733D">
        <w:rPr>
          <w:color w:val="000000" w:themeColor="text1"/>
          <w:sz w:val="28"/>
          <w:szCs w:val="28"/>
        </w:rPr>
        <w:t>.1.</w:t>
      </w:r>
      <w:r w:rsidR="00AE15D4">
        <w:rPr>
          <w:color w:val="000000" w:themeColor="text1"/>
          <w:sz w:val="28"/>
          <w:szCs w:val="28"/>
        </w:rPr>
        <w:t>6</w:t>
      </w:r>
      <w:r w:rsidR="009D2D61" w:rsidRPr="002A733D">
        <w:rPr>
          <w:color w:val="000000" w:themeColor="text1"/>
          <w:sz w:val="28"/>
          <w:szCs w:val="28"/>
        </w:rPr>
        <w:t xml:space="preserve">. </w:t>
      </w:r>
      <w:r w:rsidRPr="002A733D">
        <w:rPr>
          <w:color w:val="000000" w:themeColor="text1"/>
          <w:sz w:val="28"/>
          <w:szCs w:val="28"/>
        </w:rPr>
        <w:t>Подрядчик</w:t>
      </w:r>
      <w:r w:rsidR="00623EB9">
        <w:rPr>
          <w:color w:val="000000" w:themeColor="text1"/>
          <w:sz w:val="28"/>
          <w:szCs w:val="28"/>
        </w:rPr>
        <w:t xml:space="preserve"> должен</w:t>
      </w:r>
      <w:r w:rsidRPr="002A733D">
        <w:rPr>
          <w:color w:val="000000" w:themeColor="text1"/>
          <w:sz w:val="28"/>
          <w:szCs w:val="28"/>
        </w:rPr>
        <w:t xml:space="preserve"> </w:t>
      </w:r>
      <w:r w:rsidR="009D2D61" w:rsidRPr="002A733D">
        <w:rPr>
          <w:color w:val="000000" w:themeColor="text1"/>
          <w:sz w:val="28"/>
          <w:szCs w:val="28"/>
        </w:rPr>
        <w:t>организ</w:t>
      </w:r>
      <w:r w:rsidR="00623EB9">
        <w:rPr>
          <w:color w:val="000000" w:themeColor="text1"/>
          <w:sz w:val="28"/>
          <w:szCs w:val="28"/>
        </w:rPr>
        <w:t>овать</w:t>
      </w:r>
      <w:r w:rsidR="009D2D61" w:rsidRPr="002A733D">
        <w:rPr>
          <w:color w:val="000000" w:themeColor="text1"/>
          <w:sz w:val="28"/>
          <w:szCs w:val="28"/>
        </w:rPr>
        <w:t xml:space="preserve"> производство работ по ТР-1 грузовых вагонов в </w:t>
      </w:r>
      <w:r w:rsidR="009D2D61" w:rsidRPr="002A733D">
        <w:rPr>
          <w:color w:val="000000" w:themeColor="text1"/>
          <w:spacing w:val="-4"/>
          <w:sz w:val="28"/>
          <w:szCs w:val="28"/>
          <w:lang w:eastAsia="en-US"/>
        </w:rPr>
        <w:t>соответствии с требованиями «Руководящий документ. Подготовка грузовых вагонов к перевозкам РД 32 ЦВ 094-2010  (ТР-1)»,  утвержденного  распоряжением  ОАО  «РЖД»  от  29  октября 2010 года № 2231р.</w:t>
      </w:r>
    </w:p>
    <w:p w:rsidR="00623EB9" w:rsidRDefault="00623EB9" w:rsidP="00505A9F">
      <w:pPr>
        <w:pStyle w:val="ConsNormal"/>
        <w:widowControl/>
        <w:ind w:right="-2" w:firstLine="708"/>
        <w:jc w:val="both"/>
        <w:rPr>
          <w:sz w:val="28"/>
          <w:szCs w:val="28"/>
        </w:rPr>
      </w:pPr>
    </w:p>
    <w:p w:rsidR="00C0161C" w:rsidRPr="0044704F" w:rsidRDefault="00C0161C" w:rsidP="00505A9F">
      <w:pPr>
        <w:ind w:firstLine="709"/>
        <w:jc w:val="both"/>
        <w:rPr>
          <w:b/>
          <w:sz w:val="28"/>
          <w:szCs w:val="28"/>
        </w:rPr>
      </w:pPr>
      <w:r>
        <w:rPr>
          <w:rFonts w:eastAsia="MS Mincho"/>
          <w:b/>
          <w:sz w:val="28"/>
          <w:szCs w:val="28"/>
        </w:rPr>
        <w:t>4</w:t>
      </w:r>
      <w:r w:rsidRPr="0044704F">
        <w:rPr>
          <w:rFonts w:eastAsia="MS Mincho"/>
          <w:b/>
          <w:sz w:val="28"/>
          <w:szCs w:val="28"/>
        </w:rPr>
        <w:t>.2.</w:t>
      </w:r>
      <w:r w:rsidR="00EC3337">
        <w:rPr>
          <w:rFonts w:eastAsia="MS Mincho"/>
          <w:b/>
          <w:sz w:val="28"/>
          <w:szCs w:val="28"/>
        </w:rPr>
        <w:t>Порядок выполнения работ</w:t>
      </w:r>
      <w:r w:rsidRPr="0044704F">
        <w:rPr>
          <w:rFonts w:eastAsia="MS Mincho"/>
          <w:b/>
          <w:sz w:val="28"/>
          <w:szCs w:val="28"/>
        </w:rPr>
        <w:t>.</w:t>
      </w:r>
      <w:r>
        <w:rPr>
          <w:rFonts w:eastAsia="MS Mincho"/>
          <w:b/>
          <w:sz w:val="28"/>
          <w:szCs w:val="28"/>
        </w:rPr>
        <w:t xml:space="preserve"> </w:t>
      </w:r>
      <w:r w:rsidRPr="0044704F">
        <w:rPr>
          <w:b/>
          <w:sz w:val="28"/>
          <w:szCs w:val="28"/>
        </w:rPr>
        <w:t xml:space="preserve"> </w:t>
      </w:r>
    </w:p>
    <w:p w:rsidR="00EC3337" w:rsidRPr="00EC3337" w:rsidRDefault="00EC3337" w:rsidP="00505A9F">
      <w:pPr>
        <w:pStyle w:val="Style8"/>
        <w:widowControl/>
        <w:tabs>
          <w:tab w:val="left" w:pos="1301"/>
        </w:tabs>
        <w:spacing w:line="240" w:lineRule="auto"/>
        <w:ind w:right="11"/>
        <w:rPr>
          <w:rStyle w:val="FontStyle47"/>
          <w:sz w:val="28"/>
          <w:szCs w:val="28"/>
        </w:rPr>
      </w:pPr>
      <w:r w:rsidRPr="00A04F11">
        <w:rPr>
          <w:rStyle w:val="FontStyle47"/>
          <w:sz w:val="28"/>
          <w:szCs w:val="28"/>
        </w:rPr>
        <w:t>4.2.1.Заявка Заказчика на выполнение работ по ТР-1 грузовых вагонов предоставляется в ТОР Подрядчика не менее</w:t>
      </w:r>
      <w:r w:rsidR="007B461A" w:rsidRPr="00A04F11">
        <w:rPr>
          <w:rStyle w:val="FontStyle47"/>
          <w:sz w:val="28"/>
          <w:szCs w:val="28"/>
        </w:rPr>
        <w:t>,</w:t>
      </w:r>
      <w:r w:rsidRPr="00A04F11">
        <w:rPr>
          <w:rStyle w:val="FontStyle47"/>
          <w:sz w:val="28"/>
          <w:szCs w:val="28"/>
        </w:rPr>
        <w:t xml:space="preserve"> чем </w:t>
      </w:r>
      <w:r w:rsidRPr="008D337F">
        <w:rPr>
          <w:rStyle w:val="FontStyle47"/>
          <w:sz w:val="28"/>
          <w:szCs w:val="28"/>
        </w:rPr>
        <w:t xml:space="preserve">за </w:t>
      </w:r>
      <w:r w:rsidR="008D337F" w:rsidRPr="008D337F">
        <w:rPr>
          <w:rStyle w:val="FontStyle47"/>
          <w:sz w:val="28"/>
          <w:szCs w:val="28"/>
        </w:rPr>
        <w:t>3</w:t>
      </w:r>
      <w:r w:rsidRPr="008D337F">
        <w:rPr>
          <w:rStyle w:val="FontStyle47"/>
          <w:sz w:val="28"/>
          <w:szCs w:val="28"/>
        </w:rPr>
        <w:t xml:space="preserve"> (</w:t>
      </w:r>
      <w:r w:rsidR="008D337F" w:rsidRPr="008D337F">
        <w:rPr>
          <w:rStyle w:val="FontStyle47"/>
          <w:sz w:val="28"/>
          <w:szCs w:val="28"/>
        </w:rPr>
        <w:t>три</w:t>
      </w:r>
      <w:r w:rsidRPr="00A04F11">
        <w:rPr>
          <w:rStyle w:val="FontStyle47"/>
          <w:sz w:val="28"/>
          <w:szCs w:val="28"/>
        </w:rPr>
        <w:t>) календарных дня до начала проведения ТР-1.</w:t>
      </w:r>
    </w:p>
    <w:p w:rsidR="00EC3337" w:rsidRPr="00EC3337" w:rsidRDefault="00EC3337" w:rsidP="00505A9F">
      <w:pPr>
        <w:pStyle w:val="Style7"/>
        <w:widowControl/>
        <w:spacing w:line="240" w:lineRule="auto"/>
        <w:ind w:left="14" w:right="14" w:firstLine="701"/>
        <w:rPr>
          <w:rStyle w:val="FontStyle47"/>
          <w:sz w:val="28"/>
          <w:szCs w:val="28"/>
        </w:rPr>
      </w:pPr>
      <w:r w:rsidRPr="00EC3337">
        <w:rPr>
          <w:rStyle w:val="FontStyle47"/>
          <w:sz w:val="28"/>
          <w:szCs w:val="28"/>
        </w:rPr>
        <w:t>Заявка направляется в ТОР Подрядчика посредством факсимильной или электронной связи</w:t>
      </w:r>
      <w:r w:rsidR="00C3566A">
        <w:rPr>
          <w:rStyle w:val="FontStyle47"/>
          <w:sz w:val="28"/>
          <w:szCs w:val="28"/>
        </w:rPr>
        <w:t>,</w:t>
      </w:r>
      <w:r w:rsidRPr="00EC3337">
        <w:rPr>
          <w:rStyle w:val="FontStyle47"/>
          <w:sz w:val="28"/>
          <w:szCs w:val="28"/>
        </w:rPr>
        <w:t xml:space="preserve"> позволяющей идентифицировать факт ее отправления Заказчиком и получения Подрядчиком</w:t>
      </w:r>
      <w:r w:rsidR="00C3566A">
        <w:rPr>
          <w:rStyle w:val="FontStyle47"/>
          <w:sz w:val="28"/>
          <w:szCs w:val="28"/>
        </w:rPr>
        <w:t>,</w:t>
      </w:r>
      <w:r w:rsidRPr="00EC3337">
        <w:rPr>
          <w:rStyle w:val="FontStyle47"/>
          <w:sz w:val="28"/>
          <w:szCs w:val="28"/>
        </w:rPr>
        <w:t xml:space="preserve"> с дальнейшим направлением оригинала по почте.</w:t>
      </w:r>
    </w:p>
    <w:p w:rsidR="00EC3337" w:rsidRPr="00EC3337" w:rsidRDefault="00EC3337" w:rsidP="00505A9F">
      <w:pPr>
        <w:pStyle w:val="Style8"/>
        <w:widowControl/>
        <w:tabs>
          <w:tab w:val="left" w:pos="1315"/>
        </w:tabs>
        <w:spacing w:line="240" w:lineRule="auto"/>
        <w:ind w:right="10"/>
        <w:rPr>
          <w:rStyle w:val="FontStyle47"/>
          <w:sz w:val="28"/>
          <w:szCs w:val="28"/>
        </w:rPr>
      </w:pPr>
      <w:r w:rsidRPr="00EC3337">
        <w:rPr>
          <w:rStyle w:val="FontStyle47"/>
          <w:sz w:val="28"/>
          <w:szCs w:val="28"/>
        </w:rPr>
        <w:t>4.2.2. Отцепка грузовых вагонов в ТР-1 оформляется Подрядчиком уведомлением формы ВУ-23М (или ВУ-23 ЭТД). Выпуск грузовых вагонов из ТР-1 оформляется уведомлением по форме ВУ-36М (или ВУ-36 ЭТД), в котором указывается факт произведенного ТР-1, место, время, дата постановки в ТР-1 и выпуска из ремонта грузового вагона.</w:t>
      </w:r>
    </w:p>
    <w:p w:rsidR="00EC3337" w:rsidRPr="00EC3337" w:rsidRDefault="00EC3337" w:rsidP="00505A9F">
      <w:pPr>
        <w:pStyle w:val="Style7"/>
        <w:widowControl/>
        <w:spacing w:line="240" w:lineRule="auto"/>
        <w:ind w:left="19" w:firstLine="691"/>
        <w:rPr>
          <w:rStyle w:val="FontStyle47"/>
          <w:sz w:val="28"/>
          <w:szCs w:val="28"/>
        </w:rPr>
      </w:pPr>
      <w:r w:rsidRPr="00EC3337">
        <w:rPr>
          <w:rStyle w:val="FontStyle47"/>
          <w:sz w:val="28"/>
          <w:szCs w:val="28"/>
        </w:rPr>
        <w:t>На каждый отремонтированный грузовой вагон Подрядчик своевременно передает сообщения 1353 и 1354 с кодом «3» в Главный вычислительный центр -</w:t>
      </w:r>
      <w:r w:rsidR="00505A9F">
        <w:rPr>
          <w:rStyle w:val="FontStyle47"/>
          <w:sz w:val="28"/>
          <w:szCs w:val="28"/>
        </w:rPr>
        <w:t xml:space="preserve"> </w:t>
      </w:r>
      <w:r w:rsidRPr="00EC3337">
        <w:rPr>
          <w:rStyle w:val="FontStyle47"/>
          <w:sz w:val="28"/>
          <w:szCs w:val="28"/>
        </w:rPr>
        <w:t>филиал ОАО «РЖД» (далее - ГВЦ).</w:t>
      </w:r>
    </w:p>
    <w:p w:rsidR="00EC3337" w:rsidRPr="00EC3337" w:rsidRDefault="00EC3337" w:rsidP="00505A9F">
      <w:pPr>
        <w:pStyle w:val="Style7"/>
        <w:widowControl/>
        <w:spacing w:line="240" w:lineRule="auto"/>
        <w:ind w:left="19" w:right="5" w:firstLine="696"/>
        <w:rPr>
          <w:rStyle w:val="FontStyle47"/>
          <w:sz w:val="28"/>
          <w:szCs w:val="28"/>
        </w:rPr>
      </w:pPr>
      <w:r w:rsidRPr="00EC3337">
        <w:rPr>
          <w:rStyle w:val="FontStyle47"/>
          <w:sz w:val="28"/>
          <w:szCs w:val="28"/>
        </w:rPr>
        <w:t xml:space="preserve">Подрядчик несет ответственность за достоверность передаваемой в ГВЦ информации, связанной с отцепкой, ремонтом и выпуском из ТР-1 грузовых вагонов. При этом ввод недостоверной информации в ГВЦ не может служить причиной для отказа от оплаты за выполненный ТР-1 грузовых вагонов. В </w:t>
      </w:r>
      <w:r w:rsidRPr="00EC3337">
        <w:rPr>
          <w:rStyle w:val="FontStyle47"/>
          <w:sz w:val="28"/>
          <w:szCs w:val="28"/>
        </w:rPr>
        <w:lastRenderedPageBreak/>
        <w:t>случае выявления факта ввода в ГВЦ не достоверной информации Подрядчик производит ее корректировку.</w:t>
      </w:r>
    </w:p>
    <w:p w:rsidR="00C0161C" w:rsidRDefault="00EC3337" w:rsidP="00505A9F">
      <w:pPr>
        <w:pStyle w:val="ConsNormal"/>
        <w:widowControl/>
        <w:ind w:right="-2" w:firstLine="708"/>
        <w:jc w:val="both"/>
        <w:rPr>
          <w:rStyle w:val="FontStyle47"/>
          <w:sz w:val="28"/>
          <w:szCs w:val="28"/>
        </w:rPr>
      </w:pPr>
      <w:r w:rsidRPr="00EC3337">
        <w:rPr>
          <w:rStyle w:val="FontStyle47"/>
          <w:sz w:val="28"/>
          <w:szCs w:val="28"/>
        </w:rPr>
        <w:t>4.2.3. Сдача-приемка выполненных объемов работ по ТР-1 грузовых вагонов в рамках настоящего Договора производится ежемесячно путем оформления и подписания   Сторонами   акта   выполненных   работ   (оказанных   услуг) с обязательным приложением Перечня вагонов, в отношении которых выполнены работы в объеме ТР-1</w:t>
      </w:r>
      <w:r>
        <w:rPr>
          <w:rStyle w:val="FontStyle47"/>
          <w:sz w:val="28"/>
          <w:szCs w:val="28"/>
        </w:rPr>
        <w:t>.</w:t>
      </w:r>
    </w:p>
    <w:p w:rsidR="00C0161C" w:rsidRDefault="00C0161C" w:rsidP="00505A9F">
      <w:pPr>
        <w:pStyle w:val="ConsNormal"/>
        <w:widowControl/>
        <w:ind w:right="-2" w:firstLine="708"/>
        <w:jc w:val="both"/>
        <w:rPr>
          <w:rFonts w:ascii="Times New Roman" w:hAnsi="Times New Roman" w:cs="Times New Roman"/>
          <w:b/>
          <w:sz w:val="28"/>
          <w:szCs w:val="28"/>
        </w:rPr>
      </w:pPr>
    </w:p>
    <w:p w:rsidR="00EB594F" w:rsidRPr="0044704F" w:rsidRDefault="00EB594F" w:rsidP="00505A9F">
      <w:pPr>
        <w:ind w:firstLine="709"/>
        <w:jc w:val="both"/>
        <w:rPr>
          <w:b/>
          <w:sz w:val="28"/>
          <w:szCs w:val="28"/>
        </w:rPr>
      </w:pPr>
      <w:r>
        <w:rPr>
          <w:rFonts w:eastAsia="MS Mincho"/>
          <w:b/>
          <w:sz w:val="28"/>
          <w:szCs w:val="28"/>
        </w:rPr>
        <w:t>4</w:t>
      </w:r>
      <w:r w:rsidRPr="0044704F">
        <w:rPr>
          <w:rFonts w:eastAsia="MS Mincho"/>
          <w:b/>
          <w:sz w:val="28"/>
          <w:szCs w:val="28"/>
        </w:rPr>
        <w:t>.</w:t>
      </w:r>
      <w:r>
        <w:rPr>
          <w:rFonts w:eastAsia="MS Mincho"/>
          <w:b/>
          <w:sz w:val="28"/>
          <w:szCs w:val="28"/>
        </w:rPr>
        <w:t>3</w:t>
      </w:r>
      <w:r w:rsidRPr="0044704F">
        <w:rPr>
          <w:rFonts w:eastAsia="MS Mincho"/>
          <w:b/>
          <w:sz w:val="28"/>
          <w:szCs w:val="28"/>
        </w:rPr>
        <w:t>. Требования к составу работ.</w:t>
      </w:r>
      <w:r>
        <w:rPr>
          <w:rFonts w:eastAsia="MS Mincho"/>
          <w:b/>
          <w:sz w:val="28"/>
          <w:szCs w:val="28"/>
        </w:rPr>
        <w:t xml:space="preserve"> </w:t>
      </w:r>
      <w:r w:rsidRPr="0044704F">
        <w:rPr>
          <w:b/>
          <w:sz w:val="28"/>
          <w:szCs w:val="28"/>
        </w:rPr>
        <w:t xml:space="preserve"> </w:t>
      </w:r>
    </w:p>
    <w:p w:rsidR="00EB594F" w:rsidRPr="00AF37E4" w:rsidRDefault="00EB594F" w:rsidP="00505A9F">
      <w:pPr>
        <w:pStyle w:val="Style8"/>
        <w:widowControl/>
        <w:tabs>
          <w:tab w:val="left" w:pos="1363"/>
        </w:tabs>
        <w:spacing w:line="240" w:lineRule="auto"/>
        <w:ind w:left="43" w:right="5" w:firstLine="701"/>
        <w:rPr>
          <w:rStyle w:val="FontStyle47"/>
          <w:sz w:val="28"/>
          <w:szCs w:val="28"/>
        </w:rPr>
      </w:pPr>
      <w:r w:rsidRPr="00EB594F">
        <w:rPr>
          <w:rFonts w:ascii="Times New Roman" w:hAnsi="Times New Roman" w:cs="Times New Roman"/>
          <w:spacing w:val="-1"/>
          <w:sz w:val="28"/>
          <w:szCs w:val="28"/>
        </w:rPr>
        <w:t>4.3.1.</w:t>
      </w:r>
      <w:r w:rsidRPr="00134F41">
        <w:rPr>
          <w:color w:val="0000FF"/>
          <w:spacing w:val="-1"/>
          <w:sz w:val="28"/>
          <w:szCs w:val="28"/>
        </w:rPr>
        <w:t xml:space="preserve"> </w:t>
      </w:r>
      <w:r w:rsidRPr="00AF37E4">
        <w:rPr>
          <w:rStyle w:val="FontStyle47"/>
          <w:sz w:val="28"/>
          <w:szCs w:val="28"/>
        </w:rPr>
        <w:t>Продолжительность нахождения 1 (одного) грузового вагона Заказчика</w:t>
      </w:r>
      <w:r w:rsidR="004F4F91" w:rsidRPr="00AF37E4">
        <w:rPr>
          <w:rStyle w:val="FontStyle47"/>
          <w:sz w:val="28"/>
          <w:szCs w:val="28"/>
        </w:rPr>
        <w:t xml:space="preserve"> </w:t>
      </w:r>
      <w:r w:rsidRPr="00AF37E4">
        <w:rPr>
          <w:rStyle w:val="FontStyle47"/>
          <w:sz w:val="28"/>
          <w:szCs w:val="28"/>
        </w:rPr>
        <w:t>в ТР-1 не должна превышать 48 (сорок восемь) часов, без учета времени на передислокацию грузового вагона по территории ТОР</w:t>
      </w:r>
      <w:r w:rsidR="00466B17" w:rsidRPr="00AF37E4">
        <w:rPr>
          <w:rStyle w:val="FontStyle47"/>
          <w:sz w:val="28"/>
          <w:szCs w:val="28"/>
        </w:rPr>
        <w:t>,</w:t>
      </w:r>
      <w:r w:rsidRPr="00AF37E4">
        <w:rPr>
          <w:rStyle w:val="FontStyle47"/>
          <w:sz w:val="28"/>
          <w:szCs w:val="28"/>
        </w:rPr>
        <w:t xml:space="preserve"> начиная с 00 часов 00 минут суток, следующих за сутками прибытия грузового вагона на станцию примыкания </w:t>
      </w:r>
      <w:proofErr w:type="gramStart"/>
      <w:r w:rsidRPr="00AF37E4">
        <w:rPr>
          <w:rStyle w:val="FontStyle47"/>
          <w:sz w:val="28"/>
          <w:szCs w:val="28"/>
        </w:rPr>
        <w:t>к</w:t>
      </w:r>
      <w:proofErr w:type="gramEnd"/>
      <w:r w:rsidRPr="00AF37E4">
        <w:rPr>
          <w:rStyle w:val="FontStyle47"/>
          <w:sz w:val="28"/>
          <w:szCs w:val="28"/>
        </w:rPr>
        <w:t xml:space="preserve"> ТОР, в котором производится ТР-1 грузовых вагонов.</w:t>
      </w:r>
    </w:p>
    <w:p w:rsidR="00672D54" w:rsidRPr="00AF37E4" w:rsidRDefault="00962A38" w:rsidP="00505A9F">
      <w:pPr>
        <w:pStyle w:val="ConsNormal"/>
        <w:widowControl/>
        <w:ind w:right="-2" w:firstLine="708"/>
        <w:jc w:val="both"/>
        <w:rPr>
          <w:rStyle w:val="FontStyle47"/>
          <w:sz w:val="28"/>
          <w:szCs w:val="28"/>
        </w:rPr>
      </w:pPr>
      <w:r w:rsidRPr="00AF37E4">
        <w:rPr>
          <w:rFonts w:ascii="Times New Roman" w:hAnsi="Times New Roman" w:cs="Times New Roman"/>
          <w:sz w:val="28"/>
          <w:szCs w:val="28"/>
        </w:rPr>
        <w:t>4.3.</w:t>
      </w:r>
      <w:r w:rsidR="00505A9F" w:rsidRPr="00AF37E4">
        <w:rPr>
          <w:rFonts w:ascii="Times New Roman" w:hAnsi="Times New Roman" w:cs="Times New Roman"/>
          <w:sz w:val="28"/>
          <w:szCs w:val="28"/>
        </w:rPr>
        <w:t>2</w:t>
      </w:r>
      <w:r w:rsidRPr="00AF37E4">
        <w:rPr>
          <w:rFonts w:ascii="Times New Roman" w:hAnsi="Times New Roman" w:cs="Times New Roman"/>
          <w:sz w:val="28"/>
          <w:szCs w:val="28"/>
        </w:rPr>
        <w:t xml:space="preserve">. </w:t>
      </w:r>
      <w:r w:rsidRPr="00AF37E4">
        <w:rPr>
          <w:rStyle w:val="FontStyle47"/>
          <w:sz w:val="28"/>
          <w:szCs w:val="28"/>
        </w:rPr>
        <w:t xml:space="preserve">Ставка сбора за подачу и уборку одного грузового вагона на железнодорожные пути необщего пользования </w:t>
      </w:r>
      <w:r w:rsidR="00386653" w:rsidRPr="00AF37E4">
        <w:rPr>
          <w:rStyle w:val="FontStyle47"/>
          <w:sz w:val="28"/>
          <w:szCs w:val="28"/>
        </w:rPr>
        <w:t xml:space="preserve">участков </w:t>
      </w:r>
      <w:r w:rsidRPr="00AF37E4">
        <w:rPr>
          <w:rStyle w:val="FontStyle47"/>
          <w:sz w:val="28"/>
          <w:szCs w:val="28"/>
        </w:rPr>
        <w:t xml:space="preserve">ТОР Подрядчика включается в </w:t>
      </w:r>
      <w:r w:rsidR="00CE32EC" w:rsidRPr="00AF37E4">
        <w:rPr>
          <w:rStyle w:val="FontStyle47"/>
          <w:sz w:val="28"/>
          <w:szCs w:val="28"/>
        </w:rPr>
        <w:t xml:space="preserve">стоимость ремонта вагона. </w:t>
      </w:r>
    </w:p>
    <w:p w:rsidR="00EB594F" w:rsidRPr="00AF37E4" w:rsidRDefault="00672D54" w:rsidP="00505A9F">
      <w:pPr>
        <w:pStyle w:val="ConsNormal"/>
        <w:widowControl/>
        <w:ind w:right="-2" w:firstLine="708"/>
        <w:jc w:val="both"/>
        <w:rPr>
          <w:rFonts w:ascii="Times New Roman" w:hAnsi="Times New Roman" w:cs="Times New Roman"/>
          <w:sz w:val="28"/>
          <w:szCs w:val="28"/>
        </w:rPr>
      </w:pPr>
      <w:r w:rsidRPr="00AF37E4">
        <w:rPr>
          <w:rStyle w:val="FontStyle47"/>
          <w:sz w:val="28"/>
          <w:szCs w:val="28"/>
        </w:rPr>
        <w:t xml:space="preserve">Допускается выделение ставки сбора за подачу и уборку грузового вагона в </w:t>
      </w:r>
      <w:r w:rsidR="00962A38" w:rsidRPr="00AF37E4">
        <w:rPr>
          <w:rStyle w:val="FontStyle47"/>
          <w:sz w:val="28"/>
          <w:szCs w:val="28"/>
        </w:rPr>
        <w:t>акт</w:t>
      </w:r>
      <w:r w:rsidRPr="00AF37E4">
        <w:rPr>
          <w:rStyle w:val="FontStyle47"/>
          <w:sz w:val="28"/>
          <w:szCs w:val="28"/>
        </w:rPr>
        <w:t>е</w:t>
      </w:r>
      <w:r w:rsidR="00962A38" w:rsidRPr="00AF37E4">
        <w:rPr>
          <w:rStyle w:val="FontStyle47"/>
          <w:sz w:val="28"/>
          <w:szCs w:val="28"/>
        </w:rPr>
        <w:t xml:space="preserve"> выполненных работ отдельной строкой.</w:t>
      </w:r>
    </w:p>
    <w:p w:rsidR="00EB594F" w:rsidRDefault="00EB594F" w:rsidP="00505A9F">
      <w:pPr>
        <w:pStyle w:val="ConsNormal"/>
        <w:widowControl/>
        <w:ind w:right="-2" w:firstLine="708"/>
        <w:jc w:val="both"/>
        <w:rPr>
          <w:rFonts w:ascii="Times New Roman" w:hAnsi="Times New Roman" w:cs="Times New Roman"/>
          <w:b/>
          <w:sz w:val="28"/>
          <w:szCs w:val="28"/>
        </w:rPr>
      </w:pPr>
    </w:p>
    <w:p w:rsidR="00F46FFF" w:rsidRPr="00F46FFF" w:rsidRDefault="00962A38" w:rsidP="00505A9F">
      <w:pPr>
        <w:pStyle w:val="ConsNormal"/>
        <w:widowControl/>
        <w:ind w:right="-2" w:firstLine="708"/>
        <w:jc w:val="both"/>
        <w:rPr>
          <w:rFonts w:ascii="Times New Roman" w:hAnsi="Times New Roman" w:cs="Times New Roman"/>
          <w:sz w:val="28"/>
          <w:szCs w:val="28"/>
        </w:rPr>
      </w:pPr>
      <w:r>
        <w:rPr>
          <w:rFonts w:ascii="Times New Roman" w:hAnsi="Times New Roman" w:cs="Times New Roman"/>
          <w:b/>
          <w:sz w:val="28"/>
          <w:szCs w:val="28"/>
        </w:rPr>
        <w:t xml:space="preserve">4.4. </w:t>
      </w:r>
      <w:r w:rsidR="00F46FFF" w:rsidRPr="00F46FFF">
        <w:rPr>
          <w:rFonts w:ascii="Times New Roman" w:hAnsi="Times New Roman" w:cs="Times New Roman"/>
          <w:b/>
          <w:sz w:val="28"/>
          <w:szCs w:val="28"/>
        </w:rPr>
        <w:t>Начальная (максимальная) цена договора/ цена лота</w:t>
      </w:r>
      <w:r w:rsidR="00F46FFF">
        <w:rPr>
          <w:rFonts w:ascii="Times New Roman" w:hAnsi="Times New Roman" w:cs="Times New Roman"/>
          <w:b/>
          <w:sz w:val="28"/>
          <w:szCs w:val="28"/>
        </w:rPr>
        <w:t>:</w:t>
      </w:r>
    </w:p>
    <w:p w:rsidR="00C304E3" w:rsidRPr="00AF37E4" w:rsidRDefault="00F46FFF" w:rsidP="00505A9F">
      <w:pPr>
        <w:pStyle w:val="19"/>
        <w:ind w:firstLine="0"/>
        <w:rPr>
          <w:szCs w:val="28"/>
        </w:rPr>
      </w:pPr>
      <w:r>
        <w:rPr>
          <w:szCs w:val="28"/>
        </w:rPr>
        <w:t xml:space="preserve">         </w:t>
      </w:r>
      <w:r w:rsidRPr="00F46FFF">
        <w:rPr>
          <w:szCs w:val="28"/>
        </w:rPr>
        <w:t>Максимальная (совокупная) цена договора/договоров составляет 1 500</w:t>
      </w:r>
      <w:r>
        <w:rPr>
          <w:szCs w:val="28"/>
        </w:rPr>
        <w:t> </w:t>
      </w:r>
      <w:r w:rsidRPr="00F46FFF">
        <w:rPr>
          <w:szCs w:val="28"/>
        </w:rPr>
        <w:t>000</w:t>
      </w:r>
      <w:r>
        <w:rPr>
          <w:szCs w:val="28"/>
        </w:rPr>
        <w:t>,00</w:t>
      </w:r>
      <w:r w:rsidRPr="00F46FFF">
        <w:rPr>
          <w:szCs w:val="28"/>
        </w:rPr>
        <w:t xml:space="preserve"> (один миллион пятьсот тысяч) рублей с учетом всех налогов (кроме НДС</w:t>
      </w:r>
      <w:r w:rsidRPr="00386653">
        <w:rPr>
          <w:szCs w:val="28"/>
        </w:rPr>
        <w:t xml:space="preserve">), </w:t>
      </w:r>
      <w:r w:rsidR="00C304E3" w:rsidRPr="00386653">
        <w:rPr>
          <w:szCs w:val="28"/>
        </w:rPr>
        <w:t xml:space="preserve">стоимости необходимых запасных частей и материалов, а также ставки сбора за подачу и уборку каждого грузового вагона на </w:t>
      </w:r>
      <w:r w:rsidR="00C304E3" w:rsidRPr="00AF37E4">
        <w:rPr>
          <w:szCs w:val="28"/>
        </w:rPr>
        <w:t xml:space="preserve">железнодорожные пути необщего пользования </w:t>
      </w:r>
      <w:r w:rsidR="00C31F64" w:rsidRPr="00AF37E4">
        <w:rPr>
          <w:szCs w:val="28"/>
        </w:rPr>
        <w:t xml:space="preserve">участков </w:t>
      </w:r>
      <w:r w:rsidR="00C304E3" w:rsidRPr="00AF37E4">
        <w:rPr>
          <w:szCs w:val="28"/>
        </w:rPr>
        <w:t xml:space="preserve">ТОР Подрядчика. </w:t>
      </w:r>
    </w:p>
    <w:p w:rsidR="00C304E3" w:rsidRPr="00AF37E4" w:rsidRDefault="00C304E3" w:rsidP="00505A9F">
      <w:pPr>
        <w:pStyle w:val="Standard"/>
        <w:jc w:val="both"/>
        <w:rPr>
          <w:b/>
          <w:sz w:val="28"/>
          <w:szCs w:val="28"/>
        </w:rPr>
      </w:pPr>
      <w:r w:rsidRPr="00AF37E4">
        <w:rPr>
          <w:sz w:val="28"/>
          <w:szCs w:val="28"/>
        </w:rPr>
        <w:t xml:space="preserve">     </w:t>
      </w:r>
      <w:r w:rsidRPr="00AF37E4">
        <w:rPr>
          <w:sz w:val="28"/>
          <w:szCs w:val="28"/>
        </w:rPr>
        <w:tab/>
      </w:r>
      <w:r w:rsidRPr="00AF37E4">
        <w:rPr>
          <w:sz w:val="28"/>
          <w:szCs w:val="28"/>
        </w:rPr>
        <w:tab/>
        <w:t xml:space="preserve">Максимальная стоимость текущего ремонта в объеме ТР-1  одного грузового вагона с учетом всех налогов (кроме НДС), стоимости необходимых запасных частей и материалов, </w:t>
      </w:r>
      <w:r w:rsidR="00084E89" w:rsidRPr="00AF37E4">
        <w:rPr>
          <w:sz w:val="28"/>
          <w:szCs w:val="28"/>
        </w:rPr>
        <w:t>а также</w:t>
      </w:r>
      <w:r w:rsidRPr="00AF37E4">
        <w:rPr>
          <w:sz w:val="28"/>
          <w:szCs w:val="28"/>
        </w:rPr>
        <w:t xml:space="preserve"> ставки сбора за подачу и уборку одного грузового вагона на железнодорожные пути необщего пользования </w:t>
      </w:r>
      <w:r w:rsidR="00C31F64" w:rsidRPr="00AF37E4">
        <w:rPr>
          <w:sz w:val="28"/>
          <w:szCs w:val="28"/>
        </w:rPr>
        <w:t xml:space="preserve">участков </w:t>
      </w:r>
      <w:r w:rsidRPr="00AF37E4">
        <w:rPr>
          <w:sz w:val="28"/>
          <w:szCs w:val="28"/>
        </w:rPr>
        <w:t xml:space="preserve">ТОР Подрядчика, не может превышать </w:t>
      </w:r>
      <w:r w:rsidR="009846FF" w:rsidRPr="00AF37E4">
        <w:rPr>
          <w:sz w:val="28"/>
          <w:szCs w:val="28"/>
        </w:rPr>
        <w:t>4</w:t>
      </w:r>
      <w:r w:rsidR="00672D54" w:rsidRPr="00AF37E4">
        <w:rPr>
          <w:sz w:val="28"/>
          <w:szCs w:val="28"/>
        </w:rPr>
        <w:t>6</w:t>
      </w:r>
      <w:r w:rsidR="009846FF" w:rsidRPr="00AF37E4">
        <w:rPr>
          <w:sz w:val="28"/>
          <w:szCs w:val="28"/>
        </w:rPr>
        <w:t>00,00</w:t>
      </w:r>
      <w:r w:rsidR="00466B17" w:rsidRPr="00AF37E4">
        <w:rPr>
          <w:sz w:val="28"/>
          <w:szCs w:val="28"/>
        </w:rPr>
        <w:t xml:space="preserve"> (четыре тысячи шестьсот)</w:t>
      </w:r>
      <w:r w:rsidR="009846FF" w:rsidRPr="00AF37E4">
        <w:rPr>
          <w:sz w:val="28"/>
          <w:szCs w:val="28"/>
        </w:rPr>
        <w:t xml:space="preserve"> рублей.</w:t>
      </w:r>
      <w:r w:rsidRPr="00AF37E4">
        <w:rPr>
          <w:b/>
          <w:sz w:val="28"/>
          <w:szCs w:val="28"/>
        </w:rPr>
        <w:t xml:space="preserve"> </w:t>
      </w:r>
    </w:p>
    <w:p w:rsidR="00F46FFF" w:rsidRPr="00F46FFF" w:rsidRDefault="00F46FFF" w:rsidP="00505A9F">
      <w:pPr>
        <w:pStyle w:val="Standard"/>
        <w:ind w:firstLine="397"/>
        <w:jc w:val="both"/>
        <w:rPr>
          <w:color w:val="000000" w:themeColor="text1"/>
          <w:sz w:val="28"/>
          <w:szCs w:val="28"/>
        </w:rPr>
      </w:pPr>
      <w:r w:rsidRPr="00AF37E4">
        <w:rPr>
          <w:sz w:val="28"/>
          <w:szCs w:val="28"/>
        </w:rPr>
        <w:t xml:space="preserve">     Сумма НДС и условия начисления</w:t>
      </w:r>
      <w:r w:rsidRPr="00F46FFF">
        <w:rPr>
          <w:sz w:val="28"/>
          <w:szCs w:val="28"/>
        </w:rPr>
        <w:t xml:space="preserve"> определяются в соответствии с законодательством Российской Федерации.</w:t>
      </w:r>
    </w:p>
    <w:p w:rsidR="00F46FFF" w:rsidRDefault="00F46FFF" w:rsidP="00505A9F">
      <w:pPr>
        <w:pStyle w:val="ConsNormal"/>
        <w:widowControl/>
        <w:ind w:right="-2" w:firstLine="708"/>
        <w:jc w:val="both"/>
        <w:rPr>
          <w:sz w:val="28"/>
          <w:szCs w:val="28"/>
        </w:rPr>
      </w:pPr>
    </w:p>
    <w:p w:rsidR="00F46FFF" w:rsidRPr="00F46FFF" w:rsidRDefault="00F46FFF" w:rsidP="00505A9F">
      <w:pPr>
        <w:pStyle w:val="Default"/>
        <w:ind w:firstLine="284"/>
        <w:jc w:val="both"/>
        <w:rPr>
          <w:color w:val="auto"/>
          <w:sz w:val="28"/>
          <w:szCs w:val="28"/>
        </w:rPr>
      </w:pPr>
      <w:r>
        <w:rPr>
          <w:b/>
          <w:bCs/>
          <w:color w:val="auto"/>
          <w:sz w:val="28"/>
          <w:szCs w:val="28"/>
        </w:rPr>
        <w:t xml:space="preserve">      </w:t>
      </w:r>
      <w:r w:rsidR="00962A38">
        <w:rPr>
          <w:b/>
          <w:bCs/>
          <w:color w:val="auto"/>
          <w:sz w:val="28"/>
          <w:szCs w:val="28"/>
        </w:rPr>
        <w:t xml:space="preserve">4.5. </w:t>
      </w:r>
      <w:r w:rsidRPr="00F46FFF">
        <w:rPr>
          <w:b/>
          <w:bCs/>
          <w:color w:val="auto"/>
          <w:sz w:val="28"/>
          <w:szCs w:val="28"/>
        </w:rPr>
        <w:t xml:space="preserve">Срок </w:t>
      </w:r>
      <w:r w:rsidRPr="00F46FFF">
        <w:rPr>
          <w:b/>
          <w:color w:val="auto"/>
          <w:sz w:val="28"/>
          <w:szCs w:val="28"/>
        </w:rPr>
        <w:t>выполнения работ</w:t>
      </w:r>
      <w:r w:rsidRPr="00F46FFF">
        <w:rPr>
          <w:b/>
          <w:bCs/>
          <w:color w:val="auto"/>
          <w:sz w:val="28"/>
          <w:szCs w:val="28"/>
        </w:rPr>
        <w:t xml:space="preserve">: </w:t>
      </w:r>
      <w:r w:rsidRPr="00F46FFF">
        <w:rPr>
          <w:bCs/>
          <w:color w:val="auto"/>
          <w:sz w:val="28"/>
          <w:szCs w:val="28"/>
        </w:rPr>
        <w:t>Срок</w:t>
      </w:r>
      <w:r w:rsidRPr="00F46FFF">
        <w:rPr>
          <w:b/>
          <w:bCs/>
          <w:color w:val="auto"/>
          <w:sz w:val="28"/>
          <w:szCs w:val="28"/>
        </w:rPr>
        <w:t xml:space="preserve"> </w:t>
      </w:r>
      <w:r w:rsidRPr="00F46FFF">
        <w:rPr>
          <w:bCs/>
          <w:color w:val="auto"/>
          <w:sz w:val="28"/>
          <w:szCs w:val="28"/>
        </w:rPr>
        <w:t>начала выполнения работ</w:t>
      </w:r>
      <w:r w:rsidRPr="00F46FFF">
        <w:rPr>
          <w:b/>
          <w:bCs/>
          <w:color w:val="auto"/>
          <w:sz w:val="28"/>
          <w:szCs w:val="28"/>
        </w:rPr>
        <w:t xml:space="preserve"> - </w:t>
      </w:r>
      <w:r w:rsidRPr="00F46FFF">
        <w:rPr>
          <w:color w:val="auto"/>
          <w:sz w:val="28"/>
          <w:szCs w:val="28"/>
        </w:rPr>
        <w:t>с момента подписания Договора, срок окончания выполнения Работ</w:t>
      </w:r>
      <w:r w:rsidR="00510F54">
        <w:rPr>
          <w:color w:val="auto"/>
          <w:sz w:val="28"/>
          <w:szCs w:val="28"/>
        </w:rPr>
        <w:t xml:space="preserve"> </w:t>
      </w:r>
      <w:r w:rsidRPr="00F46FFF">
        <w:rPr>
          <w:color w:val="auto"/>
          <w:sz w:val="28"/>
          <w:szCs w:val="28"/>
        </w:rPr>
        <w:t xml:space="preserve">- 30 июня 2018 г. </w:t>
      </w:r>
    </w:p>
    <w:p w:rsidR="00F46FFF" w:rsidRDefault="00F46FFF" w:rsidP="00505A9F">
      <w:pPr>
        <w:pStyle w:val="ConsNormal"/>
        <w:widowControl/>
        <w:ind w:right="-2" w:firstLine="708"/>
        <w:jc w:val="both"/>
        <w:rPr>
          <w:rFonts w:ascii="Times New Roman" w:hAnsi="Times New Roman" w:cs="Times New Roman"/>
          <w:b/>
          <w:bCs/>
          <w:sz w:val="28"/>
          <w:szCs w:val="28"/>
        </w:rPr>
      </w:pPr>
    </w:p>
    <w:p w:rsidR="00F46FFF" w:rsidRPr="00F46FFF" w:rsidRDefault="00962A38" w:rsidP="00505A9F">
      <w:pPr>
        <w:pStyle w:val="ConsNormal"/>
        <w:widowControl/>
        <w:ind w:right="-2" w:firstLine="708"/>
        <w:jc w:val="both"/>
        <w:rPr>
          <w:rFonts w:ascii="Times New Roman" w:hAnsi="Times New Roman" w:cs="Times New Roman"/>
          <w:sz w:val="28"/>
          <w:szCs w:val="28"/>
        </w:rPr>
      </w:pPr>
      <w:r>
        <w:rPr>
          <w:rFonts w:ascii="Times New Roman" w:hAnsi="Times New Roman" w:cs="Times New Roman"/>
          <w:b/>
          <w:bCs/>
          <w:sz w:val="28"/>
          <w:szCs w:val="28"/>
        </w:rPr>
        <w:t xml:space="preserve">4.6. </w:t>
      </w:r>
      <w:r w:rsidR="00F46FFF" w:rsidRPr="00F46FFF">
        <w:rPr>
          <w:rFonts w:ascii="Times New Roman" w:hAnsi="Times New Roman" w:cs="Times New Roman"/>
          <w:b/>
          <w:bCs/>
          <w:sz w:val="28"/>
          <w:szCs w:val="28"/>
        </w:rPr>
        <w:t xml:space="preserve">Место </w:t>
      </w:r>
      <w:r w:rsidR="00F46FFF">
        <w:rPr>
          <w:rFonts w:ascii="Times New Roman" w:hAnsi="Times New Roman" w:cs="Times New Roman"/>
          <w:b/>
          <w:sz w:val="28"/>
          <w:szCs w:val="28"/>
        </w:rPr>
        <w:t>выполнения работ</w:t>
      </w:r>
      <w:r w:rsidR="00F46FFF" w:rsidRPr="00F46FFF">
        <w:rPr>
          <w:rFonts w:ascii="Times New Roman" w:hAnsi="Times New Roman" w:cs="Times New Roman"/>
          <w:b/>
          <w:sz w:val="28"/>
          <w:szCs w:val="28"/>
        </w:rPr>
        <w:t xml:space="preserve">: </w:t>
      </w:r>
      <w:r w:rsidR="00F46FFF" w:rsidRPr="00F46FFF">
        <w:rPr>
          <w:rFonts w:ascii="Times New Roman" w:hAnsi="Times New Roman" w:cs="Times New Roman"/>
          <w:sz w:val="28"/>
          <w:szCs w:val="28"/>
        </w:rPr>
        <w:t>Челябинская область, г.</w:t>
      </w:r>
      <w:r w:rsidR="00510F54">
        <w:rPr>
          <w:rFonts w:ascii="Times New Roman" w:hAnsi="Times New Roman" w:cs="Times New Roman"/>
          <w:sz w:val="28"/>
          <w:szCs w:val="28"/>
        </w:rPr>
        <w:t xml:space="preserve"> </w:t>
      </w:r>
      <w:r w:rsidR="00F46FFF" w:rsidRPr="00F46FFF">
        <w:rPr>
          <w:rFonts w:ascii="Times New Roman" w:hAnsi="Times New Roman" w:cs="Times New Roman"/>
          <w:sz w:val="28"/>
          <w:szCs w:val="28"/>
        </w:rPr>
        <w:t>Челябинск, станция Челябинск-Южный или примыкающие к ней подъездные пути</w:t>
      </w:r>
      <w:r w:rsidR="00510F54">
        <w:rPr>
          <w:rFonts w:ascii="Times New Roman" w:hAnsi="Times New Roman" w:cs="Times New Roman"/>
          <w:sz w:val="28"/>
          <w:szCs w:val="28"/>
        </w:rPr>
        <w:t>.</w:t>
      </w:r>
    </w:p>
    <w:p w:rsidR="00F46FFF" w:rsidRDefault="00F46FFF" w:rsidP="00505A9F">
      <w:pPr>
        <w:pStyle w:val="ConsNormal"/>
        <w:widowControl/>
        <w:ind w:right="-2" w:firstLine="708"/>
        <w:jc w:val="both"/>
        <w:rPr>
          <w:sz w:val="28"/>
          <w:szCs w:val="28"/>
        </w:rPr>
      </w:pPr>
    </w:p>
    <w:p w:rsidR="009D2D61" w:rsidRPr="0044704F" w:rsidRDefault="00962A38" w:rsidP="00505A9F">
      <w:pPr>
        <w:ind w:firstLine="709"/>
        <w:rPr>
          <w:b/>
          <w:sz w:val="28"/>
          <w:szCs w:val="28"/>
        </w:rPr>
      </w:pPr>
      <w:r>
        <w:rPr>
          <w:b/>
          <w:sz w:val="28"/>
          <w:szCs w:val="28"/>
        </w:rPr>
        <w:t>4.7. П</w:t>
      </w:r>
      <w:r w:rsidR="009D2D61" w:rsidRPr="0044704F">
        <w:rPr>
          <w:b/>
          <w:sz w:val="28"/>
          <w:szCs w:val="28"/>
        </w:rPr>
        <w:t>орядок оплаты:</w:t>
      </w:r>
    </w:p>
    <w:p w:rsidR="00F61750" w:rsidRPr="00962A38" w:rsidRDefault="00962A38" w:rsidP="00505A9F">
      <w:pPr>
        <w:pStyle w:val="ConsNonformat"/>
        <w:widowControl/>
        <w:ind w:right="-2" w:firstLine="720"/>
        <w:jc w:val="both"/>
        <w:rPr>
          <w:spacing w:val="-1"/>
          <w:sz w:val="28"/>
          <w:szCs w:val="28"/>
        </w:rPr>
      </w:pPr>
      <w:r w:rsidRPr="00386653">
        <w:rPr>
          <w:sz w:val="28"/>
          <w:szCs w:val="28"/>
        </w:rPr>
        <w:t xml:space="preserve">Форма, сроки и порядок оплаты работ, услуг изложены </w:t>
      </w:r>
      <w:r w:rsidRPr="00CE32EC">
        <w:rPr>
          <w:sz w:val="28"/>
          <w:szCs w:val="28"/>
        </w:rPr>
        <w:t>в разделе 2</w:t>
      </w:r>
      <w:r w:rsidRPr="00386653">
        <w:rPr>
          <w:sz w:val="28"/>
          <w:szCs w:val="28"/>
        </w:rPr>
        <w:t xml:space="preserve"> проекта договора  (приложение № </w:t>
      </w:r>
      <w:r w:rsidR="00356210" w:rsidRPr="00386653">
        <w:rPr>
          <w:sz w:val="28"/>
          <w:szCs w:val="28"/>
        </w:rPr>
        <w:t>4</w:t>
      </w:r>
      <w:r w:rsidRPr="00386653">
        <w:rPr>
          <w:sz w:val="28"/>
          <w:szCs w:val="28"/>
        </w:rPr>
        <w:t xml:space="preserve"> к документации о закупке).</w:t>
      </w:r>
    </w:p>
    <w:p w:rsidR="00F46FFF" w:rsidRDefault="00F46FFF" w:rsidP="00505A9F">
      <w:pPr>
        <w:ind w:firstLine="709"/>
        <w:rPr>
          <w:b/>
          <w:sz w:val="28"/>
          <w:szCs w:val="28"/>
        </w:rPr>
      </w:pPr>
    </w:p>
    <w:p w:rsidR="009D2D61" w:rsidRDefault="00962A38" w:rsidP="00505A9F">
      <w:pPr>
        <w:ind w:firstLine="709"/>
        <w:rPr>
          <w:b/>
          <w:sz w:val="28"/>
          <w:szCs w:val="28"/>
        </w:rPr>
      </w:pPr>
      <w:r>
        <w:rPr>
          <w:b/>
          <w:sz w:val="28"/>
          <w:szCs w:val="28"/>
        </w:rPr>
        <w:t xml:space="preserve">4.8. </w:t>
      </w:r>
      <w:r w:rsidR="009D2D61" w:rsidRPr="00A3748A">
        <w:rPr>
          <w:b/>
          <w:sz w:val="28"/>
          <w:szCs w:val="28"/>
        </w:rPr>
        <w:t>Гарантия качества проводимых работ:</w:t>
      </w:r>
    </w:p>
    <w:p w:rsidR="009D2D61" w:rsidRDefault="00A33A61" w:rsidP="00505A9F">
      <w:pPr>
        <w:ind w:firstLine="675"/>
        <w:contextualSpacing/>
        <w:jc w:val="both"/>
        <w:rPr>
          <w:bCs/>
          <w:iCs/>
          <w:sz w:val="28"/>
          <w:szCs w:val="28"/>
        </w:rPr>
      </w:pPr>
      <w:r>
        <w:rPr>
          <w:spacing w:val="4"/>
          <w:sz w:val="28"/>
          <w:szCs w:val="28"/>
        </w:rPr>
        <w:t>Подрядчик п</w:t>
      </w:r>
      <w:r w:rsidR="009D2D61" w:rsidRPr="000B2A69">
        <w:rPr>
          <w:spacing w:val="4"/>
          <w:sz w:val="28"/>
          <w:szCs w:val="28"/>
        </w:rPr>
        <w:t>редстав</w:t>
      </w:r>
      <w:r>
        <w:rPr>
          <w:spacing w:val="4"/>
          <w:sz w:val="28"/>
          <w:szCs w:val="28"/>
        </w:rPr>
        <w:t>ляет</w:t>
      </w:r>
      <w:r w:rsidR="009D2D61" w:rsidRPr="000B2A69">
        <w:rPr>
          <w:spacing w:val="4"/>
          <w:sz w:val="28"/>
          <w:szCs w:val="28"/>
        </w:rPr>
        <w:t xml:space="preserve"> гарантию </w:t>
      </w:r>
      <w:r w:rsidR="009D2D61" w:rsidRPr="000B2A69">
        <w:rPr>
          <w:bCs/>
          <w:iCs/>
          <w:sz w:val="28"/>
          <w:szCs w:val="28"/>
        </w:rPr>
        <w:t xml:space="preserve">на фактически проведенные </w:t>
      </w:r>
      <w:r>
        <w:rPr>
          <w:bCs/>
          <w:iCs/>
          <w:sz w:val="28"/>
          <w:szCs w:val="28"/>
        </w:rPr>
        <w:t xml:space="preserve">им </w:t>
      </w:r>
      <w:r w:rsidR="009D2D61" w:rsidRPr="000B2A69">
        <w:rPr>
          <w:bCs/>
          <w:iCs/>
          <w:sz w:val="28"/>
          <w:szCs w:val="28"/>
        </w:rPr>
        <w:t xml:space="preserve">работы по устранению неисправностей в соответствии </w:t>
      </w:r>
      <w:r w:rsidR="009D2D61" w:rsidRPr="000B2A69">
        <w:rPr>
          <w:spacing w:val="-2"/>
          <w:sz w:val="28"/>
          <w:szCs w:val="28"/>
        </w:rPr>
        <w:t>с требованиями</w:t>
      </w:r>
      <w:r w:rsidR="009D2D61" w:rsidRPr="000B2A69">
        <w:rPr>
          <w:spacing w:val="-4"/>
          <w:sz w:val="28"/>
          <w:szCs w:val="28"/>
          <w:lang w:eastAsia="en-US"/>
        </w:rPr>
        <w:t xml:space="preserve"> «Руководящий документ. Подготовка грузовых вагонов к перевозкам РД 32 ЦВ 094-2010  (ТР-1)»,  утвержденного  распоряжением  ОАО  «РЖД»  от  29  октября 2010 года № 2231р, по которым грузовой вагон был отцеплен в ТР-1 </w:t>
      </w:r>
      <w:r w:rsidR="009D2D61" w:rsidRPr="007E23BB">
        <w:rPr>
          <w:spacing w:val="-4"/>
          <w:sz w:val="28"/>
          <w:szCs w:val="28"/>
          <w:lang w:eastAsia="en-US"/>
        </w:rPr>
        <w:t>до момента выгрузки</w:t>
      </w:r>
      <w:r w:rsidR="009D2D61" w:rsidRPr="000B2A69">
        <w:rPr>
          <w:bCs/>
          <w:iCs/>
          <w:sz w:val="28"/>
          <w:szCs w:val="28"/>
        </w:rPr>
        <w:t xml:space="preserve"> при соблюдении Правил технической эксплуатации железных дорог Российской Федерации, утвержденных приказом Минтранса России от 21 декабря 2010 года </w:t>
      </w:r>
      <w:r w:rsidR="00C0161C">
        <w:rPr>
          <w:bCs/>
          <w:iCs/>
          <w:sz w:val="28"/>
          <w:szCs w:val="28"/>
        </w:rPr>
        <w:t>№286</w:t>
      </w:r>
      <w:r w:rsidR="00522384">
        <w:rPr>
          <w:bCs/>
          <w:iCs/>
          <w:sz w:val="28"/>
          <w:szCs w:val="28"/>
        </w:rPr>
        <w:t>.</w:t>
      </w:r>
    </w:p>
    <w:p w:rsidR="00DB5887" w:rsidRDefault="00DB5887" w:rsidP="00505A9F">
      <w:pPr>
        <w:ind w:firstLine="709"/>
        <w:rPr>
          <w:b/>
          <w:sz w:val="28"/>
          <w:szCs w:val="28"/>
        </w:rPr>
      </w:pPr>
    </w:p>
    <w:p w:rsidR="00BB5281" w:rsidRPr="00DB5887" w:rsidRDefault="00DB5887" w:rsidP="00505A9F">
      <w:pPr>
        <w:ind w:firstLine="709"/>
        <w:jc w:val="both"/>
        <w:rPr>
          <w:b/>
          <w:sz w:val="28"/>
          <w:szCs w:val="28"/>
        </w:rPr>
      </w:pPr>
      <w:r w:rsidRPr="00386653">
        <w:rPr>
          <w:b/>
          <w:sz w:val="28"/>
          <w:szCs w:val="28"/>
        </w:rPr>
        <w:t>4.9.  Срок действия договора:</w:t>
      </w:r>
      <w:r w:rsidRPr="00386653">
        <w:rPr>
          <w:sz w:val="28"/>
          <w:szCs w:val="28"/>
        </w:rPr>
        <w:t xml:space="preserve"> с даты подписания и по 30 июня 2018 года, а в части осуществления </w:t>
      </w:r>
      <w:r w:rsidRPr="00386653">
        <w:rPr>
          <w:rStyle w:val="FontStyle47"/>
          <w:sz w:val="28"/>
          <w:szCs w:val="28"/>
        </w:rPr>
        <w:t>взаиморасчетов - до полного их завершения.</w:t>
      </w:r>
    </w:p>
    <w:p w:rsidR="00DB5887" w:rsidRDefault="00DB5887" w:rsidP="00505A9F">
      <w:pPr>
        <w:jc w:val="center"/>
        <w:outlineLvl w:val="0"/>
        <w:rPr>
          <w:b/>
          <w:bCs/>
          <w:sz w:val="32"/>
          <w:szCs w:val="32"/>
        </w:rPr>
      </w:pPr>
    </w:p>
    <w:p w:rsidR="0047717D" w:rsidRDefault="0047717D" w:rsidP="00505A9F">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DB5887" w:rsidRPr="00E2332E" w:rsidRDefault="00DB5887"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C3566A" w:rsidRDefault="002E18D3" w:rsidP="009D2D61">
            <w:pPr>
              <w:pStyle w:val="Default"/>
              <w:ind w:firstLine="284"/>
              <w:jc w:val="center"/>
              <w:rPr>
                <w:b/>
                <w:color w:val="auto"/>
              </w:rPr>
            </w:pPr>
            <w:r w:rsidRPr="00C3566A">
              <w:rPr>
                <w:b/>
                <w:color w:val="auto"/>
              </w:rPr>
              <w:t>Содержание</w:t>
            </w:r>
            <w:r w:rsidR="00733ADD" w:rsidRPr="00C3566A">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C3566A" w:rsidRDefault="00AF0C20" w:rsidP="001D130A">
            <w:pPr>
              <w:pStyle w:val="19"/>
              <w:ind w:firstLine="0"/>
              <w:rPr>
                <w:sz w:val="24"/>
                <w:szCs w:val="24"/>
              </w:rPr>
            </w:pPr>
            <w:r w:rsidRPr="00C3566A">
              <w:rPr>
                <w:sz w:val="24"/>
                <w:szCs w:val="24"/>
              </w:rPr>
              <w:t>Размещени</w:t>
            </w:r>
            <w:r w:rsidR="006720C2" w:rsidRPr="00C3566A">
              <w:rPr>
                <w:sz w:val="24"/>
                <w:szCs w:val="24"/>
              </w:rPr>
              <w:t>е</w:t>
            </w:r>
            <w:r w:rsidRPr="00C3566A">
              <w:rPr>
                <w:sz w:val="24"/>
                <w:szCs w:val="24"/>
              </w:rPr>
              <w:t xml:space="preserve"> оферты </w:t>
            </w:r>
            <w:r w:rsidR="004C519D" w:rsidRPr="00C3566A">
              <w:rPr>
                <w:sz w:val="24"/>
                <w:szCs w:val="24"/>
              </w:rPr>
              <w:t>№ РО-</w:t>
            </w:r>
            <w:r w:rsidR="001D130A" w:rsidRPr="00C3566A">
              <w:rPr>
                <w:sz w:val="24"/>
                <w:szCs w:val="24"/>
              </w:rPr>
              <w:t>НКПЮУР</w:t>
            </w:r>
            <w:r w:rsidR="004C519D" w:rsidRPr="00C3566A">
              <w:rPr>
                <w:sz w:val="24"/>
                <w:szCs w:val="24"/>
              </w:rPr>
              <w:t>-</w:t>
            </w:r>
            <w:r w:rsidR="001D130A" w:rsidRPr="00C3566A">
              <w:rPr>
                <w:sz w:val="24"/>
                <w:szCs w:val="24"/>
              </w:rPr>
              <w:t>17</w:t>
            </w:r>
            <w:r w:rsidR="004C519D" w:rsidRPr="00C3566A">
              <w:rPr>
                <w:sz w:val="24"/>
                <w:szCs w:val="24"/>
              </w:rPr>
              <w:t>-</w:t>
            </w:r>
            <w:r w:rsidR="001D130A" w:rsidRPr="00C3566A">
              <w:rPr>
                <w:sz w:val="24"/>
                <w:szCs w:val="24"/>
              </w:rPr>
              <w:t>0001</w:t>
            </w:r>
            <w:r w:rsidR="00F34CD6" w:rsidRPr="00C3566A">
              <w:rPr>
                <w:sz w:val="24"/>
                <w:szCs w:val="24"/>
              </w:rPr>
              <w:t xml:space="preserve"> </w:t>
            </w:r>
            <w:r w:rsidR="002E2EE2" w:rsidRPr="00C3566A">
              <w:rPr>
                <w:sz w:val="24"/>
                <w:szCs w:val="24"/>
              </w:rPr>
              <w:t xml:space="preserve">на </w:t>
            </w:r>
            <w:r w:rsidR="009D2D61" w:rsidRPr="00C3566A">
              <w:rPr>
                <w:sz w:val="24"/>
                <w:szCs w:val="24"/>
              </w:rPr>
              <w:t xml:space="preserve">право заключения договора на текущий ремонт в объёме ТР-1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  </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1D130A" w:rsidRPr="00C3566A" w:rsidRDefault="002F78AD" w:rsidP="001D130A">
            <w:pPr>
              <w:pStyle w:val="19"/>
              <w:ind w:firstLine="0"/>
              <w:rPr>
                <w:sz w:val="24"/>
                <w:szCs w:val="24"/>
              </w:rPr>
            </w:pPr>
            <w:r w:rsidRPr="00C3566A">
              <w:rPr>
                <w:sz w:val="24"/>
                <w:szCs w:val="24"/>
              </w:rPr>
              <w:t xml:space="preserve"> </w:t>
            </w:r>
            <w:r w:rsidR="001D130A" w:rsidRPr="00C3566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1D130A" w:rsidRPr="00C3566A" w:rsidRDefault="001D130A" w:rsidP="001D130A">
            <w:pPr>
              <w:jc w:val="both"/>
            </w:pPr>
            <w:r w:rsidRPr="00C3566A">
              <w:t>Адрес: Российская Федерация, 454092, г. Челябинск,                 ул. Цвиллинга, д. 61.</w:t>
            </w:r>
          </w:p>
          <w:p w:rsidR="001D130A" w:rsidRPr="00C3566A" w:rsidRDefault="001D130A" w:rsidP="001D130A">
            <w:pPr>
              <w:pStyle w:val="19"/>
              <w:ind w:firstLine="0"/>
              <w:rPr>
                <w:sz w:val="24"/>
                <w:szCs w:val="24"/>
              </w:rPr>
            </w:pPr>
            <w:r w:rsidRPr="00C3566A">
              <w:rPr>
                <w:sz w:val="24"/>
                <w:szCs w:val="24"/>
              </w:rPr>
              <w:t>Контактно</w:t>
            </w:r>
            <w:proofErr w:type="gramStart"/>
            <w:r w:rsidRPr="00C3566A">
              <w:rPr>
                <w:sz w:val="24"/>
                <w:szCs w:val="24"/>
              </w:rPr>
              <w:t>е(</w:t>
            </w:r>
            <w:proofErr w:type="gramEnd"/>
            <w:r w:rsidRPr="00C3566A">
              <w:rPr>
                <w:sz w:val="24"/>
                <w:szCs w:val="24"/>
              </w:rPr>
              <w:t xml:space="preserve">ые) лицо(а) Заказчика: Давыдов Игорь Васильевич, тел./факс 8(351)259-21-33, электронный адрес </w:t>
            </w:r>
            <w:hyperlink r:id="rId13" w:history="1">
              <w:r w:rsidRPr="00C3566A">
                <w:rPr>
                  <w:rStyle w:val="a9"/>
                  <w:sz w:val="24"/>
                  <w:szCs w:val="24"/>
                  <w:lang w:val="en-US"/>
                </w:rPr>
                <w:t>DavydovIV</w:t>
              </w:r>
              <w:r w:rsidRPr="00C3566A">
                <w:rPr>
                  <w:rStyle w:val="a9"/>
                  <w:sz w:val="24"/>
                  <w:szCs w:val="24"/>
                </w:rPr>
                <w:t>@</w:t>
              </w:r>
              <w:r w:rsidRPr="00C3566A">
                <w:rPr>
                  <w:rStyle w:val="a9"/>
                  <w:sz w:val="24"/>
                  <w:szCs w:val="24"/>
                  <w:lang w:val="en-US"/>
                </w:rPr>
                <w:t>trcont</w:t>
              </w:r>
              <w:r w:rsidRPr="00C3566A">
                <w:rPr>
                  <w:rStyle w:val="a9"/>
                  <w:sz w:val="24"/>
                  <w:szCs w:val="24"/>
                </w:rPr>
                <w:t>.</w:t>
              </w:r>
              <w:r w:rsidRPr="00C3566A">
                <w:rPr>
                  <w:rStyle w:val="a9"/>
                  <w:sz w:val="24"/>
                  <w:szCs w:val="24"/>
                  <w:lang w:val="en-US"/>
                </w:rPr>
                <w:t>ru</w:t>
              </w:r>
            </w:hyperlink>
            <w:r w:rsidRPr="00C3566A">
              <w:rPr>
                <w:sz w:val="24"/>
                <w:szCs w:val="24"/>
              </w:rPr>
              <w:t xml:space="preserve"> </w:t>
            </w:r>
          </w:p>
          <w:p w:rsidR="00582178" w:rsidRPr="00C3566A" w:rsidRDefault="001D130A" w:rsidP="001D130A">
            <w:pPr>
              <w:pStyle w:val="19"/>
              <w:ind w:firstLine="0"/>
              <w:rPr>
                <w:sz w:val="24"/>
                <w:szCs w:val="24"/>
              </w:rPr>
            </w:pPr>
            <w:r w:rsidRPr="00C3566A">
              <w:rPr>
                <w:sz w:val="24"/>
                <w:szCs w:val="24"/>
              </w:rPr>
              <w:t>Контактно</w:t>
            </w:r>
            <w:proofErr w:type="gramStart"/>
            <w:r w:rsidRPr="00C3566A">
              <w:rPr>
                <w:sz w:val="24"/>
                <w:szCs w:val="24"/>
              </w:rPr>
              <w:t>е(</w:t>
            </w:r>
            <w:proofErr w:type="gramEnd"/>
            <w:r w:rsidRPr="00C3566A">
              <w:rPr>
                <w:sz w:val="24"/>
                <w:szCs w:val="24"/>
              </w:rPr>
              <w:t xml:space="preserve">ые) лицо(а) Организатора: Колебанов Алексей Викторович, тел./факс 8(351) 259-22-97, электронный адрес </w:t>
            </w:r>
            <w:proofErr w:type="spellStart"/>
            <w:r w:rsidRPr="00C3566A">
              <w:rPr>
                <w:sz w:val="24"/>
                <w:szCs w:val="24"/>
                <w:lang w:val="en-US"/>
              </w:rPr>
              <w:t>KolebanovAV</w:t>
            </w:r>
            <w:proofErr w:type="spellEnd"/>
            <w:r w:rsidR="000E5C87" w:rsidRPr="00C3566A">
              <w:rPr>
                <w:sz w:val="24"/>
                <w:szCs w:val="24"/>
              </w:rPr>
              <w:fldChar w:fldCharType="begin"/>
            </w:r>
            <w:r w:rsidRPr="00C3566A">
              <w:rPr>
                <w:sz w:val="24"/>
                <w:szCs w:val="24"/>
              </w:rPr>
              <w:instrText>HYPERLINK "mailto:____________@trcont.ru"</w:instrText>
            </w:r>
            <w:r w:rsidR="000E5C87" w:rsidRPr="00C3566A">
              <w:rPr>
                <w:sz w:val="24"/>
                <w:szCs w:val="24"/>
              </w:rPr>
              <w:fldChar w:fldCharType="separate"/>
            </w:r>
            <w:r w:rsidRPr="00C3566A">
              <w:rPr>
                <w:rStyle w:val="a9"/>
                <w:sz w:val="24"/>
                <w:szCs w:val="24"/>
              </w:rPr>
              <w:t>@</w:t>
            </w:r>
            <w:proofErr w:type="spellStart"/>
            <w:r w:rsidRPr="00C3566A">
              <w:rPr>
                <w:rStyle w:val="a9"/>
                <w:sz w:val="24"/>
                <w:szCs w:val="24"/>
              </w:rPr>
              <w:t>trcont.ru</w:t>
            </w:r>
            <w:proofErr w:type="spellEnd"/>
            <w:r w:rsidR="000E5C87" w:rsidRPr="00C3566A">
              <w:rPr>
                <w:sz w:val="24"/>
                <w:szCs w:val="24"/>
              </w:rPr>
              <w:fldChar w:fldCharType="end"/>
            </w:r>
            <w:r w:rsidRPr="00C3566A">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5438E4" w:rsidRDefault="007A047D" w:rsidP="00672D54">
            <w:pPr>
              <w:pStyle w:val="19"/>
              <w:ind w:firstLine="284"/>
              <w:rPr>
                <w:b/>
                <w:color w:val="000000" w:themeColor="text1"/>
                <w:sz w:val="24"/>
                <w:szCs w:val="24"/>
              </w:rPr>
            </w:pPr>
            <w:r w:rsidRPr="005438E4">
              <w:rPr>
                <w:color w:val="000000" w:themeColor="text1"/>
                <w:sz w:val="24"/>
                <w:szCs w:val="24"/>
              </w:rPr>
              <w:t>«</w:t>
            </w:r>
            <w:r w:rsidR="00672D54" w:rsidRPr="005438E4">
              <w:rPr>
                <w:color w:val="000000" w:themeColor="text1"/>
                <w:sz w:val="24"/>
                <w:szCs w:val="24"/>
              </w:rPr>
              <w:t>31</w:t>
            </w:r>
            <w:r w:rsidR="00FA3C13" w:rsidRPr="005438E4">
              <w:rPr>
                <w:color w:val="000000" w:themeColor="text1"/>
                <w:sz w:val="24"/>
                <w:szCs w:val="24"/>
              </w:rPr>
              <w:t>»</w:t>
            </w:r>
            <w:r w:rsidRPr="005438E4">
              <w:rPr>
                <w:color w:val="000000" w:themeColor="text1"/>
                <w:sz w:val="24"/>
                <w:szCs w:val="24"/>
              </w:rPr>
              <w:t xml:space="preserve"> </w:t>
            </w:r>
            <w:r w:rsidR="00FD6FCB" w:rsidRPr="005438E4">
              <w:rPr>
                <w:color w:val="000000" w:themeColor="text1"/>
                <w:sz w:val="24"/>
                <w:szCs w:val="24"/>
              </w:rPr>
              <w:t>марта</w:t>
            </w:r>
            <w:r w:rsidR="00E75C64" w:rsidRPr="005438E4">
              <w:rPr>
                <w:color w:val="000000" w:themeColor="text1"/>
                <w:sz w:val="24"/>
                <w:szCs w:val="24"/>
              </w:rPr>
              <w:t xml:space="preserve"> </w:t>
            </w:r>
            <w:r w:rsidR="00FA3C13" w:rsidRPr="005438E4">
              <w:rPr>
                <w:color w:val="000000" w:themeColor="text1"/>
                <w:sz w:val="24"/>
                <w:szCs w:val="24"/>
              </w:rPr>
              <w:t>201</w:t>
            </w:r>
            <w:r w:rsidR="00396F02" w:rsidRPr="005438E4">
              <w:rPr>
                <w:color w:val="000000" w:themeColor="text1"/>
                <w:sz w:val="24"/>
                <w:szCs w:val="24"/>
              </w:rPr>
              <w:t>7</w:t>
            </w:r>
            <w:r w:rsidR="00810A80" w:rsidRPr="005438E4">
              <w:rPr>
                <w:color w:val="000000" w:themeColor="text1"/>
                <w:sz w:val="24"/>
                <w:szCs w:val="24"/>
              </w:rPr>
              <w:t xml:space="preserve"> </w:t>
            </w:r>
            <w:r w:rsidR="00FA3C13" w:rsidRPr="005438E4">
              <w:rPr>
                <w:color w:val="000000" w:themeColor="text1"/>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C3566A" w:rsidRDefault="00C61887" w:rsidP="00DA5448">
            <w:pPr>
              <w:pStyle w:val="19"/>
              <w:ind w:firstLine="284"/>
              <w:rPr>
                <w:sz w:val="24"/>
                <w:szCs w:val="24"/>
              </w:rPr>
            </w:pPr>
            <w:proofErr w:type="gramStart"/>
            <w:r w:rsidRPr="00C3566A">
              <w:rPr>
                <w:sz w:val="24"/>
                <w:szCs w:val="24"/>
              </w:rPr>
              <w:t xml:space="preserve">Извещение о проведении </w:t>
            </w:r>
            <w:r w:rsidR="00AF0C20" w:rsidRPr="00C3566A">
              <w:rPr>
                <w:sz w:val="24"/>
                <w:szCs w:val="24"/>
              </w:rPr>
              <w:t>процедуры Размещения оферты</w:t>
            </w:r>
            <w:r w:rsidRPr="00C3566A">
              <w:rPr>
                <w:sz w:val="24"/>
                <w:szCs w:val="24"/>
              </w:rPr>
              <w:t xml:space="preserve">, </w:t>
            </w:r>
            <w:r w:rsidR="009B3D3C" w:rsidRPr="00C3566A">
              <w:rPr>
                <w:sz w:val="24"/>
                <w:szCs w:val="24"/>
              </w:rPr>
              <w:t xml:space="preserve">настоящая документация о закупке (приглашение к участию в процедуре Размещения оферты), </w:t>
            </w:r>
            <w:r w:rsidRPr="00C3566A">
              <w:rPr>
                <w:sz w:val="24"/>
                <w:szCs w:val="24"/>
              </w:rPr>
              <w:t>изменения к извещению</w:t>
            </w:r>
            <w:r w:rsidR="009B3D3C" w:rsidRPr="00C3566A">
              <w:rPr>
                <w:sz w:val="24"/>
                <w:szCs w:val="24"/>
              </w:rPr>
              <w:t xml:space="preserve"> и документации о закупке</w:t>
            </w:r>
            <w:r w:rsidRPr="00C3566A">
              <w:rPr>
                <w:sz w:val="24"/>
                <w:szCs w:val="24"/>
              </w:rPr>
              <w:t xml:space="preserve">, протоколы, оформляемые в ходе проведения </w:t>
            </w:r>
            <w:r w:rsidR="00AF0C20" w:rsidRPr="00C3566A">
              <w:rPr>
                <w:sz w:val="24"/>
                <w:szCs w:val="24"/>
              </w:rPr>
              <w:t>процедуры Размещения оферты</w:t>
            </w:r>
            <w:r w:rsidR="00291899" w:rsidRPr="00C3566A">
              <w:rPr>
                <w:sz w:val="24"/>
                <w:szCs w:val="24"/>
              </w:rPr>
              <w:t xml:space="preserve"> и </w:t>
            </w:r>
            <w:r w:rsidR="00993257" w:rsidRPr="00C3566A">
              <w:rPr>
                <w:sz w:val="24"/>
                <w:szCs w:val="24"/>
              </w:rPr>
              <w:t xml:space="preserve">иная информация о процедуре Размещении оферты, </w:t>
            </w:r>
            <w:r w:rsidR="00291899" w:rsidRPr="00C3566A">
              <w:rPr>
                <w:sz w:val="24"/>
                <w:szCs w:val="24"/>
              </w:rPr>
              <w:t>обязательность публикации которых предусмотрена Положением</w:t>
            </w:r>
            <w:r w:rsidR="008C1BC9" w:rsidRPr="00C3566A">
              <w:rPr>
                <w:sz w:val="24"/>
                <w:szCs w:val="24"/>
              </w:rPr>
              <w:t xml:space="preserve"> о закупках</w:t>
            </w:r>
            <w:r w:rsidR="00291899" w:rsidRPr="00C3566A">
              <w:rPr>
                <w:sz w:val="24"/>
                <w:szCs w:val="24"/>
              </w:rPr>
              <w:t xml:space="preserve"> и законодательством Российской Федерации </w:t>
            </w:r>
            <w:r w:rsidRPr="00C3566A">
              <w:rPr>
                <w:sz w:val="24"/>
                <w:szCs w:val="24"/>
              </w:rPr>
              <w:t xml:space="preserve">публикуется </w:t>
            </w:r>
            <w:r w:rsidR="008C1BC9" w:rsidRPr="00C3566A">
              <w:rPr>
                <w:sz w:val="24"/>
                <w:szCs w:val="24"/>
              </w:rPr>
              <w:t>(</w:t>
            </w:r>
            <w:r w:rsidRPr="00C3566A">
              <w:rPr>
                <w:sz w:val="24"/>
                <w:szCs w:val="24"/>
              </w:rPr>
              <w:t>размещается</w:t>
            </w:r>
            <w:r w:rsidR="008C1BC9" w:rsidRPr="00C3566A">
              <w:rPr>
                <w:sz w:val="24"/>
                <w:szCs w:val="24"/>
              </w:rPr>
              <w:t>)</w:t>
            </w:r>
            <w:r w:rsidRPr="00C3566A">
              <w:rPr>
                <w:sz w:val="24"/>
                <w:szCs w:val="24"/>
              </w:rPr>
              <w:t xml:space="preserve"> в информационно-телекоммуникационной сети «Интернет» на сайте</w:t>
            </w:r>
            <w:r w:rsidR="0057748D" w:rsidRPr="00C3566A">
              <w:rPr>
                <w:sz w:val="24"/>
                <w:szCs w:val="24"/>
              </w:rPr>
              <w:t xml:space="preserve"> </w:t>
            </w:r>
            <w:r w:rsidR="00E75C64" w:rsidRPr="00C3566A">
              <w:rPr>
                <w:sz w:val="24"/>
                <w:szCs w:val="24"/>
              </w:rPr>
              <w:t>ПАО «ТрансКонтейнер</w:t>
            </w:r>
            <w:proofErr w:type="gramEnd"/>
            <w:r w:rsidR="0036188F" w:rsidRPr="00C3566A">
              <w:rPr>
                <w:sz w:val="24"/>
                <w:szCs w:val="24"/>
              </w:rPr>
              <w:t>»</w:t>
            </w:r>
            <w:r w:rsidRPr="00C3566A">
              <w:rPr>
                <w:sz w:val="24"/>
                <w:szCs w:val="24"/>
              </w:rPr>
              <w:t xml:space="preserve"> (</w:t>
            </w:r>
            <w:hyperlink r:id="rId14" w:history="1">
              <w:proofErr w:type="gramStart"/>
              <w:r w:rsidR="00993257" w:rsidRPr="00C3566A">
                <w:rPr>
                  <w:rStyle w:val="a9"/>
                  <w:sz w:val="24"/>
                  <w:szCs w:val="24"/>
                </w:rPr>
                <w:t>http://www.</w:t>
              </w:r>
              <w:r w:rsidR="00993257" w:rsidRPr="00C3566A">
                <w:rPr>
                  <w:rStyle w:val="a9"/>
                  <w:sz w:val="24"/>
                  <w:szCs w:val="24"/>
                  <w:lang w:val="en-US"/>
                </w:rPr>
                <w:t>trcont</w:t>
              </w:r>
              <w:r w:rsidR="00993257" w:rsidRPr="00C3566A">
                <w:rPr>
                  <w:rStyle w:val="a9"/>
                  <w:sz w:val="24"/>
                  <w:szCs w:val="24"/>
                </w:rPr>
                <w:t>.</w:t>
              </w:r>
              <w:r w:rsidR="00993257" w:rsidRPr="00C3566A">
                <w:rPr>
                  <w:rStyle w:val="a9"/>
                  <w:sz w:val="24"/>
                  <w:szCs w:val="24"/>
                  <w:lang w:val="en-US"/>
                </w:rPr>
                <w:t>ru</w:t>
              </w:r>
            </w:hyperlink>
            <w:r w:rsidRPr="00C3566A">
              <w:rPr>
                <w:sz w:val="24"/>
                <w:szCs w:val="24"/>
              </w:rPr>
              <w:t xml:space="preserve">) </w:t>
            </w:r>
            <w:r w:rsidR="002156E9" w:rsidRPr="00C3566A">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C3566A">
                <w:rPr>
                  <w:rStyle w:val="a9"/>
                  <w:sz w:val="24"/>
                  <w:szCs w:val="24"/>
                </w:rPr>
                <w:t>www.zakupki.gov.ru</w:t>
              </w:r>
            </w:hyperlink>
            <w:r w:rsidR="002156E9" w:rsidRPr="00C3566A">
              <w:rPr>
                <w:sz w:val="24"/>
                <w:szCs w:val="24"/>
              </w:rPr>
              <w:t>) (далее – Официальный сайт).</w:t>
            </w:r>
            <w:proofErr w:type="gramEnd"/>
          </w:p>
          <w:p w:rsidR="005834BA" w:rsidRPr="00C3566A" w:rsidRDefault="00C61887" w:rsidP="00DA5448">
            <w:pPr>
              <w:pStyle w:val="19"/>
              <w:ind w:firstLine="284"/>
              <w:rPr>
                <w:rFonts w:eastAsia="Times New Roman"/>
                <w:i/>
                <w:sz w:val="24"/>
                <w:szCs w:val="24"/>
              </w:rPr>
            </w:pPr>
            <w:proofErr w:type="gramStart"/>
            <w:r w:rsidRPr="00C3566A">
              <w:rPr>
                <w:sz w:val="24"/>
                <w:szCs w:val="24"/>
              </w:rPr>
              <w:t xml:space="preserve">В случае возникновения технических и иных неполадок при работе </w:t>
            </w:r>
            <w:r w:rsidR="007C51E1" w:rsidRPr="00C3566A">
              <w:rPr>
                <w:sz w:val="24"/>
                <w:szCs w:val="24"/>
              </w:rPr>
              <w:t>О</w:t>
            </w:r>
            <w:r w:rsidRPr="00C3566A">
              <w:rPr>
                <w:sz w:val="24"/>
                <w:szCs w:val="24"/>
              </w:rPr>
              <w:t xml:space="preserve">фициального сайта, блокирующих доступ к </w:t>
            </w:r>
            <w:r w:rsidR="007C51E1" w:rsidRPr="00C3566A">
              <w:rPr>
                <w:sz w:val="24"/>
                <w:szCs w:val="24"/>
              </w:rPr>
              <w:t>О</w:t>
            </w:r>
            <w:r w:rsidRPr="00C3566A">
              <w:rPr>
                <w:sz w:val="24"/>
                <w:szCs w:val="24"/>
              </w:rPr>
              <w:t xml:space="preserve">фициальному сайту в течение более чем одного рабочего дня, информация, подлежащая размещению на </w:t>
            </w:r>
            <w:r w:rsidR="007C51E1" w:rsidRPr="00C3566A">
              <w:rPr>
                <w:sz w:val="24"/>
                <w:szCs w:val="24"/>
              </w:rPr>
              <w:t>О</w:t>
            </w:r>
            <w:r w:rsidRPr="00C3566A">
              <w:rPr>
                <w:sz w:val="24"/>
                <w:szCs w:val="24"/>
              </w:rPr>
              <w:t xml:space="preserve">фициальном сайте, размещается на сайте </w:t>
            </w:r>
            <w:r w:rsidR="00E75C64" w:rsidRPr="00C3566A">
              <w:rPr>
                <w:sz w:val="24"/>
                <w:szCs w:val="24"/>
              </w:rPr>
              <w:t>П</w:t>
            </w:r>
            <w:r w:rsidR="0036188F" w:rsidRPr="00C3566A">
              <w:rPr>
                <w:sz w:val="24"/>
                <w:szCs w:val="24"/>
              </w:rPr>
              <w:t xml:space="preserve">АО </w:t>
            </w:r>
            <w:r w:rsidR="00E75C64" w:rsidRPr="00C3566A">
              <w:rPr>
                <w:sz w:val="24"/>
                <w:szCs w:val="24"/>
              </w:rPr>
              <w:t>«ТрансКонтейнер</w:t>
            </w:r>
            <w:r w:rsidR="0036188F" w:rsidRPr="00C3566A">
              <w:rPr>
                <w:sz w:val="24"/>
                <w:szCs w:val="24"/>
              </w:rPr>
              <w:t>»</w:t>
            </w:r>
            <w:r w:rsidRPr="00C3566A">
              <w:rPr>
                <w:sz w:val="24"/>
                <w:szCs w:val="24"/>
              </w:rPr>
              <w:t xml:space="preserve"> с последующим размещением такой информации на </w:t>
            </w:r>
            <w:r w:rsidR="007C51E1" w:rsidRPr="00C3566A">
              <w:rPr>
                <w:sz w:val="24"/>
                <w:szCs w:val="24"/>
              </w:rPr>
              <w:t>О</w:t>
            </w:r>
            <w:r w:rsidRPr="00C3566A">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C3566A">
              <w:rPr>
                <w:sz w:val="24"/>
                <w:szCs w:val="24"/>
              </w:rPr>
              <w:t>О</w:t>
            </w:r>
            <w:r w:rsidRPr="00C3566A">
              <w:rPr>
                <w:sz w:val="24"/>
                <w:szCs w:val="24"/>
              </w:rPr>
              <w:t>фициальному сайту, и</w:t>
            </w:r>
            <w:proofErr w:type="gramEnd"/>
            <w:r w:rsidRPr="00C3566A">
              <w:rPr>
                <w:sz w:val="24"/>
                <w:szCs w:val="24"/>
              </w:rPr>
              <w:t xml:space="preserve"> считается размещенной в установленном порядке.</w:t>
            </w:r>
            <w:r w:rsidR="002F78AD" w:rsidRPr="00C3566A">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751595" w:rsidRPr="00C3566A" w:rsidRDefault="00A33CF6" w:rsidP="00751595">
            <w:pPr>
              <w:pStyle w:val="19"/>
              <w:ind w:firstLine="0"/>
              <w:rPr>
                <w:sz w:val="24"/>
                <w:szCs w:val="24"/>
              </w:rPr>
            </w:pPr>
            <w:r w:rsidRPr="00C3566A">
              <w:rPr>
                <w:sz w:val="24"/>
                <w:szCs w:val="24"/>
              </w:rPr>
              <w:t xml:space="preserve">  </w:t>
            </w:r>
            <w:r w:rsidR="00C449D7" w:rsidRPr="00C3566A">
              <w:rPr>
                <w:sz w:val="24"/>
                <w:szCs w:val="24"/>
              </w:rPr>
              <w:t xml:space="preserve">  </w:t>
            </w:r>
            <w:r w:rsidR="001F286E" w:rsidRPr="00C3566A">
              <w:rPr>
                <w:sz w:val="24"/>
                <w:szCs w:val="24"/>
              </w:rPr>
              <w:t xml:space="preserve">Максимальная </w:t>
            </w:r>
            <w:r w:rsidR="002F78AD" w:rsidRPr="00C3566A">
              <w:rPr>
                <w:sz w:val="24"/>
                <w:szCs w:val="24"/>
              </w:rPr>
              <w:t>(</w:t>
            </w:r>
            <w:r w:rsidR="001F286E" w:rsidRPr="00C3566A">
              <w:rPr>
                <w:sz w:val="24"/>
                <w:szCs w:val="24"/>
              </w:rPr>
              <w:t>совокупная</w:t>
            </w:r>
            <w:r w:rsidR="002F78AD" w:rsidRPr="00C3566A">
              <w:rPr>
                <w:sz w:val="24"/>
                <w:szCs w:val="24"/>
              </w:rPr>
              <w:t>) цена договора</w:t>
            </w:r>
            <w:r w:rsidR="001F286E" w:rsidRPr="00C3566A">
              <w:rPr>
                <w:sz w:val="24"/>
                <w:szCs w:val="24"/>
              </w:rPr>
              <w:t>/договоров</w:t>
            </w:r>
            <w:r w:rsidR="003D2C1C" w:rsidRPr="00C3566A">
              <w:rPr>
                <w:sz w:val="24"/>
                <w:szCs w:val="24"/>
              </w:rPr>
              <w:t xml:space="preserve"> </w:t>
            </w:r>
            <w:r w:rsidR="002F78AD" w:rsidRPr="00C3566A">
              <w:rPr>
                <w:sz w:val="24"/>
                <w:szCs w:val="24"/>
              </w:rPr>
              <w:t xml:space="preserve">составляет </w:t>
            </w:r>
            <w:r w:rsidR="003D2C1C" w:rsidRPr="00C3566A">
              <w:rPr>
                <w:sz w:val="24"/>
                <w:szCs w:val="24"/>
              </w:rPr>
              <w:t>1 500</w:t>
            </w:r>
            <w:r w:rsidR="00F46FFF" w:rsidRPr="00C3566A">
              <w:rPr>
                <w:sz w:val="24"/>
                <w:szCs w:val="24"/>
              </w:rPr>
              <w:t> </w:t>
            </w:r>
            <w:r w:rsidR="003D2C1C" w:rsidRPr="00C3566A">
              <w:rPr>
                <w:sz w:val="24"/>
                <w:szCs w:val="24"/>
              </w:rPr>
              <w:t>000</w:t>
            </w:r>
            <w:r w:rsidR="00F46FFF" w:rsidRPr="00C3566A">
              <w:rPr>
                <w:sz w:val="24"/>
                <w:szCs w:val="24"/>
              </w:rPr>
              <w:t>,00</w:t>
            </w:r>
            <w:r w:rsidR="003D2C1C" w:rsidRPr="00C3566A">
              <w:rPr>
                <w:sz w:val="24"/>
                <w:szCs w:val="24"/>
              </w:rPr>
              <w:t xml:space="preserve"> </w:t>
            </w:r>
            <w:r w:rsidR="002F78AD" w:rsidRPr="00C3566A">
              <w:rPr>
                <w:sz w:val="24"/>
                <w:szCs w:val="24"/>
              </w:rPr>
              <w:t>(</w:t>
            </w:r>
            <w:r w:rsidR="003D2C1C" w:rsidRPr="00C3566A">
              <w:rPr>
                <w:sz w:val="24"/>
                <w:szCs w:val="24"/>
              </w:rPr>
              <w:t>один</w:t>
            </w:r>
            <w:r w:rsidR="00751595" w:rsidRPr="00C3566A">
              <w:rPr>
                <w:sz w:val="24"/>
                <w:szCs w:val="24"/>
              </w:rPr>
              <w:t xml:space="preserve"> миллион пятьсот тысяч</w:t>
            </w:r>
            <w:r w:rsidR="002F78AD" w:rsidRPr="00C3566A">
              <w:rPr>
                <w:sz w:val="24"/>
                <w:szCs w:val="24"/>
              </w:rPr>
              <w:t>) рублей с учетом всех налогов (кроме НДС)</w:t>
            </w:r>
            <w:r w:rsidR="00751595" w:rsidRPr="00C3566A">
              <w:rPr>
                <w:sz w:val="24"/>
                <w:szCs w:val="24"/>
              </w:rPr>
              <w:t>,</w:t>
            </w:r>
            <w:r w:rsidR="001F286E" w:rsidRPr="00C3566A">
              <w:rPr>
                <w:sz w:val="24"/>
                <w:szCs w:val="24"/>
              </w:rPr>
              <w:t xml:space="preserve"> </w:t>
            </w:r>
            <w:r w:rsidR="002F78AD" w:rsidRPr="00C3566A">
              <w:rPr>
                <w:sz w:val="24"/>
                <w:szCs w:val="24"/>
              </w:rPr>
              <w:t xml:space="preserve">стоимости </w:t>
            </w:r>
            <w:r w:rsidR="00C304E3" w:rsidRPr="00C3566A">
              <w:rPr>
                <w:sz w:val="24"/>
                <w:szCs w:val="24"/>
              </w:rPr>
              <w:t xml:space="preserve">необходимых запасных частей и </w:t>
            </w:r>
            <w:r w:rsidR="002F78AD" w:rsidRPr="00C3566A">
              <w:rPr>
                <w:sz w:val="24"/>
                <w:szCs w:val="24"/>
              </w:rPr>
              <w:t xml:space="preserve">материалов, </w:t>
            </w:r>
            <w:r w:rsidR="00C304E3" w:rsidRPr="00C3566A">
              <w:rPr>
                <w:sz w:val="24"/>
                <w:szCs w:val="24"/>
              </w:rPr>
              <w:t>а также ставки сбора за подачу и уборку каждого грузового вагона на железнодорожные пути необщего пользования</w:t>
            </w:r>
            <w:r w:rsidR="00C31F64" w:rsidRPr="00C3566A">
              <w:rPr>
                <w:sz w:val="24"/>
                <w:szCs w:val="24"/>
              </w:rPr>
              <w:t xml:space="preserve"> участков</w:t>
            </w:r>
            <w:r w:rsidR="00C304E3" w:rsidRPr="00C3566A">
              <w:rPr>
                <w:sz w:val="24"/>
                <w:szCs w:val="24"/>
              </w:rPr>
              <w:t xml:space="preserve"> ТОР Подрядчика. </w:t>
            </w:r>
          </w:p>
          <w:p w:rsidR="00751595" w:rsidRPr="00AF37E4" w:rsidRDefault="00A33CF6" w:rsidP="00A33CF6">
            <w:pPr>
              <w:pStyle w:val="Standard"/>
              <w:jc w:val="both"/>
            </w:pPr>
            <w:r w:rsidRPr="00C3566A">
              <w:t xml:space="preserve">     Максимальная стоимость текущего ремонта в объ</w:t>
            </w:r>
            <w:r w:rsidR="00C304E3" w:rsidRPr="00C3566A">
              <w:t>е</w:t>
            </w:r>
            <w:r w:rsidRPr="00C3566A">
              <w:t xml:space="preserve">ме ТР-1 </w:t>
            </w:r>
            <w:r w:rsidR="002D5E5C" w:rsidRPr="00C3566A">
              <w:t xml:space="preserve"> </w:t>
            </w:r>
            <w:r w:rsidR="002D5E5C" w:rsidRPr="00AF37E4">
              <w:t xml:space="preserve">одного грузового вагона </w:t>
            </w:r>
            <w:r w:rsidRPr="00AF37E4">
              <w:t>с учетом</w:t>
            </w:r>
            <w:r w:rsidR="002D5E5C" w:rsidRPr="00AF37E4">
              <w:t xml:space="preserve"> </w:t>
            </w:r>
            <w:r w:rsidR="00C304E3" w:rsidRPr="00AF37E4">
              <w:t xml:space="preserve">всех налогов (кроме НДС), </w:t>
            </w:r>
            <w:r w:rsidR="002D5E5C" w:rsidRPr="00AF37E4">
              <w:t>стоимости необходимых запасных частей и материалов</w:t>
            </w:r>
            <w:r w:rsidR="00C304E3" w:rsidRPr="00AF37E4">
              <w:t xml:space="preserve">, </w:t>
            </w:r>
            <w:r w:rsidR="00FB5D49" w:rsidRPr="00AF37E4">
              <w:t xml:space="preserve">а также </w:t>
            </w:r>
            <w:r w:rsidR="00C304E3" w:rsidRPr="00AF37E4">
              <w:t xml:space="preserve">ставки сбора за подачу и уборку одного грузового вагона на железнодорожные пути необщего пользования </w:t>
            </w:r>
            <w:r w:rsidR="00C31F64" w:rsidRPr="00AF37E4">
              <w:t xml:space="preserve">участков </w:t>
            </w:r>
            <w:r w:rsidR="00C304E3" w:rsidRPr="00AF37E4">
              <w:t>ТОР Подрядчика,</w:t>
            </w:r>
            <w:r w:rsidRPr="00AF37E4">
              <w:t xml:space="preserve"> не может превышать </w:t>
            </w:r>
            <w:r w:rsidR="009846FF" w:rsidRPr="00AF37E4">
              <w:t xml:space="preserve">4 </w:t>
            </w:r>
            <w:r w:rsidR="00672D54" w:rsidRPr="00AF37E4">
              <w:t>6</w:t>
            </w:r>
            <w:r w:rsidR="009846FF" w:rsidRPr="00AF37E4">
              <w:t>00</w:t>
            </w:r>
            <w:r w:rsidR="00751595" w:rsidRPr="00AF37E4">
              <w:t>,00</w:t>
            </w:r>
            <w:r w:rsidR="00DF0B55" w:rsidRPr="00AF37E4">
              <w:t xml:space="preserve"> </w:t>
            </w:r>
            <w:r w:rsidR="00510F54" w:rsidRPr="00AF37E4">
              <w:t>(</w:t>
            </w:r>
            <w:r w:rsidR="009846FF" w:rsidRPr="00AF37E4">
              <w:t xml:space="preserve">четырех тысяч </w:t>
            </w:r>
            <w:r w:rsidR="00466B17" w:rsidRPr="00AF37E4">
              <w:t>шестисот</w:t>
            </w:r>
            <w:r w:rsidR="00510F54" w:rsidRPr="00AF37E4">
              <w:t xml:space="preserve">) </w:t>
            </w:r>
            <w:r w:rsidR="00751595" w:rsidRPr="00AF37E4">
              <w:t>рублей</w:t>
            </w:r>
            <w:r w:rsidR="002D5E5C" w:rsidRPr="00AF37E4">
              <w:t>.</w:t>
            </w:r>
          </w:p>
          <w:p w:rsidR="00C3633B" w:rsidRPr="00C3566A" w:rsidRDefault="00A33CF6" w:rsidP="002D5E5C">
            <w:pPr>
              <w:pStyle w:val="19"/>
              <w:ind w:firstLine="0"/>
              <w:rPr>
                <w:sz w:val="24"/>
                <w:szCs w:val="24"/>
              </w:rPr>
            </w:pPr>
            <w:r w:rsidRPr="00AF37E4">
              <w:rPr>
                <w:sz w:val="24"/>
                <w:szCs w:val="24"/>
              </w:rPr>
              <w:t xml:space="preserve">    </w:t>
            </w:r>
            <w:r w:rsidR="002D5E5C" w:rsidRPr="00AF37E4">
              <w:rPr>
                <w:sz w:val="24"/>
                <w:szCs w:val="24"/>
              </w:rPr>
              <w:t xml:space="preserve"> </w:t>
            </w:r>
            <w:r w:rsidR="002F78AD" w:rsidRPr="00AF37E4">
              <w:rPr>
                <w:sz w:val="24"/>
                <w:szCs w:val="24"/>
              </w:rPr>
              <w:t>Сумма НДС и условия начисления определяются в соответствии с законодательством</w:t>
            </w:r>
            <w:r w:rsidR="002F78AD" w:rsidRPr="00C3566A">
              <w:rPr>
                <w:sz w:val="24"/>
                <w:szCs w:val="24"/>
              </w:rPr>
              <w:t xml:space="preserve">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C3566A" w:rsidRDefault="00E505D2" w:rsidP="00672D54">
            <w:pPr>
              <w:pStyle w:val="19"/>
              <w:ind w:firstLine="284"/>
              <w:rPr>
                <w:sz w:val="24"/>
                <w:szCs w:val="24"/>
              </w:rPr>
            </w:pPr>
            <w:proofErr w:type="gramStart"/>
            <w:r w:rsidRPr="00C3566A">
              <w:rPr>
                <w:sz w:val="24"/>
                <w:szCs w:val="24"/>
              </w:rPr>
              <w:t>З</w:t>
            </w:r>
            <w:r w:rsidR="00722AFD" w:rsidRPr="00C3566A">
              <w:rPr>
                <w:sz w:val="24"/>
                <w:szCs w:val="24"/>
              </w:rPr>
              <w:t xml:space="preserve">аявки принимаются </w:t>
            </w:r>
            <w:r w:rsidR="00810A80" w:rsidRPr="00C3566A">
              <w:rPr>
                <w:sz w:val="24"/>
                <w:szCs w:val="24"/>
              </w:rPr>
              <w:t xml:space="preserve">ежедневно </w:t>
            </w:r>
            <w:r w:rsidR="0007719B" w:rsidRPr="00C3566A">
              <w:rPr>
                <w:sz w:val="24"/>
                <w:szCs w:val="24"/>
              </w:rPr>
              <w:t>по рабочим дням с 0</w:t>
            </w:r>
            <w:r w:rsidR="00A33CF6" w:rsidRPr="00C3566A">
              <w:rPr>
                <w:sz w:val="24"/>
                <w:szCs w:val="24"/>
              </w:rPr>
              <w:t>8</w:t>
            </w:r>
            <w:r w:rsidR="0007719B" w:rsidRPr="00C3566A">
              <w:rPr>
                <w:sz w:val="24"/>
                <w:szCs w:val="24"/>
              </w:rPr>
              <w:t xml:space="preserve"> часов </w:t>
            </w:r>
            <w:r w:rsidR="008C197F" w:rsidRPr="00C3566A">
              <w:rPr>
                <w:sz w:val="24"/>
                <w:szCs w:val="24"/>
              </w:rPr>
              <w:t xml:space="preserve"> </w:t>
            </w:r>
            <w:r w:rsidR="00A33CF6" w:rsidRPr="00C3566A">
              <w:rPr>
                <w:sz w:val="24"/>
                <w:szCs w:val="24"/>
              </w:rPr>
              <w:t xml:space="preserve">00 </w:t>
            </w:r>
            <w:r w:rsidR="008C197F" w:rsidRPr="00C3566A">
              <w:rPr>
                <w:sz w:val="24"/>
                <w:szCs w:val="24"/>
              </w:rPr>
              <w:t xml:space="preserve">минут </w:t>
            </w:r>
            <w:r w:rsidR="000C355A" w:rsidRPr="00C3566A">
              <w:rPr>
                <w:sz w:val="24"/>
                <w:szCs w:val="24"/>
              </w:rPr>
              <w:t>д</w:t>
            </w:r>
            <w:r w:rsidR="0007719B" w:rsidRPr="00C3566A">
              <w:rPr>
                <w:sz w:val="24"/>
                <w:szCs w:val="24"/>
              </w:rPr>
              <w:t>о 12 часов 00 минут и с 13</w:t>
            </w:r>
            <w:r w:rsidR="008C197F" w:rsidRPr="00C3566A">
              <w:rPr>
                <w:sz w:val="24"/>
                <w:szCs w:val="24"/>
              </w:rPr>
              <w:t xml:space="preserve"> часов 00 минут </w:t>
            </w:r>
            <w:r w:rsidR="000C355A" w:rsidRPr="00C3566A">
              <w:rPr>
                <w:sz w:val="24"/>
                <w:szCs w:val="24"/>
              </w:rPr>
              <w:t>д</w:t>
            </w:r>
            <w:r w:rsidR="008C197F" w:rsidRPr="00C3566A">
              <w:rPr>
                <w:sz w:val="24"/>
                <w:szCs w:val="24"/>
              </w:rPr>
              <w:t>о 17 часов 00 минут (в пятницу и предпраздничные дни до 1</w:t>
            </w:r>
            <w:r w:rsidR="00A33CF6" w:rsidRPr="00C3566A">
              <w:rPr>
                <w:sz w:val="24"/>
                <w:szCs w:val="24"/>
              </w:rPr>
              <w:t>5 часов 45</w:t>
            </w:r>
            <w:r w:rsidR="008C197F" w:rsidRPr="00C3566A">
              <w:rPr>
                <w:sz w:val="24"/>
                <w:szCs w:val="24"/>
              </w:rPr>
              <w:t xml:space="preserve"> минут) </w:t>
            </w:r>
            <w:r w:rsidR="00722AFD" w:rsidRPr="00C3566A">
              <w:rPr>
                <w:sz w:val="24"/>
                <w:szCs w:val="24"/>
              </w:rPr>
              <w:t xml:space="preserve">местного времени </w:t>
            </w:r>
            <w:r w:rsidR="008C1BC9" w:rsidRPr="00C3566A">
              <w:rPr>
                <w:sz w:val="24"/>
                <w:szCs w:val="24"/>
              </w:rPr>
              <w:t>с даты, указанной в пункте 3 Информационной карты</w:t>
            </w:r>
            <w:r w:rsidR="00722AFD" w:rsidRPr="00C3566A">
              <w:rPr>
                <w:sz w:val="24"/>
                <w:szCs w:val="24"/>
              </w:rPr>
              <w:t xml:space="preserve"> </w:t>
            </w:r>
            <w:r w:rsidR="00E16418" w:rsidRPr="00C3566A">
              <w:rPr>
                <w:sz w:val="24"/>
                <w:szCs w:val="24"/>
              </w:rPr>
              <w:t>п</w:t>
            </w:r>
            <w:r w:rsidR="00722AFD" w:rsidRPr="00C3566A">
              <w:rPr>
                <w:sz w:val="24"/>
                <w:szCs w:val="24"/>
              </w:rPr>
              <w:t>о</w:t>
            </w:r>
            <w:r w:rsidR="009E64D8" w:rsidRPr="00C3566A">
              <w:rPr>
                <w:sz w:val="24"/>
                <w:szCs w:val="24"/>
              </w:rPr>
              <w:t xml:space="preserve"> </w:t>
            </w:r>
            <w:r w:rsidR="007A047D" w:rsidRPr="00C3566A">
              <w:rPr>
                <w:sz w:val="24"/>
                <w:szCs w:val="24"/>
              </w:rPr>
              <w:t>«</w:t>
            </w:r>
            <w:r w:rsidR="00672D54" w:rsidRPr="00C3566A">
              <w:rPr>
                <w:sz w:val="24"/>
                <w:szCs w:val="24"/>
              </w:rPr>
              <w:t>12</w:t>
            </w:r>
            <w:r w:rsidR="007A047D" w:rsidRPr="00C3566A">
              <w:rPr>
                <w:sz w:val="24"/>
                <w:szCs w:val="24"/>
              </w:rPr>
              <w:t>»</w:t>
            </w:r>
            <w:r w:rsidR="00A33CF6" w:rsidRPr="00C3566A">
              <w:rPr>
                <w:sz w:val="24"/>
                <w:szCs w:val="24"/>
              </w:rPr>
              <w:t xml:space="preserve"> </w:t>
            </w:r>
            <w:r w:rsidR="00672D54" w:rsidRPr="00C3566A">
              <w:rPr>
                <w:sz w:val="24"/>
                <w:szCs w:val="24"/>
              </w:rPr>
              <w:t>апреля</w:t>
            </w:r>
            <w:r w:rsidR="00A33CF6" w:rsidRPr="00C3566A">
              <w:rPr>
                <w:sz w:val="24"/>
                <w:szCs w:val="24"/>
              </w:rPr>
              <w:t xml:space="preserve"> </w:t>
            </w:r>
            <w:r w:rsidR="007A047D" w:rsidRPr="00C3566A">
              <w:rPr>
                <w:sz w:val="24"/>
                <w:szCs w:val="24"/>
              </w:rPr>
              <w:t>20</w:t>
            </w:r>
            <w:r w:rsidR="00396F02" w:rsidRPr="00C3566A">
              <w:rPr>
                <w:sz w:val="24"/>
                <w:szCs w:val="24"/>
              </w:rPr>
              <w:t>17</w:t>
            </w:r>
            <w:r w:rsidR="00B74BF7" w:rsidRPr="00C3566A">
              <w:rPr>
                <w:sz w:val="24"/>
                <w:szCs w:val="24"/>
              </w:rPr>
              <w:t xml:space="preserve"> </w:t>
            </w:r>
            <w:r w:rsidR="00722AFD" w:rsidRPr="00C3566A">
              <w:rPr>
                <w:sz w:val="24"/>
                <w:szCs w:val="24"/>
              </w:rPr>
              <w:t>г. по адресу</w:t>
            </w:r>
            <w:r w:rsidR="00D6739A" w:rsidRPr="00C3566A">
              <w:rPr>
                <w:sz w:val="24"/>
                <w:szCs w:val="24"/>
              </w:rPr>
              <w:t>, указанному в пункте 2 настоящей Информационной</w:t>
            </w:r>
            <w:proofErr w:type="gramEnd"/>
            <w:r w:rsidR="00D6739A" w:rsidRPr="00C3566A">
              <w:rPr>
                <w:sz w:val="24"/>
                <w:szCs w:val="24"/>
              </w:rPr>
              <w:t xml:space="preserve"> карты.</w:t>
            </w:r>
            <w:r w:rsidR="009E64D8" w:rsidRPr="00C3566A">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C3566A" w:rsidRDefault="002D670D" w:rsidP="001D130A">
            <w:pPr>
              <w:pStyle w:val="19"/>
              <w:ind w:firstLine="284"/>
              <w:rPr>
                <w:i/>
                <w:sz w:val="24"/>
                <w:szCs w:val="24"/>
              </w:rPr>
            </w:pPr>
            <w:r w:rsidRPr="00C3566A">
              <w:rPr>
                <w:sz w:val="24"/>
                <w:szCs w:val="24"/>
              </w:rPr>
              <w:t xml:space="preserve">Заявка должна действовать не менее </w:t>
            </w:r>
            <w:r w:rsidR="001D130A" w:rsidRPr="00C3566A">
              <w:rPr>
                <w:sz w:val="24"/>
                <w:szCs w:val="24"/>
              </w:rPr>
              <w:t>60</w:t>
            </w:r>
            <w:r w:rsidRPr="00C3566A">
              <w:rPr>
                <w:sz w:val="24"/>
                <w:szCs w:val="24"/>
              </w:rPr>
              <w:t xml:space="preserve"> (</w:t>
            </w:r>
            <w:r w:rsidR="001D130A" w:rsidRPr="00C3566A">
              <w:rPr>
                <w:sz w:val="24"/>
                <w:szCs w:val="24"/>
              </w:rPr>
              <w:t>шестидесяти</w:t>
            </w:r>
            <w:r w:rsidRPr="00C3566A">
              <w:rPr>
                <w:i/>
                <w:sz w:val="24"/>
                <w:szCs w:val="24"/>
              </w:rPr>
              <w:t>)</w:t>
            </w:r>
            <w:r w:rsidRPr="00C3566A">
              <w:rPr>
                <w:sz w:val="24"/>
                <w:szCs w:val="24"/>
              </w:rPr>
              <w:t xml:space="preserve"> календарных дней </w:t>
            </w:r>
            <w:proofErr w:type="gramStart"/>
            <w:r w:rsidRPr="00C3566A">
              <w:rPr>
                <w:sz w:val="24"/>
                <w:szCs w:val="24"/>
              </w:rPr>
              <w:t>с даты рассмотрения</w:t>
            </w:r>
            <w:proofErr w:type="gramEnd"/>
            <w:r w:rsidRPr="00C3566A">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C3566A" w:rsidRDefault="006A69A6" w:rsidP="001E4A8B">
            <w:pPr>
              <w:pStyle w:val="19"/>
              <w:ind w:firstLine="284"/>
              <w:rPr>
                <w:sz w:val="24"/>
                <w:szCs w:val="24"/>
              </w:rPr>
            </w:pPr>
            <w:r w:rsidRPr="00C3566A">
              <w:rPr>
                <w:sz w:val="24"/>
                <w:szCs w:val="24"/>
              </w:rPr>
              <w:t>Рассмотрение Заявок состоится «</w:t>
            </w:r>
            <w:r w:rsidR="001E4A8B" w:rsidRPr="00C3566A">
              <w:rPr>
                <w:sz w:val="24"/>
                <w:szCs w:val="24"/>
              </w:rPr>
              <w:t>14</w:t>
            </w:r>
            <w:r w:rsidRPr="00C3566A">
              <w:rPr>
                <w:sz w:val="24"/>
                <w:szCs w:val="24"/>
              </w:rPr>
              <w:t xml:space="preserve">» </w:t>
            </w:r>
            <w:r w:rsidR="001E4A8B" w:rsidRPr="00C3566A">
              <w:rPr>
                <w:sz w:val="24"/>
                <w:szCs w:val="24"/>
              </w:rPr>
              <w:t>апреля</w:t>
            </w:r>
            <w:r w:rsidRPr="00C3566A">
              <w:rPr>
                <w:sz w:val="24"/>
                <w:szCs w:val="24"/>
              </w:rPr>
              <w:t xml:space="preserve"> 201</w:t>
            </w:r>
            <w:r w:rsidR="00396F02" w:rsidRPr="00C3566A">
              <w:rPr>
                <w:sz w:val="24"/>
                <w:szCs w:val="24"/>
              </w:rPr>
              <w:t>7</w:t>
            </w:r>
            <w:r w:rsidRPr="00C3566A">
              <w:rPr>
                <w:sz w:val="24"/>
                <w:szCs w:val="24"/>
              </w:rPr>
              <w:t xml:space="preserve"> г. в 14 часов 00 минут местного времени по адресу, указанному в пункте 2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 xml:space="preserve">Конкурсная </w:t>
            </w:r>
            <w:r w:rsidRPr="0007096B">
              <w:rPr>
                <w:b/>
                <w:color w:val="auto"/>
              </w:rPr>
              <w:lastRenderedPageBreak/>
              <w:t>комиссия</w:t>
            </w:r>
          </w:p>
        </w:tc>
        <w:tc>
          <w:tcPr>
            <w:tcW w:w="6768" w:type="dxa"/>
            <w:shd w:val="clear" w:color="auto" w:fill="auto"/>
          </w:tcPr>
          <w:p w:rsidR="009830CC" w:rsidRPr="00C3566A" w:rsidRDefault="00FC6883" w:rsidP="001D130A">
            <w:pPr>
              <w:pStyle w:val="19"/>
              <w:ind w:firstLine="284"/>
              <w:rPr>
                <w:sz w:val="24"/>
                <w:szCs w:val="24"/>
              </w:rPr>
            </w:pPr>
            <w:r w:rsidRPr="00C3566A">
              <w:rPr>
                <w:sz w:val="24"/>
                <w:szCs w:val="24"/>
              </w:rPr>
              <w:lastRenderedPageBreak/>
              <w:t xml:space="preserve">Решение об итогах </w:t>
            </w:r>
            <w:r w:rsidR="00AE484B" w:rsidRPr="00C3566A">
              <w:rPr>
                <w:sz w:val="24"/>
                <w:szCs w:val="24"/>
              </w:rPr>
              <w:t>процедуры Размещения оферты</w:t>
            </w:r>
            <w:r w:rsidRPr="00C3566A">
              <w:rPr>
                <w:sz w:val="24"/>
                <w:szCs w:val="24"/>
              </w:rPr>
              <w:t xml:space="preserve"> </w:t>
            </w:r>
            <w:r w:rsidRPr="00C3566A">
              <w:rPr>
                <w:sz w:val="24"/>
                <w:szCs w:val="24"/>
              </w:rPr>
              <w:lastRenderedPageBreak/>
              <w:t>принимается Конкурсной комиссией</w:t>
            </w:r>
            <w:r w:rsidR="001D130A" w:rsidRPr="00C3566A">
              <w:rPr>
                <w:sz w:val="24"/>
                <w:szCs w:val="24"/>
              </w:rPr>
              <w:t xml:space="preserve"> филиала ПАО «ТрансКонтейнер» на Южно-Уральской железной дороге.</w:t>
            </w:r>
            <w:r w:rsidRPr="00C3566A">
              <w:rPr>
                <w:sz w:val="24"/>
                <w:szCs w:val="24"/>
              </w:rPr>
              <w:t xml:space="preserve"> </w:t>
            </w:r>
            <w:r w:rsidR="001D130A" w:rsidRPr="00C3566A">
              <w:rPr>
                <w:sz w:val="24"/>
                <w:szCs w:val="24"/>
              </w:rPr>
              <w:t xml:space="preserve"> </w:t>
            </w:r>
            <w:r w:rsidRPr="00C3566A">
              <w:rPr>
                <w:sz w:val="24"/>
                <w:szCs w:val="24"/>
              </w:rPr>
              <w:t>Адрес:</w:t>
            </w:r>
            <w:r w:rsidR="001D130A" w:rsidRPr="00C3566A">
              <w:rPr>
                <w:sz w:val="24"/>
                <w:szCs w:val="24"/>
              </w:rPr>
              <w:t>454005</w:t>
            </w:r>
            <w:r w:rsidRPr="00C3566A">
              <w:rPr>
                <w:sz w:val="24"/>
                <w:szCs w:val="24"/>
              </w:rPr>
              <w:t xml:space="preserve">, </w:t>
            </w:r>
            <w:r w:rsidR="001D130A" w:rsidRPr="00C3566A">
              <w:rPr>
                <w:sz w:val="24"/>
                <w:szCs w:val="24"/>
              </w:rPr>
              <w:t>г</w:t>
            </w:r>
            <w:proofErr w:type="gramStart"/>
            <w:r w:rsidR="001D130A" w:rsidRPr="00C3566A">
              <w:rPr>
                <w:sz w:val="24"/>
                <w:szCs w:val="24"/>
              </w:rPr>
              <w:t>.Ч</w:t>
            </w:r>
            <w:proofErr w:type="gramEnd"/>
            <w:r w:rsidR="001D130A" w:rsidRPr="00C3566A">
              <w:rPr>
                <w:sz w:val="24"/>
                <w:szCs w:val="24"/>
              </w:rPr>
              <w:t>елябинск</w:t>
            </w:r>
            <w:r w:rsidRPr="00C3566A">
              <w:rPr>
                <w:sz w:val="24"/>
                <w:szCs w:val="24"/>
              </w:rPr>
              <w:t xml:space="preserve">, </w:t>
            </w:r>
            <w:r w:rsidR="001D130A" w:rsidRPr="00C3566A">
              <w:rPr>
                <w:sz w:val="24"/>
                <w:szCs w:val="24"/>
              </w:rPr>
              <w:t>ул.</w:t>
            </w:r>
            <w:r w:rsidR="004F4F91" w:rsidRPr="00C3566A">
              <w:rPr>
                <w:sz w:val="24"/>
                <w:szCs w:val="24"/>
              </w:rPr>
              <w:t xml:space="preserve"> </w:t>
            </w:r>
            <w:r w:rsidR="001D130A" w:rsidRPr="00C3566A">
              <w:rPr>
                <w:sz w:val="24"/>
                <w:szCs w:val="24"/>
              </w:rPr>
              <w:t>Цвиллинга</w:t>
            </w:r>
            <w:r w:rsidRPr="00C3566A">
              <w:rPr>
                <w:sz w:val="24"/>
                <w:szCs w:val="24"/>
              </w:rPr>
              <w:t>, д.</w:t>
            </w:r>
            <w:r w:rsidR="001D130A" w:rsidRPr="00C3566A">
              <w:rPr>
                <w:sz w:val="24"/>
                <w:szCs w:val="24"/>
              </w:rPr>
              <w:t>61</w:t>
            </w:r>
            <w:r w:rsidRPr="00C3566A">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C3566A" w:rsidRDefault="006A69A6" w:rsidP="001E4A8B">
            <w:pPr>
              <w:pStyle w:val="19"/>
              <w:ind w:firstLine="284"/>
              <w:rPr>
                <w:sz w:val="24"/>
                <w:szCs w:val="24"/>
              </w:rPr>
            </w:pPr>
            <w:r w:rsidRPr="00C3566A">
              <w:rPr>
                <w:sz w:val="24"/>
                <w:szCs w:val="24"/>
              </w:rPr>
              <w:t>Подведе</w:t>
            </w:r>
            <w:r w:rsidR="008314E9" w:rsidRPr="00C3566A">
              <w:rPr>
                <w:sz w:val="24"/>
                <w:szCs w:val="24"/>
              </w:rPr>
              <w:t xml:space="preserve">ние итогов состоится не позднее 14 часов 00 минут </w:t>
            </w:r>
            <w:r w:rsidRPr="00C3566A">
              <w:rPr>
                <w:sz w:val="24"/>
                <w:szCs w:val="24"/>
              </w:rPr>
              <w:t>местного времени «</w:t>
            </w:r>
            <w:r w:rsidR="001E4A8B" w:rsidRPr="00C3566A">
              <w:rPr>
                <w:sz w:val="24"/>
                <w:szCs w:val="24"/>
              </w:rPr>
              <w:t>19</w:t>
            </w:r>
            <w:r w:rsidRPr="00C3566A">
              <w:rPr>
                <w:sz w:val="24"/>
                <w:szCs w:val="24"/>
              </w:rPr>
              <w:t xml:space="preserve">» </w:t>
            </w:r>
            <w:r w:rsidR="001E4A8B" w:rsidRPr="00C3566A">
              <w:rPr>
                <w:sz w:val="24"/>
                <w:szCs w:val="24"/>
              </w:rPr>
              <w:t>апреля</w:t>
            </w:r>
            <w:r w:rsidRPr="00C3566A">
              <w:rPr>
                <w:sz w:val="24"/>
                <w:szCs w:val="24"/>
              </w:rPr>
              <w:t xml:space="preserve"> 201</w:t>
            </w:r>
            <w:r w:rsidR="00396F02" w:rsidRPr="00C3566A">
              <w:rPr>
                <w:sz w:val="24"/>
                <w:szCs w:val="24"/>
              </w:rPr>
              <w:t>7</w:t>
            </w:r>
            <w:r w:rsidRPr="00C3566A">
              <w:rPr>
                <w:sz w:val="24"/>
                <w:szCs w:val="24"/>
              </w:rPr>
              <w:t xml:space="preserve"> г. по адресу, указанному в пункте 9 Информационной карты</w:t>
            </w:r>
            <w:r w:rsidR="008314E9" w:rsidRPr="00C3566A">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C3566A" w:rsidRDefault="000920DD" w:rsidP="00612DD6">
            <w:pPr>
              <w:pStyle w:val="19"/>
              <w:ind w:firstLine="0"/>
              <w:rPr>
                <w:sz w:val="24"/>
                <w:szCs w:val="24"/>
              </w:rPr>
            </w:pPr>
            <w:r w:rsidRPr="00C3566A">
              <w:rPr>
                <w:sz w:val="24"/>
                <w:szCs w:val="24"/>
              </w:rPr>
              <w:t xml:space="preserve">   Форма, сроки и порядок оплаты работ, услуг изложены в разделе 2 проекта договора  (приложение № </w:t>
            </w:r>
            <w:r w:rsidR="00356210" w:rsidRPr="00C3566A">
              <w:rPr>
                <w:sz w:val="24"/>
                <w:szCs w:val="24"/>
              </w:rPr>
              <w:t>4</w:t>
            </w:r>
            <w:r w:rsidRPr="00C3566A">
              <w:rPr>
                <w:sz w:val="24"/>
                <w:szCs w:val="24"/>
              </w:rPr>
              <w:t xml:space="preserve"> к документации о закупке).</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C3566A" w:rsidRDefault="000920DD" w:rsidP="00DA5448">
            <w:pPr>
              <w:pStyle w:val="19"/>
              <w:ind w:firstLine="284"/>
              <w:rPr>
                <w:sz w:val="24"/>
                <w:szCs w:val="24"/>
              </w:rPr>
            </w:pPr>
            <w:r w:rsidRPr="00C3566A">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C3566A" w:rsidRDefault="002337D9" w:rsidP="00DA5448">
            <w:pPr>
              <w:pStyle w:val="Default"/>
              <w:ind w:firstLine="284"/>
              <w:jc w:val="both"/>
              <w:rPr>
                <w:color w:val="auto"/>
              </w:rPr>
            </w:pPr>
            <w:r w:rsidRPr="00C3566A">
              <w:rPr>
                <w:b/>
                <w:bCs/>
                <w:color w:val="auto"/>
              </w:rPr>
              <w:t xml:space="preserve">Срок </w:t>
            </w:r>
            <w:r w:rsidRPr="00C3566A">
              <w:rPr>
                <w:b/>
                <w:color w:val="auto"/>
              </w:rPr>
              <w:t>выполнения работ, оказания услуг, поставки товара и т.д.</w:t>
            </w:r>
            <w:r w:rsidRPr="00C3566A">
              <w:rPr>
                <w:b/>
                <w:bCs/>
                <w:color w:val="auto"/>
              </w:rPr>
              <w:t>:</w:t>
            </w:r>
            <w:r w:rsidR="0007593E" w:rsidRPr="00C3566A">
              <w:rPr>
                <w:b/>
                <w:bCs/>
                <w:color w:val="auto"/>
              </w:rPr>
              <w:t xml:space="preserve"> </w:t>
            </w:r>
            <w:r w:rsidR="0007593E" w:rsidRPr="00C3566A">
              <w:rPr>
                <w:bCs/>
                <w:color w:val="auto"/>
              </w:rPr>
              <w:t>Срок</w:t>
            </w:r>
            <w:r w:rsidR="0007593E" w:rsidRPr="00C3566A">
              <w:rPr>
                <w:b/>
                <w:bCs/>
                <w:color w:val="auto"/>
              </w:rPr>
              <w:t xml:space="preserve"> </w:t>
            </w:r>
            <w:r w:rsidR="0007593E" w:rsidRPr="00C3566A">
              <w:rPr>
                <w:bCs/>
                <w:color w:val="auto"/>
              </w:rPr>
              <w:t>начала выполнения работ</w:t>
            </w:r>
            <w:r w:rsidR="0007593E" w:rsidRPr="00C3566A">
              <w:rPr>
                <w:b/>
                <w:bCs/>
                <w:color w:val="auto"/>
              </w:rPr>
              <w:t xml:space="preserve"> - </w:t>
            </w:r>
            <w:r w:rsidRPr="00C3566A">
              <w:rPr>
                <w:b/>
                <w:bCs/>
                <w:color w:val="auto"/>
              </w:rPr>
              <w:t xml:space="preserve"> </w:t>
            </w:r>
            <w:r w:rsidRPr="00C3566A">
              <w:rPr>
                <w:color w:val="auto"/>
              </w:rPr>
              <w:t xml:space="preserve">с </w:t>
            </w:r>
            <w:r w:rsidR="0007593E" w:rsidRPr="00C3566A">
              <w:rPr>
                <w:color w:val="auto"/>
              </w:rPr>
              <w:t>момента подписания Договора, срок окончания выполнения Работ</w:t>
            </w:r>
            <w:r w:rsidR="004F4F91" w:rsidRPr="00C3566A">
              <w:rPr>
                <w:color w:val="auto"/>
              </w:rPr>
              <w:t xml:space="preserve"> </w:t>
            </w:r>
            <w:r w:rsidR="0007593E" w:rsidRPr="00C3566A">
              <w:rPr>
                <w:color w:val="auto"/>
              </w:rPr>
              <w:t xml:space="preserve">- </w:t>
            </w:r>
            <w:r w:rsidRPr="00C3566A">
              <w:rPr>
                <w:color w:val="auto"/>
              </w:rPr>
              <w:t>3</w:t>
            </w:r>
            <w:r w:rsidR="0007593E" w:rsidRPr="00C3566A">
              <w:rPr>
                <w:color w:val="auto"/>
              </w:rPr>
              <w:t>0</w:t>
            </w:r>
            <w:r w:rsidRPr="00C3566A">
              <w:rPr>
                <w:color w:val="auto"/>
              </w:rPr>
              <w:t xml:space="preserve"> </w:t>
            </w:r>
            <w:r w:rsidR="0007593E" w:rsidRPr="00C3566A">
              <w:rPr>
                <w:color w:val="auto"/>
              </w:rPr>
              <w:t>июня</w:t>
            </w:r>
            <w:r w:rsidRPr="00C3566A">
              <w:rPr>
                <w:color w:val="auto"/>
              </w:rPr>
              <w:t xml:space="preserve"> 201</w:t>
            </w:r>
            <w:r w:rsidR="0007593E" w:rsidRPr="00C3566A">
              <w:rPr>
                <w:color w:val="auto"/>
              </w:rPr>
              <w:t>8</w:t>
            </w:r>
            <w:r w:rsidRPr="00C3566A">
              <w:rPr>
                <w:color w:val="auto"/>
              </w:rPr>
              <w:t xml:space="preserve"> г.</w:t>
            </w:r>
            <w:r w:rsidR="0007593E" w:rsidRPr="00C3566A">
              <w:rPr>
                <w:color w:val="auto"/>
              </w:rPr>
              <w:t xml:space="preserve"> </w:t>
            </w:r>
          </w:p>
          <w:p w:rsidR="007D6548" w:rsidRPr="00C3566A" w:rsidRDefault="002337D9" w:rsidP="0007593E">
            <w:pPr>
              <w:pStyle w:val="Default"/>
              <w:ind w:firstLine="284"/>
              <w:jc w:val="both"/>
              <w:rPr>
                <w:b/>
                <w:color w:val="auto"/>
              </w:rPr>
            </w:pPr>
            <w:r w:rsidRPr="00C3566A">
              <w:rPr>
                <w:b/>
                <w:bCs/>
                <w:color w:val="auto"/>
              </w:rPr>
              <w:t xml:space="preserve">Место </w:t>
            </w:r>
            <w:r w:rsidRPr="00C3566A">
              <w:rPr>
                <w:b/>
                <w:color w:val="auto"/>
              </w:rPr>
              <w:t xml:space="preserve">выполнения работ, оказания услуг, поставки товара и т.д.: </w:t>
            </w:r>
            <w:r w:rsidR="0007593E" w:rsidRPr="00C3566A">
              <w:rPr>
                <w:color w:val="auto"/>
              </w:rPr>
              <w:t>Челябинская область, г</w:t>
            </w:r>
            <w:proofErr w:type="gramStart"/>
            <w:r w:rsidR="0007593E" w:rsidRPr="00C3566A">
              <w:rPr>
                <w:color w:val="auto"/>
              </w:rPr>
              <w:t>.Ч</w:t>
            </w:r>
            <w:proofErr w:type="gramEnd"/>
            <w:r w:rsidR="0007593E" w:rsidRPr="00C3566A">
              <w:rPr>
                <w:color w:val="auto"/>
              </w:rPr>
              <w:t xml:space="preserve">елябинск, </w:t>
            </w:r>
            <w:r w:rsidR="0007593E" w:rsidRPr="00C3566A">
              <w:t xml:space="preserve">станция Челябинск-Южный или примыкающие к ней подъездные пути.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C3566A" w:rsidRDefault="002337D9" w:rsidP="0007593E">
            <w:pPr>
              <w:pStyle w:val="19"/>
              <w:ind w:firstLine="284"/>
              <w:rPr>
                <w:sz w:val="24"/>
                <w:szCs w:val="24"/>
              </w:rPr>
            </w:pPr>
            <w:r w:rsidRPr="00C3566A">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C3566A" w:rsidRDefault="00505A9F" w:rsidP="00505A9F">
            <w:pPr>
              <w:pStyle w:val="aff0"/>
              <w:ind w:firstLine="284"/>
              <w:jc w:val="both"/>
              <w:rPr>
                <w:sz w:val="24"/>
                <w:szCs w:val="24"/>
                <w:highlight w:val="cyan"/>
              </w:rPr>
            </w:pPr>
            <w:r w:rsidRPr="00C3566A">
              <w:rPr>
                <w:sz w:val="24"/>
                <w:szCs w:val="24"/>
              </w:rPr>
              <w:t>Р</w:t>
            </w:r>
            <w:r w:rsidR="005C1ACD" w:rsidRPr="00C3566A">
              <w:rPr>
                <w:sz w:val="24"/>
                <w:szCs w:val="24"/>
              </w:rPr>
              <w:t xml:space="preserve">усский язык. Вся переписка, связанная с проведением </w:t>
            </w:r>
            <w:r w:rsidRPr="00C3566A">
              <w:rPr>
                <w:sz w:val="24"/>
                <w:szCs w:val="24"/>
              </w:rPr>
              <w:t>закупки</w:t>
            </w:r>
            <w:r w:rsidR="005C1ACD" w:rsidRPr="00C3566A">
              <w:rPr>
                <w:sz w:val="24"/>
                <w:szCs w:val="24"/>
              </w:rPr>
              <w:t>, ведется на русском языке</w:t>
            </w:r>
            <w:r w:rsidR="0007593E" w:rsidRPr="00C3566A">
              <w:rPr>
                <w:sz w:val="24"/>
                <w:szCs w:val="24"/>
              </w:rPr>
              <w:t>.</w:t>
            </w:r>
            <w:r w:rsidR="005C1ACD" w:rsidRPr="00C3566A">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C3566A" w:rsidRDefault="004F4F91" w:rsidP="0007593E">
            <w:pPr>
              <w:pStyle w:val="19"/>
              <w:ind w:firstLine="284"/>
              <w:rPr>
                <w:b/>
                <w:sz w:val="24"/>
                <w:szCs w:val="24"/>
              </w:rPr>
            </w:pPr>
            <w:r w:rsidRPr="00C3566A">
              <w:rPr>
                <w:sz w:val="24"/>
                <w:szCs w:val="24"/>
              </w:rPr>
              <w:t>Р</w:t>
            </w:r>
            <w:r w:rsidR="002337D9" w:rsidRPr="00C3566A">
              <w:rPr>
                <w:sz w:val="24"/>
                <w:szCs w:val="24"/>
              </w:rPr>
              <w:t>убли Р</w:t>
            </w:r>
            <w:r w:rsidRPr="00C3566A">
              <w:rPr>
                <w:sz w:val="24"/>
                <w:szCs w:val="24"/>
              </w:rPr>
              <w:t xml:space="preserve">оссийской </w:t>
            </w:r>
            <w:r w:rsidR="002337D9" w:rsidRPr="00C3566A">
              <w:rPr>
                <w:sz w:val="24"/>
                <w:szCs w:val="24"/>
              </w:rPr>
              <w:t>Ф</w:t>
            </w:r>
            <w:r w:rsidRPr="00C3566A">
              <w:rPr>
                <w:sz w:val="24"/>
                <w:szCs w:val="24"/>
              </w:rPr>
              <w:t>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367101" w:rsidRPr="00C3566A" w:rsidRDefault="002337D9" w:rsidP="00DA5448">
            <w:pPr>
              <w:ind w:firstLine="284"/>
              <w:jc w:val="both"/>
            </w:pPr>
            <w:r w:rsidRPr="00C3566A">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37D9" w:rsidRPr="00AF37E4" w:rsidRDefault="002337D9" w:rsidP="00DA5448">
            <w:pPr>
              <w:ind w:firstLine="284"/>
              <w:jc w:val="both"/>
            </w:pPr>
            <w:r w:rsidRPr="00C3566A">
              <w:t>1.</w:t>
            </w:r>
            <w:r w:rsidR="003F391B" w:rsidRPr="00C3566A">
              <w:t>1</w:t>
            </w:r>
            <w:r w:rsidRPr="00C3566A">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AF37E4">
              <w:t xml:space="preserve">правонарушениях, на день подачи Заявки на участие </w:t>
            </w:r>
            <w:r w:rsidR="008F430B" w:rsidRPr="00AF37E4">
              <w:t>процедуре Размещения оферты</w:t>
            </w:r>
            <w:r w:rsidRPr="00AF37E4">
              <w:t>.</w:t>
            </w:r>
          </w:p>
          <w:p w:rsidR="002337D9" w:rsidRPr="00AF37E4" w:rsidRDefault="002337D9" w:rsidP="00DA5448">
            <w:pPr>
              <w:pStyle w:val="afb"/>
              <w:ind w:firstLine="284"/>
              <w:rPr>
                <w:sz w:val="24"/>
              </w:rPr>
            </w:pPr>
            <w:r w:rsidRPr="00AF37E4">
              <w:rPr>
                <w:sz w:val="24"/>
              </w:rPr>
              <w:t>1.</w:t>
            </w:r>
            <w:r w:rsidR="003F391B" w:rsidRPr="00AF37E4">
              <w:rPr>
                <w:sz w:val="24"/>
              </w:rPr>
              <w:t>2</w:t>
            </w:r>
            <w:r w:rsidRPr="00AF37E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F391B" w:rsidRPr="00AF37E4" w:rsidRDefault="003F391B" w:rsidP="0047717D">
            <w:pPr>
              <w:ind w:firstLine="284"/>
              <w:jc w:val="both"/>
            </w:pPr>
            <w:r w:rsidRPr="00AF37E4">
              <w:t xml:space="preserve">1.3 </w:t>
            </w:r>
            <w:r w:rsidR="00466B17" w:rsidRPr="00AF37E4">
              <w:t>претендент, участник должен</w:t>
            </w:r>
            <w:r w:rsidRPr="00AF37E4">
              <w:t xml:space="preserve"> иметь квалифицированный производственный персонал</w:t>
            </w:r>
            <w:r w:rsidR="00FB5D49" w:rsidRPr="00AF37E4">
              <w:t>.</w:t>
            </w:r>
          </w:p>
          <w:p w:rsidR="002337D9" w:rsidRPr="00AF37E4" w:rsidRDefault="002337D9" w:rsidP="00DA5448">
            <w:pPr>
              <w:ind w:firstLine="284"/>
              <w:jc w:val="both"/>
            </w:pPr>
            <w:r w:rsidRPr="00AF37E4">
              <w:t xml:space="preserve">2.  Претендент, помимо документов, указанных в пункте 2.3 настоящей документации о закупке, в составе заявки должен </w:t>
            </w:r>
            <w:proofErr w:type="gramStart"/>
            <w:r w:rsidRPr="00AF37E4">
              <w:t>предоставить следующие документы</w:t>
            </w:r>
            <w:proofErr w:type="gramEnd"/>
            <w:r w:rsidRPr="00AF37E4">
              <w:t>:</w:t>
            </w:r>
          </w:p>
          <w:p w:rsidR="002337D9" w:rsidRPr="00C3566A" w:rsidRDefault="002337D9" w:rsidP="00DA5448">
            <w:pPr>
              <w:pStyle w:val="afb"/>
              <w:tabs>
                <w:tab w:val="left" w:pos="0"/>
                <w:tab w:val="left" w:pos="1440"/>
              </w:tabs>
              <w:ind w:firstLine="284"/>
              <w:rPr>
                <w:sz w:val="24"/>
              </w:rPr>
            </w:pPr>
            <w:r w:rsidRPr="00AF37E4">
              <w:rPr>
                <w:sz w:val="24"/>
              </w:rPr>
              <w:t>2.1 в случае если претендент, участник не является плательщиком НДС, документ, подтверждающий право претендента на освобождение</w:t>
            </w:r>
            <w:r w:rsidRPr="00C3566A">
              <w:rPr>
                <w:sz w:val="24"/>
              </w:rPr>
              <w:t xml:space="preserve"> от уплаты НДС, с указанием положения Налогового кодекса Российской Федерации, являющегося основанием для освобождения;</w:t>
            </w:r>
          </w:p>
          <w:p w:rsidR="002337D9" w:rsidRPr="00C3566A" w:rsidRDefault="002337D9" w:rsidP="00DA5448">
            <w:pPr>
              <w:pStyle w:val="afb"/>
              <w:tabs>
                <w:tab w:val="left" w:pos="0"/>
                <w:tab w:val="left" w:pos="1440"/>
              </w:tabs>
              <w:ind w:firstLine="284"/>
              <w:rPr>
                <w:sz w:val="24"/>
              </w:rPr>
            </w:pPr>
            <w:proofErr w:type="gramStart"/>
            <w:r w:rsidRPr="00C3566A">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w:t>
            </w:r>
            <w:r w:rsidRPr="00C3566A">
              <w:rPr>
                <w:sz w:val="24"/>
              </w:rPr>
              <w:lastRenderedPageBreak/>
              <w:t>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3566A">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3566A">
              <w:rPr>
                <w:sz w:val="24"/>
              </w:rPr>
              <w:t>отсутствия</w:t>
            </w:r>
            <w:r w:rsidRPr="00C3566A">
              <w:rPr>
                <w:sz w:val="24"/>
              </w:rPr>
              <w:t>;</w:t>
            </w:r>
          </w:p>
          <w:p w:rsidR="002337D9" w:rsidRPr="00C3566A" w:rsidRDefault="002337D9" w:rsidP="00DA5448">
            <w:pPr>
              <w:pStyle w:val="afb"/>
              <w:tabs>
                <w:tab w:val="left" w:pos="0"/>
                <w:tab w:val="left" w:pos="1440"/>
              </w:tabs>
              <w:ind w:firstLine="284"/>
              <w:rPr>
                <w:sz w:val="24"/>
              </w:rPr>
            </w:pPr>
            <w:proofErr w:type="gramStart"/>
            <w:r w:rsidRPr="00C3566A">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C3566A" w:rsidRDefault="002337D9" w:rsidP="00DA5448">
            <w:pPr>
              <w:pStyle w:val="afb"/>
              <w:tabs>
                <w:tab w:val="left" w:pos="0"/>
                <w:tab w:val="left" w:pos="1440"/>
              </w:tabs>
              <w:ind w:firstLine="284"/>
              <w:rPr>
                <w:sz w:val="24"/>
              </w:rPr>
            </w:pPr>
            <w:r w:rsidRPr="00C3566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C3566A" w:rsidRDefault="002337D9" w:rsidP="00DA5448">
            <w:pPr>
              <w:pStyle w:val="afb"/>
              <w:tabs>
                <w:tab w:val="left" w:pos="0"/>
                <w:tab w:val="left" w:pos="1440"/>
              </w:tabs>
              <w:ind w:firstLine="284"/>
              <w:rPr>
                <w:sz w:val="24"/>
              </w:rPr>
            </w:pPr>
            <w:proofErr w:type="gramStart"/>
            <w:r w:rsidRPr="00C3566A">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C3566A" w:rsidRDefault="002337D9" w:rsidP="00DA5448">
            <w:pPr>
              <w:pStyle w:val="afb"/>
              <w:tabs>
                <w:tab w:val="left" w:pos="0"/>
                <w:tab w:val="left" w:pos="1440"/>
              </w:tabs>
              <w:ind w:firstLine="284"/>
              <w:rPr>
                <w:sz w:val="24"/>
              </w:rPr>
            </w:pPr>
            <w:proofErr w:type="gramStart"/>
            <w:r w:rsidRPr="00C3566A">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C3566A">
              <w:rPr>
                <w:sz w:val="24"/>
              </w:rPr>
              <w:t>), а также информации в едином Федеральном реестре сведений о фактах деятельности юридических лиц http://www.fedresurs.ru/companies/IsSearching.</w:t>
            </w:r>
          </w:p>
          <w:p w:rsidR="002337D9" w:rsidRPr="00C3566A" w:rsidRDefault="002337D9" w:rsidP="00DA5448">
            <w:pPr>
              <w:pStyle w:val="afb"/>
              <w:tabs>
                <w:tab w:val="left" w:pos="0"/>
                <w:tab w:val="left" w:pos="1440"/>
              </w:tabs>
              <w:ind w:firstLine="284"/>
              <w:rPr>
                <w:sz w:val="24"/>
              </w:rPr>
            </w:pPr>
            <w:r w:rsidRPr="00C3566A">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C3566A" w:rsidRDefault="002337D9" w:rsidP="00DA5448">
            <w:pPr>
              <w:pStyle w:val="afb"/>
              <w:tabs>
                <w:tab w:val="left" w:pos="0"/>
                <w:tab w:val="left" w:pos="1418"/>
              </w:tabs>
              <w:ind w:firstLine="284"/>
              <w:rPr>
                <w:sz w:val="24"/>
              </w:rPr>
            </w:pPr>
            <w:r w:rsidRPr="00C3566A">
              <w:rPr>
                <w:sz w:val="24"/>
              </w:rPr>
              <w:t>Организатором на день рассмотрения Заявок проверяется информация о наличии исполнительных производств и/или не</w:t>
            </w:r>
            <w:r w:rsidR="00257E45" w:rsidRPr="00C3566A">
              <w:rPr>
                <w:sz w:val="24"/>
              </w:rPr>
              <w:t xml:space="preserve"> </w:t>
            </w:r>
            <w:r w:rsidRPr="00C3566A">
              <w:rPr>
                <w:sz w:val="24"/>
              </w:rPr>
              <w:lastRenderedPageBreak/>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C3566A" w:rsidRDefault="002337D9" w:rsidP="00DA5448">
            <w:pPr>
              <w:pStyle w:val="afb"/>
              <w:tabs>
                <w:tab w:val="left" w:pos="0"/>
                <w:tab w:val="left" w:pos="1418"/>
              </w:tabs>
              <w:ind w:firstLine="284"/>
              <w:rPr>
                <w:sz w:val="24"/>
              </w:rPr>
            </w:pPr>
            <w:r w:rsidRPr="00C3566A">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2337D9" w:rsidRPr="00C3566A" w:rsidRDefault="002337D9" w:rsidP="00DA5448">
            <w:pPr>
              <w:pStyle w:val="afb"/>
              <w:tabs>
                <w:tab w:val="left" w:pos="0"/>
                <w:tab w:val="left" w:pos="1418"/>
              </w:tabs>
              <w:ind w:firstLine="284"/>
              <w:rPr>
                <w:sz w:val="24"/>
              </w:rPr>
            </w:pPr>
            <w:proofErr w:type="gramStart"/>
            <w:r w:rsidRPr="00C3566A">
              <w:rPr>
                <w:sz w:val="24"/>
              </w:rPr>
              <w:t>2.6 действующие лицензии, сертификации, разрешения</w:t>
            </w:r>
            <w:r w:rsidR="003768CA" w:rsidRPr="00C3566A">
              <w:rPr>
                <w:sz w:val="24"/>
              </w:rPr>
              <w:t xml:space="preserve"> (свидетельство от федерального агентства железнодорожного транспорта на производство</w:t>
            </w:r>
            <w:r w:rsidR="00C0161C" w:rsidRPr="00C3566A">
              <w:rPr>
                <w:sz w:val="24"/>
              </w:rPr>
              <w:t xml:space="preserve"> текущего отцепочного ремонта грузовых вагонов в объёме ТР-1</w:t>
            </w:r>
            <w:r w:rsidR="003768CA" w:rsidRPr="00C3566A">
              <w:rPr>
                <w:sz w:val="24"/>
              </w:rPr>
              <w:t>),</w:t>
            </w:r>
            <w:r w:rsidRPr="00C3566A">
              <w:rPr>
                <w:sz w:val="24"/>
              </w:rPr>
              <w:t xml:space="preserve">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w:t>
            </w:r>
            <w:r w:rsidR="00A60F5C" w:rsidRPr="00C3566A">
              <w:rPr>
                <w:sz w:val="24"/>
              </w:rPr>
              <w:t>копии);</w:t>
            </w:r>
            <w:proofErr w:type="gramEnd"/>
          </w:p>
          <w:p w:rsidR="002337D9" w:rsidRPr="00C3566A" w:rsidRDefault="00793D8C" w:rsidP="00DA5448">
            <w:pPr>
              <w:pStyle w:val="afb"/>
              <w:tabs>
                <w:tab w:val="left" w:pos="1418"/>
              </w:tabs>
              <w:ind w:firstLine="284"/>
              <w:rPr>
                <w:sz w:val="24"/>
              </w:rPr>
            </w:pPr>
            <w:r w:rsidRPr="00C3566A">
              <w:rPr>
                <w:sz w:val="24"/>
              </w:rPr>
              <w:t>2.7</w:t>
            </w:r>
            <w:r w:rsidR="002337D9" w:rsidRPr="00C3566A">
              <w:rPr>
                <w:sz w:val="24"/>
              </w:rPr>
              <w:t xml:space="preserve"> сведения о производственном персонале по форме приложения №</w:t>
            </w:r>
            <w:r w:rsidR="002337D9" w:rsidRPr="00C3566A">
              <w:rPr>
                <w:sz w:val="24"/>
                <w:lang w:val="en-US"/>
              </w:rPr>
              <w:t> </w:t>
            </w:r>
            <w:r w:rsidR="00356210" w:rsidRPr="00C3566A">
              <w:rPr>
                <w:sz w:val="24"/>
              </w:rPr>
              <w:t>5</w:t>
            </w:r>
            <w:r w:rsidR="002337D9" w:rsidRPr="00C3566A">
              <w:rPr>
                <w:sz w:val="24"/>
              </w:rPr>
              <w:t xml:space="preserve"> к документации о закупке;</w:t>
            </w:r>
          </w:p>
          <w:p w:rsidR="002337D9" w:rsidRPr="00AF37E4" w:rsidRDefault="002337D9" w:rsidP="00793D8C">
            <w:pPr>
              <w:pStyle w:val="afb"/>
              <w:ind w:firstLine="284"/>
              <w:rPr>
                <w:sz w:val="24"/>
              </w:rPr>
            </w:pPr>
            <w:r w:rsidRPr="00C3566A">
              <w:rPr>
                <w:sz w:val="24"/>
              </w:rPr>
              <w:t>2.</w:t>
            </w:r>
            <w:r w:rsidR="00793D8C" w:rsidRPr="00C3566A">
              <w:rPr>
                <w:sz w:val="24"/>
              </w:rPr>
              <w:t>8</w:t>
            </w:r>
            <w:r w:rsidRPr="00C3566A">
              <w:rPr>
                <w:sz w:val="24"/>
              </w:rPr>
              <w:t xml:space="preserve"> решение или копию решения об одобрении сделки, планируемой к заключению в результате </w:t>
            </w:r>
            <w:r w:rsidR="008F430B" w:rsidRPr="00C3566A">
              <w:rPr>
                <w:sz w:val="24"/>
              </w:rPr>
              <w:t>процедуры Размещения оферты</w:t>
            </w:r>
            <w:r w:rsidRPr="00C3566A">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C3566A">
              <w:rPr>
                <w:sz w:val="24"/>
              </w:rPr>
              <w:t xml:space="preserve">окончания </w:t>
            </w:r>
            <w:r w:rsidRPr="00C3566A">
              <w:rPr>
                <w:sz w:val="24"/>
              </w:rPr>
              <w:t xml:space="preserve"> </w:t>
            </w:r>
            <w:r w:rsidR="00174A1C" w:rsidRPr="00C3566A">
              <w:rPr>
                <w:sz w:val="24"/>
              </w:rPr>
              <w:t xml:space="preserve">приема Заявок </w:t>
            </w:r>
            <w:r w:rsidRPr="00C3566A">
              <w:rPr>
                <w:sz w:val="24"/>
              </w:rPr>
              <w:t xml:space="preserve">для претендента на участие в </w:t>
            </w:r>
            <w:r w:rsidR="008F430B" w:rsidRPr="00C3566A">
              <w:rPr>
                <w:sz w:val="24"/>
              </w:rPr>
              <w:t>процедур</w:t>
            </w:r>
            <w:r w:rsidR="0023641A" w:rsidRPr="00C3566A">
              <w:rPr>
                <w:sz w:val="24"/>
              </w:rPr>
              <w:t>ы</w:t>
            </w:r>
            <w:r w:rsidR="008F430B" w:rsidRPr="00C3566A">
              <w:rPr>
                <w:sz w:val="24"/>
              </w:rPr>
              <w:t xml:space="preserve"> Размещения </w:t>
            </w:r>
            <w:proofErr w:type="gramStart"/>
            <w:r w:rsidR="008F430B" w:rsidRPr="00C3566A">
              <w:rPr>
                <w:sz w:val="24"/>
              </w:rPr>
              <w:t>оферты</w:t>
            </w:r>
            <w:proofErr w:type="gramEnd"/>
            <w:r w:rsidRPr="00C3566A">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w:t>
            </w:r>
            <w:r w:rsidRPr="00AF37E4">
              <w:rPr>
                <w:sz w:val="24"/>
              </w:rPr>
              <w:t xml:space="preserve">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AF37E4">
              <w:rPr>
                <w:sz w:val="24"/>
              </w:rPr>
              <w:t xml:space="preserve">процедуры Размещения оферты </w:t>
            </w:r>
            <w:r w:rsidRPr="00AF37E4">
              <w:rPr>
                <w:sz w:val="24"/>
              </w:rPr>
              <w:t>представить вышеуказанное решение до момента заключения договора.</w:t>
            </w:r>
            <w:r w:rsidRPr="00AF37E4">
              <w:rPr>
                <w:rFonts w:eastAsia="Times New Roman"/>
                <w:sz w:val="24"/>
              </w:rPr>
              <w:t xml:space="preserve"> </w:t>
            </w:r>
            <w:proofErr w:type="gramStart"/>
            <w:r w:rsidRPr="00AF37E4">
              <w:rPr>
                <w:sz w:val="24"/>
              </w:rPr>
              <w:t>В случае если такого одобрения не требуется, претендент представляет соответствующее обоснованное заявление</w:t>
            </w:r>
            <w:r w:rsidR="00522384" w:rsidRPr="00AF37E4">
              <w:rPr>
                <w:sz w:val="24"/>
              </w:rPr>
              <w:t>;</w:t>
            </w:r>
            <w:proofErr w:type="gramEnd"/>
          </w:p>
          <w:p w:rsidR="00116E36" w:rsidRPr="0047717D" w:rsidRDefault="003F391B" w:rsidP="0047717D">
            <w:pPr>
              <w:pStyle w:val="afb"/>
              <w:tabs>
                <w:tab w:val="left" w:pos="1418"/>
              </w:tabs>
              <w:ind w:firstLine="459"/>
              <w:rPr>
                <w:strike/>
                <w:color w:val="0070C0"/>
                <w:sz w:val="24"/>
              </w:rPr>
            </w:pPr>
            <w:r w:rsidRPr="00AF37E4">
              <w:rPr>
                <w:sz w:val="24"/>
              </w:rPr>
              <w:t>2.</w:t>
            </w:r>
            <w:r w:rsidR="00522384" w:rsidRPr="00AF37E4">
              <w:rPr>
                <w:sz w:val="24"/>
              </w:rPr>
              <w:t>9</w:t>
            </w:r>
            <w:r w:rsidRPr="00AF37E4">
              <w:rPr>
                <w:sz w:val="24"/>
              </w:rPr>
              <w:t xml:space="preserve"> </w:t>
            </w:r>
            <w:r w:rsidR="00314BEB" w:rsidRPr="00AF37E4">
              <w:rPr>
                <w:sz w:val="24"/>
              </w:rPr>
              <w:t xml:space="preserve">заверенные копии документов, подтверждающих возможность обеспечения подачи и уборки вагонов </w:t>
            </w:r>
            <w:proofErr w:type="gramStart"/>
            <w:r w:rsidR="00314BEB" w:rsidRPr="00AF37E4">
              <w:rPr>
                <w:sz w:val="24"/>
              </w:rPr>
              <w:t>на</w:t>
            </w:r>
            <w:proofErr w:type="gramEnd"/>
            <w:r w:rsidR="00314BEB" w:rsidRPr="00AF37E4">
              <w:rPr>
                <w:sz w:val="24"/>
              </w:rPr>
              <w:t>/</w:t>
            </w:r>
            <w:proofErr w:type="gramStart"/>
            <w:r w:rsidR="00314BEB" w:rsidRPr="00AF37E4">
              <w:rPr>
                <w:sz w:val="24"/>
              </w:rPr>
              <w:t>с</w:t>
            </w:r>
            <w:proofErr w:type="gramEnd"/>
            <w:r w:rsidR="00314BEB" w:rsidRPr="00AF37E4">
              <w:rPr>
                <w:sz w:val="24"/>
              </w:rPr>
              <w:t xml:space="preserve"> железнодорожный</w:t>
            </w:r>
            <w:r w:rsidR="00314BEB" w:rsidRPr="00C3566A">
              <w:rPr>
                <w:sz w:val="24"/>
              </w:rPr>
              <w:t xml:space="preserve"> путь (пути) необщего пользования (договор на эксплуатацию железнодорожного пути необщего пользования или договор на подачу и уборку вагонов на/с железнодорожный путь (пути) необщего пользования, иные договоры, иные документы). </w:t>
            </w:r>
            <w:r w:rsidR="0089179A" w:rsidRPr="00C3566A">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C3566A" w:rsidRDefault="002337D9" w:rsidP="00DA5448">
            <w:pPr>
              <w:tabs>
                <w:tab w:val="left" w:pos="1418"/>
              </w:tabs>
              <w:ind w:firstLine="284"/>
              <w:jc w:val="both"/>
            </w:pPr>
            <w:r w:rsidRPr="00C3566A">
              <w:t>В случае регистрации</w:t>
            </w:r>
            <w:r w:rsidR="008F17F3" w:rsidRPr="00C3566A">
              <w:t xml:space="preserve"> претендента</w:t>
            </w:r>
            <w:r w:rsidRPr="00C3566A">
              <w:t xml:space="preserve"> на те</w:t>
            </w:r>
            <w:r w:rsidR="008F17F3" w:rsidRPr="00C3566A">
              <w:t xml:space="preserve">рритории иностранных государств, </w:t>
            </w:r>
            <w:r w:rsidRPr="00C3566A">
              <w:t xml:space="preserve">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w:t>
            </w:r>
            <w:r w:rsidRPr="00C3566A">
              <w:lastRenderedPageBreak/>
              <w:t>нахождения, месту выполнения работ (услуг) и законодательством Российской Федерации.</w:t>
            </w:r>
          </w:p>
          <w:p w:rsidR="002337D9" w:rsidRPr="00C3566A" w:rsidRDefault="002337D9" w:rsidP="00DA5448">
            <w:pPr>
              <w:tabs>
                <w:tab w:val="left" w:pos="1418"/>
              </w:tabs>
              <w:ind w:firstLine="284"/>
              <w:jc w:val="both"/>
            </w:pPr>
            <w:r w:rsidRPr="00C3566A">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C3566A" w:rsidRDefault="002337D9" w:rsidP="00DA5448">
            <w:pPr>
              <w:pStyle w:val="-3"/>
              <w:numPr>
                <w:ilvl w:val="2"/>
                <w:numId w:val="0"/>
              </w:numPr>
              <w:tabs>
                <w:tab w:val="num" w:pos="1985"/>
              </w:tabs>
              <w:ind w:firstLine="284"/>
              <w:rPr>
                <w:sz w:val="24"/>
                <w:lang w:eastAsia="ar-SA"/>
              </w:rPr>
            </w:pPr>
            <w:r w:rsidRPr="00C3566A">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C3566A" w:rsidRDefault="008F17F3" w:rsidP="00036245">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C3566A" w:rsidRDefault="002337D9" w:rsidP="00DA5448">
            <w:pPr>
              <w:pStyle w:val="-3"/>
              <w:numPr>
                <w:ilvl w:val="2"/>
                <w:numId w:val="0"/>
              </w:numPr>
              <w:tabs>
                <w:tab w:val="num" w:pos="1985"/>
              </w:tabs>
              <w:ind w:firstLine="284"/>
              <w:rPr>
                <w:b/>
                <w:i/>
                <w:sz w:val="24"/>
              </w:rPr>
            </w:pPr>
            <w:r w:rsidRPr="00C3566A">
              <w:rPr>
                <w:sz w:val="24"/>
              </w:rPr>
              <w:t xml:space="preserve">Соответствие требованиям, указанным в пунктах 2.1 и 2.2 настоящей документации о закупке, в Техническом задании </w:t>
            </w:r>
            <w:r w:rsidR="00B23A22" w:rsidRPr="00C3566A">
              <w:rPr>
                <w:sz w:val="24"/>
              </w:rPr>
              <w:t>(раздел 4</w:t>
            </w:r>
            <w:r w:rsidR="009E14F3" w:rsidRPr="00C3566A">
              <w:rPr>
                <w:sz w:val="24"/>
              </w:rPr>
              <w:t xml:space="preserve"> Техническое задание документации о закупке</w:t>
            </w:r>
            <w:r w:rsidR="00B23A22" w:rsidRPr="00C3566A">
              <w:rPr>
                <w:sz w:val="24"/>
              </w:rPr>
              <w:t>) и части</w:t>
            </w:r>
            <w:r w:rsidRPr="00C3566A">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C3566A" w:rsidRDefault="00944B22" w:rsidP="00DA5448">
            <w:pPr>
              <w:pStyle w:val="afb"/>
              <w:ind w:firstLine="284"/>
              <w:rPr>
                <w:sz w:val="24"/>
              </w:rPr>
            </w:pPr>
            <w:r w:rsidRPr="00C3566A">
              <w:rPr>
                <w:sz w:val="24"/>
              </w:rPr>
              <w:t>1. Цена по договору, заключаемому по результатам проведения процедур</w:t>
            </w:r>
            <w:r w:rsidR="00510F54" w:rsidRPr="00C3566A">
              <w:rPr>
                <w:sz w:val="24"/>
              </w:rPr>
              <w:t>ы</w:t>
            </w:r>
            <w:r w:rsidRPr="00C3566A">
              <w:rPr>
                <w:sz w:val="24"/>
              </w:rPr>
              <w:t xml:space="preserve"> Размещения оферты, в процессе исполнения договора может быть увеличена по соглашению сторон без проведения дополнительных </w:t>
            </w:r>
            <w:r w:rsidR="00595C9A" w:rsidRPr="00C3566A">
              <w:rPr>
                <w:sz w:val="24"/>
              </w:rPr>
              <w:t>закупочных</w:t>
            </w:r>
            <w:r w:rsidRPr="00C3566A">
              <w:rPr>
                <w:sz w:val="24"/>
              </w:rPr>
              <w:t xml:space="preserve"> процедур на следующих условиях:</w:t>
            </w:r>
          </w:p>
          <w:p w:rsidR="0011425B" w:rsidRPr="00C3566A" w:rsidRDefault="00944B22" w:rsidP="00DA5448">
            <w:pPr>
              <w:pStyle w:val="afb"/>
              <w:ind w:firstLine="284"/>
              <w:rPr>
                <w:sz w:val="24"/>
              </w:rPr>
            </w:pPr>
            <w:r w:rsidRPr="00C3566A">
              <w:rPr>
                <w:sz w:val="24"/>
              </w:rPr>
              <w:t xml:space="preserve">Увеличение общей цены на работы, услуги, товары  за счет роста </w:t>
            </w:r>
            <w:r w:rsidR="00585B91" w:rsidRPr="00C3566A">
              <w:rPr>
                <w:sz w:val="24"/>
              </w:rPr>
              <w:t xml:space="preserve">стоимости текущего ремонта в объёме ТР-1 одного грузового вагона </w:t>
            </w:r>
            <w:r w:rsidR="00402B30" w:rsidRPr="00C3566A">
              <w:rPr>
                <w:sz w:val="24"/>
              </w:rPr>
              <w:t>(</w:t>
            </w:r>
            <w:r w:rsidR="00585B91" w:rsidRPr="00C3566A">
              <w:rPr>
                <w:sz w:val="24"/>
              </w:rPr>
              <w:t>с учетом стоимости необходимых запасных частей и материалов</w:t>
            </w:r>
            <w:r w:rsidR="0089179A" w:rsidRPr="00C3566A">
              <w:rPr>
                <w:sz w:val="24"/>
              </w:rPr>
              <w:t>,</w:t>
            </w:r>
            <w:r w:rsidR="00402B30" w:rsidRPr="00C3566A">
              <w:rPr>
                <w:color w:val="FF0000"/>
                <w:sz w:val="24"/>
              </w:rPr>
              <w:t xml:space="preserve"> </w:t>
            </w:r>
            <w:r w:rsidR="0053045B" w:rsidRPr="00C3566A">
              <w:rPr>
                <w:sz w:val="24"/>
              </w:rPr>
              <w:t xml:space="preserve">а также </w:t>
            </w:r>
            <w:r w:rsidR="00402B30" w:rsidRPr="00C3566A">
              <w:rPr>
                <w:sz w:val="24"/>
              </w:rPr>
              <w:t xml:space="preserve">ставки сбора за подачу и уборку одного грузового вагона на железнодорожные пути необщего пользования </w:t>
            </w:r>
            <w:r w:rsidR="00612DD6" w:rsidRPr="00C3566A">
              <w:rPr>
                <w:sz w:val="24"/>
              </w:rPr>
              <w:t xml:space="preserve">участков </w:t>
            </w:r>
            <w:r w:rsidR="00402B30" w:rsidRPr="00C3566A">
              <w:rPr>
                <w:sz w:val="24"/>
              </w:rPr>
              <w:t>ТОР Подрядчика)</w:t>
            </w:r>
            <w:r w:rsidR="00585B91" w:rsidRPr="00C3566A">
              <w:rPr>
                <w:sz w:val="24"/>
              </w:rPr>
              <w:t>, но не более</w:t>
            </w:r>
            <w:proofErr w:type="gramStart"/>
            <w:r w:rsidR="004E7AE8" w:rsidRPr="00C3566A">
              <w:rPr>
                <w:sz w:val="24"/>
              </w:rPr>
              <w:t>,</w:t>
            </w:r>
            <w:proofErr w:type="gramEnd"/>
            <w:r w:rsidR="00585B91" w:rsidRPr="00C3566A">
              <w:rPr>
                <w:sz w:val="24"/>
              </w:rPr>
              <w:t xml:space="preserve"> чем на 10 % (десять процентов) в год</w:t>
            </w:r>
            <w:r w:rsidR="00402B30" w:rsidRPr="00C3566A">
              <w:rPr>
                <w:sz w:val="24"/>
              </w:rPr>
              <w:t>.</w:t>
            </w:r>
          </w:p>
          <w:p w:rsidR="00944B22" w:rsidRPr="00C3566A" w:rsidRDefault="00944B22" w:rsidP="00DA5448">
            <w:pPr>
              <w:pStyle w:val="afb"/>
              <w:ind w:firstLine="284"/>
              <w:rPr>
                <w:sz w:val="24"/>
              </w:rPr>
            </w:pPr>
            <w:r w:rsidRPr="00C3566A">
              <w:rPr>
                <w:sz w:val="24"/>
              </w:rPr>
              <w:t xml:space="preserve">Увеличение цены на товары, работы, услуги, возможно </w:t>
            </w:r>
            <w:r w:rsidR="00402B30" w:rsidRPr="00C3566A">
              <w:rPr>
                <w:sz w:val="24"/>
              </w:rPr>
              <w:t>не ранее, чем через</w:t>
            </w:r>
            <w:r w:rsidRPr="00C3566A">
              <w:rPr>
                <w:sz w:val="24"/>
              </w:rPr>
              <w:t xml:space="preserve"> 6 месяцев </w:t>
            </w:r>
            <w:proofErr w:type="gramStart"/>
            <w:r w:rsidRPr="00C3566A">
              <w:rPr>
                <w:sz w:val="24"/>
              </w:rPr>
              <w:t>с даты заключения</w:t>
            </w:r>
            <w:proofErr w:type="gramEnd"/>
            <w:r w:rsidRPr="00C3566A">
              <w:rPr>
                <w:sz w:val="24"/>
              </w:rPr>
              <w:t xml:space="preserve"> договора</w:t>
            </w:r>
            <w:r w:rsidR="0011425B" w:rsidRPr="00C3566A">
              <w:rPr>
                <w:sz w:val="24"/>
              </w:rPr>
              <w:t>.</w:t>
            </w:r>
          </w:p>
          <w:p w:rsidR="00944B22" w:rsidRPr="00C3566A" w:rsidRDefault="00944B22" w:rsidP="00DA5448">
            <w:pPr>
              <w:pStyle w:val="-3"/>
              <w:numPr>
                <w:ilvl w:val="2"/>
                <w:numId w:val="0"/>
              </w:numPr>
              <w:tabs>
                <w:tab w:val="num" w:pos="1985"/>
              </w:tabs>
              <w:suppressAutoHyphens/>
              <w:ind w:firstLine="284"/>
              <w:rPr>
                <w:sz w:val="24"/>
              </w:rPr>
            </w:pPr>
            <w:r w:rsidRPr="00C3566A">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C3566A">
              <w:rPr>
                <w:sz w:val="24"/>
              </w:rPr>
              <w:t xml:space="preserve"> о закупке</w:t>
            </w:r>
            <w:r w:rsidRPr="00C3566A">
              <w:rPr>
                <w:sz w:val="24"/>
              </w:rPr>
              <w:t xml:space="preserve"> (приложение № </w:t>
            </w:r>
            <w:r w:rsidR="00356210" w:rsidRPr="00C3566A">
              <w:rPr>
                <w:sz w:val="24"/>
              </w:rPr>
              <w:t>4</w:t>
            </w:r>
            <w:r w:rsidRPr="00C3566A">
              <w:rPr>
                <w:sz w:val="24"/>
              </w:rPr>
              <w:t xml:space="preserve">), до момента его подписания победителем. </w:t>
            </w:r>
          </w:p>
          <w:p w:rsidR="00944B22" w:rsidRPr="00C3566A" w:rsidRDefault="00944B22" w:rsidP="00DA5448">
            <w:pPr>
              <w:pStyle w:val="-3"/>
              <w:numPr>
                <w:ilvl w:val="2"/>
                <w:numId w:val="0"/>
              </w:numPr>
              <w:tabs>
                <w:tab w:val="num" w:pos="1985"/>
              </w:tabs>
              <w:suppressAutoHyphens/>
              <w:ind w:firstLine="284"/>
              <w:rPr>
                <w:sz w:val="24"/>
              </w:rPr>
            </w:pPr>
            <w:r w:rsidRPr="00C3566A">
              <w:rPr>
                <w:sz w:val="24"/>
              </w:rPr>
              <w:t>Указанные предложения должны быть получены Заказчиком в двухсуточный срок с момента получения участником, признанн</w:t>
            </w:r>
            <w:r w:rsidR="00FB5D49">
              <w:rPr>
                <w:sz w:val="24"/>
              </w:rPr>
              <w:t>ым</w:t>
            </w:r>
            <w:r w:rsidRPr="00C3566A">
              <w:rPr>
                <w:sz w:val="24"/>
              </w:rPr>
              <w:t xml:space="preserve"> по итогам </w:t>
            </w:r>
            <w:r w:rsidR="00166244" w:rsidRPr="00C3566A">
              <w:rPr>
                <w:sz w:val="24"/>
              </w:rPr>
              <w:t>процедуры Размещения оферты</w:t>
            </w:r>
            <w:r w:rsidRPr="00C3566A">
              <w:rPr>
                <w:sz w:val="24"/>
              </w:rPr>
              <w:t xml:space="preserve"> победителем, соответствующего </w:t>
            </w:r>
            <w:r w:rsidR="005C1ACD" w:rsidRPr="00C3566A">
              <w:rPr>
                <w:sz w:val="24"/>
              </w:rPr>
              <w:t xml:space="preserve">договора </w:t>
            </w:r>
            <w:r w:rsidRPr="00C3566A">
              <w:rPr>
                <w:sz w:val="24"/>
              </w:rPr>
              <w:t xml:space="preserve">от Заказчика.  </w:t>
            </w:r>
          </w:p>
          <w:p w:rsidR="00944B22" w:rsidRPr="00C3566A" w:rsidRDefault="00944B22" w:rsidP="00DA5448">
            <w:pPr>
              <w:pStyle w:val="-3"/>
              <w:numPr>
                <w:ilvl w:val="2"/>
                <w:numId w:val="0"/>
              </w:numPr>
              <w:tabs>
                <w:tab w:val="num" w:pos="1985"/>
              </w:tabs>
              <w:suppressAutoHyphens/>
              <w:ind w:firstLine="284"/>
              <w:rPr>
                <w:sz w:val="24"/>
              </w:rPr>
            </w:pPr>
            <w:r w:rsidRPr="00C3566A">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C3566A" w:rsidRDefault="00944B22" w:rsidP="00DA5448">
            <w:pPr>
              <w:tabs>
                <w:tab w:val="left" w:pos="1985"/>
              </w:tabs>
              <w:ind w:firstLine="284"/>
              <w:jc w:val="both"/>
            </w:pPr>
            <w:r w:rsidRPr="00C3566A">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C3566A" w:rsidRDefault="002337D9" w:rsidP="00905B46">
            <w:pPr>
              <w:pStyle w:val="-3"/>
              <w:numPr>
                <w:ilvl w:val="2"/>
                <w:numId w:val="0"/>
              </w:numPr>
              <w:tabs>
                <w:tab w:val="num" w:pos="1985"/>
              </w:tabs>
              <w:suppressAutoHyphens/>
              <w:ind w:firstLine="284"/>
              <w:rPr>
                <w:strike/>
                <w:sz w:val="24"/>
              </w:rPr>
            </w:pPr>
            <w:r w:rsidRPr="00C3566A">
              <w:rPr>
                <w:sz w:val="24"/>
              </w:rPr>
              <w:t xml:space="preserve">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w:t>
            </w:r>
            <w:r w:rsidRPr="00C3566A">
              <w:rPr>
                <w:sz w:val="24"/>
              </w:rPr>
              <w:lastRenderedPageBreak/>
              <w:t>заключение отдельных договоров, соглашений или подписание Заказчиком иных документов.</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C3566A" w:rsidRDefault="002337D9" w:rsidP="00367101">
            <w:pPr>
              <w:pStyle w:val="19"/>
              <w:ind w:firstLine="284"/>
              <w:rPr>
                <w:sz w:val="24"/>
                <w:szCs w:val="24"/>
              </w:rPr>
            </w:pPr>
            <w:proofErr w:type="gramStart"/>
            <w:r w:rsidRPr="00C3566A">
              <w:rPr>
                <w:sz w:val="24"/>
                <w:szCs w:val="24"/>
              </w:rPr>
              <w:t xml:space="preserve">Не более </w:t>
            </w:r>
            <w:r w:rsidR="00367101" w:rsidRPr="00C3566A">
              <w:rPr>
                <w:sz w:val="24"/>
                <w:szCs w:val="24"/>
              </w:rPr>
              <w:t>30</w:t>
            </w:r>
            <w:r w:rsidRPr="00C3566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C3566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7593E" w:rsidRPr="00C3566A" w:rsidRDefault="0007593E" w:rsidP="0007593E">
            <w:pPr>
              <w:pStyle w:val="Style8"/>
              <w:widowControl/>
              <w:tabs>
                <w:tab w:val="left" w:pos="494"/>
              </w:tabs>
              <w:spacing w:before="202" w:line="240" w:lineRule="auto"/>
              <w:ind w:firstLine="0"/>
              <w:rPr>
                <w:rStyle w:val="FontStyle47"/>
                <w:sz w:val="24"/>
                <w:szCs w:val="24"/>
              </w:rPr>
            </w:pPr>
            <w:proofErr w:type="gramStart"/>
            <w:r w:rsidRPr="00C3566A">
              <w:rPr>
                <w:rFonts w:ascii="Times New Roman" w:hAnsi="Times New Roman" w:cs="Times New Roman"/>
              </w:rPr>
              <w:t>С</w:t>
            </w:r>
            <w:r w:rsidR="004433FD" w:rsidRPr="00C3566A">
              <w:rPr>
                <w:rFonts w:ascii="Times New Roman" w:hAnsi="Times New Roman" w:cs="Times New Roman"/>
              </w:rPr>
              <w:t xml:space="preserve"> даты подписания</w:t>
            </w:r>
            <w:proofErr w:type="gramEnd"/>
            <w:r w:rsidR="004433FD" w:rsidRPr="00C3566A">
              <w:rPr>
                <w:rFonts w:ascii="Times New Roman" w:hAnsi="Times New Roman" w:cs="Times New Roman"/>
              </w:rPr>
              <w:t xml:space="preserve"> договора и </w:t>
            </w:r>
            <w:r w:rsidR="00E64FCA" w:rsidRPr="00C3566A">
              <w:rPr>
                <w:rFonts w:ascii="Times New Roman" w:hAnsi="Times New Roman" w:cs="Times New Roman"/>
              </w:rPr>
              <w:t>п</w:t>
            </w:r>
            <w:r w:rsidR="004433FD" w:rsidRPr="00C3566A">
              <w:rPr>
                <w:rFonts w:ascii="Times New Roman" w:hAnsi="Times New Roman" w:cs="Times New Roman"/>
              </w:rPr>
              <w:t>о 3</w:t>
            </w:r>
            <w:r w:rsidRPr="00C3566A">
              <w:rPr>
                <w:rFonts w:ascii="Times New Roman" w:hAnsi="Times New Roman" w:cs="Times New Roman"/>
              </w:rPr>
              <w:t>0</w:t>
            </w:r>
            <w:r w:rsidR="004433FD" w:rsidRPr="00C3566A">
              <w:rPr>
                <w:rFonts w:ascii="Times New Roman" w:hAnsi="Times New Roman" w:cs="Times New Roman"/>
              </w:rPr>
              <w:t xml:space="preserve"> </w:t>
            </w:r>
            <w:r w:rsidRPr="00C3566A">
              <w:rPr>
                <w:rFonts w:ascii="Times New Roman" w:hAnsi="Times New Roman" w:cs="Times New Roman"/>
              </w:rPr>
              <w:t>июня</w:t>
            </w:r>
            <w:r w:rsidR="004433FD" w:rsidRPr="00C3566A">
              <w:rPr>
                <w:rFonts w:ascii="Times New Roman" w:hAnsi="Times New Roman" w:cs="Times New Roman"/>
              </w:rPr>
              <w:t xml:space="preserve"> 201</w:t>
            </w:r>
            <w:r w:rsidRPr="00C3566A">
              <w:rPr>
                <w:rFonts w:ascii="Times New Roman" w:hAnsi="Times New Roman" w:cs="Times New Roman"/>
              </w:rPr>
              <w:t>8</w:t>
            </w:r>
            <w:r w:rsidR="004433FD" w:rsidRPr="00C3566A">
              <w:rPr>
                <w:rFonts w:ascii="Times New Roman" w:hAnsi="Times New Roman" w:cs="Times New Roman"/>
              </w:rPr>
              <w:t xml:space="preserve"> г</w:t>
            </w:r>
            <w:r w:rsidRPr="00C3566A">
              <w:rPr>
                <w:rFonts w:ascii="Times New Roman" w:hAnsi="Times New Roman" w:cs="Times New Roman"/>
              </w:rPr>
              <w:t xml:space="preserve">ода, а в части осуществления </w:t>
            </w:r>
            <w:r w:rsidRPr="00C3566A">
              <w:rPr>
                <w:rStyle w:val="FontStyle47"/>
                <w:sz w:val="24"/>
                <w:szCs w:val="24"/>
              </w:rPr>
              <w:t>взаиморасчетов - до полного их завершения.</w:t>
            </w:r>
          </w:p>
          <w:p w:rsidR="00097FDC" w:rsidRPr="00C3566A" w:rsidRDefault="00097FDC" w:rsidP="0007593E">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C3566A" w:rsidRDefault="0007593E" w:rsidP="00356210">
            <w:pPr>
              <w:pStyle w:val="19"/>
              <w:ind w:firstLine="284"/>
              <w:rPr>
                <w:sz w:val="24"/>
                <w:szCs w:val="24"/>
              </w:rPr>
            </w:pPr>
            <w:r w:rsidRPr="00C3566A">
              <w:rPr>
                <w:sz w:val="24"/>
                <w:szCs w:val="24"/>
              </w:rPr>
              <w:t>П</w:t>
            </w:r>
            <w:r w:rsidR="002337D9" w:rsidRPr="00C3566A">
              <w:rPr>
                <w:sz w:val="24"/>
                <w:szCs w:val="24"/>
              </w:rPr>
              <w:t xml:space="preserve">ривлечение субподрядчиков, (соисполнителей) допускается. В соответствии с приложением № </w:t>
            </w:r>
            <w:r w:rsidR="00356210" w:rsidRPr="00C3566A">
              <w:rPr>
                <w:sz w:val="24"/>
                <w:szCs w:val="24"/>
              </w:rPr>
              <w:t>6</w:t>
            </w:r>
            <w:r w:rsidR="002337D9" w:rsidRPr="00C3566A">
              <w:rPr>
                <w:sz w:val="24"/>
                <w:szCs w:val="24"/>
              </w:rPr>
              <w:t xml:space="preserve"> документации о закупке. </w:t>
            </w:r>
          </w:p>
        </w:tc>
      </w:tr>
    </w:tbl>
    <w:p w:rsidR="001F2D10" w:rsidRDefault="001F2D10">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72531B" w:rsidRDefault="0072531B">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47717D" w:rsidRDefault="0047717D">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7135DB">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5971E9" w:rsidRPr="005971E9" w:rsidRDefault="002D670D" w:rsidP="00A91602">
      <w:pPr>
        <w:ind w:firstLine="720"/>
        <w:jc w:val="both"/>
        <w:rPr>
          <w:sz w:val="28"/>
          <w:szCs w:val="28"/>
        </w:rPr>
      </w:pPr>
      <w:r w:rsidRPr="005971E9">
        <w:rPr>
          <w:sz w:val="28"/>
          <w:szCs w:val="28"/>
        </w:rPr>
        <w:t xml:space="preserve">1. </w:t>
      </w:r>
    </w:p>
    <w:tbl>
      <w:tblPr>
        <w:tblW w:w="9890" w:type="dxa"/>
        <w:tblLayout w:type="fixed"/>
        <w:tblCellMar>
          <w:left w:w="10" w:type="dxa"/>
          <w:right w:w="10" w:type="dxa"/>
        </w:tblCellMar>
        <w:tblLook w:val="0000"/>
      </w:tblPr>
      <w:tblGrid>
        <w:gridCol w:w="1809"/>
        <w:gridCol w:w="2268"/>
        <w:gridCol w:w="1843"/>
        <w:gridCol w:w="1985"/>
        <w:gridCol w:w="1985"/>
      </w:tblGrid>
      <w:tr w:rsidR="006D6FEA" w:rsidTr="004F4F91">
        <w:trPr>
          <w:trHeight w:val="1869"/>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295BE0">
            <w:pPr>
              <w:pStyle w:val="Standard"/>
              <w:ind w:right="-1"/>
              <w:jc w:val="center"/>
              <w:rPr>
                <w:i/>
                <w:color w:val="000000"/>
              </w:rPr>
            </w:pPr>
            <w:r>
              <w:rPr>
                <w:i/>
                <w:color w:val="000000"/>
              </w:rPr>
              <w:t>Наименование ремонта</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5971E9">
            <w:pPr>
              <w:pStyle w:val="Standard"/>
              <w:ind w:right="-1"/>
              <w:jc w:val="center"/>
              <w:rPr>
                <w:i/>
                <w:color w:val="000000"/>
              </w:rPr>
            </w:pPr>
            <w:r>
              <w:rPr>
                <w:i/>
                <w:color w:val="000000"/>
              </w:rPr>
              <w:t xml:space="preserve">Стоимость выполнения работ  в руб. без учета НДС </w:t>
            </w:r>
          </w:p>
          <w:p w:rsidR="006D6FEA" w:rsidRDefault="006D6FEA" w:rsidP="005971E9">
            <w:pPr>
              <w:pStyle w:val="Standard"/>
              <w:ind w:right="-1"/>
              <w:jc w:val="center"/>
              <w:rPr>
                <w:i/>
                <w:color w:val="000000"/>
              </w:rPr>
            </w:pPr>
            <w:r>
              <w:rPr>
                <w:i/>
                <w:color w:val="000000"/>
              </w:rPr>
              <w:t>за 1 ед.</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Сроки ремонта</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 xml:space="preserve">Условия </w:t>
            </w:r>
          </w:p>
          <w:p w:rsidR="006D6FEA" w:rsidRDefault="006D6FEA" w:rsidP="004F4F91">
            <w:pPr>
              <w:pStyle w:val="Standard"/>
              <w:jc w:val="center"/>
              <w:rPr>
                <w:i/>
              </w:rPr>
            </w:pPr>
            <w:r>
              <w:rPr>
                <w:i/>
                <w:color w:val="000000"/>
              </w:rPr>
              <w:t>расчетов</w:t>
            </w:r>
          </w:p>
        </w:tc>
        <w:tc>
          <w:tcPr>
            <w:tcW w:w="1985" w:type="dxa"/>
            <w:tcBorders>
              <w:top w:val="single" w:sz="4" w:space="0" w:color="00000A"/>
              <w:bottom w:val="single" w:sz="4" w:space="0" w:color="00000A"/>
              <w:right w:val="single" w:sz="4" w:space="0" w:color="00000A"/>
            </w:tcBorders>
            <w:shd w:val="clear" w:color="auto" w:fill="FFFFFF"/>
            <w:vAlign w:val="center"/>
          </w:tcPr>
          <w:p w:rsidR="006D6FEA" w:rsidRDefault="006D6FEA" w:rsidP="004F4F91">
            <w:pPr>
              <w:pStyle w:val="Standard"/>
              <w:jc w:val="center"/>
              <w:rPr>
                <w:i/>
              </w:rPr>
            </w:pPr>
            <w:r>
              <w:rPr>
                <w:i/>
              </w:rPr>
              <w:t>Место (адрес) нахождения участка ТОР</w:t>
            </w:r>
          </w:p>
        </w:tc>
      </w:tr>
      <w:tr w:rsidR="006D6FEA" w:rsidTr="004F4F91">
        <w:trPr>
          <w:trHeight w:val="407"/>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1</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2</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3</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4</w:t>
            </w:r>
          </w:p>
        </w:tc>
        <w:tc>
          <w:tcPr>
            <w:tcW w:w="1985" w:type="dxa"/>
            <w:tcBorders>
              <w:top w:val="single" w:sz="4" w:space="0" w:color="00000A"/>
              <w:bottom w:val="single" w:sz="4" w:space="0" w:color="00000A"/>
              <w:right w:val="single" w:sz="4" w:space="0" w:color="00000A"/>
            </w:tcBorders>
            <w:shd w:val="clear" w:color="auto" w:fill="FFFFFF"/>
            <w:vAlign w:val="center"/>
          </w:tcPr>
          <w:p w:rsidR="006D6FEA" w:rsidRDefault="006D6FEA" w:rsidP="004F4F91">
            <w:pPr>
              <w:pStyle w:val="Standard"/>
              <w:ind w:right="-1"/>
              <w:jc w:val="center"/>
              <w:rPr>
                <w:i/>
                <w:color w:val="000000"/>
              </w:rPr>
            </w:pPr>
            <w:r>
              <w:rPr>
                <w:i/>
                <w:color w:val="000000"/>
              </w:rPr>
              <w:t>5</w:t>
            </w:r>
          </w:p>
        </w:tc>
      </w:tr>
      <w:tr w:rsidR="006D6FEA" w:rsidTr="004F4F91">
        <w:trPr>
          <w:trHeight w:val="3420"/>
        </w:trPr>
        <w:tc>
          <w:tcPr>
            <w:tcW w:w="18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ТР-1</w:t>
            </w:r>
          </w:p>
          <w:p w:rsidR="006D6FEA" w:rsidRDefault="006D6FEA" w:rsidP="004F4F91">
            <w:pPr>
              <w:pStyle w:val="Standard"/>
              <w:ind w:right="-1"/>
              <w:jc w:val="center"/>
              <w:rPr>
                <w:i/>
                <w:color w:val="000000"/>
              </w:rPr>
            </w:pPr>
          </w:p>
          <w:p w:rsidR="006D6FEA" w:rsidRDefault="006D6FEA" w:rsidP="004F4F91">
            <w:pPr>
              <w:pStyle w:val="Standard"/>
              <w:ind w:right="-1"/>
              <w:jc w:val="center"/>
              <w:rPr>
                <w:i/>
                <w:color w:val="000000"/>
              </w:rPr>
            </w:pPr>
          </w:p>
        </w:tc>
        <w:tc>
          <w:tcPr>
            <w:tcW w:w="2268"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Pr="00192FE1" w:rsidRDefault="006D6FEA" w:rsidP="00386653">
            <w:pPr>
              <w:pStyle w:val="Style18"/>
              <w:widowControl/>
              <w:tabs>
                <w:tab w:val="left" w:leader="underscore" w:pos="2923"/>
                <w:tab w:val="left" w:leader="underscore" w:pos="4229"/>
                <w:tab w:val="left" w:leader="underscore" w:pos="5621"/>
              </w:tabs>
              <w:spacing w:line="240" w:lineRule="auto"/>
              <w:ind w:left="14"/>
              <w:jc w:val="left"/>
              <w:rPr>
                <w:rStyle w:val="FontStyle47"/>
                <w:i/>
                <w:sz w:val="20"/>
                <w:szCs w:val="20"/>
              </w:rPr>
            </w:pPr>
            <w:r w:rsidRPr="00192FE1">
              <w:rPr>
                <w:rFonts w:ascii="Times New Roman" w:hAnsi="Times New Roman" w:cs="Times New Roman"/>
                <w:i/>
                <w:sz w:val="20"/>
                <w:szCs w:val="20"/>
              </w:rPr>
              <w:t xml:space="preserve">Максимальная </w:t>
            </w:r>
            <w:r w:rsidRPr="00325B23">
              <w:rPr>
                <w:rFonts w:ascii="Times New Roman" w:hAnsi="Times New Roman" w:cs="Times New Roman"/>
                <w:i/>
                <w:sz w:val="20"/>
                <w:szCs w:val="20"/>
              </w:rPr>
              <w:t xml:space="preserve">стоимость текущего ремонта в объёме ТР-1  одного грузового </w:t>
            </w:r>
            <w:r w:rsidRPr="00386653">
              <w:rPr>
                <w:rFonts w:ascii="Times New Roman" w:hAnsi="Times New Roman" w:cs="Times New Roman"/>
                <w:i/>
                <w:sz w:val="20"/>
                <w:szCs w:val="20"/>
              </w:rPr>
              <w:t xml:space="preserve">вагона </w:t>
            </w:r>
            <w:r w:rsidR="00325B23" w:rsidRPr="00386653">
              <w:rPr>
                <w:rFonts w:ascii="Times New Roman" w:hAnsi="Times New Roman" w:cs="Times New Roman"/>
                <w:i/>
                <w:sz w:val="20"/>
                <w:szCs w:val="20"/>
              </w:rPr>
              <w:t xml:space="preserve">с учетом всех налогов (кроме НДС), стоимости необходимых запасных частей и материалов, </w:t>
            </w:r>
            <w:r w:rsidR="00420AAA">
              <w:rPr>
                <w:rFonts w:ascii="Times New Roman" w:hAnsi="Times New Roman" w:cs="Times New Roman"/>
                <w:i/>
                <w:sz w:val="20"/>
                <w:szCs w:val="20"/>
              </w:rPr>
              <w:t xml:space="preserve">с учетом </w:t>
            </w:r>
            <w:r w:rsidR="00325B23" w:rsidRPr="00386653">
              <w:rPr>
                <w:rFonts w:ascii="Times New Roman" w:hAnsi="Times New Roman" w:cs="Times New Roman"/>
                <w:i/>
                <w:sz w:val="20"/>
                <w:szCs w:val="20"/>
              </w:rPr>
              <w:t xml:space="preserve">ставки сбора за подачу и уборку одного грузового вагона на железнодорожные пути необщего пользования </w:t>
            </w:r>
            <w:r w:rsidR="00C31F64">
              <w:rPr>
                <w:rFonts w:ascii="Times New Roman" w:hAnsi="Times New Roman" w:cs="Times New Roman"/>
                <w:i/>
                <w:sz w:val="20"/>
                <w:szCs w:val="20"/>
              </w:rPr>
              <w:t xml:space="preserve">участков </w:t>
            </w:r>
            <w:r w:rsidR="00325B23" w:rsidRPr="00386653">
              <w:rPr>
                <w:rFonts w:ascii="Times New Roman" w:hAnsi="Times New Roman" w:cs="Times New Roman"/>
                <w:i/>
                <w:sz w:val="20"/>
                <w:szCs w:val="20"/>
              </w:rPr>
              <w:t>ТОР Подрядчика,</w:t>
            </w:r>
            <w:r w:rsidR="00510F54" w:rsidRPr="00386653">
              <w:rPr>
                <w:rFonts w:ascii="Times New Roman" w:hAnsi="Times New Roman" w:cs="Times New Roman"/>
                <w:i/>
                <w:sz w:val="20"/>
                <w:szCs w:val="20"/>
              </w:rPr>
              <w:t xml:space="preserve"> </w:t>
            </w:r>
            <w:r w:rsidRPr="00386653">
              <w:rPr>
                <w:rFonts w:ascii="Times New Roman" w:hAnsi="Times New Roman" w:cs="Times New Roman"/>
                <w:i/>
                <w:sz w:val="20"/>
                <w:szCs w:val="20"/>
              </w:rPr>
              <w:t>составляет ______________рублей</w:t>
            </w:r>
            <w:r w:rsidRPr="00192FE1">
              <w:rPr>
                <w:rStyle w:val="WW8Num7z2"/>
                <w:rFonts w:ascii="Times New Roman" w:hAnsi="Times New Roman" w:cs="Times New Roman"/>
                <w:i/>
                <w:sz w:val="20"/>
                <w:szCs w:val="20"/>
              </w:rPr>
              <w:t xml:space="preserve"> </w:t>
            </w:r>
          </w:p>
          <w:p w:rsidR="006D6FEA" w:rsidRPr="00192FE1" w:rsidRDefault="006D6FEA" w:rsidP="00960721">
            <w:pPr>
              <w:pStyle w:val="Standard"/>
              <w:shd w:val="clear" w:color="auto" w:fill="FFFFFF"/>
              <w:jc w:val="both"/>
              <w:rPr>
                <w:i/>
                <w:color w:val="000000"/>
                <w:sz w:val="20"/>
                <w:szCs w:val="20"/>
              </w:rPr>
            </w:pPr>
          </w:p>
        </w:tc>
        <w:tc>
          <w:tcPr>
            <w:tcW w:w="1843"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Pr="00386653" w:rsidRDefault="006D6FEA" w:rsidP="007B461A">
            <w:pPr>
              <w:pStyle w:val="Standard"/>
              <w:shd w:val="clear" w:color="auto" w:fill="FFFFFF"/>
              <w:rPr>
                <w:color w:val="000000"/>
                <w:sz w:val="20"/>
                <w:szCs w:val="20"/>
              </w:rPr>
            </w:pPr>
            <w:r w:rsidRPr="00386653">
              <w:rPr>
                <w:i/>
                <w:color w:val="000000"/>
                <w:spacing w:val="-3"/>
                <w:sz w:val="20"/>
                <w:szCs w:val="20"/>
              </w:rPr>
              <w:t xml:space="preserve">Указать срок выполнения текущего </w:t>
            </w:r>
            <w:r w:rsidRPr="007B461A">
              <w:rPr>
                <w:i/>
                <w:color w:val="000000"/>
                <w:spacing w:val="-3"/>
                <w:sz w:val="20"/>
                <w:szCs w:val="20"/>
              </w:rPr>
              <w:t>отцепочного ремонта, но не более 48 часов</w:t>
            </w:r>
            <w:r w:rsidR="007B461A" w:rsidRPr="007B461A">
              <w:rPr>
                <w:rStyle w:val="FontStyle47"/>
                <w:i/>
                <w:sz w:val="20"/>
                <w:szCs w:val="20"/>
              </w:rPr>
              <w:t xml:space="preserve"> </w:t>
            </w:r>
            <w:r w:rsidR="007B461A">
              <w:rPr>
                <w:rStyle w:val="FontStyle47"/>
                <w:i/>
                <w:sz w:val="20"/>
                <w:szCs w:val="20"/>
              </w:rPr>
              <w:t>(</w:t>
            </w:r>
            <w:r w:rsidR="007B461A" w:rsidRPr="007B461A">
              <w:rPr>
                <w:rStyle w:val="FontStyle47"/>
                <w:i/>
                <w:sz w:val="20"/>
                <w:szCs w:val="20"/>
              </w:rPr>
              <w:t>без учета времени на передислокацию грузового вагона по территории ТОР</w:t>
            </w:r>
            <w:r w:rsidR="00420AAA">
              <w:rPr>
                <w:rStyle w:val="FontStyle47"/>
                <w:i/>
                <w:sz w:val="20"/>
                <w:szCs w:val="20"/>
              </w:rPr>
              <w:t>,</w:t>
            </w:r>
            <w:r w:rsidR="007B461A" w:rsidRPr="007B461A">
              <w:rPr>
                <w:rStyle w:val="FontStyle47"/>
                <w:i/>
                <w:sz w:val="20"/>
                <w:szCs w:val="20"/>
              </w:rPr>
              <w:t xml:space="preserve"> начиная с 00 часов 00 минут суток, следующих за сутками прибытия грузового вагона на станцию примыкания </w:t>
            </w:r>
            <w:proofErr w:type="gramStart"/>
            <w:r w:rsidR="007B461A" w:rsidRPr="007B461A">
              <w:rPr>
                <w:rStyle w:val="FontStyle47"/>
                <w:i/>
                <w:sz w:val="20"/>
                <w:szCs w:val="20"/>
              </w:rPr>
              <w:t>к</w:t>
            </w:r>
            <w:proofErr w:type="gramEnd"/>
            <w:r w:rsidR="007B461A" w:rsidRPr="007B461A">
              <w:rPr>
                <w:rStyle w:val="FontStyle47"/>
                <w:i/>
                <w:sz w:val="20"/>
                <w:szCs w:val="20"/>
              </w:rPr>
              <w:t xml:space="preserve"> ТОР, в котором производится ТР-1 грузовых вагонов</w:t>
            </w:r>
            <w:r w:rsidR="007B461A">
              <w:rPr>
                <w:rStyle w:val="FontStyle47"/>
                <w:i/>
                <w:sz w:val="20"/>
                <w:szCs w:val="20"/>
              </w:rPr>
              <w:t>)</w:t>
            </w:r>
            <w:r w:rsidR="007B461A" w:rsidRPr="007B461A">
              <w:rPr>
                <w:rStyle w:val="FontStyle47"/>
                <w:i/>
                <w:sz w:val="20"/>
                <w:szCs w:val="20"/>
              </w:rPr>
              <w:t>.</w:t>
            </w:r>
          </w:p>
        </w:tc>
        <w:tc>
          <w:tcPr>
            <w:tcW w:w="1985"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6D6FEA" w:rsidRPr="00192FE1" w:rsidRDefault="006D6FEA" w:rsidP="00386653">
            <w:pPr>
              <w:pStyle w:val="ConsNonformat"/>
              <w:widowControl/>
              <w:ind w:right="-2"/>
              <w:rPr>
                <w:i/>
                <w:spacing w:val="-1"/>
              </w:rPr>
            </w:pPr>
            <w:r w:rsidRPr="00192FE1">
              <w:rPr>
                <w:i/>
              </w:rPr>
              <w:t>В соответствии  с разделом 2 проекта договора  (приложение № 4 к документации о закупке)  или предложить иной порядок расчётов</w:t>
            </w:r>
          </w:p>
          <w:p w:rsidR="006D6FEA" w:rsidRPr="00100B47" w:rsidRDefault="006D6FEA" w:rsidP="00386653">
            <w:pPr>
              <w:pStyle w:val="ConsNormal"/>
              <w:widowControl/>
              <w:ind w:right="-2"/>
            </w:pPr>
          </w:p>
        </w:tc>
        <w:tc>
          <w:tcPr>
            <w:tcW w:w="1985" w:type="dxa"/>
            <w:tcBorders>
              <w:top w:val="single" w:sz="4" w:space="0" w:color="00000A"/>
              <w:bottom w:val="single" w:sz="4" w:space="0" w:color="auto"/>
              <w:right w:val="single" w:sz="4" w:space="0" w:color="00000A"/>
            </w:tcBorders>
            <w:shd w:val="clear" w:color="auto" w:fill="FFFFFF"/>
            <w:vAlign w:val="center"/>
          </w:tcPr>
          <w:p w:rsidR="006D6FEA" w:rsidRPr="00100B47" w:rsidRDefault="00386653" w:rsidP="00386653">
            <w:pPr>
              <w:pStyle w:val="ConsNonformat"/>
              <w:widowControl/>
              <w:ind w:right="-2"/>
            </w:pPr>
            <w:r>
              <w:t xml:space="preserve"> </w:t>
            </w:r>
            <w:r w:rsidR="006D6FEA" w:rsidRPr="006D6FEA">
              <w:rPr>
                <w:i/>
              </w:rPr>
              <w:t>Указать</w:t>
            </w:r>
            <w:r w:rsidR="006D6FEA">
              <w:rPr>
                <w:i/>
              </w:rPr>
              <w:t xml:space="preserve"> место (адрес) нахождения участка ТОР</w:t>
            </w:r>
          </w:p>
        </w:tc>
      </w:tr>
    </w:tbl>
    <w:p w:rsidR="00051EC3" w:rsidRPr="005971E9" w:rsidRDefault="00051EC3" w:rsidP="00A91602">
      <w:pPr>
        <w:ind w:firstLine="720"/>
        <w:jc w:val="both"/>
        <w:rPr>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 xml:space="preserve">(поставить товар, выполнить работы, оказать </w:t>
      </w:r>
      <w:r w:rsidRPr="00051EC3">
        <w:rPr>
          <w:i/>
        </w:rPr>
        <w:lastRenderedPageBreak/>
        <w:t>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192FE1" w:rsidRDefault="00051EC3" w:rsidP="00A91602">
      <w:pPr>
        <w:ind w:firstLine="720"/>
        <w:jc w:val="both"/>
        <w:rPr>
          <w:sz w:val="28"/>
          <w:szCs w:val="28"/>
        </w:rPr>
      </w:pPr>
      <w:r w:rsidRPr="00051EC3">
        <w:rPr>
          <w:sz w:val="28"/>
          <w:szCs w:val="28"/>
        </w:rPr>
        <w:t> </w:t>
      </w:r>
      <w:r w:rsidRPr="00192FE1">
        <w:rPr>
          <w:sz w:val="28"/>
          <w:szCs w:val="28"/>
        </w:rPr>
        <w:t>Следующие приложения являются неотъемлемой частью настоящего предложения</w:t>
      </w:r>
      <w:r w:rsidR="00A91602" w:rsidRPr="00192FE1">
        <w:rPr>
          <w:sz w:val="28"/>
          <w:szCs w:val="28"/>
        </w:rPr>
        <w:t xml:space="preserve"> о сотрудничестве</w:t>
      </w:r>
      <w:r w:rsidRPr="00192FE1">
        <w:rPr>
          <w:sz w:val="28"/>
          <w:szCs w:val="28"/>
        </w:rPr>
        <w:t>:</w:t>
      </w:r>
    </w:p>
    <w:p w:rsidR="00051EC3" w:rsidRPr="005971E9" w:rsidRDefault="00220E92" w:rsidP="00051EC3">
      <w:pPr>
        <w:ind w:firstLine="720"/>
        <w:jc w:val="both"/>
        <w:rPr>
          <w:sz w:val="28"/>
          <w:szCs w:val="28"/>
        </w:rPr>
      </w:pPr>
      <w:r>
        <w:rPr>
          <w:sz w:val="28"/>
          <w:szCs w:val="28"/>
        </w:rPr>
        <w:t>1</w:t>
      </w:r>
      <w:r w:rsidR="00051EC3" w:rsidRPr="00386653">
        <w:rPr>
          <w:sz w:val="28"/>
          <w:szCs w:val="28"/>
        </w:rPr>
        <w:t xml:space="preserve">) Сведения о планируемых к привлечению субподрядных организациях (составляется по форме приложения № </w:t>
      </w:r>
      <w:r w:rsidR="005971E9" w:rsidRPr="00386653">
        <w:rPr>
          <w:sz w:val="28"/>
          <w:szCs w:val="28"/>
        </w:rPr>
        <w:t>6</w:t>
      </w:r>
      <w:r w:rsidR="00051EC3" w:rsidRPr="00386653">
        <w:rPr>
          <w:sz w:val="28"/>
          <w:szCs w:val="28"/>
        </w:rPr>
        <w:t xml:space="preserve"> к документации</w:t>
      </w:r>
      <w:r w:rsidR="00051EC3" w:rsidRPr="00192FE1">
        <w:rPr>
          <w:sz w:val="28"/>
          <w:szCs w:val="28"/>
        </w:rPr>
        <w:t xml:space="preserve"> о закупке)</w:t>
      </w:r>
      <w:r w:rsidR="00051EC3" w:rsidRPr="00192FE1">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220E92" w:rsidRDefault="00220E92" w:rsidP="00175F07">
      <w:pPr>
        <w:pStyle w:val="19"/>
        <w:ind w:firstLine="0"/>
        <w:jc w:val="right"/>
        <w:outlineLvl w:val="0"/>
        <w:rPr>
          <w:rFonts w:eastAsia="MS Mincho"/>
          <w:szCs w:val="28"/>
        </w:rPr>
      </w:pPr>
    </w:p>
    <w:p w:rsidR="00220E92" w:rsidRDefault="00220E92"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35621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Default="00357E98" w:rsidP="00357E98">
      <w:pPr>
        <w:shd w:val="clear" w:color="auto" w:fill="FFFFFF"/>
        <w:tabs>
          <w:tab w:val="left" w:pos="9639"/>
        </w:tabs>
        <w:jc w:val="center"/>
        <w:rPr>
          <w:b/>
        </w:rPr>
      </w:pPr>
    </w:p>
    <w:p w:rsidR="00386653" w:rsidRPr="0007096B" w:rsidRDefault="00386653" w:rsidP="00357E98">
      <w:pPr>
        <w:shd w:val="clear" w:color="auto" w:fill="FFFFFF"/>
        <w:tabs>
          <w:tab w:val="left" w:pos="9639"/>
        </w:tabs>
        <w:jc w:val="center"/>
        <w:rPr>
          <w:b/>
        </w:rPr>
      </w:pPr>
    </w:p>
    <w:p w:rsidR="00166244" w:rsidRPr="00325B23" w:rsidRDefault="00166244" w:rsidP="00175F07">
      <w:pPr>
        <w:pStyle w:val="afb"/>
        <w:ind w:firstLine="0"/>
        <w:jc w:val="center"/>
        <w:outlineLvl w:val="2"/>
        <w:rPr>
          <w:b/>
          <w:sz w:val="32"/>
          <w:szCs w:val="32"/>
        </w:rPr>
      </w:pPr>
      <w:r w:rsidRPr="00505A9F">
        <w:rPr>
          <w:b/>
          <w:sz w:val="32"/>
          <w:szCs w:val="32"/>
        </w:rPr>
        <w:t>ПРОЕКТ ДОГОВОРА</w:t>
      </w:r>
    </w:p>
    <w:p w:rsidR="00166244" w:rsidRDefault="00166244" w:rsidP="00166244">
      <w:pPr>
        <w:rPr>
          <w:b/>
          <w:i/>
          <w:sz w:val="28"/>
          <w:szCs w:val="28"/>
          <w:highlight w:val="magenta"/>
        </w:rPr>
      </w:pPr>
    </w:p>
    <w:p w:rsidR="00386653" w:rsidRDefault="00386653" w:rsidP="00166244">
      <w:pPr>
        <w:rPr>
          <w:b/>
          <w:i/>
          <w:sz w:val="28"/>
          <w:szCs w:val="28"/>
          <w:highlight w:val="magenta"/>
        </w:rPr>
      </w:pPr>
    </w:p>
    <w:p w:rsidR="00325B23" w:rsidRDefault="009C0848" w:rsidP="009C0848">
      <w:pPr>
        <w:pStyle w:val="Style6"/>
        <w:widowControl/>
        <w:spacing w:line="370" w:lineRule="exact"/>
        <w:ind w:left="86" w:right="115"/>
        <w:rPr>
          <w:rStyle w:val="FontStyle45"/>
        </w:rPr>
      </w:pPr>
      <w:r>
        <w:rPr>
          <w:rStyle w:val="FontStyle45"/>
        </w:rPr>
        <w:t>Договор</w:t>
      </w:r>
      <w:r w:rsidR="00325B23">
        <w:rPr>
          <w:rStyle w:val="FontStyle45"/>
        </w:rPr>
        <w:t xml:space="preserve"> № _______________</w:t>
      </w:r>
    </w:p>
    <w:p w:rsidR="009C0848" w:rsidRDefault="009C0848" w:rsidP="009C0848">
      <w:pPr>
        <w:pStyle w:val="Style6"/>
        <w:widowControl/>
        <w:spacing w:line="370" w:lineRule="exact"/>
        <w:ind w:left="86" w:right="115"/>
        <w:rPr>
          <w:rStyle w:val="FontStyle45"/>
        </w:rPr>
      </w:pPr>
      <w:r>
        <w:rPr>
          <w:rStyle w:val="FontStyle45"/>
        </w:rPr>
        <w:t xml:space="preserve"> на выполнение работ по текущему отцепочному ремонту грузовых вагонов</w:t>
      </w:r>
    </w:p>
    <w:p w:rsidR="009C0848" w:rsidRPr="00106647" w:rsidRDefault="009C0848" w:rsidP="009C0848">
      <w:pPr>
        <w:pStyle w:val="Style18"/>
        <w:widowControl/>
        <w:spacing w:line="240" w:lineRule="exact"/>
        <w:ind w:left="14"/>
        <w:rPr>
          <w:rFonts w:ascii="Times New Roman" w:hAnsi="Times New Roman" w:cs="Times New Roman"/>
          <w:sz w:val="26"/>
          <w:szCs w:val="26"/>
        </w:rPr>
      </w:pPr>
    </w:p>
    <w:p w:rsidR="009C0848" w:rsidRPr="00106647" w:rsidRDefault="009C0848" w:rsidP="00325B23">
      <w:pPr>
        <w:pStyle w:val="Style18"/>
        <w:widowControl/>
        <w:spacing w:before="43" w:line="240" w:lineRule="auto"/>
        <w:ind w:left="14"/>
        <w:jc w:val="center"/>
        <w:rPr>
          <w:rStyle w:val="FontStyle47"/>
        </w:rPr>
      </w:pPr>
      <w:r w:rsidRPr="00106647">
        <w:rPr>
          <w:rStyle w:val="FontStyle47"/>
        </w:rPr>
        <w:t xml:space="preserve">г. </w:t>
      </w:r>
      <w:r w:rsidR="00325B23">
        <w:rPr>
          <w:rStyle w:val="FontStyle47"/>
        </w:rPr>
        <w:t>Челябинск</w:t>
      </w:r>
      <w:r w:rsidRPr="00106647">
        <w:rPr>
          <w:rStyle w:val="FontStyle47"/>
        </w:rPr>
        <w:tab/>
      </w:r>
      <w:r w:rsidR="00325B23">
        <w:rPr>
          <w:rStyle w:val="FontStyle47"/>
        </w:rPr>
        <w:t xml:space="preserve">                                                                                  </w:t>
      </w:r>
      <w:r w:rsidRPr="00106647">
        <w:rPr>
          <w:rStyle w:val="FontStyle47"/>
        </w:rPr>
        <w:t>«</w:t>
      </w:r>
      <w:r w:rsidR="00325B23">
        <w:rPr>
          <w:rStyle w:val="FontStyle47"/>
        </w:rPr>
        <w:t>__</w:t>
      </w:r>
      <w:r w:rsidRPr="00106647">
        <w:rPr>
          <w:rStyle w:val="FontStyle47"/>
        </w:rPr>
        <w:t>»</w:t>
      </w:r>
      <w:r w:rsidRPr="00106647">
        <w:rPr>
          <w:rStyle w:val="FontStyle47"/>
        </w:rPr>
        <w:tab/>
      </w:r>
      <w:r w:rsidR="00325B23">
        <w:rPr>
          <w:rStyle w:val="FontStyle47"/>
        </w:rPr>
        <w:t>__________</w:t>
      </w:r>
      <w:r w:rsidRPr="00106647">
        <w:rPr>
          <w:rStyle w:val="FontStyle47"/>
        </w:rPr>
        <w:t>201</w:t>
      </w:r>
      <w:r w:rsidR="00325B23">
        <w:rPr>
          <w:rStyle w:val="FontStyle47"/>
        </w:rPr>
        <w:t>7</w:t>
      </w:r>
      <w:r w:rsidRPr="00106647">
        <w:rPr>
          <w:rStyle w:val="FontStyle47"/>
        </w:rPr>
        <w:t xml:space="preserve"> г.</w:t>
      </w:r>
    </w:p>
    <w:p w:rsidR="009C0848" w:rsidRPr="00DF5BFC" w:rsidRDefault="009C0848" w:rsidP="009C0848">
      <w:pPr>
        <w:pStyle w:val="Style18"/>
        <w:widowControl/>
        <w:tabs>
          <w:tab w:val="left" w:pos="6754"/>
          <w:tab w:val="left" w:leader="underscore" w:pos="7286"/>
          <w:tab w:val="left" w:leader="underscore" w:pos="8664"/>
        </w:tabs>
        <w:spacing w:before="43" w:line="240" w:lineRule="auto"/>
        <w:ind w:left="14"/>
        <w:rPr>
          <w:rStyle w:val="FontStyle47"/>
        </w:rPr>
      </w:pPr>
    </w:p>
    <w:p w:rsidR="009C0848" w:rsidRPr="004C72C3" w:rsidRDefault="009C0848" w:rsidP="004C72C3">
      <w:pPr>
        <w:jc w:val="both"/>
        <w:rPr>
          <w:spacing w:val="4"/>
          <w:sz w:val="26"/>
          <w:szCs w:val="26"/>
        </w:rPr>
      </w:pPr>
      <w:r w:rsidRPr="004C72C3">
        <w:rPr>
          <w:bCs/>
          <w:sz w:val="26"/>
          <w:szCs w:val="26"/>
        </w:rPr>
        <w:t xml:space="preserve">___________________________________, </w:t>
      </w:r>
      <w:r w:rsidRPr="004C72C3">
        <w:rPr>
          <w:spacing w:val="-1"/>
          <w:sz w:val="26"/>
          <w:szCs w:val="26"/>
        </w:rPr>
        <w:t xml:space="preserve">именуемое в дальнейшем </w:t>
      </w:r>
      <w:r w:rsidRPr="004C72C3">
        <w:rPr>
          <w:bCs/>
          <w:sz w:val="26"/>
          <w:szCs w:val="26"/>
        </w:rPr>
        <w:t xml:space="preserve">«Подрядчик», </w:t>
      </w:r>
      <w:r w:rsidRPr="004C72C3">
        <w:rPr>
          <w:sz w:val="26"/>
          <w:szCs w:val="26"/>
        </w:rPr>
        <w:t>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w:t>
      </w:r>
      <w:r w:rsidRPr="00510F54">
        <w:rPr>
          <w:sz w:val="26"/>
          <w:szCs w:val="26"/>
        </w:rPr>
        <w:t>»  (</w:t>
      </w:r>
      <w:r w:rsidR="00325B23" w:rsidRPr="00510F54">
        <w:rPr>
          <w:sz w:val="26"/>
          <w:szCs w:val="26"/>
        </w:rPr>
        <w:t>П</w:t>
      </w:r>
      <w:r w:rsidRPr="00510F54">
        <w:rPr>
          <w:sz w:val="26"/>
          <w:szCs w:val="26"/>
        </w:rPr>
        <w:t>АО</w:t>
      </w:r>
      <w:r w:rsidRPr="004C72C3">
        <w:rPr>
          <w:sz w:val="26"/>
          <w:szCs w:val="26"/>
        </w:rPr>
        <w:t xml:space="preserve">  «ТрансКонтейнер»), именуемое в дальнейшем «Заказчик», в лице _______________________, действующего на основании  ________________________</w:t>
      </w:r>
      <w:r w:rsidRPr="004C72C3">
        <w:rPr>
          <w:spacing w:val="-1"/>
          <w:sz w:val="26"/>
          <w:szCs w:val="26"/>
        </w:rPr>
        <w:t>,</w:t>
      </w:r>
      <w:r w:rsidRPr="004C72C3">
        <w:rPr>
          <w:sz w:val="26"/>
          <w:szCs w:val="26"/>
        </w:rPr>
        <w:t xml:space="preserve"> далее совместно именуемые </w:t>
      </w:r>
      <w:r w:rsidRPr="004C72C3">
        <w:rPr>
          <w:bCs/>
          <w:sz w:val="26"/>
          <w:szCs w:val="26"/>
        </w:rPr>
        <w:t xml:space="preserve">«Стороны», </w:t>
      </w:r>
      <w:r w:rsidRPr="004C72C3">
        <w:rPr>
          <w:spacing w:val="4"/>
          <w:sz w:val="26"/>
          <w:szCs w:val="26"/>
        </w:rPr>
        <w:t>а по отдельности «Сторона», заключили настоящий Договор (далее – «Договор») о нижеследующем:</w:t>
      </w:r>
    </w:p>
    <w:p w:rsidR="009C0848" w:rsidRPr="004C72C3" w:rsidRDefault="009C0848" w:rsidP="004C72C3">
      <w:pPr>
        <w:pStyle w:val="Style6"/>
        <w:widowControl/>
        <w:spacing w:line="240" w:lineRule="auto"/>
        <w:ind w:left="14"/>
        <w:rPr>
          <w:rFonts w:ascii="Times New Roman" w:hAnsi="Times New Roman" w:cs="Times New Roman"/>
          <w:sz w:val="26"/>
          <w:szCs w:val="26"/>
        </w:rPr>
      </w:pPr>
    </w:p>
    <w:p w:rsidR="009C0848" w:rsidRPr="004C72C3" w:rsidRDefault="009C0848" w:rsidP="004C72C3">
      <w:pPr>
        <w:pStyle w:val="Style6"/>
        <w:widowControl/>
        <w:spacing w:before="53" w:line="240" w:lineRule="auto"/>
        <w:ind w:left="14"/>
        <w:rPr>
          <w:rStyle w:val="FontStyle45"/>
        </w:rPr>
      </w:pPr>
      <w:r w:rsidRPr="004C72C3">
        <w:rPr>
          <w:rStyle w:val="FontStyle45"/>
        </w:rPr>
        <w:t>1. ПРЕДМЕТ ДОГОВОРА</w:t>
      </w:r>
    </w:p>
    <w:p w:rsidR="009C0848" w:rsidRPr="004C72C3" w:rsidRDefault="009C0848" w:rsidP="004C72C3">
      <w:pPr>
        <w:pStyle w:val="Style8"/>
        <w:widowControl/>
        <w:numPr>
          <w:ilvl w:val="0"/>
          <w:numId w:val="22"/>
        </w:numPr>
        <w:spacing w:before="245" w:line="240" w:lineRule="auto"/>
        <w:ind w:firstLine="709"/>
        <w:rPr>
          <w:rStyle w:val="FontStyle47"/>
        </w:rPr>
      </w:pPr>
      <w:r w:rsidRPr="004C72C3">
        <w:rPr>
          <w:rStyle w:val="FontStyle47"/>
        </w:rPr>
        <w:t xml:space="preserve">В соответствии с условиями настоящего Договора, Заказчик поручает и обязуется оплатить, а Подрядчик принимает на себя обязательства, на основании письменной заявки Заказчика на выполнение работ по подготовке грузовых вагонов к перевозкам (далее - Заявка), составленной по форме приложения № 1 к настоящему Договору, производить текущий ремонт в объеме ТР-1 (далее - ТР-1) </w:t>
      </w:r>
      <w:r w:rsidR="00A30DCA" w:rsidRPr="00510F54">
        <w:rPr>
          <w:rStyle w:val="FontStyle47"/>
        </w:rPr>
        <w:t>грузовых вагонов,</w:t>
      </w:r>
      <w:r w:rsidR="00A30DCA" w:rsidRPr="004C72C3">
        <w:rPr>
          <w:rStyle w:val="FontStyle47"/>
        </w:rPr>
        <w:t xml:space="preserve"> </w:t>
      </w:r>
      <w:r w:rsidRPr="004C72C3">
        <w:rPr>
          <w:rStyle w:val="FontStyle47"/>
        </w:rPr>
        <w:t>принадлежащих Заказчику на праве собственности, аренды или ином законном основании (далее - грузовые вагоны) на участках текущего отцепочного ремонта Подрядчика (далее - ТОР), указанных в Перечне участков ТОР Подрядчика (приложение № 2), в соответствии с требованиями «Руководящий документ. Подготовка грузовых вагонов к перевозкам РД 32 ЦВ 094-2010 (ТР-1)», утвержденного распоряжением ОАО «РЖД» от 29 октября 2010 года № 2231р.</w:t>
      </w:r>
    </w:p>
    <w:p w:rsidR="009C0848" w:rsidRPr="004C72C3" w:rsidRDefault="009C0848" w:rsidP="005409B5">
      <w:pPr>
        <w:pStyle w:val="Style8"/>
        <w:widowControl/>
        <w:numPr>
          <w:ilvl w:val="1"/>
          <w:numId w:val="1"/>
        </w:numPr>
        <w:tabs>
          <w:tab w:val="clear" w:pos="720"/>
        </w:tabs>
        <w:spacing w:line="240" w:lineRule="auto"/>
        <w:ind w:left="0" w:right="14" w:firstLine="709"/>
        <w:rPr>
          <w:rStyle w:val="FontStyle47"/>
        </w:rPr>
      </w:pPr>
      <w:r w:rsidRPr="004C72C3">
        <w:rPr>
          <w:rStyle w:val="FontStyle47"/>
        </w:rPr>
        <w:t>Отцепка грузовых вагонов в ТР-1 осуществляется в соответствии с требованиями Инструкции по техническому обслуживанию вагонов в эксплуатации, утвержденной на пятидесятом заседании Совета по железнодорожному транспорту государств-участников Содружества (протокол от 21 - 22 мая 2009 года № 50</w:t>
      </w:r>
      <w:r w:rsidR="005409B5">
        <w:rPr>
          <w:rStyle w:val="FontStyle47"/>
        </w:rPr>
        <w:t>)</w:t>
      </w:r>
      <w:r w:rsidRPr="004C72C3">
        <w:rPr>
          <w:rStyle w:val="FontStyle47"/>
        </w:rPr>
        <w:t>.</w:t>
      </w:r>
    </w:p>
    <w:p w:rsidR="009C0848" w:rsidRPr="004C72C3" w:rsidRDefault="009C0848" w:rsidP="005011DD">
      <w:pPr>
        <w:pStyle w:val="Style8"/>
        <w:widowControl/>
        <w:numPr>
          <w:ilvl w:val="0"/>
          <w:numId w:val="23"/>
        </w:numPr>
        <w:spacing w:line="240" w:lineRule="auto"/>
        <w:ind w:right="10" w:firstLine="709"/>
        <w:rPr>
          <w:rStyle w:val="FontStyle47"/>
        </w:rPr>
      </w:pPr>
      <w:r w:rsidRPr="004C72C3">
        <w:rPr>
          <w:rStyle w:val="FontStyle47"/>
        </w:rPr>
        <w:t>ТР-1 включает в себя выполнение работ в целях приведения грузовых вагонов в технически исправное состояние с переводом в нерабочий парк, согласно Перечн</w:t>
      </w:r>
      <w:r w:rsidR="00A63DF4">
        <w:rPr>
          <w:rStyle w:val="FontStyle47"/>
        </w:rPr>
        <w:t>ю</w:t>
      </w:r>
      <w:r w:rsidRPr="004C72C3">
        <w:rPr>
          <w:rStyle w:val="FontStyle47"/>
        </w:rPr>
        <w:t xml:space="preserve"> неисправностей грузовых вагонов, подлежащих устранению </w:t>
      </w:r>
      <w:r w:rsidR="00386653">
        <w:rPr>
          <w:rStyle w:val="FontStyle47"/>
        </w:rPr>
        <w:t>при</w:t>
      </w:r>
      <w:r w:rsidRPr="004C72C3">
        <w:rPr>
          <w:rStyle w:val="FontStyle47"/>
        </w:rPr>
        <w:t xml:space="preserve"> ТР-1 (приложение № 3).</w:t>
      </w:r>
    </w:p>
    <w:p w:rsidR="009C0848" w:rsidRDefault="009C0848" w:rsidP="005011DD">
      <w:pPr>
        <w:pStyle w:val="Style8"/>
        <w:widowControl/>
        <w:numPr>
          <w:ilvl w:val="0"/>
          <w:numId w:val="23"/>
        </w:numPr>
        <w:spacing w:line="240" w:lineRule="auto"/>
        <w:ind w:right="10" w:firstLine="709"/>
        <w:rPr>
          <w:rStyle w:val="FontStyle47"/>
        </w:rPr>
      </w:pPr>
      <w:r w:rsidRPr="004C72C3">
        <w:rPr>
          <w:rStyle w:val="FontStyle47"/>
        </w:rPr>
        <w:t>Подрядчик гарантирует наличие в ТОР Подрядчика собственного оборотного запаса запасных частей и материалов, необходимых для выполнения ТР-1 грузовых вагонов.</w:t>
      </w:r>
    </w:p>
    <w:p w:rsidR="00386653" w:rsidRDefault="00386653" w:rsidP="00386653">
      <w:pPr>
        <w:pStyle w:val="Style8"/>
        <w:widowControl/>
        <w:spacing w:line="240" w:lineRule="auto"/>
        <w:ind w:right="10"/>
        <w:rPr>
          <w:rStyle w:val="FontStyle47"/>
        </w:rPr>
      </w:pPr>
    </w:p>
    <w:p w:rsidR="00386653" w:rsidRPr="004C72C3" w:rsidRDefault="00386653" w:rsidP="00386653">
      <w:pPr>
        <w:pStyle w:val="Style8"/>
        <w:widowControl/>
        <w:spacing w:line="240" w:lineRule="auto"/>
        <w:ind w:right="10"/>
        <w:rPr>
          <w:rStyle w:val="FontStyle47"/>
        </w:rPr>
      </w:pPr>
    </w:p>
    <w:p w:rsidR="009C0848" w:rsidRPr="00386653" w:rsidRDefault="00220E92" w:rsidP="00220E92">
      <w:pPr>
        <w:pStyle w:val="Style8"/>
        <w:widowControl/>
        <w:tabs>
          <w:tab w:val="left" w:pos="1291"/>
        </w:tabs>
        <w:spacing w:line="240" w:lineRule="auto"/>
        <w:ind w:right="10"/>
        <w:rPr>
          <w:rStyle w:val="FontStyle47"/>
        </w:rPr>
      </w:pPr>
      <w:r>
        <w:rPr>
          <w:rStyle w:val="FontStyle47"/>
        </w:rPr>
        <w:lastRenderedPageBreak/>
        <w:t>1.5.</w:t>
      </w:r>
      <w:r w:rsidR="005409B5">
        <w:rPr>
          <w:rStyle w:val="FontStyle47"/>
        </w:rPr>
        <w:t xml:space="preserve"> </w:t>
      </w:r>
      <w:r w:rsidR="009C0848" w:rsidRPr="00386653">
        <w:rPr>
          <w:rStyle w:val="FontStyle47"/>
        </w:rPr>
        <w:t>Работы по ТР-1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9C0848" w:rsidRPr="004C72C3" w:rsidRDefault="00220E92" w:rsidP="00220E92">
      <w:pPr>
        <w:pStyle w:val="Style8"/>
        <w:widowControl/>
        <w:tabs>
          <w:tab w:val="left" w:pos="1195"/>
        </w:tabs>
        <w:spacing w:line="240" w:lineRule="auto"/>
        <w:ind w:right="5"/>
        <w:rPr>
          <w:rStyle w:val="FontStyle47"/>
        </w:rPr>
      </w:pPr>
      <w:r>
        <w:rPr>
          <w:rStyle w:val="FontStyle47"/>
        </w:rPr>
        <w:t>1.6.</w:t>
      </w:r>
      <w:r w:rsidR="005409B5">
        <w:rPr>
          <w:rStyle w:val="FontStyle47"/>
        </w:rPr>
        <w:t xml:space="preserve"> </w:t>
      </w:r>
      <w:r w:rsidR="009C0848" w:rsidRPr="004C72C3">
        <w:rPr>
          <w:rStyle w:val="FontStyle47"/>
        </w:rPr>
        <w:t xml:space="preserve">Заказчик гарантирует, что на дату заключения настоящего Договора он </w:t>
      </w:r>
      <w:proofErr w:type="gramStart"/>
      <w:r w:rsidR="009C0848" w:rsidRPr="004C72C3">
        <w:rPr>
          <w:rStyle w:val="FontStyle47"/>
        </w:rPr>
        <w:t>имеет</w:t>
      </w:r>
      <w:proofErr w:type="gramEnd"/>
      <w:r w:rsidR="009C0848" w:rsidRPr="004C72C3">
        <w:rPr>
          <w:rStyle w:val="FontStyle47"/>
        </w:rPr>
        <w:t xml:space="preserve"> и будет иметь на протяжении всего срока действия настоящего Договора, все необходимые и надлежащим образом оформленные полномочия, оформленные в соответствии с требованиями законодательства Российской Федерации, позволяющие заключить настоящий Договор на условиях, предусмотренных в нем, осуществлять права и обязанности по настоящему Договору в отношении грузовых вагонов собственности третьих лиц.</w:t>
      </w:r>
    </w:p>
    <w:p w:rsidR="009C0848" w:rsidRPr="005409B5" w:rsidRDefault="009C0848" w:rsidP="005011DD">
      <w:pPr>
        <w:pStyle w:val="Style7"/>
        <w:widowControl/>
        <w:spacing w:line="240" w:lineRule="auto"/>
        <w:ind w:firstLine="709"/>
        <w:rPr>
          <w:rStyle w:val="FontStyle47"/>
        </w:rPr>
      </w:pPr>
      <w:r w:rsidRPr="004C72C3">
        <w:rPr>
          <w:rStyle w:val="FontStyle47"/>
        </w:rPr>
        <w:t xml:space="preserve">Заказчик также гарантирует отсутствие ограничений своих полномочий по настоящему Договору со стороны третьих лиц и осуществление своих прав и обязанностей по настоящему Договору в соответствии с имеющимися полномочиями и принимает на себя риски превышения или отсутствия своих полномочий. В случае </w:t>
      </w:r>
      <w:r w:rsidRPr="005409B5">
        <w:rPr>
          <w:rStyle w:val="FontStyle47"/>
        </w:rPr>
        <w:t>отсутствия или превышения своих полномочий Заказчик обязуется возместить все расходы и убытки Подрядчика, возникшие в связи с этим.</w:t>
      </w:r>
    </w:p>
    <w:p w:rsidR="005409B5" w:rsidRPr="005409B5" w:rsidRDefault="009C0848" w:rsidP="005409B5">
      <w:pPr>
        <w:pStyle w:val="Style7"/>
        <w:widowControl/>
        <w:spacing w:line="240" w:lineRule="auto"/>
        <w:ind w:right="29" w:firstLine="709"/>
        <w:rPr>
          <w:rStyle w:val="FontStyle47"/>
        </w:rPr>
      </w:pPr>
      <w:r w:rsidRPr="005409B5">
        <w:rPr>
          <w:rStyle w:val="FontStyle47"/>
        </w:rPr>
        <w:t>В случае предъявления к Подрядчику каких-либо требований со стороны третьих лиц или причинения Подрядчику убытков и возникновения расходов Подрядчика в связи с несоблюдением Заказчиком указанных гарантий и требований, Заказчик обязуется самостоятельно и за свой счет урегулировать предъявленные требования и возместить расходы и убытки Подрядчика в полном объеме.</w:t>
      </w:r>
    </w:p>
    <w:p w:rsidR="0071632D" w:rsidRPr="005409B5" w:rsidRDefault="0071632D" w:rsidP="005409B5">
      <w:pPr>
        <w:pStyle w:val="Style7"/>
        <w:widowControl/>
        <w:numPr>
          <w:ilvl w:val="1"/>
          <w:numId w:val="56"/>
        </w:numPr>
        <w:spacing w:line="240" w:lineRule="auto"/>
        <w:ind w:left="0" w:right="29" w:firstLine="709"/>
        <w:rPr>
          <w:rStyle w:val="FontStyle47"/>
        </w:rPr>
      </w:pPr>
      <w:r w:rsidRPr="005409B5">
        <w:rPr>
          <w:rFonts w:ascii="Times New Roman" w:hAnsi="Times New Roman" w:cs="Times New Roman"/>
          <w:bCs/>
          <w:sz w:val="26"/>
          <w:szCs w:val="26"/>
        </w:rPr>
        <w:t>Срок</w:t>
      </w:r>
      <w:r w:rsidRPr="005409B5">
        <w:rPr>
          <w:rFonts w:ascii="Times New Roman" w:hAnsi="Times New Roman" w:cs="Times New Roman"/>
          <w:b/>
          <w:bCs/>
          <w:sz w:val="26"/>
          <w:szCs w:val="26"/>
        </w:rPr>
        <w:t xml:space="preserve"> </w:t>
      </w:r>
      <w:r w:rsidRPr="005409B5">
        <w:rPr>
          <w:rFonts w:ascii="Times New Roman" w:hAnsi="Times New Roman" w:cs="Times New Roman"/>
          <w:bCs/>
          <w:sz w:val="26"/>
          <w:szCs w:val="26"/>
        </w:rPr>
        <w:t>начала выполнения работ</w:t>
      </w:r>
      <w:r w:rsidRPr="005409B5">
        <w:rPr>
          <w:rFonts w:ascii="Times New Roman" w:hAnsi="Times New Roman" w:cs="Times New Roman"/>
          <w:b/>
          <w:bCs/>
          <w:sz w:val="26"/>
          <w:szCs w:val="26"/>
        </w:rPr>
        <w:t xml:space="preserve"> - </w:t>
      </w:r>
      <w:r w:rsidRPr="005409B5">
        <w:rPr>
          <w:rFonts w:ascii="Times New Roman" w:hAnsi="Times New Roman" w:cs="Times New Roman"/>
          <w:sz w:val="26"/>
          <w:szCs w:val="26"/>
        </w:rPr>
        <w:t xml:space="preserve">с момента подписания Договора, срок окончания выполнения Работ - 30 июня 2018 г. </w:t>
      </w:r>
    </w:p>
    <w:p w:rsidR="00386653" w:rsidRDefault="00386653" w:rsidP="00386653">
      <w:pPr>
        <w:pStyle w:val="Style7"/>
        <w:widowControl/>
        <w:spacing w:line="240" w:lineRule="auto"/>
        <w:ind w:right="29" w:firstLine="709"/>
        <w:rPr>
          <w:rStyle w:val="FontStyle47"/>
        </w:rPr>
      </w:pPr>
    </w:p>
    <w:p w:rsidR="009C0848" w:rsidRDefault="009C0848" w:rsidP="00386653">
      <w:pPr>
        <w:pStyle w:val="Style6"/>
        <w:widowControl/>
        <w:numPr>
          <w:ilvl w:val="0"/>
          <w:numId w:val="4"/>
        </w:numPr>
        <w:spacing w:line="240" w:lineRule="auto"/>
        <w:ind w:right="14"/>
        <w:rPr>
          <w:rStyle w:val="FontStyle45"/>
        </w:rPr>
      </w:pPr>
      <w:r w:rsidRPr="004C72C3">
        <w:rPr>
          <w:rStyle w:val="FontStyle45"/>
        </w:rPr>
        <w:t>ЦЕНА ДОГОВОРА И ПОРЯДОК ОПЛАТЫ</w:t>
      </w:r>
    </w:p>
    <w:p w:rsidR="00386653" w:rsidRPr="004C72C3" w:rsidRDefault="00386653" w:rsidP="00386653">
      <w:pPr>
        <w:pStyle w:val="Style6"/>
        <w:widowControl/>
        <w:spacing w:line="240" w:lineRule="auto"/>
        <w:ind w:right="14"/>
        <w:jc w:val="left"/>
        <w:rPr>
          <w:rStyle w:val="FontStyle45"/>
        </w:rPr>
      </w:pPr>
    </w:p>
    <w:p w:rsidR="004C72C3" w:rsidRPr="0047717D" w:rsidRDefault="009C0848" w:rsidP="00386653">
      <w:pPr>
        <w:pStyle w:val="Style8"/>
        <w:widowControl/>
        <w:numPr>
          <w:ilvl w:val="0"/>
          <w:numId w:val="25"/>
        </w:numPr>
        <w:spacing w:line="240" w:lineRule="auto"/>
        <w:ind w:right="11" w:firstLine="709"/>
        <w:rPr>
          <w:rStyle w:val="FontStyle47"/>
        </w:rPr>
      </w:pPr>
      <w:r w:rsidRPr="0047717D">
        <w:rPr>
          <w:rStyle w:val="FontStyle47"/>
        </w:rPr>
        <w:t>Стоимость работ по проведению ТР-1 одного грузового вагона (</w:t>
      </w:r>
      <w:r w:rsidR="00BF3ACA" w:rsidRPr="0047717D">
        <w:rPr>
          <w:rStyle w:val="FontStyle47"/>
        </w:rPr>
        <w:t xml:space="preserve">с учетом стоимости </w:t>
      </w:r>
      <w:r w:rsidRPr="0047717D">
        <w:rPr>
          <w:rStyle w:val="FontStyle47"/>
        </w:rPr>
        <w:t>необходимых запасных частей и материалов</w:t>
      </w:r>
      <w:r w:rsidR="005409B5" w:rsidRPr="0047717D">
        <w:rPr>
          <w:rStyle w:val="FontStyle47"/>
        </w:rPr>
        <w:t>, а также ставки сбора за подачу и уборку одного грузового вагона на железнодорожные пути необщего пользования участков ТОР Подрядчика</w:t>
      </w:r>
      <w:r w:rsidRPr="0047717D">
        <w:rPr>
          <w:rStyle w:val="FontStyle47"/>
        </w:rPr>
        <w:t>) составляет</w:t>
      </w:r>
      <w:proofErr w:type="gramStart"/>
      <w:r w:rsidRPr="0047717D">
        <w:rPr>
          <w:rStyle w:val="FontStyle47"/>
        </w:rPr>
        <w:t xml:space="preserve"> - </w:t>
      </w:r>
      <w:r w:rsidR="005011DD" w:rsidRPr="0047717D">
        <w:rPr>
          <w:rStyle w:val="FontStyle47"/>
        </w:rPr>
        <w:t xml:space="preserve">_____ </w:t>
      </w:r>
      <w:r w:rsidRPr="0047717D">
        <w:rPr>
          <w:rStyle w:val="FontStyle47"/>
        </w:rPr>
        <w:t>(</w:t>
      </w:r>
      <w:r w:rsidR="004C72C3" w:rsidRPr="0047717D">
        <w:rPr>
          <w:rStyle w:val="FontStyle47"/>
        </w:rPr>
        <w:t>____</w:t>
      </w:r>
      <w:r w:rsidRPr="0047717D">
        <w:rPr>
          <w:rStyle w:val="FontStyle47"/>
        </w:rPr>
        <w:t>)</w:t>
      </w:r>
      <w:r w:rsidR="004C72C3" w:rsidRPr="0047717D">
        <w:rPr>
          <w:rStyle w:val="FontStyle47"/>
        </w:rPr>
        <w:t xml:space="preserve"> </w:t>
      </w:r>
      <w:proofErr w:type="gramEnd"/>
      <w:r w:rsidRPr="0047717D">
        <w:rPr>
          <w:rStyle w:val="FontStyle47"/>
        </w:rPr>
        <w:t>рублей</w:t>
      </w:r>
      <w:r w:rsidR="004C72C3" w:rsidRPr="0047717D">
        <w:rPr>
          <w:rStyle w:val="FontStyle47"/>
        </w:rPr>
        <w:t xml:space="preserve"> __ </w:t>
      </w:r>
      <w:r w:rsidRPr="0047717D">
        <w:rPr>
          <w:rStyle w:val="FontStyle47"/>
        </w:rPr>
        <w:t>копеек, кроме того НДС (18%) -</w:t>
      </w:r>
      <w:r w:rsidR="004C72C3" w:rsidRPr="0047717D">
        <w:rPr>
          <w:rStyle w:val="FontStyle47"/>
        </w:rPr>
        <w:t xml:space="preserve"> _______</w:t>
      </w:r>
      <w:r w:rsidRPr="0047717D">
        <w:rPr>
          <w:rStyle w:val="FontStyle47"/>
        </w:rPr>
        <w:t>(</w:t>
      </w:r>
      <w:r w:rsidR="004C72C3" w:rsidRPr="0047717D">
        <w:rPr>
          <w:rStyle w:val="FontStyle47"/>
        </w:rPr>
        <w:t>_____)</w:t>
      </w:r>
      <w:r w:rsidRPr="0047717D">
        <w:rPr>
          <w:rStyle w:val="FontStyle47"/>
        </w:rPr>
        <w:t xml:space="preserve"> рублей</w:t>
      </w:r>
      <w:r w:rsidR="004C72C3" w:rsidRPr="0047717D">
        <w:rPr>
          <w:rStyle w:val="FontStyle47"/>
        </w:rPr>
        <w:t xml:space="preserve"> __ </w:t>
      </w:r>
      <w:r w:rsidRPr="0047717D">
        <w:rPr>
          <w:rStyle w:val="FontStyle47"/>
        </w:rPr>
        <w:t>копеек.</w:t>
      </w:r>
    </w:p>
    <w:p w:rsidR="009C0848" w:rsidRPr="002B02CB" w:rsidRDefault="004C72C3" w:rsidP="005409B5">
      <w:pPr>
        <w:pStyle w:val="Style8"/>
        <w:widowControl/>
        <w:spacing w:line="240" w:lineRule="auto"/>
        <w:ind w:right="11" w:firstLine="0"/>
        <w:rPr>
          <w:rStyle w:val="FontStyle47"/>
          <w:color w:val="0000FF"/>
        </w:rPr>
      </w:pPr>
      <w:r w:rsidRPr="0047717D">
        <w:rPr>
          <w:rStyle w:val="FontStyle47"/>
        </w:rPr>
        <w:t xml:space="preserve">         </w:t>
      </w:r>
      <w:r w:rsidR="005011DD" w:rsidRPr="0047717D">
        <w:rPr>
          <w:rStyle w:val="FontStyle47"/>
        </w:rPr>
        <w:tab/>
      </w:r>
      <w:r w:rsidR="009C0848" w:rsidRPr="0047717D">
        <w:rPr>
          <w:rStyle w:val="FontStyle47"/>
        </w:rPr>
        <w:t>Итого общая стоимость  работ по проведению ТР-1 одного грузового</w:t>
      </w:r>
      <w:r w:rsidRPr="0047717D">
        <w:rPr>
          <w:rStyle w:val="FontStyle47"/>
        </w:rPr>
        <w:t xml:space="preserve"> </w:t>
      </w:r>
      <w:r w:rsidR="009C0848" w:rsidRPr="0047717D">
        <w:rPr>
          <w:rStyle w:val="FontStyle47"/>
        </w:rPr>
        <w:t>вагона  с у</w:t>
      </w:r>
      <w:r w:rsidRPr="0047717D">
        <w:rPr>
          <w:rStyle w:val="FontStyle47"/>
        </w:rPr>
        <w:t>четом НДС (18%) составляет</w:t>
      </w:r>
      <w:proofErr w:type="gramStart"/>
      <w:r w:rsidRPr="0047717D">
        <w:rPr>
          <w:rStyle w:val="FontStyle47"/>
        </w:rPr>
        <w:t xml:space="preserve"> __________ (____________) </w:t>
      </w:r>
      <w:proofErr w:type="gramEnd"/>
      <w:r w:rsidR="009C0848" w:rsidRPr="0047717D">
        <w:rPr>
          <w:rStyle w:val="FontStyle47"/>
        </w:rPr>
        <w:t>рублей</w:t>
      </w:r>
      <w:r w:rsidRPr="0047717D">
        <w:rPr>
          <w:rStyle w:val="FontStyle47"/>
        </w:rPr>
        <w:t xml:space="preserve"> __ к</w:t>
      </w:r>
      <w:r w:rsidR="009C0848" w:rsidRPr="0047717D">
        <w:rPr>
          <w:rStyle w:val="FontStyle47"/>
        </w:rPr>
        <w:t>опеек</w:t>
      </w:r>
      <w:r w:rsidR="005409B5" w:rsidRPr="0047717D">
        <w:rPr>
          <w:rStyle w:val="FontStyle47"/>
        </w:rPr>
        <w:t>.</w:t>
      </w:r>
    </w:p>
    <w:p w:rsidR="009C0848" w:rsidRPr="004C72C3" w:rsidRDefault="009C0848" w:rsidP="00386653">
      <w:pPr>
        <w:pStyle w:val="Style8"/>
        <w:widowControl/>
        <w:numPr>
          <w:ilvl w:val="0"/>
          <w:numId w:val="26"/>
        </w:numPr>
        <w:tabs>
          <w:tab w:val="left" w:pos="1234"/>
          <w:tab w:val="left" w:leader="underscore" w:pos="9792"/>
        </w:tabs>
        <w:spacing w:line="240" w:lineRule="auto"/>
        <w:ind w:right="11" w:firstLine="709"/>
        <w:rPr>
          <w:rStyle w:val="FontStyle47"/>
        </w:rPr>
      </w:pPr>
      <w:r w:rsidRPr="004C72C3">
        <w:rPr>
          <w:rStyle w:val="FontStyle47"/>
        </w:rPr>
        <w:t xml:space="preserve">Оплата работ по проведению ТР-1 грузовых вагонов по настоящему Договору производится Заказчиком на счет Подрядчика, </w:t>
      </w:r>
      <w:r w:rsidR="00522384">
        <w:rPr>
          <w:rStyle w:val="FontStyle47"/>
        </w:rPr>
        <w:t>указанный</w:t>
      </w:r>
      <w:r w:rsidRPr="004C72C3">
        <w:rPr>
          <w:rStyle w:val="FontStyle47"/>
        </w:rPr>
        <w:t xml:space="preserve"> </w:t>
      </w:r>
      <w:r w:rsidR="00522384">
        <w:rPr>
          <w:rStyle w:val="FontStyle47"/>
        </w:rPr>
        <w:t xml:space="preserve"> </w:t>
      </w:r>
      <w:r w:rsidRPr="004C72C3">
        <w:rPr>
          <w:rStyle w:val="FontStyle47"/>
        </w:rPr>
        <w:t>в приложении</w:t>
      </w:r>
      <w:r w:rsidR="00522384">
        <w:rPr>
          <w:rStyle w:val="FontStyle47"/>
        </w:rPr>
        <w:t xml:space="preserve"> </w:t>
      </w:r>
      <w:r w:rsidRPr="004C72C3">
        <w:rPr>
          <w:rStyle w:val="FontStyle47"/>
        </w:rPr>
        <w:t xml:space="preserve"> № 5 к настоящему Договору, в следующем порядке:</w:t>
      </w:r>
    </w:p>
    <w:p w:rsidR="009C0848" w:rsidRPr="004C72C3" w:rsidRDefault="009C0848" w:rsidP="005011DD">
      <w:pPr>
        <w:pStyle w:val="Style8"/>
        <w:widowControl/>
        <w:numPr>
          <w:ilvl w:val="0"/>
          <w:numId w:val="27"/>
        </w:numPr>
        <w:tabs>
          <w:tab w:val="left" w:pos="1406"/>
        </w:tabs>
        <w:spacing w:before="5" w:line="240" w:lineRule="auto"/>
        <w:ind w:firstLine="709"/>
        <w:rPr>
          <w:rStyle w:val="FontStyle47"/>
        </w:rPr>
      </w:pPr>
      <w:r w:rsidRPr="004C72C3">
        <w:rPr>
          <w:rStyle w:val="FontStyle47"/>
        </w:rPr>
        <w:t>Заказчик ежемесячно производит перечисление авансовых платежей на расчетный счет Подрядчика, в размере 100% (сто процентов) фактической стоимости месячного объема работ по проведению ТР-1 грузовых вагонов в предыдущем месяце на основании счета Подрядчика в течение 5 (пяти) банковских дней с даты его выставления, но не позднее 25 (двадцать пятого) числа месяца, предшествующего месяцу проведения ТР-1 грузовых вагонов, при этом счет на оплату должен быть предоставлен Подрядчиком не позднее 20 (двадцатого) числа месяца, предшествующего месяцу проведения ТР-1 грузовых вагонов.</w:t>
      </w:r>
    </w:p>
    <w:p w:rsidR="009C0848" w:rsidRPr="004C72C3" w:rsidRDefault="009C0848" w:rsidP="005011DD">
      <w:pPr>
        <w:pStyle w:val="Style7"/>
        <w:widowControl/>
        <w:spacing w:line="240" w:lineRule="auto"/>
        <w:ind w:firstLine="709"/>
        <w:rPr>
          <w:rStyle w:val="FontStyle47"/>
        </w:rPr>
      </w:pPr>
      <w:r w:rsidRPr="004C72C3">
        <w:rPr>
          <w:rStyle w:val="FontStyle47"/>
        </w:rPr>
        <w:t>В течение 5 (пяти) календарных дней с даты поступления денежных средств на расчетный счет Подрядчика, он предоставляет Заказчику счет-фактуру на авансовый платеж.</w:t>
      </w:r>
    </w:p>
    <w:p w:rsidR="009C0848" w:rsidRPr="003C2E1B" w:rsidRDefault="009C0848" w:rsidP="005011DD">
      <w:pPr>
        <w:pStyle w:val="Style7"/>
        <w:widowControl/>
        <w:spacing w:line="240" w:lineRule="auto"/>
        <w:ind w:right="14" w:firstLine="709"/>
        <w:rPr>
          <w:rStyle w:val="FontStyle47"/>
        </w:rPr>
      </w:pPr>
      <w:r w:rsidRPr="004C72C3">
        <w:rPr>
          <w:rStyle w:val="FontStyle47"/>
        </w:rPr>
        <w:lastRenderedPageBreak/>
        <w:t xml:space="preserve">ТОР Подрядчика приступает к проведению ТР-1 грузовых вагонов Заказчика </w:t>
      </w:r>
      <w:r w:rsidRPr="003C2E1B">
        <w:rPr>
          <w:rStyle w:val="FontStyle47"/>
        </w:rPr>
        <w:t>при условии поступления авансовых платежей на расчетный счет Подрядчика.</w:t>
      </w:r>
    </w:p>
    <w:p w:rsidR="008E0B0A" w:rsidRPr="003C2E1B" w:rsidRDefault="00220E92" w:rsidP="00A86CAD">
      <w:pPr>
        <w:pStyle w:val="Style8"/>
        <w:widowControl/>
        <w:spacing w:line="240" w:lineRule="auto"/>
        <w:ind w:right="5" w:firstLine="709"/>
        <w:rPr>
          <w:rStyle w:val="FontStyle47"/>
        </w:rPr>
      </w:pPr>
      <w:r w:rsidRPr="003C2E1B">
        <w:rPr>
          <w:rStyle w:val="FontStyle47"/>
        </w:rPr>
        <w:t>2.2.2.</w:t>
      </w:r>
      <w:r w:rsidR="00420AAA" w:rsidRPr="003C2E1B">
        <w:rPr>
          <w:rStyle w:val="FontStyle47"/>
        </w:rPr>
        <w:t xml:space="preserve"> </w:t>
      </w:r>
      <w:r w:rsidR="008E0B0A" w:rsidRPr="003C2E1B">
        <w:rPr>
          <w:rStyle w:val="FontStyle47"/>
        </w:rPr>
        <w:t>Первый авансовый платеж выплачивается Заказчиком в течение 5 (пяти) банковских дней с даты подписания Сторонами настоящего Договора</w:t>
      </w:r>
      <w:r w:rsidR="005409B5" w:rsidRPr="003C2E1B">
        <w:rPr>
          <w:rStyle w:val="FontStyle47"/>
        </w:rPr>
        <w:t>,</w:t>
      </w:r>
      <w:r w:rsidR="008E0B0A" w:rsidRPr="003C2E1B">
        <w:rPr>
          <w:rStyle w:val="FontStyle47"/>
        </w:rPr>
        <w:t xml:space="preserve"> на основании счета, выставленного Подрядчиком </w:t>
      </w:r>
      <w:r w:rsidR="002B02CB" w:rsidRPr="003C2E1B">
        <w:rPr>
          <w:rStyle w:val="FontStyle47"/>
        </w:rPr>
        <w:t>исходя из стоимости</w:t>
      </w:r>
      <w:r w:rsidR="008E0B0A" w:rsidRPr="003C2E1B">
        <w:rPr>
          <w:rStyle w:val="FontStyle47"/>
        </w:rPr>
        <w:t xml:space="preserve"> </w:t>
      </w:r>
      <w:r w:rsidR="00B21683" w:rsidRPr="003C2E1B">
        <w:rPr>
          <w:rStyle w:val="FontStyle47"/>
        </w:rPr>
        <w:t xml:space="preserve">ремонта </w:t>
      </w:r>
      <w:r w:rsidR="008E0B0A" w:rsidRPr="003C2E1B">
        <w:rPr>
          <w:rStyle w:val="FontStyle47"/>
        </w:rPr>
        <w:t>20 вагонов</w:t>
      </w:r>
      <w:r w:rsidR="005409B5" w:rsidRPr="003C2E1B">
        <w:rPr>
          <w:rStyle w:val="FontStyle47"/>
        </w:rPr>
        <w:t>,</w:t>
      </w:r>
      <w:r w:rsidR="00B21683" w:rsidRPr="003C2E1B">
        <w:rPr>
          <w:rStyle w:val="FontStyle47"/>
        </w:rPr>
        <w:t xml:space="preserve"> в размере</w:t>
      </w:r>
      <w:proofErr w:type="gramStart"/>
      <w:r w:rsidR="00B21683" w:rsidRPr="003C2E1B">
        <w:rPr>
          <w:rStyle w:val="FontStyle47"/>
        </w:rPr>
        <w:t xml:space="preserve"> _______ (_______) </w:t>
      </w:r>
      <w:proofErr w:type="gramEnd"/>
      <w:r w:rsidR="00B21683" w:rsidRPr="003C2E1B">
        <w:rPr>
          <w:rStyle w:val="FontStyle47"/>
        </w:rPr>
        <w:t>рублей ___ копеек.</w:t>
      </w:r>
    </w:p>
    <w:p w:rsidR="009C0848" w:rsidRPr="004C72C3" w:rsidRDefault="009C0848" w:rsidP="005011DD">
      <w:pPr>
        <w:pStyle w:val="Style7"/>
        <w:widowControl/>
        <w:spacing w:before="5" w:line="240" w:lineRule="auto"/>
        <w:ind w:right="5" w:firstLine="709"/>
        <w:rPr>
          <w:rStyle w:val="FontStyle47"/>
        </w:rPr>
      </w:pPr>
      <w:r w:rsidRPr="003C2E1B">
        <w:rPr>
          <w:rStyle w:val="FontStyle47"/>
        </w:rPr>
        <w:t>2.2.3. Окончательный расчет за фактически выполненный</w:t>
      </w:r>
      <w:r w:rsidRPr="004C72C3">
        <w:rPr>
          <w:rStyle w:val="FontStyle47"/>
        </w:rPr>
        <w:t xml:space="preserve"> объем работ по ТР-1 грузовых вагонов производится Заказчиком с учетом выплаченного аванса после подписания Сторонами акта о выполненных работах (оказанных услугах) по форме приложения № 6 к настоящему Договору на основании счета-фактуры Подрядчика в течение 5 (пяти) банковских дней </w:t>
      </w:r>
      <w:proofErr w:type="gramStart"/>
      <w:r w:rsidRPr="004C72C3">
        <w:rPr>
          <w:rStyle w:val="FontStyle47"/>
        </w:rPr>
        <w:t>с даты получения</w:t>
      </w:r>
      <w:proofErr w:type="gramEnd"/>
      <w:r w:rsidRPr="004C72C3">
        <w:rPr>
          <w:rStyle w:val="FontStyle47"/>
        </w:rPr>
        <w:t xml:space="preserve"> Заказчиком указанных документов.</w:t>
      </w:r>
    </w:p>
    <w:p w:rsidR="009C0848" w:rsidRPr="004C72C3" w:rsidRDefault="009C0848" w:rsidP="005011DD">
      <w:pPr>
        <w:pStyle w:val="Style8"/>
        <w:widowControl/>
        <w:numPr>
          <w:ilvl w:val="0"/>
          <w:numId w:val="29"/>
        </w:numPr>
        <w:tabs>
          <w:tab w:val="left" w:pos="1210"/>
        </w:tabs>
        <w:spacing w:line="240" w:lineRule="auto"/>
        <w:ind w:right="10" w:firstLine="709"/>
        <w:rPr>
          <w:rStyle w:val="FontStyle47"/>
        </w:rPr>
      </w:pPr>
      <w:r w:rsidRPr="004C72C3">
        <w:rPr>
          <w:rStyle w:val="FontStyle47"/>
        </w:rPr>
        <w:t>В случае если фактическая стоимость произведенных Подрядчиком в отчетном месяце работ по выполнению ТР-1 грузовых вагонов не превысит произведенный Заказчиком авансовый платеж, то остаток суммы авансового платежа засчитывается Сторонами в счет будущих авансовых платежей Заказчика по настоящему Договору.</w:t>
      </w:r>
    </w:p>
    <w:p w:rsidR="009C0848" w:rsidRPr="004C72C3" w:rsidRDefault="009C0848" w:rsidP="005011DD">
      <w:pPr>
        <w:pStyle w:val="Style7"/>
        <w:widowControl/>
        <w:spacing w:line="240" w:lineRule="auto"/>
        <w:ind w:right="10" w:firstLine="709"/>
        <w:rPr>
          <w:rStyle w:val="FontStyle47"/>
        </w:rPr>
      </w:pPr>
      <w:r w:rsidRPr="004C72C3">
        <w:rPr>
          <w:rStyle w:val="FontStyle47"/>
        </w:rPr>
        <w:t>Под отчетным месяцем в рамках настоящего Договора понимается календарный месяц, за который производится сдача-приемка проведенного ТР-1 грузовых вагонов Заказчика.</w:t>
      </w:r>
    </w:p>
    <w:p w:rsidR="009C0848" w:rsidRPr="004C72C3" w:rsidRDefault="009C0848" w:rsidP="005011DD">
      <w:pPr>
        <w:pStyle w:val="Style8"/>
        <w:widowControl/>
        <w:numPr>
          <w:ilvl w:val="0"/>
          <w:numId w:val="30"/>
        </w:numPr>
        <w:tabs>
          <w:tab w:val="left" w:pos="1210"/>
        </w:tabs>
        <w:spacing w:line="240" w:lineRule="auto"/>
        <w:ind w:right="5" w:firstLine="709"/>
        <w:rPr>
          <w:rStyle w:val="FontStyle47"/>
        </w:rPr>
      </w:pPr>
      <w:r w:rsidRPr="004C72C3">
        <w:rPr>
          <w:rStyle w:val="FontStyle47"/>
        </w:rPr>
        <w:t>В случае несогласия с выставленным счетом, счетом-фактурой, полностью, или частично, Заказчик обязан мотивированно сообщить об этом в течение 2 (двух) рабочих дней со дня получения вышеуказанных документов. В данном случае Сторонами составляется протокол с указанием отмеченных недостатков и порядка их устранения.</w:t>
      </w:r>
    </w:p>
    <w:p w:rsidR="009C0848" w:rsidRPr="004C72C3" w:rsidRDefault="009C0848" w:rsidP="005011DD">
      <w:pPr>
        <w:pStyle w:val="Style8"/>
        <w:widowControl/>
        <w:numPr>
          <w:ilvl w:val="0"/>
          <w:numId w:val="30"/>
        </w:numPr>
        <w:tabs>
          <w:tab w:val="left" w:pos="1210"/>
        </w:tabs>
        <w:spacing w:line="240" w:lineRule="auto"/>
        <w:ind w:right="10" w:firstLine="709"/>
        <w:rPr>
          <w:rStyle w:val="FontStyle47"/>
        </w:rPr>
      </w:pPr>
      <w:r w:rsidRPr="004C72C3">
        <w:rPr>
          <w:rStyle w:val="FontStyle47"/>
        </w:rPr>
        <w:t>Документы, необходимые для осуществления платежей по настоящему Договору, могут передаваться посредством факсимильной и электронной связи с последующим направлением оригиналов или с помощью системы электронного документооборота с использованием электронно-цифровой подписи (ЭЦП) в срок не позднее 5 (пяти) календарных дней с даты оформления.</w:t>
      </w:r>
    </w:p>
    <w:p w:rsidR="009C0848" w:rsidRPr="00510F54" w:rsidRDefault="009C0848" w:rsidP="005011DD">
      <w:pPr>
        <w:pStyle w:val="aff8"/>
        <w:numPr>
          <w:ilvl w:val="0"/>
          <w:numId w:val="30"/>
        </w:numPr>
        <w:autoSpaceDE w:val="0"/>
        <w:autoSpaceDN w:val="0"/>
        <w:adjustRightInd w:val="0"/>
        <w:ind w:left="0" w:firstLine="709"/>
        <w:jc w:val="both"/>
        <w:textAlignment w:val="baseline"/>
        <w:rPr>
          <w:rStyle w:val="FontStyle47"/>
        </w:rPr>
      </w:pPr>
      <w:r w:rsidRPr="00510F54">
        <w:rPr>
          <w:sz w:val="26"/>
          <w:szCs w:val="26"/>
        </w:rPr>
        <w:t xml:space="preserve">Изменение цены договора: Общая цена по договору в процессе исполнения договора может быть увеличена за счет увеличения стоимости текущего ремонта в объёме ТР-1 </w:t>
      </w:r>
      <w:r w:rsidRPr="00225F99">
        <w:rPr>
          <w:sz w:val="26"/>
          <w:szCs w:val="26"/>
        </w:rPr>
        <w:t xml:space="preserve">одного грузового вагона с учетом стоимости необходимых запасных частей и </w:t>
      </w:r>
      <w:r w:rsidRPr="00386653">
        <w:rPr>
          <w:sz w:val="26"/>
          <w:szCs w:val="26"/>
        </w:rPr>
        <w:t>материалов</w:t>
      </w:r>
      <w:r w:rsidR="009E5908">
        <w:rPr>
          <w:sz w:val="26"/>
          <w:szCs w:val="26"/>
        </w:rPr>
        <w:t>, а также</w:t>
      </w:r>
      <w:r w:rsidR="00225F99" w:rsidRPr="00386653">
        <w:rPr>
          <w:sz w:val="26"/>
          <w:szCs w:val="26"/>
        </w:rPr>
        <w:t xml:space="preserve"> ставки сбора за подачу и уборку одного грузового вагона на железнодорожные пути необщего пользования </w:t>
      </w:r>
      <w:r w:rsidR="00612DD6">
        <w:rPr>
          <w:sz w:val="26"/>
          <w:szCs w:val="26"/>
        </w:rPr>
        <w:t xml:space="preserve">участков </w:t>
      </w:r>
      <w:r w:rsidR="00225F99" w:rsidRPr="00386653">
        <w:rPr>
          <w:sz w:val="26"/>
          <w:szCs w:val="26"/>
        </w:rPr>
        <w:t>ТОР Подрядчика</w:t>
      </w:r>
      <w:r w:rsidRPr="00386653">
        <w:rPr>
          <w:sz w:val="26"/>
          <w:szCs w:val="26"/>
        </w:rPr>
        <w:t>,</w:t>
      </w:r>
      <w:r w:rsidRPr="00225F99">
        <w:rPr>
          <w:sz w:val="26"/>
          <w:szCs w:val="26"/>
        </w:rPr>
        <w:t xml:space="preserve"> но не более</w:t>
      </w:r>
      <w:proofErr w:type="gramStart"/>
      <w:r w:rsidR="008A7B02" w:rsidRPr="00510F54">
        <w:rPr>
          <w:sz w:val="26"/>
          <w:szCs w:val="26"/>
        </w:rPr>
        <w:t>,</w:t>
      </w:r>
      <w:proofErr w:type="gramEnd"/>
      <w:r w:rsidRPr="00510F54">
        <w:rPr>
          <w:sz w:val="26"/>
          <w:szCs w:val="26"/>
        </w:rPr>
        <w:t xml:space="preserve"> чем на 10 % (десять процентов) в год от первоначально согласованной.  Увеличение цены возможно не ранее, чем через 6 месяцев с даты заключения Договора.</w:t>
      </w:r>
    </w:p>
    <w:p w:rsidR="009C0848" w:rsidRPr="00510F54" w:rsidRDefault="009C0848" w:rsidP="004C72C3">
      <w:pPr>
        <w:pStyle w:val="Style8"/>
        <w:widowControl/>
        <w:tabs>
          <w:tab w:val="left" w:pos="1210"/>
        </w:tabs>
        <w:spacing w:before="5" w:line="240" w:lineRule="auto"/>
        <w:ind w:right="5" w:firstLine="0"/>
        <w:rPr>
          <w:rStyle w:val="FontStyle47"/>
        </w:rPr>
      </w:pPr>
      <w:r w:rsidRPr="00510F54">
        <w:rPr>
          <w:rStyle w:val="FontStyle47"/>
        </w:rPr>
        <w:t xml:space="preserve">           В случае изменения стоимости выполнения работ по ТР-1 грузовых вагонов и связанных с ним услуг Подрядчик направляет Заказчику уведомление с указанием новой стоимости работ/услуг не позднее, чем за 10 (десять) календарных дней до предполагаемой даты изменения стоимости.</w:t>
      </w:r>
    </w:p>
    <w:p w:rsidR="009C0848" w:rsidRPr="00510F54" w:rsidRDefault="009C0848" w:rsidP="00A86CAD">
      <w:pPr>
        <w:pStyle w:val="Style7"/>
        <w:widowControl/>
        <w:spacing w:line="240" w:lineRule="auto"/>
        <w:ind w:firstLine="709"/>
        <w:rPr>
          <w:rStyle w:val="FontStyle47"/>
        </w:rPr>
      </w:pPr>
      <w:r w:rsidRPr="00510F54">
        <w:rPr>
          <w:rStyle w:val="FontStyle47"/>
        </w:rPr>
        <w:t>Согласование изменения цен на работы/услуги Подрядчика, осуществляется Заказчиком в течение 10 (десяти) календарных дней с даты получения уведомления об изменении цен, по истечении которых в адрес Подрядчика должно быть направлено информационное письмо Заказчика о согласии или несогласии с изменением стоимости работ/услуг Подрядчика.</w:t>
      </w:r>
    </w:p>
    <w:p w:rsidR="009C0848" w:rsidRPr="00510F54" w:rsidRDefault="009C0848" w:rsidP="00A86CAD">
      <w:pPr>
        <w:pStyle w:val="Style7"/>
        <w:widowControl/>
        <w:spacing w:line="240" w:lineRule="auto"/>
        <w:ind w:right="19" w:firstLine="709"/>
        <w:rPr>
          <w:rStyle w:val="FontStyle47"/>
        </w:rPr>
      </w:pPr>
      <w:r w:rsidRPr="00510F54">
        <w:rPr>
          <w:rStyle w:val="FontStyle47"/>
        </w:rPr>
        <w:lastRenderedPageBreak/>
        <w:t xml:space="preserve">В случае согласия Заказчика с новой стоимостью работ/услуг Подрядчика, Сторонами подписывается соответствующее дополнительное соглашение к настоящему Договору. </w:t>
      </w:r>
    </w:p>
    <w:p w:rsidR="009C0848" w:rsidRPr="00510F54" w:rsidRDefault="009C0848" w:rsidP="00A86CAD">
      <w:pPr>
        <w:pStyle w:val="Style7"/>
        <w:widowControl/>
        <w:spacing w:line="240" w:lineRule="auto"/>
        <w:ind w:right="19" w:firstLine="709"/>
        <w:rPr>
          <w:rStyle w:val="FontStyle47"/>
        </w:rPr>
      </w:pPr>
      <w:r w:rsidRPr="00510F54">
        <w:rPr>
          <w:rStyle w:val="FontStyle47"/>
        </w:rPr>
        <w:t>В случае письменного отказа Заказчика от выполнения работ по новым ценам, настоящий Договор подлежит расторжению с даты, указанной в уведомлении Подрядчика, при этом Стороны подписывают акт сверки расчетов и проводят взаимные расчеты.</w:t>
      </w:r>
    </w:p>
    <w:p w:rsidR="009C0848" w:rsidRPr="00386653" w:rsidRDefault="009C0848" w:rsidP="00A86CAD">
      <w:pPr>
        <w:pStyle w:val="Style8"/>
        <w:widowControl/>
        <w:numPr>
          <w:ilvl w:val="0"/>
          <w:numId w:val="31"/>
        </w:numPr>
        <w:spacing w:line="240" w:lineRule="auto"/>
        <w:ind w:right="14" w:firstLine="709"/>
        <w:rPr>
          <w:rStyle w:val="FontStyle47"/>
        </w:rPr>
      </w:pPr>
      <w:r w:rsidRPr="004C72C3">
        <w:rPr>
          <w:rStyle w:val="FontStyle47"/>
        </w:rPr>
        <w:t xml:space="preserve">Все счета, в том числе по авансовым платежам, счета-фактуры, акты выполненных работ (оказанных услуг), акты сверки оформляются и подписываются со стороны Подрядчика уполномоченными </w:t>
      </w:r>
      <w:r w:rsidRPr="00386653">
        <w:rPr>
          <w:rStyle w:val="FontStyle47"/>
        </w:rPr>
        <w:t xml:space="preserve">лицами </w:t>
      </w:r>
      <w:r w:rsidR="00225F99" w:rsidRPr="00386653">
        <w:rPr>
          <w:rStyle w:val="FontStyle47"/>
        </w:rPr>
        <w:t>участка ТОР Подрядчика</w:t>
      </w:r>
      <w:r w:rsidRPr="00386653">
        <w:rPr>
          <w:rStyle w:val="FontStyle47"/>
        </w:rPr>
        <w:t xml:space="preserve"> в которых производились работы по ТР-1 грузовых вагонов Заказчика.</w:t>
      </w:r>
    </w:p>
    <w:p w:rsidR="009C0848" w:rsidRPr="004C72C3" w:rsidRDefault="009C0848" w:rsidP="00A86CAD">
      <w:pPr>
        <w:pStyle w:val="Style8"/>
        <w:widowControl/>
        <w:numPr>
          <w:ilvl w:val="0"/>
          <w:numId w:val="31"/>
        </w:numPr>
        <w:spacing w:line="240" w:lineRule="auto"/>
        <w:ind w:right="24" w:firstLine="709"/>
        <w:rPr>
          <w:rStyle w:val="FontStyle47"/>
        </w:rPr>
      </w:pPr>
      <w:r w:rsidRPr="004C72C3">
        <w:rPr>
          <w:rStyle w:val="FontStyle47"/>
        </w:rPr>
        <w:t>Стороны ежемесячно (по согласованию) подписывают двусторонние акты сверки расчетов по форме, предложенной Подрядчиком.</w:t>
      </w:r>
    </w:p>
    <w:p w:rsidR="009C0848" w:rsidRPr="004C72C3" w:rsidRDefault="009C0848" w:rsidP="004C72C3">
      <w:pPr>
        <w:pStyle w:val="Style6"/>
        <w:widowControl/>
        <w:spacing w:line="240" w:lineRule="auto"/>
        <w:rPr>
          <w:rFonts w:ascii="Times New Roman" w:hAnsi="Times New Roman" w:cs="Times New Roman"/>
          <w:sz w:val="26"/>
          <w:szCs w:val="26"/>
        </w:rPr>
      </w:pPr>
    </w:p>
    <w:p w:rsidR="009C0848" w:rsidRPr="004C72C3" w:rsidRDefault="009C0848" w:rsidP="004C72C3">
      <w:pPr>
        <w:pStyle w:val="Style6"/>
        <w:widowControl/>
        <w:spacing w:before="48" w:line="240" w:lineRule="auto"/>
        <w:rPr>
          <w:rStyle w:val="FontStyle45"/>
        </w:rPr>
      </w:pPr>
      <w:r w:rsidRPr="005409B5">
        <w:rPr>
          <w:rStyle w:val="FontStyle47"/>
          <w:b/>
          <w:spacing w:val="-30"/>
        </w:rPr>
        <w:t>3.</w:t>
      </w:r>
      <w:r w:rsidRPr="00420AAA">
        <w:rPr>
          <w:rStyle w:val="FontStyle47"/>
        </w:rPr>
        <w:t xml:space="preserve"> </w:t>
      </w:r>
      <w:r w:rsidRPr="00420AAA">
        <w:rPr>
          <w:rStyle w:val="FontStyle45"/>
        </w:rPr>
        <w:t>ПОРЯДОК</w:t>
      </w:r>
      <w:r w:rsidRPr="004C72C3">
        <w:rPr>
          <w:rStyle w:val="FontStyle45"/>
        </w:rPr>
        <w:t xml:space="preserve"> ВЫПОЛНЕНИЯ, СДАЧИ И ПРИЕМКИ РАБОТ</w:t>
      </w:r>
    </w:p>
    <w:p w:rsidR="009C0848" w:rsidRPr="004C72C3" w:rsidRDefault="009C0848" w:rsidP="00A86CAD">
      <w:pPr>
        <w:pStyle w:val="Style8"/>
        <w:widowControl/>
        <w:numPr>
          <w:ilvl w:val="0"/>
          <w:numId w:val="20"/>
        </w:numPr>
        <w:tabs>
          <w:tab w:val="left" w:pos="1301"/>
        </w:tabs>
        <w:spacing w:before="254" w:line="240" w:lineRule="auto"/>
        <w:ind w:right="14" w:firstLine="709"/>
        <w:rPr>
          <w:rStyle w:val="FontStyle47"/>
        </w:rPr>
      </w:pPr>
      <w:r w:rsidRPr="004C72C3">
        <w:rPr>
          <w:rStyle w:val="FontStyle47"/>
        </w:rPr>
        <w:t>Заявка Заказчика на выполнение работ по ТР-1 грузовых вагонов предоставляется в ТОР Подрядчика не менее</w:t>
      </w:r>
      <w:r w:rsidR="007135DB">
        <w:rPr>
          <w:rStyle w:val="FontStyle47"/>
        </w:rPr>
        <w:t>,</w:t>
      </w:r>
      <w:r w:rsidRPr="004C72C3">
        <w:rPr>
          <w:rStyle w:val="FontStyle47"/>
        </w:rPr>
        <w:t xml:space="preserve"> чем </w:t>
      </w:r>
      <w:r w:rsidRPr="008D337F">
        <w:rPr>
          <w:rStyle w:val="FontStyle47"/>
        </w:rPr>
        <w:t xml:space="preserve">за </w:t>
      </w:r>
      <w:r w:rsidR="008D337F" w:rsidRPr="008D337F">
        <w:rPr>
          <w:rStyle w:val="FontStyle47"/>
        </w:rPr>
        <w:t>3</w:t>
      </w:r>
      <w:r w:rsidRPr="008D337F">
        <w:rPr>
          <w:rStyle w:val="FontStyle47"/>
        </w:rPr>
        <w:t xml:space="preserve"> (</w:t>
      </w:r>
      <w:r w:rsidR="008D337F" w:rsidRPr="008D337F">
        <w:rPr>
          <w:rStyle w:val="FontStyle47"/>
        </w:rPr>
        <w:t>три</w:t>
      </w:r>
      <w:r w:rsidRPr="008D337F">
        <w:rPr>
          <w:rStyle w:val="FontStyle47"/>
        </w:rPr>
        <w:t>)</w:t>
      </w:r>
      <w:r w:rsidRPr="004C72C3">
        <w:rPr>
          <w:rStyle w:val="FontStyle47"/>
        </w:rPr>
        <w:t xml:space="preserve"> календарных дня до начала проведения ТР-1.</w:t>
      </w:r>
    </w:p>
    <w:p w:rsidR="009C0848" w:rsidRPr="004C72C3" w:rsidRDefault="009C0848" w:rsidP="00A86CAD">
      <w:pPr>
        <w:pStyle w:val="Style7"/>
        <w:widowControl/>
        <w:spacing w:line="240" w:lineRule="auto"/>
        <w:ind w:right="14" w:firstLine="709"/>
        <w:rPr>
          <w:rStyle w:val="FontStyle47"/>
        </w:rPr>
      </w:pPr>
      <w:r w:rsidRPr="004C72C3">
        <w:rPr>
          <w:rStyle w:val="FontStyle47"/>
        </w:rPr>
        <w:t>Заявка направляется в ТОР Подрядчика посредством факсимильной или электронной связи</w:t>
      </w:r>
      <w:r w:rsidR="00C3566A">
        <w:rPr>
          <w:rStyle w:val="FontStyle47"/>
        </w:rPr>
        <w:t>,</w:t>
      </w:r>
      <w:r w:rsidRPr="004C72C3">
        <w:rPr>
          <w:rStyle w:val="FontStyle47"/>
        </w:rPr>
        <w:t xml:space="preserve"> позволяющей идентифицировать факт ее отправления Заказчиком и получения Подрядчиком</w:t>
      </w:r>
      <w:r w:rsidR="00C3566A">
        <w:rPr>
          <w:rStyle w:val="FontStyle47"/>
        </w:rPr>
        <w:t>,</w:t>
      </w:r>
      <w:r w:rsidRPr="004C72C3">
        <w:rPr>
          <w:rStyle w:val="FontStyle47"/>
        </w:rPr>
        <w:t xml:space="preserve"> с дальнейшим направлением оригинала по почте.</w:t>
      </w:r>
    </w:p>
    <w:p w:rsidR="009C0848" w:rsidRPr="004C72C3" w:rsidRDefault="009C0848" w:rsidP="00A86CAD">
      <w:pPr>
        <w:pStyle w:val="Style8"/>
        <w:widowControl/>
        <w:numPr>
          <w:ilvl w:val="0"/>
          <w:numId w:val="21"/>
        </w:numPr>
        <w:tabs>
          <w:tab w:val="left" w:pos="1315"/>
        </w:tabs>
        <w:spacing w:line="240" w:lineRule="auto"/>
        <w:ind w:right="10" w:firstLine="709"/>
        <w:rPr>
          <w:rStyle w:val="FontStyle47"/>
        </w:rPr>
      </w:pPr>
      <w:r w:rsidRPr="004C72C3">
        <w:rPr>
          <w:rStyle w:val="FontStyle47"/>
        </w:rPr>
        <w:t>Отцепка грузовых вагонов в ТР-1 оформляется Подрядчиком уведомлением формы ВУ-23М (или ВУ-23 ЭТД). Выпуск грузовых вагонов из ТР-1 оформляется уведомлением по форме ВУ-36М (или ВУ-36 ЭТД), в котором указывается факт произведенного ТР-1, место, время, дата постановки в ТР-1 и выпуска из ремонта грузового вагона.</w:t>
      </w:r>
    </w:p>
    <w:p w:rsidR="009C0848" w:rsidRPr="004C72C3" w:rsidRDefault="009C0848" w:rsidP="00A86CAD">
      <w:pPr>
        <w:pStyle w:val="Style7"/>
        <w:widowControl/>
        <w:spacing w:line="240" w:lineRule="auto"/>
        <w:ind w:firstLine="709"/>
        <w:rPr>
          <w:rStyle w:val="FontStyle47"/>
        </w:rPr>
      </w:pPr>
      <w:r w:rsidRPr="00B6409F">
        <w:rPr>
          <w:rStyle w:val="FontStyle47"/>
        </w:rPr>
        <w:t>На каждый отремонтированный грузовой вагон Подрядчик своевременно передает сообщения 1353 и 1354 с кодом «3» в Главный вычислительный центр -филиал ОАО «РЖД» (далее - ГВЦ).</w:t>
      </w:r>
    </w:p>
    <w:p w:rsidR="009C0848" w:rsidRPr="00386653" w:rsidRDefault="009C0848" w:rsidP="00A86CAD">
      <w:pPr>
        <w:pStyle w:val="Style7"/>
        <w:widowControl/>
        <w:spacing w:line="240" w:lineRule="auto"/>
        <w:ind w:right="5" w:firstLine="709"/>
        <w:rPr>
          <w:rStyle w:val="FontStyle47"/>
        </w:rPr>
      </w:pPr>
      <w:r w:rsidRPr="004C72C3">
        <w:rPr>
          <w:rStyle w:val="FontStyle47"/>
        </w:rPr>
        <w:t xml:space="preserve">Подрядчик несет ответственность за достоверность передаваемой в ГВЦ информации, связанной с отцепкой, ремонтом и выпуском из ТР-1 грузовых вагонов. При этом ввод недостоверной </w:t>
      </w:r>
      <w:r w:rsidRPr="00386653">
        <w:rPr>
          <w:rStyle w:val="FontStyle47"/>
        </w:rPr>
        <w:t>информации в ГВЦ не может служить причиной для отказа от оплаты за выполненный ТР-1 грузовых вагонов. В случае выявления факта ввода в ГВЦ не достоверной информации Подрядчик производит ее корректировку.</w:t>
      </w:r>
    </w:p>
    <w:p w:rsidR="009C0848" w:rsidRPr="004C72C3" w:rsidRDefault="009C0848" w:rsidP="001A6027">
      <w:pPr>
        <w:pStyle w:val="Style8"/>
        <w:widowControl/>
        <w:numPr>
          <w:ilvl w:val="1"/>
          <w:numId w:val="52"/>
        </w:numPr>
        <w:tabs>
          <w:tab w:val="left" w:pos="1315"/>
        </w:tabs>
        <w:spacing w:line="240" w:lineRule="auto"/>
        <w:ind w:left="0" w:right="43" w:firstLine="567"/>
        <w:rPr>
          <w:rStyle w:val="FontStyle47"/>
        </w:rPr>
      </w:pPr>
      <w:r w:rsidRPr="00386653">
        <w:rPr>
          <w:rStyle w:val="FontStyle47"/>
        </w:rPr>
        <w:t>Сдача-приемка выполненных объемов работ по ТР-1 грузовых вагонов в рамках настоящего Договора производится</w:t>
      </w:r>
      <w:r w:rsidRPr="004C72C3">
        <w:rPr>
          <w:rStyle w:val="FontStyle47"/>
        </w:rPr>
        <w:t xml:space="preserve"> ежемесячно путем оформления и подписания   Сторонами   акта   выполненных   работ   (оказанных   услуг) с обязательным приложением Перечня вагонов, в отношении которых выполнены работы в объеме ТР-1 по форме приложения № 7 к настоящему Договору.</w:t>
      </w:r>
    </w:p>
    <w:p w:rsidR="001A6027" w:rsidRDefault="009C0848" w:rsidP="001A6027">
      <w:pPr>
        <w:pStyle w:val="Style7"/>
        <w:widowControl/>
        <w:spacing w:line="240" w:lineRule="auto"/>
        <w:ind w:right="43" w:firstLine="567"/>
        <w:rPr>
          <w:rStyle w:val="FontStyle47"/>
        </w:rPr>
      </w:pPr>
      <w:r w:rsidRPr="004C72C3">
        <w:rPr>
          <w:rStyle w:val="FontStyle47"/>
        </w:rPr>
        <w:t>Предоставление дополнительных документов настоящим Договором не предусмотрено.</w:t>
      </w:r>
    </w:p>
    <w:p w:rsidR="001A6027" w:rsidRDefault="009C0848" w:rsidP="001A6027">
      <w:pPr>
        <w:pStyle w:val="Style7"/>
        <w:widowControl/>
        <w:numPr>
          <w:ilvl w:val="1"/>
          <w:numId w:val="54"/>
        </w:numPr>
        <w:spacing w:line="240" w:lineRule="auto"/>
        <w:ind w:left="0" w:right="43" w:firstLine="567"/>
        <w:rPr>
          <w:rStyle w:val="FontStyle47"/>
        </w:rPr>
      </w:pPr>
      <w:r w:rsidRPr="004C72C3">
        <w:rPr>
          <w:rStyle w:val="FontStyle47"/>
        </w:rPr>
        <w:t>Подрядчик в срок до 2 (второго) числа месяца, следующего за отчетным месяцем, составляет, подписывает и направляет Заказчику в двух экземплярах документы, указанные в пункте 3.4 настоящего Договора.</w:t>
      </w:r>
    </w:p>
    <w:p w:rsidR="009C0848" w:rsidRPr="004C72C3" w:rsidRDefault="001A6027" w:rsidP="001A6027">
      <w:pPr>
        <w:pStyle w:val="Style7"/>
        <w:widowControl/>
        <w:spacing w:line="240" w:lineRule="auto"/>
        <w:ind w:right="43" w:firstLine="567"/>
        <w:rPr>
          <w:rStyle w:val="FontStyle47"/>
        </w:rPr>
      </w:pPr>
      <w:r>
        <w:rPr>
          <w:rStyle w:val="FontStyle47"/>
        </w:rPr>
        <w:t xml:space="preserve">3.5. </w:t>
      </w:r>
      <w:r w:rsidR="009C0848" w:rsidRPr="004C72C3">
        <w:rPr>
          <w:rStyle w:val="FontStyle47"/>
        </w:rPr>
        <w:t xml:space="preserve">Заказчик в течение 2 (двух) календарных дней с даты получения обязан подписать акт выполненных работ (оказанных услуг) и направить его второй экземпляр в адрес Подрядчика, либо представить Подрядчику мотивированный отказ </w:t>
      </w:r>
      <w:r w:rsidR="009C0848" w:rsidRPr="004C72C3">
        <w:rPr>
          <w:rStyle w:val="FontStyle47"/>
        </w:rPr>
        <w:lastRenderedPageBreak/>
        <w:t>от его подписания. В этом случае Сторонами составляется протокол с указанием отмеченных недостатков и порядка их устранения.</w:t>
      </w:r>
    </w:p>
    <w:p w:rsidR="009C0848" w:rsidRPr="004C72C3" w:rsidRDefault="009C0848" w:rsidP="001A6027">
      <w:pPr>
        <w:pStyle w:val="Style8"/>
        <w:widowControl/>
        <w:tabs>
          <w:tab w:val="left" w:pos="1363"/>
        </w:tabs>
        <w:spacing w:line="240" w:lineRule="auto"/>
        <w:ind w:right="34" w:firstLine="567"/>
        <w:rPr>
          <w:rStyle w:val="FontStyle47"/>
        </w:rPr>
      </w:pPr>
      <w:r w:rsidRPr="004C72C3">
        <w:rPr>
          <w:rStyle w:val="FontStyle47"/>
        </w:rPr>
        <w:t>3.</w:t>
      </w:r>
      <w:r w:rsidR="001A6027">
        <w:rPr>
          <w:rStyle w:val="FontStyle47"/>
        </w:rPr>
        <w:t>6</w:t>
      </w:r>
      <w:r w:rsidRPr="004C72C3">
        <w:rPr>
          <w:rStyle w:val="FontStyle47"/>
        </w:rPr>
        <w:t>.</w:t>
      </w:r>
      <w:r w:rsidRPr="004C72C3">
        <w:rPr>
          <w:rStyle w:val="FontStyle47"/>
        </w:rPr>
        <w:tab/>
        <w:t>Счета-фактуры выставляются Подрядчиком не позднее 5 (пяти)</w:t>
      </w:r>
      <w:r w:rsidRPr="004C72C3">
        <w:rPr>
          <w:rStyle w:val="FontStyle47"/>
        </w:rPr>
        <w:br/>
        <w:t>календарных дней с даты выполнения работ по ТР-1 грузовых вагонов.</w:t>
      </w:r>
    </w:p>
    <w:p w:rsidR="009C0848" w:rsidRPr="004C72C3" w:rsidRDefault="009C0848" w:rsidP="001A6027">
      <w:pPr>
        <w:pStyle w:val="Style8"/>
        <w:widowControl/>
        <w:numPr>
          <w:ilvl w:val="1"/>
          <w:numId w:val="55"/>
        </w:numPr>
        <w:tabs>
          <w:tab w:val="left" w:pos="1200"/>
        </w:tabs>
        <w:spacing w:line="240" w:lineRule="auto"/>
        <w:ind w:left="0" w:right="24" w:firstLine="567"/>
        <w:rPr>
          <w:rStyle w:val="FontStyle47"/>
        </w:rPr>
      </w:pPr>
      <w:r w:rsidRPr="004C72C3">
        <w:rPr>
          <w:rStyle w:val="FontStyle47"/>
        </w:rPr>
        <w:t>Подрядчик в течение срока действия настоящего Договора вправе представить Заказчику дополнительный акт выполненных работ (оказанных услуг) с предоставление</w:t>
      </w:r>
      <w:r w:rsidR="001A6027">
        <w:rPr>
          <w:rStyle w:val="FontStyle47"/>
        </w:rPr>
        <w:t>м документов согласно пункту 3.3</w:t>
      </w:r>
      <w:r w:rsidRPr="004C72C3">
        <w:rPr>
          <w:rStyle w:val="FontStyle47"/>
        </w:rPr>
        <w:t xml:space="preserve"> настоящего Договора на отремонтированные, но не предъявленные к оплате грузовые вагоны. При этом дата оформления дополнительного акта выполненных работ (оказанных услуг) и счета-фактуры должны соответствовать фактической дате окончания соответствующих работ.</w:t>
      </w:r>
    </w:p>
    <w:p w:rsidR="009C0848" w:rsidRPr="004C72C3" w:rsidRDefault="001A6027" w:rsidP="001A6027">
      <w:pPr>
        <w:pStyle w:val="Style8"/>
        <w:widowControl/>
        <w:tabs>
          <w:tab w:val="left" w:pos="1200"/>
        </w:tabs>
        <w:spacing w:line="240" w:lineRule="auto"/>
        <w:ind w:right="24" w:firstLine="567"/>
        <w:rPr>
          <w:rStyle w:val="FontStyle47"/>
        </w:rPr>
      </w:pPr>
      <w:r>
        <w:rPr>
          <w:rStyle w:val="FontStyle47"/>
        </w:rPr>
        <w:t xml:space="preserve">3.8. </w:t>
      </w:r>
      <w:r w:rsidR="009C0848" w:rsidRPr="004C72C3">
        <w:rPr>
          <w:rStyle w:val="FontStyle47"/>
        </w:rPr>
        <w:t xml:space="preserve">Подрядчик имеет право отказать Заказчику в выполнении работ по ТР-1 грузовых вагонов, если объем работ на грузовом вагоне не соответствует Перечню неисправностей грузовых вагонов, подлежащих устранению </w:t>
      </w:r>
      <w:r w:rsidR="00386653">
        <w:rPr>
          <w:rStyle w:val="FontStyle47"/>
        </w:rPr>
        <w:t>при</w:t>
      </w:r>
      <w:r w:rsidR="009C0848" w:rsidRPr="004C72C3">
        <w:rPr>
          <w:rStyle w:val="FontStyle47"/>
        </w:rPr>
        <w:t xml:space="preserve"> ТР-1 и технологическому процессу конкретного участка текущего отцепочного ремонта.</w:t>
      </w:r>
    </w:p>
    <w:p w:rsidR="009C0848" w:rsidRPr="004C72C3" w:rsidRDefault="001A6027" w:rsidP="001A6027">
      <w:pPr>
        <w:pStyle w:val="Style8"/>
        <w:widowControl/>
        <w:tabs>
          <w:tab w:val="left" w:pos="1363"/>
        </w:tabs>
        <w:spacing w:line="240" w:lineRule="auto"/>
        <w:ind w:right="5" w:firstLine="567"/>
        <w:rPr>
          <w:rStyle w:val="FontStyle47"/>
        </w:rPr>
      </w:pPr>
      <w:proofErr w:type="gramStart"/>
      <w:r>
        <w:rPr>
          <w:rStyle w:val="FontStyle47"/>
        </w:rPr>
        <w:t xml:space="preserve">3.9 </w:t>
      </w:r>
      <w:r w:rsidR="009C0848" w:rsidRPr="00386653">
        <w:rPr>
          <w:rStyle w:val="FontStyle47"/>
        </w:rPr>
        <w:t>Продолжительность нахождения 1 (одного) грузового вагона Заказчика</w:t>
      </w:r>
      <w:r w:rsidR="009C0848" w:rsidRPr="00386653">
        <w:rPr>
          <w:rStyle w:val="FontStyle47"/>
        </w:rPr>
        <w:br/>
        <w:t xml:space="preserve">в ТР-1 не должна превышать 48 (сорок восемь) </w:t>
      </w:r>
      <w:r w:rsidR="009C0848" w:rsidRPr="003C2E1B">
        <w:rPr>
          <w:rStyle w:val="FontStyle47"/>
        </w:rPr>
        <w:t>часов, без учета времени на</w:t>
      </w:r>
      <w:r w:rsidR="009C0848" w:rsidRPr="003C2E1B">
        <w:rPr>
          <w:rStyle w:val="FontStyle47"/>
        </w:rPr>
        <w:br/>
        <w:t>передислокацию грузового вагона по территории ТОР</w:t>
      </w:r>
      <w:r w:rsidR="00420AAA" w:rsidRPr="003C2E1B">
        <w:rPr>
          <w:rStyle w:val="FontStyle47"/>
        </w:rPr>
        <w:t>,</w:t>
      </w:r>
      <w:r w:rsidR="009C0848" w:rsidRPr="004C72C3">
        <w:rPr>
          <w:rStyle w:val="FontStyle47"/>
        </w:rPr>
        <w:t xml:space="preserve"> начиная с 00 часов</w:t>
      </w:r>
      <w:r w:rsidR="009C0848" w:rsidRPr="004C72C3">
        <w:rPr>
          <w:rStyle w:val="FontStyle47"/>
        </w:rPr>
        <w:br/>
        <w:t>00 минут суток, следующих за сутками прибытия грузового вагона на станцию</w:t>
      </w:r>
      <w:r w:rsidR="009C0848" w:rsidRPr="004C72C3">
        <w:rPr>
          <w:rStyle w:val="FontStyle47"/>
        </w:rPr>
        <w:br/>
        <w:t>примыкания к ТОР, в котором производится ТР-1 грузовых вагонов.</w:t>
      </w:r>
      <w:proofErr w:type="gramEnd"/>
    </w:p>
    <w:p w:rsidR="009C0848" w:rsidRPr="004C72C3" w:rsidRDefault="009C0848" w:rsidP="00386653">
      <w:pPr>
        <w:pStyle w:val="Style6"/>
        <w:widowControl/>
        <w:spacing w:line="240" w:lineRule="auto"/>
        <w:rPr>
          <w:rFonts w:ascii="Times New Roman" w:hAnsi="Times New Roman" w:cs="Times New Roman"/>
          <w:sz w:val="26"/>
          <w:szCs w:val="26"/>
        </w:rPr>
      </w:pPr>
    </w:p>
    <w:p w:rsidR="009C0848" w:rsidRPr="004C72C3" w:rsidRDefault="009C0848" w:rsidP="00386653">
      <w:pPr>
        <w:pStyle w:val="Style6"/>
        <w:widowControl/>
        <w:spacing w:line="240" w:lineRule="auto"/>
        <w:rPr>
          <w:rStyle w:val="FontStyle45"/>
        </w:rPr>
      </w:pPr>
      <w:r w:rsidRPr="004C72C3">
        <w:rPr>
          <w:rStyle w:val="FontStyle44"/>
          <w:sz w:val="26"/>
          <w:szCs w:val="26"/>
        </w:rPr>
        <w:t xml:space="preserve">4. </w:t>
      </w:r>
      <w:r w:rsidRPr="004C72C3">
        <w:rPr>
          <w:rStyle w:val="FontStyle45"/>
        </w:rPr>
        <w:t>ПРАВА И ОБЯЗАННОСТИ СТОРОН</w:t>
      </w:r>
    </w:p>
    <w:p w:rsidR="009C0848" w:rsidRPr="004C72C3" w:rsidRDefault="009C0848" w:rsidP="00386653">
      <w:pPr>
        <w:pStyle w:val="Style7"/>
        <w:widowControl/>
        <w:spacing w:line="240" w:lineRule="auto"/>
        <w:ind w:firstLine="0"/>
        <w:jc w:val="left"/>
        <w:rPr>
          <w:rFonts w:ascii="Times New Roman" w:hAnsi="Times New Roman" w:cs="Times New Roman"/>
          <w:sz w:val="26"/>
          <w:szCs w:val="26"/>
        </w:rPr>
      </w:pPr>
    </w:p>
    <w:p w:rsidR="009C0848" w:rsidRDefault="009C0848" w:rsidP="005409B5">
      <w:pPr>
        <w:pStyle w:val="Style7"/>
        <w:widowControl/>
        <w:spacing w:line="240" w:lineRule="auto"/>
        <w:ind w:firstLine="709"/>
        <w:jc w:val="left"/>
        <w:rPr>
          <w:rStyle w:val="FontStyle47"/>
        </w:rPr>
      </w:pPr>
      <w:r w:rsidRPr="004C72C3">
        <w:rPr>
          <w:rStyle w:val="FontStyle47"/>
        </w:rPr>
        <w:t>Подрядчик обязан:</w:t>
      </w:r>
    </w:p>
    <w:p w:rsidR="009C0848" w:rsidRPr="004C72C3" w:rsidRDefault="009C0848" w:rsidP="00386653">
      <w:pPr>
        <w:pStyle w:val="Style7"/>
        <w:widowControl/>
        <w:spacing w:line="240" w:lineRule="auto"/>
        <w:ind w:firstLine="709"/>
        <w:rPr>
          <w:rStyle w:val="FontStyle47"/>
        </w:rPr>
      </w:pPr>
      <w:r w:rsidRPr="004C72C3">
        <w:rPr>
          <w:rStyle w:val="FontStyle47"/>
        </w:rPr>
        <w:t>4.1.1. Выполнить работы по ТР-1 грузовых вагонов с оформлением необходимых документов и обеспечить качество проведения ТР-1 в соответствии с требованиями «Руководящий документ. Подготовка грузовых вагонов к перевозкам РД 32 ЦВ 094-2010 (ТР-1)», утвержденного распоряжением ОАО «РЖД» от 29 октября 2010 года № 2231р.</w:t>
      </w:r>
    </w:p>
    <w:p w:rsidR="009C0848" w:rsidRPr="004C72C3" w:rsidRDefault="009C0848" w:rsidP="00386653">
      <w:pPr>
        <w:pStyle w:val="Style8"/>
        <w:widowControl/>
        <w:numPr>
          <w:ilvl w:val="0"/>
          <w:numId w:val="35"/>
        </w:numPr>
        <w:tabs>
          <w:tab w:val="left" w:pos="1474"/>
        </w:tabs>
        <w:spacing w:line="240" w:lineRule="auto"/>
        <w:ind w:right="19" w:firstLine="709"/>
        <w:rPr>
          <w:rStyle w:val="FontStyle47"/>
        </w:rPr>
      </w:pPr>
      <w:r w:rsidRPr="004C72C3">
        <w:rPr>
          <w:rStyle w:val="FontStyle47"/>
        </w:rPr>
        <w:t>Производить ТР-1 грузовых вагонов в срок, установленный в пункте 3.10 настоящего Договора.</w:t>
      </w:r>
    </w:p>
    <w:p w:rsidR="009C0848" w:rsidRPr="004C72C3" w:rsidRDefault="009C0848" w:rsidP="00386653">
      <w:pPr>
        <w:pStyle w:val="Style8"/>
        <w:widowControl/>
        <w:numPr>
          <w:ilvl w:val="0"/>
          <w:numId w:val="35"/>
        </w:numPr>
        <w:tabs>
          <w:tab w:val="left" w:pos="1474"/>
        </w:tabs>
        <w:spacing w:line="240" w:lineRule="auto"/>
        <w:ind w:right="24" w:firstLine="709"/>
        <w:rPr>
          <w:rStyle w:val="FontStyle47"/>
        </w:rPr>
      </w:pPr>
      <w:r w:rsidRPr="004C72C3">
        <w:rPr>
          <w:rStyle w:val="FontStyle47"/>
        </w:rPr>
        <w:t>Составлять, подписывать и направлять Заказчику документы, предусмотренные пунктом 3.4 настоящего Договора.</w:t>
      </w:r>
    </w:p>
    <w:p w:rsidR="009C0848" w:rsidRPr="004C72C3" w:rsidRDefault="009C0848" w:rsidP="00386653">
      <w:pPr>
        <w:pStyle w:val="Style8"/>
        <w:widowControl/>
        <w:numPr>
          <w:ilvl w:val="0"/>
          <w:numId w:val="35"/>
        </w:numPr>
        <w:tabs>
          <w:tab w:val="left" w:pos="1474"/>
        </w:tabs>
        <w:spacing w:line="240" w:lineRule="auto"/>
        <w:ind w:right="5" w:firstLine="709"/>
        <w:rPr>
          <w:rStyle w:val="FontStyle47"/>
        </w:rPr>
      </w:pPr>
      <w:r w:rsidRPr="004C72C3">
        <w:rPr>
          <w:rStyle w:val="FontStyle47"/>
        </w:rPr>
        <w:t>Представить гарантию на фактически проведенные Подрядчиком работы по устранению неисправностей в соответствии с требованиями «Руководящий документ. Подготовка грузовых вагонов к перевозкам РД 32 ЦБ 094-2010 (ТР-1)», утвержденного распоряжением ОАО «РЖД» от 29 октября 2010 года № 2231р, по которым грузовой вагон был отцеплен в ТР-1 до момента выгрузки, при соблюдении Правил технической эксплуатации железных дорог Российской Федерации, утвержденных приказом Минтранса России от 21 декабря 2010 года № 286.</w:t>
      </w:r>
    </w:p>
    <w:p w:rsidR="009C0848" w:rsidRPr="004C72C3" w:rsidRDefault="009C0848" w:rsidP="00386653">
      <w:pPr>
        <w:pStyle w:val="Style8"/>
        <w:widowControl/>
        <w:numPr>
          <w:ilvl w:val="0"/>
          <w:numId w:val="36"/>
        </w:numPr>
        <w:tabs>
          <w:tab w:val="left" w:pos="1613"/>
        </w:tabs>
        <w:spacing w:line="240" w:lineRule="auto"/>
        <w:ind w:right="14" w:firstLine="709"/>
        <w:rPr>
          <w:rStyle w:val="FontStyle47"/>
        </w:rPr>
      </w:pPr>
      <w:r w:rsidRPr="004C72C3">
        <w:rPr>
          <w:rStyle w:val="FontStyle47"/>
        </w:rPr>
        <w:t xml:space="preserve">В случае отцепки грузовых вагонов по неисправностям, устраненным при предыдущем ТР-1, возникшим в процессе дальнейшей эксплуатации грузовых вагонов в течение гарантийного срока, предоставленного Подрядчиком, грузовые вагоны направляются для устранения неисправности в </w:t>
      </w:r>
      <w:r w:rsidRPr="00386653">
        <w:rPr>
          <w:rStyle w:val="FontStyle47"/>
        </w:rPr>
        <w:t>ближайш</w:t>
      </w:r>
      <w:r w:rsidR="00225F99" w:rsidRPr="00386653">
        <w:rPr>
          <w:rStyle w:val="FontStyle47"/>
        </w:rPr>
        <w:t>ий</w:t>
      </w:r>
      <w:r w:rsidRPr="00386653">
        <w:rPr>
          <w:rStyle w:val="FontStyle47"/>
        </w:rPr>
        <w:t xml:space="preserve"> </w:t>
      </w:r>
      <w:r w:rsidR="00225F99" w:rsidRPr="00386653">
        <w:rPr>
          <w:rStyle w:val="FontStyle47"/>
        </w:rPr>
        <w:t>участок ТОР Подрядчика.</w:t>
      </w:r>
      <w:r w:rsidRPr="00386653">
        <w:rPr>
          <w:rStyle w:val="FontStyle47"/>
        </w:rPr>
        <w:t xml:space="preserve"> Работы по устранению неисправностей в период гарантийного срока, предоставленного Подрядчиком, выполняются Подрядчиком без выставления счета Заказчику при условии предъявления им подтверждающих</w:t>
      </w:r>
      <w:r w:rsidRPr="004C72C3">
        <w:rPr>
          <w:rStyle w:val="FontStyle47"/>
        </w:rPr>
        <w:t xml:space="preserve"> документов об оплате предыдущего ТР-1 грузовых вагонов.</w:t>
      </w:r>
    </w:p>
    <w:p w:rsidR="009C0848" w:rsidRPr="004C72C3" w:rsidRDefault="009C0848" w:rsidP="00386653">
      <w:pPr>
        <w:pStyle w:val="Style8"/>
        <w:widowControl/>
        <w:numPr>
          <w:ilvl w:val="0"/>
          <w:numId w:val="37"/>
        </w:numPr>
        <w:tabs>
          <w:tab w:val="left" w:pos="1210"/>
        </w:tabs>
        <w:spacing w:line="240" w:lineRule="auto"/>
        <w:ind w:right="10" w:firstLine="709"/>
        <w:rPr>
          <w:rStyle w:val="FontStyle47"/>
        </w:rPr>
      </w:pPr>
      <w:r w:rsidRPr="004C72C3">
        <w:rPr>
          <w:rStyle w:val="FontStyle47"/>
        </w:rPr>
        <w:lastRenderedPageBreak/>
        <w:t>Подрядчик вправе, с предварительным уведомлением Заказчика, приостановить выполнение взятых на себя обязательств по проведению ТР-1 грузовых вагонов, в случае невыполнения или ненадлежащего выполнения Заказчиком условий, изложенных в пункте 2.2 настоящего Договора.</w:t>
      </w:r>
    </w:p>
    <w:p w:rsidR="009C0848" w:rsidRPr="004C72C3" w:rsidRDefault="009C0848" w:rsidP="00386653">
      <w:pPr>
        <w:pStyle w:val="Style8"/>
        <w:widowControl/>
        <w:numPr>
          <w:ilvl w:val="0"/>
          <w:numId w:val="37"/>
        </w:numPr>
        <w:tabs>
          <w:tab w:val="left" w:pos="1210"/>
        </w:tabs>
        <w:spacing w:line="240" w:lineRule="auto"/>
        <w:ind w:firstLine="709"/>
        <w:jc w:val="left"/>
        <w:rPr>
          <w:rStyle w:val="FontStyle47"/>
        </w:rPr>
      </w:pPr>
      <w:r w:rsidRPr="004C72C3">
        <w:rPr>
          <w:rStyle w:val="FontStyle47"/>
        </w:rPr>
        <w:t>Заказчик обязан:</w:t>
      </w:r>
    </w:p>
    <w:p w:rsidR="009C0848" w:rsidRPr="004C72C3" w:rsidRDefault="009C0848" w:rsidP="00386653">
      <w:pPr>
        <w:pStyle w:val="Style8"/>
        <w:widowControl/>
        <w:numPr>
          <w:ilvl w:val="0"/>
          <w:numId w:val="38"/>
        </w:numPr>
        <w:tabs>
          <w:tab w:val="left" w:pos="1430"/>
        </w:tabs>
        <w:spacing w:line="240" w:lineRule="auto"/>
        <w:ind w:right="10" w:firstLine="709"/>
        <w:rPr>
          <w:rStyle w:val="FontStyle47"/>
        </w:rPr>
      </w:pPr>
      <w:r w:rsidRPr="004C72C3">
        <w:rPr>
          <w:rStyle w:val="FontStyle47"/>
        </w:rPr>
        <w:t>Осуществлять оплату выполненных работ по ТР-1 грузовых вагонов в сроки, установленные пунктом 2.2 настоящего Договора.</w:t>
      </w:r>
    </w:p>
    <w:p w:rsidR="009C0848" w:rsidRPr="004C72C3" w:rsidRDefault="009C0848" w:rsidP="00386653">
      <w:pPr>
        <w:pStyle w:val="Style8"/>
        <w:widowControl/>
        <w:numPr>
          <w:ilvl w:val="0"/>
          <w:numId w:val="39"/>
        </w:numPr>
        <w:tabs>
          <w:tab w:val="left" w:pos="1522"/>
        </w:tabs>
        <w:spacing w:line="240" w:lineRule="auto"/>
        <w:ind w:right="5" w:firstLine="709"/>
        <w:rPr>
          <w:rStyle w:val="FontStyle47"/>
        </w:rPr>
      </w:pPr>
      <w:r w:rsidRPr="004C72C3">
        <w:rPr>
          <w:rStyle w:val="FontStyle47"/>
        </w:rPr>
        <w:t>По запросу Подрядчика обеспечивать полноту и достоверность информации о номерах, типах, моделях, годах постройки, выполненных плановых ремонтах грузовых вагонов.</w:t>
      </w:r>
    </w:p>
    <w:p w:rsidR="009C0848" w:rsidRPr="00EE5197" w:rsidRDefault="009C0848" w:rsidP="00386653">
      <w:pPr>
        <w:pStyle w:val="Style8"/>
        <w:widowControl/>
        <w:numPr>
          <w:ilvl w:val="0"/>
          <w:numId w:val="39"/>
        </w:numPr>
        <w:tabs>
          <w:tab w:val="left" w:pos="1522"/>
        </w:tabs>
        <w:spacing w:line="240" w:lineRule="auto"/>
        <w:ind w:firstLine="709"/>
        <w:rPr>
          <w:rStyle w:val="FontStyle47"/>
        </w:rPr>
      </w:pPr>
      <w:r w:rsidRPr="00EE5197">
        <w:rPr>
          <w:rStyle w:val="FontStyle47"/>
        </w:rPr>
        <w:t>Предоставить Подрядчику информацию об изменениях в составе владельцев Заказчика, включая конечных бенефициаров, и в исполнительных органах Заказчика не позднее чем через 5 (пять) календарных дней после таких изменений.</w:t>
      </w:r>
    </w:p>
    <w:p w:rsidR="009C0848" w:rsidRPr="00EE5197" w:rsidRDefault="009C0848" w:rsidP="00386653">
      <w:pPr>
        <w:pStyle w:val="Style7"/>
        <w:widowControl/>
        <w:spacing w:line="240" w:lineRule="auto"/>
        <w:ind w:firstLine="709"/>
        <w:rPr>
          <w:rStyle w:val="FontStyle47"/>
        </w:rPr>
      </w:pPr>
      <w:r w:rsidRPr="00EE5197">
        <w:rPr>
          <w:rStyle w:val="FontStyle47"/>
        </w:rPr>
        <w:t>В случае непредставления Заказчиком указанной информации Подрядчик вправе расторгнуть настоящий Договор в порядке, предусмотренном пунктом 8.3 настоящего Договора.</w:t>
      </w:r>
    </w:p>
    <w:p w:rsidR="009C0848" w:rsidRPr="00225F99" w:rsidRDefault="009C0848" w:rsidP="00386653">
      <w:pPr>
        <w:pStyle w:val="Style8"/>
        <w:widowControl/>
        <w:numPr>
          <w:ilvl w:val="0"/>
          <w:numId w:val="40"/>
        </w:numPr>
        <w:tabs>
          <w:tab w:val="left" w:pos="1387"/>
        </w:tabs>
        <w:spacing w:line="240" w:lineRule="auto"/>
        <w:ind w:right="5" w:firstLine="709"/>
        <w:rPr>
          <w:rStyle w:val="FontStyle47"/>
        </w:rPr>
      </w:pPr>
      <w:r w:rsidRPr="00225F99">
        <w:rPr>
          <w:rStyle w:val="FontStyle47"/>
        </w:rPr>
        <w:t>Установленным порядком производить регистрацию признака аренды в базе АБД ПВ ГВЦ грузовых вагонов, арендованных Заказчиком.</w:t>
      </w:r>
    </w:p>
    <w:p w:rsidR="009C0848" w:rsidRDefault="009C0848" w:rsidP="00386653">
      <w:pPr>
        <w:pStyle w:val="Style8"/>
        <w:widowControl/>
        <w:numPr>
          <w:ilvl w:val="0"/>
          <w:numId w:val="41"/>
        </w:numPr>
        <w:tabs>
          <w:tab w:val="left" w:pos="1469"/>
        </w:tabs>
        <w:spacing w:line="240" w:lineRule="auto"/>
        <w:ind w:right="29" w:firstLine="709"/>
        <w:rPr>
          <w:rStyle w:val="FontStyle47"/>
        </w:rPr>
      </w:pPr>
      <w:r w:rsidRPr="00225F99">
        <w:rPr>
          <w:rStyle w:val="FontStyle47"/>
        </w:rPr>
        <w:t>В трехдневный срок с даты подписания Сторонами настоящего Договора представить Подрядчику перечень должностных лиц Заказчика (ФИО, контактный телефон, должность, электронный почтовый адрес), уполномоченных совершать от имени Заказчика действия по исполнению настоящего Договора.</w:t>
      </w:r>
    </w:p>
    <w:p w:rsidR="009C0848" w:rsidRDefault="009C0848" w:rsidP="00386653">
      <w:pPr>
        <w:pStyle w:val="Style8"/>
        <w:widowControl/>
        <w:numPr>
          <w:ilvl w:val="0"/>
          <w:numId w:val="41"/>
        </w:numPr>
        <w:tabs>
          <w:tab w:val="left" w:pos="1469"/>
        </w:tabs>
        <w:spacing w:line="240" w:lineRule="auto"/>
        <w:ind w:right="24" w:firstLine="709"/>
        <w:rPr>
          <w:rStyle w:val="FontStyle47"/>
        </w:rPr>
      </w:pPr>
      <w:r w:rsidRPr="00225F99">
        <w:rPr>
          <w:rStyle w:val="FontStyle47"/>
        </w:rPr>
        <w:t>В трехдневный срок с даты подписания Сторонами настоящего Договора пре</w:t>
      </w:r>
      <w:r w:rsidRPr="004C72C3">
        <w:rPr>
          <w:rStyle w:val="FontStyle47"/>
        </w:rPr>
        <w:t>доставить Подрядчику доверенность на представителя, уполномоченного на подписание документов, связанных с исполнением настоящего Договора (гарантийных писем, актов выполненных работ (оказанных услуг) и т.д.).</w:t>
      </w:r>
    </w:p>
    <w:p w:rsidR="00386653" w:rsidRPr="004C72C3" w:rsidRDefault="00386653" w:rsidP="00386653">
      <w:pPr>
        <w:pStyle w:val="Style8"/>
        <w:widowControl/>
        <w:tabs>
          <w:tab w:val="left" w:pos="1469"/>
        </w:tabs>
        <w:spacing w:line="240" w:lineRule="auto"/>
        <w:ind w:right="24"/>
        <w:rPr>
          <w:rStyle w:val="FontStyle47"/>
        </w:rPr>
      </w:pPr>
    </w:p>
    <w:p w:rsidR="009C0848" w:rsidRDefault="009E5908" w:rsidP="009E5908">
      <w:pPr>
        <w:pStyle w:val="Style6"/>
        <w:widowControl/>
        <w:spacing w:line="240" w:lineRule="auto"/>
        <w:rPr>
          <w:rStyle w:val="FontStyle45"/>
        </w:rPr>
      </w:pPr>
      <w:r>
        <w:rPr>
          <w:rStyle w:val="FontStyle45"/>
        </w:rPr>
        <w:t>5.</w:t>
      </w:r>
      <w:r w:rsidR="009C0848" w:rsidRPr="004C72C3">
        <w:rPr>
          <w:rStyle w:val="FontStyle45"/>
        </w:rPr>
        <w:t>ОТВЕТСТВЕННОСТЬ СТОРОН</w:t>
      </w:r>
    </w:p>
    <w:p w:rsidR="00386653" w:rsidRDefault="00386653" w:rsidP="00386653">
      <w:pPr>
        <w:pStyle w:val="Style6"/>
        <w:widowControl/>
        <w:spacing w:line="240" w:lineRule="auto"/>
        <w:rPr>
          <w:rStyle w:val="FontStyle45"/>
        </w:rPr>
      </w:pPr>
    </w:p>
    <w:p w:rsidR="009C0848" w:rsidRPr="0047717D" w:rsidRDefault="009C0848" w:rsidP="00386653">
      <w:pPr>
        <w:pStyle w:val="Style8"/>
        <w:widowControl/>
        <w:spacing w:line="240" w:lineRule="auto"/>
        <w:ind w:left="5" w:right="19" w:firstLine="704"/>
        <w:rPr>
          <w:rStyle w:val="FontStyle47"/>
        </w:rPr>
      </w:pPr>
      <w:r w:rsidRPr="0047717D">
        <w:rPr>
          <w:rStyle w:val="FontStyle47"/>
        </w:rPr>
        <w:t>5.1.</w:t>
      </w:r>
      <w:r w:rsidRPr="0047717D">
        <w:rPr>
          <w:rStyle w:val="FontStyle47"/>
        </w:rPr>
        <w:tab/>
      </w:r>
      <w:r w:rsidR="004C72C3" w:rsidRPr="0047717D">
        <w:rPr>
          <w:rStyle w:val="FontStyle47"/>
        </w:rPr>
        <w:t xml:space="preserve"> </w:t>
      </w:r>
      <w:r w:rsidRPr="0047717D">
        <w:rPr>
          <w:rStyle w:val="FontStyle47"/>
        </w:rPr>
        <w:t>За неисполнение или ненадлежащее исполнение условий настоящего</w:t>
      </w:r>
      <w:r w:rsidRPr="0047717D">
        <w:rPr>
          <w:rStyle w:val="FontStyle47"/>
        </w:rPr>
        <w:br/>
        <w:t>Договора Стороны несут ответственность, предусмотренную законодательством</w:t>
      </w:r>
      <w:r w:rsidRPr="0047717D">
        <w:rPr>
          <w:rStyle w:val="FontStyle47"/>
        </w:rPr>
        <w:br/>
        <w:t>Российской Федерации.</w:t>
      </w:r>
    </w:p>
    <w:p w:rsidR="00CA1CFF" w:rsidRPr="0047717D" w:rsidRDefault="009C0848" w:rsidP="00386653">
      <w:pPr>
        <w:pStyle w:val="Style8"/>
        <w:widowControl/>
        <w:spacing w:line="240" w:lineRule="auto"/>
        <w:ind w:left="14" w:right="19" w:firstLine="704"/>
        <w:rPr>
          <w:rStyle w:val="FontStyle47"/>
          <w:i/>
        </w:rPr>
      </w:pPr>
      <w:r w:rsidRPr="0047717D">
        <w:rPr>
          <w:rStyle w:val="FontStyle47"/>
        </w:rPr>
        <w:t>5.2.</w:t>
      </w:r>
      <w:r w:rsidRPr="0047717D">
        <w:rPr>
          <w:rStyle w:val="FontStyle47"/>
        </w:rPr>
        <w:tab/>
      </w:r>
      <w:r w:rsidR="00773746" w:rsidRPr="0047717D">
        <w:rPr>
          <w:rStyle w:val="FontStyle47"/>
        </w:rPr>
        <w:t>В случае нарушения сроков оплаты ТР-1 грузо</w:t>
      </w:r>
      <w:r w:rsidR="002A42E0" w:rsidRPr="0047717D">
        <w:rPr>
          <w:rStyle w:val="FontStyle47"/>
        </w:rPr>
        <w:t>вых вагонов,</w:t>
      </w:r>
      <w:r w:rsidR="002A42E0" w:rsidRPr="0047717D">
        <w:rPr>
          <w:rStyle w:val="FontStyle47"/>
        </w:rPr>
        <w:br/>
        <w:t>предусмотренных пунктом 2.2</w:t>
      </w:r>
      <w:r w:rsidR="00773746" w:rsidRPr="0047717D">
        <w:rPr>
          <w:rStyle w:val="FontStyle47"/>
        </w:rPr>
        <w:t xml:space="preserve"> </w:t>
      </w:r>
      <w:r w:rsidR="00CA1CFF" w:rsidRPr="0047717D">
        <w:rPr>
          <w:rStyle w:val="FontStyle47"/>
        </w:rPr>
        <w:t>настояще</w:t>
      </w:r>
      <w:r w:rsidR="00773746" w:rsidRPr="0047717D">
        <w:rPr>
          <w:rStyle w:val="FontStyle47"/>
        </w:rPr>
        <w:t xml:space="preserve">го Договора, Подрядчик вправе потребовать от Заказчика </w:t>
      </w:r>
      <w:r w:rsidR="00773746" w:rsidRPr="0047717D">
        <w:rPr>
          <w:rFonts w:ascii="Times New Roman" w:hAnsi="Times New Roman"/>
          <w:sz w:val="26"/>
          <w:szCs w:val="26"/>
        </w:rPr>
        <w:t xml:space="preserve">уплаты пени в размере 0,1 (ноль целых одна десятая) % от </w:t>
      </w:r>
      <w:r w:rsidR="00CA1CFF" w:rsidRPr="0047717D">
        <w:rPr>
          <w:rStyle w:val="FontStyle47"/>
        </w:rPr>
        <w:t xml:space="preserve">денежной суммы, подлежащей оплате, за каждые сутки просрочки. </w:t>
      </w:r>
    </w:p>
    <w:p w:rsidR="0047717D" w:rsidRPr="0047717D" w:rsidRDefault="00225F99" w:rsidP="0047717D">
      <w:pPr>
        <w:widowControl w:val="0"/>
        <w:autoSpaceDE w:val="0"/>
        <w:autoSpaceDN w:val="0"/>
        <w:adjustRightInd w:val="0"/>
        <w:ind w:right="-6" w:firstLine="709"/>
        <w:jc w:val="both"/>
        <w:rPr>
          <w:i/>
          <w:sz w:val="26"/>
          <w:szCs w:val="26"/>
        </w:rPr>
      </w:pPr>
      <w:r w:rsidRPr="0047717D">
        <w:rPr>
          <w:sz w:val="26"/>
          <w:szCs w:val="26"/>
        </w:rPr>
        <w:t xml:space="preserve">5.3. В случае нарушения сроков выполнения Работ по настоящему Договору Заказчик вправе потребовать от </w:t>
      </w:r>
      <w:r w:rsidR="00773746" w:rsidRPr="0047717D">
        <w:rPr>
          <w:sz w:val="26"/>
          <w:szCs w:val="26"/>
        </w:rPr>
        <w:t xml:space="preserve"> Подрядчика </w:t>
      </w:r>
      <w:r w:rsidRPr="0047717D">
        <w:rPr>
          <w:sz w:val="26"/>
          <w:szCs w:val="26"/>
        </w:rPr>
        <w:t xml:space="preserve"> уплаты пени в размере 0,1 (ноль целых одна десятая) % от стоимости не</w:t>
      </w:r>
      <w:r w:rsidR="006F0C47" w:rsidRPr="0047717D">
        <w:rPr>
          <w:sz w:val="26"/>
          <w:szCs w:val="26"/>
        </w:rPr>
        <w:t xml:space="preserve"> </w:t>
      </w:r>
      <w:r w:rsidRPr="0047717D">
        <w:rPr>
          <w:sz w:val="26"/>
          <w:szCs w:val="26"/>
        </w:rPr>
        <w:t>выполненных в срок обязательств за каждый день просрочки</w:t>
      </w:r>
      <w:r w:rsidRPr="0047717D">
        <w:rPr>
          <w:i/>
          <w:sz w:val="26"/>
          <w:szCs w:val="26"/>
        </w:rPr>
        <w:t>.</w:t>
      </w:r>
      <w:r w:rsidR="00CA1CFF" w:rsidRPr="0047717D">
        <w:rPr>
          <w:i/>
          <w:sz w:val="26"/>
          <w:szCs w:val="26"/>
        </w:rPr>
        <w:t xml:space="preserve"> </w:t>
      </w:r>
    </w:p>
    <w:p w:rsidR="0047717D" w:rsidRPr="00332EC9" w:rsidRDefault="0047717D" w:rsidP="0047717D">
      <w:pPr>
        <w:widowControl w:val="0"/>
        <w:autoSpaceDE w:val="0"/>
        <w:autoSpaceDN w:val="0"/>
        <w:adjustRightInd w:val="0"/>
        <w:ind w:right="-6" w:firstLine="709"/>
        <w:jc w:val="both"/>
        <w:rPr>
          <w:color w:val="000000" w:themeColor="text1"/>
          <w:sz w:val="26"/>
          <w:szCs w:val="26"/>
        </w:rPr>
      </w:pPr>
      <w:r w:rsidRPr="00332EC9">
        <w:rPr>
          <w:color w:val="000000" w:themeColor="text1"/>
          <w:sz w:val="26"/>
          <w:szCs w:val="26"/>
        </w:rPr>
        <w:t>5.4.</w:t>
      </w:r>
      <w:r w:rsidRPr="00332EC9">
        <w:rPr>
          <w:i/>
          <w:color w:val="000000" w:themeColor="text1"/>
          <w:sz w:val="26"/>
          <w:szCs w:val="26"/>
        </w:rPr>
        <w:t xml:space="preserve"> </w:t>
      </w:r>
      <w:proofErr w:type="gramStart"/>
      <w:r w:rsidRPr="00332EC9">
        <w:rPr>
          <w:color w:val="000000" w:themeColor="text1"/>
          <w:sz w:val="26"/>
          <w:szCs w:val="26"/>
        </w:rPr>
        <w:t xml:space="preserve">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стоимости </w:t>
      </w:r>
      <w:r w:rsidRPr="00332EC9">
        <w:rPr>
          <w:rStyle w:val="FontStyle47"/>
          <w:color w:val="000000" w:themeColor="text1"/>
        </w:rPr>
        <w:t>работ по проведению ТР-1 одного грузового вагона, указанной в п. 2.1 настоящего Договора</w:t>
      </w:r>
      <w:r w:rsidR="001F5465" w:rsidRPr="00332EC9">
        <w:rPr>
          <w:rStyle w:val="FontStyle47"/>
          <w:color w:val="000000" w:themeColor="text1"/>
        </w:rPr>
        <w:t>,</w:t>
      </w:r>
      <w:r w:rsidR="00ED5256" w:rsidRPr="00332EC9">
        <w:rPr>
          <w:rStyle w:val="FontStyle47"/>
          <w:color w:val="000000" w:themeColor="text1"/>
        </w:rPr>
        <w:t xml:space="preserve"> за каждый документально </w:t>
      </w:r>
      <w:r w:rsidR="00656BD6" w:rsidRPr="00332EC9">
        <w:rPr>
          <w:rStyle w:val="FontStyle47"/>
          <w:color w:val="000000" w:themeColor="text1"/>
        </w:rPr>
        <w:t>п</w:t>
      </w:r>
      <w:r w:rsidR="00ED5256" w:rsidRPr="00332EC9">
        <w:rPr>
          <w:rStyle w:val="FontStyle47"/>
          <w:color w:val="000000" w:themeColor="text1"/>
        </w:rPr>
        <w:t xml:space="preserve">одтвержденный случай отцепки </w:t>
      </w:r>
      <w:r w:rsidR="00A17340" w:rsidRPr="00332EC9">
        <w:rPr>
          <w:rStyle w:val="FontStyle47"/>
          <w:color w:val="000000" w:themeColor="text1"/>
        </w:rPr>
        <w:t>в период гарантийной ответственности Подрядчика, указанн</w:t>
      </w:r>
      <w:r w:rsidR="00656BD6" w:rsidRPr="00332EC9">
        <w:rPr>
          <w:rStyle w:val="FontStyle47"/>
          <w:color w:val="000000" w:themeColor="text1"/>
        </w:rPr>
        <w:t>ый</w:t>
      </w:r>
      <w:r w:rsidR="00A17340" w:rsidRPr="00332EC9">
        <w:rPr>
          <w:rStyle w:val="FontStyle47"/>
          <w:color w:val="000000" w:themeColor="text1"/>
        </w:rPr>
        <w:t xml:space="preserve"> в п. 4.1.4 настоящего Договора</w:t>
      </w:r>
      <w:r w:rsidRPr="00332EC9">
        <w:rPr>
          <w:rStyle w:val="FontStyle47"/>
          <w:color w:val="000000" w:themeColor="text1"/>
        </w:rPr>
        <w:t>.</w:t>
      </w:r>
      <w:proofErr w:type="gramEnd"/>
    </w:p>
    <w:p w:rsidR="0047717D" w:rsidRPr="00656BD6" w:rsidRDefault="0047717D" w:rsidP="0047717D">
      <w:pPr>
        <w:widowControl w:val="0"/>
        <w:autoSpaceDE w:val="0"/>
        <w:autoSpaceDN w:val="0"/>
        <w:adjustRightInd w:val="0"/>
        <w:ind w:right="-6" w:firstLine="709"/>
        <w:jc w:val="both"/>
        <w:rPr>
          <w:sz w:val="26"/>
          <w:szCs w:val="26"/>
        </w:rPr>
      </w:pPr>
      <w:r w:rsidRPr="00656BD6">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225F99" w:rsidRPr="0047717D" w:rsidRDefault="00225F99" w:rsidP="00386653">
      <w:pPr>
        <w:pStyle w:val="ConsNormal"/>
        <w:ind w:firstLine="709"/>
        <w:jc w:val="both"/>
        <w:rPr>
          <w:rFonts w:ascii="Times New Roman" w:hAnsi="Times New Roman"/>
          <w:sz w:val="26"/>
          <w:szCs w:val="26"/>
          <w:highlight w:val="yellow"/>
        </w:rPr>
      </w:pPr>
    </w:p>
    <w:p w:rsidR="00225F99" w:rsidRPr="0047717D" w:rsidRDefault="00225F99" w:rsidP="00386653">
      <w:pPr>
        <w:ind w:firstLine="709"/>
        <w:jc w:val="both"/>
        <w:rPr>
          <w:sz w:val="26"/>
          <w:szCs w:val="26"/>
        </w:rPr>
      </w:pPr>
      <w:r w:rsidRPr="0047717D">
        <w:rPr>
          <w:sz w:val="26"/>
          <w:szCs w:val="26"/>
        </w:rPr>
        <w:t>5.</w:t>
      </w:r>
      <w:r w:rsidR="0047717D" w:rsidRPr="0047717D">
        <w:rPr>
          <w:sz w:val="26"/>
          <w:szCs w:val="26"/>
        </w:rPr>
        <w:t>5</w:t>
      </w:r>
      <w:r w:rsidRPr="0047717D">
        <w:rPr>
          <w:sz w:val="26"/>
          <w:szCs w:val="26"/>
        </w:rPr>
        <w:t xml:space="preserve">. Перечисленные в настоящем Договоре санкции могут быть взысканы Заказчиком путем направления </w:t>
      </w:r>
      <w:r w:rsidR="00773746" w:rsidRPr="0047717D">
        <w:rPr>
          <w:sz w:val="26"/>
          <w:szCs w:val="26"/>
        </w:rPr>
        <w:t xml:space="preserve">Подрядчику </w:t>
      </w:r>
      <w:r w:rsidRPr="0047717D">
        <w:rPr>
          <w:sz w:val="26"/>
          <w:szCs w:val="26"/>
        </w:rPr>
        <w:t xml:space="preserve">заявления о зачете встречных однородных требований  и удержания причитающихся сумм неустойки (пени, штрафа) из сумм, подлежащих оплате </w:t>
      </w:r>
      <w:r w:rsidR="00773746" w:rsidRPr="0047717D">
        <w:rPr>
          <w:sz w:val="26"/>
          <w:szCs w:val="26"/>
        </w:rPr>
        <w:t xml:space="preserve">Подрядчику </w:t>
      </w:r>
      <w:r w:rsidRPr="0047717D">
        <w:rPr>
          <w:sz w:val="26"/>
          <w:szCs w:val="26"/>
        </w:rPr>
        <w:t xml:space="preserve">за выполненные Работы по настоящему Договору. Если Заказчик по какой-либо причине не направит </w:t>
      </w:r>
      <w:r w:rsidR="00773746" w:rsidRPr="0047717D">
        <w:rPr>
          <w:sz w:val="26"/>
          <w:szCs w:val="26"/>
        </w:rPr>
        <w:t xml:space="preserve">Подрядчику </w:t>
      </w:r>
      <w:r w:rsidRPr="0047717D">
        <w:rPr>
          <w:sz w:val="26"/>
          <w:szCs w:val="26"/>
        </w:rPr>
        <w:t xml:space="preserve">заявления о зачете встречных однородных требований и не удержит  сумму неустойки, </w:t>
      </w:r>
      <w:r w:rsidR="00773746" w:rsidRPr="0047717D">
        <w:rPr>
          <w:sz w:val="26"/>
          <w:szCs w:val="26"/>
        </w:rPr>
        <w:t xml:space="preserve">Подрядчик </w:t>
      </w:r>
      <w:r w:rsidRPr="0047717D">
        <w:rPr>
          <w:sz w:val="26"/>
          <w:szCs w:val="26"/>
        </w:rPr>
        <w:t>обязуется уплатить такую сумму по первому письменному требованию Заказчика.</w:t>
      </w:r>
    </w:p>
    <w:p w:rsidR="009C0848" w:rsidRDefault="009C0848" w:rsidP="00386653">
      <w:pPr>
        <w:pStyle w:val="Style8"/>
        <w:widowControl/>
        <w:spacing w:line="240" w:lineRule="auto"/>
        <w:ind w:left="24" w:right="14" w:firstLine="704"/>
        <w:rPr>
          <w:rStyle w:val="FontStyle47"/>
        </w:rPr>
      </w:pPr>
      <w:r w:rsidRPr="0047717D">
        <w:rPr>
          <w:rStyle w:val="FontStyle47"/>
        </w:rPr>
        <w:t>5.</w:t>
      </w:r>
      <w:r w:rsidR="0047717D" w:rsidRPr="0047717D">
        <w:rPr>
          <w:rStyle w:val="FontStyle47"/>
        </w:rPr>
        <w:t>6</w:t>
      </w:r>
      <w:r w:rsidRPr="0047717D">
        <w:rPr>
          <w:rStyle w:val="FontStyle47"/>
        </w:rPr>
        <w:t>.</w:t>
      </w:r>
      <w:r w:rsidRPr="0047717D">
        <w:rPr>
          <w:rStyle w:val="FontStyle47"/>
        </w:rPr>
        <w:tab/>
        <w:t>Уплата виновной Стороной штрафных санкций не освобождает ее от</w:t>
      </w:r>
      <w:r w:rsidRPr="0047717D">
        <w:rPr>
          <w:rStyle w:val="FontStyle47"/>
        </w:rPr>
        <w:br/>
        <w:t>выполнения обязательств в натуре по настоящему Договору.</w:t>
      </w:r>
    </w:p>
    <w:p w:rsidR="008A7B02" w:rsidRPr="008A7B02" w:rsidRDefault="008A7B02" w:rsidP="00386653">
      <w:pPr>
        <w:pStyle w:val="Style8"/>
        <w:widowControl/>
        <w:spacing w:line="240" w:lineRule="auto"/>
        <w:ind w:left="24" w:right="14" w:firstLine="704"/>
        <w:rPr>
          <w:rStyle w:val="FontStyle47"/>
        </w:rPr>
      </w:pPr>
    </w:p>
    <w:p w:rsidR="009C0848" w:rsidRDefault="0053045B" w:rsidP="0053045B">
      <w:pPr>
        <w:pStyle w:val="Style6"/>
        <w:widowControl/>
        <w:spacing w:line="240" w:lineRule="auto"/>
        <w:rPr>
          <w:rStyle w:val="FontStyle45"/>
        </w:rPr>
      </w:pPr>
      <w:r>
        <w:rPr>
          <w:rStyle w:val="FontStyle45"/>
        </w:rPr>
        <w:t>6.</w:t>
      </w:r>
      <w:r w:rsidR="009C0848" w:rsidRPr="004C72C3">
        <w:rPr>
          <w:rStyle w:val="FontStyle45"/>
        </w:rPr>
        <w:t>ОБСТОЯТЕЛЬСТВА НЕПРЕОДОЛИМОЙ СИЛЫ</w:t>
      </w:r>
    </w:p>
    <w:p w:rsidR="00386653" w:rsidRDefault="00386653" w:rsidP="00386653">
      <w:pPr>
        <w:pStyle w:val="Style6"/>
        <w:widowControl/>
        <w:spacing w:line="240" w:lineRule="auto"/>
        <w:rPr>
          <w:rStyle w:val="FontStyle45"/>
        </w:rPr>
      </w:pPr>
    </w:p>
    <w:p w:rsidR="009C0848" w:rsidRDefault="009C0848" w:rsidP="00386653">
      <w:pPr>
        <w:pStyle w:val="Style8"/>
        <w:widowControl/>
        <w:numPr>
          <w:ilvl w:val="0"/>
          <w:numId w:val="42"/>
        </w:numPr>
        <w:tabs>
          <w:tab w:val="left" w:pos="1210"/>
        </w:tabs>
        <w:spacing w:line="240" w:lineRule="auto"/>
        <w:ind w:left="14" w:firstLine="704"/>
        <w:rPr>
          <w:rStyle w:val="FontStyle47"/>
        </w:rPr>
      </w:pPr>
      <w:r w:rsidRPr="004C72C3">
        <w:rPr>
          <w:rStyle w:val="FontStyle4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C0848" w:rsidRPr="004C72C3" w:rsidRDefault="009C0848" w:rsidP="00386653">
      <w:pPr>
        <w:pStyle w:val="Style8"/>
        <w:widowControl/>
        <w:numPr>
          <w:ilvl w:val="0"/>
          <w:numId w:val="42"/>
        </w:numPr>
        <w:tabs>
          <w:tab w:val="left" w:pos="1210"/>
        </w:tabs>
        <w:spacing w:line="240" w:lineRule="auto"/>
        <w:ind w:left="14" w:right="10" w:firstLine="704"/>
        <w:rPr>
          <w:rStyle w:val="FontStyle47"/>
        </w:rPr>
      </w:pPr>
      <w:r w:rsidRPr="004C72C3">
        <w:rPr>
          <w:rStyle w:val="FontStyle47"/>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0848" w:rsidRPr="004C72C3" w:rsidRDefault="009C0848" w:rsidP="00386653">
      <w:pPr>
        <w:pStyle w:val="Style8"/>
        <w:widowControl/>
        <w:tabs>
          <w:tab w:val="left" w:pos="1378"/>
        </w:tabs>
        <w:spacing w:line="240" w:lineRule="auto"/>
        <w:ind w:left="19" w:right="10" w:firstLine="704"/>
        <w:rPr>
          <w:rStyle w:val="FontStyle47"/>
        </w:rPr>
      </w:pPr>
      <w:r w:rsidRPr="004C72C3">
        <w:rPr>
          <w:rStyle w:val="FontStyle47"/>
        </w:rPr>
        <w:t>6.3.</w:t>
      </w:r>
      <w:r w:rsidRPr="004C72C3">
        <w:rPr>
          <w:rStyle w:val="FontStyle47"/>
        </w:rPr>
        <w:tab/>
        <w:t>Сторона, которая не исполняет свои обязательства вследствие</w:t>
      </w:r>
      <w:r w:rsidRPr="004C72C3">
        <w:rPr>
          <w:rStyle w:val="FontStyle47"/>
        </w:rPr>
        <w:br/>
        <w:t>действия обстоятельств непреодолимой силы, должна не позднее, чем в</w:t>
      </w:r>
      <w:r w:rsidRPr="004C72C3">
        <w:rPr>
          <w:rStyle w:val="FontStyle47"/>
        </w:rPr>
        <w:br/>
        <w:t>трехдневный срок, известить другую Сторону в письменном виде о таких</w:t>
      </w:r>
      <w:r w:rsidRPr="004C72C3">
        <w:rPr>
          <w:rStyle w:val="FontStyle47"/>
        </w:rPr>
        <w:br/>
        <w:t>обстоятельствах и их влиянии на исполнение обязательств по настоящему</w:t>
      </w:r>
      <w:r w:rsidRPr="004C72C3">
        <w:rPr>
          <w:rStyle w:val="FontStyle47"/>
        </w:rPr>
        <w:br/>
        <w:t>Договору.</w:t>
      </w:r>
    </w:p>
    <w:p w:rsidR="009C0848" w:rsidRPr="004C72C3" w:rsidRDefault="009C0848" w:rsidP="00386653">
      <w:pPr>
        <w:pStyle w:val="Style7"/>
        <w:widowControl/>
        <w:spacing w:line="240" w:lineRule="auto"/>
        <w:ind w:right="34" w:firstLine="704"/>
        <w:rPr>
          <w:rStyle w:val="FontStyle47"/>
        </w:rPr>
      </w:pPr>
      <w:r w:rsidRPr="004C72C3">
        <w:rPr>
          <w:rStyle w:val="FontStyle47"/>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C0848" w:rsidRPr="004C72C3" w:rsidRDefault="009C0848" w:rsidP="00386653">
      <w:pPr>
        <w:pStyle w:val="Style7"/>
        <w:widowControl/>
        <w:spacing w:line="240" w:lineRule="auto"/>
        <w:ind w:left="5" w:right="29" w:firstLine="704"/>
        <w:rPr>
          <w:rStyle w:val="FontStyle47"/>
        </w:rPr>
      </w:pPr>
      <w:r w:rsidRPr="004C72C3">
        <w:rPr>
          <w:rStyle w:val="FontStyle47"/>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C0848" w:rsidRPr="004C72C3" w:rsidRDefault="009C0848" w:rsidP="00386653">
      <w:pPr>
        <w:pStyle w:val="Style6"/>
        <w:widowControl/>
        <w:spacing w:line="240" w:lineRule="auto"/>
        <w:ind w:right="24"/>
        <w:rPr>
          <w:rFonts w:ascii="Times New Roman" w:hAnsi="Times New Roman" w:cs="Times New Roman"/>
          <w:sz w:val="26"/>
          <w:szCs w:val="26"/>
        </w:rPr>
      </w:pPr>
    </w:p>
    <w:p w:rsidR="009C0848" w:rsidRDefault="009C0848" w:rsidP="00386653">
      <w:pPr>
        <w:pStyle w:val="Style6"/>
        <w:widowControl/>
        <w:spacing w:line="240" w:lineRule="auto"/>
        <w:ind w:right="24"/>
        <w:rPr>
          <w:rStyle w:val="FontStyle45"/>
        </w:rPr>
      </w:pPr>
      <w:r w:rsidRPr="004C72C3">
        <w:rPr>
          <w:rStyle w:val="FontStyle45"/>
        </w:rPr>
        <w:t>7. РАЗРЕШЕНИЕ СПОРОВ</w:t>
      </w:r>
    </w:p>
    <w:p w:rsidR="00386653" w:rsidRPr="004C72C3" w:rsidRDefault="00386653" w:rsidP="00386653">
      <w:pPr>
        <w:pStyle w:val="Style6"/>
        <w:widowControl/>
        <w:spacing w:line="240" w:lineRule="auto"/>
        <w:ind w:right="24"/>
        <w:rPr>
          <w:rStyle w:val="FontStyle45"/>
        </w:rPr>
      </w:pPr>
    </w:p>
    <w:p w:rsidR="009C0848" w:rsidRPr="004C72C3" w:rsidRDefault="009C0848" w:rsidP="00386653">
      <w:pPr>
        <w:pStyle w:val="Style8"/>
        <w:widowControl/>
        <w:tabs>
          <w:tab w:val="left" w:pos="1315"/>
        </w:tabs>
        <w:spacing w:line="240" w:lineRule="auto"/>
        <w:ind w:right="29" w:firstLine="709"/>
        <w:rPr>
          <w:rStyle w:val="FontStyle47"/>
        </w:rPr>
      </w:pPr>
      <w:r w:rsidRPr="004C72C3">
        <w:rPr>
          <w:rStyle w:val="FontStyle47"/>
        </w:rPr>
        <w:t>7.1.</w:t>
      </w:r>
      <w:r w:rsidRPr="004C72C3">
        <w:rPr>
          <w:rStyle w:val="FontStyle47"/>
        </w:rPr>
        <w:tab/>
        <w:t>Все споры, возникающие при исполнении настоящего Договора,</w:t>
      </w:r>
      <w:r w:rsidRPr="004C72C3">
        <w:rPr>
          <w:rStyle w:val="FontStyle47"/>
        </w:rPr>
        <w:br/>
        <w:t>решаются Сторонами путем переговоров, которые могут проводиться, в том</w:t>
      </w:r>
      <w:r w:rsidRPr="004C72C3">
        <w:rPr>
          <w:rStyle w:val="FontStyle47"/>
        </w:rPr>
        <w:br/>
        <w:t>числе, путем отправления писем по почте, обмена факсимильными</w:t>
      </w:r>
      <w:r w:rsidRPr="004C72C3">
        <w:rPr>
          <w:rStyle w:val="FontStyle47"/>
        </w:rPr>
        <w:br/>
        <w:t>сообщениями.</w:t>
      </w:r>
    </w:p>
    <w:p w:rsidR="009C0848" w:rsidRPr="004C72C3" w:rsidRDefault="008A7B02" w:rsidP="00386653">
      <w:pPr>
        <w:pStyle w:val="Style8"/>
        <w:widowControl/>
        <w:numPr>
          <w:ilvl w:val="0"/>
          <w:numId w:val="43"/>
        </w:numPr>
        <w:tabs>
          <w:tab w:val="left" w:pos="1142"/>
        </w:tabs>
        <w:spacing w:line="240" w:lineRule="auto"/>
        <w:ind w:left="10" w:right="29" w:firstLine="709"/>
        <w:rPr>
          <w:rStyle w:val="FontStyle47"/>
        </w:rPr>
      </w:pPr>
      <w:r>
        <w:rPr>
          <w:rStyle w:val="FontStyle47"/>
        </w:rPr>
        <w:t xml:space="preserve"> </w:t>
      </w:r>
      <w:r w:rsidR="009C0848" w:rsidRPr="004C72C3">
        <w:rPr>
          <w:rStyle w:val="FontStyle47"/>
        </w:rPr>
        <w:t>Если Стороны не придут к соглашению путем переговоров, все споры рассматриваются в претензионном порядке. Срок рассмотрения и направления ответа на претензию - 30 (тридцать) календарных дней с даты ее получения.</w:t>
      </w:r>
    </w:p>
    <w:p w:rsidR="009C0848" w:rsidRPr="00386653" w:rsidRDefault="009C0848" w:rsidP="00386653">
      <w:pPr>
        <w:pStyle w:val="Style7"/>
        <w:widowControl/>
        <w:spacing w:line="240" w:lineRule="auto"/>
        <w:ind w:left="14" w:right="19" w:firstLine="709"/>
        <w:rPr>
          <w:rStyle w:val="FontStyle47"/>
        </w:rPr>
      </w:pPr>
      <w:r w:rsidRPr="004C72C3">
        <w:rPr>
          <w:rStyle w:val="FontStyle47"/>
        </w:rPr>
        <w:lastRenderedPageBreak/>
        <w:t xml:space="preserve">Претензии </w:t>
      </w:r>
      <w:r w:rsidRPr="00386653">
        <w:rPr>
          <w:rStyle w:val="FontStyle47"/>
        </w:rPr>
        <w:t xml:space="preserve">по качеству выполнения работ в рамках настоящего Договора направляются в адрес </w:t>
      </w:r>
      <w:r w:rsidR="00225F99" w:rsidRPr="00386653">
        <w:rPr>
          <w:rStyle w:val="FontStyle47"/>
        </w:rPr>
        <w:t>участка ТОР</w:t>
      </w:r>
      <w:r w:rsidRPr="00386653">
        <w:rPr>
          <w:rStyle w:val="FontStyle47"/>
        </w:rPr>
        <w:t xml:space="preserve"> Подрядчика, на территории которой выполнялся ТР-1 грузовых вагонов.</w:t>
      </w:r>
    </w:p>
    <w:p w:rsidR="009C0848" w:rsidRPr="00386653" w:rsidRDefault="00225F99" w:rsidP="00386653">
      <w:pPr>
        <w:pStyle w:val="Style8"/>
        <w:widowControl/>
        <w:numPr>
          <w:ilvl w:val="0"/>
          <w:numId w:val="44"/>
        </w:numPr>
        <w:tabs>
          <w:tab w:val="left" w:pos="1142"/>
        </w:tabs>
        <w:spacing w:line="240" w:lineRule="auto"/>
        <w:ind w:left="10" w:right="19" w:firstLine="709"/>
        <w:rPr>
          <w:rStyle w:val="FontStyle47"/>
        </w:rPr>
      </w:pPr>
      <w:r w:rsidRPr="00386653">
        <w:rPr>
          <w:rStyle w:val="FontStyle47"/>
        </w:rPr>
        <w:t xml:space="preserve"> </w:t>
      </w:r>
      <w:r w:rsidR="009C0848" w:rsidRPr="00386653">
        <w:rPr>
          <w:rStyle w:val="FontStyle47"/>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386653">
        <w:rPr>
          <w:rStyle w:val="FontStyle47"/>
        </w:rPr>
        <w:t>А</w:t>
      </w:r>
      <w:r w:rsidR="009C0848" w:rsidRPr="00386653">
        <w:rPr>
          <w:rStyle w:val="FontStyle47"/>
        </w:rPr>
        <w:t xml:space="preserve">рбитражный суд </w:t>
      </w:r>
      <w:r w:rsidR="00C304E3" w:rsidRPr="00386653">
        <w:rPr>
          <w:rStyle w:val="FontStyle47"/>
        </w:rPr>
        <w:t>Челябинской области</w:t>
      </w:r>
      <w:r w:rsidR="009C0848" w:rsidRPr="00386653">
        <w:rPr>
          <w:rStyle w:val="FontStyle47"/>
        </w:rPr>
        <w:t>.</w:t>
      </w:r>
    </w:p>
    <w:p w:rsidR="009C0848" w:rsidRPr="004C72C3" w:rsidRDefault="009C0848" w:rsidP="00386653">
      <w:pPr>
        <w:pStyle w:val="Style6"/>
        <w:widowControl/>
        <w:spacing w:line="240" w:lineRule="auto"/>
        <w:ind w:left="1402" w:firstLine="709"/>
        <w:jc w:val="left"/>
        <w:rPr>
          <w:rStyle w:val="FontStyle45"/>
        </w:rPr>
      </w:pPr>
    </w:p>
    <w:p w:rsidR="009C0848" w:rsidRPr="004C72C3" w:rsidRDefault="009C0848" w:rsidP="00386653">
      <w:pPr>
        <w:pStyle w:val="Style6"/>
        <w:widowControl/>
        <w:spacing w:line="240" w:lineRule="auto"/>
        <w:rPr>
          <w:rStyle w:val="FontStyle45"/>
        </w:rPr>
      </w:pPr>
      <w:r w:rsidRPr="004C72C3">
        <w:rPr>
          <w:rStyle w:val="FontStyle45"/>
        </w:rPr>
        <w:t xml:space="preserve">8. ПОРЯДОК ВНЕСЕНИЯ ИЗМЕНЕНИЙ, </w:t>
      </w:r>
    </w:p>
    <w:p w:rsidR="009C0848" w:rsidRDefault="009C0848" w:rsidP="00386653">
      <w:pPr>
        <w:pStyle w:val="Style6"/>
        <w:widowControl/>
        <w:spacing w:line="240" w:lineRule="auto"/>
        <w:rPr>
          <w:rStyle w:val="FontStyle45"/>
        </w:rPr>
      </w:pPr>
      <w:r w:rsidRPr="004C72C3">
        <w:rPr>
          <w:rStyle w:val="FontStyle45"/>
        </w:rPr>
        <w:t>ДОПОЛНЕНИЙ В ДОГОВОР И ЕГО РАСТОРЖЕНИЯ</w:t>
      </w:r>
    </w:p>
    <w:p w:rsidR="00225F99" w:rsidRPr="004C72C3" w:rsidRDefault="00225F99" w:rsidP="00386653">
      <w:pPr>
        <w:pStyle w:val="Style6"/>
        <w:widowControl/>
        <w:spacing w:line="240" w:lineRule="auto"/>
        <w:rPr>
          <w:rStyle w:val="FontStyle45"/>
        </w:rPr>
      </w:pPr>
    </w:p>
    <w:p w:rsidR="009C0848" w:rsidRPr="004C72C3" w:rsidRDefault="009C0848" w:rsidP="00386653">
      <w:pPr>
        <w:pStyle w:val="Style7"/>
        <w:widowControl/>
        <w:spacing w:line="240" w:lineRule="auto"/>
        <w:ind w:left="38" w:firstLine="671"/>
        <w:rPr>
          <w:rStyle w:val="FontStyle47"/>
        </w:rPr>
      </w:pPr>
      <w:r w:rsidRPr="004C72C3">
        <w:rPr>
          <w:rStyle w:val="FontStyle47"/>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0848" w:rsidRPr="004C72C3" w:rsidRDefault="009C0848" w:rsidP="00386653">
      <w:pPr>
        <w:pStyle w:val="Style8"/>
        <w:widowControl/>
        <w:numPr>
          <w:ilvl w:val="0"/>
          <w:numId w:val="45"/>
        </w:numPr>
        <w:tabs>
          <w:tab w:val="left" w:pos="1349"/>
        </w:tabs>
        <w:spacing w:line="240" w:lineRule="auto"/>
        <w:ind w:left="14" w:right="10" w:firstLine="671"/>
        <w:rPr>
          <w:rStyle w:val="FontStyle47"/>
        </w:rPr>
      </w:pPr>
      <w:r w:rsidRPr="004C72C3">
        <w:rPr>
          <w:rStyle w:val="FontStyle47"/>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9C0848" w:rsidRPr="004C72C3" w:rsidRDefault="009C0848" w:rsidP="00386653">
      <w:pPr>
        <w:pStyle w:val="Style7"/>
        <w:widowControl/>
        <w:spacing w:line="240" w:lineRule="auto"/>
        <w:ind w:left="10" w:right="5" w:firstLine="671"/>
        <w:rPr>
          <w:rStyle w:val="FontStyle47"/>
        </w:rPr>
      </w:pPr>
      <w:r w:rsidRPr="004C72C3">
        <w:rPr>
          <w:rStyle w:val="FontStyle47"/>
        </w:rPr>
        <w:t>В случае досрочного расторжения настоящего Договора оплате подлежат фактически выполненные работы по ТР-1 грузовых вагонов и связанные с ним услуги и расходы, документально подтвержденные Подрядчиком по настоящему Договору.</w:t>
      </w:r>
    </w:p>
    <w:p w:rsidR="009C0848" w:rsidRPr="004C72C3" w:rsidRDefault="009C0848" w:rsidP="00386653">
      <w:pPr>
        <w:pStyle w:val="Style8"/>
        <w:widowControl/>
        <w:numPr>
          <w:ilvl w:val="0"/>
          <w:numId w:val="46"/>
        </w:numPr>
        <w:tabs>
          <w:tab w:val="left" w:pos="1234"/>
        </w:tabs>
        <w:spacing w:line="240" w:lineRule="auto"/>
        <w:ind w:left="14" w:firstLine="671"/>
        <w:rPr>
          <w:rStyle w:val="FontStyle47"/>
        </w:rPr>
      </w:pPr>
      <w:r w:rsidRPr="004C72C3">
        <w:rPr>
          <w:rStyle w:val="FontStyle47"/>
        </w:rPr>
        <w:t>Расторжение настоящего Договора в одностороннем порядке (отказ от исполнения настоящего Договора) осуществляется по основаниям, предусмотренным законодательством Российской Федерации и настоящим Договором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9C0848" w:rsidRDefault="009C0848" w:rsidP="00386653">
      <w:pPr>
        <w:pStyle w:val="Style6"/>
        <w:widowControl/>
        <w:spacing w:line="240" w:lineRule="auto"/>
        <w:rPr>
          <w:rFonts w:ascii="Times New Roman" w:hAnsi="Times New Roman" w:cs="Times New Roman"/>
          <w:sz w:val="26"/>
          <w:szCs w:val="26"/>
        </w:rPr>
      </w:pPr>
    </w:p>
    <w:p w:rsidR="009C0848" w:rsidRDefault="009C0848" w:rsidP="00386653">
      <w:pPr>
        <w:pStyle w:val="aff8"/>
        <w:autoSpaceDE w:val="0"/>
        <w:jc w:val="center"/>
        <w:rPr>
          <w:b/>
          <w:sz w:val="26"/>
          <w:szCs w:val="26"/>
        </w:rPr>
      </w:pPr>
      <w:r w:rsidRPr="004C72C3">
        <w:rPr>
          <w:b/>
          <w:sz w:val="26"/>
          <w:szCs w:val="26"/>
        </w:rPr>
        <w:t>9. АНТИКОРРУПЦИОННАЯ ОГОВОРКА</w:t>
      </w:r>
    </w:p>
    <w:p w:rsidR="008A7B02" w:rsidRPr="004C72C3" w:rsidRDefault="008A7B02" w:rsidP="00386653">
      <w:pPr>
        <w:pStyle w:val="aff8"/>
        <w:autoSpaceDE w:val="0"/>
        <w:jc w:val="center"/>
        <w:rPr>
          <w:sz w:val="26"/>
          <w:szCs w:val="26"/>
        </w:rPr>
      </w:pPr>
    </w:p>
    <w:p w:rsidR="009C0848" w:rsidRPr="004C72C3" w:rsidRDefault="009C0848" w:rsidP="00386653">
      <w:pPr>
        <w:autoSpaceDE w:val="0"/>
        <w:ind w:firstLine="709"/>
        <w:jc w:val="both"/>
        <w:rPr>
          <w:sz w:val="26"/>
          <w:szCs w:val="26"/>
        </w:rPr>
      </w:pPr>
      <w:r w:rsidRPr="004C72C3">
        <w:rPr>
          <w:sz w:val="26"/>
          <w:szCs w:val="26"/>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9C0848" w:rsidRPr="004C72C3" w:rsidRDefault="009C0848" w:rsidP="00386653">
      <w:pPr>
        <w:autoSpaceDE w:val="0"/>
        <w:ind w:firstLine="709"/>
        <w:jc w:val="both"/>
        <w:rPr>
          <w:sz w:val="26"/>
          <w:szCs w:val="26"/>
        </w:rPr>
      </w:pPr>
      <w:r w:rsidRPr="004C72C3">
        <w:rPr>
          <w:sz w:val="26"/>
          <w:szCs w:val="26"/>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0848" w:rsidRPr="00C304E3" w:rsidRDefault="009C0848" w:rsidP="00386653">
      <w:pPr>
        <w:autoSpaceDE w:val="0"/>
        <w:ind w:firstLine="709"/>
        <w:jc w:val="both"/>
        <w:rPr>
          <w:sz w:val="26"/>
          <w:szCs w:val="26"/>
        </w:rPr>
      </w:pPr>
      <w:r w:rsidRPr="004C72C3">
        <w:rPr>
          <w:sz w:val="26"/>
          <w:szCs w:val="26"/>
        </w:rPr>
        <w:t xml:space="preserve">9.3.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Pr="004C72C3">
        <w:rPr>
          <w:sz w:val="26"/>
          <w:szCs w:val="26"/>
        </w:rPr>
        <w:lastRenderedPageBreak/>
        <w:t xml:space="preserve">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w:t>
      </w:r>
      <w:r w:rsidRPr="00C304E3">
        <w:rPr>
          <w:sz w:val="26"/>
          <w:szCs w:val="26"/>
        </w:rPr>
        <w:t xml:space="preserve">посредниками. </w:t>
      </w:r>
    </w:p>
    <w:p w:rsidR="009C0848" w:rsidRPr="00C304E3" w:rsidRDefault="009C0848" w:rsidP="00386653">
      <w:pPr>
        <w:autoSpaceDE w:val="0"/>
        <w:ind w:firstLine="709"/>
        <w:jc w:val="both"/>
        <w:rPr>
          <w:sz w:val="26"/>
          <w:szCs w:val="26"/>
        </w:rPr>
      </w:pPr>
      <w:r w:rsidRPr="00C304E3">
        <w:rPr>
          <w:sz w:val="26"/>
          <w:szCs w:val="26"/>
        </w:rPr>
        <w:t xml:space="preserve">Каналы уведомления Подрядчика о нарушениях каких-либо положений пункта 9.1 настоящего Договора: _________________, официальный сайт </w:t>
      </w:r>
      <w:r w:rsidRPr="00C304E3">
        <w:rPr>
          <w:sz w:val="26"/>
          <w:szCs w:val="26"/>
          <w:shd w:val="clear" w:color="auto" w:fill="FFFFFF" w:themeFill="background1"/>
        </w:rPr>
        <w:t>______________.</w:t>
      </w:r>
    </w:p>
    <w:p w:rsidR="009C0848" w:rsidRPr="00C304E3" w:rsidRDefault="009C0848" w:rsidP="00386653">
      <w:pPr>
        <w:autoSpaceDE w:val="0"/>
        <w:ind w:firstLine="709"/>
        <w:jc w:val="both"/>
        <w:rPr>
          <w:sz w:val="26"/>
          <w:szCs w:val="26"/>
        </w:rPr>
      </w:pPr>
      <w:r w:rsidRPr="00C304E3">
        <w:rPr>
          <w:sz w:val="26"/>
          <w:szCs w:val="26"/>
        </w:rPr>
        <w:t xml:space="preserve">Каналы уведомления Заказчика о нарушениях каких-либо положений пункта 9.1 настоящего </w:t>
      </w:r>
      <w:r w:rsidRPr="00225F99">
        <w:rPr>
          <w:sz w:val="26"/>
          <w:szCs w:val="26"/>
        </w:rPr>
        <w:t xml:space="preserve">Договора: </w:t>
      </w:r>
      <w:r w:rsidR="00C304E3" w:rsidRPr="00225F99">
        <w:rPr>
          <w:sz w:val="26"/>
          <w:szCs w:val="26"/>
        </w:rPr>
        <w:t xml:space="preserve">8 (495) 788-17-17, официальный сайт </w:t>
      </w:r>
      <w:hyperlink r:id="rId16" w:history="1">
        <w:r w:rsidR="007135DB" w:rsidRPr="00225F99">
          <w:rPr>
            <w:rStyle w:val="a9"/>
            <w:sz w:val="26"/>
            <w:szCs w:val="26"/>
            <w:lang w:val="en-US"/>
          </w:rPr>
          <w:t>www</w:t>
        </w:r>
        <w:r w:rsidR="007135DB" w:rsidRPr="00225F99">
          <w:rPr>
            <w:rStyle w:val="a9"/>
            <w:sz w:val="26"/>
            <w:szCs w:val="26"/>
          </w:rPr>
          <w:t>.</w:t>
        </w:r>
        <w:r w:rsidR="007135DB" w:rsidRPr="00225F99">
          <w:rPr>
            <w:rStyle w:val="a9"/>
            <w:sz w:val="26"/>
            <w:szCs w:val="26"/>
            <w:lang w:val="en-US"/>
          </w:rPr>
          <w:t>trcont</w:t>
        </w:r>
        <w:r w:rsidR="007135DB" w:rsidRPr="00225F99">
          <w:rPr>
            <w:rStyle w:val="a9"/>
            <w:sz w:val="26"/>
            <w:szCs w:val="26"/>
          </w:rPr>
          <w:t>.</w:t>
        </w:r>
        <w:r w:rsidR="007135DB" w:rsidRPr="00225F99">
          <w:rPr>
            <w:rStyle w:val="a9"/>
            <w:sz w:val="26"/>
            <w:szCs w:val="26"/>
            <w:lang w:val="en-US"/>
          </w:rPr>
          <w:t>ru</w:t>
        </w:r>
      </w:hyperlink>
      <w:r w:rsidR="007135DB" w:rsidRPr="00225F99">
        <w:rPr>
          <w:sz w:val="26"/>
          <w:szCs w:val="26"/>
        </w:rPr>
        <w:t>.</w:t>
      </w:r>
    </w:p>
    <w:p w:rsidR="009C0848" w:rsidRPr="004C72C3" w:rsidRDefault="009C0848" w:rsidP="00386653">
      <w:pPr>
        <w:autoSpaceDE w:val="0"/>
        <w:ind w:firstLine="709"/>
        <w:jc w:val="both"/>
        <w:rPr>
          <w:sz w:val="26"/>
          <w:szCs w:val="26"/>
        </w:rPr>
      </w:pPr>
      <w:r w:rsidRPr="00C304E3">
        <w:rPr>
          <w:sz w:val="26"/>
          <w:szCs w:val="26"/>
        </w:rPr>
        <w:t>Сторона, получившая  уведомление  о  нарушении  каких-либо положений пункта 9.1. настоящего Договора</w:t>
      </w:r>
      <w:r w:rsidRPr="004C72C3">
        <w:rPr>
          <w:sz w:val="26"/>
          <w:szCs w:val="26"/>
        </w:rPr>
        <w:t>,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0848" w:rsidRPr="004C72C3" w:rsidRDefault="009C0848" w:rsidP="00386653">
      <w:pPr>
        <w:autoSpaceDE w:val="0"/>
        <w:ind w:firstLine="709"/>
        <w:jc w:val="both"/>
        <w:rPr>
          <w:sz w:val="26"/>
          <w:szCs w:val="26"/>
        </w:rPr>
      </w:pPr>
      <w:r w:rsidRPr="004C72C3">
        <w:rPr>
          <w:sz w:val="26"/>
          <w:szCs w:val="26"/>
        </w:rPr>
        <w:t>9.4.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0848" w:rsidRPr="004C72C3" w:rsidRDefault="009C0848" w:rsidP="00386653">
      <w:pPr>
        <w:autoSpaceDE w:val="0"/>
        <w:ind w:firstLine="709"/>
        <w:jc w:val="both"/>
        <w:rPr>
          <w:sz w:val="26"/>
          <w:szCs w:val="26"/>
        </w:rPr>
      </w:pPr>
      <w:r w:rsidRPr="004C72C3">
        <w:rPr>
          <w:sz w:val="26"/>
          <w:szCs w:val="26"/>
        </w:rPr>
        <w:t xml:space="preserve">9.5.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C0848" w:rsidRPr="004C72C3" w:rsidRDefault="009C0848" w:rsidP="00386653">
      <w:pPr>
        <w:autoSpaceDE w:val="0"/>
        <w:jc w:val="center"/>
        <w:rPr>
          <w:b/>
          <w:sz w:val="26"/>
          <w:szCs w:val="26"/>
        </w:rPr>
      </w:pPr>
    </w:p>
    <w:p w:rsidR="009C0848" w:rsidRDefault="009C0848" w:rsidP="00386653">
      <w:pPr>
        <w:autoSpaceDE w:val="0"/>
        <w:jc w:val="center"/>
        <w:rPr>
          <w:b/>
          <w:sz w:val="26"/>
          <w:szCs w:val="26"/>
        </w:rPr>
      </w:pPr>
      <w:r w:rsidRPr="004C72C3">
        <w:rPr>
          <w:b/>
          <w:sz w:val="26"/>
          <w:szCs w:val="26"/>
        </w:rPr>
        <w:t>10. ГАРАНТИИ И ЗАВЕРЕНИЯ ПОДРЯДЧИКА</w:t>
      </w:r>
    </w:p>
    <w:p w:rsidR="008A7B02" w:rsidRPr="004C72C3" w:rsidRDefault="008A7B02" w:rsidP="00386653">
      <w:pPr>
        <w:autoSpaceDE w:val="0"/>
        <w:jc w:val="center"/>
        <w:rPr>
          <w:b/>
          <w:sz w:val="26"/>
          <w:szCs w:val="26"/>
        </w:rPr>
      </w:pPr>
    </w:p>
    <w:p w:rsidR="009C0848" w:rsidRPr="004C72C3" w:rsidRDefault="009C0848" w:rsidP="00386653">
      <w:pPr>
        <w:ind w:firstLine="709"/>
        <w:contextualSpacing/>
        <w:jc w:val="both"/>
        <w:rPr>
          <w:sz w:val="26"/>
          <w:szCs w:val="26"/>
        </w:rPr>
      </w:pPr>
      <w:r w:rsidRPr="004C72C3">
        <w:rPr>
          <w:sz w:val="26"/>
          <w:szCs w:val="26"/>
        </w:rPr>
        <w:t>10.1. Подрядчик настоящим заверяет Заказчика и гарантирует, что на дату заключения настоящего Договора:</w:t>
      </w:r>
    </w:p>
    <w:p w:rsidR="009C0848" w:rsidRPr="004C72C3" w:rsidRDefault="009C0848" w:rsidP="00386653">
      <w:pPr>
        <w:ind w:firstLine="709"/>
        <w:contextualSpacing/>
        <w:jc w:val="both"/>
        <w:rPr>
          <w:sz w:val="26"/>
          <w:szCs w:val="26"/>
        </w:rPr>
      </w:pPr>
      <w:r w:rsidRPr="004C72C3">
        <w:rPr>
          <w:sz w:val="26"/>
          <w:szCs w:val="26"/>
        </w:rPr>
        <w:t xml:space="preserve">10.2. Подрядчик является надлежащим образом созданным юридическим лицом, действующим в соответствии с законодательством Российской Федерации; </w:t>
      </w:r>
    </w:p>
    <w:p w:rsidR="009C0848" w:rsidRPr="004C72C3" w:rsidRDefault="009C0848" w:rsidP="00386653">
      <w:pPr>
        <w:ind w:firstLine="709"/>
        <w:contextualSpacing/>
        <w:jc w:val="both"/>
        <w:rPr>
          <w:sz w:val="26"/>
          <w:szCs w:val="26"/>
        </w:rPr>
      </w:pPr>
      <w:r w:rsidRPr="004C72C3">
        <w:rPr>
          <w:sz w:val="26"/>
          <w:szCs w:val="26"/>
        </w:rPr>
        <w:t xml:space="preserve">10.3. Подрядчиком соблюдены корпоративные процедуры, необходимые для заключения настоящего Договора, заключение настоящего Договора получило Настоящий одобрение органов управления Подрядчика; </w:t>
      </w:r>
    </w:p>
    <w:p w:rsidR="009C0848" w:rsidRPr="004C72C3" w:rsidRDefault="009C0848" w:rsidP="00386653">
      <w:pPr>
        <w:ind w:firstLine="709"/>
        <w:contextualSpacing/>
        <w:jc w:val="both"/>
        <w:rPr>
          <w:sz w:val="26"/>
          <w:szCs w:val="26"/>
        </w:rPr>
      </w:pPr>
      <w:r w:rsidRPr="004C72C3">
        <w:rPr>
          <w:sz w:val="26"/>
          <w:szCs w:val="26"/>
        </w:rPr>
        <w:t xml:space="preserve">10.4. Договор от имени Подрядчика подписан лицом, которое надлежащим образом уполномочено совершать такие действия; </w:t>
      </w:r>
    </w:p>
    <w:p w:rsidR="009C0848" w:rsidRPr="004C72C3" w:rsidRDefault="009C0848" w:rsidP="00386653">
      <w:pPr>
        <w:ind w:firstLine="709"/>
        <w:contextualSpacing/>
        <w:jc w:val="both"/>
        <w:rPr>
          <w:sz w:val="26"/>
          <w:szCs w:val="26"/>
        </w:rPr>
      </w:pPr>
      <w:r w:rsidRPr="004C72C3">
        <w:rPr>
          <w:sz w:val="26"/>
          <w:szCs w:val="26"/>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C0848" w:rsidRPr="004C72C3" w:rsidRDefault="009C0848" w:rsidP="00386653">
      <w:pPr>
        <w:ind w:firstLine="709"/>
        <w:contextualSpacing/>
        <w:jc w:val="both"/>
        <w:rPr>
          <w:rStyle w:val="FontStyle44"/>
          <w:sz w:val="26"/>
          <w:szCs w:val="26"/>
        </w:rPr>
      </w:pPr>
      <w:r w:rsidRPr="004C72C3">
        <w:rPr>
          <w:sz w:val="26"/>
          <w:szCs w:val="26"/>
        </w:rPr>
        <w:t>10.6. Не существует каких-либо обстоятельств, которые ограничивают, запрещают исполнение Подрядчиком обязательств по настоящему Договору.</w:t>
      </w:r>
    </w:p>
    <w:p w:rsidR="009C0848" w:rsidRPr="004C72C3" w:rsidRDefault="009C0848" w:rsidP="00386653">
      <w:pPr>
        <w:pStyle w:val="Style6"/>
        <w:widowControl/>
        <w:spacing w:line="240" w:lineRule="auto"/>
        <w:ind w:firstLine="709"/>
        <w:rPr>
          <w:rStyle w:val="FontStyle44"/>
          <w:sz w:val="26"/>
          <w:szCs w:val="26"/>
        </w:rPr>
      </w:pPr>
    </w:p>
    <w:p w:rsidR="009C0848" w:rsidRDefault="009C0848" w:rsidP="00386653">
      <w:pPr>
        <w:pStyle w:val="Style6"/>
        <w:widowControl/>
        <w:spacing w:line="240" w:lineRule="auto"/>
        <w:rPr>
          <w:rStyle w:val="FontStyle45"/>
        </w:rPr>
      </w:pPr>
      <w:r w:rsidRPr="00225F99">
        <w:rPr>
          <w:rStyle w:val="FontStyle44"/>
          <w:sz w:val="26"/>
          <w:szCs w:val="26"/>
        </w:rPr>
        <w:t>1</w:t>
      </w:r>
      <w:r w:rsidR="004C72C3" w:rsidRPr="00225F99">
        <w:rPr>
          <w:rStyle w:val="FontStyle44"/>
          <w:sz w:val="26"/>
          <w:szCs w:val="26"/>
        </w:rPr>
        <w:t>1</w:t>
      </w:r>
      <w:r w:rsidRPr="00225F99">
        <w:rPr>
          <w:rStyle w:val="FontStyle44"/>
          <w:sz w:val="26"/>
          <w:szCs w:val="26"/>
        </w:rPr>
        <w:t xml:space="preserve">. </w:t>
      </w:r>
      <w:r w:rsidRPr="00225F99">
        <w:rPr>
          <w:rStyle w:val="FontStyle45"/>
        </w:rPr>
        <w:t>ПРОЧИЕ</w:t>
      </w:r>
      <w:r w:rsidRPr="004C72C3">
        <w:rPr>
          <w:rStyle w:val="FontStyle45"/>
        </w:rPr>
        <w:t xml:space="preserve"> УСЛОВИЯ</w:t>
      </w:r>
    </w:p>
    <w:p w:rsidR="008A7B02" w:rsidRPr="004C72C3" w:rsidRDefault="008A7B02" w:rsidP="00386653">
      <w:pPr>
        <w:pStyle w:val="Style6"/>
        <w:widowControl/>
        <w:spacing w:line="240" w:lineRule="auto"/>
        <w:rPr>
          <w:rStyle w:val="FontStyle45"/>
        </w:rPr>
      </w:pPr>
    </w:p>
    <w:p w:rsidR="009C0848" w:rsidRPr="004C72C3" w:rsidRDefault="009C0848" w:rsidP="00386653">
      <w:pPr>
        <w:pStyle w:val="Style8"/>
        <w:widowControl/>
        <w:spacing w:line="240" w:lineRule="auto"/>
        <w:ind w:firstLine="709"/>
        <w:rPr>
          <w:rStyle w:val="FontStyle47"/>
        </w:rPr>
      </w:pPr>
      <w:r w:rsidRPr="004C72C3">
        <w:rPr>
          <w:rStyle w:val="FontStyle47"/>
        </w:rPr>
        <w:t>1</w:t>
      </w:r>
      <w:r w:rsidR="004C72C3">
        <w:rPr>
          <w:rStyle w:val="FontStyle47"/>
        </w:rPr>
        <w:t>1</w:t>
      </w:r>
      <w:r w:rsidRPr="004C72C3">
        <w:rPr>
          <w:rStyle w:val="FontStyle47"/>
        </w:rPr>
        <w:t xml:space="preserve">.1. Настоящий Договор вступает в силу с даты его подписания Сторонами и  действует по </w:t>
      </w:r>
      <w:r w:rsidR="00225F99">
        <w:rPr>
          <w:rStyle w:val="FontStyle47"/>
        </w:rPr>
        <w:t>30 июня</w:t>
      </w:r>
      <w:r w:rsidRPr="004C72C3">
        <w:rPr>
          <w:rStyle w:val="FontStyle47"/>
        </w:rPr>
        <w:t xml:space="preserve"> 201</w:t>
      </w:r>
      <w:r w:rsidR="00225F99">
        <w:rPr>
          <w:rStyle w:val="FontStyle47"/>
        </w:rPr>
        <w:t>8</w:t>
      </w:r>
      <w:r w:rsidRPr="004C72C3">
        <w:rPr>
          <w:rStyle w:val="FontStyle47"/>
        </w:rPr>
        <w:t xml:space="preserve"> года, а в части осуществления взаиморасчетов - до полного их завершения.</w:t>
      </w:r>
    </w:p>
    <w:p w:rsidR="009C0848" w:rsidRPr="004C72C3" w:rsidRDefault="00BF3ACA" w:rsidP="00386653">
      <w:pPr>
        <w:pStyle w:val="Style8"/>
        <w:widowControl/>
        <w:tabs>
          <w:tab w:val="left" w:pos="1219"/>
        </w:tabs>
        <w:spacing w:line="240" w:lineRule="auto"/>
        <w:ind w:right="10"/>
        <w:rPr>
          <w:rStyle w:val="FontStyle47"/>
        </w:rPr>
      </w:pPr>
      <w:r>
        <w:rPr>
          <w:rStyle w:val="FontStyle47"/>
        </w:rPr>
        <w:lastRenderedPageBreak/>
        <w:t>11.2.</w:t>
      </w:r>
      <w:r w:rsidR="00225F99">
        <w:rPr>
          <w:rStyle w:val="FontStyle47"/>
        </w:rPr>
        <w:t xml:space="preserve"> </w:t>
      </w:r>
      <w:r w:rsidR="009C0848" w:rsidRPr="004C72C3">
        <w:rPr>
          <w:rStyle w:val="FontStyle47"/>
        </w:rPr>
        <w:t>Стороны настоящим согласовывают перечень документов, наличие которых будет являться основанием для оплаты ТР-1 грузовых вагонов:</w:t>
      </w:r>
    </w:p>
    <w:p w:rsidR="009C0848" w:rsidRPr="004C72C3" w:rsidRDefault="009C0848" w:rsidP="00386653">
      <w:pPr>
        <w:pStyle w:val="Style7"/>
        <w:widowControl/>
        <w:spacing w:line="240" w:lineRule="auto"/>
        <w:ind w:firstLine="709"/>
        <w:jc w:val="left"/>
        <w:rPr>
          <w:rStyle w:val="FontStyle47"/>
        </w:rPr>
      </w:pPr>
      <w:r w:rsidRPr="004C72C3">
        <w:rPr>
          <w:rStyle w:val="FontStyle47"/>
        </w:rPr>
        <w:t>счет, счет-фактура;</w:t>
      </w:r>
    </w:p>
    <w:p w:rsidR="009C0848" w:rsidRPr="004C72C3" w:rsidRDefault="009C0848" w:rsidP="00386653">
      <w:pPr>
        <w:pStyle w:val="Style7"/>
        <w:widowControl/>
        <w:spacing w:line="240" w:lineRule="auto"/>
        <w:ind w:firstLine="709"/>
        <w:jc w:val="left"/>
        <w:rPr>
          <w:rStyle w:val="FontStyle47"/>
        </w:rPr>
      </w:pPr>
      <w:r w:rsidRPr="004C72C3">
        <w:rPr>
          <w:rStyle w:val="FontStyle47"/>
        </w:rPr>
        <w:t>акт выполненных работ (оказанных услуг);</w:t>
      </w:r>
    </w:p>
    <w:p w:rsidR="009C0848" w:rsidRPr="004C72C3" w:rsidRDefault="009C0848" w:rsidP="00386653">
      <w:pPr>
        <w:pStyle w:val="Style7"/>
        <w:widowControl/>
        <w:spacing w:line="240" w:lineRule="auto"/>
        <w:ind w:firstLine="709"/>
        <w:jc w:val="left"/>
        <w:rPr>
          <w:rStyle w:val="FontStyle47"/>
        </w:rPr>
      </w:pPr>
      <w:r w:rsidRPr="004C72C3">
        <w:rPr>
          <w:rStyle w:val="FontStyle47"/>
        </w:rPr>
        <w:t>перечень вагонов, в отношении которых выполнен</w:t>
      </w:r>
      <w:r w:rsidR="00386653">
        <w:rPr>
          <w:rStyle w:val="FontStyle47"/>
        </w:rPr>
        <w:t>ы работы в объеме</w:t>
      </w:r>
      <w:r w:rsidRPr="004C72C3">
        <w:rPr>
          <w:rStyle w:val="FontStyle47"/>
        </w:rPr>
        <w:t xml:space="preserve"> ТР-1;</w:t>
      </w:r>
    </w:p>
    <w:p w:rsidR="009C0848" w:rsidRPr="004C72C3" w:rsidRDefault="009C0848" w:rsidP="00386653">
      <w:pPr>
        <w:pStyle w:val="Style7"/>
        <w:widowControl/>
        <w:spacing w:line="240" w:lineRule="auto"/>
        <w:ind w:firstLine="709"/>
        <w:jc w:val="left"/>
        <w:rPr>
          <w:rStyle w:val="FontStyle47"/>
        </w:rPr>
      </w:pPr>
      <w:r w:rsidRPr="004C72C3">
        <w:rPr>
          <w:rStyle w:val="FontStyle47"/>
        </w:rPr>
        <w:t>уведомлением формы ВУ-23;</w:t>
      </w:r>
    </w:p>
    <w:p w:rsidR="009C0848" w:rsidRPr="004C72C3" w:rsidRDefault="009C0848" w:rsidP="00386653">
      <w:pPr>
        <w:pStyle w:val="Style7"/>
        <w:widowControl/>
        <w:spacing w:line="240" w:lineRule="auto"/>
        <w:ind w:firstLine="709"/>
        <w:jc w:val="left"/>
        <w:rPr>
          <w:rStyle w:val="FontStyle47"/>
        </w:rPr>
      </w:pPr>
      <w:r w:rsidRPr="004C72C3">
        <w:rPr>
          <w:rStyle w:val="FontStyle47"/>
        </w:rPr>
        <w:t>уведомлением формы ВУ-36.</w:t>
      </w:r>
    </w:p>
    <w:p w:rsidR="009C0848" w:rsidRPr="004C72C3" w:rsidRDefault="00BF3ACA" w:rsidP="00386653">
      <w:pPr>
        <w:pStyle w:val="Style8"/>
        <w:widowControl/>
        <w:spacing w:line="240" w:lineRule="auto"/>
        <w:ind w:right="14" w:firstLine="709"/>
        <w:rPr>
          <w:rStyle w:val="FontStyle47"/>
        </w:rPr>
      </w:pPr>
      <w:r>
        <w:rPr>
          <w:rStyle w:val="FontStyle47"/>
        </w:rPr>
        <w:t>11.3.</w:t>
      </w:r>
      <w:r w:rsidR="009C0848" w:rsidRPr="004C72C3">
        <w:rPr>
          <w:rStyle w:val="FontStyle47"/>
        </w:rPr>
        <w:t>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w:t>
      </w:r>
    </w:p>
    <w:p w:rsidR="009C0848" w:rsidRPr="004C72C3" w:rsidRDefault="00BF3ACA" w:rsidP="00386653">
      <w:pPr>
        <w:pStyle w:val="Style8"/>
        <w:widowControl/>
        <w:spacing w:line="240" w:lineRule="auto"/>
        <w:ind w:right="24" w:firstLine="540"/>
        <w:rPr>
          <w:rStyle w:val="FontStyle47"/>
        </w:rPr>
      </w:pPr>
      <w:r>
        <w:rPr>
          <w:rStyle w:val="FontStyle47"/>
        </w:rPr>
        <w:t>11.4.</w:t>
      </w:r>
      <w:r w:rsidR="009C0848" w:rsidRPr="004C72C3">
        <w:rPr>
          <w:rStyle w:val="FontStyle47"/>
        </w:rPr>
        <w:t xml:space="preserve">Любая информация о финансовой, хозяйственной 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 </w:t>
      </w:r>
    </w:p>
    <w:p w:rsidR="009C0848" w:rsidRPr="004C72C3" w:rsidRDefault="009C0848" w:rsidP="00386653">
      <w:pPr>
        <w:pStyle w:val="Style8"/>
        <w:widowControl/>
        <w:spacing w:line="240" w:lineRule="auto"/>
        <w:ind w:right="24" w:firstLine="709"/>
        <w:rPr>
          <w:rStyle w:val="FontStyle47"/>
        </w:rPr>
      </w:pPr>
      <w:r w:rsidRPr="004C72C3">
        <w:rPr>
          <w:rStyle w:val="FontStyle47"/>
        </w:rPr>
        <w:t>1</w:t>
      </w:r>
      <w:r w:rsidR="004C72C3">
        <w:rPr>
          <w:rStyle w:val="FontStyle47"/>
        </w:rPr>
        <w:t>1</w:t>
      </w:r>
      <w:r w:rsidRPr="004C72C3">
        <w:rPr>
          <w:rStyle w:val="FontStyle47"/>
        </w:rPr>
        <w:t>.5.</w:t>
      </w:r>
      <w:r w:rsidRPr="004C72C3">
        <w:rPr>
          <w:rStyle w:val="FontStyle47"/>
        </w:rPr>
        <w:tab/>
        <w:t>Стороны согласовали предварительный обмен документами,</w:t>
      </w:r>
      <w:r w:rsidRPr="004C72C3">
        <w:rPr>
          <w:rStyle w:val="FontStyle47"/>
        </w:rPr>
        <w:br/>
        <w:t>предусмотренными    настоящим   Договором,    с    помощью электронной, факсимильной, телеграфной, телетайпной или иной связи с последующим предоставлением оригиналов в сроки указанные в пунктах 2.2.1, 3.5 - 3.7 настоящего Договора.</w:t>
      </w:r>
    </w:p>
    <w:p w:rsidR="009C0848" w:rsidRPr="004C72C3" w:rsidRDefault="009C0848" w:rsidP="00386653">
      <w:pPr>
        <w:pStyle w:val="Style8"/>
        <w:widowControl/>
        <w:spacing w:line="240" w:lineRule="auto"/>
        <w:ind w:firstLine="709"/>
        <w:jc w:val="left"/>
        <w:rPr>
          <w:rStyle w:val="FontStyle47"/>
        </w:rPr>
      </w:pPr>
      <w:r w:rsidRPr="004C72C3">
        <w:rPr>
          <w:rStyle w:val="FontStyle47"/>
        </w:rPr>
        <w:t>1</w:t>
      </w:r>
      <w:r w:rsidR="004C72C3">
        <w:rPr>
          <w:rStyle w:val="FontStyle47"/>
        </w:rPr>
        <w:t>1</w:t>
      </w:r>
      <w:r w:rsidRPr="004C72C3">
        <w:rPr>
          <w:rStyle w:val="FontStyle47"/>
        </w:rPr>
        <w:t>.6.</w:t>
      </w:r>
      <w:r w:rsidRPr="004C72C3">
        <w:rPr>
          <w:rStyle w:val="FontStyle47"/>
        </w:rPr>
        <w:tab/>
        <w:t>Все приложения к настоящему Договору являются его неотъемлемыми частями.</w:t>
      </w:r>
    </w:p>
    <w:p w:rsidR="009C0848" w:rsidRPr="004C72C3" w:rsidRDefault="009C0848" w:rsidP="00386653">
      <w:pPr>
        <w:pStyle w:val="Style8"/>
        <w:widowControl/>
        <w:spacing w:line="240" w:lineRule="auto"/>
        <w:ind w:firstLine="709"/>
        <w:rPr>
          <w:rStyle w:val="FontStyle47"/>
        </w:rPr>
      </w:pPr>
      <w:r w:rsidRPr="004C72C3">
        <w:rPr>
          <w:rStyle w:val="FontStyle47"/>
        </w:rPr>
        <w:t>1</w:t>
      </w:r>
      <w:r w:rsidR="004C72C3">
        <w:rPr>
          <w:rStyle w:val="FontStyle47"/>
        </w:rPr>
        <w:t>1</w:t>
      </w:r>
      <w:r w:rsidRPr="004C72C3">
        <w:rPr>
          <w:rStyle w:val="FontStyle47"/>
        </w:rPr>
        <w:t>.7.</w:t>
      </w:r>
      <w:r w:rsidRPr="004C72C3">
        <w:rPr>
          <w:rStyle w:val="FontStyle47"/>
        </w:rPr>
        <w:tab/>
        <w:t>Настоящий Договор составлен в двух экземплярах, имеющих одинаковую силу, по одному экземпляру для каждой из Сторон.</w:t>
      </w:r>
    </w:p>
    <w:p w:rsidR="009C0848" w:rsidRPr="004C72C3" w:rsidRDefault="009C0848" w:rsidP="00386653">
      <w:pPr>
        <w:pStyle w:val="Style8"/>
        <w:widowControl/>
        <w:spacing w:line="240" w:lineRule="auto"/>
        <w:ind w:firstLine="709"/>
        <w:rPr>
          <w:rStyle w:val="FontStyle47"/>
        </w:rPr>
      </w:pPr>
      <w:r w:rsidRPr="004C72C3">
        <w:rPr>
          <w:rStyle w:val="FontStyle47"/>
        </w:rPr>
        <w:t>1</w:t>
      </w:r>
      <w:r w:rsidR="004C72C3">
        <w:rPr>
          <w:rStyle w:val="FontStyle47"/>
        </w:rPr>
        <w:t>1</w:t>
      </w:r>
      <w:r w:rsidRPr="004C72C3">
        <w:rPr>
          <w:rStyle w:val="FontStyle47"/>
        </w:rPr>
        <w:t>.8.</w:t>
      </w:r>
      <w:r w:rsidRPr="004C72C3">
        <w:rPr>
          <w:rStyle w:val="FontStyle47"/>
        </w:rPr>
        <w:tab/>
        <w:t>К настоящему Договору прилагаются:</w:t>
      </w:r>
    </w:p>
    <w:p w:rsidR="009C0848" w:rsidRPr="004C72C3" w:rsidRDefault="00BF3ACA" w:rsidP="00386653">
      <w:pPr>
        <w:pStyle w:val="Style8"/>
        <w:widowControl/>
        <w:spacing w:line="240" w:lineRule="auto"/>
        <w:ind w:firstLine="709"/>
        <w:rPr>
          <w:rStyle w:val="FontStyle47"/>
        </w:rPr>
      </w:pPr>
      <w:r>
        <w:rPr>
          <w:rStyle w:val="FontStyle47"/>
        </w:rPr>
        <w:t>11.8.1.</w:t>
      </w:r>
      <w:r w:rsidR="009C0848" w:rsidRPr="004C72C3">
        <w:rPr>
          <w:rStyle w:val="FontStyle47"/>
        </w:rPr>
        <w:t>Форма заявки на выполнение работ по подготовке грузовых вагонов к перевозкам (приложение № 1);</w:t>
      </w:r>
    </w:p>
    <w:p w:rsidR="009C0848" w:rsidRPr="004C72C3" w:rsidRDefault="00BF3ACA" w:rsidP="00386653">
      <w:pPr>
        <w:pStyle w:val="Style8"/>
        <w:widowControl/>
        <w:spacing w:line="240" w:lineRule="auto"/>
        <w:ind w:firstLine="709"/>
        <w:rPr>
          <w:rStyle w:val="FontStyle47"/>
        </w:rPr>
      </w:pPr>
      <w:r>
        <w:rPr>
          <w:rStyle w:val="FontStyle47"/>
        </w:rPr>
        <w:t>11.8.2.</w:t>
      </w:r>
      <w:r w:rsidR="009C0848" w:rsidRPr="004C72C3">
        <w:rPr>
          <w:rStyle w:val="FontStyle47"/>
        </w:rPr>
        <w:t xml:space="preserve">Перечень </w:t>
      </w:r>
      <w:r w:rsidR="00386653">
        <w:rPr>
          <w:rStyle w:val="FontStyle47"/>
        </w:rPr>
        <w:t>участков ТОР</w:t>
      </w:r>
      <w:r w:rsidR="009C0848" w:rsidRPr="004C72C3">
        <w:rPr>
          <w:rStyle w:val="FontStyle47"/>
        </w:rPr>
        <w:t xml:space="preserve"> Подрядчика (приложение №2);</w:t>
      </w:r>
    </w:p>
    <w:p w:rsidR="009C0848" w:rsidRPr="004C72C3" w:rsidRDefault="00BF3ACA" w:rsidP="00386653">
      <w:pPr>
        <w:pStyle w:val="Style8"/>
        <w:widowControl/>
        <w:spacing w:line="240" w:lineRule="auto"/>
        <w:ind w:firstLine="709"/>
        <w:rPr>
          <w:rStyle w:val="FontStyle47"/>
        </w:rPr>
      </w:pPr>
      <w:r>
        <w:rPr>
          <w:rStyle w:val="FontStyle47"/>
        </w:rPr>
        <w:t>11.8.3.</w:t>
      </w:r>
      <w:r w:rsidR="009C0848" w:rsidRPr="004C72C3">
        <w:rPr>
          <w:rStyle w:val="FontStyle47"/>
        </w:rPr>
        <w:t xml:space="preserve">Перечень неисправностей грузовых вагонов, подлежащих устранению </w:t>
      </w:r>
      <w:r w:rsidR="00386653">
        <w:rPr>
          <w:rStyle w:val="FontStyle47"/>
        </w:rPr>
        <w:t>при</w:t>
      </w:r>
      <w:r w:rsidR="009C0848" w:rsidRPr="004C72C3">
        <w:rPr>
          <w:rStyle w:val="FontStyle47"/>
        </w:rPr>
        <w:t xml:space="preserve"> ТР-1 (приложение № 3);</w:t>
      </w:r>
    </w:p>
    <w:p w:rsidR="009C0848" w:rsidRPr="00386653" w:rsidRDefault="00BF3ACA" w:rsidP="00386653">
      <w:pPr>
        <w:pStyle w:val="Style8"/>
        <w:widowControl/>
        <w:spacing w:line="240" w:lineRule="auto"/>
        <w:ind w:firstLine="709"/>
        <w:rPr>
          <w:rStyle w:val="FontStyle47"/>
        </w:rPr>
      </w:pPr>
      <w:r>
        <w:rPr>
          <w:rStyle w:val="FontStyle47"/>
        </w:rPr>
        <w:t>11.8.4.</w:t>
      </w:r>
      <w:r w:rsidR="009C0848" w:rsidRPr="004C72C3">
        <w:rPr>
          <w:rStyle w:val="FontStyle47"/>
        </w:rPr>
        <w:t xml:space="preserve">Ставка сбора за подачу и </w:t>
      </w:r>
      <w:r w:rsidR="009C0848" w:rsidRPr="00386653">
        <w:rPr>
          <w:rStyle w:val="FontStyle47"/>
        </w:rPr>
        <w:t xml:space="preserve">уборку одного грузового вагона на железнодорожные пути необщего пользования </w:t>
      </w:r>
      <w:r w:rsidR="00225F99" w:rsidRPr="00386653">
        <w:rPr>
          <w:rStyle w:val="FontStyle47"/>
        </w:rPr>
        <w:t>участков ТОР Подрядчика</w:t>
      </w:r>
      <w:r w:rsidR="009C0848" w:rsidRPr="00386653">
        <w:rPr>
          <w:rStyle w:val="FontStyle47"/>
        </w:rPr>
        <w:t xml:space="preserve"> (приложение № 4);</w:t>
      </w:r>
    </w:p>
    <w:p w:rsidR="009C0848" w:rsidRPr="00386653" w:rsidRDefault="00BF3ACA" w:rsidP="00386653">
      <w:pPr>
        <w:pStyle w:val="Style8"/>
        <w:widowControl/>
        <w:spacing w:line="240" w:lineRule="auto"/>
        <w:ind w:firstLine="709"/>
        <w:rPr>
          <w:rStyle w:val="FontStyle47"/>
        </w:rPr>
      </w:pPr>
      <w:r w:rsidRPr="00386653">
        <w:rPr>
          <w:rStyle w:val="FontStyle47"/>
        </w:rPr>
        <w:t>11.8.5.</w:t>
      </w:r>
      <w:r w:rsidR="009C0848" w:rsidRPr="00386653">
        <w:rPr>
          <w:rStyle w:val="FontStyle47"/>
        </w:rPr>
        <w:t xml:space="preserve">Адреса и платежные реквизиты </w:t>
      </w:r>
      <w:r w:rsidR="00821AA4" w:rsidRPr="00386653">
        <w:rPr>
          <w:rStyle w:val="FontStyle47"/>
        </w:rPr>
        <w:t>участков ТОР</w:t>
      </w:r>
      <w:r w:rsidR="009C0848" w:rsidRPr="00386653">
        <w:rPr>
          <w:rStyle w:val="FontStyle47"/>
        </w:rPr>
        <w:t xml:space="preserve"> Подрядчика (приложение № 5);</w:t>
      </w:r>
    </w:p>
    <w:p w:rsidR="009C0848" w:rsidRPr="00386653" w:rsidRDefault="00BF3ACA" w:rsidP="00386653">
      <w:pPr>
        <w:pStyle w:val="Style8"/>
        <w:widowControl/>
        <w:spacing w:line="240" w:lineRule="auto"/>
        <w:ind w:firstLine="709"/>
        <w:rPr>
          <w:rStyle w:val="FontStyle47"/>
        </w:rPr>
      </w:pPr>
      <w:r w:rsidRPr="00386653">
        <w:rPr>
          <w:rStyle w:val="FontStyle47"/>
        </w:rPr>
        <w:t>11.8.6.</w:t>
      </w:r>
      <w:r w:rsidR="009C0848" w:rsidRPr="00386653">
        <w:rPr>
          <w:rStyle w:val="FontStyle47"/>
        </w:rPr>
        <w:t>Форма акта выполненных работ (оказанных услуг) (приложение №6);</w:t>
      </w:r>
    </w:p>
    <w:p w:rsidR="009C0848" w:rsidRPr="00386653" w:rsidRDefault="00BF3ACA" w:rsidP="00386653">
      <w:pPr>
        <w:pStyle w:val="Style8"/>
        <w:widowControl/>
        <w:spacing w:line="240" w:lineRule="auto"/>
        <w:ind w:firstLine="709"/>
        <w:rPr>
          <w:rStyle w:val="FontStyle47"/>
        </w:rPr>
      </w:pPr>
      <w:r w:rsidRPr="00386653">
        <w:rPr>
          <w:rStyle w:val="FontStyle47"/>
        </w:rPr>
        <w:t>11.8.7.</w:t>
      </w:r>
      <w:r w:rsidR="009C0848" w:rsidRPr="00386653">
        <w:rPr>
          <w:rStyle w:val="FontStyle47"/>
        </w:rPr>
        <w:t>Форма перечня вагонов, в отношении которых выполнен</w:t>
      </w:r>
      <w:r w:rsidR="00386653">
        <w:rPr>
          <w:rStyle w:val="FontStyle47"/>
        </w:rPr>
        <w:t>ы работы в объеме</w:t>
      </w:r>
      <w:r w:rsidR="009C0848" w:rsidRPr="00386653">
        <w:rPr>
          <w:rStyle w:val="FontStyle47"/>
        </w:rPr>
        <w:t xml:space="preserve"> ТР-1 (приложение № 7).</w:t>
      </w:r>
    </w:p>
    <w:p w:rsidR="009C0848" w:rsidRPr="00386653" w:rsidRDefault="009C0848" w:rsidP="004C72C3">
      <w:pPr>
        <w:pStyle w:val="Style6"/>
        <w:widowControl/>
        <w:spacing w:before="163" w:line="240" w:lineRule="auto"/>
        <w:ind w:left="19"/>
        <w:rPr>
          <w:rStyle w:val="FontStyle45"/>
        </w:rPr>
      </w:pPr>
      <w:r w:rsidRPr="00386653">
        <w:rPr>
          <w:rStyle w:val="FontStyle45"/>
        </w:rPr>
        <w:t>1</w:t>
      </w:r>
      <w:r w:rsidR="004C72C3" w:rsidRPr="00386653">
        <w:rPr>
          <w:rStyle w:val="FontStyle45"/>
        </w:rPr>
        <w:t>2</w:t>
      </w:r>
      <w:r w:rsidRPr="00386653">
        <w:rPr>
          <w:rStyle w:val="FontStyle45"/>
        </w:rPr>
        <w:t>. АДРЕСА И РЕКВИЗИТЫ СТОРОН</w:t>
      </w:r>
    </w:p>
    <w:p w:rsidR="00386653" w:rsidRPr="00386653" w:rsidRDefault="00386653" w:rsidP="004C72C3">
      <w:pPr>
        <w:pStyle w:val="Style6"/>
        <w:widowControl/>
        <w:spacing w:before="163" w:line="240" w:lineRule="auto"/>
        <w:ind w:left="19"/>
        <w:rPr>
          <w:rStyle w:val="FontStyle45"/>
        </w:rPr>
      </w:pPr>
    </w:p>
    <w:tbl>
      <w:tblPr>
        <w:tblStyle w:val="afff3"/>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4"/>
        <w:gridCol w:w="4921"/>
      </w:tblGrid>
      <w:tr w:rsidR="008A7B02" w:rsidRPr="00386653" w:rsidTr="004310C1">
        <w:tc>
          <w:tcPr>
            <w:tcW w:w="4914" w:type="dxa"/>
          </w:tcPr>
          <w:p w:rsidR="008A7B02" w:rsidRPr="00386653" w:rsidRDefault="008A7B02" w:rsidP="009C0848">
            <w:pPr>
              <w:pStyle w:val="Style6"/>
              <w:widowControl/>
              <w:spacing w:before="163" w:line="240" w:lineRule="auto"/>
              <w:rPr>
                <w:rStyle w:val="FontStyle45"/>
              </w:rPr>
            </w:pPr>
          </w:p>
        </w:tc>
        <w:tc>
          <w:tcPr>
            <w:tcW w:w="4921" w:type="dxa"/>
          </w:tcPr>
          <w:p w:rsidR="008A7B02" w:rsidRPr="00386653" w:rsidRDefault="008A7B02" w:rsidP="008A7B02">
            <w:pPr>
              <w:rPr>
                <w:b/>
              </w:rPr>
            </w:pPr>
            <w:r w:rsidRPr="00386653">
              <w:rPr>
                <w:b/>
              </w:rPr>
              <w:t>ЗАКАЗЧИК</w:t>
            </w:r>
          </w:p>
          <w:p w:rsidR="008A7B02" w:rsidRPr="00386653" w:rsidRDefault="008A7B02" w:rsidP="008A7B02">
            <w:r w:rsidRPr="00386653">
              <w:t>Полное наименование:</w:t>
            </w:r>
          </w:p>
          <w:p w:rsidR="008A7B02" w:rsidRPr="00386653" w:rsidRDefault="008A7B02" w:rsidP="008A7B02">
            <w:pPr>
              <w:rPr>
                <w:b/>
              </w:rPr>
            </w:pPr>
            <w:r w:rsidRPr="00386653">
              <w:rPr>
                <w:b/>
              </w:rPr>
              <w:t xml:space="preserve">Публичное акционерное общество </w:t>
            </w:r>
          </w:p>
          <w:p w:rsidR="008A7B02" w:rsidRPr="00386653" w:rsidRDefault="008A7B02" w:rsidP="008A7B02">
            <w:pPr>
              <w:rPr>
                <w:b/>
              </w:rPr>
            </w:pPr>
            <w:r w:rsidRPr="00386653">
              <w:rPr>
                <w:b/>
              </w:rPr>
              <w:t xml:space="preserve">«Центр по перевозке грузов в контейнерах «ТрансКонтейнер» </w:t>
            </w:r>
          </w:p>
          <w:p w:rsidR="008A7B02" w:rsidRPr="00386653" w:rsidRDefault="008A7B02" w:rsidP="008A7B02">
            <w:r w:rsidRPr="00386653">
              <w:t xml:space="preserve">Сокращенное наименование: </w:t>
            </w:r>
          </w:p>
          <w:p w:rsidR="008A7B02" w:rsidRPr="00386653" w:rsidRDefault="008A7B02" w:rsidP="008A7B02">
            <w:r w:rsidRPr="00386653">
              <w:rPr>
                <w:b/>
              </w:rPr>
              <w:t xml:space="preserve">ПАО «ТрансКонтейнер» </w:t>
            </w:r>
          </w:p>
          <w:p w:rsidR="008A7B02" w:rsidRPr="00386653" w:rsidRDefault="008A7B02" w:rsidP="008A7B02">
            <w:pPr>
              <w:rPr>
                <w:snapToGrid w:val="0"/>
              </w:rPr>
            </w:pPr>
            <w:r w:rsidRPr="00386653">
              <w:rPr>
                <w:b/>
                <w:snapToGrid w:val="0"/>
              </w:rPr>
              <w:t>ИНН 7708591995    КПП 997650001</w:t>
            </w:r>
            <w:r w:rsidRPr="00386653">
              <w:rPr>
                <w:b/>
              </w:rPr>
              <w:t xml:space="preserve"> </w:t>
            </w:r>
          </w:p>
          <w:p w:rsidR="008A7B02" w:rsidRPr="00386653" w:rsidRDefault="008A7B02" w:rsidP="008A7B02">
            <w:pPr>
              <w:jc w:val="both"/>
              <w:rPr>
                <w:snapToGrid w:val="0"/>
              </w:rPr>
            </w:pPr>
            <w:r w:rsidRPr="00386653">
              <w:rPr>
                <w:snapToGrid w:val="0"/>
              </w:rPr>
              <w:t xml:space="preserve">Почтовый адрес: 125047, г. Москва, </w:t>
            </w:r>
          </w:p>
          <w:p w:rsidR="008A7B02" w:rsidRPr="00386653" w:rsidRDefault="008A7B02" w:rsidP="008A7B02">
            <w:pPr>
              <w:jc w:val="both"/>
              <w:rPr>
                <w:snapToGrid w:val="0"/>
              </w:rPr>
            </w:pPr>
            <w:r w:rsidRPr="00386653">
              <w:rPr>
                <w:snapToGrid w:val="0"/>
              </w:rPr>
              <w:lastRenderedPageBreak/>
              <w:t xml:space="preserve">Оружейный пер., д. 19 </w:t>
            </w:r>
          </w:p>
          <w:p w:rsidR="008A7B02" w:rsidRPr="00386653" w:rsidRDefault="008A7B02" w:rsidP="008A7B02">
            <w:pPr>
              <w:rPr>
                <w:snapToGrid w:val="0"/>
              </w:rPr>
            </w:pPr>
            <w:r w:rsidRPr="00386653">
              <w:rPr>
                <w:b/>
                <w:snapToGrid w:val="0"/>
              </w:rPr>
              <w:t>Филиал ПАО  «ТрансКонтейнер» на Южно-Уральской железной дороге</w:t>
            </w:r>
            <w:r w:rsidRPr="00386653">
              <w:rPr>
                <w:snapToGrid w:val="0"/>
              </w:rPr>
              <w:t xml:space="preserve"> </w:t>
            </w:r>
          </w:p>
          <w:p w:rsidR="008A7B02" w:rsidRPr="00386653" w:rsidRDefault="008A7B02" w:rsidP="008A7B02">
            <w:pPr>
              <w:rPr>
                <w:snapToGrid w:val="0"/>
              </w:rPr>
            </w:pPr>
            <w:r w:rsidRPr="00386653">
              <w:rPr>
                <w:snapToGrid w:val="0"/>
              </w:rPr>
              <w:t>КПП 745102001</w:t>
            </w:r>
          </w:p>
          <w:p w:rsidR="008A7B02" w:rsidRPr="00386653" w:rsidRDefault="008A7B02" w:rsidP="008A7B02">
            <w:pPr>
              <w:ind w:left="-284" w:firstLine="284"/>
              <w:rPr>
                <w:snapToGrid w:val="0"/>
              </w:rPr>
            </w:pPr>
            <w:r w:rsidRPr="00386653">
              <w:rPr>
                <w:snapToGrid w:val="0"/>
              </w:rPr>
              <w:t>ОКПО 94746987 ОКАТО 75401376000</w:t>
            </w:r>
          </w:p>
          <w:p w:rsidR="008A7B02" w:rsidRPr="00386653" w:rsidRDefault="008A7B02" w:rsidP="008A7B02">
            <w:pPr>
              <w:rPr>
                <w:snapToGrid w:val="0"/>
              </w:rPr>
            </w:pPr>
            <w:r w:rsidRPr="00386653">
              <w:rPr>
                <w:snapToGrid w:val="0"/>
              </w:rPr>
              <w:t>Место нахождения и почтовый адрес филиала: 454005, г. Челябинск,</w:t>
            </w:r>
          </w:p>
          <w:p w:rsidR="008A7B02" w:rsidRPr="00386653" w:rsidRDefault="008A7B02" w:rsidP="008A7B02">
            <w:pPr>
              <w:rPr>
                <w:snapToGrid w:val="0"/>
              </w:rPr>
            </w:pPr>
            <w:r w:rsidRPr="00386653">
              <w:rPr>
                <w:snapToGrid w:val="0"/>
              </w:rPr>
              <w:t>ул. Цвиллинга, д. 61</w:t>
            </w:r>
          </w:p>
          <w:p w:rsidR="008A7B02" w:rsidRPr="00386653" w:rsidRDefault="008A7B02" w:rsidP="008A7B02">
            <w:pPr>
              <w:rPr>
                <w:snapToGrid w:val="0"/>
              </w:rPr>
            </w:pPr>
            <w:r w:rsidRPr="00386653">
              <w:rPr>
                <w:snapToGrid w:val="0"/>
              </w:rPr>
              <w:t>Платежные реквизиты:</w:t>
            </w:r>
          </w:p>
          <w:p w:rsidR="008A7B02" w:rsidRPr="00386653" w:rsidRDefault="008A7B02" w:rsidP="008A7B02">
            <w:pPr>
              <w:jc w:val="both"/>
            </w:pPr>
            <w:r w:rsidRPr="00386653">
              <w:t xml:space="preserve">Р/с 40702810509280004606 </w:t>
            </w:r>
          </w:p>
          <w:p w:rsidR="00420AAA" w:rsidRDefault="008A7B02" w:rsidP="008A7B02">
            <w:pPr>
              <w:jc w:val="both"/>
            </w:pPr>
            <w:r w:rsidRPr="00386653">
              <w:t xml:space="preserve">в Филиале Банк ВТБ (ПАО) </w:t>
            </w:r>
          </w:p>
          <w:p w:rsidR="008A7B02" w:rsidRPr="00386653" w:rsidRDefault="008A7B02" w:rsidP="008A7B02">
            <w:pPr>
              <w:jc w:val="both"/>
            </w:pPr>
            <w:r w:rsidRPr="00386653">
              <w:t xml:space="preserve">в </w:t>
            </w:r>
            <w:proofErr w:type="gramStart"/>
            <w:r w:rsidRPr="00386653">
              <w:t>г</w:t>
            </w:r>
            <w:proofErr w:type="gramEnd"/>
            <w:r w:rsidRPr="00386653">
              <w:t>. Екатеринбурге</w:t>
            </w:r>
          </w:p>
          <w:p w:rsidR="008A7B02" w:rsidRPr="00386653" w:rsidRDefault="008A7B02" w:rsidP="008A7B02">
            <w:pPr>
              <w:jc w:val="both"/>
            </w:pPr>
            <w:r w:rsidRPr="00386653">
              <w:t>БИК 046577952</w:t>
            </w:r>
          </w:p>
          <w:p w:rsidR="008A7B02" w:rsidRPr="00386653" w:rsidRDefault="008A7B02" w:rsidP="004310C1">
            <w:pPr>
              <w:jc w:val="both"/>
            </w:pPr>
            <w:r w:rsidRPr="00386653">
              <w:t>К/с 30101810400000000952</w:t>
            </w:r>
          </w:p>
          <w:p w:rsidR="004310C1" w:rsidRPr="00386653" w:rsidRDefault="004310C1" w:rsidP="004310C1">
            <w:pPr>
              <w:jc w:val="both"/>
              <w:rPr>
                <w:rStyle w:val="FontStyle45"/>
                <w:b w:val="0"/>
                <w:bCs w:val="0"/>
                <w:sz w:val="24"/>
                <w:szCs w:val="24"/>
              </w:rPr>
            </w:pPr>
          </w:p>
        </w:tc>
      </w:tr>
    </w:tbl>
    <w:p w:rsidR="004310C1" w:rsidRPr="00386653" w:rsidRDefault="004310C1" w:rsidP="004310C1">
      <w:pPr>
        <w:pStyle w:val="Style7"/>
        <w:widowControl/>
        <w:spacing w:before="10" w:line="370" w:lineRule="exact"/>
        <w:ind w:left="19" w:right="5" w:firstLine="701"/>
        <w:rPr>
          <w:rStyle w:val="FontStyle47"/>
        </w:rPr>
      </w:pPr>
      <w:r w:rsidRPr="00386653">
        <w:rPr>
          <w:rStyle w:val="FontStyle47"/>
        </w:rPr>
        <w:lastRenderedPageBreak/>
        <w:t>От Подрядчика</w:t>
      </w:r>
      <w:r w:rsidRPr="00386653">
        <w:rPr>
          <w:rStyle w:val="FontStyle47"/>
        </w:rPr>
        <w:tab/>
      </w:r>
      <w:r w:rsidRPr="00386653">
        <w:rPr>
          <w:rStyle w:val="FontStyle47"/>
        </w:rPr>
        <w:tab/>
      </w:r>
      <w:r w:rsidRPr="00386653">
        <w:rPr>
          <w:rStyle w:val="FontStyle47"/>
        </w:rPr>
        <w:tab/>
      </w:r>
      <w:r w:rsidRPr="00386653">
        <w:rPr>
          <w:rStyle w:val="FontStyle47"/>
        </w:rPr>
        <w:tab/>
      </w:r>
      <w:r w:rsidRPr="00386653">
        <w:rPr>
          <w:rStyle w:val="FontStyle47"/>
        </w:rPr>
        <w:tab/>
      </w:r>
      <w:r w:rsidRPr="00386653">
        <w:rPr>
          <w:rStyle w:val="FontStyle47"/>
        </w:rPr>
        <w:tab/>
      </w:r>
      <w:r w:rsidRPr="00386653">
        <w:rPr>
          <w:rStyle w:val="FontStyle47"/>
        </w:rPr>
        <w:tab/>
        <w:t>От Заказчика</w:t>
      </w:r>
    </w:p>
    <w:p w:rsidR="009C0848" w:rsidRPr="00386653" w:rsidRDefault="004310C1" w:rsidP="00BF3ACA">
      <w:pPr>
        <w:ind w:left="323" w:firstLine="397"/>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w:t>
      </w:r>
    </w:p>
    <w:p w:rsidR="00BF3ACA" w:rsidRPr="00386653" w:rsidRDefault="00BF3ACA" w:rsidP="00BF3ACA">
      <w:pPr>
        <w:ind w:left="323" w:firstLine="397"/>
        <w:rPr>
          <w:sz w:val="28"/>
          <w:szCs w:val="28"/>
        </w:rPr>
      </w:pPr>
    </w:p>
    <w:p w:rsidR="00BF3ACA" w:rsidRPr="00386653" w:rsidRDefault="00BF3ACA" w:rsidP="00BF3ACA">
      <w:pPr>
        <w:ind w:left="323" w:firstLine="397"/>
        <w:rPr>
          <w:sz w:val="28"/>
          <w:szCs w:val="28"/>
        </w:rPr>
      </w:pPr>
    </w:p>
    <w:p w:rsidR="00BF3ACA" w:rsidRPr="00386653" w:rsidRDefault="00BF3ACA" w:rsidP="00BF3ACA">
      <w:pPr>
        <w:ind w:left="323" w:firstLine="397"/>
        <w:rPr>
          <w:sz w:val="28"/>
          <w:szCs w:val="28"/>
        </w:rPr>
      </w:pPr>
    </w:p>
    <w:p w:rsidR="00BF3ACA" w:rsidRPr="00386653" w:rsidRDefault="00BF3ACA" w:rsidP="00BF3ACA">
      <w:pPr>
        <w:ind w:left="323" w:firstLine="397"/>
        <w:rPr>
          <w:sz w:val="28"/>
          <w:szCs w:val="28"/>
        </w:rPr>
      </w:pPr>
    </w:p>
    <w:p w:rsidR="00BF3ACA" w:rsidRPr="00386653" w:rsidRDefault="00BF3ACA" w:rsidP="00BF3ACA">
      <w:pPr>
        <w:ind w:left="323" w:firstLine="397"/>
        <w:rPr>
          <w:sz w:val="28"/>
          <w:szCs w:val="28"/>
        </w:rPr>
      </w:pPr>
    </w:p>
    <w:p w:rsidR="00BF3ACA" w:rsidRDefault="00BF3ACA" w:rsidP="00BF3ACA">
      <w:pPr>
        <w:ind w:left="323" w:firstLine="397"/>
        <w:rPr>
          <w:sz w:val="28"/>
          <w:szCs w:val="28"/>
        </w:rPr>
      </w:pPr>
    </w:p>
    <w:p w:rsidR="002B02CB" w:rsidRDefault="002B02CB" w:rsidP="00BF3ACA">
      <w:pPr>
        <w:ind w:left="323" w:firstLine="397"/>
        <w:rPr>
          <w:sz w:val="28"/>
          <w:szCs w:val="28"/>
        </w:rPr>
      </w:pPr>
    </w:p>
    <w:p w:rsidR="002B02CB" w:rsidRDefault="002B02CB" w:rsidP="00BF3ACA">
      <w:pPr>
        <w:ind w:left="323" w:firstLine="397"/>
        <w:rPr>
          <w:sz w:val="28"/>
          <w:szCs w:val="28"/>
        </w:rPr>
      </w:pPr>
    </w:p>
    <w:p w:rsidR="002B02CB" w:rsidRDefault="002B02CB" w:rsidP="00BF3ACA">
      <w:pPr>
        <w:ind w:left="323" w:firstLine="397"/>
        <w:rPr>
          <w:sz w:val="28"/>
          <w:szCs w:val="28"/>
        </w:rPr>
      </w:pPr>
    </w:p>
    <w:p w:rsidR="002B02CB" w:rsidRDefault="002B02CB" w:rsidP="00BF3ACA">
      <w:pPr>
        <w:ind w:left="323" w:firstLine="397"/>
        <w:rPr>
          <w:sz w:val="28"/>
          <w:szCs w:val="28"/>
        </w:rPr>
      </w:pPr>
    </w:p>
    <w:p w:rsidR="002B02CB" w:rsidRDefault="002B02C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3C2E1B" w:rsidRDefault="003C2E1B" w:rsidP="00BF3ACA">
      <w:pPr>
        <w:ind w:left="323" w:firstLine="397"/>
        <w:rPr>
          <w:sz w:val="28"/>
          <w:szCs w:val="28"/>
        </w:rPr>
      </w:pPr>
    </w:p>
    <w:p w:rsidR="009C0848" w:rsidRPr="00386653" w:rsidRDefault="009C0848" w:rsidP="009C0848">
      <w:pPr>
        <w:pStyle w:val="Style6"/>
        <w:widowControl/>
        <w:spacing w:before="163" w:line="240" w:lineRule="auto"/>
        <w:ind w:left="19"/>
        <w:jc w:val="right"/>
        <w:rPr>
          <w:rStyle w:val="FontStyle45"/>
        </w:rPr>
      </w:pPr>
      <w:r w:rsidRPr="00386653">
        <w:rPr>
          <w:rStyle w:val="FontStyle45"/>
        </w:rPr>
        <w:t>Приложение №1</w:t>
      </w:r>
    </w:p>
    <w:p w:rsidR="004C72C3" w:rsidRPr="00386653" w:rsidRDefault="004C72C3" w:rsidP="004C72C3">
      <w:pPr>
        <w:pStyle w:val="Style6"/>
        <w:widowControl/>
        <w:spacing w:line="240" w:lineRule="auto"/>
        <w:ind w:left="17"/>
        <w:jc w:val="right"/>
        <w:rPr>
          <w:rStyle w:val="FontStyle45"/>
        </w:rPr>
      </w:pPr>
      <w:r w:rsidRPr="00386653">
        <w:rPr>
          <w:rStyle w:val="FontStyle45"/>
        </w:rPr>
        <w:t>к Договору № __________ от ___________</w:t>
      </w:r>
    </w:p>
    <w:p w:rsidR="009C0848" w:rsidRPr="00386653" w:rsidRDefault="009C0848" w:rsidP="009C0848">
      <w:pPr>
        <w:pStyle w:val="Style6"/>
        <w:widowControl/>
        <w:spacing w:line="240" w:lineRule="auto"/>
        <w:jc w:val="both"/>
        <w:rPr>
          <w:rStyle w:val="FontStyle45"/>
        </w:rPr>
      </w:pPr>
    </w:p>
    <w:p w:rsidR="009C0848" w:rsidRPr="00386653" w:rsidRDefault="009C0848" w:rsidP="009C0848">
      <w:pPr>
        <w:pStyle w:val="Style6"/>
        <w:widowControl/>
        <w:spacing w:line="240" w:lineRule="auto"/>
        <w:jc w:val="both"/>
        <w:rPr>
          <w:rStyle w:val="FontStyle45"/>
        </w:rPr>
      </w:pPr>
    </w:p>
    <w:p w:rsidR="009C0848" w:rsidRPr="00386653" w:rsidRDefault="009C0848" w:rsidP="009C0848">
      <w:pPr>
        <w:pStyle w:val="Style6"/>
        <w:widowControl/>
        <w:spacing w:line="240" w:lineRule="auto"/>
        <w:rPr>
          <w:rStyle w:val="FontStyle45"/>
        </w:rPr>
      </w:pPr>
      <w:r w:rsidRPr="00386653">
        <w:rPr>
          <w:rStyle w:val="FontStyle45"/>
        </w:rPr>
        <w:t xml:space="preserve">Форма </w:t>
      </w:r>
    </w:p>
    <w:p w:rsidR="009C0848" w:rsidRPr="00386653" w:rsidRDefault="009C0848" w:rsidP="009C0848">
      <w:pPr>
        <w:pStyle w:val="Style6"/>
        <w:widowControl/>
        <w:spacing w:line="240" w:lineRule="auto"/>
        <w:rPr>
          <w:rStyle w:val="FontStyle45"/>
        </w:rPr>
      </w:pPr>
      <w:r w:rsidRPr="00386653">
        <w:rPr>
          <w:rStyle w:val="FontStyle45"/>
        </w:rPr>
        <w:t xml:space="preserve">заявки на выполнение работ по подготовке грузовых </w:t>
      </w:r>
    </w:p>
    <w:p w:rsidR="009C0848" w:rsidRPr="00386653" w:rsidRDefault="009C0848" w:rsidP="009C0848">
      <w:pPr>
        <w:pStyle w:val="Style6"/>
        <w:widowControl/>
        <w:spacing w:line="240" w:lineRule="auto"/>
        <w:rPr>
          <w:rStyle w:val="FontStyle45"/>
        </w:rPr>
      </w:pPr>
      <w:r w:rsidRPr="00386653">
        <w:rPr>
          <w:rStyle w:val="FontStyle45"/>
        </w:rPr>
        <w:t>вагонов к перевозкам</w:t>
      </w:r>
    </w:p>
    <w:p w:rsidR="009C0848" w:rsidRPr="00386653" w:rsidRDefault="009C0848" w:rsidP="009C0848">
      <w:pPr>
        <w:pStyle w:val="Style6"/>
        <w:widowControl/>
        <w:spacing w:before="163" w:line="240" w:lineRule="auto"/>
        <w:ind w:left="19"/>
        <w:rPr>
          <w:rStyle w:val="FontStyle45"/>
        </w:rPr>
      </w:pPr>
    </w:p>
    <w:tbl>
      <w:tblPr>
        <w:tblW w:w="0" w:type="auto"/>
        <w:jc w:val="center"/>
        <w:tblInd w:w="40" w:type="dxa"/>
        <w:tblLayout w:type="fixed"/>
        <w:tblCellMar>
          <w:left w:w="40" w:type="dxa"/>
          <w:right w:w="40" w:type="dxa"/>
        </w:tblCellMar>
        <w:tblLook w:val="0000"/>
      </w:tblPr>
      <w:tblGrid>
        <w:gridCol w:w="970"/>
        <w:gridCol w:w="1570"/>
        <w:gridCol w:w="2486"/>
        <w:gridCol w:w="2510"/>
      </w:tblGrid>
      <w:tr w:rsidR="009C0848" w:rsidRPr="00386653" w:rsidTr="004F4F91">
        <w:trPr>
          <w:trHeight w:hRule="exact" w:val="720"/>
          <w:jc w:val="center"/>
        </w:trPr>
        <w:tc>
          <w:tcPr>
            <w:tcW w:w="9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101"/>
              <w:rPr>
                <w:rStyle w:val="FontStyle46"/>
              </w:rPr>
            </w:pPr>
            <w:r w:rsidRPr="00386653">
              <w:rPr>
                <w:rStyle w:val="FontStyle46"/>
              </w:rPr>
              <w:t>№ п/п</w:t>
            </w:r>
          </w:p>
        </w:tc>
        <w:tc>
          <w:tcPr>
            <w:tcW w:w="15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451"/>
              <w:rPr>
                <w:rStyle w:val="FontStyle46"/>
              </w:rPr>
            </w:pPr>
            <w:r w:rsidRPr="00386653">
              <w:rPr>
                <w:rStyle w:val="FontStyle46"/>
              </w:rPr>
              <w:t>Дата</w:t>
            </w:r>
          </w:p>
        </w:tc>
        <w:tc>
          <w:tcPr>
            <w:tcW w:w="248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86"/>
              <w:rPr>
                <w:rStyle w:val="FontStyle46"/>
              </w:rPr>
            </w:pPr>
            <w:r w:rsidRPr="00386653">
              <w:rPr>
                <w:rStyle w:val="FontStyle46"/>
              </w:rPr>
              <w:t>Наименование участка</w:t>
            </w:r>
          </w:p>
        </w:tc>
        <w:tc>
          <w:tcPr>
            <w:tcW w:w="25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710"/>
              <w:rPr>
                <w:rStyle w:val="FontStyle46"/>
              </w:rPr>
            </w:pPr>
            <w:r w:rsidRPr="00386653">
              <w:rPr>
                <w:rStyle w:val="FontStyle46"/>
              </w:rPr>
              <w:t>№ вагона</w:t>
            </w:r>
          </w:p>
        </w:tc>
      </w:tr>
      <w:tr w:rsidR="009C0848" w:rsidRPr="00386653" w:rsidTr="00821AA4">
        <w:trPr>
          <w:trHeight w:hRule="exact" w:val="342"/>
          <w:jc w:val="center"/>
        </w:trPr>
        <w:tc>
          <w:tcPr>
            <w:tcW w:w="9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24"/>
              <w:rPr>
                <w:rStyle w:val="FontStyle46"/>
                <w:b w:val="0"/>
              </w:rPr>
            </w:pPr>
            <w:r w:rsidRPr="00386653">
              <w:rPr>
                <w:rStyle w:val="FontStyle46"/>
                <w:b w:val="0"/>
              </w:rPr>
              <w:t>1</w:t>
            </w:r>
          </w:p>
        </w:tc>
        <w:tc>
          <w:tcPr>
            <w:tcW w:w="15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48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5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821AA4">
        <w:trPr>
          <w:trHeight w:hRule="exact" w:val="290"/>
          <w:jc w:val="center"/>
        </w:trPr>
        <w:tc>
          <w:tcPr>
            <w:tcW w:w="9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4"/>
              <w:widowControl/>
              <w:ind w:left="5"/>
              <w:rPr>
                <w:rStyle w:val="FontStyle50"/>
              </w:rPr>
            </w:pPr>
            <w:r w:rsidRPr="00386653">
              <w:rPr>
                <w:rStyle w:val="FontStyle50"/>
              </w:rPr>
              <w:t>2</w:t>
            </w:r>
          </w:p>
        </w:tc>
        <w:tc>
          <w:tcPr>
            <w:tcW w:w="15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48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5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821AA4">
        <w:trPr>
          <w:trHeight w:hRule="exact" w:val="281"/>
          <w:jc w:val="center"/>
        </w:trPr>
        <w:tc>
          <w:tcPr>
            <w:tcW w:w="9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4"/>
              <w:widowControl/>
              <w:ind w:left="5"/>
              <w:rPr>
                <w:rStyle w:val="FontStyle50"/>
              </w:rPr>
            </w:pPr>
            <w:r w:rsidRPr="00386653">
              <w:rPr>
                <w:rStyle w:val="FontStyle50"/>
              </w:rPr>
              <w:t>3</w:t>
            </w:r>
          </w:p>
        </w:tc>
        <w:tc>
          <w:tcPr>
            <w:tcW w:w="157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48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5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254"/>
          <w:jc w:val="center"/>
        </w:trPr>
        <w:tc>
          <w:tcPr>
            <w:tcW w:w="2540" w:type="dxa"/>
            <w:gridSpan w:val="2"/>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9"/>
              <w:widowControl/>
              <w:ind w:left="5"/>
              <w:rPr>
                <w:rStyle w:val="FontStyle46"/>
              </w:rPr>
            </w:pPr>
            <w:r w:rsidRPr="00386653">
              <w:rPr>
                <w:rStyle w:val="FontStyle46"/>
              </w:rPr>
              <w:t>Итого вагонов</w:t>
            </w:r>
          </w:p>
        </w:tc>
        <w:tc>
          <w:tcPr>
            <w:tcW w:w="4996" w:type="dxa"/>
            <w:gridSpan w:val="2"/>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bl>
    <w:p w:rsidR="009C0848" w:rsidRPr="00386653" w:rsidRDefault="009C0848" w:rsidP="009C0848">
      <w:pPr>
        <w:pStyle w:val="Style6"/>
        <w:widowControl/>
        <w:spacing w:before="163" w:line="240" w:lineRule="auto"/>
        <w:ind w:left="19"/>
        <w:rPr>
          <w:rStyle w:val="FontStyle45"/>
        </w:rPr>
      </w:pPr>
    </w:p>
    <w:p w:rsidR="009C0848" w:rsidRPr="00386653" w:rsidRDefault="009C0848" w:rsidP="009C0848">
      <w:pPr>
        <w:pStyle w:val="Style6"/>
        <w:widowControl/>
        <w:spacing w:before="163" w:line="240" w:lineRule="auto"/>
        <w:ind w:left="19"/>
        <w:jc w:val="left"/>
        <w:rPr>
          <w:rStyle w:val="FontStyle45"/>
        </w:rPr>
      </w:pPr>
    </w:p>
    <w:p w:rsidR="009C0848" w:rsidRPr="00386653" w:rsidRDefault="009C0848" w:rsidP="009C0848">
      <w:pPr>
        <w:pStyle w:val="Style8"/>
        <w:widowControl/>
        <w:tabs>
          <w:tab w:val="left" w:pos="1440"/>
        </w:tabs>
        <w:spacing w:before="5" w:line="374" w:lineRule="exact"/>
        <w:ind w:left="5" w:right="29" w:firstLine="701"/>
        <w:rPr>
          <w:rStyle w:val="FontStyle47"/>
        </w:rPr>
      </w:pPr>
      <w:r w:rsidRPr="00386653">
        <w:rPr>
          <w:rStyle w:val="FontStyle47"/>
        </w:rPr>
        <w:t>От Заказчика</w:t>
      </w:r>
    </w:p>
    <w:p w:rsidR="009C0848" w:rsidRPr="00386653" w:rsidRDefault="009C0848" w:rsidP="009C0848">
      <w:pPr>
        <w:pStyle w:val="Style7"/>
        <w:widowControl/>
        <w:spacing w:line="370" w:lineRule="exact"/>
        <w:ind w:left="14" w:right="5" w:firstLine="696"/>
        <w:rPr>
          <w:rStyle w:val="FontStyle47"/>
        </w:rPr>
      </w:pPr>
      <w:r w:rsidRPr="00386653">
        <w:rPr>
          <w:rStyle w:val="FontStyle47"/>
        </w:rPr>
        <w:t xml:space="preserve">____________  </w:t>
      </w:r>
    </w:p>
    <w:p w:rsidR="009C0848" w:rsidRPr="00386653" w:rsidRDefault="009C0848" w:rsidP="009C0848">
      <w:pPr>
        <w:pStyle w:val="Style7"/>
        <w:widowControl/>
        <w:spacing w:line="370" w:lineRule="exact"/>
        <w:ind w:left="14" w:right="5" w:firstLine="696"/>
        <w:rPr>
          <w:rStyle w:val="FontStyle47"/>
        </w:rPr>
      </w:pPr>
    </w:p>
    <w:p w:rsidR="009C0848" w:rsidRPr="00386653" w:rsidRDefault="009C0848" w:rsidP="009C0848">
      <w:pPr>
        <w:pStyle w:val="Style18"/>
        <w:widowControl/>
        <w:tabs>
          <w:tab w:val="left" w:leader="underscore" w:pos="566"/>
          <w:tab w:val="left" w:leader="underscore" w:pos="5534"/>
          <w:tab w:val="left" w:leader="underscore" w:pos="6998"/>
          <w:tab w:val="left" w:leader="underscore" w:pos="8597"/>
        </w:tabs>
        <w:spacing w:before="5"/>
        <w:ind w:left="14"/>
        <w:rPr>
          <w:rStyle w:val="FontStyle47"/>
        </w:rPr>
      </w:pPr>
    </w:p>
    <w:p w:rsidR="009C0848" w:rsidRPr="00386653" w:rsidRDefault="009C0848" w:rsidP="009C0848">
      <w:pPr>
        <w:pStyle w:val="Style7"/>
        <w:widowControl/>
        <w:spacing w:before="10" w:line="370" w:lineRule="exact"/>
        <w:ind w:left="19" w:right="5" w:firstLine="701"/>
        <w:rPr>
          <w:rStyle w:val="FontStyle47"/>
        </w:rPr>
      </w:pPr>
      <w:r w:rsidRPr="00386653">
        <w:rPr>
          <w:rStyle w:val="FontStyle47"/>
        </w:rPr>
        <w:t>От Подрядчика</w:t>
      </w:r>
      <w:r w:rsidRPr="00386653">
        <w:rPr>
          <w:rStyle w:val="FontStyle47"/>
        </w:rPr>
        <w:tab/>
      </w:r>
      <w:r w:rsidRPr="00386653">
        <w:rPr>
          <w:rStyle w:val="FontStyle47"/>
        </w:rPr>
        <w:tab/>
      </w:r>
      <w:r w:rsidRPr="00386653">
        <w:rPr>
          <w:rStyle w:val="FontStyle47"/>
        </w:rPr>
        <w:tab/>
      </w:r>
      <w:r w:rsidRPr="00386653">
        <w:rPr>
          <w:rStyle w:val="FontStyle47"/>
        </w:rPr>
        <w:tab/>
      </w:r>
      <w:r w:rsidRPr="00386653">
        <w:rPr>
          <w:rStyle w:val="FontStyle47"/>
        </w:rPr>
        <w:tab/>
      </w:r>
      <w:r w:rsidRPr="00386653">
        <w:rPr>
          <w:rStyle w:val="FontStyle47"/>
        </w:rPr>
        <w:tab/>
      </w:r>
      <w:r w:rsidR="005011DD" w:rsidRPr="00386653">
        <w:rPr>
          <w:rStyle w:val="FontStyle47"/>
        </w:rPr>
        <w:tab/>
      </w:r>
      <w:r w:rsidRPr="00386653">
        <w:rPr>
          <w:rStyle w:val="FontStyle47"/>
        </w:rPr>
        <w:t>От Заказчика</w:t>
      </w:r>
    </w:p>
    <w:p w:rsidR="005011DD" w:rsidRPr="00386653" w:rsidRDefault="005011DD" w:rsidP="005011DD">
      <w:pPr>
        <w:ind w:left="323" w:firstLine="397"/>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Default="009C0848" w:rsidP="009C0848">
      <w:pPr>
        <w:rPr>
          <w:sz w:val="28"/>
          <w:szCs w:val="28"/>
        </w:rPr>
      </w:pPr>
    </w:p>
    <w:p w:rsidR="00AB4E38" w:rsidRPr="00386653" w:rsidRDefault="00AB4E3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jc w:val="right"/>
        <w:rPr>
          <w:b/>
          <w:sz w:val="26"/>
          <w:szCs w:val="26"/>
        </w:rPr>
      </w:pPr>
      <w:r w:rsidRPr="00386653">
        <w:rPr>
          <w:b/>
          <w:sz w:val="26"/>
          <w:szCs w:val="26"/>
        </w:rPr>
        <w:lastRenderedPageBreak/>
        <w:t>Приложение № 2</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Pr="00386653" w:rsidRDefault="007135DB" w:rsidP="009C0848">
      <w:pPr>
        <w:jc w:val="right"/>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pStyle w:val="Style6"/>
        <w:widowControl/>
        <w:spacing w:line="240" w:lineRule="auto"/>
        <w:ind w:right="5"/>
        <w:rPr>
          <w:rStyle w:val="FontStyle45"/>
        </w:rPr>
      </w:pPr>
      <w:r w:rsidRPr="00386653">
        <w:rPr>
          <w:rStyle w:val="FontStyle45"/>
        </w:rPr>
        <w:t>Перечень</w:t>
      </w:r>
    </w:p>
    <w:p w:rsidR="009C0848" w:rsidRPr="00386653" w:rsidRDefault="009C0848" w:rsidP="009C0848">
      <w:pPr>
        <w:pStyle w:val="Style6"/>
        <w:widowControl/>
        <w:spacing w:before="19" w:line="240" w:lineRule="auto"/>
        <w:rPr>
          <w:rStyle w:val="FontStyle45"/>
        </w:rPr>
      </w:pPr>
      <w:r w:rsidRPr="00386653">
        <w:rPr>
          <w:rStyle w:val="FontStyle45"/>
        </w:rPr>
        <w:t>Участков ТОР  Подрядчика</w:t>
      </w:r>
    </w:p>
    <w:p w:rsidR="009C0848" w:rsidRPr="00386653" w:rsidRDefault="009C0848" w:rsidP="009C0848">
      <w:pPr>
        <w:rPr>
          <w:sz w:val="28"/>
          <w:szCs w:val="28"/>
        </w:rPr>
      </w:pPr>
    </w:p>
    <w:tbl>
      <w:tblPr>
        <w:tblStyle w:val="afff3"/>
        <w:tblW w:w="0" w:type="auto"/>
        <w:tblLook w:val="04A0"/>
      </w:tblPr>
      <w:tblGrid>
        <w:gridCol w:w="1242"/>
        <w:gridCol w:w="5327"/>
        <w:gridCol w:w="3285"/>
      </w:tblGrid>
      <w:tr w:rsidR="00BF3ACA" w:rsidRPr="00386653" w:rsidTr="00BF3ACA">
        <w:trPr>
          <w:trHeight w:val="411"/>
        </w:trPr>
        <w:tc>
          <w:tcPr>
            <w:tcW w:w="1242" w:type="dxa"/>
          </w:tcPr>
          <w:p w:rsidR="00BF3ACA" w:rsidRPr="00386653" w:rsidRDefault="00BF3ACA" w:rsidP="009C0848">
            <w:pPr>
              <w:rPr>
                <w:sz w:val="28"/>
                <w:szCs w:val="28"/>
              </w:rPr>
            </w:pPr>
            <w:r w:rsidRPr="00386653">
              <w:rPr>
                <w:sz w:val="28"/>
                <w:szCs w:val="28"/>
              </w:rPr>
              <w:t>№п/п</w:t>
            </w:r>
          </w:p>
        </w:tc>
        <w:tc>
          <w:tcPr>
            <w:tcW w:w="5327" w:type="dxa"/>
          </w:tcPr>
          <w:p w:rsidR="00BF3ACA" w:rsidRPr="00386653" w:rsidRDefault="00BF3ACA" w:rsidP="00BF3ACA">
            <w:pPr>
              <w:rPr>
                <w:sz w:val="28"/>
                <w:szCs w:val="28"/>
              </w:rPr>
            </w:pPr>
            <w:r w:rsidRPr="00386653">
              <w:rPr>
                <w:sz w:val="28"/>
                <w:szCs w:val="28"/>
              </w:rPr>
              <w:t xml:space="preserve">Наименование участка </w:t>
            </w:r>
          </w:p>
        </w:tc>
        <w:tc>
          <w:tcPr>
            <w:tcW w:w="3285" w:type="dxa"/>
          </w:tcPr>
          <w:p w:rsidR="00BF3ACA" w:rsidRPr="00386653" w:rsidRDefault="00BF3ACA" w:rsidP="00BF3ACA">
            <w:pPr>
              <w:rPr>
                <w:sz w:val="28"/>
                <w:szCs w:val="28"/>
              </w:rPr>
            </w:pPr>
            <w:r w:rsidRPr="00386653">
              <w:rPr>
                <w:sz w:val="28"/>
                <w:szCs w:val="28"/>
              </w:rPr>
              <w:t xml:space="preserve">Адрес участка </w:t>
            </w:r>
          </w:p>
        </w:tc>
      </w:tr>
      <w:tr w:rsidR="00BF3ACA" w:rsidRPr="00386653" w:rsidTr="00BF3ACA">
        <w:tc>
          <w:tcPr>
            <w:tcW w:w="1242" w:type="dxa"/>
          </w:tcPr>
          <w:p w:rsidR="00BF3ACA" w:rsidRPr="00386653" w:rsidRDefault="00BF3ACA" w:rsidP="009C0848">
            <w:pPr>
              <w:rPr>
                <w:sz w:val="28"/>
                <w:szCs w:val="28"/>
              </w:rPr>
            </w:pPr>
          </w:p>
        </w:tc>
        <w:tc>
          <w:tcPr>
            <w:tcW w:w="5327" w:type="dxa"/>
          </w:tcPr>
          <w:p w:rsidR="00BF3ACA" w:rsidRPr="00386653" w:rsidRDefault="00BF3ACA" w:rsidP="009C0848">
            <w:pPr>
              <w:rPr>
                <w:sz w:val="28"/>
                <w:szCs w:val="28"/>
              </w:rPr>
            </w:pPr>
          </w:p>
        </w:tc>
        <w:tc>
          <w:tcPr>
            <w:tcW w:w="3285" w:type="dxa"/>
          </w:tcPr>
          <w:p w:rsidR="00BF3ACA" w:rsidRPr="00386653" w:rsidRDefault="00BF3ACA" w:rsidP="009C0848">
            <w:pPr>
              <w:rPr>
                <w:sz w:val="28"/>
                <w:szCs w:val="28"/>
              </w:rPr>
            </w:pPr>
          </w:p>
        </w:tc>
      </w:tr>
      <w:tr w:rsidR="00BF3ACA" w:rsidRPr="00386653" w:rsidTr="00BF3ACA">
        <w:tc>
          <w:tcPr>
            <w:tcW w:w="1242" w:type="dxa"/>
          </w:tcPr>
          <w:p w:rsidR="00BF3ACA" w:rsidRPr="00386653" w:rsidRDefault="00BF3ACA" w:rsidP="009C0848">
            <w:pPr>
              <w:rPr>
                <w:sz w:val="28"/>
                <w:szCs w:val="28"/>
              </w:rPr>
            </w:pPr>
          </w:p>
        </w:tc>
        <w:tc>
          <w:tcPr>
            <w:tcW w:w="5327" w:type="dxa"/>
          </w:tcPr>
          <w:p w:rsidR="00BF3ACA" w:rsidRPr="00386653" w:rsidRDefault="00BF3ACA" w:rsidP="009C0848">
            <w:pPr>
              <w:rPr>
                <w:sz w:val="28"/>
                <w:szCs w:val="28"/>
              </w:rPr>
            </w:pPr>
          </w:p>
        </w:tc>
        <w:tc>
          <w:tcPr>
            <w:tcW w:w="3285" w:type="dxa"/>
          </w:tcPr>
          <w:p w:rsidR="00BF3ACA" w:rsidRPr="00386653" w:rsidRDefault="00BF3ACA" w:rsidP="009C0848">
            <w:pPr>
              <w:rPr>
                <w:sz w:val="28"/>
                <w:szCs w:val="28"/>
              </w:rPr>
            </w:pPr>
          </w:p>
        </w:tc>
      </w:tr>
    </w:tbl>
    <w:p w:rsidR="009C0848" w:rsidRPr="00386653" w:rsidRDefault="009C0848" w:rsidP="009C0848">
      <w:pPr>
        <w:rPr>
          <w:sz w:val="28"/>
          <w:szCs w:val="28"/>
        </w:rPr>
      </w:pPr>
    </w:p>
    <w:p w:rsidR="005011DD" w:rsidRPr="00386653" w:rsidRDefault="005011DD" w:rsidP="009C0848">
      <w:pPr>
        <w:rPr>
          <w:sz w:val="28"/>
          <w:szCs w:val="28"/>
        </w:rPr>
      </w:pPr>
    </w:p>
    <w:p w:rsidR="005011DD" w:rsidRPr="00386653" w:rsidRDefault="005011DD" w:rsidP="009C0848">
      <w:pPr>
        <w:rPr>
          <w:sz w:val="28"/>
          <w:szCs w:val="28"/>
        </w:rPr>
      </w:pPr>
    </w:p>
    <w:p w:rsidR="005011DD" w:rsidRPr="00386653" w:rsidRDefault="005011DD" w:rsidP="009C0848">
      <w:pPr>
        <w:rPr>
          <w:sz w:val="28"/>
          <w:szCs w:val="28"/>
        </w:rPr>
      </w:pPr>
    </w:p>
    <w:p w:rsidR="005011DD" w:rsidRPr="00386653" w:rsidRDefault="005011DD" w:rsidP="009C0848">
      <w:pPr>
        <w:rPr>
          <w:sz w:val="28"/>
          <w:szCs w:val="28"/>
        </w:rPr>
      </w:pPr>
    </w:p>
    <w:p w:rsidR="005011DD" w:rsidRPr="00386653" w:rsidRDefault="005011DD" w:rsidP="009C0848">
      <w:pPr>
        <w:rPr>
          <w:sz w:val="28"/>
          <w:szCs w:val="28"/>
        </w:rPr>
      </w:pPr>
    </w:p>
    <w:p w:rsidR="009C0848" w:rsidRPr="00386653" w:rsidRDefault="005011DD" w:rsidP="009C0848">
      <w:pPr>
        <w:rPr>
          <w:sz w:val="28"/>
          <w:szCs w:val="28"/>
        </w:rPr>
      </w:pPr>
      <w:r w:rsidRPr="00386653">
        <w:rPr>
          <w:sz w:val="28"/>
          <w:szCs w:val="28"/>
        </w:rPr>
        <w:t>От Подрядчика</w:t>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009C0848" w:rsidRPr="00386653">
        <w:rPr>
          <w:sz w:val="28"/>
          <w:szCs w:val="28"/>
        </w:rPr>
        <w:t>От Заказчика</w:t>
      </w:r>
    </w:p>
    <w:p w:rsidR="009C0848" w:rsidRPr="00386653" w:rsidRDefault="005011DD" w:rsidP="009C0848">
      <w:pPr>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Default="009C0848" w:rsidP="009C0848">
      <w:pPr>
        <w:jc w:val="right"/>
        <w:rPr>
          <w:sz w:val="28"/>
          <w:szCs w:val="28"/>
        </w:rPr>
      </w:pPr>
    </w:p>
    <w:p w:rsidR="003C2E1B" w:rsidRDefault="003C2E1B" w:rsidP="009C0848">
      <w:pPr>
        <w:jc w:val="right"/>
        <w:rPr>
          <w:sz w:val="28"/>
          <w:szCs w:val="28"/>
        </w:rPr>
      </w:pPr>
    </w:p>
    <w:p w:rsidR="00AB4E38" w:rsidRDefault="00AB4E38" w:rsidP="009C0848">
      <w:pPr>
        <w:jc w:val="right"/>
        <w:rPr>
          <w:sz w:val="28"/>
          <w:szCs w:val="28"/>
        </w:rPr>
      </w:pPr>
    </w:p>
    <w:p w:rsidR="00AB4E38" w:rsidRDefault="00AB4E38" w:rsidP="009C0848">
      <w:pPr>
        <w:jc w:val="right"/>
        <w:rPr>
          <w:sz w:val="28"/>
          <w:szCs w:val="28"/>
        </w:rPr>
      </w:pPr>
    </w:p>
    <w:p w:rsidR="003C2E1B" w:rsidRPr="00386653" w:rsidRDefault="003C2E1B" w:rsidP="009C0848">
      <w:pPr>
        <w:jc w:val="right"/>
        <w:rPr>
          <w:sz w:val="28"/>
          <w:szCs w:val="28"/>
        </w:rPr>
      </w:pPr>
    </w:p>
    <w:p w:rsidR="009C0848" w:rsidRPr="00386653" w:rsidRDefault="009C0848" w:rsidP="009C0848">
      <w:pPr>
        <w:jc w:val="right"/>
        <w:rPr>
          <w:sz w:val="28"/>
          <w:szCs w:val="28"/>
        </w:rPr>
      </w:pPr>
    </w:p>
    <w:p w:rsidR="009C0848" w:rsidRPr="00386653" w:rsidRDefault="009C0848" w:rsidP="009C0848">
      <w:pPr>
        <w:jc w:val="right"/>
        <w:rPr>
          <w:sz w:val="28"/>
          <w:szCs w:val="28"/>
        </w:rPr>
      </w:pPr>
    </w:p>
    <w:p w:rsidR="009C0848" w:rsidRDefault="009C0848" w:rsidP="009C0848">
      <w:pPr>
        <w:jc w:val="right"/>
        <w:rPr>
          <w:sz w:val="28"/>
          <w:szCs w:val="28"/>
        </w:rPr>
      </w:pPr>
    </w:p>
    <w:p w:rsidR="009C0848" w:rsidRPr="00386653" w:rsidRDefault="009C0848" w:rsidP="009C0848">
      <w:pPr>
        <w:jc w:val="right"/>
        <w:rPr>
          <w:b/>
          <w:sz w:val="26"/>
          <w:szCs w:val="26"/>
        </w:rPr>
      </w:pPr>
      <w:r w:rsidRPr="00386653">
        <w:rPr>
          <w:b/>
          <w:sz w:val="26"/>
          <w:szCs w:val="26"/>
        </w:rPr>
        <w:lastRenderedPageBreak/>
        <w:t>Приложение № 3</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Default="007135DB" w:rsidP="009C0848">
      <w:pPr>
        <w:jc w:val="right"/>
        <w:rPr>
          <w:b/>
          <w:sz w:val="26"/>
          <w:szCs w:val="26"/>
        </w:rPr>
      </w:pPr>
    </w:p>
    <w:p w:rsidR="002B02CB" w:rsidRDefault="009C0848" w:rsidP="009C0848">
      <w:pPr>
        <w:jc w:val="center"/>
        <w:rPr>
          <w:b/>
          <w:color w:val="000000" w:themeColor="text1"/>
          <w:sz w:val="28"/>
          <w:szCs w:val="28"/>
        </w:rPr>
      </w:pPr>
      <w:r w:rsidRPr="002B02CB">
        <w:rPr>
          <w:b/>
          <w:color w:val="000000" w:themeColor="text1"/>
          <w:sz w:val="28"/>
          <w:szCs w:val="28"/>
        </w:rPr>
        <w:t xml:space="preserve">Перечень неисправностей грузовых вагонов, </w:t>
      </w:r>
    </w:p>
    <w:p w:rsidR="009C0848" w:rsidRPr="002B02CB" w:rsidRDefault="009C0848" w:rsidP="009C0848">
      <w:pPr>
        <w:jc w:val="center"/>
        <w:rPr>
          <w:b/>
          <w:color w:val="000000" w:themeColor="text1"/>
          <w:sz w:val="28"/>
          <w:szCs w:val="28"/>
        </w:rPr>
      </w:pPr>
      <w:r w:rsidRPr="002B02CB">
        <w:rPr>
          <w:b/>
          <w:color w:val="000000" w:themeColor="text1"/>
          <w:sz w:val="28"/>
          <w:szCs w:val="28"/>
        </w:rPr>
        <w:t>подлежащих устранению при ТР-1</w:t>
      </w:r>
    </w:p>
    <w:p w:rsidR="002B02CB" w:rsidRPr="002B02CB" w:rsidRDefault="002B02CB" w:rsidP="009C0848">
      <w:pPr>
        <w:jc w:val="center"/>
        <w:rPr>
          <w:b/>
          <w:color w:val="000000" w:themeColor="text1"/>
          <w:sz w:val="28"/>
          <w:szCs w:val="28"/>
          <w:highlight w:val="yellow"/>
        </w:rPr>
      </w:pPr>
    </w:p>
    <w:tbl>
      <w:tblPr>
        <w:tblW w:w="10142" w:type="dxa"/>
        <w:jc w:val="center"/>
        <w:tblInd w:w="40" w:type="dxa"/>
        <w:tblLayout w:type="fixed"/>
        <w:tblCellMar>
          <w:left w:w="40" w:type="dxa"/>
          <w:right w:w="40" w:type="dxa"/>
        </w:tblCellMar>
        <w:tblLook w:val="0000"/>
      </w:tblPr>
      <w:tblGrid>
        <w:gridCol w:w="1992"/>
        <w:gridCol w:w="6336"/>
        <w:gridCol w:w="1814"/>
      </w:tblGrid>
      <w:tr w:rsidR="002B02CB" w:rsidTr="00672D54">
        <w:trPr>
          <w:trHeight w:hRule="exact" w:val="60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5"/>
              <w:widowControl/>
              <w:ind w:left="77" w:right="77"/>
              <w:rPr>
                <w:rStyle w:val="FontStyle44"/>
              </w:rPr>
            </w:pPr>
            <w:r>
              <w:rPr>
                <w:rStyle w:val="FontStyle44"/>
              </w:rPr>
              <w:t>Код неисправности</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5"/>
              <w:widowControl/>
              <w:spacing w:line="240" w:lineRule="auto"/>
              <w:ind w:left="989"/>
              <w:jc w:val="left"/>
              <w:rPr>
                <w:rStyle w:val="FontStyle44"/>
              </w:rPr>
            </w:pPr>
            <w:r>
              <w:rPr>
                <w:rStyle w:val="FontStyle44"/>
              </w:rPr>
              <w:t>Полное наименование неисправности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5"/>
              <w:widowControl/>
              <w:spacing w:line="240" w:lineRule="auto"/>
              <w:ind w:left="86"/>
              <w:jc w:val="left"/>
              <w:rPr>
                <w:rStyle w:val="FontStyle44"/>
              </w:rPr>
            </w:pPr>
            <w:r>
              <w:rPr>
                <w:rStyle w:val="FontStyle44"/>
              </w:rPr>
              <w:t>Примечание</w:t>
            </w: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207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Ослабление крепления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208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Износ колпака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210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Отсутствие колпака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211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Излом колпака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212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Трещина колпака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74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5"/>
              <w:widowControl/>
              <w:spacing w:line="240" w:lineRule="auto"/>
              <w:rPr>
                <w:rStyle w:val="FontStyle44"/>
                <w:b w:val="0"/>
              </w:rPr>
            </w:pPr>
            <w:r w:rsidRPr="004E13E7">
              <w:rPr>
                <w:rStyle w:val="FontStyle44"/>
                <w:b w:val="0"/>
              </w:rPr>
              <w:t>213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Отсутствие/смещение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0" w:right="58"/>
              <w:rPr>
                <w:rStyle w:val="FontStyle53"/>
              </w:rPr>
            </w:pPr>
            <w:r>
              <w:rPr>
                <w:rStyle w:val="FontStyle53"/>
              </w:rPr>
              <w:t>в случае неисправности не более 2 шт.</w:t>
            </w:r>
          </w:p>
        </w:tc>
      </w:tr>
      <w:tr w:rsidR="002B02CB" w:rsidTr="00672D54">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5"/>
              <w:widowControl/>
              <w:spacing w:line="240" w:lineRule="auto"/>
              <w:rPr>
                <w:rStyle w:val="FontStyle44"/>
                <w:b w:val="0"/>
              </w:rPr>
            </w:pPr>
            <w:r w:rsidRPr="004E13E7">
              <w:rPr>
                <w:rStyle w:val="FontStyle44"/>
                <w:b w:val="0"/>
              </w:rPr>
              <w:t>214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Излом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0" w:right="58"/>
              <w:rPr>
                <w:rStyle w:val="FontStyle53"/>
              </w:rPr>
            </w:pPr>
            <w:r>
              <w:rPr>
                <w:rStyle w:val="FontStyle53"/>
              </w:rPr>
              <w:t>в случае неисправности не более 2 шт.</w:t>
            </w:r>
          </w:p>
        </w:tc>
      </w:tr>
      <w:tr w:rsidR="002B02CB" w:rsidTr="00672D54">
        <w:trPr>
          <w:trHeight w:hRule="exact" w:val="73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5"/>
              <w:widowControl/>
              <w:spacing w:line="240" w:lineRule="auto"/>
              <w:rPr>
                <w:rStyle w:val="FontStyle44"/>
                <w:b w:val="0"/>
              </w:rPr>
            </w:pPr>
            <w:r w:rsidRPr="004E13E7">
              <w:rPr>
                <w:rStyle w:val="FontStyle44"/>
                <w:b w:val="0"/>
              </w:rPr>
              <w:t>218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Трещина/излом клина гасителя колебаний</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4" w:right="53"/>
              <w:rPr>
                <w:rStyle w:val="FontStyle53"/>
              </w:rPr>
            </w:pPr>
            <w:r>
              <w:rPr>
                <w:rStyle w:val="FontStyle53"/>
              </w:rPr>
              <w:t>в случае неисправности не более 2 шт.</w:t>
            </w:r>
          </w:p>
        </w:tc>
      </w:tr>
      <w:tr w:rsidR="002B02CB" w:rsidTr="00672D54">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5"/>
              <w:widowControl/>
              <w:spacing w:line="240" w:lineRule="auto"/>
              <w:rPr>
                <w:rStyle w:val="FontStyle44"/>
                <w:b w:val="0"/>
              </w:rPr>
            </w:pPr>
            <w:r w:rsidRPr="004E13E7">
              <w:rPr>
                <w:rStyle w:val="FontStyle44"/>
                <w:b w:val="0"/>
              </w:rPr>
              <w:t>219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5" w:right="130" w:hanging="5"/>
              <w:rPr>
                <w:rStyle w:val="FontStyle53"/>
              </w:rPr>
            </w:pPr>
            <w:r>
              <w:rPr>
                <w:rStyle w:val="FontStyle53"/>
              </w:rPr>
              <w:t>Завышение/занижение фрикционного клина относительно опорной поверхности надрессорной балки более нормы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3"/>
              <w:widowControl/>
              <w:spacing w:line="240" w:lineRule="auto"/>
              <w:ind w:firstLine="0"/>
              <w:jc w:val="center"/>
              <w:rPr>
                <w:rStyle w:val="FontStyle53"/>
              </w:rPr>
            </w:pPr>
            <w:r w:rsidRPr="004E13E7">
              <w:rPr>
                <w:rStyle w:val="FontStyle53"/>
              </w:rPr>
              <w:t>220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Несоответствие зазоров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5"/>
              <w:widowControl/>
              <w:spacing w:line="240" w:lineRule="auto"/>
              <w:rPr>
                <w:rStyle w:val="FontStyle44"/>
                <w:b w:val="0"/>
              </w:rPr>
            </w:pPr>
            <w:r w:rsidRPr="004E13E7">
              <w:rPr>
                <w:rStyle w:val="FontStyle44"/>
                <w:b w:val="0"/>
              </w:rPr>
              <w:t>225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Неисправность опорной прокладки в буксовом проеме</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9" w:right="48" w:firstLine="326"/>
              <w:rPr>
                <w:rStyle w:val="FontStyle53"/>
              </w:rPr>
            </w:pPr>
            <w:r>
              <w:rPr>
                <w:rStyle w:val="FontStyle53"/>
              </w:rPr>
              <w:t>в случае неисправности не более 1 шт.</w:t>
            </w:r>
          </w:p>
        </w:tc>
      </w:tr>
      <w:tr w:rsidR="002B02CB" w:rsidTr="00672D54">
        <w:trPr>
          <w:trHeight w:hRule="exact" w:val="49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Pr="004E13E7" w:rsidRDefault="002B02CB" w:rsidP="00672D54">
            <w:pPr>
              <w:pStyle w:val="Style33"/>
              <w:widowControl/>
              <w:spacing w:line="240" w:lineRule="auto"/>
              <w:ind w:firstLine="0"/>
              <w:jc w:val="center"/>
              <w:rPr>
                <w:rStyle w:val="FontStyle53"/>
              </w:rPr>
            </w:pPr>
            <w:r w:rsidRPr="004E13E7">
              <w:rPr>
                <w:rStyle w:val="FontStyle53"/>
              </w:rPr>
              <w:t>226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5" w:right="835" w:hanging="5"/>
              <w:rPr>
                <w:rStyle w:val="FontStyle53"/>
              </w:rPr>
            </w:pPr>
            <w:r>
              <w:rPr>
                <w:rStyle w:val="FontStyle53"/>
              </w:rPr>
              <w:t>Трещина/откол подвижной планки тележки 18-100, прошедшей модернизацию</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228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Неисправность полимерной накладки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231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rPr>
                <w:rStyle w:val="FontStyle53"/>
              </w:rPr>
            </w:pPr>
            <w:r>
              <w:rPr>
                <w:rStyle w:val="FontStyle53"/>
              </w:rPr>
              <w:t>Выпадение ролика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232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Излом упругого элемента ролика скользуна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302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Провисание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304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Трещина в корпусе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308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Обрыв хвостовика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3010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Неисправность корпуса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313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Повреждение предохранителя от саморасцепа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344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0" w:firstLine="0"/>
              <w:rPr>
                <w:rStyle w:val="FontStyle53"/>
              </w:rPr>
            </w:pPr>
            <w:r>
              <w:rPr>
                <w:rStyle w:val="FontStyle53"/>
              </w:rPr>
              <w:t>Трещина/излом клина (валика)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345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5" w:firstLine="0"/>
              <w:rPr>
                <w:rStyle w:val="FontStyle53"/>
              </w:rPr>
            </w:pPr>
            <w:r>
              <w:rPr>
                <w:rStyle w:val="FontStyle53"/>
              </w:rPr>
              <w:t>Нарушение крепления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350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4" w:firstLine="0"/>
              <w:rPr>
                <w:rStyle w:val="FontStyle53"/>
              </w:rPr>
            </w:pPr>
            <w:r>
              <w:rPr>
                <w:rStyle w:val="FontStyle53"/>
              </w:rPr>
              <w:t>Обрыв/ослабление болта поддерживающей планки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360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0" w:firstLine="0"/>
              <w:rPr>
                <w:rStyle w:val="FontStyle53"/>
              </w:rPr>
            </w:pPr>
            <w:r>
              <w:rPr>
                <w:rStyle w:val="FontStyle53"/>
              </w:rPr>
              <w:t>Излом/ослабление крепления расцепного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361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4" w:firstLine="0"/>
              <w:rPr>
                <w:rStyle w:val="FontStyle53"/>
              </w:rPr>
            </w:pPr>
            <w:r>
              <w:rPr>
                <w:rStyle w:val="FontStyle53"/>
              </w:rPr>
              <w:t>Излом державки расцепного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363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4" w:firstLine="0"/>
              <w:rPr>
                <w:rStyle w:val="FontStyle53"/>
              </w:rPr>
            </w:pPr>
            <w:r>
              <w:rPr>
                <w:rStyle w:val="FontStyle53"/>
              </w:rPr>
              <w:t>Излом рычага расцепного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380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0" w:firstLine="0"/>
              <w:rPr>
                <w:rStyle w:val="FontStyle53"/>
              </w:rPr>
            </w:pPr>
            <w:r>
              <w:rPr>
                <w:rStyle w:val="FontStyle53"/>
              </w:rPr>
              <w:t>Трещина/излом центрирующей балки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381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9" w:firstLine="0"/>
              <w:rPr>
                <w:rStyle w:val="FontStyle53"/>
              </w:rPr>
            </w:pPr>
            <w:r>
              <w:rPr>
                <w:rStyle w:val="FontStyle53"/>
              </w:rPr>
              <w:t>Обрыв/трещина маятниковой подвески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383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9" w:firstLine="0"/>
              <w:rPr>
                <w:rStyle w:val="FontStyle53"/>
              </w:rPr>
            </w:pPr>
            <w:r>
              <w:rPr>
                <w:rStyle w:val="FontStyle53"/>
              </w:rPr>
              <w:t>Излом центрирующей балочки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384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9" w:firstLine="0"/>
              <w:rPr>
                <w:rStyle w:val="FontStyle53"/>
              </w:rPr>
            </w:pPr>
            <w:r>
              <w:rPr>
                <w:rStyle w:val="FontStyle53"/>
              </w:rPr>
              <w:t>Излом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385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610" w:firstLine="14"/>
              <w:rPr>
                <w:rStyle w:val="FontStyle53"/>
              </w:rPr>
            </w:pPr>
            <w:r>
              <w:rPr>
                <w:rStyle w:val="FontStyle53"/>
              </w:rPr>
              <w:t>Отсутствие пружин маятниковой подвески у 8-осных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5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402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610" w:firstLine="14"/>
              <w:rPr>
                <w:rStyle w:val="FontStyle53"/>
              </w:rPr>
            </w:pPr>
            <w:r>
              <w:rPr>
                <w:rStyle w:val="FontStyle53"/>
              </w:rPr>
              <w:t>Неисправность авторегулятора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8"/>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403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610" w:firstLine="14"/>
              <w:rPr>
                <w:rStyle w:val="FontStyle53"/>
              </w:rPr>
            </w:pPr>
            <w:r>
              <w:rPr>
                <w:rStyle w:val="FontStyle53"/>
              </w:rPr>
              <w:t>Неисправность воздухораспределителя</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57"/>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405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610" w:firstLine="14"/>
              <w:rPr>
                <w:rStyle w:val="FontStyle53"/>
              </w:rPr>
            </w:pPr>
            <w:r>
              <w:rPr>
                <w:rStyle w:val="FontStyle53"/>
              </w:rPr>
              <w:t>Неисправность концевого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406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4" w:firstLine="0"/>
              <w:rPr>
                <w:rStyle w:val="FontStyle53"/>
              </w:rPr>
            </w:pPr>
            <w:r>
              <w:rPr>
                <w:rStyle w:val="FontStyle53"/>
              </w:rPr>
              <w:t>Неисправность разобщительного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408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24" w:firstLine="0"/>
              <w:rPr>
                <w:rStyle w:val="FontStyle53"/>
              </w:rPr>
            </w:pPr>
            <w:r>
              <w:rPr>
                <w:rStyle w:val="FontStyle53"/>
              </w:rPr>
              <w:t>Срыв корончатой гайки триангеля</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5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lastRenderedPageBreak/>
              <w:t>410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left="19" w:firstLine="0"/>
              <w:rPr>
                <w:rStyle w:val="FontStyle53"/>
              </w:rPr>
            </w:pPr>
            <w:r>
              <w:rPr>
                <w:rStyle w:val="FontStyle53"/>
              </w:rPr>
              <w:t>Неисправность тройника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440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154" w:firstLine="14"/>
              <w:rPr>
                <w:rStyle w:val="FontStyle53"/>
              </w:rPr>
            </w:pPr>
            <w:r>
              <w:rPr>
                <w:rStyle w:val="FontStyle53"/>
              </w:rPr>
              <w:t>Ослабление крепления труб воздухопровода и тормозных приборов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6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33"/>
              <w:widowControl/>
              <w:spacing w:line="240" w:lineRule="auto"/>
              <w:ind w:firstLine="0"/>
              <w:jc w:val="center"/>
              <w:rPr>
                <w:rStyle w:val="FontStyle53"/>
              </w:rPr>
            </w:pPr>
            <w:r>
              <w:rPr>
                <w:rStyle w:val="FontStyle53"/>
              </w:rPr>
              <w:t>441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5"/>
              <w:widowControl/>
              <w:spacing w:line="240" w:lineRule="auto"/>
              <w:ind w:left="19" w:right="154" w:firstLine="14"/>
              <w:rPr>
                <w:rStyle w:val="FontStyle53"/>
              </w:rPr>
            </w:pPr>
            <w:r>
              <w:rPr>
                <w:rStyle w:val="FontStyle53"/>
              </w:rPr>
              <w:t>Обрыв/излом магистрали воздухопровода и подводящих труб</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2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696"/>
              <w:rPr>
                <w:rStyle w:val="FontStyle51"/>
              </w:rPr>
            </w:pPr>
            <w:r>
              <w:rPr>
                <w:rStyle w:val="FontStyle51"/>
              </w:rPr>
              <w:t xml:space="preserve">  442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Неисправность соединительных рукавов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701"/>
              <w:rPr>
                <w:rStyle w:val="FontStyle51"/>
              </w:rPr>
            </w:pPr>
            <w:r>
              <w:rPr>
                <w:rStyle w:val="FontStyle51"/>
              </w:rPr>
              <w:t xml:space="preserve">  443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Излом рычагов и тормозных тяг</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32"/>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701"/>
              <w:rPr>
                <w:rStyle w:val="FontStyle51"/>
              </w:rPr>
            </w:pPr>
            <w:r>
              <w:rPr>
                <w:rStyle w:val="FontStyle51"/>
              </w:rPr>
              <w:t xml:space="preserve">  445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Завар башмака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446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720" w:hanging="5"/>
              <w:rPr>
                <w:rStyle w:val="FontStyle51"/>
              </w:rPr>
            </w:pPr>
            <w:r>
              <w:rPr>
                <w:rStyle w:val="FontStyle51"/>
              </w:rPr>
              <w:t>Излом предохранительных скоб горизонтальных тяг тормозной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42"/>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447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Разрегулирование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448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Неисправность ручного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449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Неисправность автоматического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450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Изгиб/излом триангеля</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5"/>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Перекос кузова более 75 мм</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1"/>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Уширение кузова более 75 мм на одну сторону</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Обрыв сварного шва стойки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6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Обрыв сварных швов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стоек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7"/>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обвязочных брусьев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дверных брусьев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5"/>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508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потолочных дуг</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8"/>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Повреждения крыши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обшивки кузова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2"/>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пола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8"/>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переходной площадки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8"/>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Отсутствие дверного упора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крепления двери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42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Неисправность запора двери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539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крышки люка и петель</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Неисправность запора люка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Отсутствие борта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5"/>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Неисправность петель, запоров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Ослабление/обрыв пояса крепления котла цистерны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549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ight="562" w:firstLine="5"/>
              <w:rPr>
                <w:rStyle w:val="FontStyle51"/>
              </w:rPr>
            </w:pPr>
            <w:r>
              <w:rPr>
                <w:rStyle w:val="FontStyle51"/>
              </w:rPr>
              <w:t>Неисправность погрузочно-разгрузочных механизмов специализированных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ight="110" w:firstLine="5"/>
              <w:rPr>
                <w:rStyle w:val="FontStyle51"/>
              </w:rPr>
            </w:pPr>
            <w:r>
              <w:rPr>
                <w:rStyle w:val="FontStyle51"/>
              </w:rPr>
              <w:t>Повреждение воздушных магистралей погрузки/разгрузки специализированных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ight="1118" w:firstLine="5"/>
              <w:rPr>
                <w:rStyle w:val="FontStyle51"/>
              </w:rPr>
            </w:pPr>
            <w:r>
              <w:rPr>
                <w:rStyle w:val="FontStyle51"/>
              </w:rPr>
              <w:t>Излом/изгиб козырька дверного рельса верхнего подвешевания двери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1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Повреждение (обрыв) лестниц/поручней/подножек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Повреждение/изгиб дверных рельсов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610" w:firstLine="5"/>
              <w:rPr>
                <w:rStyle w:val="FontStyle51"/>
              </w:rPr>
            </w:pPr>
            <w:r>
              <w:rPr>
                <w:rStyle w:val="FontStyle51"/>
              </w:rPr>
              <w:t>Обрыв/трещина кронштейна шарнирного соединения крышки люка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4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Нарушение крепления крыши крытых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40"/>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Трещина/отсутствие фитингов на платформе</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559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Отсутствие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560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Излом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9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561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10"/>
              <w:rPr>
                <w:rStyle w:val="FontStyle51"/>
              </w:rPr>
            </w:pPr>
            <w:r>
              <w:rPr>
                <w:rStyle w:val="FontStyle51"/>
              </w:rPr>
              <w:t>Изгиб порога двери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58"/>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562</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10"/>
              <w:rPr>
                <w:rStyle w:val="FontStyle51"/>
              </w:rPr>
            </w:pPr>
            <w:r>
              <w:rPr>
                <w:rStyle w:val="FontStyle51"/>
              </w:rPr>
              <w:t>Отсутствие валика двери</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67"/>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604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Трещина скользуна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5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lastRenderedPageBreak/>
              <w:t>605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10"/>
              <w:rPr>
                <w:rStyle w:val="FontStyle51"/>
              </w:rPr>
            </w:pPr>
            <w:r>
              <w:rPr>
                <w:rStyle w:val="FontStyle51"/>
              </w:rPr>
              <w:t>Ослабление крепления скользуна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609</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ight="77" w:firstLine="5"/>
              <w:rPr>
                <w:rStyle w:val="FontStyle51"/>
              </w:rPr>
            </w:pPr>
            <w:r>
              <w:rPr>
                <w:rStyle w:val="FontStyle51"/>
              </w:rPr>
              <w:t>Трещина, переходящая с горизонтальной на вертикальную полку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3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610</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Продольная трещина в балках рамы длиной более 300 мм</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139"/>
              <w:rPr>
                <w:rStyle w:val="FontStyle51"/>
              </w:rPr>
            </w:pPr>
            <w:r>
              <w:rPr>
                <w:rStyle w:val="FontStyle51"/>
              </w:rPr>
              <w:t>Длина вертикальной/наклонной трещины на одной стенке более 100 мм между концами трещины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49"/>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10"/>
              <w:rPr>
                <w:rStyle w:val="FontStyle51"/>
              </w:rPr>
            </w:pPr>
            <w:r>
              <w:rPr>
                <w:rStyle w:val="FontStyle51"/>
              </w:rPr>
              <w:t>Обрыв по сварке, разрыв накладок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86" w:firstLine="5"/>
              <w:rPr>
                <w:rStyle w:val="FontStyle51"/>
              </w:rPr>
            </w:pPr>
            <w:r>
              <w:rPr>
                <w:rStyle w:val="FontStyle51"/>
              </w:rPr>
              <w:t>Трещина/излом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346"/>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616</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Излом/трещина промежуточных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423"/>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617</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Излом крепления фитингового упора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7"/>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618</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Излом/трещина/обрыв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77"/>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621</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left="5"/>
              <w:rPr>
                <w:rStyle w:val="FontStyle51"/>
              </w:rPr>
            </w:pPr>
            <w:r>
              <w:rPr>
                <w:rStyle w:val="FontStyle51"/>
              </w:rPr>
              <w:t>Трещина концевых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1"/>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623</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307"/>
              <w:rPr>
                <w:rStyle w:val="FontStyle51"/>
              </w:rPr>
            </w:pPr>
            <w:r>
              <w:rPr>
                <w:rStyle w:val="FontStyle51"/>
              </w:rPr>
              <w:t>Разрыв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28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624</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rPr>
                <w:rStyle w:val="FontStyle51"/>
              </w:rPr>
            </w:pPr>
            <w:r>
              <w:rPr>
                <w:rStyle w:val="FontStyle51"/>
              </w:rPr>
              <w:t>Излом крепления скользуна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r w:rsidR="002B02CB" w:rsidTr="00672D54">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jc w:val="center"/>
              <w:rPr>
                <w:rStyle w:val="FontStyle51"/>
              </w:rPr>
            </w:pPr>
            <w:r>
              <w:rPr>
                <w:rStyle w:val="FontStyle51"/>
              </w:rPr>
              <w:t>625</w:t>
            </w:r>
          </w:p>
        </w:tc>
        <w:tc>
          <w:tcPr>
            <w:tcW w:w="6336"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14"/>
              <w:widowControl/>
              <w:spacing w:line="240" w:lineRule="auto"/>
              <w:ind w:right="523"/>
              <w:rPr>
                <w:rStyle w:val="FontStyle51"/>
              </w:rPr>
            </w:pPr>
            <w:r>
              <w:rPr>
                <w:rStyle w:val="FontStyle51"/>
              </w:rPr>
              <w:t>Отсутствие верхнего/вертикального листа поперечной балки рамы полувагона</w:t>
            </w:r>
          </w:p>
        </w:tc>
        <w:tc>
          <w:tcPr>
            <w:tcW w:w="1814" w:type="dxa"/>
            <w:tcBorders>
              <w:top w:val="single" w:sz="6" w:space="0" w:color="auto"/>
              <w:left w:val="single" w:sz="6" w:space="0" w:color="auto"/>
              <w:bottom w:val="single" w:sz="6" w:space="0" w:color="auto"/>
              <w:right w:val="single" w:sz="6" w:space="0" w:color="auto"/>
            </w:tcBorders>
            <w:vAlign w:val="center"/>
          </w:tcPr>
          <w:p w:rsidR="002B02CB" w:rsidRDefault="002B02CB" w:rsidP="00672D54">
            <w:pPr>
              <w:pStyle w:val="Style24"/>
              <w:widowControl/>
            </w:pPr>
          </w:p>
        </w:tc>
      </w:tr>
    </w:tbl>
    <w:p w:rsidR="009C0848" w:rsidRPr="002B02CB" w:rsidRDefault="009C0848" w:rsidP="009C0848">
      <w:pPr>
        <w:rPr>
          <w:color w:val="000000" w:themeColor="text1"/>
          <w:sz w:val="28"/>
          <w:szCs w:val="28"/>
        </w:rPr>
      </w:pPr>
    </w:p>
    <w:p w:rsidR="009C0848" w:rsidRPr="00386653" w:rsidRDefault="009C0848" w:rsidP="009C0848">
      <w:pPr>
        <w:pStyle w:val="Style9"/>
        <w:widowControl/>
        <w:spacing w:line="322" w:lineRule="exact"/>
        <w:jc w:val="left"/>
        <w:rPr>
          <w:rStyle w:val="FontStyle47"/>
        </w:rPr>
      </w:pPr>
      <w:r w:rsidRPr="00386653">
        <w:rPr>
          <w:rStyle w:val="FontStyle47"/>
        </w:rPr>
        <w:t>Примечание:</w:t>
      </w:r>
    </w:p>
    <w:p w:rsidR="009C0848" w:rsidRPr="00386653" w:rsidRDefault="009C0848" w:rsidP="009C0848">
      <w:pPr>
        <w:pStyle w:val="Style9"/>
        <w:widowControl/>
        <w:spacing w:line="322" w:lineRule="exact"/>
        <w:ind w:left="5"/>
        <w:rPr>
          <w:rStyle w:val="FontStyle47"/>
        </w:rPr>
      </w:pPr>
      <w:r w:rsidRPr="00386653">
        <w:rPr>
          <w:rStyle w:val="FontStyle47"/>
        </w:rPr>
        <w:t>В случае невозможности отремонтировать вагон в рамках данного договора вагон перебраковывается в ТР-2.</w:t>
      </w:r>
    </w:p>
    <w:p w:rsidR="009C0848" w:rsidRPr="00386653" w:rsidRDefault="009C0848" w:rsidP="009C0848">
      <w:pPr>
        <w:ind w:firstLine="708"/>
        <w:rPr>
          <w:sz w:val="28"/>
          <w:szCs w:val="28"/>
        </w:rPr>
      </w:pPr>
    </w:p>
    <w:p w:rsidR="009C0848" w:rsidRPr="00386653" w:rsidRDefault="009C0848" w:rsidP="009C0848">
      <w:pPr>
        <w:rPr>
          <w:sz w:val="28"/>
          <w:szCs w:val="28"/>
        </w:rPr>
      </w:pPr>
      <w:r w:rsidRPr="00386653">
        <w:rPr>
          <w:sz w:val="28"/>
          <w:szCs w:val="28"/>
        </w:rPr>
        <w:t>От Подрядчика</w:t>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От Заказчика</w:t>
      </w:r>
    </w:p>
    <w:p w:rsidR="005011DD" w:rsidRPr="00386653" w:rsidRDefault="005011DD" w:rsidP="009C0848">
      <w:pPr>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Default="009C0848"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Default="002B02CB" w:rsidP="009C0848">
      <w:pPr>
        <w:jc w:val="right"/>
        <w:rPr>
          <w:sz w:val="28"/>
          <w:szCs w:val="28"/>
        </w:rPr>
      </w:pPr>
    </w:p>
    <w:p w:rsidR="002B02CB" w:rsidRPr="00386653" w:rsidRDefault="002B02CB" w:rsidP="009C0848">
      <w:pPr>
        <w:jc w:val="right"/>
        <w:rPr>
          <w:sz w:val="28"/>
          <w:szCs w:val="28"/>
        </w:rPr>
      </w:pPr>
    </w:p>
    <w:p w:rsidR="009C0848" w:rsidRPr="00386653" w:rsidRDefault="009C0848" w:rsidP="009C0848">
      <w:pPr>
        <w:jc w:val="right"/>
        <w:rPr>
          <w:b/>
          <w:sz w:val="26"/>
          <w:szCs w:val="26"/>
        </w:rPr>
      </w:pPr>
      <w:r w:rsidRPr="00386653">
        <w:rPr>
          <w:b/>
          <w:sz w:val="26"/>
          <w:szCs w:val="26"/>
        </w:rPr>
        <w:lastRenderedPageBreak/>
        <w:t>Приложение № 4</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Pr="00386653" w:rsidRDefault="007135DB" w:rsidP="009C0848">
      <w:pPr>
        <w:jc w:val="right"/>
        <w:rPr>
          <w:sz w:val="28"/>
          <w:szCs w:val="28"/>
        </w:rPr>
      </w:pPr>
    </w:p>
    <w:p w:rsidR="009C0848" w:rsidRPr="00386653" w:rsidRDefault="009C0848" w:rsidP="009C0848">
      <w:pPr>
        <w:rPr>
          <w:sz w:val="28"/>
          <w:szCs w:val="28"/>
        </w:rPr>
      </w:pPr>
    </w:p>
    <w:p w:rsidR="009C0848" w:rsidRPr="00386653" w:rsidRDefault="009C0848" w:rsidP="009C0848">
      <w:pPr>
        <w:pStyle w:val="Style6"/>
        <w:widowControl/>
        <w:spacing w:line="326" w:lineRule="exact"/>
        <w:rPr>
          <w:rStyle w:val="FontStyle45"/>
        </w:rPr>
      </w:pPr>
      <w:r w:rsidRPr="00386653">
        <w:rPr>
          <w:rStyle w:val="FontStyle45"/>
        </w:rPr>
        <w:t xml:space="preserve">Ставка сбора за подачу и уборку одного грузового вагона </w:t>
      </w:r>
    </w:p>
    <w:p w:rsidR="009C0848" w:rsidRPr="00386653" w:rsidRDefault="009C0848" w:rsidP="009C0848">
      <w:pPr>
        <w:pStyle w:val="Style6"/>
        <w:widowControl/>
        <w:spacing w:line="326" w:lineRule="exact"/>
        <w:rPr>
          <w:rStyle w:val="FontStyle45"/>
        </w:rPr>
      </w:pPr>
      <w:r w:rsidRPr="00386653">
        <w:rPr>
          <w:rStyle w:val="FontStyle45"/>
        </w:rPr>
        <w:t xml:space="preserve">на железнодорожные пути необщего пользования </w:t>
      </w:r>
      <w:r w:rsidR="00821AA4" w:rsidRPr="00386653">
        <w:rPr>
          <w:rStyle w:val="FontStyle45"/>
        </w:rPr>
        <w:t>участков ТОР Подрядчика</w:t>
      </w:r>
    </w:p>
    <w:p w:rsidR="009C0848" w:rsidRPr="00386653" w:rsidRDefault="009C0848" w:rsidP="009C0848">
      <w:pPr>
        <w:rPr>
          <w:sz w:val="28"/>
          <w:szCs w:val="28"/>
        </w:rPr>
      </w:pPr>
    </w:p>
    <w:tbl>
      <w:tblPr>
        <w:tblW w:w="0" w:type="auto"/>
        <w:jc w:val="center"/>
        <w:tblInd w:w="40" w:type="dxa"/>
        <w:tblLayout w:type="fixed"/>
        <w:tblCellMar>
          <w:left w:w="40" w:type="dxa"/>
          <w:right w:w="40" w:type="dxa"/>
        </w:tblCellMar>
        <w:tblLook w:val="0000"/>
      </w:tblPr>
      <w:tblGrid>
        <w:gridCol w:w="2078"/>
        <w:gridCol w:w="2630"/>
        <w:gridCol w:w="3043"/>
        <w:gridCol w:w="1747"/>
      </w:tblGrid>
      <w:tr w:rsidR="009C0848" w:rsidRPr="00386653" w:rsidTr="004F4F91">
        <w:trPr>
          <w:trHeight w:hRule="exact" w:val="1915"/>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ind w:left="62" w:right="58"/>
              <w:rPr>
                <w:rStyle w:val="FontStyle51"/>
              </w:rPr>
            </w:pPr>
            <w:r w:rsidRPr="00386653">
              <w:rPr>
                <w:rStyle w:val="FontStyle51"/>
              </w:rPr>
              <w:t>Наименование железной дороги</w:t>
            </w: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386653">
            <w:pPr>
              <w:pStyle w:val="Style28"/>
              <w:widowControl/>
              <w:ind w:left="422" w:right="422"/>
              <w:rPr>
                <w:rStyle w:val="FontStyle51"/>
              </w:rPr>
            </w:pPr>
            <w:r w:rsidRPr="00386653">
              <w:rPr>
                <w:rStyle w:val="FontStyle51"/>
              </w:rPr>
              <w:t xml:space="preserve">Наименование </w:t>
            </w:r>
            <w:r w:rsidR="00386653" w:rsidRPr="00386653">
              <w:rPr>
                <w:rStyle w:val="FontStyle51"/>
              </w:rPr>
              <w:t>участка ТОР</w:t>
            </w: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spacing w:line="269" w:lineRule="exact"/>
              <w:ind w:right="10"/>
              <w:rPr>
                <w:rStyle w:val="FontStyle51"/>
              </w:rPr>
            </w:pPr>
            <w:r w:rsidRPr="00386653">
              <w:rPr>
                <w:rStyle w:val="FontStyle51"/>
              </w:rPr>
              <w:t>Наименование ремонтного пути (станции), на котором расположен участок текущего отцепочного ремонта</w:t>
            </w: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53045B">
            <w:pPr>
              <w:pStyle w:val="Style28"/>
              <w:widowControl/>
              <w:spacing w:line="269" w:lineRule="exact"/>
              <w:ind w:right="19"/>
              <w:rPr>
                <w:rStyle w:val="FontStyle51"/>
              </w:rPr>
            </w:pPr>
            <w:r w:rsidRPr="00386653">
              <w:rPr>
                <w:rStyle w:val="FontStyle51"/>
              </w:rPr>
              <w:t>Ставка сбора подачи/уборки вагона, без НДС</w:t>
            </w:r>
          </w:p>
        </w:tc>
      </w:tr>
      <w:tr w:rsidR="009C0848" w:rsidRPr="00386653" w:rsidTr="004F4F91">
        <w:trPr>
          <w:trHeight w:hRule="exact" w:val="442"/>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spacing w:line="240" w:lineRule="auto"/>
              <w:rPr>
                <w:rStyle w:val="FontStyle51"/>
              </w:rPr>
            </w:pPr>
            <w:r w:rsidRPr="00386653">
              <w:rPr>
                <w:rStyle w:val="FontStyle51"/>
              </w:rPr>
              <w:t>1</w:t>
            </w: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spacing w:line="240" w:lineRule="auto"/>
              <w:rPr>
                <w:rStyle w:val="FontStyle51"/>
              </w:rPr>
            </w:pPr>
            <w:r w:rsidRPr="00386653">
              <w:rPr>
                <w:rStyle w:val="FontStyle51"/>
              </w:rPr>
              <w:t>2</w:t>
            </w: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spacing w:line="240" w:lineRule="auto"/>
              <w:rPr>
                <w:rStyle w:val="FontStyle51"/>
              </w:rPr>
            </w:pPr>
            <w:r w:rsidRPr="00386653">
              <w:rPr>
                <w:rStyle w:val="FontStyle51"/>
              </w:rPr>
              <w:t>3</w:t>
            </w: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8"/>
              <w:widowControl/>
              <w:spacing w:line="240" w:lineRule="auto"/>
              <w:rPr>
                <w:rStyle w:val="FontStyle51"/>
              </w:rPr>
            </w:pPr>
            <w:r w:rsidRPr="00386653">
              <w:rPr>
                <w:rStyle w:val="FontStyle51"/>
              </w:rPr>
              <w:t>4</w:t>
            </w:r>
          </w:p>
        </w:tc>
      </w:tr>
      <w:tr w:rsidR="009C0848" w:rsidRPr="00386653" w:rsidTr="004F4F91">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451"/>
          <w:jc w:val="center"/>
        </w:trPr>
        <w:tc>
          <w:tcPr>
            <w:tcW w:w="2078"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bl>
    <w:p w:rsidR="005011DD" w:rsidRPr="00386653" w:rsidRDefault="005011DD" w:rsidP="005011DD">
      <w:pPr>
        <w:jc w:val="both"/>
        <w:rPr>
          <w:sz w:val="28"/>
          <w:szCs w:val="28"/>
        </w:rPr>
      </w:pPr>
    </w:p>
    <w:p w:rsidR="009C0848" w:rsidRPr="00386653" w:rsidRDefault="009C0848" w:rsidP="005011DD">
      <w:pPr>
        <w:ind w:firstLine="397"/>
        <w:jc w:val="both"/>
        <w:rPr>
          <w:sz w:val="28"/>
          <w:szCs w:val="28"/>
        </w:rPr>
      </w:pPr>
      <w:r w:rsidRPr="00386653">
        <w:rPr>
          <w:sz w:val="28"/>
          <w:szCs w:val="28"/>
        </w:rPr>
        <w:t>От Подрядчика</w:t>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005011DD" w:rsidRPr="00386653">
        <w:rPr>
          <w:sz w:val="28"/>
          <w:szCs w:val="28"/>
        </w:rPr>
        <w:tab/>
        <w:t>О</w:t>
      </w:r>
      <w:r w:rsidRPr="00386653">
        <w:rPr>
          <w:sz w:val="28"/>
          <w:szCs w:val="28"/>
        </w:rPr>
        <w:t>т Заказчика</w:t>
      </w:r>
    </w:p>
    <w:p w:rsidR="005011DD" w:rsidRPr="00386653" w:rsidRDefault="005011DD" w:rsidP="005011DD">
      <w:pPr>
        <w:ind w:firstLine="397"/>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Default="009C0848" w:rsidP="009C0848">
      <w:pPr>
        <w:rPr>
          <w:sz w:val="28"/>
          <w:szCs w:val="28"/>
        </w:rPr>
      </w:pPr>
    </w:p>
    <w:p w:rsidR="00AB4E38" w:rsidRDefault="00AB4E38" w:rsidP="009C0848">
      <w:pPr>
        <w:rPr>
          <w:sz w:val="28"/>
          <w:szCs w:val="28"/>
        </w:rPr>
      </w:pPr>
    </w:p>
    <w:p w:rsidR="00AB4E38" w:rsidRDefault="00AB4E38" w:rsidP="009C0848">
      <w:pPr>
        <w:rPr>
          <w:sz w:val="28"/>
          <w:szCs w:val="28"/>
        </w:rPr>
      </w:pPr>
    </w:p>
    <w:p w:rsidR="00AB4E38" w:rsidRPr="00386653" w:rsidRDefault="00AB4E3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9C0848">
      <w:pPr>
        <w:jc w:val="right"/>
        <w:rPr>
          <w:b/>
          <w:sz w:val="26"/>
          <w:szCs w:val="26"/>
        </w:rPr>
      </w:pPr>
      <w:r w:rsidRPr="00386653">
        <w:rPr>
          <w:b/>
          <w:sz w:val="26"/>
          <w:szCs w:val="26"/>
        </w:rPr>
        <w:lastRenderedPageBreak/>
        <w:t>Приложение № 5</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Default="007135DB" w:rsidP="009C0848">
      <w:pPr>
        <w:jc w:val="right"/>
        <w:rPr>
          <w:sz w:val="28"/>
          <w:szCs w:val="28"/>
        </w:rPr>
      </w:pPr>
    </w:p>
    <w:p w:rsidR="00386653" w:rsidRDefault="00386653" w:rsidP="009C0848">
      <w:pPr>
        <w:jc w:val="right"/>
        <w:rPr>
          <w:sz w:val="28"/>
          <w:szCs w:val="28"/>
        </w:rPr>
      </w:pPr>
    </w:p>
    <w:p w:rsidR="00386653" w:rsidRDefault="00386653" w:rsidP="009C0848">
      <w:pPr>
        <w:jc w:val="right"/>
        <w:rPr>
          <w:sz w:val="28"/>
          <w:szCs w:val="28"/>
        </w:rPr>
      </w:pPr>
    </w:p>
    <w:p w:rsidR="00386653" w:rsidRPr="00386653" w:rsidRDefault="00386653" w:rsidP="009C0848">
      <w:pPr>
        <w:jc w:val="right"/>
        <w:rPr>
          <w:sz w:val="28"/>
          <w:szCs w:val="28"/>
        </w:rPr>
      </w:pPr>
    </w:p>
    <w:p w:rsidR="009C0848" w:rsidRPr="00386653" w:rsidRDefault="009C0848" w:rsidP="009C0848">
      <w:pPr>
        <w:rPr>
          <w:sz w:val="28"/>
          <w:szCs w:val="28"/>
        </w:rPr>
      </w:pPr>
    </w:p>
    <w:p w:rsidR="009C0848" w:rsidRPr="00386653" w:rsidRDefault="009C0848" w:rsidP="009C0848">
      <w:pPr>
        <w:pStyle w:val="Style6"/>
        <w:widowControl/>
        <w:spacing w:line="326" w:lineRule="exact"/>
        <w:rPr>
          <w:rStyle w:val="FontStyle45"/>
        </w:rPr>
      </w:pPr>
      <w:r w:rsidRPr="00386653">
        <w:rPr>
          <w:rStyle w:val="FontStyle45"/>
        </w:rPr>
        <w:t xml:space="preserve">Адреса и платежные </w:t>
      </w:r>
      <w:r w:rsidR="00821AA4" w:rsidRPr="00386653">
        <w:rPr>
          <w:rStyle w:val="FontStyle45"/>
        </w:rPr>
        <w:t xml:space="preserve">реквизиты участков ТОР </w:t>
      </w:r>
      <w:r w:rsidRPr="00386653">
        <w:rPr>
          <w:rStyle w:val="FontStyle45"/>
        </w:rPr>
        <w:t>Подрядчика</w:t>
      </w:r>
    </w:p>
    <w:p w:rsidR="009C0848" w:rsidRDefault="009C0848" w:rsidP="009C0848">
      <w:pPr>
        <w:rPr>
          <w:sz w:val="28"/>
          <w:szCs w:val="28"/>
        </w:rPr>
      </w:pPr>
    </w:p>
    <w:p w:rsidR="00386653" w:rsidRPr="00386653" w:rsidRDefault="00386653" w:rsidP="009C0848">
      <w:pPr>
        <w:rPr>
          <w:sz w:val="28"/>
          <w:szCs w:val="28"/>
        </w:rPr>
      </w:pPr>
    </w:p>
    <w:p w:rsidR="009C0848" w:rsidRPr="00386653" w:rsidRDefault="00821AA4" w:rsidP="009C0848">
      <w:pPr>
        <w:rPr>
          <w:sz w:val="28"/>
          <w:szCs w:val="28"/>
        </w:rPr>
      </w:pPr>
      <w:r w:rsidRPr="00386653">
        <w:rPr>
          <w:sz w:val="28"/>
          <w:szCs w:val="28"/>
        </w:rPr>
        <w:t>1.</w:t>
      </w:r>
    </w:p>
    <w:p w:rsidR="00821AA4" w:rsidRPr="00386653" w:rsidRDefault="00821AA4" w:rsidP="009C0848">
      <w:pPr>
        <w:rPr>
          <w:sz w:val="28"/>
          <w:szCs w:val="28"/>
        </w:rPr>
      </w:pPr>
      <w:r w:rsidRPr="00386653">
        <w:rPr>
          <w:sz w:val="28"/>
          <w:szCs w:val="28"/>
        </w:rPr>
        <w:t>2.</w:t>
      </w:r>
    </w:p>
    <w:p w:rsidR="00821AA4" w:rsidRPr="00386653" w:rsidRDefault="00821AA4" w:rsidP="009C0848">
      <w:pPr>
        <w:rPr>
          <w:sz w:val="28"/>
          <w:szCs w:val="28"/>
        </w:rPr>
      </w:pPr>
      <w:r w:rsidRPr="00386653">
        <w:rPr>
          <w:sz w:val="28"/>
          <w:szCs w:val="28"/>
        </w:rPr>
        <w:t>3.</w:t>
      </w:r>
    </w:p>
    <w:p w:rsidR="009C0848" w:rsidRDefault="009C0848" w:rsidP="009C0848">
      <w:pPr>
        <w:rPr>
          <w:sz w:val="28"/>
          <w:szCs w:val="28"/>
        </w:rPr>
      </w:pPr>
    </w:p>
    <w:p w:rsidR="00386653" w:rsidRDefault="00386653" w:rsidP="009C0848">
      <w:pPr>
        <w:rPr>
          <w:sz w:val="28"/>
          <w:szCs w:val="28"/>
        </w:rPr>
      </w:pPr>
    </w:p>
    <w:p w:rsidR="00386653" w:rsidRPr="00386653" w:rsidRDefault="00386653" w:rsidP="009C0848">
      <w:pPr>
        <w:rPr>
          <w:sz w:val="28"/>
          <w:szCs w:val="28"/>
        </w:rPr>
      </w:pPr>
    </w:p>
    <w:p w:rsidR="009C0848" w:rsidRPr="00386653" w:rsidRDefault="009C0848" w:rsidP="005011DD">
      <w:pPr>
        <w:ind w:firstLine="397"/>
        <w:jc w:val="both"/>
        <w:rPr>
          <w:sz w:val="28"/>
          <w:szCs w:val="28"/>
        </w:rPr>
      </w:pPr>
      <w:r w:rsidRPr="00386653">
        <w:rPr>
          <w:sz w:val="28"/>
          <w:szCs w:val="28"/>
        </w:rPr>
        <w:t>От Подрядчика</w:t>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От Заказчика</w:t>
      </w:r>
    </w:p>
    <w:p w:rsidR="005011DD" w:rsidRPr="00386653" w:rsidRDefault="005011DD" w:rsidP="005011DD">
      <w:pPr>
        <w:ind w:firstLine="397"/>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Default="009C0848"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386653" w:rsidRDefault="00386653" w:rsidP="009C0848">
      <w:pPr>
        <w:rPr>
          <w:sz w:val="28"/>
          <w:szCs w:val="28"/>
        </w:rPr>
      </w:pPr>
    </w:p>
    <w:p w:rsidR="00905B46" w:rsidRPr="00386653" w:rsidRDefault="00905B46" w:rsidP="009C0848">
      <w:pPr>
        <w:rPr>
          <w:sz w:val="28"/>
          <w:szCs w:val="28"/>
        </w:rPr>
      </w:pPr>
    </w:p>
    <w:p w:rsidR="002B02CB" w:rsidRDefault="002B02CB" w:rsidP="009C0848">
      <w:pPr>
        <w:jc w:val="right"/>
        <w:rPr>
          <w:b/>
          <w:sz w:val="26"/>
          <w:szCs w:val="26"/>
        </w:rPr>
      </w:pPr>
    </w:p>
    <w:p w:rsidR="002B02CB" w:rsidRDefault="002B02CB" w:rsidP="009C0848">
      <w:pPr>
        <w:jc w:val="right"/>
        <w:rPr>
          <w:b/>
          <w:sz w:val="26"/>
          <w:szCs w:val="26"/>
        </w:rPr>
      </w:pPr>
    </w:p>
    <w:p w:rsidR="009C0848" w:rsidRPr="00386653" w:rsidRDefault="009C0848" w:rsidP="009C0848">
      <w:pPr>
        <w:jc w:val="right"/>
        <w:rPr>
          <w:b/>
          <w:sz w:val="26"/>
          <w:szCs w:val="26"/>
        </w:rPr>
      </w:pPr>
      <w:r w:rsidRPr="00386653">
        <w:rPr>
          <w:b/>
          <w:sz w:val="26"/>
          <w:szCs w:val="26"/>
        </w:rPr>
        <w:lastRenderedPageBreak/>
        <w:t>Приложение № 6</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Pr="00386653" w:rsidRDefault="00821AA4" w:rsidP="009C0848">
      <w:pPr>
        <w:jc w:val="right"/>
        <w:rPr>
          <w:b/>
          <w:sz w:val="26"/>
          <w:szCs w:val="26"/>
        </w:rPr>
      </w:pPr>
      <w:r w:rsidRPr="00386653">
        <w:rPr>
          <w:b/>
          <w:noProof/>
          <w:sz w:val="26"/>
          <w:szCs w:val="26"/>
          <w:lang w:eastAsia="ru-RU"/>
        </w:rPr>
        <w:drawing>
          <wp:anchor distT="0" distB="0" distL="114300" distR="114300" simplePos="0" relativeHeight="251659264" behindDoc="1" locked="0" layoutInCell="1" allowOverlap="1">
            <wp:simplePos x="0" y="0"/>
            <wp:positionH relativeFrom="column">
              <wp:posOffset>-19685</wp:posOffset>
            </wp:positionH>
            <wp:positionV relativeFrom="paragraph">
              <wp:posOffset>163830</wp:posOffset>
            </wp:positionV>
            <wp:extent cx="6454775" cy="7959090"/>
            <wp:effectExtent l="19050" t="0" r="3175" b="0"/>
            <wp:wrapNone/>
            <wp:docPr id="1" name="Рисунок 1" descr="ФПУ-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ПУ-26"/>
                    <pic:cNvPicPr>
                      <a:picLocks noChangeAspect="1" noChangeArrowheads="1"/>
                    </pic:cNvPicPr>
                  </pic:nvPicPr>
                  <pic:blipFill>
                    <a:blip r:embed="rId17" cstate="print"/>
                    <a:srcRect/>
                    <a:stretch>
                      <a:fillRect/>
                    </a:stretch>
                  </pic:blipFill>
                  <pic:spPr bwMode="auto">
                    <a:xfrm>
                      <a:off x="0" y="0"/>
                      <a:ext cx="6454775" cy="7959090"/>
                    </a:xfrm>
                    <a:prstGeom prst="rect">
                      <a:avLst/>
                    </a:prstGeom>
                    <a:noFill/>
                    <a:ln w="9525">
                      <a:noFill/>
                      <a:miter lim="800000"/>
                      <a:headEnd/>
                      <a:tailEnd/>
                    </a:ln>
                  </pic:spPr>
                </pic:pic>
              </a:graphicData>
            </a:graphic>
          </wp:anchor>
        </w:drawing>
      </w:r>
    </w:p>
    <w:p w:rsidR="009C0848" w:rsidRPr="00386653" w:rsidRDefault="009C0848" w:rsidP="009C0848">
      <w:pPr>
        <w:pStyle w:val="Style6"/>
        <w:widowControl/>
        <w:spacing w:line="240" w:lineRule="auto"/>
        <w:rPr>
          <w:rStyle w:val="FontStyle45"/>
        </w:rPr>
      </w:pPr>
      <w:r w:rsidRPr="00386653">
        <w:rPr>
          <w:rStyle w:val="FontStyle45"/>
        </w:rPr>
        <w:t>ФОРМА</w:t>
      </w: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p>
    <w:p w:rsidR="00821AA4" w:rsidRPr="00386653" w:rsidRDefault="00821AA4" w:rsidP="005011DD">
      <w:pPr>
        <w:pStyle w:val="Style6"/>
        <w:widowControl/>
        <w:spacing w:line="240" w:lineRule="auto"/>
        <w:jc w:val="both"/>
        <w:rPr>
          <w:rStyle w:val="FontStyle45"/>
        </w:rPr>
      </w:pPr>
    </w:p>
    <w:p w:rsidR="00821AA4" w:rsidRPr="00386653" w:rsidRDefault="00821AA4" w:rsidP="005011DD">
      <w:pPr>
        <w:pStyle w:val="Style6"/>
        <w:widowControl/>
        <w:spacing w:line="240" w:lineRule="auto"/>
        <w:jc w:val="both"/>
        <w:rPr>
          <w:rStyle w:val="FontStyle45"/>
        </w:rPr>
      </w:pPr>
    </w:p>
    <w:p w:rsidR="00821AA4" w:rsidRPr="00386653" w:rsidRDefault="00821AA4" w:rsidP="005011DD">
      <w:pPr>
        <w:pStyle w:val="Style6"/>
        <w:widowControl/>
        <w:spacing w:line="240" w:lineRule="auto"/>
        <w:jc w:val="both"/>
        <w:rPr>
          <w:rStyle w:val="FontStyle45"/>
        </w:rPr>
      </w:pPr>
    </w:p>
    <w:p w:rsidR="00821AA4" w:rsidRPr="00386653" w:rsidRDefault="00821AA4" w:rsidP="005011DD">
      <w:pPr>
        <w:pStyle w:val="Style6"/>
        <w:widowControl/>
        <w:spacing w:line="240" w:lineRule="auto"/>
        <w:jc w:val="both"/>
        <w:rPr>
          <w:rStyle w:val="FontStyle45"/>
        </w:rPr>
      </w:pPr>
    </w:p>
    <w:p w:rsidR="009C0848" w:rsidRPr="00386653" w:rsidRDefault="009C0848" w:rsidP="005011DD">
      <w:pPr>
        <w:pStyle w:val="Style6"/>
        <w:widowControl/>
        <w:spacing w:line="240" w:lineRule="auto"/>
        <w:jc w:val="both"/>
        <w:rPr>
          <w:rStyle w:val="FontStyle45"/>
        </w:rPr>
      </w:pPr>
      <w:r w:rsidRPr="00386653">
        <w:rPr>
          <w:rStyle w:val="FontStyle45"/>
        </w:rPr>
        <w:t>От Подрядчика</w:t>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005011DD" w:rsidRPr="00386653">
        <w:rPr>
          <w:rStyle w:val="FontStyle45"/>
        </w:rPr>
        <w:tab/>
      </w:r>
      <w:r w:rsidR="005011DD" w:rsidRPr="00386653">
        <w:rPr>
          <w:rStyle w:val="FontStyle45"/>
        </w:rPr>
        <w:tab/>
      </w:r>
      <w:r w:rsidRPr="00386653">
        <w:rPr>
          <w:rStyle w:val="FontStyle45"/>
        </w:rPr>
        <w:t>От Заказчика</w:t>
      </w:r>
    </w:p>
    <w:p w:rsidR="005011DD" w:rsidRPr="00386653" w:rsidRDefault="005011DD" w:rsidP="005011DD">
      <w:pPr>
        <w:pStyle w:val="Style6"/>
        <w:widowControl/>
        <w:spacing w:line="240" w:lineRule="auto"/>
        <w:jc w:val="both"/>
        <w:rPr>
          <w:rStyle w:val="FontStyle45"/>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jc w:val="right"/>
        <w:rPr>
          <w:rStyle w:val="FontStyle45"/>
        </w:rPr>
      </w:pPr>
      <w:r w:rsidRPr="00386653">
        <w:rPr>
          <w:rStyle w:val="FontStyle45"/>
        </w:rPr>
        <w:t>Приложение № 7</w:t>
      </w:r>
    </w:p>
    <w:p w:rsidR="007135DB" w:rsidRPr="00386653" w:rsidRDefault="007135DB" w:rsidP="007135DB">
      <w:pPr>
        <w:pStyle w:val="Style6"/>
        <w:widowControl/>
        <w:spacing w:line="240" w:lineRule="auto"/>
        <w:ind w:left="17"/>
        <w:jc w:val="right"/>
        <w:rPr>
          <w:rStyle w:val="FontStyle45"/>
        </w:rPr>
      </w:pPr>
      <w:r w:rsidRPr="00386653">
        <w:rPr>
          <w:rStyle w:val="FontStyle45"/>
        </w:rPr>
        <w:t>к Договору № __________ от ___________</w:t>
      </w:r>
    </w:p>
    <w:p w:rsidR="007135DB" w:rsidRPr="00386653" w:rsidRDefault="007135DB" w:rsidP="009C0848">
      <w:pPr>
        <w:pStyle w:val="Style6"/>
        <w:widowControl/>
        <w:spacing w:line="240" w:lineRule="auto"/>
        <w:jc w:val="right"/>
        <w:rPr>
          <w:rStyle w:val="FontStyle45"/>
          <w:b w:val="0"/>
        </w:rPr>
      </w:pPr>
    </w:p>
    <w:p w:rsidR="009C0848" w:rsidRDefault="009C0848" w:rsidP="009C0848">
      <w:pPr>
        <w:pStyle w:val="Style6"/>
        <w:widowControl/>
        <w:spacing w:line="240" w:lineRule="auto"/>
        <w:rPr>
          <w:rStyle w:val="FontStyle45"/>
          <w:b w:val="0"/>
        </w:rPr>
      </w:pPr>
    </w:p>
    <w:p w:rsidR="00386653" w:rsidRPr="00386653" w:rsidRDefault="00386653"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rPr>
          <w:rStyle w:val="FontStyle45"/>
          <w:b w:val="0"/>
        </w:rPr>
      </w:pPr>
      <w:r w:rsidRPr="00386653">
        <w:rPr>
          <w:rStyle w:val="FontStyle45"/>
        </w:rPr>
        <w:t>ФОРМА</w:t>
      </w:r>
    </w:p>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9"/>
        <w:widowControl/>
        <w:spacing w:before="10"/>
        <w:jc w:val="center"/>
        <w:rPr>
          <w:rStyle w:val="FontStyle47"/>
        </w:rPr>
      </w:pPr>
      <w:r w:rsidRPr="00386653">
        <w:rPr>
          <w:rStyle w:val="FontStyle47"/>
        </w:rPr>
        <w:t xml:space="preserve">Перечень вагонов, в отношении которых </w:t>
      </w:r>
    </w:p>
    <w:p w:rsidR="009C0848" w:rsidRPr="00386653" w:rsidRDefault="009C0848" w:rsidP="009C0848">
      <w:pPr>
        <w:pStyle w:val="Style9"/>
        <w:widowControl/>
        <w:spacing w:before="10"/>
        <w:jc w:val="center"/>
        <w:rPr>
          <w:rStyle w:val="FontStyle47"/>
        </w:rPr>
      </w:pPr>
      <w:r w:rsidRPr="00386653">
        <w:rPr>
          <w:rStyle w:val="FontStyle47"/>
        </w:rPr>
        <w:t xml:space="preserve">выполнены работы </w:t>
      </w:r>
      <w:r w:rsidRPr="00386653">
        <w:rPr>
          <w:rStyle w:val="FontStyle47"/>
          <w:spacing w:val="-30"/>
        </w:rPr>
        <w:t xml:space="preserve">в </w:t>
      </w:r>
      <w:r w:rsidR="00821AA4" w:rsidRPr="00386653">
        <w:rPr>
          <w:rStyle w:val="FontStyle47"/>
          <w:spacing w:val="-30"/>
        </w:rPr>
        <w:t xml:space="preserve"> </w:t>
      </w:r>
      <w:r w:rsidRPr="00386653">
        <w:rPr>
          <w:rStyle w:val="FontStyle47"/>
        </w:rPr>
        <w:t>объеме</w:t>
      </w:r>
      <w:r w:rsidR="00821AA4" w:rsidRPr="00386653">
        <w:rPr>
          <w:rStyle w:val="FontStyle47"/>
        </w:rPr>
        <w:t xml:space="preserve"> </w:t>
      </w:r>
      <w:r w:rsidRPr="00386653">
        <w:rPr>
          <w:rStyle w:val="FontStyle47"/>
        </w:rPr>
        <w:t>ТР-1</w:t>
      </w:r>
    </w:p>
    <w:p w:rsidR="009C0848" w:rsidRPr="00386653" w:rsidRDefault="009C0848" w:rsidP="009C0848">
      <w:pPr>
        <w:pStyle w:val="Style6"/>
        <w:widowControl/>
        <w:spacing w:line="240" w:lineRule="auto"/>
        <w:jc w:val="left"/>
        <w:rPr>
          <w:rStyle w:val="FontStyle45"/>
          <w:b w:val="0"/>
        </w:rPr>
      </w:pPr>
    </w:p>
    <w:p w:rsidR="009C0848" w:rsidRPr="00386653" w:rsidRDefault="009C0848" w:rsidP="009C0848">
      <w:pPr>
        <w:pStyle w:val="Style6"/>
        <w:widowControl/>
        <w:spacing w:line="240" w:lineRule="auto"/>
        <w:rPr>
          <w:rStyle w:val="FontStyle45"/>
          <w:b w:val="0"/>
        </w:rPr>
      </w:pPr>
      <w:r w:rsidRPr="00386653">
        <w:rPr>
          <w:rStyle w:val="FontStyle47"/>
        </w:rPr>
        <w:t>с _________________ 201</w:t>
      </w:r>
      <w:r w:rsidR="00386653">
        <w:rPr>
          <w:rStyle w:val="FontStyle47"/>
        </w:rPr>
        <w:t>_</w:t>
      </w:r>
      <w:r w:rsidRPr="00386653">
        <w:rPr>
          <w:rStyle w:val="FontStyle47"/>
        </w:rPr>
        <w:t xml:space="preserve">   года по _______________ 201</w:t>
      </w:r>
      <w:r w:rsidR="00386653">
        <w:rPr>
          <w:rStyle w:val="FontStyle47"/>
        </w:rPr>
        <w:t>_</w:t>
      </w:r>
      <w:r w:rsidRPr="00386653">
        <w:rPr>
          <w:rStyle w:val="FontStyle47"/>
        </w:rPr>
        <w:t xml:space="preserve">  года</w:t>
      </w:r>
    </w:p>
    <w:p w:rsidR="009C0848" w:rsidRPr="00386653" w:rsidRDefault="009C0848" w:rsidP="009C0848">
      <w:pPr>
        <w:pStyle w:val="Style6"/>
        <w:widowControl/>
        <w:spacing w:line="240" w:lineRule="auto"/>
        <w:rPr>
          <w:rStyle w:val="FontStyle45"/>
          <w:b w:val="0"/>
        </w:rPr>
      </w:pPr>
    </w:p>
    <w:tbl>
      <w:tblPr>
        <w:tblW w:w="0" w:type="auto"/>
        <w:jc w:val="center"/>
        <w:tblInd w:w="40" w:type="dxa"/>
        <w:tblLayout w:type="fixed"/>
        <w:tblCellMar>
          <w:left w:w="40" w:type="dxa"/>
          <w:right w:w="40" w:type="dxa"/>
        </w:tblCellMar>
        <w:tblLook w:val="0000"/>
      </w:tblPr>
      <w:tblGrid>
        <w:gridCol w:w="466"/>
        <w:gridCol w:w="2482"/>
        <w:gridCol w:w="1210"/>
        <w:gridCol w:w="1306"/>
        <w:gridCol w:w="2606"/>
        <w:gridCol w:w="2141"/>
      </w:tblGrid>
      <w:tr w:rsidR="009C0848" w:rsidRPr="00386653" w:rsidTr="004F4F91">
        <w:trPr>
          <w:trHeight w:hRule="exact" w:val="850"/>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7"/>
              <w:widowControl/>
              <w:rPr>
                <w:rStyle w:val="FontStyle61"/>
              </w:rPr>
            </w:pPr>
            <w:r w:rsidRPr="00386653">
              <w:rPr>
                <w:rStyle w:val="FontStyle61"/>
              </w:rPr>
              <w:t>№</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74" w:lineRule="exact"/>
              <w:ind w:left="144" w:right="154"/>
              <w:rPr>
                <w:rStyle w:val="FontStyle44"/>
              </w:rPr>
            </w:pPr>
            <w:r w:rsidRPr="00386653">
              <w:rPr>
                <w:rStyle w:val="FontStyle44"/>
              </w:rPr>
              <w:t>Наименование станции или ППВ</w:t>
            </w: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78" w:lineRule="exact"/>
              <w:ind w:left="130" w:right="125"/>
              <w:rPr>
                <w:rStyle w:val="FontStyle44"/>
              </w:rPr>
            </w:pPr>
            <w:r w:rsidRPr="00386653">
              <w:rPr>
                <w:rStyle w:val="FontStyle44"/>
              </w:rPr>
              <w:t>Номер вагона</w:t>
            </w: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78" w:lineRule="exact"/>
              <w:ind w:left="96" w:right="96"/>
              <w:rPr>
                <w:rStyle w:val="FontStyle44"/>
              </w:rPr>
            </w:pPr>
            <w:r w:rsidRPr="00386653">
              <w:rPr>
                <w:rStyle w:val="FontStyle44"/>
              </w:rPr>
              <w:t>Цена ремонта</w:t>
            </w:r>
          </w:p>
        </w:tc>
        <w:tc>
          <w:tcPr>
            <w:tcW w:w="2606" w:type="dxa"/>
            <w:tcBorders>
              <w:top w:val="single" w:sz="6" w:space="0" w:color="auto"/>
              <w:left w:val="single" w:sz="6" w:space="0" w:color="auto"/>
              <w:bottom w:val="single" w:sz="6" w:space="0" w:color="auto"/>
              <w:right w:val="single" w:sz="6" w:space="0" w:color="auto"/>
            </w:tcBorders>
          </w:tcPr>
          <w:p w:rsidR="009C0848" w:rsidRPr="009846FF" w:rsidRDefault="009C0848" w:rsidP="004F4F91">
            <w:pPr>
              <w:pStyle w:val="Style35"/>
              <w:widowControl/>
              <w:spacing w:line="278" w:lineRule="exact"/>
              <w:ind w:left="125" w:right="130"/>
              <w:rPr>
                <w:rStyle w:val="FontStyle44"/>
                <w:color w:val="000000" w:themeColor="text1"/>
              </w:rPr>
            </w:pPr>
            <w:r w:rsidRPr="009846FF">
              <w:rPr>
                <w:rStyle w:val="FontStyle44"/>
                <w:color w:val="000000" w:themeColor="text1"/>
              </w:rPr>
              <w:t>Ставка сбора за подачу/уборку, руб.</w:t>
            </w:r>
          </w:p>
        </w:tc>
        <w:tc>
          <w:tcPr>
            <w:tcW w:w="2141" w:type="dxa"/>
            <w:tcBorders>
              <w:top w:val="single" w:sz="6" w:space="0" w:color="auto"/>
              <w:left w:val="single" w:sz="6" w:space="0" w:color="auto"/>
              <w:bottom w:val="single" w:sz="6" w:space="0" w:color="auto"/>
              <w:right w:val="single" w:sz="6" w:space="0" w:color="auto"/>
            </w:tcBorders>
            <w:vAlign w:val="center"/>
          </w:tcPr>
          <w:p w:rsidR="009C0848" w:rsidRPr="009846FF" w:rsidRDefault="009C0848" w:rsidP="004F4F91">
            <w:pPr>
              <w:pStyle w:val="Style35"/>
              <w:widowControl/>
              <w:spacing w:line="278" w:lineRule="exact"/>
              <w:ind w:left="5" w:right="10"/>
              <w:rPr>
                <w:rStyle w:val="FontStyle44"/>
                <w:color w:val="000000" w:themeColor="text1"/>
              </w:rPr>
            </w:pPr>
            <w:r w:rsidRPr="009846FF">
              <w:rPr>
                <w:rStyle w:val="FontStyle44"/>
                <w:color w:val="000000" w:themeColor="text1"/>
              </w:rPr>
              <w:t>Стоимость работ, руб., без НДС (гр. 4 + гр. 5)</w:t>
            </w:r>
          </w:p>
        </w:tc>
      </w:tr>
      <w:tr w:rsidR="009C0848" w:rsidRPr="00386653" w:rsidTr="004F4F91">
        <w:trPr>
          <w:trHeight w:hRule="exact" w:val="288"/>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ind w:left="77"/>
              <w:jc w:val="left"/>
              <w:rPr>
                <w:rStyle w:val="FontStyle44"/>
              </w:rPr>
            </w:pPr>
            <w:r w:rsidRPr="00386653">
              <w:rPr>
                <w:rStyle w:val="FontStyle44"/>
              </w:rPr>
              <w:t>1</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rPr>
                <w:rStyle w:val="FontStyle44"/>
              </w:rPr>
            </w:pPr>
            <w:r w:rsidRPr="00386653">
              <w:rPr>
                <w:rStyle w:val="FontStyle44"/>
              </w:rPr>
              <w:t>2</w:t>
            </w: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rPr>
                <w:rStyle w:val="FontStyle44"/>
              </w:rPr>
            </w:pPr>
            <w:r w:rsidRPr="00386653">
              <w:rPr>
                <w:rStyle w:val="FontStyle44"/>
              </w:rPr>
              <w:t>3</w:t>
            </w: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rPr>
                <w:rStyle w:val="FontStyle44"/>
              </w:rPr>
            </w:pPr>
            <w:r w:rsidRPr="00386653">
              <w:rPr>
                <w:rStyle w:val="FontStyle44"/>
              </w:rPr>
              <w:t>4</w:t>
            </w: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rPr>
                <w:rStyle w:val="FontStyle44"/>
              </w:rPr>
            </w:pPr>
            <w:r w:rsidRPr="00386653">
              <w:rPr>
                <w:rStyle w:val="FontStyle44"/>
              </w:rPr>
              <w:t>5</w:t>
            </w: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35"/>
              <w:widowControl/>
              <w:spacing w:line="240" w:lineRule="auto"/>
              <w:rPr>
                <w:rStyle w:val="FontStyle44"/>
              </w:rPr>
            </w:pPr>
            <w:r w:rsidRPr="00386653">
              <w:rPr>
                <w:rStyle w:val="FontStyle44"/>
              </w:rPr>
              <w:t>6</w:t>
            </w:r>
          </w:p>
        </w:tc>
      </w:tr>
      <w:tr w:rsidR="009C0848" w:rsidRPr="00386653" w:rsidTr="004F4F91">
        <w:trPr>
          <w:trHeight w:hRule="exact" w:val="317"/>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14"/>
              <w:widowControl/>
              <w:spacing w:line="240" w:lineRule="auto"/>
              <w:ind w:left="86"/>
              <w:rPr>
                <w:rStyle w:val="FontStyle51"/>
              </w:rPr>
            </w:pPr>
            <w:r w:rsidRPr="00386653">
              <w:rPr>
                <w:rStyle w:val="FontStyle51"/>
              </w:rPr>
              <w:t>1</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317"/>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14"/>
              <w:widowControl/>
              <w:spacing w:line="240" w:lineRule="auto"/>
              <w:ind w:left="67"/>
              <w:rPr>
                <w:rStyle w:val="FontStyle51"/>
              </w:rPr>
            </w:pPr>
            <w:r w:rsidRPr="00386653">
              <w:rPr>
                <w:rStyle w:val="FontStyle51"/>
              </w:rPr>
              <w:t>2</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317"/>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14"/>
              <w:widowControl/>
              <w:spacing w:line="240" w:lineRule="auto"/>
              <w:ind w:left="72"/>
              <w:rPr>
                <w:rStyle w:val="FontStyle51"/>
              </w:rPr>
            </w:pPr>
            <w:r w:rsidRPr="00386653">
              <w:rPr>
                <w:rStyle w:val="FontStyle51"/>
              </w:rPr>
              <w:t>3</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288"/>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322"/>
          <w:jc w:val="center"/>
        </w:trPr>
        <w:tc>
          <w:tcPr>
            <w:tcW w:w="46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5"/>
              <w:widowControl/>
              <w:spacing w:line="240" w:lineRule="auto"/>
              <w:ind w:left="67"/>
              <w:rPr>
                <w:rStyle w:val="FontStyle53"/>
              </w:rPr>
            </w:pPr>
            <w:r w:rsidRPr="00386653">
              <w:rPr>
                <w:rStyle w:val="FontStyle53"/>
              </w:rPr>
              <w:t>п</w:t>
            </w:r>
          </w:p>
        </w:tc>
        <w:tc>
          <w:tcPr>
            <w:tcW w:w="2482"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210"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13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606"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r w:rsidR="009C0848" w:rsidRPr="00386653" w:rsidTr="004F4F91">
        <w:trPr>
          <w:trHeight w:hRule="exact" w:val="298"/>
          <w:jc w:val="center"/>
        </w:trPr>
        <w:tc>
          <w:tcPr>
            <w:tcW w:w="8070" w:type="dxa"/>
            <w:gridSpan w:val="5"/>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14"/>
              <w:widowControl/>
              <w:spacing w:line="240" w:lineRule="auto"/>
              <w:ind w:left="10"/>
              <w:rPr>
                <w:rStyle w:val="FontStyle51"/>
              </w:rPr>
            </w:pPr>
            <w:r w:rsidRPr="00386653">
              <w:rPr>
                <w:rStyle w:val="FontStyle51"/>
              </w:rPr>
              <w:t>Итого:</w:t>
            </w:r>
          </w:p>
        </w:tc>
        <w:tc>
          <w:tcPr>
            <w:tcW w:w="2141" w:type="dxa"/>
            <w:tcBorders>
              <w:top w:val="single" w:sz="6" w:space="0" w:color="auto"/>
              <w:left w:val="single" w:sz="6" w:space="0" w:color="auto"/>
              <w:bottom w:val="single" w:sz="6" w:space="0" w:color="auto"/>
              <w:right w:val="single" w:sz="6" w:space="0" w:color="auto"/>
            </w:tcBorders>
          </w:tcPr>
          <w:p w:rsidR="009C0848" w:rsidRPr="00386653" w:rsidRDefault="009C0848" w:rsidP="004F4F91">
            <w:pPr>
              <w:pStyle w:val="Style24"/>
              <w:widowControl/>
            </w:pPr>
          </w:p>
        </w:tc>
      </w:tr>
    </w:tbl>
    <w:p w:rsidR="009C0848" w:rsidRPr="00386653" w:rsidRDefault="009C0848" w:rsidP="009C0848">
      <w:pPr>
        <w:pStyle w:val="Style6"/>
        <w:widowControl/>
        <w:spacing w:line="240" w:lineRule="auto"/>
        <w:rPr>
          <w:rStyle w:val="FontStyle45"/>
          <w:b w:val="0"/>
        </w:rPr>
      </w:pPr>
    </w:p>
    <w:p w:rsidR="009C0848" w:rsidRPr="00386653" w:rsidRDefault="009C0848" w:rsidP="009C0848">
      <w:pPr>
        <w:pStyle w:val="Style6"/>
        <w:widowControl/>
        <w:spacing w:line="240" w:lineRule="auto"/>
        <w:jc w:val="left"/>
        <w:rPr>
          <w:rStyle w:val="FontStyle45"/>
          <w:b w:val="0"/>
        </w:rPr>
      </w:pPr>
      <w:r w:rsidRPr="00386653">
        <w:rPr>
          <w:rStyle w:val="FontStyle45"/>
        </w:rPr>
        <w:t>Подрядчик</w:t>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00386653">
        <w:rPr>
          <w:rStyle w:val="FontStyle45"/>
        </w:rPr>
        <w:tab/>
      </w:r>
      <w:r w:rsidRPr="00386653">
        <w:rPr>
          <w:rStyle w:val="FontStyle45"/>
        </w:rPr>
        <w:t>Заказчик</w:t>
      </w:r>
    </w:p>
    <w:p w:rsidR="009C0848" w:rsidRPr="00386653" w:rsidRDefault="009C0848" w:rsidP="009C0848">
      <w:pPr>
        <w:pStyle w:val="Style6"/>
        <w:widowControl/>
        <w:spacing w:line="240" w:lineRule="auto"/>
        <w:jc w:val="left"/>
        <w:rPr>
          <w:rStyle w:val="FontStyle45"/>
          <w:b w:val="0"/>
        </w:rPr>
      </w:pPr>
      <w:r w:rsidRPr="00386653">
        <w:rPr>
          <w:rStyle w:val="FontStyle45"/>
        </w:rPr>
        <w:t xml:space="preserve">______________________ </w:t>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r>
      <w:r w:rsidRPr="00386653">
        <w:rPr>
          <w:rStyle w:val="FontStyle45"/>
        </w:rPr>
        <w:tab/>
        <w:t>________________________</w:t>
      </w:r>
    </w:p>
    <w:p w:rsidR="009C0848" w:rsidRPr="00386653" w:rsidRDefault="009C0848" w:rsidP="009C0848">
      <w:pPr>
        <w:pStyle w:val="Style6"/>
        <w:widowControl/>
        <w:spacing w:line="240" w:lineRule="auto"/>
        <w:ind w:firstLine="708"/>
        <w:jc w:val="left"/>
        <w:rPr>
          <w:rStyle w:val="FontStyle45"/>
          <w:b w:val="0"/>
          <w:sz w:val="18"/>
          <w:szCs w:val="18"/>
        </w:rPr>
      </w:pPr>
      <w:r w:rsidRPr="00386653">
        <w:rPr>
          <w:rStyle w:val="FontStyle45"/>
          <w:b w:val="0"/>
          <w:sz w:val="18"/>
          <w:szCs w:val="18"/>
        </w:rPr>
        <w:t xml:space="preserve">(должность) </w:t>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Pr="00386653">
        <w:rPr>
          <w:rStyle w:val="FontStyle45"/>
          <w:b w:val="0"/>
          <w:sz w:val="18"/>
          <w:szCs w:val="18"/>
        </w:rPr>
        <w:tab/>
      </w:r>
      <w:r w:rsidR="00821AA4" w:rsidRPr="00386653">
        <w:rPr>
          <w:rStyle w:val="FontStyle45"/>
          <w:b w:val="0"/>
          <w:sz w:val="18"/>
          <w:szCs w:val="18"/>
        </w:rPr>
        <w:t xml:space="preserve">                        </w:t>
      </w:r>
      <w:r w:rsidRPr="00386653">
        <w:rPr>
          <w:rStyle w:val="FontStyle45"/>
          <w:b w:val="0"/>
          <w:sz w:val="18"/>
          <w:szCs w:val="18"/>
        </w:rPr>
        <w:t>(должность)</w:t>
      </w:r>
    </w:p>
    <w:p w:rsidR="009C0848" w:rsidRPr="00386653" w:rsidRDefault="00821AA4" w:rsidP="009C0848">
      <w:pPr>
        <w:rPr>
          <w:sz w:val="28"/>
          <w:szCs w:val="28"/>
        </w:rPr>
      </w:pPr>
      <w:r w:rsidRPr="00386653">
        <w:rPr>
          <w:sz w:val="28"/>
          <w:szCs w:val="28"/>
        </w:rPr>
        <w:t xml:space="preserve">______________ </w:t>
      </w:r>
      <w:r w:rsidRPr="00386653">
        <w:rPr>
          <w:sz w:val="28"/>
          <w:szCs w:val="28"/>
        </w:rPr>
        <w:tab/>
        <w:t xml:space="preserve"> </w:t>
      </w:r>
      <w:r w:rsidR="009C0848" w:rsidRPr="00386653">
        <w:rPr>
          <w:sz w:val="28"/>
          <w:szCs w:val="28"/>
        </w:rPr>
        <w:t xml:space="preserve">_____________ </w:t>
      </w:r>
      <w:r w:rsidR="009C0848" w:rsidRPr="00386653">
        <w:rPr>
          <w:sz w:val="28"/>
          <w:szCs w:val="28"/>
        </w:rPr>
        <w:tab/>
      </w:r>
      <w:r w:rsidR="009C0848" w:rsidRPr="00386653">
        <w:rPr>
          <w:sz w:val="28"/>
          <w:szCs w:val="28"/>
        </w:rPr>
        <w:tab/>
      </w:r>
      <w:r w:rsidR="009C0848" w:rsidRPr="00386653">
        <w:rPr>
          <w:sz w:val="28"/>
          <w:szCs w:val="28"/>
        </w:rPr>
        <w:tab/>
      </w:r>
      <w:r w:rsidR="009C0848" w:rsidRPr="00386653">
        <w:rPr>
          <w:sz w:val="28"/>
          <w:szCs w:val="28"/>
        </w:rPr>
        <w:tab/>
        <w:t xml:space="preserve">__________        __________ </w:t>
      </w:r>
    </w:p>
    <w:p w:rsidR="009C0848" w:rsidRPr="00386653" w:rsidRDefault="009C0848" w:rsidP="00821AA4">
      <w:pPr>
        <w:rPr>
          <w:sz w:val="18"/>
          <w:szCs w:val="18"/>
        </w:rPr>
      </w:pPr>
      <w:r w:rsidRPr="00386653">
        <w:rPr>
          <w:sz w:val="18"/>
          <w:szCs w:val="18"/>
        </w:rPr>
        <w:t xml:space="preserve">              (подпись)</w:t>
      </w:r>
      <w:r w:rsidR="00821AA4" w:rsidRPr="00386653">
        <w:rPr>
          <w:sz w:val="18"/>
          <w:szCs w:val="18"/>
        </w:rPr>
        <w:t xml:space="preserve">                     </w:t>
      </w:r>
      <w:r w:rsidRPr="00386653">
        <w:rPr>
          <w:sz w:val="18"/>
          <w:szCs w:val="18"/>
        </w:rPr>
        <w:t xml:space="preserve">  (расшифровка подписи)                                    (под</w:t>
      </w:r>
      <w:r w:rsidR="00821AA4" w:rsidRPr="00386653">
        <w:rPr>
          <w:sz w:val="18"/>
          <w:szCs w:val="18"/>
        </w:rPr>
        <w:t xml:space="preserve">пись)               </w:t>
      </w:r>
      <w:r w:rsidRPr="00386653">
        <w:rPr>
          <w:sz w:val="18"/>
          <w:szCs w:val="18"/>
        </w:rPr>
        <w:t xml:space="preserve"> (расши</w:t>
      </w:r>
      <w:r w:rsidR="00821AA4" w:rsidRPr="00386653">
        <w:rPr>
          <w:sz w:val="18"/>
          <w:szCs w:val="18"/>
        </w:rPr>
        <w:t>ф</w:t>
      </w:r>
      <w:r w:rsidRPr="00386653">
        <w:rPr>
          <w:sz w:val="18"/>
          <w:szCs w:val="18"/>
        </w:rPr>
        <w:t>ровка подписи)</w:t>
      </w:r>
    </w:p>
    <w:p w:rsidR="009C0848" w:rsidRPr="00386653" w:rsidRDefault="009C0848" w:rsidP="009C0848">
      <w:pPr>
        <w:rPr>
          <w:sz w:val="28"/>
          <w:szCs w:val="28"/>
        </w:rPr>
      </w:pPr>
    </w:p>
    <w:p w:rsidR="009C0848" w:rsidRPr="00386653" w:rsidRDefault="009C0848" w:rsidP="009C0848">
      <w:pPr>
        <w:rPr>
          <w:sz w:val="28"/>
          <w:szCs w:val="28"/>
        </w:rPr>
      </w:pPr>
    </w:p>
    <w:p w:rsidR="009C0848" w:rsidRPr="00386653" w:rsidRDefault="009C0848" w:rsidP="005011DD">
      <w:pPr>
        <w:jc w:val="both"/>
        <w:rPr>
          <w:sz w:val="28"/>
          <w:szCs w:val="28"/>
        </w:rPr>
      </w:pPr>
      <w:r w:rsidRPr="00386653">
        <w:rPr>
          <w:sz w:val="28"/>
          <w:szCs w:val="28"/>
        </w:rPr>
        <w:t>От Под</w:t>
      </w:r>
      <w:r w:rsidR="005011DD" w:rsidRPr="00386653">
        <w:rPr>
          <w:sz w:val="28"/>
          <w:szCs w:val="28"/>
        </w:rPr>
        <w:t>рядчика</w:t>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005011DD" w:rsidRPr="00386653">
        <w:rPr>
          <w:sz w:val="28"/>
          <w:szCs w:val="28"/>
        </w:rPr>
        <w:tab/>
      </w:r>
      <w:r w:rsidRPr="00386653">
        <w:rPr>
          <w:sz w:val="28"/>
          <w:szCs w:val="28"/>
        </w:rPr>
        <w:t>От Заказчика</w:t>
      </w:r>
    </w:p>
    <w:p w:rsidR="005011DD" w:rsidRPr="00386653" w:rsidRDefault="005011DD" w:rsidP="005011DD">
      <w:pPr>
        <w:jc w:val="both"/>
        <w:rPr>
          <w:sz w:val="28"/>
          <w:szCs w:val="28"/>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_______________/____________/</w:t>
      </w:r>
    </w:p>
    <w:p w:rsidR="00166244" w:rsidRPr="00386653" w:rsidRDefault="00166244"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9C0848" w:rsidRPr="00386653" w:rsidRDefault="009C0848" w:rsidP="00166244">
      <w:pPr>
        <w:rPr>
          <w:rFonts w:eastAsia="MS Mincho"/>
          <w:b/>
          <w:i/>
          <w:sz w:val="28"/>
          <w:szCs w:val="28"/>
        </w:rPr>
      </w:pPr>
    </w:p>
    <w:p w:rsidR="00166244" w:rsidRPr="00386653" w:rsidRDefault="00166244" w:rsidP="00175F07">
      <w:pPr>
        <w:keepNext/>
        <w:jc w:val="right"/>
        <w:outlineLvl w:val="0"/>
        <w:rPr>
          <w:bCs/>
          <w:sz w:val="28"/>
          <w:szCs w:val="28"/>
        </w:rPr>
      </w:pPr>
      <w:r w:rsidRPr="00386653">
        <w:rPr>
          <w:bCs/>
          <w:sz w:val="28"/>
          <w:szCs w:val="28"/>
        </w:rPr>
        <w:lastRenderedPageBreak/>
        <w:t xml:space="preserve">Приложение № </w:t>
      </w:r>
      <w:r w:rsidR="00356210" w:rsidRPr="00386653">
        <w:rPr>
          <w:bCs/>
          <w:sz w:val="28"/>
          <w:szCs w:val="28"/>
        </w:rPr>
        <w:t>5</w:t>
      </w:r>
    </w:p>
    <w:p w:rsidR="00166244" w:rsidRPr="00386653" w:rsidRDefault="00166244" w:rsidP="00175F07">
      <w:pPr>
        <w:keepNext/>
        <w:jc w:val="right"/>
        <w:rPr>
          <w:bCs/>
          <w:sz w:val="28"/>
          <w:szCs w:val="28"/>
        </w:rPr>
      </w:pPr>
      <w:r w:rsidRPr="00386653">
        <w:rPr>
          <w:bCs/>
          <w:sz w:val="28"/>
          <w:szCs w:val="28"/>
        </w:rPr>
        <w:t>к документации о закупке</w:t>
      </w:r>
    </w:p>
    <w:p w:rsidR="00166244" w:rsidRPr="00386653" w:rsidRDefault="00166244" w:rsidP="00166244">
      <w:pPr>
        <w:ind w:firstLine="709"/>
        <w:rPr>
          <w:rFonts w:eastAsia="MS Mincho"/>
          <w:b/>
          <w:sz w:val="28"/>
          <w:szCs w:val="28"/>
        </w:rPr>
      </w:pPr>
    </w:p>
    <w:p w:rsidR="00166244" w:rsidRPr="00386653" w:rsidRDefault="00166244" w:rsidP="00166244">
      <w:pPr>
        <w:ind w:firstLine="709"/>
        <w:rPr>
          <w:rFonts w:eastAsia="MS Mincho"/>
          <w:b/>
          <w:i/>
          <w:sz w:val="28"/>
          <w:szCs w:val="28"/>
        </w:rPr>
      </w:pPr>
    </w:p>
    <w:p w:rsidR="00166244" w:rsidRPr="00386653" w:rsidRDefault="00166244" w:rsidP="00175F07">
      <w:pPr>
        <w:jc w:val="center"/>
        <w:outlineLvl w:val="2"/>
        <w:rPr>
          <w:b/>
          <w:bCs/>
          <w:sz w:val="28"/>
          <w:szCs w:val="28"/>
        </w:rPr>
      </w:pPr>
      <w:r w:rsidRPr="00386653">
        <w:rPr>
          <w:b/>
          <w:bCs/>
          <w:sz w:val="28"/>
          <w:szCs w:val="28"/>
        </w:rPr>
        <w:t>СВЕДЕНИЯ ОБ АДМИНИСТРАТИВНОМ И ПРОИЗВОДСТВЕННОМ ПЕРСОНАЛЕ ПРЕТЕНДЕНТА</w:t>
      </w:r>
    </w:p>
    <w:p w:rsidR="00166244" w:rsidRPr="00386653" w:rsidRDefault="00166244" w:rsidP="00166244">
      <w:pPr>
        <w:jc w:val="center"/>
        <w:rPr>
          <w:sz w:val="28"/>
          <w:szCs w:val="28"/>
        </w:rPr>
      </w:pPr>
      <w:r w:rsidRPr="00386653">
        <w:rPr>
          <w:sz w:val="28"/>
          <w:szCs w:val="28"/>
        </w:rPr>
        <w:t>(</w:t>
      </w:r>
      <w:r w:rsidRPr="0038665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386653">
        <w:rPr>
          <w:sz w:val="28"/>
          <w:szCs w:val="28"/>
        </w:rPr>
        <w:t>)</w:t>
      </w:r>
    </w:p>
    <w:p w:rsidR="00166244" w:rsidRPr="00386653" w:rsidRDefault="00166244" w:rsidP="00166244">
      <w:pPr>
        <w:jc w:val="center"/>
      </w:pPr>
    </w:p>
    <w:p w:rsidR="00166244" w:rsidRPr="00386653" w:rsidRDefault="00166244" w:rsidP="00166244">
      <w:pPr>
        <w:tabs>
          <w:tab w:val="left" w:pos="9639"/>
        </w:tabs>
        <w:jc w:val="center"/>
        <w:rPr>
          <w:b/>
          <w:bCs/>
          <w:sz w:val="28"/>
          <w:szCs w:val="28"/>
        </w:rPr>
      </w:pPr>
      <w:r w:rsidRPr="00386653">
        <w:rPr>
          <w:b/>
          <w:bCs/>
          <w:sz w:val="28"/>
          <w:szCs w:val="28"/>
        </w:rPr>
        <w:t xml:space="preserve">Административный персонал </w:t>
      </w:r>
    </w:p>
    <w:p w:rsidR="00166244" w:rsidRPr="00386653"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 п/п</w:t>
            </w:r>
          </w:p>
        </w:tc>
        <w:tc>
          <w:tcPr>
            <w:tcW w:w="2299" w:type="dxa"/>
            <w:vAlign w:val="center"/>
          </w:tcPr>
          <w:p w:rsidR="00166244" w:rsidRPr="00386653" w:rsidRDefault="00166244" w:rsidP="00166244">
            <w:pPr>
              <w:tabs>
                <w:tab w:val="left" w:pos="9639"/>
              </w:tabs>
              <w:jc w:val="center"/>
            </w:pPr>
            <w:r w:rsidRPr="00386653">
              <w:t>Занимаемая должность</w:t>
            </w:r>
          </w:p>
        </w:tc>
        <w:tc>
          <w:tcPr>
            <w:tcW w:w="2762" w:type="dxa"/>
            <w:vAlign w:val="center"/>
          </w:tcPr>
          <w:p w:rsidR="00166244" w:rsidRPr="00386653" w:rsidRDefault="00166244" w:rsidP="00166244">
            <w:pPr>
              <w:tabs>
                <w:tab w:val="left" w:pos="9639"/>
              </w:tabs>
              <w:jc w:val="center"/>
            </w:pPr>
            <w:r w:rsidRPr="00386653">
              <w:t>Ф.И.О.</w:t>
            </w:r>
          </w:p>
        </w:tc>
        <w:tc>
          <w:tcPr>
            <w:tcW w:w="2160" w:type="dxa"/>
            <w:vAlign w:val="center"/>
          </w:tcPr>
          <w:p w:rsidR="00166244" w:rsidRPr="00386653" w:rsidRDefault="00166244" w:rsidP="00166244">
            <w:pPr>
              <w:tabs>
                <w:tab w:val="left" w:pos="9639"/>
              </w:tabs>
              <w:jc w:val="center"/>
            </w:pPr>
            <w:r w:rsidRPr="00386653">
              <w:t>Образование и специальность</w:t>
            </w:r>
          </w:p>
        </w:tc>
        <w:tc>
          <w:tcPr>
            <w:tcW w:w="2247" w:type="dxa"/>
            <w:vAlign w:val="center"/>
          </w:tcPr>
          <w:p w:rsidR="00166244" w:rsidRPr="00386653" w:rsidRDefault="00166244" w:rsidP="00166244">
            <w:pPr>
              <w:tabs>
                <w:tab w:val="left" w:pos="9639"/>
              </w:tabs>
              <w:jc w:val="center"/>
            </w:pPr>
            <w:r w:rsidRPr="00386653">
              <w:t>Стаж работы по профилю занимаемой должности</w:t>
            </w: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1</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2</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bl>
    <w:p w:rsidR="00166244" w:rsidRPr="00386653" w:rsidRDefault="00166244" w:rsidP="00166244">
      <w:pPr>
        <w:tabs>
          <w:tab w:val="left" w:pos="9639"/>
        </w:tabs>
      </w:pPr>
    </w:p>
    <w:p w:rsidR="00166244" w:rsidRPr="00386653" w:rsidRDefault="00166244" w:rsidP="00166244">
      <w:pPr>
        <w:tabs>
          <w:tab w:val="left" w:pos="9639"/>
        </w:tabs>
        <w:jc w:val="center"/>
        <w:rPr>
          <w:b/>
          <w:bCs/>
          <w:sz w:val="28"/>
          <w:szCs w:val="28"/>
        </w:rPr>
      </w:pPr>
      <w:r w:rsidRPr="00386653">
        <w:rPr>
          <w:b/>
          <w:bCs/>
          <w:sz w:val="28"/>
          <w:szCs w:val="28"/>
        </w:rPr>
        <w:t>Производственный персонал (рабочие)</w:t>
      </w:r>
    </w:p>
    <w:p w:rsidR="00166244" w:rsidRPr="00386653"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386653" w:rsidTr="009B7379">
        <w:trPr>
          <w:trHeight w:val="1000"/>
          <w:jc w:val="center"/>
        </w:trPr>
        <w:tc>
          <w:tcPr>
            <w:tcW w:w="761" w:type="dxa"/>
            <w:vAlign w:val="center"/>
          </w:tcPr>
          <w:p w:rsidR="00166244" w:rsidRPr="00386653" w:rsidRDefault="00166244" w:rsidP="00166244">
            <w:pPr>
              <w:tabs>
                <w:tab w:val="left" w:pos="9639"/>
              </w:tabs>
              <w:jc w:val="center"/>
            </w:pPr>
            <w:r w:rsidRPr="00386653">
              <w:t>№ п/п</w:t>
            </w:r>
          </w:p>
        </w:tc>
        <w:tc>
          <w:tcPr>
            <w:tcW w:w="2590" w:type="dxa"/>
            <w:vAlign w:val="center"/>
          </w:tcPr>
          <w:p w:rsidR="00166244" w:rsidRPr="00386653" w:rsidRDefault="00166244" w:rsidP="00166244">
            <w:pPr>
              <w:tabs>
                <w:tab w:val="left" w:pos="9639"/>
              </w:tabs>
              <w:jc w:val="center"/>
            </w:pPr>
            <w:r w:rsidRPr="00386653">
              <w:t>Специальность</w:t>
            </w:r>
          </w:p>
          <w:p w:rsidR="00166244" w:rsidRPr="00386653" w:rsidRDefault="00166244" w:rsidP="00166244">
            <w:pPr>
              <w:tabs>
                <w:tab w:val="left" w:pos="9639"/>
              </w:tabs>
              <w:jc w:val="center"/>
            </w:pPr>
            <w:r w:rsidRPr="00386653">
              <w:t>по каждому рабочему</w:t>
            </w:r>
          </w:p>
        </w:tc>
        <w:tc>
          <w:tcPr>
            <w:tcW w:w="2472" w:type="dxa"/>
            <w:vAlign w:val="center"/>
          </w:tcPr>
          <w:p w:rsidR="00166244" w:rsidRPr="00386653" w:rsidRDefault="00166244" w:rsidP="00166244">
            <w:pPr>
              <w:tabs>
                <w:tab w:val="left" w:pos="9639"/>
              </w:tabs>
              <w:jc w:val="center"/>
            </w:pPr>
            <w:r w:rsidRPr="00386653">
              <w:t>Ф.И.О.</w:t>
            </w:r>
          </w:p>
        </w:tc>
        <w:tc>
          <w:tcPr>
            <w:tcW w:w="1984" w:type="dxa"/>
            <w:vAlign w:val="center"/>
          </w:tcPr>
          <w:p w:rsidR="00166244" w:rsidRPr="00386653" w:rsidRDefault="00166244" w:rsidP="00166244">
            <w:pPr>
              <w:tabs>
                <w:tab w:val="left" w:pos="9639"/>
              </w:tabs>
              <w:jc w:val="center"/>
            </w:pPr>
            <w:r w:rsidRPr="00386653">
              <w:t>Разряд, квалификация</w:t>
            </w:r>
          </w:p>
        </w:tc>
        <w:tc>
          <w:tcPr>
            <w:tcW w:w="2451" w:type="dxa"/>
            <w:vAlign w:val="center"/>
          </w:tcPr>
          <w:p w:rsidR="00166244" w:rsidRPr="00386653" w:rsidRDefault="00166244" w:rsidP="00166244">
            <w:pPr>
              <w:tabs>
                <w:tab w:val="left" w:pos="9639"/>
              </w:tabs>
              <w:jc w:val="center"/>
            </w:pPr>
            <w:r w:rsidRPr="00386653">
              <w:t>Стаж работы по специальности</w:t>
            </w: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1</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2</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bl>
    <w:p w:rsidR="00166244" w:rsidRPr="00386653" w:rsidRDefault="00166244" w:rsidP="00166244">
      <w:pPr>
        <w:ind w:firstLine="709"/>
        <w:rPr>
          <w:rFonts w:eastAsia="MS Mincho"/>
          <w:b/>
          <w:i/>
          <w:sz w:val="28"/>
          <w:szCs w:val="28"/>
        </w:rPr>
      </w:pPr>
    </w:p>
    <w:p w:rsidR="00166244" w:rsidRPr="00386653" w:rsidRDefault="00166244" w:rsidP="00166244"/>
    <w:p w:rsidR="00166244" w:rsidRPr="00386653" w:rsidRDefault="00166244" w:rsidP="00175F07"/>
    <w:p w:rsidR="00166244" w:rsidRPr="00386653" w:rsidRDefault="00166244" w:rsidP="00175F07">
      <w:pPr>
        <w:keepNext/>
        <w:ind w:firstLine="706"/>
        <w:jc w:val="both"/>
        <w:rPr>
          <w:rFonts w:ascii="Arial" w:hAnsi="Arial"/>
          <w:bCs/>
          <w:sz w:val="28"/>
          <w:szCs w:val="28"/>
        </w:rPr>
      </w:pPr>
      <w:r w:rsidRPr="0038665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86653" w:rsidRDefault="00166244" w:rsidP="00175F07">
      <w:pPr>
        <w:tabs>
          <w:tab w:val="left" w:pos="8640"/>
        </w:tabs>
        <w:jc w:val="center"/>
        <w:rPr>
          <w:i/>
        </w:rPr>
      </w:pPr>
      <w:r w:rsidRPr="00386653">
        <w:rPr>
          <w:i/>
        </w:rPr>
        <w:t>(наименование претендента)</w:t>
      </w:r>
    </w:p>
    <w:p w:rsidR="00166244" w:rsidRPr="00386653" w:rsidRDefault="00166244" w:rsidP="00175F07">
      <w:pPr>
        <w:rPr>
          <w:sz w:val="28"/>
          <w:szCs w:val="28"/>
          <w:lang w:eastAsia="ru-RU"/>
        </w:rPr>
      </w:pPr>
      <w:r w:rsidRPr="00386653">
        <w:rPr>
          <w:sz w:val="28"/>
          <w:szCs w:val="28"/>
          <w:lang w:eastAsia="ru-RU"/>
        </w:rPr>
        <w:t>____________________________________________________________________</w:t>
      </w:r>
    </w:p>
    <w:p w:rsidR="00166244" w:rsidRPr="00386653" w:rsidRDefault="00166244" w:rsidP="00175F07">
      <w:pPr>
        <w:rPr>
          <w:i/>
        </w:rPr>
      </w:pPr>
      <w:r w:rsidRPr="00386653">
        <w:rPr>
          <w:i/>
        </w:rPr>
        <w:t xml:space="preserve">       М.П.</w:t>
      </w:r>
      <w:r w:rsidRPr="00386653">
        <w:rPr>
          <w:i/>
        </w:rPr>
        <w:tab/>
      </w:r>
      <w:r w:rsidRPr="00386653">
        <w:rPr>
          <w:i/>
        </w:rPr>
        <w:tab/>
      </w:r>
      <w:r w:rsidRPr="00386653">
        <w:rPr>
          <w:i/>
        </w:rPr>
        <w:tab/>
        <w:t>(должность, подпись, ФИО)</w:t>
      </w:r>
    </w:p>
    <w:p w:rsidR="00166244" w:rsidRPr="00386653" w:rsidRDefault="00166244" w:rsidP="00175F07">
      <w:pPr>
        <w:rPr>
          <w:sz w:val="28"/>
          <w:szCs w:val="28"/>
          <w:lang w:eastAsia="ru-RU"/>
        </w:rPr>
      </w:pPr>
      <w:r w:rsidRPr="00386653">
        <w:rPr>
          <w:sz w:val="28"/>
          <w:szCs w:val="28"/>
          <w:lang w:eastAsia="ru-RU"/>
        </w:rPr>
        <w:t>"____" ____________ 201__ г.</w:t>
      </w:r>
    </w:p>
    <w:p w:rsidR="00166244" w:rsidRPr="00386653" w:rsidRDefault="00166244" w:rsidP="00175F07">
      <w:pPr>
        <w:keepNext/>
        <w:jc w:val="right"/>
        <w:outlineLvl w:val="0"/>
        <w:rPr>
          <w:bCs/>
          <w:sz w:val="28"/>
          <w:szCs w:val="28"/>
        </w:rPr>
      </w:pPr>
      <w:r w:rsidRPr="00386653">
        <w:rPr>
          <w:rFonts w:cs="Arial"/>
          <w:bCs/>
          <w:iCs/>
          <w:sz w:val="28"/>
          <w:szCs w:val="28"/>
        </w:rPr>
        <w:br w:type="page"/>
      </w:r>
      <w:r w:rsidRPr="00386653">
        <w:rPr>
          <w:bCs/>
          <w:sz w:val="28"/>
          <w:szCs w:val="28"/>
        </w:rPr>
        <w:lastRenderedPageBreak/>
        <w:t xml:space="preserve">Приложение № </w:t>
      </w:r>
      <w:r w:rsidR="00356210" w:rsidRPr="00386653">
        <w:rPr>
          <w:bCs/>
          <w:sz w:val="28"/>
          <w:szCs w:val="28"/>
        </w:rPr>
        <w:t>6</w:t>
      </w:r>
    </w:p>
    <w:p w:rsidR="00166244" w:rsidRPr="00386653" w:rsidRDefault="00166244" w:rsidP="00175F07">
      <w:pPr>
        <w:keepNext/>
        <w:jc w:val="right"/>
        <w:rPr>
          <w:bCs/>
          <w:sz w:val="28"/>
          <w:szCs w:val="28"/>
        </w:rPr>
      </w:pPr>
      <w:r w:rsidRPr="00386653">
        <w:rPr>
          <w:bCs/>
          <w:sz w:val="28"/>
          <w:szCs w:val="28"/>
        </w:rPr>
        <w:t>к документации о закупке</w:t>
      </w:r>
    </w:p>
    <w:p w:rsidR="00166244" w:rsidRDefault="00166244" w:rsidP="00166244">
      <w:pPr>
        <w:rPr>
          <w:sz w:val="28"/>
          <w:szCs w:val="28"/>
        </w:rPr>
      </w:pPr>
    </w:p>
    <w:p w:rsidR="00386653" w:rsidRPr="00386653" w:rsidRDefault="00386653" w:rsidP="00166244">
      <w:pPr>
        <w:rPr>
          <w:sz w:val="28"/>
          <w:szCs w:val="28"/>
        </w:rPr>
      </w:pPr>
    </w:p>
    <w:p w:rsidR="00166244" w:rsidRPr="00386653" w:rsidRDefault="00166244" w:rsidP="00175F07">
      <w:pPr>
        <w:tabs>
          <w:tab w:val="left" w:pos="9639"/>
        </w:tabs>
        <w:ind w:firstLine="567"/>
        <w:jc w:val="center"/>
        <w:outlineLvl w:val="2"/>
        <w:rPr>
          <w:b/>
          <w:szCs w:val="28"/>
        </w:rPr>
      </w:pPr>
      <w:r w:rsidRPr="00386653">
        <w:rPr>
          <w:b/>
          <w:szCs w:val="28"/>
        </w:rPr>
        <w:t>СВЕДЕНИЯ О ПЛАНИРУЕМЫХ К ПРИВЛЕЧЕНИЮ СУБПОДРЯДНЫХ ОРГАНИЗАЦИЯХ</w:t>
      </w:r>
    </w:p>
    <w:p w:rsidR="00166244" w:rsidRPr="00386653" w:rsidRDefault="00166244" w:rsidP="00166244">
      <w:pPr>
        <w:tabs>
          <w:tab w:val="left" w:pos="9639"/>
        </w:tabs>
        <w:ind w:firstLine="567"/>
        <w:jc w:val="center"/>
        <w:rPr>
          <w:i/>
        </w:rPr>
      </w:pPr>
      <w:r w:rsidRPr="00386653">
        <w:rPr>
          <w:i/>
        </w:rPr>
        <w:t>(отдельный лист по каждому субподрядчику)</w:t>
      </w:r>
    </w:p>
    <w:p w:rsidR="00166244" w:rsidRPr="00386653" w:rsidRDefault="00166244" w:rsidP="00166244">
      <w:pPr>
        <w:tabs>
          <w:tab w:val="left" w:pos="9639"/>
        </w:tabs>
        <w:ind w:firstLine="567"/>
        <w:jc w:val="center"/>
        <w:rPr>
          <w:sz w:val="22"/>
        </w:rPr>
      </w:pPr>
    </w:p>
    <w:p w:rsidR="00166244" w:rsidRPr="00386653" w:rsidRDefault="00166244" w:rsidP="00166244">
      <w:pPr>
        <w:tabs>
          <w:tab w:val="left" w:pos="9639"/>
        </w:tabs>
        <w:ind w:firstLine="567"/>
        <w:jc w:val="center"/>
        <w:rPr>
          <w:b/>
          <w:sz w:val="28"/>
          <w:szCs w:val="28"/>
        </w:rPr>
      </w:pPr>
      <w:r w:rsidRPr="00386653">
        <w:rPr>
          <w:b/>
          <w:sz w:val="28"/>
          <w:szCs w:val="28"/>
        </w:rPr>
        <w:t>Наименование организации, фирмы:</w:t>
      </w:r>
    </w:p>
    <w:p w:rsidR="00166244" w:rsidRPr="00386653" w:rsidRDefault="00166244" w:rsidP="00166244">
      <w:pPr>
        <w:tabs>
          <w:tab w:val="left" w:pos="9639"/>
        </w:tabs>
        <w:ind w:firstLine="567"/>
        <w:rPr>
          <w:sz w:val="22"/>
        </w:rPr>
      </w:pPr>
      <w:r w:rsidRPr="00386653">
        <w:rPr>
          <w:sz w:val="22"/>
        </w:rPr>
        <w:t>____________________________________________________________________________</w:t>
      </w:r>
    </w:p>
    <w:p w:rsidR="00166244" w:rsidRPr="00386653"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386653" w:rsidTr="009B7379">
        <w:tc>
          <w:tcPr>
            <w:tcW w:w="3138" w:type="dxa"/>
          </w:tcPr>
          <w:p w:rsidR="00166244" w:rsidRPr="00386653" w:rsidRDefault="00166244" w:rsidP="00166244">
            <w:pPr>
              <w:tabs>
                <w:tab w:val="left" w:pos="9639"/>
              </w:tabs>
              <w:rPr>
                <w:szCs w:val="28"/>
              </w:rPr>
            </w:pPr>
          </w:p>
        </w:tc>
        <w:tc>
          <w:tcPr>
            <w:tcW w:w="3426" w:type="dxa"/>
            <w:gridSpan w:val="3"/>
            <w:vAlign w:val="center"/>
          </w:tcPr>
          <w:p w:rsidR="00166244" w:rsidRPr="00386653" w:rsidRDefault="00166244" w:rsidP="00166244">
            <w:pPr>
              <w:tabs>
                <w:tab w:val="left" w:pos="9639"/>
              </w:tabs>
              <w:jc w:val="center"/>
              <w:rPr>
                <w:szCs w:val="28"/>
              </w:rPr>
            </w:pPr>
            <w:r w:rsidRPr="00386653">
              <w:rPr>
                <w:szCs w:val="28"/>
              </w:rPr>
              <w:t>Головная фирма</w:t>
            </w:r>
          </w:p>
        </w:tc>
        <w:tc>
          <w:tcPr>
            <w:tcW w:w="3156" w:type="dxa"/>
            <w:vAlign w:val="center"/>
          </w:tcPr>
          <w:p w:rsidR="00166244" w:rsidRPr="00386653" w:rsidRDefault="00166244" w:rsidP="00166244">
            <w:pPr>
              <w:tabs>
                <w:tab w:val="left" w:pos="9639"/>
              </w:tabs>
              <w:jc w:val="center"/>
              <w:rPr>
                <w:szCs w:val="28"/>
              </w:rPr>
            </w:pPr>
            <w:r w:rsidRPr="00386653">
              <w:rPr>
                <w:szCs w:val="28"/>
              </w:rPr>
              <w:t>Филиалы и дочерние предприятия</w:t>
            </w:r>
          </w:p>
        </w:tc>
      </w:tr>
      <w:tr w:rsidR="00166244" w:rsidRPr="00386653" w:rsidTr="009B7379">
        <w:trPr>
          <w:trHeight w:val="391"/>
        </w:trPr>
        <w:tc>
          <w:tcPr>
            <w:tcW w:w="3138" w:type="dxa"/>
          </w:tcPr>
          <w:p w:rsidR="00166244" w:rsidRPr="00386653" w:rsidRDefault="00166244" w:rsidP="00166244">
            <w:pPr>
              <w:tabs>
                <w:tab w:val="left" w:pos="9639"/>
              </w:tabs>
            </w:pPr>
            <w:r w:rsidRPr="00386653">
              <w:t>Адрес</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6"/>
        </w:trPr>
        <w:tc>
          <w:tcPr>
            <w:tcW w:w="3138" w:type="dxa"/>
          </w:tcPr>
          <w:p w:rsidR="00166244" w:rsidRPr="00386653" w:rsidRDefault="00166244" w:rsidP="00166244">
            <w:pPr>
              <w:tabs>
                <w:tab w:val="left" w:pos="9639"/>
              </w:tabs>
            </w:pPr>
            <w:r w:rsidRPr="00386653">
              <w:t>Телефон</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55"/>
        </w:trPr>
        <w:tc>
          <w:tcPr>
            <w:tcW w:w="3138" w:type="dxa"/>
          </w:tcPr>
          <w:p w:rsidR="00166244" w:rsidRPr="00386653" w:rsidRDefault="00166244" w:rsidP="00166244">
            <w:pPr>
              <w:tabs>
                <w:tab w:val="left" w:pos="9639"/>
              </w:tabs>
            </w:pPr>
            <w:r w:rsidRPr="00386653">
              <w:t>Факс</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51"/>
        </w:trPr>
        <w:tc>
          <w:tcPr>
            <w:tcW w:w="3138" w:type="dxa"/>
          </w:tcPr>
          <w:p w:rsidR="00166244" w:rsidRPr="00386653" w:rsidRDefault="00166244" w:rsidP="00166244">
            <w:pPr>
              <w:tabs>
                <w:tab w:val="left" w:pos="9639"/>
              </w:tabs>
            </w:pPr>
            <w:r w:rsidRPr="00386653">
              <w:t>Ответственное лицо</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8"/>
        </w:trPr>
        <w:tc>
          <w:tcPr>
            <w:tcW w:w="3138" w:type="dxa"/>
          </w:tcPr>
          <w:p w:rsidR="00166244" w:rsidRPr="00386653" w:rsidRDefault="00166244" w:rsidP="00166244">
            <w:pPr>
              <w:tabs>
                <w:tab w:val="left" w:pos="9639"/>
              </w:tabs>
            </w:pPr>
            <w:r w:rsidRPr="00386653">
              <w:t>Форма (ООО, ЗАО и т.д.)</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3"/>
        </w:trPr>
        <w:tc>
          <w:tcPr>
            <w:tcW w:w="3138" w:type="dxa"/>
          </w:tcPr>
          <w:p w:rsidR="00166244" w:rsidRPr="00386653" w:rsidRDefault="00166244" w:rsidP="00166244">
            <w:pPr>
              <w:tabs>
                <w:tab w:val="left" w:pos="9639"/>
              </w:tabs>
            </w:pPr>
            <w:r w:rsidRPr="00386653">
              <w:t>Уставный капитал</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505"/>
        </w:trPr>
        <w:tc>
          <w:tcPr>
            <w:tcW w:w="3138" w:type="dxa"/>
            <w:tcBorders>
              <w:bottom w:val="nil"/>
            </w:tcBorders>
          </w:tcPr>
          <w:p w:rsidR="00166244" w:rsidRPr="00386653" w:rsidRDefault="00166244" w:rsidP="00166244">
            <w:pPr>
              <w:tabs>
                <w:tab w:val="left" w:pos="9639"/>
              </w:tabs>
            </w:pPr>
            <w:r w:rsidRPr="00386653">
              <w:t>Сфера деятельности</w:t>
            </w:r>
          </w:p>
        </w:tc>
        <w:tc>
          <w:tcPr>
            <w:tcW w:w="3426" w:type="dxa"/>
            <w:gridSpan w:val="3"/>
            <w:tcBorders>
              <w:bottom w:val="nil"/>
            </w:tcBorders>
          </w:tcPr>
          <w:p w:rsidR="00166244" w:rsidRPr="00386653" w:rsidRDefault="00166244" w:rsidP="00166244">
            <w:pPr>
              <w:tabs>
                <w:tab w:val="left" w:pos="9639"/>
              </w:tabs>
              <w:jc w:val="center"/>
            </w:pPr>
          </w:p>
        </w:tc>
        <w:tc>
          <w:tcPr>
            <w:tcW w:w="3156" w:type="dxa"/>
            <w:tcBorders>
              <w:bottom w:val="nil"/>
            </w:tcBorders>
          </w:tcPr>
          <w:p w:rsidR="00166244" w:rsidRPr="00386653" w:rsidRDefault="00166244" w:rsidP="00166244">
            <w:pPr>
              <w:tabs>
                <w:tab w:val="left" w:pos="9639"/>
              </w:tabs>
              <w:jc w:val="center"/>
            </w:pPr>
          </w:p>
        </w:tc>
      </w:tr>
      <w:tr w:rsidR="00166244" w:rsidRPr="00386653" w:rsidTr="009B7379">
        <w:tc>
          <w:tcPr>
            <w:tcW w:w="3138" w:type="dxa"/>
            <w:tcBorders>
              <w:right w:val="nil"/>
            </w:tcBorders>
          </w:tcPr>
          <w:p w:rsidR="00166244" w:rsidRPr="00386653" w:rsidRDefault="00166244" w:rsidP="00166244">
            <w:pPr>
              <w:tabs>
                <w:tab w:val="left" w:pos="9639"/>
              </w:tabs>
            </w:pPr>
            <w:r w:rsidRPr="00386653">
              <w:t>Руководитель:</w:t>
            </w:r>
          </w:p>
        </w:tc>
        <w:tc>
          <w:tcPr>
            <w:tcW w:w="3426" w:type="dxa"/>
            <w:gridSpan w:val="3"/>
            <w:tcBorders>
              <w:left w:val="nil"/>
              <w:right w:val="nil"/>
            </w:tcBorders>
          </w:tcPr>
          <w:p w:rsidR="00166244" w:rsidRPr="00386653" w:rsidRDefault="00166244" w:rsidP="00166244">
            <w:pPr>
              <w:tabs>
                <w:tab w:val="left" w:pos="9639"/>
              </w:tabs>
            </w:pPr>
            <w:r w:rsidRPr="00386653">
              <w:t>Дата:</w:t>
            </w:r>
          </w:p>
        </w:tc>
        <w:tc>
          <w:tcPr>
            <w:tcW w:w="3156" w:type="dxa"/>
            <w:tcBorders>
              <w:left w:val="nil"/>
            </w:tcBorders>
          </w:tcPr>
          <w:p w:rsidR="00166244" w:rsidRPr="00386653" w:rsidRDefault="00166244" w:rsidP="00166244">
            <w:pPr>
              <w:tabs>
                <w:tab w:val="left" w:pos="9639"/>
              </w:tabs>
            </w:pPr>
            <w:r w:rsidRPr="00386653">
              <w:t>Печать/подпись (субподрядчика)</w:t>
            </w:r>
          </w:p>
        </w:tc>
      </w:tr>
      <w:tr w:rsidR="00166244" w:rsidRPr="00386653" w:rsidTr="009B7379">
        <w:trPr>
          <w:cantSplit/>
        </w:trPr>
        <w:tc>
          <w:tcPr>
            <w:tcW w:w="9720" w:type="dxa"/>
            <w:gridSpan w:val="5"/>
          </w:tcPr>
          <w:p w:rsidR="00166244" w:rsidRPr="00386653" w:rsidRDefault="00166244" w:rsidP="00166244">
            <w:pPr>
              <w:tabs>
                <w:tab w:val="left" w:pos="9639"/>
              </w:tabs>
              <w:jc w:val="center"/>
            </w:pPr>
          </w:p>
        </w:tc>
      </w:tr>
      <w:tr w:rsidR="00166244" w:rsidRPr="00386653" w:rsidTr="009B7379">
        <w:trPr>
          <w:cantSplit/>
        </w:trPr>
        <w:tc>
          <w:tcPr>
            <w:tcW w:w="4782" w:type="dxa"/>
            <w:gridSpan w:val="2"/>
            <w:vMerge w:val="restart"/>
            <w:vAlign w:val="center"/>
          </w:tcPr>
          <w:p w:rsidR="00166244" w:rsidRPr="00386653" w:rsidRDefault="00166244" w:rsidP="00166244">
            <w:pPr>
              <w:tabs>
                <w:tab w:val="left" w:pos="9639"/>
              </w:tabs>
            </w:pPr>
            <w:r w:rsidRPr="00386653">
              <w:t>Виды работ, передаваемые субподрядчику по предмету процедуры Размещения оферты</w:t>
            </w:r>
          </w:p>
        </w:tc>
        <w:tc>
          <w:tcPr>
            <w:tcW w:w="4938" w:type="dxa"/>
            <w:gridSpan w:val="3"/>
          </w:tcPr>
          <w:p w:rsidR="00166244" w:rsidRPr="00386653" w:rsidRDefault="00166244" w:rsidP="00166244">
            <w:pPr>
              <w:tabs>
                <w:tab w:val="left" w:pos="9639"/>
              </w:tabs>
              <w:jc w:val="center"/>
            </w:pPr>
            <w:r w:rsidRPr="00386653">
              <w:t>Передаваемые объемы работ</w:t>
            </w:r>
          </w:p>
        </w:tc>
      </w:tr>
      <w:tr w:rsidR="00166244" w:rsidRPr="00386653" w:rsidTr="00687C2F">
        <w:trPr>
          <w:cantSplit/>
        </w:trPr>
        <w:tc>
          <w:tcPr>
            <w:tcW w:w="4782" w:type="dxa"/>
            <w:gridSpan w:val="2"/>
            <w:vMerge/>
          </w:tcPr>
          <w:p w:rsidR="00166244" w:rsidRPr="00386653" w:rsidRDefault="00166244" w:rsidP="00166244">
            <w:pPr>
              <w:tabs>
                <w:tab w:val="left" w:pos="9639"/>
              </w:tabs>
            </w:pPr>
          </w:p>
        </w:tc>
        <w:tc>
          <w:tcPr>
            <w:tcW w:w="1739" w:type="dxa"/>
          </w:tcPr>
          <w:p w:rsidR="00166244" w:rsidRPr="00386653" w:rsidRDefault="00166244" w:rsidP="00166244">
            <w:pPr>
              <w:tabs>
                <w:tab w:val="left" w:pos="9639"/>
              </w:tabs>
              <w:jc w:val="center"/>
            </w:pPr>
            <w:r w:rsidRPr="00386653">
              <w:t>В физических единицах</w:t>
            </w:r>
          </w:p>
        </w:tc>
        <w:tc>
          <w:tcPr>
            <w:tcW w:w="3199" w:type="dxa"/>
            <w:gridSpan w:val="2"/>
            <w:vAlign w:val="center"/>
          </w:tcPr>
          <w:p w:rsidR="00166244" w:rsidRPr="00386653" w:rsidRDefault="00166244" w:rsidP="00166244">
            <w:pPr>
              <w:tabs>
                <w:tab w:val="left" w:pos="9639"/>
              </w:tabs>
              <w:jc w:val="center"/>
            </w:pPr>
            <w:r w:rsidRPr="00386653">
              <w:t>В % к общему объему работ по предмету процедуры Размещения оферты</w:t>
            </w:r>
          </w:p>
        </w:tc>
      </w:tr>
      <w:tr w:rsidR="00166244" w:rsidRPr="00386653" w:rsidTr="00687C2F">
        <w:tc>
          <w:tcPr>
            <w:tcW w:w="4782" w:type="dxa"/>
            <w:gridSpan w:val="2"/>
          </w:tcPr>
          <w:p w:rsidR="00166244" w:rsidRPr="00386653" w:rsidRDefault="00166244" w:rsidP="00166244">
            <w:pPr>
              <w:tabs>
                <w:tab w:val="left" w:pos="9639"/>
              </w:tabs>
            </w:pPr>
          </w:p>
        </w:tc>
        <w:tc>
          <w:tcPr>
            <w:tcW w:w="1739" w:type="dxa"/>
          </w:tcPr>
          <w:p w:rsidR="00166244" w:rsidRPr="00386653" w:rsidRDefault="00166244" w:rsidP="00166244">
            <w:pPr>
              <w:tabs>
                <w:tab w:val="left" w:pos="9639"/>
              </w:tabs>
              <w:jc w:val="center"/>
            </w:pPr>
          </w:p>
        </w:tc>
        <w:tc>
          <w:tcPr>
            <w:tcW w:w="3199" w:type="dxa"/>
            <w:gridSpan w:val="2"/>
          </w:tcPr>
          <w:p w:rsidR="00166244" w:rsidRPr="00386653" w:rsidRDefault="00166244" w:rsidP="00166244">
            <w:pPr>
              <w:tabs>
                <w:tab w:val="left" w:pos="9639"/>
              </w:tabs>
              <w:jc w:val="center"/>
            </w:pPr>
          </w:p>
        </w:tc>
      </w:tr>
      <w:tr w:rsidR="00166244" w:rsidRPr="00386653" w:rsidTr="00687C2F">
        <w:tc>
          <w:tcPr>
            <w:tcW w:w="6521" w:type="dxa"/>
            <w:gridSpan w:val="3"/>
          </w:tcPr>
          <w:p w:rsidR="00166244" w:rsidRPr="00386653" w:rsidRDefault="00166244" w:rsidP="00166244">
            <w:pPr>
              <w:tabs>
                <w:tab w:val="left" w:pos="9639"/>
              </w:tabs>
            </w:pPr>
            <w:r w:rsidRPr="00386653">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386653" w:rsidRDefault="00166244" w:rsidP="00166244">
            <w:pPr>
              <w:tabs>
                <w:tab w:val="left" w:pos="9639"/>
              </w:tabs>
              <w:jc w:val="center"/>
            </w:pPr>
          </w:p>
        </w:tc>
      </w:tr>
      <w:tr w:rsidR="00166244" w:rsidRPr="00386653" w:rsidTr="00687C2F">
        <w:tc>
          <w:tcPr>
            <w:tcW w:w="6521" w:type="dxa"/>
            <w:gridSpan w:val="3"/>
          </w:tcPr>
          <w:p w:rsidR="00166244" w:rsidRPr="00386653" w:rsidRDefault="00166244" w:rsidP="00166244">
            <w:pPr>
              <w:tabs>
                <w:tab w:val="left" w:pos="9639"/>
              </w:tabs>
            </w:pPr>
            <w:r w:rsidRPr="00386653">
              <w:t>Количество персонала, привлекаемого субподрядчиком к исполнению договора:</w:t>
            </w:r>
          </w:p>
        </w:tc>
        <w:tc>
          <w:tcPr>
            <w:tcW w:w="3199" w:type="dxa"/>
            <w:gridSpan w:val="2"/>
          </w:tcPr>
          <w:p w:rsidR="00166244" w:rsidRPr="00386653" w:rsidRDefault="00166244" w:rsidP="00166244">
            <w:pPr>
              <w:tabs>
                <w:tab w:val="left" w:pos="9639"/>
              </w:tabs>
              <w:jc w:val="center"/>
            </w:pPr>
          </w:p>
        </w:tc>
      </w:tr>
    </w:tbl>
    <w:p w:rsidR="00166244" w:rsidRPr="00386653" w:rsidRDefault="00166244" w:rsidP="00166244">
      <w:pPr>
        <w:tabs>
          <w:tab w:val="left" w:pos="9639"/>
        </w:tabs>
        <w:ind w:firstLine="720"/>
        <w:jc w:val="both"/>
        <w:rPr>
          <w:szCs w:val="28"/>
        </w:rPr>
      </w:pPr>
      <w:r w:rsidRPr="00386653">
        <w:rPr>
          <w:szCs w:val="28"/>
        </w:rPr>
        <w:t>Приложения:</w:t>
      </w:r>
    </w:p>
    <w:p w:rsidR="00166244" w:rsidRPr="00386653" w:rsidRDefault="00166244" w:rsidP="00166244">
      <w:pPr>
        <w:tabs>
          <w:tab w:val="left" w:pos="9639"/>
        </w:tabs>
        <w:ind w:firstLine="720"/>
        <w:jc w:val="both"/>
        <w:rPr>
          <w:color w:val="000000" w:themeColor="text1"/>
          <w:szCs w:val="28"/>
        </w:rPr>
      </w:pPr>
      <w:r w:rsidRPr="00386653">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166244" w:rsidRPr="00386653" w:rsidRDefault="00166244" w:rsidP="00166244">
      <w:pPr>
        <w:tabs>
          <w:tab w:val="left" w:pos="9639"/>
        </w:tabs>
        <w:ind w:firstLine="720"/>
        <w:jc w:val="both"/>
        <w:rPr>
          <w:szCs w:val="28"/>
        </w:rPr>
      </w:pPr>
      <w:r w:rsidRPr="003866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386653" w:rsidRDefault="00166244" w:rsidP="00175F07">
      <w:pPr>
        <w:tabs>
          <w:tab w:val="left" w:pos="9639"/>
        </w:tabs>
        <w:ind w:firstLine="720"/>
        <w:jc w:val="both"/>
        <w:rPr>
          <w:szCs w:val="28"/>
        </w:rPr>
      </w:pPr>
    </w:p>
    <w:p w:rsidR="00166244" w:rsidRPr="00386653" w:rsidRDefault="00166244" w:rsidP="00175F07">
      <w:pPr>
        <w:keepNext/>
        <w:ind w:firstLine="706"/>
        <w:jc w:val="both"/>
        <w:rPr>
          <w:rFonts w:ascii="Arial" w:hAnsi="Arial"/>
          <w:bCs/>
          <w:sz w:val="28"/>
          <w:szCs w:val="28"/>
        </w:rPr>
      </w:pPr>
      <w:r w:rsidRPr="0038665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86653" w:rsidRDefault="00166244" w:rsidP="00175F07">
      <w:pPr>
        <w:tabs>
          <w:tab w:val="left" w:pos="8640"/>
        </w:tabs>
        <w:jc w:val="center"/>
        <w:rPr>
          <w:i/>
        </w:rPr>
      </w:pPr>
      <w:r w:rsidRPr="00386653">
        <w:rPr>
          <w:i/>
        </w:rPr>
        <w:t>(наименование претендента)</w:t>
      </w:r>
    </w:p>
    <w:p w:rsidR="00166244" w:rsidRPr="00386653" w:rsidRDefault="00166244" w:rsidP="00175F07">
      <w:pPr>
        <w:rPr>
          <w:sz w:val="28"/>
          <w:szCs w:val="28"/>
          <w:lang w:eastAsia="ru-RU"/>
        </w:rPr>
      </w:pPr>
      <w:r w:rsidRPr="00386653">
        <w:rPr>
          <w:sz w:val="28"/>
          <w:szCs w:val="28"/>
          <w:lang w:eastAsia="ru-RU"/>
        </w:rPr>
        <w:t>____________________________________________________________________</w:t>
      </w:r>
    </w:p>
    <w:p w:rsidR="00166244" w:rsidRPr="00386653" w:rsidRDefault="00166244" w:rsidP="00175F07">
      <w:pPr>
        <w:rPr>
          <w:i/>
        </w:rPr>
      </w:pPr>
      <w:r w:rsidRPr="00386653">
        <w:rPr>
          <w:i/>
        </w:rPr>
        <w:t xml:space="preserve">       М.П.</w:t>
      </w:r>
      <w:r w:rsidRPr="00386653">
        <w:rPr>
          <w:i/>
        </w:rPr>
        <w:tab/>
      </w:r>
      <w:r w:rsidRPr="00386653">
        <w:rPr>
          <w:i/>
        </w:rPr>
        <w:tab/>
      </w:r>
      <w:r w:rsidRPr="00386653">
        <w:rPr>
          <w:i/>
        </w:rPr>
        <w:tab/>
        <w:t>(должность, подпись, ФИО)</w:t>
      </w:r>
    </w:p>
    <w:p w:rsidR="00166244" w:rsidRPr="00C20080" w:rsidRDefault="00166244" w:rsidP="00175F07">
      <w:pPr>
        <w:rPr>
          <w:sz w:val="28"/>
          <w:szCs w:val="28"/>
          <w:lang w:eastAsia="ru-RU"/>
        </w:rPr>
      </w:pPr>
      <w:r w:rsidRPr="00386653">
        <w:rPr>
          <w:sz w:val="28"/>
          <w:szCs w:val="28"/>
          <w:lang w:eastAsia="ru-RU"/>
        </w:rPr>
        <w:t>"____" ____________ 201__ г.</w:t>
      </w: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94" w:rsidRDefault="00EA6D94">
      <w:r>
        <w:separator/>
      </w:r>
    </w:p>
  </w:endnote>
  <w:endnote w:type="continuationSeparator" w:id="0">
    <w:p w:rsidR="00EA6D94" w:rsidRDefault="00EA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C9" w:rsidRDefault="00332EC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32EC9" w:rsidRDefault="00332EC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94" w:rsidRDefault="00EA6D94">
      <w:r>
        <w:separator/>
      </w:r>
    </w:p>
  </w:footnote>
  <w:footnote w:type="continuationSeparator" w:id="0">
    <w:p w:rsidR="00EA6D94" w:rsidRDefault="00EA6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C9" w:rsidRDefault="00332EC9" w:rsidP="009D65DA">
    <w:pPr>
      <w:pStyle w:val="afd"/>
      <w:jc w:val="center"/>
    </w:pPr>
    <w:fldSimple w:instr=" PAGE   \* MERGEFORMAT ">
      <w:r w:rsidR="00AB4E38">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D6A8688"/>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CD753A"/>
    <w:multiLevelType w:val="multilevel"/>
    <w:tmpl w:val="26CA9B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3F579C5"/>
    <w:multiLevelType w:val="singleLevel"/>
    <w:tmpl w:val="A08A392C"/>
    <w:lvl w:ilvl="0">
      <w:start w:val="3"/>
      <w:numFmt w:val="decimal"/>
      <w:lvlText w:val="2.%1."/>
      <w:legacy w:legacy="1" w:legacySpace="0" w:legacyIndent="494"/>
      <w:lvlJc w:val="left"/>
      <w:rPr>
        <w:rFonts w:ascii="Times New Roman" w:hAnsi="Times New Roman" w:cs="Times New Roman" w:hint="default"/>
      </w:rPr>
    </w:lvl>
  </w:abstractNum>
  <w:abstractNum w:abstractNumId="24">
    <w:nsid w:val="04490E20"/>
    <w:multiLevelType w:val="singleLevel"/>
    <w:tmpl w:val="123A83F0"/>
    <w:lvl w:ilvl="0">
      <w:start w:val="7"/>
      <w:numFmt w:val="decimal"/>
      <w:lvlText w:val="2.%1."/>
      <w:legacy w:legacy="1" w:legacySpace="0" w:legacyIndent="500"/>
      <w:lvlJc w:val="left"/>
      <w:rPr>
        <w:rFonts w:ascii="Times New Roman" w:hAnsi="Times New Roman" w:cs="Times New Roman" w:hint="default"/>
      </w:rPr>
    </w:lvl>
  </w:abstractNum>
  <w:abstractNum w:abstractNumId="25">
    <w:nsid w:val="05971BC4"/>
    <w:multiLevelType w:val="singleLevel"/>
    <w:tmpl w:val="BBAEB500"/>
    <w:lvl w:ilvl="0">
      <w:start w:val="2"/>
      <w:numFmt w:val="decimal"/>
      <w:lvlText w:val="7.%1."/>
      <w:legacy w:legacy="1" w:legacySpace="0" w:legacyIndent="426"/>
      <w:lvlJc w:val="left"/>
      <w:rPr>
        <w:rFonts w:ascii="Times New Roman" w:hAnsi="Times New Roman" w:cs="Times New Roman" w:hint="default"/>
      </w:rPr>
    </w:lvl>
  </w:abstractNum>
  <w:abstractNum w:abstractNumId="2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E84C97"/>
    <w:multiLevelType w:val="singleLevel"/>
    <w:tmpl w:val="F238E532"/>
    <w:lvl w:ilvl="0">
      <w:start w:val="2"/>
      <w:numFmt w:val="decimal"/>
      <w:lvlText w:val="3.%1."/>
      <w:legacy w:legacy="1" w:legacySpace="0" w:legacyIndent="595"/>
      <w:lvlJc w:val="left"/>
      <w:rPr>
        <w:rFonts w:ascii="Times New Roman" w:hAnsi="Times New Roman" w:cs="Times New Roman" w:hint="default"/>
      </w:rPr>
    </w:lvl>
  </w:abstractNum>
  <w:abstractNum w:abstractNumId="28">
    <w:nsid w:val="0C4F7210"/>
    <w:multiLevelType w:val="singleLevel"/>
    <w:tmpl w:val="44D0467C"/>
    <w:lvl w:ilvl="0">
      <w:start w:val="8"/>
      <w:numFmt w:val="decimal"/>
      <w:lvlText w:val="3.%1."/>
      <w:legacy w:legacy="1" w:legacySpace="0" w:legacyIndent="471"/>
      <w:lvlJc w:val="left"/>
      <w:rPr>
        <w:rFonts w:ascii="Times New Roman" w:hAnsi="Times New Roman" w:cs="Times New Roman" w:hint="default"/>
      </w:rPr>
    </w:lvl>
  </w:abstractNum>
  <w:abstractNum w:abstractNumId="29">
    <w:nsid w:val="13137DFC"/>
    <w:multiLevelType w:val="multilevel"/>
    <w:tmpl w:val="EBD28510"/>
    <w:lvl w:ilvl="0">
      <w:start w:val="3"/>
      <w:numFmt w:val="decimal"/>
      <w:lvlText w:val="%1."/>
      <w:lvlJc w:val="left"/>
      <w:pPr>
        <w:ind w:left="390" w:hanging="39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0">
    <w:nsid w:val="1A1A1CC7"/>
    <w:multiLevelType w:val="singleLevel"/>
    <w:tmpl w:val="560A3856"/>
    <w:lvl w:ilvl="0">
      <w:start w:val="1"/>
      <w:numFmt w:val="decimal"/>
      <w:lvlText w:val="2.%1."/>
      <w:legacy w:legacy="1" w:legacySpace="0" w:legacyIndent="524"/>
      <w:lvlJc w:val="left"/>
      <w:rPr>
        <w:rFonts w:ascii="Times New Roman" w:hAnsi="Times New Roman" w:cs="Times New Roman" w:hint="default"/>
      </w:rPr>
    </w:lvl>
  </w:abstractNum>
  <w:abstractNum w:abstractNumId="31">
    <w:nsid w:val="1B8C1289"/>
    <w:multiLevelType w:val="singleLevel"/>
    <w:tmpl w:val="8E1C2906"/>
    <w:lvl w:ilvl="0">
      <w:start w:val="1"/>
      <w:numFmt w:val="decimal"/>
      <w:lvlText w:val="3.%1."/>
      <w:legacy w:legacy="1" w:legacySpace="0" w:legacyIndent="586"/>
      <w:lvlJc w:val="left"/>
      <w:rPr>
        <w:rFonts w:ascii="Times New Roman" w:hAnsi="Times New Roman" w:cs="Times New Roman" w:hint="default"/>
      </w:rPr>
    </w:lvl>
  </w:abstractNum>
  <w:abstractNum w:abstractNumId="3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22B3715C"/>
    <w:multiLevelType w:val="multilevel"/>
    <w:tmpl w:val="735C3382"/>
    <w:lvl w:ilvl="0">
      <w:start w:val="3"/>
      <w:numFmt w:val="decimal"/>
      <w:lvlText w:val="%1."/>
      <w:lvlJc w:val="left"/>
      <w:pPr>
        <w:ind w:left="390" w:hanging="390"/>
      </w:pPr>
      <w:rPr>
        <w:rFonts w:hint="default"/>
      </w:rPr>
    </w:lvl>
    <w:lvl w:ilvl="1">
      <w:start w:val="7"/>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CD6CA9"/>
    <w:multiLevelType w:val="multilevel"/>
    <w:tmpl w:val="A2809A70"/>
    <w:lvl w:ilvl="0">
      <w:start w:val="1"/>
      <w:numFmt w:val="decimal"/>
      <w:lvlText w:val="%1."/>
      <w:lvlJc w:val="left"/>
      <w:pPr>
        <w:ind w:left="480" w:hanging="480"/>
      </w:pPr>
      <w:rPr>
        <w:rFonts w:ascii="Franklin Gothic Medium" w:hAnsi="Franklin Gothic Medium" w:cstheme="minorBidi" w:hint="default"/>
        <w:sz w:val="28"/>
      </w:rPr>
    </w:lvl>
    <w:lvl w:ilvl="1">
      <w:start w:val="7"/>
      <w:numFmt w:val="decimal"/>
      <w:lvlText w:val="%1.%2."/>
      <w:lvlJc w:val="left"/>
      <w:pPr>
        <w:ind w:left="1080" w:hanging="720"/>
      </w:pPr>
      <w:rPr>
        <w:rFonts w:ascii="Times New Roman" w:hAnsi="Times New Roman" w:cs="Times New Roman" w:hint="default"/>
        <w:sz w:val="26"/>
        <w:szCs w:val="26"/>
      </w:rPr>
    </w:lvl>
    <w:lvl w:ilvl="2">
      <w:start w:val="1"/>
      <w:numFmt w:val="decimal"/>
      <w:lvlText w:val="%1.%2.%3."/>
      <w:lvlJc w:val="left"/>
      <w:pPr>
        <w:ind w:left="1440" w:hanging="720"/>
      </w:pPr>
      <w:rPr>
        <w:rFonts w:ascii="Franklin Gothic Medium" w:hAnsi="Franklin Gothic Medium" w:cstheme="minorBidi" w:hint="default"/>
        <w:sz w:val="28"/>
      </w:rPr>
    </w:lvl>
    <w:lvl w:ilvl="3">
      <w:start w:val="1"/>
      <w:numFmt w:val="decimal"/>
      <w:lvlText w:val="%1.%2.%3.%4."/>
      <w:lvlJc w:val="left"/>
      <w:pPr>
        <w:ind w:left="2160" w:hanging="1080"/>
      </w:pPr>
      <w:rPr>
        <w:rFonts w:ascii="Franklin Gothic Medium" w:hAnsi="Franklin Gothic Medium" w:cstheme="minorBidi" w:hint="default"/>
        <w:sz w:val="28"/>
      </w:rPr>
    </w:lvl>
    <w:lvl w:ilvl="4">
      <w:start w:val="1"/>
      <w:numFmt w:val="decimal"/>
      <w:lvlText w:val="%1.%2.%3.%4.%5."/>
      <w:lvlJc w:val="left"/>
      <w:pPr>
        <w:ind w:left="2520" w:hanging="1080"/>
      </w:pPr>
      <w:rPr>
        <w:rFonts w:ascii="Franklin Gothic Medium" w:hAnsi="Franklin Gothic Medium" w:cstheme="minorBidi" w:hint="default"/>
        <w:sz w:val="28"/>
      </w:rPr>
    </w:lvl>
    <w:lvl w:ilvl="5">
      <w:start w:val="1"/>
      <w:numFmt w:val="decimal"/>
      <w:lvlText w:val="%1.%2.%3.%4.%5.%6."/>
      <w:lvlJc w:val="left"/>
      <w:pPr>
        <w:ind w:left="3240" w:hanging="1440"/>
      </w:pPr>
      <w:rPr>
        <w:rFonts w:ascii="Franklin Gothic Medium" w:hAnsi="Franklin Gothic Medium" w:cstheme="minorBidi" w:hint="default"/>
        <w:sz w:val="28"/>
      </w:rPr>
    </w:lvl>
    <w:lvl w:ilvl="6">
      <w:start w:val="1"/>
      <w:numFmt w:val="decimal"/>
      <w:lvlText w:val="%1.%2.%3.%4.%5.%6.%7."/>
      <w:lvlJc w:val="left"/>
      <w:pPr>
        <w:ind w:left="3600" w:hanging="1440"/>
      </w:pPr>
      <w:rPr>
        <w:rFonts w:ascii="Franklin Gothic Medium" w:hAnsi="Franklin Gothic Medium" w:cstheme="minorBidi" w:hint="default"/>
        <w:sz w:val="28"/>
      </w:rPr>
    </w:lvl>
    <w:lvl w:ilvl="7">
      <w:start w:val="1"/>
      <w:numFmt w:val="decimal"/>
      <w:lvlText w:val="%1.%2.%3.%4.%5.%6.%7.%8."/>
      <w:lvlJc w:val="left"/>
      <w:pPr>
        <w:ind w:left="4320" w:hanging="1800"/>
      </w:pPr>
      <w:rPr>
        <w:rFonts w:ascii="Franklin Gothic Medium" w:hAnsi="Franklin Gothic Medium" w:cstheme="minorBidi" w:hint="default"/>
        <w:sz w:val="28"/>
      </w:rPr>
    </w:lvl>
    <w:lvl w:ilvl="8">
      <w:start w:val="1"/>
      <w:numFmt w:val="decimal"/>
      <w:lvlText w:val="%1.%2.%3.%4.%5.%6.%7.%8.%9."/>
      <w:lvlJc w:val="left"/>
      <w:pPr>
        <w:ind w:left="4680" w:hanging="1800"/>
      </w:pPr>
      <w:rPr>
        <w:rFonts w:ascii="Franklin Gothic Medium" w:hAnsi="Franklin Gothic Medium" w:cstheme="minorBidi" w:hint="default"/>
        <w:sz w:val="28"/>
      </w:rPr>
    </w:lvl>
  </w:abstractNum>
  <w:abstractNum w:abstractNumId="36">
    <w:nsid w:val="26762D38"/>
    <w:multiLevelType w:val="singleLevel"/>
    <w:tmpl w:val="E2906246"/>
    <w:lvl w:ilvl="0">
      <w:start w:val="3"/>
      <w:numFmt w:val="decimal"/>
      <w:lvlText w:val="3.%1."/>
      <w:legacy w:legacy="1" w:legacySpace="0" w:legacyIndent="595"/>
      <w:lvlJc w:val="left"/>
      <w:rPr>
        <w:rFonts w:ascii="Times New Roman" w:hAnsi="Times New Roman" w:cs="Times New Roman" w:hint="default"/>
      </w:rPr>
    </w:lvl>
  </w:abstractNum>
  <w:abstractNum w:abstractNumId="3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8">
    <w:nsid w:val="2C921714"/>
    <w:multiLevelType w:val="multilevel"/>
    <w:tmpl w:val="EA64922C"/>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D596751"/>
    <w:multiLevelType w:val="singleLevel"/>
    <w:tmpl w:val="BD68F322"/>
    <w:lvl w:ilvl="0">
      <w:start w:val="1"/>
      <w:numFmt w:val="decimal"/>
      <w:lvlText w:val="1.%1."/>
      <w:legacy w:legacy="1" w:legacySpace="0" w:legacyIndent="457"/>
      <w:lvlJc w:val="left"/>
      <w:rPr>
        <w:rFonts w:ascii="Times New Roman" w:hAnsi="Times New Roman" w:cs="Times New Roman" w:hint="default"/>
      </w:rPr>
    </w:lvl>
  </w:abstractNum>
  <w:abstractNum w:abstractNumId="40">
    <w:nsid w:val="2DED20B7"/>
    <w:multiLevelType w:val="singleLevel"/>
    <w:tmpl w:val="9B465D98"/>
    <w:lvl w:ilvl="0">
      <w:start w:val="2"/>
      <w:numFmt w:val="decimal"/>
      <w:lvlText w:val="2.2.%1."/>
      <w:legacy w:legacy="1" w:legacySpace="0" w:legacyIndent="793"/>
      <w:lvlJc w:val="left"/>
      <w:rPr>
        <w:rFonts w:ascii="Times New Roman" w:hAnsi="Times New Roman" w:cs="Times New Roman" w:hint="default"/>
      </w:rPr>
    </w:lvl>
  </w:abstractNum>
  <w:abstractNum w:abstractNumId="41">
    <w:nsid w:val="2E2165D4"/>
    <w:multiLevelType w:val="singleLevel"/>
    <w:tmpl w:val="7674A650"/>
    <w:lvl w:ilvl="0">
      <w:start w:val="2"/>
      <w:numFmt w:val="decimal"/>
      <w:lvlText w:val="4.%1."/>
      <w:legacy w:legacy="1" w:legacySpace="0" w:legacyIndent="500"/>
      <w:lvlJc w:val="left"/>
      <w:rPr>
        <w:rFonts w:ascii="Times New Roman" w:hAnsi="Times New Roman" w:cs="Times New Roman" w:hint="default"/>
      </w:rPr>
    </w:lvl>
  </w:abstractNum>
  <w:abstractNum w:abstractNumId="4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C6107"/>
    <w:multiLevelType w:val="singleLevel"/>
    <w:tmpl w:val="4EB26A1A"/>
    <w:lvl w:ilvl="0">
      <w:start w:val="3"/>
      <w:numFmt w:val="decimal"/>
      <w:lvlText w:val="7.%1."/>
      <w:legacy w:legacy="1" w:legacySpace="0" w:legacyIndent="426"/>
      <w:lvlJc w:val="left"/>
      <w:rPr>
        <w:rFonts w:ascii="Times New Roman" w:hAnsi="Times New Roman" w:cs="Times New Roman" w:hint="default"/>
      </w:rPr>
    </w:lvl>
  </w:abstractNum>
  <w:abstractNum w:abstractNumId="44">
    <w:nsid w:val="3CD7352E"/>
    <w:multiLevelType w:val="multilevel"/>
    <w:tmpl w:val="EBD28510"/>
    <w:lvl w:ilvl="0">
      <w:start w:val="3"/>
      <w:numFmt w:val="decimal"/>
      <w:lvlText w:val="%1."/>
      <w:lvlJc w:val="left"/>
      <w:pPr>
        <w:ind w:left="390" w:hanging="39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45">
    <w:nsid w:val="41DA7A3C"/>
    <w:multiLevelType w:val="singleLevel"/>
    <w:tmpl w:val="ECA06126"/>
    <w:lvl w:ilvl="0">
      <w:start w:val="4"/>
      <w:numFmt w:val="decimal"/>
      <w:lvlText w:val="4.3.%1."/>
      <w:legacy w:legacy="1" w:legacySpace="0" w:legacyIndent="672"/>
      <w:lvlJc w:val="left"/>
      <w:rPr>
        <w:rFonts w:ascii="Times New Roman" w:hAnsi="Times New Roman" w:cs="Times New Roman" w:hint="default"/>
        <w:color w:val="auto"/>
      </w:rPr>
    </w:lvl>
  </w:abstractNum>
  <w:abstractNum w:abstractNumId="46">
    <w:nsid w:val="425F6D59"/>
    <w:multiLevelType w:val="singleLevel"/>
    <w:tmpl w:val="6B3A0C3A"/>
    <w:lvl w:ilvl="0">
      <w:start w:val="1"/>
      <w:numFmt w:val="decimal"/>
      <w:lvlText w:val="2.2.%1."/>
      <w:legacy w:legacy="1" w:legacySpace="0" w:legacyIndent="682"/>
      <w:lvlJc w:val="left"/>
      <w:rPr>
        <w:rFonts w:ascii="Times New Roman" w:hAnsi="Times New Roman" w:cs="Times New Roman" w:hint="default"/>
      </w:r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491F9A"/>
    <w:multiLevelType w:val="singleLevel"/>
    <w:tmpl w:val="FEBE65F2"/>
    <w:lvl w:ilvl="0">
      <w:start w:val="2"/>
      <w:numFmt w:val="decimal"/>
      <w:lvlText w:val="4.1.%1."/>
      <w:legacy w:legacy="1" w:legacySpace="0" w:legacyIndent="768"/>
      <w:lvlJc w:val="left"/>
      <w:rPr>
        <w:rFonts w:ascii="Times New Roman" w:hAnsi="Times New Roman" w:cs="Times New Roman" w:hint="default"/>
      </w:rPr>
    </w:lvl>
  </w:abstractNum>
  <w:abstractNum w:abstractNumId="4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9766A2"/>
    <w:multiLevelType w:val="singleLevel"/>
    <w:tmpl w:val="4D6465F0"/>
    <w:lvl w:ilvl="0">
      <w:start w:val="5"/>
      <w:numFmt w:val="decimal"/>
      <w:lvlText w:val="3.%1."/>
      <w:legacy w:legacy="1" w:legacySpace="0" w:legacyIndent="485"/>
      <w:lvlJc w:val="left"/>
      <w:rPr>
        <w:rFonts w:ascii="Times New Roman" w:hAnsi="Times New Roman" w:cs="Times New Roman" w:hint="default"/>
      </w:rPr>
    </w:lvl>
  </w:abstractNum>
  <w:abstractNum w:abstractNumId="51">
    <w:nsid w:val="53D97E4E"/>
    <w:multiLevelType w:val="singleLevel"/>
    <w:tmpl w:val="A782A59E"/>
    <w:lvl w:ilvl="0">
      <w:start w:val="4"/>
      <w:numFmt w:val="decimal"/>
      <w:lvlText w:val="2.%1."/>
      <w:legacy w:legacy="1" w:legacySpace="0" w:legacyIndent="494"/>
      <w:lvlJc w:val="left"/>
      <w:rPr>
        <w:rFonts w:ascii="Times New Roman" w:hAnsi="Times New Roman" w:cs="Times New Roman" w:hint="default"/>
      </w:rPr>
    </w:lvl>
  </w:abstractNum>
  <w:abstractNum w:abstractNumId="5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7F642FD"/>
    <w:multiLevelType w:val="singleLevel"/>
    <w:tmpl w:val="410E207C"/>
    <w:lvl w:ilvl="0">
      <w:start w:val="2"/>
      <w:numFmt w:val="decimal"/>
      <w:lvlText w:val="2.%1."/>
      <w:legacy w:legacy="1" w:legacySpace="0" w:legacyIndent="524"/>
      <w:lvlJc w:val="left"/>
      <w:rPr>
        <w:rFonts w:ascii="Times New Roman" w:hAnsi="Times New Roman" w:cs="Times New Roman" w:hint="default"/>
      </w:rPr>
    </w:lvl>
  </w:abstractNum>
  <w:abstractNum w:abstractNumId="54">
    <w:nsid w:val="61BF1591"/>
    <w:multiLevelType w:val="multilevel"/>
    <w:tmpl w:val="AE72FAC6"/>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DD84256"/>
    <w:multiLevelType w:val="singleLevel"/>
    <w:tmpl w:val="2800F466"/>
    <w:lvl w:ilvl="0">
      <w:start w:val="3"/>
      <w:numFmt w:val="decimal"/>
      <w:lvlText w:val="8.%1."/>
      <w:legacy w:legacy="1" w:legacySpace="0" w:legacyIndent="510"/>
      <w:lvlJc w:val="left"/>
      <w:rPr>
        <w:rFonts w:ascii="Times New Roman" w:hAnsi="Times New Roman" w:cs="Times New Roman" w:hint="default"/>
      </w:rPr>
    </w:lvl>
  </w:abstractNum>
  <w:abstractNum w:abstractNumId="60">
    <w:nsid w:val="6EFB563E"/>
    <w:multiLevelType w:val="singleLevel"/>
    <w:tmpl w:val="7E3AEEC8"/>
    <w:lvl w:ilvl="0">
      <w:start w:val="6"/>
      <w:numFmt w:val="decimal"/>
      <w:lvlText w:val="1.%1."/>
      <w:legacy w:legacy="1" w:legacySpace="0" w:legacyIndent="547"/>
      <w:lvlJc w:val="left"/>
      <w:rPr>
        <w:rFonts w:ascii="Times New Roman" w:hAnsi="Times New Roman" w:cs="Times New Roman" w:hint="default"/>
      </w:rPr>
    </w:lvl>
  </w:abstractNum>
  <w:abstractNum w:abstractNumId="6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FA2E96"/>
    <w:multiLevelType w:val="multilevel"/>
    <w:tmpl w:val="0AA2224A"/>
    <w:lvl w:ilvl="0">
      <w:start w:val="10"/>
      <w:numFmt w:val="decimal"/>
      <w:lvlText w:val="%1."/>
      <w:lvlJc w:val="left"/>
      <w:pPr>
        <w:ind w:left="525" w:hanging="525"/>
      </w:pPr>
      <w:rPr>
        <w:rFonts w:hint="default"/>
      </w:rPr>
    </w:lvl>
    <w:lvl w:ilvl="1">
      <w:start w:val="8"/>
      <w:numFmt w:val="decimal"/>
      <w:lvlText w:val="%1.%2."/>
      <w:lvlJc w:val="left"/>
      <w:pPr>
        <w:ind w:left="720" w:hanging="72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5CB38E1"/>
    <w:multiLevelType w:val="singleLevel"/>
    <w:tmpl w:val="7B9815F0"/>
    <w:lvl w:ilvl="0">
      <w:start w:val="1"/>
      <w:numFmt w:val="decimal"/>
      <w:lvlText w:val="6.%1."/>
      <w:legacy w:legacy="1" w:legacySpace="0" w:legacyIndent="490"/>
      <w:lvlJc w:val="left"/>
      <w:rPr>
        <w:rFonts w:ascii="Times New Roman" w:hAnsi="Times New Roman" w:cs="Times New Roman" w:hint="default"/>
      </w:rPr>
    </w:lvl>
  </w:abstractNum>
  <w:abstractNum w:abstractNumId="64">
    <w:nsid w:val="7D870138"/>
    <w:multiLevelType w:val="singleLevel"/>
    <w:tmpl w:val="C81EBC7E"/>
    <w:lvl w:ilvl="0">
      <w:start w:val="2"/>
      <w:numFmt w:val="decimal"/>
      <w:lvlText w:val="8.%1."/>
      <w:legacy w:legacy="1" w:legacySpace="0" w:legacyIndent="634"/>
      <w:lvlJc w:val="left"/>
      <w:rPr>
        <w:rFonts w:ascii="Times New Roman" w:hAnsi="Times New Roman" w:cs="Times New Roman" w:hint="default"/>
      </w:rPr>
    </w:lvl>
  </w:abstractNum>
  <w:abstractNum w:abstractNumId="65">
    <w:nsid w:val="7E7D48B3"/>
    <w:multiLevelType w:val="singleLevel"/>
    <w:tmpl w:val="A2F64724"/>
    <w:lvl w:ilvl="0">
      <w:start w:val="1"/>
      <w:numFmt w:val="decimal"/>
      <w:lvlText w:val="4.3.%1."/>
      <w:legacy w:legacy="1" w:legacySpace="0" w:legacyIndent="715"/>
      <w:lvlJc w:val="left"/>
      <w:rPr>
        <w:rFonts w:ascii="Times New Roman" w:hAnsi="Times New Roman" w:cs="Times New Roman" w:hint="default"/>
      </w:rPr>
    </w:lvl>
  </w:abstractNum>
  <w:abstractNum w:abstractNumId="66">
    <w:nsid w:val="7EE910F5"/>
    <w:multiLevelType w:val="singleLevel"/>
    <w:tmpl w:val="77EE6DFC"/>
    <w:lvl w:ilvl="0">
      <w:start w:val="3"/>
      <w:numFmt w:val="decimal"/>
      <w:lvlText w:val="1.%1."/>
      <w:legacy w:legacy="1" w:legacySpace="0" w:legacyIndent="447"/>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1"/>
  </w:num>
  <w:num w:numId="8">
    <w:abstractNumId w:val="26"/>
  </w:num>
  <w:num w:numId="9">
    <w:abstractNumId w:val="47"/>
  </w:num>
  <w:num w:numId="10">
    <w:abstractNumId w:val="54"/>
  </w:num>
  <w:num w:numId="11">
    <w:abstractNumId w:val="57"/>
  </w:num>
  <w:num w:numId="12">
    <w:abstractNumId w:val="42"/>
  </w:num>
  <w:num w:numId="13">
    <w:abstractNumId w:val="49"/>
  </w:num>
  <w:num w:numId="14">
    <w:abstractNumId w:val="56"/>
  </w:num>
  <w:num w:numId="15">
    <w:abstractNumId w:val="52"/>
  </w:num>
  <w:num w:numId="16">
    <w:abstractNumId w:val="37"/>
  </w:num>
  <w:num w:numId="17">
    <w:abstractNumId w:val="32"/>
  </w:num>
  <w:num w:numId="18">
    <w:abstractNumId w:val="55"/>
  </w:num>
  <w:num w:numId="19">
    <w:abstractNumId w:val="60"/>
  </w:num>
  <w:num w:numId="20">
    <w:abstractNumId w:val="31"/>
  </w:num>
  <w:num w:numId="21">
    <w:abstractNumId w:val="27"/>
  </w:num>
  <w:num w:numId="22">
    <w:abstractNumId w:val="39"/>
  </w:num>
  <w:num w:numId="23">
    <w:abstractNumId w:val="66"/>
  </w:num>
  <w:num w:numId="24">
    <w:abstractNumId w:val="60"/>
    <w:lvlOverride w:ilvl="0">
      <w:lvl w:ilvl="0">
        <w:start w:val="6"/>
        <w:numFmt w:val="decimal"/>
        <w:lvlText w:val="1.%1."/>
        <w:legacy w:legacy="1" w:legacySpace="0" w:legacyIndent="446"/>
        <w:lvlJc w:val="left"/>
        <w:rPr>
          <w:rFonts w:ascii="Times New Roman" w:hAnsi="Times New Roman" w:cs="Times New Roman" w:hint="default"/>
        </w:rPr>
      </w:lvl>
    </w:lvlOverride>
  </w:num>
  <w:num w:numId="25">
    <w:abstractNumId w:val="30"/>
  </w:num>
  <w:num w:numId="26">
    <w:abstractNumId w:val="53"/>
  </w:num>
  <w:num w:numId="27">
    <w:abstractNumId w:val="46"/>
  </w:num>
  <w:num w:numId="28">
    <w:abstractNumId w:val="40"/>
  </w:num>
  <w:num w:numId="29">
    <w:abstractNumId w:val="23"/>
  </w:num>
  <w:num w:numId="30">
    <w:abstractNumId w:val="51"/>
  </w:num>
  <w:num w:numId="31">
    <w:abstractNumId w:val="24"/>
  </w:num>
  <w:num w:numId="32">
    <w:abstractNumId w:val="36"/>
  </w:num>
  <w:num w:numId="33">
    <w:abstractNumId w:val="50"/>
  </w:num>
  <w:num w:numId="34">
    <w:abstractNumId w:val="28"/>
  </w:num>
  <w:num w:numId="35">
    <w:abstractNumId w:val="48"/>
  </w:num>
  <w:num w:numId="36">
    <w:abstractNumId w:val="48"/>
    <w:lvlOverride w:ilvl="0">
      <w:lvl w:ilvl="0">
        <w:start w:val="2"/>
        <w:numFmt w:val="decimal"/>
        <w:lvlText w:val="4.1.%1."/>
        <w:legacy w:legacy="1" w:legacySpace="0" w:legacyIndent="902"/>
        <w:lvlJc w:val="left"/>
        <w:rPr>
          <w:rFonts w:ascii="Times New Roman" w:hAnsi="Times New Roman" w:cs="Times New Roman" w:hint="default"/>
        </w:rPr>
      </w:lvl>
    </w:lvlOverride>
  </w:num>
  <w:num w:numId="37">
    <w:abstractNumId w:val="41"/>
  </w:num>
  <w:num w:numId="38">
    <w:abstractNumId w:val="65"/>
  </w:num>
  <w:num w:numId="39">
    <w:abstractNumId w:val="65"/>
    <w:lvlOverride w:ilvl="0">
      <w:lvl w:ilvl="0">
        <w:start w:val="1"/>
        <w:numFmt w:val="decimal"/>
        <w:lvlText w:val="4.3.%1."/>
        <w:legacy w:legacy="1" w:legacySpace="0" w:legacyIndent="807"/>
        <w:lvlJc w:val="left"/>
        <w:rPr>
          <w:rFonts w:ascii="Times New Roman" w:hAnsi="Times New Roman" w:cs="Times New Roman" w:hint="default"/>
        </w:rPr>
      </w:lvl>
    </w:lvlOverride>
  </w:num>
  <w:num w:numId="40">
    <w:abstractNumId w:val="45"/>
  </w:num>
  <w:num w:numId="41">
    <w:abstractNumId w:val="45"/>
    <w:lvlOverride w:ilvl="0">
      <w:lvl w:ilvl="0">
        <w:start w:val="5"/>
        <w:numFmt w:val="decimal"/>
        <w:lvlText w:val="4.3.%1."/>
        <w:legacy w:legacy="1" w:legacySpace="0" w:legacyIndent="768"/>
        <w:lvlJc w:val="left"/>
        <w:rPr>
          <w:rFonts w:ascii="Times New Roman" w:hAnsi="Times New Roman" w:cs="Times New Roman" w:hint="default"/>
          <w:color w:val="auto"/>
        </w:rPr>
      </w:lvl>
    </w:lvlOverride>
  </w:num>
  <w:num w:numId="42">
    <w:abstractNumId w:val="63"/>
  </w:num>
  <w:num w:numId="43">
    <w:abstractNumId w:val="25"/>
  </w:num>
  <w:num w:numId="44">
    <w:abstractNumId w:val="43"/>
  </w:num>
  <w:num w:numId="45">
    <w:abstractNumId w:val="64"/>
  </w:num>
  <w:num w:numId="46">
    <w:abstractNumId w:val="59"/>
  </w:num>
  <w:num w:numId="47">
    <w:abstractNumId w:val="38"/>
  </w:num>
  <w:num w:numId="48">
    <w:abstractNumId w:val="62"/>
  </w:num>
  <w:num w:numId="49">
    <w:abstractNumId w:val="26"/>
    <w:lvlOverride w:ilvl="0">
      <w:startOverride w:val="11"/>
    </w:lvlOverride>
    <w:lvlOverride w:ilvl="1">
      <w:startOverride w:val="2"/>
    </w:lvlOverride>
  </w:num>
  <w:num w:numId="50">
    <w:abstractNumId w:val="26"/>
    <w:lvlOverride w:ilvl="0">
      <w:startOverride w:val="11"/>
    </w:lvlOverride>
    <w:lvlOverride w:ilvl="1">
      <w:startOverride w:val="2"/>
    </w:lvlOverride>
  </w:num>
  <w:num w:numId="51">
    <w:abstractNumId w:val="26"/>
    <w:lvlOverride w:ilvl="0">
      <w:startOverride w:val="11"/>
    </w:lvlOverride>
    <w:lvlOverride w:ilvl="1">
      <w:startOverride w:val="4"/>
    </w:lvlOverride>
  </w:num>
  <w:num w:numId="52">
    <w:abstractNumId w:val="22"/>
  </w:num>
  <w:num w:numId="53">
    <w:abstractNumId w:val="26"/>
    <w:lvlOverride w:ilvl="0">
      <w:startOverride w:val="3"/>
    </w:lvlOverride>
    <w:lvlOverride w:ilvl="1">
      <w:startOverride w:val="5"/>
    </w:lvlOverride>
  </w:num>
  <w:num w:numId="54">
    <w:abstractNumId w:val="44"/>
  </w:num>
  <w:num w:numId="55">
    <w:abstractNumId w:val="33"/>
  </w:num>
  <w:num w:numId="56">
    <w:abstractNumId w:val="35"/>
  </w:num>
  <w:num w:numId="57">
    <w:abstractNumId w:val="29"/>
  </w:num>
  <w:num w:numId="5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2939"/>
    <w:rsid w:val="00033D2E"/>
    <w:rsid w:val="0003420F"/>
    <w:rsid w:val="00036245"/>
    <w:rsid w:val="00036DE3"/>
    <w:rsid w:val="000370D1"/>
    <w:rsid w:val="000374AB"/>
    <w:rsid w:val="00041100"/>
    <w:rsid w:val="00042165"/>
    <w:rsid w:val="00043113"/>
    <w:rsid w:val="000439D5"/>
    <w:rsid w:val="000454C8"/>
    <w:rsid w:val="00051EC3"/>
    <w:rsid w:val="00052DEB"/>
    <w:rsid w:val="0005366B"/>
    <w:rsid w:val="000557B3"/>
    <w:rsid w:val="00065D55"/>
    <w:rsid w:val="0007096B"/>
    <w:rsid w:val="00071560"/>
    <w:rsid w:val="0007238C"/>
    <w:rsid w:val="000728C1"/>
    <w:rsid w:val="0007593E"/>
    <w:rsid w:val="00076F66"/>
    <w:rsid w:val="0007719B"/>
    <w:rsid w:val="00081209"/>
    <w:rsid w:val="000825F9"/>
    <w:rsid w:val="00083039"/>
    <w:rsid w:val="000830B1"/>
    <w:rsid w:val="000846BC"/>
    <w:rsid w:val="00084E89"/>
    <w:rsid w:val="00090111"/>
    <w:rsid w:val="000920DD"/>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C87"/>
    <w:rsid w:val="000E5DF8"/>
    <w:rsid w:val="000E752B"/>
    <w:rsid w:val="000F1048"/>
    <w:rsid w:val="000F32FD"/>
    <w:rsid w:val="000F5535"/>
    <w:rsid w:val="000F7122"/>
    <w:rsid w:val="00100D68"/>
    <w:rsid w:val="00101C71"/>
    <w:rsid w:val="00102180"/>
    <w:rsid w:val="00111649"/>
    <w:rsid w:val="0011425B"/>
    <w:rsid w:val="00116BFD"/>
    <w:rsid w:val="00116E36"/>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01F"/>
    <w:rsid w:val="00175830"/>
    <w:rsid w:val="00175A7B"/>
    <w:rsid w:val="00175F07"/>
    <w:rsid w:val="001772E5"/>
    <w:rsid w:val="00177DDF"/>
    <w:rsid w:val="00182574"/>
    <w:rsid w:val="001831FB"/>
    <w:rsid w:val="0018431B"/>
    <w:rsid w:val="00187FD4"/>
    <w:rsid w:val="0019178F"/>
    <w:rsid w:val="00192FE1"/>
    <w:rsid w:val="0019426F"/>
    <w:rsid w:val="00195436"/>
    <w:rsid w:val="00195686"/>
    <w:rsid w:val="00195AD3"/>
    <w:rsid w:val="0019760E"/>
    <w:rsid w:val="001A224F"/>
    <w:rsid w:val="001A310D"/>
    <w:rsid w:val="001A324F"/>
    <w:rsid w:val="001A3A83"/>
    <w:rsid w:val="001A544E"/>
    <w:rsid w:val="001A6027"/>
    <w:rsid w:val="001A6263"/>
    <w:rsid w:val="001B14E3"/>
    <w:rsid w:val="001B150C"/>
    <w:rsid w:val="001B235A"/>
    <w:rsid w:val="001B5653"/>
    <w:rsid w:val="001C08FD"/>
    <w:rsid w:val="001C20BE"/>
    <w:rsid w:val="001C75ED"/>
    <w:rsid w:val="001D130A"/>
    <w:rsid w:val="001D3F48"/>
    <w:rsid w:val="001D5602"/>
    <w:rsid w:val="001D74E1"/>
    <w:rsid w:val="001E3E36"/>
    <w:rsid w:val="001E42F2"/>
    <w:rsid w:val="001E4A8B"/>
    <w:rsid w:val="001E6511"/>
    <w:rsid w:val="001E6E80"/>
    <w:rsid w:val="001E6EF7"/>
    <w:rsid w:val="001E7BFD"/>
    <w:rsid w:val="001F286E"/>
    <w:rsid w:val="001F2D10"/>
    <w:rsid w:val="001F2F0D"/>
    <w:rsid w:val="001F32B2"/>
    <w:rsid w:val="001F5465"/>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0E92"/>
    <w:rsid w:val="002218DC"/>
    <w:rsid w:val="00221BE8"/>
    <w:rsid w:val="00221D2C"/>
    <w:rsid w:val="00225106"/>
    <w:rsid w:val="00225F99"/>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E45"/>
    <w:rsid w:val="00257F85"/>
    <w:rsid w:val="00261326"/>
    <w:rsid w:val="00261F73"/>
    <w:rsid w:val="002620C0"/>
    <w:rsid w:val="00265B2B"/>
    <w:rsid w:val="00266ADC"/>
    <w:rsid w:val="00267AAB"/>
    <w:rsid w:val="00267D54"/>
    <w:rsid w:val="00267DDD"/>
    <w:rsid w:val="00271ACA"/>
    <w:rsid w:val="00273E96"/>
    <w:rsid w:val="00274768"/>
    <w:rsid w:val="00275826"/>
    <w:rsid w:val="00275B3D"/>
    <w:rsid w:val="00276814"/>
    <w:rsid w:val="00276820"/>
    <w:rsid w:val="002770D5"/>
    <w:rsid w:val="002770FD"/>
    <w:rsid w:val="0028168C"/>
    <w:rsid w:val="00281C76"/>
    <w:rsid w:val="00282B03"/>
    <w:rsid w:val="00284754"/>
    <w:rsid w:val="002878AF"/>
    <w:rsid w:val="00290202"/>
    <w:rsid w:val="0029021E"/>
    <w:rsid w:val="0029070A"/>
    <w:rsid w:val="00290865"/>
    <w:rsid w:val="002909BF"/>
    <w:rsid w:val="002910EA"/>
    <w:rsid w:val="00291899"/>
    <w:rsid w:val="00294DF6"/>
    <w:rsid w:val="00295BE0"/>
    <w:rsid w:val="00297662"/>
    <w:rsid w:val="002A0655"/>
    <w:rsid w:val="002A1180"/>
    <w:rsid w:val="002A2796"/>
    <w:rsid w:val="002A338A"/>
    <w:rsid w:val="002A33BE"/>
    <w:rsid w:val="002A36D2"/>
    <w:rsid w:val="002A42E0"/>
    <w:rsid w:val="002A6DEE"/>
    <w:rsid w:val="002A71D9"/>
    <w:rsid w:val="002A733D"/>
    <w:rsid w:val="002B02CB"/>
    <w:rsid w:val="002B4EE9"/>
    <w:rsid w:val="002B6325"/>
    <w:rsid w:val="002B7340"/>
    <w:rsid w:val="002B7387"/>
    <w:rsid w:val="002C3FF9"/>
    <w:rsid w:val="002C56A0"/>
    <w:rsid w:val="002C5BB5"/>
    <w:rsid w:val="002C6172"/>
    <w:rsid w:val="002C6AF7"/>
    <w:rsid w:val="002C7848"/>
    <w:rsid w:val="002D10D0"/>
    <w:rsid w:val="002D3186"/>
    <w:rsid w:val="002D4801"/>
    <w:rsid w:val="002D5869"/>
    <w:rsid w:val="002D5E5C"/>
    <w:rsid w:val="002D6522"/>
    <w:rsid w:val="002D670D"/>
    <w:rsid w:val="002E18D3"/>
    <w:rsid w:val="002E2EE2"/>
    <w:rsid w:val="002E3D99"/>
    <w:rsid w:val="002E3DBF"/>
    <w:rsid w:val="002E40A8"/>
    <w:rsid w:val="002E6E5B"/>
    <w:rsid w:val="002F1275"/>
    <w:rsid w:val="002F345D"/>
    <w:rsid w:val="002F3699"/>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4BEB"/>
    <w:rsid w:val="00316CA5"/>
    <w:rsid w:val="00316E18"/>
    <w:rsid w:val="00324A3D"/>
    <w:rsid w:val="0032578A"/>
    <w:rsid w:val="00325B23"/>
    <w:rsid w:val="00327FD8"/>
    <w:rsid w:val="003306CA"/>
    <w:rsid w:val="00332BB3"/>
    <w:rsid w:val="00332EC9"/>
    <w:rsid w:val="00333EDA"/>
    <w:rsid w:val="00334EC2"/>
    <w:rsid w:val="00335079"/>
    <w:rsid w:val="00335F0B"/>
    <w:rsid w:val="00336382"/>
    <w:rsid w:val="0034067D"/>
    <w:rsid w:val="00343ABF"/>
    <w:rsid w:val="00346B3C"/>
    <w:rsid w:val="003474CC"/>
    <w:rsid w:val="00347BE2"/>
    <w:rsid w:val="00351693"/>
    <w:rsid w:val="003550D9"/>
    <w:rsid w:val="00355B61"/>
    <w:rsid w:val="00356210"/>
    <w:rsid w:val="003571CE"/>
    <w:rsid w:val="00357298"/>
    <w:rsid w:val="00357415"/>
    <w:rsid w:val="00357E98"/>
    <w:rsid w:val="00360799"/>
    <w:rsid w:val="0036188F"/>
    <w:rsid w:val="00361A39"/>
    <w:rsid w:val="00361E14"/>
    <w:rsid w:val="0036291B"/>
    <w:rsid w:val="003657D7"/>
    <w:rsid w:val="00366296"/>
    <w:rsid w:val="00367101"/>
    <w:rsid w:val="003702AE"/>
    <w:rsid w:val="00370C44"/>
    <w:rsid w:val="00374CC6"/>
    <w:rsid w:val="003752F8"/>
    <w:rsid w:val="003768CA"/>
    <w:rsid w:val="00380435"/>
    <w:rsid w:val="0038340D"/>
    <w:rsid w:val="00384E23"/>
    <w:rsid w:val="00386653"/>
    <w:rsid w:val="00386EE6"/>
    <w:rsid w:val="00386F7E"/>
    <w:rsid w:val="003918C8"/>
    <w:rsid w:val="00391D03"/>
    <w:rsid w:val="00392F90"/>
    <w:rsid w:val="003960DD"/>
    <w:rsid w:val="00396F02"/>
    <w:rsid w:val="003A0695"/>
    <w:rsid w:val="003A3C30"/>
    <w:rsid w:val="003A4356"/>
    <w:rsid w:val="003B0BE6"/>
    <w:rsid w:val="003B11F3"/>
    <w:rsid w:val="003C0F23"/>
    <w:rsid w:val="003C2E1B"/>
    <w:rsid w:val="003C30F3"/>
    <w:rsid w:val="003C680D"/>
    <w:rsid w:val="003C72D7"/>
    <w:rsid w:val="003D2759"/>
    <w:rsid w:val="003D2C1C"/>
    <w:rsid w:val="003D43A4"/>
    <w:rsid w:val="003D5060"/>
    <w:rsid w:val="003D6E89"/>
    <w:rsid w:val="003E0B5C"/>
    <w:rsid w:val="003E1B8C"/>
    <w:rsid w:val="003E2C12"/>
    <w:rsid w:val="003E38FC"/>
    <w:rsid w:val="003F391B"/>
    <w:rsid w:val="003F4DC4"/>
    <w:rsid w:val="003F52D1"/>
    <w:rsid w:val="003F7606"/>
    <w:rsid w:val="00400C0A"/>
    <w:rsid w:val="00402A70"/>
    <w:rsid w:val="00402B30"/>
    <w:rsid w:val="00406A67"/>
    <w:rsid w:val="00406CA4"/>
    <w:rsid w:val="00407737"/>
    <w:rsid w:val="00410B56"/>
    <w:rsid w:val="00412B81"/>
    <w:rsid w:val="00420706"/>
    <w:rsid w:val="00420AAA"/>
    <w:rsid w:val="0042137F"/>
    <w:rsid w:val="004224C0"/>
    <w:rsid w:val="00422E0E"/>
    <w:rsid w:val="004272B0"/>
    <w:rsid w:val="00427CF0"/>
    <w:rsid w:val="004300FF"/>
    <w:rsid w:val="004310C1"/>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6B17"/>
    <w:rsid w:val="00467E6C"/>
    <w:rsid w:val="00471E37"/>
    <w:rsid w:val="00472000"/>
    <w:rsid w:val="004745C7"/>
    <w:rsid w:val="004749CA"/>
    <w:rsid w:val="00474A7C"/>
    <w:rsid w:val="004751FA"/>
    <w:rsid w:val="0047575D"/>
    <w:rsid w:val="00476BE1"/>
    <w:rsid w:val="0047717D"/>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2C3"/>
    <w:rsid w:val="004C7528"/>
    <w:rsid w:val="004D390F"/>
    <w:rsid w:val="004D4FA2"/>
    <w:rsid w:val="004D64F7"/>
    <w:rsid w:val="004D6625"/>
    <w:rsid w:val="004E0327"/>
    <w:rsid w:val="004E0672"/>
    <w:rsid w:val="004E0D92"/>
    <w:rsid w:val="004E13E7"/>
    <w:rsid w:val="004E2BF4"/>
    <w:rsid w:val="004E3757"/>
    <w:rsid w:val="004E54A4"/>
    <w:rsid w:val="004E704C"/>
    <w:rsid w:val="004E7AE8"/>
    <w:rsid w:val="004F1BFC"/>
    <w:rsid w:val="004F3A1C"/>
    <w:rsid w:val="004F4E28"/>
    <w:rsid w:val="004F4F91"/>
    <w:rsid w:val="004F5088"/>
    <w:rsid w:val="005011DD"/>
    <w:rsid w:val="005020A8"/>
    <w:rsid w:val="00504BC2"/>
    <w:rsid w:val="005058F1"/>
    <w:rsid w:val="00505A9F"/>
    <w:rsid w:val="005076C2"/>
    <w:rsid w:val="00507709"/>
    <w:rsid w:val="0051006B"/>
    <w:rsid w:val="005100D5"/>
    <w:rsid w:val="00510F54"/>
    <w:rsid w:val="00511914"/>
    <w:rsid w:val="00512272"/>
    <w:rsid w:val="005140D8"/>
    <w:rsid w:val="00514A4E"/>
    <w:rsid w:val="0051552C"/>
    <w:rsid w:val="00516B4D"/>
    <w:rsid w:val="00517354"/>
    <w:rsid w:val="00521353"/>
    <w:rsid w:val="00521F95"/>
    <w:rsid w:val="00522384"/>
    <w:rsid w:val="0052390C"/>
    <w:rsid w:val="005242ED"/>
    <w:rsid w:val="00526387"/>
    <w:rsid w:val="00527AB7"/>
    <w:rsid w:val="0053045B"/>
    <w:rsid w:val="00531942"/>
    <w:rsid w:val="00534326"/>
    <w:rsid w:val="00534697"/>
    <w:rsid w:val="00534E02"/>
    <w:rsid w:val="00535190"/>
    <w:rsid w:val="00535802"/>
    <w:rsid w:val="005373EF"/>
    <w:rsid w:val="00537662"/>
    <w:rsid w:val="00540877"/>
    <w:rsid w:val="005409B5"/>
    <w:rsid w:val="005435DB"/>
    <w:rsid w:val="005438E4"/>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B91"/>
    <w:rsid w:val="00586282"/>
    <w:rsid w:val="0058687F"/>
    <w:rsid w:val="0059084B"/>
    <w:rsid w:val="00593786"/>
    <w:rsid w:val="005951A5"/>
    <w:rsid w:val="00595C9A"/>
    <w:rsid w:val="005971E9"/>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19BE"/>
    <w:rsid w:val="005F2D24"/>
    <w:rsid w:val="005F55DE"/>
    <w:rsid w:val="005F56BB"/>
    <w:rsid w:val="005F5726"/>
    <w:rsid w:val="00602584"/>
    <w:rsid w:val="00603905"/>
    <w:rsid w:val="006057F2"/>
    <w:rsid w:val="0061008D"/>
    <w:rsid w:val="00612DD6"/>
    <w:rsid w:val="00613848"/>
    <w:rsid w:val="0061439F"/>
    <w:rsid w:val="006176F4"/>
    <w:rsid w:val="00617C84"/>
    <w:rsid w:val="00620ACA"/>
    <w:rsid w:val="00623EB9"/>
    <w:rsid w:val="006253E8"/>
    <w:rsid w:val="00626C46"/>
    <w:rsid w:val="00627333"/>
    <w:rsid w:val="00627696"/>
    <w:rsid w:val="00633831"/>
    <w:rsid w:val="00636A52"/>
    <w:rsid w:val="006400A0"/>
    <w:rsid w:val="006402DD"/>
    <w:rsid w:val="00642813"/>
    <w:rsid w:val="006530EC"/>
    <w:rsid w:val="00653A72"/>
    <w:rsid w:val="0065657D"/>
    <w:rsid w:val="00656BD6"/>
    <w:rsid w:val="00661888"/>
    <w:rsid w:val="006632BA"/>
    <w:rsid w:val="00664449"/>
    <w:rsid w:val="00664CAB"/>
    <w:rsid w:val="00664CD1"/>
    <w:rsid w:val="00665C2B"/>
    <w:rsid w:val="00667C18"/>
    <w:rsid w:val="00670FD8"/>
    <w:rsid w:val="00671317"/>
    <w:rsid w:val="006720C2"/>
    <w:rsid w:val="00672D54"/>
    <w:rsid w:val="00673BF9"/>
    <w:rsid w:val="00674404"/>
    <w:rsid w:val="00683CF4"/>
    <w:rsid w:val="006840FB"/>
    <w:rsid w:val="0068512C"/>
    <w:rsid w:val="0068580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1793"/>
    <w:rsid w:val="006C2DC1"/>
    <w:rsid w:val="006C3A69"/>
    <w:rsid w:val="006C4984"/>
    <w:rsid w:val="006C5676"/>
    <w:rsid w:val="006C65CB"/>
    <w:rsid w:val="006C78AA"/>
    <w:rsid w:val="006C7DC1"/>
    <w:rsid w:val="006D150B"/>
    <w:rsid w:val="006D3659"/>
    <w:rsid w:val="006D3A80"/>
    <w:rsid w:val="006D4A18"/>
    <w:rsid w:val="006D4C66"/>
    <w:rsid w:val="006D5B33"/>
    <w:rsid w:val="006D6FEA"/>
    <w:rsid w:val="006E08A0"/>
    <w:rsid w:val="006E12BF"/>
    <w:rsid w:val="006E30A9"/>
    <w:rsid w:val="006E3363"/>
    <w:rsid w:val="006E4289"/>
    <w:rsid w:val="006E500A"/>
    <w:rsid w:val="006E67B8"/>
    <w:rsid w:val="006E7589"/>
    <w:rsid w:val="006F034C"/>
    <w:rsid w:val="006F0C47"/>
    <w:rsid w:val="006F1466"/>
    <w:rsid w:val="006F27AB"/>
    <w:rsid w:val="006F3D49"/>
    <w:rsid w:val="006F3F9D"/>
    <w:rsid w:val="006F4522"/>
    <w:rsid w:val="006F7944"/>
    <w:rsid w:val="007046B2"/>
    <w:rsid w:val="00711342"/>
    <w:rsid w:val="007135DB"/>
    <w:rsid w:val="0071632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1595"/>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3746"/>
    <w:rsid w:val="00774401"/>
    <w:rsid w:val="007753E7"/>
    <w:rsid w:val="00776721"/>
    <w:rsid w:val="007768E4"/>
    <w:rsid w:val="0078113E"/>
    <w:rsid w:val="00782E92"/>
    <w:rsid w:val="00783AD5"/>
    <w:rsid w:val="007844BA"/>
    <w:rsid w:val="007849B2"/>
    <w:rsid w:val="007857DD"/>
    <w:rsid w:val="00791462"/>
    <w:rsid w:val="00791B4E"/>
    <w:rsid w:val="00793D8C"/>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61A"/>
    <w:rsid w:val="007B60E0"/>
    <w:rsid w:val="007B6C51"/>
    <w:rsid w:val="007B6CE2"/>
    <w:rsid w:val="007C1052"/>
    <w:rsid w:val="007C12CA"/>
    <w:rsid w:val="007C3FE7"/>
    <w:rsid w:val="007C51E1"/>
    <w:rsid w:val="007C79E5"/>
    <w:rsid w:val="007D2291"/>
    <w:rsid w:val="007D50D5"/>
    <w:rsid w:val="007D50EE"/>
    <w:rsid w:val="007D56CB"/>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1AA4"/>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DD7"/>
    <w:rsid w:val="00890DBB"/>
    <w:rsid w:val="0089179A"/>
    <w:rsid w:val="00891D46"/>
    <w:rsid w:val="00892FEB"/>
    <w:rsid w:val="008940A5"/>
    <w:rsid w:val="008968E0"/>
    <w:rsid w:val="0089720B"/>
    <w:rsid w:val="008A1AB2"/>
    <w:rsid w:val="008A2DCB"/>
    <w:rsid w:val="008A66CB"/>
    <w:rsid w:val="008A6CD0"/>
    <w:rsid w:val="008A7B02"/>
    <w:rsid w:val="008B1877"/>
    <w:rsid w:val="008B2A94"/>
    <w:rsid w:val="008B2D6A"/>
    <w:rsid w:val="008B434A"/>
    <w:rsid w:val="008B456A"/>
    <w:rsid w:val="008B4703"/>
    <w:rsid w:val="008B47FD"/>
    <w:rsid w:val="008B6AA8"/>
    <w:rsid w:val="008B7A42"/>
    <w:rsid w:val="008C0690"/>
    <w:rsid w:val="008C0BB8"/>
    <w:rsid w:val="008C1302"/>
    <w:rsid w:val="008C197F"/>
    <w:rsid w:val="008C1B63"/>
    <w:rsid w:val="008C1BC9"/>
    <w:rsid w:val="008C514A"/>
    <w:rsid w:val="008C573B"/>
    <w:rsid w:val="008D09CF"/>
    <w:rsid w:val="008D1579"/>
    <w:rsid w:val="008D1FAC"/>
    <w:rsid w:val="008D2E20"/>
    <w:rsid w:val="008D337F"/>
    <w:rsid w:val="008D3748"/>
    <w:rsid w:val="008D599A"/>
    <w:rsid w:val="008D67F8"/>
    <w:rsid w:val="008E06B3"/>
    <w:rsid w:val="008E08CE"/>
    <w:rsid w:val="008E0B0A"/>
    <w:rsid w:val="008E2490"/>
    <w:rsid w:val="008E412A"/>
    <w:rsid w:val="008E5FFE"/>
    <w:rsid w:val="008E60E5"/>
    <w:rsid w:val="008F068A"/>
    <w:rsid w:val="008F17F3"/>
    <w:rsid w:val="008F41D2"/>
    <w:rsid w:val="008F430B"/>
    <w:rsid w:val="008F4FF5"/>
    <w:rsid w:val="008F51C8"/>
    <w:rsid w:val="00902569"/>
    <w:rsid w:val="00904E31"/>
    <w:rsid w:val="00905B46"/>
    <w:rsid w:val="009063BA"/>
    <w:rsid w:val="009068D2"/>
    <w:rsid w:val="00912AB6"/>
    <w:rsid w:val="00914B4D"/>
    <w:rsid w:val="00914E3D"/>
    <w:rsid w:val="009169C5"/>
    <w:rsid w:val="00920884"/>
    <w:rsid w:val="0092145E"/>
    <w:rsid w:val="0092359B"/>
    <w:rsid w:val="00924238"/>
    <w:rsid w:val="00926992"/>
    <w:rsid w:val="00927A08"/>
    <w:rsid w:val="00931259"/>
    <w:rsid w:val="009318CB"/>
    <w:rsid w:val="0093234E"/>
    <w:rsid w:val="00934BA1"/>
    <w:rsid w:val="00936A4B"/>
    <w:rsid w:val="00937A3B"/>
    <w:rsid w:val="0094155B"/>
    <w:rsid w:val="00942F67"/>
    <w:rsid w:val="00944B22"/>
    <w:rsid w:val="00945B21"/>
    <w:rsid w:val="0094740E"/>
    <w:rsid w:val="00950F80"/>
    <w:rsid w:val="00956252"/>
    <w:rsid w:val="00960721"/>
    <w:rsid w:val="00960F11"/>
    <w:rsid w:val="00961CB6"/>
    <w:rsid w:val="00962A38"/>
    <w:rsid w:val="009657B9"/>
    <w:rsid w:val="009660FA"/>
    <w:rsid w:val="009676B8"/>
    <w:rsid w:val="00967F6B"/>
    <w:rsid w:val="009711EF"/>
    <w:rsid w:val="00973E10"/>
    <w:rsid w:val="00976399"/>
    <w:rsid w:val="00977251"/>
    <w:rsid w:val="00982C6F"/>
    <w:rsid w:val="009830CC"/>
    <w:rsid w:val="009846FF"/>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4BC"/>
    <w:rsid w:val="009B5A66"/>
    <w:rsid w:val="009B67BF"/>
    <w:rsid w:val="009B7258"/>
    <w:rsid w:val="009B7379"/>
    <w:rsid w:val="009C0848"/>
    <w:rsid w:val="009C0FD7"/>
    <w:rsid w:val="009C15AA"/>
    <w:rsid w:val="009C211A"/>
    <w:rsid w:val="009C2871"/>
    <w:rsid w:val="009C49ED"/>
    <w:rsid w:val="009C661C"/>
    <w:rsid w:val="009C678F"/>
    <w:rsid w:val="009C6942"/>
    <w:rsid w:val="009C7AEB"/>
    <w:rsid w:val="009D116A"/>
    <w:rsid w:val="009D2561"/>
    <w:rsid w:val="009D26D1"/>
    <w:rsid w:val="009D2D61"/>
    <w:rsid w:val="009D3A40"/>
    <w:rsid w:val="009D65DA"/>
    <w:rsid w:val="009D69C9"/>
    <w:rsid w:val="009E14F3"/>
    <w:rsid w:val="009E1CF6"/>
    <w:rsid w:val="009E34E6"/>
    <w:rsid w:val="009E37A1"/>
    <w:rsid w:val="009E3F44"/>
    <w:rsid w:val="009E4447"/>
    <w:rsid w:val="009E5908"/>
    <w:rsid w:val="009E64D8"/>
    <w:rsid w:val="009F0057"/>
    <w:rsid w:val="009F6D6E"/>
    <w:rsid w:val="009F6FD3"/>
    <w:rsid w:val="009F7A42"/>
    <w:rsid w:val="00A00903"/>
    <w:rsid w:val="00A016EE"/>
    <w:rsid w:val="00A03FF6"/>
    <w:rsid w:val="00A04F11"/>
    <w:rsid w:val="00A076CE"/>
    <w:rsid w:val="00A0776E"/>
    <w:rsid w:val="00A153F5"/>
    <w:rsid w:val="00A16084"/>
    <w:rsid w:val="00A161F5"/>
    <w:rsid w:val="00A16D9C"/>
    <w:rsid w:val="00A17340"/>
    <w:rsid w:val="00A17E97"/>
    <w:rsid w:val="00A225C0"/>
    <w:rsid w:val="00A22874"/>
    <w:rsid w:val="00A23026"/>
    <w:rsid w:val="00A2358C"/>
    <w:rsid w:val="00A26820"/>
    <w:rsid w:val="00A2745B"/>
    <w:rsid w:val="00A30DCA"/>
    <w:rsid w:val="00A32824"/>
    <w:rsid w:val="00A33235"/>
    <w:rsid w:val="00A33818"/>
    <w:rsid w:val="00A33A61"/>
    <w:rsid w:val="00A33CF6"/>
    <w:rsid w:val="00A34092"/>
    <w:rsid w:val="00A34231"/>
    <w:rsid w:val="00A4055F"/>
    <w:rsid w:val="00A4066D"/>
    <w:rsid w:val="00A4140E"/>
    <w:rsid w:val="00A41EEC"/>
    <w:rsid w:val="00A429B0"/>
    <w:rsid w:val="00A43AA4"/>
    <w:rsid w:val="00A454C9"/>
    <w:rsid w:val="00A501FC"/>
    <w:rsid w:val="00A517C7"/>
    <w:rsid w:val="00A51ABF"/>
    <w:rsid w:val="00A52CDC"/>
    <w:rsid w:val="00A542F1"/>
    <w:rsid w:val="00A543C0"/>
    <w:rsid w:val="00A60F5C"/>
    <w:rsid w:val="00A62751"/>
    <w:rsid w:val="00A63DF4"/>
    <w:rsid w:val="00A641D4"/>
    <w:rsid w:val="00A6473F"/>
    <w:rsid w:val="00A647EF"/>
    <w:rsid w:val="00A6781A"/>
    <w:rsid w:val="00A71AA8"/>
    <w:rsid w:val="00A765BF"/>
    <w:rsid w:val="00A84BD6"/>
    <w:rsid w:val="00A850DC"/>
    <w:rsid w:val="00A854FF"/>
    <w:rsid w:val="00A856EA"/>
    <w:rsid w:val="00A860E2"/>
    <w:rsid w:val="00A8646D"/>
    <w:rsid w:val="00A86CAD"/>
    <w:rsid w:val="00A876EA"/>
    <w:rsid w:val="00A91602"/>
    <w:rsid w:val="00A92302"/>
    <w:rsid w:val="00A9642C"/>
    <w:rsid w:val="00A96B6F"/>
    <w:rsid w:val="00AA389B"/>
    <w:rsid w:val="00AA4048"/>
    <w:rsid w:val="00AA4A21"/>
    <w:rsid w:val="00AA5085"/>
    <w:rsid w:val="00AB0224"/>
    <w:rsid w:val="00AB066A"/>
    <w:rsid w:val="00AB4E38"/>
    <w:rsid w:val="00AB633F"/>
    <w:rsid w:val="00AB67FE"/>
    <w:rsid w:val="00AB69A8"/>
    <w:rsid w:val="00AB727D"/>
    <w:rsid w:val="00AC0286"/>
    <w:rsid w:val="00AC2828"/>
    <w:rsid w:val="00AC4E35"/>
    <w:rsid w:val="00AD0366"/>
    <w:rsid w:val="00AD18C4"/>
    <w:rsid w:val="00AD22A3"/>
    <w:rsid w:val="00AD708E"/>
    <w:rsid w:val="00AD73A6"/>
    <w:rsid w:val="00AE0B92"/>
    <w:rsid w:val="00AE15D4"/>
    <w:rsid w:val="00AE1ED5"/>
    <w:rsid w:val="00AE2756"/>
    <w:rsid w:val="00AE484B"/>
    <w:rsid w:val="00AE4F3A"/>
    <w:rsid w:val="00AE67A9"/>
    <w:rsid w:val="00AE6AFA"/>
    <w:rsid w:val="00AF0C20"/>
    <w:rsid w:val="00AF222A"/>
    <w:rsid w:val="00AF37E4"/>
    <w:rsid w:val="00AF6ABE"/>
    <w:rsid w:val="00AF7320"/>
    <w:rsid w:val="00AF7DE2"/>
    <w:rsid w:val="00B02654"/>
    <w:rsid w:val="00B02723"/>
    <w:rsid w:val="00B03784"/>
    <w:rsid w:val="00B03F60"/>
    <w:rsid w:val="00B062DB"/>
    <w:rsid w:val="00B102BD"/>
    <w:rsid w:val="00B1108E"/>
    <w:rsid w:val="00B129CC"/>
    <w:rsid w:val="00B21683"/>
    <w:rsid w:val="00B22346"/>
    <w:rsid w:val="00B23A22"/>
    <w:rsid w:val="00B23AB2"/>
    <w:rsid w:val="00B23ACD"/>
    <w:rsid w:val="00B24553"/>
    <w:rsid w:val="00B25002"/>
    <w:rsid w:val="00B25628"/>
    <w:rsid w:val="00B25B8E"/>
    <w:rsid w:val="00B26444"/>
    <w:rsid w:val="00B31101"/>
    <w:rsid w:val="00B333FA"/>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409F"/>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ACA"/>
    <w:rsid w:val="00BF5311"/>
    <w:rsid w:val="00BF5C0A"/>
    <w:rsid w:val="00BF5D28"/>
    <w:rsid w:val="00BF6892"/>
    <w:rsid w:val="00BF696E"/>
    <w:rsid w:val="00C0161C"/>
    <w:rsid w:val="00C03412"/>
    <w:rsid w:val="00C0378B"/>
    <w:rsid w:val="00C07695"/>
    <w:rsid w:val="00C07D50"/>
    <w:rsid w:val="00C12A82"/>
    <w:rsid w:val="00C12FFC"/>
    <w:rsid w:val="00C13A71"/>
    <w:rsid w:val="00C155B1"/>
    <w:rsid w:val="00C159C6"/>
    <w:rsid w:val="00C15C57"/>
    <w:rsid w:val="00C1752C"/>
    <w:rsid w:val="00C23218"/>
    <w:rsid w:val="00C24313"/>
    <w:rsid w:val="00C25CA6"/>
    <w:rsid w:val="00C25F90"/>
    <w:rsid w:val="00C264D5"/>
    <w:rsid w:val="00C304E3"/>
    <w:rsid w:val="00C318D3"/>
    <w:rsid w:val="00C3191F"/>
    <w:rsid w:val="00C31F64"/>
    <w:rsid w:val="00C321DE"/>
    <w:rsid w:val="00C324AA"/>
    <w:rsid w:val="00C34479"/>
    <w:rsid w:val="00C34B82"/>
    <w:rsid w:val="00C3566A"/>
    <w:rsid w:val="00C35F75"/>
    <w:rsid w:val="00C3633B"/>
    <w:rsid w:val="00C37109"/>
    <w:rsid w:val="00C4324C"/>
    <w:rsid w:val="00C43315"/>
    <w:rsid w:val="00C449D7"/>
    <w:rsid w:val="00C47DB8"/>
    <w:rsid w:val="00C51709"/>
    <w:rsid w:val="00C53FE9"/>
    <w:rsid w:val="00C55772"/>
    <w:rsid w:val="00C565F3"/>
    <w:rsid w:val="00C576D0"/>
    <w:rsid w:val="00C60714"/>
    <w:rsid w:val="00C6181A"/>
    <w:rsid w:val="00C61887"/>
    <w:rsid w:val="00C63680"/>
    <w:rsid w:val="00C64782"/>
    <w:rsid w:val="00C751B3"/>
    <w:rsid w:val="00C751D0"/>
    <w:rsid w:val="00C76FA5"/>
    <w:rsid w:val="00C802A0"/>
    <w:rsid w:val="00C803BB"/>
    <w:rsid w:val="00C807DA"/>
    <w:rsid w:val="00C80BCB"/>
    <w:rsid w:val="00C815BF"/>
    <w:rsid w:val="00C82D7C"/>
    <w:rsid w:val="00C8317C"/>
    <w:rsid w:val="00C837AD"/>
    <w:rsid w:val="00C84C66"/>
    <w:rsid w:val="00C872F8"/>
    <w:rsid w:val="00C9001E"/>
    <w:rsid w:val="00C90CB3"/>
    <w:rsid w:val="00C93556"/>
    <w:rsid w:val="00C948C6"/>
    <w:rsid w:val="00C94D2F"/>
    <w:rsid w:val="00C94FE7"/>
    <w:rsid w:val="00C95F6A"/>
    <w:rsid w:val="00C96575"/>
    <w:rsid w:val="00CA1CFF"/>
    <w:rsid w:val="00CA2D5F"/>
    <w:rsid w:val="00CA2D60"/>
    <w:rsid w:val="00CA329F"/>
    <w:rsid w:val="00CA6C4E"/>
    <w:rsid w:val="00CB169B"/>
    <w:rsid w:val="00CB3429"/>
    <w:rsid w:val="00CB35B5"/>
    <w:rsid w:val="00CB3750"/>
    <w:rsid w:val="00CB5ABE"/>
    <w:rsid w:val="00CB5E99"/>
    <w:rsid w:val="00CC2144"/>
    <w:rsid w:val="00CC2888"/>
    <w:rsid w:val="00CC499F"/>
    <w:rsid w:val="00CC4C55"/>
    <w:rsid w:val="00CC5CB2"/>
    <w:rsid w:val="00CC6A02"/>
    <w:rsid w:val="00CD0A5A"/>
    <w:rsid w:val="00CD15CC"/>
    <w:rsid w:val="00CD54F0"/>
    <w:rsid w:val="00CD5FF0"/>
    <w:rsid w:val="00CD70B6"/>
    <w:rsid w:val="00CE0878"/>
    <w:rsid w:val="00CE21FE"/>
    <w:rsid w:val="00CE32EC"/>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72E"/>
    <w:rsid w:val="00DA0E94"/>
    <w:rsid w:val="00DA1299"/>
    <w:rsid w:val="00DA2845"/>
    <w:rsid w:val="00DA5448"/>
    <w:rsid w:val="00DA688B"/>
    <w:rsid w:val="00DA79F1"/>
    <w:rsid w:val="00DA7A68"/>
    <w:rsid w:val="00DB1501"/>
    <w:rsid w:val="00DB36AC"/>
    <w:rsid w:val="00DB536F"/>
    <w:rsid w:val="00DB5887"/>
    <w:rsid w:val="00DB6989"/>
    <w:rsid w:val="00DB6E8D"/>
    <w:rsid w:val="00DC0783"/>
    <w:rsid w:val="00DC2755"/>
    <w:rsid w:val="00DC427E"/>
    <w:rsid w:val="00DC45A9"/>
    <w:rsid w:val="00DC4B03"/>
    <w:rsid w:val="00DC58D5"/>
    <w:rsid w:val="00DC5D58"/>
    <w:rsid w:val="00DC654D"/>
    <w:rsid w:val="00DC6D82"/>
    <w:rsid w:val="00DC7561"/>
    <w:rsid w:val="00DD0225"/>
    <w:rsid w:val="00DD1DA5"/>
    <w:rsid w:val="00DD380E"/>
    <w:rsid w:val="00DD4105"/>
    <w:rsid w:val="00DD51F9"/>
    <w:rsid w:val="00DD66F7"/>
    <w:rsid w:val="00DD75A6"/>
    <w:rsid w:val="00DD7B26"/>
    <w:rsid w:val="00DE003B"/>
    <w:rsid w:val="00DE04B2"/>
    <w:rsid w:val="00DE0B01"/>
    <w:rsid w:val="00DE140A"/>
    <w:rsid w:val="00DE2911"/>
    <w:rsid w:val="00DE332C"/>
    <w:rsid w:val="00DE355A"/>
    <w:rsid w:val="00DE3BCD"/>
    <w:rsid w:val="00DE4C97"/>
    <w:rsid w:val="00DE571E"/>
    <w:rsid w:val="00DE73C1"/>
    <w:rsid w:val="00DE7960"/>
    <w:rsid w:val="00DF0B55"/>
    <w:rsid w:val="00DF0CC5"/>
    <w:rsid w:val="00DF4218"/>
    <w:rsid w:val="00DF5192"/>
    <w:rsid w:val="00DF6290"/>
    <w:rsid w:val="00DF69CD"/>
    <w:rsid w:val="00DF6AE3"/>
    <w:rsid w:val="00DF7587"/>
    <w:rsid w:val="00E014C5"/>
    <w:rsid w:val="00E01DE4"/>
    <w:rsid w:val="00E0216B"/>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4FCA"/>
    <w:rsid w:val="00E6535D"/>
    <w:rsid w:val="00E7110D"/>
    <w:rsid w:val="00E7210E"/>
    <w:rsid w:val="00E7243A"/>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6D94"/>
    <w:rsid w:val="00EB2C4D"/>
    <w:rsid w:val="00EB39A2"/>
    <w:rsid w:val="00EB4EBA"/>
    <w:rsid w:val="00EB541C"/>
    <w:rsid w:val="00EB594F"/>
    <w:rsid w:val="00EB77E5"/>
    <w:rsid w:val="00EC3337"/>
    <w:rsid w:val="00EC35CE"/>
    <w:rsid w:val="00EC3EDB"/>
    <w:rsid w:val="00EC4BDA"/>
    <w:rsid w:val="00ED3A78"/>
    <w:rsid w:val="00ED48C7"/>
    <w:rsid w:val="00ED5256"/>
    <w:rsid w:val="00ED7B3B"/>
    <w:rsid w:val="00EE0D1E"/>
    <w:rsid w:val="00EE3988"/>
    <w:rsid w:val="00EE5197"/>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1E28"/>
    <w:rsid w:val="00F32BD4"/>
    <w:rsid w:val="00F34B34"/>
    <w:rsid w:val="00F34CD6"/>
    <w:rsid w:val="00F3754B"/>
    <w:rsid w:val="00F40346"/>
    <w:rsid w:val="00F4187B"/>
    <w:rsid w:val="00F41AE2"/>
    <w:rsid w:val="00F42128"/>
    <w:rsid w:val="00F43070"/>
    <w:rsid w:val="00F4386A"/>
    <w:rsid w:val="00F4414A"/>
    <w:rsid w:val="00F4620D"/>
    <w:rsid w:val="00F46FFF"/>
    <w:rsid w:val="00F472B9"/>
    <w:rsid w:val="00F51403"/>
    <w:rsid w:val="00F52EDC"/>
    <w:rsid w:val="00F5394F"/>
    <w:rsid w:val="00F53BD9"/>
    <w:rsid w:val="00F54005"/>
    <w:rsid w:val="00F57974"/>
    <w:rsid w:val="00F57DE5"/>
    <w:rsid w:val="00F61750"/>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D49"/>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6FCB"/>
    <w:rsid w:val="00FD762D"/>
    <w:rsid w:val="00FD7849"/>
    <w:rsid w:val="00FE0051"/>
    <w:rsid w:val="00FE2C43"/>
    <w:rsid w:val="00FE33F9"/>
    <w:rsid w:val="00FE3DDE"/>
    <w:rsid w:val="00FE437B"/>
    <w:rsid w:val="00FE6DFE"/>
    <w:rsid w:val="00FE6E3E"/>
    <w:rsid w:val="00FE79AC"/>
    <w:rsid w:val="00FF06F2"/>
    <w:rsid w:val="00FF086C"/>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D2D61"/>
    <w:pPr>
      <w:suppressAutoHyphens/>
      <w:autoSpaceDN w:val="0"/>
      <w:textAlignment w:val="baseline"/>
    </w:pPr>
    <w:rPr>
      <w:kern w:val="3"/>
      <w:sz w:val="24"/>
      <w:szCs w:val="24"/>
      <w:lang w:eastAsia="ar-SA"/>
    </w:rPr>
  </w:style>
  <w:style w:type="paragraph" w:customStyle="1" w:styleId="Textbody">
    <w:name w:val="Text body"/>
    <w:basedOn w:val="Standard"/>
    <w:rsid w:val="009D2D61"/>
    <w:pPr>
      <w:ind w:firstLine="709"/>
      <w:jc w:val="both"/>
    </w:pPr>
    <w:rPr>
      <w:rFonts w:eastAsia="MS Mincho"/>
      <w:sz w:val="26"/>
    </w:rPr>
  </w:style>
  <w:style w:type="paragraph" w:customStyle="1" w:styleId="ConsNonformat">
    <w:name w:val="ConsNonformat"/>
    <w:rsid w:val="009D2D61"/>
    <w:pPr>
      <w:widowControl w:val="0"/>
      <w:suppressAutoHyphens/>
      <w:autoSpaceDN w:val="0"/>
      <w:textAlignment w:val="baseline"/>
    </w:pPr>
    <w:rPr>
      <w:kern w:val="3"/>
    </w:rPr>
  </w:style>
  <w:style w:type="paragraph" w:customStyle="1" w:styleId="Style8">
    <w:name w:val="Style8"/>
    <w:basedOn w:val="a1"/>
    <w:uiPriority w:val="99"/>
    <w:rsid w:val="0007593E"/>
    <w:pPr>
      <w:widowControl w:val="0"/>
      <w:suppressAutoHyphens w:val="0"/>
      <w:autoSpaceDE w:val="0"/>
      <w:autoSpaceDN w:val="0"/>
      <w:adjustRightInd w:val="0"/>
      <w:spacing w:line="360" w:lineRule="exact"/>
      <w:ind w:firstLine="686"/>
      <w:jc w:val="both"/>
    </w:pPr>
    <w:rPr>
      <w:rFonts w:ascii="Franklin Gothic Medium" w:eastAsiaTheme="minorEastAsia" w:hAnsi="Franklin Gothic Medium" w:cstheme="minorBidi"/>
      <w:lang w:eastAsia="ru-RU"/>
    </w:rPr>
  </w:style>
  <w:style w:type="character" w:customStyle="1" w:styleId="FontStyle47">
    <w:name w:val="Font Style47"/>
    <w:basedOn w:val="a2"/>
    <w:uiPriority w:val="99"/>
    <w:rsid w:val="0007593E"/>
    <w:rPr>
      <w:rFonts w:ascii="Times New Roman" w:hAnsi="Times New Roman" w:cs="Times New Roman"/>
      <w:sz w:val="26"/>
      <w:szCs w:val="26"/>
    </w:rPr>
  </w:style>
  <w:style w:type="character" w:customStyle="1" w:styleId="FontStyle44">
    <w:name w:val="Font Style44"/>
    <w:basedOn w:val="a2"/>
    <w:uiPriority w:val="99"/>
    <w:rsid w:val="004E13E7"/>
    <w:rPr>
      <w:rFonts w:ascii="Times New Roman" w:hAnsi="Times New Roman" w:cs="Times New Roman"/>
      <w:b/>
      <w:bCs/>
      <w:sz w:val="22"/>
      <w:szCs w:val="22"/>
    </w:rPr>
  </w:style>
  <w:style w:type="paragraph" w:customStyle="1" w:styleId="Style24">
    <w:name w:val="Style24"/>
    <w:basedOn w:val="a1"/>
    <w:uiPriority w:val="99"/>
    <w:rsid w:val="004E13E7"/>
    <w:pPr>
      <w:widowControl w:val="0"/>
      <w:suppressAutoHyphens w:val="0"/>
      <w:autoSpaceDE w:val="0"/>
      <w:autoSpaceDN w:val="0"/>
      <w:adjustRightInd w:val="0"/>
    </w:pPr>
    <w:rPr>
      <w:rFonts w:ascii="Franklin Gothic Medium" w:eastAsiaTheme="minorEastAsia" w:hAnsi="Franklin Gothic Medium" w:cstheme="minorBidi"/>
      <w:lang w:eastAsia="ru-RU"/>
    </w:rPr>
  </w:style>
  <w:style w:type="paragraph" w:customStyle="1" w:styleId="Style25">
    <w:name w:val="Style25"/>
    <w:basedOn w:val="a1"/>
    <w:uiPriority w:val="99"/>
    <w:rsid w:val="004E13E7"/>
    <w:pPr>
      <w:widowControl w:val="0"/>
      <w:suppressAutoHyphens w:val="0"/>
      <w:autoSpaceDE w:val="0"/>
      <w:autoSpaceDN w:val="0"/>
      <w:adjustRightInd w:val="0"/>
      <w:spacing w:line="240" w:lineRule="exact"/>
    </w:pPr>
    <w:rPr>
      <w:rFonts w:ascii="Franklin Gothic Medium" w:eastAsiaTheme="minorEastAsia" w:hAnsi="Franklin Gothic Medium" w:cstheme="minorBidi"/>
      <w:lang w:eastAsia="ru-RU"/>
    </w:rPr>
  </w:style>
  <w:style w:type="paragraph" w:customStyle="1" w:styleId="Style33">
    <w:name w:val="Style33"/>
    <w:basedOn w:val="a1"/>
    <w:uiPriority w:val="99"/>
    <w:rsid w:val="004E13E7"/>
    <w:pPr>
      <w:widowControl w:val="0"/>
      <w:suppressAutoHyphens w:val="0"/>
      <w:autoSpaceDE w:val="0"/>
      <w:autoSpaceDN w:val="0"/>
      <w:adjustRightInd w:val="0"/>
      <w:spacing w:line="247" w:lineRule="exact"/>
      <w:ind w:firstLine="312"/>
    </w:pPr>
    <w:rPr>
      <w:rFonts w:ascii="Franklin Gothic Medium" w:eastAsiaTheme="minorEastAsia" w:hAnsi="Franklin Gothic Medium" w:cstheme="minorBidi"/>
      <w:lang w:eastAsia="ru-RU"/>
    </w:rPr>
  </w:style>
  <w:style w:type="paragraph" w:customStyle="1" w:styleId="Style35">
    <w:name w:val="Style35"/>
    <w:basedOn w:val="a1"/>
    <w:uiPriority w:val="99"/>
    <w:rsid w:val="004E13E7"/>
    <w:pPr>
      <w:widowControl w:val="0"/>
      <w:suppressAutoHyphens w:val="0"/>
      <w:autoSpaceDE w:val="0"/>
      <w:autoSpaceDN w:val="0"/>
      <w:adjustRightInd w:val="0"/>
      <w:spacing w:line="240" w:lineRule="exact"/>
      <w:jc w:val="center"/>
    </w:pPr>
    <w:rPr>
      <w:rFonts w:ascii="Franklin Gothic Medium" w:eastAsiaTheme="minorEastAsia" w:hAnsi="Franklin Gothic Medium" w:cstheme="minorBidi"/>
      <w:lang w:eastAsia="ru-RU"/>
    </w:rPr>
  </w:style>
  <w:style w:type="character" w:customStyle="1" w:styleId="FontStyle53">
    <w:name w:val="Font Style53"/>
    <w:basedOn w:val="a2"/>
    <w:uiPriority w:val="99"/>
    <w:rsid w:val="004E13E7"/>
    <w:rPr>
      <w:rFonts w:ascii="Times New Roman" w:hAnsi="Times New Roman" w:cs="Times New Roman"/>
      <w:sz w:val="22"/>
      <w:szCs w:val="22"/>
    </w:rPr>
  </w:style>
  <w:style w:type="paragraph" w:customStyle="1" w:styleId="Style14">
    <w:name w:val="Style14"/>
    <w:basedOn w:val="a1"/>
    <w:uiPriority w:val="99"/>
    <w:rsid w:val="004E13E7"/>
    <w:pPr>
      <w:widowControl w:val="0"/>
      <w:suppressAutoHyphens w:val="0"/>
      <w:autoSpaceDE w:val="0"/>
      <w:autoSpaceDN w:val="0"/>
      <w:adjustRightInd w:val="0"/>
      <w:spacing w:line="250" w:lineRule="exact"/>
    </w:pPr>
    <w:rPr>
      <w:rFonts w:ascii="Franklin Gothic Medium" w:eastAsiaTheme="minorEastAsia" w:hAnsi="Franklin Gothic Medium" w:cstheme="minorBidi"/>
      <w:lang w:eastAsia="ru-RU"/>
    </w:rPr>
  </w:style>
  <w:style w:type="character" w:customStyle="1" w:styleId="FontStyle51">
    <w:name w:val="Font Style51"/>
    <w:basedOn w:val="a2"/>
    <w:uiPriority w:val="99"/>
    <w:rsid w:val="004E13E7"/>
    <w:rPr>
      <w:rFonts w:ascii="Times New Roman" w:hAnsi="Times New Roman" w:cs="Times New Roman"/>
      <w:sz w:val="22"/>
      <w:szCs w:val="22"/>
    </w:rPr>
  </w:style>
  <w:style w:type="paragraph" w:customStyle="1" w:styleId="Style7">
    <w:name w:val="Style7"/>
    <w:basedOn w:val="a1"/>
    <w:uiPriority w:val="99"/>
    <w:rsid w:val="00EC3337"/>
    <w:pPr>
      <w:widowControl w:val="0"/>
      <w:suppressAutoHyphens w:val="0"/>
      <w:autoSpaceDE w:val="0"/>
      <w:autoSpaceDN w:val="0"/>
      <w:adjustRightInd w:val="0"/>
      <w:spacing w:line="355" w:lineRule="exact"/>
      <w:ind w:firstLine="677"/>
      <w:jc w:val="both"/>
    </w:pPr>
    <w:rPr>
      <w:rFonts w:ascii="Franklin Gothic Medium" w:eastAsiaTheme="minorEastAsia" w:hAnsi="Franklin Gothic Medium" w:cstheme="minorBidi"/>
      <w:lang w:eastAsia="ru-RU"/>
    </w:rPr>
  </w:style>
  <w:style w:type="character" w:customStyle="1" w:styleId="28">
    <w:name w:val="Основной текст (2)_"/>
    <w:basedOn w:val="a2"/>
    <w:link w:val="29"/>
    <w:rsid w:val="00962A38"/>
    <w:rPr>
      <w:sz w:val="28"/>
      <w:szCs w:val="28"/>
      <w:shd w:val="clear" w:color="auto" w:fill="FFFFFF"/>
    </w:rPr>
  </w:style>
  <w:style w:type="paragraph" w:customStyle="1" w:styleId="29">
    <w:name w:val="Основной текст (2)"/>
    <w:basedOn w:val="a1"/>
    <w:link w:val="28"/>
    <w:rsid w:val="00962A38"/>
    <w:pPr>
      <w:widowControl w:val="0"/>
      <w:shd w:val="clear" w:color="auto" w:fill="FFFFFF"/>
      <w:suppressAutoHyphens w:val="0"/>
      <w:spacing w:line="306" w:lineRule="exact"/>
      <w:ind w:firstLine="720"/>
    </w:pPr>
    <w:rPr>
      <w:sz w:val="28"/>
      <w:szCs w:val="28"/>
      <w:lang w:eastAsia="ru-RU"/>
    </w:rPr>
  </w:style>
  <w:style w:type="paragraph" w:customStyle="1" w:styleId="Style18">
    <w:name w:val="Style18"/>
    <w:basedOn w:val="a1"/>
    <w:uiPriority w:val="99"/>
    <w:rsid w:val="00960721"/>
    <w:pPr>
      <w:widowControl w:val="0"/>
      <w:suppressAutoHyphens w:val="0"/>
      <w:autoSpaceDE w:val="0"/>
      <w:autoSpaceDN w:val="0"/>
      <w:adjustRightInd w:val="0"/>
      <w:spacing w:line="374" w:lineRule="exact"/>
      <w:jc w:val="both"/>
    </w:pPr>
    <w:rPr>
      <w:rFonts w:ascii="Franklin Gothic Medium" w:eastAsiaTheme="minorEastAsia" w:hAnsi="Franklin Gothic Medium" w:cstheme="minorBidi"/>
      <w:lang w:eastAsia="ru-RU"/>
    </w:rPr>
  </w:style>
  <w:style w:type="paragraph" w:customStyle="1" w:styleId="Style6">
    <w:name w:val="Style6"/>
    <w:basedOn w:val="a1"/>
    <w:uiPriority w:val="99"/>
    <w:rsid w:val="009C0848"/>
    <w:pPr>
      <w:widowControl w:val="0"/>
      <w:suppressAutoHyphens w:val="0"/>
      <w:autoSpaceDE w:val="0"/>
      <w:autoSpaceDN w:val="0"/>
      <w:adjustRightInd w:val="0"/>
      <w:spacing w:line="360" w:lineRule="exact"/>
      <w:jc w:val="center"/>
    </w:pPr>
    <w:rPr>
      <w:rFonts w:ascii="Franklin Gothic Medium" w:eastAsiaTheme="minorEastAsia" w:hAnsi="Franklin Gothic Medium" w:cstheme="minorBidi"/>
      <w:lang w:eastAsia="ru-RU"/>
    </w:rPr>
  </w:style>
  <w:style w:type="paragraph" w:customStyle="1" w:styleId="Style10">
    <w:name w:val="Style10"/>
    <w:basedOn w:val="a1"/>
    <w:uiPriority w:val="99"/>
    <w:rsid w:val="009C0848"/>
    <w:pPr>
      <w:widowControl w:val="0"/>
      <w:suppressAutoHyphens w:val="0"/>
      <w:autoSpaceDE w:val="0"/>
      <w:autoSpaceDN w:val="0"/>
      <w:adjustRightInd w:val="0"/>
      <w:spacing w:line="245" w:lineRule="exact"/>
      <w:jc w:val="both"/>
    </w:pPr>
    <w:rPr>
      <w:rFonts w:ascii="Franklin Gothic Medium" w:eastAsiaTheme="minorEastAsia" w:hAnsi="Franklin Gothic Medium" w:cstheme="minorBidi"/>
      <w:lang w:eastAsia="ru-RU"/>
    </w:rPr>
  </w:style>
  <w:style w:type="character" w:customStyle="1" w:styleId="FontStyle45">
    <w:name w:val="Font Style45"/>
    <w:basedOn w:val="a2"/>
    <w:uiPriority w:val="99"/>
    <w:rsid w:val="009C0848"/>
    <w:rPr>
      <w:rFonts w:ascii="Times New Roman" w:hAnsi="Times New Roman" w:cs="Times New Roman"/>
      <w:b/>
      <w:bCs/>
      <w:sz w:val="26"/>
      <w:szCs w:val="26"/>
    </w:rPr>
  </w:style>
  <w:style w:type="character" w:customStyle="1" w:styleId="FontStyle46">
    <w:name w:val="Font Style46"/>
    <w:basedOn w:val="a2"/>
    <w:uiPriority w:val="99"/>
    <w:rsid w:val="009C0848"/>
    <w:rPr>
      <w:rFonts w:ascii="Times New Roman" w:hAnsi="Times New Roman" w:cs="Times New Roman"/>
      <w:b/>
      <w:bCs/>
      <w:sz w:val="18"/>
      <w:szCs w:val="18"/>
    </w:rPr>
  </w:style>
  <w:style w:type="paragraph" w:customStyle="1" w:styleId="Style9">
    <w:name w:val="Style9"/>
    <w:basedOn w:val="a1"/>
    <w:uiPriority w:val="99"/>
    <w:rsid w:val="009C0848"/>
    <w:pPr>
      <w:widowControl w:val="0"/>
      <w:suppressAutoHyphens w:val="0"/>
      <w:autoSpaceDE w:val="0"/>
      <w:autoSpaceDN w:val="0"/>
      <w:adjustRightInd w:val="0"/>
      <w:jc w:val="both"/>
    </w:pPr>
    <w:rPr>
      <w:rFonts w:ascii="Franklin Gothic Medium" w:eastAsiaTheme="minorEastAsia" w:hAnsi="Franklin Gothic Medium" w:cstheme="minorBidi"/>
      <w:lang w:eastAsia="ru-RU"/>
    </w:rPr>
  </w:style>
  <w:style w:type="paragraph" w:customStyle="1" w:styleId="Style29">
    <w:name w:val="Style29"/>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paragraph" w:customStyle="1" w:styleId="Style34">
    <w:name w:val="Style34"/>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character" w:customStyle="1" w:styleId="FontStyle50">
    <w:name w:val="Font Style50"/>
    <w:basedOn w:val="a2"/>
    <w:uiPriority w:val="99"/>
    <w:rsid w:val="009C0848"/>
    <w:rPr>
      <w:rFonts w:ascii="Times New Roman" w:hAnsi="Times New Roman" w:cs="Times New Roman"/>
      <w:sz w:val="18"/>
      <w:szCs w:val="18"/>
    </w:rPr>
  </w:style>
  <w:style w:type="paragraph" w:customStyle="1" w:styleId="Style28">
    <w:name w:val="Style28"/>
    <w:basedOn w:val="a1"/>
    <w:uiPriority w:val="99"/>
    <w:rsid w:val="009C0848"/>
    <w:pPr>
      <w:widowControl w:val="0"/>
      <w:suppressAutoHyphens w:val="0"/>
      <w:autoSpaceDE w:val="0"/>
      <w:autoSpaceDN w:val="0"/>
      <w:adjustRightInd w:val="0"/>
      <w:spacing w:line="274" w:lineRule="exact"/>
      <w:jc w:val="center"/>
    </w:pPr>
    <w:rPr>
      <w:rFonts w:ascii="Franklin Gothic Medium" w:eastAsiaTheme="minorEastAsia" w:hAnsi="Franklin Gothic Medium" w:cstheme="minorBidi"/>
      <w:lang w:eastAsia="ru-RU"/>
    </w:rPr>
  </w:style>
  <w:style w:type="paragraph" w:customStyle="1" w:styleId="Style27">
    <w:name w:val="Style27"/>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character" w:customStyle="1" w:styleId="FontStyle61">
    <w:name w:val="Font Style61"/>
    <w:basedOn w:val="a2"/>
    <w:uiPriority w:val="99"/>
    <w:rsid w:val="009C0848"/>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ydovIV@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1ACCE-D904-4C06-9393-EEAEA43BE40D}">
  <ds:schemaRefs>
    <ds:schemaRef ds:uri="http://schemas.openxmlformats.org/officeDocument/2006/bibliography"/>
  </ds:schemaRefs>
</ds:datastoreItem>
</file>

<file path=customXml/itemProps4.xml><?xml version="1.0" encoding="utf-8"?>
<ds:datastoreItem xmlns:ds="http://schemas.openxmlformats.org/officeDocument/2006/customXml" ds:itemID="{37C19ED9-783F-4ECD-9770-B0147741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57</Pages>
  <Words>17631</Words>
  <Characters>100498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117894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Давыдов</cp:lastModifiedBy>
  <cp:revision>4</cp:revision>
  <cp:lastPrinted>2017-03-28T11:29:00Z</cp:lastPrinted>
  <dcterms:created xsi:type="dcterms:W3CDTF">2017-03-29T09:47:00Z</dcterms:created>
  <dcterms:modified xsi:type="dcterms:W3CDTF">2017-03-31T01:30:00Z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