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8458787" w:rsidR="00AF4708" w:rsidRPr="003B15C9"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50347">
        <w:rPr>
          <w:b/>
          <w:sz w:val="32"/>
          <w:szCs w:val="32"/>
        </w:rPr>
        <w:t>-</w:t>
      </w:r>
      <w:r w:rsidR="002B4557" w:rsidRPr="002B4557">
        <w:rPr>
          <w:b/>
          <w:sz w:val="32"/>
          <w:szCs w:val="32"/>
        </w:rPr>
        <w:t>ЦКПРПК</w:t>
      </w:r>
      <w:r w:rsidR="00650347" w:rsidRPr="002B4557">
        <w:rPr>
          <w:b/>
          <w:sz w:val="32"/>
          <w:szCs w:val="32"/>
        </w:rPr>
        <w:t>-</w:t>
      </w:r>
      <w:r w:rsidR="002B4557" w:rsidRPr="002B4557">
        <w:rPr>
          <w:b/>
          <w:sz w:val="32"/>
          <w:szCs w:val="32"/>
        </w:rPr>
        <w:t>1</w:t>
      </w:r>
      <w:r w:rsidR="00001319">
        <w:rPr>
          <w:b/>
          <w:sz w:val="32"/>
          <w:szCs w:val="32"/>
        </w:rPr>
        <w:t>7</w:t>
      </w:r>
      <w:r w:rsidR="00650347" w:rsidRPr="002B4557">
        <w:rPr>
          <w:b/>
          <w:sz w:val="32"/>
          <w:szCs w:val="32"/>
        </w:rPr>
        <w:t>-</w:t>
      </w:r>
      <w:r w:rsidR="003B15C9" w:rsidRPr="003B15C9">
        <w:rPr>
          <w:b/>
          <w:sz w:val="32"/>
          <w:szCs w:val="32"/>
        </w:rPr>
        <w:t>0006</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388C9AB9" w14:textId="12EE21D1"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14605052"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91220">
        <w:t> </w:t>
      </w:r>
      <w:r w:rsidRPr="00C64E36">
        <w:t xml:space="preserve">«ТрансКонтейнер», утвержденным решением Совета директоров </w:t>
      </w:r>
      <w:r w:rsidR="003272B0">
        <w:t>П</w:t>
      </w:r>
      <w:r w:rsidR="00391220">
        <w:t>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00391220">
        <w:t>),</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41C89D33" w:rsidR="00FD05F0" w:rsidRPr="001C5A7E" w:rsidRDefault="00BC29CF" w:rsidP="0039122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2B4557">
        <w:t>№ ОК</w:t>
      </w:r>
      <w:r w:rsidR="002B27CD" w:rsidRPr="002B4557">
        <w:t>э</w:t>
      </w:r>
      <w:r w:rsidR="00FC1DD8" w:rsidRPr="002B4557">
        <w:t>-МСП</w:t>
      </w:r>
      <w:r w:rsidR="00650347" w:rsidRPr="002B4557">
        <w:t>-</w:t>
      </w:r>
      <w:r w:rsidR="002B4557" w:rsidRPr="002B4557">
        <w:t>ЦКПРПК</w:t>
      </w:r>
      <w:r w:rsidR="00650347" w:rsidRPr="002B4557">
        <w:t>-</w:t>
      </w:r>
      <w:r w:rsidR="002B4557" w:rsidRPr="002B4557">
        <w:t>1</w:t>
      </w:r>
      <w:r w:rsidR="005B7466">
        <w:t>7</w:t>
      </w:r>
      <w:r w:rsidR="00650347" w:rsidRPr="002B4557">
        <w:t>-</w:t>
      </w:r>
      <w:r w:rsidR="003B15C9">
        <w:t>000</w:t>
      </w:r>
      <w:r w:rsidR="003B15C9" w:rsidRPr="003B15C9">
        <w:t>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391220" w:rsidRPr="00C64E36">
        <w:rPr>
          <w:szCs w:val="28"/>
        </w:rPr>
        <w:t xml:space="preserve">на право заключения договора </w:t>
      </w:r>
      <w:r w:rsidR="00391220" w:rsidRPr="005F5724">
        <w:t xml:space="preserve">на разработку и внедрение функционала обслуживания клиентов в </w:t>
      </w:r>
      <w:proofErr w:type="gramStart"/>
      <w:r w:rsidR="00391220" w:rsidRPr="005F5724">
        <w:t>контакт-центре</w:t>
      </w:r>
      <w:proofErr w:type="gramEnd"/>
      <w:r w:rsidR="00391220" w:rsidRPr="005F5724">
        <w:t xml:space="preserve"> в модуле </w:t>
      </w:r>
      <w:r w:rsidR="00391220" w:rsidRPr="005F5724">
        <w:rPr>
          <w:lang w:val="en-US"/>
        </w:rPr>
        <w:t>Siebel</w:t>
      </w:r>
      <w:r w:rsidR="00391220" w:rsidRPr="005F5724">
        <w:t xml:space="preserve"> </w:t>
      </w:r>
      <w:r w:rsidR="00391220" w:rsidRPr="005F5724">
        <w:rPr>
          <w:lang w:val="en-US"/>
        </w:rPr>
        <w:t>CRM</w:t>
      </w:r>
      <w:r w:rsidR="00391220" w:rsidRPr="005F5724">
        <w:t xml:space="preserve"> автоматизированной системы управления операционной деятельностью ПАО «ТрансКонтейнер» на базе программных продуктов </w:t>
      </w:r>
      <w:r w:rsidR="00391220" w:rsidRPr="005F5724">
        <w:rPr>
          <w:lang w:val="en-US"/>
        </w:rPr>
        <w:t>Oracle</w:t>
      </w:r>
      <w:r w:rsidR="00391220" w:rsidRPr="005F5724">
        <w:rPr>
          <w:i/>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343C9656" w14:textId="77777777" w:rsidR="00391220" w:rsidRPr="00A97DC3" w:rsidRDefault="00391220" w:rsidP="00391220">
      <w:pPr>
        <w:jc w:val="both"/>
      </w:pPr>
      <w:r w:rsidRPr="00C64E36">
        <w:t xml:space="preserve">Почтовый адрес Заказчика: </w:t>
      </w:r>
      <w:r w:rsidRPr="00A97DC3">
        <w:t>Российская Федерация, 125047, г. Москва, Оружейный переулок, д. 19</w:t>
      </w:r>
      <w:r>
        <w:t>.</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01D5257E" w14:textId="77777777" w:rsidR="00391220" w:rsidRDefault="00391220" w:rsidP="00391220">
      <w:pPr>
        <w:jc w:val="both"/>
      </w:pPr>
      <w:r>
        <w:t>Ф.И.О.: Бровкин Иван Анатольевич</w:t>
      </w:r>
    </w:p>
    <w:p w14:paraId="690BF41D" w14:textId="77777777" w:rsidR="00391220" w:rsidRPr="00A97DC3" w:rsidRDefault="00391220" w:rsidP="00391220">
      <w:pPr>
        <w:jc w:val="both"/>
      </w:pPr>
      <w:r w:rsidRPr="00C64E36">
        <w:t xml:space="preserve">Адрес электронной почты: </w:t>
      </w:r>
      <w:hyperlink r:id="rId11" w:history="1">
        <w:r w:rsidRPr="00865C27">
          <w:rPr>
            <w:rStyle w:val="a6"/>
            <w:lang w:val="en-US"/>
          </w:rPr>
          <w:t>brovkinia</w:t>
        </w:r>
        <w:r w:rsidRPr="00A97DC3">
          <w:rPr>
            <w:rStyle w:val="a6"/>
          </w:rPr>
          <w:t>@</w:t>
        </w:r>
        <w:r w:rsidRPr="00865C27">
          <w:rPr>
            <w:rStyle w:val="a6"/>
            <w:lang w:val="en-US"/>
          </w:rPr>
          <w:t>trcont</w:t>
        </w:r>
        <w:r w:rsidRPr="00A97DC3">
          <w:rPr>
            <w:rStyle w:val="a6"/>
          </w:rPr>
          <w:t>.</w:t>
        </w:r>
        <w:r w:rsidRPr="00865C27">
          <w:rPr>
            <w:rStyle w:val="a6"/>
            <w:lang w:val="en-US"/>
          </w:rPr>
          <w:t>ru</w:t>
        </w:r>
      </w:hyperlink>
    </w:p>
    <w:p w14:paraId="0AA0F63A" w14:textId="77777777" w:rsidR="00391220" w:rsidRPr="005F5724" w:rsidRDefault="00391220" w:rsidP="00391220">
      <w:pPr>
        <w:jc w:val="both"/>
      </w:pPr>
      <w:r>
        <w:t>Т</w:t>
      </w:r>
      <w:r w:rsidRPr="00C64E36">
        <w:t>елефон</w:t>
      </w:r>
      <w:r w:rsidRPr="005F5724">
        <w:t>: +7(495)788-17-17, доб. 17-14</w:t>
      </w:r>
    </w:p>
    <w:p w14:paraId="5C12B296" w14:textId="77777777" w:rsidR="00391220" w:rsidRPr="00C64E36" w:rsidRDefault="00391220" w:rsidP="00391220">
      <w:pPr>
        <w:jc w:val="both"/>
      </w:pPr>
      <w:r w:rsidRPr="005F5724">
        <w:t>Факс: +7(495)788-17-17, доб. 17</w:t>
      </w:r>
      <w:r>
        <w:t>-14.</w:t>
      </w:r>
    </w:p>
    <w:p w14:paraId="79D6A3E9" w14:textId="77777777" w:rsidR="00CB1C18" w:rsidRDefault="00CB1C18" w:rsidP="00AF4708">
      <w:pPr>
        <w:jc w:val="both"/>
      </w:pPr>
    </w:p>
    <w:p w14:paraId="756DAD24" w14:textId="77777777" w:rsidR="00391220" w:rsidRPr="00083273" w:rsidRDefault="00391220" w:rsidP="00391220">
      <w:pPr>
        <w:pStyle w:val="1"/>
        <w:ind w:firstLine="708"/>
        <w:rPr>
          <w:szCs w:val="28"/>
        </w:rPr>
      </w:pPr>
      <w:r w:rsidRPr="00662448">
        <w:rPr>
          <w:b/>
        </w:rPr>
        <w:t>Организатором открытого конкурса</w:t>
      </w:r>
      <w:r>
        <w:rPr>
          <w:b/>
        </w:rPr>
        <w:t xml:space="preserve"> в электронной форме</w:t>
      </w:r>
      <w:r>
        <w:t xml:space="preserve"> является </w:t>
      </w:r>
      <w:r>
        <w:br/>
        <w:t>ПАО «ТрансКонтейнер». Функции Организатора выполняет:</w:t>
      </w:r>
    </w:p>
    <w:p w14:paraId="0B984567" w14:textId="77777777" w:rsidR="00391220" w:rsidRPr="00083273" w:rsidRDefault="00391220" w:rsidP="00391220">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t>П</w:t>
      </w:r>
      <w:r w:rsidRPr="00083273">
        <w:rPr>
          <w:szCs w:val="28"/>
        </w:rPr>
        <w:t>АО «ТрансКонтейнер».</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0327920E" w14:textId="77777777" w:rsidR="00391220" w:rsidRPr="00AC0842" w:rsidRDefault="00391220" w:rsidP="00391220">
      <w:pPr>
        <w:jc w:val="both"/>
        <w:rPr>
          <w:szCs w:val="28"/>
        </w:rPr>
      </w:pPr>
      <w:r w:rsidRPr="00AC0842">
        <w:rPr>
          <w:szCs w:val="28"/>
        </w:rPr>
        <w:t xml:space="preserve">Предмет </w:t>
      </w:r>
      <w:r w:rsidRPr="005F5724">
        <w:rPr>
          <w:szCs w:val="28"/>
        </w:rPr>
        <w:t xml:space="preserve">договора: </w:t>
      </w:r>
      <w:r w:rsidRPr="005F5724">
        <w:t xml:space="preserve">разработку и внедрение функционала обслуживания клиентов в </w:t>
      </w:r>
      <w:proofErr w:type="gramStart"/>
      <w:r w:rsidRPr="005F5724">
        <w:t>контакт-центре</w:t>
      </w:r>
      <w:proofErr w:type="gramEnd"/>
      <w:r w:rsidRPr="005F5724">
        <w:t xml:space="preserve"> в модуле </w:t>
      </w:r>
      <w:r w:rsidRPr="005F5724">
        <w:rPr>
          <w:lang w:val="en-US"/>
        </w:rPr>
        <w:t>Siebel</w:t>
      </w:r>
      <w:r w:rsidRPr="005F5724">
        <w:t xml:space="preserve"> </w:t>
      </w:r>
      <w:r w:rsidRPr="005F5724">
        <w:rPr>
          <w:lang w:val="en-US"/>
        </w:rPr>
        <w:t>CRM</w:t>
      </w:r>
      <w:r w:rsidRPr="005F5724">
        <w:t xml:space="preserve"> автоматизированной системы управления операционной деятельностью ПАО «ТрансКонтейнер» на базе программных продуктов </w:t>
      </w:r>
      <w:r w:rsidRPr="005F5724">
        <w:rPr>
          <w:lang w:val="en-US"/>
        </w:rPr>
        <w:t>Oracle</w:t>
      </w:r>
      <w:r w:rsidRPr="005F5724">
        <w:rPr>
          <w:i/>
          <w:szCs w:val="28"/>
        </w:rPr>
        <w:t>.</w:t>
      </w:r>
    </w:p>
    <w:p w14:paraId="201AE33A" w14:textId="2252265D" w:rsidR="00391220" w:rsidRPr="00AC0842" w:rsidRDefault="00391220" w:rsidP="00391220">
      <w:pPr>
        <w:jc w:val="both"/>
        <w:rPr>
          <w:szCs w:val="28"/>
        </w:rPr>
      </w:pPr>
      <w:r w:rsidRPr="00AC0842">
        <w:rPr>
          <w:szCs w:val="28"/>
        </w:rPr>
        <w:t xml:space="preserve">Начальная (максимальная) цена договора: </w:t>
      </w:r>
      <w:r>
        <w:rPr>
          <w:szCs w:val="28"/>
        </w:rPr>
        <w:t>2</w:t>
      </w:r>
      <w:r w:rsidR="005B7466">
        <w:rPr>
          <w:szCs w:val="28"/>
        </w:rPr>
        <w:t>3</w:t>
      </w:r>
      <w:r>
        <w:rPr>
          <w:szCs w:val="28"/>
        </w:rPr>
        <w:t> 000 000,00 (двадцать миллионов) рублей, 00 коп</w:t>
      </w:r>
      <w:proofErr w:type="gramStart"/>
      <w:r>
        <w:rPr>
          <w:szCs w:val="28"/>
        </w:rPr>
        <w:t>.</w:t>
      </w:r>
      <w:proofErr w:type="gramEnd"/>
      <w:r w:rsidRPr="00AC0842">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sidRPr="00D1395B">
        <w:t xml:space="preserve"> </w:t>
      </w:r>
      <w:r w:rsidRPr="00D1395B">
        <w:rPr>
          <w:szCs w:val="28"/>
        </w:rPr>
        <w:t>Сумма НДС и условия начисления определяются в соответствии с законодательством Российской Федерации.</w:t>
      </w:r>
    </w:p>
    <w:p w14:paraId="79D6A3FD" w14:textId="58361DF8"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391220"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391220" w:rsidRDefault="00F51E5A" w:rsidP="00332606">
            <w:pPr>
              <w:snapToGrid w:val="0"/>
              <w:ind w:firstLine="0"/>
              <w:rPr>
                <w:snapToGrid/>
                <w:sz w:val="24"/>
                <w:szCs w:val="24"/>
              </w:rPr>
            </w:pPr>
            <w:r w:rsidRPr="00391220">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391220" w:rsidRDefault="00F51E5A" w:rsidP="00332606">
            <w:pPr>
              <w:snapToGrid w:val="0"/>
              <w:ind w:firstLine="0"/>
              <w:rPr>
                <w:snapToGrid/>
                <w:sz w:val="24"/>
                <w:szCs w:val="24"/>
              </w:rPr>
            </w:pPr>
            <w:r w:rsidRPr="00391220">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391220" w:rsidRDefault="00F51E5A" w:rsidP="00332606">
            <w:pPr>
              <w:snapToGrid w:val="0"/>
              <w:ind w:firstLine="0"/>
              <w:rPr>
                <w:snapToGrid/>
                <w:sz w:val="24"/>
                <w:szCs w:val="24"/>
              </w:rPr>
            </w:pPr>
            <w:r w:rsidRPr="00391220">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391220" w:rsidRDefault="00F51E5A" w:rsidP="00332606">
            <w:pPr>
              <w:snapToGrid w:val="0"/>
              <w:ind w:firstLine="0"/>
              <w:rPr>
                <w:snapToGrid/>
                <w:sz w:val="24"/>
                <w:szCs w:val="24"/>
              </w:rPr>
            </w:pPr>
            <w:r w:rsidRPr="00391220">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391220" w:rsidRDefault="00F51E5A" w:rsidP="00332606">
            <w:pPr>
              <w:snapToGrid w:val="0"/>
              <w:ind w:firstLine="0"/>
              <w:rPr>
                <w:snapToGrid/>
                <w:sz w:val="24"/>
                <w:szCs w:val="24"/>
              </w:rPr>
            </w:pPr>
            <w:r w:rsidRPr="00391220">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391220" w:rsidRDefault="00F51E5A" w:rsidP="00332606">
            <w:pPr>
              <w:snapToGrid w:val="0"/>
              <w:ind w:firstLine="0"/>
              <w:rPr>
                <w:snapToGrid/>
                <w:sz w:val="24"/>
                <w:szCs w:val="24"/>
              </w:rPr>
            </w:pPr>
            <w:r w:rsidRPr="00391220">
              <w:rPr>
                <w:snapToGrid/>
                <w:sz w:val="24"/>
                <w:szCs w:val="24"/>
              </w:rPr>
              <w:t>Дополнительные сведения</w:t>
            </w:r>
          </w:p>
        </w:tc>
      </w:tr>
      <w:tr w:rsidR="00391220" w:rsidRPr="00D4610F" w14:paraId="268929F3" w14:textId="77777777" w:rsidTr="00391220">
        <w:tc>
          <w:tcPr>
            <w:tcW w:w="675" w:type="dxa"/>
            <w:tcBorders>
              <w:top w:val="single" w:sz="4" w:space="0" w:color="auto"/>
              <w:left w:val="single" w:sz="4" w:space="0" w:color="auto"/>
              <w:bottom w:val="single" w:sz="4" w:space="0" w:color="auto"/>
              <w:right w:val="single" w:sz="4" w:space="0" w:color="auto"/>
            </w:tcBorders>
            <w:vAlign w:val="center"/>
            <w:hideMark/>
          </w:tcPr>
          <w:p w14:paraId="171088D6" w14:textId="3671C5E3" w:rsidR="00391220" w:rsidRPr="00391220" w:rsidRDefault="00391220" w:rsidP="00391220">
            <w:pPr>
              <w:snapToGrid w:val="0"/>
              <w:ind w:firstLine="0"/>
              <w:jc w:val="center"/>
              <w:rPr>
                <w:snapToGrid/>
                <w:sz w:val="24"/>
                <w:szCs w:val="24"/>
              </w:rPr>
            </w:pPr>
            <w:r w:rsidRPr="00391220">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14:paraId="705E4232" w14:textId="45C17453" w:rsidR="00391220" w:rsidRPr="00391220" w:rsidRDefault="00391220" w:rsidP="00391220">
            <w:pPr>
              <w:snapToGrid w:val="0"/>
              <w:ind w:firstLine="0"/>
              <w:jc w:val="center"/>
              <w:rPr>
                <w:snapToGrid/>
                <w:sz w:val="24"/>
                <w:szCs w:val="24"/>
              </w:rPr>
            </w:pPr>
            <w:r w:rsidRPr="00391220">
              <w:rPr>
                <w:snapToGrid/>
                <w:sz w:val="24"/>
                <w:szCs w:val="24"/>
              </w:rPr>
              <w:t>62.01.11.000</w:t>
            </w:r>
          </w:p>
        </w:tc>
        <w:tc>
          <w:tcPr>
            <w:tcW w:w="1819" w:type="dxa"/>
            <w:tcBorders>
              <w:top w:val="single" w:sz="4" w:space="0" w:color="auto"/>
              <w:left w:val="single" w:sz="4" w:space="0" w:color="auto"/>
              <w:bottom w:val="single" w:sz="4" w:space="0" w:color="auto"/>
              <w:right w:val="single" w:sz="4" w:space="0" w:color="auto"/>
            </w:tcBorders>
            <w:vAlign w:val="center"/>
          </w:tcPr>
          <w:p w14:paraId="6B1E6ACD" w14:textId="29986C58" w:rsidR="00391220" w:rsidRPr="00391220" w:rsidRDefault="00391220" w:rsidP="00391220">
            <w:pPr>
              <w:snapToGrid w:val="0"/>
              <w:ind w:firstLine="0"/>
              <w:jc w:val="center"/>
              <w:rPr>
                <w:snapToGrid/>
                <w:sz w:val="24"/>
                <w:szCs w:val="24"/>
              </w:rPr>
            </w:pPr>
            <w:r w:rsidRPr="00391220">
              <w:rPr>
                <w:snapToGrid/>
                <w:sz w:val="24"/>
                <w:szCs w:val="24"/>
              </w:rPr>
              <w:t>62.01</w:t>
            </w:r>
          </w:p>
        </w:tc>
        <w:tc>
          <w:tcPr>
            <w:tcW w:w="1417" w:type="dxa"/>
            <w:tcBorders>
              <w:top w:val="single" w:sz="4" w:space="0" w:color="auto"/>
              <w:left w:val="single" w:sz="4" w:space="0" w:color="auto"/>
              <w:bottom w:val="single" w:sz="4" w:space="0" w:color="auto"/>
              <w:right w:val="single" w:sz="4" w:space="0" w:color="auto"/>
            </w:tcBorders>
            <w:vAlign w:val="center"/>
          </w:tcPr>
          <w:p w14:paraId="08F43762" w14:textId="57813DCA" w:rsidR="00391220" w:rsidRPr="00391220" w:rsidRDefault="00391220" w:rsidP="00391220">
            <w:pPr>
              <w:snapToGrid w:val="0"/>
              <w:ind w:firstLine="0"/>
              <w:jc w:val="center"/>
              <w:rPr>
                <w:snapToGrid/>
                <w:sz w:val="24"/>
                <w:szCs w:val="24"/>
              </w:rPr>
            </w:pPr>
            <w:r w:rsidRPr="00391220">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14:paraId="1BFD564A" w14:textId="142C55B6" w:rsidR="00391220" w:rsidRPr="00391220" w:rsidRDefault="00391220" w:rsidP="00391220">
            <w:pPr>
              <w:snapToGrid w:val="0"/>
              <w:ind w:firstLine="0"/>
              <w:jc w:val="center"/>
              <w:rPr>
                <w:snapToGrid/>
                <w:sz w:val="24"/>
                <w:szCs w:val="24"/>
              </w:rPr>
            </w:pPr>
            <w:r w:rsidRPr="00391220">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14:paraId="60E40463" w14:textId="6FBF0F8F" w:rsidR="00391220" w:rsidRPr="00D4610F" w:rsidRDefault="00391220" w:rsidP="005F502D">
            <w:pPr>
              <w:snapToGrid w:val="0"/>
              <w:ind w:firstLine="0"/>
              <w:jc w:val="center"/>
              <w:rPr>
                <w:snapToGrid/>
                <w:sz w:val="24"/>
                <w:szCs w:val="24"/>
              </w:rPr>
            </w:pPr>
            <w:r w:rsidRPr="00391220">
              <w:rPr>
                <w:snapToGrid/>
                <w:sz w:val="24"/>
                <w:szCs w:val="24"/>
              </w:rPr>
              <w:t>Строка годового плана закупок №</w:t>
            </w:r>
            <w:r w:rsidR="005F502D">
              <w:rPr>
                <w:snapToGrid/>
                <w:sz w:val="24"/>
                <w:szCs w:val="24"/>
              </w:rPr>
              <w:t>83</w:t>
            </w:r>
          </w:p>
        </w:tc>
      </w:tr>
    </w:tbl>
    <w:p w14:paraId="0E41A2A8" w14:textId="77777777" w:rsidR="00391220" w:rsidRPr="00D43A0F" w:rsidRDefault="00391220" w:rsidP="00391220">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Pr="00A97DC3">
        <w:t>Российская Федерация, 125047, г. Москва, Оружейный переулок, д. 19</w:t>
      </w:r>
      <w:r w:rsidRPr="00D43A0F">
        <w:rPr>
          <w:sz w:val="24"/>
          <w:szCs w:val="24"/>
        </w:rPr>
        <w:t>.</w:t>
      </w:r>
    </w:p>
    <w:p w14:paraId="79D6A40D" w14:textId="77777777" w:rsidR="00AC0842" w:rsidRDefault="00AC0842" w:rsidP="00CB1C18">
      <w:pPr>
        <w:jc w:val="both"/>
        <w:rPr>
          <w:szCs w:val="28"/>
        </w:rPr>
      </w:pP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25A78EFB"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2B4557">
        <w:rPr>
          <w:szCs w:val="28"/>
        </w:rPr>
        <w:t xml:space="preserve"> «</w:t>
      </w:r>
      <w:r w:rsidR="003B15C9" w:rsidRPr="003B15C9">
        <w:rPr>
          <w:szCs w:val="28"/>
        </w:rPr>
        <w:t>31</w:t>
      </w:r>
      <w:r w:rsidR="007A52C2" w:rsidRPr="002B4557">
        <w:rPr>
          <w:szCs w:val="28"/>
        </w:rPr>
        <w:t xml:space="preserve">» </w:t>
      </w:r>
      <w:r w:rsidR="003B15C9">
        <w:rPr>
          <w:szCs w:val="28"/>
        </w:rPr>
        <w:t>января</w:t>
      </w:r>
      <w:r w:rsidR="007A52C2" w:rsidRPr="002B4557">
        <w:rPr>
          <w:szCs w:val="28"/>
        </w:rPr>
        <w:t xml:space="preserve"> 201</w:t>
      </w:r>
      <w:r w:rsidR="005B7466">
        <w:rPr>
          <w:szCs w:val="28"/>
        </w:rPr>
        <w:t>7</w:t>
      </w:r>
      <w:r w:rsidRPr="002B4557">
        <w:rPr>
          <w:szCs w:val="28"/>
        </w:rPr>
        <w:t xml:space="preserve"> г.</w:t>
      </w:r>
      <w:r>
        <w:rPr>
          <w:szCs w:val="28"/>
        </w:rPr>
        <w:t xml:space="preserve"> </w:t>
      </w:r>
      <w:r w:rsidRPr="002B4557">
        <w:rPr>
          <w:szCs w:val="28"/>
        </w:rPr>
        <w:t>по «</w:t>
      </w:r>
      <w:r w:rsidR="004F2FB7">
        <w:rPr>
          <w:szCs w:val="28"/>
        </w:rPr>
        <w:t>09</w:t>
      </w:r>
      <w:r w:rsidRPr="002B4557">
        <w:rPr>
          <w:szCs w:val="28"/>
        </w:rPr>
        <w:t xml:space="preserve">» </w:t>
      </w:r>
      <w:r w:rsidR="004F2FB7">
        <w:rPr>
          <w:szCs w:val="28"/>
        </w:rPr>
        <w:t>марта</w:t>
      </w:r>
      <w:r w:rsidR="007A52C2" w:rsidRPr="002B4557">
        <w:rPr>
          <w:szCs w:val="28"/>
        </w:rPr>
        <w:t xml:space="preserve"> 201</w:t>
      </w:r>
      <w:r w:rsidR="005B7466">
        <w:rPr>
          <w:szCs w:val="28"/>
        </w:rPr>
        <w:t>7</w:t>
      </w:r>
      <w:r w:rsidRPr="002B4557">
        <w:rPr>
          <w:szCs w:val="28"/>
        </w:rPr>
        <w:t xml:space="preserve"> г</w:t>
      </w:r>
      <w:r>
        <w:rPr>
          <w:szCs w:val="28"/>
        </w:rPr>
        <w:t xml:space="preserve">.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4"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523F60A2" w:rsidR="000A67CD" w:rsidRPr="002B4557" w:rsidRDefault="008159DC" w:rsidP="007B4A2D">
      <w:pPr>
        <w:jc w:val="both"/>
        <w:rPr>
          <w:szCs w:val="28"/>
        </w:rPr>
      </w:pPr>
      <w:r w:rsidRPr="002B4557">
        <w:rPr>
          <w:szCs w:val="28"/>
        </w:rPr>
        <w:tab/>
      </w:r>
      <w:r w:rsidR="00C017C8" w:rsidRPr="002B4557">
        <w:rPr>
          <w:szCs w:val="28"/>
        </w:rPr>
        <w:t>«</w:t>
      </w:r>
      <w:r w:rsidR="004F2FB7">
        <w:rPr>
          <w:szCs w:val="28"/>
        </w:rPr>
        <w:t>09</w:t>
      </w:r>
      <w:r w:rsidR="00082A72" w:rsidRPr="002B4557">
        <w:rPr>
          <w:szCs w:val="28"/>
        </w:rPr>
        <w:t xml:space="preserve">» </w:t>
      </w:r>
      <w:r w:rsidR="004F2FB7">
        <w:rPr>
          <w:szCs w:val="28"/>
        </w:rPr>
        <w:t xml:space="preserve">марта </w:t>
      </w:r>
      <w:r w:rsidR="00082A72" w:rsidRPr="002B4557">
        <w:rPr>
          <w:szCs w:val="28"/>
        </w:rPr>
        <w:t>201</w:t>
      </w:r>
      <w:r w:rsidR="005B7466">
        <w:rPr>
          <w:szCs w:val="28"/>
        </w:rPr>
        <w:t>7</w:t>
      </w:r>
      <w:r w:rsidR="000A67CD" w:rsidRPr="002B4557">
        <w:rPr>
          <w:szCs w:val="28"/>
        </w:rPr>
        <w:t xml:space="preserve"> г</w:t>
      </w:r>
      <w:r w:rsidR="00082A72" w:rsidRPr="002B4557">
        <w:rPr>
          <w:szCs w:val="28"/>
        </w:rPr>
        <w:t>.</w:t>
      </w:r>
      <w:r w:rsidR="006A2D2A" w:rsidRPr="002B4557">
        <w:rPr>
          <w:szCs w:val="28"/>
        </w:rPr>
        <w:t xml:space="preserve"> 14 </w:t>
      </w:r>
      <w:r w:rsidR="00024F41" w:rsidRPr="002B4557">
        <w:rPr>
          <w:szCs w:val="28"/>
        </w:rPr>
        <w:t>час. 00</w:t>
      </w:r>
      <w:r w:rsidR="000A67CD" w:rsidRPr="002B4557">
        <w:rPr>
          <w:szCs w:val="28"/>
        </w:rPr>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302A7362" w:rsidR="00C017C8" w:rsidRPr="002B4557" w:rsidRDefault="007A52C2" w:rsidP="00C017C8">
      <w:pPr>
        <w:jc w:val="both"/>
        <w:rPr>
          <w:szCs w:val="28"/>
        </w:rPr>
      </w:pPr>
      <w:r w:rsidRPr="002B4557">
        <w:rPr>
          <w:szCs w:val="28"/>
        </w:rPr>
        <w:tab/>
        <w:t>«</w:t>
      </w:r>
      <w:r w:rsidR="004F2FB7">
        <w:rPr>
          <w:szCs w:val="28"/>
        </w:rPr>
        <w:t>10</w:t>
      </w:r>
      <w:bookmarkStart w:id="0" w:name="_GoBack"/>
      <w:bookmarkEnd w:id="0"/>
      <w:r w:rsidRPr="002B4557">
        <w:rPr>
          <w:szCs w:val="28"/>
        </w:rPr>
        <w:t xml:space="preserve">» </w:t>
      </w:r>
      <w:r w:rsidR="003B15C9">
        <w:rPr>
          <w:szCs w:val="28"/>
        </w:rPr>
        <w:t>марта</w:t>
      </w:r>
      <w:r w:rsidRPr="002B4557">
        <w:rPr>
          <w:szCs w:val="28"/>
        </w:rPr>
        <w:t xml:space="preserve"> 201</w:t>
      </w:r>
      <w:r w:rsidR="005B7466">
        <w:rPr>
          <w:szCs w:val="28"/>
        </w:rPr>
        <w:t>7</w:t>
      </w:r>
      <w:r w:rsidR="00C017C8" w:rsidRPr="002B4557">
        <w:rPr>
          <w:szCs w:val="28"/>
        </w:rPr>
        <w:t xml:space="preserve"> г.</w:t>
      </w:r>
      <w:r w:rsidR="006A2D2A" w:rsidRPr="002B4557">
        <w:rPr>
          <w:szCs w:val="28"/>
        </w:rPr>
        <w:t xml:space="preserve"> 14 </w:t>
      </w:r>
      <w:r w:rsidR="00C017C8" w:rsidRPr="002B4557">
        <w:rPr>
          <w:szCs w:val="28"/>
        </w:rPr>
        <w:t>час. 00 мин.</w:t>
      </w:r>
    </w:p>
    <w:p w14:paraId="79D6A41D" w14:textId="5D6A2197" w:rsidR="00962FD2" w:rsidRPr="00391220" w:rsidRDefault="00962FD2" w:rsidP="00962FD2">
      <w:pPr>
        <w:jc w:val="both"/>
      </w:pPr>
      <w:r w:rsidRPr="00391220">
        <w:t>Место: 125047, Мос</w:t>
      </w:r>
      <w:r w:rsidR="005D2F58">
        <w:t>ква, Оружейный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1026A8FB" w:rsidR="00C017C8" w:rsidRPr="002B4557" w:rsidRDefault="007A52C2" w:rsidP="00C017C8">
      <w:pPr>
        <w:jc w:val="both"/>
        <w:rPr>
          <w:szCs w:val="28"/>
        </w:rPr>
      </w:pPr>
      <w:r w:rsidRPr="002B4557">
        <w:rPr>
          <w:szCs w:val="28"/>
        </w:rPr>
        <w:tab/>
      </w:r>
      <w:r w:rsidR="00DF5B32" w:rsidRPr="002B4557">
        <w:rPr>
          <w:szCs w:val="28"/>
        </w:rPr>
        <w:t xml:space="preserve">не позднее </w:t>
      </w:r>
      <w:r w:rsidR="005B7466" w:rsidRPr="002B4557">
        <w:rPr>
          <w:szCs w:val="28"/>
        </w:rPr>
        <w:t>«</w:t>
      </w:r>
      <w:r w:rsidR="003B15C9">
        <w:rPr>
          <w:szCs w:val="28"/>
        </w:rPr>
        <w:t>21</w:t>
      </w:r>
      <w:r w:rsidR="005B7466" w:rsidRPr="002B4557">
        <w:rPr>
          <w:szCs w:val="28"/>
        </w:rPr>
        <w:t xml:space="preserve">» </w:t>
      </w:r>
      <w:r w:rsidR="003B15C9">
        <w:rPr>
          <w:szCs w:val="28"/>
        </w:rPr>
        <w:t>марта</w:t>
      </w:r>
      <w:r w:rsidR="005B7466" w:rsidRPr="002B4557">
        <w:rPr>
          <w:szCs w:val="28"/>
        </w:rPr>
        <w:t xml:space="preserve"> 201</w:t>
      </w:r>
      <w:r w:rsidR="005B7466">
        <w:rPr>
          <w:szCs w:val="28"/>
        </w:rPr>
        <w:t>7</w:t>
      </w:r>
      <w:r w:rsidR="005B7466" w:rsidRPr="002B4557">
        <w:rPr>
          <w:szCs w:val="28"/>
        </w:rPr>
        <w:t xml:space="preserve"> г.</w:t>
      </w:r>
      <w:r w:rsidR="006A2D2A" w:rsidRPr="002B4557">
        <w:rPr>
          <w:szCs w:val="28"/>
        </w:rPr>
        <w:t xml:space="preserve"> 14 </w:t>
      </w:r>
      <w:r w:rsidR="00C017C8" w:rsidRPr="002B4557">
        <w:rPr>
          <w:szCs w:val="28"/>
        </w:rPr>
        <w:t>час. 00 мин.</w:t>
      </w:r>
    </w:p>
    <w:p w14:paraId="79D6A421" w14:textId="10EE0A44" w:rsidR="00962FD2" w:rsidRPr="00391220" w:rsidRDefault="00962FD2" w:rsidP="00962FD2">
      <w:pPr>
        <w:jc w:val="both"/>
      </w:pPr>
      <w:r w:rsidRPr="002B4557">
        <w:rPr>
          <w:szCs w:val="28"/>
        </w:rPr>
        <w:t>Место: 125047, Москва, Оружейный переулок, д. 19</w:t>
      </w:r>
      <w:r w:rsidR="005D2F58">
        <w:rPr>
          <w:szCs w:val="28"/>
        </w:rPr>
        <w:t>.</w:t>
      </w:r>
    </w:p>
    <w:p w14:paraId="79D6A422" w14:textId="77777777"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3" w14:textId="7644BA65" w:rsidR="007A053B" w:rsidRDefault="007A053B" w:rsidP="00391220">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856B2" w14:textId="77777777" w:rsidR="00CA2994" w:rsidRDefault="00CA2994" w:rsidP="00CB1C18">
      <w:r>
        <w:separator/>
      </w:r>
    </w:p>
  </w:endnote>
  <w:endnote w:type="continuationSeparator" w:id="0">
    <w:p w14:paraId="6B2747FC" w14:textId="77777777" w:rsidR="00CA2994" w:rsidRDefault="00CA299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0D87B" w14:textId="77777777" w:rsidR="00CA2994" w:rsidRDefault="00CA2994" w:rsidP="00CB1C18">
      <w:r>
        <w:separator/>
      </w:r>
    </w:p>
  </w:footnote>
  <w:footnote w:type="continuationSeparator" w:id="0">
    <w:p w14:paraId="5B42355A" w14:textId="77777777" w:rsidR="00CA2994" w:rsidRDefault="00CA299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4F2FB7">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319"/>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5DAB"/>
    <w:rsid w:val="00237904"/>
    <w:rsid w:val="00245141"/>
    <w:rsid w:val="00250C33"/>
    <w:rsid w:val="0026332C"/>
    <w:rsid w:val="002636BF"/>
    <w:rsid w:val="00272A1A"/>
    <w:rsid w:val="0028492E"/>
    <w:rsid w:val="002927B0"/>
    <w:rsid w:val="00296517"/>
    <w:rsid w:val="002A7D8B"/>
    <w:rsid w:val="002B27CD"/>
    <w:rsid w:val="002B4557"/>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91220"/>
    <w:rsid w:val="003B15C9"/>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2FB7"/>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B7466"/>
    <w:rsid w:val="005C1B79"/>
    <w:rsid w:val="005D2F58"/>
    <w:rsid w:val="005E0384"/>
    <w:rsid w:val="005F502D"/>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14D80"/>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169"/>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2994"/>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096"/>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rovkini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021F9181-A199-4D55-B335-911D3DF93F0C"/>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C22609B-8491-43A7-BBA8-010A9EC7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2</cp:revision>
  <cp:lastPrinted>2017-01-26T08:39:00Z</cp:lastPrinted>
  <dcterms:created xsi:type="dcterms:W3CDTF">2017-02-17T14:10:00Z</dcterms:created>
  <dcterms:modified xsi:type="dcterms:W3CDTF">2017-02-17T14:10:00Z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