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854790" w:rsidRDefault="00FA5DD2" w:rsidP="00FA5DD2">
      <w:pPr>
        <w:tabs>
          <w:tab w:val="left" w:pos="4962"/>
        </w:tabs>
        <w:ind w:left="4820"/>
        <w:rPr>
          <w:b/>
          <w:bCs/>
          <w:sz w:val="28"/>
          <w:szCs w:val="28"/>
        </w:rPr>
      </w:pPr>
      <w:r w:rsidRPr="00854790">
        <w:rPr>
          <w:b/>
          <w:bCs/>
          <w:sz w:val="28"/>
          <w:szCs w:val="28"/>
        </w:rPr>
        <w:t>УТВЕРЖДАЮ</w:t>
      </w:r>
    </w:p>
    <w:p w:rsidR="00FA5DD2" w:rsidRPr="00854790" w:rsidRDefault="00FA5DD2" w:rsidP="00FA5DD2">
      <w:pPr>
        <w:tabs>
          <w:tab w:val="left" w:pos="4962"/>
        </w:tabs>
        <w:ind w:left="4820"/>
        <w:rPr>
          <w:rFonts w:eastAsia="Arial Unicode MS"/>
          <w:b/>
          <w:bCs/>
          <w:sz w:val="28"/>
          <w:szCs w:val="28"/>
        </w:rPr>
      </w:pPr>
    </w:p>
    <w:p w:rsidR="00FA5DD2" w:rsidRPr="00FA5DD2" w:rsidRDefault="00FA5DD2" w:rsidP="00854790">
      <w:pPr>
        <w:tabs>
          <w:tab w:val="left" w:pos="4962"/>
        </w:tabs>
        <w:ind w:left="4820"/>
        <w:rPr>
          <w:b/>
          <w:bCs/>
          <w:sz w:val="28"/>
          <w:szCs w:val="28"/>
          <w:highlight w:val="cyan"/>
        </w:rPr>
      </w:pPr>
      <w:r w:rsidRPr="00854790">
        <w:rPr>
          <w:b/>
          <w:bCs/>
          <w:sz w:val="28"/>
          <w:szCs w:val="28"/>
        </w:rPr>
        <w:t xml:space="preserve">Председатель Конкурсной комиссии </w:t>
      </w:r>
      <w:r w:rsidR="00854790" w:rsidRPr="00EF26E4">
        <w:rPr>
          <w:b/>
          <w:bCs/>
          <w:sz w:val="28"/>
          <w:szCs w:val="28"/>
        </w:rPr>
        <w:t>филиала</w:t>
      </w:r>
      <w:r w:rsidR="00854790" w:rsidRPr="00EF26E4">
        <w:rPr>
          <w:bCs/>
          <w:i/>
          <w:sz w:val="28"/>
          <w:szCs w:val="28"/>
        </w:rPr>
        <w:t xml:space="preserve"> </w:t>
      </w:r>
      <w:r w:rsidR="00854790" w:rsidRPr="00EF26E4">
        <w:rPr>
          <w:b/>
          <w:bCs/>
          <w:sz w:val="28"/>
          <w:szCs w:val="28"/>
        </w:rPr>
        <w:t xml:space="preserve">ПАО «ТрансКонтейнер» </w:t>
      </w:r>
      <w:r w:rsidRPr="00FA5DD2">
        <w:rPr>
          <w:b/>
          <w:bCs/>
          <w:sz w:val="28"/>
          <w:szCs w:val="28"/>
          <w:highlight w:val="cyan"/>
        </w:rPr>
        <w:t xml:space="preserve"> </w:t>
      </w:r>
    </w:p>
    <w:p w:rsidR="00854790" w:rsidRPr="00EF26E4" w:rsidRDefault="00854790" w:rsidP="00854790">
      <w:pPr>
        <w:tabs>
          <w:tab w:val="left" w:pos="4962"/>
        </w:tabs>
        <w:ind w:left="4820"/>
        <w:rPr>
          <w:b/>
          <w:bCs/>
          <w:sz w:val="28"/>
          <w:szCs w:val="28"/>
        </w:rPr>
      </w:pPr>
      <w:r w:rsidRPr="00EF26E4">
        <w:rPr>
          <w:b/>
          <w:bCs/>
          <w:sz w:val="28"/>
          <w:szCs w:val="28"/>
        </w:rPr>
        <w:t>на Октябрьской железной дороге</w:t>
      </w:r>
    </w:p>
    <w:p w:rsidR="00854790" w:rsidRPr="00EF26E4" w:rsidRDefault="00854790" w:rsidP="00854790">
      <w:pPr>
        <w:tabs>
          <w:tab w:val="left" w:pos="4962"/>
        </w:tabs>
        <w:ind w:left="4820"/>
        <w:rPr>
          <w:b/>
          <w:bCs/>
          <w:sz w:val="28"/>
          <w:szCs w:val="28"/>
        </w:rPr>
      </w:pPr>
      <w:r w:rsidRPr="00EF26E4">
        <w:rPr>
          <w:b/>
          <w:bCs/>
          <w:sz w:val="28"/>
          <w:szCs w:val="28"/>
        </w:rPr>
        <w:t xml:space="preserve">__________________ Д.И. Мельничук </w:t>
      </w:r>
    </w:p>
    <w:p w:rsidR="00854790" w:rsidRPr="00EF26E4" w:rsidRDefault="00854790" w:rsidP="00854790">
      <w:pPr>
        <w:tabs>
          <w:tab w:val="left" w:pos="4962"/>
        </w:tabs>
        <w:ind w:left="4820"/>
        <w:rPr>
          <w:rFonts w:eastAsia="Arial Unicode MS"/>
        </w:rPr>
      </w:pPr>
    </w:p>
    <w:p w:rsidR="00FA5DD2" w:rsidRPr="00FA5DD2" w:rsidRDefault="00854790" w:rsidP="00854790">
      <w:pPr>
        <w:tabs>
          <w:tab w:val="left" w:pos="4962"/>
        </w:tabs>
        <w:ind w:left="4820"/>
        <w:rPr>
          <w:b/>
          <w:bCs/>
          <w:sz w:val="28"/>
        </w:rPr>
      </w:pPr>
      <w:r w:rsidRPr="00EF26E4">
        <w:rPr>
          <w:b/>
          <w:bCs/>
          <w:sz w:val="28"/>
        </w:rPr>
        <w:t>«__»________________2017</w:t>
      </w:r>
      <w:r>
        <w:rPr>
          <w:b/>
          <w:bCs/>
          <w:sz w:val="28"/>
        </w:rPr>
        <w:t xml:space="preserve"> </w:t>
      </w:r>
      <w:r w:rsidRPr="00EF26E4">
        <w:rPr>
          <w:b/>
          <w:bCs/>
          <w:sz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w:t>
      </w:r>
      <w:proofErr w:type="gramStart"/>
      <w:r w:rsidRPr="0007096B">
        <w:t>проводит закупку способом размещения оферты (далее – процедура</w:t>
      </w:r>
      <w:proofErr w:type="gramEnd"/>
      <w:r w:rsidRPr="0007096B">
        <w:t xml:space="preserve"> </w:t>
      </w:r>
      <w:proofErr w:type="gramStart"/>
      <w:r w:rsidRPr="0007096B">
        <w:t xml:space="preserve">Размещение оферты) </w:t>
      </w:r>
      <w:r>
        <w:t xml:space="preserve">№ </w:t>
      </w:r>
      <w:r w:rsidR="00813E58">
        <w:t>РО-НКПОКТ-17-0017</w:t>
      </w:r>
      <w:proofErr w:type="gramEnd"/>
    </w:p>
    <w:p w:rsidR="009861DA" w:rsidRPr="00CE6D6D" w:rsidRDefault="00275B3D" w:rsidP="009861DA">
      <w:pPr>
        <w:pStyle w:val="19"/>
        <w:numPr>
          <w:ilvl w:val="2"/>
          <w:numId w:val="1"/>
        </w:numPr>
        <w:tabs>
          <w:tab w:val="clear" w:pos="1515"/>
          <w:tab w:val="num" w:pos="0"/>
        </w:tabs>
        <w:ind w:left="0" w:firstLine="709"/>
        <w:rPr>
          <w:szCs w:val="28"/>
        </w:rPr>
      </w:pPr>
      <w:r>
        <w:t>Предметом процедуры Размещения оферты</w:t>
      </w:r>
      <w:r w:rsidRPr="009B347A">
        <w:t xml:space="preserve"> является </w:t>
      </w:r>
      <w:r w:rsidR="00CE6D6D">
        <w:rPr>
          <w:szCs w:val="28"/>
        </w:rPr>
        <w:t>покупка</w:t>
      </w:r>
      <w:r w:rsidR="00CE6D6D" w:rsidRPr="00891E36">
        <w:rPr>
          <w:szCs w:val="28"/>
        </w:rPr>
        <w:t xml:space="preserve"> </w:t>
      </w:r>
      <w:r w:rsidR="00CE6D6D" w:rsidRPr="00CE6D6D">
        <w:rPr>
          <w:szCs w:val="28"/>
        </w:rPr>
        <w:t>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порт</w:t>
      </w:r>
      <w:r w:rsidR="009C4AAF">
        <w:rPr>
          <w:szCs w:val="28"/>
        </w:rPr>
        <w:t>а</w:t>
      </w:r>
      <w:r w:rsidR="00CE6D6D" w:rsidRPr="00CE6D6D">
        <w:rPr>
          <w:szCs w:val="28"/>
        </w:rPr>
        <w:t xml:space="preserve"> Санкт-Петербург в 2017-2018 г.</w:t>
      </w:r>
      <w:r w:rsidR="009861DA" w:rsidRPr="00CE6D6D">
        <w:rPr>
          <w:i/>
          <w:szCs w:val="28"/>
        </w:rPr>
        <w:t xml:space="preserve"> </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4879A4">
        <w:rPr>
          <w:sz w:val="28"/>
          <w:szCs w:val="28"/>
        </w:rPr>
        <w:t>4 </w:t>
      </w:r>
      <w:r w:rsidR="00216C08" w:rsidRPr="0007096B">
        <w:rPr>
          <w:sz w:val="28"/>
          <w:szCs w:val="28"/>
        </w:rPr>
        <w:t>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w:t>
      </w:r>
      <w:r w:rsidR="004879A4">
        <w:rPr>
          <w:sz w:val="28"/>
          <w:szCs w:val="28"/>
        </w:rPr>
        <w:t>нее заключенным договорам с ПАО </w:t>
      </w:r>
      <w:r w:rsidR="009C49ED" w:rsidRPr="009C49ED">
        <w:rPr>
          <w:sz w:val="28"/>
          <w:szCs w:val="28"/>
        </w:rPr>
        <w:t>«ТрансКонтейнер»;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D388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3.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B2477" w:rsidRPr="007E6DE4" w:rsidRDefault="004B2477" w:rsidP="000954FB">
                  <w:pPr>
                    <w:jc w:val="center"/>
                    <w:rPr>
                      <w:b/>
                      <w:sz w:val="28"/>
                      <w:szCs w:val="28"/>
                    </w:rPr>
                  </w:pPr>
                  <w:r w:rsidRPr="007E6DE4">
                    <w:rPr>
                      <w:b/>
                      <w:sz w:val="28"/>
                      <w:szCs w:val="28"/>
                    </w:rPr>
                    <w:t xml:space="preserve">_____________________________________________, </w:t>
                  </w:r>
                </w:p>
                <w:p w:rsidR="004B2477" w:rsidRDefault="004B247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B2477" w:rsidRPr="007E6DE4" w:rsidRDefault="004B2477" w:rsidP="000954FB">
                  <w:pPr>
                    <w:jc w:val="center"/>
                    <w:rPr>
                      <w:b/>
                      <w:sz w:val="28"/>
                      <w:szCs w:val="28"/>
                    </w:rPr>
                  </w:pPr>
                  <w:r w:rsidRPr="007E6DE4">
                    <w:rPr>
                      <w:b/>
                      <w:sz w:val="28"/>
                      <w:szCs w:val="28"/>
                    </w:rPr>
                    <w:t>________________________________________</w:t>
                  </w:r>
                </w:p>
                <w:p w:rsidR="004B2477" w:rsidRPr="007E6DE4" w:rsidRDefault="004B2477" w:rsidP="000954FB">
                  <w:pPr>
                    <w:jc w:val="center"/>
                    <w:rPr>
                      <w:i/>
                      <w:sz w:val="20"/>
                      <w:szCs w:val="20"/>
                    </w:rPr>
                  </w:pPr>
                  <w:r w:rsidRPr="007E6DE4">
                    <w:rPr>
                      <w:i/>
                      <w:sz w:val="20"/>
                      <w:szCs w:val="20"/>
                    </w:rPr>
                    <w:t>государство регистрации претендента</w:t>
                  </w:r>
                </w:p>
                <w:p w:rsidR="004B2477" w:rsidRPr="007E6DE4" w:rsidRDefault="004B2477" w:rsidP="000954FB">
                  <w:pPr>
                    <w:jc w:val="center"/>
                    <w:rPr>
                      <w:b/>
                      <w:sz w:val="28"/>
                      <w:szCs w:val="28"/>
                    </w:rPr>
                  </w:pPr>
                  <w:r w:rsidRPr="007E6DE4">
                    <w:rPr>
                      <w:b/>
                      <w:sz w:val="28"/>
                      <w:szCs w:val="28"/>
                    </w:rPr>
                    <w:t>_____________________________</w:t>
                  </w:r>
                  <w:r>
                    <w:rPr>
                      <w:b/>
                      <w:sz w:val="28"/>
                      <w:szCs w:val="28"/>
                    </w:rPr>
                    <w:t>__________________</w:t>
                  </w:r>
                </w:p>
                <w:p w:rsidR="004B2477" w:rsidRPr="007E6DE4" w:rsidRDefault="004B2477" w:rsidP="000954FB">
                  <w:pPr>
                    <w:jc w:val="center"/>
                    <w:rPr>
                      <w:i/>
                      <w:sz w:val="20"/>
                      <w:szCs w:val="20"/>
                    </w:rPr>
                  </w:pPr>
                  <w:r w:rsidRPr="007E6DE4">
                    <w:rPr>
                      <w:i/>
                      <w:sz w:val="20"/>
                      <w:szCs w:val="20"/>
                    </w:rPr>
                    <w:t>ИНН претендента (для претендентов-резидентов Российской Федерации)</w:t>
                  </w:r>
                </w:p>
                <w:p w:rsidR="004B2477" w:rsidRDefault="004B2477" w:rsidP="000954FB">
                  <w:pPr>
                    <w:jc w:val="both"/>
                  </w:pPr>
                </w:p>
                <w:p w:rsidR="004B2477" w:rsidRDefault="004B247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B2477" w:rsidRPr="006564AB" w:rsidRDefault="004B2477"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РО-НКПОКТ-17-0017</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74658E">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74658E">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74658E">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74658E">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74658E" w:rsidRDefault="00023D31" w:rsidP="0074658E">
      <w:pPr>
        <w:pStyle w:val="a"/>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74658E">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72361A" w:rsidRDefault="00023D31" w:rsidP="00205500">
      <w:pPr>
        <w:pStyle w:val="a"/>
      </w:pPr>
      <w:r w:rsidRPr="0074658E">
        <w:tab/>
        <w:t xml:space="preserve">В </w:t>
      </w:r>
      <w:proofErr w:type="gramStart"/>
      <w:r w:rsidRPr="0074658E">
        <w:t>случае</w:t>
      </w:r>
      <w:proofErr w:type="gramEnd"/>
      <w:r w:rsidRPr="0074658E">
        <w:t xml:space="preserve"> если претендент предполагает привлечение субподрядных организаций</w:t>
      </w:r>
      <w:r w:rsidR="009B3D3C" w:rsidRPr="0074658E">
        <w:t>/соисполнителей</w:t>
      </w:r>
      <w:r w:rsidRPr="0074658E">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74658E">
        <w:t>/соисполнителях</w:t>
      </w:r>
      <w:r w:rsidRPr="0074658E">
        <w:t xml:space="preserve"> офо</w:t>
      </w:r>
      <w:r w:rsidR="006B7231">
        <w:t>рмляются по форме приложения № 6</w:t>
      </w:r>
      <w:r w:rsidRPr="0074658E">
        <w:t xml:space="preserve"> к настоящей документации о закупке.</w:t>
      </w:r>
    </w:p>
    <w:p w:rsidR="00205500" w:rsidRPr="00AF222A" w:rsidRDefault="00205500" w:rsidP="00205500">
      <w:pPr>
        <w:pStyle w:val="a"/>
        <w:numPr>
          <w:ilvl w:val="0"/>
          <w:numId w:val="0"/>
        </w:numPr>
        <w:ind w:left="720"/>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737E2E" w:rsidRPr="0007096B" w:rsidRDefault="00737E2E" w:rsidP="00737E2E">
      <w:pPr>
        <w:ind w:firstLine="709"/>
        <w:jc w:val="both"/>
        <w:rPr>
          <w:b/>
          <w:sz w:val="28"/>
          <w:szCs w:val="28"/>
        </w:rPr>
      </w:pPr>
    </w:p>
    <w:tbl>
      <w:tblPr>
        <w:tblStyle w:val="afff4"/>
        <w:tblW w:w="0" w:type="auto"/>
        <w:tblLook w:val="04A0"/>
      </w:tblPr>
      <w:tblGrid>
        <w:gridCol w:w="2660"/>
        <w:gridCol w:w="7193"/>
      </w:tblGrid>
      <w:tr w:rsidR="00737E2E" w:rsidRPr="002A0A56" w:rsidTr="00426ECA">
        <w:tc>
          <w:tcPr>
            <w:tcW w:w="2660" w:type="dxa"/>
          </w:tcPr>
          <w:p w:rsidR="00737E2E" w:rsidRPr="002A0A56" w:rsidRDefault="00737E2E" w:rsidP="00426ECA">
            <w:pPr>
              <w:jc w:val="both"/>
              <w:rPr>
                <w:b/>
                <w:sz w:val="28"/>
                <w:szCs w:val="28"/>
              </w:rPr>
            </w:pPr>
            <w:r w:rsidRPr="002A0A56">
              <w:rPr>
                <w:b/>
                <w:sz w:val="28"/>
                <w:szCs w:val="28"/>
              </w:rPr>
              <w:t>4.1. Общие положения.</w:t>
            </w:r>
          </w:p>
        </w:tc>
        <w:tc>
          <w:tcPr>
            <w:tcW w:w="7194" w:type="dxa"/>
          </w:tcPr>
          <w:p w:rsidR="00737E2E" w:rsidRDefault="00737E2E" w:rsidP="00F97E4D">
            <w:pPr>
              <w:pStyle w:val="cs40314ebf"/>
              <w:spacing w:after="0"/>
              <w:ind w:firstLine="742"/>
              <w:jc w:val="both"/>
              <w:rPr>
                <w:rStyle w:val="cs6de09df71"/>
                <w:sz w:val="28"/>
                <w:szCs w:val="28"/>
              </w:rPr>
            </w:pPr>
            <w:r w:rsidRPr="002A0A56">
              <w:rPr>
                <w:sz w:val="28"/>
                <w:szCs w:val="28"/>
              </w:rPr>
              <w:t xml:space="preserve">4.1.1. Предмет договора - </w:t>
            </w:r>
            <w:r>
              <w:rPr>
                <w:sz w:val="28"/>
                <w:szCs w:val="28"/>
              </w:rPr>
              <w:t>покупка</w:t>
            </w:r>
            <w:r w:rsidRPr="00891E36">
              <w:rPr>
                <w:sz w:val="28"/>
                <w:szCs w:val="28"/>
              </w:rPr>
              <w:t xml:space="preserve"> комплекса транспортно-экспедиционных услуг (транспортно-экспедиционного обслуживания) </w:t>
            </w:r>
            <w:r>
              <w:rPr>
                <w:sz w:val="28"/>
                <w:szCs w:val="28"/>
              </w:rPr>
              <w:t xml:space="preserve">(далее - ТЭО) </w:t>
            </w:r>
            <w:r w:rsidRPr="00891E36">
              <w:rPr>
                <w:sz w:val="28"/>
                <w:szCs w:val="28"/>
              </w:rPr>
              <w:t xml:space="preserve">для экспортно-импортных грузов, в том числе порожних контейнеров, поступающих морским и наземным транспортом через </w:t>
            </w:r>
            <w:r w:rsidRPr="005979B8">
              <w:rPr>
                <w:sz w:val="28"/>
                <w:szCs w:val="28"/>
              </w:rPr>
              <w:t xml:space="preserve">терминалы </w:t>
            </w:r>
            <w:r>
              <w:rPr>
                <w:sz w:val="28"/>
                <w:szCs w:val="28"/>
              </w:rPr>
              <w:t>порт Санкт-Петербург в 2017-2018</w:t>
            </w:r>
            <w:r w:rsidRPr="005979B8">
              <w:rPr>
                <w:sz w:val="28"/>
                <w:szCs w:val="28"/>
              </w:rPr>
              <w:t xml:space="preserve"> г.</w:t>
            </w:r>
            <w:r w:rsidRPr="002A0A56">
              <w:rPr>
                <w:rStyle w:val="cs6de09df71"/>
                <w:sz w:val="28"/>
                <w:szCs w:val="28"/>
              </w:rPr>
              <w:t xml:space="preserve"> (далее - Услуги).</w:t>
            </w:r>
          </w:p>
          <w:p w:rsidR="00737E2E" w:rsidRPr="002A0A56" w:rsidRDefault="00737E2E" w:rsidP="00F97E4D">
            <w:pPr>
              <w:pStyle w:val="cs40314ebf"/>
              <w:spacing w:after="0"/>
              <w:ind w:firstLine="742"/>
              <w:jc w:val="both"/>
              <w:rPr>
                <w:color w:val="0D0D0D"/>
              </w:rPr>
            </w:pPr>
            <w:r w:rsidRPr="002A0A56">
              <w:rPr>
                <w:sz w:val="28"/>
                <w:szCs w:val="28"/>
              </w:rPr>
              <w:t xml:space="preserve">4.1.2. </w:t>
            </w:r>
            <w:r w:rsidRPr="008068F8">
              <w:rPr>
                <w:sz w:val="28"/>
                <w:szCs w:val="28"/>
              </w:rPr>
              <w:t xml:space="preserve">В конкурсной заявке </w:t>
            </w:r>
            <w:r>
              <w:rPr>
                <w:sz w:val="28"/>
                <w:szCs w:val="28"/>
              </w:rPr>
              <w:t xml:space="preserve">претендента </w:t>
            </w:r>
            <w:r w:rsidRPr="008068F8">
              <w:rPr>
                <w:sz w:val="28"/>
                <w:szCs w:val="28"/>
              </w:rPr>
              <w:t xml:space="preserve">должны быть изложены условия, соответствующие требованиям технического задания либо более выгодные для </w:t>
            </w:r>
            <w:r>
              <w:rPr>
                <w:sz w:val="28"/>
                <w:szCs w:val="28"/>
              </w:rPr>
              <w:t>Клиента</w:t>
            </w:r>
            <w:r w:rsidRPr="008068F8">
              <w:rPr>
                <w:sz w:val="28"/>
                <w:szCs w:val="28"/>
              </w:rPr>
              <w:t>.</w:t>
            </w:r>
          </w:p>
        </w:tc>
      </w:tr>
      <w:tr w:rsidR="00737E2E" w:rsidRPr="002A0A56" w:rsidTr="00426ECA">
        <w:tc>
          <w:tcPr>
            <w:tcW w:w="2660" w:type="dxa"/>
          </w:tcPr>
          <w:p w:rsidR="00737E2E" w:rsidRPr="002A0A56" w:rsidRDefault="00737E2E" w:rsidP="00426ECA">
            <w:pPr>
              <w:jc w:val="both"/>
              <w:rPr>
                <w:sz w:val="28"/>
                <w:szCs w:val="28"/>
              </w:rPr>
            </w:pPr>
            <w:r w:rsidRPr="002A0A56">
              <w:rPr>
                <w:b/>
                <w:sz w:val="28"/>
                <w:szCs w:val="28"/>
              </w:rPr>
              <w:t>4.2. Начальная максимальная цена договора (договоров).</w:t>
            </w:r>
          </w:p>
        </w:tc>
        <w:tc>
          <w:tcPr>
            <w:tcW w:w="7194" w:type="dxa"/>
          </w:tcPr>
          <w:p w:rsidR="00737E2E" w:rsidRDefault="00737E2E" w:rsidP="00F97E4D">
            <w:pPr>
              <w:ind w:firstLine="742"/>
              <w:jc w:val="both"/>
              <w:rPr>
                <w:sz w:val="28"/>
                <w:szCs w:val="28"/>
              </w:rPr>
            </w:pPr>
            <w:r w:rsidRPr="002A0A56">
              <w:rPr>
                <w:sz w:val="28"/>
                <w:szCs w:val="28"/>
              </w:rPr>
              <w:t xml:space="preserve">4.2.1. Начальная максимальная (совокупная) цена договора (договоров) составляет </w:t>
            </w:r>
            <w:r>
              <w:rPr>
                <w:sz w:val="28"/>
                <w:szCs w:val="28"/>
              </w:rPr>
              <w:t>10 000 000</w:t>
            </w:r>
            <w:r w:rsidRPr="005979B8">
              <w:rPr>
                <w:sz w:val="28"/>
                <w:szCs w:val="28"/>
              </w:rPr>
              <w:t xml:space="preserve"> (</w:t>
            </w:r>
            <w:r>
              <w:rPr>
                <w:sz w:val="28"/>
                <w:szCs w:val="28"/>
              </w:rPr>
              <w:t>десять миллионов</w:t>
            </w:r>
            <w:r w:rsidRPr="005979B8">
              <w:rPr>
                <w:sz w:val="28"/>
                <w:szCs w:val="28"/>
              </w:rPr>
              <w:t>) рублей</w:t>
            </w:r>
            <w:r>
              <w:rPr>
                <w:sz w:val="28"/>
                <w:szCs w:val="28"/>
              </w:rPr>
              <w:t xml:space="preserve"> 00 копеек</w:t>
            </w:r>
            <w:r w:rsidRPr="002A0A56">
              <w:rPr>
                <w:color w:val="000000"/>
                <w:sz w:val="28"/>
                <w:szCs w:val="28"/>
              </w:rPr>
              <w:t xml:space="preserve"> с учетом</w:t>
            </w:r>
            <w:r>
              <w:rPr>
                <w:color w:val="000000"/>
                <w:sz w:val="28"/>
                <w:szCs w:val="28"/>
              </w:rPr>
              <w:t xml:space="preserve"> </w:t>
            </w:r>
            <w:r w:rsidRPr="000B6481">
              <w:rPr>
                <w:sz w:val="28"/>
                <w:szCs w:val="28"/>
              </w:rPr>
              <w:t>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w:t>
            </w:r>
            <w:r>
              <w:rPr>
                <w:sz w:val="28"/>
                <w:szCs w:val="28"/>
              </w:rPr>
              <w:t xml:space="preserve">азанных Клиенту Экспедитором, </w:t>
            </w:r>
            <w:r w:rsidRPr="000B6481">
              <w:rPr>
                <w:sz w:val="28"/>
                <w:szCs w:val="28"/>
              </w:rPr>
              <w:t>вознаграждения Экспедитора</w:t>
            </w:r>
            <w:r>
              <w:rPr>
                <w:sz w:val="28"/>
                <w:szCs w:val="28"/>
              </w:rPr>
              <w:t xml:space="preserve">, всех </w:t>
            </w:r>
            <w:r w:rsidRPr="002A0A56">
              <w:rPr>
                <w:sz w:val="28"/>
                <w:szCs w:val="28"/>
              </w:rPr>
              <w:t xml:space="preserve">налогов </w:t>
            </w:r>
            <w:r>
              <w:rPr>
                <w:sz w:val="28"/>
                <w:szCs w:val="28"/>
              </w:rPr>
              <w:t xml:space="preserve">и сборов </w:t>
            </w:r>
            <w:r w:rsidRPr="002A0A56">
              <w:rPr>
                <w:sz w:val="28"/>
                <w:szCs w:val="28"/>
              </w:rPr>
              <w:t>без учета НДС. Сумма НДС и условия начисления определяются в соответствии с законодательством</w:t>
            </w:r>
            <w:r w:rsidRPr="002A0A56">
              <w:rPr>
                <w:szCs w:val="28"/>
              </w:rPr>
              <w:t xml:space="preserve"> </w:t>
            </w:r>
            <w:r w:rsidRPr="002A0A56">
              <w:rPr>
                <w:sz w:val="28"/>
                <w:szCs w:val="28"/>
              </w:rPr>
              <w:t>Российской Федерации.</w:t>
            </w:r>
          </w:p>
          <w:p w:rsidR="00737E2E" w:rsidRPr="002A0A56" w:rsidRDefault="00737E2E" w:rsidP="00F97E4D">
            <w:pPr>
              <w:ind w:firstLine="742"/>
              <w:jc w:val="both"/>
              <w:rPr>
                <w:b/>
                <w:sz w:val="28"/>
                <w:szCs w:val="28"/>
              </w:rPr>
            </w:pPr>
            <w:r w:rsidRPr="002A0A56">
              <w:rPr>
                <w:sz w:val="28"/>
                <w:szCs w:val="28"/>
              </w:rPr>
              <w:t xml:space="preserve">4.2.2. </w:t>
            </w:r>
            <w:r w:rsidRPr="005979B8">
              <w:rPr>
                <w:sz w:val="28"/>
              </w:rPr>
              <w:t xml:space="preserve">Предельный размер вознаграждения Экспедитора за организацию транспортно - экспедиторского обслуживания на терминалах </w:t>
            </w:r>
            <w:r w:rsidRPr="005979B8">
              <w:rPr>
                <w:sz w:val="28"/>
                <w:szCs w:val="28"/>
              </w:rPr>
              <w:t>порт</w:t>
            </w:r>
            <w:r>
              <w:rPr>
                <w:sz w:val="28"/>
                <w:szCs w:val="28"/>
              </w:rPr>
              <w:t>а</w:t>
            </w:r>
            <w:r w:rsidRPr="005979B8">
              <w:rPr>
                <w:sz w:val="28"/>
                <w:szCs w:val="28"/>
              </w:rPr>
              <w:t xml:space="preserve"> Санкт-Петербург</w:t>
            </w:r>
            <w:r w:rsidRPr="002A0A56">
              <w:rPr>
                <w:sz w:val="28"/>
                <w:szCs w:val="28"/>
              </w:rPr>
              <w:t xml:space="preserve"> (в руб. без учета НДС)</w:t>
            </w:r>
            <w:r>
              <w:rPr>
                <w:sz w:val="28"/>
                <w:szCs w:val="28"/>
              </w:rPr>
              <w:t xml:space="preserve"> указаны в Приложении № 1 к техническому заданию</w:t>
            </w:r>
          </w:p>
        </w:tc>
      </w:tr>
      <w:tr w:rsidR="00737E2E" w:rsidRPr="002A0A56" w:rsidTr="00426ECA">
        <w:tc>
          <w:tcPr>
            <w:tcW w:w="2660" w:type="dxa"/>
          </w:tcPr>
          <w:p w:rsidR="00737E2E" w:rsidRPr="002A0A56" w:rsidRDefault="00737E2E" w:rsidP="00426ECA">
            <w:pPr>
              <w:jc w:val="both"/>
              <w:rPr>
                <w:b/>
                <w:sz w:val="28"/>
                <w:szCs w:val="28"/>
              </w:rPr>
            </w:pPr>
            <w:r w:rsidRPr="002A0A56">
              <w:rPr>
                <w:b/>
                <w:sz w:val="28"/>
                <w:szCs w:val="28"/>
              </w:rPr>
              <w:t>4.3. Срок (период) оказания Услуг.</w:t>
            </w:r>
          </w:p>
        </w:tc>
        <w:tc>
          <w:tcPr>
            <w:tcW w:w="7194" w:type="dxa"/>
          </w:tcPr>
          <w:p w:rsidR="00737E2E" w:rsidRDefault="00737E2E" w:rsidP="00F97E4D">
            <w:pPr>
              <w:ind w:firstLine="742"/>
              <w:jc w:val="both"/>
              <w:rPr>
                <w:sz w:val="28"/>
                <w:szCs w:val="28"/>
              </w:rPr>
            </w:pPr>
            <w:r w:rsidRPr="002A0A56">
              <w:rPr>
                <w:sz w:val="28"/>
                <w:szCs w:val="28"/>
              </w:rPr>
              <w:t xml:space="preserve">4.3.1. Начало оказания услуг - </w:t>
            </w:r>
            <w:proofErr w:type="gramStart"/>
            <w:r w:rsidRPr="002A0A56">
              <w:rPr>
                <w:sz w:val="28"/>
                <w:szCs w:val="28"/>
              </w:rPr>
              <w:t>с даты подписания</w:t>
            </w:r>
            <w:proofErr w:type="gramEnd"/>
            <w:r w:rsidRPr="002A0A56">
              <w:rPr>
                <w:sz w:val="28"/>
                <w:szCs w:val="28"/>
              </w:rPr>
              <w:t xml:space="preserve"> договора.</w:t>
            </w:r>
          </w:p>
          <w:p w:rsidR="00737E2E" w:rsidRPr="002A0A56" w:rsidRDefault="00737E2E" w:rsidP="00F97E4D">
            <w:pPr>
              <w:ind w:firstLine="742"/>
              <w:jc w:val="both"/>
              <w:rPr>
                <w:sz w:val="28"/>
                <w:szCs w:val="28"/>
              </w:rPr>
            </w:pPr>
            <w:r w:rsidRPr="002A0A56">
              <w:rPr>
                <w:sz w:val="28"/>
                <w:szCs w:val="28"/>
              </w:rPr>
              <w:t>Окончание оказания услуг - 31.12.2018 включительно.</w:t>
            </w:r>
          </w:p>
        </w:tc>
      </w:tr>
      <w:tr w:rsidR="00737E2E" w:rsidRPr="002A0A56" w:rsidTr="00426ECA">
        <w:tc>
          <w:tcPr>
            <w:tcW w:w="2660" w:type="dxa"/>
          </w:tcPr>
          <w:p w:rsidR="00737E2E" w:rsidRPr="002A0A56" w:rsidRDefault="00737E2E" w:rsidP="00426ECA">
            <w:pPr>
              <w:jc w:val="both"/>
              <w:rPr>
                <w:b/>
                <w:sz w:val="28"/>
                <w:szCs w:val="28"/>
              </w:rPr>
            </w:pPr>
            <w:r w:rsidRPr="002A0A56">
              <w:rPr>
                <w:b/>
                <w:sz w:val="28"/>
                <w:szCs w:val="28"/>
              </w:rPr>
              <w:t>4.4. Место оказания Услуг.</w:t>
            </w:r>
          </w:p>
        </w:tc>
        <w:tc>
          <w:tcPr>
            <w:tcW w:w="7194" w:type="dxa"/>
          </w:tcPr>
          <w:p w:rsidR="00737E2E" w:rsidRPr="002A0A56" w:rsidRDefault="00737E2E" w:rsidP="00F97E4D">
            <w:pPr>
              <w:ind w:firstLine="742"/>
              <w:jc w:val="both"/>
              <w:rPr>
                <w:sz w:val="28"/>
                <w:szCs w:val="28"/>
              </w:rPr>
            </w:pPr>
            <w:r w:rsidRPr="002A0A56">
              <w:rPr>
                <w:sz w:val="28"/>
                <w:szCs w:val="28"/>
              </w:rPr>
              <w:t xml:space="preserve">4.4.1. </w:t>
            </w:r>
            <w:r w:rsidR="00EA5F1C">
              <w:rPr>
                <w:sz w:val="28"/>
                <w:szCs w:val="28"/>
              </w:rPr>
              <w:t xml:space="preserve">Контейнерные и </w:t>
            </w:r>
            <w:proofErr w:type="spellStart"/>
            <w:r w:rsidR="00EA5F1C">
              <w:rPr>
                <w:sz w:val="28"/>
                <w:szCs w:val="28"/>
              </w:rPr>
              <w:t>Ро-Р</w:t>
            </w:r>
            <w:r w:rsidRPr="005979B8">
              <w:rPr>
                <w:sz w:val="28"/>
                <w:szCs w:val="28"/>
              </w:rPr>
              <w:t>о</w:t>
            </w:r>
            <w:proofErr w:type="spellEnd"/>
            <w:r w:rsidRPr="005979B8">
              <w:rPr>
                <w:sz w:val="28"/>
                <w:szCs w:val="28"/>
              </w:rPr>
              <w:t xml:space="preserve"> терминалы порт</w:t>
            </w:r>
            <w:r>
              <w:rPr>
                <w:sz w:val="28"/>
                <w:szCs w:val="28"/>
              </w:rPr>
              <w:t>а Санкт-Петербург</w:t>
            </w:r>
            <w:r w:rsidRPr="005979B8">
              <w:rPr>
                <w:sz w:val="28"/>
                <w:szCs w:val="28"/>
              </w:rPr>
              <w:t>.</w:t>
            </w:r>
          </w:p>
        </w:tc>
      </w:tr>
      <w:tr w:rsidR="00737E2E" w:rsidRPr="002A0A56" w:rsidTr="00426ECA">
        <w:tc>
          <w:tcPr>
            <w:tcW w:w="2660" w:type="dxa"/>
          </w:tcPr>
          <w:p w:rsidR="00737E2E" w:rsidRPr="00DD6A73" w:rsidRDefault="00737E2E" w:rsidP="00426ECA">
            <w:pPr>
              <w:jc w:val="both"/>
              <w:rPr>
                <w:b/>
                <w:sz w:val="28"/>
                <w:szCs w:val="28"/>
              </w:rPr>
            </w:pPr>
            <w:r w:rsidRPr="00DD6A73">
              <w:rPr>
                <w:b/>
                <w:sz w:val="28"/>
                <w:szCs w:val="28"/>
              </w:rPr>
              <w:t>4.5. Количество (объем) Услуг.</w:t>
            </w:r>
          </w:p>
        </w:tc>
        <w:tc>
          <w:tcPr>
            <w:tcW w:w="7194" w:type="dxa"/>
          </w:tcPr>
          <w:p w:rsidR="00737E2E" w:rsidRPr="00DD6A73" w:rsidRDefault="00737E2E" w:rsidP="00F97E4D">
            <w:pPr>
              <w:ind w:firstLine="742"/>
              <w:jc w:val="both"/>
              <w:rPr>
                <w:b/>
                <w:sz w:val="28"/>
                <w:szCs w:val="28"/>
              </w:rPr>
            </w:pPr>
            <w:r w:rsidRPr="00DD6A73">
              <w:rPr>
                <w:sz w:val="28"/>
                <w:szCs w:val="28"/>
              </w:rPr>
              <w:t xml:space="preserve">4.5.1. Объем Услуг определяется в соответствии с </w:t>
            </w:r>
            <w:r w:rsidR="00F97E4D">
              <w:rPr>
                <w:sz w:val="28"/>
                <w:szCs w:val="28"/>
              </w:rPr>
              <w:t>заявками Клиента.</w:t>
            </w:r>
          </w:p>
        </w:tc>
      </w:tr>
      <w:tr w:rsidR="00737E2E" w:rsidRPr="002A0A56" w:rsidTr="00426ECA">
        <w:tc>
          <w:tcPr>
            <w:tcW w:w="2660" w:type="dxa"/>
          </w:tcPr>
          <w:p w:rsidR="00737E2E" w:rsidRPr="002A0A56" w:rsidRDefault="00737E2E" w:rsidP="00426ECA">
            <w:pPr>
              <w:jc w:val="both"/>
              <w:rPr>
                <w:b/>
                <w:sz w:val="28"/>
                <w:szCs w:val="28"/>
              </w:rPr>
            </w:pPr>
            <w:r w:rsidRPr="002A0A56">
              <w:rPr>
                <w:b/>
                <w:sz w:val="28"/>
                <w:szCs w:val="28"/>
              </w:rPr>
              <w:t>4.6. Форма, срок и порядок оплаты Услуг.</w:t>
            </w:r>
          </w:p>
        </w:tc>
        <w:tc>
          <w:tcPr>
            <w:tcW w:w="7194" w:type="dxa"/>
          </w:tcPr>
          <w:p w:rsidR="00737E2E" w:rsidRPr="002A0A56" w:rsidRDefault="00737E2E" w:rsidP="00F97E4D">
            <w:pPr>
              <w:ind w:firstLine="742"/>
              <w:jc w:val="both"/>
              <w:rPr>
                <w:sz w:val="28"/>
                <w:szCs w:val="28"/>
              </w:rPr>
            </w:pPr>
            <w:r w:rsidRPr="002A0A56">
              <w:rPr>
                <w:sz w:val="28"/>
                <w:szCs w:val="28"/>
              </w:rPr>
              <w:t xml:space="preserve">4.6.1. </w:t>
            </w:r>
            <w:r w:rsidR="006F7D68" w:rsidRPr="006F7D68">
              <w:rPr>
                <w:sz w:val="28"/>
                <w:szCs w:val="28"/>
              </w:rPr>
              <w:t xml:space="preserve">Оплата оказанных Экспедитором услуг и документально подтвержденных расходов производится Клиентом в течение 30 (тридцати) календарных дней </w:t>
            </w:r>
            <w:proofErr w:type="gramStart"/>
            <w:r w:rsidR="006F7D68" w:rsidRPr="006F7D68">
              <w:rPr>
                <w:sz w:val="28"/>
                <w:szCs w:val="28"/>
              </w:rPr>
              <w:t>с даты подписания</w:t>
            </w:r>
            <w:proofErr w:type="gramEnd"/>
            <w:r w:rsidR="006F7D68" w:rsidRPr="006F7D68">
              <w:rPr>
                <w:sz w:val="28"/>
                <w:szCs w:val="28"/>
              </w:rPr>
              <w:t xml:space="preserve"> обеими сторонами актов об оказанных услугах, при условии получения Клиентом от Экспедитора оригинала счета-фактуры и счета на оплату</w:t>
            </w:r>
            <w:r w:rsidR="006F7D68">
              <w:rPr>
                <w:sz w:val="28"/>
                <w:szCs w:val="28"/>
              </w:rPr>
              <w:t>.</w:t>
            </w:r>
          </w:p>
        </w:tc>
      </w:tr>
      <w:tr w:rsidR="00737E2E" w:rsidRPr="002A0A56" w:rsidTr="00426ECA">
        <w:tc>
          <w:tcPr>
            <w:tcW w:w="2660" w:type="dxa"/>
          </w:tcPr>
          <w:p w:rsidR="00737E2E" w:rsidRPr="002A0A56" w:rsidRDefault="00737E2E" w:rsidP="00426ECA">
            <w:pPr>
              <w:jc w:val="both"/>
              <w:rPr>
                <w:b/>
                <w:sz w:val="28"/>
                <w:szCs w:val="28"/>
              </w:rPr>
            </w:pPr>
            <w:r w:rsidRPr="002A0A56">
              <w:rPr>
                <w:b/>
                <w:sz w:val="28"/>
                <w:szCs w:val="28"/>
              </w:rPr>
              <w:t>4.7. Общие требования к оказанию Услуг.</w:t>
            </w:r>
          </w:p>
        </w:tc>
        <w:tc>
          <w:tcPr>
            <w:tcW w:w="7194" w:type="dxa"/>
          </w:tcPr>
          <w:p w:rsidR="00737E2E" w:rsidRPr="005A2FA9" w:rsidRDefault="00737E2E" w:rsidP="00F97E4D">
            <w:pPr>
              <w:ind w:firstLine="742"/>
              <w:jc w:val="both"/>
              <w:rPr>
                <w:sz w:val="28"/>
                <w:szCs w:val="28"/>
              </w:rPr>
            </w:pPr>
            <w:r>
              <w:rPr>
                <w:sz w:val="28"/>
                <w:szCs w:val="28"/>
              </w:rPr>
              <w:t>4.7</w:t>
            </w:r>
            <w:r w:rsidRPr="005A2FA9">
              <w:rPr>
                <w:sz w:val="28"/>
                <w:szCs w:val="28"/>
              </w:rPr>
              <w:t xml:space="preserve">.1. Услуги, обязательства по оказанию которых, принимает на себя </w:t>
            </w:r>
            <w:r>
              <w:rPr>
                <w:sz w:val="28"/>
                <w:szCs w:val="28"/>
              </w:rPr>
              <w:t>Экспедитор</w:t>
            </w:r>
            <w:r w:rsidRPr="005A2FA9">
              <w:rPr>
                <w:sz w:val="28"/>
                <w:szCs w:val="28"/>
              </w:rPr>
              <w:t>, указываются в Предложении о сот</w:t>
            </w:r>
            <w:r>
              <w:rPr>
                <w:sz w:val="28"/>
                <w:szCs w:val="28"/>
              </w:rPr>
              <w:t xml:space="preserve">рудничестве (приложение № 3 </w:t>
            </w:r>
            <w:r w:rsidRPr="005A2FA9">
              <w:rPr>
                <w:sz w:val="28"/>
                <w:szCs w:val="28"/>
              </w:rPr>
              <w:t>к настоящей документации о закупке).</w:t>
            </w:r>
          </w:p>
          <w:p w:rsidR="00737E2E" w:rsidRPr="00674717" w:rsidRDefault="00737E2E" w:rsidP="00426ECA">
            <w:pPr>
              <w:ind w:firstLine="709"/>
              <w:jc w:val="both"/>
              <w:rPr>
                <w:sz w:val="28"/>
                <w:szCs w:val="28"/>
              </w:rPr>
            </w:pPr>
            <w:r>
              <w:rPr>
                <w:sz w:val="28"/>
                <w:szCs w:val="28"/>
              </w:rPr>
              <w:t>4.7</w:t>
            </w:r>
            <w:r w:rsidRPr="005A2FA9">
              <w:rPr>
                <w:sz w:val="28"/>
                <w:szCs w:val="28"/>
              </w:rPr>
              <w:t>.</w:t>
            </w:r>
            <w:r>
              <w:rPr>
                <w:sz w:val="28"/>
                <w:szCs w:val="28"/>
              </w:rPr>
              <w:t>2.</w:t>
            </w:r>
            <w:r w:rsidRPr="005A2FA9">
              <w:rPr>
                <w:sz w:val="28"/>
                <w:szCs w:val="28"/>
              </w:rPr>
              <w:t xml:space="preserve"> </w:t>
            </w:r>
            <w:r>
              <w:rPr>
                <w:sz w:val="28"/>
                <w:szCs w:val="28"/>
              </w:rPr>
              <w:t>Услуги</w:t>
            </w:r>
            <w:r w:rsidRPr="005A2FA9">
              <w:rPr>
                <w:sz w:val="28"/>
                <w:szCs w:val="28"/>
              </w:rPr>
              <w:t xml:space="preserve"> должны соответствовать</w:t>
            </w:r>
            <w:r>
              <w:rPr>
                <w:sz w:val="28"/>
                <w:szCs w:val="28"/>
              </w:rPr>
              <w:t xml:space="preserve"> Федеральному</w:t>
            </w:r>
            <w:r w:rsidRPr="00674717">
              <w:rPr>
                <w:sz w:val="28"/>
                <w:szCs w:val="28"/>
              </w:rPr>
              <w:t xml:space="preserve"> закон</w:t>
            </w:r>
            <w:r>
              <w:rPr>
                <w:sz w:val="28"/>
                <w:szCs w:val="28"/>
              </w:rPr>
              <w:t>у от 30.06.2003 N 87-ФЗ «</w:t>
            </w:r>
            <w:r w:rsidRPr="00674717">
              <w:rPr>
                <w:sz w:val="28"/>
                <w:szCs w:val="28"/>
              </w:rPr>
              <w:t>О транспор</w:t>
            </w:r>
            <w:r>
              <w:rPr>
                <w:sz w:val="28"/>
                <w:szCs w:val="28"/>
              </w:rPr>
              <w:t>тно-экспедиционной деятельности», условиям морских перевозчиков, правилам и обычаям</w:t>
            </w:r>
            <w:r w:rsidRPr="005A2FA9">
              <w:rPr>
                <w:sz w:val="28"/>
                <w:szCs w:val="28"/>
              </w:rPr>
              <w:t xml:space="preserve"> морского порта (контей</w:t>
            </w:r>
            <w:r>
              <w:rPr>
                <w:sz w:val="28"/>
                <w:szCs w:val="28"/>
              </w:rPr>
              <w:t>нерного терминала), требованиям</w:t>
            </w:r>
            <w:r w:rsidRPr="005A2FA9">
              <w:rPr>
                <w:sz w:val="28"/>
                <w:szCs w:val="28"/>
              </w:rPr>
              <w:t xml:space="preserve"> делового документооборота между у</w:t>
            </w:r>
            <w:r>
              <w:rPr>
                <w:sz w:val="28"/>
                <w:szCs w:val="28"/>
              </w:rPr>
              <w:t>частниками перевозки через порт</w:t>
            </w:r>
            <w:r w:rsidRPr="005A2FA9">
              <w:rPr>
                <w:sz w:val="28"/>
                <w:szCs w:val="28"/>
              </w:rPr>
              <w:t xml:space="preserve">, </w:t>
            </w:r>
            <w:r>
              <w:rPr>
                <w:sz w:val="28"/>
                <w:szCs w:val="28"/>
              </w:rPr>
              <w:t>настоящей документации</w:t>
            </w:r>
            <w:r w:rsidRPr="005A2FA9">
              <w:rPr>
                <w:sz w:val="28"/>
                <w:szCs w:val="28"/>
              </w:rPr>
              <w:t xml:space="preserve"> о закупке.</w:t>
            </w:r>
          </w:p>
        </w:tc>
      </w:tr>
      <w:tr w:rsidR="00737E2E" w:rsidRPr="002A0A56" w:rsidTr="00426ECA">
        <w:tc>
          <w:tcPr>
            <w:tcW w:w="2660" w:type="dxa"/>
          </w:tcPr>
          <w:p w:rsidR="00737E2E" w:rsidRPr="002A0A56" w:rsidRDefault="00737E2E" w:rsidP="00426ECA">
            <w:pPr>
              <w:jc w:val="both"/>
              <w:rPr>
                <w:b/>
                <w:sz w:val="28"/>
                <w:szCs w:val="28"/>
              </w:rPr>
            </w:pPr>
            <w:r w:rsidRPr="002A0A56">
              <w:rPr>
                <w:b/>
                <w:sz w:val="28"/>
                <w:szCs w:val="28"/>
              </w:rPr>
              <w:t>4.8. Требования к безопасности оказания Услуг.</w:t>
            </w:r>
          </w:p>
        </w:tc>
        <w:tc>
          <w:tcPr>
            <w:tcW w:w="7194" w:type="dxa"/>
          </w:tcPr>
          <w:p w:rsidR="00737E2E" w:rsidRPr="002A0A56" w:rsidRDefault="00737E2E" w:rsidP="00F97E4D">
            <w:pPr>
              <w:ind w:firstLine="742"/>
              <w:jc w:val="both"/>
              <w:rPr>
                <w:rFonts w:eastAsia="MS Mincho"/>
                <w:bCs/>
                <w:sz w:val="28"/>
                <w:szCs w:val="28"/>
              </w:rPr>
            </w:pPr>
            <w:r w:rsidRPr="002A0A56">
              <w:rPr>
                <w:sz w:val="28"/>
                <w:szCs w:val="28"/>
              </w:rPr>
              <w:t xml:space="preserve">4.8.1 </w:t>
            </w:r>
            <w:r w:rsidRPr="002565C4">
              <w:rPr>
                <w:sz w:val="28"/>
                <w:szCs w:val="28"/>
                <w:shd w:val="clear" w:color="auto" w:fill="FFFFFF"/>
              </w:rPr>
              <w:t>Услуги, оказываемые Экспедитором, должны соответствовать требованиям нормативных документов в области безопасности на транспорте, окружающей среды и охраны труда.</w:t>
            </w:r>
          </w:p>
        </w:tc>
      </w:tr>
      <w:tr w:rsidR="00737E2E" w:rsidRPr="002A0A56" w:rsidTr="00426ECA">
        <w:tc>
          <w:tcPr>
            <w:tcW w:w="2660" w:type="dxa"/>
          </w:tcPr>
          <w:p w:rsidR="00737E2E" w:rsidRPr="002A0A56" w:rsidRDefault="00737E2E" w:rsidP="00426ECA">
            <w:pPr>
              <w:jc w:val="both"/>
              <w:rPr>
                <w:b/>
                <w:sz w:val="28"/>
                <w:szCs w:val="28"/>
              </w:rPr>
            </w:pPr>
            <w:r w:rsidRPr="000A24F4">
              <w:rPr>
                <w:b/>
                <w:sz w:val="28"/>
                <w:szCs w:val="28"/>
              </w:rPr>
              <w:t xml:space="preserve">4.9. </w:t>
            </w:r>
            <w:r w:rsidRPr="000A24F4">
              <w:rPr>
                <w:b/>
                <w:sz w:val="28"/>
                <w:szCs w:val="28"/>
                <w:lang w:eastAsia="ru-RU"/>
              </w:rPr>
              <w:t>Обязанности</w:t>
            </w:r>
            <w:r w:rsidRPr="003A77ED">
              <w:rPr>
                <w:b/>
                <w:sz w:val="28"/>
                <w:szCs w:val="28"/>
                <w:lang w:eastAsia="ru-RU"/>
              </w:rPr>
              <w:t xml:space="preserve"> Экспедитора.</w:t>
            </w:r>
          </w:p>
        </w:tc>
        <w:tc>
          <w:tcPr>
            <w:tcW w:w="7194" w:type="dxa"/>
          </w:tcPr>
          <w:p w:rsidR="00737E2E" w:rsidRPr="003A77ED" w:rsidRDefault="00737E2E" w:rsidP="00426ECA">
            <w:pPr>
              <w:ind w:firstLine="709"/>
              <w:contextualSpacing/>
              <w:jc w:val="both"/>
              <w:rPr>
                <w:sz w:val="28"/>
                <w:szCs w:val="28"/>
              </w:rPr>
            </w:pPr>
            <w:r>
              <w:rPr>
                <w:sz w:val="28"/>
                <w:szCs w:val="28"/>
              </w:rPr>
              <w:t>4.9</w:t>
            </w:r>
            <w:r w:rsidRPr="003A77ED">
              <w:rPr>
                <w:sz w:val="28"/>
                <w:szCs w:val="28"/>
              </w:rPr>
              <w:t>.1.</w:t>
            </w:r>
            <w:r>
              <w:rPr>
                <w:sz w:val="28"/>
                <w:szCs w:val="28"/>
              </w:rPr>
              <w:t xml:space="preserve"> П</w:t>
            </w:r>
            <w:r w:rsidRPr="003A77ED">
              <w:rPr>
                <w:sz w:val="28"/>
                <w:szCs w:val="28"/>
              </w:rPr>
              <w:t xml:space="preserve">ри получении заявки </w:t>
            </w:r>
            <w:r>
              <w:rPr>
                <w:sz w:val="28"/>
                <w:szCs w:val="28"/>
              </w:rPr>
              <w:t>Клиента</w:t>
            </w:r>
            <w:r w:rsidRPr="003A77ED">
              <w:rPr>
                <w:sz w:val="28"/>
                <w:szCs w:val="28"/>
              </w:rPr>
              <w:t xml:space="preserve"> </w:t>
            </w:r>
            <w:r>
              <w:rPr>
                <w:sz w:val="28"/>
                <w:szCs w:val="28"/>
              </w:rPr>
              <w:t>проверять корректность ее составления и</w:t>
            </w:r>
            <w:r w:rsidRPr="003A77ED">
              <w:rPr>
                <w:sz w:val="28"/>
                <w:szCs w:val="28"/>
              </w:rPr>
              <w:t xml:space="preserve"> полноту информации, сообщать </w:t>
            </w:r>
            <w:r>
              <w:rPr>
                <w:sz w:val="28"/>
                <w:szCs w:val="28"/>
              </w:rPr>
              <w:t>Клиенту</w:t>
            </w:r>
            <w:r w:rsidRPr="003A77ED">
              <w:rPr>
                <w:sz w:val="28"/>
                <w:szCs w:val="28"/>
              </w:rPr>
              <w:t xml:space="preserve"> об обнаруженных недостатках в полученной информации, а в случае неполноты информации запрашивать у </w:t>
            </w:r>
            <w:r>
              <w:rPr>
                <w:sz w:val="28"/>
                <w:szCs w:val="28"/>
              </w:rPr>
              <w:t>Клиента</w:t>
            </w:r>
            <w:r w:rsidRPr="003A77ED">
              <w:rPr>
                <w:sz w:val="28"/>
                <w:szCs w:val="28"/>
              </w:rPr>
              <w:t xml:space="preserve"> не</w:t>
            </w:r>
            <w:r>
              <w:rPr>
                <w:sz w:val="28"/>
                <w:szCs w:val="28"/>
              </w:rPr>
              <w:t>обходимые дополнительные данные.</w:t>
            </w:r>
          </w:p>
          <w:p w:rsidR="00737E2E" w:rsidRPr="003A77ED" w:rsidRDefault="00737E2E" w:rsidP="00426ECA">
            <w:pPr>
              <w:ind w:firstLine="709"/>
              <w:contextualSpacing/>
              <w:jc w:val="both"/>
              <w:rPr>
                <w:sz w:val="18"/>
                <w:szCs w:val="18"/>
              </w:rPr>
            </w:pPr>
            <w:r>
              <w:rPr>
                <w:sz w:val="28"/>
                <w:szCs w:val="28"/>
              </w:rPr>
              <w:t>4.9.2. П</w:t>
            </w:r>
            <w:r w:rsidRPr="003A77ED">
              <w:rPr>
                <w:sz w:val="28"/>
                <w:szCs w:val="28"/>
              </w:rPr>
              <w:t xml:space="preserve">ри поступлении заявки от </w:t>
            </w:r>
            <w:r>
              <w:rPr>
                <w:sz w:val="28"/>
                <w:szCs w:val="28"/>
              </w:rPr>
              <w:t>Клиента</w:t>
            </w:r>
            <w:r w:rsidRPr="003A77ED">
              <w:rPr>
                <w:sz w:val="28"/>
                <w:szCs w:val="28"/>
              </w:rPr>
              <w:t xml:space="preserve"> информировать о возможности выполнить запрашиваемый набор услуг, о необходимых документах, соглашениях, согласованиях и т.д., необходимых для оформления услуг в полном объеме в соответствии с условиями порта (морского терминала) и требований государственных органов контроля</w:t>
            </w:r>
            <w:r>
              <w:rPr>
                <w:sz w:val="28"/>
                <w:szCs w:val="28"/>
              </w:rPr>
              <w:t>.</w:t>
            </w:r>
          </w:p>
          <w:p w:rsidR="00737E2E" w:rsidRPr="003A77ED" w:rsidRDefault="00737E2E" w:rsidP="00426ECA">
            <w:pPr>
              <w:ind w:firstLine="709"/>
              <w:contextualSpacing/>
              <w:jc w:val="both"/>
              <w:rPr>
                <w:sz w:val="28"/>
                <w:szCs w:val="28"/>
              </w:rPr>
            </w:pPr>
            <w:r>
              <w:rPr>
                <w:sz w:val="28"/>
                <w:szCs w:val="28"/>
              </w:rPr>
              <w:t>4.9.3. И</w:t>
            </w:r>
            <w:r w:rsidRPr="003A77ED">
              <w:rPr>
                <w:sz w:val="28"/>
                <w:szCs w:val="28"/>
              </w:rPr>
              <w:t xml:space="preserve">нформировать </w:t>
            </w:r>
            <w:r>
              <w:rPr>
                <w:sz w:val="28"/>
                <w:szCs w:val="28"/>
              </w:rPr>
              <w:t>Клиента</w:t>
            </w:r>
            <w:r w:rsidRPr="003A77ED">
              <w:rPr>
                <w:sz w:val="28"/>
                <w:szCs w:val="28"/>
              </w:rPr>
              <w:t xml:space="preserve"> по его запросам о статусе груза, получении разрешений на погрузку, вывоз и проведения иных операций с</w:t>
            </w:r>
            <w:r>
              <w:rPr>
                <w:sz w:val="28"/>
                <w:szCs w:val="28"/>
              </w:rPr>
              <w:t xml:space="preserve"> грузом, проходящим через порт.</w:t>
            </w:r>
          </w:p>
          <w:p w:rsidR="00737E2E" w:rsidRPr="003A77ED" w:rsidRDefault="00737E2E" w:rsidP="00426ECA">
            <w:pPr>
              <w:ind w:firstLine="709"/>
              <w:contextualSpacing/>
              <w:jc w:val="both"/>
              <w:rPr>
                <w:sz w:val="28"/>
                <w:szCs w:val="28"/>
              </w:rPr>
            </w:pPr>
            <w:r>
              <w:rPr>
                <w:sz w:val="28"/>
                <w:szCs w:val="28"/>
              </w:rPr>
              <w:t>4.9.4. П</w:t>
            </w:r>
            <w:r w:rsidRPr="003A77ED">
              <w:rPr>
                <w:sz w:val="28"/>
                <w:szCs w:val="28"/>
              </w:rPr>
              <w:t xml:space="preserve">редставлять интересы </w:t>
            </w:r>
            <w:r>
              <w:rPr>
                <w:sz w:val="28"/>
                <w:szCs w:val="28"/>
              </w:rPr>
              <w:t>Клиента</w:t>
            </w:r>
            <w:r w:rsidRPr="003A77ED">
              <w:rPr>
                <w:sz w:val="28"/>
                <w:szCs w:val="28"/>
              </w:rPr>
              <w:t xml:space="preserve"> в государственных контролирующих органах в порту, перед владельцами терминалов и транспортными компаниями. Принимать меры по урегулированию возможных претензий в интересах </w:t>
            </w:r>
            <w:r>
              <w:rPr>
                <w:sz w:val="28"/>
                <w:szCs w:val="28"/>
              </w:rPr>
              <w:t>Клиента.</w:t>
            </w:r>
          </w:p>
          <w:p w:rsidR="00737E2E" w:rsidRPr="003A77ED" w:rsidRDefault="00737E2E" w:rsidP="00426ECA">
            <w:pPr>
              <w:ind w:firstLine="709"/>
              <w:contextualSpacing/>
              <w:jc w:val="both"/>
              <w:rPr>
                <w:sz w:val="28"/>
                <w:szCs w:val="28"/>
              </w:rPr>
            </w:pPr>
            <w:r>
              <w:rPr>
                <w:sz w:val="28"/>
                <w:szCs w:val="28"/>
              </w:rPr>
              <w:t>4.9.5. О</w:t>
            </w:r>
            <w:r w:rsidRPr="003A77ED">
              <w:rPr>
                <w:sz w:val="28"/>
                <w:szCs w:val="28"/>
              </w:rPr>
              <w:t xml:space="preserve">существлять слежение за транспортировкой грузов, дислокацией и перемещением контейнеров и/или иных транспортных средств, следующих в направлении порта или от порта, и по запросу </w:t>
            </w:r>
            <w:r>
              <w:rPr>
                <w:sz w:val="28"/>
                <w:szCs w:val="28"/>
              </w:rPr>
              <w:t>Клиента</w:t>
            </w:r>
            <w:r w:rsidRPr="003A77ED">
              <w:rPr>
                <w:sz w:val="28"/>
                <w:szCs w:val="28"/>
              </w:rPr>
              <w:t xml:space="preserve"> п</w:t>
            </w:r>
            <w:r>
              <w:rPr>
                <w:sz w:val="28"/>
                <w:szCs w:val="28"/>
              </w:rPr>
              <w:t>редоставлять ему эту информацию.</w:t>
            </w:r>
          </w:p>
          <w:p w:rsidR="00737E2E" w:rsidRPr="003A77ED" w:rsidRDefault="00737E2E" w:rsidP="00426ECA">
            <w:pPr>
              <w:ind w:firstLine="709"/>
              <w:contextualSpacing/>
              <w:jc w:val="both"/>
              <w:rPr>
                <w:sz w:val="28"/>
                <w:szCs w:val="28"/>
              </w:rPr>
            </w:pPr>
            <w:r>
              <w:rPr>
                <w:sz w:val="28"/>
                <w:szCs w:val="28"/>
              </w:rPr>
              <w:t>4.9.6. З</w:t>
            </w:r>
            <w:r w:rsidRPr="003A77ED">
              <w:rPr>
                <w:sz w:val="28"/>
                <w:szCs w:val="28"/>
              </w:rPr>
              <w:t xml:space="preserve">аключать от своего имени договоры, необходимые для исполнения поручений </w:t>
            </w:r>
            <w:r>
              <w:rPr>
                <w:sz w:val="28"/>
                <w:szCs w:val="28"/>
              </w:rPr>
              <w:t>Клиента.</w:t>
            </w:r>
          </w:p>
          <w:p w:rsidR="00737E2E" w:rsidRPr="003A77ED" w:rsidRDefault="00737E2E" w:rsidP="00426ECA">
            <w:pPr>
              <w:ind w:firstLine="709"/>
              <w:contextualSpacing/>
              <w:jc w:val="both"/>
              <w:rPr>
                <w:sz w:val="28"/>
                <w:szCs w:val="28"/>
              </w:rPr>
            </w:pPr>
            <w:r>
              <w:rPr>
                <w:sz w:val="28"/>
                <w:szCs w:val="28"/>
              </w:rPr>
              <w:t>4.9.7. П</w:t>
            </w:r>
            <w:r w:rsidRPr="003A77ED">
              <w:rPr>
                <w:sz w:val="28"/>
                <w:szCs w:val="28"/>
              </w:rPr>
              <w:t xml:space="preserve">роизводить расчет и согласовывать ставки по письменным запросам </w:t>
            </w:r>
            <w:r>
              <w:rPr>
                <w:sz w:val="28"/>
                <w:szCs w:val="28"/>
              </w:rPr>
              <w:t>Клиента</w:t>
            </w:r>
            <w:r w:rsidRPr="003A77ED">
              <w:rPr>
                <w:sz w:val="28"/>
                <w:szCs w:val="28"/>
              </w:rPr>
              <w:t xml:space="preserve"> с выделением стоимости услуг </w:t>
            </w:r>
            <w:r>
              <w:rPr>
                <w:sz w:val="28"/>
                <w:szCs w:val="28"/>
              </w:rPr>
              <w:t>Экспедитора</w:t>
            </w:r>
            <w:r w:rsidRPr="003A77ED">
              <w:rPr>
                <w:sz w:val="28"/>
                <w:szCs w:val="28"/>
              </w:rPr>
              <w:t xml:space="preserve">, третьих лиц, привлеченных </w:t>
            </w:r>
            <w:r>
              <w:rPr>
                <w:sz w:val="28"/>
                <w:szCs w:val="28"/>
              </w:rPr>
              <w:t>Экспедитором</w:t>
            </w:r>
            <w:r w:rsidRPr="003A77ED">
              <w:rPr>
                <w:sz w:val="28"/>
                <w:szCs w:val="28"/>
              </w:rPr>
              <w:t xml:space="preserve"> и вознаграждения </w:t>
            </w:r>
            <w:r>
              <w:rPr>
                <w:sz w:val="28"/>
                <w:szCs w:val="28"/>
              </w:rPr>
              <w:t>Экспедитора</w:t>
            </w:r>
            <w:r w:rsidRPr="003A77ED">
              <w:rPr>
                <w:sz w:val="28"/>
                <w:szCs w:val="28"/>
              </w:rPr>
              <w:t>;</w:t>
            </w:r>
          </w:p>
          <w:p w:rsidR="00737E2E" w:rsidRDefault="00737E2E" w:rsidP="00426ECA">
            <w:pPr>
              <w:ind w:firstLine="709"/>
              <w:contextualSpacing/>
              <w:jc w:val="both"/>
              <w:rPr>
                <w:sz w:val="28"/>
                <w:szCs w:val="28"/>
              </w:rPr>
            </w:pPr>
            <w:r>
              <w:rPr>
                <w:sz w:val="28"/>
                <w:szCs w:val="28"/>
              </w:rPr>
              <w:t>4.9.8. П</w:t>
            </w:r>
            <w:r w:rsidRPr="003A77ED">
              <w:rPr>
                <w:sz w:val="28"/>
                <w:szCs w:val="28"/>
              </w:rPr>
              <w:t xml:space="preserve">остоянно информировать </w:t>
            </w:r>
            <w:r>
              <w:rPr>
                <w:sz w:val="28"/>
                <w:szCs w:val="28"/>
              </w:rPr>
              <w:t>Клиента</w:t>
            </w:r>
            <w:r w:rsidRPr="003A77ED">
              <w:rPr>
                <w:sz w:val="28"/>
                <w:szCs w:val="28"/>
              </w:rPr>
              <w:t xml:space="preserve"> обо всех изменениях в работе морских терминалов порта, по услугам морских перевозчиков и на рынке услуг, связанных с перевалкой грузов </w:t>
            </w:r>
            <w:r w:rsidRPr="005979B8">
              <w:rPr>
                <w:sz w:val="28"/>
                <w:szCs w:val="28"/>
              </w:rPr>
              <w:t>через порт Санкт-Петербург</w:t>
            </w:r>
            <w:r>
              <w:rPr>
                <w:sz w:val="28"/>
                <w:szCs w:val="28"/>
              </w:rPr>
              <w:t>.</w:t>
            </w:r>
          </w:p>
          <w:p w:rsidR="00737E2E" w:rsidRPr="008F2187" w:rsidRDefault="00737E2E" w:rsidP="00426ECA">
            <w:pPr>
              <w:ind w:firstLine="709"/>
              <w:contextualSpacing/>
              <w:jc w:val="both"/>
              <w:rPr>
                <w:sz w:val="28"/>
                <w:szCs w:val="28"/>
              </w:rPr>
            </w:pPr>
            <w:r>
              <w:rPr>
                <w:sz w:val="28"/>
                <w:szCs w:val="28"/>
              </w:rPr>
              <w:t xml:space="preserve">4.9.9. </w:t>
            </w:r>
            <w:proofErr w:type="gramStart"/>
            <w:r w:rsidRPr="00DC3266">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Клиента.</w:t>
            </w:r>
            <w:r w:rsidRPr="008F2187">
              <w:rPr>
                <w:sz w:val="28"/>
                <w:szCs w:val="28"/>
              </w:rPr>
              <w:t xml:space="preserve"> </w:t>
            </w:r>
            <w:proofErr w:type="gramEnd"/>
          </w:p>
          <w:p w:rsidR="00737E2E" w:rsidRPr="00CB350F" w:rsidRDefault="00737E2E" w:rsidP="00A673F0">
            <w:pPr>
              <w:ind w:firstLine="709"/>
              <w:contextualSpacing/>
              <w:jc w:val="both"/>
              <w:rPr>
                <w:sz w:val="28"/>
                <w:szCs w:val="28"/>
              </w:rPr>
            </w:pPr>
            <w:r>
              <w:rPr>
                <w:sz w:val="28"/>
                <w:szCs w:val="28"/>
              </w:rPr>
              <w:t>4.9.10. В</w:t>
            </w:r>
            <w:r w:rsidRPr="008F2187">
              <w:rPr>
                <w:sz w:val="28"/>
                <w:szCs w:val="28"/>
              </w:rPr>
              <w:t xml:space="preserve">ыполнять иные письменные поручения </w:t>
            </w:r>
            <w:r>
              <w:rPr>
                <w:sz w:val="28"/>
                <w:szCs w:val="28"/>
              </w:rPr>
              <w:t>Клиента</w:t>
            </w:r>
            <w:r w:rsidRPr="008F2187">
              <w:rPr>
                <w:sz w:val="28"/>
                <w:szCs w:val="28"/>
              </w:rPr>
              <w:t>, связанн</w:t>
            </w:r>
            <w:r>
              <w:rPr>
                <w:sz w:val="28"/>
                <w:szCs w:val="28"/>
              </w:rPr>
              <w:t>ые с обеспечением его интересов.</w:t>
            </w:r>
          </w:p>
        </w:tc>
      </w:tr>
      <w:tr w:rsidR="00737E2E" w:rsidRPr="000800AD" w:rsidTr="00426ECA">
        <w:tc>
          <w:tcPr>
            <w:tcW w:w="2660" w:type="dxa"/>
          </w:tcPr>
          <w:p w:rsidR="00737E2E" w:rsidRPr="002A0A56" w:rsidRDefault="00737E2E" w:rsidP="00426ECA">
            <w:pPr>
              <w:jc w:val="both"/>
              <w:rPr>
                <w:sz w:val="28"/>
                <w:szCs w:val="28"/>
              </w:rPr>
            </w:pPr>
            <w:r w:rsidRPr="002A0A56">
              <w:rPr>
                <w:b/>
                <w:sz w:val="28"/>
                <w:szCs w:val="28"/>
              </w:rPr>
              <w:t>4.</w:t>
            </w:r>
            <w:r w:rsidRPr="004879A4">
              <w:rPr>
                <w:b/>
                <w:sz w:val="28"/>
                <w:szCs w:val="28"/>
              </w:rPr>
              <w:t>10. Требования к Арендодателю</w:t>
            </w:r>
          </w:p>
        </w:tc>
        <w:tc>
          <w:tcPr>
            <w:tcW w:w="7194" w:type="dxa"/>
          </w:tcPr>
          <w:p w:rsidR="00737E2E" w:rsidRPr="00FC34FE" w:rsidRDefault="004879A4" w:rsidP="00426ECA">
            <w:pPr>
              <w:ind w:firstLine="709"/>
              <w:jc w:val="both"/>
              <w:rPr>
                <w:sz w:val="28"/>
                <w:szCs w:val="28"/>
                <w:highlight w:val="yellow"/>
              </w:rPr>
            </w:pPr>
            <w:r>
              <w:rPr>
                <w:sz w:val="28"/>
                <w:szCs w:val="28"/>
              </w:rPr>
              <w:t>4.10.1</w:t>
            </w:r>
            <w:r w:rsidR="00737E2E" w:rsidRPr="00B77F39">
              <w:rPr>
                <w:sz w:val="28"/>
                <w:szCs w:val="28"/>
              </w:rPr>
              <w:t xml:space="preserve">. </w:t>
            </w:r>
            <w:proofErr w:type="gramStart"/>
            <w:r w:rsidR="00737E2E" w:rsidRPr="00B77F39">
              <w:rPr>
                <w:sz w:val="28"/>
                <w:szCs w:val="28"/>
              </w:rPr>
              <w:t>Наличие опыта</w:t>
            </w:r>
            <w:r w:rsidR="00737E2E" w:rsidRPr="00DF391A">
              <w:rPr>
                <w:sz w:val="28"/>
                <w:szCs w:val="28"/>
              </w:rPr>
              <w:t xml:space="preserve">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транспортно-экспедиционных услуг, транспортно-экспедиционного обслуживания (ТЭО), </w:t>
            </w:r>
            <w:r w:rsidR="00737E2E" w:rsidRPr="00FC34FE">
              <w:rPr>
                <w:sz w:val="28"/>
                <w:szCs w:val="28"/>
              </w:rPr>
              <w:t>с суммарной стоимостью договоров не менее 20 % от начальной (максимальной) цены договора</w:t>
            </w:r>
            <w:r w:rsidR="009F5811" w:rsidRPr="00FC34FE">
              <w:rPr>
                <w:sz w:val="28"/>
                <w:szCs w:val="28"/>
              </w:rPr>
              <w:t>.</w:t>
            </w:r>
            <w:proofErr w:type="gramEnd"/>
          </w:p>
          <w:p w:rsidR="00737E2E" w:rsidRPr="003426C0" w:rsidRDefault="004879A4" w:rsidP="00426ECA">
            <w:pPr>
              <w:ind w:firstLine="709"/>
              <w:jc w:val="both"/>
              <w:rPr>
                <w:color w:val="FF0000"/>
                <w:sz w:val="28"/>
                <w:szCs w:val="28"/>
              </w:rPr>
            </w:pPr>
            <w:r>
              <w:rPr>
                <w:sz w:val="28"/>
                <w:szCs w:val="28"/>
              </w:rPr>
              <w:t>4.10.2</w:t>
            </w:r>
            <w:r w:rsidR="00737E2E" w:rsidRPr="00292EDA">
              <w:rPr>
                <w:sz w:val="28"/>
                <w:szCs w:val="28"/>
              </w:rPr>
              <w:t xml:space="preserve">. </w:t>
            </w:r>
            <w:proofErr w:type="gramStart"/>
            <w:r w:rsidR="00737E2E" w:rsidRPr="00292EDA">
              <w:rPr>
                <w:sz w:val="28"/>
                <w:szCs w:val="28"/>
              </w:rPr>
              <w:t xml:space="preserve">Экспедитор должен иметь </w:t>
            </w:r>
            <w:r w:rsidR="00737E2E">
              <w:rPr>
                <w:sz w:val="28"/>
                <w:szCs w:val="28"/>
              </w:rPr>
              <w:t xml:space="preserve">действующий </w:t>
            </w:r>
            <w:r w:rsidR="00737E2E" w:rsidRPr="00292EDA">
              <w:rPr>
                <w:sz w:val="28"/>
                <w:szCs w:val="28"/>
              </w:rPr>
              <w:t xml:space="preserve">договор страхования ответственности или страховой полис, подтверждающий страхование ответственности </w:t>
            </w:r>
            <w:r w:rsidR="00737E2E" w:rsidRPr="00292EDA">
              <w:rPr>
                <w:color w:val="000000" w:themeColor="text1"/>
                <w:sz w:val="28"/>
                <w:szCs w:val="28"/>
              </w:rPr>
              <w:t>с лимитом не менее 15</w:t>
            </w:r>
            <w:r w:rsidR="00737E2E" w:rsidRPr="00292EDA">
              <w:rPr>
                <w:color w:val="000000" w:themeColor="text1"/>
                <w:sz w:val="28"/>
                <w:szCs w:val="28"/>
                <w:lang w:val="en-US"/>
              </w:rPr>
              <w:t> </w:t>
            </w:r>
            <w:r w:rsidR="00737E2E" w:rsidRPr="00292EDA">
              <w:rPr>
                <w:color w:val="000000" w:themeColor="text1"/>
                <w:sz w:val="28"/>
                <w:szCs w:val="28"/>
              </w:rPr>
              <w:t>000</w:t>
            </w:r>
            <w:r w:rsidR="00737E2E" w:rsidRPr="00292EDA">
              <w:rPr>
                <w:color w:val="000000" w:themeColor="text1"/>
                <w:sz w:val="28"/>
                <w:szCs w:val="28"/>
                <w:lang w:val="en-US"/>
              </w:rPr>
              <w:t> </w:t>
            </w:r>
            <w:r w:rsidR="00737E2E" w:rsidRPr="00292EDA">
              <w:rPr>
                <w:color w:val="000000" w:themeColor="text1"/>
                <w:sz w:val="28"/>
                <w:szCs w:val="28"/>
              </w:rPr>
              <w:t xml:space="preserve">000 (пятнадцать миллионов) рублей или эквивалент в долларах США или </w:t>
            </w:r>
            <w:r w:rsidR="00737E2E" w:rsidRPr="00B77F39">
              <w:rPr>
                <w:color w:val="000000" w:themeColor="text1"/>
                <w:sz w:val="28"/>
                <w:szCs w:val="28"/>
              </w:rPr>
              <w:t>евро (</w:t>
            </w:r>
            <w:r w:rsidR="00737E2E" w:rsidRPr="00B77F39">
              <w:rPr>
                <w:sz w:val="28"/>
                <w:szCs w:val="28"/>
              </w:rPr>
              <w:t>на дату размещения извещения о проведении процедуры Размещения оферты (пункт 3 Информационной карты)</w:t>
            </w:r>
            <w:r w:rsidR="00737E2E" w:rsidRPr="00292EDA">
              <w:rPr>
                <w:color w:val="000000" w:themeColor="text1"/>
                <w:sz w:val="28"/>
                <w:szCs w:val="28"/>
              </w:rPr>
              <w:t xml:space="preserve"> с</w:t>
            </w:r>
            <w:r w:rsidR="009F5811">
              <w:rPr>
                <w:color w:val="000000" w:themeColor="text1"/>
                <w:sz w:val="28"/>
                <w:szCs w:val="28"/>
              </w:rPr>
              <w:t xml:space="preserve"> возможностью</w:t>
            </w:r>
            <w:r w:rsidR="00737E2E" w:rsidRPr="00292EDA">
              <w:rPr>
                <w:color w:val="000000" w:themeColor="text1"/>
                <w:sz w:val="28"/>
                <w:szCs w:val="28"/>
              </w:rPr>
              <w:t xml:space="preserve"> после</w:t>
            </w:r>
            <w:r w:rsidR="009F5811">
              <w:rPr>
                <w:color w:val="000000" w:themeColor="text1"/>
                <w:sz w:val="28"/>
                <w:szCs w:val="28"/>
              </w:rPr>
              <w:t>дующей обязательной пролонгации</w:t>
            </w:r>
            <w:r w:rsidR="00737E2E" w:rsidRPr="00292EDA">
              <w:rPr>
                <w:color w:val="000000" w:themeColor="text1"/>
                <w:sz w:val="28"/>
                <w:szCs w:val="28"/>
              </w:rPr>
              <w:t>.</w:t>
            </w:r>
            <w:proofErr w:type="gramEnd"/>
          </w:p>
          <w:p w:rsidR="00737E2E" w:rsidRDefault="00737E2E" w:rsidP="00426ECA">
            <w:pPr>
              <w:ind w:firstLine="709"/>
              <w:jc w:val="both"/>
              <w:rPr>
                <w:color w:val="000000" w:themeColor="text1"/>
                <w:sz w:val="28"/>
                <w:szCs w:val="28"/>
                <w:lang w:eastAsia="ru-RU"/>
              </w:rPr>
            </w:pPr>
            <w:r w:rsidRPr="00522C8E">
              <w:rPr>
                <w:sz w:val="28"/>
                <w:szCs w:val="28"/>
                <w:lang w:eastAsia="ru-RU"/>
              </w:rPr>
              <w:t>4.</w:t>
            </w:r>
            <w:r>
              <w:rPr>
                <w:sz w:val="28"/>
                <w:szCs w:val="28"/>
                <w:lang w:eastAsia="ru-RU"/>
              </w:rPr>
              <w:t>10</w:t>
            </w:r>
            <w:r w:rsidR="004879A4">
              <w:rPr>
                <w:sz w:val="28"/>
                <w:szCs w:val="28"/>
                <w:lang w:eastAsia="ru-RU"/>
              </w:rPr>
              <w:t>.3</w:t>
            </w:r>
            <w:r w:rsidRPr="00522C8E">
              <w:rPr>
                <w:sz w:val="28"/>
                <w:szCs w:val="28"/>
                <w:lang w:eastAsia="ru-RU"/>
              </w:rPr>
              <w:t>.</w:t>
            </w:r>
            <w:r w:rsidRPr="00522C8E">
              <w:rPr>
                <w:lang w:eastAsia="ru-RU"/>
              </w:rPr>
              <w:t xml:space="preserve"> </w:t>
            </w:r>
            <w:r w:rsidRPr="00522C8E">
              <w:rPr>
                <w:color w:val="000000" w:themeColor="text1"/>
                <w:sz w:val="28"/>
                <w:szCs w:val="28"/>
                <w:lang w:eastAsia="ru-RU"/>
              </w:rPr>
              <w:t xml:space="preserve">Экспедитор должен иметь </w:t>
            </w:r>
            <w:r w:rsidR="004B2477">
              <w:rPr>
                <w:color w:val="000000" w:themeColor="text1"/>
                <w:sz w:val="28"/>
                <w:szCs w:val="28"/>
                <w:lang w:eastAsia="ru-RU"/>
              </w:rPr>
              <w:t xml:space="preserve">как </w:t>
            </w:r>
            <w:r w:rsidR="004B2477" w:rsidRPr="00B14033">
              <w:rPr>
                <w:sz w:val="28"/>
                <w:szCs w:val="28"/>
                <w:lang w:eastAsia="ru-RU"/>
              </w:rPr>
              <w:t>минимум один</w:t>
            </w:r>
            <w:r w:rsidR="004B2477" w:rsidRPr="004B2477">
              <w:rPr>
                <w:color w:val="FF0000"/>
                <w:sz w:val="28"/>
                <w:szCs w:val="28"/>
                <w:lang w:eastAsia="ru-RU"/>
              </w:rPr>
              <w:t xml:space="preserve"> </w:t>
            </w:r>
            <w:r w:rsidRPr="00522C8E">
              <w:rPr>
                <w:color w:val="000000" w:themeColor="text1"/>
                <w:sz w:val="28"/>
                <w:szCs w:val="28"/>
                <w:lang w:eastAsia="ru-RU"/>
              </w:rPr>
              <w:t>прямой договор с операторами порта</w:t>
            </w:r>
            <w:proofErr w:type="gramStart"/>
            <w:r w:rsidRPr="00522C8E">
              <w:rPr>
                <w:color w:val="000000" w:themeColor="text1"/>
                <w:sz w:val="28"/>
                <w:szCs w:val="28"/>
                <w:lang w:eastAsia="ru-RU"/>
              </w:rPr>
              <w:t xml:space="preserve"> С</w:t>
            </w:r>
            <w:proofErr w:type="gramEnd"/>
            <w:r w:rsidRPr="00522C8E">
              <w:rPr>
                <w:color w:val="000000" w:themeColor="text1"/>
                <w:sz w:val="28"/>
                <w:szCs w:val="28"/>
                <w:lang w:eastAsia="ru-RU"/>
              </w:rPr>
              <w:t>анкт Петербург:</w:t>
            </w:r>
          </w:p>
          <w:p w:rsidR="00737E2E" w:rsidRPr="00522C8E" w:rsidRDefault="00737E2E" w:rsidP="00426ECA">
            <w:pPr>
              <w:pStyle w:val="aff9"/>
              <w:suppressAutoHyphens w:val="0"/>
              <w:rPr>
                <w:sz w:val="28"/>
                <w:szCs w:val="28"/>
              </w:rPr>
            </w:pPr>
            <w:r w:rsidRPr="00522C8E">
              <w:rPr>
                <w:color w:val="000000" w:themeColor="text1"/>
                <w:sz w:val="28"/>
                <w:szCs w:val="28"/>
                <w:lang w:eastAsia="ru-RU"/>
              </w:rPr>
              <w:t>-</w:t>
            </w:r>
            <w:r w:rsidRPr="00522C8E">
              <w:rPr>
                <w:color w:val="000000"/>
                <w:sz w:val="28"/>
                <w:szCs w:val="28"/>
              </w:rPr>
              <w:t xml:space="preserve"> Первый контейнерный терминал </w:t>
            </w:r>
            <w:proofErr w:type="gramStart"/>
            <w:r w:rsidRPr="00522C8E">
              <w:rPr>
                <w:color w:val="000000"/>
                <w:sz w:val="28"/>
                <w:szCs w:val="28"/>
              </w:rPr>
              <w:t xml:space="preserve">( </w:t>
            </w:r>
            <w:proofErr w:type="gramEnd"/>
            <w:r w:rsidRPr="00522C8E">
              <w:rPr>
                <w:color w:val="000000"/>
                <w:sz w:val="28"/>
                <w:szCs w:val="28"/>
              </w:rPr>
              <w:t xml:space="preserve">далее - </w:t>
            </w:r>
            <w:r w:rsidRPr="00522C8E">
              <w:rPr>
                <w:sz w:val="28"/>
                <w:szCs w:val="28"/>
              </w:rPr>
              <w:t>ПКТ);</w:t>
            </w:r>
          </w:p>
          <w:p w:rsidR="00737E2E" w:rsidRPr="00522C8E" w:rsidRDefault="00737E2E" w:rsidP="00426ECA">
            <w:pPr>
              <w:pStyle w:val="aff9"/>
              <w:suppressAutoHyphens w:val="0"/>
              <w:rPr>
                <w:sz w:val="28"/>
                <w:szCs w:val="28"/>
              </w:rPr>
            </w:pPr>
            <w:r w:rsidRPr="00522C8E">
              <w:rPr>
                <w:sz w:val="28"/>
                <w:szCs w:val="28"/>
              </w:rPr>
              <w:t xml:space="preserve">- </w:t>
            </w:r>
            <w:proofErr w:type="spellStart"/>
            <w:r w:rsidRPr="00522C8E">
              <w:rPr>
                <w:sz w:val="28"/>
                <w:szCs w:val="28"/>
              </w:rPr>
              <w:t>Петролеспорт</w:t>
            </w:r>
            <w:proofErr w:type="spellEnd"/>
            <w:r w:rsidRPr="00522C8E">
              <w:rPr>
                <w:sz w:val="28"/>
                <w:szCs w:val="28"/>
              </w:rPr>
              <w:t xml:space="preserve"> (далее - ПЛП);</w:t>
            </w:r>
          </w:p>
          <w:p w:rsidR="00737E2E" w:rsidRPr="00522C8E" w:rsidRDefault="00737E2E" w:rsidP="00426ECA">
            <w:pPr>
              <w:pStyle w:val="aff9"/>
              <w:suppressAutoHyphens w:val="0"/>
              <w:rPr>
                <w:sz w:val="28"/>
                <w:szCs w:val="28"/>
              </w:rPr>
            </w:pPr>
            <w:r w:rsidRPr="00522C8E">
              <w:rPr>
                <w:sz w:val="28"/>
                <w:szCs w:val="28"/>
              </w:rPr>
              <w:t>- Контейнерный терминал Санкт-Петербург (далее - КТСП);</w:t>
            </w:r>
          </w:p>
          <w:p w:rsidR="00737E2E" w:rsidRPr="00522C8E" w:rsidRDefault="00737E2E" w:rsidP="00426ECA">
            <w:pPr>
              <w:pStyle w:val="aff9"/>
              <w:suppressAutoHyphens w:val="0"/>
              <w:rPr>
                <w:sz w:val="28"/>
                <w:szCs w:val="28"/>
              </w:rPr>
            </w:pPr>
            <w:r w:rsidRPr="00522C8E">
              <w:rPr>
                <w:sz w:val="28"/>
                <w:szCs w:val="28"/>
              </w:rPr>
              <w:t>- Морской рыбный порт (далее - МРП);</w:t>
            </w:r>
          </w:p>
          <w:p w:rsidR="00737E2E" w:rsidRDefault="00737E2E" w:rsidP="00426ECA">
            <w:pPr>
              <w:pStyle w:val="aff9"/>
              <w:suppressAutoHyphens w:val="0"/>
              <w:rPr>
                <w:sz w:val="28"/>
                <w:szCs w:val="28"/>
              </w:rPr>
            </w:pPr>
            <w:r w:rsidRPr="00522C8E">
              <w:rPr>
                <w:sz w:val="28"/>
                <w:szCs w:val="28"/>
              </w:rPr>
              <w:t>- НЕВА-МЕТАЛЛ (далее - НМ)</w:t>
            </w:r>
          </w:p>
          <w:p w:rsidR="00737E2E" w:rsidRDefault="00737E2E" w:rsidP="00426ECA">
            <w:pPr>
              <w:ind w:firstLine="709"/>
              <w:jc w:val="both"/>
              <w:rPr>
                <w:sz w:val="28"/>
                <w:szCs w:val="28"/>
              </w:rPr>
            </w:pPr>
            <w:r>
              <w:rPr>
                <w:sz w:val="28"/>
                <w:szCs w:val="28"/>
                <w:lang w:eastAsia="ru-RU"/>
              </w:rPr>
              <w:t>4.10</w:t>
            </w:r>
            <w:r w:rsidR="004879A4">
              <w:rPr>
                <w:sz w:val="28"/>
                <w:szCs w:val="28"/>
                <w:lang w:eastAsia="ru-RU"/>
              </w:rPr>
              <w:t>.4</w:t>
            </w:r>
            <w:r w:rsidRPr="00633FB2">
              <w:rPr>
                <w:sz w:val="28"/>
                <w:szCs w:val="28"/>
                <w:lang w:eastAsia="ru-RU"/>
              </w:rPr>
              <w:t xml:space="preserve">. </w:t>
            </w:r>
            <w:r w:rsidRPr="00633FB2">
              <w:rPr>
                <w:color w:val="000000" w:themeColor="text1"/>
                <w:sz w:val="28"/>
                <w:szCs w:val="28"/>
                <w:lang w:eastAsia="ru-RU"/>
              </w:rPr>
              <w:t xml:space="preserve">Экспедитор должен иметь прямые договоры </w:t>
            </w:r>
            <w:r w:rsidR="004B2477" w:rsidRPr="00B14033">
              <w:rPr>
                <w:sz w:val="28"/>
                <w:szCs w:val="28"/>
                <w:lang w:eastAsia="ru-RU"/>
              </w:rPr>
              <w:t>как минимум с пятью</w:t>
            </w:r>
            <w:r w:rsidR="004B2477">
              <w:rPr>
                <w:color w:val="000000" w:themeColor="text1"/>
                <w:sz w:val="28"/>
                <w:szCs w:val="28"/>
                <w:lang w:eastAsia="ru-RU"/>
              </w:rPr>
              <w:t xml:space="preserve"> </w:t>
            </w:r>
            <w:r w:rsidRPr="00633FB2">
              <w:rPr>
                <w:color w:val="000000" w:themeColor="text1"/>
                <w:sz w:val="28"/>
                <w:szCs w:val="28"/>
                <w:lang w:eastAsia="ru-RU"/>
              </w:rPr>
              <w:t>судоходными линиями или с их представительствами в России</w:t>
            </w:r>
            <w:r w:rsidR="004B2477">
              <w:rPr>
                <w:color w:val="000000" w:themeColor="text1"/>
                <w:sz w:val="28"/>
                <w:szCs w:val="28"/>
                <w:lang w:eastAsia="ru-RU"/>
              </w:rPr>
              <w:t>,</w:t>
            </w:r>
            <w:r w:rsidRPr="00633FB2">
              <w:rPr>
                <w:color w:val="000000" w:themeColor="text1"/>
                <w:sz w:val="28"/>
                <w:szCs w:val="28"/>
                <w:lang w:eastAsia="ru-RU"/>
              </w:rPr>
              <w:t xml:space="preserve"> осуществляющими сервисные заходы в</w:t>
            </w:r>
            <w:r w:rsidRPr="00633FB2">
              <w:rPr>
                <w:sz w:val="28"/>
                <w:szCs w:val="28"/>
              </w:rPr>
              <w:t xml:space="preserve"> порт Санкт-Петербург:</w:t>
            </w:r>
            <w:r>
              <w:rPr>
                <w:sz w:val="28"/>
                <w:szCs w:val="28"/>
              </w:rPr>
              <w:t xml:space="preserve"> </w:t>
            </w:r>
          </w:p>
          <w:p w:rsidR="00737E2E" w:rsidRPr="00400794" w:rsidRDefault="00737E2E" w:rsidP="00426ECA">
            <w:pPr>
              <w:ind w:firstLine="709"/>
              <w:jc w:val="both"/>
              <w:rPr>
                <w:color w:val="000000"/>
                <w:sz w:val="28"/>
                <w:szCs w:val="28"/>
                <w:lang w:val="en-US"/>
              </w:rPr>
            </w:pPr>
            <w:r w:rsidRPr="00080C19">
              <w:rPr>
                <w:sz w:val="28"/>
                <w:szCs w:val="28"/>
                <w:lang w:val="en-US"/>
              </w:rPr>
              <w:t>-</w:t>
            </w:r>
            <w:proofErr w:type="spellStart"/>
            <w:r w:rsidRPr="00080C19">
              <w:rPr>
                <w:color w:val="000000"/>
                <w:sz w:val="28"/>
                <w:szCs w:val="28"/>
                <w:lang w:val="en-US"/>
              </w:rPr>
              <w:t>Maersk</w:t>
            </w:r>
            <w:proofErr w:type="spellEnd"/>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-APL</w:t>
            </w:r>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-MSC</w:t>
            </w:r>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-OOCL</w:t>
            </w:r>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-CMA-CGM</w:t>
            </w:r>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-FESCO</w:t>
            </w:r>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-EVERGREEN</w:t>
            </w:r>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 xml:space="preserve">-Yang Ming, </w:t>
            </w:r>
            <w:proofErr w:type="spellStart"/>
            <w:r w:rsidRPr="00080C19">
              <w:rPr>
                <w:color w:val="000000"/>
                <w:sz w:val="28"/>
                <w:szCs w:val="28"/>
                <w:lang w:val="en-US"/>
              </w:rPr>
              <w:t>HapagLloyd</w:t>
            </w:r>
            <w:proofErr w:type="spellEnd"/>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080C19">
              <w:rPr>
                <w:color w:val="000000"/>
                <w:sz w:val="28"/>
                <w:szCs w:val="28"/>
                <w:lang w:val="en-US"/>
              </w:rPr>
              <w:t xml:space="preserve">-NYK, </w:t>
            </w:r>
            <w:proofErr w:type="spellStart"/>
            <w:r w:rsidRPr="00080C19">
              <w:rPr>
                <w:color w:val="000000"/>
                <w:sz w:val="28"/>
                <w:szCs w:val="28"/>
                <w:lang w:val="en-US"/>
              </w:rPr>
              <w:t>Unifeeder</w:t>
            </w:r>
            <w:proofErr w:type="spellEnd"/>
            <w:r w:rsidRPr="00400794">
              <w:rPr>
                <w:color w:val="000000"/>
                <w:sz w:val="28"/>
                <w:szCs w:val="28"/>
                <w:lang w:val="en-US"/>
              </w:rPr>
              <w:t>;</w:t>
            </w:r>
          </w:p>
          <w:p w:rsidR="00737E2E" w:rsidRPr="00400794" w:rsidRDefault="00737E2E" w:rsidP="00426ECA">
            <w:pPr>
              <w:ind w:firstLine="709"/>
              <w:jc w:val="both"/>
              <w:rPr>
                <w:color w:val="000000"/>
                <w:sz w:val="28"/>
                <w:szCs w:val="28"/>
                <w:lang w:val="en-US"/>
              </w:rPr>
            </w:pPr>
            <w:r w:rsidRPr="00400794">
              <w:rPr>
                <w:color w:val="000000"/>
                <w:sz w:val="28"/>
                <w:szCs w:val="28"/>
                <w:lang w:val="en-US"/>
              </w:rPr>
              <w:t>-</w:t>
            </w:r>
            <w:r w:rsidRPr="00080C19">
              <w:rPr>
                <w:color w:val="000000"/>
                <w:sz w:val="28"/>
                <w:szCs w:val="28"/>
                <w:lang w:val="en-US"/>
              </w:rPr>
              <w:t>Team Lines</w:t>
            </w:r>
            <w:r w:rsidRPr="00400794">
              <w:rPr>
                <w:color w:val="000000"/>
                <w:sz w:val="28"/>
                <w:szCs w:val="28"/>
                <w:lang w:val="en-US"/>
              </w:rPr>
              <w:t>;</w:t>
            </w:r>
          </w:p>
          <w:p w:rsidR="00737E2E" w:rsidRPr="00400794" w:rsidRDefault="00737E2E" w:rsidP="00426ECA">
            <w:pPr>
              <w:ind w:firstLine="709"/>
              <w:jc w:val="both"/>
              <w:rPr>
                <w:color w:val="000000" w:themeColor="text1"/>
                <w:sz w:val="28"/>
                <w:szCs w:val="28"/>
                <w:lang w:val="en-US" w:eastAsia="ru-RU"/>
              </w:rPr>
            </w:pPr>
            <w:r w:rsidRPr="00400794">
              <w:rPr>
                <w:color w:val="000000"/>
                <w:sz w:val="28"/>
                <w:szCs w:val="28"/>
                <w:lang w:val="en-US"/>
              </w:rPr>
              <w:t>-</w:t>
            </w:r>
            <w:r w:rsidRPr="00080C19">
              <w:rPr>
                <w:color w:val="000000"/>
                <w:sz w:val="28"/>
                <w:szCs w:val="28"/>
                <w:lang w:val="en-US"/>
              </w:rPr>
              <w:t>Sea Connect</w:t>
            </w:r>
            <w:r w:rsidRPr="00400794">
              <w:rPr>
                <w:color w:val="000000"/>
                <w:sz w:val="28"/>
                <w:szCs w:val="28"/>
                <w:lang w:val="en-US"/>
              </w:rPr>
              <w:t>.</w:t>
            </w:r>
          </w:p>
        </w:tc>
      </w:tr>
    </w:tbl>
    <w:p w:rsidR="00737E2E" w:rsidRPr="00DF391A" w:rsidRDefault="00737E2E" w:rsidP="00737E2E">
      <w:pPr>
        <w:spacing w:after="200" w:line="276" w:lineRule="auto"/>
        <w:ind w:firstLine="708"/>
        <w:rPr>
          <w:rFonts w:eastAsia="MS Mincho"/>
          <w:szCs w:val="28"/>
          <w:lang w:val="en-US"/>
        </w:rPr>
      </w:pPr>
      <w:r w:rsidRPr="00080C19">
        <w:rPr>
          <w:rFonts w:eastAsia="MS Mincho"/>
          <w:szCs w:val="28"/>
          <w:lang w:val="en-US"/>
        </w:rPr>
        <w:t xml:space="preserve"> </w:t>
      </w:r>
    </w:p>
    <w:p w:rsidR="00737E2E" w:rsidRPr="00773AAE" w:rsidRDefault="00737E2E" w:rsidP="00737E2E">
      <w:pPr>
        <w:ind w:hanging="142"/>
        <w:rPr>
          <w:rFonts w:eastAsia="MS Mincho"/>
          <w:b/>
          <w:sz w:val="28"/>
          <w:szCs w:val="28"/>
        </w:rPr>
      </w:pPr>
      <w:r w:rsidRPr="00773AAE">
        <w:rPr>
          <w:rFonts w:eastAsia="MS Mincho"/>
          <w:b/>
          <w:sz w:val="28"/>
          <w:szCs w:val="28"/>
        </w:rPr>
        <w:t>Приложение № 1 к техническому заданию.</w:t>
      </w:r>
    </w:p>
    <w:p w:rsidR="00737E2E" w:rsidRPr="00CF5B4B" w:rsidRDefault="00737E2E" w:rsidP="00737E2E">
      <w:pPr>
        <w:pStyle w:val="affc"/>
        <w:ind w:firstLine="709"/>
        <w:jc w:val="both"/>
        <w:rPr>
          <w:rFonts w:ascii="Times New Roman" w:eastAsia="Times New Roman" w:hAnsi="Times New Roman"/>
          <w:sz w:val="28"/>
          <w:szCs w:val="24"/>
        </w:rPr>
      </w:pPr>
      <w:r w:rsidRPr="005979B8">
        <w:rPr>
          <w:rFonts w:ascii="Times New Roman" w:eastAsia="Times New Roman" w:hAnsi="Times New Roman"/>
          <w:sz w:val="28"/>
          <w:szCs w:val="24"/>
        </w:rPr>
        <w:t xml:space="preserve">Предельный размер вознаграждения Экспедитора за организацию транспортно - </w:t>
      </w:r>
      <w:r w:rsidR="00E806B2">
        <w:rPr>
          <w:rFonts w:ascii="Times New Roman" w:eastAsia="Times New Roman" w:hAnsi="Times New Roman"/>
          <w:sz w:val="28"/>
          <w:szCs w:val="24"/>
        </w:rPr>
        <w:t>экспедиционного</w:t>
      </w:r>
      <w:r w:rsidRPr="005979B8">
        <w:rPr>
          <w:rFonts w:ascii="Times New Roman" w:eastAsia="Times New Roman" w:hAnsi="Times New Roman"/>
          <w:sz w:val="28"/>
          <w:szCs w:val="24"/>
        </w:rPr>
        <w:t xml:space="preserve"> обслуживания на терминалах</w:t>
      </w:r>
      <w:r w:rsidRPr="005979B8">
        <w:rPr>
          <w:sz w:val="28"/>
        </w:rPr>
        <w:t xml:space="preserve"> </w:t>
      </w:r>
      <w:r w:rsidRPr="005979B8">
        <w:rPr>
          <w:rFonts w:ascii="Times New Roman" w:hAnsi="Times New Roman"/>
          <w:sz w:val="28"/>
          <w:szCs w:val="28"/>
        </w:rPr>
        <w:t>порт</w:t>
      </w:r>
      <w:r>
        <w:rPr>
          <w:rFonts w:ascii="Times New Roman" w:hAnsi="Times New Roman"/>
          <w:sz w:val="28"/>
          <w:szCs w:val="28"/>
        </w:rPr>
        <w:t>а</w:t>
      </w:r>
      <w:r w:rsidRPr="005979B8">
        <w:rPr>
          <w:rFonts w:ascii="Times New Roman" w:hAnsi="Times New Roman"/>
          <w:sz w:val="28"/>
          <w:szCs w:val="28"/>
        </w:rPr>
        <w:t xml:space="preserve"> Санкт-Петербург</w:t>
      </w:r>
      <w:r w:rsidRPr="002A0A56">
        <w:rPr>
          <w:sz w:val="28"/>
          <w:szCs w:val="28"/>
        </w:rPr>
        <w:t xml:space="preserve"> </w:t>
      </w:r>
      <w:r w:rsidRPr="005979B8">
        <w:rPr>
          <w:rFonts w:ascii="Times New Roman" w:eastAsia="Times New Roman" w:hAnsi="Times New Roman"/>
          <w:sz w:val="28"/>
          <w:szCs w:val="24"/>
        </w:rPr>
        <w:t>за один контейнер по заявке Клиента не может превышать следующие значения</w:t>
      </w:r>
      <w:r>
        <w:rPr>
          <w:rFonts w:ascii="Times New Roman" w:eastAsia="Times New Roman" w:hAnsi="Times New Roman"/>
          <w:sz w:val="28"/>
          <w:szCs w:val="24"/>
        </w:rPr>
        <w:t xml:space="preserve"> </w:t>
      </w:r>
      <w:r w:rsidRPr="00CF5B4B">
        <w:rPr>
          <w:rFonts w:ascii="Times New Roman" w:hAnsi="Times New Roman"/>
          <w:sz w:val="28"/>
          <w:szCs w:val="28"/>
        </w:rPr>
        <w:t>(в руб. без учета НДС)</w:t>
      </w:r>
      <w:r w:rsidRPr="00CF5B4B">
        <w:rPr>
          <w:rFonts w:ascii="Times New Roman" w:eastAsia="Times New Roman" w:hAnsi="Times New Roman"/>
          <w:sz w:val="28"/>
          <w:szCs w:val="24"/>
        </w:rPr>
        <w:t>:</w:t>
      </w:r>
    </w:p>
    <w:p w:rsidR="00195314" w:rsidRPr="00195314" w:rsidRDefault="00195314" w:rsidP="00195314">
      <w:pPr>
        <w:pStyle w:val="affc"/>
        <w:jc w:val="both"/>
        <w:rPr>
          <w:rFonts w:ascii="Times New Roman" w:eastAsia="Times New Roman" w:hAnsi="Times New Roman"/>
          <w:color w:val="000000" w:themeColor="text1"/>
          <w:sz w:val="28"/>
          <w:szCs w:val="28"/>
        </w:rPr>
      </w:pPr>
      <w:r w:rsidRPr="00195314">
        <w:rPr>
          <w:rFonts w:ascii="Times New Roman" w:eastAsia="Times New Roman" w:hAnsi="Times New Roman"/>
          <w:color w:val="000000" w:themeColor="text1"/>
          <w:sz w:val="28"/>
          <w:szCs w:val="28"/>
          <w:u w:val="single"/>
        </w:rPr>
        <w:t>При экспорте:</w:t>
      </w:r>
    </w:p>
    <w:tbl>
      <w:tblPr>
        <w:tblStyle w:val="afff4"/>
        <w:tblW w:w="9889" w:type="dxa"/>
        <w:tblLayout w:type="fixed"/>
        <w:tblLook w:val="04A0"/>
      </w:tblPr>
      <w:tblGrid>
        <w:gridCol w:w="2235"/>
        <w:gridCol w:w="1984"/>
        <w:gridCol w:w="1418"/>
        <w:gridCol w:w="2126"/>
        <w:gridCol w:w="2126"/>
      </w:tblGrid>
      <w:tr w:rsidR="00195314" w:rsidRPr="00AF1EBE" w:rsidTr="005C3D2B">
        <w:tc>
          <w:tcPr>
            <w:tcW w:w="2235" w:type="dxa"/>
            <w:vAlign w:val="center"/>
          </w:tcPr>
          <w:p w:rsidR="00195314" w:rsidRPr="00AF1EBE" w:rsidRDefault="00195314" w:rsidP="00195314">
            <w:pPr>
              <w:jc w:val="center"/>
              <w:rPr>
                <w:b/>
                <w:color w:val="000000" w:themeColor="text1"/>
              </w:rPr>
            </w:pPr>
            <w:r w:rsidRPr="00AF1EBE">
              <w:rPr>
                <w:b/>
                <w:color w:val="000000" w:themeColor="text1"/>
              </w:rPr>
              <w:t>Тип оборудования</w:t>
            </w:r>
          </w:p>
        </w:tc>
        <w:tc>
          <w:tcPr>
            <w:tcW w:w="1984" w:type="dxa"/>
            <w:vAlign w:val="center"/>
          </w:tcPr>
          <w:p w:rsidR="00195314" w:rsidRPr="00AF1EBE" w:rsidRDefault="00195314" w:rsidP="00195314">
            <w:pPr>
              <w:jc w:val="center"/>
              <w:rPr>
                <w:b/>
                <w:color w:val="000000" w:themeColor="text1"/>
              </w:rPr>
            </w:pPr>
            <w:r w:rsidRPr="00AF1EBE">
              <w:rPr>
                <w:b/>
                <w:color w:val="000000" w:themeColor="text1"/>
              </w:rPr>
              <w:t>Статус по прибытии</w:t>
            </w:r>
          </w:p>
        </w:tc>
        <w:tc>
          <w:tcPr>
            <w:tcW w:w="1418" w:type="dxa"/>
            <w:vAlign w:val="center"/>
          </w:tcPr>
          <w:p w:rsidR="00195314" w:rsidRPr="00AF1EBE" w:rsidRDefault="00195314" w:rsidP="00195314">
            <w:pPr>
              <w:jc w:val="center"/>
              <w:rPr>
                <w:b/>
                <w:color w:val="000000" w:themeColor="text1"/>
              </w:rPr>
            </w:pPr>
            <w:r w:rsidRPr="00AF1EBE">
              <w:rPr>
                <w:b/>
                <w:color w:val="000000" w:themeColor="text1"/>
              </w:rPr>
              <w:t>Состояние</w:t>
            </w:r>
          </w:p>
        </w:tc>
        <w:tc>
          <w:tcPr>
            <w:tcW w:w="2126" w:type="dxa"/>
            <w:vAlign w:val="center"/>
          </w:tcPr>
          <w:p w:rsidR="00195314" w:rsidRPr="00AF1EBE" w:rsidRDefault="00195314" w:rsidP="00195314">
            <w:pPr>
              <w:jc w:val="center"/>
              <w:rPr>
                <w:b/>
                <w:color w:val="000000" w:themeColor="text1"/>
              </w:rPr>
            </w:pPr>
            <w:r w:rsidRPr="00AF1EBE">
              <w:rPr>
                <w:b/>
                <w:color w:val="000000" w:themeColor="text1"/>
              </w:rPr>
              <w:t>Размер вознаграждения, руб. без НДС</w:t>
            </w:r>
          </w:p>
        </w:tc>
        <w:tc>
          <w:tcPr>
            <w:tcW w:w="2126" w:type="dxa"/>
            <w:vAlign w:val="center"/>
          </w:tcPr>
          <w:p w:rsidR="00195314" w:rsidRPr="00AF1EBE" w:rsidRDefault="00195314" w:rsidP="00195314">
            <w:pPr>
              <w:jc w:val="center"/>
              <w:rPr>
                <w:b/>
                <w:color w:val="000000" w:themeColor="text1"/>
              </w:rPr>
            </w:pPr>
            <w:r w:rsidRPr="00AF1EBE">
              <w:rPr>
                <w:b/>
                <w:color w:val="000000" w:themeColor="text1"/>
              </w:rPr>
              <w:t>Терминал</w:t>
            </w:r>
          </w:p>
        </w:tc>
      </w:tr>
      <w:tr w:rsidR="00195314" w:rsidRPr="00AF1EBE" w:rsidTr="005C3D2B">
        <w:trPr>
          <w:trHeight w:val="463"/>
        </w:trPr>
        <w:tc>
          <w:tcPr>
            <w:tcW w:w="2235" w:type="dxa"/>
            <w:vMerge w:val="restart"/>
            <w:vAlign w:val="center"/>
          </w:tcPr>
          <w:p w:rsidR="00195314" w:rsidRPr="00AF1EBE" w:rsidRDefault="00195314" w:rsidP="00195314">
            <w:pPr>
              <w:jc w:val="center"/>
              <w:rPr>
                <w:color w:val="000000" w:themeColor="text1"/>
              </w:rPr>
            </w:pPr>
            <w:r w:rsidRPr="00AF1EBE">
              <w:rPr>
                <w:color w:val="000000" w:themeColor="text1"/>
              </w:rPr>
              <w:t xml:space="preserve">20, 40 и 45 футовые универсальные контейнеры и </w:t>
            </w:r>
            <w:proofErr w:type="spellStart"/>
            <w:r w:rsidRPr="00AF1EBE">
              <w:rPr>
                <w:color w:val="000000" w:themeColor="text1"/>
              </w:rPr>
              <w:t>спецконтейнеры</w:t>
            </w:r>
            <w:proofErr w:type="spellEnd"/>
          </w:p>
        </w:tc>
        <w:tc>
          <w:tcPr>
            <w:tcW w:w="1984" w:type="dxa"/>
            <w:vMerge w:val="restart"/>
            <w:vAlign w:val="center"/>
          </w:tcPr>
          <w:p w:rsidR="00195314" w:rsidRPr="00AF1EBE" w:rsidRDefault="00195314" w:rsidP="00195314">
            <w:pPr>
              <w:jc w:val="center"/>
              <w:rPr>
                <w:color w:val="000000" w:themeColor="text1"/>
              </w:rPr>
            </w:pPr>
            <w:r w:rsidRPr="00AF1EBE">
              <w:rPr>
                <w:color w:val="000000" w:themeColor="text1"/>
              </w:rPr>
              <w:t>Экспорт (</w:t>
            </w:r>
            <w:proofErr w:type="gramStart"/>
            <w:r w:rsidRPr="00AF1EBE">
              <w:rPr>
                <w:color w:val="000000" w:themeColor="text1"/>
              </w:rPr>
              <w:t>прибытие</w:t>
            </w:r>
            <w:proofErr w:type="gramEnd"/>
            <w:r w:rsidRPr="00AF1EBE">
              <w:rPr>
                <w:color w:val="000000" w:themeColor="text1"/>
              </w:rPr>
              <w:t xml:space="preserve"> а/т или по ж/д)</w:t>
            </w:r>
          </w:p>
        </w:tc>
        <w:tc>
          <w:tcPr>
            <w:tcW w:w="1418" w:type="dxa"/>
            <w:vAlign w:val="center"/>
          </w:tcPr>
          <w:p w:rsidR="00195314" w:rsidRPr="00AF1EBE" w:rsidRDefault="00195314" w:rsidP="00195314">
            <w:pPr>
              <w:jc w:val="center"/>
              <w:rPr>
                <w:color w:val="000000" w:themeColor="text1"/>
              </w:rPr>
            </w:pPr>
            <w:r w:rsidRPr="00AF1EBE">
              <w:rPr>
                <w:color w:val="000000" w:themeColor="text1"/>
              </w:rPr>
              <w:t>порожний</w:t>
            </w:r>
          </w:p>
        </w:tc>
        <w:tc>
          <w:tcPr>
            <w:tcW w:w="2126" w:type="dxa"/>
            <w:vAlign w:val="center"/>
          </w:tcPr>
          <w:p w:rsidR="00195314" w:rsidRPr="00AF1EBE" w:rsidRDefault="00195314" w:rsidP="00195314">
            <w:pPr>
              <w:jc w:val="center"/>
              <w:rPr>
                <w:color w:val="000000" w:themeColor="text1"/>
              </w:rPr>
            </w:pPr>
            <w:r w:rsidRPr="00AF1EBE">
              <w:rPr>
                <w:color w:val="000000" w:themeColor="text1"/>
              </w:rPr>
              <w:t>1 617,00</w:t>
            </w:r>
          </w:p>
        </w:tc>
        <w:tc>
          <w:tcPr>
            <w:tcW w:w="2126" w:type="dxa"/>
            <w:vMerge w:val="restart"/>
            <w:vAlign w:val="center"/>
          </w:tcPr>
          <w:p w:rsidR="00195314" w:rsidRPr="00AF1EBE" w:rsidRDefault="00195314" w:rsidP="00195314">
            <w:pPr>
              <w:jc w:val="center"/>
              <w:rPr>
                <w:color w:val="000000" w:themeColor="text1"/>
              </w:rPr>
            </w:pPr>
            <w:proofErr w:type="spellStart"/>
            <w:r w:rsidRPr="00AF1EBE">
              <w:rPr>
                <w:color w:val="000000" w:themeColor="text1"/>
              </w:rPr>
              <w:t>ПКТ,КТСП,МРП,Нева</w:t>
            </w:r>
            <w:proofErr w:type="spellEnd"/>
            <w:proofErr w:type="gramStart"/>
            <w:r w:rsidRPr="00AF1EBE">
              <w:rPr>
                <w:color w:val="000000" w:themeColor="text1"/>
              </w:rPr>
              <w:t xml:space="preserve"> М</w:t>
            </w:r>
            <w:proofErr w:type="gramEnd"/>
            <w:r w:rsidRPr="00AF1EBE">
              <w:rPr>
                <w:color w:val="000000" w:themeColor="text1"/>
              </w:rPr>
              <w:t>етал</w:t>
            </w:r>
          </w:p>
        </w:tc>
      </w:tr>
      <w:tr w:rsidR="00195314" w:rsidRPr="00AF1EBE" w:rsidTr="005C3D2B">
        <w:trPr>
          <w:trHeight w:val="514"/>
        </w:trPr>
        <w:tc>
          <w:tcPr>
            <w:tcW w:w="2235" w:type="dxa"/>
            <w:vMerge/>
            <w:vAlign w:val="center"/>
          </w:tcPr>
          <w:p w:rsidR="00195314" w:rsidRPr="00AF1EBE" w:rsidRDefault="00195314" w:rsidP="00195314">
            <w:pPr>
              <w:jc w:val="center"/>
              <w:rPr>
                <w:color w:val="000000" w:themeColor="text1"/>
              </w:rPr>
            </w:pPr>
          </w:p>
        </w:tc>
        <w:tc>
          <w:tcPr>
            <w:tcW w:w="1984" w:type="dxa"/>
            <w:vMerge/>
            <w:vAlign w:val="center"/>
          </w:tcPr>
          <w:p w:rsidR="00195314" w:rsidRPr="00AF1EBE" w:rsidRDefault="00195314" w:rsidP="00195314">
            <w:pPr>
              <w:jc w:val="center"/>
              <w:rPr>
                <w:color w:val="000000" w:themeColor="text1"/>
              </w:rPr>
            </w:pPr>
          </w:p>
        </w:tc>
        <w:tc>
          <w:tcPr>
            <w:tcW w:w="1418" w:type="dxa"/>
            <w:vAlign w:val="center"/>
          </w:tcPr>
          <w:p w:rsidR="00195314" w:rsidRPr="00AF1EBE" w:rsidRDefault="00195314" w:rsidP="00195314">
            <w:pPr>
              <w:jc w:val="center"/>
              <w:rPr>
                <w:color w:val="000000" w:themeColor="text1"/>
              </w:rPr>
            </w:pPr>
            <w:r w:rsidRPr="00AF1EBE">
              <w:rPr>
                <w:color w:val="000000" w:themeColor="text1"/>
              </w:rPr>
              <w:t>гружёный</w:t>
            </w:r>
          </w:p>
        </w:tc>
        <w:tc>
          <w:tcPr>
            <w:tcW w:w="2126" w:type="dxa"/>
            <w:vAlign w:val="center"/>
          </w:tcPr>
          <w:p w:rsidR="00195314" w:rsidRPr="00AF1EBE" w:rsidRDefault="00195314" w:rsidP="00195314">
            <w:pPr>
              <w:jc w:val="center"/>
              <w:rPr>
                <w:color w:val="000000" w:themeColor="text1"/>
              </w:rPr>
            </w:pPr>
            <w:r w:rsidRPr="00AF1EBE">
              <w:rPr>
                <w:color w:val="000000" w:themeColor="text1"/>
              </w:rPr>
              <w:t>1 617,00</w:t>
            </w:r>
          </w:p>
        </w:tc>
        <w:tc>
          <w:tcPr>
            <w:tcW w:w="2126" w:type="dxa"/>
            <w:vMerge/>
            <w:vAlign w:val="center"/>
          </w:tcPr>
          <w:p w:rsidR="00195314" w:rsidRPr="00AF1EBE" w:rsidRDefault="00195314" w:rsidP="00195314">
            <w:pPr>
              <w:jc w:val="center"/>
              <w:rPr>
                <w:color w:val="000000" w:themeColor="text1"/>
              </w:rPr>
            </w:pPr>
          </w:p>
        </w:tc>
      </w:tr>
      <w:tr w:rsidR="00195314" w:rsidRPr="00AF1EBE" w:rsidTr="005C3D2B">
        <w:trPr>
          <w:trHeight w:val="470"/>
        </w:trPr>
        <w:tc>
          <w:tcPr>
            <w:tcW w:w="2235" w:type="dxa"/>
            <w:vMerge/>
            <w:vAlign w:val="center"/>
          </w:tcPr>
          <w:p w:rsidR="00195314" w:rsidRPr="00AF1EBE" w:rsidRDefault="00195314" w:rsidP="00195314">
            <w:pPr>
              <w:jc w:val="center"/>
              <w:rPr>
                <w:color w:val="000000" w:themeColor="text1"/>
              </w:rPr>
            </w:pPr>
          </w:p>
        </w:tc>
        <w:tc>
          <w:tcPr>
            <w:tcW w:w="1984" w:type="dxa"/>
            <w:vAlign w:val="center"/>
          </w:tcPr>
          <w:p w:rsidR="00195314" w:rsidRPr="00AF1EBE" w:rsidRDefault="00195314" w:rsidP="00195314">
            <w:pPr>
              <w:jc w:val="center"/>
              <w:rPr>
                <w:color w:val="000000" w:themeColor="text1"/>
              </w:rPr>
            </w:pPr>
            <w:r w:rsidRPr="00AF1EBE">
              <w:rPr>
                <w:color w:val="000000" w:themeColor="text1"/>
              </w:rPr>
              <w:t>Экспорт (для грузов, прибывших в режиме таможенного транзита)</w:t>
            </w:r>
          </w:p>
        </w:tc>
        <w:tc>
          <w:tcPr>
            <w:tcW w:w="1418" w:type="dxa"/>
            <w:vAlign w:val="center"/>
          </w:tcPr>
          <w:p w:rsidR="00195314" w:rsidRPr="00AF1EBE" w:rsidRDefault="00195314" w:rsidP="00195314">
            <w:pPr>
              <w:jc w:val="center"/>
              <w:rPr>
                <w:color w:val="000000" w:themeColor="text1"/>
              </w:rPr>
            </w:pPr>
            <w:r w:rsidRPr="00AF1EBE">
              <w:rPr>
                <w:color w:val="000000" w:themeColor="text1"/>
              </w:rPr>
              <w:t>гружёный</w:t>
            </w:r>
          </w:p>
        </w:tc>
        <w:tc>
          <w:tcPr>
            <w:tcW w:w="2126" w:type="dxa"/>
            <w:vAlign w:val="center"/>
          </w:tcPr>
          <w:p w:rsidR="00195314" w:rsidRPr="00AF1EBE" w:rsidRDefault="00195314" w:rsidP="00195314">
            <w:pPr>
              <w:jc w:val="center"/>
              <w:rPr>
                <w:color w:val="000000" w:themeColor="text1"/>
              </w:rPr>
            </w:pPr>
            <w:r w:rsidRPr="00AF1EBE">
              <w:rPr>
                <w:color w:val="000000" w:themeColor="text1"/>
              </w:rPr>
              <w:t>3 167,00</w:t>
            </w:r>
          </w:p>
        </w:tc>
        <w:tc>
          <w:tcPr>
            <w:tcW w:w="2126" w:type="dxa"/>
            <w:vMerge/>
            <w:vAlign w:val="center"/>
          </w:tcPr>
          <w:p w:rsidR="00195314" w:rsidRPr="00AF1EBE" w:rsidRDefault="00195314" w:rsidP="00195314">
            <w:pPr>
              <w:jc w:val="center"/>
              <w:rPr>
                <w:color w:val="000000" w:themeColor="text1"/>
              </w:rPr>
            </w:pPr>
          </w:p>
        </w:tc>
      </w:tr>
    </w:tbl>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За указанный выше размер вознаграждения Экспедитор берет на себя следующие функции:</w:t>
      </w:r>
    </w:p>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numPr>
          <w:ilvl w:val="0"/>
          <w:numId w:val="24"/>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Получение сопроводительных документов на контейнер от терминала;</w:t>
      </w:r>
    </w:p>
    <w:p w:rsidR="00195314" w:rsidRPr="00195314" w:rsidRDefault="00195314" w:rsidP="00195314">
      <w:pPr>
        <w:pStyle w:val="affc"/>
        <w:numPr>
          <w:ilvl w:val="0"/>
          <w:numId w:val="24"/>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Оформление погрузочного поручения на отгрузку экспортного груза морским транспортом;</w:t>
      </w:r>
    </w:p>
    <w:p w:rsidR="00195314" w:rsidRPr="00195314" w:rsidRDefault="00195314" w:rsidP="00195314">
      <w:pPr>
        <w:pStyle w:val="affc"/>
        <w:numPr>
          <w:ilvl w:val="0"/>
          <w:numId w:val="24"/>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Получение разрешения от таможенных органов на погрузку груза на судно;</w:t>
      </w:r>
    </w:p>
    <w:p w:rsidR="00195314" w:rsidRPr="00195314" w:rsidRDefault="00195314" w:rsidP="00195314">
      <w:pPr>
        <w:pStyle w:val="affc"/>
        <w:numPr>
          <w:ilvl w:val="0"/>
          <w:numId w:val="24"/>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Предоставление всех необходимых документов агентам линии (самой линии) для погрузки на судно;</w:t>
      </w:r>
    </w:p>
    <w:p w:rsidR="00195314" w:rsidRPr="00195314" w:rsidRDefault="00195314" w:rsidP="00195314">
      <w:pPr>
        <w:pStyle w:val="affc"/>
        <w:numPr>
          <w:ilvl w:val="0"/>
          <w:numId w:val="24"/>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Закрытие таможенной процедуры таможенного транзита, для грузов, прибывших в режиме таможенного транзита;</w:t>
      </w:r>
    </w:p>
    <w:p w:rsidR="00195314" w:rsidRPr="00195314" w:rsidRDefault="00195314" w:rsidP="00195314">
      <w:pPr>
        <w:pStyle w:val="affc"/>
        <w:numPr>
          <w:ilvl w:val="0"/>
          <w:numId w:val="24"/>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 xml:space="preserve">Организация слежения за контейнерами Клиента, проходящими через </w:t>
      </w:r>
      <w:r w:rsidRPr="00195314">
        <w:rPr>
          <w:rFonts w:ascii="Times New Roman" w:hAnsi="Times New Roman"/>
          <w:sz w:val="28"/>
          <w:szCs w:val="28"/>
        </w:rPr>
        <w:t>порт Санкт-Петербург</w:t>
      </w:r>
    </w:p>
    <w:p w:rsidR="00195314" w:rsidRPr="00195314" w:rsidRDefault="00195314" w:rsidP="00195314">
      <w:pPr>
        <w:pStyle w:val="affc"/>
        <w:numPr>
          <w:ilvl w:val="0"/>
          <w:numId w:val="24"/>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Подготовка комплекта документов для подтверждения ставки НДС 0%.</w:t>
      </w:r>
    </w:p>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Ставки не включают в себя:</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Локальные сборы морских линий;</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Платежи за погрузо-разгрузочные и другие работы в порту отправления;</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Расходы на организацию таможенных и прочих досмотров;</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Хранение/демередж/</w:t>
      </w:r>
      <w:proofErr w:type="spellStart"/>
      <w:r w:rsidRPr="00195314">
        <w:rPr>
          <w:rFonts w:ascii="Times New Roman" w:hAnsi="Times New Roman"/>
          <w:color w:val="000000" w:themeColor="text1"/>
          <w:sz w:val="28"/>
          <w:szCs w:val="28"/>
        </w:rPr>
        <w:t>детеншен</w:t>
      </w:r>
      <w:proofErr w:type="spellEnd"/>
      <w:r w:rsidRPr="00195314">
        <w:rPr>
          <w:rFonts w:ascii="Times New Roman" w:hAnsi="Times New Roman"/>
          <w:color w:val="000000" w:themeColor="text1"/>
          <w:sz w:val="28"/>
          <w:szCs w:val="28"/>
        </w:rPr>
        <w:t xml:space="preserve"> сверх норматива, установленного морской линией;</w:t>
      </w:r>
    </w:p>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Дополнительные услуги, оказываемые при Экспорте:</w:t>
      </w:r>
    </w:p>
    <w:tbl>
      <w:tblPr>
        <w:tblStyle w:val="afff4"/>
        <w:tblW w:w="9889" w:type="dxa"/>
        <w:tblLayout w:type="fixed"/>
        <w:tblLook w:val="04A0"/>
      </w:tblPr>
      <w:tblGrid>
        <w:gridCol w:w="4321"/>
        <w:gridCol w:w="1770"/>
        <w:gridCol w:w="141"/>
        <w:gridCol w:w="1111"/>
        <w:gridCol w:w="2546"/>
      </w:tblGrid>
      <w:tr w:rsidR="00195314" w:rsidRPr="00AF1EBE" w:rsidTr="00AF1EBE">
        <w:trPr>
          <w:trHeight w:val="425"/>
        </w:trPr>
        <w:tc>
          <w:tcPr>
            <w:tcW w:w="4321" w:type="dxa"/>
            <w:vAlign w:val="center"/>
          </w:tcPr>
          <w:p w:rsidR="00195314" w:rsidRPr="00AF1EBE" w:rsidRDefault="00195314" w:rsidP="00195314">
            <w:pPr>
              <w:jc w:val="center"/>
              <w:rPr>
                <w:b/>
                <w:color w:val="000000" w:themeColor="text1"/>
              </w:rPr>
            </w:pPr>
            <w:r w:rsidRPr="00AF1EBE">
              <w:rPr>
                <w:b/>
                <w:color w:val="000000" w:themeColor="text1"/>
              </w:rPr>
              <w:t>Наименование услуги</w:t>
            </w:r>
          </w:p>
        </w:tc>
        <w:tc>
          <w:tcPr>
            <w:tcW w:w="3022" w:type="dxa"/>
            <w:gridSpan w:val="3"/>
            <w:tcBorders>
              <w:bottom w:val="single" w:sz="4" w:space="0" w:color="auto"/>
            </w:tcBorders>
            <w:vAlign w:val="center"/>
          </w:tcPr>
          <w:p w:rsidR="00195314" w:rsidRPr="00AF1EBE" w:rsidRDefault="00195314" w:rsidP="00195314">
            <w:pPr>
              <w:jc w:val="center"/>
              <w:rPr>
                <w:b/>
                <w:color w:val="000000" w:themeColor="text1"/>
              </w:rPr>
            </w:pPr>
            <w:r w:rsidRPr="00AF1EBE">
              <w:rPr>
                <w:b/>
                <w:color w:val="000000" w:themeColor="text1"/>
              </w:rPr>
              <w:t>Размер вознаграждения, руб. без НДС</w:t>
            </w:r>
          </w:p>
        </w:tc>
        <w:tc>
          <w:tcPr>
            <w:tcW w:w="2546" w:type="dxa"/>
            <w:tcBorders>
              <w:bottom w:val="single" w:sz="4" w:space="0" w:color="auto"/>
            </w:tcBorders>
            <w:vAlign w:val="center"/>
          </w:tcPr>
          <w:p w:rsidR="00195314" w:rsidRPr="00AF1EBE" w:rsidRDefault="00195314" w:rsidP="00195314">
            <w:pPr>
              <w:jc w:val="center"/>
              <w:rPr>
                <w:b/>
                <w:color w:val="000000" w:themeColor="text1"/>
              </w:rPr>
            </w:pPr>
            <w:r w:rsidRPr="00AF1EBE">
              <w:rPr>
                <w:b/>
                <w:color w:val="000000" w:themeColor="text1"/>
              </w:rPr>
              <w:t>Примечание</w:t>
            </w:r>
          </w:p>
        </w:tc>
      </w:tr>
      <w:tr w:rsidR="00195314" w:rsidRPr="00AF1EBE" w:rsidTr="00AF1EBE">
        <w:trPr>
          <w:trHeight w:val="425"/>
        </w:trPr>
        <w:tc>
          <w:tcPr>
            <w:tcW w:w="4321" w:type="dxa"/>
            <w:vAlign w:val="center"/>
          </w:tcPr>
          <w:p w:rsidR="00195314" w:rsidRPr="00AF1EBE" w:rsidRDefault="00195314" w:rsidP="00195314">
            <w:pPr>
              <w:jc w:val="center"/>
              <w:rPr>
                <w:color w:val="000000" w:themeColor="text1"/>
              </w:rPr>
            </w:pPr>
            <w:r w:rsidRPr="00AF1EBE">
              <w:rPr>
                <w:color w:val="000000" w:themeColor="text1"/>
              </w:rPr>
              <w:t>Надбавка за экспедирование опасных грузов</w:t>
            </w:r>
          </w:p>
        </w:tc>
        <w:tc>
          <w:tcPr>
            <w:tcW w:w="3022" w:type="dxa"/>
            <w:gridSpan w:val="3"/>
            <w:tcBorders>
              <w:bottom w:val="single" w:sz="4" w:space="0" w:color="auto"/>
            </w:tcBorders>
            <w:vAlign w:val="center"/>
          </w:tcPr>
          <w:p w:rsidR="00195314" w:rsidRPr="00AF1EBE" w:rsidRDefault="00195314" w:rsidP="00195314">
            <w:pPr>
              <w:jc w:val="center"/>
              <w:rPr>
                <w:color w:val="000000" w:themeColor="text1"/>
              </w:rPr>
            </w:pPr>
            <w:r w:rsidRPr="00AF1EBE">
              <w:rPr>
                <w:color w:val="000000" w:themeColor="text1"/>
              </w:rPr>
              <w:t>534,00</w:t>
            </w:r>
          </w:p>
        </w:tc>
        <w:tc>
          <w:tcPr>
            <w:tcW w:w="2546" w:type="dxa"/>
            <w:tcBorders>
              <w:bottom w:val="single" w:sz="4" w:space="0" w:color="auto"/>
            </w:tcBorders>
            <w:shd w:val="clear" w:color="auto" w:fill="auto"/>
            <w:vAlign w:val="center"/>
          </w:tcPr>
          <w:p w:rsidR="00195314" w:rsidRPr="00AF1EBE" w:rsidRDefault="009D453A" w:rsidP="00195314">
            <w:pPr>
              <w:jc w:val="center"/>
              <w:rPr>
                <w:color w:val="000000" w:themeColor="text1"/>
              </w:rPr>
            </w:pPr>
            <w:r>
              <w:rPr>
                <w:color w:val="000000" w:themeColor="text1"/>
              </w:rPr>
              <w:t>-</w:t>
            </w:r>
          </w:p>
        </w:tc>
      </w:tr>
      <w:tr w:rsidR="00195314" w:rsidRPr="00AF1EBE" w:rsidTr="00AF1EBE">
        <w:trPr>
          <w:trHeight w:val="425"/>
        </w:trPr>
        <w:tc>
          <w:tcPr>
            <w:tcW w:w="4321" w:type="dxa"/>
            <w:vMerge w:val="restart"/>
            <w:vAlign w:val="center"/>
          </w:tcPr>
          <w:p w:rsidR="00195314" w:rsidRPr="00AF1EBE" w:rsidRDefault="00195314" w:rsidP="00195314">
            <w:pPr>
              <w:jc w:val="center"/>
              <w:rPr>
                <w:color w:val="000000" w:themeColor="text1"/>
              </w:rPr>
            </w:pPr>
            <w:r w:rsidRPr="00AF1EBE">
              <w:rPr>
                <w:color w:val="000000" w:themeColor="text1"/>
              </w:rPr>
              <w:t>Оформление декларации ИМО</w:t>
            </w: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7 233,00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годовая</w:t>
            </w:r>
          </w:p>
        </w:tc>
      </w:tr>
      <w:tr w:rsidR="00195314" w:rsidRPr="00AF1EBE" w:rsidTr="00AF1EBE">
        <w:trPr>
          <w:trHeight w:val="254"/>
        </w:trPr>
        <w:tc>
          <w:tcPr>
            <w:tcW w:w="4321" w:type="dxa"/>
            <w:vMerge/>
            <w:vAlign w:val="center"/>
          </w:tcPr>
          <w:p w:rsidR="00195314" w:rsidRPr="00AF1EBE" w:rsidRDefault="00195314" w:rsidP="00195314">
            <w:pPr>
              <w:jc w:val="center"/>
              <w:rPr>
                <w:color w:val="000000" w:themeColor="text1"/>
              </w:rPr>
            </w:pP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 xml:space="preserve">В </w:t>
            </w:r>
            <w:proofErr w:type="spellStart"/>
            <w:r w:rsidRPr="00AF1EBE">
              <w:rPr>
                <w:color w:val="000000" w:themeColor="text1"/>
              </w:rPr>
              <w:t>погруз</w:t>
            </w:r>
            <w:proofErr w:type="spellEnd"/>
            <w:r w:rsidRPr="00AF1EBE">
              <w:rPr>
                <w:color w:val="000000" w:themeColor="text1"/>
              </w:rPr>
              <w:t>/</w:t>
            </w:r>
            <w:proofErr w:type="gramStart"/>
            <w:r w:rsidRPr="00AF1EBE">
              <w:rPr>
                <w:color w:val="000000" w:themeColor="text1"/>
              </w:rPr>
              <w:t>поручении</w:t>
            </w:r>
            <w:proofErr w:type="gramEnd"/>
            <w:r w:rsidRPr="00AF1EBE">
              <w:rPr>
                <w:color w:val="000000" w:themeColor="text1"/>
              </w:rPr>
              <w:t>:</w:t>
            </w:r>
          </w:p>
        </w:tc>
        <w:tc>
          <w:tcPr>
            <w:tcW w:w="2546" w:type="dxa"/>
            <w:vMerge w:val="restart"/>
            <w:vAlign w:val="center"/>
          </w:tcPr>
          <w:p w:rsidR="00195314" w:rsidRPr="00AF1EBE" w:rsidRDefault="00195314" w:rsidP="00195314">
            <w:pPr>
              <w:jc w:val="center"/>
              <w:rPr>
                <w:color w:val="000000" w:themeColor="text1"/>
              </w:rPr>
            </w:pPr>
            <w:r w:rsidRPr="00AF1EBE">
              <w:rPr>
                <w:color w:val="000000" w:themeColor="text1"/>
              </w:rPr>
              <w:t>на коносаментную партию</w:t>
            </w:r>
          </w:p>
        </w:tc>
      </w:tr>
      <w:tr w:rsidR="00195314" w:rsidRPr="00AF1EBE" w:rsidTr="00AF1EBE">
        <w:trPr>
          <w:trHeight w:val="250"/>
        </w:trPr>
        <w:tc>
          <w:tcPr>
            <w:tcW w:w="4321" w:type="dxa"/>
            <w:vMerge/>
            <w:vAlign w:val="center"/>
          </w:tcPr>
          <w:p w:rsidR="00195314" w:rsidRPr="00AF1EBE" w:rsidRDefault="00195314" w:rsidP="00195314">
            <w:pPr>
              <w:jc w:val="center"/>
              <w:rPr>
                <w:color w:val="000000" w:themeColor="text1"/>
              </w:rPr>
            </w:pPr>
          </w:p>
        </w:tc>
        <w:tc>
          <w:tcPr>
            <w:tcW w:w="1770" w:type="dxa"/>
            <w:vAlign w:val="center"/>
          </w:tcPr>
          <w:p w:rsidR="00195314" w:rsidRPr="00AF1EBE" w:rsidRDefault="00195314" w:rsidP="00195314">
            <w:pPr>
              <w:jc w:val="center"/>
              <w:rPr>
                <w:color w:val="000000" w:themeColor="text1"/>
              </w:rPr>
            </w:pPr>
            <w:r w:rsidRPr="00AF1EBE">
              <w:rPr>
                <w:color w:val="000000" w:themeColor="text1"/>
              </w:rPr>
              <w:t xml:space="preserve">1 </w:t>
            </w:r>
            <w:proofErr w:type="spellStart"/>
            <w:r w:rsidRPr="00AF1EBE">
              <w:rPr>
                <w:color w:val="000000" w:themeColor="text1"/>
              </w:rPr>
              <w:t>конт</w:t>
            </w:r>
            <w:proofErr w:type="spellEnd"/>
            <w:r w:rsidRPr="00AF1EBE">
              <w:rPr>
                <w:color w:val="000000" w:themeColor="text1"/>
              </w:rPr>
              <w:t xml:space="preserve">. </w:t>
            </w:r>
          </w:p>
        </w:tc>
        <w:tc>
          <w:tcPr>
            <w:tcW w:w="1252" w:type="dxa"/>
            <w:gridSpan w:val="2"/>
            <w:vAlign w:val="center"/>
          </w:tcPr>
          <w:p w:rsidR="00195314" w:rsidRPr="00AF1EBE" w:rsidRDefault="00195314" w:rsidP="00195314">
            <w:pPr>
              <w:jc w:val="center"/>
              <w:rPr>
                <w:color w:val="000000" w:themeColor="text1"/>
              </w:rPr>
            </w:pPr>
            <w:r w:rsidRPr="00AF1EBE">
              <w:rPr>
                <w:color w:val="000000" w:themeColor="text1"/>
              </w:rPr>
              <w:t>1 850,00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288"/>
        </w:trPr>
        <w:tc>
          <w:tcPr>
            <w:tcW w:w="4321" w:type="dxa"/>
            <w:vMerge/>
            <w:vAlign w:val="center"/>
          </w:tcPr>
          <w:p w:rsidR="00195314" w:rsidRPr="00AF1EBE" w:rsidRDefault="00195314" w:rsidP="00195314">
            <w:pPr>
              <w:jc w:val="center"/>
              <w:rPr>
                <w:color w:val="000000" w:themeColor="text1"/>
              </w:rPr>
            </w:pPr>
          </w:p>
        </w:tc>
        <w:tc>
          <w:tcPr>
            <w:tcW w:w="1770" w:type="dxa"/>
            <w:vAlign w:val="center"/>
          </w:tcPr>
          <w:p w:rsidR="00195314" w:rsidRPr="00AF1EBE" w:rsidRDefault="00195314" w:rsidP="00195314">
            <w:pPr>
              <w:jc w:val="center"/>
              <w:rPr>
                <w:color w:val="000000" w:themeColor="text1"/>
              </w:rPr>
            </w:pPr>
            <w:r w:rsidRPr="00AF1EBE">
              <w:rPr>
                <w:color w:val="000000" w:themeColor="text1"/>
              </w:rPr>
              <w:t xml:space="preserve">2 </w:t>
            </w:r>
            <w:proofErr w:type="spellStart"/>
            <w:r w:rsidRPr="00AF1EBE">
              <w:rPr>
                <w:color w:val="000000" w:themeColor="text1"/>
              </w:rPr>
              <w:t>конт</w:t>
            </w:r>
            <w:proofErr w:type="spellEnd"/>
            <w:r w:rsidRPr="00AF1EBE">
              <w:rPr>
                <w:color w:val="000000" w:themeColor="text1"/>
              </w:rPr>
              <w:t xml:space="preserve">. </w:t>
            </w:r>
          </w:p>
        </w:tc>
        <w:tc>
          <w:tcPr>
            <w:tcW w:w="1252" w:type="dxa"/>
            <w:gridSpan w:val="2"/>
            <w:vAlign w:val="center"/>
          </w:tcPr>
          <w:p w:rsidR="00195314" w:rsidRPr="00AF1EBE" w:rsidRDefault="00195314" w:rsidP="00195314">
            <w:pPr>
              <w:jc w:val="center"/>
              <w:rPr>
                <w:color w:val="000000" w:themeColor="text1"/>
              </w:rPr>
            </w:pPr>
            <w:r w:rsidRPr="00AF1EBE">
              <w:rPr>
                <w:color w:val="000000" w:themeColor="text1"/>
              </w:rPr>
              <w:t>2 300,00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290"/>
        </w:trPr>
        <w:tc>
          <w:tcPr>
            <w:tcW w:w="4321" w:type="dxa"/>
            <w:vMerge/>
            <w:vAlign w:val="center"/>
          </w:tcPr>
          <w:p w:rsidR="00195314" w:rsidRPr="00AF1EBE" w:rsidRDefault="00195314" w:rsidP="00195314">
            <w:pPr>
              <w:jc w:val="center"/>
              <w:rPr>
                <w:color w:val="000000" w:themeColor="text1"/>
              </w:rPr>
            </w:pPr>
          </w:p>
        </w:tc>
        <w:tc>
          <w:tcPr>
            <w:tcW w:w="1770" w:type="dxa"/>
            <w:vAlign w:val="center"/>
          </w:tcPr>
          <w:p w:rsidR="00195314" w:rsidRPr="00AF1EBE" w:rsidRDefault="00195314" w:rsidP="00195314">
            <w:pPr>
              <w:jc w:val="center"/>
              <w:rPr>
                <w:color w:val="000000" w:themeColor="text1"/>
              </w:rPr>
            </w:pPr>
            <w:r w:rsidRPr="00AF1EBE">
              <w:rPr>
                <w:color w:val="000000" w:themeColor="text1"/>
              </w:rPr>
              <w:t xml:space="preserve">3 </w:t>
            </w:r>
            <w:proofErr w:type="spellStart"/>
            <w:r w:rsidRPr="00AF1EBE">
              <w:rPr>
                <w:color w:val="000000" w:themeColor="text1"/>
              </w:rPr>
              <w:t>конт</w:t>
            </w:r>
            <w:proofErr w:type="spellEnd"/>
            <w:r w:rsidRPr="00AF1EBE">
              <w:rPr>
                <w:color w:val="000000" w:themeColor="text1"/>
              </w:rPr>
              <w:t xml:space="preserve">. </w:t>
            </w:r>
          </w:p>
        </w:tc>
        <w:tc>
          <w:tcPr>
            <w:tcW w:w="1252" w:type="dxa"/>
            <w:gridSpan w:val="2"/>
            <w:vAlign w:val="center"/>
          </w:tcPr>
          <w:p w:rsidR="00195314" w:rsidRPr="00AF1EBE" w:rsidRDefault="00195314" w:rsidP="00195314">
            <w:pPr>
              <w:jc w:val="center"/>
              <w:rPr>
                <w:color w:val="000000" w:themeColor="text1"/>
              </w:rPr>
            </w:pPr>
            <w:r w:rsidRPr="00AF1EBE">
              <w:rPr>
                <w:color w:val="000000" w:themeColor="text1"/>
              </w:rPr>
              <w:t>2 983,00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189"/>
        </w:trPr>
        <w:tc>
          <w:tcPr>
            <w:tcW w:w="4321" w:type="dxa"/>
            <w:vMerge/>
            <w:vAlign w:val="center"/>
          </w:tcPr>
          <w:p w:rsidR="00195314" w:rsidRPr="00AF1EBE" w:rsidRDefault="00195314" w:rsidP="00195314">
            <w:pPr>
              <w:jc w:val="center"/>
              <w:rPr>
                <w:color w:val="000000" w:themeColor="text1"/>
              </w:rPr>
            </w:pPr>
          </w:p>
        </w:tc>
        <w:tc>
          <w:tcPr>
            <w:tcW w:w="1770" w:type="dxa"/>
            <w:vAlign w:val="center"/>
          </w:tcPr>
          <w:p w:rsidR="00195314" w:rsidRPr="00AF1EBE" w:rsidRDefault="00195314" w:rsidP="00195314">
            <w:pPr>
              <w:jc w:val="center"/>
              <w:rPr>
                <w:color w:val="000000" w:themeColor="text1"/>
              </w:rPr>
            </w:pPr>
            <w:r w:rsidRPr="00AF1EBE">
              <w:rPr>
                <w:color w:val="000000" w:themeColor="text1"/>
              </w:rPr>
              <w:t xml:space="preserve">4-15 </w:t>
            </w:r>
            <w:proofErr w:type="spellStart"/>
            <w:r w:rsidRPr="00AF1EBE">
              <w:rPr>
                <w:color w:val="000000" w:themeColor="text1"/>
              </w:rPr>
              <w:t>конт</w:t>
            </w:r>
            <w:proofErr w:type="spellEnd"/>
            <w:r w:rsidRPr="00AF1EBE">
              <w:rPr>
                <w:color w:val="000000" w:themeColor="text1"/>
              </w:rPr>
              <w:t xml:space="preserve">. </w:t>
            </w:r>
          </w:p>
        </w:tc>
        <w:tc>
          <w:tcPr>
            <w:tcW w:w="1252" w:type="dxa"/>
            <w:gridSpan w:val="2"/>
            <w:vAlign w:val="center"/>
          </w:tcPr>
          <w:p w:rsidR="00195314" w:rsidRPr="00AF1EBE" w:rsidRDefault="00195314" w:rsidP="00195314">
            <w:pPr>
              <w:jc w:val="center"/>
              <w:rPr>
                <w:color w:val="000000" w:themeColor="text1"/>
              </w:rPr>
            </w:pPr>
            <w:r w:rsidRPr="00AF1EBE">
              <w:rPr>
                <w:color w:val="000000" w:themeColor="text1"/>
              </w:rPr>
              <w:t>4 667,00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288"/>
        </w:trPr>
        <w:tc>
          <w:tcPr>
            <w:tcW w:w="4321" w:type="dxa"/>
            <w:vMerge/>
            <w:vAlign w:val="center"/>
          </w:tcPr>
          <w:p w:rsidR="00195314" w:rsidRPr="00AF1EBE" w:rsidRDefault="00195314" w:rsidP="00195314">
            <w:pPr>
              <w:jc w:val="center"/>
              <w:rPr>
                <w:color w:val="000000" w:themeColor="text1"/>
              </w:rPr>
            </w:pPr>
          </w:p>
        </w:tc>
        <w:tc>
          <w:tcPr>
            <w:tcW w:w="1770" w:type="dxa"/>
            <w:vAlign w:val="center"/>
          </w:tcPr>
          <w:p w:rsidR="00195314" w:rsidRPr="00AF1EBE" w:rsidRDefault="00195314" w:rsidP="00195314">
            <w:pPr>
              <w:jc w:val="center"/>
              <w:rPr>
                <w:color w:val="000000" w:themeColor="text1"/>
              </w:rPr>
            </w:pPr>
            <w:r w:rsidRPr="00AF1EBE">
              <w:rPr>
                <w:color w:val="000000" w:themeColor="text1"/>
              </w:rPr>
              <w:t xml:space="preserve">16-20 </w:t>
            </w:r>
            <w:proofErr w:type="spellStart"/>
            <w:r w:rsidRPr="00AF1EBE">
              <w:rPr>
                <w:color w:val="000000" w:themeColor="text1"/>
              </w:rPr>
              <w:t>конт</w:t>
            </w:r>
            <w:proofErr w:type="spellEnd"/>
            <w:r w:rsidRPr="00AF1EBE">
              <w:rPr>
                <w:color w:val="000000" w:themeColor="text1"/>
              </w:rPr>
              <w:t>.</w:t>
            </w:r>
          </w:p>
        </w:tc>
        <w:tc>
          <w:tcPr>
            <w:tcW w:w="1252" w:type="dxa"/>
            <w:gridSpan w:val="2"/>
            <w:vAlign w:val="center"/>
          </w:tcPr>
          <w:p w:rsidR="00195314" w:rsidRPr="00AF1EBE" w:rsidRDefault="00195314" w:rsidP="00195314">
            <w:pPr>
              <w:jc w:val="center"/>
              <w:rPr>
                <w:color w:val="000000" w:themeColor="text1"/>
              </w:rPr>
            </w:pPr>
            <w:r w:rsidRPr="00AF1EBE">
              <w:rPr>
                <w:color w:val="000000" w:themeColor="text1"/>
              </w:rPr>
              <w:t>6 400,00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275"/>
        </w:trPr>
        <w:tc>
          <w:tcPr>
            <w:tcW w:w="4321" w:type="dxa"/>
            <w:vMerge/>
            <w:vAlign w:val="center"/>
          </w:tcPr>
          <w:p w:rsidR="00195314" w:rsidRPr="00AF1EBE" w:rsidRDefault="00195314" w:rsidP="00195314">
            <w:pPr>
              <w:jc w:val="center"/>
              <w:rPr>
                <w:color w:val="000000" w:themeColor="text1"/>
              </w:rPr>
            </w:pPr>
          </w:p>
        </w:tc>
        <w:tc>
          <w:tcPr>
            <w:tcW w:w="1770" w:type="dxa"/>
            <w:vAlign w:val="center"/>
          </w:tcPr>
          <w:p w:rsidR="00195314" w:rsidRPr="00AF1EBE" w:rsidRDefault="00195314" w:rsidP="00195314">
            <w:pPr>
              <w:jc w:val="center"/>
              <w:rPr>
                <w:color w:val="000000" w:themeColor="text1"/>
              </w:rPr>
            </w:pPr>
            <w:r w:rsidRPr="00AF1EBE">
              <w:rPr>
                <w:color w:val="000000" w:themeColor="text1"/>
              </w:rPr>
              <w:t xml:space="preserve">21-40 </w:t>
            </w:r>
            <w:proofErr w:type="spellStart"/>
            <w:r w:rsidRPr="00AF1EBE">
              <w:rPr>
                <w:color w:val="000000" w:themeColor="text1"/>
              </w:rPr>
              <w:t>конт</w:t>
            </w:r>
            <w:proofErr w:type="spellEnd"/>
            <w:r w:rsidRPr="00AF1EBE">
              <w:rPr>
                <w:color w:val="000000" w:themeColor="text1"/>
              </w:rPr>
              <w:t xml:space="preserve">.  </w:t>
            </w:r>
          </w:p>
        </w:tc>
        <w:tc>
          <w:tcPr>
            <w:tcW w:w="1252" w:type="dxa"/>
            <w:gridSpan w:val="2"/>
            <w:vAlign w:val="center"/>
          </w:tcPr>
          <w:p w:rsidR="00195314" w:rsidRPr="00AF1EBE" w:rsidRDefault="00195314" w:rsidP="00195314">
            <w:pPr>
              <w:jc w:val="center"/>
              <w:rPr>
                <w:color w:val="000000" w:themeColor="text1"/>
              </w:rPr>
            </w:pPr>
            <w:r w:rsidRPr="00AF1EBE">
              <w:rPr>
                <w:color w:val="000000" w:themeColor="text1"/>
              </w:rPr>
              <w:t>9 600,00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313"/>
        </w:trPr>
        <w:tc>
          <w:tcPr>
            <w:tcW w:w="4321" w:type="dxa"/>
            <w:vMerge/>
            <w:vAlign w:val="center"/>
          </w:tcPr>
          <w:p w:rsidR="00195314" w:rsidRPr="00AF1EBE" w:rsidRDefault="00195314" w:rsidP="00195314">
            <w:pPr>
              <w:jc w:val="center"/>
              <w:rPr>
                <w:color w:val="000000" w:themeColor="text1"/>
              </w:rPr>
            </w:pPr>
          </w:p>
        </w:tc>
        <w:tc>
          <w:tcPr>
            <w:tcW w:w="1770" w:type="dxa"/>
            <w:vAlign w:val="center"/>
          </w:tcPr>
          <w:p w:rsidR="00195314" w:rsidRPr="00AF1EBE" w:rsidRDefault="00195314" w:rsidP="00195314">
            <w:pPr>
              <w:jc w:val="center"/>
              <w:rPr>
                <w:color w:val="000000" w:themeColor="text1"/>
              </w:rPr>
            </w:pPr>
            <w:r w:rsidRPr="00AF1EBE">
              <w:rPr>
                <w:color w:val="000000" w:themeColor="text1"/>
              </w:rPr>
              <w:t xml:space="preserve">более 40 </w:t>
            </w:r>
            <w:proofErr w:type="spellStart"/>
            <w:r w:rsidRPr="00AF1EBE">
              <w:rPr>
                <w:color w:val="000000" w:themeColor="text1"/>
              </w:rPr>
              <w:t>конт</w:t>
            </w:r>
            <w:proofErr w:type="spellEnd"/>
            <w:r w:rsidRPr="00AF1EBE">
              <w:rPr>
                <w:color w:val="000000" w:themeColor="text1"/>
              </w:rPr>
              <w:t>.</w:t>
            </w:r>
          </w:p>
        </w:tc>
        <w:tc>
          <w:tcPr>
            <w:tcW w:w="1252" w:type="dxa"/>
            <w:gridSpan w:val="2"/>
            <w:vAlign w:val="center"/>
          </w:tcPr>
          <w:p w:rsidR="00195314" w:rsidRPr="00AF1EBE" w:rsidRDefault="00195314" w:rsidP="00195314">
            <w:pPr>
              <w:jc w:val="center"/>
              <w:rPr>
                <w:color w:val="000000" w:themeColor="text1"/>
              </w:rPr>
            </w:pPr>
            <w:r w:rsidRPr="00AF1EBE">
              <w:rPr>
                <w:color w:val="000000" w:themeColor="text1"/>
              </w:rPr>
              <w:t>12 233,00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489"/>
        </w:trPr>
        <w:tc>
          <w:tcPr>
            <w:tcW w:w="4321" w:type="dxa"/>
            <w:vMerge w:val="restart"/>
            <w:vAlign w:val="center"/>
          </w:tcPr>
          <w:p w:rsidR="00195314" w:rsidRPr="00AF1EBE" w:rsidRDefault="00195314" w:rsidP="00195314">
            <w:pPr>
              <w:jc w:val="center"/>
              <w:rPr>
                <w:color w:val="000000" w:themeColor="text1"/>
              </w:rPr>
            </w:pPr>
            <w:r w:rsidRPr="00AF1EBE">
              <w:rPr>
                <w:color w:val="000000" w:themeColor="text1"/>
              </w:rPr>
              <w:t>Изготовление, нанесение и удаление знаков опасности на контейнер</w:t>
            </w: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1 933,00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без дополнительного класса опасности</w:t>
            </w:r>
          </w:p>
        </w:tc>
      </w:tr>
      <w:tr w:rsidR="00195314" w:rsidRPr="00AF1EBE" w:rsidTr="00AF1EBE">
        <w:trPr>
          <w:trHeight w:val="315"/>
        </w:trPr>
        <w:tc>
          <w:tcPr>
            <w:tcW w:w="4321" w:type="dxa"/>
            <w:vMerge/>
            <w:vAlign w:val="center"/>
          </w:tcPr>
          <w:p w:rsidR="00195314" w:rsidRPr="00AF1EBE" w:rsidRDefault="00195314" w:rsidP="00195314">
            <w:pPr>
              <w:jc w:val="center"/>
              <w:rPr>
                <w:color w:val="000000" w:themeColor="text1"/>
              </w:rPr>
            </w:pP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2 433,00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с дополнительным классом опасности</w:t>
            </w:r>
          </w:p>
        </w:tc>
      </w:tr>
      <w:tr w:rsidR="00195314" w:rsidRPr="00AF1EBE" w:rsidTr="00AF1EBE">
        <w:trPr>
          <w:trHeight w:val="367"/>
        </w:trPr>
        <w:tc>
          <w:tcPr>
            <w:tcW w:w="4321" w:type="dxa"/>
            <w:vMerge w:val="restart"/>
            <w:vAlign w:val="center"/>
          </w:tcPr>
          <w:p w:rsidR="00195314" w:rsidRPr="00AF1EBE" w:rsidRDefault="00195314" w:rsidP="00195314">
            <w:pPr>
              <w:jc w:val="center"/>
              <w:rPr>
                <w:color w:val="000000" w:themeColor="text1"/>
              </w:rPr>
            </w:pPr>
            <w:r w:rsidRPr="00AF1EBE">
              <w:rPr>
                <w:color w:val="000000" w:themeColor="text1"/>
              </w:rPr>
              <w:t>Участие в досмотре/осмотре контейнера</w:t>
            </w: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2 533,00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без открытия контейнера</w:t>
            </w:r>
          </w:p>
        </w:tc>
      </w:tr>
      <w:tr w:rsidR="00195314" w:rsidRPr="00AF1EBE" w:rsidTr="00AF1EBE">
        <w:trPr>
          <w:trHeight w:val="367"/>
        </w:trPr>
        <w:tc>
          <w:tcPr>
            <w:tcW w:w="4321" w:type="dxa"/>
            <w:vMerge/>
            <w:vAlign w:val="center"/>
          </w:tcPr>
          <w:p w:rsidR="00195314" w:rsidRPr="00AF1EBE" w:rsidRDefault="00195314" w:rsidP="00195314">
            <w:pPr>
              <w:jc w:val="center"/>
              <w:rPr>
                <w:color w:val="000000" w:themeColor="text1"/>
              </w:rPr>
            </w:pP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3 567,00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с открытием контейнера</w:t>
            </w:r>
          </w:p>
        </w:tc>
      </w:tr>
      <w:tr w:rsidR="00195314" w:rsidRPr="00AF1EBE" w:rsidTr="00AF1EBE">
        <w:trPr>
          <w:trHeight w:val="225"/>
        </w:trPr>
        <w:tc>
          <w:tcPr>
            <w:tcW w:w="4321" w:type="dxa"/>
            <w:vMerge w:val="restart"/>
            <w:vAlign w:val="center"/>
          </w:tcPr>
          <w:p w:rsidR="00195314" w:rsidRPr="00AF1EBE" w:rsidRDefault="00195314" w:rsidP="00195314">
            <w:pPr>
              <w:jc w:val="center"/>
              <w:rPr>
                <w:color w:val="000000" w:themeColor="text1"/>
              </w:rPr>
            </w:pPr>
            <w:r w:rsidRPr="00AF1EBE">
              <w:rPr>
                <w:color w:val="000000" w:themeColor="text1"/>
              </w:rPr>
              <w:t>Оформление протокола радиационных испытаний</w:t>
            </w: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В декларации:</w:t>
            </w:r>
          </w:p>
        </w:tc>
        <w:tc>
          <w:tcPr>
            <w:tcW w:w="2546" w:type="dxa"/>
            <w:vMerge w:val="restart"/>
            <w:vAlign w:val="center"/>
          </w:tcPr>
          <w:p w:rsidR="00195314" w:rsidRPr="00AF1EBE" w:rsidRDefault="00195314" w:rsidP="00195314">
            <w:pPr>
              <w:jc w:val="center"/>
              <w:rPr>
                <w:color w:val="000000" w:themeColor="text1"/>
              </w:rPr>
            </w:pPr>
            <w:r w:rsidRPr="00AF1EBE">
              <w:rPr>
                <w:color w:val="000000" w:themeColor="text1"/>
              </w:rPr>
              <w:t>груз с повышенным естественным фоном при срабатывании портовой системы «Янтарь» на момент завоза груза на терминал порта</w:t>
            </w:r>
          </w:p>
        </w:tc>
      </w:tr>
      <w:tr w:rsidR="00195314" w:rsidRPr="00AF1EBE" w:rsidTr="00AF1EBE">
        <w:trPr>
          <w:trHeight w:val="275"/>
        </w:trPr>
        <w:tc>
          <w:tcPr>
            <w:tcW w:w="4321" w:type="dxa"/>
            <w:vMerge/>
            <w:vAlign w:val="center"/>
          </w:tcPr>
          <w:p w:rsidR="00195314" w:rsidRPr="00AF1EBE" w:rsidRDefault="00195314" w:rsidP="00195314">
            <w:pPr>
              <w:jc w:val="center"/>
              <w:rPr>
                <w:color w:val="000000" w:themeColor="text1"/>
              </w:rPr>
            </w:pPr>
          </w:p>
        </w:tc>
        <w:tc>
          <w:tcPr>
            <w:tcW w:w="1911" w:type="dxa"/>
            <w:gridSpan w:val="2"/>
            <w:vAlign w:val="center"/>
          </w:tcPr>
          <w:p w:rsidR="00195314" w:rsidRPr="00AF1EBE" w:rsidRDefault="00195314" w:rsidP="00195314">
            <w:pPr>
              <w:jc w:val="center"/>
              <w:rPr>
                <w:color w:val="000000" w:themeColor="text1"/>
              </w:rPr>
            </w:pPr>
            <w:r w:rsidRPr="00AF1EBE">
              <w:rPr>
                <w:color w:val="000000" w:themeColor="text1"/>
              </w:rPr>
              <w:t xml:space="preserve">до 40 тонн груза </w:t>
            </w:r>
            <w:proofErr w:type="gramStart"/>
            <w:r w:rsidRPr="00AF1EBE">
              <w:rPr>
                <w:color w:val="000000" w:themeColor="text1"/>
              </w:rPr>
              <w:t>в</w:t>
            </w:r>
            <w:proofErr w:type="gramEnd"/>
            <w:r w:rsidRPr="00AF1EBE">
              <w:rPr>
                <w:color w:val="000000" w:themeColor="text1"/>
              </w:rPr>
              <w:t xml:space="preserve"> к/с партии</w:t>
            </w:r>
          </w:p>
        </w:tc>
        <w:tc>
          <w:tcPr>
            <w:tcW w:w="1111" w:type="dxa"/>
            <w:vAlign w:val="center"/>
          </w:tcPr>
          <w:p w:rsidR="00195314" w:rsidRPr="00AF1EBE" w:rsidRDefault="00195314" w:rsidP="00195314">
            <w:pPr>
              <w:jc w:val="center"/>
              <w:rPr>
                <w:color w:val="000000" w:themeColor="text1"/>
              </w:rPr>
            </w:pPr>
            <w:r w:rsidRPr="00AF1EBE">
              <w:rPr>
                <w:color w:val="000000" w:themeColor="text1"/>
              </w:rPr>
              <w:t>4 500,00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846"/>
        </w:trPr>
        <w:tc>
          <w:tcPr>
            <w:tcW w:w="4321" w:type="dxa"/>
            <w:vMerge/>
            <w:vAlign w:val="center"/>
          </w:tcPr>
          <w:p w:rsidR="00195314" w:rsidRPr="00AF1EBE" w:rsidRDefault="00195314" w:rsidP="00195314">
            <w:pPr>
              <w:jc w:val="center"/>
              <w:rPr>
                <w:color w:val="000000" w:themeColor="text1"/>
              </w:rPr>
            </w:pPr>
          </w:p>
        </w:tc>
        <w:tc>
          <w:tcPr>
            <w:tcW w:w="1911" w:type="dxa"/>
            <w:gridSpan w:val="2"/>
            <w:vAlign w:val="center"/>
          </w:tcPr>
          <w:p w:rsidR="00195314" w:rsidRPr="00AF1EBE" w:rsidRDefault="00195314" w:rsidP="00195314">
            <w:pPr>
              <w:jc w:val="center"/>
              <w:rPr>
                <w:color w:val="000000" w:themeColor="text1"/>
              </w:rPr>
            </w:pPr>
            <w:r w:rsidRPr="00AF1EBE">
              <w:rPr>
                <w:color w:val="000000" w:themeColor="text1"/>
              </w:rPr>
              <w:t>За каждые последующие 40 тонн</w:t>
            </w:r>
          </w:p>
        </w:tc>
        <w:tc>
          <w:tcPr>
            <w:tcW w:w="1111" w:type="dxa"/>
            <w:vAlign w:val="center"/>
          </w:tcPr>
          <w:p w:rsidR="00195314" w:rsidRPr="00AF1EBE" w:rsidRDefault="00195314" w:rsidP="00195314">
            <w:pPr>
              <w:jc w:val="center"/>
              <w:rPr>
                <w:color w:val="000000" w:themeColor="text1"/>
              </w:rPr>
            </w:pPr>
            <w:r w:rsidRPr="00AF1EBE">
              <w:rPr>
                <w:color w:val="000000" w:themeColor="text1"/>
              </w:rPr>
              <w:t>3 000,00</w:t>
            </w:r>
          </w:p>
        </w:tc>
        <w:tc>
          <w:tcPr>
            <w:tcW w:w="2546" w:type="dxa"/>
            <w:vMerge/>
            <w:vAlign w:val="center"/>
          </w:tcPr>
          <w:p w:rsidR="00195314" w:rsidRPr="00AF1EBE" w:rsidRDefault="00195314" w:rsidP="00195314">
            <w:pPr>
              <w:jc w:val="center"/>
              <w:rPr>
                <w:color w:val="000000" w:themeColor="text1"/>
              </w:rPr>
            </w:pPr>
          </w:p>
        </w:tc>
      </w:tr>
      <w:tr w:rsidR="00195314" w:rsidRPr="00AF1EBE" w:rsidTr="00AF1EBE">
        <w:trPr>
          <w:trHeight w:val="648"/>
        </w:trPr>
        <w:tc>
          <w:tcPr>
            <w:tcW w:w="4321" w:type="dxa"/>
            <w:vAlign w:val="center"/>
          </w:tcPr>
          <w:p w:rsidR="00195314" w:rsidRPr="00AF1EBE" w:rsidRDefault="00195314" w:rsidP="00195314">
            <w:pPr>
              <w:jc w:val="center"/>
              <w:rPr>
                <w:color w:val="000000" w:themeColor="text1"/>
              </w:rPr>
            </w:pPr>
            <w:r w:rsidRPr="00AF1EBE">
              <w:rPr>
                <w:color w:val="000000" w:themeColor="text1"/>
              </w:rPr>
              <w:t>Создание электронного визита на терминал</w:t>
            </w: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300,00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w:t>
            </w:r>
          </w:p>
        </w:tc>
      </w:tr>
      <w:tr w:rsidR="00195314" w:rsidRPr="00AF1EBE" w:rsidTr="00AF1EBE">
        <w:trPr>
          <w:trHeight w:val="425"/>
        </w:trPr>
        <w:tc>
          <w:tcPr>
            <w:tcW w:w="4321" w:type="dxa"/>
            <w:vAlign w:val="center"/>
          </w:tcPr>
          <w:p w:rsidR="00195314" w:rsidRPr="00AF1EBE" w:rsidRDefault="00195314" w:rsidP="00195314">
            <w:pPr>
              <w:jc w:val="center"/>
              <w:rPr>
                <w:color w:val="000000" w:themeColor="text1"/>
              </w:rPr>
            </w:pPr>
            <w:r w:rsidRPr="00AF1EBE">
              <w:rPr>
                <w:color w:val="000000" w:themeColor="text1"/>
              </w:rPr>
              <w:t>Надбавка за экспедирование груза, подлежащего ветеринарному контролю</w:t>
            </w: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3 000,00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w:t>
            </w:r>
          </w:p>
        </w:tc>
      </w:tr>
      <w:tr w:rsidR="00195314" w:rsidRPr="00AF1EBE" w:rsidTr="00AF1EBE">
        <w:trPr>
          <w:trHeight w:val="425"/>
        </w:trPr>
        <w:tc>
          <w:tcPr>
            <w:tcW w:w="4321" w:type="dxa"/>
            <w:vAlign w:val="center"/>
          </w:tcPr>
          <w:p w:rsidR="00195314" w:rsidRPr="00AF1EBE" w:rsidRDefault="00195314" w:rsidP="00195314">
            <w:pPr>
              <w:jc w:val="center"/>
              <w:rPr>
                <w:color w:val="000000" w:themeColor="text1"/>
              </w:rPr>
            </w:pPr>
            <w:r w:rsidRPr="00AF1EBE">
              <w:rPr>
                <w:color w:val="000000" w:themeColor="text1"/>
              </w:rPr>
              <w:t>Надбавка за экспедирование груза, подлежащего карантинному контролю</w:t>
            </w:r>
          </w:p>
        </w:tc>
        <w:tc>
          <w:tcPr>
            <w:tcW w:w="3022" w:type="dxa"/>
            <w:gridSpan w:val="3"/>
            <w:vAlign w:val="center"/>
          </w:tcPr>
          <w:p w:rsidR="00195314" w:rsidRPr="00AF1EBE" w:rsidRDefault="00195314" w:rsidP="00195314">
            <w:pPr>
              <w:jc w:val="center"/>
              <w:rPr>
                <w:color w:val="000000" w:themeColor="text1"/>
              </w:rPr>
            </w:pPr>
            <w:r w:rsidRPr="00AF1EBE">
              <w:rPr>
                <w:color w:val="000000" w:themeColor="text1"/>
              </w:rPr>
              <w:t>3 000,00</w:t>
            </w:r>
          </w:p>
        </w:tc>
        <w:tc>
          <w:tcPr>
            <w:tcW w:w="2546" w:type="dxa"/>
            <w:vAlign w:val="center"/>
          </w:tcPr>
          <w:p w:rsidR="00195314" w:rsidRPr="00AF1EBE" w:rsidRDefault="00195314" w:rsidP="00195314">
            <w:pPr>
              <w:jc w:val="center"/>
              <w:rPr>
                <w:color w:val="000000" w:themeColor="text1"/>
              </w:rPr>
            </w:pPr>
            <w:r w:rsidRPr="00AF1EBE">
              <w:rPr>
                <w:color w:val="000000" w:themeColor="text1"/>
              </w:rPr>
              <w:t>-</w:t>
            </w:r>
          </w:p>
        </w:tc>
      </w:tr>
    </w:tbl>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u w:val="single"/>
        </w:rPr>
        <w:t>При импорте: вывоз автотранспортом и по железной дороге</w:t>
      </w:r>
      <w:r w:rsidRPr="00195314">
        <w:rPr>
          <w:rFonts w:ascii="Times New Roman" w:hAnsi="Times New Roman"/>
          <w:color w:val="000000" w:themeColor="text1"/>
          <w:sz w:val="28"/>
          <w:szCs w:val="28"/>
        </w:rPr>
        <w:t xml:space="preserve"> </w:t>
      </w:r>
    </w:p>
    <w:tbl>
      <w:tblPr>
        <w:tblStyle w:val="afff4"/>
        <w:tblW w:w="9889" w:type="dxa"/>
        <w:tblLayout w:type="fixed"/>
        <w:tblLook w:val="04A0"/>
      </w:tblPr>
      <w:tblGrid>
        <w:gridCol w:w="2028"/>
        <w:gridCol w:w="1570"/>
        <w:gridCol w:w="1420"/>
        <w:gridCol w:w="2320"/>
        <w:gridCol w:w="2551"/>
      </w:tblGrid>
      <w:tr w:rsidR="00195314" w:rsidRPr="00AF1EBE" w:rsidTr="00AF1EBE">
        <w:tc>
          <w:tcPr>
            <w:tcW w:w="2028" w:type="dxa"/>
            <w:vAlign w:val="center"/>
          </w:tcPr>
          <w:p w:rsidR="00195314" w:rsidRPr="00AF1EBE" w:rsidRDefault="00195314" w:rsidP="00195314">
            <w:pPr>
              <w:jc w:val="center"/>
              <w:rPr>
                <w:b/>
                <w:color w:val="000000" w:themeColor="text1"/>
              </w:rPr>
            </w:pPr>
            <w:r w:rsidRPr="00AF1EBE">
              <w:rPr>
                <w:b/>
                <w:color w:val="000000" w:themeColor="text1"/>
              </w:rPr>
              <w:t>Тип оборудования</w:t>
            </w:r>
          </w:p>
        </w:tc>
        <w:tc>
          <w:tcPr>
            <w:tcW w:w="1570" w:type="dxa"/>
            <w:vAlign w:val="center"/>
          </w:tcPr>
          <w:p w:rsidR="00195314" w:rsidRPr="00AF1EBE" w:rsidRDefault="00195314" w:rsidP="00195314">
            <w:pPr>
              <w:jc w:val="center"/>
              <w:rPr>
                <w:b/>
                <w:color w:val="000000" w:themeColor="text1"/>
              </w:rPr>
            </w:pPr>
            <w:r w:rsidRPr="00AF1EBE">
              <w:rPr>
                <w:b/>
                <w:color w:val="000000" w:themeColor="text1"/>
              </w:rPr>
              <w:t>Статус по прибытии</w:t>
            </w:r>
          </w:p>
        </w:tc>
        <w:tc>
          <w:tcPr>
            <w:tcW w:w="1420" w:type="dxa"/>
            <w:vAlign w:val="center"/>
          </w:tcPr>
          <w:p w:rsidR="00195314" w:rsidRPr="00AF1EBE" w:rsidRDefault="00195314" w:rsidP="00195314">
            <w:pPr>
              <w:jc w:val="center"/>
              <w:rPr>
                <w:b/>
                <w:color w:val="000000" w:themeColor="text1"/>
              </w:rPr>
            </w:pPr>
            <w:r w:rsidRPr="00AF1EBE">
              <w:rPr>
                <w:b/>
                <w:color w:val="000000" w:themeColor="text1"/>
              </w:rPr>
              <w:t>Состояние</w:t>
            </w:r>
          </w:p>
        </w:tc>
        <w:tc>
          <w:tcPr>
            <w:tcW w:w="2320" w:type="dxa"/>
            <w:vAlign w:val="center"/>
          </w:tcPr>
          <w:p w:rsidR="00195314" w:rsidRPr="00AF1EBE" w:rsidRDefault="00195314" w:rsidP="00195314">
            <w:pPr>
              <w:jc w:val="center"/>
              <w:rPr>
                <w:b/>
                <w:color w:val="000000" w:themeColor="text1"/>
              </w:rPr>
            </w:pPr>
            <w:r w:rsidRPr="00AF1EBE">
              <w:rPr>
                <w:b/>
                <w:color w:val="000000" w:themeColor="text1"/>
              </w:rPr>
              <w:t>Размер вознаграждения, руб. без НДС</w:t>
            </w:r>
          </w:p>
        </w:tc>
        <w:tc>
          <w:tcPr>
            <w:tcW w:w="2551" w:type="dxa"/>
            <w:vAlign w:val="center"/>
          </w:tcPr>
          <w:p w:rsidR="00195314" w:rsidRPr="00AF1EBE" w:rsidRDefault="00195314" w:rsidP="00195314">
            <w:pPr>
              <w:jc w:val="center"/>
              <w:rPr>
                <w:b/>
                <w:color w:val="000000" w:themeColor="text1"/>
              </w:rPr>
            </w:pPr>
            <w:r w:rsidRPr="00AF1EBE">
              <w:rPr>
                <w:b/>
                <w:color w:val="000000" w:themeColor="text1"/>
              </w:rPr>
              <w:t>Терминалы</w:t>
            </w:r>
          </w:p>
        </w:tc>
      </w:tr>
      <w:tr w:rsidR="00195314" w:rsidRPr="00AF1EBE" w:rsidTr="00AF1EBE">
        <w:trPr>
          <w:trHeight w:val="463"/>
        </w:trPr>
        <w:tc>
          <w:tcPr>
            <w:tcW w:w="2028" w:type="dxa"/>
            <w:vMerge w:val="restart"/>
            <w:vAlign w:val="center"/>
          </w:tcPr>
          <w:p w:rsidR="00195314" w:rsidRPr="00AF1EBE" w:rsidRDefault="00195314" w:rsidP="00195314">
            <w:pPr>
              <w:jc w:val="center"/>
              <w:rPr>
                <w:color w:val="000000" w:themeColor="text1"/>
              </w:rPr>
            </w:pPr>
            <w:r w:rsidRPr="00AF1EBE">
              <w:rPr>
                <w:color w:val="000000" w:themeColor="text1"/>
              </w:rPr>
              <w:t xml:space="preserve">20, 40 и 45 футовые  универсальные контейнеры и </w:t>
            </w:r>
            <w:proofErr w:type="spellStart"/>
            <w:r w:rsidRPr="00AF1EBE">
              <w:rPr>
                <w:color w:val="000000" w:themeColor="text1"/>
              </w:rPr>
              <w:t>спецконтейнеры</w:t>
            </w:r>
            <w:proofErr w:type="spellEnd"/>
          </w:p>
        </w:tc>
        <w:tc>
          <w:tcPr>
            <w:tcW w:w="1570" w:type="dxa"/>
            <w:vMerge w:val="restart"/>
            <w:vAlign w:val="center"/>
          </w:tcPr>
          <w:p w:rsidR="00195314" w:rsidRPr="00AF1EBE" w:rsidRDefault="00195314" w:rsidP="00195314">
            <w:pPr>
              <w:jc w:val="center"/>
              <w:rPr>
                <w:color w:val="000000" w:themeColor="text1"/>
              </w:rPr>
            </w:pPr>
            <w:r w:rsidRPr="00AF1EBE">
              <w:rPr>
                <w:color w:val="000000" w:themeColor="text1"/>
              </w:rPr>
              <w:t>Импорт</w:t>
            </w:r>
          </w:p>
        </w:tc>
        <w:tc>
          <w:tcPr>
            <w:tcW w:w="1420" w:type="dxa"/>
            <w:vAlign w:val="center"/>
          </w:tcPr>
          <w:p w:rsidR="00195314" w:rsidRPr="00AF1EBE" w:rsidRDefault="00195314" w:rsidP="00195314">
            <w:pPr>
              <w:jc w:val="center"/>
              <w:rPr>
                <w:color w:val="000000" w:themeColor="text1"/>
              </w:rPr>
            </w:pPr>
            <w:r w:rsidRPr="00AF1EBE">
              <w:rPr>
                <w:color w:val="000000" w:themeColor="text1"/>
              </w:rPr>
              <w:t>порожний</w:t>
            </w:r>
          </w:p>
        </w:tc>
        <w:tc>
          <w:tcPr>
            <w:tcW w:w="2320" w:type="dxa"/>
            <w:vAlign w:val="center"/>
          </w:tcPr>
          <w:p w:rsidR="00195314" w:rsidRPr="00AF1EBE" w:rsidRDefault="00195314" w:rsidP="00195314">
            <w:pPr>
              <w:jc w:val="center"/>
              <w:rPr>
                <w:color w:val="000000" w:themeColor="text1"/>
              </w:rPr>
            </w:pPr>
            <w:r w:rsidRPr="00AF1EBE">
              <w:rPr>
                <w:color w:val="000000" w:themeColor="text1"/>
              </w:rPr>
              <w:t>2 067,00</w:t>
            </w:r>
          </w:p>
        </w:tc>
        <w:tc>
          <w:tcPr>
            <w:tcW w:w="2551" w:type="dxa"/>
            <w:vMerge w:val="restart"/>
            <w:vAlign w:val="center"/>
          </w:tcPr>
          <w:p w:rsidR="00195314" w:rsidRPr="00AF1EBE" w:rsidRDefault="00195314" w:rsidP="00195314">
            <w:pPr>
              <w:jc w:val="center"/>
              <w:rPr>
                <w:color w:val="000000" w:themeColor="text1"/>
              </w:rPr>
            </w:pPr>
            <w:proofErr w:type="spellStart"/>
            <w:r w:rsidRPr="00AF1EBE">
              <w:rPr>
                <w:color w:val="000000" w:themeColor="text1"/>
              </w:rPr>
              <w:t>ПКТ,КТСП,МРП,Нева</w:t>
            </w:r>
            <w:proofErr w:type="spellEnd"/>
            <w:proofErr w:type="gramStart"/>
            <w:r w:rsidRPr="00AF1EBE">
              <w:rPr>
                <w:color w:val="000000" w:themeColor="text1"/>
              </w:rPr>
              <w:t xml:space="preserve"> М</w:t>
            </w:r>
            <w:proofErr w:type="gramEnd"/>
            <w:r w:rsidRPr="00AF1EBE">
              <w:rPr>
                <w:color w:val="000000" w:themeColor="text1"/>
              </w:rPr>
              <w:t>етал</w:t>
            </w:r>
          </w:p>
        </w:tc>
      </w:tr>
      <w:tr w:rsidR="00195314" w:rsidRPr="00AF1EBE" w:rsidTr="00AF1EBE">
        <w:trPr>
          <w:trHeight w:val="463"/>
        </w:trPr>
        <w:tc>
          <w:tcPr>
            <w:tcW w:w="2028" w:type="dxa"/>
            <w:vMerge/>
          </w:tcPr>
          <w:p w:rsidR="00195314" w:rsidRPr="00AF1EBE" w:rsidRDefault="00195314" w:rsidP="00195314">
            <w:pPr>
              <w:rPr>
                <w:color w:val="000000" w:themeColor="text1"/>
              </w:rPr>
            </w:pPr>
          </w:p>
        </w:tc>
        <w:tc>
          <w:tcPr>
            <w:tcW w:w="1570" w:type="dxa"/>
            <w:vMerge/>
            <w:vAlign w:val="center"/>
          </w:tcPr>
          <w:p w:rsidR="00195314" w:rsidRPr="00AF1EBE" w:rsidRDefault="00195314" w:rsidP="00195314">
            <w:pPr>
              <w:jc w:val="center"/>
              <w:rPr>
                <w:color w:val="000000" w:themeColor="text1"/>
              </w:rPr>
            </w:pPr>
          </w:p>
        </w:tc>
        <w:tc>
          <w:tcPr>
            <w:tcW w:w="1420" w:type="dxa"/>
            <w:vAlign w:val="center"/>
          </w:tcPr>
          <w:p w:rsidR="00195314" w:rsidRPr="00AF1EBE" w:rsidRDefault="00195314" w:rsidP="00195314">
            <w:pPr>
              <w:jc w:val="center"/>
              <w:rPr>
                <w:color w:val="000000" w:themeColor="text1"/>
              </w:rPr>
            </w:pPr>
            <w:r w:rsidRPr="00AF1EBE">
              <w:rPr>
                <w:color w:val="000000" w:themeColor="text1"/>
              </w:rPr>
              <w:t>груженый</w:t>
            </w:r>
          </w:p>
        </w:tc>
        <w:tc>
          <w:tcPr>
            <w:tcW w:w="2320" w:type="dxa"/>
            <w:vAlign w:val="center"/>
          </w:tcPr>
          <w:p w:rsidR="00195314" w:rsidRPr="00AF1EBE" w:rsidRDefault="00195314" w:rsidP="00195314">
            <w:pPr>
              <w:jc w:val="center"/>
              <w:rPr>
                <w:color w:val="000000" w:themeColor="text1"/>
              </w:rPr>
            </w:pPr>
            <w:r w:rsidRPr="00AF1EBE">
              <w:rPr>
                <w:color w:val="000000" w:themeColor="text1"/>
              </w:rPr>
              <w:t>3 567,00</w:t>
            </w:r>
          </w:p>
        </w:tc>
        <w:tc>
          <w:tcPr>
            <w:tcW w:w="2551" w:type="dxa"/>
            <w:vMerge/>
            <w:vAlign w:val="center"/>
          </w:tcPr>
          <w:p w:rsidR="00195314" w:rsidRPr="00AF1EBE" w:rsidRDefault="00195314" w:rsidP="00195314">
            <w:pPr>
              <w:jc w:val="center"/>
              <w:rPr>
                <w:color w:val="000000" w:themeColor="text1"/>
              </w:rPr>
            </w:pPr>
          </w:p>
        </w:tc>
      </w:tr>
      <w:tr w:rsidR="00195314" w:rsidRPr="00AF1EBE" w:rsidTr="00AF1EBE">
        <w:trPr>
          <w:trHeight w:val="463"/>
        </w:trPr>
        <w:tc>
          <w:tcPr>
            <w:tcW w:w="2028" w:type="dxa"/>
            <w:vMerge/>
          </w:tcPr>
          <w:p w:rsidR="00195314" w:rsidRPr="00AF1EBE" w:rsidRDefault="00195314" w:rsidP="00195314">
            <w:pPr>
              <w:rPr>
                <w:color w:val="000000" w:themeColor="text1"/>
              </w:rPr>
            </w:pPr>
          </w:p>
        </w:tc>
        <w:tc>
          <w:tcPr>
            <w:tcW w:w="1570" w:type="dxa"/>
            <w:vAlign w:val="center"/>
          </w:tcPr>
          <w:p w:rsidR="00195314" w:rsidRPr="00AF1EBE" w:rsidRDefault="00195314" w:rsidP="00195314">
            <w:pPr>
              <w:jc w:val="center"/>
              <w:rPr>
                <w:color w:val="000000" w:themeColor="text1"/>
              </w:rPr>
            </w:pPr>
            <w:r w:rsidRPr="00AF1EBE">
              <w:rPr>
                <w:color w:val="000000" w:themeColor="text1"/>
              </w:rPr>
              <w:t>Импорт, процедура таможенный транзит</w:t>
            </w:r>
          </w:p>
        </w:tc>
        <w:tc>
          <w:tcPr>
            <w:tcW w:w="1420" w:type="dxa"/>
            <w:vAlign w:val="center"/>
          </w:tcPr>
          <w:p w:rsidR="00195314" w:rsidRPr="00AF1EBE" w:rsidRDefault="00195314" w:rsidP="00195314">
            <w:pPr>
              <w:jc w:val="center"/>
              <w:rPr>
                <w:color w:val="000000" w:themeColor="text1"/>
              </w:rPr>
            </w:pPr>
            <w:r w:rsidRPr="00AF1EBE">
              <w:rPr>
                <w:color w:val="000000" w:themeColor="text1"/>
              </w:rPr>
              <w:t>гружёный</w:t>
            </w:r>
          </w:p>
        </w:tc>
        <w:tc>
          <w:tcPr>
            <w:tcW w:w="2320" w:type="dxa"/>
            <w:vAlign w:val="center"/>
          </w:tcPr>
          <w:p w:rsidR="00195314" w:rsidRPr="00AF1EBE" w:rsidRDefault="00195314" w:rsidP="00195314">
            <w:pPr>
              <w:jc w:val="center"/>
              <w:rPr>
                <w:color w:val="000000" w:themeColor="text1"/>
              </w:rPr>
            </w:pPr>
            <w:r w:rsidRPr="00AF1EBE">
              <w:rPr>
                <w:color w:val="000000" w:themeColor="text1"/>
              </w:rPr>
              <w:t>11 333,00</w:t>
            </w:r>
          </w:p>
        </w:tc>
        <w:tc>
          <w:tcPr>
            <w:tcW w:w="2551" w:type="dxa"/>
            <w:vMerge/>
            <w:vAlign w:val="center"/>
          </w:tcPr>
          <w:p w:rsidR="00195314" w:rsidRPr="00AF1EBE" w:rsidRDefault="00195314" w:rsidP="00195314">
            <w:pPr>
              <w:jc w:val="center"/>
              <w:rPr>
                <w:color w:val="000000" w:themeColor="text1"/>
              </w:rPr>
            </w:pPr>
          </w:p>
        </w:tc>
      </w:tr>
    </w:tbl>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За указанный выше размер вознаграждения Экспедитор берет на себя следующие функции:</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Получение сопроводительных документов на контейнер от агентов линии;</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Оформление заявки ГУ-12 или визита для автотранспорта;</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Организация вывоза собственным или привлеченным автотранспортом;</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Оформление железнодорожной накладной для отправки контейнера с грузом или порожнего железнодорожным транспортом;</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shd w:val="clear" w:color="auto" w:fill="FFFFFF"/>
        </w:rPr>
        <w:t>Получение необходимых разрешений на вывоз со стороны судовых и линейных агентов;</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shd w:val="clear" w:color="auto" w:fill="FFFFFF"/>
        </w:rPr>
        <w:t>Оформление транзитной декларации для товаров, в случае, если отправка производится в режиме таможенного транзита.</w:t>
      </w:r>
    </w:p>
    <w:p w:rsidR="00195314" w:rsidRPr="00195314" w:rsidRDefault="00195314" w:rsidP="00195314">
      <w:pPr>
        <w:pStyle w:val="affc"/>
        <w:numPr>
          <w:ilvl w:val="0"/>
          <w:numId w:val="26"/>
        </w:numPr>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Организация слежения за контейнерами Клиента, проходящими через порт Санкт</w:t>
      </w:r>
      <w:r w:rsidR="004B2477">
        <w:rPr>
          <w:rFonts w:ascii="Times New Roman" w:hAnsi="Times New Roman"/>
          <w:color w:val="000000" w:themeColor="text1"/>
          <w:sz w:val="28"/>
          <w:szCs w:val="28"/>
        </w:rPr>
        <w:t>-</w:t>
      </w:r>
      <w:r w:rsidRPr="00195314">
        <w:rPr>
          <w:rFonts w:ascii="Times New Roman" w:hAnsi="Times New Roman"/>
          <w:color w:val="000000" w:themeColor="text1"/>
          <w:sz w:val="28"/>
          <w:szCs w:val="28"/>
        </w:rPr>
        <w:t>Петербург</w:t>
      </w:r>
    </w:p>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Ставки не включают в себя:</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Локальные сборы морских линий;</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Платежи за погрузо-разгрузочные и другие работы в порту отправления;</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Расходы на перевозку контейнера автотранспортом от терминала в порту к месту назначения;</w:t>
      </w:r>
    </w:p>
    <w:p w:rsidR="00195314" w:rsidRPr="00195314" w:rsidRDefault="00195314" w:rsidP="00195314">
      <w:pPr>
        <w:pStyle w:val="affc"/>
        <w:numPr>
          <w:ilvl w:val="0"/>
          <w:numId w:val="25"/>
        </w:numPr>
        <w:ind w:left="644"/>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Расходы на организацию таможенных и прочих досмотров;</w:t>
      </w: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Хранение/демередж/</w:t>
      </w:r>
      <w:proofErr w:type="spellStart"/>
      <w:r w:rsidRPr="00195314">
        <w:rPr>
          <w:rFonts w:ascii="Times New Roman" w:hAnsi="Times New Roman"/>
          <w:color w:val="000000" w:themeColor="text1"/>
          <w:sz w:val="28"/>
          <w:szCs w:val="28"/>
        </w:rPr>
        <w:t>детеншен</w:t>
      </w:r>
      <w:proofErr w:type="spellEnd"/>
      <w:r w:rsidRPr="00195314">
        <w:rPr>
          <w:rFonts w:ascii="Times New Roman" w:hAnsi="Times New Roman"/>
          <w:color w:val="000000" w:themeColor="text1"/>
          <w:sz w:val="28"/>
          <w:szCs w:val="28"/>
        </w:rPr>
        <w:t xml:space="preserve"> сверх норматива, установленного морской линией.</w:t>
      </w:r>
    </w:p>
    <w:p w:rsidR="00195314" w:rsidRPr="00195314" w:rsidRDefault="00195314" w:rsidP="00195314">
      <w:pPr>
        <w:pStyle w:val="affc"/>
        <w:jc w:val="both"/>
        <w:rPr>
          <w:rFonts w:ascii="Times New Roman" w:hAnsi="Times New Roman"/>
          <w:color w:val="000000" w:themeColor="text1"/>
          <w:sz w:val="28"/>
          <w:szCs w:val="28"/>
        </w:rPr>
      </w:pPr>
    </w:p>
    <w:p w:rsidR="00195314" w:rsidRPr="00195314" w:rsidRDefault="00195314" w:rsidP="00195314">
      <w:pPr>
        <w:pStyle w:val="affc"/>
        <w:jc w:val="both"/>
        <w:rPr>
          <w:rFonts w:ascii="Times New Roman" w:hAnsi="Times New Roman"/>
          <w:color w:val="000000" w:themeColor="text1"/>
          <w:sz w:val="28"/>
          <w:szCs w:val="28"/>
        </w:rPr>
      </w:pPr>
      <w:r w:rsidRPr="00195314">
        <w:rPr>
          <w:rFonts w:ascii="Times New Roman" w:hAnsi="Times New Roman"/>
          <w:color w:val="000000" w:themeColor="text1"/>
          <w:sz w:val="28"/>
          <w:szCs w:val="28"/>
        </w:rPr>
        <w:t>Дополнительные услуги, оказываемые при Импорте:</w:t>
      </w:r>
    </w:p>
    <w:tbl>
      <w:tblPr>
        <w:tblStyle w:val="afff4"/>
        <w:tblW w:w="9606" w:type="dxa"/>
        <w:tblLayout w:type="fixed"/>
        <w:tblLook w:val="04A0"/>
      </w:tblPr>
      <w:tblGrid>
        <w:gridCol w:w="4781"/>
        <w:gridCol w:w="2018"/>
        <w:gridCol w:w="1139"/>
        <w:gridCol w:w="1668"/>
      </w:tblGrid>
      <w:tr w:rsidR="00195314" w:rsidRPr="00AF1EBE" w:rsidTr="004B2477">
        <w:trPr>
          <w:trHeight w:val="425"/>
        </w:trPr>
        <w:tc>
          <w:tcPr>
            <w:tcW w:w="4781" w:type="dxa"/>
            <w:vAlign w:val="center"/>
          </w:tcPr>
          <w:p w:rsidR="00195314" w:rsidRPr="00AF1EBE" w:rsidRDefault="00195314" w:rsidP="00195314">
            <w:pPr>
              <w:jc w:val="center"/>
              <w:rPr>
                <w:b/>
                <w:color w:val="000000" w:themeColor="text1"/>
              </w:rPr>
            </w:pPr>
            <w:r w:rsidRPr="00AF1EBE">
              <w:rPr>
                <w:b/>
                <w:color w:val="000000" w:themeColor="text1"/>
              </w:rPr>
              <w:t>Наименование услуги</w:t>
            </w:r>
          </w:p>
        </w:tc>
        <w:tc>
          <w:tcPr>
            <w:tcW w:w="3157" w:type="dxa"/>
            <w:gridSpan w:val="2"/>
            <w:tcBorders>
              <w:bottom w:val="single" w:sz="4" w:space="0" w:color="auto"/>
            </w:tcBorders>
            <w:vAlign w:val="center"/>
          </w:tcPr>
          <w:p w:rsidR="00195314" w:rsidRPr="00AF1EBE" w:rsidRDefault="00195314" w:rsidP="00195314">
            <w:pPr>
              <w:jc w:val="center"/>
              <w:rPr>
                <w:b/>
                <w:color w:val="000000" w:themeColor="text1"/>
              </w:rPr>
            </w:pPr>
            <w:r w:rsidRPr="00AF1EBE">
              <w:rPr>
                <w:b/>
                <w:color w:val="000000" w:themeColor="text1"/>
              </w:rPr>
              <w:t>Размер вознаграждения, руб. без НДС</w:t>
            </w:r>
          </w:p>
        </w:tc>
        <w:tc>
          <w:tcPr>
            <w:tcW w:w="1668" w:type="dxa"/>
            <w:tcBorders>
              <w:bottom w:val="single" w:sz="4" w:space="0" w:color="auto"/>
            </w:tcBorders>
            <w:vAlign w:val="center"/>
          </w:tcPr>
          <w:p w:rsidR="00195314" w:rsidRPr="00AF1EBE" w:rsidRDefault="00195314" w:rsidP="00195314">
            <w:pPr>
              <w:jc w:val="center"/>
              <w:rPr>
                <w:b/>
                <w:color w:val="000000" w:themeColor="text1"/>
              </w:rPr>
            </w:pPr>
            <w:r w:rsidRPr="00AF1EBE">
              <w:rPr>
                <w:b/>
                <w:color w:val="000000" w:themeColor="text1"/>
              </w:rPr>
              <w:t>Примечание</w:t>
            </w:r>
          </w:p>
        </w:tc>
      </w:tr>
      <w:tr w:rsidR="00195314" w:rsidRPr="00AF1EBE" w:rsidTr="004B2477">
        <w:trPr>
          <w:trHeight w:val="489"/>
        </w:trPr>
        <w:tc>
          <w:tcPr>
            <w:tcW w:w="4781" w:type="dxa"/>
            <w:vMerge w:val="restart"/>
            <w:vAlign w:val="center"/>
          </w:tcPr>
          <w:p w:rsidR="00195314" w:rsidRPr="00AF1EBE" w:rsidRDefault="00195314" w:rsidP="00195314">
            <w:pPr>
              <w:jc w:val="center"/>
              <w:rPr>
                <w:color w:val="000000" w:themeColor="text1"/>
              </w:rPr>
            </w:pPr>
            <w:r w:rsidRPr="00AF1EBE">
              <w:rPr>
                <w:color w:val="000000" w:themeColor="text1"/>
              </w:rPr>
              <w:t>Участие в досмотре/осмотре контейнера</w:t>
            </w:r>
          </w:p>
        </w:tc>
        <w:tc>
          <w:tcPr>
            <w:tcW w:w="3157" w:type="dxa"/>
            <w:gridSpan w:val="2"/>
            <w:vAlign w:val="center"/>
          </w:tcPr>
          <w:p w:rsidR="00195314" w:rsidRPr="00AF1EBE" w:rsidRDefault="00195314" w:rsidP="00195314">
            <w:pPr>
              <w:jc w:val="center"/>
              <w:rPr>
                <w:color w:val="000000" w:themeColor="text1"/>
              </w:rPr>
            </w:pPr>
            <w:r w:rsidRPr="00AF1EBE">
              <w:rPr>
                <w:color w:val="000000" w:themeColor="text1"/>
              </w:rPr>
              <w:t>2 517,00</w:t>
            </w:r>
          </w:p>
        </w:tc>
        <w:tc>
          <w:tcPr>
            <w:tcW w:w="1668" w:type="dxa"/>
            <w:vAlign w:val="center"/>
          </w:tcPr>
          <w:p w:rsidR="00195314" w:rsidRPr="00AF1EBE" w:rsidRDefault="00195314" w:rsidP="00195314">
            <w:pPr>
              <w:jc w:val="center"/>
              <w:rPr>
                <w:color w:val="000000" w:themeColor="text1"/>
              </w:rPr>
            </w:pPr>
            <w:r w:rsidRPr="00AF1EBE">
              <w:rPr>
                <w:color w:val="000000" w:themeColor="text1"/>
              </w:rPr>
              <w:t>без открытия контейнера</w:t>
            </w:r>
          </w:p>
        </w:tc>
      </w:tr>
      <w:tr w:rsidR="00195314" w:rsidRPr="00AF1EBE" w:rsidTr="004B2477">
        <w:trPr>
          <w:trHeight w:val="315"/>
        </w:trPr>
        <w:tc>
          <w:tcPr>
            <w:tcW w:w="4781" w:type="dxa"/>
            <w:vMerge/>
            <w:vAlign w:val="center"/>
          </w:tcPr>
          <w:p w:rsidR="00195314" w:rsidRPr="00AF1EBE" w:rsidRDefault="00195314" w:rsidP="00195314">
            <w:pPr>
              <w:jc w:val="center"/>
              <w:rPr>
                <w:color w:val="000000" w:themeColor="text1"/>
              </w:rPr>
            </w:pPr>
          </w:p>
        </w:tc>
        <w:tc>
          <w:tcPr>
            <w:tcW w:w="3157" w:type="dxa"/>
            <w:gridSpan w:val="2"/>
            <w:vAlign w:val="center"/>
          </w:tcPr>
          <w:p w:rsidR="00195314" w:rsidRPr="00AF1EBE" w:rsidRDefault="00195314" w:rsidP="00195314">
            <w:pPr>
              <w:jc w:val="center"/>
              <w:rPr>
                <w:color w:val="000000" w:themeColor="text1"/>
              </w:rPr>
            </w:pPr>
            <w:r w:rsidRPr="00AF1EBE">
              <w:rPr>
                <w:color w:val="000000" w:themeColor="text1"/>
              </w:rPr>
              <w:t>3 533,00</w:t>
            </w:r>
          </w:p>
        </w:tc>
        <w:tc>
          <w:tcPr>
            <w:tcW w:w="1668" w:type="dxa"/>
            <w:vAlign w:val="center"/>
          </w:tcPr>
          <w:p w:rsidR="00195314" w:rsidRPr="00AF1EBE" w:rsidRDefault="00195314" w:rsidP="00195314">
            <w:pPr>
              <w:jc w:val="center"/>
              <w:rPr>
                <w:color w:val="000000" w:themeColor="text1"/>
              </w:rPr>
            </w:pPr>
            <w:r w:rsidRPr="00AF1EBE">
              <w:rPr>
                <w:color w:val="000000" w:themeColor="text1"/>
              </w:rPr>
              <w:t>с открытием контейнера</w:t>
            </w:r>
          </w:p>
        </w:tc>
      </w:tr>
      <w:tr w:rsidR="00195314" w:rsidRPr="00AF1EBE" w:rsidTr="004B2477">
        <w:trPr>
          <w:trHeight w:val="204"/>
        </w:trPr>
        <w:tc>
          <w:tcPr>
            <w:tcW w:w="4781" w:type="dxa"/>
            <w:vMerge w:val="restart"/>
            <w:vAlign w:val="center"/>
          </w:tcPr>
          <w:p w:rsidR="00195314" w:rsidRPr="00AF1EBE" w:rsidRDefault="00195314" w:rsidP="00195314">
            <w:pPr>
              <w:jc w:val="center"/>
              <w:rPr>
                <w:color w:val="000000" w:themeColor="text1"/>
              </w:rPr>
            </w:pPr>
            <w:r w:rsidRPr="00AF1EBE">
              <w:rPr>
                <w:color w:val="000000" w:themeColor="text1"/>
              </w:rPr>
              <w:t>Оформление протокола радиационных испытаний на груз с повышенным естественным фоном</w:t>
            </w:r>
          </w:p>
          <w:p w:rsidR="00195314" w:rsidRPr="00AF1EBE" w:rsidRDefault="00195314" w:rsidP="00195314">
            <w:pPr>
              <w:jc w:val="center"/>
              <w:rPr>
                <w:color w:val="000000" w:themeColor="text1"/>
              </w:rPr>
            </w:pPr>
          </w:p>
        </w:tc>
        <w:tc>
          <w:tcPr>
            <w:tcW w:w="3157" w:type="dxa"/>
            <w:gridSpan w:val="2"/>
            <w:vAlign w:val="center"/>
          </w:tcPr>
          <w:p w:rsidR="00195314" w:rsidRPr="00AF1EBE" w:rsidRDefault="00195314" w:rsidP="00195314">
            <w:pPr>
              <w:jc w:val="center"/>
              <w:rPr>
                <w:color w:val="000000" w:themeColor="text1"/>
              </w:rPr>
            </w:pPr>
            <w:r w:rsidRPr="00AF1EBE">
              <w:rPr>
                <w:color w:val="000000" w:themeColor="text1"/>
              </w:rPr>
              <w:t xml:space="preserve">В  </w:t>
            </w:r>
            <w:proofErr w:type="gramStart"/>
            <w:r w:rsidRPr="00AF1EBE">
              <w:rPr>
                <w:color w:val="000000" w:themeColor="text1"/>
              </w:rPr>
              <w:t>коносаменте</w:t>
            </w:r>
            <w:proofErr w:type="gramEnd"/>
            <w:r w:rsidRPr="00AF1EBE">
              <w:rPr>
                <w:color w:val="000000" w:themeColor="text1"/>
              </w:rPr>
              <w:t>:</w:t>
            </w:r>
          </w:p>
        </w:tc>
        <w:tc>
          <w:tcPr>
            <w:tcW w:w="1668" w:type="dxa"/>
            <w:vMerge w:val="restart"/>
            <w:vAlign w:val="center"/>
          </w:tcPr>
          <w:p w:rsidR="00195314" w:rsidRPr="00AF1EBE" w:rsidRDefault="00195314" w:rsidP="00195314">
            <w:pPr>
              <w:jc w:val="center"/>
              <w:rPr>
                <w:color w:val="000000" w:themeColor="text1"/>
              </w:rPr>
            </w:pPr>
            <w:bookmarkStart w:id="2" w:name="_GoBack"/>
            <w:bookmarkEnd w:id="2"/>
            <w:r w:rsidRPr="00AF1EBE">
              <w:rPr>
                <w:color w:val="000000" w:themeColor="text1"/>
              </w:rPr>
              <w:t>-</w:t>
            </w:r>
          </w:p>
        </w:tc>
      </w:tr>
      <w:tr w:rsidR="00195314" w:rsidRPr="00AF1EBE" w:rsidTr="004B2477">
        <w:trPr>
          <w:trHeight w:val="225"/>
        </w:trPr>
        <w:tc>
          <w:tcPr>
            <w:tcW w:w="4781" w:type="dxa"/>
            <w:vMerge/>
            <w:vAlign w:val="center"/>
          </w:tcPr>
          <w:p w:rsidR="00195314" w:rsidRPr="00AF1EBE" w:rsidRDefault="00195314" w:rsidP="00195314">
            <w:pPr>
              <w:jc w:val="center"/>
              <w:rPr>
                <w:color w:val="000000" w:themeColor="text1"/>
              </w:rPr>
            </w:pPr>
          </w:p>
        </w:tc>
        <w:tc>
          <w:tcPr>
            <w:tcW w:w="2018" w:type="dxa"/>
            <w:vAlign w:val="center"/>
          </w:tcPr>
          <w:p w:rsidR="00195314" w:rsidRPr="00AF1EBE" w:rsidRDefault="00195314" w:rsidP="00195314">
            <w:pPr>
              <w:jc w:val="center"/>
              <w:rPr>
                <w:color w:val="000000" w:themeColor="text1"/>
              </w:rPr>
            </w:pPr>
            <w:r w:rsidRPr="00AF1EBE">
              <w:rPr>
                <w:color w:val="000000" w:themeColor="text1"/>
              </w:rPr>
              <w:t xml:space="preserve">до 40 тонн груза </w:t>
            </w:r>
            <w:proofErr w:type="gramStart"/>
            <w:r w:rsidRPr="00AF1EBE">
              <w:rPr>
                <w:color w:val="000000" w:themeColor="text1"/>
              </w:rPr>
              <w:t>в</w:t>
            </w:r>
            <w:proofErr w:type="gramEnd"/>
            <w:r w:rsidRPr="00AF1EBE">
              <w:rPr>
                <w:color w:val="000000" w:themeColor="text1"/>
              </w:rPr>
              <w:t xml:space="preserve"> к/с партии </w:t>
            </w:r>
          </w:p>
        </w:tc>
        <w:tc>
          <w:tcPr>
            <w:tcW w:w="1139" w:type="dxa"/>
            <w:vAlign w:val="center"/>
          </w:tcPr>
          <w:p w:rsidR="00195314" w:rsidRPr="00AF1EBE" w:rsidRDefault="00195314" w:rsidP="00195314">
            <w:pPr>
              <w:jc w:val="center"/>
              <w:rPr>
                <w:color w:val="000000" w:themeColor="text1"/>
              </w:rPr>
            </w:pPr>
            <w:r w:rsidRPr="00AF1EBE">
              <w:rPr>
                <w:color w:val="000000" w:themeColor="text1"/>
              </w:rPr>
              <w:t>4 500,00</w:t>
            </w:r>
          </w:p>
        </w:tc>
        <w:tc>
          <w:tcPr>
            <w:tcW w:w="1668" w:type="dxa"/>
            <w:vMerge/>
            <w:vAlign w:val="center"/>
          </w:tcPr>
          <w:p w:rsidR="00195314" w:rsidRPr="00AF1EBE" w:rsidRDefault="00195314" w:rsidP="00195314">
            <w:pPr>
              <w:jc w:val="center"/>
              <w:rPr>
                <w:color w:val="000000" w:themeColor="text1"/>
              </w:rPr>
            </w:pPr>
          </w:p>
        </w:tc>
      </w:tr>
      <w:tr w:rsidR="00195314" w:rsidRPr="00AF1EBE" w:rsidTr="004B2477">
        <w:trPr>
          <w:trHeight w:val="775"/>
        </w:trPr>
        <w:tc>
          <w:tcPr>
            <w:tcW w:w="4781" w:type="dxa"/>
            <w:vMerge/>
            <w:vAlign w:val="center"/>
          </w:tcPr>
          <w:p w:rsidR="00195314" w:rsidRPr="00AF1EBE" w:rsidRDefault="00195314" w:rsidP="00195314">
            <w:pPr>
              <w:jc w:val="center"/>
              <w:rPr>
                <w:color w:val="000000" w:themeColor="text1"/>
              </w:rPr>
            </w:pPr>
          </w:p>
        </w:tc>
        <w:tc>
          <w:tcPr>
            <w:tcW w:w="2018" w:type="dxa"/>
            <w:vAlign w:val="center"/>
          </w:tcPr>
          <w:p w:rsidR="00195314" w:rsidRPr="00AF1EBE" w:rsidRDefault="00195314" w:rsidP="00195314">
            <w:pPr>
              <w:jc w:val="center"/>
              <w:rPr>
                <w:color w:val="000000" w:themeColor="text1"/>
              </w:rPr>
            </w:pPr>
            <w:r w:rsidRPr="00AF1EBE">
              <w:rPr>
                <w:color w:val="000000" w:themeColor="text1"/>
              </w:rPr>
              <w:t>За каждые последующие 40 тонн</w:t>
            </w:r>
          </w:p>
        </w:tc>
        <w:tc>
          <w:tcPr>
            <w:tcW w:w="1139" w:type="dxa"/>
            <w:vAlign w:val="center"/>
          </w:tcPr>
          <w:p w:rsidR="00195314" w:rsidRPr="00AF1EBE" w:rsidRDefault="00195314" w:rsidP="00195314">
            <w:pPr>
              <w:jc w:val="center"/>
              <w:rPr>
                <w:color w:val="000000" w:themeColor="text1"/>
              </w:rPr>
            </w:pPr>
            <w:r w:rsidRPr="00AF1EBE">
              <w:rPr>
                <w:color w:val="000000" w:themeColor="text1"/>
              </w:rPr>
              <w:t>3 000,00</w:t>
            </w:r>
          </w:p>
        </w:tc>
        <w:tc>
          <w:tcPr>
            <w:tcW w:w="1668" w:type="dxa"/>
            <w:vMerge/>
            <w:vAlign w:val="center"/>
          </w:tcPr>
          <w:p w:rsidR="00195314" w:rsidRPr="00AF1EBE" w:rsidRDefault="00195314" w:rsidP="00195314">
            <w:pPr>
              <w:jc w:val="center"/>
              <w:rPr>
                <w:color w:val="000000" w:themeColor="text1"/>
              </w:rPr>
            </w:pPr>
          </w:p>
        </w:tc>
      </w:tr>
      <w:tr w:rsidR="00195314" w:rsidRPr="00AF1EBE" w:rsidTr="004B2477">
        <w:trPr>
          <w:trHeight w:val="648"/>
        </w:trPr>
        <w:tc>
          <w:tcPr>
            <w:tcW w:w="4781" w:type="dxa"/>
            <w:vAlign w:val="center"/>
          </w:tcPr>
          <w:p w:rsidR="00195314" w:rsidRPr="00AF1EBE" w:rsidRDefault="00195314" w:rsidP="00195314">
            <w:pPr>
              <w:jc w:val="center"/>
              <w:rPr>
                <w:color w:val="000000" w:themeColor="text1"/>
              </w:rPr>
            </w:pPr>
            <w:r w:rsidRPr="00AF1EBE">
              <w:rPr>
                <w:color w:val="000000" w:themeColor="text1"/>
              </w:rPr>
              <w:t>Создание электронного визита на терминал</w:t>
            </w:r>
          </w:p>
        </w:tc>
        <w:tc>
          <w:tcPr>
            <w:tcW w:w="3157" w:type="dxa"/>
            <w:gridSpan w:val="2"/>
            <w:vAlign w:val="center"/>
          </w:tcPr>
          <w:p w:rsidR="00195314" w:rsidRPr="00AF1EBE" w:rsidRDefault="00195314" w:rsidP="00195314">
            <w:pPr>
              <w:jc w:val="center"/>
              <w:rPr>
                <w:color w:val="000000" w:themeColor="text1"/>
              </w:rPr>
            </w:pPr>
            <w:r w:rsidRPr="00AF1EBE">
              <w:rPr>
                <w:color w:val="000000" w:themeColor="text1"/>
              </w:rPr>
              <w:t>300,00</w:t>
            </w:r>
          </w:p>
        </w:tc>
        <w:tc>
          <w:tcPr>
            <w:tcW w:w="1668" w:type="dxa"/>
            <w:vAlign w:val="center"/>
          </w:tcPr>
          <w:p w:rsidR="00195314" w:rsidRPr="00AF1EBE" w:rsidRDefault="00195314" w:rsidP="00195314">
            <w:pPr>
              <w:jc w:val="center"/>
              <w:rPr>
                <w:color w:val="000000" w:themeColor="text1"/>
              </w:rPr>
            </w:pPr>
            <w:r w:rsidRPr="00AF1EBE">
              <w:rPr>
                <w:color w:val="000000" w:themeColor="text1"/>
              </w:rPr>
              <w:t>-</w:t>
            </w:r>
          </w:p>
        </w:tc>
      </w:tr>
      <w:tr w:rsidR="00195314" w:rsidRPr="00AF1EBE" w:rsidTr="004B2477">
        <w:trPr>
          <w:trHeight w:val="425"/>
        </w:trPr>
        <w:tc>
          <w:tcPr>
            <w:tcW w:w="4781" w:type="dxa"/>
            <w:vAlign w:val="center"/>
          </w:tcPr>
          <w:p w:rsidR="00195314" w:rsidRPr="00AF1EBE" w:rsidRDefault="00195314" w:rsidP="00195314">
            <w:pPr>
              <w:jc w:val="center"/>
              <w:rPr>
                <w:color w:val="000000" w:themeColor="text1"/>
              </w:rPr>
            </w:pPr>
            <w:r w:rsidRPr="00AF1EBE">
              <w:rPr>
                <w:color w:val="000000" w:themeColor="text1"/>
              </w:rPr>
              <w:t>Надбавка за экспедирование опасных грузов по прямому варианту</w:t>
            </w:r>
          </w:p>
        </w:tc>
        <w:tc>
          <w:tcPr>
            <w:tcW w:w="3157" w:type="dxa"/>
            <w:gridSpan w:val="2"/>
            <w:vAlign w:val="center"/>
          </w:tcPr>
          <w:p w:rsidR="00195314" w:rsidRPr="00AF1EBE" w:rsidRDefault="00195314" w:rsidP="00195314">
            <w:pPr>
              <w:jc w:val="center"/>
              <w:rPr>
                <w:color w:val="000000" w:themeColor="text1"/>
              </w:rPr>
            </w:pPr>
            <w:r w:rsidRPr="00AF1EBE">
              <w:rPr>
                <w:color w:val="000000" w:themeColor="text1"/>
              </w:rPr>
              <w:t>2 000,00</w:t>
            </w:r>
          </w:p>
        </w:tc>
        <w:tc>
          <w:tcPr>
            <w:tcW w:w="1668" w:type="dxa"/>
            <w:vAlign w:val="center"/>
          </w:tcPr>
          <w:p w:rsidR="00195314" w:rsidRPr="00AF1EBE" w:rsidRDefault="00195314" w:rsidP="00195314">
            <w:pPr>
              <w:jc w:val="center"/>
              <w:rPr>
                <w:color w:val="000000" w:themeColor="text1"/>
              </w:rPr>
            </w:pPr>
            <w:r w:rsidRPr="00AF1EBE">
              <w:rPr>
                <w:color w:val="000000" w:themeColor="text1"/>
              </w:rPr>
              <w:t>-</w:t>
            </w:r>
          </w:p>
        </w:tc>
      </w:tr>
      <w:tr w:rsidR="00195314" w:rsidRPr="00AF1EBE" w:rsidTr="004B2477">
        <w:trPr>
          <w:trHeight w:val="425"/>
        </w:trPr>
        <w:tc>
          <w:tcPr>
            <w:tcW w:w="4781" w:type="dxa"/>
            <w:vAlign w:val="center"/>
          </w:tcPr>
          <w:p w:rsidR="00195314" w:rsidRPr="00AF1EBE" w:rsidRDefault="00195314" w:rsidP="00195314">
            <w:pPr>
              <w:jc w:val="center"/>
              <w:rPr>
                <w:color w:val="000000" w:themeColor="text1"/>
              </w:rPr>
            </w:pPr>
            <w:r w:rsidRPr="00AF1EBE">
              <w:rPr>
                <w:color w:val="000000" w:themeColor="text1"/>
              </w:rPr>
              <w:t>Надбавка за экспедирование груза, подлежащего ветеринарному контролю</w:t>
            </w:r>
          </w:p>
        </w:tc>
        <w:tc>
          <w:tcPr>
            <w:tcW w:w="3157" w:type="dxa"/>
            <w:gridSpan w:val="2"/>
            <w:vAlign w:val="center"/>
          </w:tcPr>
          <w:p w:rsidR="00195314" w:rsidRPr="00AF1EBE" w:rsidRDefault="00195314" w:rsidP="00195314">
            <w:pPr>
              <w:jc w:val="center"/>
              <w:rPr>
                <w:color w:val="000000" w:themeColor="text1"/>
              </w:rPr>
            </w:pPr>
            <w:r w:rsidRPr="00AF1EBE">
              <w:rPr>
                <w:color w:val="000000" w:themeColor="text1"/>
              </w:rPr>
              <w:t>3 000,00</w:t>
            </w:r>
          </w:p>
        </w:tc>
        <w:tc>
          <w:tcPr>
            <w:tcW w:w="1668" w:type="dxa"/>
            <w:vAlign w:val="center"/>
          </w:tcPr>
          <w:p w:rsidR="00195314" w:rsidRPr="00AF1EBE" w:rsidRDefault="00195314" w:rsidP="00195314">
            <w:pPr>
              <w:jc w:val="center"/>
              <w:rPr>
                <w:color w:val="000000" w:themeColor="text1"/>
              </w:rPr>
            </w:pPr>
            <w:r w:rsidRPr="00AF1EBE">
              <w:rPr>
                <w:color w:val="000000" w:themeColor="text1"/>
              </w:rPr>
              <w:t>-</w:t>
            </w:r>
          </w:p>
        </w:tc>
      </w:tr>
      <w:tr w:rsidR="00195314" w:rsidRPr="00AF1EBE" w:rsidTr="004B2477">
        <w:trPr>
          <w:trHeight w:val="425"/>
        </w:trPr>
        <w:tc>
          <w:tcPr>
            <w:tcW w:w="4781" w:type="dxa"/>
            <w:vAlign w:val="center"/>
          </w:tcPr>
          <w:p w:rsidR="00195314" w:rsidRPr="00AF1EBE" w:rsidRDefault="00195314" w:rsidP="00195314">
            <w:pPr>
              <w:jc w:val="center"/>
              <w:rPr>
                <w:color w:val="000000" w:themeColor="text1"/>
              </w:rPr>
            </w:pPr>
            <w:r w:rsidRPr="00AF1EBE">
              <w:rPr>
                <w:color w:val="000000" w:themeColor="text1"/>
              </w:rPr>
              <w:t>Надбавка за экспедирование груза, подлежащего карантинному контролю</w:t>
            </w:r>
          </w:p>
        </w:tc>
        <w:tc>
          <w:tcPr>
            <w:tcW w:w="3157" w:type="dxa"/>
            <w:gridSpan w:val="2"/>
            <w:vAlign w:val="center"/>
          </w:tcPr>
          <w:p w:rsidR="00195314" w:rsidRPr="00AF1EBE" w:rsidRDefault="00195314" w:rsidP="00195314">
            <w:pPr>
              <w:jc w:val="center"/>
              <w:rPr>
                <w:color w:val="000000" w:themeColor="text1"/>
              </w:rPr>
            </w:pPr>
            <w:r w:rsidRPr="00AF1EBE">
              <w:rPr>
                <w:color w:val="000000" w:themeColor="text1"/>
              </w:rPr>
              <w:t>3 000,00</w:t>
            </w:r>
          </w:p>
        </w:tc>
        <w:tc>
          <w:tcPr>
            <w:tcW w:w="1668" w:type="dxa"/>
            <w:vAlign w:val="center"/>
          </w:tcPr>
          <w:p w:rsidR="00195314" w:rsidRPr="00AF1EBE" w:rsidRDefault="00195314" w:rsidP="00195314">
            <w:pPr>
              <w:jc w:val="center"/>
              <w:rPr>
                <w:color w:val="000000" w:themeColor="text1"/>
              </w:rPr>
            </w:pPr>
            <w:r w:rsidRPr="00AF1EBE">
              <w:rPr>
                <w:color w:val="000000" w:themeColor="text1"/>
              </w:rPr>
              <w:t>-</w:t>
            </w:r>
          </w:p>
        </w:tc>
      </w:tr>
    </w:tbl>
    <w:p w:rsidR="00737E2E" w:rsidRDefault="00737E2E" w:rsidP="00737E2E">
      <w:pPr>
        <w:ind w:firstLine="709"/>
        <w:jc w:val="center"/>
        <w:rPr>
          <w:rFonts w:eastAsia="MS Mincho"/>
          <w:szCs w:val="28"/>
        </w:rPr>
      </w:pPr>
    </w:p>
    <w:p w:rsidR="00737E2E" w:rsidRPr="00D40814" w:rsidRDefault="00737E2E" w:rsidP="000C43F6">
      <w:pPr>
        <w:pStyle w:val="aff9"/>
        <w:numPr>
          <w:ilvl w:val="0"/>
          <w:numId w:val="27"/>
        </w:numPr>
        <w:ind w:left="0" w:firstLine="709"/>
        <w:jc w:val="both"/>
        <w:rPr>
          <w:sz w:val="28"/>
          <w:szCs w:val="28"/>
        </w:rPr>
      </w:pPr>
      <w:r w:rsidRPr="00D40814">
        <w:rPr>
          <w:sz w:val="28"/>
          <w:szCs w:val="28"/>
        </w:rPr>
        <w:t xml:space="preserve">Величина вознаграждения Экспедитора по </w:t>
      </w:r>
      <w:proofErr w:type="gramStart"/>
      <w:r w:rsidRPr="00D40814">
        <w:rPr>
          <w:sz w:val="28"/>
          <w:szCs w:val="28"/>
        </w:rPr>
        <w:t>услугам, предусмотренным предметом закупки и не указанным в Приложении № 1 к настоящему техническому заданию документации о закупке согласовывается</w:t>
      </w:r>
      <w:proofErr w:type="gramEnd"/>
      <w:r w:rsidRPr="00D40814">
        <w:rPr>
          <w:sz w:val="28"/>
          <w:szCs w:val="28"/>
        </w:rPr>
        <w:t xml:space="preserve"> сторонами и фиксируется в дополнительных соглашениях в процессе исполнения договора, заключаемого по результатам проведения настоящей закупки, без проведения дополнительных конкурсных процедур;</w:t>
      </w:r>
    </w:p>
    <w:p w:rsidR="00737E2E" w:rsidRDefault="00737E2E" w:rsidP="000C43F6">
      <w:pPr>
        <w:pStyle w:val="aff9"/>
        <w:numPr>
          <w:ilvl w:val="0"/>
          <w:numId w:val="27"/>
        </w:numPr>
        <w:ind w:left="0" w:firstLine="709"/>
        <w:jc w:val="both"/>
        <w:outlineLvl w:val="0"/>
      </w:pPr>
      <w:r w:rsidRPr="00D40814">
        <w:rPr>
          <w:sz w:val="28"/>
          <w:szCs w:val="28"/>
        </w:rPr>
        <w:t>Расходы Экспедитора, не включенные в оговоренные ставки, возмещаются Клиентом после согласования сторонами на основании документов, подтверждающих такие расходы без проведения дополнительных конкурсных процедур.</w:t>
      </w:r>
    </w:p>
    <w:p w:rsidR="002F3619" w:rsidRDefault="009A41A6" w:rsidP="009A41A6">
      <w:pPr>
        <w:spacing w:after="200" w:line="276" w:lineRule="auto"/>
        <w:ind w:firstLine="708"/>
        <w:rPr>
          <w:rFonts w:eastAsia="MS Mincho"/>
          <w:szCs w:val="28"/>
        </w:rPr>
      </w:pPr>
      <w:r>
        <w:rPr>
          <w:rFonts w:eastAsia="MS Mincho"/>
          <w:szCs w:val="28"/>
        </w:rPr>
        <w:t xml:space="preserve"> </w:t>
      </w:r>
    </w:p>
    <w:p w:rsidR="002F3619" w:rsidRDefault="002F3619">
      <w:pPr>
        <w:suppressAutoHyphens w:val="0"/>
        <w:rPr>
          <w:rFonts w:eastAsia="MS Mincho"/>
          <w:szCs w:val="28"/>
        </w:rPr>
      </w:pPr>
      <w:r>
        <w:rPr>
          <w:rFonts w:eastAsia="MS Mincho"/>
          <w:szCs w:val="28"/>
        </w:rPr>
        <w:br w:type="page"/>
      </w: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BC061C">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BC061C">
            <w:pPr>
              <w:jc w:val="both"/>
            </w:pPr>
            <w:r w:rsidRPr="00D231AE">
              <w:t>Размещени</w:t>
            </w:r>
            <w:r w:rsidR="006720C2" w:rsidRPr="00D231AE">
              <w:t>е</w:t>
            </w:r>
            <w:r w:rsidRPr="00D231AE">
              <w:t xml:space="preserve"> оферты </w:t>
            </w:r>
            <w:r w:rsidR="004C519D">
              <w:t>№ РО</w:t>
            </w:r>
            <w:r w:rsidR="00BC061C">
              <w:t xml:space="preserve">-НКПОКТ-17-0017 </w:t>
            </w:r>
            <w:r w:rsidR="000603B2" w:rsidRPr="00F86FAA">
              <w:t xml:space="preserve">на </w:t>
            </w:r>
            <w:r w:rsidR="00BC061C" w:rsidRPr="00BC061C">
              <w:t>покупку 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порт Санкт-Петербург в 2017-2018 г.</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5919A1">
            <w:pPr>
              <w:pStyle w:val="19"/>
              <w:ind w:firstLine="284"/>
              <w:rPr>
                <w:i/>
                <w:sz w:val="24"/>
                <w:szCs w:val="24"/>
              </w:rPr>
            </w:pPr>
            <w:r>
              <w:rPr>
                <w:sz w:val="24"/>
                <w:szCs w:val="24"/>
              </w:rPr>
              <w:t>Организатором является ПАО «ТрансКонтейнер». Функции Организатора выполняет</w:t>
            </w:r>
            <w:r w:rsidR="005919A1">
              <w:rPr>
                <w:sz w:val="24"/>
                <w:szCs w:val="24"/>
              </w:rPr>
              <w:t>:</w:t>
            </w:r>
          </w:p>
          <w:p w:rsidR="005919A1" w:rsidRPr="00F86FAA" w:rsidRDefault="005919A1" w:rsidP="005919A1">
            <w:pPr>
              <w:pStyle w:val="19"/>
              <w:ind w:firstLine="0"/>
              <w:rPr>
                <w:i/>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 xml:space="preserve">на Октябрьской железной дороге </w:t>
            </w:r>
          </w:p>
          <w:p w:rsidR="005919A1" w:rsidRPr="001A742B" w:rsidRDefault="005919A1" w:rsidP="005919A1">
            <w:pPr>
              <w:pStyle w:val="19"/>
              <w:ind w:firstLine="0"/>
              <w:rPr>
                <w:sz w:val="24"/>
                <w:szCs w:val="24"/>
              </w:rPr>
            </w:pPr>
            <w:r w:rsidRPr="001A742B">
              <w:rPr>
                <w:sz w:val="24"/>
                <w:szCs w:val="24"/>
              </w:rPr>
              <w:t>Адрес: 191002, г. Санкт-Петербург, Владимирский пр., д. 23.</w:t>
            </w:r>
          </w:p>
          <w:p w:rsidR="005919A1" w:rsidRPr="00737B78" w:rsidRDefault="005919A1" w:rsidP="005919A1">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Чеботарев Михаил Романович</w:t>
            </w:r>
            <w:r w:rsidRPr="00C55A47">
              <w:rPr>
                <w:sz w:val="24"/>
                <w:szCs w:val="24"/>
              </w:rPr>
              <w:t>,</w:t>
            </w:r>
            <w:r>
              <w:rPr>
                <w:sz w:val="24"/>
                <w:szCs w:val="24"/>
              </w:rPr>
              <w:t xml:space="preserve"> </w:t>
            </w:r>
            <w:r w:rsidRPr="00C55A47">
              <w:rPr>
                <w:sz w:val="24"/>
                <w:szCs w:val="24"/>
              </w:rPr>
              <w:t>тел./факс</w:t>
            </w:r>
            <w:r>
              <w:rPr>
                <w:sz w:val="24"/>
                <w:szCs w:val="24"/>
              </w:rPr>
              <w:t xml:space="preserve"> +7(812) 458-91-15</w:t>
            </w:r>
            <w:r w:rsidRPr="00C55A47">
              <w:rPr>
                <w:sz w:val="24"/>
                <w:szCs w:val="24"/>
              </w:rPr>
              <w:t xml:space="preserve">, </w:t>
            </w:r>
            <w:proofErr w:type="spellStart"/>
            <w:r>
              <w:rPr>
                <w:sz w:val="24"/>
                <w:szCs w:val="24"/>
              </w:rPr>
              <w:t>доб</w:t>
            </w:r>
            <w:proofErr w:type="spellEnd"/>
            <w:r>
              <w:rPr>
                <w:sz w:val="24"/>
                <w:szCs w:val="24"/>
              </w:rPr>
              <w:t>. 3269 ,</w:t>
            </w:r>
            <w:r w:rsidRPr="00F65A93">
              <w:rPr>
                <w:sz w:val="24"/>
                <w:szCs w:val="24"/>
              </w:rPr>
              <w:t xml:space="preserve"> факс +7(812) 457-52-08</w:t>
            </w:r>
            <w:r>
              <w:rPr>
                <w:sz w:val="24"/>
                <w:szCs w:val="24"/>
              </w:rPr>
              <w:t xml:space="preserve"> </w:t>
            </w:r>
            <w:r w:rsidRPr="00C55A47">
              <w:rPr>
                <w:sz w:val="24"/>
                <w:szCs w:val="24"/>
              </w:rPr>
              <w:t xml:space="preserve">электронный адрес </w:t>
            </w:r>
            <w:hyperlink r:id="rId13" w:history="1">
              <w:r w:rsidRPr="005919A1">
                <w:rPr>
                  <w:color w:val="005884"/>
                  <w:sz w:val="24"/>
                  <w:szCs w:val="24"/>
                  <w:u w:val="single"/>
                  <w:lang w:eastAsia="ru-RU"/>
                </w:rPr>
                <w:t>ChebotarevMR@trcont.ru</w:t>
              </w:r>
            </w:hyperlink>
            <w:r w:rsidRPr="00737B78">
              <w:rPr>
                <w:sz w:val="24"/>
                <w:szCs w:val="24"/>
              </w:rPr>
              <w:t xml:space="preserve"> </w:t>
            </w:r>
          </w:p>
          <w:p w:rsidR="005919A1" w:rsidRDefault="005919A1" w:rsidP="005919A1">
            <w:pPr>
              <w:pStyle w:val="19"/>
              <w:ind w:firstLine="0"/>
              <w:rPr>
                <w:sz w:val="24"/>
                <w:szCs w:val="24"/>
              </w:rPr>
            </w:pPr>
            <w:r w:rsidRPr="00C47EE4">
              <w:rPr>
                <w:b/>
                <w:sz w:val="24"/>
                <w:szCs w:val="24"/>
              </w:rPr>
              <w:t>Контактное лицо Организатора:–</w:t>
            </w:r>
            <w:r>
              <w:rPr>
                <w:b/>
                <w:sz w:val="24"/>
                <w:szCs w:val="24"/>
              </w:rPr>
              <w:t xml:space="preserve"> </w:t>
            </w:r>
            <w:r w:rsidRPr="00C55A47">
              <w:rPr>
                <w:sz w:val="24"/>
                <w:szCs w:val="24"/>
              </w:rPr>
              <w:t>Медведева Мари</w:t>
            </w:r>
            <w:r>
              <w:rPr>
                <w:sz w:val="24"/>
                <w:szCs w:val="24"/>
              </w:rPr>
              <w:t>я Павловна, тел. (812) 458-91-15 , доб.3087</w:t>
            </w:r>
            <w:r w:rsidRPr="00C55A47">
              <w:rPr>
                <w:sz w:val="24"/>
                <w:szCs w:val="24"/>
              </w:rPr>
              <w:t xml:space="preserve">, </w:t>
            </w:r>
          </w:p>
          <w:p w:rsidR="00582178" w:rsidRPr="002F78AD" w:rsidRDefault="005919A1" w:rsidP="005919A1">
            <w:pPr>
              <w:pStyle w:val="19"/>
              <w:ind w:firstLine="0"/>
              <w:rPr>
                <w:sz w:val="24"/>
                <w:szCs w:val="24"/>
              </w:rPr>
            </w:pPr>
            <w:r w:rsidRPr="00F65A93">
              <w:rPr>
                <w:sz w:val="24"/>
                <w:szCs w:val="24"/>
              </w:rPr>
              <w:t>факс +7(812) 457-52-08</w:t>
            </w:r>
            <w:r>
              <w:rPr>
                <w:sz w:val="24"/>
                <w:szCs w:val="24"/>
              </w:rPr>
              <w:t xml:space="preserve">, </w:t>
            </w: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844EB1" w:rsidRDefault="00844EB1" w:rsidP="00DA5448">
            <w:pPr>
              <w:pStyle w:val="19"/>
              <w:ind w:firstLine="284"/>
              <w:rPr>
                <w:sz w:val="24"/>
                <w:szCs w:val="24"/>
              </w:rPr>
            </w:pPr>
            <w:r w:rsidRPr="00844EB1">
              <w:rPr>
                <w:sz w:val="24"/>
                <w:szCs w:val="24"/>
              </w:rPr>
              <w:t>«31» мая 2017 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3B173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471435" w:rsidP="00670E97">
            <w:pPr>
              <w:pStyle w:val="19"/>
              <w:ind w:firstLine="397"/>
              <w:rPr>
                <w:sz w:val="24"/>
                <w:szCs w:val="24"/>
              </w:rPr>
            </w:pPr>
            <w:r w:rsidRPr="00471435">
              <w:rPr>
                <w:sz w:val="24"/>
                <w:szCs w:val="24"/>
              </w:rPr>
              <w:t>Максимальная (совокупная) цена договора/договоров составляет 10 000 000 (десять миллионов) рублей 00 копеек</w:t>
            </w:r>
            <w:r w:rsidRPr="00471435">
              <w:rPr>
                <w:color w:val="000000"/>
                <w:sz w:val="24"/>
                <w:szCs w:val="24"/>
              </w:rPr>
              <w:t xml:space="preserve"> с учетом </w:t>
            </w:r>
            <w:r w:rsidRPr="00471435">
              <w:rPr>
                <w:sz w:val="24"/>
                <w:szCs w:val="24"/>
              </w:rPr>
              <w:t>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оказанных Клиенту Экспедитором, вознаграждения Экспедитора, всех налогов и сборов без учета НДС. Сумма НДС и условия начисления определяются в соответствии с законодательством Российской Федерации</w:t>
            </w:r>
            <w:r w:rsidRPr="002A0A56">
              <w:rPr>
                <w:szCs w:val="28"/>
              </w:rPr>
              <w:t>.</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97967">
            <w:pPr>
              <w:pStyle w:val="19"/>
              <w:ind w:firstLine="284"/>
              <w:rPr>
                <w:sz w:val="24"/>
                <w:szCs w:val="24"/>
              </w:rPr>
            </w:pPr>
            <w:proofErr w:type="gramStart"/>
            <w:r w:rsidRPr="00414AF5">
              <w:rPr>
                <w:sz w:val="24"/>
                <w:szCs w:val="24"/>
              </w:rPr>
              <w:t>З</w:t>
            </w:r>
            <w:r w:rsidR="00722AFD" w:rsidRPr="00414AF5">
              <w:rPr>
                <w:sz w:val="24"/>
                <w:szCs w:val="24"/>
              </w:rPr>
              <w:t xml:space="preserve">аявки принимаются </w:t>
            </w:r>
            <w:r w:rsidR="00810A80" w:rsidRPr="00414AF5">
              <w:rPr>
                <w:sz w:val="24"/>
                <w:szCs w:val="24"/>
              </w:rPr>
              <w:t xml:space="preserve">ежедневно </w:t>
            </w:r>
            <w:r w:rsidR="0007719B" w:rsidRPr="00414AF5">
              <w:rPr>
                <w:sz w:val="24"/>
                <w:szCs w:val="24"/>
              </w:rPr>
              <w:t>по рабочим дням с 09 часов 3</w:t>
            </w:r>
            <w:r w:rsidR="008C197F" w:rsidRPr="00414AF5">
              <w:rPr>
                <w:sz w:val="24"/>
                <w:szCs w:val="24"/>
              </w:rPr>
              <w:t xml:space="preserve">0 минут </w:t>
            </w:r>
            <w:r w:rsidR="000C355A" w:rsidRPr="00414AF5">
              <w:rPr>
                <w:sz w:val="24"/>
                <w:szCs w:val="24"/>
              </w:rPr>
              <w:t>д</w:t>
            </w:r>
            <w:r w:rsidR="0007719B" w:rsidRPr="00414AF5">
              <w:rPr>
                <w:sz w:val="24"/>
                <w:szCs w:val="24"/>
              </w:rPr>
              <w:t>о 12 часов 00 минут и с 13</w:t>
            </w:r>
            <w:r w:rsidR="008C197F" w:rsidRPr="00414AF5">
              <w:rPr>
                <w:sz w:val="24"/>
                <w:szCs w:val="24"/>
              </w:rPr>
              <w:t xml:space="preserve"> часов 00 минут </w:t>
            </w:r>
            <w:r w:rsidR="000C355A" w:rsidRPr="00414AF5">
              <w:rPr>
                <w:sz w:val="24"/>
                <w:szCs w:val="24"/>
              </w:rPr>
              <w:t>д</w:t>
            </w:r>
            <w:r w:rsidR="008C197F" w:rsidRPr="00414AF5">
              <w:rPr>
                <w:sz w:val="24"/>
                <w:szCs w:val="24"/>
              </w:rPr>
              <w:t>о 17 часов 00 минут (в пятницу и предпраздничные дни до 16 часов 00 минут)</w:t>
            </w:r>
            <w:r w:rsidR="008C197F" w:rsidRPr="00414AF5">
              <w:t xml:space="preserve"> </w:t>
            </w:r>
            <w:r w:rsidR="00722AFD" w:rsidRPr="00414AF5">
              <w:rPr>
                <w:sz w:val="24"/>
                <w:szCs w:val="24"/>
              </w:rPr>
              <w:t xml:space="preserve">местного времени </w:t>
            </w:r>
            <w:r w:rsidR="008C1BC9" w:rsidRPr="00414AF5">
              <w:rPr>
                <w:sz w:val="24"/>
                <w:szCs w:val="24"/>
              </w:rPr>
              <w:t>с даты, указанной в пункте 3 Информационной карты</w:t>
            </w:r>
            <w:r w:rsidR="00722AFD" w:rsidRPr="00414AF5">
              <w:rPr>
                <w:sz w:val="24"/>
                <w:szCs w:val="24"/>
              </w:rPr>
              <w:t xml:space="preserve"> </w:t>
            </w:r>
            <w:r w:rsidR="00E16418" w:rsidRPr="00414AF5">
              <w:rPr>
                <w:sz w:val="24"/>
                <w:szCs w:val="24"/>
              </w:rPr>
              <w:t>п</w:t>
            </w:r>
            <w:r w:rsidR="00722AFD" w:rsidRPr="00414AF5">
              <w:rPr>
                <w:sz w:val="24"/>
                <w:szCs w:val="24"/>
              </w:rPr>
              <w:t>о</w:t>
            </w:r>
            <w:r w:rsidR="009E64D8" w:rsidRPr="00414AF5">
              <w:rPr>
                <w:sz w:val="24"/>
                <w:szCs w:val="24"/>
              </w:rPr>
              <w:t xml:space="preserve"> </w:t>
            </w:r>
            <w:r w:rsidR="007A047D" w:rsidRPr="00414AF5">
              <w:rPr>
                <w:sz w:val="24"/>
                <w:szCs w:val="24"/>
              </w:rPr>
              <w:t>«</w:t>
            </w:r>
            <w:r w:rsidR="00E97967" w:rsidRPr="00414AF5">
              <w:rPr>
                <w:sz w:val="24"/>
                <w:szCs w:val="24"/>
              </w:rPr>
              <w:t>28</w:t>
            </w:r>
            <w:r w:rsidR="007A047D" w:rsidRPr="00414AF5">
              <w:rPr>
                <w:sz w:val="24"/>
                <w:szCs w:val="24"/>
              </w:rPr>
              <w:t xml:space="preserve">» </w:t>
            </w:r>
            <w:r w:rsidR="00E97967" w:rsidRPr="00414AF5">
              <w:rPr>
                <w:sz w:val="24"/>
                <w:szCs w:val="24"/>
              </w:rPr>
              <w:t>сентября</w:t>
            </w:r>
            <w:r w:rsidR="007A047D" w:rsidRPr="00414AF5">
              <w:rPr>
                <w:sz w:val="24"/>
                <w:szCs w:val="24"/>
              </w:rPr>
              <w:t xml:space="preserve"> 20</w:t>
            </w:r>
            <w:r w:rsidR="00E97967" w:rsidRPr="00414AF5">
              <w:rPr>
                <w:sz w:val="24"/>
                <w:szCs w:val="24"/>
              </w:rPr>
              <w:t>18</w:t>
            </w:r>
            <w:r w:rsidR="00B74BF7" w:rsidRPr="00414AF5">
              <w:rPr>
                <w:sz w:val="24"/>
                <w:szCs w:val="24"/>
              </w:rPr>
              <w:t xml:space="preserve"> </w:t>
            </w:r>
            <w:r w:rsidR="00722AFD" w:rsidRPr="00414AF5">
              <w:rPr>
                <w:sz w:val="24"/>
                <w:szCs w:val="24"/>
              </w:rPr>
              <w:t>г. по адресу</w:t>
            </w:r>
            <w:r w:rsidR="00D6739A" w:rsidRPr="00414AF5">
              <w:rPr>
                <w:sz w:val="24"/>
                <w:szCs w:val="24"/>
              </w:rPr>
              <w:t>, указанному в пункте 2 настоящей Информационной</w:t>
            </w:r>
            <w:proofErr w:type="gramEnd"/>
            <w:r w:rsidR="00D6739A" w:rsidRPr="00414AF5">
              <w:rPr>
                <w:sz w:val="24"/>
                <w:szCs w:val="24"/>
              </w:rPr>
              <w:t xml:space="preserve">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414AF5">
            <w:pPr>
              <w:pStyle w:val="19"/>
              <w:ind w:firstLine="284"/>
              <w:rPr>
                <w:i/>
                <w:sz w:val="24"/>
                <w:szCs w:val="24"/>
              </w:rPr>
            </w:pPr>
            <w:r w:rsidRPr="003D2759">
              <w:rPr>
                <w:sz w:val="24"/>
                <w:szCs w:val="24"/>
              </w:rPr>
              <w:t xml:space="preserve">Заявка должна действовать не менее </w:t>
            </w:r>
            <w:r w:rsidR="00414AF5">
              <w:rPr>
                <w:sz w:val="24"/>
                <w:szCs w:val="24"/>
              </w:rPr>
              <w:t>60</w:t>
            </w:r>
            <w:r>
              <w:rPr>
                <w:sz w:val="24"/>
                <w:szCs w:val="24"/>
              </w:rPr>
              <w:t xml:space="preserve"> </w:t>
            </w:r>
            <w:r w:rsidRPr="00414AF5">
              <w:rPr>
                <w:sz w:val="24"/>
                <w:szCs w:val="24"/>
              </w:rPr>
              <w:t>(</w:t>
            </w:r>
            <w:r w:rsidR="00414AF5" w:rsidRPr="00414AF5">
              <w:rPr>
                <w:sz w:val="24"/>
                <w:szCs w:val="24"/>
              </w:rPr>
              <w:t>шестидесяти</w:t>
            </w:r>
            <w:r w:rsidRPr="00414AF5">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71569D" w:rsidRDefault="00FC6883" w:rsidP="00D439CF">
            <w:pPr>
              <w:pStyle w:val="19"/>
              <w:ind w:firstLine="284"/>
              <w:rPr>
                <w:sz w:val="24"/>
                <w:szCs w:val="24"/>
              </w:rPr>
            </w:pPr>
            <w:r w:rsidRPr="0071569D">
              <w:rPr>
                <w:sz w:val="24"/>
                <w:szCs w:val="24"/>
              </w:rPr>
              <w:t>Рассмотрение и сопоставление Заявок</w:t>
            </w:r>
            <w:r w:rsidR="00D439CF" w:rsidRPr="0071569D">
              <w:rPr>
                <w:sz w:val="24"/>
                <w:szCs w:val="24"/>
              </w:rPr>
              <w:t xml:space="preserve"> осуществляется по адресу, указанному в пункте 2 Информационной карты поэтапно:</w:t>
            </w:r>
          </w:p>
          <w:p w:rsidR="00FC6883" w:rsidRPr="0071569D" w:rsidRDefault="00105B61" w:rsidP="00654F8C">
            <w:pPr>
              <w:pStyle w:val="19"/>
              <w:numPr>
                <w:ilvl w:val="0"/>
                <w:numId w:val="23"/>
              </w:numPr>
              <w:ind w:left="34" w:firstLine="420"/>
              <w:rPr>
                <w:sz w:val="24"/>
                <w:szCs w:val="24"/>
              </w:rPr>
            </w:pPr>
            <w:r w:rsidRPr="0071569D">
              <w:rPr>
                <w:sz w:val="24"/>
                <w:szCs w:val="24"/>
              </w:rPr>
              <w:t>п</w:t>
            </w:r>
            <w:r w:rsidR="00187FD4" w:rsidRPr="0071569D">
              <w:rPr>
                <w:sz w:val="24"/>
                <w:szCs w:val="24"/>
              </w:rPr>
              <w:t>о первому</w:t>
            </w:r>
            <w:r w:rsidR="00FC6883" w:rsidRPr="0071569D">
              <w:rPr>
                <w:sz w:val="24"/>
                <w:szCs w:val="24"/>
              </w:rPr>
              <w:t xml:space="preserve"> этап</w:t>
            </w:r>
            <w:r w:rsidR="00187FD4" w:rsidRPr="0071569D">
              <w:rPr>
                <w:sz w:val="24"/>
                <w:szCs w:val="24"/>
              </w:rPr>
              <w:t>у</w:t>
            </w:r>
            <w:r w:rsidR="00FC6883" w:rsidRPr="0071569D">
              <w:rPr>
                <w:sz w:val="24"/>
                <w:szCs w:val="24"/>
              </w:rPr>
              <w:t xml:space="preserve"> </w:t>
            </w:r>
            <w:r w:rsidR="00D439CF" w:rsidRPr="0071569D">
              <w:rPr>
                <w:sz w:val="24"/>
                <w:szCs w:val="24"/>
              </w:rPr>
              <w:t xml:space="preserve">при наличии Заявок </w:t>
            </w:r>
            <w:r w:rsidR="00FC6883" w:rsidRPr="0071569D">
              <w:rPr>
                <w:sz w:val="24"/>
                <w:szCs w:val="24"/>
              </w:rPr>
              <w:t xml:space="preserve">состоится </w:t>
            </w:r>
            <w:r w:rsidR="007F352D" w:rsidRPr="0071569D">
              <w:rPr>
                <w:sz w:val="24"/>
                <w:szCs w:val="24"/>
              </w:rPr>
              <w:t>«</w:t>
            </w:r>
            <w:r w:rsidR="0071569D" w:rsidRPr="0071569D">
              <w:rPr>
                <w:sz w:val="24"/>
                <w:szCs w:val="24"/>
              </w:rPr>
              <w:t>19</w:t>
            </w:r>
            <w:r w:rsidR="00D80FFD">
              <w:rPr>
                <w:sz w:val="24"/>
                <w:szCs w:val="24"/>
              </w:rPr>
              <w:t>» </w:t>
            </w:r>
            <w:r w:rsidR="0071569D" w:rsidRPr="0071569D">
              <w:rPr>
                <w:sz w:val="24"/>
                <w:szCs w:val="24"/>
              </w:rPr>
              <w:t>июня</w:t>
            </w:r>
            <w:r w:rsidR="00D439CF" w:rsidRPr="0071569D">
              <w:rPr>
                <w:sz w:val="24"/>
                <w:szCs w:val="24"/>
              </w:rPr>
              <w:t xml:space="preserve"> 201</w:t>
            </w:r>
            <w:r w:rsidR="00396F02" w:rsidRPr="0071569D">
              <w:rPr>
                <w:sz w:val="24"/>
                <w:szCs w:val="24"/>
              </w:rPr>
              <w:t>7</w:t>
            </w:r>
            <w:r w:rsidR="007F352D" w:rsidRPr="0071569D">
              <w:rPr>
                <w:sz w:val="24"/>
                <w:szCs w:val="24"/>
              </w:rPr>
              <w:t xml:space="preserve"> г. </w:t>
            </w:r>
            <w:r w:rsidR="0071569D" w:rsidRPr="0071569D">
              <w:rPr>
                <w:sz w:val="24"/>
                <w:szCs w:val="24"/>
              </w:rPr>
              <w:t>в 10</w:t>
            </w:r>
            <w:r w:rsidR="00A076CE" w:rsidRPr="0071569D">
              <w:rPr>
                <w:sz w:val="24"/>
                <w:szCs w:val="24"/>
              </w:rPr>
              <w:t xml:space="preserve"> часов 00 минут местного времени</w:t>
            </w:r>
            <w:r w:rsidR="00FC6883" w:rsidRPr="0071569D">
              <w:rPr>
                <w:sz w:val="24"/>
                <w:szCs w:val="24"/>
              </w:rPr>
              <w:t>;</w:t>
            </w:r>
          </w:p>
          <w:p w:rsidR="00105B61" w:rsidRPr="0071569D" w:rsidRDefault="00105B61" w:rsidP="00654F8C">
            <w:pPr>
              <w:pStyle w:val="19"/>
              <w:numPr>
                <w:ilvl w:val="0"/>
                <w:numId w:val="23"/>
              </w:numPr>
              <w:ind w:left="34" w:firstLine="420"/>
              <w:rPr>
                <w:sz w:val="24"/>
                <w:szCs w:val="24"/>
              </w:rPr>
            </w:pPr>
            <w:r w:rsidRPr="0071569D">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71569D">
              <w:rPr>
                <w:sz w:val="24"/>
                <w:szCs w:val="24"/>
              </w:rPr>
              <w:t xml:space="preserve"> (кроме декабря текущего года)</w:t>
            </w:r>
            <w:r w:rsidRPr="0071569D">
              <w:rPr>
                <w:sz w:val="24"/>
                <w:szCs w:val="24"/>
              </w:rPr>
              <w:t>;</w:t>
            </w:r>
          </w:p>
          <w:p w:rsidR="00FC6883" w:rsidRPr="0071569D" w:rsidRDefault="00105B61" w:rsidP="00654F8C">
            <w:pPr>
              <w:pStyle w:val="19"/>
              <w:ind w:left="34" w:firstLine="420"/>
              <w:rPr>
                <w:sz w:val="24"/>
                <w:szCs w:val="24"/>
              </w:rPr>
            </w:pPr>
            <w:r w:rsidRPr="0071569D">
              <w:rPr>
                <w:sz w:val="24"/>
                <w:szCs w:val="24"/>
              </w:rPr>
              <w:t>3</w:t>
            </w:r>
            <w:r w:rsidR="00FC6883" w:rsidRPr="0071569D">
              <w:rPr>
                <w:sz w:val="24"/>
                <w:szCs w:val="24"/>
              </w:rPr>
              <w:t xml:space="preserve">) </w:t>
            </w:r>
            <w:r w:rsidRPr="0071569D">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71569D">
              <w:rPr>
                <w:sz w:val="24"/>
                <w:szCs w:val="24"/>
              </w:rPr>
              <w:t xml:space="preserve">календарном </w:t>
            </w:r>
            <w:r w:rsidRPr="0071569D">
              <w:rPr>
                <w:sz w:val="24"/>
                <w:szCs w:val="24"/>
              </w:rPr>
              <w:t>году;</w:t>
            </w:r>
          </w:p>
          <w:p w:rsidR="00A765BF" w:rsidRPr="0007096B" w:rsidRDefault="00105B61" w:rsidP="00654F8C">
            <w:pPr>
              <w:pStyle w:val="19"/>
              <w:ind w:left="34" w:firstLine="420"/>
              <w:rPr>
                <w:sz w:val="24"/>
                <w:szCs w:val="24"/>
              </w:rPr>
            </w:pPr>
            <w:r w:rsidRPr="0071569D">
              <w:rPr>
                <w:sz w:val="24"/>
                <w:szCs w:val="24"/>
              </w:rPr>
              <w:t>4</w:t>
            </w:r>
            <w:r w:rsidR="003E00E7" w:rsidRPr="0071569D">
              <w:rPr>
                <w:sz w:val="24"/>
                <w:szCs w:val="24"/>
              </w:rPr>
              <w:t>) п</w:t>
            </w:r>
            <w:r w:rsidR="00FC6883" w:rsidRPr="0071569D">
              <w:rPr>
                <w:sz w:val="24"/>
                <w:szCs w:val="24"/>
              </w:rPr>
              <w:t>о</w:t>
            </w:r>
            <w:r w:rsidR="003E00E7" w:rsidRPr="0071569D">
              <w:rPr>
                <w:sz w:val="24"/>
                <w:szCs w:val="24"/>
              </w:rPr>
              <w:t xml:space="preserve"> последнему</w:t>
            </w:r>
            <w:r w:rsidR="00FC6883" w:rsidRPr="0071569D">
              <w:rPr>
                <w:sz w:val="24"/>
                <w:szCs w:val="24"/>
              </w:rPr>
              <w:t xml:space="preserve"> этап</w:t>
            </w:r>
            <w:r w:rsidR="003E00E7" w:rsidRPr="0071569D">
              <w:rPr>
                <w:sz w:val="24"/>
                <w:szCs w:val="24"/>
              </w:rPr>
              <w:t>у</w:t>
            </w:r>
            <w:r w:rsidR="00856FD2" w:rsidRPr="0071569D">
              <w:rPr>
                <w:sz w:val="24"/>
                <w:szCs w:val="24"/>
              </w:rPr>
              <w:t xml:space="preserve"> при наличии Заявок</w:t>
            </w:r>
            <w:r w:rsidR="00FC6883" w:rsidRPr="0071569D">
              <w:rPr>
                <w:sz w:val="24"/>
                <w:szCs w:val="24"/>
              </w:rPr>
              <w:t xml:space="preserve"> </w:t>
            </w:r>
            <w:r w:rsidR="00D439CF" w:rsidRPr="0071569D">
              <w:rPr>
                <w:sz w:val="24"/>
                <w:szCs w:val="24"/>
              </w:rPr>
              <w:t xml:space="preserve">- </w:t>
            </w:r>
            <w:r w:rsidR="00A076CE" w:rsidRPr="0071569D">
              <w:rPr>
                <w:sz w:val="24"/>
                <w:szCs w:val="24"/>
              </w:rPr>
              <w:t>не позднее</w:t>
            </w:r>
            <w:r w:rsidR="006A69A6" w:rsidRPr="0071569D">
              <w:rPr>
                <w:sz w:val="24"/>
                <w:szCs w:val="24"/>
              </w:rPr>
              <w:t xml:space="preserve"> </w:t>
            </w:r>
            <w:r w:rsidR="0016574D" w:rsidRPr="0071569D">
              <w:rPr>
                <w:sz w:val="24"/>
                <w:szCs w:val="24"/>
              </w:rPr>
              <w:t xml:space="preserve">10 </w:t>
            </w:r>
            <w:r w:rsidR="00E33498" w:rsidRPr="0071569D">
              <w:rPr>
                <w:sz w:val="24"/>
                <w:szCs w:val="24"/>
              </w:rPr>
              <w:t xml:space="preserve">календарных </w:t>
            </w:r>
            <w:r w:rsidR="0016574D" w:rsidRPr="0071569D">
              <w:rPr>
                <w:sz w:val="24"/>
                <w:szCs w:val="24"/>
              </w:rPr>
              <w:t xml:space="preserve">дней </w:t>
            </w:r>
            <w:proofErr w:type="gramStart"/>
            <w:r w:rsidR="0016574D" w:rsidRPr="0071569D">
              <w:rPr>
                <w:sz w:val="24"/>
                <w:szCs w:val="24"/>
              </w:rPr>
              <w:t xml:space="preserve">с </w:t>
            </w:r>
            <w:r w:rsidR="006A69A6" w:rsidRPr="0071569D">
              <w:rPr>
                <w:sz w:val="24"/>
                <w:szCs w:val="24"/>
              </w:rPr>
              <w:t>даты</w:t>
            </w:r>
            <w:r w:rsidR="00E55D4F" w:rsidRPr="0071569D">
              <w:rPr>
                <w:sz w:val="24"/>
                <w:szCs w:val="24"/>
              </w:rPr>
              <w:t xml:space="preserve"> окончания</w:t>
            </w:r>
            <w:proofErr w:type="gramEnd"/>
            <w:r w:rsidR="00E55D4F" w:rsidRPr="0071569D">
              <w:rPr>
                <w:sz w:val="24"/>
                <w:szCs w:val="24"/>
              </w:rPr>
              <w:t xml:space="preserve"> </w:t>
            </w:r>
            <w:r w:rsidR="003E00E7" w:rsidRPr="0071569D">
              <w:rPr>
                <w:sz w:val="24"/>
                <w:szCs w:val="24"/>
              </w:rPr>
              <w:t>приема З</w:t>
            </w:r>
            <w:r w:rsidR="00E55D4F" w:rsidRPr="0071569D">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352B46" w:rsidRDefault="00FC6883" w:rsidP="00352B46">
            <w:pPr>
              <w:pStyle w:val="19"/>
              <w:ind w:firstLine="284"/>
              <w:rPr>
                <w:i/>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352B46">
              <w:rPr>
                <w:sz w:val="24"/>
                <w:szCs w:val="24"/>
              </w:rPr>
              <w:t>аппарата управления ПАО</w:t>
            </w:r>
            <w:r w:rsidR="00352B46">
              <w:rPr>
                <w:sz w:val="24"/>
                <w:szCs w:val="24"/>
              </w:rPr>
              <w:t> </w:t>
            </w:r>
            <w:r w:rsidR="00352B46" w:rsidRPr="00352B46">
              <w:rPr>
                <w:sz w:val="24"/>
                <w:szCs w:val="24"/>
              </w:rPr>
              <w:t>«ТрансКонтейнер».</w:t>
            </w:r>
            <w:r w:rsidR="00352B46" w:rsidRPr="00352B46">
              <w:rPr>
                <w:i/>
                <w:sz w:val="24"/>
                <w:szCs w:val="24"/>
              </w:rPr>
              <w:t xml:space="preserve"> </w:t>
            </w:r>
          </w:p>
          <w:p w:rsidR="009830CC" w:rsidRPr="0007096B" w:rsidRDefault="00FC6883" w:rsidP="00352B46">
            <w:pPr>
              <w:pStyle w:val="19"/>
              <w:ind w:firstLine="284"/>
              <w:rPr>
                <w:sz w:val="24"/>
                <w:szCs w:val="24"/>
              </w:rPr>
            </w:pPr>
            <w:r w:rsidRPr="00352B46">
              <w:rPr>
                <w:sz w:val="24"/>
                <w:szCs w:val="24"/>
              </w:rPr>
              <w:t>Адрес:</w:t>
            </w:r>
            <w:r w:rsidR="00352B46" w:rsidRPr="00F86FAA">
              <w:rPr>
                <w:sz w:val="24"/>
                <w:szCs w:val="24"/>
              </w:rPr>
              <w:t xml:space="preserve"> </w:t>
            </w:r>
            <w:r w:rsidRPr="00F86FAA">
              <w:rPr>
                <w:sz w:val="24"/>
                <w:szCs w:val="24"/>
              </w:rPr>
              <w:t xml:space="preserve">125047, Москва, Оружейный переулок, д.19.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D80FFD" w:rsidRDefault="008314E9" w:rsidP="00D439CF">
            <w:pPr>
              <w:pStyle w:val="19"/>
              <w:ind w:firstLine="284"/>
              <w:rPr>
                <w:sz w:val="24"/>
                <w:szCs w:val="24"/>
              </w:rPr>
            </w:pPr>
            <w:r w:rsidRPr="00D80FFD">
              <w:rPr>
                <w:sz w:val="24"/>
                <w:szCs w:val="24"/>
              </w:rPr>
              <w:t xml:space="preserve">Подведение итогов </w:t>
            </w:r>
            <w:r w:rsidR="00D439CF" w:rsidRPr="00D80FFD">
              <w:rPr>
                <w:sz w:val="24"/>
                <w:szCs w:val="24"/>
              </w:rPr>
              <w:t xml:space="preserve">осуществляется по адресу, указанному в пункте 9 Информационной карты поэтапно: </w:t>
            </w:r>
          </w:p>
          <w:p w:rsidR="00187FD4" w:rsidRPr="00D80FFD" w:rsidRDefault="00187FD4" w:rsidP="00187FD4">
            <w:pPr>
              <w:pStyle w:val="19"/>
              <w:ind w:firstLine="284"/>
              <w:rPr>
                <w:sz w:val="24"/>
                <w:szCs w:val="24"/>
              </w:rPr>
            </w:pPr>
            <w:r w:rsidRPr="00D80FFD">
              <w:rPr>
                <w:sz w:val="24"/>
                <w:szCs w:val="24"/>
              </w:rPr>
              <w:t>1) По первому этапу при наличии Заявок состоится</w:t>
            </w:r>
            <w:r w:rsidR="00273E96" w:rsidRPr="00D80FFD">
              <w:rPr>
                <w:sz w:val="24"/>
                <w:szCs w:val="24"/>
              </w:rPr>
              <w:t xml:space="preserve"> не позднее</w:t>
            </w:r>
            <w:r w:rsidRPr="00D80FFD">
              <w:rPr>
                <w:sz w:val="24"/>
                <w:szCs w:val="24"/>
              </w:rPr>
              <w:t xml:space="preserve"> </w:t>
            </w:r>
            <w:r w:rsidR="00273E96" w:rsidRPr="00D80FFD">
              <w:rPr>
                <w:sz w:val="24"/>
                <w:szCs w:val="24"/>
              </w:rPr>
              <w:t>14 часов 00 минут местного времени</w:t>
            </w:r>
            <w:r w:rsidR="00D80FFD">
              <w:rPr>
                <w:sz w:val="24"/>
                <w:szCs w:val="24"/>
              </w:rPr>
              <w:br/>
            </w:r>
            <w:r w:rsidRPr="00D80FFD">
              <w:rPr>
                <w:sz w:val="24"/>
                <w:szCs w:val="24"/>
              </w:rPr>
              <w:t>«</w:t>
            </w:r>
            <w:r w:rsidR="00D80FFD" w:rsidRPr="00D80FFD">
              <w:rPr>
                <w:sz w:val="24"/>
                <w:szCs w:val="24"/>
              </w:rPr>
              <w:t>11</w:t>
            </w:r>
            <w:r w:rsidRPr="00D80FFD">
              <w:rPr>
                <w:sz w:val="24"/>
                <w:szCs w:val="24"/>
              </w:rPr>
              <w:t xml:space="preserve">» </w:t>
            </w:r>
            <w:r w:rsidR="00D80FFD" w:rsidRPr="00D80FFD">
              <w:rPr>
                <w:sz w:val="24"/>
                <w:szCs w:val="24"/>
              </w:rPr>
              <w:t>июля</w:t>
            </w:r>
            <w:r w:rsidRPr="00D80FFD">
              <w:rPr>
                <w:sz w:val="24"/>
                <w:szCs w:val="24"/>
              </w:rPr>
              <w:t xml:space="preserve"> 201</w:t>
            </w:r>
            <w:r w:rsidR="00396F02" w:rsidRPr="00D80FFD">
              <w:rPr>
                <w:sz w:val="24"/>
                <w:szCs w:val="24"/>
              </w:rPr>
              <w:t>7</w:t>
            </w:r>
            <w:r w:rsidR="00D80FFD">
              <w:rPr>
                <w:sz w:val="24"/>
                <w:szCs w:val="24"/>
              </w:rPr>
              <w:t> </w:t>
            </w:r>
            <w:r w:rsidR="00273E96" w:rsidRPr="00D80FFD">
              <w:rPr>
                <w:sz w:val="24"/>
                <w:szCs w:val="24"/>
              </w:rPr>
              <w:t>г.</w:t>
            </w:r>
            <w:r w:rsidRPr="00D80FFD">
              <w:rPr>
                <w:sz w:val="24"/>
                <w:szCs w:val="24"/>
              </w:rPr>
              <w:t>;</w:t>
            </w:r>
          </w:p>
          <w:p w:rsidR="003E2C12" w:rsidRPr="0007096B" w:rsidRDefault="00187FD4" w:rsidP="00187FD4">
            <w:pPr>
              <w:pStyle w:val="19"/>
              <w:ind w:firstLine="284"/>
              <w:rPr>
                <w:sz w:val="24"/>
                <w:szCs w:val="24"/>
              </w:rPr>
            </w:pPr>
            <w:r w:rsidRPr="00D80FFD">
              <w:rPr>
                <w:sz w:val="24"/>
                <w:szCs w:val="24"/>
              </w:rPr>
              <w:t xml:space="preserve">2) Второй и последующие этапы при поступлении Заявок </w:t>
            </w:r>
            <w:r w:rsidR="009D69C9" w:rsidRPr="00D80FFD">
              <w:rPr>
                <w:sz w:val="24"/>
                <w:szCs w:val="24"/>
              </w:rPr>
              <w:t xml:space="preserve">не позднее 21 календарного дня </w:t>
            </w:r>
            <w:proofErr w:type="gramStart"/>
            <w:r w:rsidR="009D69C9" w:rsidRPr="00D80FFD">
              <w:rPr>
                <w:sz w:val="24"/>
                <w:szCs w:val="24"/>
              </w:rPr>
              <w:t>с даты рассмотрения</w:t>
            </w:r>
            <w:proofErr w:type="gramEnd"/>
            <w:r w:rsidR="009D69C9" w:rsidRPr="00D80FFD">
              <w:rPr>
                <w:sz w:val="24"/>
                <w:szCs w:val="24"/>
              </w:rPr>
              <w:t xml:space="preserve"> и сопоставления Заявок </w:t>
            </w:r>
            <w:r w:rsidR="003F7606" w:rsidRPr="00D80FFD">
              <w:rPr>
                <w:sz w:val="24"/>
                <w:szCs w:val="24"/>
              </w:rPr>
              <w:t xml:space="preserve">соответствующего этапа </w:t>
            </w:r>
            <w:r w:rsidR="009D69C9" w:rsidRPr="00D80FFD">
              <w:rPr>
                <w:sz w:val="24"/>
                <w:szCs w:val="24"/>
              </w:rPr>
              <w:t>(пункт 8 Информационной карты)</w:t>
            </w:r>
            <w:r w:rsidRPr="00D80FFD">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9015D3" w:rsidRDefault="009015D3" w:rsidP="00DA5448">
            <w:pPr>
              <w:pStyle w:val="19"/>
              <w:ind w:firstLine="284"/>
              <w:rPr>
                <w:sz w:val="24"/>
                <w:szCs w:val="24"/>
              </w:rPr>
            </w:pPr>
            <w:r w:rsidRPr="009015D3">
              <w:rPr>
                <w:sz w:val="24"/>
                <w:szCs w:val="24"/>
              </w:rPr>
              <w:t>Оплата оказанных Экспедитором услуг и документально подтвержденных расходов производится Клиентом в течение 30 (тридцати) календарных дней с даты подписания обеими сторонами актов об оказанных услугах, при условии получения Клиентом от Экспедитора оригинала счета-фактуры и счета на оплату</w:t>
            </w:r>
            <w:r>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63247"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63247" w:rsidRDefault="002337D9" w:rsidP="00A63247">
            <w:pPr>
              <w:jc w:val="both"/>
              <w:rPr>
                <w:b/>
                <w:bCs/>
              </w:rPr>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p>
          <w:p w:rsidR="00A63247" w:rsidRPr="00A63247" w:rsidRDefault="00A63247" w:rsidP="00A63247">
            <w:pPr>
              <w:jc w:val="both"/>
            </w:pPr>
            <w:r w:rsidRPr="00A63247">
              <w:rPr>
                <w:b/>
                <w:bCs/>
              </w:rPr>
              <w:t xml:space="preserve">- </w:t>
            </w:r>
            <w:r w:rsidRPr="00A63247">
              <w:t xml:space="preserve">начало оказания услуг - </w:t>
            </w:r>
            <w:proofErr w:type="gramStart"/>
            <w:r w:rsidRPr="00A63247">
              <w:t>с даты подписания</w:t>
            </w:r>
            <w:proofErr w:type="gramEnd"/>
            <w:r w:rsidRPr="00A63247">
              <w:t xml:space="preserve"> договора.</w:t>
            </w:r>
          </w:p>
          <w:p w:rsidR="002337D9" w:rsidRPr="00A63247" w:rsidRDefault="00A63247" w:rsidP="00A63247">
            <w:pPr>
              <w:jc w:val="both"/>
            </w:pPr>
            <w:r w:rsidRPr="00A63247">
              <w:t>-окончание оказания услуг - 31.12.2018 включительно.</w:t>
            </w:r>
          </w:p>
          <w:p w:rsidR="007D6548" w:rsidRPr="0007096B" w:rsidRDefault="002337D9" w:rsidP="00DA5448">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047EE8">
              <w:t>к</w:t>
            </w:r>
            <w:r w:rsidR="00984CDB">
              <w:t xml:space="preserve">онтейнерные и </w:t>
            </w:r>
            <w:proofErr w:type="spellStart"/>
            <w:r w:rsidR="00984CDB">
              <w:t>Ро-Р</w:t>
            </w:r>
            <w:r w:rsidR="00047EE8" w:rsidRPr="00047EE8">
              <w:t>о</w:t>
            </w:r>
            <w:proofErr w:type="spellEnd"/>
            <w:r w:rsidR="00047EE8" w:rsidRPr="00047EE8">
              <w:t xml:space="preserve"> терминалы порта Санкт-Петербург.</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EE4930" w:rsidRDefault="002337D9" w:rsidP="00DA5448">
            <w:pPr>
              <w:pStyle w:val="19"/>
              <w:ind w:firstLine="284"/>
              <w:rPr>
                <w:sz w:val="24"/>
                <w:szCs w:val="24"/>
              </w:rPr>
            </w:pPr>
            <w:proofErr w:type="gramStart"/>
            <w:r w:rsidRPr="00EE4930">
              <w:rPr>
                <w:sz w:val="24"/>
                <w:szCs w:val="24"/>
              </w:rPr>
              <w:t>Состав и объем услуг определен в разделе 4 «Техническое задание» документации о закупке).</w:t>
            </w:r>
            <w:proofErr w:type="gramEnd"/>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1424D9" w:rsidP="001424D9">
            <w:pPr>
              <w:pStyle w:val="aff0"/>
              <w:ind w:firstLine="284"/>
              <w:jc w:val="both"/>
              <w:rPr>
                <w:sz w:val="24"/>
                <w:szCs w:val="24"/>
              </w:rPr>
            </w:pPr>
            <w:r>
              <w:rPr>
                <w:sz w:val="24"/>
                <w:szCs w:val="24"/>
              </w:rPr>
              <w:t xml:space="preserve">Русский язык. </w:t>
            </w:r>
            <w:r w:rsidR="005C1ACD" w:rsidRPr="005C1ACD">
              <w:rPr>
                <w:sz w:val="24"/>
                <w:szCs w:val="24"/>
              </w:rPr>
              <w:t xml:space="preserve">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F40F0D" w:rsidRDefault="00F40F0D" w:rsidP="00F40F0D">
            <w:pPr>
              <w:pStyle w:val="19"/>
              <w:ind w:firstLine="284"/>
              <w:rPr>
                <w:b/>
                <w:sz w:val="24"/>
                <w:szCs w:val="24"/>
              </w:rPr>
            </w:pPr>
            <w:r w:rsidRPr="00F40F0D">
              <w:rPr>
                <w:sz w:val="24"/>
                <w:szCs w:val="24"/>
              </w:rPr>
              <w:t>Р</w:t>
            </w:r>
            <w:r w:rsidR="002337D9" w:rsidRPr="00F40F0D">
              <w:rPr>
                <w:sz w:val="24"/>
                <w:szCs w:val="24"/>
              </w:rPr>
              <w:t>убли РФ</w:t>
            </w:r>
            <w:r w:rsidRPr="00F40F0D">
              <w:rPr>
                <w:sz w:val="24"/>
                <w:szCs w:val="24"/>
              </w:rPr>
              <w:t>.</w:t>
            </w:r>
          </w:p>
        </w:tc>
      </w:tr>
      <w:tr w:rsidR="002337D9" w:rsidRPr="000800AD"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CE62E6" w:rsidRDefault="002337D9" w:rsidP="00DA5448">
            <w:pPr>
              <w:ind w:firstLine="284"/>
              <w:jc w:val="both"/>
              <w:rPr>
                <w:b/>
              </w:rPr>
            </w:pPr>
            <w:r w:rsidRPr="00CE62E6">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Pr="00F93757" w:rsidRDefault="00A518B2" w:rsidP="00A518B2">
            <w:pPr>
              <w:pStyle w:val="afb"/>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433F" w:rsidRDefault="00A518B2" w:rsidP="00A6433F">
            <w:pPr>
              <w:ind w:firstLine="601"/>
              <w:jc w:val="both"/>
            </w:pPr>
            <w:r w:rsidRPr="00A6433F">
              <w:t xml:space="preserve">1.3 </w:t>
            </w:r>
            <w:r w:rsidR="00A6433F" w:rsidRPr="00A6433F">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транспортно-экспедиционных услуг, транспортно-экспедиционного обслуживания (ТЭО), с суммарной стоимостью договоров не менее 20 % от начальной (максимальной</w:t>
            </w:r>
            <w:r w:rsidR="009F5811">
              <w:t>) цены договора;</w:t>
            </w:r>
          </w:p>
          <w:p w:rsidR="009F5811" w:rsidRDefault="009F5811" w:rsidP="00A6433F">
            <w:pPr>
              <w:ind w:firstLine="601"/>
              <w:jc w:val="both"/>
              <w:rPr>
                <w:color w:val="000000" w:themeColor="text1"/>
              </w:rPr>
            </w:pPr>
            <w:r>
              <w:t xml:space="preserve">1.4. </w:t>
            </w:r>
            <w:r w:rsidRPr="009F5811">
              <w:t xml:space="preserve">наличие действующего договора страхования ответственности или страхового полиса, подтверждающего страхование ответственности </w:t>
            </w:r>
            <w:r w:rsidRPr="009F5811">
              <w:rPr>
                <w:color w:val="000000" w:themeColor="text1"/>
              </w:rPr>
              <w:t>с лимитом не менее 15</w:t>
            </w:r>
            <w:r w:rsidRPr="009F5811">
              <w:rPr>
                <w:color w:val="000000" w:themeColor="text1"/>
                <w:lang w:val="en-US"/>
              </w:rPr>
              <w:t> </w:t>
            </w:r>
            <w:r w:rsidRPr="009F5811">
              <w:rPr>
                <w:color w:val="000000" w:themeColor="text1"/>
              </w:rPr>
              <w:t>000</w:t>
            </w:r>
            <w:r w:rsidRPr="009F5811">
              <w:rPr>
                <w:color w:val="000000" w:themeColor="text1"/>
                <w:lang w:val="en-US"/>
              </w:rPr>
              <w:t> </w:t>
            </w:r>
            <w:r w:rsidRPr="009F5811">
              <w:rPr>
                <w:color w:val="000000" w:themeColor="text1"/>
              </w:rPr>
              <w:t>000 (пятнадцать миллионов) рублей или эквивалент в долларах США или евро (</w:t>
            </w:r>
            <w:r w:rsidRPr="009F5811">
              <w:t>на дату размещения извещения о проведении процедуры Размещения оферты (пункт 3 Информационной карты)</w:t>
            </w:r>
            <w:r w:rsidRPr="009F5811">
              <w:rPr>
                <w:color w:val="000000" w:themeColor="text1"/>
              </w:rPr>
              <w:t xml:space="preserve"> с возможностью последующей обязательной пролонгации</w:t>
            </w:r>
            <w:r w:rsidR="00A54BAC">
              <w:rPr>
                <w:color w:val="000000" w:themeColor="text1"/>
              </w:rPr>
              <w:t>;</w:t>
            </w:r>
          </w:p>
          <w:p w:rsidR="00A54BAC" w:rsidRPr="00A54BAC" w:rsidRDefault="00A54BAC" w:rsidP="00A54BAC">
            <w:pPr>
              <w:ind w:firstLine="709"/>
              <w:jc w:val="both"/>
              <w:rPr>
                <w:color w:val="000000" w:themeColor="text1"/>
                <w:lang w:eastAsia="ru-RU"/>
              </w:rPr>
            </w:pPr>
            <w:r>
              <w:rPr>
                <w:color w:val="000000" w:themeColor="text1"/>
              </w:rPr>
              <w:t xml:space="preserve">1.5. наличие </w:t>
            </w:r>
            <w:r w:rsidR="000800AD" w:rsidRPr="00B14033">
              <w:rPr>
                <w:lang w:eastAsia="ru-RU"/>
              </w:rPr>
              <w:t>как минимум одного</w:t>
            </w:r>
            <w:r w:rsidR="000800AD">
              <w:rPr>
                <w:color w:val="FF0000"/>
                <w:sz w:val="28"/>
                <w:szCs w:val="28"/>
                <w:lang w:eastAsia="ru-RU"/>
              </w:rPr>
              <w:t xml:space="preserve"> </w:t>
            </w:r>
            <w:r w:rsidR="000800AD">
              <w:rPr>
                <w:color w:val="000000" w:themeColor="text1"/>
                <w:lang w:eastAsia="ru-RU"/>
              </w:rPr>
              <w:t>прямого договора</w:t>
            </w:r>
            <w:r w:rsidRPr="00A54BAC">
              <w:rPr>
                <w:color w:val="000000" w:themeColor="text1"/>
                <w:lang w:eastAsia="ru-RU"/>
              </w:rPr>
              <w:t xml:space="preserve"> с операторами порта</w:t>
            </w:r>
            <w:proofErr w:type="gramStart"/>
            <w:r w:rsidRPr="00A54BAC">
              <w:rPr>
                <w:color w:val="000000" w:themeColor="text1"/>
                <w:lang w:eastAsia="ru-RU"/>
              </w:rPr>
              <w:t xml:space="preserve"> С</w:t>
            </w:r>
            <w:proofErr w:type="gramEnd"/>
            <w:r w:rsidRPr="00A54BAC">
              <w:rPr>
                <w:color w:val="000000" w:themeColor="text1"/>
                <w:lang w:eastAsia="ru-RU"/>
              </w:rPr>
              <w:t>анкт Петербург:</w:t>
            </w:r>
          </w:p>
          <w:p w:rsidR="00A54BAC" w:rsidRPr="00A54BAC" w:rsidRDefault="00A54BAC" w:rsidP="00A54BAC">
            <w:pPr>
              <w:pStyle w:val="aff9"/>
              <w:suppressAutoHyphens w:val="0"/>
            </w:pPr>
            <w:r w:rsidRPr="00A54BAC">
              <w:rPr>
                <w:color w:val="000000" w:themeColor="text1"/>
                <w:lang w:eastAsia="ru-RU"/>
              </w:rPr>
              <w:t>-</w:t>
            </w:r>
            <w:r w:rsidRPr="00A54BAC">
              <w:rPr>
                <w:color w:val="000000"/>
              </w:rPr>
              <w:t xml:space="preserve"> Первый контейнерный терминал (</w:t>
            </w:r>
            <w:r w:rsidRPr="00A54BAC">
              <w:t>ПКТ);</w:t>
            </w:r>
          </w:p>
          <w:p w:rsidR="00A54BAC" w:rsidRPr="00A54BAC" w:rsidRDefault="00A54BAC" w:rsidP="00A54BAC">
            <w:pPr>
              <w:pStyle w:val="aff9"/>
              <w:suppressAutoHyphens w:val="0"/>
            </w:pPr>
            <w:r w:rsidRPr="00A54BAC">
              <w:t xml:space="preserve">- </w:t>
            </w:r>
            <w:proofErr w:type="spellStart"/>
            <w:r w:rsidRPr="00A54BAC">
              <w:t>Петролеспорт</w:t>
            </w:r>
            <w:proofErr w:type="spellEnd"/>
            <w:r w:rsidRPr="00A54BAC">
              <w:t xml:space="preserve"> (ПЛП);</w:t>
            </w:r>
          </w:p>
          <w:p w:rsidR="00A54BAC" w:rsidRPr="00A54BAC" w:rsidRDefault="00A54BAC" w:rsidP="00A54BAC">
            <w:pPr>
              <w:pStyle w:val="aff9"/>
              <w:suppressAutoHyphens w:val="0"/>
            </w:pPr>
            <w:r w:rsidRPr="00A54BAC">
              <w:t>- Контейнерный терминал Санкт-Петербург (КТСП);</w:t>
            </w:r>
          </w:p>
          <w:p w:rsidR="00A54BAC" w:rsidRPr="00A54BAC" w:rsidRDefault="00A54BAC" w:rsidP="00A54BAC">
            <w:pPr>
              <w:pStyle w:val="aff9"/>
              <w:suppressAutoHyphens w:val="0"/>
            </w:pPr>
            <w:r w:rsidRPr="00A54BAC">
              <w:t>- Морской рыбный порт (МРП);</w:t>
            </w:r>
          </w:p>
          <w:p w:rsidR="00A54BAC" w:rsidRDefault="00A54BAC" w:rsidP="00A54BAC">
            <w:pPr>
              <w:ind w:firstLine="601"/>
              <w:jc w:val="both"/>
            </w:pPr>
            <w:r w:rsidRPr="00A54BAC">
              <w:t>- НЕВА-МЕТАЛЛ (НМ)</w:t>
            </w:r>
            <w:r w:rsidR="0046342F">
              <w:t>;</w:t>
            </w:r>
          </w:p>
          <w:p w:rsidR="0046342F" w:rsidRPr="0046342F" w:rsidRDefault="0046342F" w:rsidP="0046342F">
            <w:pPr>
              <w:ind w:firstLine="709"/>
              <w:jc w:val="both"/>
            </w:pPr>
            <w:r>
              <w:t xml:space="preserve">1.6. </w:t>
            </w:r>
            <w:r w:rsidRPr="0046342F">
              <w:t xml:space="preserve">наличие </w:t>
            </w:r>
            <w:r w:rsidRPr="0046342F">
              <w:rPr>
                <w:color w:val="000000" w:themeColor="text1"/>
                <w:lang w:eastAsia="ru-RU"/>
              </w:rPr>
              <w:t xml:space="preserve">прямых договоров </w:t>
            </w:r>
            <w:r w:rsidR="00654A82" w:rsidRPr="00B14033">
              <w:rPr>
                <w:lang w:eastAsia="ru-RU"/>
              </w:rPr>
              <w:t>как минимум с пятью</w:t>
            </w:r>
            <w:r w:rsidR="00654A82" w:rsidRPr="0046342F">
              <w:rPr>
                <w:color w:val="000000" w:themeColor="text1"/>
                <w:lang w:eastAsia="ru-RU"/>
              </w:rPr>
              <w:t xml:space="preserve"> </w:t>
            </w:r>
            <w:r w:rsidRPr="0046342F">
              <w:rPr>
                <w:color w:val="000000" w:themeColor="text1"/>
                <w:lang w:eastAsia="ru-RU"/>
              </w:rPr>
              <w:t xml:space="preserve">судоходными линиями или с их </w:t>
            </w:r>
            <w:proofErr w:type="gramStart"/>
            <w:r w:rsidRPr="0046342F">
              <w:rPr>
                <w:color w:val="000000" w:themeColor="text1"/>
                <w:lang w:eastAsia="ru-RU"/>
              </w:rPr>
              <w:t>представительствами</w:t>
            </w:r>
            <w:proofErr w:type="gramEnd"/>
            <w:r w:rsidRPr="0046342F">
              <w:rPr>
                <w:color w:val="000000" w:themeColor="text1"/>
                <w:lang w:eastAsia="ru-RU"/>
              </w:rPr>
              <w:t xml:space="preserve"> в России осуществляющими сервисные заходы в</w:t>
            </w:r>
            <w:r w:rsidRPr="0046342F">
              <w:t xml:space="preserve"> порт Санкт-Петербург: </w:t>
            </w:r>
          </w:p>
          <w:p w:rsidR="0046342F" w:rsidRPr="0046342F" w:rsidRDefault="0046342F" w:rsidP="0046342F">
            <w:pPr>
              <w:ind w:firstLine="709"/>
              <w:jc w:val="both"/>
              <w:rPr>
                <w:color w:val="000000"/>
                <w:lang w:val="en-US"/>
              </w:rPr>
            </w:pPr>
            <w:r w:rsidRPr="0046342F">
              <w:rPr>
                <w:lang w:val="en-US"/>
              </w:rPr>
              <w:t>-</w:t>
            </w:r>
            <w:proofErr w:type="spellStart"/>
            <w:r w:rsidRPr="0046342F">
              <w:rPr>
                <w:color w:val="000000"/>
                <w:lang w:val="en-US"/>
              </w:rPr>
              <w:t>Maersk</w:t>
            </w:r>
            <w:proofErr w:type="spellEnd"/>
            <w:r w:rsidRPr="0046342F">
              <w:rPr>
                <w:color w:val="000000"/>
                <w:lang w:val="en-US"/>
              </w:rPr>
              <w:t>;</w:t>
            </w:r>
          </w:p>
          <w:p w:rsidR="0046342F" w:rsidRPr="0046342F" w:rsidRDefault="0046342F" w:rsidP="0046342F">
            <w:pPr>
              <w:ind w:firstLine="709"/>
              <w:jc w:val="both"/>
              <w:rPr>
                <w:color w:val="000000"/>
                <w:lang w:val="en-US"/>
              </w:rPr>
            </w:pPr>
            <w:r w:rsidRPr="0046342F">
              <w:rPr>
                <w:color w:val="000000"/>
                <w:lang w:val="en-US"/>
              </w:rPr>
              <w:t>-APL;</w:t>
            </w:r>
          </w:p>
          <w:p w:rsidR="0046342F" w:rsidRPr="0046342F" w:rsidRDefault="0046342F" w:rsidP="0046342F">
            <w:pPr>
              <w:ind w:firstLine="709"/>
              <w:jc w:val="both"/>
              <w:rPr>
                <w:color w:val="000000"/>
                <w:lang w:val="en-US"/>
              </w:rPr>
            </w:pPr>
            <w:r w:rsidRPr="0046342F">
              <w:rPr>
                <w:color w:val="000000"/>
                <w:lang w:val="en-US"/>
              </w:rPr>
              <w:t>-MSC;</w:t>
            </w:r>
          </w:p>
          <w:p w:rsidR="0046342F" w:rsidRPr="0046342F" w:rsidRDefault="0046342F" w:rsidP="0046342F">
            <w:pPr>
              <w:ind w:firstLine="709"/>
              <w:jc w:val="both"/>
              <w:rPr>
                <w:color w:val="000000"/>
                <w:lang w:val="en-US"/>
              </w:rPr>
            </w:pPr>
            <w:r w:rsidRPr="0046342F">
              <w:rPr>
                <w:color w:val="000000"/>
                <w:lang w:val="en-US"/>
              </w:rPr>
              <w:t>-OOCL;</w:t>
            </w:r>
          </w:p>
          <w:p w:rsidR="0046342F" w:rsidRPr="0046342F" w:rsidRDefault="0046342F" w:rsidP="0046342F">
            <w:pPr>
              <w:ind w:firstLine="709"/>
              <w:jc w:val="both"/>
              <w:rPr>
                <w:color w:val="000000"/>
                <w:lang w:val="en-US"/>
              </w:rPr>
            </w:pPr>
            <w:r w:rsidRPr="0046342F">
              <w:rPr>
                <w:color w:val="000000"/>
                <w:lang w:val="en-US"/>
              </w:rPr>
              <w:t>-CMA-CGM;</w:t>
            </w:r>
          </w:p>
          <w:p w:rsidR="0046342F" w:rsidRPr="0046342F" w:rsidRDefault="0046342F" w:rsidP="0046342F">
            <w:pPr>
              <w:ind w:firstLine="709"/>
              <w:jc w:val="both"/>
              <w:rPr>
                <w:color w:val="000000"/>
                <w:lang w:val="en-US"/>
              </w:rPr>
            </w:pPr>
            <w:r w:rsidRPr="0046342F">
              <w:rPr>
                <w:color w:val="000000"/>
                <w:lang w:val="en-US"/>
              </w:rPr>
              <w:t>-FESCO;</w:t>
            </w:r>
          </w:p>
          <w:p w:rsidR="0046342F" w:rsidRPr="0046342F" w:rsidRDefault="0046342F" w:rsidP="0046342F">
            <w:pPr>
              <w:ind w:firstLine="709"/>
              <w:jc w:val="both"/>
              <w:rPr>
                <w:color w:val="000000"/>
                <w:lang w:val="en-US"/>
              </w:rPr>
            </w:pPr>
            <w:r w:rsidRPr="0046342F">
              <w:rPr>
                <w:color w:val="000000"/>
                <w:lang w:val="en-US"/>
              </w:rPr>
              <w:t>-EVERGREEN;</w:t>
            </w:r>
          </w:p>
          <w:p w:rsidR="0046342F" w:rsidRPr="0046342F" w:rsidRDefault="0046342F" w:rsidP="0046342F">
            <w:pPr>
              <w:ind w:firstLine="709"/>
              <w:jc w:val="both"/>
              <w:rPr>
                <w:color w:val="000000"/>
                <w:lang w:val="en-US"/>
              </w:rPr>
            </w:pPr>
            <w:r w:rsidRPr="0046342F">
              <w:rPr>
                <w:color w:val="000000"/>
                <w:lang w:val="en-US"/>
              </w:rPr>
              <w:t xml:space="preserve">-Yang Ming, </w:t>
            </w:r>
            <w:proofErr w:type="spellStart"/>
            <w:r w:rsidRPr="0046342F">
              <w:rPr>
                <w:color w:val="000000"/>
                <w:lang w:val="en-US"/>
              </w:rPr>
              <w:t>HapagLloyd</w:t>
            </w:r>
            <w:proofErr w:type="spellEnd"/>
            <w:r w:rsidRPr="0046342F">
              <w:rPr>
                <w:color w:val="000000"/>
                <w:lang w:val="en-US"/>
              </w:rPr>
              <w:t>;</w:t>
            </w:r>
          </w:p>
          <w:p w:rsidR="0046342F" w:rsidRPr="0046342F" w:rsidRDefault="0046342F" w:rsidP="0046342F">
            <w:pPr>
              <w:ind w:firstLine="709"/>
              <w:jc w:val="both"/>
              <w:rPr>
                <w:color w:val="000000"/>
                <w:lang w:val="en-US"/>
              </w:rPr>
            </w:pPr>
            <w:r w:rsidRPr="0046342F">
              <w:rPr>
                <w:color w:val="000000"/>
                <w:lang w:val="en-US"/>
              </w:rPr>
              <w:t xml:space="preserve">-NYK, </w:t>
            </w:r>
            <w:proofErr w:type="spellStart"/>
            <w:r w:rsidRPr="0046342F">
              <w:rPr>
                <w:color w:val="000000"/>
                <w:lang w:val="en-US"/>
              </w:rPr>
              <w:t>Unifeeder</w:t>
            </w:r>
            <w:proofErr w:type="spellEnd"/>
            <w:r w:rsidRPr="0046342F">
              <w:rPr>
                <w:color w:val="000000"/>
                <w:lang w:val="en-US"/>
              </w:rPr>
              <w:t>;</w:t>
            </w:r>
          </w:p>
          <w:p w:rsidR="0046342F" w:rsidRPr="0046342F" w:rsidRDefault="0046342F" w:rsidP="0046342F">
            <w:pPr>
              <w:ind w:firstLine="709"/>
              <w:jc w:val="both"/>
              <w:rPr>
                <w:color w:val="000000"/>
                <w:lang w:val="en-US"/>
              </w:rPr>
            </w:pPr>
            <w:r w:rsidRPr="0046342F">
              <w:rPr>
                <w:color w:val="000000"/>
                <w:lang w:val="en-US"/>
              </w:rPr>
              <w:t>-Team Lines;</w:t>
            </w:r>
          </w:p>
          <w:p w:rsidR="0046342F" w:rsidRPr="00CE62E6" w:rsidRDefault="0046342F" w:rsidP="0046342F">
            <w:pPr>
              <w:ind w:firstLine="601"/>
              <w:jc w:val="both"/>
              <w:rPr>
                <w:highlight w:val="yellow"/>
                <w:lang w:val="en-US"/>
              </w:rPr>
            </w:pPr>
            <w:r w:rsidRPr="0046342F">
              <w:rPr>
                <w:color w:val="000000"/>
                <w:lang w:val="en-US"/>
              </w:rPr>
              <w:t>-Sea Connect.</w:t>
            </w:r>
          </w:p>
          <w:p w:rsidR="0078524D" w:rsidRPr="00D96DDB" w:rsidRDefault="00CE62E6" w:rsidP="0078524D">
            <w:pPr>
              <w:ind w:firstLine="540"/>
              <w:jc w:val="both"/>
              <w:rPr>
                <w:b/>
              </w:rPr>
            </w:pPr>
            <w:r w:rsidRPr="00D96DDB">
              <w:rPr>
                <w:b/>
              </w:rPr>
              <w:t xml:space="preserve">2. </w:t>
            </w:r>
            <w:r w:rsidR="0078524D" w:rsidRPr="00D96DDB">
              <w:rPr>
                <w:b/>
              </w:rPr>
              <w:t xml:space="preserve">Претендент, помимо документов, указанных в пункте 2.3 настоящей документации о закупке, в составе заявки должен </w:t>
            </w:r>
            <w:proofErr w:type="gramStart"/>
            <w:r w:rsidR="0078524D" w:rsidRPr="00D96DDB">
              <w:rPr>
                <w:b/>
              </w:rPr>
              <w:t>предоставить следующие документы</w:t>
            </w:r>
            <w:proofErr w:type="gramEnd"/>
            <w:r w:rsidR="0078524D" w:rsidRPr="00D96DDB">
              <w:rPr>
                <w:b/>
              </w:rPr>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8524D" w:rsidRDefault="0078524D" w:rsidP="0078524D">
            <w:pPr>
              <w:pStyle w:val="afb"/>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78524D" w:rsidRPr="002A5793" w:rsidRDefault="002A5793" w:rsidP="0078524D">
            <w:pPr>
              <w:pStyle w:val="afb"/>
              <w:tabs>
                <w:tab w:val="left" w:pos="1418"/>
              </w:tabs>
              <w:rPr>
                <w:sz w:val="24"/>
              </w:rPr>
            </w:pPr>
            <w:r w:rsidRPr="002A5793">
              <w:rPr>
                <w:sz w:val="24"/>
              </w:rPr>
              <w:t>2.6.</w:t>
            </w:r>
            <w:r w:rsidR="0078524D" w:rsidRPr="002A5793">
              <w:rPr>
                <w:sz w:val="24"/>
              </w:rPr>
              <w:t xml:space="preserve"> документ по форме приложения № 4 к документации о </w:t>
            </w:r>
            <w:proofErr w:type="gramStart"/>
            <w:r w:rsidR="0078524D" w:rsidRPr="002A5793">
              <w:rPr>
                <w:sz w:val="24"/>
              </w:rPr>
              <w:t>закупке</w:t>
            </w:r>
            <w:proofErr w:type="gramEnd"/>
            <w:r w:rsidR="0078524D" w:rsidRPr="002A5793">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78524D" w:rsidRDefault="002A5793" w:rsidP="0078524D">
            <w:pPr>
              <w:pStyle w:val="afb"/>
              <w:tabs>
                <w:tab w:val="left" w:pos="1418"/>
              </w:tabs>
              <w:rPr>
                <w:sz w:val="24"/>
              </w:rPr>
            </w:pPr>
            <w:r w:rsidRPr="002A5793">
              <w:rPr>
                <w:sz w:val="24"/>
              </w:rPr>
              <w:t>2.7.</w:t>
            </w:r>
            <w:r w:rsidR="0078524D" w:rsidRPr="002A5793">
              <w:rPr>
                <w:sz w:val="24"/>
              </w:rPr>
              <w:t xml:space="preserve"> документы подтверждающие факт оказания услуг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25394" w:rsidRDefault="00725394" w:rsidP="00725394">
            <w:pPr>
              <w:ind w:firstLine="709"/>
              <w:jc w:val="both"/>
              <w:rPr>
                <w:color w:val="000000" w:themeColor="text1"/>
              </w:rPr>
            </w:pPr>
            <w:r>
              <w:t xml:space="preserve">2.8. </w:t>
            </w:r>
            <w:r w:rsidRPr="00725394">
              <w:t xml:space="preserve">копия действующего договора страхования ответственности или страхового полиса, подтверждающего страхование ответственности </w:t>
            </w:r>
            <w:r w:rsidRPr="00725394">
              <w:rPr>
                <w:color w:val="000000" w:themeColor="text1"/>
              </w:rPr>
              <w:t>с лимитом не менее 15</w:t>
            </w:r>
            <w:r w:rsidRPr="00725394">
              <w:rPr>
                <w:color w:val="000000" w:themeColor="text1"/>
                <w:lang w:val="en-US"/>
              </w:rPr>
              <w:t> </w:t>
            </w:r>
            <w:r w:rsidRPr="00725394">
              <w:rPr>
                <w:color w:val="000000" w:themeColor="text1"/>
              </w:rPr>
              <w:t>000</w:t>
            </w:r>
            <w:r w:rsidRPr="00725394">
              <w:rPr>
                <w:color w:val="000000" w:themeColor="text1"/>
                <w:lang w:val="en-US"/>
              </w:rPr>
              <w:t> </w:t>
            </w:r>
            <w:r w:rsidRPr="00725394">
              <w:rPr>
                <w:color w:val="000000" w:themeColor="text1"/>
              </w:rPr>
              <w:t>000 (пятнадцать миллионов) рублей или эквивалент в долларах США или евро (</w:t>
            </w:r>
            <w:r w:rsidRPr="00725394">
              <w:t>на дату размещения извещения о проведении процедуры Размещения оферты (пункт 3 Информационной карты)</w:t>
            </w:r>
            <w:r w:rsidRPr="00725394">
              <w:rPr>
                <w:color w:val="000000" w:themeColor="text1"/>
              </w:rPr>
              <w:t xml:space="preserve"> с возможностью последующей обязательной пролонгации</w:t>
            </w:r>
            <w:r>
              <w:rPr>
                <w:color w:val="000000" w:themeColor="text1"/>
              </w:rPr>
              <w:t>;</w:t>
            </w:r>
          </w:p>
          <w:p w:rsidR="00725394" w:rsidRPr="00A54BAC" w:rsidRDefault="00D94D63" w:rsidP="00725394">
            <w:pPr>
              <w:ind w:firstLine="709"/>
              <w:jc w:val="both"/>
              <w:rPr>
                <w:color w:val="000000" w:themeColor="text1"/>
                <w:lang w:eastAsia="ru-RU"/>
              </w:rPr>
            </w:pPr>
            <w:r>
              <w:rPr>
                <w:color w:val="000000" w:themeColor="text1"/>
              </w:rPr>
              <w:t>2.9. копия</w:t>
            </w:r>
            <w:r w:rsidR="00725394">
              <w:rPr>
                <w:color w:val="000000" w:themeColor="text1"/>
              </w:rPr>
              <w:t xml:space="preserve"> </w:t>
            </w:r>
            <w:r w:rsidRPr="00E57D50">
              <w:rPr>
                <w:lang w:eastAsia="ru-RU"/>
              </w:rPr>
              <w:t>как минимум одного</w:t>
            </w:r>
            <w:r w:rsidRPr="00A54BAC">
              <w:rPr>
                <w:color w:val="000000" w:themeColor="text1"/>
                <w:lang w:eastAsia="ru-RU"/>
              </w:rPr>
              <w:t xml:space="preserve"> </w:t>
            </w:r>
            <w:r w:rsidR="00725394" w:rsidRPr="00A54BAC">
              <w:rPr>
                <w:color w:val="000000" w:themeColor="text1"/>
                <w:lang w:eastAsia="ru-RU"/>
              </w:rPr>
              <w:t>прям</w:t>
            </w:r>
            <w:r>
              <w:rPr>
                <w:color w:val="000000" w:themeColor="text1"/>
                <w:lang w:eastAsia="ru-RU"/>
              </w:rPr>
              <w:t>ого договора</w:t>
            </w:r>
            <w:r w:rsidR="00725394" w:rsidRPr="00A54BAC">
              <w:rPr>
                <w:color w:val="000000" w:themeColor="text1"/>
                <w:lang w:eastAsia="ru-RU"/>
              </w:rPr>
              <w:t xml:space="preserve"> с операторами порта</w:t>
            </w:r>
            <w:proofErr w:type="gramStart"/>
            <w:r w:rsidR="00725394" w:rsidRPr="00A54BAC">
              <w:rPr>
                <w:color w:val="000000" w:themeColor="text1"/>
                <w:lang w:eastAsia="ru-RU"/>
              </w:rPr>
              <w:t xml:space="preserve"> С</w:t>
            </w:r>
            <w:proofErr w:type="gramEnd"/>
            <w:r w:rsidR="00725394" w:rsidRPr="00A54BAC">
              <w:rPr>
                <w:color w:val="000000" w:themeColor="text1"/>
                <w:lang w:eastAsia="ru-RU"/>
              </w:rPr>
              <w:t>анкт Петербург:</w:t>
            </w:r>
          </w:p>
          <w:p w:rsidR="00725394" w:rsidRPr="00A54BAC" w:rsidRDefault="00725394" w:rsidP="00725394">
            <w:pPr>
              <w:pStyle w:val="aff9"/>
              <w:suppressAutoHyphens w:val="0"/>
            </w:pPr>
            <w:r w:rsidRPr="00A54BAC">
              <w:rPr>
                <w:color w:val="000000" w:themeColor="text1"/>
                <w:lang w:eastAsia="ru-RU"/>
              </w:rPr>
              <w:t>-</w:t>
            </w:r>
            <w:r w:rsidRPr="00A54BAC">
              <w:rPr>
                <w:color w:val="000000"/>
              </w:rPr>
              <w:t xml:space="preserve"> Первый контейнерный терминал (</w:t>
            </w:r>
            <w:r w:rsidRPr="00A54BAC">
              <w:t>ПКТ);</w:t>
            </w:r>
          </w:p>
          <w:p w:rsidR="00725394" w:rsidRPr="00A54BAC" w:rsidRDefault="00725394" w:rsidP="00725394">
            <w:pPr>
              <w:pStyle w:val="aff9"/>
              <w:suppressAutoHyphens w:val="0"/>
            </w:pPr>
            <w:r w:rsidRPr="00A54BAC">
              <w:t xml:space="preserve">- </w:t>
            </w:r>
            <w:proofErr w:type="spellStart"/>
            <w:r w:rsidRPr="00A54BAC">
              <w:t>Петролеспорт</w:t>
            </w:r>
            <w:proofErr w:type="spellEnd"/>
            <w:r w:rsidRPr="00A54BAC">
              <w:t xml:space="preserve"> (ПЛП);</w:t>
            </w:r>
          </w:p>
          <w:p w:rsidR="00725394" w:rsidRPr="00A54BAC" w:rsidRDefault="00725394" w:rsidP="00725394">
            <w:pPr>
              <w:pStyle w:val="aff9"/>
              <w:suppressAutoHyphens w:val="0"/>
            </w:pPr>
            <w:r w:rsidRPr="00A54BAC">
              <w:t>- Контейнерный терминал Санкт-Петербург (КТСП);</w:t>
            </w:r>
          </w:p>
          <w:p w:rsidR="00725394" w:rsidRPr="00A54BAC" w:rsidRDefault="00725394" w:rsidP="00725394">
            <w:pPr>
              <w:pStyle w:val="aff9"/>
              <w:suppressAutoHyphens w:val="0"/>
            </w:pPr>
            <w:r w:rsidRPr="00A54BAC">
              <w:t>- Морской рыбный порт (МРП);</w:t>
            </w:r>
          </w:p>
          <w:p w:rsidR="00725394" w:rsidRDefault="00725394" w:rsidP="00725394">
            <w:pPr>
              <w:ind w:firstLine="601"/>
              <w:jc w:val="both"/>
            </w:pPr>
            <w:r w:rsidRPr="00A54BAC">
              <w:t>- НЕВА-МЕТАЛЛ (НМ)</w:t>
            </w:r>
            <w:r>
              <w:t>;</w:t>
            </w:r>
          </w:p>
          <w:p w:rsidR="00725394" w:rsidRPr="0046342F" w:rsidRDefault="00725394" w:rsidP="00725394">
            <w:pPr>
              <w:ind w:firstLine="709"/>
              <w:jc w:val="both"/>
            </w:pPr>
            <w:r w:rsidRPr="00725394">
              <w:t>2.10.</w:t>
            </w:r>
            <w:r>
              <w:t xml:space="preserve"> копии </w:t>
            </w:r>
            <w:r w:rsidRPr="0046342F">
              <w:rPr>
                <w:color w:val="000000" w:themeColor="text1"/>
                <w:lang w:eastAsia="ru-RU"/>
              </w:rPr>
              <w:t>прямых договоров</w:t>
            </w:r>
            <w:r w:rsidR="00B56FF5" w:rsidRPr="00F45527">
              <w:rPr>
                <w:color w:val="FF0000"/>
                <w:sz w:val="28"/>
                <w:szCs w:val="28"/>
                <w:lang w:eastAsia="ru-RU"/>
              </w:rPr>
              <w:t xml:space="preserve"> </w:t>
            </w:r>
            <w:r w:rsidR="00B56FF5" w:rsidRPr="00E57D50">
              <w:rPr>
                <w:lang w:eastAsia="ru-RU"/>
              </w:rPr>
              <w:t>как минимум с пятью</w:t>
            </w:r>
            <w:r w:rsidR="00B56FF5">
              <w:rPr>
                <w:color w:val="000000" w:themeColor="text1"/>
                <w:lang w:eastAsia="ru-RU"/>
              </w:rPr>
              <w:t xml:space="preserve"> </w:t>
            </w:r>
            <w:r w:rsidRPr="0046342F">
              <w:rPr>
                <w:color w:val="000000" w:themeColor="text1"/>
                <w:lang w:eastAsia="ru-RU"/>
              </w:rPr>
              <w:t xml:space="preserve"> судоходными линиями или с их </w:t>
            </w:r>
            <w:proofErr w:type="gramStart"/>
            <w:r w:rsidRPr="0046342F">
              <w:rPr>
                <w:color w:val="000000" w:themeColor="text1"/>
                <w:lang w:eastAsia="ru-RU"/>
              </w:rPr>
              <w:t>представительствами</w:t>
            </w:r>
            <w:proofErr w:type="gramEnd"/>
            <w:r w:rsidRPr="0046342F">
              <w:rPr>
                <w:color w:val="000000" w:themeColor="text1"/>
                <w:lang w:eastAsia="ru-RU"/>
              </w:rPr>
              <w:t xml:space="preserve"> в России осуществляющими сервисные заходы в</w:t>
            </w:r>
            <w:r w:rsidRPr="0046342F">
              <w:t xml:space="preserve"> порт Санкт-Петербург: </w:t>
            </w:r>
          </w:p>
          <w:p w:rsidR="00725394" w:rsidRPr="0046342F" w:rsidRDefault="00725394" w:rsidP="00725394">
            <w:pPr>
              <w:ind w:firstLine="709"/>
              <w:jc w:val="both"/>
              <w:rPr>
                <w:color w:val="000000"/>
                <w:lang w:val="en-US"/>
              </w:rPr>
            </w:pPr>
            <w:r w:rsidRPr="0046342F">
              <w:rPr>
                <w:lang w:val="en-US"/>
              </w:rPr>
              <w:t>-</w:t>
            </w:r>
            <w:proofErr w:type="spellStart"/>
            <w:r w:rsidRPr="0046342F">
              <w:rPr>
                <w:color w:val="000000"/>
                <w:lang w:val="en-US"/>
              </w:rPr>
              <w:t>Maersk</w:t>
            </w:r>
            <w:proofErr w:type="spellEnd"/>
            <w:r w:rsidRPr="0046342F">
              <w:rPr>
                <w:color w:val="000000"/>
                <w:lang w:val="en-US"/>
              </w:rPr>
              <w:t>;</w:t>
            </w:r>
          </w:p>
          <w:p w:rsidR="00725394" w:rsidRPr="0046342F" w:rsidRDefault="00725394" w:rsidP="00725394">
            <w:pPr>
              <w:ind w:firstLine="709"/>
              <w:jc w:val="both"/>
              <w:rPr>
                <w:color w:val="000000"/>
                <w:lang w:val="en-US"/>
              </w:rPr>
            </w:pPr>
            <w:r w:rsidRPr="0046342F">
              <w:rPr>
                <w:color w:val="000000"/>
                <w:lang w:val="en-US"/>
              </w:rPr>
              <w:t>-APL;</w:t>
            </w:r>
          </w:p>
          <w:p w:rsidR="00725394" w:rsidRPr="0046342F" w:rsidRDefault="00725394" w:rsidP="00725394">
            <w:pPr>
              <w:ind w:firstLine="709"/>
              <w:jc w:val="both"/>
              <w:rPr>
                <w:color w:val="000000"/>
                <w:lang w:val="en-US"/>
              </w:rPr>
            </w:pPr>
            <w:r w:rsidRPr="0046342F">
              <w:rPr>
                <w:color w:val="000000"/>
                <w:lang w:val="en-US"/>
              </w:rPr>
              <w:t>-MSC;</w:t>
            </w:r>
          </w:p>
          <w:p w:rsidR="00725394" w:rsidRPr="0046342F" w:rsidRDefault="00725394" w:rsidP="00725394">
            <w:pPr>
              <w:ind w:firstLine="709"/>
              <w:jc w:val="both"/>
              <w:rPr>
                <w:color w:val="000000"/>
                <w:lang w:val="en-US"/>
              </w:rPr>
            </w:pPr>
            <w:r w:rsidRPr="0046342F">
              <w:rPr>
                <w:color w:val="000000"/>
                <w:lang w:val="en-US"/>
              </w:rPr>
              <w:t>-OOCL;</w:t>
            </w:r>
          </w:p>
          <w:p w:rsidR="00725394" w:rsidRPr="0046342F" w:rsidRDefault="00725394" w:rsidP="00725394">
            <w:pPr>
              <w:ind w:firstLine="709"/>
              <w:jc w:val="both"/>
              <w:rPr>
                <w:color w:val="000000"/>
                <w:lang w:val="en-US"/>
              </w:rPr>
            </w:pPr>
            <w:r w:rsidRPr="0046342F">
              <w:rPr>
                <w:color w:val="000000"/>
                <w:lang w:val="en-US"/>
              </w:rPr>
              <w:t>-CMA-CGM;</w:t>
            </w:r>
          </w:p>
          <w:p w:rsidR="00725394" w:rsidRPr="0046342F" w:rsidRDefault="00725394" w:rsidP="00725394">
            <w:pPr>
              <w:ind w:firstLine="709"/>
              <w:jc w:val="both"/>
              <w:rPr>
                <w:color w:val="000000"/>
                <w:lang w:val="en-US"/>
              </w:rPr>
            </w:pPr>
            <w:r w:rsidRPr="0046342F">
              <w:rPr>
                <w:color w:val="000000"/>
                <w:lang w:val="en-US"/>
              </w:rPr>
              <w:t>-FESCO;</w:t>
            </w:r>
          </w:p>
          <w:p w:rsidR="00725394" w:rsidRPr="0046342F" w:rsidRDefault="00725394" w:rsidP="00725394">
            <w:pPr>
              <w:ind w:firstLine="709"/>
              <w:jc w:val="both"/>
              <w:rPr>
                <w:color w:val="000000"/>
                <w:lang w:val="en-US"/>
              </w:rPr>
            </w:pPr>
            <w:r w:rsidRPr="0046342F">
              <w:rPr>
                <w:color w:val="000000"/>
                <w:lang w:val="en-US"/>
              </w:rPr>
              <w:t>-EVERGREEN;</w:t>
            </w:r>
          </w:p>
          <w:p w:rsidR="00725394" w:rsidRPr="0046342F" w:rsidRDefault="00725394" w:rsidP="00725394">
            <w:pPr>
              <w:ind w:firstLine="709"/>
              <w:jc w:val="both"/>
              <w:rPr>
                <w:color w:val="000000"/>
                <w:lang w:val="en-US"/>
              </w:rPr>
            </w:pPr>
            <w:r w:rsidRPr="0046342F">
              <w:rPr>
                <w:color w:val="000000"/>
                <w:lang w:val="en-US"/>
              </w:rPr>
              <w:t xml:space="preserve">-Yang Ming, </w:t>
            </w:r>
            <w:proofErr w:type="spellStart"/>
            <w:r w:rsidRPr="0046342F">
              <w:rPr>
                <w:color w:val="000000"/>
                <w:lang w:val="en-US"/>
              </w:rPr>
              <w:t>HapagLloyd</w:t>
            </w:r>
            <w:proofErr w:type="spellEnd"/>
            <w:r w:rsidRPr="0046342F">
              <w:rPr>
                <w:color w:val="000000"/>
                <w:lang w:val="en-US"/>
              </w:rPr>
              <w:t>;</w:t>
            </w:r>
          </w:p>
          <w:p w:rsidR="00725394" w:rsidRPr="00195314" w:rsidRDefault="00725394" w:rsidP="00725394">
            <w:pPr>
              <w:ind w:firstLine="709"/>
              <w:jc w:val="both"/>
              <w:rPr>
                <w:color w:val="000000"/>
                <w:lang w:val="en-US"/>
              </w:rPr>
            </w:pPr>
            <w:r w:rsidRPr="00195314">
              <w:rPr>
                <w:color w:val="000000"/>
                <w:lang w:val="en-US"/>
              </w:rPr>
              <w:t>-</w:t>
            </w:r>
            <w:r w:rsidRPr="0046342F">
              <w:rPr>
                <w:color w:val="000000"/>
                <w:lang w:val="en-US"/>
              </w:rPr>
              <w:t>NYK</w:t>
            </w:r>
            <w:r w:rsidRPr="00195314">
              <w:rPr>
                <w:color w:val="000000"/>
                <w:lang w:val="en-US"/>
              </w:rPr>
              <w:t xml:space="preserve">, </w:t>
            </w:r>
            <w:proofErr w:type="spellStart"/>
            <w:r w:rsidRPr="0046342F">
              <w:rPr>
                <w:color w:val="000000"/>
                <w:lang w:val="en-US"/>
              </w:rPr>
              <w:t>Unifeeder</w:t>
            </w:r>
            <w:proofErr w:type="spellEnd"/>
            <w:r w:rsidRPr="00195314">
              <w:rPr>
                <w:color w:val="000000"/>
                <w:lang w:val="en-US"/>
              </w:rPr>
              <w:t>;</w:t>
            </w:r>
          </w:p>
          <w:p w:rsidR="00725394" w:rsidRPr="00195314" w:rsidRDefault="00725394" w:rsidP="00725394">
            <w:pPr>
              <w:ind w:firstLine="709"/>
              <w:jc w:val="both"/>
              <w:rPr>
                <w:color w:val="000000"/>
                <w:lang w:val="en-US"/>
              </w:rPr>
            </w:pPr>
            <w:r w:rsidRPr="00195314">
              <w:rPr>
                <w:color w:val="000000"/>
                <w:lang w:val="en-US"/>
              </w:rPr>
              <w:t>-</w:t>
            </w:r>
            <w:r w:rsidRPr="0046342F">
              <w:rPr>
                <w:color w:val="000000"/>
                <w:lang w:val="en-US"/>
              </w:rPr>
              <w:t>Team</w:t>
            </w:r>
            <w:r w:rsidRPr="00195314">
              <w:rPr>
                <w:color w:val="000000"/>
                <w:lang w:val="en-US"/>
              </w:rPr>
              <w:t xml:space="preserve"> </w:t>
            </w:r>
            <w:r w:rsidRPr="0046342F">
              <w:rPr>
                <w:color w:val="000000"/>
                <w:lang w:val="en-US"/>
              </w:rPr>
              <w:t>Lines</w:t>
            </w:r>
            <w:r w:rsidRPr="00195314">
              <w:rPr>
                <w:color w:val="000000"/>
                <w:lang w:val="en-US"/>
              </w:rPr>
              <w:t>;</w:t>
            </w:r>
          </w:p>
          <w:p w:rsidR="002337D9" w:rsidRPr="006F7D68" w:rsidRDefault="00725394" w:rsidP="006B3E41">
            <w:pPr>
              <w:ind w:firstLine="709"/>
              <w:jc w:val="both"/>
              <w:rPr>
                <w:lang w:val="en-US"/>
              </w:rPr>
            </w:pPr>
            <w:r w:rsidRPr="00195314">
              <w:rPr>
                <w:color w:val="000000"/>
                <w:lang w:val="en-US"/>
              </w:rPr>
              <w:t>-</w:t>
            </w:r>
            <w:r w:rsidRPr="0046342F">
              <w:rPr>
                <w:color w:val="000000"/>
                <w:lang w:val="en-US"/>
              </w:rPr>
              <w:t>Sea</w:t>
            </w:r>
            <w:r w:rsidRPr="00195314">
              <w:rPr>
                <w:color w:val="000000"/>
                <w:lang w:val="en-US"/>
              </w:rPr>
              <w:t xml:space="preserve"> </w:t>
            </w:r>
            <w:r w:rsidRPr="0046342F">
              <w:rPr>
                <w:color w:val="000000"/>
                <w:lang w:val="en-US"/>
              </w:rPr>
              <w:t>Connect</w:t>
            </w:r>
            <w:r w:rsidRPr="00195314">
              <w:rPr>
                <w:color w:val="000000"/>
                <w:lang w:val="en-US"/>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proofErr w:type="gramStart"/>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2337D9" w:rsidRPr="0007096B" w:rsidRDefault="002337D9" w:rsidP="00DA5448">
            <w:pPr>
              <w:tabs>
                <w:tab w:val="left" w:pos="1418"/>
              </w:tabs>
              <w:ind w:firstLine="284"/>
              <w:jc w:val="both"/>
            </w:pPr>
            <w:r w:rsidRPr="0007096B">
              <w:t xml:space="preserve">В </w:t>
            </w:r>
            <w:proofErr w:type="gramStart"/>
            <w:r w:rsidRPr="0007096B">
              <w:t>случае</w:t>
            </w:r>
            <w:proofErr w:type="gramEnd"/>
            <w:r w:rsidRPr="0007096B">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036245">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F827AD" w:rsidRDefault="00704111" w:rsidP="00DA5448">
            <w:pPr>
              <w:pStyle w:val="-3"/>
              <w:numPr>
                <w:ilvl w:val="2"/>
                <w:numId w:val="0"/>
              </w:numPr>
              <w:tabs>
                <w:tab w:val="num" w:pos="1985"/>
              </w:tabs>
              <w:suppressAutoHyphens/>
              <w:ind w:firstLine="284"/>
              <w:rPr>
                <w:sz w:val="24"/>
              </w:rPr>
            </w:pPr>
            <w:r>
              <w:rPr>
                <w:sz w:val="24"/>
              </w:rPr>
              <w:t>1</w:t>
            </w:r>
            <w:r w:rsidR="00944B22" w:rsidRPr="00F827AD">
              <w:rPr>
                <w:sz w:val="24"/>
              </w:rPr>
              <w:t>. Победитель вправе направить Заказчику предложения по внесению изменений в договор, размещенный в составе настоящей документации</w:t>
            </w:r>
            <w:r w:rsidR="00CF547C" w:rsidRPr="00F827AD">
              <w:rPr>
                <w:sz w:val="24"/>
              </w:rPr>
              <w:t xml:space="preserve"> о закупке</w:t>
            </w:r>
            <w:r w:rsidR="00944B22" w:rsidRPr="00F827AD">
              <w:rPr>
                <w:sz w:val="24"/>
              </w:rPr>
              <w:t xml:space="preserve"> (приложение № 5), до момента его подписания победителем. </w:t>
            </w:r>
          </w:p>
          <w:p w:rsidR="00944B22" w:rsidRPr="00F827AD" w:rsidRDefault="00944B22" w:rsidP="00DA5448">
            <w:pPr>
              <w:pStyle w:val="-3"/>
              <w:numPr>
                <w:ilvl w:val="2"/>
                <w:numId w:val="0"/>
              </w:numPr>
              <w:tabs>
                <w:tab w:val="num" w:pos="1985"/>
              </w:tabs>
              <w:suppressAutoHyphens/>
              <w:ind w:firstLine="284"/>
              <w:rPr>
                <w:sz w:val="24"/>
              </w:rPr>
            </w:pPr>
            <w:r w:rsidRPr="00F827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F827AD">
              <w:rPr>
                <w:sz w:val="24"/>
              </w:rPr>
              <w:t>процедуры Размещения оферты</w:t>
            </w:r>
            <w:r w:rsidRPr="00F827AD">
              <w:rPr>
                <w:sz w:val="24"/>
              </w:rPr>
              <w:t xml:space="preserve"> победителем, соответствующего </w:t>
            </w:r>
            <w:r w:rsidR="005C1ACD" w:rsidRPr="00F827AD">
              <w:rPr>
                <w:sz w:val="24"/>
              </w:rPr>
              <w:t xml:space="preserve">договора </w:t>
            </w:r>
            <w:r w:rsidRPr="00F827AD">
              <w:rPr>
                <w:sz w:val="24"/>
              </w:rPr>
              <w:t xml:space="preserve">от Заказчика.  </w:t>
            </w:r>
          </w:p>
          <w:p w:rsidR="00944B22" w:rsidRPr="00F827AD" w:rsidRDefault="00944B22" w:rsidP="00DA5448">
            <w:pPr>
              <w:pStyle w:val="-3"/>
              <w:numPr>
                <w:ilvl w:val="2"/>
                <w:numId w:val="0"/>
              </w:numPr>
              <w:tabs>
                <w:tab w:val="num" w:pos="1985"/>
              </w:tabs>
              <w:suppressAutoHyphens/>
              <w:ind w:firstLine="284"/>
              <w:rPr>
                <w:sz w:val="24"/>
              </w:rPr>
            </w:pPr>
            <w:r w:rsidRPr="00F827AD">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F827AD" w:rsidRDefault="00944B22" w:rsidP="00DA5448">
            <w:pPr>
              <w:tabs>
                <w:tab w:val="left" w:pos="1985"/>
              </w:tabs>
              <w:ind w:firstLine="284"/>
              <w:jc w:val="both"/>
            </w:pPr>
            <w:r w:rsidRPr="00F827AD">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2613BF" w:rsidRDefault="00F74D0E" w:rsidP="002613BF">
            <w:pPr>
              <w:pStyle w:val="-3"/>
              <w:numPr>
                <w:ilvl w:val="2"/>
                <w:numId w:val="0"/>
              </w:numPr>
              <w:tabs>
                <w:tab w:val="num" w:pos="1985"/>
              </w:tabs>
              <w:suppressAutoHyphens/>
              <w:ind w:firstLine="284"/>
              <w:rPr>
                <w:sz w:val="24"/>
              </w:rPr>
            </w:pPr>
            <w:r w:rsidRPr="0013045E">
              <w:rPr>
                <w:sz w:val="24"/>
              </w:rPr>
              <w:t xml:space="preserve">2. </w:t>
            </w:r>
            <w:r w:rsidR="002613BF" w:rsidRPr="0013045E">
              <w:rPr>
                <w:sz w:val="24"/>
              </w:rPr>
              <w:t xml:space="preserve">Величина вознаграждения Экспедитора по </w:t>
            </w:r>
            <w:proofErr w:type="gramStart"/>
            <w:r w:rsidR="002613BF" w:rsidRPr="0013045E">
              <w:rPr>
                <w:sz w:val="24"/>
              </w:rPr>
              <w:t>услугам, предусмотренным предметом закупки и не указанным в предложении о сотрудничестве претендента согласовывается</w:t>
            </w:r>
            <w:proofErr w:type="gramEnd"/>
            <w:r w:rsidR="002613BF" w:rsidRPr="0013045E">
              <w:rPr>
                <w:sz w:val="24"/>
              </w:rPr>
              <w:t xml:space="preserve"> сторонами и фиксируется в дополнительных соглашениях в процессе исполнения договора, заключаемого по результатам проведения настоящей закупки, без проведения дополнительных конкурсных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97031C">
            <w:pPr>
              <w:pStyle w:val="19"/>
              <w:ind w:firstLine="284"/>
              <w:rPr>
                <w:sz w:val="24"/>
                <w:szCs w:val="24"/>
              </w:rPr>
            </w:pPr>
            <w:proofErr w:type="gramStart"/>
            <w:r w:rsidRPr="00151B7A">
              <w:rPr>
                <w:sz w:val="24"/>
                <w:szCs w:val="24"/>
              </w:rPr>
              <w:t xml:space="preserve">Не более </w:t>
            </w:r>
            <w:r>
              <w:rPr>
                <w:sz w:val="24"/>
                <w:szCs w:val="24"/>
              </w:rPr>
              <w:t>3</w:t>
            </w:r>
            <w:r w:rsidR="0097031C">
              <w:rPr>
                <w:sz w:val="24"/>
                <w:szCs w:val="24"/>
              </w:rPr>
              <w:t>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5557BB" w:rsidRDefault="005557BB" w:rsidP="005557BB">
            <w:pPr>
              <w:pStyle w:val="19"/>
              <w:ind w:firstLine="284"/>
              <w:rPr>
                <w:sz w:val="24"/>
                <w:szCs w:val="24"/>
              </w:rPr>
            </w:pPr>
            <w:r w:rsidRPr="005557BB">
              <w:rPr>
                <w:sz w:val="24"/>
                <w:szCs w:val="24"/>
              </w:rPr>
              <w:t>С</w:t>
            </w:r>
            <w:r w:rsidR="004433FD" w:rsidRPr="005557BB">
              <w:rPr>
                <w:sz w:val="24"/>
                <w:szCs w:val="24"/>
              </w:rPr>
              <w:t xml:space="preserve"> даты подписания договора </w:t>
            </w:r>
            <w:r w:rsidRPr="005557BB">
              <w:rPr>
                <w:sz w:val="24"/>
                <w:szCs w:val="24"/>
              </w:rPr>
              <w:t>по 31 декабря 2018</w:t>
            </w:r>
            <w:r w:rsidR="004433FD" w:rsidRPr="005557B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7B1EE4" w:rsidRDefault="007B1EE4" w:rsidP="00DA5448">
            <w:pPr>
              <w:pStyle w:val="19"/>
              <w:ind w:firstLine="284"/>
              <w:rPr>
                <w:sz w:val="24"/>
                <w:szCs w:val="24"/>
              </w:rPr>
            </w:pPr>
            <w:proofErr w:type="gramStart"/>
            <w:r w:rsidRPr="007B1EE4">
              <w:rPr>
                <w:sz w:val="24"/>
                <w:szCs w:val="24"/>
              </w:rPr>
              <w:t>П</w:t>
            </w:r>
            <w:r w:rsidR="002337D9" w:rsidRPr="007B1EE4">
              <w:rPr>
                <w:sz w:val="24"/>
                <w:szCs w:val="24"/>
              </w:rPr>
              <w:t>ривлечение субподрядчиков, (соисполнителей) допускается).</w:t>
            </w:r>
            <w:proofErr w:type="gramEnd"/>
            <w:r w:rsidR="002337D9" w:rsidRPr="007B1EE4">
              <w:rPr>
                <w:sz w:val="24"/>
                <w:szCs w:val="24"/>
              </w:rPr>
              <w:t xml:space="preserve"> В </w:t>
            </w:r>
            <w:proofErr w:type="gramStart"/>
            <w:r w:rsidR="002337D9" w:rsidRPr="007B1EE4">
              <w:rPr>
                <w:sz w:val="24"/>
                <w:szCs w:val="24"/>
              </w:rPr>
              <w:t>соответствии</w:t>
            </w:r>
            <w:proofErr w:type="gramEnd"/>
            <w:r w:rsidR="002337D9" w:rsidRPr="007B1EE4">
              <w:rPr>
                <w:sz w:val="24"/>
                <w:szCs w:val="24"/>
              </w:rPr>
              <w:t xml:space="preserve"> с приложением </w:t>
            </w:r>
            <w:r w:rsidR="00C64724" w:rsidRPr="0091453F">
              <w:rPr>
                <w:sz w:val="24"/>
                <w:szCs w:val="24"/>
              </w:rPr>
              <w:t>№ 6</w:t>
            </w:r>
            <w:r w:rsidR="002337D9" w:rsidRPr="007B1EE4">
              <w:rPr>
                <w:sz w:val="24"/>
                <w:szCs w:val="24"/>
              </w:rPr>
              <w:t xml:space="preserve"> документации о закупке. </w:t>
            </w:r>
          </w:p>
        </w:tc>
      </w:tr>
    </w:tbl>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B5D55">
        <w:rPr>
          <w:szCs w:val="28"/>
        </w:rPr>
        <w:t>НКПОКТ-17-0017</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B5D55">
        <w:rPr>
          <w:szCs w:val="28"/>
        </w:rPr>
        <w:t>покупку</w:t>
      </w:r>
      <w:r w:rsidR="008B5D55" w:rsidRPr="00891E36">
        <w:rPr>
          <w:szCs w:val="28"/>
        </w:rPr>
        <w:t xml:space="preserve"> комплекса транспортно-экспедиционных услуг (транспортно-экспедиционного обслуживания) </w:t>
      </w:r>
      <w:r w:rsidR="008B5D55">
        <w:rPr>
          <w:szCs w:val="28"/>
        </w:rPr>
        <w:t xml:space="preserve">(далее - ТЭО) </w:t>
      </w:r>
      <w:r w:rsidR="008B5D55" w:rsidRPr="00891E36">
        <w:rPr>
          <w:szCs w:val="28"/>
        </w:rPr>
        <w:t xml:space="preserve">для экспортно-импортных грузов, в том числе порожних контейнеров, поступающих морским и наземным транспортом через </w:t>
      </w:r>
      <w:r w:rsidR="008B5D55" w:rsidRPr="005979B8">
        <w:rPr>
          <w:szCs w:val="28"/>
        </w:rPr>
        <w:t xml:space="preserve">терминалы </w:t>
      </w:r>
      <w:r w:rsidR="008B5D55">
        <w:rPr>
          <w:szCs w:val="28"/>
        </w:rPr>
        <w:t>порт Санкт-Петербург в 2017-2018</w:t>
      </w:r>
      <w:r w:rsidR="008B5D55" w:rsidRPr="005979B8">
        <w:rPr>
          <w:szCs w:val="28"/>
        </w:rPr>
        <w:t xml:space="preserve"> г.</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EB0BBD">
        <w:rPr>
          <w:szCs w:val="28"/>
        </w:rPr>
        <w:t>НКПОКТ-17-0017.</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3"/>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C5643">
            <w:r>
              <w:rPr>
                <w:sz w:val="28"/>
                <w:szCs w:val="28"/>
              </w:rPr>
              <w:t>№ РО-</w:t>
            </w:r>
            <w:r w:rsidR="001C5643">
              <w:rPr>
                <w:sz w:val="28"/>
                <w:szCs w:val="28"/>
              </w:rPr>
              <w:t>НКПОКТ-17-0017</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AE3392" w:rsidRPr="004C16DD" w:rsidRDefault="004C16DD" w:rsidP="004C16DD">
      <w:pPr>
        <w:ind w:firstLine="720"/>
        <w:jc w:val="center"/>
        <w:rPr>
          <w:b/>
          <w:sz w:val="28"/>
          <w:szCs w:val="28"/>
          <w:highlight w:val="cyan"/>
        </w:rPr>
      </w:pPr>
      <w:r w:rsidRPr="004C16DD">
        <w:rPr>
          <w:b/>
          <w:sz w:val="28"/>
          <w:szCs w:val="28"/>
        </w:rPr>
        <w:t>Размер вознаграждения Экспедитора за органи</w:t>
      </w:r>
      <w:r w:rsidR="001449C8">
        <w:rPr>
          <w:b/>
          <w:sz w:val="28"/>
          <w:szCs w:val="28"/>
        </w:rPr>
        <w:t>зацию транспортно - экспедиционного</w:t>
      </w:r>
      <w:r w:rsidRPr="004C16DD">
        <w:rPr>
          <w:b/>
          <w:sz w:val="28"/>
          <w:szCs w:val="28"/>
        </w:rPr>
        <w:t xml:space="preserve"> обслуживания на терминалах порта Санкт-Петербург за один контейнер по заявке Клиента (в руб. без учета НДС):</w:t>
      </w:r>
    </w:p>
    <w:p w:rsidR="00B95318" w:rsidRPr="00517CEC" w:rsidRDefault="00B95318" w:rsidP="00B95318">
      <w:pPr>
        <w:pStyle w:val="affc"/>
        <w:jc w:val="both"/>
        <w:rPr>
          <w:rFonts w:ascii="Times New Roman" w:eastAsia="Times New Roman" w:hAnsi="Times New Roman"/>
          <w:color w:val="000000" w:themeColor="text1"/>
        </w:rPr>
      </w:pPr>
      <w:r w:rsidRPr="00517CEC">
        <w:rPr>
          <w:rFonts w:ascii="Times New Roman" w:eastAsia="Times New Roman" w:hAnsi="Times New Roman"/>
          <w:color w:val="000000" w:themeColor="text1"/>
          <w:u w:val="single"/>
        </w:rPr>
        <w:t>При экспорте:</w:t>
      </w:r>
    </w:p>
    <w:tbl>
      <w:tblPr>
        <w:tblStyle w:val="afff4"/>
        <w:tblW w:w="9464" w:type="dxa"/>
        <w:tblLayout w:type="fixed"/>
        <w:tblLook w:val="04A0"/>
      </w:tblPr>
      <w:tblGrid>
        <w:gridCol w:w="1924"/>
        <w:gridCol w:w="2607"/>
        <w:gridCol w:w="1276"/>
        <w:gridCol w:w="2126"/>
        <w:gridCol w:w="1531"/>
      </w:tblGrid>
      <w:tr w:rsidR="00B95318" w:rsidRPr="00517CEC" w:rsidTr="004B2477">
        <w:tc>
          <w:tcPr>
            <w:tcW w:w="1924"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Тип оборудования</w:t>
            </w:r>
          </w:p>
        </w:tc>
        <w:tc>
          <w:tcPr>
            <w:tcW w:w="2607"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Статус по прибытии</w:t>
            </w:r>
          </w:p>
        </w:tc>
        <w:tc>
          <w:tcPr>
            <w:tcW w:w="1276"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Состояние</w:t>
            </w:r>
          </w:p>
        </w:tc>
        <w:tc>
          <w:tcPr>
            <w:tcW w:w="2126"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Размер вознаграждения, руб. без НДС</w:t>
            </w:r>
          </w:p>
        </w:tc>
        <w:tc>
          <w:tcPr>
            <w:tcW w:w="1531"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Терминал</w:t>
            </w:r>
          </w:p>
        </w:tc>
      </w:tr>
      <w:tr w:rsidR="00B95318" w:rsidRPr="00517CEC" w:rsidTr="004B2477">
        <w:trPr>
          <w:trHeight w:val="463"/>
        </w:trPr>
        <w:tc>
          <w:tcPr>
            <w:tcW w:w="1924"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20, 40 и 45 футовые универсальные контейнеры и </w:t>
            </w:r>
            <w:proofErr w:type="spellStart"/>
            <w:r w:rsidRPr="00517CEC">
              <w:rPr>
                <w:color w:val="000000" w:themeColor="text1"/>
                <w:sz w:val="22"/>
                <w:szCs w:val="22"/>
              </w:rPr>
              <w:t>спецконтейнеры</w:t>
            </w:r>
            <w:proofErr w:type="spellEnd"/>
          </w:p>
        </w:tc>
        <w:tc>
          <w:tcPr>
            <w:tcW w:w="2607"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Экспорт (</w:t>
            </w:r>
            <w:proofErr w:type="gramStart"/>
            <w:r w:rsidRPr="00517CEC">
              <w:rPr>
                <w:color w:val="000000" w:themeColor="text1"/>
                <w:sz w:val="22"/>
                <w:szCs w:val="22"/>
              </w:rPr>
              <w:t>прибытие</w:t>
            </w:r>
            <w:proofErr w:type="gramEnd"/>
            <w:r w:rsidRPr="00517CEC">
              <w:rPr>
                <w:color w:val="000000" w:themeColor="text1"/>
                <w:sz w:val="22"/>
                <w:szCs w:val="22"/>
              </w:rPr>
              <w:t xml:space="preserve"> а/т или по ж/д)</w:t>
            </w:r>
          </w:p>
        </w:tc>
        <w:tc>
          <w:tcPr>
            <w:tcW w:w="1276"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порожний</w:t>
            </w:r>
          </w:p>
        </w:tc>
        <w:tc>
          <w:tcPr>
            <w:tcW w:w="2126" w:type="dxa"/>
            <w:vAlign w:val="center"/>
          </w:tcPr>
          <w:p w:rsidR="00B95318" w:rsidRPr="00517CEC" w:rsidRDefault="00B95318" w:rsidP="00B95318">
            <w:pPr>
              <w:jc w:val="center"/>
              <w:rPr>
                <w:color w:val="000000" w:themeColor="text1"/>
                <w:sz w:val="22"/>
                <w:szCs w:val="22"/>
              </w:rPr>
            </w:pPr>
          </w:p>
        </w:tc>
        <w:tc>
          <w:tcPr>
            <w:tcW w:w="1531" w:type="dxa"/>
            <w:vMerge w:val="restart"/>
            <w:vAlign w:val="center"/>
          </w:tcPr>
          <w:p w:rsidR="00B95318" w:rsidRPr="00517CEC" w:rsidRDefault="00B95318" w:rsidP="00B95318">
            <w:pPr>
              <w:jc w:val="center"/>
              <w:rPr>
                <w:color w:val="000000" w:themeColor="text1"/>
                <w:sz w:val="22"/>
                <w:szCs w:val="22"/>
              </w:rPr>
            </w:pPr>
            <w:proofErr w:type="spellStart"/>
            <w:r w:rsidRPr="00517CEC">
              <w:rPr>
                <w:color w:val="000000" w:themeColor="text1"/>
                <w:sz w:val="22"/>
                <w:szCs w:val="22"/>
              </w:rPr>
              <w:t>ПКТ,КТСП,МРП,Нева</w:t>
            </w:r>
            <w:proofErr w:type="spellEnd"/>
            <w:proofErr w:type="gramStart"/>
            <w:r w:rsidRPr="00517CEC">
              <w:rPr>
                <w:color w:val="000000" w:themeColor="text1"/>
                <w:sz w:val="22"/>
                <w:szCs w:val="22"/>
              </w:rPr>
              <w:t xml:space="preserve"> М</w:t>
            </w:r>
            <w:proofErr w:type="gramEnd"/>
            <w:r w:rsidRPr="00517CEC">
              <w:rPr>
                <w:color w:val="000000" w:themeColor="text1"/>
                <w:sz w:val="22"/>
                <w:szCs w:val="22"/>
              </w:rPr>
              <w:t>етал</w:t>
            </w:r>
          </w:p>
        </w:tc>
      </w:tr>
      <w:tr w:rsidR="00B95318" w:rsidRPr="00517CEC" w:rsidTr="004B2477">
        <w:trPr>
          <w:trHeight w:val="514"/>
        </w:trPr>
        <w:tc>
          <w:tcPr>
            <w:tcW w:w="1924" w:type="dxa"/>
            <w:vMerge/>
            <w:vAlign w:val="center"/>
          </w:tcPr>
          <w:p w:rsidR="00B95318" w:rsidRPr="00517CEC" w:rsidRDefault="00B95318" w:rsidP="00B95318">
            <w:pPr>
              <w:jc w:val="center"/>
              <w:rPr>
                <w:color w:val="000000" w:themeColor="text1"/>
                <w:sz w:val="22"/>
                <w:szCs w:val="22"/>
              </w:rPr>
            </w:pPr>
          </w:p>
        </w:tc>
        <w:tc>
          <w:tcPr>
            <w:tcW w:w="2607" w:type="dxa"/>
            <w:vMerge/>
            <w:vAlign w:val="center"/>
          </w:tcPr>
          <w:p w:rsidR="00B95318" w:rsidRPr="00517CEC" w:rsidRDefault="00B95318" w:rsidP="00B95318">
            <w:pPr>
              <w:jc w:val="center"/>
              <w:rPr>
                <w:color w:val="000000" w:themeColor="text1"/>
                <w:sz w:val="22"/>
                <w:szCs w:val="22"/>
              </w:rPr>
            </w:pPr>
          </w:p>
        </w:tc>
        <w:tc>
          <w:tcPr>
            <w:tcW w:w="1276"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гружёный</w:t>
            </w:r>
          </w:p>
        </w:tc>
        <w:tc>
          <w:tcPr>
            <w:tcW w:w="2126" w:type="dxa"/>
            <w:vAlign w:val="center"/>
          </w:tcPr>
          <w:p w:rsidR="00B95318" w:rsidRPr="00517CEC" w:rsidRDefault="00B95318" w:rsidP="00B95318">
            <w:pPr>
              <w:jc w:val="center"/>
              <w:rPr>
                <w:color w:val="000000" w:themeColor="text1"/>
                <w:sz w:val="22"/>
                <w:szCs w:val="22"/>
              </w:rPr>
            </w:pPr>
          </w:p>
        </w:tc>
        <w:tc>
          <w:tcPr>
            <w:tcW w:w="1531"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470"/>
        </w:trPr>
        <w:tc>
          <w:tcPr>
            <w:tcW w:w="1924" w:type="dxa"/>
            <w:vMerge/>
            <w:vAlign w:val="center"/>
          </w:tcPr>
          <w:p w:rsidR="00B95318" w:rsidRPr="00517CEC" w:rsidRDefault="00B95318" w:rsidP="00B95318">
            <w:pPr>
              <w:jc w:val="center"/>
              <w:rPr>
                <w:color w:val="000000" w:themeColor="text1"/>
                <w:sz w:val="22"/>
                <w:szCs w:val="22"/>
              </w:rPr>
            </w:pPr>
          </w:p>
        </w:tc>
        <w:tc>
          <w:tcPr>
            <w:tcW w:w="2607"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Экспорт (для грузов, прибывших в режиме таможенного транзита)</w:t>
            </w:r>
          </w:p>
        </w:tc>
        <w:tc>
          <w:tcPr>
            <w:tcW w:w="1276"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гружёный</w:t>
            </w:r>
          </w:p>
        </w:tc>
        <w:tc>
          <w:tcPr>
            <w:tcW w:w="2126" w:type="dxa"/>
            <w:vAlign w:val="center"/>
          </w:tcPr>
          <w:p w:rsidR="00B95318" w:rsidRPr="00517CEC" w:rsidRDefault="00B95318" w:rsidP="00B95318">
            <w:pPr>
              <w:jc w:val="center"/>
              <w:rPr>
                <w:color w:val="000000" w:themeColor="text1"/>
                <w:sz w:val="22"/>
                <w:szCs w:val="22"/>
              </w:rPr>
            </w:pPr>
          </w:p>
        </w:tc>
        <w:tc>
          <w:tcPr>
            <w:tcW w:w="1531" w:type="dxa"/>
            <w:vMerge/>
            <w:vAlign w:val="center"/>
          </w:tcPr>
          <w:p w:rsidR="00B95318" w:rsidRPr="00517CEC" w:rsidRDefault="00B95318" w:rsidP="00B95318">
            <w:pPr>
              <w:jc w:val="center"/>
              <w:rPr>
                <w:color w:val="000000" w:themeColor="text1"/>
                <w:sz w:val="22"/>
                <w:szCs w:val="22"/>
              </w:rPr>
            </w:pPr>
          </w:p>
        </w:tc>
      </w:tr>
    </w:tbl>
    <w:p w:rsidR="00B95318" w:rsidRPr="00517CEC" w:rsidRDefault="00B95318" w:rsidP="00B95318">
      <w:pPr>
        <w:pStyle w:val="affc"/>
        <w:jc w:val="both"/>
        <w:rPr>
          <w:rFonts w:ascii="Times New Roman" w:hAnsi="Times New Roman"/>
          <w:color w:val="000000" w:themeColor="text1"/>
        </w:rPr>
      </w:pPr>
    </w:p>
    <w:p w:rsidR="00B95318" w:rsidRPr="00517CEC" w:rsidRDefault="00B95318" w:rsidP="00B95318">
      <w:pPr>
        <w:pStyle w:val="affc"/>
        <w:jc w:val="both"/>
        <w:rPr>
          <w:rFonts w:ascii="Times New Roman" w:hAnsi="Times New Roman"/>
          <w:color w:val="000000" w:themeColor="text1"/>
        </w:rPr>
      </w:pPr>
      <w:r w:rsidRPr="00517CEC">
        <w:rPr>
          <w:rFonts w:ascii="Times New Roman" w:hAnsi="Times New Roman"/>
          <w:color w:val="000000" w:themeColor="text1"/>
        </w:rPr>
        <w:t>Дополнительные услуги, оказываемые при Экспорте:</w:t>
      </w:r>
    </w:p>
    <w:tbl>
      <w:tblPr>
        <w:tblStyle w:val="afff4"/>
        <w:tblW w:w="9606" w:type="dxa"/>
        <w:tblLayout w:type="fixed"/>
        <w:tblLook w:val="04A0"/>
      </w:tblPr>
      <w:tblGrid>
        <w:gridCol w:w="4321"/>
        <w:gridCol w:w="1770"/>
        <w:gridCol w:w="141"/>
        <w:gridCol w:w="1111"/>
        <w:gridCol w:w="2263"/>
      </w:tblGrid>
      <w:tr w:rsidR="00B95318" w:rsidRPr="00517CEC" w:rsidTr="004B2477">
        <w:trPr>
          <w:trHeight w:val="425"/>
        </w:trPr>
        <w:tc>
          <w:tcPr>
            <w:tcW w:w="4321"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Наименование услуги</w:t>
            </w:r>
          </w:p>
        </w:tc>
        <w:tc>
          <w:tcPr>
            <w:tcW w:w="3022" w:type="dxa"/>
            <w:gridSpan w:val="3"/>
            <w:tcBorders>
              <w:bottom w:val="single" w:sz="4" w:space="0" w:color="auto"/>
            </w:tcBorders>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Размер вознаграждения, руб. без НДС</w:t>
            </w:r>
          </w:p>
        </w:tc>
        <w:tc>
          <w:tcPr>
            <w:tcW w:w="2263" w:type="dxa"/>
            <w:tcBorders>
              <w:bottom w:val="single" w:sz="4" w:space="0" w:color="auto"/>
            </w:tcBorders>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Примечание</w:t>
            </w:r>
          </w:p>
        </w:tc>
      </w:tr>
      <w:tr w:rsidR="00B95318" w:rsidRPr="00517CEC" w:rsidTr="004B2477">
        <w:trPr>
          <w:trHeight w:val="425"/>
        </w:trPr>
        <w:tc>
          <w:tcPr>
            <w:tcW w:w="432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Надбавка за экспедирование опасных грузов</w:t>
            </w:r>
          </w:p>
        </w:tc>
        <w:tc>
          <w:tcPr>
            <w:tcW w:w="3022" w:type="dxa"/>
            <w:gridSpan w:val="3"/>
            <w:tcBorders>
              <w:bottom w:val="single" w:sz="4" w:space="0" w:color="auto"/>
            </w:tcBorders>
            <w:vAlign w:val="center"/>
          </w:tcPr>
          <w:p w:rsidR="00B95318" w:rsidRPr="00517CEC" w:rsidRDefault="00B95318" w:rsidP="00B95318">
            <w:pPr>
              <w:jc w:val="center"/>
              <w:rPr>
                <w:color w:val="000000" w:themeColor="text1"/>
                <w:sz w:val="22"/>
                <w:szCs w:val="22"/>
              </w:rPr>
            </w:pPr>
          </w:p>
        </w:tc>
        <w:tc>
          <w:tcPr>
            <w:tcW w:w="2263" w:type="dxa"/>
            <w:tcBorders>
              <w:bottom w:val="single" w:sz="4" w:space="0" w:color="auto"/>
            </w:tcBorders>
            <w:shd w:val="clear" w:color="auto" w:fill="auto"/>
            <w:vAlign w:val="center"/>
          </w:tcPr>
          <w:p w:rsidR="00B95318" w:rsidRPr="00517CEC" w:rsidRDefault="005D2322" w:rsidP="00B95318">
            <w:pPr>
              <w:jc w:val="center"/>
              <w:rPr>
                <w:color w:val="000000" w:themeColor="text1"/>
                <w:sz w:val="22"/>
                <w:szCs w:val="22"/>
              </w:rPr>
            </w:pPr>
            <w:r>
              <w:rPr>
                <w:color w:val="000000" w:themeColor="text1"/>
                <w:sz w:val="22"/>
                <w:szCs w:val="22"/>
              </w:rPr>
              <w:t>-</w:t>
            </w:r>
          </w:p>
        </w:tc>
      </w:tr>
      <w:tr w:rsidR="00B95318" w:rsidRPr="00517CEC" w:rsidTr="004B2477">
        <w:trPr>
          <w:trHeight w:val="425"/>
        </w:trPr>
        <w:tc>
          <w:tcPr>
            <w:tcW w:w="4321"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Оформление декларации ИМО</w:t>
            </w:r>
          </w:p>
          <w:p w:rsidR="00B95318" w:rsidRPr="00517CEC" w:rsidRDefault="00B95318" w:rsidP="00B95318">
            <w:pPr>
              <w:jc w:val="center"/>
              <w:rPr>
                <w:color w:val="000000" w:themeColor="text1"/>
                <w:sz w:val="22"/>
                <w:szCs w:val="22"/>
              </w:rPr>
            </w:pP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годовая</w:t>
            </w:r>
          </w:p>
        </w:tc>
      </w:tr>
      <w:tr w:rsidR="00B95318" w:rsidRPr="00517CEC" w:rsidTr="004B2477">
        <w:trPr>
          <w:trHeight w:val="254"/>
        </w:trPr>
        <w:tc>
          <w:tcPr>
            <w:tcW w:w="4321" w:type="dxa"/>
            <w:vMerge/>
            <w:vAlign w:val="center"/>
          </w:tcPr>
          <w:p w:rsidR="00B95318" w:rsidRPr="00517CEC" w:rsidRDefault="00B95318" w:rsidP="00B95318">
            <w:pPr>
              <w:jc w:val="center"/>
              <w:rPr>
                <w:color w:val="000000" w:themeColor="text1"/>
                <w:sz w:val="22"/>
                <w:szCs w:val="22"/>
              </w:rPr>
            </w:pPr>
          </w:p>
        </w:tc>
        <w:tc>
          <w:tcPr>
            <w:tcW w:w="3022" w:type="dxa"/>
            <w:gridSpan w:val="3"/>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В </w:t>
            </w:r>
            <w:proofErr w:type="spellStart"/>
            <w:r w:rsidRPr="00517CEC">
              <w:rPr>
                <w:color w:val="000000" w:themeColor="text1"/>
                <w:sz w:val="22"/>
                <w:szCs w:val="22"/>
              </w:rPr>
              <w:t>погруз</w:t>
            </w:r>
            <w:proofErr w:type="spellEnd"/>
            <w:r w:rsidRPr="00517CEC">
              <w:rPr>
                <w:color w:val="000000" w:themeColor="text1"/>
                <w:sz w:val="22"/>
                <w:szCs w:val="22"/>
              </w:rPr>
              <w:t>/</w:t>
            </w:r>
            <w:proofErr w:type="gramStart"/>
            <w:r w:rsidRPr="00517CEC">
              <w:rPr>
                <w:color w:val="000000" w:themeColor="text1"/>
                <w:sz w:val="22"/>
                <w:szCs w:val="22"/>
              </w:rPr>
              <w:t>поручении</w:t>
            </w:r>
            <w:proofErr w:type="gramEnd"/>
            <w:r w:rsidRPr="00517CEC">
              <w:rPr>
                <w:color w:val="000000" w:themeColor="text1"/>
                <w:sz w:val="22"/>
                <w:szCs w:val="22"/>
              </w:rPr>
              <w:t>:</w:t>
            </w:r>
          </w:p>
        </w:tc>
        <w:tc>
          <w:tcPr>
            <w:tcW w:w="2263"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на коносаментную партию</w:t>
            </w:r>
          </w:p>
          <w:p w:rsidR="00B95318" w:rsidRPr="00517CEC" w:rsidRDefault="00B95318" w:rsidP="00B95318">
            <w:pPr>
              <w:jc w:val="center"/>
              <w:rPr>
                <w:color w:val="000000" w:themeColor="text1"/>
                <w:sz w:val="22"/>
                <w:szCs w:val="22"/>
              </w:rPr>
            </w:pPr>
          </w:p>
        </w:tc>
      </w:tr>
      <w:tr w:rsidR="00B95318" w:rsidRPr="00517CEC" w:rsidTr="004B2477">
        <w:trPr>
          <w:trHeight w:val="250"/>
        </w:trPr>
        <w:tc>
          <w:tcPr>
            <w:tcW w:w="4321" w:type="dxa"/>
            <w:vMerge/>
            <w:vAlign w:val="center"/>
          </w:tcPr>
          <w:p w:rsidR="00B95318" w:rsidRPr="00517CEC" w:rsidRDefault="00B95318" w:rsidP="00B95318">
            <w:pPr>
              <w:jc w:val="center"/>
              <w:rPr>
                <w:color w:val="000000" w:themeColor="text1"/>
                <w:sz w:val="22"/>
                <w:szCs w:val="22"/>
              </w:rPr>
            </w:pPr>
          </w:p>
        </w:tc>
        <w:tc>
          <w:tcPr>
            <w:tcW w:w="17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1 </w:t>
            </w:r>
            <w:proofErr w:type="spellStart"/>
            <w:r w:rsidRPr="00517CEC">
              <w:rPr>
                <w:color w:val="000000" w:themeColor="text1"/>
                <w:sz w:val="22"/>
                <w:szCs w:val="22"/>
              </w:rPr>
              <w:t>конт</w:t>
            </w:r>
            <w:proofErr w:type="spellEnd"/>
            <w:r w:rsidRPr="00517CEC">
              <w:rPr>
                <w:color w:val="000000" w:themeColor="text1"/>
                <w:sz w:val="22"/>
                <w:szCs w:val="22"/>
              </w:rPr>
              <w:t xml:space="preserve">. </w:t>
            </w:r>
          </w:p>
        </w:tc>
        <w:tc>
          <w:tcPr>
            <w:tcW w:w="1252" w:type="dxa"/>
            <w:gridSpan w:val="2"/>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288"/>
        </w:trPr>
        <w:tc>
          <w:tcPr>
            <w:tcW w:w="4321" w:type="dxa"/>
            <w:vMerge/>
            <w:vAlign w:val="center"/>
          </w:tcPr>
          <w:p w:rsidR="00B95318" w:rsidRPr="00517CEC" w:rsidRDefault="00B95318" w:rsidP="00B95318">
            <w:pPr>
              <w:jc w:val="center"/>
              <w:rPr>
                <w:color w:val="000000" w:themeColor="text1"/>
                <w:sz w:val="22"/>
                <w:szCs w:val="22"/>
              </w:rPr>
            </w:pPr>
          </w:p>
        </w:tc>
        <w:tc>
          <w:tcPr>
            <w:tcW w:w="17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2 </w:t>
            </w:r>
            <w:proofErr w:type="spellStart"/>
            <w:r w:rsidRPr="00517CEC">
              <w:rPr>
                <w:color w:val="000000" w:themeColor="text1"/>
                <w:sz w:val="22"/>
                <w:szCs w:val="22"/>
              </w:rPr>
              <w:t>конт</w:t>
            </w:r>
            <w:proofErr w:type="spellEnd"/>
            <w:r w:rsidRPr="00517CEC">
              <w:rPr>
                <w:color w:val="000000" w:themeColor="text1"/>
                <w:sz w:val="22"/>
                <w:szCs w:val="22"/>
              </w:rPr>
              <w:t xml:space="preserve">. </w:t>
            </w:r>
          </w:p>
        </w:tc>
        <w:tc>
          <w:tcPr>
            <w:tcW w:w="1252" w:type="dxa"/>
            <w:gridSpan w:val="2"/>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290"/>
        </w:trPr>
        <w:tc>
          <w:tcPr>
            <w:tcW w:w="4321" w:type="dxa"/>
            <w:vMerge/>
            <w:vAlign w:val="center"/>
          </w:tcPr>
          <w:p w:rsidR="00B95318" w:rsidRPr="00517CEC" w:rsidRDefault="00B95318" w:rsidP="00B95318">
            <w:pPr>
              <w:jc w:val="center"/>
              <w:rPr>
                <w:color w:val="000000" w:themeColor="text1"/>
                <w:sz w:val="22"/>
                <w:szCs w:val="22"/>
              </w:rPr>
            </w:pPr>
          </w:p>
        </w:tc>
        <w:tc>
          <w:tcPr>
            <w:tcW w:w="17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3 </w:t>
            </w:r>
            <w:proofErr w:type="spellStart"/>
            <w:r w:rsidRPr="00517CEC">
              <w:rPr>
                <w:color w:val="000000" w:themeColor="text1"/>
                <w:sz w:val="22"/>
                <w:szCs w:val="22"/>
              </w:rPr>
              <w:t>конт</w:t>
            </w:r>
            <w:proofErr w:type="spellEnd"/>
            <w:r w:rsidRPr="00517CEC">
              <w:rPr>
                <w:color w:val="000000" w:themeColor="text1"/>
                <w:sz w:val="22"/>
                <w:szCs w:val="22"/>
              </w:rPr>
              <w:t xml:space="preserve">. </w:t>
            </w:r>
          </w:p>
        </w:tc>
        <w:tc>
          <w:tcPr>
            <w:tcW w:w="1252" w:type="dxa"/>
            <w:gridSpan w:val="2"/>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189"/>
        </w:trPr>
        <w:tc>
          <w:tcPr>
            <w:tcW w:w="4321" w:type="dxa"/>
            <w:vMerge/>
            <w:vAlign w:val="center"/>
          </w:tcPr>
          <w:p w:rsidR="00B95318" w:rsidRPr="00517CEC" w:rsidRDefault="00B95318" w:rsidP="00B95318">
            <w:pPr>
              <w:jc w:val="center"/>
              <w:rPr>
                <w:color w:val="000000" w:themeColor="text1"/>
                <w:sz w:val="22"/>
                <w:szCs w:val="22"/>
              </w:rPr>
            </w:pPr>
          </w:p>
        </w:tc>
        <w:tc>
          <w:tcPr>
            <w:tcW w:w="17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4-15 </w:t>
            </w:r>
            <w:proofErr w:type="spellStart"/>
            <w:r w:rsidRPr="00517CEC">
              <w:rPr>
                <w:color w:val="000000" w:themeColor="text1"/>
                <w:sz w:val="22"/>
                <w:szCs w:val="22"/>
              </w:rPr>
              <w:t>конт</w:t>
            </w:r>
            <w:proofErr w:type="spellEnd"/>
            <w:r w:rsidRPr="00517CEC">
              <w:rPr>
                <w:color w:val="000000" w:themeColor="text1"/>
                <w:sz w:val="22"/>
                <w:szCs w:val="22"/>
              </w:rPr>
              <w:t xml:space="preserve">. </w:t>
            </w:r>
          </w:p>
        </w:tc>
        <w:tc>
          <w:tcPr>
            <w:tcW w:w="1252" w:type="dxa"/>
            <w:gridSpan w:val="2"/>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288"/>
        </w:trPr>
        <w:tc>
          <w:tcPr>
            <w:tcW w:w="4321" w:type="dxa"/>
            <w:vMerge/>
            <w:vAlign w:val="center"/>
          </w:tcPr>
          <w:p w:rsidR="00B95318" w:rsidRPr="00517CEC" w:rsidRDefault="00B95318" w:rsidP="00B95318">
            <w:pPr>
              <w:jc w:val="center"/>
              <w:rPr>
                <w:color w:val="000000" w:themeColor="text1"/>
                <w:sz w:val="22"/>
                <w:szCs w:val="22"/>
              </w:rPr>
            </w:pPr>
          </w:p>
        </w:tc>
        <w:tc>
          <w:tcPr>
            <w:tcW w:w="17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16-20 </w:t>
            </w:r>
            <w:proofErr w:type="spellStart"/>
            <w:r w:rsidRPr="00517CEC">
              <w:rPr>
                <w:color w:val="000000" w:themeColor="text1"/>
                <w:sz w:val="22"/>
                <w:szCs w:val="22"/>
              </w:rPr>
              <w:t>конт</w:t>
            </w:r>
            <w:proofErr w:type="spellEnd"/>
            <w:r w:rsidRPr="00517CEC">
              <w:rPr>
                <w:color w:val="000000" w:themeColor="text1"/>
                <w:sz w:val="22"/>
                <w:szCs w:val="22"/>
              </w:rPr>
              <w:t>.</w:t>
            </w:r>
          </w:p>
        </w:tc>
        <w:tc>
          <w:tcPr>
            <w:tcW w:w="1252" w:type="dxa"/>
            <w:gridSpan w:val="2"/>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275"/>
        </w:trPr>
        <w:tc>
          <w:tcPr>
            <w:tcW w:w="4321" w:type="dxa"/>
            <w:vMerge/>
            <w:vAlign w:val="center"/>
          </w:tcPr>
          <w:p w:rsidR="00B95318" w:rsidRPr="00517CEC" w:rsidRDefault="00B95318" w:rsidP="00B95318">
            <w:pPr>
              <w:jc w:val="center"/>
              <w:rPr>
                <w:color w:val="000000" w:themeColor="text1"/>
                <w:sz w:val="22"/>
                <w:szCs w:val="22"/>
              </w:rPr>
            </w:pPr>
          </w:p>
        </w:tc>
        <w:tc>
          <w:tcPr>
            <w:tcW w:w="17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21-40 </w:t>
            </w:r>
            <w:proofErr w:type="spellStart"/>
            <w:r w:rsidRPr="00517CEC">
              <w:rPr>
                <w:color w:val="000000" w:themeColor="text1"/>
                <w:sz w:val="22"/>
                <w:szCs w:val="22"/>
              </w:rPr>
              <w:t>конт</w:t>
            </w:r>
            <w:proofErr w:type="spellEnd"/>
            <w:r w:rsidRPr="00517CEC">
              <w:rPr>
                <w:color w:val="000000" w:themeColor="text1"/>
                <w:sz w:val="22"/>
                <w:szCs w:val="22"/>
              </w:rPr>
              <w:t xml:space="preserve">.  </w:t>
            </w:r>
          </w:p>
        </w:tc>
        <w:tc>
          <w:tcPr>
            <w:tcW w:w="1252" w:type="dxa"/>
            <w:gridSpan w:val="2"/>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313"/>
        </w:trPr>
        <w:tc>
          <w:tcPr>
            <w:tcW w:w="4321" w:type="dxa"/>
            <w:vMerge/>
            <w:vAlign w:val="center"/>
          </w:tcPr>
          <w:p w:rsidR="00B95318" w:rsidRPr="00517CEC" w:rsidRDefault="00B95318" w:rsidP="00B95318">
            <w:pPr>
              <w:jc w:val="center"/>
              <w:rPr>
                <w:color w:val="000000" w:themeColor="text1"/>
                <w:sz w:val="22"/>
                <w:szCs w:val="22"/>
              </w:rPr>
            </w:pPr>
          </w:p>
        </w:tc>
        <w:tc>
          <w:tcPr>
            <w:tcW w:w="17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более 40 </w:t>
            </w:r>
            <w:proofErr w:type="spellStart"/>
            <w:r w:rsidRPr="00517CEC">
              <w:rPr>
                <w:color w:val="000000" w:themeColor="text1"/>
                <w:sz w:val="22"/>
                <w:szCs w:val="22"/>
              </w:rPr>
              <w:t>конт</w:t>
            </w:r>
            <w:proofErr w:type="spellEnd"/>
            <w:r w:rsidRPr="00517CEC">
              <w:rPr>
                <w:color w:val="000000" w:themeColor="text1"/>
                <w:sz w:val="22"/>
                <w:szCs w:val="22"/>
              </w:rPr>
              <w:t>.</w:t>
            </w:r>
          </w:p>
        </w:tc>
        <w:tc>
          <w:tcPr>
            <w:tcW w:w="1252" w:type="dxa"/>
            <w:gridSpan w:val="2"/>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489"/>
        </w:trPr>
        <w:tc>
          <w:tcPr>
            <w:tcW w:w="4321"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Изготовление, нанесение и удаление знаков опасности на контейнер</w:t>
            </w: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без дополнительного класса опасности</w:t>
            </w:r>
          </w:p>
        </w:tc>
      </w:tr>
      <w:tr w:rsidR="00B95318" w:rsidRPr="00517CEC" w:rsidTr="004B2477">
        <w:trPr>
          <w:trHeight w:val="315"/>
        </w:trPr>
        <w:tc>
          <w:tcPr>
            <w:tcW w:w="4321" w:type="dxa"/>
            <w:vMerge/>
            <w:vAlign w:val="center"/>
          </w:tcPr>
          <w:p w:rsidR="00B95318" w:rsidRPr="00517CEC" w:rsidRDefault="00B95318" w:rsidP="00B95318">
            <w:pPr>
              <w:jc w:val="center"/>
              <w:rPr>
                <w:color w:val="000000" w:themeColor="text1"/>
                <w:sz w:val="22"/>
                <w:szCs w:val="22"/>
              </w:rPr>
            </w:pP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с дополнительным классом опасности</w:t>
            </w:r>
          </w:p>
        </w:tc>
      </w:tr>
      <w:tr w:rsidR="00B95318" w:rsidRPr="00517CEC" w:rsidTr="004B2477">
        <w:trPr>
          <w:trHeight w:val="367"/>
        </w:trPr>
        <w:tc>
          <w:tcPr>
            <w:tcW w:w="4321"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Участие в досмотре/осмотре контейнера</w:t>
            </w:r>
          </w:p>
          <w:p w:rsidR="00B95318" w:rsidRPr="00517CEC" w:rsidRDefault="00B95318" w:rsidP="00B95318">
            <w:pPr>
              <w:jc w:val="center"/>
              <w:rPr>
                <w:color w:val="000000" w:themeColor="text1"/>
                <w:sz w:val="22"/>
                <w:szCs w:val="22"/>
              </w:rPr>
            </w:pP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без открытия контейнера</w:t>
            </w:r>
          </w:p>
        </w:tc>
      </w:tr>
      <w:tr w:rsidR="00B95318" w:rsidRPr="00517CEC" w:rsidTr="004B2477">
        <w:trPr>
          <w:trHeight w:val="367"/>
        </w:trPr>
        <w:tc>
          <w:tcPr>
            <w:tcW w:w="4321" w:type="dxa"/>
            <w:vMerge/>
            <w:vAlign w:val="center"/>
          </w:tcPr>
          <w:p w:rsidR="00B95318" w:rsidRPr="00517CEC" w:rsidRDefault="00B95318" w:rsidP="00B95318">
            <w:pPr>
              <w:jc w:val="center"/>
              <w:rPr>
                <w:color w:val="000000" w:themeColor="text1"/>
                <w:sz w:val="22"/>
                <w:szCs w:val="22"/>
              </w:rPr>
            </w:pP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с открытием контейнера</w:t>
            </w:r>
          </w:p>
        </w:tc>
      </w:tr>
      <w:tr w:rsidR="00B95318" w:rsidRPr="00517CEC" w:rsidTr="004B2477">
        <w:trPr>
          <w:trHeight w:val="225"/>
        </w:trPr>
        <w:tc>
          <w:tcPr>
            <w:tcW w:w="4321"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Оформление протокола радиационных испытаний</w:t>
            </w:r>
          </w:p>
        </w:tc>
        <w:tc>
          <w:tcPr>
            <w:tcW w:w="3022" w:type="dxa"/>
            <w:gridSpan w:val="3"/>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В декларации:</w:t>
            </w:r>
          </w:p>
        </w:tc>
        <w:tc>
          <w:tcPr>
            <w:tcW w:w="2263"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груз с повышенным естественным фоном при срабатывании портовой системы «Янтарь» на момент завоза груза на терминал порта</w:t>
            </w:r>
          </w:p>
        </w:tc>
      </w:tr>
      <w:tr w:rsidR="00B95318" w:rsidRPr="00517CEC" w:rsidTr="004B2477">
        <w:trPr>
          <w:trHeight w:val="275"/>
        </w:trPr>
        <w:tc>
          <w:tcPr>
            <w:tcW w:w="4321" w:type="dxa"/>
            <w:vMerge/>
            <w:vAlign w:val="center"/>
          </w:tcPr>
          <w:p w:rsidR="00B95318" w:rsidRPr="00517CEC" w:rsidRDefault="00B95318" w:rsidP="00B95318">
            <w:pPr>
              <w:jc w:val="center"/>
              <w:rPr>
                <w:color w:val="000000" w:themeColor="text1"/>
                <w:sz w:val="22"/>
                <w:szCs w:val="22"/>
              </w:rPr>
            </w:pPr>
          </w:p>
        </w:tc>
        <w:tc>
          <w:tcPr>
            <w:tcW w:w="1911" w:type="dxa"/>
            <w:gridSpan w:val="2"/>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до 40 тонн груза </w:t>
            </w:r>
            <w:proofErr w:type="gramStart"/>
            <w:r w:rsidRPr="00517CEC">
              <w:rPr>
                <w:color w:val="000000" w:themeColor="text1"/>
                <w:sz w:val="22"/>
                <w:szCs w:val="22"/>
              </w:rPr>
              <w:t>в</w:t>
            </w:r>
            <w:proofErr w:type="gramEnd"/>
            <w:r w:rsidRPr="00517CEC">
              <w:rPr>
                <w:color w:val="000000" w:themeColor="text1"/>
                <w:sz w:val="22"/>
                <w:szCs w:val="22"/>
              </w:rPr>
              <w:t xml:space="preserve"> к/с партии</w:t>
            </w:r>
          </w:p>
        </w:tc>
        <w:tc>
          <w:tcPr>
            <w:tcW w:w="1111" w:type="dxa"/>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846"/>
        </w:trPr>
        <w:tc>
          <w:tcPr>
            <w:tcW w:w="4321" w:type="dxa"/>
            <w:vMerge/>
            <w:vAlign w:val="center"/>
          </w:tcPr>
          <w:p w:rsidR="00B95318" w:rsidRPr="00517CEC" w:rsidRDefault="00B95318" w:rsidP="00B95318">
            <w:pPr>
              <w:jc w:val="center"/>
              <w:rPr>
                <w:color w:val="000000" w:themeColor="text1"/>
                <w:sz w:val="22"/>
                <w:szCs w:val="22"/>
              </w:rPr>
            </w:pPr>
          </w:p>
        </w:tc>
        <w:tc>
          <w:tcPr>
            <w:tcW w:w="1911" w:type="dxa"/>
            <w:gridSpan w:val="2"/>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За каждые последующие 40 тонн</w:t>
            </w:r>
          </w:p>
        </w:tc>
        <w:tc>
          <w:tcPr>
            <w:tcW w:w="1111" w:type="dxa"/>
            <w:vAlign w:val="center"/>
          </w:tcPr>
          <w:p w:rsidR="00B95318" w:rsidRPr="00517CEC" w:rsidRDefault="00B95318" w:rsidP="00B95318">
            <w:pPr>
              <w:jc w:val="center"/>
              <w:rPr>
                <w:color w:val="000000" w:themeColor="text1"/>
                <w:sz w:val="22"/>
                <w:szCs w:val="22"/>
              </w:rPr>
            </w:pPr>
          </w:p>
        </w:tc>
        <w:tc>
          <w:tcPr>
            <w:tcW w:w="2263"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648"/>
        </w:trPr>
        <w:tc>
          <w:tcPr>
            <w:tcW w:w="432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Создание электронного визита на терминал</w:t>
            </w: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r w:rsidR="00B95318" w:rsidRPr="00517CEC" w:rsidTr="004B2477">
        <w:trPr>
          <w:trHeight w:val="425"/>
        </w:trPr>
        <w:tc>
          <w:tcPr>
            <w:tcW w:w="432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Надбавка за экспедирование груза, подлежащего ветеринарному контролю</w:t>
            </w: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r w:rsidR="00B95318" w:rsidRPr="00517CEC" w:rsidTr="004B2477">
        <w:trPr>
          <w:trHeight w:val="425"/>
        </w:trPr>
        <w:tc>
          <w:tcPr>
            <w:tcW w:w="432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Надбавка за экспедирование груза, подлежащего карантинному контролю</w:t>
            </w:r>
          </w:p>
        </w:tc>
        <w:tc>
          <w:tcPr>
            <w:tcW w:w="3022" w:type="dxa"/>
            <w:gridSpan w:val="3"/>
            <w:vAlign w:val="center"/>
          </w:tcPr>
          <w:p w:rsidR="00B95318" w:rsidRPr="00517CEC" w:rsidRDefault="00B95318" w:rsidP="00B95318">
            <w:pPr>
              <w:jc w:val="center"/>
              <w:rPr>
                <w:color w:val="000000" w:themeColor="text1"/>
                <w:sz w:val="22"/>
                <w:szCs w:val="22"/>
              </w:rPr>
            </w:pPr>
          </w:p>
        </w:tc>
        <w:tc>
          <w:tcPr>
            <w:tcW w:w="2263"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bl>
    <w:p w:rsidR="00B95318" w:rsidRPr="00517CEC" w:rsidRDefault="00B95318" w:rsidP="00A91602">
      <w:pPr>
        <w:ind w:firstLine="720"/>
        <w:jc w:val="both"/>
        <w:rPr>
          <w:b/>
          <w:sz w:val="22"/>
          <w:szCs w:val="22"/>
          <w:highlight w:val="cyan"/>
        </w:rPr>
      </w:pPr>
    </w:p>
    <w:p w:rsidR="00B95318" w:rsidRPr="00517CEC" w:rsidRDefault="00B95318" w:rsidP="00B95318">
      <w:pPr>
        <w:pStyle w:val="affc"/>
        <w:jc w:val="both"/>
        <w:rPr>
          <w:rFonts w:ascii="Times New Roman" w:hAnsi="Times New Roman"/>
          <w:color w:val="000000" w:themeColor="text1"/>
        </w:rPr>
      </w:pPr>
      <w:r w:rsidRPr="00517CEC">
        <w:rPr>
          <w:rFonts w:ascii="Times New Roman" w:hAnsi="Times New Roman"/>
          <w:color w:val="000000" w:themeColor="text1"/>
          <w:u w:val="single"/>
        </w:rPr>
        <w:t>При импорте: вывоз автотранспортом и по железной дороге</w:t>
      </w:r>
      <w:r w:rsidRPr="00517CEC">
        <w:rPr>
          <w:rFonts w:ascii="Times New Roman" w:hAnsi="Times New Roman"/>
          <w:color w:val="000000" w:themeColor="text1"/>
        </w:rPr>
        <w:t xml:space="preserve"> </w:t>
      </w:r>
    </w:p>
    <w:tbl>
      <w:tblPr>
        <w:tblStyle w:val="afff4"/>
        <w:tblW w:w="9606" w:type="dxa"/>
        <w:tblLayout w:type="fixed"/>
        <w:tblLook w:val="04A0"/>
      </w:tblPr>
      <w:tblGrid>
        <w:gridCol w:w="2028"/>
        <w:gridCol w:w="1570"/>
        <w:gridCol w:w="1420"/>
        <w:gridCol w:w="2036"/>
        <w:gridCol w:w="2552"/>
      </w:tblGrid>
      <w:tr w:rsidR="00B95318" w:rsidRPr="00517CEC" w:rsidTr="005D2322">
        <w:tc>
          <w:tcPr>
            <w:tcW w:w="2028"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Тип оборудования</w:t>
            </w:r>
          </w:p>
        </w:tc>
        <w:tc>
          <w:tcPr>
            <w:tcW w:w="1570"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Статус по прибытии</w:t>
            </w:r>
          </w:p>
        </w:tc>
        <w:tc>
          <w:tcPr>
            <w:tcW w:w="1420"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Состояние</w:t>
            </w:r>
          </w:p>
        </w:tc>
        <w:tc>
          <w:tcPr>
            <w:tcW w:w="2036"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Размер вознаграждения, руб. без НДС</w:t>
            </w:r>
          </w:p>
        </w:tc>
        <w:tc>
          <w:tcPr>
            <w:tcW w:w="2552"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Терминалы</w:t>
            </w:r>
          </w:p>
        </w:tc>
      </w:tr>
      <w:tr w:rsidR="00B95318" w:rsidRPr="00517CEC" w:rsidTr="005D2322">
        <w:trPr>
          <w:trHeight w:val="463"/>
        </w:trPr>
        <w:tc>
          <w:tcPr>
            <w:tcW w:w="2028"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20, 40 и 45 футовые  универсальные контейнеры и </w:t>
            </w:r>
            <w:proofErr w:type="spellStart"/>
            <w:r w:rsidRPr="00517CEC">
              <w:rPr>
                <w:color w:val="000000" w:themeColor="text1"/>
                <w:sz w:val="22"/>
                <w:szCs w:val="22"/>
              </w:rPr>
              <w:t>спецконтейнеры</w:t>
            </w:r>
            <w:proofErr w:type="spellEnd"/>
          </w:p>
        </w:tc>
        <w:tc>
          <w:tcPr>
            <w:tcW w:w="1570"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Импорт</w:t>
            </w:r>
          </w:p>
        </w:tc>
        <w:tc>
          <w:tcPr>
            <w:tcW w:w="142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порожний</w:t>
            </w:r>
          </w:p>
        </w:tc>
        <w:tc>
          <w:tcPr>
            <w:tcW w:w="2036" w:type="dxa"/>
            <w:vAlign w:val="center"/>
          </w:tcPr>
          <w:p w:rsidR="00B95318" w:rsidRPr="00517CEC" w:rsidRDefault="00B95318" w:rsidP="00B95318">
            <w:pPr>
              <w:jc w:val="center"/>
              <w:rPr>
                <w:color w:val="000000" w:themeColor="text1"/>
                <w:sz w:val="22"/>
                <w:szCs w:val="22"/>
              </w:rPr>
            </w:pPr>
          </w:p>
        </w:tc>
        <w:tc>
          <w:tcPr>
            <w:tcW w:w="2552" w:type="dxa"/>
            <w:vMerge w:val="restart"/>
            <w:vAlign w:val="center"/>
          </w:tcPr>
          <w:p w:rsidR="00B95318" w:rsidRPr="00517CEC" w:rsidRDefault="00B95318" w:rsidP="00B95318">
            <w:pPr>
              <w:jc w:val="center"/>
              <w:rPr>
                <w:color w:val="000000" w:themeColor="text1"/>
                <w:sz w:val="22"/>
                <w:szCs w:val="22"/>
              </w:rPr>
            </w:pPr>
            <w:proofErr w:type="spellStart"/>
            <w:r w:rsidRPr="00517CEC">
              <w:rPr>
                <w:color w:val="000000" w:themeColor="text1"/>
                <w:sz w:val="22"/>
                <w:szCs w:val="22"/>
              </w:rPr>
              <w:t>ПКТ,КТСП,МРП,Нева</w:t>
            </w:r>
            <w:proofErr w:type="spellEnd"/>
            <w:proofErr w:type="gramStart"/>
            <w:r w:rsidRPr="00517CEC">
              <w:rPr>
                <w:color w:val="000000" w:themeColor="text1"/>
                <w:sz w:val="22"/>
                <w:szCs w:val="22"/>
              </w:rPr>
              <w:t xml:space="preserve"> М</w:t>
            </w:r>
            <w:proofErr w:type="gramEnd"/>
            <w:r w:rsidRPr="00517CEC">
              <w:rPr>
                <w:color w:val="000000" w:themeColor="text1"/>
                <w:sz w:val="22"/>
                <w:szCs w:val="22"/>
              </w:rPr>
              <w:t>етал</w:t>
            </w:r>
          </w:p>
        </w:tc>
      </w:tr>
      <w:tr w:rsidR="00B95318" w:rsidRPr="00517CEC" w:rsidTr="005D2322">
        <w:trPr>
          <w:trHeight w:val="463"/>
        </w:trPr>
        <w:tc>
          <w:tcPr>
            <w:tcW w:w="2028" w:type="dxa"/>
            <w:vMerge/>
          </w:tcPr>
          <w:p w:rsidR="00B95318" w:rsidRPr="00517CEC" w:rsidRDefault="00B95318" w:rsidP="00B95318">
            <w:pPr>
              <w:rPr>
                <w:color w:val="000000" w:themeColor="text1"/>
                <w:sz w:val="22"/>
                <w:szCs w:val="22"/>
              </w:rPr>
            </w:pPr>
          </w:p>
        </w:tc>
        <w:tc>
          <w:tcPr>
            <w:tcW w:w="1570" w:type="dxa"/>
            <w:vMerge/>
            <w:vAlign w:val="center"/>
          </w:tcPr>
          <w:p w:rsidR="00B95318" w:rsidRPr="00517CEC" w:rsidRDefault="00B95318" w:rsidP="00B95318">
            <w:pPr>
              <w:jc w:val="center"/>
              <w:rPr>
                <w:color w:val="000000" w:themeColor="text1"/>
                <w:sz w:val="22"/>
                <w:szCs w:val="22"/>
              </w:rPr>
            </w:pPr>
          </w:p>
        </w:tc>
        <w:tc>
          <w:tcPr>
            <w:tcW w:w="142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груженый</w:t>
            </w:r>
          </w:p>
        </w:tc>
        <w:tc>
          <w:tcPr>
            <w:tcW w:w="2036" w:type="dxa"/>
            <w:vAlign w:val="center"/>
          </w:tcPr>
          <w:p w:rsidR="00B95318" w:rsidRPr="00517CEC" w:rsidRDefault="00B95318" w:rsidP="00B95318">
            <w:pPr>
              <w:jc w:val="center"/>
              <w:rPr>
                <w:color w:val="000000" w:themeColor="text1"/>
                <w:sz w:val="22"/>
                <w:szCs w:val="22"/>
              </w:rPr>
            </w:pPr>
          </w:p>
        </w:tc>
        <w:tc>
          <w:tcPr>
            <w:tcW w:w="2552" w:type="dxa"/>
            <w:vMerge/>
            <w:vAlign w:val="center"/>
          </w:tcPr>
          <w:p w:rsidR="00B95318" w:rsidRPr="00517CEC" w:rsidRDefault="00B95318" w:rsidP="00B95318">
            <w:pPr>
              <w:jc w:val="center"/>
              <w:rPr>
                <w:color w:val="000000" w:themeColor="text1"/>
                <w:sz w:val="22"/>
                <w:szCs w:val="22"/>
              </w:rPr>
            </w:pPr>
          </w:p>
        </w:tc>
      </w:tr>
      <w:tr w:rsidR="00B95318" w:rsidRPr="00517CEC" w:rsidTr="005D2322">
        <w:trPr>
          <w:trHeight w:val="463"/>
        </w:trPr>
        <w:tc>
          <w:tcPr>
            <w:tcW w:w="2028" w:type="dxa"/>
            <w:vMerge/>
          </w:tcPr>
          <w:p w:rsidR="00B95318" w:rsidRPr="00517CEC" w:rsidRDefault="00B95318" w:rsidP="00B95318">
            <w:pPr>
              <w:rPr>
                <w:color w:val="000000" w:themeColor="text1"/>
                <w:sz w:val="22"/>
                <w:szCs w:val="22"/>
              </w:rPr>
            </w:pPr>
          </w:p>
        </w:tc>
        <w:tc>
          <w:tcPr>
            <w:tcW w:w="157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Импорт, процедура таможенный транзит</w:t>
            </w:r>
          </w:p>
        </w:tc>
        <w:tc>
          <w:tcPr>
            <w:tcW w:w="1420"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гружёный</w:t>
            </w:r>
          </w:p>
        </w:tc>
        <w:tc>
          <w:tcPr>
            <w:tcW w:w="2036" w:type="dxa"/>
            <w:vAlign w:val="center"/>
          </w:tcPr>
          <w:p w:rsidR="00B95318" w:rsidRPr="00517CEC" w:rsidRDefault="00B95318" w:rsidP="00B95318">
            <w:pPr>
              <w:jc w:val="center"/>
              <w:rPr>
                <w:color w:val="000000" w:themeColor="text1"/>
                <w:sz w:val="22"/>
                <w:szCs w:val="22"/>
              </w:rPr>
            </w:pPr>
          </w:p>
        </w:tc>
        <w:tc>
          <w:tcPr>
            <w:tcW w:w="2552" w:type="dxa"/>
            <w:vMerge/>
            <w:vAlign w:val="center"/>
          </w:tcPr>
          <w:p w:rsidR="00B95318" w:rsidRPr="00517CEC" w:rsidRDefault="00B95318" w:rsidP="00B95318">
            <w:pPr>
              <w:jc w:val="center"/>
              <w:rPr>
                <w:color w:val="000000" w:themeColor="text1"/>
                <w:sz w:val="22"/>
                <w:szCs w:val="22"/>
              </w:rPr>
            </w:pPr>
          </w:p>
        </w:tc>
      </w:tr>
    </w:tbl>
    <w:p w:rsidR="00B95318" w:rsidRPr="00517CEC" w:rsidRDefault="00B95318" w:rsidP="00B95318">
      <w:pPr>
        <w:pStyle w:val="affc"/>
        <w:jc w:val="both"/>
        <w:rPr>
          <w:rFonts w:ascii="Times New Roman" w:hAnsi="Times New Roman"/>
          <w:color w:val="000000" w:themeColor="text1"/>
        </w:rPr>
      </w:pPr>
    </w:p>
    <w:p w:rsidR="00B95318" w:rsidRPr="00517CEC" w:rsidRDefault="00B95318" w:rsidP="00B95318">
      <w:pPr>
        <w:pStyle w:val="affc"/>
        <w:jc w:val="both"/>
        <w:rPr>
          <w:rFonts w:ascii="Times New Roman" w:hAnsi="Times New Roman"/>
          <w:color w:val="000000" w:themeColor="text1"/>
        </w:rPr>
      </w:pPr>
      <w:r w:rsidRPr="00517CEC">
        <w:rPr>
          <w:rFonts w:ascii="Times New Roman" w:hAnsi="Times New Roman"/>
          <w:color w:val="000000" w:themeColor="text1"/>
        </w:rPr>
        <w:t>Дополнительные услуги, оказываемые при Импорте:</w:t>
      </w:r>
    </w:p>
    <w:tbl>
      <w:tblPr>
        <w:tblStyle w:val="afff4"/>
        <w:tblW w:w="9606" w:type="dxa"/>
        <w:tblLayout w:type="fixed"/>
        <w:tblLook w:val="04A0"/>
      </w:tblPr>
      <w:tblGrid>
        <w:gridCol w:w="4781"/>
        <w:gridCol w:w="2018"/>
        <w:gridCol w:w="1139"/>
        <w:gridCol w:w="1668"/>
      </w:tblGrid>
      <w:tr w:rsidR="00B95318" w:rsidRPr="00517CEC" w:rsidTr="004B2477">
        <w:trPr>
          <w:trHeight w:val="425"/>
        </w:trPr>
        <w:tc>
          <w:tcPr>
            <w:tcW w:w="4781" w:type="dxa"/>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Наименование услуги</w:t>
            </w:r>
          </w:p>
        </w:tc>
        <w:tc>
          <w:tcPr>
            <w:tcW w:w="3157" w:type="dxa"/>
            <w:gridSpan w:val="2"/>
            <w:tcBorders>
              <w:bottom w:val="single" w:sz="4" w:space="0" w:color="auto"/>
            </w:tcBorders>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Размер вознаграждения, руб. без НДС</w:t>
            </w:r>
          </w:p>
        </w:tc>
        <w:tc>
          <w:tcPr>
            <w:tcW w:w="1668" w:type="dxa"/>
            <w:tcBorders>
              <w:bottom w:val="single" w:sz="4" w:space="0" w:color="auto"/>
            </w:tcBorders>
            <w:vAlign w:val="center"/>
          </w:tcPr>
          <w:p w:rsidR="00B95318" w:rsidRPr="00517CEC" w:rsidRDefault="00B95318" w:rsidP="00B95318">
            <w:pPr>
              <w:jc w:val="center"/>
              <w:rPr>
                <w:b/>
                <w:color w:val="000000" w:themeColor="text1"/>
                <w:sz w:val="22"/>
                <w:szCs w:val="22"/>
              </w:rPr>
            </w:pPr>
            <w:r w:rsidRPr="00517CEC">
              <w:rPr>
                <w:b/>
                <w:color w:val="000000" w:themeColor="text1"/>
                <w:sz w:val="22"/>
                <w:szCs w:val="22"/>
              </w:rPr>
              <w:t>Примечание</w:t>
            </w:r>
          </w:p>
        </w:tc>
      </w:tr>
      <w:tr w:rsidR="00B95318" w:rsidRPr="00517CEC" w:rsidTr="004B2477">
        <w:trPr>
          <w:trHeight w:val="489"/>
        </w:trPr>
        <w:tc>
          <w:tcPr>
            <w:tcW w:w="4781"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Участие в досмотре/осмотре контейнера</w:t>
            </w:r>
          </w:p>
        </w:tc>
        <w:tc>
          <w:tcPr>
            <w:tcW w:w="3157" w:type="dxa"/>
            <w:gridSpan w:val="2"/>
            <w:vAlign w:val="center"/>
          </w:tcPr>
          <w:p w:rsidR="00B95318" w:rsidRPr="00517CEC" w:rsidRDefault="00B95318" w:rsidP="00B95318">
            <w:pPr>
              <w:jc w:val="center"/>
              <w:rPr>
                <w:color w:val="000000" w:themeColor="text1"/>
                <w:sz w:val="22"/>
                <w:szCs w:val="22"/>
              </w:rPr>
            </w:pPr>
          </w:p>
        </w:tc>
        <w:tc>
          <w:tcPr>
            <w:tcW w:w="1668"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без открытия контейнера</w:t>
            </w:r>
          </w:p>
        </w:tc>
      </w:tr>
      <w:tr w:rsidR="00B95318" w:rsidRPr="00517CEC" w:rsidTr="004B2477">
        <w:trPr>
          <w:trHeight w:val="315"/>
        </w:trPr>
        <w:tc>
          <w:tcPr>
            <w:tcW w:w="4781" w:type="dxa"/>
            <w:vMerge/>
            <w:vAlign w:val="center"/>
          </w:tcPr>
          <w:p w:rsidR="00B95318" w:rsidRPr="00517CEC" w:rsidRDefault="00B95318" w:rsidP="00B95318">
            <w:pPr>
              <w:jc w:val="center"/>
              <w:rPr>
                <w:color w:val="000000" w:themeColor="text1"/>
                <w:sz w:val="22"/>
                <w:szCs w:val="22"/>
              </w:rPr>
            </w:pPr>
          </w:p>
        </w:tc>
        <w:tc>
          <w:tcPr>
            <w:tcW w:w="3157" w:type="dxa"/>
            <w:gridSpan w:val="2"/>
            <w:vAlign w:val="center"/>
          </w:tcPr>
          <w:p w:rsidR="00B95318" w:rsidRPr="00517CEC" w:rsidRDefault="00B95318" w:rsidP="00B95318">
            <w:pPr>
              <w:jc w:val="center"/>
              <w:rPr>
                <w:color w:val="000000" w:themeColor="text1"/>
                <w:sz w:val="22"/>
                <w:szCs w:val="22"/>
              </w:rPr>
            </w:pPr>
          </w:p>
        </w:tc>
        <w:tc>
          <w:tcPr>
            <w:tcW w:w="1668"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с открытием контейнера</w:t>
            </w:r>
          </w:p>
        </w:tc>
      </w:tr>
      <w:tr w:rsidR="00B95318" w:rsidRPr="00517CEC" w:rsidTr="004B2477">
        <w:trPr>
          <w:trHeight w:val="204"/>
        </w:trPr>
        <w:tc>
          <w:tcPr>
            <w:tcW w:w="4781"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Оформление протокола радиационных испытаний на груз с повышенным естественным фоном</w:t>
            </w:r>
          </w:p>
          <w:p w:rsidR="00B95318" w:rsidRPr="00517CEC" w:rsidRDefault="00B95318" w:rsidP="00B95318">
            <w:pPr>
              <w:jc w:val="center"/>
              <w:rPr>
                <w:color w:val="000000" w:themeColor="text1"/>
                <w:sz w:val="22"/>
                <w:szCs w:val="22"/>
              </w:rPr>
            </w:pPr>
          </w:p>
        </w:tc>
        <w:tc>
          <w:tcPr>
            <w:tcW w:w="3157" w:type="dxa"/>
            <w:gridSpan w:val="2"/>
            <w:vAlign w:val="center"/>
          </w:tcPr>
          <w:p w:rsidR="00B95318" w:rsidRPr="00517CEC" w:rsidRDefault="00B759AD" w:rsidP="00B95318">
            <w:pPr>
              <w:jc w:val="center"/>
              <w:rPr>
                <w:color w:val="000000" w:themeColor="text1"/>
                <w:sz w:val="22"/>
                <w:szCs w:val="22"/>
              </w:rPr>
            </w:pPr>
            <w:r>
              <w:rPr>
                <w:color w:val="000000" w:themeColor="text1"/>
                <w:sz w:val="22"/>
                <w:szCs w:val="22"/>
              </w:rPr>
              <w:t xml:space="preserve">В </w:t>
            </w:r>
            <w:proofErr w:type="gramStart"/>
            <w:r w:rsidR="00B95318" w:rsidRPr="00517CEC">
              <w:rPr>
                <w:color w:val="000000" w:themeColor="text1"/>
                <w:sz w:val="22"/>
                <w:szCs w:val="22"/>
              </w:rPr>
              <w:t>коносаменте</w:t>
            </w:r>
            <w:proofErr w:type="gramEnd"/>
            <w:r w:rsidR="00B95318" w:rsidRPr="00517CEC">
              <w:rPr>
                <w:color w:val="000000" w:themeColor="text1"/>
                <w:sz w:val="22"/>
                <w:szCs w:val="22"/>
              </w:rPr>
              <w:t>:</w:t>
            </w:r>
          </w:p>
        </w:tc>
        <w:tc>
          <w:tcPr>
            <w:tcW w:w="1668" w:type="dxa"/>
            <w:vMerge w:val="restart"/>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r w:rsidR="00B95318" w:rsidRPr="00517CEC" w:rsidTr="004B2477">
        <w:trPr>
          <w:trHeight w:val="225"/>
        </w:trPr>
        <w:tc>
          <w:tcPr>
            <w:tcW w:w="4781" w:type="dxa"/>
            <w:vMerge/>
            <w:vAlign w:val="center"/>
          </w:tcPr>
          <w:p w:rsidR="00B95318" w:rsidRPr="00517CEC" w:rsidRDefault="00B95318" w:rsidP="00B95318">
            <w:pPr>
              <w:jc w:val="center"/>
              <w:rPr>
                <w:color w:val="000000" w:themeColor="text1"/>
                <w:sz w:val="22"/>
                <w:szCs w:val="22"/>
              </w:rPr>
            </w:pPr>
          </w:p>
        </w:tc>
        <w:tc>
          <w:tcPr>
            <w:tcW w:w="2018"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 xml:space="preserve">до 40 тонн груза </w:t>
            </w:r>
            <w:proofErr w:type="gramStart"/>
            <w:r w:rsidRPr="00517CEC">
              <w:rPr>
                <w:color w:val="000000" w:themeColor="text1"/>
                <w:sz w:val="22"/>
                <w:szCs w:val="22"/>
              </w:rPr>
              <w:t>в</w:t>
            </w:r>
            <w:proofErr w:type="gramEnd"/>
            <w:r w:rsidRPr="00517CEC">
              <w:rPr>
                <w:color w:val="000000" w:themeColor="text1"/>
                <w:sz w:val="22"/>
                <w:szCs w:val="22"/>
              </w:rPr>
              <w:t xml:space="preserve"> к/с партии </w:t>
            </w:r>
          </w:p>
        </w:tc>
        <w:tc>
          <w:tcPr>
            <w:tcW w:w="1139" w:type="dxa"/>
            <w:vAlign w:val="center"/>
          </w:tcPr>
          <w:p w:rsidR="00B95318" w:rsidRPr="00517CEC" w:rsidRDefault="00B95318" w:rsidP="00B95318">
            <w:pPr>
              <w:jc w:val="center"/>
              <w:rPr>
                <w:color w:val="000000" w:themeColor="text1"/>
                <w:sz w:val="22"/>
                <w:szCs w:val="22"/>
              </w:rPr>
            </w:pPr>
          </w:p>
        </w:tc>
        <w:tc>
          <w:tcPr>
            <w:tcW w:w="1668"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775"/>
        </w:trPr>
        <w:tc>
          <w:tcPr>
            <w:tcW w:w="4781" w:type="dxa"/>
            <w:vMerge/>
            <w:vAlign w:val="center"/>
          </w:tcPr>
          <w:p w:rsidR="00B95318" w:rsidRPr="00517CEC" w:rsidRDefault="00B95318" w:rsidP="00B95318">
            <w:pPr>
              <w:jc w:val="center"/>
              <w:rPr>
                <w:color w:val="000000" w:themeColor="text1"/>
                <w:sz w:val="22"/>
                <w:szCs w:val="22"/>
              </w:rPr>
            </w:pPr>
          </w:p>
        </w:tc>
        <w:tc>
          <w:tcPr>
            <w:tcW w:w="2018" w:type="dxa"/>
            <w:vAlign w:val="center"/>
          </w:tcPr>
          <w:p w:rsidR="00B95318" w:rsidRPr="00517CEC" w:rsidRDefault="00B759AD" w:rsidP="00B95318">
            <w:pPr>
              <w:jc w:val="center"/>
              <w:rPr>
                <w:color w:val="000000" w:themeColor="text1"/>
                <w:sz w:val="22"/>
                <w:szCs w:val="22"/>
              </w:rPr>
            </w:pPr>
            <w:r>
              <w:rPr>
                <w:color w:val="000000" w:themeColor="text1"/>
                <w:sz w:val="22"/>
                <w:szCs w:val="22"/>
              </w:rPr>
              <w:t>з</w:t>
            </w:r>
            <w:r w:rsidR="00B95318" w:rsidRPr="00517CEC">
              <w:rPr>
                <w:color w:val="000000" w:themeColor="text1"/>
                <w:sz w:val="22"/>
                <w:szCs w:val="22"/>
              </w:rPr>
              <w:t>а каждые последующие 40 тонн</w:t>
            </w:r>
          </w:p>
        </w:tc>
        <w:tc>
          <w:tcPr>
            <w:tcW w:w="1139" w:type="dxa"/>
            <w:vAlign w:val="center"/>
          </w:tcPr>
          <w:p w:rsidR="00B95318" w:rsidRPr="00517CEC" w:rsidRDefault="00B95318" w:rsidP="00B95318">
            <w:pPr>
              <w:jc w:val="center"/>
              <w:rPr>
                <w:color w:val="000000" w:themeColor="text1"/>
                <w:sz w:val="22"/>
                <w:szCs w:val="22"/>
              </w:rPr>
            </w:pPr>
          </w:p>
        </w:tc>
        <w:tc>
          <w:tcPr>
            <w:tcW w:w="1668" w:type="dxa"/>
            <w:vMerge/>
            <w:vAlign w:val="center"/>
          </w:tcPr>
          <w:p w:rsidR="00B95318" w:rsidRPr="00517CEC" w:rsidRDefault="00B95318" w:rsidP="00B95318">
            <w:pPr>
              <w:jc w:val="center"/>
              <w:rPr>
                <w:color w:val="000000" w:themeColor="text1"/>
                <w:sz w:val="22"/>
                <w:szCs w:val="22"/>
              </w:rPr>
            </w:pPr>
          </w:p>
        </w:tc>
      </w:tr>
      <w:tr w:rsidR="00B95318" w:rsidRPr="00517CEC" w:rsidTr="004B2477">
        <w:trPr>
          <w:trHeight w:val="648"/>
        </w:trPr>
        <w:tc>
          <w:tcPr>
            <w:tcW w:w="478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Создание электронного визита на терминал</w:t>
            </w:r>
          </w:p>
        </w:tc>
        <w:tc>
          <w:tcPr>
            <w:tcW w:w="3157" w:type="dxa"/>
            <w:gridSpan w:val="2"/>
            <w:vAlign w:val="center"/>
          </w:tcPr>
          <w:p w:rsidR="00B95318" w:rsidRPr="00517CEC" w:rsidRDefault="00B95318" w:rsidP="00B95318">
            <w:pPr>
              <w:jc w:val="center"/>
              <w:rPr>
                <w:color w:val="000000" w:themeColor="text1"/>
                <w:sz w:val="22"/>
                <w:szCs w:val="22"/>
              </w:rPr>
            </w:pPr>
          </w:p>
        </w:tc>
        <w:tc>
          <w:tcPr>
            <w:tcW w:w="1668"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r w:rsidR="00B95318" w:rsidRPr="00517CEC" w:rsidTr="004B2477">
        <w:trPr>
          <w:trHeight w:val="425"/>
        </w:trPr>
        <w:tc>
          <w:tcPr>
            <w:tcW w:w="478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Надбавка за экспедирование опасных грузов по прямому варианту</w:t>
            </w:r>
          </w:p>
        </w:tc>
        <w:tc>
          <w:tcPr>
            <w:tcW w:w="3157" w:type="dxa"/>
            <w:gridSpan w:val="2"/>
            <w:vAlign w:val="center"/>
          </w:tcPr>
          <w:p w:rsidR="00B95318" w:rsidRPr="00517CEC" w:rsidRDefault="00B95318" w:rsidP="00B95318">
            <w:pPr>
              <w:jc w:val="center"/>
              <w:rPr>
                <w:color w:val="000000" w:themeColor="text1"/>
                <w:sz w:val="22"/>
                <w:szCs w:val="22"/>
              </w:rPr>
            </w:pPr>
          </w:p>
        </w:tc>
        <w:tc>
          <w:tcPr>
            <w:tcW w:w="1668"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r w:rsidR="00B95318" w:rsidRPr="00517CEC" w:rsidTr="004B2477">
        <w:trPr>
          <w:trHeight w:val="425"/>
        </w:trPr>
        <w:tc>
          <w:tcPr>
            <w:tcW w:w="478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Надбавка за экспедирование груза, подлежащего ветеринарному контролю</w:t>
            </w:r>
          </w:p>
        </w:tc>
        <w:tc>
          <w:tcPr>
            <w:tcW w:w="3157" w:type="dxa"/>
            <w:gridSpan w:val="2"/>
            <w:vAlign w:val="center"/>
          </w:tcPr>
          <w:p w:rsidR="00B95318" w:rsidRPr="00517CEC" w:rsidRDefault="00B95318" w:rsidP="00B95318">
            <w:pPr>
              <w:jc w:val="center"/>
              <w:rPr>
                <w:color w:val="000000" w:themeColor="text1"/>
                <w:sz w:val="22"/>
                <w:szCs w:val="22"/>
              </w:rPr>
            </w:pPr>
          </w:p>
        </w:tc>
        <w:tc>
          <w:tcPr>
            <w:tcW w:w="1668"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r w:rsidR="00B95318" w:rsidRPr="00517CEC" w:rsidTr="004B2477">
        <w:trPr>
          <w:trHeight w:val="425"/>
        </w:trPr>
        <w:tc>
          <w:tcPr>
            <w:tcW w:w="4781"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Надбавка за экспедирование груза, подлежащего карантинному контролю</w:t>
            </w:r>
          </w:p>
        </w:tc>
        <w:tc>
          <w:tcPr>
            <w:tcW w:w="3157" w:type="dxa"/>
            <w:gridSpan w:val="2"/>
            <w:vAlign w:val="center"/>
          </w:tcPr>
          <w:p w:rsidR="00B95318" w:rsidRPr="00517CEC" w:rsidRDefault="00B95318" w:rsidP="00B95318">
            <w:pPr>
              <w:jc w:val="center"/>
              <w:rPr>
                <w:color w:val="000000" w:themeColor="text1"/>
                <w:sz w:val="22"/>
                <w:szCs w:val="22"/>
              </w:rPr>
            </w:pPr>
          </w:p>
        </w:tc>
        <w:tc>
          <w:tcPr>
            <w:tcW w:w="1668" w:type="dxa"/>
            <w:vAlign w:val="center"/>
          </w:tcPr>
          <w:p w:rsidR="00B95318" w:rsidRPr="00517CEC" w:rsidRDefault="00B95318" w:rsidP="00B95318">
            <w:pPr>
              <w:jc w:val="center"/>
              <w:rPr>
                <w:color w:val="000000" w:themeColor="text1"/>
                <w:sz w:val="22"/>
                <w:szCs w:val="22"/>
              </w:rPr>
            </w:pPr>
            <w:r w:rsidRPr="00517CEC">
              <w:rPr>
                <w:color w:val="000000" w:themeColor="text1"/>
                <w:sz w:val="22"/>
                <w:szCs w:val="22"/>
              </w:rPr>
              <w:t>-</w:t>
            </w:r>
          </w:p>
        </w:tc>
      </w:tr>
    </w:tbl>
    <w:p w:rsidR="00B95318" w:rsidRDefault="00B95318" w:rsidP="00A91602">
      <w:pPr>
        <w:ind w:firstLine="720"/>
        <w:jc w:val="both"/>
        <w:rPr>
          <w:b/>
          <w:sz w:val="28"/>
          <w:szCs w:val="28"/>
          <w:highlight w:val="cyan"/>
        </w:rPr>
      </w:pPr>
    </w:p>
    <w:tbl>
      <w:tblPr>
        <w:tblStyle w:val="afff4"/>
        <w:tblW w:w="0" w:type="auto"/>
        <w:tblLook w:val="04A0"/>
      </w:tblPr>
      <w:tblGrid>
        <w:gridCol w:w="2660"/>
        <w:gridCol w:w="7193"/>
      </w:tblGrid>
      <w:tr w:rsidR="00156829" w:rsidRPr="002A0A56" w:rsidTr="007F3B74">
        <w:tc>
          <w:tcPr>
            <w:tcW w:w="2660" w:type="dxa"/>
          </w:tcPr>
          <w:p w:rsidR="00156829" w:rsidRPr="00AB3157" w:rsidRDefault="00156829" w:rsidP="004B2477">
            <w:pPr>
              <w:jc w:val="both"/>
              <w:rPr>
                <w:b/>
                <w:sz w:val="22"/>
                <w:szCs w:val="22"/>
              </w:rPr>
            </w:pPr>
            <w:r w:rsidRPr="00AB3157">
              <w:rPr>
                <w:b/>
                <w:sz w:val="22"/>
                <w:szCs w:val="22"/>
              </w:rPr>
              <w:t>Форма, срок и порядок оплаты Услуг.</w:t>
            </w:r>
          </w:p>
        </w:tc>
        <w:tc>
          <w:tcPr>
            <w:tcW w:w="7193" w:type="dxa"/>
          </w:tcPr>
          <w:p w:rsidR="00156829" w:rsidRPr="006F7D68" w:rsidRDefault="006F7D68" w:rsidP="006F7D68">
            <w:pPr>
              <w:jc w:val="both"/>
              <w:rPr>
                <w:sz w:val="22"/>
                <w:szCs w:val="22"/>
              </w:rPr>
            </w:pPr>
            <w:r w:rsidRPr="006F7D68">
              <w:rPr>
                <w:sz w:val="22"/>
                <w:szCs w:val="22"/>
              </w:rPr>
              <w:t>Оплата оказанных Экспедитором услуг и документально подтвержденных расходов производится Клиентом в течение</w:t>
            </w:r>
            <w:proofErr w:type="gramStart"/>
            <w:r w:rsidRPr="006F7D68">
              <w:rPr>
                <w:sz w:val="22"/>
                <w:szCs w:val="22"/>
              </w:rPr>
              <w:t xml:space="preserve"> </w:t>
            </w:r>
            <w:r>
              <w:rPr>
                <w:sz w:val="22"/>
                <w:szCs w:val="22"/>
              </w:rPr>
              <w:t>___</w:t>
            </w:r>
            <w:r w:rsidRPr="006F7D68">
              <w:rPr>
                <w:sz w:val="22"/>
                <w:szCs w:val="22"/>
              </w:rPr>
              <w:t xml:space="preserve"> (</w:t>
            </w:r>
            <w:r>
              <w:rPr>
                <w:sz w:val="22"/>
                <w:szCs w:val="22"/>
              </w:rPr>
              <w:t>_______</w:t>
            </w:r>
            <w:r w:rsidRPr="006F7D68">
              <w:rPr>
                <w:sz w:val="22"/>
                <w:szCs w:val="22"/>
              </w:rPr>
              <w:t xml:space="preserve">) </w:t>
            </w:r>
            <w:proofErr w:type="gramEnd"/>
            <w:r w:rsidRPr="006F7D68">
              <w:rPr>
                <w:sz w:val="22"/>
                <w:szCs w:val="22"/>
              </w:rPr>
              <w:t>календарных дней с даты подписания обеими сторонами актов об оказанных услугах, при условии получения Клиентом от Экспедитора оригинала счета-фактуры и счета на оплату</w:t>
            </w:r>
          </w:p>
        </w:tc>
      </w:tr>
    </w:tbl>
    <w:p w:rsidR="00156829" w:rsidRDefault="00156829" w:rsidP="00A91602">
      <w:pPr>
        <w:ind w:firstLine="720"/>
        <w:jc w:val="both"/>
        <w:rPr>
          <w:b/>
          <w:sz w:val="28"/>
          <w:szCs w:val="28"/>
          <w:highlight w:val="cyan"/>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382345" w:rsidRDefault="00051EC3" w:rsidP="00A91602">
      <w:pPr>
        <w:ind w:firstLine="720"/>
        <w:jc w:val="both"/>
        <w:rPr>
          <w:sz w:val="28"/>
          <w:szCs w:val="28"/>
        </w:rPr>
      </w:pPr>
      <w:r w:rsidRPr="00382345">
        <w:rPr>
          <w:sz w:val="28"/>
          <w:szCs w:val="28"/>
        </w:rPr>
        <w:t> Следующие приложения являются неотъемлемой частью настоящего предложения</w:t>
      </w:r>
      <w:r w:rsidR="00A91602" w:rsidRPr="00382345">
        <w:rPr>
          <w:sz w:val="28"/>
          <w:szCs w:val="28"/>
        </w:rPr>
        <w:t xml:space="preserve"> о сотрудничестве</w:t>
      </w:r>
      <w:r w:rsidRPr="00382345">
        <w:rPr>
          <w:sz w:val="28"/>
          <w:szCs w:val="28"/>
        </w:rPr>
        <w:t>:</w:t>
      </w:r>
    </w:p>
    <w:p w:rsidR="00051EC3" w:rsidRPr="002C0256" w:rsidRDefault="00C35184" w:rsidP="00051EC3">
      <w:pPr>
        <w:ind w:firstLine="720"/>
        <w:jc w:val="both"/>
        <w:rPr>
          <w:sz w:val="28"/>
          <w:szCs w:val="28"/>
        </w:rPr>
      </w:pPr>
      <w:r w:rsidRPr="00382345">
        <w:rPr>
          <w:sz w:val="28"/>
          <w:szCs w:val="28"/>
        </w:rPr>
        <w:t>1</w:t>
      </w:r>
      <w:r w:rsidR="00051EC3" w:rsidRPr="00382345">
        <w:rPr>
          <w:sz w:val="28"/>
          <w:szCs w:val="28"/>
        </w:rPr>
        <w:t>) Сведения о планируемых к привлечению субподрядных организациях (сост</w:t>
      </w:r>
      <w:r w:rsidR="007F3B74">
        <w:rPr>
          <w:sz w:val="28"/>
          <w:szCs w:val="28"/>
        </w:rPr>
        <w:t>авляется по форме приложения № 6</w:t>
      </w:r>
      <w:r w:rsidR="00051EC3" w:rsidRPr="00382345">
        <w:rPr>
          <w:sz w:val="28"/>
          <w:szCs w:val="28"/>
        </w:rPr>
        <w:t xml:space="preserve"> к документации о закупке)</w:t>
      </w:r>
      <w:r w:rsidR="002C0256" w:rsidRPr="00382345">
        <w:rPr>
          <w:sz w:val="28"/>
          <w:szCs w:val="20"/>
        </w:rPr>
        <w:t>,</w:t>
      </w:r>
      <w:r w:rsidR="002C0256">
        <w:rPr>
          <w:sz w:val="28"/>
          <w:szCs w:val="20"/>
        </w:rPr>
        <w:t xml:space="preserve"> </w:t>
      </w:r>
      <w:r w:rsidR="002C0256" w:rsidRPr="002C0256">
        <w:rPr>
          <w:sz w:val="28"/>
          <w:szCs w:val="28"/>
        </w:rPr>
        <w:t>в случае если таковые намереваются привлекаться.</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56F1A" w:rsidRDefault="00856F1A">
      <w:pPr>
        <w:suppressAutoHyphens w:val="0"/>
        <w:rPr>
          <w:sz w:val="28"/>
          <w:szCs w:val="28"/>
          <w:lang w:eastAsia="ru-RU"/>
        </w:rPr>
      </w:pPr>
      <w:r>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w:t>
      </w:r>
      <w:r w:rsidR="004F171C">
        <w:rPr>
          <w:b/>
          <w:bCs/>
          <w:sz w:val="28"/>
          <w:szCs w:val="28"/>
        </w:rPr>
        <w:br/>
      </w:r>
      <w:r w:rsidRPr="0007096B">
        <w:rPr>
          <w:b/>
          <w:bCs/>
          <w:sz w:val="28"/>
          <w:szCs w:val="28"/>
        </w:rPr>
        <w:t xml:space="preserve">№ </w:t>
      </w:r>
      <w:r w:rsidR="004F171C">
        <w:rPr>
          <w:b/>
          <w:bCs/>
          <w:sz w:val="28"/>
          <w:szCs w:val="28"/>
        </w:rPr>
        <w:t>РО-НКПОКТ-17-0017</w:t>
      </w:r>
      <w:r w:rsidRPr="0007096B">
        <w:rPr>
          <w:b/>
          <w:bCs/>
          <w:sz w:val="28"/>
          <w:szCs w:val="28"/>
        </w:rPr>
        <w:t xml:space="preserve">,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r w:rsidR="004F171C">
        <w:rPr>
          <w:b/>
          <w:bCs/>
          <w:sz w:val="28"/>
          <w:szCs w:val="28"/>
        </w:rPr>
        <w:t>___________</w:t>
      </w:r>
      <w:proofErr w:type="spellEnd"/>
      <w:r w:rsidR="00097FDC">
        <w:rPr>
          <w:b/>
          <w:bCs/>
          <w:sz w:val="28"/>
          <w:szCs w:val="28"/>
        </w:rPr>
        <w:t>.</w:t>
      </w:r>
      <w:r w:rsidRPr="0007096B">
        <w:rPr>
          <w:b/>
          <w:bCs/>
          <w:sz w:val="28"/>
          <w:szCs w:val="28"/>
        </w:rPr>
        <w:t xml:space="preserve"> </w:t>
      </w:r>
    </w:p>
    <w:p w:rsidR="00097FDC" w:rsidRDefault="00097FDC" w:rsidP="00097FDC">
      <w:pPr>
        <w:jc w:val="center"/>
        <w:rPr>
          <w:i/>
        </w:rPr>
      </w:pPr>
      <w:r w:rsidRPr="00097FDC">
        <w:rPr>
          <w:i/>
        </w:rPr>
        <w:t xml:space="preserve">         </w:t>
      </w:r>
      <w:r w:rsidR="004F171C">
        <w:rPr>
          <w:i/>
        </w:rPr>
        <w:t xml:space="preserve">          </w:t>
      </w:r>
      <w:r w:rsidRPr="00097FDC">
        <w:rPr>
          <w:i/>
        </w:rPr>
        <w:t>(наименование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7"/>
        <w:gridCol w:w="2665"/>
        <w:gridCol w:w="1735"/>
        <w:gridCol w:w="1893"/>
        <w:gridCol w:w="1598"/>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B379C7">
              <w:t xml:space="preserve">подпунктом </w:t>
            </w:r>
            <w:r w:rsidR="00B379C7" w:rsidRPr="00B379C7">
              <w:t>2.6</w:t>
            </w:r>
            <w:r w:rsidRPr="00B379C7">
              <w:t xml:space="preserve"> части</w:t>
            </w:r>
            <w:r w:rsidRPr="00097FDC">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w:t>
      </w:r>
      <w:r w:rsidR="00963FFB">
        <w:t>и актов</w:t>
      </w:r>
      <w:r w:rsidRPr="00097FDC">
        <w:t xml:space="preserve"> на </w:t>
      </w:r>
      <w:r w:rsidRPr="00097FDC">
        <w:tab/>
        <w:t>____ листах.</w:t>
      </w:r>
    </w:p>
    <w:p w:rsidR="00CF547C" w:rsidRDefault="00963FFB" w:rsidP="00175F07">
      <w:pPr>
        <w:keepNext/>
        <w:ind w:firstLine="706"/>
        <w:jc w:val="both"/>
        <w:rPr>
          <w:b/>
          <w:bCs/>
          <w:sz w:val="28"/>
          <w:szCs w:val="28"/>
        </w:rPr>
      </w:pPr>
      <w:r>
        <w:tab/>
      </w:r>
      <w:r>
        <w:tab/>
        <w:t xml:space="preserve">    3. к</w:t>
      </w:r>
      <w:r w:rsidR="00CF547C" w:rsidRPr="00CF547C">
        <w:t>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2540B1" w:rsidRDefault="002540B1" w:rsidP="00357E98">
      <w:pPr>
        <w:shd w:val="clear" w:color="auto" w:fill="FFFFFF"/>
        <w:tabs>
          <w:tab w:val="left" w:pos="9639"/>
        </w:tabs>
        <w:jc w:val="center"/>
        <w:rPr>
          <w:b/>
        </w:rPr>
      </w:pPr>
    </w:p>
    <w:p w:rsidR="002540B1" w:rsidRPr="0007096B" w:rsidRDefault="002540B1" w:rsidP="002540B1">
      <w:pPr>
        <w:shd w:val="clear" w:color="auto" w:fill="FFFFFF"/>
        <w:tabs>
          <w:tab w:val="left" w:pos="9639"/>
        </w:tabs>
        <w:rPr>
          <w:b/>
        </w:rPr>
      </w:pPr>
      <w:r>
        <w:rPr>
          <w:b/>
        </w:rPr>
        <w:t>ПРОЕКТ ДОГОВОРА</w:t>
      </w:r>
    </w:p>
    <w:p w:rsidR="00AD0AFE" w:rsidRPr="0063015A" w:rsidRDefault="00AD0AFE" w:rsidP="00AD0AFE">
      <w:pPr>
        <w:pStyle w:val="1f7"/>
        <w:jc w:val="center"/>
        <w:rPr>
          <w:b/>
          <w:sz w:val="24"/>
          <w:szCs w:val="24"/>
          <w:lang w:val="uk-UA"/>
        </w:rPr>
      </w:pPr>
      <w:r w:rsidRPr="0063015A">
        <w:rPr>
          <w:b/>
          <w:sz w:val="24"/>
          <w:szCs w:val="24"/>
        </w:rPr>
        <w:t>ДОГОВОР № _______________</w:t>
      </w:r>
    </w:p>
    <w:p w:rsidR="00AD0AFE" w:rsidRPr="0063015A" w:rsidRDefault="00AD0AFE" w:rsidP="00AD0AFE">
      <w:pPr>
        <w:spacing w:after="240"/>
        <w:jc w:val="center"/>
        <w:rPr>
          <w:b/>
        </w:rPr>
      </w:pPr>
      <w:r w:rsidRPr="0063015A">
        <w:rPr>
          <w:b/>
        </w:rPr>
        <w:t>на транспортно-экспедиционное обслуживание</w:t>
      </w:r>
    </w:p>
    <w:tbl>
      <w:tblPr>
        <w:tblW w:w="0" w:type="auto"/>
        <w:tblLook w:val="04A0"/>
      </w:tblPr>
      <w:tblGrid>
        <w:gridCol w:w="4785"/>
        <w:gridCol w:w="4785"/>
      </w:tblGrid>
      <w:tr w:rsidR="00AD0AFE" w:rsidRPr="0063015A" w:rsidTr="004B2477">
        <w:tc>
          <w:tcPr>
            <w:tcW w:w="4785" w:type="dxa"/>
          </w:tcPr>
          <w:p w:rsidR="00AD0AFE" w:rsidRPr="0063015A" w:rsidRDefault="00AD0AFE" w:rsidP="004B2477">
            <w:pPr>
              <w:spacing w:after="120"/>
            </w:pPr>
            <w:r w:rsidRPr="0063015A">
              <w:t>Санкт-Петербург</w:t>
            </w:r>
          </w:p>
        </w:tc>
        <w:tc>
          <w:tcPr>
            <w:tcW w:w="4785" w:type="dxa"/>
          </w:tcPr>
          <w:p w:rsidR="00AD0AFE" w:rsidRPr="0063015A" w:rsidRDefault="00AD0AFE" w:rsidP="004B2477">
            <w:pPr>
              <w:spacing w:after="120"/>
              <w:ind w:firstLine="709"/>
              <w:jc w:val="right"/>
            </w:pPr>
            <w:r w:rsidRPr="0063015A">
              <w:t>«_____» _____________ 201</w:t>
            </w:r>
            <w:r>
              <w:t>7</w:t>
            </w:r>
            <w:r w:rsidRPr="0063015A">
              <w:t xml:space="preserve"> года</w:t>
            </w:r>
          </w:p>
        </w:tc>
      </w:tr>
    </w:tbl>
    <w:p w:rsidR="00AD0AFE" w:rsidRPr="0063015A" w:rsidRDefault="00AD0AFE" w:rsidP="00AD0AFE">
      <w:pPr>
        <w:spacing w:after="120"/>
        <w:ind w:firstLine="709"/>
      </w:pPr>
    </w:p>
    <w:p w:rsidR="00AD0AFE" w:rsidRPr="002A716B" w:rsidRDefault="00AD0AFE" w:rsidP="00AD0AFE">
      <w:pPr>
        <w:spacing w:after="120"/>
        <w:ind w:firstLine="709"/>
        <w:jc w:val="both"/>
        <w:rPr>
          <w:b/>
          <w:bCs/>
        </w:rPr>
      </w:pPr>
      <w:r w:rsidRPr="002A716B">
        <w:rPr>
          <w:b/>
          <w:bCs/>
        </w:rPr>
        <w:t>__________________________________</w:t>
      </w:r>
      <w:r w:rsidRPr="002A716B">
        <w:rPr>
          <w:b/>
        </w:rPr>
        <w:t xml:space="preserve">, </w:t>
      </w:r>
      <w:proofErr w:type="gramStart"/>
      <w:r w:rsidRPr="002A716B">
        <w:t>именуемое</w:t>
      </w:r>
      <w:proofErr w:type="gramEnd"/>
      <w:r w:rsidRPr="002A716B">
        <w:t xml:space="preserve"> в дальнейшем</w:t>
      </w:r>
      <w:r w:rsidRPr="002A716B">
        <w:rPr>
          <w:b/>
        </w:rPr>
        <w:t xml:space="preserve"> Экспедитор</w:t>
      </w:r>
      <w:r w:rsidRPr="002A716B">
        <w:t>, в лице ________________________, действующего на основании _____________________, с одной стороны</w:t>
      </w:r>
      <w:r w:rsidRPr="002A716B">
        <w:rPr>
          <w:b/>
        </w:rPr>
        <w:t xml:space="preserve">, </w:t>
      </w:r>
      <w:r w:rsidRPr="002A716B">
        <w:t xml:space="preserve">и </w:t>
      </w:r>
    </w:p>
    <w:p w:rsidR="00AD0AFE" w:rsidRDefault="00AD0AFE" w:rsidP="00AD0AFE">
      <w:pPr>
        <w:spacing w:after="120"/>
        <w:ind w:firstLine="709"/>
        <w:jc w:val="both"/>
      </w:pPr>
      <w:r w:rsidRPr="002A716B">
        <w:rPr>
          <w:b/>
          <w:bCs/>
        </w:rPr>
        <w:t>Публичное акционерное общество «Центр по перевозке грузов в контейнерах «ТрансКонтейнер» (ПАО «ТрансКонтейнер»)</w:t>
      </w:r>
      <w:r w:rsidRPr="002A716B">
        <w:t xml:space="preserve">, именуемое в дальнейшем </w:t>
      </w:r>
      <w:r w:rsidRPr="002A716B">
        <w:rPr>
          <w:b/>
        </w:rPr>
        <w:t>Клиент</w:t>
      </w:r>
      <w:r w:rsidRPr="002A716B">
        <w:t xml:space="preserve">, в лице ________________________________, действующего на основании ___________________________, с другой стороны, </w:t>
      </w:r>
    </w:p>
    <w:p w:rsidR="00AD0AFE" w:rsidRPr="002A716B" w:rsidRDefault="00AD0AFE" w:rsidP="00AD0AFE">
      <w:pPr>
        <w:spacing w:after="120"/>
        <w:ind w:right="-1"/>
        <w:jc w:val="both"/>
      </w:pPr>
      <w:r w:rsidRPr="002A716B">
        <w:t xml:space="preserve">именуемы в дальнейшем именуемые Стороны, </w:t>
      </w:r>
      <w:r w:rsidRPr="002A716B">
        <w:rPr>
          <w:bCs/>
        </w:rPr>
        <w:t xml:space="preserve">в соответствии с Протоколом №____ заседания </w:t>
      </w:r>
      <w:r>
        <w:rPr>
          <w:bCs/>
        </w:rPr>
        <w:t>К</w:t>
      </w:r>
      <w:r w:rsidRPr="002A716B">
        <w:rPr>
          <w:bCs/>
        </w:rPr>
        <w:t xml:space="preserve">онкурсной комиссии </w:t>
      </w:r>
      <w:r>
        <w:rPr>
          <w:bCs/>
        </w:rPr>
        <w:t>аппарата управления</w:t>
      </w:r>
      <w:r w:rsidRPr="002A716B">
        <w:rPr>
          <w:bCs/>
        </w:rPr>
        <w:t xml:space="preserve"> «ТрансКонтейнер», состоявшегося ___________</w:t>
      </w:r>
      <w:r w:rsidRPr="002A716B">
        <w:t>, заключили настоящий договор на транспортно-экспедиционное обслуживание (далее – «Договор») о нижеследующем:</w:t>
      </w:r>
    </w:p>
    <w:p w:rsidR="00AD0AFE" w:rsidRPr="002A716B" w:rsidRDefault="00AD0AFE" w:rsidP="00AD0AFE">
      <w:pPr>
        <w:numPr>
          <w:ilvl w:val="0"/>
          <w:numId w:val="29"/>
        </w:numPr>
        <w:suppressAutoHyphens w:val="0"/>
        <w:spacing w:after="120"/>
        <w:ind w:left="0" w:firstLine="0"/>
        <w:jc w:val="center"/>
        <w:rPr>
          <w:b/>
        </w:rPr>
      </w:pPr>
      <w:r w:rsidRPr="002A716B">
        <w:rPr>
          <w:b/>
        </w:rPr>
        <w:t>ПРЕДМЕТ ДОГОВОРА</w:t>
      </w:r>
    </w:p>
    <w:p w:rsidR="00AD0AFE" w:rsidRPr="002A716B" w:rsidRDefault="00AD0AFE" w:rsidP="00AD0AFE">
      <w:pPr>
        <w:pStyle w:val="Normal1"/>
        <w:numPr>
          <w:ilvl w:val="1"/>
          <w:numId w:val="29"/>
        </w:numPr>
        <w:shd w:val="clear" w:color="auto" w:fill="FFFFFF"/>
        <w:suppressAutoHyphens w:val="0"/>
        <w:spacing w:after="120"/>
        <w:ind w:left="0" w:firstLine="709"/>
        <w:rPr>
          <w:sz w:val="24"/>
          <w:szCs w:val="24"/>
        </w:rPr>
      </w:pPr>
      <w:proofErr w:type="gramStart"/>
      <w:r w:rsidRPr="002A716B">
        <w:rPr>
          <w:sz w:val="24"/>
          <w:szCs w:val="24"/>
        </w:rPr>
        <w:t xml:space="preserve">По настоящему Договору Клиент обязуется приобрести </w:t>
      </w:r>
      <w:r w:rsidRPr="002A716B">
        <w:rPr>
          <w:b/>
          <w:sz w:val="24"/>
          <w:szCs w:val="24"/>
        </w:rPr>
        <w:t xml:space="preserve">комплекс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порта </w:t>
      </w:r>
      <w:proofErr w:type="spellStart"/>
      <w:r w:rsidRPr="002A716B">
        <w:rPr>
          <w:b/>
          <w:sz w:val="24"/>
          <w:szCs w:val="24"/>
        </w:rPr>
        <w:t>Санкт</w:t>
      </w:r>
      <w:r w:rsidRPr="002A716B">
        <w:rPr>
          <w:b/>
          <w:sz w:val="24"/>
          <w:szCs w:val="24"/>
        </w:rPr>
        <w:noBreakHyphen/>
        <w:t>Петербург</w:t>
      </w:r>
      <w:proofErr w:type="spellEnd"/>
      <w:r w:rsidRPr="002A716B">
        <w:rPr>
          <w:b/>
          <w:sz w:val="24"/>
          <w:szCs w:val="24"/>
        </w:rPr>
        <w:t xml:space="preserve"> в 2017-2018 г.</w:t>
      </w:r>
      <w:r w:rsidRPr="002A716B">
        <w:rPr>
          <w:sz w:val="24"/>
          <w:szCs w:val="24"/>
        </w:rPr>
        <w:t>, а Экспедитор обязуется за вознаграждение и за счет Клиента выполнить и/или организовать выполнение указанных в заказе Клиента транспортно-экспедиционных услуг.</w:t>
      </w:r>
      <w:proofErr w:type="gramEnd"/>
    </w:p>
    <w:p w:rsidR="00AD0AFE" w:rsidRPr="002A716B" w:rsidRDefault="00AD0AFE" w:rsidP="00AD0AFE">
      <w:pPr>
        <w:pStyle w:val="Normal1"/>
        <w:numPr>
          <w:ilvl w:val="1"/>
          <w:numId w:val="29"/>
        </w:numPr>
        <w:shd w:val="clear" w:color="auto" w:fill="FFFFFF"/>
        <w:suppressAutoHyphens w:val="0"/>
        <w:spacing w:after="120"/>
        <w:ind w:left="0" w:firstLine="709"/>
        <w:rPr>
          <w:sz w:val="24"/>
          <w:szCs w:val="24"/>
        </w:rPr>
      </w:pPr>
      <w:r w:rsidRPr="002A716B">
        <w:rPr>
          <w:sz w:val="24"/>
          <w:szCs w:val="24"/>
        </w:rPr>
        <w:t>Для выполнения своих обязательств по настоящему Договору Экспедитор действует от своего имени и за счет Клиента либо от имени и за счет Клиента.</w:t>
      </w:r>
    </w:p>
    <w:p w:rsidR="00AD0AFE" w:rsidRPr="002A716B" w:rsidRDefault="00AD0AFE" w:rsidP="00AD0AFE">
      <w:pPr>
        <w:pStyle w:val="afe"/>
        <w:numPr>
          <w:ilvl w:val="1"/>
          <w:numId w:val="29"/>
        </w:numPr>
        <w:suppressAutoHyphens w:val="0"/>
        <w:spacing w:after="120"/>
        <w:ind w:left="0" w:firstLine="709"/>
        <w:jc w:val="both"/>
        <w:rPr>
          <w:sz w:val="24"/>
          <w:szCs w:val="24"/>
        </w:rPr>
      </w:pPr>
      <w:r w:rsidRPr="002A716B">
        <w:rPr>
          <w:sz w:val="24"/>
          <w:szCs w:val="24"/>
        </w:rPr>
        <w:t>Перечень и объем услуг Экспедитора, необходимых Клиенту, определяются Клиентом в Заказе. Форма Заказа приведена в Приложении № 3 к настоящему Договору.</w:t>
      </w:r>
    </w:p>
    <w:p w:rsidR="00AD0AFE" w:rsidRPr="002A716B" w:rsidRDefault="00AD0AFE" w:rsidP="00AD0AFE">
      <w:pPr>
        <w:pStyle w:val="27"/>
        <w:numPr>
          <w:ilvl w:val="1"/>
          <w:numId w:val="29"/>
        </w:numPr>
        <w:shd w:val="clear" w:color="auto" w:fill="FFFFFF"/>
        <w:suppressAutoHyphens w:val="0"/>
        <w:spacing w:line="240" w:lineRule="auto"/>
        <w:ind w:left="0" w:firstLine="709"/>
        <w:jc w:val="both"/>
      </w:pPr>
      <w:r w:rsidRPr="002A716B">
        <w:t>Моментом завершения оказания услуги ТЭО по данному Договору считаются соответственно:</w:t>
      </w:r>
    </w:p>
    <w:p w:rsidR="00AD0AFE" w:rsidRPr="002A716B" w:rsidRDefault="00AD0AFE" w:rsidP="00AD0AFE">
      <w:pPr>
        <w:pStyle w:val="27"/>
        <w:numPr>
          <w:ilvl w:val="2"/>
          <w:numId w:val="29"/>
        </w:numPr>
        <w:shd w:val="clear" w:color="auto" w:fill="FFFFFF"/>
        <w:suppressAutoHyphens w:val="0"/>
        <w:spacing w:line="240" w:lineRule="auto"/>
        <w:ind w:left="0" w:firstLine="709"/>
        <w:jc w:val="both"/>
      </w:pPr>
      <w:r w:rsidRPr="002A716B">
        <w:t>в импорте – дата сдачи порожнего контейнерного оборудования</w:t>
      </w:r>
      <w:r>
        <w:t>,</w:t>
      </w:r>
      <w:r w:rsidRPr="002A716B">
        <w:t xml:space="preserve"> контейнеров владельцу,</w:t>
      </w:r>
    </w:p>
    <w:p w:rsidR="00AD0AFE" w:rsidRPr="002A716B" w:rsidRDefault="00AD0AFE" w:rsidP="00AD0AFE">
      <w:pPr>
        <w:pStyle w:val="27"/>
        <w:numPr>
          <w:ilvl w:val="2"/>
          <w:numId w:val="29"/>
        </w:numPr>
        <w:shd w:val="clear" w:color="auto" w:fill="FFFFFF"/>
        <w:suppressAutoHyphens w:val="0"/>
        <w:spacing w:line="240" w:lineRule="auto"/>
        <w:ind w:left="0" w:firstLine="709"/>
        <w:jc w:val="both"/>
      </w:pPr>
      <w:r w:rsidRPr="002A716B">
        <w:t>в экспорте – дата линейного океанского коносамента</w:t>
      </w:r>
      <w:r>
        <w:t>.</w:t>
      </w:r>
    </w:p>
    <w:p w:rsidR="00AD0AFE" w:rsidRPr="002A716B" w:rsidRDefault="00AD0AFE" w:rsidP="00AD0AFE">
      <w:pPr>
        <w:spacing w:after="120"/>
        <w:ind w:firstLine="709"/>
        <w:jc w:val="both"/>
      </w:pPr>
      <w:r w:rsidRPr="002A716B">
        <w:t xml:space="preserve">1.5. Место оказания услуг: контейнерные и </w:t>
      </w:r>
      <w:proofErr w:type="spellStart"/>
      <w:r w:rsidRPr="002A716B">
        <w:t>Ро-Ро</w:t>
      </w:r>
      <w:proofErr w:type="spellEnd"/>
      <w:r w:rsidRPr="002A716B">
        <w:t xml:space="preserve"> терминалы порта </w:t>
      </w:r>
      <w:proofErr w:type="spellStart"/>
      <w:r w:rsidRPr="002A716B">
        <w:t>Санкт</w:t>
      </w:r>
      <w:r w:rsidRPr="002A716B">
        <w:noBreakHyphen/>
        <w:t>Петербург</w:t>
      </w:r>
      <w:proofErr w:type="spellEnd"/>
      <w:r w:rsidRPr="002A716B">
        <w:t>.</w:t>
      </w:r>
    </w:p>
    <w:p w:rsidR="00AD0AFE" w:rsidRPr="002A716B" w:rsidRDefault="00AD0AFE" w:rsidP="00AD0AFE">
      <w:pPr>
        <w:spacing w:after="120"/>
        <w:ind w:firstLine="709"/>
        <w:jc w:val="both"/>
      </w:pPr>
      <w:r w:rsidRPr="002A716B">
        <w:t xml:space="preserve">1.6. Срок (период) оказания услуг: </w:t>
      </w:r>
      <w:proofErr w:type="gramStart"/>
      <w:r w:rsidRPr="002A716B">
        <w:t>с даты подписания</w:t>
      </w:r>
      <w:proofErr w:type="gramEnd"/>
      <w:r w:rsidRPr="002A716B">
        <w:t xml:space="preserve"> настоящего Договора по 31.12.2018 включительно.</w:t>
      </w:r>
    </w:p>
    <w:p w:rsidR="00AD0AFE" w:rsidRPr="002A716B" w:rsidRDefault="00AD0AFE" w:rsidP="00AD0AFE">
      <w:pPr>
        <w:pStyle w:val="afb"/>
        <w:numPr>
          <w:ilvl w:val="0"/>
          <w:numId w:val="29"/>
        </w:numPr>
        <w:suppressAutoHyphens w:val="0"/>
        <w:spacing w:after="120"/>
        <w:ind w:left="0" w:firstLine="0"/>
        <w:jc w:val="center"/>
        <w:rPr>
          <w:b/>
          <w:sz w:val="24"/>
        </w:rPr>
      </w:pPr>
      <w:r w:rsidRPr="002A716B">
        <w:rPr>
          <w:b/>
          <w:sz w:val="24"/>
        </w:rPr>
        <w:t>ОБЯЗАННОСТИ СТОРОН</w:t>
      </w:r>
    </w:p>
    <w:p w:rsidR="00AD0AFE" w:rsidRPr="002A716B" w:rsidRDefault="00AD0AFE" w:rsidP="00AD0AFE">
      <w:pPr>
        <w:pStyle w:val="afb"/>
        <w:numPr>
          <w:ilvl w:val="1"/>
          <w:numId w:val="29"/>
        </w:numPr>
        <w:suppressAutoHyphens w:val="0"/>
        <w:spacing w:after="120"/>
        <w:ind w:left="0" w:firstLine="709"/>
        <w:rPr>
          <w:b/>
          <w:sz w:val="24"/>
        </w:rPr>
      </w:pPr>
      <w:r w:rsidRPr="002A716B">
        <w:rPr>
          <w:b/>
          <w:sz w:val="24"/>
        </w:rPr>
        <w:t>Обязанности Экспедитора:</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Организовать перевозки и осуществить ТЭО грузов по заказам Клиента.</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По заказам Клиента и за счет Клиента организовать проведение работ по переупаковке, </w:t>
      </w:r>
      <w:proofErr w:type="spellStart"/>
      <w:r w:rsidRPr="002A716B">
        <w:rPr>
          <w:sz w:val="24"/>
        </w:rPr>
        <w:t>перемаркировке</w:t>
      </w:r>
      <w:proofErr w:type="spellEnd"/>
      <w:r w:rsidRPr="002A716B">
        <w:rPr>
          <w:sz w:val="24"/>
        </w:rPr>
        <w:t>, ремонту тары, взвешиванию груза, определению качества товара, отбору образцов, оформлению документации, сдаче груза на месте и другим операциям, связанным с перевалкой грузов, выдавая в установленном порядке заявки соответствующим организациям на производство указанных работ.</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Производить расчёты с портами и другими транспортными организациями за производство погрузо-разгрузочных работ, хранение грузов на складах, их перевозку различными видами транспорта, за возникшее хранение, демередж, </w:t>
      </w:r>
      <w:proofErr w:type="spellStart"/>
      <w:r w:rsidRPr="002A716B">
        <w:rPr>
          <w:sz w:val="24"/>
        </w:rPr>
        <w:t>детеншен</w:t>
      </w:r>
      <w:proofErr w:type="spellEnd"/>
      <w:r w:rsidRPr="002A716B">
        <w:rPr>
          <w:sz w:val="24"/>
        </w:rPr>
        <w:t xml:space="preserve"> груза, а также за другие виды услуг. </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Высылать </w:t>
      </w:r>
      <w:proofErr w:type="spellStart"/>
      <w:proofErr w:type="gramStart"/>
      <w:r w:rsidRPr="002A716B">
        <w:rPr>
          <w:sz w:val="24"/>
        </w:rPr>
        <w:t>товаро-транспортные</w:t>
      </w:r>
      <w:proofErr w:type="spellEnd"/>
      <w:proofErr w:type="gramEnd"/>
      <w:r w:rsidRPr="002A716B">
        <w:rPr>
          <w:sz w:val="24"/>
        </w:rPr>
        <w:t xml:space="preserve"> и товаросопроводительные документы по указанному адресу, информировать об отгрузке грузов в сроки, указанные в заказах Клиента.</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Осуществлять выборочный </w:t>
      </w:r>
      <w:proofErr w:type="gramStart"/>
      <w:r w:rsidRPr="002A716B">
        <w:rPr>
          <w:sz w:val="24"/>
        </w:rPr>
        <w:t>контроль за</w:t>
      </w:r>
      <w:proofErr w:type="gramEnd"/>
      <w:r w:rsidRPr="002A716B">
        <w:rPr>
          <w:sz w:val="24"/>
        </w:rPr>
        <w:t xml:space="preserve"> перевалкой грузов, правильным складированием и хранением их в портах.</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Высылать необходимую документацию не позднее следующего рабочего дня по получении документов от перевозчика или порта. Принимает меры к своевременному получению от порта или перевозчика необходимой документации.</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По заказам Клиента и за счет Клиента вызывать экспертов для составления актов экспертизы по определению состояния, количества и качества груза.</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Выполнять заказы Клиента по страхованию грузов, карантинным и санитарным формальностям при перевалке грузов в соответствии с действующим порядком проведения данных операций.</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По запросам Клиента предоставлять информацию по уровню ставок на перевозку грузов в международном сообщении, а также на обработку грузов в портах и на </w:t>
      </w:r>
      <w:proofErr w:type="spellStart"/>
      <w:r w:rsidRPr="002A716B">
        <w:rPr>
          <w:sz w:val="24"/>
        </w:rPr>
        <w:t>погранстанциях</w:t>
      </w:r>
      <w:proofErr w:type="spellEnd"/>
      <w:r w:rsidRPr="002A716B">
        <w:rPr>
          <w:sz w:val="24"/>
        </w:rPr>
        <w:t>, необходимую для расчёта транспортной составляющей цены товара и оплаты за перевозку. Разрабатывать инструкции и рекомендации по условиям поставок, маршрутам перевозки, оформлению транспортных документов, а также по условиям ТЭО грузов, включая стоимость перевозки, работ по перевалке, упаковке и маркировке грузов.</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Предоставлять по запросу Клиента в двухнедельный срок имеющиеся в распоряжении Экспедитора копии транспортных и товаросопроводительных документов, необходимые для ведения арбитражных и судебных дел.</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По заявке и за счет Клиента организовывать краткосрочное хранение груза на СВХ в соответствии со сроками, установленными на каждом терминале.</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Выдавать разнарядку на отгрузку экспортных и импортных грузов.</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По заказам Клиента, в рамках полномочий выдаваемых Экспедитору доверенностей, представлять интересы Клиента в таможенных, санитарных и иных органах, а также составлять, подписывать и подавать таможенному органу отправления транзитную декларацию от собственного имени. </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Осуществлять отправку пакета документации курьерской почтой по адресу, указанному Клиентом.</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По согласованию Сторон выполнять другие заказы Клиента с дополнительным согласованием стоимости таких услуг.</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В </w:t>
      </w:r>
      <w:proofErr w:type="gramStart"/>
      <w:r w:rsidRPr="002A716B">
        <w:rPr>
          <w:sz w:val="24"/>
        </w:rPr>
        <w:t>случае</w:t>
      </w:r>
      <w:proofErr w:type="gramEnd"/>
      <w:r w:rsidRPr="002A716B">
        <w:rPr>
          <w:sz w:val="24"/>
        </w:rPr>
        <w:t xml:space="preserve"> задолженности Клиента перед Экспедитором, Экспедитор не вправе удерживать находящийся в его распоряжении груз/коносамент Клиента до полной оплаты услуг или до предоставления Клиентом надлежащего обеспечения исполнения своих обязательств в части оплаты. </w:t>
      </w:r>
    </w:p>
    <w:p w:rsidR="00AD0AFE" w:rsidRPr="002A716B" w:rsidRDefault="00AD0AFE" w:rsidP="00AD0AFE">
      <w:pPr>
        <w:pStyle w:val="afb"/>
        <w:numPr>
          <w:ilvl w:val="2"/>
          <w:numId w:val="29"/>
        </w:numPr>
        <w:suppressAutoHyphens w:val="0"/>
        <w:spacing w:after="120"/>
        <w:ind w:left="0" w:firstLine="709"/>
        <w:rPr>
          <w:sz w:val="24"/>
        </w:rPr>
      </w:pPr>
      <w:proofErr w:type="gramStart"/>
      <w:r w:rsidRPr="002A716B">
        <w:rPr>
          <w:sz w:val="24"/>
        </w:rPr>
        <w:t xml:space="preserve">Ежемесячно, но не позднее 5 (пятого) числа месяца, следующего за отчетным, предоставлять акт </w:t>
      </w:r>
      <w:r>
        <w:rPr>
          <w:sz w:val="24"/>
        </w:rPr>
        <w:t xml:space="preserve">об </w:t>
      </w:r>
      <w:r w:rsidRPr="002A716B">
        <w:rPr>
          <w:sz w:val="24"/>
        </w:rPr>
        <w:t>оказанных услугах</w:t>
      </w:r>
      <w:r>
        <w:rPr>
          <w:sz w:val="24"/>
        </w:rPr>
        <w:t xml:space="preserve"> (Приложение № 4)</w:t>
      </w:r>
      <w:r w:rsidRPr="002A716B">
        <w:rPr>
          <w:sz w:val="24"/>
        </w:rPr>
        <w:t xml:space="preserve"> с приложением отчета Экспедитора, составленного по форме Клиента</w:t>
      </w:r>
      <w:r>
        <w:rPr>
          <w:sz w:val="24"/>
        </w:rPr>
        <w:t xml:space="preserve"> (отчет на бумажном носителе и в электронном виде, содержащий информацию: номер заказа, наименование услуги, номер контейнера, типоразмер контейнера, номер документа, подтверждающего факт оказания услуги, дату оказания услуги, маршрут следования или место оказание услуги, стоимость</w:t>
      </w:r>
      <w:proofErr w:type="gramEnd"/>
      <w:r>
        <w:rPr>
          <w:sz w:val="24"/>
        </w:rPr>
        <w:t xml:space="preserve"> услуги)</w:t>
      </w:r>
      <w:r w:rsidRPr="002A716B">
        <w:rPr>
          <w:sz w:val="24"/>
        </w:rPr>
        <w:t>.</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Предоставить Клиенту информацию о составе владельцев Экспедитора по форме Приложения № 2 к настоящему Договору. </w:t>
      </w:r>
    </w:p>
    <w:p w:rsidR="00AD0AFE" w:rsidRPr="002A716B" w:rsidRDefault="00AD0AFE" w:rsidP="00AD0AFE">
      <w:pPr>
        <w:pStyle w:val="afb"/>
        <w:spacing w:after="120"/>
        <w:rPr>
          <w:sz w:val="24"/>
        </w:rPr>
      </w:pPr>
      <w:r w:rsidRPr="002A716B">
        <w:rPr>
          <w:sz w:val="24"/>
        </w:rPr>
        <w:t>Экспедитор обязан предоставить Клиенту информацию об изменениях в составе владельцев Экспедитора, включая конечных бенефициаров, и (или) в исполнительных органах Экспедитора, не позднее чем через 5 дней после таких изменений. Данная информация предоставляется по форме Приложения №2 к настоящему Договору.</w:t>
      </w:r>
    </w:p>
    <w:p w:rsidR="00AD0AFE" w:rsidRPr="002A716B" w:rsidRDefault="00AD0AFE" w:rsidP="00AD0AFE">
      <w:pPr>
        <w:spacing w:after="120"/>
        <w:ind w:firstLine="709"/>
        <w:jc w:val="both"/>
      </w:pPr>
      <w:r w:rsidRPr="002A716B">
        <w:t xml:space="preserve">В </w:t>
      </w:r>
      <w:proofErr w:type="gramStart"/>
      <w:r w:rsidRPr="002A716B">
        <w:t>случае</w:t>
      </w:r>
      <w:proofErr w:type="gramEnd"/>
      <w:r w:rsidRPr="002A716B">
        <w:t xml:space="preserve"> не предоставления Экспедитором указанной в настоящем пункте информации, Клиент вправе расторгнуть Договор в одностороннем порядке при условии направления письменного уведомления в адрес Экспедитора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D0AFE" w:rsidRPr="002A716B" w:rsidRDefault="00AD0AFE" w:rsidP="00AD0AFE">
      <w:pPr>
        <w:pStyle w:val="afb"/>
        <w:numPr>
          <w:ilvl w:val="1"/>
          <w:numId w:val="29"/>
        </w:numPr>
        <w:suppressAutoHyphens w:val="0"/>
        <w:spacing w:after="120"/>
        <w:ind w:left="0" w:firstLine="709"/>
        <w:rPr>
          <w:b/>
          <w:sz w:val="24"/>
        </w:rPr>
      </w:pPr>
      <w:r w:rsidRPr="002A716B">
        <w:rPr>
          <w:b/>
          <w:sz w:val="24"/>
        </w:rPr>
        <w:t xml:space="preserve">Права Экспедитора: </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Привлекать для исполнения обязанностей по настоящему Договору третьих лиц.</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Отступать от указаний Клиента, если только это необходимо в интересах Клиента. </w:t>
      </w:r>
    </w:p>
    <w:p w:rsidR="00AD0AFE" w:rsidRPr="002A716B" w:rsidRDefault="00AD0AFE" w:rsidP="00AD0AFE">
      <w:pPr>
        <w:pStyle w:val="afb"/>
        <w:numPr>
          <w:ilvl w:val="1"/>
          <w:numId w:val="29"/>
        </w:numPr>
        <w:suppressAutoHyphens w:val="0"/>
        <w:spacing w:after="120"/>
        <w:ind w:left="0" w:firstLine="709"/>
        <w:rPr>
          <w:b/>
          <w:sz w:val="24"/>
        </w:rPr>
      </w:pPr>
      <w:r w:rsidRPr="002A716B">
        <w:rPr>
          <w:b/>
          <w:sz w:val="24"/>
        </w:rPr>
        <w:t>Обязанности Клиента:</w:t>
      </w:r>
    </w:p>
    <w:p w:rsidR="00AD0AFE" w:rsidRPr="002A716B" w:rsidRDefault="00AD0AFE" w:rsidP="00AD0AFE">
      <w:pPr>
        <w:pStyle w:val="afb"/>
        <w:numPr>
          <w:ilvl w:val="2"/>
          <w:numId w:val="29"/>
        </w:numPr>
        <w:suppressAutoHyphens w:val="0"/>
        <w:spacing w:after="120"/>
        <w:ind w:left="0" w:firstLine="709"/>
        <w:rPr>
          <w:sz w:val="24"/>
        </w:rPr>
      </w:pPr>
      <w:proofErr w:type="gramStart"/>
      <w:r w:rsidRPr="002A716B">
        <w:rPr>
          <w:sz w:val="24"/>
        </w:rPr>
        <w:t>Предоставить Экспедитору документы</w:t>
      </w:r>
      <w:proofErr w:type="gramEnd"/>
      <w:r w:rsidRPr="002A716B">
        <w:rPr>
          <w:sz w:val="24"/>
        </w:rPr>
        <w:t xml:space="preserve"> и исчерпывающую (полную, точную и достоверную) информацию о свойствах груза, об условиях его перевозки, а также иную информацию, необходимую для исполнения обязанностей Экспедитора по данному Договору в оговорённый Сторонами срок по запросу Экспедитора.</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Выдать Экспедитору доверенность на транспортно-экспедиторское обслуживание и другие операции, а также на представление интересов Клиента в части, относящейся к перевозке грузов.</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Предоставить Экспедитору полный комплект, надлежащим образом оформленных документов для выпуска груза портом и таможней (согласно действующему таможенному законодательству РФ и действующим таможенным правилам).</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 xml:space="preserve">В </w:t>
      </w:r>
      <w:proofErr w:type="gramStart"/>
      <w:r w:rsidRPr="002A716B">
        <w:rPr>
          <w:sz w:val="24"/>
        </w:rPr>
        <w:t>случае</w:t>
      </w:r>
      <w:proofErr w:type="gramEnd"/>
      <w:r w:rsidRPr="002A716B">
        <w:rPr>
          <w:sz w:val="24"/>
        </w:rPr>
        <w:t xml:space="preserve"> отмены заказа Клиент обязан по электронной почте (___________________________) проинформировать об этом Экспедитора, не менее чем за 24 часа до отправки груза. При этом Клиент не возмещает Экспедитору стоимость отмененных услуг.</w:t>
      </w:r>
    </w:p>
    <w:p w:rsidR="00AD0AFE" w:rsidRPr="002A716B" w:rsidRDefault="00AD0AFE" w:rsidP="00AD0AFE">
      <w:pPr>
        <w:pStyle w:val="afb"/>
        <w:numPr>
          <w:ilvl w:val="2"/>
          <w:numId w:val="29"/>
        </w:numPr>
        <w:suppressAutoHyphens w:val="0"/>
        <w:spacing w:after="120"/>
        <w:ind w:left="0" w:firstLine="709"/>
        <w:rPr>
          <w:sz w:val="24"/>
        </w:rPr>
      </w:pPr>
      <w:proofErr w:type="gramStart"/>
      <w:r w:rsidRPr="002A716B">
        <w:rPr>
          <w:sz w:val="24"/>
        </w:rPr>
        <w:t>В случае возникновения любых изменений в заказах Клиента, выдаваемых в соответствии с настоящим Договором, а также при возникновении иных обстоятельств, которые могут повлиять на ход исполнения Сторонами обязательств по настоящему Договору, Клиент обязан в течение 24-х часов, с момента как ему стало известно об изменениях в заказах или иных обстоятельствах, сообщить об этом Экспедитору по электронной почте (_____________________). При этом Клиент</w:t>
      </w:r>
      <w:proofErr w:type="gramEnd"/>
      <w:r w:rsidRPr="002A716B">
        <w:rPr>
          <w:sz w:val="24"/>
        </w:rPr>
        <w:t xml:space="preserve"> возмещает Экспедитору фактически понесенные, документально подтвержденные и заранее согласованные расходы, связанные с возникновением изменений в заказах или иных обстоятельствах. </w:t>
      </w:r>
    </w:p>
    <w:p w:rsidR="00AD0AFE" w:rsidRPr="002A716B" w:rsidRDefault="00AD0AFE" w:rsidP="00AD0AFE">
      <w:pPr>
        <w:pStyle w:val="afb"/>
        <w:numPr>
          <w:ilvl w:val="2"/>
          <w:numId w:val="29"/>
        </w:numPr>
        <w:suppressAutoHyphens w:val="0"/>
        <w:spacing w:after="120"/>
        <w:ind w:left="0" w:firstLine="709"/>
        <w:rPr>
          <w:sz w:val="24"/>
        </w:rPr>
      </w:pPr>
      <w:proofErr w:type="gramStart"/>
      <w:r w:rsidRPr="002A716B">
        <w:rPr>
          <w:sz w:val="24"/>
        </w:rPr>
        <w:t xml:space="preserve">Подготовить и предъявить к перевозке в согласованную Сторонами дату маркированный груз в надлежащей таре и упаковке (соответствующих </w:t>
      </w:r>
      <w:proofErr w:type="spellStart"/>
      <w:r w:rsidRPr="002A716B">
        <w:rPr>
          <w:sz w:val="24"/>
        </w:rPr>
        <w:t>ГОСТу</w:t>
      </w:r>
      <w:proofErr w:type="spellEnd"/>
      <w:r w:rsidRPr="002A716B">
        <w:rPr>
          <w:sz w:val="24"/>
        </w:rPr>
        <w:t>), предохраняющей груз от порчи и повреждений в пути следования и во время перевалки.</w:t>
      </w:r>
      <w:proofErr w:type="gramEnd"/>
    </w:p>
    <w:p w:rsidR="00AD0AFE" w:rsidRPr="002A716B" w:rsidRDefault="00AD0AFE" w:rsidP="00AD0AFE">
      <w:pPr>
        <w:pStyle w:val="afb"/>
        <w:numPr>
          <w:ilvl w:val="2"/>
          <w:numId w:val="29"/>
        </w:numPr>
        <w:suppressAutoHyphens w:val="0"/>
        <w:spacing w:after="120"/>
        <w:ind w:left="0" w:firstLine="709"/>
        <w:rPr>
          <w:sz w:val="24"/>
        </w:rPr>
      </w:pPr>
      <w:r w:rsidRPr="002A716B">
        <w:rPr>
          <w:sz w:val="24"/>
        </w:rPr>
        <w:t>Обеспечивать Экспедитора специальными инструкциями по обработке грузов, в отношении которых не установлены транспортные правила.</w:t>
      </w:r>
    </w:p>
    <w:p w:rsidR="00AD0AFE" w:rsidRPr="002A716B" w:rsidRDefault="00AD0AFE" w:rsidP="00AD0AFE">
      <w:pPr>
        <w:pStyle w:val="afb"/>
        <w:numPr>
          <w:ilvl w:val="2"/>
          <w:numId w:val="29"/>
        </w:numPr>
        <w:suppressAutoHyphens w:val="0"/>
        <w:spacing w:after="120"/>
        <w:ind w:left="0" w:firstLine="709"/>
        <w:rPr>
          <w:sz w:val="24"/>
        </w:rPr>
      </w:pPr>
      <w:proofErr w:type="gramStart"/>
      <w:r w:rsidRPr="002A716B">
        <w:rPr>
          <w:sz w:val="24"/>
        </w:rPr>
        <w:t>В отношении экспортных и транзитных перевозок, по которым Стороны согласовывают применение ставки налога на добавленную стоимость (далее - НДС) 0%, Клиент предоставляет Экспедитору комплект документов, предусмотренных статьей 165 Налогового кодекса Российской Федерации (таможенная декларация (ее копия) с отметками российского таможенного органа, производившего таможенное оформление вывоза и/или ввоза товаров, и пограничного таможенного органа, через который товар был вывезен за пределы территории</w:t>
      </w:r>
      <w:proofErr w:type="gramEnd"/>
      <w:r w:rsidRPr="002A716B">
        <w:rPr>
          <w:sz w:val="24"/>
        </w:rPr>
        <w:t xml:space="preserve"> </w:t>
      </w:r>
      <w:proofErr w:type="gramStart"/>
      <w:r w:rsidRPr="002A716B">
        <w:rPr>
          <w:sz w:val="24"/>
        </w:rPr>
        <w:t>Российской Федерации и/или ввезен на территорию Российской Федерации; копии транспортных, товаросопроводительных и/или иных документов, подтверждающих вывоз товаров за пределы таможенной территории Российской Федерации) в срок не позднее 120 (Сто двадцать) календарных дней с момента (даты) оформления региональными таможенными органами декларации на товары.</w:t>
      </w:r>
      <w:proofErr w:type="gramEnd"/>
    </w:p>
    <w:p w:rsidR="00AD0AFE" w:rsidRPr="002A716B" w:rsidRDefault="00AD0AFE" w:rsidP="00AD0AFE">
      <w:pPr>
        <w:pStyle w:val="afb"/>
        <w:numPr>
          <w:ilvl w:val="2"/>
          <w:numId w:val="29"/>
        </w:numPr>
        <w:suppressAutoHyphens w:val="0"/>
        <w:spacing w:after="120"/>
        <w:ind w:left="0" w:firstLine="709"/>
        <w:rPr>
          <w:sz w:val="24"/>
        </w:rPr>
      </w:pPr>
      <w:r w:rsidRPr="002A716B">
        <w:rPr>
          <w:sz w:val="24"/>
        </w:rPr>
        <w:t>Своевременно оплачивать услуги Экспедитора.</w:t>
      </w:r>
    </w:p>
    <w:p w:rsidR="00AD0AFE" w:rsidRPr="002A716B" w:rsidRDefault="00AD0AFE" w:rsidP="00AD0AFE">
      <w:pPr>
        <w:pStyle w:val="afb"/>
        <w:numPr>
          <w:ilvl w:val="2"/>
          <w:numId w:val="29"/>
        </w:numPr>
        <w:suppressAutoHyphens w:val="0"/>
        <w:spacing w:after="120"/>
        <w:ind w:left="0" w:firstLine="709"/>
        <w:rPr>
          <w:sz w:val="24"/>
        </w:rPr>
      </w:pPr>
      <w:r w:rsidRPr="002A716B">
        <w:rPr>
          <w:sz w:val="24"/>
        </w:rPr>
        <w:t>Осуществить расчеты с Экспедитором в соответствии с условиями пункта 4 настоящего Договора.</w:t>
      </w:r>
    </w:p>
    <w:p w:rsidR="00AD0AFE" w:rsidRPr="002A716B" w:rsidRDefault="00AD0AFE" w:rsidP="00AD0AFE">
      <w:pPr>
        <w:pStyle w:val="afb"/>
        <w:numPr>
          <w:ilvl w:val="0"/>
          <w:numId w:val="29"/>
        </w:numPr>
        <w:suppressAutoHyphens w:val="0"/>
        <w:spacing w:after="120"/>
        <w:ind w:left="0" w:firstLine="0"/>
        <w:jc w:val="center"/>
        <w:rPr>
          <w:b/>
          <w:sz w:val="24"/>
        </w:rPr>
      </w:pPr>
      <w:r w:rsidRPr="002A716B">
        <w:rPr>
          <w:b/>
          <w:sz w:val="24"/>
        </w:rPr>
        <w:t>ПОРЯДОК РАСЧЕТОВ</w:t>
      </w:r>
    </w:p>
    <w:p w:rsidR="00AD0AFE" w:rsidRPr="002A716B" w:rsidRDefault="00AD0AFE" w:rsidP="00AD0AFE">
      <w:pPr>
        <w:pStyle w:val="27"/>
        <w:numPr>
          <w:ilvl w:val="1"/>
          <w:numId w:val="29"/>
        </w:numPr>
        <w:suppressAutoHyphens w:val="0"/>
        <w:spacing w:line="240" w:lineRule="auto"/>
        <w:ind w:left="0" w:firstLine="709"/>
        <w:jc w:val="both"/>
      </w:pPr>
      <w:proofErr w:type="gramStart"/>
      <w:r w:rsidRPr="002A716B">
        <w:rPr>
          <w:spacing w:val="-1"/>
        </w:rPr>
        <w:t xml:space="preserve">Максимальная (совокупная) цена настоящего Договора складывается исходя из стоимости расходов понесенных </w:t>
      </w:r>
      <w:r w:rsidRPr="002A716B">
        <w:t xml:space="preserve">Экспедитором при организации услуг, предусмотренных предметом </w:t>
      </w:r>
      <w:r>
        <w:t>Д</w:t>
      </w:r>
      <w:r w:rsidRPr="002A716B">
        <w:t xml:space="preserve">оговора, стоимости транспортно - экспедиторских услуг, оказанных Клиенту Экспедитором, и вознаграждения Экспедитора, и составляет на срок по 31 декабря 2018 года включительно 10 000 </w:t>
      </w:r>
      <w:proofErr w:type="spellStart"/>
      <w:r w:rsidRPr="002A716B">
        <w:t>000</w:t>
      </w:r>
      <w:proofErr w:type="spellEnd"/>
      <w:r w:rsidRPr="002A716B">
        <w:rPr>
          <w:b/>
        </w:rPr>
        <w:t xml:space="preserve"> (Десять миллионов) рублей 00 копеек</w:t>
      </w:r>
      <w:r w:rsidRPr="002A716B">
        <w:t>,</w:t>
      </w:r>
      <w:r w:rsidRPr="002A716B">
        <w:rPr>
          <w:bCs/>
        </w:rPr>
        <w:t xml:space="preserve"> без учета </w:t>
      </w:r>
      <w:r w:rsidRPr="002A716B">
        <w:t>НДС, уплачиваемого в бюджет Российской Федерации.</w:t>
      </w:r>
      <w:proofErr w:type="gramEnd"/>
      <w:r w:rsidRPr="002A716B">
        <w:t xml:space="preserve"> НДС начисляется в соответствии с законодательством Российской Федерации. </w:t>
      </w:r>
    </w:p>
    <w:p w:rsidR="00AD0AFE" w:rsidRPr="002A716B" w:rsidRDefault="00AD0AFE" w:rsidP="00AD0AFE">
      <w:pPr>
        <w:pStyle w:val="27"/>
        <w:spacing w:line="240" w:lineRule="auto"/>
        <w:ind w:left="0" w:firstLine="709"/>
        <w:jc w:val="both"/>
      </w:pPr>
      <w:r w:rsidRPr="002A716B">
        <w:t>Общая цена услуг складывается из вознаграждения Экспедитора и расходов Экспедитора, определенных Сторонами в Приложени</w:t>
      </w:r>
      <w:r>
        <w:t>и</w:t>
      </w:r>
      <w:r w:rsidRPr="002A716B">
        <w:t xml:space="preserve"> №1 к настоящему Договору. </w:t>
      </w:r>
    </w:p>
    <w:p w:rsidR="00AD0AFE" w:rsidRPr="004032D4" w:rsidRDefault="00AD0AFE" w:rsidP="00AD0AFE">
      <w:pPr>
        <w:pStyle w:val="27"/>
        <w:numPr>
          <w:ilvl w:val="1"/>
          <w:numId w:val="29"/>
        </w:numPr>
        <w:suppressAutoHyphens w:val="0"/>
        <w:spacing w:line="240" w:lineRule="auto"/>
        <w:ind w:left="0" w:firstLine="709"/>
        <w:jc w:val="both"/>
      </w:pPr>
      <w:r w:rsidRPr="004032D4">
        <w:t xml:space="preserve">Величина вознаграждения Экспедитора по </w:t>
      </w:r>
      <w:proofErr w:type="gramStart"/>
      <w:r w:rsidRPr="004032D4">
        <w:t>услугам, предусмотренным предметом настоящего Договора и не указанным в Приложении №1 согласовывается</w:t>
      </w:r>
      <w:proofErr w:type="gramEnd"/>
      <w:r w:rsidRPr="004032D4">
        <w:t xml:space="preserve"> Сторонами и фиксируется в дополнительных соглашениях в процессе исполнения Договора без проведения дополнительных конкурсных процедур.</w:t>
      </w:r>
    </w:p>
    <w:p w:rsidR="00AD0AFE" w:rsidRPr="002A716B" w:rsidRDefault="00AD0AFE" w:rsidP="00AD0AFE">
      <w:pPr>
        <w:pStyle w:val="27"/>
        <w:numPr>
          <w:ilvl w:val="1"/>
          <w:numId w:val="29"/>
        </w:numPr>
        <w:suppressAutoHyphens w:val="0"/>
        <w:spacing w:line="240" w:lineRule="auto"/>
        <w:ind w:left="0" w:firstLine="709"/>
        <w:jc w:val="both"/>
      </w:pPr>
      <w:r w:rsidRPr="002A716B">
        <w:t xml:space="preserve">Авансирование не предусмотрено. Оплата оказанных Экспедитором услуг и документально подтвержденных расходов производится Клиентом в течение 30 (тридцати) календарных дней </w:t>
      </w:r>
      <w:proofErr w:type="gramStart"/>
      <w:r w:rsidRPr="002A716B">
        <w:t>с даты подписания</w:t>
      </w:r>
      <w:proofErr w:type="gramEnd"/>
      <w:r w:rsidRPr="002A716B">
        <w:t xml:space="preserve"> обеими сторонами актов</w:t>
      </w:r>
      <w:r>
        <w:t xml:space="preserve"> об оказанных услугах</w:t>
      </w:r>
      <w:r w:rsidRPr="002A716B">
        <w:t>, при условии получения Клиентом от Экспедитора оригинала счета-фактуры и счета на оплату.</w:t>
      </w:r>
    </w:p>
    <w:p w:rsidR="00AD0AFE" w:rsidRPr="002A716B" w:rsidRDefault="00AD0AFE" w:rsidP="00AD0AFE">
      <w:pPr>
        <w:pStyle w:val="27"/>
        <w:numPr>
          <w:ilvl w:val="1"/>
          <w:numId w:val="29"/>
        </w:numPr>
        <w:suppressAutoHyphens w:val="0"/>
        <w:spacing w:line="240" w:lineRule="auto"/>
        <w:ind w:left="0" w:firstLine="709"/>
        <w:jc w:val="both"/>
      </w:pPr>
      <w:r w:rsidRPr="002A716B">
        <w:t>Датой оплаты является дата списания денежных сре</w:t>
      </w:r>
      <w:proofErr w:type="gramStart"/>
      <w:r w:rsidRPr="002A716B">
        <w:t>дств с р</w:t>
      </w:r>
      <w:proofErr w:type="gramEnd"/>
      <w:r w:rsidRPr="002A716B">
        <w:t>асчетного счета Клиента.</w:t>
      </w:r>
    </w:p>
    <w:p w:rsidR="00AD0AFE" w:rsidRPr="002A716B" w:rsidRDefault="00AD0AFE" w:rsidP="00AD0AFE">
      <w:pPr>
        <w:pStyle w:val="afb"/>
        <w:numPr>
          <w:ilvl w:val="0"/>
          <w:numId w:val="29"/>
        </w:numPr>
        <w:suppressAutoHyphens w:val="0"/>
        <w:spacing w:after="120"/>
        <w:ind w:left="0" w:firstLine="0"/>
        <w:jc w:val="center"/>
        <w:rPr>
          <w:b/>
          <w:sz w:val="24"/>
        </w:rPr>
      </w:pPr>
      <w:r w:rsidRPr="002A716B">
        <w:rPr>
          <w:b/>
          <w:sz w:val="24"/>
        </w:rPr>
        <w:t>ОТВЕТСТВЕННОСТЬ СТОРОН</w:t>
      </w:r>
    </w:p>
    <w:p w:rsidR="00AD0AFE" w:rsidRPr="002A716B" w:rsidRDefault="00AD0AFE" w:rsidP="00AD0AFE">
      <w:pPr>
        <w:numPr>
          <w:ilvl w:val="1"/>
          <w:numId w:val="29"/>
        </w:numPr>
        <w:suppressAutoHyphens w:val="0"/>
        <w:spacing w:after="120"/>
        <w:ind w:left="0" w:firstLine="709"/>
        <w:jc w:val="both"/>
      </w:pPr>
      <w:r w:rsidRPr="002A716B">
        <w:t xml:space="preserve">Стороны несут взаимную материальную ответственность за неисполнение или ненадлежащее исполнение своих обязательств по Договору в размере фактически доказанных убытков и потерь в соответствие с действующим законодательством. </w:t>
      </w:r>
    </w:p>
    <w:p w:rsidR="00AD0AFE" w:rsidRPr="002A716B" w:rsidRDefault="00AD0AFE" w:rsidP="00AD0AFE">
      <w:pPr>
        <w:numPr>
          <w:ilvl w:val="1"/>
          <w:numId w:val="29"/>
        </w:numPr>
        <w:suppressAutoHyphens w:val="0"/>
        <w:spacing w:after="120"/>
        <w:ind w:left="0" w:firstLine="709"/>
        <w:jc w:val="both"/>
      </w:pPr>
      <w:r w:rsidRPr="002A716B">
        <w:t xml:space="preserve">Сторона, нарушившая свои обязательства по Договору, должна без промедления устранить эти нарушения. </w:t>
      </w:r>
    </w:p>
    <w:p w:rsidR="00AD0AFE" w:rsidRPr="002A716B" w:rsidRDefault="00AD0AFE" w:rsidP="00AD0AFE">
      <w:pPr>
        <w:numPr>
          <w:ilvl w:val="1"/>
          <w:numId w:val="29"/>
        </w:numPr>
        <w:suppressAutoHyphens w:val="0"/>
        <w:spacing w:after="120"/>
        <w:ind w:left="0" w:firstLine="709"/>
        <w:jc w:val="both"/>
      </w:pPr>
      <w:r w:rsidRPr="002A716B">
        <w:t>Сторона, которая привлекла третье лицо к исполнению своих обязательств по Договору, несет перед другой стороной ответственность за неисполнение или ненадлежащее исполнение этим лицом как за свои собственные действия.</w:t>
      </w:r>
    </w:p>
    <w:p w:rsidR="00AD0AFE" w:rsidRPr="002A716B" w:rsidRDefault="00AD0AFE" w:rsidP="00AD0AFE">
      <w:pPr>
        <w:numPr>
          <w:ilvl w:val="1"/>
          <w:numId w:val="29"/>
        </w:numPr>
        <w:suppressAutoHyphens w:val="0"/>
        <w:spacing w:after="120"/>
        <w:ind w:left="0" w:firstLine="709"/>
        <w:jc w:val="both"/>
      </w:pPr>
      <w:r w:rsidRPr="002A716B">
        <w:t xml:space="preserve">Не допускается отказ Клиента от оплаты перевозок менее чем за 24 часа до отправки груза. </w:t>
      </w:r>
    </w:p>
    <w:p w:rsidR="00AD0AFE" w:rsidRPr="002A716B" w:rsidRDefault="00AD0AFE" w:rsidP="00AD0AFE">
      <w:pPr>
        <w:numPr>
          <w:ilvl w:val="1"/>
          <w:numId w:val="29"/>
        </w:numPr>
        <w:suppressAutoHyphens w:val="0"/>
        <w:spacing w:after="120"/>
        <w:ind w:left="0" w:firstLine="709"/>
        <w:jc w:val="both"/>
      </w:pPr>
      <w:r w:rsidRPr="002A716B">
        <w:t>Экспедитор не несет ответственность за задержку и возврат грузов, вызванных виновными действиями Клиента.</w:t>
      </w:r>
    </w:p>
    <w:p w:rsidR="00AD0AFE" w:rsidRPr="002A716B" w:rsidRDefault="00AD0AFE" w:rsidP="00AD0AFE">
      <w:pPr>
        <w:numPr>
          <w:ilvl w:val="1"/>
          <w:numId w:val="29"/>
        </w:numPr>
        <w:suppressAutoHyphens w:val="0"/>
        <w:spacing w:after="120"/>
        <w:ind w:left="0" w:firstLine="709"/>
        <w:jc w:val="both"/>
      </w:pPr>
      <w:r w:rsidRPr="002A716B">
        <w:t>Клиент несет ответственность за полноту приложенных сопроводительных документов при наличии таковых.</w:t>
      </w:r>
    </w:p>
    <w:p w:rsidR="00AD0AFE" w:rsidRPr="002A716B" w:rsidRDefault="00AD0AFE" w:rsidP="00AD0AFE">
      <w:pPr>
        <w:pStyle w:val="afb"/>
        <w:numPr>
          <w:ilvl w:val="0"/>
          <w:numId w:val="29"/>
        </w:numPr>
        <w:suppressAutoHyphens w:val="0"/>
        <w:spacing w:after="120"/>
        <w:ind w:left="0" w:firstLine="0"/>
        <w:jc w:val="center"/>
        <w:rPr>
          <w:b/>
          <w:sz w:val="24"/>
        </w:rPr>
      </w:pPr>
      <w:r w:rsidRPr="002A716B">
        <w:rPr>
          <w:b/>
          <w:sz w:val="24"/>
        </w:rPr>
        <w:t>ДЕЙСТВИЕ ДОГОВОРА И ДОСРОЧНОЕ РАСТОРЖЕНИЕ</w:t>
      </w:r>
    </w:p>
    <w:p w:rsidR="00AD0AFE" w:rsidRPr="002A716B" w:rsidRDefault="00AD0AFE" w:rsidP="00AD0AFE">
      <w:pPr>
        <w:pStyle w:val="afb"/>
        <w:numPr>
          <w:ilvl w:val="1"/>
          <w:numId w:val="29"/>
        </w:numPr>
        <w:suppressAutoHyphens w:val="0"/>
        <w:spacing w:after="120"/>
        <w:ind w:left="0" w:firstLine="709"/>
        <w:rPr>
          <w:b/>
          <w:sz w:val="24"/>
        </w:rPr>
      </w:pPr>
      <w:r w:rsidRPr="002A716B">
        <w:rPr>
          <w:sz w:val="24"/>
        </w:rPr>
        <w:t xml:space="preserve">Настоящий </w:t>
      </w:r>
      <w:r>
        <w:rPr>
          <w:sz w:val="24"/>
        </w:rPr>
        <w:t>Д</w:t>
      </w:r>
      <w:r w:rsidRPr="002A716B">
        <w:rPr>
          <w:sz w:val="24"/>
        </w:rPr>
        <w:t xml:space="preserve">оговор вступает в силу с момента его подписания и действует </w:t>
      </w:r>
      <w:r w:rsidRPr="002A716B">
        <w:rPr>
          <w:b/>
          <w:sz w:val="24"/>
        </w:rPr>
        <w:t xml:space="preserve">по «31» декабря 2018 года включительно. </w:t>
      </w:r>
    </w:p>
    <w:p w:rsidR="00AD0AFE" w:rsidRPr="002A716B" w:rsidRDefault="00AD0AFE" w:rsidP="00AD0AFE">
      <w:pPr>
        <w:pStyle w:val="afb"/>
        <w:numPr>
          <w:ilvl w:val="1"/>
          <w:numId w:val="29"/>
        </w:numPr>
        <w:suppressAutoHyphens w:val="0"/>
        <w:spacing w:after="120"/>
        <w:ind w:left="0" w:firstLine="709"/>
        <w:rPr>
          <w:sz w:val="24"/>
        </w:rPr>
      </w:pPr>
      <w:r w:rsidRPr="002A716B">
        <w:rPr>
          <w:sz w:val="24"/>
        </w:rPr>
        <w:t>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AD0AFE" w:rsidRPr="002A716B" w:rsidRDefault="00AD0AFE" w:rsidP="00AD0AFE">
      <w:pPr>
        <w:pStyle w:val="afb"/>
        <w:numPr>
          <w:ilvl w:val="1"/>
          <w:numId w:val="29"/>
        </w:numPr>
        <w:suppressAutoHyphens w:val="0"/>
        <w:spacing w:after="120"/>
        <w:ind w:left="0" w:firstLine="709"/>
        <w:rPr>
          <w:sz w:val="24"/>
        </w:rPr>
      </w:pPr>
      <w:r w:rsidRPr="002A716B">
        <w:rPr>
          <w:sz w:val="24"/>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w:t>
      </w:r>
    </w:p>
    <w:p w:rsidR="00AD0AFE" w:rsidRPr="002A716B" w:rsidRDefault="00AD0AFE" w:rsidP="00AD0AFE">
      <w:pPr>
        <w:pStyle w:val="afb"/>
        <w:numPr>
          <w:ilvl w:val="1"/>
          <w:numId w:val="29"/>
        </w:numPr>
        <w:suppressAutoHyphens w:val="0"/>
        <w:spacing w:after="120"/>
        <w:ind w:left="0" w:firstLine="709"/>
        <w:rPr>
          <w:sz w:val="24"/>
        </w:rPr>
      </w:pPr>
      <w:r w:rsidRPr="002A716B">
        <w:rPr>
          <w:sz w:val="24"/>
        </w:rPr>
        <w:t xml:space="preserve">В </w:t>
      </w:r>
      <w:proofErr w:type="gramStart"/>
      <w:r w:rsidRPr="002A716B">
        <w:rPr>
          <w:sz w:val="24"/>
        </w:rPr>
        <w:t>случае</w:t>
      </w:r>
      <w:proofErr w:type="gramEnd"/>
      <w:r w:rsidRPr="002A716B">
        <w:rPr>
          <w:sz w:val="24"/>
        </w:rPr>
        <w:t xml:space="preserve"> расторжения настоящего Договора Стороны обязуются не позднее 30 (тридцати) календарных дней с даты окончания действия </w:t>
      </w:r>
      <w:r>
        <w:rPr>
          <w:sz w:val="24"/>
        </w:rPr>
        <w:t>Д</w:t>
      </w:r>
      <w:r w:rsidRPr="002A716B">
        <w:rPr>
          <w:sz w:val="24"/>
        </w:rPr>
        <w:t xml:space="preserve">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2A716B">
        <w:rPr>
          <w:sz w:val="24"/>
        </w:rPr>
        <w:t>с даты подписания</w:t>
      </w:r>
      <w:proofErr w:type="gramEnd"/>
      <w:r w:rsidRPr="002A716B">
        <w:rPr>
          <w:sz w:val="24"/>
        </w:rPr>
        <w:t xml:space="preserve"> акта сверки.</w:t>
      </w:r>
    </w:p>
    <w:p w:rsidR="00AD0AFE" w:rsidRPr="002A716B" w:rsidRDefault="00AD0AFE" w:rsidP="00AD0AFE">
      <w:pPr>
        <w:pStyle w:val="afb"/>
        <w:numPr>
          <w:ilvl w:val="0"/>
          <w:numId w:val="29"/>
        </w:numPr>
        <w:suppressAutoHyphens w:val="0"/>
        <w:spacing w:after="120"/>
        <w:ind w:left="0" w:firstLine="0"/>
        <w:jc w:val="center"/>
        <w:rPr>
          <w:b/>
          <w:sz w:val="24"/>
        </w:rPr>
      </w:pPr>
      <w:r w:rsidRPr="002A716B">
        <w:rPr>
          <w:b/>
          <w:sz w:val="24"/>
        </w:rPr>
        <w:t>ОБСТОЯТЕЛЬСТВА НЕПРЕОДОЛИМОЙ СИЛЫ</w:t>
      </w:r>
    </w:p>
    <w:p w:rsidR="00AD0AFE" w:rsidRPr="002A716B" w:rsidRDefault="00AD0AFE" w:rsidP="00AD0AFE">
      <w:pPr>
        <w:pStyle w:val="Normal1"/>
        <w:numPr>
          <w:ilvl w:val="1"/>
          <w:numId w:val="29"/>
        </w:numPr>
        <w:shd w:val="clear" w:color="auto" w:fill="FFFFFF"/>
        <w:spacing w:after="120"/>
        <w:ind w:left="0" w:firstLine="709"/>
        <w:rPr>
          <w:sz w:val="24"/>
          <w:szCs w:val="24"/>
        </w:rPr>
      </w:pPr>
      <w:proofErr w:type="gramStart"/>
      <w:r w:rsidRPr="002A716B">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AD0AFE" w:rsidRPr="002A716B" w:rsidRDefault="00AD0AFE" w:rsidP="00AD0AFE">
      <w:pPr>
        <w:pStyle w:val="Normal1"/>
        <w:numPr>
          <w:ilvl w:val="1"/>
          <w:numId w:val="29"/>
        </w:numPr>
        <w:shd w:val="clear" w:color="auto" w:fill="FFFFFF"/>
        <w:spacing w:after="120"/>
        <w:ind w:left="0" w:firstLine="709"/>
        <w:rPr>
          <w:sz w:val="24"/>
          <w:szCs w:val="24"/>
        </w:rPr>
      </w:pPr>
      <w:r w:rsidRPr="002A716B">
        <w:rPr>
          <w:sz w:val="24"/>
          <w:szCs w:val="24"/>
        </w:rPr>
        <w:t xml:space="preserve">В </w:t>
      </w:r>
      <w:proofErr w:type="gramStart"/>
      <w:r w:rsidRPr="002A716B">
        <w:rPr>
          <w:sz w:val="24"/>
          <w:szCs w:val="24"/>
        </w:rPr>
        <w:t>случае</w:t>
      </w:r>
      <w:proofErr w:type="gramEnd"/>
      <w:r w:rsidRPr="002A716B">
        <w:rPr>
          <w:sz w:val="24"/>
          <w:szCs w:val="24"/>
        </w:rP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AD0AFE" w:rsidRPr="002A716B" w:rsidRDefault="00AD0AFE" w:rsidP="00AD0AFE">
      <w:pPr>
        <w:pStyle w:val="Normal1"/>
        <w:numPr>
          <w:ilvl w:val="1"/>
          <w:numId w:val="29"/>
        </w:numPr>
        <w:shd w:val="clear" w:color="auto" w:fill="FFFFFF"/>
        <w:spacing w:after="120"/>
        <w:ind w:left="0" w:firstLine="709"/>
        <w:rPr>
          <w:sz w:val="24"/>
          <w:szCs w:val="24"/>
        </w:rPr>
      </w:pPr>
      <w:r w:rsidRPr="002A716B">
        <w:rPr>
          <w:sz w:val="24"/>
          <w:szCs w:val="24"/>
        </w:rPr>
        <w:t xml:space="preserve">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2A716B">
        <w:rPr>
          <w:sz w:val="24"/>
          <w:szCs w:val="24"/>
        </w:rPr>
        <w:t>с даты возникновения</w:t>
      </w:r>
      <w:proofErr w:type="gramEnd"/>
      <w:r w:rsidRPr="002A716B">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D0AFE" w:rsidRPr="002A716B" w:rsidRDefault="00AD0AFE" w:rsidP="00AD0AFE">
      <w:pPr>
        <w:pStyle w:val="Normal1"/>
        <w:numPr>
          <w:ilvl w:val="1"/>
          <w:numId w:val="29"/>
        </w:numPr>
        <w:shd w:val="clear" w:color="auto" w:fill="FFFFFF"/>
        <w:spacing w:after="120"/>
        <w:ind w:left="0" w:firstLine="709"/>
        <w:rPr>
          <w:sz w:val="24"/>
          <w:szCs w:val="24"/>
        </w:rPr>
      </w:pPr>
      <w:proofErr w:type="spellStart"/>
      <w:r w:rsidRPr="002A716B">
        <w:rPr>
          <w:sz w:val="24"/>
          <w:szCs w:val="24"/>
        </w:rPr>
        <w:t>Неуведомление</w:t>
      </w:r>
      <w:proofErr w:type="spellEnd"/>
      <w:r w:rsidRPr="002A716B">
        <w:rPr>
          <w:sz w:val="24"/>
          <w:szCs w:val="24"/>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D0AFE" w:rsidRPr="002A716B" w:rsidRDefault="00AD0AFE" w:rsidP="00AD0AFE">
      <w:pPr>
        <w:pStyle w:val="Normal1"/>
        <w:numPr>
          <w:ilvl w:val="1"/>
          <w:numId w:val="29"/>
        </w:numPr>
        <w:shd w:val="clear" w:color="auto" w:fill="FFFFFF"/>
        <w:spacing w:after="120"/>
        <w:ind w:left="0" w:firstLine="709"/>
        <w:rPr>
          <w:sz w:val="24"/>
          <w:szCs w:val="24"/>
        </w:rPr>
      </w:pPr>
      <w:r w:rsidRPr="002A716B">
        <w:rPr>
          <w:sz w:val="24"/>
          <w:szCs w:val="24"/>
        </w:rPr>
        <w:t xml:space="preserve">Если обстоятельства непреодолимой силы действуют на протяжении 3 (трех) месяцев, настоящий </w:t>
      </w:r>
      <w:proofErr w:type="gramStart"/>
      <w:r w:rsidRPr="002A716B">
        <w:rPr>
          <w:sz w:val="24"/>
          <w:szCs w:val="24"/>
        </w:rPr>
        <w:t>Договор</w:t>
      </w:r>
      <w:proofErr w:type="gramEnd"/>
      <w:r w:rsidRPr="002A716B">
        <w:rPr>
          <w:sz w:val="24"/>
          <w:szCs w:val="24"/>
        </w:rPr>
        <w:t xml:space="preserve"> может быть расторгнут любой из Сторон путем направления письменного уведомления другой Стороне.</w:t>
      </w:r>
    </w:p>
    <w:p w:rsidR="00AD0AFE" w:rsidRPr="002A716B" w:rsidRDefault="00AD0AFE" w:rsidP="00AD0AFE">
      <w:pPr>
        <w:pStyle w:val="afb"/>
        <w:numPr>
          <w:ilvl w:val="0"/>
          <w:numId w:val="29"/>
        </w:numPr>
        <w:suppressAutoHyphens w:val="0"/>
        <w:spacing w:after="120"/>
        <w:ind w:left="0" w:firstLine="0"/>
        <w:jc w:val="center"/>
        <w:rPr>
          <w:b/>
          <w:sz w:val="24"/>
        </w:rPr>
      </w:pPr>
      <w:r w:rsidRPr="002A716B">
        <w:rPr>
          <w:b/>
          <w:sz w:val="24"/>
        </w:rPr>
        <w:t>РАЗРЕШЕНИЕ СПОРОВ</w:t>
      </w:r>
    </w:p>
    <w:p w:rsidR="00AD0AFE" w:rsidRPr="002A716B" w:rsidRDefault="00AD0AFE" w:rsidP="00AD0AFE">
      <w:pPr>
        <w:numPr>
          <w:ilvl w:val="1"/>
          <w:numId w:val="29"/>
        </w:numPr>
        <w:suppressAutoHyphens w:val="0"/>
        <w:spacing w:after="120"/>
        <w:ind w:left="0" w:firstLine="709"/>
        <w:jc w:val="both"/>
      </w:pPr>
      <w:r w:rsidRPr="002A716B">
        <w:t>Споры и разногласия, возникающие в период действия настоящего Договора, разрешаются Сторонами путем переговоров.</w:t>
      </w:r>
    </w:p>
    <w:p w:rsidR="00AD0AFE" w:rsidRPr="002A716B" w:rsidRDefault="00AD0AFE" w:rsidP="00AD0AFE">
      <w:pPr>
        <w:numPr>
          <w:ilvl w:val="1"/>
          <w:numId w:val="29"/>
        </w:numPr>
        <w:suppressAutoHyphens w:val="0"/>
        <w:spacing w:after="120"/>
        <w:ind w:left="0" w:firstLine="709"/>
        <w:jc w:val="both"/>
      </w:pPr>
      <w:r w:rsidRPr="002A716B">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AD0AFE" w:rsidRPr="002A716B" w:rsidRDefault="00AD0AFE" w:rsidP="00AD0AFE">
      <w:pPr>
        <w:numPr>
          <w:ilvl w:val="1"/>
          <w:numId w:val="29"/>
        </w:numPr>
        <w:suppressAutoHyphens w:val="0"/>
        <w:spacing w:after="120"/>
        <w:ind w:left="0" w:firstLine="709"/>
        <w:jc w:val="both"/>
      </w:pPr>
      <w:r w:rsidRPr="002A716B">
        <w:t>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AD0AFE" w:rsidRPr="002A716B" w:rsidRDefault="00AD0AFE" w:rsidP="00AD0AFE">
      <w:pPr>
        <w:numPr>
          <w:ilvl w:val="1"/>
          <w:numId w:val="29"/>
        </w:numPr>
        <w:suppressAutoHyphens w:val="0"/>
        <w:spacing w:after="120"/>
        <w:ind w:left="0" w:firstLine="709"/>
        <w:jc w:val="both"/>
      </w:pPr>
      <w:r w:rsidRPr="002A716B">
        <w:t xml:space="preserve">Претензия подлежит рассмотрению в течение 30 (тридцати) дней со дня ее получения. В </w:t>
      </w:r>
      <w:proofErr w:type="gramStart"/>
      <w:r w:rsidRPr="002A716B">
        <w:t>случае</w:t>
      </w:r>
      <w:proofErr w:type="gramEnd"/>
      <w:r w:rsidRPr="002A716B">
        <w:t xml:space="preserve"> признания претензии Сторона обязана в полном объеме исполнить в пятидневный срок свое обязательство согласно претензии.</w:t>
      </w:r>
    </w:p>
    <w:p w:rsidR="00AD0AFE" w:rsidRPr="002A716B" w:rsidRDefault="00AD0AFE" w:rsidP="00AD0AFE">
      <w:pPr>
        <w:numPr>
          <w:ilvl w:val="1"/>
          <w:numId w:val="29"/>
        </w:numPr>
        <w:suppressAutoHyphens w:val="0"/>
        <w:spacing w:after="120"/>
        <w:ind w:left="0" w:firstLine="709"/>
        <w:jc w:val="both"/>
      </w:pPr>
      <w:r w:rsidRPr="002A716B">
        <w:t xml:space="preserve">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w:t>
      </w:r>
      <w:proofErr w:type="gramStart"/>
      <w:r w:rsidRPr="002A716B">
        <w:t>с даты истечения</w:t>
      </w:r>
      <w:proofErr w:type="gramEnd"/>
      <w:r w:rsidRPr="002A716B">
        <w:t xml:space="preserve"> срока рассмотрения претензии согласно п. 7.4 настоящего Договора.</w:t>
      </w:r>
    </w:p>
    <w:p w:rsidR="00AD0AFE" w:rsidRPr="002A716B" w:rsidRDefault="00AD0AFE" w:rsidP="00AD0AFE">
      <w:pPr>
        <w:numPr>
          <w:ilvl w:val="1"/>
          <w:numId w:val="29"/>
        </w:numPr>
        <w:suppressAutoHyphens w:val="0"/>
        <w:spacing w:after="120"/>
        <w:ind w:left="0" w:firstLine="709"/>
        <w:jc w:val="both"/>
      </w:pPr>
      <w:r w:rsidRPr="002A716B">
        <w:t xml:space="preserve">В </w:t>
      </w:r>
      <w:proofErr w:type="gramStart"/>
      <w:r w:rsidRPr="002A716B">
        <w:t>случае</w:t>
      </w:r>
      <w:proofErr w:type="gramEnd"/>
      <w:r w:rsidRPr="002A716B">
        <w:t xml:space="preserve"> невозможности разрешения спора путем переговоров или в претензионном порядке, спор передается на рассмотрение в Арбитражный суд </w:t>
      </w:r>
      <w:proofErr w:type="spellStart"/>
      <w:r w:rsidRPr="002A716B">
        <w:t>Санкт</w:t>
      </w:r>
      <w:r w:rsidRPr="002A716B">
        <w:noBreakHyphen/>
        <w:t>Петербурга</w:t>
      </w:r>
      <w:proofErr w:type="spellEnd"/>
      <w:r w:rsidRPr="002A716B">
        <w:t xml:space="preserve"> и Ленинградской области.</w:t>
      </w:r>
    </w:p>
    <w:p w:rsidR="00AD0AFE" w:rsidRPr="002A716B" w:rsidRDefault="00AD0AFE" w:rsidP="00AD0AFE">
      <w:pPr>
        <w:autoSpaceDE w:val="0"/>
        <w:autoSpaceDN w:val="0"/>
        <w:spacing w:after="120"/>
        <w:ind w:firstLine="709"/>
        <w:jc w:val="center"/>
        <w:rPr>
          <w:b/>
          <w:color w:val="000000" w:themeColor="text1"/>
        </w:rPr>
      </w:pPr>
      <w:r w:rsidRPr="002A716B">
        <w:rPr>
          <w:b/>
          <w:color w:val="000000" w:themeColor="text1"/>
        </w:rPr>
        <w:t>8. АНТИКОРРУПЦИОННАЯ ОГОВОРКА</w:t>
      </w:r>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 xml:space="preserve">8.1. </w:t>
      </w:r>
      <w:proofErr w:type="gramStart"/>
      <w:r w:rsidRPr="002A716B">
        <w:rPr>
          <w:color w:val="000000" w:themeColor="text1"/>
        </w:rPr>
        <w:t xml:space="preserve">При исполнении своих обязательств по настоящему Договору Стороны, их </w:t>
      </w:r>
      <w:proofErr w:type="spellStart"/>
      <w:r w:rsidRPr="002A716B">
        <w:rPr>
          <w:color w:val="000000" w:themeColor="text1"/>
        </w:rPr>
        <w:t>аффилированные</w:t>
      </w:r>
      <w:proofErr w:type="spellEnd"/>
      <w:r w:rsidRPr="002A716B">
        <w:rPr>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 xml:space="preserve">При исполнении своих обязательств по настоящему Договору Стороны, их </w:t>
      </w:r>
      <w:proofErr w:type="spellStart"/>
      <w:r w:rsidRPr="002A716B">
        <w:rPr>
          <w:color w:val="000000" w:themeColor="text1"/>
        </w:rPr>
        <w:t>аффилированные</w:t>
      </w:r>
      <w:proofErr w:type="spellEnd"/>
      <w:r w:rsidRPr="002A716B">
        <w:rPr>
          <w:color w:val="000000" w:themeColor="text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 xml:space="preserve">8.2. В </w:t>
      </w:r>
      <w:proofErr w:type="gramStart"/>
      <w:r w:rsidRPr="002A716B">
        <w:rPr>
          <w:color w:val="000000" w:themeColor="text1"/>
        </w:rPr>
        <w:t>случае</w:t>
      </w:r>
      <w:proofErr w:type="gramEnd"/>
      <w:r w:rsidRPr="002A716B">
        <w:rPr>
          <w:color w:val="000000" w:themeColor="text1"/>
        </w:rPr>
        <w:t xml:space="preserve">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w:t>
      </w:r>
      <w:proofErr w:type="gramStart"/>
      <w:r w:rsidRPr="002A716B">
        <w:rPr>
          <w:color w:val="000000" w:themeColor="text1"/>
        </w:rPr>
        <w:t>уведомлении</w:t>
      </w:r>
      <w:proofErr w:type="gramEnd"/>
      <w:r w:rsidRPr="002A716B">
        <w:rPr>
          <w:color w:val="000000" w:themeColor="text1"/>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2A716B">
        <w:rPr>
          <w:color w:val="000000" w:themeColor="text1"/>
        </w:rPr>
        <w:t>аффилированными</w:t>
      </w:r>
      <w:proofErr w:type="spellEnd"/>
      <w:r w:rsidRPr="002A716B">
        <w:rPr>
          <w:color w:val="000000" w:themeColor="text1"/>
        </w:rPr>
        <w:t xml:space="preserve"> лицами, работниками или посредниками. </w:t>
      </w:r>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 xml:space="preserve">Каналы уведомления </w:t>
      </w:r>
      <w:r>
        <w:rPr>
          <w:color w:val="000000" w:themeColor="text1"/>
        </w:rPr>
        <w:t>Экспедитора</w:t>
      </w:r>
      <w:r w:rsidRPr="002A716B">
        <w:rPr>
          <w:color w:val="000000" w:themeColor="text1"/>
        </w:rPr>
        <w:t xml:space="preserve"> о нарушениях каких-либо положений пункта 8.1 настоящего Договора: _________________, официальный сайт ______________.</w:t>
      </w:r>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 xml:space="preserve">Каналы уведомления </w:t>
      </w:r>
      <w:r>
        <w:rPr>
          <w:color w:val="000000" w:themeColor="text1"/>
        </w:rPr>
        <w:t>Клиента</w:t>
      </w:r>
      <w:r w:rsidRPr="002A716B">
        <w:rPr>
          <w:color w:val="000000" w:themeColor="text1"/>
        </w:rPr>
        <w:t xml:space="preserve"> о нарушениях каких-либо положений пункта 8.1 настоящего Договора: 8 (495) 788-17-17,</w:t>
      </w:r>
      <w:r w:rsidRPr="002A716B">
        <w:t xml:space="preserve"> 8 (812) 458-68-05</w:t>
      </w:r>
      <w:r w:rsidRPr="002A716B">
        <w:rPr>
          <w:color w:val="000000" w:themeColor="text1"/>
        </w:rPr>
        <w:t xml:space="preserve"> официальный сайт </w:t>
      </w:r>
      <w:r w:rsidRPr="002A716B">
        <w:rPr>
          <w:color w:val="000000" w:themeColor="text1"/>
          <w:lang w:val="en-US"/>
        </w:rPr>
        <w:t>www</w:t>
      </w:r>
      <w:r w:rsidRPr="002A716B">
        <w:rPr>
          <w:color w:val="000000" w:themeColor="text1"/>
        </w:rPr>
        <w:t>.</w:t>
      </w:r>
      <w:proofErr w:type="spellStart"/>
      <w:r w:rsidRPr="002A716B">
        <w:rPr>
          <w:color w:val="000000" w:themeColor="text1"/>
          <w:lang w:val="en-US"/>
        </w:rPr>
        <w:t>trcont</w:t>
      </w:r>
      <w:proofErr w:type="spellEnd"/>
      <w:r w:rsidRPr="002A716B">
        <w:rPr>
          <w:color w:val="000000" w:themeColor="text1"/>
        </w:rPr>
        <w:t>.</w:t>
      </w:r>
      <w:proofErr w:type="spellStart"/>
      <w:r w:rsidRPr="002A716B">
        <w:rPr>
          <w:color w:val="000000" w:themeColor="text1"/>
          <w:lang w:val="en-US"/>
        </w:rPr>
        <w:t>ru</w:t>
      </w:r>
      <w:proofErr w:type="spellEnd"/>
      <w:r w:rsidRPr="002A716B">
        <w:rPr>
          <w:color w:val="000000" w:themeColor="text1"/>
        </w:rPr>
        <w:t>.</w:t>
      </w:r>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A716B">
        <w:rPr>
          <w:color w:val="000000" w:themeColor="text1"/>
        </w:rPr>
        <w:t>с даты получения</w:t>
      </w:r>
      <w:proofErr w:type="gramEnd"/>
      <w:r w:rsidRPr="002A716B">
        <w:rPr>
          <w:color w:val="000000" w:themeColor="text1"/>
        </w:rPr>
        <w:t xml:space="preserve"> письменного уведомления.</w:t>
      </w:r>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D0AFE" w:rsidRPr="002A716B" w:rsidRDefault="00AD0AFE" w:rsidP="00AD0AFE">
      <w:pPr>
        <w:autoSpaceDE w:val="0"/>
        <w:autoSpaceDN w:val="0"/>
        <w:spacing w:after="120"/>
        <w:ind w:firstLine="709"/>
        <w:jc w:val="both"/>
        <w:rPr>
          <w:color w:val="000000" w:themeColor="text1"/>
        </w:rPr>
      </w:pPr>
      <w:r w:rsidRPr="002A716B">
        <w:rPr>
          <w:color w:val="000000" w:themeColor="text1"/>
        </w:rPr>
        <w:t xml:space="preserve">8.4. </w:t>
      </w:r>
      <w:proofErr w:type="gramStart"/>
      <w:r w:rsidRPr="002A716B">
        <w:rPr>
          <w:color w:val="000000" w:themeColor="text1"/>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D0AFE" w:rsidRPr="002A716B" w:rsidRDefault="00AD0AFE" w:rsidP="00AD0AFE">
      <w:pPr>
        <w:pStyle w:val="afb"/>
        <w:numPr>
          <w:ilvl w:val="0"/>
          <w:numId w:val="35"/>
        </w:numPr>
        <w:suppressAutoHyphens w:val="0"/>
        <w:spacing w:after="120"/>
        <w:ind w:left="0" w:firstLine="0"/>
        <w:jc w:val="center"/>
        <w:rPr>
          <w:b/>
          <w:sz w:val="24"/>
        </w:rPr>
      </w:pPr>
      <w:r w:rsidRPr="002A716B">
        <w:rPr>
          <w:b/>
          <w:sz w:val="24"/>
        </w:rPr>
        <w:t>ЗАКЛЮЧИТЕЛЬНЫЕ ПОЛОЖЕНИЯ</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Применимым законодательством к настоящему Договору Стороны признают законодательство Российской Федерации.</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По окончании действия Договора Стороны обязуются в течение 30 (тридцати) календарных дней произвести полный взаимный расчет с подписанием акта сверки.</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После подписания настоящего Договора все предыдущие договоренности и переписка по нему теряют силу.</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Все дополнения и приложения к настоящему Договору являются его неотъемлемой частью.</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Настоящий Договор составлен на русском языке в двух экземплярах, имеющих одинаковую силу, по одному для каждой из Сторон.</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Во всем остальном, что не предусмотрено условиями настоящего Договора, Стороны руководствуются положениями действующего законодательства Российской Федерации.</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Настоящий Договор составлен в двух экземплярах, имеющих одинаковую юридическую силу, по одному экземпляру для каждой из Сторон.</w:t>
      </w:r>
    </w:p>
    <w:p w:rsidR="00AD0AFE" w:rsidRPr="002A716B" w:rsidRDefault="00AD0AFE" w:rsidP="00AD0AFE">
      <w:pPr>
        <w:pStyle w:val="afb"/>
        <w:numPr>
          <w:ilvl w:val="1"/>
          <w:numId w:val="35"/>
        </w:numPr>
        <w:suppressAutoHyphens w:val="0"/>
        <w:spacing w:after="120"/>
        <w:ind w:left="0" w:firstLine="709"/>
        <w:rPr>
          <w:sz w:val="24"/>
        </w:rPr>
      </w:pPr>
      <w:r w:rsidRPr="002A716B">
        <w:rPr>
          <w:sz w:val="24"/>
        </w:rPr>
        <w:t>Настоящий Договор имеет следующие неотъемлемые приложения:</w:t>
      </w:r>
    </w:p>
    <w:p w:rsidR="00AD0AFE" w:rsidRDefault="00AD0AFE" w:rsidP="00AD0AFE">
      <w:pPr>
        <w:pStyle w:val="afb"/>
        <w:suppressAutoHyphens w:val="0"/>
        <w:spacing w:after="120"/>
        <w:rPr>
          <w:sz w:val="24"/>
        </w:rPr>
      </w:pPr>
      <w:r w:rsidRPr="002A716B">
        <w:rPr>
          <w:sz w:val="24"/>
        </w:rPr>
        <w:t>9.9.1.</w:t>
      </w:r>
      <w:r w:rsidRPr="002A716B">
        <w:rPr>
          <w:sz w:val="24"/>
        </w:rPr>
        <w:tab/>
        <w:t>О вознаграждении и расходах Экспедитора (Приложение № 1);</w:t>
      </w:r>
    </w:p>
    <w:p w:rsidR="00AD0AFE" w:rsidRDefault="00AD0AFE" w:rsidP="00AD0AFE">
      <w:pPr>
        <w:pStyle w:val="afb"/>
        <w:suppressAutoHyphens w:val="0"/>
        <w:spacing w:after="120"/>
        <w:rPr>
          <w:sz w:val="24"/>
        </w:rPr>
      </w:pPr>
      <w:r w:rsidRPr="002A716B">
        <w:rPr>
          <w:sz w:val="24"/>
        </w:rPr>
        <w:t>9.9.2.</w:t>
      </w:r>
      <w:r w:rsidRPr="002A716B">
        <w:rPr>
          <w:sz w:val="24"/>
        </w:rPr>
        <w:tab/>
        <w:t xml:space="preserve">Сведения </w:t>
      </w:r>
      <w:r w:rsidRPr="005D5B40">
        <w:rPr>
          <w:sz w:val="24"/>
        </w:rPr>
        <w:t>о цепочке собственников контрагента</w:t>
      </w:r>
      <w:r w:rsidRPr="002A716B" w:rsidDel="005A1248">
        <w:rPr>
          <w:sz w:val="24"/>
        </w:rPr>
        <w:t xml:space="preserve"> </w:t>
      </w:r>
      <w:r w:rsidRPr="002A716B">
        <w:rPr>
          <w:sz w:val="24"/>
        </w:rPr>
        <w:t>(Приложение № 2);</w:t>
      </w:r>
    </w:p>
    <w:p w:rsidR="00AD0AFE" w:rsidRDefault="00AD0AFE" w:rsidP="00AD0AFE">
      <w:pPr>
        <w:pStyle w:val="afb"/>
        <w:suppressAutoHyphens w:val="0"/>
        <w:spacing w:after="120"/>
        <w:rPr>
          <w:sz w:val="24"/>
        </w:rPr>
      </w:pPr>
      <w:r w:rsidRPr="002A716B">
        <w:rPr>
          <w:sz w:val="24"/>
        </w:rPr>
        <w:t>9.9.3.</w:t>
      </w:r>
      <w:r w:rsidRPr="002A716B">
        <w:rPr>
          <w:sz w:val="24"/>
        </w:rPr>
        <w:tab/>
        <w:t>Форма Заказа (Приложение № 3);</w:t>
      </w:r>
    </w:p>
    <w:p w:rsidR="00AD0AFE" w:rsidRPr="002A716B" w:rsidRDefault="00AD0AFE" w:rsidP="00AD0AFE">
      <w:pPr>
        <w:pStyle w:val="afb"/>
        <w:suppressAutoHyphens w:val="0"/>
        <w:spacing w:after="120"/>
        <w:rPr>
          <w:sz w:val="24"/>
        </w:rPr>
      </w:pPr>
      <w:r w:rsidRPr="002A716B">
        <w:rPr>
          <w:sz w:val="24"/>
        </w:rPr>
        <w:t>9.9.4.</w:t>
      </w:r>
      <w:r w:rsidRPr="002A716B">
        <w:rPr>
          <w:sz w:val="24"/>
        </w:rPr>
        <w:tab/>
        <w:t>Форма акта о</w:t>
      </w:r>
      <w:r>
        <w:rPr>
          <w:sz w:val="24"/>
        </w:rPr>
        <w:t>б</w:t>
      </w:r>
      <w:r w:rsidRPr="002A716B">
        <w:rPr>
          <w:sz w:val="24"/>
        </w:rPr>
        <w:t xml:space="preserve"> оказанных услугах (Приложение № 4).</w:t>
      </w:r>
    </w:p>
    <w:p w:rsidR="00AD0AFE" w:rsidRPr="0063015A" w:rsidRDefault="00AD0AFE" w:rsidP="00AD0AFE">
      <w:pPr>
        <w:pStyle w:val="afb"/>
        <w:numPr>
          <w:ilvl w:val="0"/>
          <w:numId w:val="30"/>
        </w:numPr>
        <w:tabs>
          <w:tab w:val="clear" w:pos="720"/>
        </w:tabs>
        <w:suppressAutoHyphens w:val="0"/>
        <w:ind w:left="0" w:firstLine="0"/>
        <w:jc w:val="center"/>
        <w:rPr>
          <w:b/>
          <w:sz w:val="24"/>
        </w:rPr>
      </w:pPr>
      <w:r w:rsidRPr="0063015A">
        <w:rPr>
          <w:b/>
          <w:sz w:val="24"/>
        </w:rPr>
        <w:t>ЮРИДИЧЕСКИЕ АДРЕСА,</w:t>
      </w:r>
    </w:p>
    <w:p w:rsidR="00AD0AFE" w:rsidRPr="0063015A" w:rsidRDefault="00AD0AFE" w:rsidP="00AD0AFE">
      <w:pPr>
        <w:pStyle w:val="afb"/>
        <w:spacing w:after="120"/>
        <w:jc w:val="center"/>
        <w:rPr>
          <w:b/>
          <w:sz w:val="24"/>
        </w:rPr>
      </w:pPr>
      <w:r w:rsidRPr="0063015A">
        <w:rPr>
          <w:b/>
          <w:sz w:val="24"/>
        </w:rPr>
        <w:t>БАНКОВСКИЕ РЕКВИЗИТЫ И ПОДПИСИ СТОРОН</w:t>
      </w:r>
    </w:p>
    <w:tbl>
      <w:tblPr>
        <w:tblW w:w="9384" w:type="dxa"/>
        <w:jc w:val="center"/>
        <w:tblLayout w:type="fixed"/>
        <w:tblLook w:val="0600"/>
      </w:tblPr>
      <w:tblGrid>
        <w:gridCol w:w="4693"/>
        <w:gridCol w:w="4663"/>
        <w:gridCol w:w="28"/>
      </w:tblGrid>
      <w:tr w:rsidR="00AD0AFE" w:rsidRPr="0063015A" w:rsidTr="004B2477">
        <w:trPr>
          <w:gridAfter w:val="1"/>
          <w:wAfter w:w="28" w:type="dxa"/>
          <w:trHeight w:val="643"/>
          <w:jc w:val="center"/>
        </w:trPr>
        <w:tc>
          <w:tcPr>
            <w:tcW w:w="4693" w:type="dxa"/>
            <w:vAlign w:val="center"/>
          </w:tcPr>
          <w:p w:rsidR="00AD0AFE" w:rsidRPr="0063015A" w:rsidRDefault="00AD0AFE" w:rsidP="004B2477">
            <w:pPr>
              <w:pStyle w:val="1"/>
              <w:keepNext w:val="0"/>
              <w:widowControl w:val="0"/>
              <w:numPr>
                <w:ilvl w:val="0"/>
                <w:numId w:val="0"/>
              </w:numPr>
              <w:spacing w:before="0" w:after="0"/>
              <w:rPr>
                <w:rFonts w:cs="Times New Roman"/>
                <w:sz w:val="24"/>
                <w:szCs w:val="24"/>
              </w:rPr>
            </w:pPr>
            <w:r w:rsidRPr="0063015A">
              <w:rPr>
                <w:rFonts w:cs="Times New Roman"/>
                <w:sz w:val="24"/>
                <w:szCs w:val="24"/>
              </w:rPr>
              <w:t>Клиент</w:t>
            </w:r>
            <w:r>
              <w:rPr>
                <w:rFonts w:cs="Times New Roman"/>
                <w:sz w:val="24"/>
                <w:szCs w:val="24"/>
              </w:rPr>
              <w:t>:</w:t>
            </w:r>
          </w:p>
        </w:tc>
        <w:tc>
          <w:tcPr>
            <w:tcW w:w="4663" w:type="dxa"/>
            <w:vAlign w:val="center"/>
          </w:tcPr>
          <w:p w:rsidR="00AD0AFE" w:rsidRPr="0063015A" w:rsidRDefault="00AD0AFE" w:rsidP="004B2477">
            <w:pPr>
              <w:rPr>
                <w:b/>
              </w:rPr>
            </w:pPr>
            <w:r w:rsidRPr="0063015A">
              <w:rPr>
                <w:b/>
              </w:rPr>
              <w:t>Экспедитор</w:t>
            </w:r>
            <w:r>
              <w:rPr>
                <w:b/>
              </w:rPr>
              <w:t>:</w:t>
            </w:r>
          </w:p>
        </w:tc>
      </w:tr>
      <w:tr w:rsidR="00AD0AFE" w:rsidRPr="0063015A" w:rsidTr="004B2477">
        <w:trPr>
          <w:gridAfter w:val="1"/>
          <w:wAfter w:w="28" w:type="dxa"/>
          <w:jc w:val="center"/>
        </w:trPr>
        <w:tc>
          <w:tcPr>
            <w:tcW w:w="4693" w:type="dxa"/>
          </w:tcPr>
          <w:p w:rsidR="00AD0AFE" w:rsidRDefault="00AD0AFE" w:rsidP="004B2477">
            <w:pPr>
              <w:pStyle w:val="28"/>
              <w:spacing w:after="0" w:line="240" w:lineRule="auto"/>
              <w:rPr>
                <w:b/>
              </w:rPr>
            </w:pPr>
            <w:r w:rsidRPr="005A1248">
              <w:rPr>
                <w:b/>
              </w:rPr>
              <w:t xml:space="preserve">Публичное акционерное общество «Центр по перевозке грузов в контейнерах «ТрансКонтейнер» </w:t>
            </w:r>
          </w:p>
          <w:p w:rsidR="00AD0AFE" w:rsidRPr="005A1248" w:rsidRDefault="00AD0AFE" w:rsidP="004B2477">
            <w:pPr>
              <w:pStyle w:val="28"/>
              <w:spacing w:after="0" w:line="240" w:lineRule="auto"/>
              <w:rPr>
                <w:b/>
              </w:rPr>
            </w:pPr>
            <w:r w:rsidRPr="005A1248">
              <w:rPr>
                <w:b/>
              </w:rPr>
              <w:t>(ПАО «ТрансКонтейнер»)</w:t>
            </w:r>
          </w:p>
          <w:p w:rsidR="00AD0AFE" w:rsidRPr="005A1248" w:rsidRDefault="00AD0AFE" w:rsidP="004B2477">
            <w:pPr>
              <w:pStyle w:val="28"/>
              <w:spacing w:after="0" w:line="240" w:lineRule="auto"/>
            </w:pPr>
            <w:r w:rsidRPr="005A1248">
              <w:t xml:space="preserve">Место нахождения: 125047, Москва, </w:t>
            </w:r>
            <w:proofErr w:type="gramStart"/>
            <w:r w:rsidRPr="005A1248">
              <w:t>Оружейный</w:t>
            </w:r>
            <w:proofErr w:type="gramEnd"/>
            <w:r w:rsidRPr="005A1248">
              <w:t xml:space="preserve"> пер., д.19</w:t>
            </w:r>
          </w:p>
          <w:p w:rsidR="00AD0AFE" w:rsidRPr="005A1248" w:rsidRDefault="00AD0AFE" w:rsidP="004B2477">
            <w:r w:rsidRPr="005A1248">
              <w:t>ОГРН 1067746341024, ИНН 7708591995, КПП 997650001</w:t>
            </w:r>
          </w:p>
          <w:p w:rsidR="00AD0AFE" w:rsidRPr="005A1248" w:rsidRDefault="00AD0AFE" w:rsidP="004B2477">
            <w:pPr>
              <w:pStyle w:val="28"/>
              <w:spacing w:after="0" w:line="240" w:lineRule="auto"/>
              <w:rPr>
                <w:b/>
              </w:rPr>
            </w:pPr>
            <w:r w:rsidRPr="005A1248">
              <w:rPr>
                <w:b/>
              </w:rPr>
              <w:t>Филиал ПАО «ТрансКонтейнер» на Октябрьской железной дороге:</w:t>
            </w:r>
          </w:p>
          <w:p w:rsidR="00AD0AFE" w:rsidRPr="005A1248" w:rsidRDefault="00AD0AFE" w:rsidP="004B2477">
            <w:pPr>
              <w:pStyle w:val="28"/>
              <w:spacing w:after="0" w:line="240" w:lineRule="auto"/>
            </w:pPr>
            <w:r w:rsidRPr="005A1248">
              <w:t>Место нахождения: 192007, Санкт-Петербург, Лиговский пр., д. 240, лит. А</w:t>
            </w:r>
          </w:p>
          <w:p w:rsidR="00AD0AFE" w:rsidRPr="005A1248" w:rsidRDefault="00AD0AFE" w:rsidP="004B2477">
            <w:pPr>
              <w:pStyle w:val="28"/>
              <w:spacing w:after="0" w:line="240" w:lineRule="auto"/>
            </w:pPr>
            <w:r w:rsidRPr="005A1248">
              <w:t>ИНН 7708591995, КПП 781643001,</w:t>
            </w:r>
          </w:p>
          <w:p w:rsidR="00AD0AFE" w:rsidRPr="005A1248" w:rsidRDefault="00AD0AFE" w:rsidP="004B2477">
            <w:pPr>
              <w:rPr>
                <w:b/>
              </w:rPr>
            </w:pPr>
            <w:r w:rsidRPr="005A1248">
              <w:rPr>
                <w:b/>
              </w:rPr>
              <w:t xml:space="preserve">р/с 40702810637000006238 в Филиале ОПЕРУ ПАО Банк ВТБ в </w:t>
            </w:r>
            <w:proofErr w:type="gramStart"/>
            <w:r w:rsidRPr="005A1248">
              <w:rPr>
                <w:b/>
              </w:rPr>
              <w:t>г</w:t>
            </w:r>
            <w:proofErr w:type="gramEnd"/>
            <w:r w:rsidRPr="005A1248">
              <w:rPr>
                <w:b/>
              </w:rPr>
              <w:t>. </w:t>
            </w:r>
            <w:proofErr w:type="spellStart"/>
            <w:r w:rsidRPr="005A1248">
              <w:rPr>
                <w:b/>
              </w:rPr>
              <w:t>Санкт</w:t>
            </w:r>
            <w:r w:rsidRPr="005A1248">
              <w:rPr>
                <w:b/>
              </w:rPr>
              <w:noBreakHyphen/>
              <w:t>Петербурге</w:t>
            </w:r>
            <w:proofErr w:type="spellEnd"/>
          </w:p>
          <w:p w:rsidR="00AD0AFE" w:rsidRDefault="00AD0AFE" w:rsidP="004B2477">
            <w:pPr>
              <w:rPr>
                <w:b/>
              </w:rPr>
            </w:pPr>
            <w:r w:rsidRPr="005A1248">
              <w:rPr>
                <w:b/>
              </w:rPr>
              <w:t xml:space="preserve">к/с 30101810200000000704, </w:t>
            </w:r>
          </w:p>
          <w:p w:rsidR="00AD0AFE" w:rsidRPr="005A1248" w:rsidRDefault="00AD0AFE" w:rsidP="004B2477">
            <w:pPr>
              <w:rPr>
                <w:b/>
              </w:rPr>
            </w:pPr>
            <w:r w:rsidRPr="005A1248">
              <w:rPr>
                <w:b/>
              </w:rPr>
              <w:t>БИК 044030704</w:t>
            </w:r>
          </w:p>
          <w:p w:rsidR="00AD0AFE" w:rsidRPr="005A1248" w:rsidRDefault="00AD0AFE" w:rsidP="004B2477">
            <w:r w:rsidRPr="005A1248">
              <w:t>ОКПО 15201081, ОКВЭД 52.29</w:t>
            </w:r>
          </w:p>
          <w:p w:rsidR="00AD0AFE" w:rsidRPr="005A1248" w:rsidRDefault="00AD0AFE" w:rsidP="004B2477">
            <w:pPr>
              <w:pStyle w:val="28"/>
              <w:spacing w:after="0" w:line="240" w:lineRule="auto"/>
            </w:pPr>
            <w:r w:rsidRPr="005A1248">
              <w:t>Тел. (812) 458-68-00,</w:t>
            </w:r>
            <w:r w:rsidRPr="005A1248">
              <w:rPr>
                <w:color w:val="000000"/>
                <w:spacing w:val="5"/>
              </w:rPr>
              <w:t xml:space="preserve"> факс (812) 458-68-01</w:t>
            </w:r>
          </w:p>
          <w:p w:rsidR="00AD0AFE" w:rsidRPr="00720263" w:rsidRDefault="00AD0AFE" w:rsidP="004B2477">
            <w:pPr>
              <w:ind w:left="49"/>
            </w:pPr>
            <w:r w:rsidRPr="005D5B40">
              <w:t>SotnikovaAD@trcont.ru</w:t>
            </w:r>
          </w:p>
        </w:tc>
        <w:tc>
          <w:tcPr>
            <w:tcW w:w="4663" w:type="dxa"/>
          </w:tcPr>
          <w:p w:rsidR="00AD0AFE" w:rsidRPr="0063015A" w:rsidRDefault="00AD0AFE" w:rsidP="004B2477">
            <w:pPr>
              <w:spacing w:after="120"/>
              <w:ind w:left="35"/>
              <w:rPr>
                <w:b/>
              </w:rPr>
            </w:pPr>
          </w:p>
          <w:p w:rsidR="00AD0AFE" w:rsidRPr="0063015A" w:rsidRDefault="00AD0AFE" w:rsidP="004B2477">
            <w:pPr>
              <w:spacing w:after="120"/>
              <w:ind w:left="35"/>
            </w:pPr>
          </w:p>
        </w:tc>
      </w:tr>
      <w:tr w:rsidR="00AD0AFE" w:rsidRPr="0063015A" w:rsidTr="004B2477">
        <w:trPr>
          <w:trHeight w:val="529"/>
          <w:jc w:val="center"/>
        </w:trPr>
        <w:tc>
          <w:tcPr>
            <w:tcW w:w="4693" w:type="dxa"/>
            <w:vAlign w:val="center"/>
          </w:tcPr>
          <w:p w:rsidR="00AD0AFE" w:rsidRPr="0063015A" w:rsidRDefault="00AD0AFE" w:rsidP="004B2477">
            <w:pPr>
              <w:pStyle w:val="1"/>
              <w:tabs>
                <w:tab w:val="clear" w:pos="432"/>
              </w:tabs>
              <w:spacing w:before="0" w:after="0"/>
              <w:ind w:left="49"/>
              <w:rPr>
                <w:rFonts w:cs="Times New Roman"/>
                <w:sz w:val="24"/>
                <w:szCs w:val="24"/>
              </w:rPr>
            </w:pPr>
            <w:r w:rsidRPr="0063015A">
              <w:rPr>
                <w:rFonts w:cs="Times New Roman"/>
                <w:sz w:val="24"/>
                <w:szCs w:val="24"/>
              </w:rPr>
              <w:t>Клиент</w:t>
            </w:r>
            <w:r>
              <w:rPr>
                <w:rFonts w:cs="Times New Roman"/>
                <w:sz w:val="24"/>
                <w:szCs w:val="24"/>
              </w:rPr>
              <w:t>:</w:t>
            </w:r>
          </w:p>
        </w:tc>
        <w:tc>
          <w:tcPr>
            <w:tcW w:w="4691" w:type="dxa"/>
            <w:gridSpan w:val="2"/>
            <w:vAlign w:val="center"/>
          </w:tcPr>
          <w:p w:rsidR="00AD0AFE" w:rsidRPr="0063015A" w:rsidRDefault="00AD0AFE" w:rsidP="004B2477">
            <w:pPr>
              <w:rPr>
                <w:b/>
              </w:rPr>
            </w:pPr>
            <w:r w:rsidRPr="0063015A">
              <w:rPr>
                <w:b/>
              </w:rPr>
              <w:t>Экспедитор</w:t>
            </w:r>
            <w:r>
              <w:rPr>
                <w:b/>
              </w:rPr>
              <w:t>:</w:t>
            </w:r>
          </w:p>
        </w:tc>
      </w:tr>
      <w:tr w:rsidR="00AD0AFE" w:rsidRPr="0063015A" w:rsidTr="004B2477">
        <w:trPr>
          <w:trHeight w:val="708"/>
          <w:jc w:val="center"/>
        </w:trPr>
        <w:tc>
          <w:tcPr>
            <w:tcW w:w="4693" w:type="dxa"/>
          </w:tcPr>
          <w:p w:rsidR="00AD0AFE" w:rsidRPr="00C50174" w:rsidRDefault="00AD0AFE" w:rsidP="004B2477">
            <w:pPr>
              <w:ind w:firstLine="34"/>
              <w:rPr>
                <w:b/>
              </w:rPr>
            </w:pPr>
          </w:p>
          <w:p w:rsidR="00AD0AFE" w:rsidRPr="00C50174" w:rsidRDefault="00AD0AFE" w:rsidP="004B2477">
            <w:pPr>
              <w:ind w:firstLine="34"/>
              <w:rPr>
                <w:b/>
              </w:rPr>
            </w:pPr>
            <w:r>
              <w:rPr>
                <w:b/>
              </w:rPr>
              <w:t>Директор</w:t>
            </w:r>
            <w:r w:rsidRPr="00C50174">
              <w:rPr>
                <w:b/>
              </w:rPr>
              <w:t xml:space="preserve"> филиала</w:t>
            </w:r>
          </w:p>
          <w:p w:rsidR="00AD0AFE" w:rsidRPr="00C50174" w:rsidRDefault="00AD0AFE" w:rsidP="004B2477">
            <w:pPr>
              <w:ind w:firstLine="34"/>
              <w:rPr>
                <w:b/>
              </w:rPr>
            </w:pPr>
            <w:r>
              <w:rPr>
                <w:b/>
              </w:rPr>
              <w:t>ПАО </w:t>
            </w:r>
            <w:r w:rsidRPr="00C50174">
              <w:rPr>
                <w:b/>
              </w:rPr>
              <w:t>«ТрансКонтейнер»</w:t>
            </w:r>
          </w:p>
          <w:p w:rsidR="00AD0AFE" w:rsidRPr="00C50174" w:rsidRDefault="00AD0AFE" w:rsidP="004B2477">
            <w:pPr>
              <w:ind w:firstLine="34"/>
              <w:rPr>
                <w:b/>
              </w:rPr>
            </w:pPr>
            <w:r w:rsidRPr="00C50174">
              <w:rPr>
                <w:b/>
              </w:rPr>
              <w:t>на Октябрьской железной дороге</w:t>
            </w:r>
          </w:p>
          <w:p w:rsidR="00AD0AFE" w:rsidRPr="00C50174" w:rsidRDefault="00AD0AFE" w:rsidP="004B2477">
            <w:pPr>
              <w:ind w:firstLine="34"/>
              <w:rPr>
                <w:b/>
              </w:rPr>
            </w:pPr>
          </w:p>
          <w:p w:rsidR="00AD0AFE" w:rsidRPr="00C50174" w:rsidRDefault="00AD0AFE" w:rsidP="004B2477">
            <w:pPr>
              <w:ind w:firstLine="34"/>
              <w:rPr>
                <w:b/>
              </w:rPr>
            </w:pPr>
          </w:p>
          <w:p w:rsidR="00AD0AFE" w:rsidRPr="00C50174" w:rsidRDefault="00AD0AFE" w:rsidP="004B2477">
            <w:pPr>
              <w:ind w:firstLine="34"/>
              <w:rPr>
                <w:b/>
              </w:rPr>
            </w:pPr>
            <w:r w:rsidRPr="00C50174">
              <w:rPr>
                <w:b/>
              </w:rPr>
              <w:t>______________/Д.И. Мельничук/</w:t>
            </w:r>
          </w:p>
          <w:p w:rsidR="00AD0AFE" w:rsidRPr="00C50174" w:rsidRDefault="00AD0AFE" w:rsidP="004B2477">
            <w:pPr>
              <w:pStyle w:val="afb"/>
              <w:ind w:firstLine="34"/>
              <w:rPr>
                <w:sz w:val="24"/>
              </w:rPr>
            </w:pPr>
            <w:r w:rsidRPr="00C50174">
              <w:rPr>
                <w:sz w:val="24"/>
              </w:rPr>
              <w:t>м.п.</w:t>
            </w:r>
          </w:p>
        </w:tc>
        <w:tc>
          <w:tcPr>
            <w:tcW w:w="4691" w:type="dxa"/>
            <w:gridSpan w:val="2"/>
          </w:tcPr>
          <w:p w:rsidR="00AD0AFE" w:rsidRDefault="00AD0AFE" w:rsidP="004B2477"/>
          <w:p w:rsidR="00AD0AFE" w:rsidRDefault="00AD0AFE" w:rsidP="004B2477"/>
          <w:p w:rsidR="00AD0AFE" w:rsidRDefault="00AD0AFE" w:rsidP="004B2477"/>
          <w:p w:rsidR="00AD0AFE" w:rsidRPr="0063015A" w:rsidRDefault="00AD0AFE" w:rsidP="004B2477"/>
        </w:tc>
      </w:tr>
    </w:tbl>
    <w:p w:rsidR="00AD0AFE" w:rsidRPr="0063015A" w:rsidRDefault="00AD0AFE" w:rsidP="00AD0AFE">
      <w:pPr>
        <w:spacing w:after="120"/>
        <w:ind w:firstLine="709"/>
      </w:pPr>
    </w:p>
    <w:p w:rsidR="00AD0AFE" w:rsidRPr="0063015A" w:rsidRDefault="00AD0AFE" w:rsidP="00AD0AFE">
      <w:pPr>
        <w:suppressAutoHyphens w:val="0"/>
        <w:jc w:val="right"/>
        <w:rPr>
          <w:b/>
        </w:rPr>
      </w:pPr>
      <w:r w:rsidRPr="0063015A">
        <w:rPr>
          <w:b/>
        </w:rPr>
        <w:br w:type="page"/>
      </w:r>
      <w:r>
        <w:rPr>
          <w:b/>
        </w:rPr>
        <w:t xml:space="preserve"> </w:t>
      </w:r>
      <w:r w:rsidRPr="0063015A">
        <w:t>Приложение №1</w:t>
      </w:r>
    </w:p>
    <w:p w:rsidR="00AD0AFE" w:rsidRPr="0063015A" w:rsidRDefault="00AD0AFE" w:rsidP="00AD0AFE">
      <w:pPr>
        <w:pStyle w:val="aff2"/>
        <w:spacing w:before="0" w:after="0"/>
        <w:jc w:val="right"/>
        <w:rPr>
          <w:rFonts w:ascii="Times New Roman" w:hAnsi="Times New Roman" w:cs="Times New Roman"/>
          <w:b w:val="0"/>
          <w:sz w:val="24"/>
          <w:szCs w:val="24"/>
        </w:rPr>
      </w:pPr>
      <w:r w:rsidRPr="0063015A">
        <w:rPr>
          <w:rFonts w:ascii="Times New Roman" w:hAnsi="Times New Roman" w:cs="Times New Roman"/>
          <w:b w:val="0"/>
          <w:sz w:val="24"/>
          <w:szCs w:val="24"/>
        </w:rPr>
        <w:t>к Договору на транспортно-экспедиционное обслуживание</w:t>
      </w:r>
    </w:p>
    <w:p w:rsidR="00AD0AFE" w:rsidRPr="00806BF6" w:rsidRDefault="00AD0AFE" w:rsidP="00AD0AFE">
      <w:pPr>
        <w:pStyle w:val="aff2"/>
        <w:spacing w:before="0" w:after="0"/>
        <w:jc w:val="right"/>
        <w:rPr>
          <w:rFonts w:ascii="Times New Roman" w:hAnsi="Times New Roman"/>
          <w:b w:val="0"/>
          <w:sz w:val="24"/>
          <w:szCs w:val="24"/>
        </w:rPr>
      </w:pPr>
      <w:r>
        <w:rPr>
          <w:rFonts w:ascii="Times New Roman" w:hAnsi="Times New Roman"/>
          <w:b w:val="0"/>
          <w:sz w:val="24"/>
          <w:szCs w:val="24"/>
        </w:rPr>
        <w:t>от «____» __________</w:t>
      </w:r>
      <w:r w:rsidRPr="00806BF6">
        <w:rPr>
          <w:rFonts w:ascii="Times New Roman" w:hAnsi="Times New Roman"/>
          <w:b w:val="0"/>
          <w:sz w:val="24"/>
          <w:szCs w:val="24"/>
        </w:rPr>
        <w:t xml:space="preserve"> 201</w:t>
      </w:r>
      <w:r>
        <w:rPr>
          <w:rFonts w:ascii="Times New Roman" w:hAnsi="Times New Roman"/>
          <w:b w:val="0"/>
          <w:sz w:val="24"/>
          <w:szCs w:val="24"/>
        </w:rPr>
        <w:t>_</w:t>
      </w:r>
      <w:r w:rsidRPr="00806BF6">
        <w:rPr>
          <w:rFonts w:ascii="Times New Roman" w:hAnsi="Times New Roman"/>
          <w:b w:val="0"/>
          <w:sz w:val="24"/>
          <w:szCs w:val="24"/>
        </w:rPr>
        <w:t xml:space="preserve"> г.</w:t>
      </w:r>
      <w:r>
        <w:rPr>
          <w:rFonts w:ascii="Times New Roman" w:hAnsi="Times New Roman"/>
          <w:b w:val="0"/>
          <w:sz w:val="24"/>
          <w:szCs w:val="24"/>
        </w:rPr>
        <w:t xml:space="preserve"> №_______________</w:t>
      </w:r>
    </w:p>
    <w:p w:rsidR="00AD0AFE" w:rsidRPr="0063015A" w:rsidRDefault="00AD0AFE" w:rsidP="00AD0AFE">
      <w:pPr>
        <w:pStyle w:val="afb"/>
        <w:jc w:val="center"/>
        <w:rPr>
          <w:b/>
          <w:sz w:val="24"/>
        </w:rPr>
      </w:pPr>
    </w:p>
    <w:p w:rsidR="00AD0AFE" w:rsidRDefault="00AD0AFE" w:rsidP="00AD0AFE">
      <w:pPr>
        <w:pStyle w:val="afb"/>
        <w:jc w:val="center"/>
        <w:rPr>
          <w:b/>
          <w:sz w:val="24"/>
        </w:rPr>
      </w:pPr>
    </w:p>
    <w:p w:rsidR="00AD0AFE" w:rsidRPr="0063015A" w:rsidRDefault="00AD0AFE" w:rsidP="00AD0AFE">
      <w:pPr>
        <w:pStyle w:val="afb"/>
        <w:jc w:val="center"/>
        <w:rPr>
          <w:b/>
          <w:sz w:val="24"/>
        </w:rPr>
      </w:pPr>
      <w:r w:rsidRPr="0063015A">
        <w:rPr>
          <w:b/>
          <w:sz w:val="24"/>
        </w:rPr>
        <w:t>О вознаграждении и расходах Экспедитора</w:t>
      </w:r>
    </w:p>
    <w:p w:rsidR="00AD0AFE" w:rsidRPr="0063015A" w:rsidRDefault="00AD0AFE" w:rsidP="00AD0AFE">
      <w:pPr>
        <w:pStyle w:val="afb"/>
        <w:rPr>
          <w:sz w:val="24"/>
        </w:rPr>
      </w:pPr>
    </w:p>
    <w:p w:rsidR="00AD0AFE" w:rsidRPr="0063015A" w:rsidRDefault="00AD0AFE" w:rsidP="00AD0AFE">
      <w:pPr>
        <w:spacing w:after="120"/>
        <w:ind w:firstLine="709"/>
        <w:jc w:val="both"/>
      </w:pPr>
      <w:r w:rsidRPr="0063015A">
        <w:t>Стороны согласовали следующие размеры и условия вознаграждения и расходов Экспедитора.</w:t>
      </w:r>
    </w:p>
    <w:p w:rsidR="00AD0AFE" w:rsidRDefault="00AD0AFE" w:rsidP="00AD0AFE">
      <w:pPr>
        <w:pStyle w:val="affc"/>
        <w:ind w:firstLine="709"/>
        <w:jc w:val="both"/>
        <w:rPr>
          <w:rFonts w:ascii="Times New Roman" w:eastAsia="Times New Roman" w:hAnsi="Times New Roman"/>
          <w:b/>
          <w:color w:val="000000"/>
          <w:sz w:val="24"/>
          <w:szCs w:val="24"/>
        </w:rPr>
      </w:pPr>
      <w:r w:rsidRPr="0063015A">
        <w:rPr>
          <w:rFonts w:ascii="Times New Roman" w:eastAsia="Times New Roman" w:hAnsi="Times New Roman"/>
          <w:b/>
          <w:color w:val="000000"/>
          <w:sz w:val="24"/>
          <w:szCs w:val="24"/>
        </w:rPr>
        <w:t>1.</w:t>
      </w:r>
      <w:r w:rsidRPr="0063015A">
        <w:rPr>
          <w:rFonts w:ascii="Times New Roman" w:eastAsia="Times New Roman" w:hAnsi="Times New Roman"/>
          <w:color w:val="FF0000"/>
          <w:sz w:val="24"/>
          <w:szCs w:val="24"/>
        </w:rPr>
        <w:t xml:space="preserve"> </w:t>
      </w:r>
      <w:r w:rsidRPr="0063015A">
        <w:rPr>
          <w:rFonts w:ascii="Times New Roman" w:eastAsia="Times New Roman" w:hAnsi="Times New Roman"/>
          <w:b/>
          <w:color w:val="000000"/>
          <w:sz w:val="24"/>
          <w:szCs w:val="24"/>
        </w:rPr>
        <w:t>При экспорте:</w:t>
      </w:r>
    </w:p>
    <w:tbl>
      <w:tblPr>
        <w:tblStyle w:val="afff4"/>
        <w:tblW w:w="9464" w:type="dxa"/>
        <w:tblLayout w:type="fixed"/>
        <w:tblLook w:val="04A0"/>
      </w:tblPr>
      <w:tblGrid>
        <w:gridCol w:w="1924"/>
        <w:gridCol w:w="2607"/>
        <w:gridCol w:w="1276"/>
        <w:gridCol w:w="2126"/>
        <w:gridCol w:w="1531"/>
      </w:tblGrid>
      <w:tr w:rsidR="00AD0AFE" w:rsidRPr="000422A6" w:rsidTr="004B2477">
        <w:tc>
          <w:tcPr>
            <w:tcW w:w="1924" w:type="dxa"/>
            <w:vAlign w:val="center"/>
          </w:tcPr>
          <w:p w:rsidR="00AD0AFE" w:rsidRPr="000422A6" w:rsidRDefault="00AD0AFE" w:rsidP="004B2477">
            <w:pPr>
              <w:jc w:val="center"/>
              <w:rPr>
                <w:b/>
                <w:color w:val="000000" w:themeColor="text1"/>
              </w:rPr>
            </w:pPr>
            <w:r w:rsidRPr="000422A6">
              <w:rPr>
                <w:b/>
                <w:color w:val="000000" w:themeColor="text1"/>
              </w:rPr>
              <w:t>Тип оборудования</w:t>
            </w:r>
          </w:p>
        </w:tc>
        <w:tc>
          <w:tcPr>
            <w:tcW w:w="2607" w:type="dxa"/>
            <w:vAlign w:val="center"/>
          </w:tcPr>
          <w:p w:rsidR="00AD0AFE" w:rsidRPr="000422A6" w:rsidRDefault="00AD0AFE" w:rsidP="004B2477">
            <w:pPr>
              <w:jc w:val="center"/>
              <w:rPr>
                <w:b/>
                <w:color w:val="000000" w:themeColor="text1"/>
              </w:rPr>
            </w:pPr>
            <w:r w:rsidRPr="000422A6">
              <w:rPr>
                <w:b/>
                <w:color w:val="000000" w:themeColor="text1"/>
              </w:rPr>
              <w:t>Статус по прибытии</w:t>
            </w:r>
          </w:p>
        </w:tc>
        <w:tc>
          <w:tcPr>
            <w:tcW w:w="1276" w:type="dxa"/>
            <w:vAlign w:val="center"/>
          </w:tcPr>
          <w:p w:rsidR="00AD0AFE" w:rsidRPr="000422A6" w:rsidRDefault="00AD0AFE" w:rsidP="004B2477">
            <w:pPr>
              <w:jc w:val="center"/>
              <w:rPr>
                <w:b/>
                <w:color w:val="000000" w:themeColor="text1"/>
              </w:rPr>
            </w:pPr>
            <w:r w:rsidRPr="000422A6">
              <w:rPr>
                <w:b/>
                <w:color w:val="000000" w:themeColor="text1"/>
              </w:rPr>
              <w:t>Состояние</w:t>
            </w:r>
          </w:p>
        </w:tc>
        <w:tc>
          <w:tcPr>
            <w:tcW w:w="2126" w:type="dxa"/>
            <w:vAlign w:val="center"/>
          </w:tcPr>
          <w:p w:rsidR="00AD0AFE" w:rsidRPr="000422A6" w:rsidRDefault="00AD0AFE" w:rsidP="004B2477">
            <w:pPr>
              <w:jc w:val="center"/>
              <w:rPr>
                <w:b/>
                <w:color w:val="000000" w:themeColor="text1"/>
              </w:rPr>
            </w:pPr>
            <w:r w:rsidRPr="000422A6">
              <w:rPr>
                <w:b/>
                <w:color w:val="000000" w:themeColor="text1"/>
              </w:rPr>
              <w:t>Размер вознаграждения, руб. без НДС</w:t>
            </w:r>
          </w:p>
        </w:tc>
        <w:tc>
          <w:tcPr>
            <w:tcW w:w="1531" w:type="dxa"/>
            <w:vAlign w:val="center"/>
          </w:tcPr>
          <w:p w:rsidR="00AD0AFE" w:rsidRPr="000422A6" w:rsidRDefault="00AD0AFE" w:rsidP="004B2477">
            <w:pPr>
              <w:jc w:val="center"/>
              <w:rPr>
                <w:b/>
                <w:color w:val="000000" w:themeColor="text1"/>
              </w:rPr>
            </w:pPr>
            <w:r w:rsidRPr="000422A6">
              <w:rPr>
                <w:b/>
                <w:color w:val="000000" w:themeColor="text1"/>
              </w:rPr>
              <w:t>Терминал</w:t>
            </w:r>
          </w:p>
        </w:tc>
      </w:tr>
      <w:tr w:rsidR="00AD0AFE" w:rsidRPr="000422A6" w:rsidTr="004B2477">
        <w:trPr>
          <w:trHeight w:val="463"/>
        </w:trPr>
        <w:tc>
          <w:tcPr>
            <w:tcW w:w="1924" w:type="dxa"/>
            <w:vMerge w:val="restart"/>
            <w:vAlign w:val="center"/>
          </w:tcPr>
          <w:p w:rsidR="00AD0AFE" w:rsidRPr="000422A6" w:rsidRDefault="00AD0AFE" w:rsidP="004B2477">
            <w:pPr>
              <w:jc w:val="center"/>
              <w:rPr>
                <w:color w:val="000000" w:themeColor="text1"/>
              </w:rPr>
            </w:pPr>
            <w:r w:rsidRPr="000422A6">
              <w:rPr>
                <w:color w:val="000000" w:themeColor="text1"/>
              </w:rPr>
              <w:t xml:space="preserve">20, 40 и 45 футовые универсальные контейнеры и </w:t>
            </w:r>
            <w:proofErr w:type="spellStart"/>
            <w:r w:rsidRPr="000422A6">
              <w:rPr>
                <w:color w:val="000000" w:themeColor="text1"/>
              </w:rPr>
              <w:t>спецконтейнеры</w:t>
            </w:r>
            <w:proofErr w:type="spellEnd"/>
          </w:p>
        </w:tc>
        <w:tc>
          <w:tcPr>
            <w:tcW w:w="2607" w:type="dxa"/>
            <w:vMerge w:val="restart"/>
            <w:vAlign w:val="center"/>
          </w:tcPr>
          <w:p w:rsidR="00AD0AFE" w:rsidRPr="000422A6" w:rsidRDefault="00AD0AFE" w:rsidP="004B2477">
            <w:pPr>
              <w:jc w:val="center"/>
              <w:rPr>
                <w:color w:val="000000" w:themeColor="text1"/>
              </w:rPr>
            </w:pPr>
            <w:r w:rsidRPr="000422A6">
              <w:rPr>
                <w:color w:val="000000" w:themeColor="text1"/>
              </w:rPr>
              <w:t>Экспорт (</w:t>
            </w:r>
            <w:proofErr w:type="gramStart"/>
            <w:r w:rsidRPr="000422A6">
              <w:rPr>
                <w:color w:val="000000" w:themeColor="text1"/>
              </w:rPr>
              <w:t>прибытие</w:t>
            </w:r>
            <w:proofErr w:type="gramEnd"/>
            <w:r w:rsidRPr="000422A6">
              <w:rPr>
                <w:color w:val="000000" w:themeColor="text1"/>
              </w:rPr>
              <w:t xml:space="preserve"> а/т или по ж/д)</w:t>
            </w:r>
          </w:p>
        </w:tc>
        <w:tc>
          <w:tcPr>
            <w:tcW w:w="1276" w:type="dxa"/>
            <w:vAlign w:val="center"/>
          </w:tcPr>
          <w:p w:rsidR="00AD0AFE" w:rsidRPr="000422A6" w:rsidRDefault="00AD0AFE" w:rsidP="004B2477">
            <w:pPr>
              <w:jc w:val="center"/>
              <w:rPr>
                <w:color w:val="000000" w:themeColor="text1"/>
              </w:rPr>
            </w:pPr>
            <w:r w:rsidRPr="000422A6">
              <w:rPr>
                <w:color w:val="000000" w:themeColor="text1"/>
              </w:rPr>
              <w:t>порожний</w:t>
            </w:r>
          </w:p>
        </w:tc>
        <w:tc>
          <w:tcPr>
            <w:tcW w:w="2126" w:type="dxa"/>
            <w:vAlign w:val="center"/>
          </w:tcPr>
          <w:p w:rsidR="00AD0AFE" w:rsidRPr="000422A6" w:rsidRDefault="00AD0AFE" w:rsidP="004B2477">
            <w:pPr>
              <w:jc w:val="center"/>
              <w:rPr>
                <w:color w:val="000000" w:themeColor="text1"/>
              </w:rPr>
            </w:pPr>
          </w:p>
        </w:tc>
        <w:tc>
          <w:tcPr>
            <w:tcW w:w="1531" w:type="dxa"/>
            <w:vMerge w:val="restart"/>
            <w:vAlign w:val="center"/>
          </w:tcPr>
          <w:p w:rsidR="00AD0AFE" w:rsidRPr="000422A6" w:rsidRDefault="00AD0AFE" w:rsidP="004B2477">
            <w:pPr>
              <w:jc w:val="center"/>
              <w:rPr>
                <w:color w:val="000000" w:themeColor="text1"/>
              </w:rPr>
            </w:pPr>
            <w:proofErr w:type="spellStart"/>
            <w:r w:rsidRPr="000422A6">
              <w:rPr>
                <w:color w:val="000000" w:themeColor="text1"/>
              </w:rPr>
              <w:t>ПКТ,КТСП,МРП,Нева</w:t>
            </w:r>
            <w:proofErr w:type="spellEnd"/>
            <w:proofErr w:type="gramStart"/>
            <w:r w:rsidRPr="000422A6">
              <w:rPr>
                <w:color w:val="000000" w:themeColor="text1"/>
              </w:rPr>
              <w:t xml:space="preserve"> М</w:t>
            </w:r>
            <w:proofErr w:type="gramEnd"/>
            <w:r w:rsidRPr="000422A6">
              <w:rPr>
                <w:color w:val="000000" w:themeColor="text1"/>
              </w:rPr>
              <w:t>етал</w:t>
            </w:r>
          </w:p>
        </w:tc>
      </w:tr>
      <w:tr w:rsidR="00AD0AFE" w:rsidRPr="000422A6" w:rsidTr="004B2477">
        <w:trPr>
          <w:trHeight w:val="514"/>
        </w:trPr>
        <w:tc>
          <w:tcPr>
            <w:tcW w:w="1924" w:type="dxa"/>
            <w:vMerge/>
            <w:vAlign w:val="center"/>
          </w:tcPr>
          <w:p w:rsidR="00AD0AFE" w:rsidRPr="000422A6" w:rsidRDefault="00AD0AFE" w:rsidP="004B2477">
            <w:pPr>
              <w:jc w:val="center"/>
              <w:rPr>
                <w:color w:val="000000" w:themeColor="text1"/>
              </w:rPr>
            </w:pPr>
          </w:p>
        </w:tc>
        <w:tc>
          <w:tcPr>
            <w:tcW w:w="2607" w:type="dxa"/>
            <w:vMerge/>
            <w:vAlign w:val="center"/>
          </w:tcPr>
          <w:p w:rsidR="00AD0AFE" w:rsidRPr="000422A6" w:rsidRDefault="00AD0AFE" w:rsidP="004B2477">
            <w:pPr>
              <w:jc w:val="center"/>
              <w:rPr>
                <w:color w:val="000000" w:themeColor="text1"/>
              </w:rPr>
            </w:pPr>
          </w:p>
        </w:tc>
        <w:tc>
          <w:tcPr>
            <w:tcW w:w="1276" w:type="dxa"/>
            <w:vAlign w:val="center"/>
          </w:tcPr>
          <w:p w:rsidR="00AD0AFE" w:rsidRPr="000422A6" w:rsidRDefault="00AD0AFE" w:rsidP="004B2477">
            <w:pPr>
              <w:jc w:val="center"/>
              <w:rPr>
                <w:color w:val="000000" w:themeColor="text1"/>
              </w:rPr>
            </w:pPr>
            <w:r w:rsidRPr="000422A6">
              <w:rPr>
                <w:color w:val="000000" w:themeColor="text1"/>
              </w:rPr>
              <w:t>гружёный</w:t>
            </w:r>
          </w:p>
        </w:tc>
        <w:tc>
          <w:tcPr>
            <w:tcW w:w="2126" w:type="dxa"/>
            <w:vAlign w:val="center"/>
          </w:tcPr>
          <w:p w:rsidR="00AD0AFE" w:rsidRPr="000422A6" w:rsidRDefault="00AD0AFE" w:rsidP="004B2477">
            <w:pPr>
              <w:jc w:val="center"/>
              <w:rPr>
                <w:color w:val="000000" w:themeColor="text1"/>
              </w:rPr>
            </w:pPr>
          </w:p>
        </w:tc>
        <w:tc>
          <w:tcPr>
            <w:tcW w:w="1531" w:type="dxa"/>
            <w:vMerge/>
            <w:vAlign w:val="center"/>
          </w:tcPr>
          <w:p w:rsidR="00AD0AFE" w:rsidRPr="000422A6" w:rsidRDefault="00AD0AFE" w:rsidP="004B2477">
            <w:pPr>
              <w:jc w:val="center"/>
              <w:rPr>
                <w:color w:val="000000" w:themeColor="text1"/>
              </w:rPr>
            </w:pPr>
          </w:p>
        </w:tc>
      </w:tr>
      <w:tr w:rsidR="00AD0AFE" w:rsidRPr="000422A6" w:rsidTr="004B2477">
        <w:trPr>
          <w:trHeight w:val="470"/>
        </w:trPr>
        <w:tc>
          <w:tcPr>
            <w:tcW w:w="1924" w:type="dxa"/>
            <w:vMerge/>
            <w:vAlign w:val="center"/>
          </w:tcPr>
          <w:p w:rsidR="00AD0AFE" w:rsidRPr="000422A6" w:rsidRDefault="00AD0AFE" w:rsidP="004B2477">
            <w:pPr>
              <w:jc w:val="center"/>
              <w:rPr>
                <w:color w:val="000000" w:themeColor="text1"/>
              </w:rPr>
            </w:pPr>
          </w:p>
        </w:tc>
        <w:tc>
          <w:tcPr>
            <w:tcW w:w="2607" w:type="dxa"/>
            <w:vAlign w:val="center"/>
          </w:tcPr>
          <w:p w:rsidR="00AD0AFE" w:rsidRPr="000422A6" w:rsidRDefault="00AD0AFE" w:rsidP="004B2477">
            <w:pPr>
              <w:jc w:val="center"/>
              <w:rPr>
                <w:color w:val="000000" w:themeColor="text1"/>
              </w:rPr>
            </w:pPr>
            <w:r w:rsidRPr="000422A6">
              <w:rPr>
                <w:color w:val="000000" w:themeColor="text1"/>
              </w:rPr>
              <w:t>Экспорт (для грузов, прибывших в режиме таможенного транзита)</w:t>
            </w:r>
          </w:p>
        </w:tc>
        <w:tc>
          <w:tcPr>
            <w:tcW w:w="1276" w:type="dxa"/>
            <w:vAlign w:val="center"/>
          </w:tcPr>
          <w:p w:rsidR="00AD0AFE" w:rsidRPr="000422A6" w:rsidRDefault="00AD0AFE" w:rsidP="004B2477">
            <w:pPr>
              <w:jc w:val="center"/>
              <w:rPr>
                <w:color w:val="000000" w:themeColor="text1"/>
              </w:rPr>
            </w:pPr>
            <w:r w:rsidRPr="000422A6">
              <w:rPr>
                <w:color w:val="000000" w:themeColor="text1"/>
              </w:rPr>
              <w:t>гружёный</w:t>
            </w:r>
          </w:p>
        </w:tc>
        <w:tc>
          <w:tcPr>
            <w:tcW w:w="2126" w:type="dxa"/>
            <w:vAlign w:val="center"/>
          </w:tcPr>
          <w:p w:rsidR="00AD0AFE" w:rsidRPr="000422A6" w:rsidRDefault="00AD0AFE" w:rsidP="004B2477">
            <w:pPr>
              <w:jc w:val="center"/>
              <w:rPr>
                <w:color w:val="000000" w:themeColor="text1"/>
              </w:rPr>
            </w:pPr>
          </w:p>
        </w:tc>
        <w:tc>
          <w:tcPr>
            <w:tcW w:w="1531" w:type="dxa"/>
            <w:vMerge/>
            <w:vAlign w:val="center"/>
          </w:tcPr>
          <w:p w:rsidR="00AD0AFE" w:rsidRPr="000422A6" w:rsidRDefault="00AD0AFE" w:rsidP="004B2477">
            <w:pPr>
              <w:jc w:val="center"/>
              <w:rPr>
                <w:color w:val="000000" w:themeColor="text1"/>
              </w:rPr>
            </w:pPr>
          </w:p>
        </w:tc>
      </w:tr>
    </w:tbl>
    <w:p w:rsidR="00AD0AFE" w:rsidRDefault="00AD0AFE" w:rsidP="00AD0AFE">
      <w:pPr>
        <w:pStyle w:val="affc"/>
        <w:ind w:firstLine="709"/>
        <w:jc w:val="both"/>
        <w:rPr>
          <w:rFonts w:ascii="Times New Roman" w:eastAsia="Times New Roman" w:hAnsi="Times New Roman"/>
          <w:b/>
          <w:color w:val="000000"/>
          <w:sz w:val="24"/>
          <w:szCs w:val="24"/>
        </w:rPr>
      </w:pPr>
    </w:p>
    <w:p w:rsidR="00AD0AFE" w:rsidRPr="0063015A" w:rsidRDefault="00AD0AFE" w:rsidP="00AD0AFE">
      <w:pPr>
        <w:pStyle w:val="affc"/>
        <w:jc w:val="both"/>
        <w:rPr>
          <w:rFonts w:ascii="Times New Roman" w:hAnsi="Times New Roman"/>
          <w:color w:val="000000"/>
          <w:sz w:val="24"/>
          <w:szCs w:val="24"/>
        </w:rPr>
      </w:pPr>
      <w:r w:rsidRPr="0063015A">
        <w:rPr>
          <w:rFonts w:ascii="Times New Roman" w:hAnsi="Times New Roman"/>
          <w:color w:val="000000"/>
          <w:sz w:val="24"/>
          <w:szCs w:val="24"/>
        </w:rPr>
        <w:t>За указанный выше размер вознаграждения Экспедитор берет на себя следующие функции:</w:t>
      </w:r>
    </w:p>
    <w:p w:rsidR="00AD0AFE" w:rsidRPr="0063015A" w:rsidRDefault="00AD0AFE" w:rsidP="00AD0AFE">
      <w:pPr>
        <w:pStyle w:val="affc"/>
        <w:numPr>
          <w:ilvl w:val="0"/>
          <w:numId w:val="33"/>
        </w:numPr>
        <w:jc w:val="both"/>
        <w:rPr>
          <w:rFonts w:ascii="Times New Roman" w:hAnsi="Times New Roman"/>
          <w:color w:val="000000"/>
          <w:sz w:val="24"/>
          <w:szCs w:val="24"/>
        </w:rPr>
      </w:pPr>
      <w:r w:rsidRPr="0063015A">
        <w:rPr>
          <w:rFonts w:ascii="Times New Roman" w:hAnsi="Times New Roman"/>
          <w:color w:val="000000"/>
          <w:sz w:val="24"/>
          <w:szCs w:val="24"/>
        </w:rPr>
        <w:t>Получение сопроводительных документов на контейнер от терминала;</w:t>
      </w:r>
    </w:p>
    <w:p w:rsidR="00AD0AFE" w:rsidRPr="0063015A" w:rsidRDefault="00AD0AFE" w:rsidP="00AD0AFE">
      <w:pPr>
        <w:pStyle w:val="affc"/>
        <w:numPr>
          <w:ilvl w:val="0"/>
          <w:numId w:val="33"/>
        </w:numPr>
        <w:jc w:val="both"/>
        <w:rPr>
          <w:rFonts w:ascii="Times New Roman" w:hAnsi="Times New Roman"/>
          <w:color w:val="000000"/>
          <w:sz w:val="24"/>
          <w:szCs w:val="24"/>
        </w:rPr>
      </w:pPr>
      <w:r w:rsidRPr="0063015A">
        <w:rPr>
          <w:rFonts w:ascii="Times New Roman" w:hAnsi="Times New Roman"/>
          <w:color w:val="000000"/>
          <w:sz w:val="24"/>
          <w:szCs w:val="24"/>
        </w:rPr>
        <w:t>Оформление погрузочного поручения на отгрузку экспортного груза морским транспортом;</w:t>
      </w:r>
    </w:p>
    <w:p w:rsidR="00AD0AFE" w:rsidRPr="0063015A" w:rsidRDefault="00AD0AFE" w:rsidP="00AD0AFE">
      <w:pPr>
        <w:pStyle w:val="affc"/>
        <w:numPr>
          <w:ilvl w:val="0"/>
          <w:numId w:val="33"/>
        </w:numPr>
        <w:jc w:val="both"/>
        <w:rPr>
          <w:rFonts w:ascii="Times New Roman" w:hAnsi="Times New Roman"/>
          <w:color w:val="000000"/>
          <w:sz w:val="24"/>
          <w:szCs w:val="24"/>
        </w:rPr>
      </w:pPr>
      <w:r w:rsidRPr="0063015A">
        <w:rPr>
          <w:rFonts w:ascii="Times New Roman" w:hAnsi="Times New Roman"/>
          <w:color w:val="000000"/>
          <w:sz w:val="24"/>
          <w:szCs w:val="24"/>
        </w:rPr>
        <w:t>Получение разрешения от таможенных органов на погрузку груза на судно;</w:t>
      </w:r>
    </w:p>
    <w:p w:rsidR="00AD0AFE" w:rsidRPr="0063015A" w:rsidRDefault="00AD0AFE" w:rsidP="00AD0AFE">
      <w:pPr>
        <w:pStyle w:val="affc"/>
        <w:numPr>
          <w:ilvl w:val="0"/>
          <w:numId w:val="33"/>
        </w:numPr>
        <w:jc w:val="both"/>
        <w:rPr>
          <w:rFonts w:ascii="Times New Roman" w:hAnsi="Times New Roman"/>
          <w:color w:val="000000"/>
          <w:sz w:val="24"/>
          <w:szCs w:val="24"/>
        </w:rPr>
      </w:pPr>
      <w:r w:rsidRPr="0063015A">
        <w:rPr>
          <w:rFonts w:ascii="Times New Roman" w:hAnsi="Times New Roman"/>
          <w:color w:val="000000"/>
          <w:sz w:val="24"/>
          <w:szCs w:val="24"/>
        </w:rPr>
        <w:t>Предоставление всех необходимых документов агентам линии (самой линии) для погрузки на судно;</w:t>
      </w:r>
    </w:p>
    <w:p w:rsidR="00AD0AFE" w:rsidRPr="0063015A" w:rsidRDefault="00AD0AFE" w:rsidP="00AD0AFE">
      <w:pPr>
        <w:pStyle w:val="affc"/>
        <w:numPr>
          <w:ilvl w:val="0"/>
          <w:numId w:val="33"/>
        </w:numPr>
        <w:jc w:val="both"/>
        <w:rPr>
          <w:rFonts w:ascii="Times New Roman" w:hAnsi="Times New Roman"/>
          <w:color w:val="000000"/>
          <w:sz w:val="24"/>
          <w:szCs w:val="24"/>
        </w:rPr>
      </w:pPr>
      <w:r w:rsidRPr="0063015A">
        <w:rPr>
          <w:rFonts w:ascii="Times New Roman" w:hAnsi="Times New Roman"/>
          <w:color w:val="000000"/>
          <w:sz w:val="24"/>
          <w:szCs w:val="24"/>
        </w:rPr>
        <w:t>Закрытие таможенной процедуры таможенного транзита, для грузов, прибывших в режиме таможенного транзита;</w:t>
      </w:r>
    </w:p>
    <w:p w:rsidR="00AD0AFE" w:rsidRPr="0063015A" w:rsidRDefault="00AD0AFE" w:rsidP="00AD0AFE">
      <w:pPr>
        <w:pStyle w:val="affc"/>
        <w:numPr>
          <w:ilvl w:val="0"/>
          <w:numId w:val="33"/>
        </w:numPr>
        <w:jc w:val="both"/>
        <w:rPr>
          <w:rFonts w:ascii="Times New Roman" w:hAnsi="Times New Roman"/>
          <w:color w:val="000000"/>
          <w:sz w:val="24"/>
          <w:szCs w:val="24"/>
        </w:rPr>
      </w:pPr>
      <w:r w:rsidRPr="0063015A">
        <w:rPr>
          <w:rFonts w:ascii="Times New Roman" w:hAnsi="Times New Roman"/>
          <w:color w:val="000000"/>
          <w:sz w:val="24"/>
          <w:szCs w:val="24"/>
        </w:rPr>
        <w:t>Организация слежения за контейнерами Клиента, проходящими через терминалы Многофункционального морского перегрузочного комплекса (ММПК) «</w:t>
      </w:r>
      <w:proofErr w:type="spellStart"/>
      <w:r w:rsidRPr="0063015A">
        <w:rPr>
          <w:rFonts w:ascii="Times New Roman" w:hAnsi="Times New Roman"/>
          <w:color w:val="000000"/>
          <w:sz w:val="24"/>
          <w:szCs w:val="24"/>
        </w:rPr>
        <w:t>Бронка</w:t>
      </w:r>
      <w:proofErr w:type="spellEnd"/>
      <w:r w:rsidRPr="0063015A">
        <w:rPr>
          <w:rFonts w:ascii="Times New Roman" w:hAnsi="Times New Roman"/>
          <w:color w:val="000000"/>
          <w:sz w:val="24"/>
          <w:szCs w:val="24"/>
        </w:rPr>
        <w:t>» (Большой порт Санкт-Петербург);</w:t>
      </w:r>
    </w:p>
    <w:p w:rsidR="00AD0AFE" w:rsidRPr="0063015A" w:rsidRDefault="00AD0AFE" w:rsidP="00AD0AFE">
      <w:pPr>
        <w:pStyle w:val="affc"/>
        <w:numPr>
          <w:ilvl w:val="0"/>
          <w:numId w:val="33"/>
        </w:numPr>
        <w:jc w:val="both"/>
        <w:rPr>
          <w:rFonts w:ascii="Times New Roman" w:hAnsi="Times New Roman"/>
          <w:color w:val="000000"/>
          <w:sz w:val="24"/>
          <w:szCs w:val="24"/>
        </w:rPr>
      </w:pPr>
      <w:r w:rsidRPr="0063015A">
        <w:rPr>
          <w:rFonts w:ascii="Times New Roman" w:hAnsi="Times New Roman"/>
          <w:color w:val="000000"/>
          <w:sz w:val="24"/>
          <w:szCs w:val="24"/>
        </w:rPr>
        <w:t>Подготовка комплекта документов для подтверждения ставки НДС 0%.</w:t>
      </w:r>
    </w:p>
    <w:p w:rsidR="00AD0AFE" w:rsidRPr="0063015A" w:rsidRDefault="00AD0AFE" w:rsidP="00AD0AFE">
      <w:pPr>
        <w:pStyle w:val="affc"/>
        <w:jc w:val="both"/>
        <w:rPr>
          <w:rFonts w:ascii="Times New Roman" w:hAnsi="Times New Roman"/>
          <w:color w:val="000000"/>
          <w:sz w:val="24"/>
          <w:szCs w:val="24"/>
        </w:rPr>
      </w:pPr>
    </w:p>
    <w:p w:rsidR="00AD0AFE" w:rsidRPr="0063015A" w:rsidRDefault="00AD0AFE" w:rsidP="00AD0AFE">
      <w:pPr>
        <w:pStyle w:val="affc"/>
        <w:jc w:val="both"/>
        <w:rPr>
          <w:rFonts w:ascii="Times New Roman" w:hAnsi="Times New Roman"/>
          <w:color w:val="000000"/>
          <w:sz w:val="24"/>
          <w:szCs w:val="24"/>
        </w:rPr>
      </w:pPr>
      <w:r w:rsidRPr="0063015A">
        <w:rPr>
          <w:rFonts w:ascii="Times New Roman" w:hAnsi="Times New Roman"/>
          <w:color w:val="000000"/>
          <w:sz w:val="24"/>
          <w:szCs w:val="24"/>
        </w:rPr>
        <w:t>Ставки не включают в себя:</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Локальные сборы морских линий;</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Платежи за погрузо-разгрузочные и другие работы в порту отправления;</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Расходы на организацию таможенных и прочих досмотров;</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Хранение/демередж/</w:t>
      </w:r>
      <w:proofErr w:type="spellStart"/>
      <w:r w:rsidRPr="0063015A">
        <w:rPr>
          <w:rFonts w:ascii="Times New Roman" w:hAnsi="Times New Roman"/>
          <w:color w:val="000000"/>
          <w:sz w:val="24"/>
          <w:szCs w:val="24"/>
        </w:rPr>
        <w:t>детеншен</w:t>
      </w:r>
      <w:proofErr w:type="spellEnd"/>
      <w:r w:rsidRPr="0063015A">
        <w:rPr>
          <w:rFonts w:ascii="Times New Roman" w:hAnsi="Times New Roman"/>
          <w:color w:val="000000"/>
          <w:sz w:val="24"/>
          <w:szCs w:val="24"/>
        </w:rPr>
        <w:t xml:space="preserve"> сверх норматива, установленного морской линией;</w:t>
      </w:r>
    </w:p>
    <w:p w:rsidR="00AD0AFE" w:rsidRDefault="00AD0AFE" w:rsidP="00AD0AFE">
      <w:pPr>
        <w:pStyle w:val="affc"/>
        <w:ind w:left="360"/>
        <w:jc w:val="both"/>
        <w:rPr>
          <w:rFonts w:ascii="Times New Roman" w:hAnsi="Times New Roman"/>
          <w:color w:val="000000" w:themeColor="text1"/>
          <w:sz w:val="24"/>
          <w:szCs w:val="24"/>
        </w:rPr>
      </w:pPr>
    </w:p>
    <w:p w:rsidR="00AD0AFE" w:rsidRDefault="00AD0AFE" w:rsidP="00AD0AFE">
      <w:pPr>
        <w:pStyle w:val="affc"/>
        <w:ind w:left="360"/>
        <w:jc w:val="both"/>
        <w:rPr>
          <w:rFonts w:ascii="Times New Roman" w:hAnsi="Times New Roman"/>
          <w:color w:val="000000" w:themeColor="text1"/>
          <w:sz w:val="24"/>
          <w:szCs w:val="24"/>
        </w:rPr>
      </w:pPr>
    </w:p>
    <w:p w:rsidR="00AD0AFE" w:rsidRPr="0063015A" w:rsidRDefault="00AD0AFE" w:rsidP="00AD0AFE">
      <w:pPr>
        <w:pStyle w:val="affc"/>
        <w:ind w:left="360"/>
        <w:jc w:val="both"/>
        <w:rPr>
          <w:rFonts w:ascii="Times New Roman" w:hAnsi="Times New Roman"/>
          <w:color w:val="000000" w:themeColor="text1"/>
          <w:sz w:val="24"/>
          <w:szCs w:val="24"/>
        </w:rPr>
      </w:pPr>
      <w:r w:rsidRPr="0063015A">
        <w:rPr>
          <w:rFonts w:ascii="Times New Roman" w:hAnsi="Times New Roman"/>
          <w:color w:val="000000" w:themeColor="text1"/>
          <w:sz w:val="24"/>
          <w:szCs w:val="24"/>
        </w:rPr>
        <w:t>Дополнительные услуги, оказываемые при Экспорте:</w:t>
      </w:r>
    </w:p>
    <w:tbl>
      <w:tblPr>
        <w:tblStyle w:val="afff4"/>
        <w:tblW w:w="9606" w:type="dxa"/>
        <w:tblLayout w:type="fixed"/>
        <w:tblLook w:val="04A0"/>
      </w:tblPr>
      <w:tblGrid>
        <w:gridCol w:w="4321"/>
        <w:gridCol w:w="1770"/>
        <w:gridCol w:w="141"/>
        <w:gridCol w:w="1111"/>
        <w:gridCol w:w="2263"/>
      </w:tblGrid>
      <w:tr w:rsidR="00AD0AFE" w:rsidRPr="000422A6" w:rsidTr="004B2477">
        <w:trPr>
          <w:trHeight w:val="425"/>
        </w:trPr>
        <w:tc>
          <w:tcPr>
            <w:tcW w:w="4321" w:type="dxa"/>
            <w:vAlign w:val="center"/>
          </w:tcPr>
          <w:p w:rsidR="00AD0AFE" w:rsidRPr="000422A6" w:rsidRDefault="00AD0AFE" w:rsidP="004B2477">
            <w:pPr>
              <w:jc w:val="center"/>
              <w:rPr>
                <w:b/>
                <w:color w:val="000000" w:themeColor="text1"/>
              </w:rPr>
            </w:pPr>
            <w:r w:rsidRPr="000422A6">
              <w:rPr>
                <w:b/>
                <w:color w:val="000000" w:themeColor="text1"/>
              </w:rPr>
              <w:t>Наименование услуги</w:t>
            </w:r>
          </w:p>
        </w:tc>
        <w:tc>
          <w:tcPr>
            <w:tcW w:w="3022" w:type="dxa"/>
            <w:gridSpan w:val="3"/>
            <w:tcBorders>
              <w:bottom w:val="single" w:sz="4" w:space="0" w:color="auto"/>
            </w:tcBorders>
            <w:vAlign w:val="center"/>
          </w:tcPr>
          <w:p w:rsidR="00AD0AFE" w:rsidRPr="000422A6" w:rsidRDefault="00AD0AFE" w:rsidP="004B2477">
            <w:pPr>
              <w:jc w:val="center"/>
              <w:rPr>
                <w:b/>
                <w:color w:val="000000" w:themeColor="text1"/>
              </w:rPr>
            </w:pPr>
            <w:r w:rsidRPr="000422A6">
              <w:rPr>
                <w:b/>
                <w:color w:val="000000" w:themeColor="text1"/>
              </w:rPr>
              <w:t>Размер вознаграждения, руб. без НДС</w:t>
            </w:r>
          </w:p>
        </w:tc>
        <w:tc>
          <w:tcPr>
            <w:tcW w:w="2263" w:type="dxa"/>
            <w:tcBorders>
              <w:bottom w:val="single" w:sz="4" w:space="0" w:color="auto"/>
            </w:tcBorders>
            <w:vAlign w:val="center"/>
          </w:tcPr>
          <w:p w:rsidR="00AD0AFE" w:rsidRPr="000422A6" w:rsidRDefault="00AD0AFE" w:rsidP="004B2477">
            <w:pPr>
              <w:jc w:val="center"/>
              <w:rPr>
                <w:b/>
                <w:color w:val="000000" w:themeColor="text1"/>
              </w:rPr>
            </w:pPr>
            <w:r w:rsidRPr="000422A6">
              <w:rPr>
                <w:b/>
                <w:color w:val="000000" w:themeColor="text1"/>
              </w:rPr>
              <w:t>Примечание</w:t>
            </w:r>
          </w:p>
        </w:tc>
      </w:tr>
      <w:tr w:rsidR="00AD0AFE" w:rsidRPr="000422A6" w:rsidTr="004B2477">
        <w:trPr>
          <w:trHeight w:val="425"/>
        </w:trPr>
        <w:tc>
          <w:tcPr>
            <w:tcW w:w="4321" w:type="dxa"/>
            <w:vAlign w:val="center"/>
          </w:tcPr>
          <w:p w:rsidR="00AD0AFE" w:rsidRPr="000422A6" w:rsidRDefault="00AD0AFE" w:rsidP="004B2477">
            <w:pPr>
              <w:jc w:val="center"/>
              <w:rPr>
                <w:color w:val="000000" w:themeColor="text1"/>
              </w:rPr>
            </w:pPr>
            <w:r w:rsidRPr="000422A6">
              <w:rPr>
                <w:color w:val="000000" w:themeColor="text1"/>
              </w:rPr>
              <w:t>Надбавка за экспедирование опасных грузов</w:t>
            </w:r>
          </w:p>
        </w:tc>
        <w:tc>
          <w:tcPr>
            <w:tcW w:w="3022" w:type="dxa"/>
            <w:gridSpan w:val="3"/>
            <w:tcBorders>
              <w:bottom w:val="single" w:sz="4" w:space="0" w:color="auto"/>
            </w:tcBorders>
            <w:vAlign w:val="center"/>
          </w:tcPr>
          <w:p w:rsidR="00AD0AFE" w:rsidRPr="000422A6" w:rsidRDefault="00AD0AFE" w:rsidP="004B2477">
            <w:pPr>
              <w:jc w:val="center"/>
              <w:rPr>
                <w:color w:val="000000" w:themeColor="text1"/>
              </w:rPr>
            </w:pPr>
          </w:p>
        </w:tc>
        <w:tc>
          <w:tcPr>
            <w:tcW w:w="2263" w:type="dxa"/>
            <w:tcBorders>
              <w:bottom w:val="single" w:sz="4" w:space="0" w:color="auto"/>
            </w:tcBorders>
            <w:shd w:val="clear" w:color="auto" w:fill="auto"/>
            <w:vAlign w:val="center"/>
          </w:tcPr>
          <w:p w:rsidR="00AD0AFE" w:rsidRPr="000422A6" w:rsidRDefault="00AD0AFE" w:rsidP="004B2477">
            <w:pPr>
              <w:jc w:val="center"/>
              <w:rPr>
                <w:color w:val="000000" w:themeColor="text1"/>
              </w:rPr>
            </w:pPr>
            <w:r>
              <w:rPr>
                <w:color w:val="000000" w:themeColor="text1"/>
              </w:rPr>
              <w:t>-</w:t>
            </w:r>
          </w:p>
        </w:tc>
      </w:tr>
      <w:tr w:rsidR="00AD0AFE" w:rsidRPr="000422A6" w:rsidTr="004B2477">
        <w:trPr>
          <w:trHeight w:val="425"/>
        </w:trPr>
        <w:tc>
          <w:tcPr>
            <w:tcW w:w="4321" w:type="dxa"/>
            <w:vMerge w:val="restart"/>
            <w:vAlign w:val="center"/>
          </w:tcPr>
          <w:p w:rsidR="00AD0AFE" w:rsidRPr="000422A6" w:rsidRDefault="00AD0AFE" w:rsidP="004B2477">
            <w:pPr>
              <w:jc w:val="center"/>
              <w:rPr>
                <w:color w:val="000000" w:themeColor="text1"/>
              </w:rPr>
            </w:pPr>
            <w:r w:rsidRPr="000422A6">
              <w:rPr>
                <w:color w:val="000000" w:themeColor="text1"/>
              </w:rPr>
              <w:t>Оформление декларации ИМО</w:t>
            </w:r>
          </w:p>
          <w:p w:rsidR="00AD0AFE" w:rsidRPr="000422A6" w:rsidRDefault="00AD0AFE" w:rsidP="004B2477">
            <w:pPr>
              <w:jc w:val="center"/>
              <w:rPr>
                <w:color w:val="000000" w:themeColor="text1"/>
              </w:rPr>
            </w:pP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годовая</w:t>
            </w:r>
          </w:p>
        </w:tc>
      </w:tr>
      <w:tr w:rsidR="00AD0AFE" w:rsidRPr="000422A6" w:rsidTr="004B2477">
        <w:trPr>
          <w:trHeight w:val="254"/>
        </w:trPr>
        <w:tc>
          <w:tcPr>
            <w:tcW w:w="4321" w:type="dxa"/>
            <w:vMerge/>
            <w:vAlign w:val="center"/>
          </w:tcPr>
          <w:p w:rsidR="00AD0AFE" w:rsidRPr="000422A6" w:rsidRDefault="00AD0AFE" w:rsidP="004B2477">
            <w:pPr>
              <w:jc w:val="center"/>
              <w:rPr>
                <w:color w:val="000000" w:themeColor="text1"/>
              </w:rPr>
            </w:pPr>
          </w:p>
        </w:tc>
        <w:tc>
          <w:tcPr>
            <w:tcW w:w="3022" w:type="dxa"/>
            <w:gridSpan w:val="3"/>
            <w:vAlign w:val="center"/>
          </w:tcPr>
          <w:p w:rsidR="00AD0AFE" w:rsidRPr="000422A6" w:rsidRDefault="00AD0AFE" w:rsidP="004B2477">
            <w:pPr>
              <w:jc w:val="center"/>
              <w:rPr>
                <w:color w:val="000000" w:themeColor="text1"/>
              </w:rPr>
            </w:pPr>
            <w:r w:rsidRPr="000422A6">
              <w:rPr>
                <w:color w:val="000000" w:themeColor="text1"/>
              </w:rPr>
              <w:t xml:space="preserve">В </w:t>
            </w:r>
            <w:proofErr w:type="spellStart"/>
            <w:r w:rsidRPr="000422A6">
              <w:rPr>
                <w:color w:val="000000" w:themeColor="text1"/>
              </w:rPr>
              <w:t>погруз</w:t>
            </w:r>
            <w:proofErr w:type="spellEnd"/>
            <w:r w:rsidRPr="000422A6">
              <w:rPr>
                <w:color w:val="000000" w:themeColor="text1"/>
              </w:rPr>
              <w:t>/</w:t>
            </w:r>
            <w:proofErr w:type="gramStart"/>
            <w:r w:rsidRPr="000422A6">
              <w:rPr>
                <w:color w:val="000000" w:themeColor="text1"/>
              </w:rPr>
              <w:t>поручении</w:t>
            </w:r>
            <w:proofErr w:type="gramEnd"/>
            <w:r w:rsidRPr="000422A6">
              <w:rPr>
                <w:color w:val="000000" w:themeColor="text1"/>
              </w:rPr>
              <w:t>:</w:t>
            </w:r>
          </w:p>
        </w:tc>
        <w:tc>
          <w:tcPr>
            <w:tcW w:w="2263" w:type="dxa"/>
            <w:vMerge w:val="restart"/>
            <w:vAlign w:val="center"/>
          </w:tcPr>
          <w:p w:rsidR="00AD0AFE" w:rsidRPr="000422A6" w:rsidRDefault="00AD0AFE" w:rsidP="004B2477">
            <w:pPr>
              <w:jc w:val="center"/>
              <w:rPr>
                <w:color w:val="000000" w:themeColor="text1"/>
              </w:rPr>
            </w:pPr>
            <w:r w:rsidRPr="000422A6">
              <w:rPr>
                <w:color w:val="000000" w:themeColor="text1"/>
              </w:rPr>
              <w:t>на коносаментную партию</w:t>
            </w:r>
          </w:p>
          <w:p w:rsidR="00AD0AFE" w:rsidRPr="000422A6" w:rsidRDefault="00AD0AFE" w:rsidP="004B2477">
            <w:pPr>
              <w:jc w:val="center"/>
              <w:rPr>
                <w:color w:val="000000" w:themeColor="text1"/>
              </w:rPr>
            </w:pPr>
          </w:p>
        </w:tc>
      </w:tr>
      <w:tr w:rsidR="00AD0AFE" w:rsidRPr="000422A6" w:rsidTr="004B2477">
        <w:trPr>
          <w:trHeight w:val="250"/>
        </w:trPr>
        <w:tc>
          <w:tcPr>
            <w:tcW w:w="4321" w:type="dxa"/>
            <w:vMerge/>
            <w:vAlign w:val="center"/>
          </w:tcPr>
          <w:p w:rsidR="00AD0AFE" w:rsidRPr="000422A6" w:rsidRDefault="00AD0AFE" w:rsidP="004B2477">
            <w:pPr>
              <w:jc w:val="center"/>
              <w:rPr>
                <w:color w:val="000000" w:themeColor="text1"/>
              </w:rPr>
            </w:pPr>
          </w:p>
        </w:tc>
        <w:tc>
          <w:tcPr>
            <w:tcW w:w="1770" w:type="dxa"/>
            <w:vAlign w:val="center"/>
          </w:tcPr>
          <w:p w:rsidR="00AD0AFE" w:rsidRPr="000422A6" w:rsidRDefault="00AD0AFE" w:rsidP="004B2477">
            <w:pPr>
              <w:jc w:val="center"/>
              <w:rPr>
                <w:color w:val="000000" w:themeColor="text1"/>
              </w:rPr>
            </w:pPr>
            <w:r w:rsidRPr="000422A6">
              <w:rPr>
                <w:color w:val="000000" w:themeColor="text1"/>
              </w:rPr>
              <w:t xml:space="preserve">1 </w:t>
            </w:r>
            <w:proofErr w:type="spellStart"/>
            <w:r w:rsidRPr="000422A6">
              <w:rPr>
                <w:color w:val="000000" w:themeColor="text1"/>
              </w:rPr>
              <w:t>конт</w:t>
            </w:r>
            <w:proofErr w:type="spellEnd"/>
            <w:r w:rsidRPr="000422A6">
              <w:rPr>
                <w:color w:val="000000" w:themeColor="text1"/>
              </w:rPr>
              <w:t xml:space="preserve">. </w:t>
            </w:r>
          </w:p>
        </w:tc>
        <w:tc>
          <w:tcPr>
            <w:tcW w:w="1252" w:type="dxa"/>
            <w:gridSpan w:val="2"/>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288"/>
        </w:trPr>
        <w:tc>
          <w:tcPr>
            <w:tcW w:w="4321" w:type="dxa"/>
            <w:vMerge/>
            <w:vAlign w:val="center"/>
          </w:tcPr>
          <w:p w:rsidR="00AD0AFE" w:rsidRPr="000422A6" w:rsidRDefault="00AD0AFE" w:rsidP="004B2477">
            <w:pPr>
              <w:jc w:val="center"/>
              <w:rPr>
                <w:color w:val="000000" w:themeColor="text1"/>
              </w:rPr>
            </w:pPr>
          </w:p>
        </w:tc>
        <w:tc>
          <w:tcPr>
            <w:tcW w:w="1770" w:type="dxa"/>
            <w:vAlign w:val="center"/>
          </w:tcPr>
          <w:p w:rsidR="00AD0AFE" w:rsidRPr="000422A6" w:rsidRDefault="00AD0AFE" w:rsidP="004B2477">
            <w:pPr>
              <w:jc w:val="center"/>
              <w:rPr>
                <w:color w:val="000000" w:themeColor="text1"/>
              </w:rPr>
            </w:pPr>
            <w:r w:rsidRPr="000422A6">
              <w:rPr>
                <w:color w:val="000000" w:themeColor="text1"/>
              </w:rPr>
              <w:t xml:space="preserve">2 </w:t>
            </w:r>
            <w:proofErr w:type="spellStart"/>
            <w:r w:rsidRPr="000422A6">
              <w:rPr>
                <w:color w:val="000000" w:themeColor="text1"/>
              </w:rPr>
              <w:t>конт</w:t>
            </w:r>
            <w:proofErr w:type="spellEnd"/>
            <w:r w:rsidRPr="000422A6">
              <w:rPr>
                <w:color w:val="000000" w:themeColor="text1"/>
              </w:rPr>
              <w:t xml:space="preserve">. </w:t>
            </w:r>
          </w:p>
        </w:tc>
        <w:tc>
          <w:tcPr>
            <w:tcW w:w="1252" w:type="dxa"/>
            <w:gridSpan w:val="2"/>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290"/>
        </w:trPr>
        <w:tc>
          <w:tcPr>
            <w:tcW w:w="4321" w:type="dxa"/>
            <w:vMerge/>
            <w:vAlign w:val="center"/>
          </w:tcPr>
          <w:p w:rsidR="00AD0AFE" w:rsidRPr="000422A6" w:rsidRDefault="00AD0AFE" w:rsidP="004B2477">
            <w:pPr>
              <w:jc w:val="center"/>
              <w:rPr>
                <w:color w:val="000000" w:themeColor="text1"/>
              </w:rPr>
            </w:pPr>
          </w:p>
        </w:tc>
        <w:tc>
          <w:tcPr>
            <w:tcW w:w="1770" w:type="dxa"/>
            <w:vAlign w:val="center"/>
          </w:tcPr>
          <w:p w:rsidR="00AD0AFE" w:rsidRPr="000422A6" w:rsidRDefault="00AD0AFE" w:rsidP="004B2477">
            <w:pPr>
              <w:jc w:val="center"/>
              <w:rPr>
                <w:color w:val="000000" w:themeColor="text1"/>
              </w:rPr>
            </w:pPr>
            <w:r w:rsidRPr="000422A6">
              <w:rPr>
                <w:color w:val="000000" w:themeColor="text1"/>
              </w:rPr>
              <w:t xml:space="preserve">3 </w:t>
            </w:r>
            <w:proofErr w:type="spellStart"/>
            <w:r w:rsidRPr="000422A6">
              <w:rPr>
                <w:color w:val="000000" w:themeColor="text1"/>
              </w:rPr>
              <w:t>конт</w:t>
            </w:r>
            <w:proofErr w:type="spellEnd"/>
            <w:r w:rsidRPr="000422A6">
              <w:rPr>
                <w:color w:val="000000" w:themeColor="text1"/>
              </w:rPr>
              <w:t xml:space="preserve">. </w:t>
            </w:r>
          </w:p>
        </w:tc>
        <w:tc>
          <w:tcPr>
            <w:tcW w:w="1252" w:type="dxa"/>
            <w:gridSpan w:val="2"/>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189"/>
        </w:trPr>
        <w:tc>
          <w:tcPr>
            <w:tcW w:w="4321" w:type="dxa"/>
            <w:vMerge/>
            <w:vAlign w:val="center"/>
          </w:tcPr>
          <w:p w:rsidR="00AD0AFE" w:rsidRPr="000422A6" w:rsidRDefault="00AD0AFE" w:rsidP="004B2477">
            <w:pPr>
              <w:jc w:val="center"/>
              <w:rPr>
                <w:color w:val="000000" w:themeColor="text1"/>
              </w:rPr>
            </w:pPr>
          </w:p>
        </w:tc>
        <w:tc>
          <w:tcPr>
            <w:tcW w:w="1770" w:type="dxa"/>
            <w:vAlign w:val="center"/>
          </w:tcPr>
          <w:p w:rsidR="00AD0AFE" w:rsidRPr="000422A6" w:rsidRDefault="00AD0AFE" w:rsidP="004B2477">
            <w:pPr>
              <w:jc w:val="center"/>
              <w:rPr>
                <w:color w:val="000000" w:themeColor="text1"/>
              </w:rPr>
            </w:pPr>
            <w:r w:rsidRPr="000422A6">
              <w:rPr>
                <w:color w:val="000000" w:themeColor="text1"/>
              </w:rPr>
              <w:t xml:space="preserve">4-15 </w:t>
            </w:r>
            <w:proofErr w:type="spellStart"/>
            <w:r w:rsidRPr="000422A6">
              <w:rPr>
                <w:color w:val="000000" w:themeColor="text1"/>
              </w:rPr>
              <w:t>конт</w:t>
            </w:r>
            <w:proofErr w:type="spellEnd"/>
            <w:r w:rsidRPr="000422A6">
              <w:rPr>
                <w:color w:val="000000" w:themeColor="text1"/>
              </w:rPr>
              <w:t xml:space="preserve">. </w:t>
            </w:r>
          </w:p>
        </w:tc>
        <w:tc>
          <w:tcPr>
            <w:tcW w:w="1252" w:type="dxa"/>
            <w:gridSpan w:val="2"/>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288"/>
        </w:trPr>
        <w:tc>
          <w:tcPr>
            <w:tcW w:w="4321" w:type="dxa"/>
            <w:vMerge/>
            <w:vAlign w:val="center"/>
          </w:tcPr>
          <w:p w:rsidR="00AD0AFE" w:rsidRPr="000422A6" w:rsidRDefault="00AD0AFE" w:rsidP="004B2477">
            <w:pPr>
              <w:jc w:val="center"/>
              <w:rPr>
                <w:color w:val="000000" w:themeColor="text1"/>
              </w:rPr>
            </w:pPr>
          </w:p>
        </w:tc>
        <w:tc>
          <w:tcPr>
            <w:tcW w:w="1770" w:type="dxa"/>
            <w:vAlign w:val="center"/>
          </w:tcPr>
          <w:p w:rsidR="00AD0AFE" w:rsidRPr="000422A6" w:rsidRDefault="00AD0AFE" w:rsidP="004B2477">
            <w:pPr>
              <w:jc w:val="center"/>
              <w:rPr>
                <w:color w:val="000000" w:themeColor="text1"/>
              </w:rPr>
            </w:pPr>
            <w:r w:rsidRPr="000422A6">
              <w:rPr>
                <w:color w:val="000000" w:themeColor="text1"/>
              </w:rPr>
              <w:t xml:space="preserve">16-20 </w:t>
            </w:r>
            <w:proofErr w:type="spellStart"/>
            <w:r w:rsidRPr="000422A6">
              <w:rPr>
                <w:color w:val="000000" w:themeColor="text1"/>
              </w:rPr>
              <w:t>конт</w:t>
            </w:r>
            <w:proofErr w:type="spellEnd"/>
            <w:r w:rsidRPr="000422A6">
              <w:rPr>
                <w:color w:val="000000" w:themeColor="text1"/>
              </w:rPr>
              <w:t>.</w:t>
            </w:r>
          </w:p>
        </w:tc>
        <w:tc>
          <w:tcPr>
            <w:tcW w:w="1252" w:type="dxa"/>
            <w:gridSpan w:val="2"/>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275"/>
        </w:trPr>
        <w:tc>
          <w:tcPr>
            <w:tcW w:w="4321" w:type="dxa"/>
            <w:vMerge/>
            <w:vAlign w:val="center"/>
          </w:tcPr>
          <w:p w:rsidR="00AD0AFE" w:rsidRPr="000422A6" w:rsidRDefault="00AD0AFE" w:rsidP="004B2477">
            <w:pPr>
              <w:jc w:val="center"/>
              <w:rPr>
                <w:color w:val="000000" w:themeColor="text1"/>
              </w:rPr>
            </w:pPr>
          </w:p>
        </w:tc>
        <w:tc>
          <w:tcPr>
            <w:tcW w:w="1770" w:type="dxa"/>
            <w:vAlign w:val="center"/>
          </w:tcPr>
          <w:p w:rsidR="00AD0AFE" w:rsidRPr="000422A6" w:rsidRDefault="00AD0AFE" w:rsidP="004B2477">
            <w:pPr>
              <w:jc w:val="center"/>
              <w:rPr>
                <w:color w:val="000000" w:themeColor="text1"/>
              </w:rPr>
            </w:pPr>
            <w:r w:rsidRPr="000422A6">
              <w:rPr>
                <w:color w:val="000000" w:themeColor="text1"/>
              </w:rPr>
              <w:t xml:space="preserve">21-40 </w:t>
            </w:r>
            <w:proofErr w:type="spellStart"/>
            <w:r w:rsidRPr="000422A6">
              <w:rPr>
                <w:color w:val="000000" w:themeColor="text1"/>
              </w:rPr>
              <w:t>конт</w:t>
            </w:r>
            <w:proofErr w:type="spellEnd"/>
            <w:r w:rsidRPr="000422A6">
              <w:rPr>
                <w:color w:val="000000" w:themeColor="text1"/>
              </w:rPr>
              <w:t xml:space="preserve">.  </w:t>
            </w:r>
          </w:p>
        </w:tc>
        <w:tc>
          <w:tcPr>
            <w:tcW w:w="1252" w:type="dxa"/>
            <w:gridSpan w:val="2"/>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313"/>
        </w:trPr>
        <w:tc>
          <w:tcPr>
            <w:tcW w:w="4321" w:type="dxa"/>
            <w:vMerge/>
            <w:vAlign w:val="center"/>
          </w:tcPr>
          <w:p w:rsidR="00AD0AFE" w:rsidRPr="000422A6" w:rsidRDefault="00AD0AFE" w:rsidP="004B2477">
            <w:pPr>
              <w:jc w:val="center"/>
              <w:rPr>
                <w:color w:val="000000" w:themeColor="text1"/>
              </w:rPr>
            </w:pPr>
          </w:p>
        </w:tc>
        <w:tc>
          <w:tcPr>
            <w:tcW w:w="1770" w:type="dxa"/>
            <w:vAlign w:val="center"/>
          </w:tcPr>
          <w:p w:rsidR="00AD0AFE" w:rsidRPr="000422A6" w:rsidRDefault="00AD0AFE" w:rsidP="004B2477">
            <w:pPr>
              <w:jc w:val="center"/>
              <w:rPr>
                <w:color w:val="000000" w:themeColor="text1"/>
              </w:rPr>
            </w:pPr>
            <w:r w:rsidRPr="000422A6">
              <w:rPr>
                <w:color w:val="000000" w:themeColor="text1"/>
              </w:rPr>
              <w:t xml:space="preserve">более 40 </w:t>
            </w:r>
            <w:proofErr w:type="spellStart"/>
            <w:r w:rsidRPr="000422A6">
              <w:rPr>
                <w:color w:val="000000" w:themeColor="text1"/>
              </w:rPr>
              <w:t>конт</w:t>
            </w:r>
            <w:proofErr w:type="spellEnd"/>
            <w:r w:rsidRPr="000422A6">
              <w:rPr>
                <w:color w:val="000000" w:themeColor="text1"/>
              </w:rPr>
              <w:t>.</w:t>
            </w:r>
          </w:p>
        </w:tc>
        <w:tc>
          <w:tcPr>
            <w:tcW w:w="1252" w:type="dxa"/>
            <w:gridSpan w:val="2"/>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489"/>
        </w:trPr>
        <w:tc>
          <w:tcPr>
            <w:tcW w:w="4321" w:type="dxa"/>
            <w:vMerge w:val="restart"/>
            <w:vAlign w:val="center"/>
          </w:tcPr>
          <w:p w:rsidR="00AD0AFE" w:rsidRPr="000422A6" w:rsidRDefault="00AD0AFE" w:rsidP="004B2477">
            <w:pPr>
              <w:jc w:val="center"/>
              <w:rPr>
                <w:color w:val="000000" w:themeColor="text1"/>
              </w:rPr>
            </w:pPr>
            <w:r w:rsidRPr="000422A6">
              <w:rPr>
                <w:color w:val="000000" w:themeColor="text1"/>
              </w:rPr>
              <w:t>Изготовление, нанесение и удаление знаков опасности на контейнер</w:t>
            </w: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без дополнительного класса опасности</w:t>
            </w:r>
          </w:p>
        </w:tc>
      </w:tr>
      <w:tr w:rsidR="00AD0AFE" w:rsidRPr="000422A6" w:rsidTr="004B2477">
        <w:trPr>
          <w:trHeight w:val="315"/>
        </w:trPr>
        <w:tc>
          <w:tcPr>
            <w:tcW w:w="4321" w:type="dxa"/>
            <w:vMerge/>
            <w:vAlign w:val="center"/>
          </w:tcPr>
          <w:p w:rsidR="00AD0AFE" w:rsidRPr="000422A6" w:rsidRDefault="00AD0AFE" w:rsidP="004B2477">
            <w:pPr>
              <w:jc w:val="center"/>
              <w:rPr>
                <w:color w:val="000000" w:themeColor="text1"/>
              </w:rPr>
            </w:pP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с дополнительным классом опасности</w:t>
            </w:r>
          </w:p>
        </w:tc>
      </w:tr>
      <w:tr w:rsidR="00AD0AFE" w:rsidRPr="000422A6" w:rsidTr="004B2477">
        <w:trPr>
          <w:trHeight w:val="367"/>
        </w:trPr>
        <w:tc>
          <w:tcPr>
            <w:tcW w:w="4321" w:type="dxa"/>
            <w:vMerge w:val="restart"/>
            <w:vAlign w:val="center"/>
          </w:tcPr>
          <w:p w:rsidR="00AD0AFE" w:rsidRPr="000422A6" w:rsidRDefault="00AD0AFE" w:rsidP="004B2477">
            <w:pPr>
              <w:jc w:val="center"/>
              <w:rPr>
                <w:color w:val="000000" w:themeColor="text1"/>
              </w:rPr>
            </w:pPr>
            <w:r w:rsidRPr="000422A6">
              <w:rPr>
                <w:color w:val="000000" w:themeColor="text1"/>
              </w:rPr>
              <w:t>Участие в досмотре/осмотре контейнера</w:t>
            </w:r>
          </w:p>
          <w:p w:rsidR="00AD0AFE" w:rsidRPr="000422A6" w:rsidRDefault="00AD0AFE" w:rsidP="004B2477">
            <w:pPr>
              <w:jc w:val="center"/>
              <w:rPr>
                <w:color w:val="000000" w:themeColor="text1"/>
              </w:rPr>
            </w:pP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без открытия контейнера</w:t>
            </w:r>
          </w:p>
        </w:tc>
      </w:tr>
      <w:tr w:rsidR="00AD0AFE" w:rsidRPr="000422A6" w:rsidTr="004B2477">
        <w:trPr>
          <w:trHeight w:val="367"/>
        </w:trPr>
        <w:tc>
          <w:tcPr>
            <w:tcW w:w="4321" w:type="dxa"/>
            <w:vMerge/>
            <w:vAlign w:val="center"/>
          </w:tcPr>
          <w:p w:rsidR="00AD0AFE" w:rsidRPr="000422A6" w:rsidRDefault="00AD0AFE" w:rsidP="004B2477">
            <w:pPr>
              <w:jc w:val="center"/>
              <w:rPr>
                <w:color w:val="000000" w:themeColor="text1"/>
              </w:rPr>
            </w:pP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с открытием контейнера</w:t>
            </w:r>
          </w:p>
        </w:tc>
      </w:tr>
      <w:tr w:rsidR="00AD0AFE" w:rsidRPr="000422A6" w:rsidTr="004B2477">
        <w:trPr>
          <w:trHeight w:val="225"/>
        </w:trPr>
        <w:tc>
          <w:tcPr>
            <w:tcW w:w="4321" w:type="dxa"/>
            <w:vMerge w:val="restart"/>
            <w:vAlign w:val="center"/>
          </w:tcPr>
          <w:p w:rsidR="00AD0AFE" w:rsidRPr="000422A6" w:rsidRDefault="00AD0AFE" w:rsidP="004B2477">
            <w:pPr>
              <w:jc w:val="center"/>
              <w:rPr>
                <w:color w:val="000000" w:themeColor="text1"/>
              </w:rPr>
            </w:pPr>
            <w:r w:rsidRPr="000422A6">
              <w:rPr>
                <w:color w:val="000000" w:themeColor="text1"/>
              </w:rPr>
              <w:t>Оформление протокола радиационных испытаний</w:t>
            </w:r>
          </w:p>
        </w:tc>
        <w:tc>
          <w:tcPr>
            <w:tcW w:w="3022" w:type="dxa"/>
            <w:gridSpan w:val="3"/>
            <w:vAlign w:val="center"/>
          </w:tcPr>
          <w:p w:rsidR="00AD0AFE" w:rsidRPr="000422A6" w:rsidRDefault="00AD0AFE" w:rsidP="004B2477">
            <w:pPr>
              <w:jc w:val="center"/>
              <w:rPr>
                <w:color w:val="000000" w:themeColor="text1"/>
              </w:rPr>
            </w:pPr>
            <w:r w:rsidRPr="000422A6">
              <w:rPr>
                <w:color w:val="000000" w:themeColor="text1"/>
              </w:rPr>
              <w:t>В декларации:</w:t>
            </w:r>
          </w:p>
          <w:p w:rsidR="00AD0AFE" w:rsidRPr="000422A6" w:rsidRDefault="00AD0AFE" w:rsidP="004B2477">
            <w:pPr>
              <w:jc w:val="center"/>
              <w:rPr>
                <w:color w:val="000000" w:themeColor="text1"/>
              </w:rPr>
            </w:pPr>
          </w:p>
        </w:tc>
        <w:tc>
          <w:tcPr>
            <w:tcW w:w="2263" w:type="dxa"/>
            <w:vMerge w:val="restart"/>
            <w:vAlign w:val="center"/>
          </w:tcPr>
          <w:p w:rsidR="00AD0AFE" w:rsidRPr="000422A6" w:rsidRDefault="00AD0AFE" w:rsidP="004B2477">
            <w:pPr>
              <w:jc w:val="center"/>
              <w:rPr>
                <w:color w:val="000000" w:themeColor="text1"/>
              </w:rPr>
            </w:pPr>
            <w:r w:rsidRPr="000422A6">
              <w:rPr>
                <w:color w:val="000000" w:themeColor="text1"/>
              </w:rPr>
              <w:t>груз с повышенным естественным фоном при срабатывании портовой системы «Янтарь» на момент завоза груза на терминал порта</w:t>
            </w:r>
          </w:p>
        </w:tc>
      </w:tr>
      <w:tr w:rsidR="00AD0AFE" w:rsidRPr="000422A6" w:rsidTr="004B2477">
        <w:trPr>
          <w:trHeight w:val="275"/>
        </w:trPr>
        <w:tc>
          <w:tcPr>
            <w:tcW w:w="4321" w:type="dxa"/>
            <w:vMerge/>
            <w:vAlign w:val="center"/>
          </w:tcPr>
          <w:p w:rsidR="00AD0AFE" w:rsidRPr="000422A6" w:rsidRDefault="00AD0AFE" w:rsidP="004B2477">
            <w:pPr>
              <w:jc w:val="center"/>
              <w:rPr>
                <w:color w:val="000000" w:themeColor="text1"/>
              </w:rPr>
            </w:pPr>
          </w:p>
        </w:tc>
        <w:tc>
          <w:tcPr>
            <w:tcW w:w="1911" w:type="dxa"/>
            <w:gridSpan w:val="2"/>
            <w:vAlign w:val="center"/>
          </w:tcPr>
          <w:p w:rsidR="00AD0AFE" w:rsidRPr="000422A6" w:rsidRDefault="00AD0AFE" w:rsidP="004B2477">
            <w:pPr>
              <w:jc w:val="center"/>
              <w:rPr>
                <w:color w:val="000000" w:themeColor="text1"/>
              </w:rPr>
            </w:pPr>
            <w:r w:rsidRPr="000422A6">
              <w:rPr>
                <w:color w:val="000000" w:themeColor="text1"/>
              </w:rPr>
              <w:t xml:space="preserve">до 40 тонн груза </w:t>
            </w:r>
            <w:proofErr w:type="gramStart"/>
            <w:r w:rsidRPr="000422A6">
              <w:rPr>
                <w:color w:val="000000" w:themeColor="text1"/>
              </w:rPr>
              <w:t>в</w:t>
            </w:r>
            <w:proofErr w:type="gramEnd"/>
            <w:r w:rsidRPr="000422A6">
              <w:rPr>
                <w:color w:val="000000" w:themeColor="text1"/>
              </w:rPr>
              <w:t xml:space="preserve"> к/с партии</w:t>
            </w:r>
          </w:p>
        </w:tc>
        <w:tc>
          <w:tcPr>
            <w:tcW w:w="1111" w:type="dxa"/>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846"/>
        </w:trPr>
        <w:tc>
          <w:tcPr>
            <w:tcW w:w="4321" w:type="dxa"/>
            <w:vMerge/>
            <w:vAlign w:val="center"/>
          </w:tcPr>
          <w:p w:rsidR="00AD0AFE" w:rsidRPr="000422A6" w:rsidRDefault="00AD0AFE" w:rsidP="004B2477">
            <w:pPr>
              <w:jc w:val="center"/>
              <w:rPr>
                <w:color w:val="000000" w:themeColor="text1"/>
              </w:rPr>
            </w:pPr>
          </w:p>
        </w:tc>
        <w:tc>
          <w:tcPr>
            <w:tcW w:w="1911" w:type="dxa"/>
            <w:gridSpan w:val="2"/>
            <w:vAlign w:val="center"/>
          </w:tcPr>
          <w:p w:rsidR="00AD0AFE" w:rsidRPr="000422A6" w:rsidRDefault="00AD0AFE" w:rsidP="004B2477">
            <w:pPr>
              <w:jc w:val="center"/>
              <w:rPr>
                <w:color w:val="000000" w:themeColor="text1"/>
              </w:rPr>
            </w:pPr>
            <w:r w:rsidRPr="000422A6">
              <w:rPr>
                <w:color w:val="000000" w:themeColor="text1"/>
              </w:rPr>
              <w:t>За каждые последующие 40 тонн</w:t>
            </w:r>
          </w:p>
        </w:tc>
        <w:tc>
          <w:tcPr>
            <w:tcW w:w="1111" w:type="dxa"/>
            <w:vAlign w:val="center"/>
          </w:tcPr>
          <w:p w:rsidR="00AD0AFE" w:rsidRPr="000422A6" w:rsidRDefault="00AD0AFE" w:rsidP="004B2477">
            <w:pPr>
              <w:jc w:val="center"/>
              <w:rPr>
                <w:color w:val="000000" w:themeColor="text1"/>
              </w:rPr>
            </w:pPr>
          </w:p>
        </w:tc>
        <w:tc>
          <w:tcPr>
            <w:tcW w:w="2263" w:type="dxa"/>
            <w:vMerge/>
            <w:vAlign w:val="center"/>
          </w:tcPr>
          <w:p w:rsidR="00AD0AFE" w:rsidRPr="000422A6" w:rsidRDefault="00AD0AFE" w:rsidP="004B2477">
            <w:pPr>
              <w:jc w:val="center"/>
              <w:rPr>
                <w:color w:val="000000" w:themeColor="text1"/>
              </w:rPr>
            </w:pPr>
          </w:p>
        </w:tc>
      </w:tr>
      <w:tr w:rsidR="00AD0AFE" w:rsidRPr="000422A6" w:rsidTr="004B2477">
        <w:trPr>
          <w:trHeight w:val="648"/>
        </w:trPr>
        <w:tc>
          <w:tcPr>
            <w:tcW w:w="4321" w:type="dxa"/>
            <w:vAlign w:val="center"/>
          </w:tcPr>
          <w:p w:rsidR="00AD0AFE" w:rsidRPr="000422A6" w:rsidRDefault="00AD0AFE" w:rsidP="004B2477">
            <w:pPr>
              <w:jc w:val="center"/>
              <w:rPr>
                <w:color w:val="000000" w:themeColor="text1"/>
              </w:rPr>
            </w:pPr>
            <w:r w:rsidRPr="000422A6">
              <w:rPr>
                <w:color w:val="000000" w:themeColor="text1"/>
              </w:rPr>
              <w:t>Создание электронного визита на терминал</w:t>
            </w: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w:t>
            </w:r>
          </w:p>
        </w:tc>
      </w:tr>
      <w:tr w:rsidR="00AD0AFE" w:rsidRPr="000422A6" w:rsidTr="004B2477">
        <w:trPr>
          <w:trHeight w:val="425"/>
        </w:trPr>
        <w:tc>
          <w:tcPr>
            <w:tcW w:w="4321" w:type="dxa"/>
            <w:vAlign w:val="center"/>
          </w:tcPr>
          <w:p w:rsidR="00AD0AFE" w:rsidRPr="000422A6" w:rsidRDefault="00AD0AFE" w:rsidP="004B2477">
            <w:pPr>
              <w:jc w:val="center"/>
              <w:rPr>
                <w:color w:val="000000" w:themeColor="text1"/>
              </w:rPr>
            </w:pPr>
            <w:r w:rsidRPr="000422A6">
              <w:rPr>
                <w:color w:val="000000" w:themeColor="text1"/>
              </w:rPr>
              <w:t>Надбавка за экспедирование груза, подлежащего ветеринарному контролю</w:t>
            </w: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w:t>
            </w:r>
          </w:p>
        </w:tc>
      </w:tr>
      <w:tr w:rsidR="00AD0AFE" w:rsidRPr="000422A6" w:rsidTr="004B2477">
        <w:trPr>
          <w:trHeight w:val="425"/>
        </w:trPr>
        <w:tc>
          <w:tcPr>
            <w:tcW w:w="4321" w:type="dxa"/>
            <w:vAlign w:val="center"/>
          </w:tcPr>
          <w:p w:rsidR="00AD0AFE" w:rsidRPr="000422A6" w:rsidRDefault="00AD0AFE" w:rsidP="004B2477">
            <w:pPr>
              <w:jc w:val="center"/>
              <w:rPr>
                <w:color w:val="000000" w:themeColor="text1"/>
              </w:rPr>
            </w:pPr>
            <w:r w:rsidRPr="000422A6">
              <w:rPr>
                <w:color w:val="000000" w:themeColor="text1"/>
              </w:rPr>
              <w:t>Надбавка за экспедирование груза, подлежащего карантинному контролю</w:t>
            </w:r>
          </w:p>
        </w:tc>
        <w:tc>
          <w:tcPr>
            <w:tcW w:w="3022" w:type="dxa"/>
            <w:gridSpan w:val="3"/>
            <w:vAlign w:val="center"/>
          </w:tcPr>
          <w:p w:rsidR="00AD0AFE" w:rsidRPr="000422A6" w:rsidRDefault="00AD0AFE" w:rsidP="004B2477">
            <w:pPr>
              <w:jc w:val="center"/>
              <w:rPr>
                <w:color w:val="000000" w:themeColor="text1"/>
              </w:rPr>
            </w:pPr>
          </w:p>
        </w:tc>
        <w:tc>
          <w:tcPr>
            <w:tcW w:w="2263" w:type="dxa"/>
            <w:vAlign w:val="center"/>
          </w:tcPr>
          <w:p w:rsidR="00AD0AFE" w:rsidRPr="000422A6" w:rsidRDefault="00AD0AFE" w:rsidP="004B2477">
            <w:pPr>
              <w:jc w:val="center"/>
              <w:rPr>
                <w:color w:val="000000" w:themeColor="text1"/>
              </w:rPr>
            </w:pPr>
            <w:r w:rsidRPr="000422A6">
              <w:rPr>
                <w:color w:val="000000" w:themeColor="text1"/>
              </w:rPr>
              <w:t>-</w:t>
            </w:r>
          </w:p>
        </w:tc>
      </w:tr>
    </w:tbl>
    <w:p w:rsidR="00AD0AFE" w:rsidRPr="0063015A" w:rsidRDefault="00AD0AFE" w:rsidP="00AD0AFE">
      <w:pPr>
        <w:pStyle w:val="affc"/>
        <w:ind w:left="360"/>
        <w:jc w:val="both"/>
        <w:rPr>
          <w:rFonts w:ascii="Times New Roman" w:hAnsi="Times New Roman"/>
          <w:color w:val="000000" w:themeColor="text1"/>
          <w:sz w:val="24"/>
          <w:szCs w:val="24"/>
        </w:rPr>
      </w:pPr>
    </w:p>
    <w:p w:rsidR="00AD0AFE" w:rsidRPr="0063015A" w:rsidRDefault="00AD0AFE" w:rsidP="00AD0AFE">
      <w:pPr>
        <w:pStyle w:val="affc"/>
        <w:jc w:val="both"/>
        <w:rPr>
          <w:rFonts w:ascii="Times New Roman" w:hAnsi="Times New Roman"/>
          <w:color w:val="000000"/>
          <w:sz w:val="24"/>
          <w:szCs w:val="24"/>
        </w:rPr>
      </w:pPr>
    </w:p>
    <w:p w:rsidR="00AD0AFE" w:rsidRPr="0063015A" w:rsidRDefault="00AD0AFE" w:rsidP="00AD0AFE">
      <w:pPr>
        <w:pStyle w:val="affc"/>
        <w:jc w:val="both"/>
        <w:rPr>
          <w:rFonts w:ascii="Times New Roman" w:hAnsi="Times New Roman"/>
          <w:b/>
          <w:color w:val="000000"/>
          <w:sz w:val="24"/>
          <w:szCs w:val="24"/>
        </w:rPr>
      </w:pPr>
      <w:r w:rsidRPr="0063015A">
        <w:rPr>
          <w:rFonts w:ascii="Times New Roman" w:hAnsi="Times New Roman"/>
          <w:b/>
          <w:color w:val="000000"/>
          <w:sz w:val="24"/>
          <w:szCs w:val="24"/>
        </w:rPr>
        <w:t>2.</w:t>
      </w:r>
      <w:r w:rsidRPr="0063015A">
        <w:rPr>
          <w:rFonts w:ascii="Times New Roman" w:hAnsi="Times New Roman"/>
          <w:color w:val="000000"/>
          <w:sz w:val="24"/>
          <w:szCs w:val="24"/>
        </w:rPr>
        <w:t xml:space="preserve"> </w:t>
      </w:r>
      <w:r w:rsidRPr="0063015A">
        <w:rPr>
          <w:rFonts w:ascii="Times New Roman" w:hAnsi="Times New Roman"/>
          <w:b/>
          <w:color w:val="000000"/>
          <w:sz w:val="24"/>
          <w:szCs w:val="24"/>
        </w:rPr>
        <w:t xml:space="preserve">При импорте: вывоз автотранспортом и по железной дороге </w:t>
      </w:r>
    </w:p>
    <w:tbl>
      <w:tblPr>
        <w:tblStyle w:val="afff4"/>
        <w:tblW w:w="9606" w:type="dxa"/>
        <w:tblLayout w:type="fixed"/>
        <w:tblLook w:val="04A0"/>
      </w:tblPr>
      <w:tblGrid>
        <w:gridCol w:w="2028"/>
        <w:gridCol w:w="1570"/>
        <w:gridCol w:w="1420"/>
        <w:gridCol w:w="2052"/>
        <w:gridCol w:w="2536"/>
      </w:tblGrid>
      <w:tr w:rsidR="00AD0AFE" w:rsidRPr="000422A6" w:rsidTr="004B2477">
        <w:tc>
          <w:tcPr>
            <w:tcW w:w="2028" w:type="dxa"/>
            <w:vAlign w:val="center"/>
          </w:tcPr>
          <w:p w:rsidR="00AD0AFE" w:rsidRPr="000422A6" w:rsidRDefault="00AD0AFE" w:rsidP="004B2477">
            <w:pPr>
              <w:jc w:val="center"/>
              <w:rPr>
                <w:b/>
                <w:color w:val="000000" w:themeColor="text1"/>
              </w:rPr>
            </w:pPr>
            <w:r w:rsidRPr="000422A6">
              <w:rPr>
                <w:b/>
                <w:color w:val="000000" w:themeColor="text1"/>
              </w:rPr>
              <w:t>Тип оборудования</w:t>
            </w:r>
          </w:p>
        </w:tc>
        <w:tc>
          <w:tcPr>
            <w:tcW w:w="1570" w:type="dxa"/>
            <w:vAlign w:val="center"/>
          </w:tcPr>
          <w:p w:rsidR="00AD0AFE" w:rsidRPr="000422A6" w:rsidRDefault="00AD0AFE" w:rsidP="004B2477">
            <w:pPr>
              <w:jc w:val="center"/>
              <w:rPr>
                <w:b/>
                <w:color w:val="000000" w:themeColor="text1"/>
              </w:rPr>
            </w:pPr>
            <w:r w:rsidRPr="000422A6">
              <w:rPr>
                <w:b/>
                <w:color w:val="000000" w:themeColor="text1"/>
              </w:rPr>
              <w:t>Статус по прибытии</w:t>
            </w:r>
          </w:p>
        </w:tc>
        <w:tc>
          <w:tcPr>
            <w:tcW w:w="1420" w:type="dxa"/>
            <w:vAlign w:val="center"/>
          </w:tcPr>
          <w:p w:rsidR="00AD0AFE" w:rsidRPr="000422A6" w:rsidRDefault="00AD0AFE" w:rsidP="004B2477">
            <w:pPr>
              <w:jc w:val="center"/>
              <w:rPr>
                <w:b/>
                <w:color w:val="000000" w:themeColor="text1"/>
              </w:rPr>
            </w:pPr>
            <w:r w:rsidRPr="000422A6">
              <w:rPr>
                <w:b/>
                <w:color w:val="000000" w:themeColor="text1"/>
              </w:rPr>
              <w:t>Состояние</w:t>
            </w:r>
          </w:p>
        </w:tc>
        <w:tc>
          <w:tcPr>
            <w:tcW w:w="2052" w:type="dxa"/>
            <w:vAlign w:val="center"/>
          </w:tcPr>
          <w:p w:rsidR="00AD0AFE" w:rsidRPr="000422A6" w:rsidRDefault="00AD0AFE" w:rsidP="004B2477">
            <w:pPr>
              <w:jc w:val="center"/>
              <w:rPr>
                <w:b/>
                <w:color w:val="000000" w:themeColor="text1"/>
              </w:rPr>
            </w:pPr>
            <w:r w:rsidRPr="000422A6">
              <w:rPr>
                <w:b/>
                <w:color w:val="000000" w:themeColor="text1"/>
              </w:rPr>
              <w:t>Размер вознаграждения, руб. без НДС</w:t>
            </w:r>
          </w:p>
        </w:tc>
        <w:tc>
          <w:tcPr>
            <w:tcW w:w="2536" w:type="dxa"/>
            <w:vAlign w:val="center"/>
          </w:tcPr>
          <w:p w:rsidR="00AD0AFE" w:rsidRPr="000422A6" w:rsidRDefault="00AD0AFE" w:rsidP="004B2477">
            <w:pPr>
              <w:jc w:val="center"/>
              <w:rPr>
                <w:b/>
                <w:color w:val="000000" w:themeColor="text1"/>
              </w:rPr>
            </w:pPr>
            <w:r w:rsidRPr="000422A6">
              <w:rPr>
                <w:b/>
                <w:color w:val="000000" w:themeColor="text1"/>
              </w:rPr>
              <w:t>Терминалы</w:t>
            </w:r>
          </w:p>
        </w:tc>
      </w:tr>
      <w:tr w:rsidR="00AD0AFE" w:rsidRPr="000422A6" w:rsidTr="004B2477">
        <w:trPr>
          <w:trHeight w:val="463"/>
        </w:trPr>
        <w:tc>
          <w:tcPr>
            <w:tcW w:w="2028" w:type="dxa"/>
            <w:vMerge w:val="restart"/>
            <w:vAlign w:val="center"/>
          </w:tcPr>
          <w:p w:rsidR="00AD0AFE" w:rsidRPr="000422A6" w:rsidRDefault="00AD0AFE" w:rsidP="004B2477">
            <w:pPr>
              <w:jc w:val="center"/>
              <w:rPr>
                <w:color w:val="000000" w:themeColor="text1"/>
              </w:rPr>
            </w:pPr>
            <w:r w:rsidRPr="000422A6">
              <w:rPr>
                <w:color w:val="000000" w:themeColor="text1"/>
              </w:rPr>
              <w:t xml:space="preserve">20, 40 и 45 футовые  универсальные контейнеры и </w:t>
            </w:r>
            <w:proofErr w:type="spellStart"/>
            <w:r w:rsidRPr="000422A6">
              <w:rPr>
                <w:color w:val="000000" w:themeColor="text1"/>
              </w:rPr>
              <w:t>спецконтейнеры</w:t>
            </w:r>
            <w:proofErr w:type="spellEnd"/>
          </w:p>
        </w:tc>
        <w:tc>
          <w:tcPr>
            <w:tcW w:w="1570" w:type="dxa"/>
            <w:vMerge w:val="restart"/>
            <w:vAlign w:val="center"/>
          </w:tcPr>
          <w:p w:rsidR="00AD0AFE" w:rsidRPr="000422A6" w:rsidRDefault="00AD0AFE" w:rsidP="004B2477">
            <w:pPr>
              <w:jc w:val="center"/>
              <w:rPr>
                <w:color w:val="000000" w:themeColor="text1"/>
              </w:rPr>
            </w:pPr>
            <w:r w:rsidRPr="000422A6">
              <w:rPr>
                <w:color w:val="000000" w:themeColor="text1"/>
              </w:rPr>
              <w:t>Импорт</w:t>
            </w:r>
          </w:p>
        </w:tc>
        <w:tc>
          <w:tcPr>
            <w:tcW w:w="1420" w:type="dxa"/>
            <w:vAlign w:val="center"/>
          </w:tcPr>
          <w:p w:rsidR="00AD0AFE" w:rsidRPr="000422A6" w:rsidRDefault="00AD0AFE" w:rsidP="004B2477">
            <w:pPr>
              <w:jc w:val="center"/>
              <w:rPr>
                <w:color w:val="000000" w:themeColor="text1"/>
              </w:rPr>
            </w:pPr>
            <w:r w:rsidRPr="000422A6">
              <w:rPr>
                <w:color w:val="000000" w:themeColor="text1"/>
              </w:rPr>
              <w:t>порожний</w:t>
            </w:r>
          </w:p>
        </w:tc>
        <w:tc>
          <w:tcPr>
            <w:tcW w:w="2052" w:type="dxa"/>
            <w:vAlign w:val="center"/>
          </w:tcPr>
          <w:p w:rsidR="00AD0AFE" w:rsidRPr="000422A6" w:rsidRDefault="00AD0AFE" w:rsidP="004B2477">
            <w:pPr>
              <w:jc w:val="center"/>
              <w:rPr>
                <w:color w:val="000000" w:themeColor="text1"/>
              </w:rPr>
            </w:pPr>
          </w:p>
        </w:tc>
        <w:tc>
          <w:tcPr>
            <w:tcW w:w="2536" w:type="dxa"/>
            <w:vMerge w:val="restart"/>
            <w:vAlign w:val="center"/>
          </w:tcPr>
          <w:p w:rsidR="00AD0AFE" w:rsidRPr="000422A6" w:rsidRDefault="00AD0AFE" w:rsidP="004B2477">
            <w:pPr>
              <w:jc w:val="center"/>
              <w:rPr>
                <w:color w:val="000000" w:themeColor="text1"/>
              </w:rPr>
            </w:pPr>
            <w:proofErr w:type="spellStart"/>
            <w:r w:rsidRPr="000422A6">
              <w:rPr>
                <w:color w:val="000000" w:themeColor="text1"/>
              </w:rPr>
              <w:t>ПКТ,КТСП,МРП,Нева</w:t>
            </w:r>
            <w:proofErr w:type="spellEnd"/>
            <w:proofErr w:type="gramStart"/>
            <w:r w:rsidRPr="000422A6">
              <w:rPr>
                <w:color w:val="000000" w:themeColor="text1"/>
              </w:rPr>
              <w:t xml:space="preserve"> М</w:t>
            </w:r>
            <w:proofErr w:type="gramEnd"/>
            <w:r w:rsidRPr="000422A6">
              <w:rPr>
                <w:color w:val="000000" w:themeColor="text1"/>
              </w:rPr>
              <w:t>етал</w:t>
            </w:r>
          </w:p>
        </w:tc>
      </w:tr>
      <w:tr w:rsidR="00AD0AFE" w:rsidRPr="000422A6" w:rsidTr="004B2477">
        <w:trPr>
          <w:trHeight w:val="463"/>
        </w:trPr>
        <w:tc>
          <w:tcPr>
            <w:tcW w:w="2028" w:type="dxa"/>
            <w:vMerge/>
          </w:tcPr>
          <w:p w:rsidR="00AD0AFE" w:rsidRPr="000422A6" w:rsidRDefault="00AD0AFE" w:rsidP="004B2477">
            <w:pPr>
              <w:rPr>
                <w:color w:val="000000" w:themeColor="text1"/>
              </w:rPr>
            </w:pPr>
          </w:p>
        </w:tc>
        <w:tc>
          <w:tcPr>
            <w:tcW w:w="1570" w:type="dxa"/>
            <w:vMerge/>
            <w:vAlign w:val="center"/>
          </w:tcPr>
          <w:p w:rsidR="00AD0AFE" w:rsidRPr="000422A6" w:rsidRDefault="00AD0AFE" w:rsidP="004B2477">
            <w:pPr>
              <w:jc w:val="center"/>
              <w:rPr>
                <w:color w:val="000000" w:themeColor="text1"/>
              </w:rPr>
            </w:pPr>
          </w:p>
        </w:tc>
        <w:tc>
          <w:tcPr>
            <w:tcW w:w="1420" w:type="dxa"/>
            <w:vAlign w:val="center"/>
          </w:tcPr>
          <w:p w:rsidR="00AD0AFE" w:rsidRPr="000422A6" w:rsidRDefault="00AD0AFE" w:rsidP="004B2477">
            <w:pPr>
              <w:jc w:val="center"/>
              <w:rPr>
                <w:color w:val="000000" w:themeColor="text1"/>
              </w:rPr>
            </w:pPr>
            <w:r w:rsidRPr="000422A6">
              <w:rPr>
                <w:color w:val="000000" w:themeColor="text1"/>
              </w:rPr>
              <w:t>груженый</w:t>
            </w:r>
          </w:p>
        </w:tc>
        <w:tc>
          <w:tcPr>
            <w:tcW w:w="2052" w:type="dxa"/>
            <w:vAlign w:val="center"/>
          </w:tcPr>
          <w:p w:rsidR="00AD0AFE" w:rsidRPr="000422A6" w:rsidRDefault="00AD0AFE" w:rsidP="004B2477">
            <w:pPr>
              <w:jc w:val="center"/>
              <w:rPr>
                <w:color w:val="000000" w:themeColor="text1"/>
              </w:rPr>
            </w:pPr>
          </w:p>
        </w:tc>
        <w:tc>
          <w:tcPr>
            <w:tcW w:w="2536" w:type="dxa"/>
            <w:vMerge/>
            <w:vAlign w:val="center"/>
          </w:tcPr>
          <w:p w:rsidR="00AD0AFE" w:rsidRPr="000422A6" w:rsidRDefault="00AD0AFE" w:rsidP="004B2477">
            <w:pPr>
              <w:jc w:val="center"/>
              <w:rPr>
                <w:color w:val="000000" w:themeColor="text1"/>
              </w:rPr>
            </w:pPr>
          </w:p>
        </w:tc>
      </w:tr>
      <w:tr w:rsidR="00AD0AFE" w:rsidRPr="000422A6" w:rsidTr="004B2477">
        <w:trPr>
          <w:trHeight w:val="463"/>
        </w:trPr>
        <w:tc>
          <w:tcPr>
            <w:tcW w:w="2028" w:type="dxa"/>
            <w:vMerge/>
          </w:tcPr>
          <w:p w:rsidR="00AD0AFE" w:rsidRPr="000422A6" w:rsidRDefault="00AD0AFE" w:rsidP="004B2477">
            <w:pPr>
              <w:rPr>
                <w:color w:val="000000" w:themeColor="text1"/>
              </w:rPr>
            </w:pPr>
          </w:p>
        </w:tc>
        <w:tc>
          <w:tcPr>
            <w:tcW w:w="1570" w:type="dxa"/>
            <w:vAlign w:val="center"/>
          </w:tcPr>
          <w:p w:rsidR="00AD0AFE" w:rsidRPr="000422A6" w:rsidRDefault="00AD0AFE" w:rsidP="004B2477">
            <w:pPr>
              <w:jc w:val="center"/>
              <w:rPr>
                <w:color w:val="000000" w:themeColor="text1"/>
              </w:rPr>
            </w:pPr>
            <w:r w:rsidRPr="000422A6">
              <w:rPr>
                <w:color w:val="000000" w:themeColor="text1"/>
              </w:rPr>
              <w:t>Импорт, процедура таможенный транзит</w:t>
            </w:r>
          </w:p>
        </w:tc>
        <w:tc>
          <w:tcPr>
            <w:tcW w:w="1420" w:type="dxa"/>
            <w:vAlign w:val="center"/>
          </w:tcPr>
          <w:p w:rsidR="00AD0AFE" w:rsidRPr="000422A6" w:rsidRDefault="00AD0AFE" w:rsidP="004B2477">
            <w:pPr>
              <w:jc w:val="center"/>
              <w:rPr>
                <w:color w:val="000000" w:themeColor="text1"/>
              </w:rPr>
            </w:pPr>
            <w:r w:rsidRPr="000422A6">
              <w:rPr>
                <w:color w:val="000000" w:themeColor="text1"/>
              </w:rPr>
              <w:t>гружёный</w:t>
            </w:r>
          </w:p>
        </w:tc>
        <w:tc>
          <w:tcPr>
            <w:tcW w:w="2052" w:type="dxa"/>
            <w:vAlign w:val="center"/>
          </w:tcPr>
          <w:p w:rsidR="00AD0AFE" w:rsidRPr="000422A6" w:rsidRDefault="00AD0AFE" w:rsidP="004B2477">
            <w:pPr>
              <w:jc w:val="center"/>
              <w:rPr>
                <w:color w:val="000000" w:themeColor="text1"/>
              </w:rPr>
            </w:pPr>
          </w:p>
        </w:tc>
        <w:tc>
          <w:tcPr>
            <w:tcW w:w="2536" w:type="dxa"/>
            <w:vMerge/>
            <w:vAlign w:val="center"/>
          </w:tcPr>
          <w:p w:rsidR="00AD0AFE" w:rsidRPr="000422A6" w:rsidRDefault="00AD0AFE" w:rsidP="004B2477">
            <w:pPr>
              <w:jc w:val="center"/>
              <w:rPr>
                <w:color w:val="000000" w:themeColor="text1"/>
              </w:rPr>
            </w:pPr>
          </w:p>
        </w:tc>
      </w:tr>
    </w:tbl>
    <w:p w:rsidR="00AD0AFE" w:rsidRDefault="00AD0AFE" w:rsidP="00AD0AFE">
      <w:pPr>
        <w:pStyle w:val="affc"/>
        <w:jc w:val="both"/>
        <w:rPr>
          <w:rFonts w:ascii="Times New Roman" w:hAnsi="Times New Roman"/>
          <w:color w:val="000000"/>
          <w:sz w:val="24"/>
          <w:szCs w:val="24"/>
        </w:rPr>
      </w:pPr>
    </w:p>
    <w:p w:rsidR="00AD0AFE" w:rsidRPr="0063015A" w:rsidRDefault="00AD0AFE" w:rsidP="00AD0AFE">
      <w:pPr>
        <w:pStyle w:val="affc"/>
        <w:jc w:val="both"/>
        <w:rPr>
          <w:rFonts w:ascii="Times New Roman" w:hAnsi="Times New Roman"/>
          <w:color w:val="000000"/>
          <w:sz w:val="24"/>
          <w:szCs w:val="24"/>
        </w:rPr>
      </w:pPr>
      <w:r w:rsidRPr="0063015A">
        <w:rPr>
          <w:rFonts w:ascii="Times New Roman" w:hAnsi="Times New Roman"/>
          <w:color w:val="000000"/>
          <w:sz w:val="24"/>
          <w:szCs w:val="24"/>
        </w:rPr>
        <w:t>За указанный выше размер вознаграждения Экспедитор берет на себя следующие функции:</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rPr>
        <w:t>Получение сопроводительных документов на контейнер от агентов линии;</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rPr>
        <w:t>Оформление заявки ГУ-12 или визита для автотранспорта;</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rPr>
        <w:t>Организация вывоза собственным или привлеченным автотранспортом;</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rPr>
        <w:t>Оформление железнодорожной накладной для отправки контейнера с грузом или порожнего железнодорожным транспортом;</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shd w:val="clear" w:color="auto" w:fill="FFFFFF"/>
        </w:rPr>
        <w:t>Получение необходимых разрешений на вывоз со стороны судовых и линейных агентов;</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shd w:val="clear" w:color="auto" w:fill="FFFFFF"/>
        </w:rPr>
        <w:t>Оформление транзитной декларации для товаров, в случае, если отправка производится в режиме таможенного транзита.</w:t>
      </w:r>
    </w:p>
    <w:p w:rsidR="00AD0AFE" w:rsidRPr="0063015A" w:rsidRDefault="00AD0AFE" w:rsidP="00AD0AFE">
      <w:pPr>
        <w:pStyle w:val="affc"/>
        <w:numPr>
          <w:ilvl w:val="0"/>
          <w:numId w:val="34"/>
        </w:numPr>
        <w:jc w:val="both"/>
        <w:rPr>
          <w:rFonts w:ascii="Times New Roman" w:hAnsi="Times New Roman"/>
          <w:color w:val="000000"/>
          <w:sz w:val="24"/>
          <w:szCs w:val="24"/>
        </w:rPr>
      </w:pPr>
      <w:r w:rsidRPr="0063015A">
        <w:rPr>
          <w:rFonts w:ascii="Times New Roman" w:hAnsi="Times New Roman"/>
          <w:color w:val="000000"/>
          <w:sz w:val="24"/>
          <w:szCs w:val="24"/>
        </w:rPr>
        <w:t>Организация слежения за контейнерами Клиента, проходящими через терминалы порт</w:t>
      </w:r>
      <w:r>
        <w:rPr>
          <w:rFonts w:ascii="Times New Roman" w:hAnsi="Times New Roman"/>
          <w:color w:val="000000"/>
          <w:sz w:val="24"/>
          <w:szCs w:val="24"/>
        </w:rPr>
        <w:t>а Санкт-Петербург</w:t>
      </w:r>
      <w:r w:rsidRPr="0063015A">
        <w:rPr>
          <w:rFonts w:ascii="Times New Roman" w:hAnsi="Times New Roman"/>
          <w:color w:val="000000"/>
          <w:sz w:val="24"/>
          <w:szCs w:val="24"/>
        </w:rPr>
        <w:t>.</w:t>
      </w:r>
    </w:p>
    <w:p w:rsidR="00AD0AFE" w:rsidRPr="0063015A" w:rsidRDefault="00AD0AFE" w:rsidP="00AD0AFE">
      <w:pPr>
        <w:pStyle w:val="affc"/>
        <w:jc w:val="both"/>
        <w:rPr>
          <w:rFonts w:ascii="Times New Roman" w:hAnsi="Times New Roman"/>
          <w:color w:val="000000"/>
          <w:sz w:val="24"/>
          <w:szCs w:val="24"/>
        </w:rPr>
      </w:pPr>
    </w:p>
    <w:p w:rsidR="00AD0AFE" w:rsidRPr="0063015A" w:rsidRDefault="00AD0AFE" w:rsidP="00AD0AFE">
      <w:pPr>
        <w:pStyle w:val="affc"/>
        <w:jc w:val="both"/>
        <w:rPr>
          <w:rFonts w:ascii="Times New Roman" w:hAnsi="Times New Roman"/>
          <w:color w:val="000000"/>
          <w:sz w:val="24"/>
          <w:szCs w:val="24"/>
        </w:rPr>
      </w:pPr>
      <w:r w:rsidRPr="0063015A">
        <w:rPr>
          <w:rFonts w:ascii="Times New Roman" w:hAnsi="Times New Roman"/>
          <w:color w:val="000000"/>
          <w:sz w:val="24"/>
          <w:szCs w:val="24"/>
        </w:rPr>
        <w:t>Ставки не включают в себя:</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Локальные сборы морских линий;</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Платежи за погрузо-разгрузочные и другие работы в порту отправления;</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Расходы на перевозку контейнера автотранспортом от терминала в порту к месту назначения;</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Расходы на организацию таможенных и прочих досмотров;</w:t>
      </w:r>
    </w:p>
    <w:p w:rsidR="00AD0AFE" w:rsidRPr="0063015A" w:rsidRDefault="00AD0AFE" w:rsidP="00AD0AFE">
      <w:pPr>
        <w:pStyle w:val="affc"/>
        <w:numPr>
          <w:ilvl w:val="0"/>
          <w:numId w:val="25"/>
        </w:numPr>
        <w:ind w:left="644"/>
        <w:jc w:val="both"/>
        <w:rPr>
          <w:rFonts w:ascii="Times New Roman" w:hAnsi="Times New Roman"/>
          <w:color w:val="000000"/>
          <w:sz w:val="24"/>
          <w:szCs w:val="24"/>
        </w:rPr>
      </w:pPr>
      <w:r w:rsidRPr="0063015A">
        <w:rPr>
          <w:rFonts w:ascii="Times New Roman" w:hAnsi="Times New Roman"/>
          <w:color w:val="000000"/>
          <w:sz w:val="24"/>
          <w:szCs w:val="24"/>
        </w:rPr>
        <w:t>Хранение/демередж/</w:t>
      </w:r>
      <w:proofErr w:type="spellStart"/>
      <w:r w:rsidRPr="0063015A">
        <w:rPr>
          <w:rFonts w:ascii="Times New Roman" w:hAnsi="Times New Roman"/>
          <w:color w:val="000000"/>
          <w:sz w:val="24"/>
          <w:szCs w:val="24"/>
        </w:rPr>
        <w:t>детеншен</w:t>
      </w:r>
      <w:proofErr w:type="spellEnd"/>
      <w:r w:rsidRPr="0063015A">
        <w:rPr>
          <w:rFonts w:ascii="Times New Roman" w:hAnsi="Times New Roman"/>
          <w:color w:val="000000"/>
          <w:sz w:val="24"/>
          <w:szCs w:val="24"/>
        </w:rPr>
        <w:t xml:space="preserve"> сверх норматива, установленного морской линией;</w:t>
      </w:r>
    </w:p>
    <w:p w:rsidR="00AD0AFE" w:rsidRPr="0063015A" w:rsidRDefault="00AD0AFE" w:rsidP="00AD0AFE">
      <w:pPr>
        <w:pStyle w:val="affc"/>
        <w:ind w:left="284"/>
        <w:jc w:val="both"/>
        <w:rPr>
          <w:rFonts w:ascii="Times New Roman" w:hAnsi="Times New Roman"/>
          <w:color w:val="000000"/>
          <w:sz w:val="24"/>
          <w:szCs w:val="24"/>
        </w:rPr>
      </w:pPr>
    </w:p>
    <w:p w:rsidR="00AD0AFE" w:rsidRPr="0063015A" w:rsidRDefault="00AD0AFE" w:rsidP="00AD0AFE">
      <w:pPr>
        <w:pStyle w:val="affc"/>
        <w:ind w:left="284"/>
        <w:jc w:val="both"/>
        <w:rPr>
          <w:rFonts w:ascii="Times New Roman" w:hAnsi="Times New Roman"/>
          <w:color w:val="000000" w:themeColor="text1"/>
          <w:sz w:val="24"/>
          <w:szCs w:val="24"/>
        </w:rPr>
      </w:pPr>
      <w:r w:rsidRPr="0063015A">
        <w:rPr>
          <w:rFonts w:ascii="Times New Roman" w:hAnsi="Times New Roman"/>
          <w:color w:val="000000" w:themeColor="text1"/>
          <w:sz w:val="24"/>
          <w:szCs w:val="24"/>
        </w:rPr>
        <w:t xml:space="preserve"> Дополнительные услуги, оказываемые при Импорте:</w:t>
      </w:r>
    </w:p>
    <w:tbl>
      <w:tblPr>
        <w:tblStyle w:val="afff4"/>
        <w:tblW w:w="9606" w:type="dxa"/>
        <w:tblLayout w:type="fixed"/>
        <w:tblLook w:val="04A0"/>
      </w:tblPr>
      <w:tblGrid>
        <w:gridCol w:w="4781"/>
        <w:gridCol w:w="2018"/>
        <w:gridCol w:w="1139"/>
        <w:gridCol w:w="1668"/>
      </w:tblGrid>
      <w:tr w:rsidR="00AD0AFE" w:rsidRPr="000422A6" w:rsidTr="004B2477">
        <w:trPr>
          <w:trHeight w:val="425"/>
        </w:trPr>
        <w:tc>
          <w:tcPr>
            <w:tcW w:w="4781" w:type="dxa"/>
            <w:vAlign w:val="center"/>
          </w:tcPr>
          <w:p w:rsidR="00AD0AFE" w:rsidRPr="000422A6" w:rsidRDefault="00AD0AFE" w:rsidP="004B2477">
            <w:pPr>
              <w:jc w:val="center"/>
              <w:rPr>
                <w:b/>
                <w:color w:val="000000" w:themeColor="text1"/>
              </w:rPr>
            </w:pPr>
            <w:r w:rsidRPr="000422A6">
              <w:rPr>
                <w:b/>
                <w:color w:val="000000" w:themeColor="text1"/>
              </w:rPr>
              <w:t>Наименование услуги</w:t>
            </w:r>
          </w:p>
        </w:tc>
        <w:tc>
          <w:tcPr>
            <w:tcW w:w="3157" w:type="dxa"/>
            <w:gridSpan w:val="2"/>
            <w:tcBorders>
              <w:bottom w:val="single" w:sz="4" w:space="0" w:color="auto"/>
            </w:tcBorders>
            <w:vAlign w:val="center"/>
          </w:tcPr>
          <w:p w:rsidR="00AD0AFE" w:rsidRPr="000422A6" w:rsidRDefault="00AD0AFE" w:rsidP="004B2477">
            <w:pPr>
              <w:jc w:val="center"/>
              <w:rPr>
                <w:b/>
                <w:color w:val="000000" w:themeColor="text1"/>
              </w:rPr>
            </w:pPr>
            <w:r w:rsidRPr="000422A6">
              <w:rPr>
                <w:b/>
                <w:color w:val="000000" w:themeColor="text1"/>
              </w:rPr>
              <w:t>Размер вознаграждения, руб. без НДС</w:t>
            </w:r>
          </w:p>
        </w:tc>
        <w:tc>
          <w:tcPr>
            <w:tcW w:w="1668" w:type="dxa"/>
            <w:tcBorders>
              <w:bottom w:val="single" w:sz="4" w:space="0" w:color="auto"/>
            </w:tcBorders>
            <w:vAlign w:val="center"/>
          </w:tcPr>
          <w:p w:rsidR="00AD0AFE" w:rsidRPr="000422A6" w:rsidRDefault="00AD0AFE" w:rsidP="004B2477">
            <w:pPr>
              <w:jc w:val="center"/>
              <w:rPr>
                <w:b/>
                <w:color w:val="000000" w:themeColor="text1"/>
              </w:rPr>
            </w:pPr>
            <w:r w:rsidRPr="000422A6">
              <w:rPr>
                <w:b/>
                <w:color w:val="000000" w:themeColor="text1"/>
              </w:rPr>
              <w:t>Примечание</w:t>
            </w:r>
          </w:p>
        </w:tc>
      </w:tr>
      <w:tr w:rsidR="00AD0AFE" w:rsidRPr="000422A6" w:rsidTr="004B2477">
        <w:trPr>
          <w:trHeight w:val="489"/>
        </w:trPr>
        <w:tc>
          <w:tcPr>
            <w:tcW w:w="4781" w:type="dxa"/>
            <w:vMerge w:val="restart"/>
            <w:vAlign w:val="center"/>
          </w:tcPr>
          <w:p w:rsidR="00AD0AFE" w:rsidRPr="000422A6" w:rsidRDefault="00AD0AFE" w:rsidP="004B2477">
            <w:pPr>
              <w:jc w:val="center"/>
              <w:rPr>
                <w:color w:val="000000" w:themeColor="text1"/>
              </w:rPr>
            </w:pPr>
            <w:r w:rsidRPr="000422A6">
              <w:rPr>
                <w:color w:val="000000" w:themeColor="text1"/>
              </w:rPr>
              <w:t>Участие в досмотре/осмотре контейнера</w:t>
            </w:r>
          </w:p>
        </w:tc>
        <w:tc>
          <w:tcPr>
            <w:tcW w:w="3157" w:type="dxa"/>
            <w:gridSpan w:val="2"/>
            <w:vAlign w:val="center"/>
          </w:tcPr>
          <w:p w:rsidR="00AD0AFE" w:rsidRPr="000422A6" w:rsidRDefault="00AD0AFE" w:rsidP="004B2477">
            <w:pPr>
              <w:jc w:val="center"/>
              <w:rPr>
                <w:color w:val="000000" w:themeColor="text1"/>
              </w:rPr>
            </w:pPr>
          </w:p>
        </w:tc>
        <w:tc>
          <w:tcPr>
            <w:tcW w:w="1668" w:type="dxa"/>
            <w:vAlign w:val="center"/>
          </w:tcPr>
          <w:p w:rsidR="00AD0AFE" w:rsidRPr="000422A6" w:rsidRDefault="00AD0AFE" w:rsidP="004B2477">
            <w:pPr>
              <w:jc w:val="center"/>
              <w:rPr>
                <w:color w:val="000000" w:themeColor="text1"/>
              </w:rPr>
            </w:pPr>
            <w:r w:rsidRPr="000422A6">
              <w:rPr>
                <w:color w:val="000000" w:themeColor="text1"/>
              </w:rPr>
              <w:t>без открытия контейнера</w:t>
            </w:r>
          </w:p>
        </w:tc>
      </w:tr>
      <w:tr w:rsidR="00AD0AFE" w:rsidRPr="000422A6" w:rsidTr="004B2477">
        <w:trPr>
          <w:trHeight w:val="315"/>
        </w:trPr>
        <w:tc>
          <w:tcPr>
            <w:tcW w:w="4781" w:type="dxa"/>
            <w:vMerge/>
            <w:vAlign w:val="center"/>
          </w:tcPr>
          <w:p w:rsidR="00AD0AFE" w:rsidRPr="000422A6" w:rsidRDefault="00AD0AFE" w:rsidP="004B2477">
            <w:pPr>
              <w:jc w:val="center"/>
              <w:rPr>
                <w:color w:val="000000" w:themeColor="text1"/>
              </w:rPr>
            </w:pPr>
          </w:p>
        </w:tc>
        <w:tc>
          <w:tcPr>
            <w:tcW w:w="3157" w:type="dxa"/>
            <w:gridSpan w:val="2"/>
            <w:vAlign w:val="center"/>
          </w:tcPr>
          <w:p w:rsidR="00AD0AFE" w:rsidRPr="000422A6" w:rsidRDefault="00AD0AFE" w:rsidP="004B2477">
            <w:pPr>
              <w:jc w:val="center"/>
              <w:rPr>
                <w:color w:val="000000" w:themeColor="text1"/>
              </w:rPr>
            </w:pPr>
          </w:p>
        </w:tc>
        <w:tc>
          <w:tcPr>
            <w:tcW w:w="1668" w:type="dxa"/>
            <w:vAlign w:val="center"/>
          </w:tcPr>
          <w:p w:rsidR="00AD0AFE" w:rsidRPr="000422A6" w:rsidRDefault="00AD0AFE" w:rsidP="004B2477">
            <w:pPr>
              <w:jc w:val="center"/>
              <w:rPr>
                <w:color w:val="000000" w:themeColor="text1"/>
              </w:rPr>
            </w:pPr>
            <w:r w:rsidRPr="000422A6">
              <w:rPr>
                <w:color w:val="000000" w:themeColor="text1"/>
              </w:rPr>
              <w:t>с открытием контейнера</w:t>
            </w:r>
          </w:p>
        </w:tc>
      </w:tr>
      <w:tr w:rsidR="00AD0AFE" w:rsidRPr="000422A6" w:rsidTr="004B2477">
        <w:trPr>
          <w:trHeight w:val="204"/>
        </w:trPr>
        <w:tc>
          <w:tcPr>
            <w:tcW w:w="4781" w:type="dxa"/>
            <w:vMerge w:val="restart"/>
            <w:vAlign w:val="center"/>
          </w:tcPr>
          <w:p w:rsidR="00AD0AFE" w:rsidRPr="000422A6" w:rsidRDefault="00AD0AFE" w:rsidP="004B2477">
            <w:pPr>
              <w:jc w:val="center"/>
              <w:rPr>
                <w:color w:val="000000" w:themeColor="text1"/>
              </w:rPr>
            </w:pPr>
            <w:r w:rsidRPr="000422A6">
              <w:rPr>
                <w:color w:val="000000" w:themeColor="text1"/>
              </w:rPr>
              <w:t>Оформление протокола радиационных испытаний на груз с повышенным естественным фоном</w:t>
            </w:r>
          </w:p>
          <w:p w:rsidR="00AD0AFE" w:rsidRPr="000422A6" w:rsidRDefault="00AD0AFE" w:rsidP="004B2477">
            <w:pPr>
              <w:jc w:val="center"/>
              <w:rPr>
                <w:color w:val="000000" w:themeColor="text1"/>
              </w:rPr>
            </w:pPr>
          </w:p>
        </w:tc>
        <w:tc>
          <w:tcPr>
            <w:tcW w:w="3157" w:type="dxa"/>
            <w:gridSpan w:val="2"/>
            <w:vAlign w:val="center"/>
          </w:tcPr>
          <w:p w:rsidR="00AD0AFE" w:rsidRPr="000422A6" w:rsidRDefault="00AD0AFE" w:rsidP="004B2477">
            <w:pPr>
              <w:jc w:val="center"/>
              <w:rPr>
                <w:color w:val="000000" w:themeColor="text1"/>
              </w:rPr>
            </w:pPr>
            <w:r w:rsidRPr="000422A6">
              <w:rPr>
                <w:color w:val="000000" w:themeColor="text1"/>
              </w:rPr>
              <w:t xml:space="preserve">В  </w:t>
            </w:r>
            <w:proofErr w:type="gramStart"/>
            <w:r w:rsidRPr="000422A6">
              <w:rPr>
                <w:color w:val="000000" w:themeColor="text1"/>
              </w:rPr>
              <w:t>коносаменте</w:t>
            </w:r>
            <w:proofErr w:type="gramEnd"/>
            <w:r w:rsidRPr="000422A6">
              <w:rPr>
                <w:color w:val="000000" w:themeColor="text1"/>
              </w:rPr>
              <w:t>:</w:t>
            </w:r>
          </w:p>
        </w:tc>
        <w:tc>
          <w:tcPr>
            <w:tcW w:w="1668" w:type="dxa"/>
            <w:vMerge w:val="restart"/>
            <w:vAlign w:val="center"/>
          </w:tcPr>
          <w:p w:rsidR="00AD0AFE" w:rsidRPr="000422A6" w:rsidRDefault="00AD0AFE" w:rsidP="004B2477">
            <w:pPr>
              <w:jc w:val="center"/>
              <w:rPr>
                <w:color w:val="000000" w:themeColor="text1"/>
              </w:rPr>
            </w:pPr>
            <w:r w:rsidRPr="000422A6">
              <w:rPr>
                <w:color w:val="000000" w:themeColor="text1"/>
              </w:rPr>
              <w:t>-</w:t>
            </w:r>
          </w:p>
        </w:tc>
      </w:tr>
      <w:tr w:rsidR="00AD0AFE" w:rsidRPr="000422A6" w:rsidTr="004B2477">
        <w:trPr>
          <w:trHeight w:val="225"/>
        </w:trPr>
        <w:tc>
          <w:tcPr>
            <w:tcW w:w="4781" w:type="dxa"/>
            <w:vMerge/>
            <w:vAlign w:val="center"/>
          </w:tcPr>
          <w:p w:rsidR="00AD0AFE" w:rsidRPr="000422A6" w:rsidRDefault="00AD0AFE" w:rsidP="004B2477">
            <w:pPr>
              <w:jc w:val="center"/>
              <w:rPr>
                <w:color w:val="000000" w:themeColor="text1"/>
              </w:rPr>
            </w:pPr>
          </w:p>
        </w:tc>
        <w:tc>
          <w:tcPr>
            <w:tcW w:w="2018" w:type="dxa"/>
            <w:vAlign w:val="center"/>
          </w:tcPr>
          <w:p w:rsidR="00AD0AFE" w:rsidRPr="000422A6" w:rsidRDefault="00AD0AFE" w:rsidP="004B2477">
            <w:pPr>
              <w:jc w:val="center"/>
              <w:rPr>
                <w:color w:val="000000" w:themeColor="text1"/>
              </w:rPr>
            </w:pPr>
            <w:r w:rsidRPr="000422A6">
              <w:rPr>
                <w:color w:val="000000" w:themeColor="text1"/>
              </w:rPr>
              <w:t xml:space="preserve">до 40 тонн груза </w:t>
            </w:r>
            <w:proofErr w:type="gramStart"/>
            <w:r w:rsidRPr="000422A6">
              <w:rPr>
                <w:color w:val="000000" w:themeColor="text1"/>
              </w:rPr>
              <w:t>в</w:t>
            </w:r>
            <w:proofErr w:type="gramEnd"/>
            <w:r w:rsidRPr="000422A6">
              <w:rPr>
                <w:color w:val="000000" w:themeColor="text1"/>
              </w:rPr>
              <w:t xml:space="preserve"> к/с партии </w:t>
            </w:r>
          </w:p>
        </w:tc>
        <w:tc>
          <w:tcPr>
            <w:tcW w:w="1139" w:type="dxa"/>
            <w:vAlign w:val="center"/>
          </w:tcPr>
          <w:p w:rsidR="00AD0AFE" w:rsidRPr="000422A6" w:rsidRDefault="00AD0AFE" w:rsidP="004B2477">
            <w:pPr>
              <w:jc w:val="center"/>
              <w:rPr>
                <w:color w:val="000000" w:themeColor="text1"/>
              </w:rPr>
            </w:pPr>
          </w:p>
        </w:tc>
        <w:tc>
          <w:tcPr>
            <w:tcW w:w="1668" w:type="dxa"/>
            <w:vMerge/>
            <w:vAlign w:val="center"/>
          </w:tcPr>
          <w:p w:rsidR="00AD0AFE" w:rsidRPr="000422A6" w:rsidRDefault="00AD0AFE" w:rsidP="004B2477">
            <w:pPr>
              <w:jc w:val="center"/>
              <w:rPr>
                <w:color w:val="000000" w:themeColor="text1"/>
              </w:rPr>
            </w:pPr>
          </w:p>
        </w:tc>
      </w:tr>
      <w:tr w:rsidR="00AD0AFE" w:rsidRPr="000422A6" w:rsidTr="004B2477">
        <w:trPr>
          <w:trHeight w:val="775"/>
        </w:trPr>
        <w:tc>
          <w:tcPr>
            <w:tcW w:w="4781" w:type="dxa"/>
            <w:vMerge/>
            <w:vAlign w:val="center"/>
          </w:tcPr>
          <w:p w:rsidR="00AD0AFE" w:rsidRPr="000422A6" w:rsidRDefault="00AD0AFE" w:rsidP="004B2477">
            <w:pPr>
              <w:jc w:val="center"/>
              <w:rPr>
                <w:color w:val="000000" w:themeColor="text1"/>
              </w:rPr>
            </w:pPr>
          </w:p>
        </w:tc>
        <w:tc>
          <w:tcPr>
            <w:tcW w:w="2018" w:type="dxa"/>
            <w:vAlign w:val="center"/>
          </w:tcPr>
          <w:p w:rsidR="00AD0AFE" w:rsidRPr="000422A6" w:rsidRDefault="00AD0AFE" w:rsidP="004B2477">
            <w:pPr>
              <w:jc w:val="center"/>
              <w:rPr>
                <w:color w:val="000000" w:themeColor="text1"/>
              </w:rPr>
            </w:pPr>
            <w:r w:rsidRPr="000422A6">
              <w:rPr>
                <w:color w:val="000000" w:themeColor="text1"/>
              </w:rPr>
              <w:t>За каждые последующие 40 тонн</w:t>
            </w:r>
          </w:p>
        </w:tc>
        <w:tc>
          <w:tcPr>
            <w:tcW w:w="1139" w:type="dxa"/>
            <w:vAlign w:val="center"/>
          </w:tcPr>
          <w:p w:rsidR="00AD0AFE" w:rsidRPr="000422A6" w:rsidRDefault="00AD0AFE" w:rsidP="004B2477">
            <w:pPr>
              <w:jc w:val="center"/>
              <w:rPr>
                <w:color w:val="000000" w:themeColor="text1"/>
              </w:rPr>
            </w:pPr>
          </w:p>
        </w:tc>
        <w:tc>
          <w:tcPr>
            <w:tcW w:w="1668" w:type="dxa"/>
            <w:vMerge/>
            <w:vAlign w:val="center"/>
          </w:tcPr>
          <w:p w:rsidR="00AD0AFE" w:rsidRPr="000422A6" w:rsidRDefault="00AD0AFE" w:rsidP="004B2477">
            <w:pPr>
              <w:jc w:val="center"/>
              <w:rPr>
                <w:color w:val="000000" w:themeColor="text1"/>
              </w:rPr>
            </w:pPr>
          </w:p>
        </w:tc>
      </w:tr>
      <w:tr w:rsidR="00AD0AFE" w:rsidRPr="000422A6" w:rsidTr="004B2477">
        <w:trPr>
          <w:trHeight w:val="648"/>
        </w:trPr>
        <w:tc>
          <w:tcPr>
            <w:tcW w:w="4781" w:type="dxa"/>
            <w:vAlign w:val="center"/>
          </w:tcPr>
          <w:p w:rsidR="00AD0AFE" w:rsidRPr="000422A6" w:rsidRDefault="00AD0AFE" w:rsidP="004B2477">
            <w:pPr>
              <w:jc w:val="center"/>
              <w:rPr>
                <w:color w:val="000000" w:themeColor="text1"/>
              </w:rPr>
            </w:pPr>
            <w:r w:rsidRPr="000422A6">
              <w:rPr>
                <w:color w:val="000000" w:themeColor="text1"/>
              </w:rPr>
              <w:t>Создание электронного визита на терминал</w:t>
            </w:r>
          </w:p>
        </w:tc>
        <w:tc>
          <w:tcPr>
            <w:tcW w:w="3157" w:type="dxa"/>
            <w:gridSpan w:val="2"/>
            <w:vAlign w:val="center"/>
          </w:tcPr>
          <w:p w:rsidR="00AD0AFE" w:rsidRPr="000422A6" w:rsidRDefault="00AD0AFE" w:rsidP="004B2477">
            <w:pPr>
              <w:jc w:val="center"/>
              <w:rPr>
                <w:color w:val="000000" w:themeColor="text1"/>
              </w:rPr>
            </w:pPr>
          </w:p>
        </w:tc>
        <w:tc>
          <w:tcPr>
            <w:tcW w:w="1668" w:type="dxa"/>
            <w:vAlign w:val="center"/>
          </w:tcPr>
          <w:p w:rsidR="00AD0AFE" w:rsidRPr="000422A6" w:rsidRDefault="00AD0AFE" w:rsidP="004B2477">
            <w:pPr>
              <w:jc w:val="center"/>
              <w:rPr>
                <w:color w:val="000000" w:themeColor="text1"/>
              </w:rPr>
            </w:pPr>
            <w:r w:rsidRPr="000422A6">
              <w:rPr>
                <w:color w:val="000000" w:themeColor="text1"/>
              </w:rPr>
              <w:t>-</w:t>
            </w:r>
          </w:p>
        </w:tc>
      </w:tr>
      <w:tr w:rsidR="00AD0AFE" w:rsidRPr="000422A6" w:rsidTr="004B2477">
        <w:trPr>
          <w:trHeight w:val="425"/>
        </w:trPr>
        <w:tc>
          <w:tcPr>
            <w:tcW w:w="4781" w:type="dxa"/>
            <w:vAlign w:val="center"/>
          </w:tcPr>
          <w:p w:rsidR="00AD0AFE" w:rsidRPr="000422A6" w:rsidRDefault="00AD0AFE" w:rsidP="004B2477">
            <w:pPr>
              <w:jc w:val="center"/>
              <w:rPr>
                <w:color w:val="000000" w:themeColor="text1"/>
              </w:rPr>
            </w:pPr>
            <w:r w:rsidRPr="000422A6">
              <w:rPr>
                <w:color w:val="000000" w:themeColor="text1"/>
              </w:rPr>
              <w:t>Надбавка за экспедирование опасных грузов по прямому варианту</w:t>
            </w:r>
          </w:p>
        </w:tc>
        <w:tc>
          <w:tcPr>
            <w:tcW w:w="3157" w:type="dxa"/>
            <w:gridSpan w:val="2"/>
            <w:vAlign w:val="center"/>
          </w:tcPr>
          <w:p w:rsidR="00AD0AFE" w:rsidRPr="000422A6" w:rsidRDefault="00AD0AFE" w:rsidP="004B2477">
            <w:pPr>
              <w:jc w:val="center"/>
              <w:rPr>
                <w:color w:val="000000" w:themeColor="text1"/>
              </w:rPr>
            </w:pPr>
          </w:p>
        </w:tc>
        <w:tc>
          <w:tcPr>
            <w:tcW w:w="1668" w:type="dxa"/>
            <w:vAlign w:val="center"/>
          </w:tcPr>
          <w:p w:rsidR="00AD0AFE" w:rsidRPr="000422A6" w:rsidRDefault="00AD0AFE" w:rsidP="004B2477">
            <w:pPr>
              <w:jc w:val="center"/>
              <w:rPr>
                <w:color w:val="000000" w:themeColor="text1"/>
              </w:rPr>
            </w:pPr>
            <w:r w:rsidRPr="000422A6">
              <w:rPr>
                <w:color w:val="000000" w:themeColor="text1"/>
              </w:rPr>
              <w:t>-</w:t>
            </w:r>
          </w:p>
        </w:tc>
      </w:tr>
      <w:tr w:rsidR="00AD0AFE" w:rsidRPr="000422A6" w:rsidTr="004B2477">
        <w:trPr>
          <w:trHeight w:val="425"/>
        </w:trPr>
        <w:tc>
          <w:tcPr>
            <w:tcW w:w="4781" w:type="dxa"/>
            <w:vAlign w:val="center"/>
          </w:tcPr>
          <w:p w:rsidR="00AD0AFE" w:rsidRPr="000422A6" w:rsidRDefault="00AD0AFE" w:rsidP="004B2477">
            <w:pPr>
              <w:jc w:val="center"/>
              <w:rPr>
                <w:color w:val="000000" w:themeColor="text1"/>
              </w:rPr>
            </w:pPr>
            <w:r w:rsidRPr="000422A6">
              <w:rPr>
                <w:color w:val="000000" w:themeColor="text1"/>
              </w:rPr>
              <w:t>Надбавка за экспедирование груза, подлежащего ветеринарному контролю</w:t>
            </w:r>
          </w:p>
        </w:tc>
        <w:tc>
          <w:tcPr>
            <w:tcW w:w="3157" w:type="dxa"/>
            <w:gridSpan w:val="2"/>
            <w:vAlign w:val="center"/>
          </w:tcPr>
          <w:p w:rsidR="00AD0AFE" w:rsidRPr="000422A6" w:rsidRDefault="00AD0AFE" w:rsidP="004B2477">
            <w:pPr>
              <w:jc w:val="center"/>
              <w:rPr>
                <w:color w:val="000000" w:themeColor="text1"/>
              </w:rPr>
            </w:pPr>
          </w:p>
        </w:tc>
        <w:tc>
          <w:tcPr>
            <w:tcW w:w="1668" w:type="dxa"/>
            <w:vAlign w:val="center"/>
          </w:tcPr>
          <w:p w:rsidR="00AD0AFE" w:rsidRPr="000422A6" w:rsidRDefault="00AD0AFE" w:rsidP="004B2477">
            <w:pPr>
              <w:jc w:val="center"/>
              <w:rPr>
                <w:color w:val="000000" w:themeColor="text1"/>
              </w:rPr>
            </w:pPr>
            <w:r w:rsidRPr="000422A6">
              <w:rPr>
                <w:color w:val="000000" w:themeColor="text1"/>
              </w:rPr>
              <w:t>-</w:t>
            </w:r>
          </w:p>
        </w:tc>
      </w:tr>
      <w:tr w:rsidR="00AD0AFE" w:rsidRPr="000422A6" w:rsidTr="004B2477">
        <w:trPr>
          <w:trHeight w:val="425"/>
        </w:trPr>
        <w:tc>
          <w:tcPr>
            <w:tcW w:w="4781" w:type="dxa"/>
            <w:vAlign w:val="center"/>
          </w:tcPr>
          <w:p w:rsidR="00AD0AFE" w:rsidRPr="000422A6" w:rsidRDefault="00AD0AFE" w:rsidP="004B2477">
            <w:pPr>
              <w:jc w:val="center"/>
              <w:rPr>
                <w:color w:val="000000" w:themeColor="text1"/>
              </w:rPr>
            </w:pPr>
            <w:r w:rsidRPr="000422A6">
              <w:rPr>
                <w:color w:val="000000" w:themeColor="text1"/>
              </w:rPr>
              <w:t>Надбавка за экспедирование груза, подлежащего карантинному контролю</w:t>
            </w:r>
          </w:p>
        </w:tc>
        <w:tc>
          <w:tcPr>
            <w:tcW w:w="3157" w:type="dxa"/>
            <w:gridSpan w:val="2"/>
            <w:vAlign w:val="center"/>
          </w:tcPr>
          <w:p w:rsidR="00AD0AFE" w:rsidRPr="000422A6" w:rsidRDefault="00AD0AFE" w:rsidP="004B2477">
            <w:pPr>
              <w:jc w:val="center"/>
              <w:rPr>
                <w:color w:val="000000" w:themeColor="text1"/>
              </w:rPr>
            </w:pPr>
          </w:p>
        </w:tc>
        <w:tc>
          <w:tcPr>
            <w:tcW w:w="1668" w:type="dxa"/>
            <w:vAlign w:val="center"/>
          </w:tcPr>
          <w:p w:rsidR="00AD0AFE" w:rsidRPr="000422A6" w:rsidRDefault="00AD0AFE" w:rsidP="004B2477">
            <w:pPr>
              <w:jc w:val="center"/>
              <w:rPr>
                <w:color w:val="000000" w:themeColor="text1"/>
              </w:rPr>
            </w:pPr>
            <w:r w:rsidRPr="000422A6">
              <w:rPr>
                <w:color w:val="000000" w:themeColor="text1"/>
              </w:rPr>
              <w:t>-</w:t>
            </w:r>
          </w:p>
        </w:tc>
      </w:tr>
    </w:tbl>
    <w:p w:rsidR="00AD0AFE" w:rsidRPr="0063015A" w:rsidRDefault="00AD0AFE" w:rsidP="00AD0AFE">
      <w:pPr>
        <w:pStyle w:val="affc"/>
        <w:ind w:left="284"/>
        <w:jc w:val="both"/>
        <w:rPr>
          <w:rFonts w:ascii="Times New Roman" w:hAnsi="Times New Roman"/>
          <w:color w:val="000000" w:themeColor="text1"/>
          <w:sz w:val="24"/>
          <w:szCs w:val="24"/>
        </w:rPr>
      </w:pPr>
    </w:p>
    <w:p w:rsidR="00AD0AFE" w:rsidRPr="0063015A" w:rsidRDefault="00AD0AFE" w:rsidP="00AD0AFE">
      <w:pPr>
        <w:pStyle w:val="affc"/>
        <w:spacing w:after="120"/>
        <w:ind w:firstLine="709"/>
        <w:jc w:val="both"/>
        <w:rPr>
          <w:rFonts w:ascii="Times New Roman" w:hAnsi="Times New Roman"/>
          <w:sz w:val="24"/>
          <w:szCs w:val="24"/>
        </w:rPr>
      </w:pPr>
      <w:r>
        <w:rPr>
          <w:rFonts w:ascii="Times New Roman" w:hAnsi="Times New Roman"/>
          <w:b/>
          <w:sz w:val="24"/>
          <w:szCs w:val="24"/>
        </w:rPr>
        <w:t>3</w:t>
      </w:r>
      <w:r w:rsidRPr="0063015A">
        <w:rPr>
          <w:rFonts w:ascii="Times New Roman" w:hAnsi="Times New Roman"/>
          <w:b/>
          <w:sz w:val="24"/>
          <w:szCs w:val="24"/>
        </w:rPr>
        <w:t>.</w:t>
      </w:r>
      <w:r w:rsidRPr="0063015A">
        <w:rPr>
          <w:rFonts w:ascii="Times New Roman" w:hAnsi="Times New Roman"/>
          <w:sz w:val="24"/>
          <w:szCs w:val="24"/>
        </w:rPr>
        <w:t xml:space="preserve"> Расходы Экспедитора не включенные в оговоренные ставки возмещаются Клиентом после согласования сторонами на основании документов, подтверждающих такие расходы без проведения дополнительных конкурсных процедур</w:t>
      </w:r>
      <w:r>
        <w:rPr>
          <w:rFonts w:ascii="Times New Roman" w:hAnsi="Times New Roman"/>
          <w:sz w:val="24"/>
          <w:szCs w:val="24"/>
        </w:rPr>
        <w:t>.</w:t>
      </w:r>
    </w:p>
    <w:p w:rsidR="00AD0AFE" w:rsidRPr="0063015A" w:rsidRDefault="00AD0AFE" w:rsidP="00AD0AFE">
      <w:pPr>
        <w:spacing w:after="120"/>
        <w:ind w:firstLine="709"/>
        <w:jc w:val="both"/>
      </w:pPr>
    </w:p>
    <w:p w:rsidR="00AD0AFE" w:rsidRPr="0063015A" w:rsidRDefault="00AD0AFE" w:rsidP="00AD0AFE">
      <w:pPr>
        <w:spacing w:after="120"/>
        <w:ind w:firstLine="709"/>
        <w:jc w:val="both"/>
      </w:pPr>
      <w:r w:rsidRPr="0063015A">
        <w:t>Настоящее Приложение составлено в двух экземплярах, имеющих равную юридическую силу, по одному для каждой из Сторон и является неотъемлемой частью Договора.</w:t>
      </w:r>
    </w:p>
    <w:tbl>
      <w:tblPr>
        <w:tblW w:w="9511" w:type="dxa"/>
        <w:jc w:val="center"/>
        <w:tblInd w:w="780" w:type="dxa"/>
        <w:tblLayout w:type="fixed"/>
        <w:tblLook w:val="0000"/>
      </w:tblPr>
      <w:tblGrid>
        <w:gridCol w:w="4755"/>
        <w:gridCol w:w="4756"/>
      </w:tblGrid>
      <w:tr w:rsidR="00AD0AFE" w:rsidRPr="0063015A" w:rsidTr="004B2477">
        <w:trPr>
          <w:trHeight w:val="529"/>
          <w:jc w:val="center"/>
        </w:trPr>
        <w:tc>
          <w:tcPr>
            <w:tcW w:w="4755" w:type="dxa"/>
          </w:tcPr>
          <w:p w:rsidR="00AD0AFE" w:rsidRPr="0063015A" w:rsidRDefault="00AD0AFE" w:rsidP="004B2477">
            <w:pPr>
              <w:pStyle w:val="1"/>
              <w:tabs>
                <w:tab w:val="clear" w:pos="432"/>
              </w:tabs>
              <w:spacing w:before="120"/>
              <w:ind w:left="-29"/>
              <w:rPr>
                <w:rFonts w:cs="Times New Roman"/>
                <w:sz w:val="24"/>
                <w:szCs w:val="24"/>
              </w:rPr>
            </w:pPr>
            <w:r w:rsidRPr="0063015A">
              <w:rPr>
                <w:rFonts w:cs="Times New Roman"/>
                <w:sz w:val="24"/>
                <w:szCs w:val="24"/>
              </w:rPr>
              <w:t>Клиент:</w:t>
            </w:r>
          </w:p>
        </w:tc>
        <w:tc>
          <w:tcPr>
            <w:tcW w:w="4756" w:type="dxa"/>
          </w:tcPr>
          <w:p w:rsidR="00AD0AFE" w:rsidRPr="0063015A" w:rsidRDefault="00AD0AFE" w:rsidP="004B2477">
            <w:pPr>
              <w:spacing w:before="120"/>
              <w:rPr>
                <w:b/>
              </w:rPr>
            </w:pPr>
            <w:r w:rsidRPr="0063015A">
              <w:rPr>
                <w:b/>
              </w:rPr>
              <w:t>Экспедитор:</w:t>
            </w:r>
          </w:p>
        </w:tc>
      </w:tr>
      <w:tr w:rsidR="00AD0AFE" w:rsidRPr="0063015A" w:rsidTr="004B2477">
        <w:trPr>
          <w:jc w:val="center"/>
        </w:trPr>
        <w:tc>
          <w:tcPr>
            <w:tcW w:w="4755" w:type="dxa"/>
          </w:tcPr>
          <w:p w:rsidR="00AD0AFE" w:rsidRPr="0063015A" w:rsidRDefault="00AD0AFE" w:rsidP="004B2477"/>
          <w:p w:rsidR="00AD0AFE" w:rsidRDefault="00AD0AFE" w:rsidP="004B2477">
            <w:r>
              <w:t>Директор</w:t>
            </w:r>
            <w:r w:rsidRPr="00D820D3">
              <w:t xml:space="preserve"> филиала</w:t>
            </w:r>
            <w:r>
              <w:t xml:space="preserve"> </w:t>
            </w:r>
          </w:p>
          <w:p w:rsidR="00AD0AFE" w:rsidRPr="00D820D3" w:rsidRDefault="00AD0AFE" w:rsidP="004B2477">
            <w:r>
              <w:t>ПАО </w:t>
            </w:r>
            <w:r w:rsidRPr="00D820D3">
              <w:t>«ТрансКонтейнер»</w:t>
            </w:r>
          </w:p>
          <w:p w:rsidR="00AD0AFE" w:rsidRDefault="00AD0AFE" w:rsidP="004B2477">
            <w:r w:rsidRPr="00D820D3">
              <w:t>на Октябрьской железной дороге</w:t>
            </w:r>
          </w:p>
          <w:p w:rsidR="00AD0AFE" w:rsidRDefault="00AD0AFE" w:rsidP="004B2477"/>
          <w:p w:rsidR="00AD0AFE" w:rsidRPr="00D820D3" w:rsidRDefault="00AD0AFE" w:rsidP="004B2477"/>
          <w:p w:rsidR="00AD0AFE" w:rsidRPr="00D820D3" w:rsidRDefault="00AD0AFE" w:rsidP="004B2477">
            <w:r w:rsidRPr="00D820D3">
              <w:t>______________/Д.И. Мельничук/</w:t>
            </w:r>
          </w:p>
          <w:p w:rsidR="00AD0AFE" w:rsidRPr="0063015A" w:rsidRDefault="00AD0AFE" w:rsidP="004B2477">
            <w:r w:rsidRPr="00D820D3">
              <w:t>м.п.</w:t>
            </w:r>
          </w:p>
        </w:tc>
        <w:tc>
          <w:tcPr>
            <w:tcW w:w="4756" w:type="dxa"/>
          </w:tcPr>
          <w:p w:rsidR="00AD0AFE" w:rsidRPr="0063015A" w:rsidRDefault="00AD0AFE" w:rsidP="004B2477"/>
        </w:tc>
      </w:tr>
    </w:tbl>
    <w:p w:rsidR="00AD0AFE" w:rsidRPr="0063015A" w:rsidRDefault="00AD0AFE" w:rsidP="00AD0AFE">
      <w:pPr>
        <w:spacing w:after="120"/>
        <w:ind w:firstLine="709"/>
        <w:sectPr w:rsidR="00AD0AFE" w:rsidRPr="0063015A" w:rsidSect="00AD0AFE">
          <w:footerReference w:type="default" r:id="rId16"/>
          <w:pgSz w:w="11906" w:h="16838"/>
          <w:pgMar w:top="1134" w:right="851" w:bottom="1134" w:left="1418" w:header="709" w:footer="709" w:gutter="0"/>
          <w:cols w:space="708"/>
          <w:docGrid w:linePitch="360"/>
        </w:sectPr>
      </w:pPr>
    </w:p>
    <w:p w:rsidR="00AD0AFE" w:rsidRPr="0063015A" w:rsidRDefault="000D388D" w:rsidP="00AD0AFE">
      <w:pPr>
        <w:pStyle w:val="afb"/>
        <w:rPr>
          <w:sz w:val="24"/>
          <w:highlight w:val="cyan"/>
        </w:rPr>
      </w:pPr>
      <w:r w:rsidRPr="000D388D">
        <w:rPr>
          <w:noProof/>
          <w:sz w:val="24"/>
          <w:highlight w:val="cyan"/>
          <w:lang w:eastAsia="en-US"/>
        </w:rPr>
        <w:pict>
          <v:shape id="_x0000_s1027" type="#_x0000_t202" style="position:absolute;left:0;text-align:left;margin-left:153.7pt;margin-top:-10.35pt;width:331.3pt;height:56.35pt;z-index:251660288;mso-position-horizontal-relative:margin;mso-position-vertical-relative:margin;mso-width-relative:margin;mso-height-relative:margin" stroked="f">
            <v:textbox style="mso-next-textbox:#_x0000_s1027">
              <w:txbxContent>
                <w:p w:rsidR="004B2477" w:rsidRPr="00806BF6" w:rsidRDefault="004B2477" w:rsidP="00AD0AFE">
                  <w:pPr>
                    <w:pStyle w:val="aff2"/>
                    <w:spacing w:before="0" w:after="0"/>
                    <w:jc w:val="right"/>
                    <w:rPr>
                      <w:rFonts w:ascii="Times New Roman" w:hAnsi="Times New Roman"/>
                      <w:b w:val="0"/>
                      <w:sz w:val="24"/>
                      <w:szCs w:val="24"/>
                    </w:rPr>
                  </w:pPr>
                  <w:r w:rsidRPr="00806BF6">
                    <w:rPr>
                      <w:rFonts w:ascii="Times New Roman" w:hAnsi="Times New Roman"/>
                      <w:b w:val="0"/>
                      <w:sz w:val="24"/>
                      <w:szCs w:val="24"/>
                    </w:rPr>
                    <w:t>Приложение №</w:t>
                  </w:r>
                  <w:r>
                    <w:rPr>
                      <w:rFonts w:ascii="Times New Roman" w:hAnsi="Times New Roman"/>
                      <w:b w:val="0"/>
                      <w:sz w:val="24"/>
                      <w:szCs w:val="24"/>
                    </w:rPr>
                    <w:t>2</w:t>
                  </w:r>
                </w:p>
                <w:p w:rsidR="004B2477" w:rsidRPr="00806BF6" w:rsidRDefault="004B2477" w:rsidP="00AD0AFE">
                  <w:pPr>
                    <w:pStyle w:val="aff2"/>
                    <w:spacing w:before="0" w:after="0"/>
                    <w:jc w:val="right"/>
                    <w:rPr>
                      <w:rFonts w:ascii="Times New Roman" w:hAnsi="Times New Roman"/>
                      <w:b w:val="0"/>
                      <w:sz w:val="24"/>
                      <w:szCs w:val="24"/>
                    </w:rPr>
                  </w:pPr>
                  <w:r w:rsidRPr="00806BF6">
                    <w:rPr>
                      <w:rFonts w:ascii="Times New Roman" w:hAnsi="Times New Roman"/>
                      <w:b w:val="0"/>
                      <w:sz w:val="24"/>
                      <w:szCs w:val="24"/>
                    </w:rPr>
                    <w:t>к Договору на транспортно-экспедиционное обслуживание</w:t>
                  </w:r>
                </w:p>
                <w:p w:rsidR="004B2477" w:rsidRPr="00806BF6" w:rsidRDefault="004B2477" w:rsidP="00AD0AFE">
                  <w:pPr>
                    <w:pStyle w:val="aff2"/>
                    <w:spacing w:before="0" w:after="0"/>
                    <w:jc w:val="right"/>
                    <w:rPr>
                      <w:rFonts w:ascii="Times New Roman" w:hAnsi="Times New Roman"/>
                      <w:b w:val="0"/>
                      <w:sz w:val="24"/>
                      <w:szCs w:val="24"/>
                    </w:rPr>
                  </w:pPr>
                  <w:r>
                    <w:rPr>
                      <w:rFonts w:ascii="Times New Roman" w:hAnsi="Times New Roman"/>
                      <w:b w:val="0"/>
                      <w:sz w:val="24"/>
                      <w:szCs w:val="24"/>
                    </w:rPr>
                    <w:t>от «____» __________</w:t>
                  </w:r>
                  <w:r w:rsidRPr="00806BF6">
                    <w:rPr>
                      <w:rFonts w:ascii="Times New Roman" w:hAnsi="Times New Roman"/>
                      <w:b w:val="0"/>
                      <w:sz w:val="24"/>
                      <w:szCs w:val="24"/>
                    </w:rPr>
                    <w:t xml:space="preserve"> 201</w:t>
                  </w:r>
                  <w:r>
                    <w:rPr>
                      <w:rFonts w:ascii="Times New Roman" w:hAnsi="Times New Roman"/>
                      <w:b w:val="0"/>
                      <w:sz w:val="24"/>
                      <w:szCs w:val="24"/>
                    </w:rPr>
                    <w:t>_</w:t>
                  </w:r>
                  <w:r w:rsidRPr="00806BF6">
                    <w:rPr>
                      <w:rFonts w:ascii="Times New Roman" w:hAnsi="Times New Roman"/>
                      <w:b w:val="0"/>
                      <w:sz w:val="24"/>
                      <w:szCs w:val="24"/>
                    </w:rPr>
                    <w:t xml:space="preserve"> г.</w:t>
                  </w:r>
                  <w:r>
                    <w:rPr>
                      <w:rFonts w:ascii="Times New Roman" w:hAnsi="Times New Roman"/>
                      <w:b w:val="0"/>
                      <w:sz w:val="24"/>
                      <w:szCs w:val="24"/>
                    </w:rPr>
                    <w:t xml:space="preserve"> №_______________</w:t>
                  </w:r>
                </w:p>
                <w:p w:rsidR="004B2477" w:rsidRDefault="004B2477" w:rsidP="00AD0AFE"/>
              </w:txbxContent>
            </v:textbox>
            <w10:wrap type="square" anchorx="margin" anchory="margin"/>
          </v:shape>
        </w:pict>
      </w:r>
    </w:p>
    <w:p w:rsidR="00AD0AFE" w:rsidRDefault="00AD0AFE" w:rsidP="00AD0AFE"/>
    <w:p w:rsidR="00AD0AFE" w:rsidRPr="0073798F" w:rsidRDefault="00AD0AFE" w:rsidP="00AD0AFE"/>
    <w:p w:rsidR="00AD0AFE" w:rsidRPr="0073798F" w:rsidRDefault="00AD0AFE" w:rsidP="00AD0AFE"/>
    <w:p w:rsidR="00AD0AFE" w:rsidRPr="0073798F" w:rsidRDefault="00AD0AFE" w:rsidP="00AD0AFE"/>
    <w:p w:rsidR="00AD0AFE" w:rsidRPr="00314E42" w:rsidRDefault="00AD0AFE" w:rsidP="00AD0AFE">
      <w:pPr>
        <w:jc w:val="center"/>
        <w:rPr>
          <w:b/>
        </w:rPr>
      </w:pPr>
      <w:r>
        <w:tab/>
      </w:r>
      <w:r w:rsidRPr="00314E42">
        <w:rPr>
          <w:b/>
        </w:rPr>
        <w:t>Сведения о цепочке собственников</w:t>
      </w:r>
      <w:r>
        <w:rPr>
          <w:b/>
        </w:rPr>
        <w:t xml:space="preserve"> контрагента</w:t>
      </w:r>
    </w:p>
    <w:p w:rsidR="00AD0AFE" w:rsidRPr="00314E42" w:rsidRDefault="00AD0AFE" w:rsidP="00AD0AFE">
      <w:pPr>
        <w:jc w:val="center"/>
        <w:rPr>
          <w:b/>
        </w:rPr>
      </w:pPr>
      <w:r w:rsidRPr="00314E42">
        <w:rPr>
          <w:b/>
        </w:rPr>
        <w:t>(включая бенефициаров</w:t>
      </w:r>
      <w:r w:rsidRPr="00314E42">
        <w:rPr>
          <w:rStyle w:val="af8"/>
        </w:rPr>
        <w:t xml:space="preserve">, </w:t>
      </w:r>
      <w:r w:rsidRPr="00314E42">
        <w:rPr>
          <w:b/>
        </w:rPr>
        <w:t>в т.ч. конечных)</w:t>
      </w:r>
    </w:p>
    <w:p w:rsidR="00AD0AFE" w:rsidRDefault="00AD0AFE" w:rsidP="00AD0AFE"/>
    <w:p w:rsidR="00AD0AFE" w:rsidRPr="00314E42" w:rsidRDefault="00AD0AFE" w:rsidP="00AD0AFE"/>
    <w:p w:rsidR="00AD0AFE" w:rsidRPr="00314E42" w:rsidRDefault="00AD0AFE" w:rsidP="00AD0AFE">
      <w:pPr>
        <w:pStyle w:val="aff9"/>
        <w:numPr>
          <w:ilvl w:val="0"/>
          <w:numId w:val="36"/>
        </w:numPr>
        <w:suppressAutoHyphens w:val="0"/>
        <w:ind w:left="709" w:hanging="709"/>
        <w:rPr>
          <w:b/>
        </w:rPr>
      </w:pPr>
      <w:r w:rsidRPr="00314E42">
        <w:rPr>
          <w:b/>
        </w:rPr>
        <w:t>«Общая информация о контрагенте»:</w:t>
      </w:r>
    </w:p>
    <w:p w:rsidR="00AD0AFE" w:rsidRPr="00314E42" w:rsidRDefault="00AD0AFE" w:rsidP="00AD0AFE">
      <w:pPr>
        <w:pStyle w:val="aff9"/>
        <w:numPr>
          <w:ilvl w:val="1"/>
          <w:numId w:val="36"/>
        </w:numPr>
        <w:suppressAutoHyphens w:val="0"/>
        <w:ind w:left="709" w:hanging="709"/>
      </w:pPr>
      <w:r w:rsidRPr="00314E42">
        <w:t xml:space="preserve">Наименование (сокращенное): </w:t>
      </w:r>
    </w:p>
    <w:p w:rsidR="00AD0AFE" w:rsidRPr="00314E42" w:rsidRDefault="00AD0AFE" w:rsidP="00AD0AFE">
      <w:pPr>
        <w:pStyle w:val="aff9"/>
        <w:numPr>
          <w:ilvl w:val="1"/>
          <w:numId w:val="36"/>
        </w:numPr>
        <w:suppressAutoHyphens w:val="0"/>
        <w:ind w:left="709" w:hanging="709"/>
      </w:pPr>
      <w:r w:rsidRPr="00314E42">
        <w:t xml:space="preserve">ОГРН/ИНН: </w:t>
      </w:r>
    </w:p>
    <w:p w:rsidR="00AD0AFE" w:rsidRPr="00314E42" w:rsidRDefault="00AD0AFE" w:rsidP="00AD0AFE">
      <w:pPr>
        <w:pStyle w:val="aff9"/>
        <w:numPr>
          <w:ilvl w:val="1"/>
          <w:numId w:val="36"/>
        </w:numPr>
        <w:suppressAutoHyphens w:val="0"/>
        <w:ind w:left="709" w:hanging="709"/>
      </w:pPr>
      <w:r w:rsidRPr="00314E42">
        <w:t xml:space="preserve">Адрес местонахождения (по ЕГРЮЛ): </w:t>
      </w:r>
    </w:p>
    <w:p w:rsidR="00AD0AFE" w:rsidRPr="00314E42" w:rsidRDefault="00AD0AFE" w:rsidP="00AD0AFE">
      <w:pPr>
        <w:pStyle w:val="aff9"/>
        <w:numPr>
          <w:ilvl w:val="1"/>
          <w:numId w:val="36"/>
        </w:numPr>
        <w:suppressAutoHyphens w:val="0"/>
        <w:ind w:left="709" w:hanging="709"/>
      </w:pPr>
      <w:r w:rsidRPr="00314E42">
        <w:t xml:space="preserve">Адрес местонахождения (фактический): </w:t>
      </w:r>
    </w:p>
    <w:p w:rsidR="00AD0AFE" w:rsidRPr="00314E42" w:rsidRDefault="00AD0AFE" w:rsidP="00AD0AFE">
      <w:pPr>
        <w:pStyle w:val="aff9"/>
        <w:numPr>
          <w:ilvl w:val="1"/>
          <w:numId w:val="36"/>
        </w:numPr>
        <w:suppressAutoHyphens w:val="0"/>
        <w:ind w:left="709" w:hanging="709"/>
      </w:pPr>
      <w:r w:rsidRPr="00314E42">
        <w:t xml:space="preserve">Должность и ФИО (полностью) руководителя: </w:t>
      </w:r>
    </w:p>
    <w:p w:rsidR="00AD0AFE" w:rsidRPr="00314E42" w:rsidRDefault="00AD0AFE" w:rsidP="00AD0AFE">
      <w:pPr>
        <w:pStyle w:val="aff9"/>
        <w:spacing w:after="120"/>
        <w:ind w:left="709"/>
      </w:pPr>
    </w:p>
    <w:p w:rsidR="00AD0AFE" w:rsidRPr="00314E42" w:rsidRDefault="00AD0AFE" w:rsidP="00AD0AFE">
      <w:pPr>
        <w:pStyle w:val="aff9"/>
        <w:numPr>
          <w:ilvl w:val="0"/>
          <w:numId w:val="36"/>
        </w:numPr>
        <w:suppressAutoHyphens w:val="0"/>
        <w:spacing w:after="120"/>
        <w:ind w:left="709" w:hanging="709"/>
      </w:pPr>
      <w:r w:rsidRPr="00314E42">
        <w:rPr>
          <w:b/>
        </w:rPr>
        <w:t xml:space="preserve"> </w:t>
      </w:r>
      <w:proofErr w:type="gramStart"/>
      <w:r w:rsidRPr="00314E42">
        <w:rPr>
          <w:b/>
        </w:rPr>
        <w:t>«Информация о цепочке собственников (участников, акционеров и пр.) контрагента, включая бенефициаров (в т.ч. конечных)»</w:t>
      </w:r>
      <w:proofErr w:type="gramEnd"/>
    </w:p>
    <w:p w:rsidR="00AD0AFE" w:rsidRPr="00314E42" w:rsidRDefault="00AD0AFE" w:rsidP="00AD0AFE">
      <w:pPr>
        <w:pStyle w:val="aff9"/>
        <w:ind w:left="709" w:hanging="709"/>
        <w:rPr>
          <w:b/>
          <w:i/>
          <w:u w:val="single"/>
        </w:rPr>
      </w:pPr>
      <w:r w:rsidRPr="00314E42">
        <w:rPr>
          <w:b/>
          <w:i/>
          <w:u w:val="single"/>
        </w:rPr>
        <w:t>Для физических лиц (заполняется на каждого собственника):</w:t>
      </w:r>
    </w:p>
    <w:p w:rsidR="00AD0AFE" w:rsidRPr="00314E42" w:rsidRDefault="00AD0AFE" w:rsidP="00AD0AFE">
      <w:pPr>
        <w:pStyle w:val="aff9"/>
        <w:numPr>
          <w:ilvl w:val="1"/>
          <w:numId w:val="36"/>
        </w:numPr>
        <w:suppressAutoHyphens w:val="0"/>
        <w:ind w:left="709" w:hanging="709"/>
      </w:pPr>
      <w:r w:rsidRPr="00314E42">
        <w:t>Вид собственника (</w:t>
      </w:r>
      <w:r w:rsidRPr="00314E42">
        <w:rPr>
          <w:b/>
          <w:i/>
        </w:rPr>
        <w:t>участник, акционер, бенефициар, иное - указать</w:t>
      </w:r>
      <w:r w:rsidRPr="00314E42">
        <w:t xml:space="preserve">): </w:t>
      </w:r>
    </w:p>
    <w:p w:rsidR="00AD0AFE" w:rsidRPr="00314E42" w:rsidRDefault="00AD0AFE" w:rsidP="00AD0AFE">
      <w:pPr>
        <w:pStyle w:val="aff9"/>
        <w:numPr>
          <w:ilvl w:val="1"/>
          <w:numId w:val="36"/>
        </w:numPr>
        <w:suppressAutoHyphens w:val="0"/>
        <w:ind w:left="709" w:hanging="709"/>
      </w:pPr>
      <w:r w:rsidRPr="00314E42">
        <w:t xml:space="preserve">ФИО полностью: </w:t>
      </w:r>
    </w:p>
    <w:p w:rsidR="00AD0AFE" w:rsidRPr="00314E42" w:rsidRDefault="00AD0AFE" w:rsidP="00AD0AFE">
      <w:pPr>
        <w:pStyle w:val="aff9"/>
        <w:numPr>
          <w:ilvl w:val="1"/>
          <w:numId w:val="36"/>
        </w:numPr>
        <w:suppressAutoHyphens w:val="0"/>
        <w:ind w:left="709" w:hanging="709"/>
      </w:pPr>
      <w:r w:rsidRPr="00314E42">
        <w:t xml:space="preserve">Реквизиты документа, удостоверяющего личность (наименование документа, серия, номер): </w:t>
      </w:r>
    </w:p>
    <w:p w:rsidR="00AD0AFE" w:rsidRPr="00314E42" w:rsidRDefault="00AD0AFE" w:rsidP="00AD0AFE">
      <w:pPr>
        <w:pStyle w:val="aff9"/>
        <w:numPr>
          <w:ilvl w:val="1"/>
          <w:numId w:val="36"/>
        </w:numPr>
        <w:suppressAutoHyphens w:val="0"/>
        <w:ind w:left="709" w:hanging="709"/>
      </w:pPr>
      <w:r w:rsidRPr="00314E42">
        <w:t xml:space="preserve">Адрес регистрации: </w:t>
      </w:r>
    </w:p>
    <w:p w:rsidR="00AD0AFE" w:rsidRPr="00314E42" w:rsidRDefault="00AD0AFE" w:rsidP="00AD0AFE">
      <w:pPr>
        <w:pStyle w:val="aff9"/>
        <w:ind w:left="709" w:hanging="709"/>
      </w:pPr>
    </w:p>
    <w:p w:rsidR="00AD0AFE" w:rsidRPr="00314E42" w:rsidRDefault="00AD0AFE" w:rsidP="00AD0AFE">
      <w:pPr>
        <w:pStyle w:val="aff9"/>
        <w:ind w:left="709" w:hanging="709"/>
        <w:rPr>
          <w:b/>
          <w:i/>
          <w:u w:val="single"/>
        </w:rPr>
      </w:pPr>
      <w:r w:rsidRPr="00314E42">
        <w:rPr>
          <w:b/>
          <w:i/>
          <w:u w:val="single"/>
        </w:rPr>
        <w:t>Для юридических лиц (заполняется на каждого собственника):</w:t>
      </w:r>
    </w:p>
    <w:p w:rsidR="00AD0AFE" w:rsidRPr="00314E42" w:rsidRDefault="00AD0AFE" w:rsidP="00AD0AFE">
      <w:pPr>
        <w:pStyle w:val="aff9"/>
        <w:numPr>
          <w:ilvl w:val="1"/>
          <w:numId w:val="37"/>
        </w:numPr>
        <w:suppressAutoHyphens w:val="0"/>
        <w:ind w:left="709" w:hanging="709"/>
        <w:contextualSpacing/>
      </w:pPr>
      <w:r w:rsidRPr="00314E42">
        <w:t>Вид собственника (</w:t>
      </w:r>
      <w:r w:rsidRPr="00314E42">
        <w:rPr>
          <w:b/>
          <w:i/>
        </w:rPr>
        <w:t>участник, акционер, бенефициар, иное - указать</w:t>
      </w:r>
      <w:r w:rsidRPr="00314E42">
        <w:t>):</w:t>
      </w:r>
    </w:p>
    <w:p w:rsidR="00AD0AFE" w:rsidRPr="00314E42" w:rsidRDefault="00AD0AFE" w:rsidP="00AD0AFE">
      <w:pPr>
        <w:pStyle w:val="aff9"/>
        <w:numPr>
          <w:ilvl w:val="1"/>
          <w:numId w:val="37"/>
        </w:numPr>
        <w:suppressAutoHyphens w:val="0"/>
        <w:ind w:left="709" w:hanging="709"/>
      </w:pPr>
      <w:r w:rsidRPr="00314E42">
        <w:t xml:space="preserve">Наименование (сокращенное): </w:t>
      </w:r>
    </w:p>
    <w:p w:rsidR="00AD0AFE" w:rsidRPr="00314E42" w:rsidRDefault="00AD0AFE" w:rsidP="00AD0AFE">
      <w:pPr>
        <w:pStyle w:val="aff9"/>
        <w:numPr>
          <w:ilvl w:val="1"/>
          <w:numId w:val="37"/>
        </w:numPr>
        <w:suppressAutoHyphens w:val="0"/>
        <w:ind w:left="709" w:hanging="709"/>
      </w:pPr>
      <w:r w:rsidRPr="00314E42">
        <w:t xml:space="preserve">ОГРН/ИНН: </w:t>
      </w:r>
    </w:p>
    <w:p w:rsidR="00AD0AFE" w:rsidRPr="00314E42" w:rsidRDefault="00AD0AFE" w:rsidP="00AD0AFE">
      <w:pPr>
        <w:pStyle w:val="aff9"/>
        <w:numPr>
          <w:ilvl w:val="1"/>
          <w:numId w:val="37"/>
        </w:numPr>
        <w:suppressAutoHyphens w:val="0"/>
        <w:ind w:left="709" w:hanging="709"/>
      </w:pPr>
      <w:r w:rsidRPr="00314E42">
        <w:t xml:space="preserve">Адрес местонахождения (по ЕГРЮЛ): </w:t>
      </w:r>
    </w:p>
    <w:p w:rsidR="00AD0AFE" w:rsidRPr="00314E42" w:rsidRDefault="00AD0AFE" w:rsidP="00AD0AFE">
      <w:pPr>
        <w:pStyle w:val="aff9"/>
        <w:numPr>
          <w:ilvl w:val="1"/>
          <w:numId w:val="37"/>
        </w:numPr>
        <w:suppressAutoHyphens w:val="0"/>
        <w:ind w:left="709" w:hanging="709"/>
      </w:pPr>
      <w:r w:rsidRPr="00314E42">
        <w:t xml:space="preserve">Адрес местонахождения (фактический): </w:t>
      </w:r>
    </w:p>
    <w:p w:rsidR="00AD0AFE" w:rsidRPr="00314E42" w:rsidRDefault="00AD0AFE" w:rsidP="00AD0AFE">
      <w:pPr>
        <w:pStyle w:val="aff9"/>
        <w:numPr>
          <w:ilvl w:val="1"/>
          <w:numId w:val="37"/>
        </w:numPr>
        <w:suppressAutoHyphens w:val="0"/>
        <w:ind w:left="709" w:hanging="709"/>
      </w:pPr>
      <w:r w:rsidRPr="00314E42">
        <w:t xml:space="preserve">Должность и ФИО (полностью) руководителя: </w:t>
      </w:r>
    </w:p>
    <w:p w:rsidR="00AD0AFE" w:rsidRPr="00314E42" w:rsidRDefault="00AD0AFE" w:rsidP="00AD0AFE">
      <w:pPr>
        <w:jc w:val="both"/>
        <w:rPr>
          <w:u w:val="single"/>
        </w:rPr>
      </w:pPr>
      <w:r w:rsidRPr="00314E42">
        <w:rPr>
          <w:u w:val="single"/>
        </w:rPr>
        <w:t>Примечание:</w:t>
      </w:r>
    </w:p>
    <w:p w:rsidR="00AD0AFE" w:rsidRPr="00314E42" w:rsidRDefault="00AD0AFE" w:rsidP="00AD0AFE">
      <w:pPr>
        <w:jc w:val="both"/>
      </w:pPr>
      <w:r w:rsidRPr="00314E42">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314E42">
        <w:t>ином</w:t>
      </w:r>
      <w:proofErr w:type="gramEnd"/>
      <w:r w:rsidRPr="00314E42">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AD0AFE" w:rsidRDefault="00AD0AFE" w:rsidP="00AD0AFE">
      <w:pPr>
        <w:pStyle w:val="ConsNormal"/>
        <w:widowControl/>
        <w:ind w:firstLine="0"/>
        <w:jc w:val="both"/>
        <w:rPr>
          <w:rFonts w:ascii="Times New Roman" w:hAnsi="Times New Roman" w:cs="Times New Roman"/>
          <w:sz w:val="24"/>
          <w:szCs w:val="24"/>
        </w:rPr>
      </w:pPr>
    </w:p>
    <w:p w:rsidR="00AD0AFE" w:rsidRDefault="00AD0AFE" w:rsidP="00AD0AFE"/>
    <w:p w:rsidR="00AD0AFE" w:rsidRDefault="00AD0AFE" w:rsidP="00AD0AFE"/>
    <w:p w:rsidR="00AD0AFE" w:rsidRDefault="00AD0AFE" w:rsidP="00AD0AFE">
      <w:r>
        <w:t>Должность руководителя и наименование контрагента: _________________________</w:t>
      </w:r>
    </w:p>
    <w:p w:rsidR="00AD0AFE" w:rsidRDefault="00AD0AFE" w:rsidP="00AD0AFE">
      <w:r>
        <w:t>ФИО руководителя и его подпись:___________________________________________</w:t>
      </w:r>
    </w:p>
    <w:p w:rsidR="00AD0AFE" w:rsidRDefault="00AD0AFE" w:rsidP="00AD0AFE">
      <w:r>
        <w:t>Печать контрагента:</w:t>
      </w:r>
      <w:r>
        <w:tab/>
      </w:r>
      <w:r>
        <w:tab/>
      </w:r>
      <w:r>
        <w:tab/>
      </w:r>
      <w:r>
        <w:tab/>
      </w:r>
      <w:r>
        <w:tab/>
      </w:r>
      <w:proofErr w:type="gramStart"/>
      <w:r>
        <w:t>м</w:t>
      </w:r>
      <w:proofErr w:type="gramEnd"/>
      <w:r>
        <w:t>.п.</w:t>
      </w:r>
    </w:p>
    <w:p w:rsidR="00AD0AFE" w:rsidRDefault="00AD0AFE" w:rsidP="00AD0AFE"/>
    <w:p w:rsidR="00AD0AFE" w:rsidRDefault="00AD0AFE" w:rsidP="00AD0AFE"/>
    <w:p w:rsidR="00AD0AFE" w:rsidRPr="0073798F" w:rsidRDefault="00AD0AFE" w:rsidP="00AD0AFE">
      <w:pPr>
        <w:sectPr w:rsidR="00AD0AFE" w:rsidRPr="0073798F" w:rsidSect="00AD0AFE">
          <w:pgSz w:w="11906" w:h="16838"/>
          <w:pgMar w:top="1134" w:right="851" w:bottom="1134" w:left="1418" w:header="709" w:footer="709" w:gutter="0"/>
          <w:cols w:space="708"/>
          <w:docGrid w:linePitch="360"/>
        </w:sectPr>
      </w:pPr>
    </w:p>
    <w:p w:rsidR="00AD0AFE" w:rsidRPr="0063015A" w:rsidRDefault="00AD0AFE" w:rsidP="00AD0AFE">
      <w:pPr>
        <w:pStyle w:val="4"/>
        <w:tabs>
          <w:tab w:val="clear" w:pos="864"/>
        </w:tabs>
        <w:spacing w:before="0" w:after="0"/>
        <w:ind w:left="6804"/>
        <w:jc w:val="right"/>
        <w:rPr>
          <w:b w:val="0"/>
          <w:bCs w:val="0"/>
          <w:sz w:val="24"/>
          <w:szCs w:val="24"/>
        </w:rPr>
      </w:pPr>
      <w:r w:rsidRPr="0063015A">
        <w:rPr>
          <w:b w:val="0"/>
          <w:bCs w:val="0"/>
          <w:sz w:val="24"/>
          <w:szCs w:val="24"/>
        </w:rPr>
        <w:t>Приложение №3</w:t>
      </w:r>
    </w:p>
    <w:p w:rsidR="00AD0AFE" w:rsidRPr="0063015A" w:rsidRDefault="00AD0AFE" w:rsidP="00AD0AFE">
      <w:pPr>
        <w:pStyle w:val="1"/>
        <w:tabs>
          <w:tab w:val="clear" w:pos="432"/>
        </w:tabs>
        <w:spacing w:before="0" w:after="0"/>
        <w:jc w:val="right"/>
        <w:rPr>
          <w:rFonts w:cs="Times New Roman"/>
          <w:b w:val="0"/>
          <w:bCs w:val="0"/>
          <w:sz w:val="24"/>
          <w:szCs w:val="24"/>
        </w:rPr>
      </w:pPr>
      <w:r w:rsidRPr="0063015A">
        <w:rPr>
          <w:rFonts w:cs="Times New Roman"/>
          <w:b w:val="0"/>
          <w:bCs w:val="0"/>
          <w:sz w:val="24"/>
          <w:szCs w:val="24"/>
        </w:rPr>
        <w:t>к Договору на транспортно-экспедиционное обслуживание</w:t>
      </w:r>
    </w:p>
    <w:p w:rsidR="00AD0AFE" w:rsidRPr="00841D01" w:rsidRDefault="00AD0AFE" w:rsidP="00AD0AFE">
      <w:pPr>
        <w:pStyle w:val="aff2"/>
        <w:spacing w:before="0" w:after="120"/>
        <w:jc w:val="right"/>
        <w:rPr>
          <w:rFonts w:ascii="Times New Roman" w:hAnsi="Times New Roman"/>
          <w:b w:val="0"/>
          <w:sz w:val="24"/>
          <w:szCs w:val="24"/>
        </w:rPr>
      </w:pPr>
      <w:r>
        <w:rPr>
          <w:rFonts w:ascii="Times New Roman" w:hAnsi="Times New Roman"/>
          <w:b w:val="0"/>
          <w:sz w:val="24"/>
          <w:szCs w:val="24"/>
        </w:rPr>
        <w:t>от «____» __________</w:t>
      </w:r>
      <w:r w:rsidRPr="00806BF6">
        <w:rPr>
          <w:rFonts w:ascii="Times New Roman" w:hAnsi="Times New Roman"/>
          <w:b w:val="0"/>
          <w:sz w:val="24"/>
          <w:szCs w:val="24"/>
        </w:rPr>
        <w:t xml:space="preserve"> 201</w:t>
      </w:r>
      <w:r>
        <w:rPr>
          <w:rFonts w:ascii="Times New Roman" w:hAnsi="Times New Roman"/>
          <w:b w:val="0"/>
          <w:sz w:val="24"/>
          <w:szCs w:val="24"/>
        </w:rPr>
        <w:t>_</w:t>
      </w:r>
      <w:r w:rsidRPr="00806BF6">
        <w:rPr>
          <w:rFonts w:ascii="Times New Roman" w:hAnsi="Times New Roman"/>
          <w:b w:val="0"/>
          <w:sz w:val="24"/>
          <w:szCs w:val="24"/>
        </w:rPr>
        <w:t xml:space="preserve"> г.</w:t>
      </w:r>
      <w:r>
        <w:rPr>
          <w:rFonts w:ascii="Times New Roman" w:hAnsi="Times New Roman"/>
          <w:b w:val="0"/>
          <w:sz w:val="24"/>
          <w:szCs w:val="24"/>
        </w:rPr>
        <w:t xml:space="preserve"> №_______________</w:t>
      </w:r>
    </w:p>
    <w:p w:rsidR="00AD0AFE" w:rsidRDefault="00AD0AFE" w:rsidP="00AD0AFE">
      <w:pPr>
        <w:pStyle w:val="afe"/>
        <w:ind w:firstLine="0"/>
        <w:jc w:val="center"/>
        <w:rPr>
          <w:b/>
          <w:sz w:val="24"/>
          <w:szCs w:val="24"/>
        </w:rPr>
      </w:pPr>
    </w:p>
    <w:p w:rsidR="00AD0AFE" w:rsidRDefault="00AD0AFE" w:rsidP="00AD0AFE">
      <w:pPr>
        <w:pStyle w:val="afe"/>
        <w:ind w:firstLine="0"/>
        <w:rPr>
          <w:b/>
          <w:sz w:val="24"/>
          <w:szCs w:val="24"/>
          <w:u w:val="single"/>
        </w:rPr>
      </w:pPr>
      <w:r w:rsidRPr="005D5B40">
        <w:rPr>
          <w:b/>
          <w:sz w:val="24"/>
          <w:szCs w:val="24"/>
          <w:u w:val="single"/>
        </w:rPr>
        <w:t>Форма документа:</w:t>
      </w:r>
    </w:p>
    <w:p w:rsidR="00AD0AFE" w:rsidRPr="0063015A" w:rsidRDefault="00AD0AFE" w:rsidP="00AD0AFE">
      <w:pPr>
        <w:pStyle w:val="1"/>
        <w:tabs>
          <w:tab w:val="clear" w:pos="432"/>
        </w:tabs>
        <w:spacing w:before="120" w:after="0"/>
        <w:jc w:val="center"/>
        <w:rPr>
          <w:rFonts w:cs="Times New Roman"/>
          <w:sz w:val="24"/>
          <w:szCs w:val="24"/>
        </w:rPr>
      </w:pPr>
      <w:r w:rsidRPr="0063015A">
        <w:rPr>
          <w:rFonts w:cs="Times New Roman"/>
          <w:sz w:val="24"/>
          <w:szCs w:val="24"/>
        </w:rPr>
        <w:t>ЗАКАЗ № </w:t>
      </w:r>
      <w:bookmarkStart w:id="3" w:name="lblTransNum"/>
      <w:bookmarkEnd w:id="3"/>
      <w:r w:rsidRPr="0063015A">
        <w:rPr>
          <w:rFonts w:cs="Times New Roman"/>
          <w:sz w:val="24"/>
          <w:szCs w:val="24"/>
        </w:rPr>
        <w:t xml:space="preserve">________ от </w:t>
      </w:r>
      <w:bookmarkStart w:id="4" w:name="lblTransData"/>
      <w:bookmarkEnd w:id="4"/>
      <w:r w:rsidRPr="0063015A">
        <w:rPr>
          <w:rFonts w:cs="Times New Roman"/>
          <w:sz w:val="24"/>
          <w:szCs w:val="24"/>
        </w:rPr>
        <w:t>__.__.20__ г.</w:t>
      </w:r>
    </w:p>
    <w:p w:rsidR="00AD0AFE" w:rsidRPr="002A716B" w:rsidRDefault="00AD0AFE" w:rsidP="00AD0AFE">
      <w:pPr>
        <w:pStyle w:val="2"/>
        <w:tabs>
          <w:tab w:val="clear" w:pos="576"/>
        </w:tabs>
        <w:spacing w:before="0" w:after="0"/>
        <w:jc w:val="center"/>
        <w:rPr>
          <w:rFonts w:cs="Times New Roman"/>
          <w:b w:val="0"/>
          <w:i w:val="0"/>
          <w:sz w:val="24"/>
          <w:szCs w:val="24"/>
        </w:rPr>
      </w:pPr>
      <w:r w:rsidRPr="005D5B40">
        <w:rPr>
          <w:rFonts w:cs="Times New Roman"/>
          <w:b w:val="0"/>
          <w:i w:val="0"/>
          <w:sz w:val="24"/>
          <w:szCs w:val="24"/>
        </w:rPr>
        <w:t>по Договору</w:t>
      </w:r>
      <w:bookmarkStart w:id="5" w:name="lblDogovor"/>
      <w:bookmarkEnd w:id="5"/>
      <w:r w:rsidRPr="005D5B40">
        <w:rPr>
          <w:rFonts w:cs="Times New Roman"/>
          <w:b w:val="0"/>
          <w:i w:val="0"/>
          <w:sz w:val="24"/>
          <w:szCs w:val="24"/>
        </w:rPr>
        <w:t xml:space="preserve"> № ____________ от «__».__________.20__ года.</w:t>
      </w:r>
    </w:p>
    <w:p w:rsidR="00AD0AFE" w:rsidRPr="0045007C" w:rsidRDefault="00AD0AFE" w:rsidP="00AD0AFE"/>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3"/>
        <w:gridCol w:w="6194"/>
      </w:tblGrid>
      <w:tr w:rsidR="00AD0AFE" w:rsidRPr="0063015A" w:rsidTr="004B2477">
        <w:trPr>
          <w:cantSplit/>
          <w:trHeight w:val="20"/>
        </w:trPr>
        <w:tc>
          <w:tcPr>
            <w:tcW w:w="3303" w:type="dxa"/>
          </w:tcPr>
          <w:p w:rsidR="00AD0AFE" w:rsidRPr="00720263" w:rsidRDefault="00AD0AFE" w:rsidP="004B2477">
            <w:pPr>
              <w:pStyle w:val="afb"/>
              <w:spacing w:after="120"/>
              <w:ind w:firstLine="0"/>
              <w:rPr>
                <w:sz w:val="22"/>
              </w:rPr>
            </w:pPr>
            <w:r w:rsidRPr="005D5B40">
              <w:rPr>
                <w:sz w:val="22"/>
                <w:szCs w:val="22"/>
              </w:rPr>
              <w:t>Период перевозки*</w:t>
            </w:r>
          </w:p>
        </w:tc>
        <w:tc>
          <w:tcPr>
            <w:tcW w:w="6194" w:type="dxa"/>
          </w:tcPr>
          <w:p w:rsidR="00AD0AFE" w:rsidRPr="00720263" w:rsidRDefault="00AD0AFE" w:rsidP="004B2477">
            <w:pPr>
              <w:pStyle w:val="afb"/>
              <w:spacing w:after="120"/>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Вид сообщения*</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Станция (пункт) отправления*</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Грузоотправитель*</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Станция (пункт) назначения*</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Грузополучатель*</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Наименование груза/код ЕТСНГ</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Наименование груза/код ГНГ</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Принадлежность вагонов*</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Кол-во контейнеров*</w:t>
            </w:r>
          </w:p>
        </w:tc>
        <w:tc>
          <w:tcPr>
            <w:tcW w:w="6194" w:type="dxa"/>
          </w:tcPr>
          <w:p w:rsidR="00AD0AFE" w:rsidRPr="00720263" w:rsidRDefault="00AD0AFE" w:rsidP="004B2477">
            <w:pPr>
              <w:pStyle w:val="afb"/>
              <w:ind w:right="-109"/>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Вес груза нетто (</w:t>
            </w:r>
            <w:proofErr w:type="gramStart"/>
            <w:r w:rsidRPr="005D5B40">
              <w:rPr>
                <w:sz w:val="22"/>
                <w:szCs w:val="22"/>
              </w:rPr>
              <w:t>кг</w:t>
            </w:r>
            <w:proofErr w:type="gramEnd"/>
            <w:r w:rsidRPr="005D5B40">
              <w:rPr>
                <w:sz w:val="22"/>
                <w:szCs w:val="22"/>
              </w:rPr>
              <w:t>)</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Типоразмер контейнеров*</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Принадлежность контейнеров*</w:t>
            </w:r>
          </w:p>
        </w:tc>
        <w:tc>
          <w:tcPr>
            <w:tcW w:w="6194" w:type="dxa"/>
          </w:tcPr>
          <w:p w:rsidR="00AD0AFE" w:rsidRPr="00720263" w:rsidRDefault="00AD0AFE" w:rsidP="004B2477">
            <w:pPr>
              <w:pStyle w:val="afb"/>
              <w:rPr>
                <w:sz w:val="22"/>
              </w:rPr>
            </w:pPr>
          </w:p>
        </w:tc>
      </w:tr>
      <w:tr w:rsidR="00AD0AFE" w:rsidRPr="0063015A" w:rsidTr="004B2477">
        <w:trPr>
          <w:cantSplit/>
          <w:trHeight w:val="20"/>
        </w:trPr>
        <w:tc>
          <w:tcPr>
            <w:tcW w:w="3303" w:type="dxa"/>
          </w:tcPr>
          <w:p w:rsidR="00AD0AFE" w:rsidRPr="00720263" w:rsidRDefault="00AD0AFE" w:rsidP="004B2477">
            <w:pPr>
              <w:pStyle w:val="afb"/>
              <w:ind w:firstLine="0"/>
              <w:rPr>
                <w:sz w:val="22"/>
              </w:rPr>
            </w:pPr>
            <w:r w:rsidRPr="005D5B40">
              <w:rPr>
                <w:sz w:val="22"/>
                <w:szCs w:val="22"/>
              </w:rPr>
              <w:t>Примечание</w:t>
            </w:r>
          </w:p>
        </w:tc>
        <w:tc>
          <w:tcPr>
            <w:tcW w:w="6194" w:type="dxa"/>
          </w:tcPr>
          <w:p w:rsidR="00AD0AFE" w:rsidRPr="00720263" w:rsidRDefault="00AD0AFE" w:rsidP="004B2477">
            <w:pPr>
              <w:pStyle w:val="afb"/>
              <w:rPr>
                <w:sz w:val="22"/>
              </w:rPr>
            </w:pPr>
          </w:p>
        </w:tc>
      </w:tr>
    </w:tbl>
    <w:p w:rsidR="00AD0AFE" w:rsidRPr="00720263" w:rsidRDefault="00AD0AFE" w:rsidP="00AD0AFE">
      <w:pPr>
        <w:pStyle w:val="2"/>
        <w:tabs>
          <w:tab w:val="clear" w:pos="576"/>
        </w:tabs>
        <w:ind w:left="0" w:firstLine="709"/>
        <w:jc w:val="both"/>
        <w:rPr>
          <w:rFonts w:cs="Times New Roman"/>
          <w:b w:val="0"/>
          <w:sz w:val="20"/>
          <w:szCs w:val="20"/>
        </w:rPr>
      </w:pPr>
      <w:r w:rsidRPr="005D5B40">
        <w:rPr>
          <w:rFonts w:cs="Times New Roman"/>
          <w:b w:val="0"/>
          <w:sz w:val="20"/>
          <w:szCs w:val="20"/>
        </w:rPr>
        <w:t>* - Поле, обязательное для заполнения Клиентом. Сведения должны соответствовать содержанию заявки на перевозку грузов, подаваемой Клиентом (его грузоотправителем) перевозчику.</w:t>
      </w:r>
    </w:p>
    <w:p w:rsidR="00AD0AFE" w:rsidRPr="0045007C" w:rsidRDefault="00AD0AFE" w:rsidP="00AD0AFE">
      <w:pPr>
        <w:pStyle w:val="2"/>
        <w:tabs>
          <w:tab w:val="clear" w:pos="576"/>
        </w:tabs>
        <w:rPr>
          <w:rFonts w:cs="Times New Roman"/>
          <w:b w:val="0"/>
          <w:i w:val="0"/>
          <w:sz w:val="24"/>
          <w:szCs w:val="24"/>
        </w:rPr>
      </w:pPr>
      <w:r w:rsidRPr="0045007C">
        <w:rPr>
          <w:rFonts w:cs="Times New Roman"/>
          <w:b w:val="0"/>
          <w:i w:val="0"/>
          <w:sz w:val="24"/>
          <w:szCs w:val="24"/>
        </w:rPr>
        <w:t>Заказанные Клиентом услуги</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013"/>
        <w:gridCol w:w="5386"/>
        <w:gridCol w:w="3119"/>
      </w:tblGrid>
      <w:tr w:rsidR="00AD0AFE" w:rsidRPr="0063015A" w:rsidTr="004B2477">
        <w:trPr>
          <w:trHeight w:val="20"/>
          <w:tblHeader/>
        </w:trPr>
        <w:tc>
          <w:tcPr>
            <w:tcW w:w="1013" w:type="dxa"/>
          </w:tcPr>
          <w:p w:rsidR="00AD0AFE" w:rsidRDefault="00AD0AFE" w:rsidP="004B2477">
            <w:pPr>
              <w:pStyle w:val="afb"/>
              <w:ind w:firstLine="0"/>
              <w:jc w:val="center"/>
              <w:rPr>
                <w:sz w:val="24"/>
              </w:rPr>
            </w:pPr>
            <w:r w:rsidRPr="0063015A">
              <w:rPr>
                <w:sz w:val="24"/>
              </w:rPr>
              <w:t>№</w:t>
            </w:r>
          </w:p>
          <w:p w:rsidR="00AD0AFE" w:rsidRPr="0063015A" w:rsidRDefault="00AD0AFE" w:rsidP="004B2477">
            <w:pPr>
              <w:pStyle w:val="afb"/>
              <w:ind w:firstLine="0"/>
              <w:jc w:val="center"/>
              <w:rPr>
                <w:sz w:val="24"/>
              </w:rPr>
            </w:pPr>
            <w:r w:rsidRPr="0063015A">
              <w:rPr>
                <w:sz w:val="24"/>
              </w:rPr>
              <w:t>п/п</w:t>
            </w:r>
          </w:p>
        </w:tc>
        <w:tc>
          <w:tcPr>
            <w:tcW w:w="5386" w:type="dxa"/>
          </w:tcPr>
          <w:p w:rsidR="00AD0AFE" w:rsidRPr="0063015A" w:rsidRDefault="00AD0AFE" w:rsidP="004B2477">
            <w:pPr>
              <w:pStyle w:val="afb"/>
              <w:ind w:firstLine="0"/>
              <w:jc w:val="center"/>
              <w:rPr>
                <w:sz w:val="24"/>
              </w:rPr>
            </w:pPr>
            <w:r w:rsidRPr="0063015A">
              <w:rPr>
                <w:sz w:val="24"/>
              </w:rPr>
              <w:t>Наименование услуги и её параметры</w:t>
            </w:r>
          </w:p>
        </w:tc>
        <w:tc>
          <w:tcPr>
            <w:tcW w:w="3119" w:type="dxa"/>
          </w:tcPr>
          <w:p w:rsidR="00AD0AFE" w:rsidRPr="0063015A" w:rsidRDefault="00AD0AFE" w:rsidP="004B2477">
            <w:pPr>
              <w:pStyle w:val="afb"/>
              <w:ind w:firstLine="0"/>
              <w:jc w:val="center"/>
              <w:rPr>
                <w:sz w:val="24"/>
              </w:rPr>
            </w:pPr>
            <w:r w:rsidRPr="0063015A">
              <w:rPr>
                <w:sz w:val="24"/>
              </w:rPr>
              <w:t>Сумма</w:t>
            </w:r>
          </w:p>
        </w:tc>
      </w:tr>
      <w:tr w:rsidR="00AD0AFE" w:rsidRPr="0063015A" w:rsidTr="004B2477">
        <w:trPr>
          <w:trHeight w:val="20"/>
        </w:trPr>
        <w:tc>
          <w:tcPr>
            <w:tcW w:w="1013" w:type="dxa"/>
          </w:tcPr>
          <w:p w:rsidR="00AD0AFE" w:rsidRPr="0063015A" w:rsidRDefault="00AD0AFE" w:rsidP="004B2477">
            <w:pPr>
              <w:pStyle w:val="afb"/>
              <w:ind w:left="-693"/>
              <w:jc w:val="center"/>
              <w:rPr>
                <w:sz w:val="24"/>
              </w:rPr>
            </w:pPr>
            <w:r w:rsidRPr="0063015A">
              <w:rPr>
                <w:sz w:val="24"/>
              </w:rPr>
              <w:t>1</w:t>
            </w:r>
          </w:p>
        </w:tc>
        <w:tc>
          <w:tcPr>
            <w:tcW w:w="5386" w:type="dxa"/>
          </w:tcPr>
          <w:p w:rsidR="00AD0AFE" w:rsidRPr="0063015A" w:rsidRDefault="00AD0AFE" w:rsidP="004B2477">
            <w:pPr>
              <w:pStyle w:val="afb"/>
              <w:rPr>
                <w:sz w:val="24"/>
              </w:rPr>
            </w:pPr>
          </w:p>
        </w:tc>
        <w:tc>
          <w:tcPr>
            <w:tcW w:w="3119" w:type="dxa"/>
          </w:tcPr>
          <w:p w:rsidR="00AD0AFE" w:rsidRPr="0063015A" w:rsidRDefault="00AD0AFE" w:rsidP="004B2477">
            <w:pPr>
              <w:pStyle w:val="afb"/>
              <w:rPr>
                <w:sz w:val="24"/>
              </w:rPr>
            </w:pPr>
          </w:p>
        </w:tc>
      </w:tr>
      <w:tr w:rsidR="00AD0AFE" w:rsidRPr="0063015A" w:rsidTr="004B2477">
        <w:trPr>
          <w:trHeight w:val="20"/>
        </w:trPr>
        <w:tc>
          <w:tcPr>
            <w:tcW w:w="1013" w:type="dxa"/>
          </w:tcPr>
          <w:p w:rsidR="00AD0AFE" w:rsidRPr="0063015A" w:rsidRDefault="00AD0AFE" w:rsidP="004B2477">
            <w:pPr>
              <w:pStyle w:val="afb"/>
              <w:ind w:left="-693"/>
              <w:jc w:val="center"/>
              <w:rPr>
                <w:sz w:val="24"/>
              </w:rPr>
            </w:pPr>
            <w:r w:rsidRPr="0063015A">
              <w:rPr>
                <w:sz w:val="24"/>
              </w:rPr>
              <w:t>2</w:t>
            </w:r>
          </w:p>
        </w:tc>
        <w:tc>
          <w:tcPr>
            <w:tcW w:w="5386" w:type="dxa"/>
          </w:tcPr>
          <w:p w:rsidR="00AD0AFE" w:rsidRPr="0063015A" w:rsidRDefault="00AD0AFE" w:rsidP="004B2477">
            <w:pPr>
              <w:pStyle w:val="afb"/>
              <w:rPr>
                <w:sz w:val="24"/>
              </w:rPr>
            </w:pPr>
          </w:p>
        </w:tc>
        <w:tc>
          <w:tcPr>
            <w:tcW w:w="3119" w:type="dxa"/>
          </w:tcPr>
          <w:p w:rsidR="00AD0AFE" w:rsidRPr="0063015A" w:rsidRDefault="00AD0AFE" w:rsidP="004B2477">
            <w:pPr>
              <w:pStyle w:val="afb"/>
              <w:rPr>
                <w:sz w:val="24"/>
              </w:rPr>
            </w:pPr>
          </w:p>
        </w:tc>
      </w:tr>
      <w:tr w:rsidR="00AD0AFE" w:rsidRPr="0063015A" w:rsidTr="004B2477">
        <w:trPr>
          <w:trHeight w:val="20"/>
        </w:trPr>
        <w:tc>
          <w:tcPr>
            <w:tcW w:w="6399" w:type="dxa"/>
            <w:gridSpan w:val="2"/>
          </w:tcPr>
          <w:p w:rsidR="00AD0AFE" w:rsidRPr="0063015A" w:rsidRDefault="00AD0AFE" w:rsidP="004B2477">
            <w:pPr>
              <w:pStyle w:val="afb"/>
              <w:rPr>
                <w:sz w:val="24"/>
              </w:rPr>
            </w:pPr>
            <w:r w:rsidRPr="0063015A">
              <w:rPr>
                <w:sz w:val="24"/>
              </w:rPr>
              <w:t>ИТОГО:</w:t>
            </w:r>
          </w:p>
        </w:tc>
        <w:tc>
          <w:tcPr>
            <w:tcW w:w="3119" w:type="dxa"/>
          </w:tcPr>
          <w:p w:rsidR="00AD0AFE" w:rsidRPr="0063015A" w:rsidRDefault="00AD0AFE" w:rsidP="004B2477">
            <w:pPr>
              <w:pStyle w:val="afb"/>
              <w:rPr>
                <w:sz w:val="24"/>
              </w:rPr>
            </w:pPr>
          </w:p>
        </w:tc>
      </w:tr>
      <w:tr w:rsidR="00AD0AFE" w:rsidRPr="0063015A" w:rsidTr="004B2477">
        <w:trPr>
          <w:trHeight w:val="20"/>
        </w:trPr>
        <w:tc>
          <w:tcPr>
            <w:tcW w:w="6399" w:type="dxa"/>
            <w:gridSpan w:val="2"/>
          </w:tcPr>
          <w:p w:rsidR="00AD0AFE" w:rsidRPr="0063015A" w:rsidRDefault="00AD0AFE" w:rsidP="004B2477">
            <w:pPr>
              <w:pStyle w:val="afb"/>
              <w:rPr>
                <w:sz w:val="24"/>
              </w:rPr>
            </w:pPr>
            <w:r w:rsidRPr="0063015A">
              <w:rPr>
                <w:sz w:val="24"/>
              </w:rPr>
              <w:t>В том числе НДС:</w:t>
            </w:r>
          </w:p>
        </w:tc>
        <w:tc>
          <w:tcPr>
            <w:tcW w:w="3119" w:type="dxa"/>
          </w:tcPr>
          <w:p w:rsidR="00AD0AFE" w:rsidRPr="0063015A" w:rsidRDefault="00AD0AFE" w:rsidP="004B2477">
            <w:pPr>
              <w:pStyle w:val="afb"/>
              <w:rPr>
                <w:sz w:val="24"/>
              </w:rPr>
            </w:pPr>
          </w:p>
        </w:tc>
      </w:tr>
    </w:tbl>
    <w:p w:rsidR="00AD0AFE" w:rsidRDefault="00AD0AFE" w:rsidP="00AD0AFE">
      <w:pPr>
        <w:pStyle w:val="afb"/>
        <w:ind w:firstLine="708"/>
        <w:rPr>
          <w:sz w:val="24"/>
        </w:rPr>
      </w:pPr>
    </w:p>
    <w:p w:rsidR="00AD0AFE" w:rsidRPr="0063015A" w:rsidRDefault="00AD0AFE" w:rsidP="00AD0AFE">
      <w:pPr>
        <w:pStyle w:val="afb"/>
        <w:ind w:firstLine="0"/>
        <w:rPr>
          <w:sz w:val="24"/>
        </w:rPr>
      </w:pPr>
      <w:r w:rsidRPr="0063015A">
        <w:rPr>
          <w:sz w:val="24"/>
        </w:rPr>
        <w:t>Примечания:</w:t>
      </w:r>
    </w:p>
    <w:p w:rsidR="00AD0AFE" w:rsidRPr="0063015A" w:rsidRDefault="00AD0AFE" w:rsidP="00AD0AFE">
      <w:pPr>
        <w:pStyle w:val="afb"/>
        <w:numPr>
          <w:ilvl w:val="0"/>
          <w:numId w:val="32"/>
        </w:numPr>
        <w:ind w:left="0" w:firstLine="0"/>
        <w:rPr>
          <w:sz w:val="24"/>
        </w:rPr>
      </w:pPr>
      <w:r w:rsidRPr="0063015A">
        <w:rPr>
          <w:sz w:val="24"/>
        </w:rPr>
        <w:t>Данный Заказ является неотъемлемой частью договора №</w:t>
      </w:r>
      <w:r>
        <w:rPr>
          <w:sz w:val="24"/>
        </w:rPr>
        <w:t> _________ от _</w:t>
      </w:r>
      <w:r w:rsidRPr="0063015A">
        <w:rPr>
          <w:sz w:val="24"/>
        </w:rPr>
        <w:t xml:space="preserve">____ </w:t>
      </w:r>
      <w:proofErr w:type="gramStart"/>
      <w:r w:rsidRPr="0063015A">
        <w:rPr>
          <w:sz w:val="24"/>
        </w:rPr>
        <w:t>г</w:t>
      </w:r>
      <w:proofErr w:type="gramEnd"/>
      <w:r w:rsidRPr="0063015A">
        <w:rPr>
          <w:sz w:val="24"/>
        </w:rPr>
        <w:t>.</w:t>
      </w:r>
    </w:p>
    <w:p w:rsidR="00AD0AFE" w:rsidRPr="00D1706A" w:rsidRDefault="00AD0AFE" w:rsidP="00AD0AFE">
      <w:pPr>
        <w:pStyle w:val="afb"/>
        <w:ind w:firstLine="0"/>
        <w:rPr>
          <w:sz w:val="24"/>
        </w:rPr>
      </w:pPr>
      <w:r>
        <w:rPr>
          <w:sz w:val="24"/>
        </w:rPr>
        <w:t>___________________________</w:t>
      </w:r>
      <w:r w:rsidRPr="00D1706A">
        <w:rPr>
          <w:sz w:val="24"/>
        </w:rPr>
        <w:t xml:space="preserve">___________________ _______________________________ </w:t>
      </w:r>
    </w:p>
    <w:p w:rsidR="00AD0AFE" w:rsidRPr="0063015A" w:rsidRDefault="00AD0AFE" w:rsidP="00AD0AFE">
      <w:pPr>
        <w:pStyle w:val="afb"/>
        <w:ind w:firstLine="0"/>
        <w:rPr>
          <w:sz w:val="24"/>
        </w:rPr>
      </w:pPr>
      <w:r w:rsidRPr="0063015A">
        <w:rPr>
          <w:sz w:val="24"/>
        </w:rPr>
        <w:t>(должность)</w:t>
      </w:r>
      <w:r w:rsidRPr="0063015A">
        <w:rPr>
          <w:sz w:val="24"/>
        </w:rPr>
        <w:tab/>
      </w:r>
      <w:r w:rsidRPr="0063015A">
        <w:rPr>
          <w:sz w:val="24"/>
        </w:rPr>
        <w:tab/>
      </w:r>
      <w:r w:rsidRPr="0063015A">
        <w:rPr>
          <w:sz w:val="24"/>
        </w:rPr>
        <w:tab/>
      </w:r>
      <w:r w:rsidRPr="0063015A">
        <w:rPr>
          <w:sz w:val="24"/>
        </w:rPr>
        <w:tab/>
      </w:r>
      <w:r w:rsidRPr="0063015A">
        <w:rPr>
          <w:sz w:val="24"/>
        </w:rPr>
        <w:tab/>
        <w:t xml:space="preserve">(подпись) </w:t>
      </w:r>
      <w:r w:rsidRPr="0063015A">
        <w:rPr>
          <w:sz w:val="24"/>
        </w:rPr>
        <w:tab/>
      </w:r>
      <w:r w:rsidRPr="0063015A">
        <w:rPr>
          <w:sz w:val="24"/>
        </w:rPr>
        <w:tab/>
      </w:r>
      <w:r w:rsidRPr="0063015A">
        <w:rPr>
          <w:sz w:val="24"/>
        </w:rPr>
        <w:tab/>
        <w:t>(И.О.Фамилия)</w:t>
      </w:r>
    </w:p>
    <w:p w:rsidR="00AD0AFE" w:rsidRPr="0063015A" w:rsidRDefault="00AD0AFE" w:rsidP="00AD0AFE">
      <w:pPr>
        <w:pStyle w:val="afb"/>
        <w:ind w:firstLine="0"/>
        <w:rPr>
          <w:sz w:val="24"/>
        </w:rPr>
      </w:pPr>
    </w:p>
    <w:p w:rsidR="00AD0AFE" w:rsidRPr="0063015A" w:rsidRDefault="00AD0AFE" w:rsidP="00AD0AFE">
      <w:pPr>
        <w:pStyle w:val="afb"/>
        <w:ind w:firstLine="0"/>
        <w:rPr>
          <w:sz w:val="24"/>
        </w:rPr>
      </w:pPr>
      <w:r w:rsidRPr="0063015A">
        <w:rPr>
          <w:sz w:val="24"/>
        </w:rPr>
        <w:t>Согласовано Экспедитором:</w:t>
      </w:r>
    </w:p>
    <w:p w:rsidR="00AD0AFE" w:rsidRPr="00D1706A" w:rsidRDefault="00AD0AFE" w:rsidP="00AD0AFE">
      <w:pPr>
        <w:pStyle w:val="afb"/>
        <w:ind w:firstLine="0"/>
        <w:rPr>
          <w:sz w:val="24"/>
        </w:rPr>
      </w:pPr>
      <w:r>
        <w:rPr>
          <w:sz w:val="24"/>
        </w:rPr>
        <w:t>__________________________</w:t>
      </w:r>
      <w:r w:rsidRPr="00D1706A">
        <w:rPr>
          <w:sz w:val="24"/>
        </w:rPr>
        <w:t xml:space="preserve"> ___________________ _______________________________ </w:t>
      </w:r>
    </w:p>
    <w:p w:rsidR="00AD0AFE" w:rsidRPr="0063015A" w:rsidRDefault="00AD0AFE" w:rsidP="00AD0AFE">
      <w:pPr>
        <w:pStyle w:val="afb"/>
        <w:ind w:firstLine="0"/>
        <w:rPr>
          <w:sz w:val="24"/>
        </w:rPr>
      </w:pPr>
      <w:r w:rsidRPr="0063015A">
        <w:rPr>
          <w:sz w:val="24"/>
        </w:rPr>
        <w:t>(должность)</w:t>
      </w:r>
      <w:r w:rsidRPr="0063015A">
        <w:rPr>
          <w:sz w:val="24"/>
        </w:rPr>
        <w:tab/>
      </w:r>
      <w:r w:rsidRPr="0063015A">
        <w:rPr>
          <w:sz w:val="24"/>
        </w:rPr>
        <w:tab/>
      </w:r>
      <w:r w:rsidRPr="0063015A">
        <w:rPr>
          <w:sz w:val="24"/>
        </w:rPr>
        <w:tab/>
      </w:r>
      <w:r w:rsidRPr="0063015A">
        <w:rPr>
          <w:sz w:val="24"/>
        </w:rPr>
        <w:tab/>
        <w:t xml:space="preserve">(подпись) </w:t>
      </w:r>
      <w:r w:rsidRPr="0063015A">
        <w:rPr>
          <w:sz w:val="24"/>
        </w:rPr>
        <w:tab/>
      </w:r>
      <w:r w:rsidRPr="0063015A">
        <w:rPr>
          <w:sz w:val="24"/>
        </w:rPr>
        <w:tab/>
      </w:r>
      <w:r w:rsidRPr="0063015A">
        <w:rPr>
          <w:sz w:val="24"/>
        </w:rPr>
        <w:tab/>
      </w:r>
      <w:r w:rsidRPr="0063015A">
        <w:rPr>
          <w:sz w:val="24"/>
        </w:rPr>
        <w:tab/>
        <w:t>(И.О.Фамилия)</w:t>
      </w:r>
    </w:p>
    <w:tbl>
      <w:tblPr>
        <w:tblW w:w="9511" w:type="dxa"/>
        <w:jc w:val="center"/>
        <w:tblInd w:w="780" w:type="dxa"/>
        <w:tblLayout w:type="fixed"/>
        <w:tblLook w:val="0000"/>
      </w:tblPr>
      <w:tblGrid>
        <w:gridCol w:w="4755"/>
        <w:gridCol w:w="4756"/>
      </w:tblGrid>
      <w:tr w:rsidR="00AD0AFE" w:rsidRPr="0063015A" w:rsidTr="004B2477">
        <w:trPr>
          <w:trHeight w:val="529"/>
          <w:jc w:val="center"/>
        </w:trPr>
        <w:tc>
          <w:tcPr>
            <w:tcW w:w="4755" w:type="dxa"/>
          </w:tcPr>
          <w:p w:rsidR="00AD0AFE" w:rsidRDefault="00AD0AFE" w:rsidP="004B2477">
            <w:pPr>
              <w:rPr>
                <w:b/>
                <w:u w:val="single"/>
              </w:rPr>
            </w:pPr>
          </w:p>
          <w:p w:rsidR="00AD0AFE" w:rsidRDefault="00AD0AFE" w:rsidP="004B2477">
            <w:pPr>
              <w:rPr>
                <w:b/>
                <w:u w:val="single"/>
              </w:rPr>
            </w:pPr>
            <w:r w:rsidRPr="00E45966">
              <w:rPr>
                <w:b/>
                <w:u w:val="single"/>
              </w:rPr>
              <w:t>Форма документа согласована:</w:t>
            </w:r>
          </w:p>
          <w:p w:rsidR="00AD0AFE" w:rsidRDefault="00AD0AFE" w:rsidP="004B2477">
            <w:pPr>
              <w:rPr>
                <w:b/>
              </w:rPr>
            </w:pPr>
          </w:p>
          <w:p w:rsidR="00AD0AFE" w:rsidRDefault="00AD0AFE" w:rsidP="004B2477">
            <w:pPr>
              <w:rPr>
                <w:b/>
              </w:rPr>
            </w:pPr>
          </w:p>
          <w:p w:rsidR="00AD0AFE" w:rsidRPr="00E45966" w:rsidRDefault="00AD0AFE" w:rsidP="004B2477">
            <w:pPr>
              <w:rPr>
                <w:b/>
              </w:rPr>
            </w:pPr>
            <w:r w:rsidRPr="00E45966">
              <w:rPr>
                <w:b/>
              </w:rPr>
              <w:t>Клиент</w:t>
            </w:r>
            <w:r>
              <w:rPr>
                <w:b/>
              </w:rPr>
              <w:t>:</w:t>
            </w:r>
          </w:p>
        </w:tc>
        <w:tc>
          <w:tcPr>
            <w:tcW w:w="4756" w:type="dxa"/>
          </w:tcPr>
          <w:p w:rsidR="00AD0AFE" w:rsidRDefault="00AD0AFE" w:rsidP="004B2477">
            <w:pPr>
              <w:rPr>
                <w:b/>
              </w:rPr>
            </w:pPr>
          </w:p>
          <w:p w:rsidR="00AD0AFE" w:rsidRDefault="00AD0AFE" w:rsidP="004B2477">
            <w:pPr>
              <w:rPr>
                <w:b/>
              </w:rPr>
            </w:pPr>
          </w:p>
          <w:p w:rsidR="00AD0AFE" w:rsidRDefault="00AD0AFE" w:rsidP="004B2477">
            <w:pPr>
              <w:rPr>
                <w:b/>
              </w:rPr>
            </w:pPr>
          </w:p>
          <w:p w:rsidR="00AD0AFE" w:rsidRPr="00E45966" w:rsidRDefault="00AD0AFE" w:rsidP="004B2477">
            <w:pPr>
              <w:rPr>
                <w:b/>
                <w:vertAlign w:val="superscript"/>
              </w:rPr>
            </w:pPr>
            <w:r w:rsidRPr="00E45966">
              <w:rPr>
                <w:b/>
              </w:rPr>
              <w:t>Экспедитор:</w:t>
            </w:r>
            <w:r w:rsidRPr="00E45966">
              <w:rPr>
                <w:b/>
                <w:vertAlign w:val="superscript"/>
              </w:rPr>
              <w:t xml:space="preserve"> </w:t>
            </w:r>
          </w:p>
        </w:tc>
      </w:tr>
      <w:tr w:rsidR="00AD0AFE" w:rsidRPr="0063015A" w:rsidTr="004B2477">
        <w:trPr>
          <w:jc w:val="center"/>
        </w:trPr>
        <w:tc>
          <w:tcPr>
            <w:tcW w:w="4755" w:type="dxa"/>
          </w:tcPr>
          <w:p w:rsidR="00AD0AFE" w:rsidRDefault="00AD0AFE" w:rsidP="004B2477">
            <w:r>
              <w:t>Директор</w:t>
            </w:r>
            <w:r w:rsidRPr="00D820D3">
              <w:t xml:space="preserve"> филиала</w:t>
            </w:r>
            <w:r>
              <w:t xml:space="preserve"> </w:t>
            </w:r>
          </w:p>
          <w:p w:rsidR="00AD0AFE" w:rsidRPr="00D820D3" w:rsidRDefault="00AD0AFE" w:rsidP="004B2477">
            <w:r>
              <w:t>ПАО </w:t>
            </w:r>
            <w:r w:rsidRPr="00D820D3">
              <w:t>«ТрансКонтейнер»</w:t>
            </w:r>
          </w:p>
          <w:p w:rsidR="00AD0AFE" w:rsidRPr="00D820D3" w:rsidRDefault="00AD0AFE" w:rsidP="004B2477">
            <w:pPr>
              <w:spacing w:after="120"/>
            </w:pPr>
            <w:r w:rsidRPr="00D820D3">
              <w:t>на Октябрьской железной дороге</w:t>
            </w:r>
          </w:p>
          <w:p w:rsidR="00AD0AFE" w:rsidRPr="00E45966" w:rsidRDefault="00AD0AFE" w:rsidP="004B2477">
            <w:pPr>
              <w:spacing w:after="120"/>
            </w:pPr>
            <w:r w:rsidRPr="00D820D3">
              <w:t>______________/Д.И. Мельничук/</w:t>
            </w:r>
          </w:p>
        </w:tc>
        <w:tc>
          <w:tcPr>
            <w:tcW w:w="4756" w:type="dxa"/>
          </w:tcPr>
          <w:p w:rsidR="00AD0AFE" w:rsidRPr="00E45966" w:rsidRDefault="00AD0AFE" w:rsidP="004B2477"/>
        </w:tc>
      </w:tr>
    </w:tbl>
    <w:tbl>
      <w:tblPr>
        <w:tblpPr w:leftFromText="180" w:rightFromText="180" w:vertAnchor="text" w:horzAnchor="margin" w:tblpXSpec="center" w:tblpY="74"/>
        <w:tblW w:w="10409" w:type="dxa"/>
        <w:tblLayout w:type="fixed"/>
        <w:tblLook w:val="0000"/>
      </w:tblPr>
      <w:tblGrid>
        <w:gridCol w:w="1560"/>
        <w:gridCol w:w="760"/>
        <w:gridCol w:w="276"/>
        <w:gridCol w:w="64"/>
        <w:gridCol w:w="1088"/>
        <w:gridCol w:w="236"/>
        <w:gridCol w:w="423"/>
        <w:gridCol w:w="236"/>
        <w:gridCol w:w="455"/>
        <w:gridCol w:w="1373"/>
        <w:gridCol w:w="174"/>
        <w:gridCol w:w="256"/>
        <w:gridCol w:w="255"/>
        <w:gridCol w:w="772"/>
        <w:gridCol w:w="244"/>
        <w:gridCol w:w="181"/>
        <w:gridCol w:w="601"/>
        <w:gridCol w:w="60"/>
        <w:gridCol w:w="1159"/>
        <w:gridCol w:w="236"/>
      </w:tblGrid>
      <w:tr w:rsidR="00AD0AFE" w:rsidRPr="00EE6534" w:rsidTr="004B2477">
        <w:trPr>
          <w:gridAfter w:val="1"/>
          <w:wAfter w:w="236" w:type="dxa"/>
          <w:trHeight w:val="255"/>
        </w:trPr>
        <w:tc>
          <w:tcPr>
            <w:tcW w:w="2320" w:type="dxa"/>
            <w:gridSpan w:val="2"/>
            <w:tcBorders>
              <w:top w:val="nil"/>
              <w:left w:val="nil"/>
              <w:bottom w:val="nil"/>
              <w:right w:val="nil"/>
            </w:tcBorders>
            <w:shd w:val="clear" w:color="auto" w:fill="auto"/>
            <w:noWrap/>
            <w:vAlign w:val="bottom"/>
          </w:tcPr>
          <w:p w:rsidR="00AD0AFE" w:rsidRPr="00EE6534" w:rsidRDefault="00AD0AFE" w:rsidP="004B2477">
            <w:pPr>
              <w:rPr>
                <w:b/>
                <w:u w:val="single"/>
              </w:rPr>
            </w:pPr>
            <w:r>
              <w:br w:type="page"/>
            </w:r>
            <w:r w:rsidRPr="00EE6534">
              <w:rPr>
                <w:b/>
                <w:u w:val="single"/>
              </w:rPr>
              <w:t>Форма документа:</w:t>
            </w:r>
          </w:p>
          <w:p w:rsidR="00AD0AFE" w:rsidRPr="00EE6534" w:rsidRDefault="00AD0AFE" w:rsidP="004B2477">
            <w:pPr>
              <w:rPr>
                <w:b/>
                <w:u w:val="single"/>
              </w:rPr>
            </w:pPr>
          </w:p>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6189" w:type="dxa"/>
            <w:gridSpan w:val="13"/>
            <w:tcBorders>
              <w:top w:val="nil"/>
              <w:left w:val="nil"/>
              <w:bottom w:val="nil"/>
              <w:right w:val="nil"/>
            </w:tcBorders>
            <w:shd w:val="clear" w:color="auto" w:fill="auto"/>
            <w:noWrap/>
            <w:vAlign w:val="bottom"/>
          </w:tcPr>
          <w:p w:rsidR="00AD0AFE" w:rsidRPr="00EE6534" w:rsidRDefault="00AD0AFE" w:rsidP="004B2477">
            <w:pPr>
              <w:ind w:firstLine="2215"/>
              <w:jc w:val="right"/>
            </w:pPr>
            <w:r w:rsidRPr="00EE6534">
              <w:t>Приложение № 4</w:t>
            </w:r>
          </w:p>
          <w:p w:rsidR="00AD0AFE" w:rsidRDefault="00AD0AFE" w:rsidP="004B2477">
            <w:pPr>
              <w:pStyle w:val="1"/>
              <w:tabs>
                <w:tab w:val="clear" w:pos="432"/>
                <w:tab w:val="num" w:pos="0"/>
              </w:tabs>
              <w:spacing w:before="0" w:after="0"/>
              <w:ind w:left="0"/>
              <w:jc w:val="right"/>
              <w:rPr>
                <w:rFonts w:cs="Times New Roman"/>
                <w:b w:val="0"/>
                <w:bCs w:val="0"/>
                <w:sz w:val="24"/>
                <w:szCs w:val="24"/>
              </w:rPr>
            </w:pPr>
            <w:r w:rsidRPr="00EE6534">
              <w:rPr>
                <w:rFonts w:cs="Times New Roman"/>
                <w:b w:val="0"/>
                <w:bCs w:val="0"/>
                <w:sz w:val="24"/>
                <w:szCs w:val="24"/>
              </w:rPr>
              <w:t>к Договор</w:t>
            </w:r>
            <w:r>
              <w:rPr>
                <w:rFonts w:cs="Times New Roman"/>
                <w:b w:val="0"/>
                <w:bCs w:val="0"/>
                <w:sz w:val="24"/>
                <w:szCs w:val="24"/>
              </w:rPr>
              <w:t xml:space="preserve">у на транспортно-экспедиционное </w:t>
            </w:r>
            <w:r w:rsidRPr="00EE6534">
              <w:rPr>
                <w:rFonts w:cs="Times New Roman"/>
                <w:b w:val="0"/>
                <w:bCs w:val="0"/>
                <w:sz w:val="24"/>
                <w:szCs w:val="24"/>
              </w:rPr>
              <w:t>обслуживание</w:t>
            </w:r>
          </w:p>
          <w:p w:rsidR="00AD0AFE" w:rsidRPr="00EE6534" w:rsidRDefault="00AD0AFE" w:rsidP="004B2477">
            <w:pPr>
              <w:pStyle w:val="1"/>
              <w:numPr>
                <w:ilvl w:val="0"/>
                <w:numId w:val="0"/>
              </w:numPr>
              <w:spacing w:before="0" w:after="0"/>
              <w:ind w:left="79"/>
              <w:rPr>
                <w:rFonts w:cs="Times New Roman"/>
                <w:b w:val="0"/>
                <w:bCs w:val="0"/>
                <w:sz w:val="24"/>
                <w:szCs w:val="24"/>
              </w:rPr>
            </w:pPr>
            <w:r w:rsidRPr="00EE6534">
              <w:rPr>
                <w:rFonts w:cs="Times New Roman"/>
                <w:b w:val="0"/>
                <w:bCs w:val="0"/>
                <w:sz w:val="24"/>
                <w:szCs w:val="24"/>
              </w:rPr>
              <w:t xml:space="preserve"> № _____________</w:t>
            </w:r>
            <w:r>
              <w:rPr>
                <w:rFonts w:cs="Times New Roman"/>
                <w:b w:val="0"/>
                <w:bCs w:val="0"/>
                <w:sz w:val="24"/>
                <w:szCs w:val="24"/>
              </w:rPr>
              <w:t xml:space="preserve">___ от « ___» _____________ 2017 </w:t>
            </w:r>
            <w:r w:rsidRPr="00EE6534">
              <w:rPr>
                <w:rFonts w:cs="Times New Roman"/>
                <w:b w:val="0"/>
                <w:bCs w:val="0"/>
                <w:sz w:val="24"/>
                <w:szCs w:val="24"/>
              </w:rPr>
              <w:t>г.</w:t>
            </w:r>
          </w:p>
          <w:p w:rsidR="00AD0AFE" w:rsidRPr="00EE6534" w:rsidRDefault="00AD0AFE" w:rsidP="004B2477">
            <w:pPr>
              <w:pStyle w:val="1"/>
              <w:numPr>
                <w:ilvl w:val="0"/>
                <w:numId w:val="0"/>
              </w:numPr>
              <w:spacing w:before="0" w:after="0"/>
              <w:ind w:left="79"/>
              <w:rPr>
                <w:rFonts w:cs="Times New Roman"/>
                <w:b w:val="0"/>
                <w:bCs w:val="0"/>
                <w:sz w:val="24"/>
                <w:szCs w:val="24"/>
              </w:rPr>
            </w:pPr>
          </w:p>
          <w:p w:rsidR="00AD0AFE" w:rsidRPr="00EE6534" w:rsidRDefault="00AD0AFE" w:rsidP="004B2477">
            <w:pPr>
              <w:pStyle w:val="1"/>
              <w:numPr>
                <w:ilvl w:val="0"/>
                <w:numId w:val="0"/>
              </w:numPr>
              <w:spacing w:before="0" w:after="0"/>
              <w:ind w:left="79"/>
              <w:rPr>
                <w:rFonts w:cs="Times New Roman"/>
                <w:sz w:val="24"/>
                <w:szCs w:val="24"/>
              </w:rPr>
            </w:pPr>
            <w:r w:rsidRPr="00EE6534">
              <w:rPr>
                <w:rFonts w:cs="Times New Roman"/>
                <w:b w:val="0"/>
                <w:bCs w:val="0"/>
                <w:sz w:val="24"/>
                <w:szCs w:val="24"/>
              </w:rPr>
              <w:t xml:space="preserve"> </w:t>
            </w:r>
          </w:p>
        </w:tc>
      </w:tr>
      <w:tr w:rsidR="00AD0AFE" w:rsidRPr="00EE6534" w:rsidTr="004B2477">
        <w:trPr>
          <w:gridAfter w:val="1"/>
          <w:wAfter w:w="236" w:type="dxa"/>
          <w:trHeight w:val="165"/>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1547" w:type="dxa"/>
            <w:gridSpan w:val="2"/>
            <w:tcBorders>
              <w:top w:val="nil"/>
              <w:left w:val="nil"/>
              <w:bottom w:val="nil"/>
              <w:right w:val="nil"/>
            </w:tcBorders>
            <w:shd w:val="clear" w:color="auto" w:fill="auto"/>
            <w:noWrap/>
            <w:vAlign w:val="bottom"/>
          </w:tcPr>
          <w:p w:rsidR="00AD0AFE" w:rsidRPr="00EE6534" w:rsidRDefault="00AD0AFE" w:rsidP="004B2477"/>
        </w:tc>
        <w:tc>
          <w:tcPr>
            <w:tcW w:w="256" w:type="dxa"/>
            <w:tcBorders>
              <w:top w:val="nil"/>
              <w:left w:val="nil"/>
              <w:bottom w:val="nil"/>
              <w:right w:val="nil"/>
            </w:tcBorders>
            <w:shd w:val="clear" w:color="auto" w:fill="auto"/>
            <w:noWrap/>
            <w:vAlign w:val="bottom"/>
          </w:tcPr>
          <w:p w:rsidR="00AD0AFE" w:rsidRPr="00EE6534" w:rsidRDefault="00AD0AFE" w:rsidP="004B2477"/>
        </w:tc>
        <w:tc>
          <w:tcPr>
            <w:tcW w:w="255" w:type="dxa"/>
            <w:tcBorders>
              <w:top w:val="nil"/>
              <w:left w:val="nil"/>
              <w:bottom w:val="nil"/>
              <w:right w:val="nil"/>
            </w:tcBorders>
            <w:shd w:val="clear" w:color="auto" w:fill="auto"/>
            <w:noWrap/>
            <w:vAlign w:val="bottom"/>
          </w:tcPr>
          <w:p w:rsidR="00AD0AFE" w:rsidRPr="00EE6534" w:rsidRDefault="00AD0AFE" w:rsidP="004B2477"/>
        </w:tc>
        <w:tc>
          <w:tcPr>
            <w:tcW w:w="772" w:type="dxa"/>
            <w:tcBorders>
              <w:top w:val="nil"/>
              <w:left w:val="nil"/>
              <w:bottom w:val="nil"/>
              <w:right w:val="nil"/>
            </w:tcBorders>
            <w:shd w:val="clear" w:color="auto" w:fill="auto"/>
            <w:noWrap/>
            <w:vAlign w:val="bottom"/>
          </w:tcPr>
          <w:p w:rsidR="00AD0AFE" w:rsidRPr="00EE6534" w:rsidRDefault="00AD0AFE" w:rsidP="004B2477"/>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70"/>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1547" w:type="dxa"/>
            <w:gridSpan w:val="2"/>
            <w:tcBorders>
              <w:top w:val="nil"/>
              <w:left w:val="nil"/>
              <w:bottom w:val="nil"/>
              <w:right w:val="nil"/>
            </w:tcBorders>
            <w:shd w:val="clear" w:color="auto" w:fill="auto"/>
            <w:noWrap/>
            <w:vAlign w:val="bottom"/>
          </w:tcPr>
          <w:p w:rsidR="00AD0AFE" w:rsidRPr="00EE6534" w:rsidRDefault="00AD0AFE" w:rsidP="004B2477"/>
        </w:tc>
        <w:tc>
          <w:tcPr>
            <w:tcW w:w="256" w:type="dxa"/>
            <w:tcBorders>
              <w:top w:val="nil"/>
              <w:left w:val="nil"/>
              <w:bottom w:val="nil"/>
              <w:right w:val="nil"/>
            </w:tcBorders>
            <w:shd w:val="clear" w:color="auto" w:fill="auto"/>
            <w:noWrap/>
            <w:vAlign w:val="bottom"/>
          </w:tcPr>
          <w:p w:rsidR="00AD0AFE" w:rsidRPr="00EE6534" w:rsidRDefault="00AD0AFE" w:rsidP="004B2477"/>
        </w:tc>
        <w:tc>
          <w:tcPr>
            <w:tcW w:w="255" w:type="dxa"/>
            <w:tcBorders>
              <w:top w:val="nil"/>
              <w:left w:val="nil"/>
              <w:bottom w:val="nil"/>
              <w:right w:val="nil"/>
            </w:tcBorders>
            <w:shd w:val="clear" w:color="auto" w:fill="auto"/>
            <w:noWrap/>
            <w:vAlign w:val="bottom"/>
          </w:tcPr>
          <w:p w:rsidR="00AD0AFE" w:rsidRPr="00EE6534" w:rsidRDefault="00AD0AFE" w:rsidP="004B2477"/>
        </w:tc>
        <w:tc>
          <w:tcPr>
            <w:tcW w:w="772" w:type="dxa"/>
            <w:tcBorders>
              <w:top w:val="nil"/>
              <w:left w:val="nil"/>
              <w:bottom w:val="nil"/>
              <w:right w:val="nil"/>
            </w:tcBorders>
            <w:shd w:val="clear" w:color="auto" w:fill="auto"/>
            <w:noWrap/>
            <w:vAlign w:val="bottom"/>
          </w:tcPr>
          <w:p w:rsidR="00AD0AFE" w:rsidRPr="00EE6534" w:rsidRDefault="00AD0AFE" w:rsidP="004B2477"/>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single" w:sz="4" w:space="0" w:color="auto"/>
              <w:left w:val="single" w:sz="4" w:space="0" w:color="auto"/>
              <w:bottom w:val="nil"/>
              <w:right w:val="single" w:sz="4" w:space="0" w:color="auto"/>
            </w:tcBorders>
            <w:shd w:val="clear" w:color="auto" w:fill="auto"/>
            <w:noWrap/>
            <w:vAlign w:val="bottom"/>
          </w:tcPr>
          <w:p w:rsidR="00AD0AFE" w:rsidRPr="00EE6534" w:rsidRDefault="00AD0AFE" w:rsidP="004B2477">
            <w:r w:rsidRPr="00EE6534">
              <w:t>Код</w:t>
            </w:r>
          </w:p>
        </w:tc>
      </w:tr>
      <w:tr w:rsidR="00AD0AFE" w:rsidRPr="00EE6534" w:rsidTr="004B2477">
        <w:trPr>
          <w:gridAfter w:val="1"/>
          <w:wAfter w:w="236" w:type="dxa"/>
          <w:trHeight w:val="285"/>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1547" w:type="dxa"/>
            <w:gridSpan w:val="2"/>
            <w:tcBorders>
              <w:top w:val="nil"/>
              <w:left w:val="nil"/>
              <w:bottom w:val="nil"/>
              <w:right w:val="nil"/>
            </w:tcBorders>
            <w:shd w:val="clear" w:color="auto" w:fill="auto"/>
            <w:noWrap/>
            <w:vAlign w:val="bottom"/>
          </w:tcPr>
          <w:p w:rsidR="00AD0AFE" w:rsidRPr="00EE6534" w:rsidRDefault="00AD0AFE" w:rsidP="004B2477"/>
        </w:tc>
        <w:tc>
          <w:tcPr>
            <w:tcW w:w="256" w:type="dxa"/>
            <w:tcBorders>
              <w:top w:val="nil"/>
              <w:left w:val="nil"/>
              <w:bottom w:val="nil"/>
              <w:right w:val="nil"/>
            </w:tcBorders>
            <w:shd w:val="clear" w:color="auto" w:fill="auto"/>
            <w:noWrap/>
            <w:vAlign w:val="bottom"/>
          </w:tcPr>
          <w:p w:rsidR="00AD0AFE" w:rsidRPr="00EE6534" w:rsidRDefault="00AD0AFE" w:rsidP="004B2477"/>
        </w:tc>
        <w:tc>
          <w:tcPr>
            <w:tcW w:w="2053" w:type="dxa"/>
            <w:gridSpan w:val="5"/>
            <w:tcBorders>
              <w:top w:val="nil"/>
              <w:left w:val="nil"/>
              <w:bottom w:val="nil"/>
              <w:right w:val="single" w:sz="8" w:space="0" w:color="000000"/>
            </w:tcBorders>
            <w:shd w:val="clear" w:color="auto" w:fill="auto"/>
            <w:noWrap/>
            <w:vAlign w:val="bottom"/>
          </w:tcPr>
          <w:p w:rsidR="00AD0AFE" w:rsidRPr="00EE6534" w:rsidRDefault="00AD0AFE" w:rsidP="004B2477">
            <w:r w:rsidRPr="00EE6534">
              <w:t>Форма по ОКУД</w:t>
            </w:r>
          </w:p>
        </w:tc>
        <w:tc>
          <w:tcPr>
            <w:tcW w:w="1219" w:type="dxa"/>
            <w:gridSpan w:val="2"/>
            <w:tcBorders>
              <w:top w:val="single" w:sz="8" w:space="0" w:color="auto"/>
              <w:left w:val="nil"/>
              <w:bottom w:val="single" w:sz="8" w:space="0" w:color="auto"/>
              <w:right w:val="single" w:sz="8" w:space="0" w:color="auto"/>
            </w:tcBorders>
            <w:shd w:val="clear" w:color="auto" w:fill="auto"/>
            <w:noWrap/>
            <w:vAlign w:val="bottom"/>
          </w:tcPr>
          <w:p w:rsidR="00AD0AFE" w:rsidRPr="00EE6534" w:rsidRDefault="00AD0AFE" w:rsidP="004B2477">
            <w:r w:rsidRPr="00EE6534">
              <w:t>0305867</w:t>
            </w:r>
          </w:p>
        </w:tc>
      </w:tr>
      <w:tr w:rsidR="00AD0AFE" w:rsidRPr="00EE6534" w:rsidTr="004B2477">
        <w:trPr>
          <w:gridAfter w:val="1"/>
          <w:wAfter w:w="236" w:type="dxa"/>
          <w:trHeight w:val="79"/>
        </w:trPr>
        <w:tc>
          <w:tcPr>
            <w:tcW w:w="1560" w:type="dxa"/>
            <w:tcBorders>
              <w:top w:val="nil"/>
              <w:left w:val="nil"/>
              <w:bottom w:val="nil"/>
              <w:right w:val="nil"/>
            </w:tcBorders>
            <w:shd w:val="clear" w:color="auto" w:fill="auto"/>
            <w:noWrap/>
            <w:vAlign w:val="bottom"/>
          </w:tcPr>
          <w:p w:rsidR="00AD0AFE" w:rsidRPr="00EE6534" w:rsidRDefault="00AD0AFE" w:rsidP="004B2477">
            <w:r w:rsidRPr="00EE6534">
              <w:t>Заказчик</w:t>
            </w:r>
          </w:p>
        </w:tc>
        <w:tc>
          <w:tcPr>
            <w:tcW w:w="6368" w:type="dxa"/>
            <w:gridSpan w:val="13"/>
            <w:tcBorders>
              <w:top w:val="nil"/>
              <w:left w:val="nil"/>
              <w:bottom w:val="single" w:sz="4" w:space="0" w:color="auto"/>
              <w:right w:val="nil"/>
            </w:tcBorders>
            <w:shd w:val="clear" w:color="auto" w:fill="auto"/>
            <w:vAlign w:val="bottom"/>
          </w:tcPr>
          <w:p w:rsidR="00AD0AFE" w:rsidRPr="00EE6534" w:rsidRDefault="00AD0AFE" w:rsidP="004B2477">
            <w:r w:rsidRPr="00EE6534">
              <w:t> </w:t>
            </w:r>
          </w:p>
        </w:tc>
        <w:tc>
          <w:tcPr>
            <w:tcW w:w="1026" w:type="dxa"/>
            <w:gridSpan w:val="3"/>
            <w:tcBorders>
              <w:top w:val="nil"/>
              <w:left w:val="nil"/>
              <w:bottom w:val="nil"/>
              <w:right w:val="nil"/>
            </w:tcBorders>
            <w:vAlign w:val="center"/>
          </w:tcPr>
          <w:p w:rsidR="00AD0AFE" w:rsidRPr="00EE6534" w:rsidRDefault="00AD0AFE" w:rsidP="004B2477">
            <w:r w:rsidRPr="00EE6534">
              <w:t>по ОКПО</w:t>
            </w:r>
          </w:p>
        </w:tc>
        <w:tc>
          <w:tcPr>
            <w:tcW w:w="1219" w:type="dxa"/>
            <w:gridSpan w:val="2"/>
            <w:tcBorders>
              <w:top w:val="nil"/>
              <w:left w:val="single" w:sz="8" w:space="0" w:color="auto"/>
              <w:bottom w:val="single" w:sz="8" w:space="0" w:color="000000"/>
              <w:right w:val="single" w:sz="8" w:space="0" w:color="auto"/>
            </w:tcBorders>
            <w:vAlign w:val="center"/>
          </w:tcPr>
          <w:p w:rsidR="00AD0AFE" w:rsidRPr="00EE6534" w:rsidRDefault="00AD0AFE" w:rsidP="004B2477"/>
        </w:tc>
      </w:tr>
      <w:tr w:rsidR="00AD0AFE" w:rsidRPr="00EE6534" w:rsidTr="004B2477">
        <w:trPr>
          <w:gridAfter w:val="1"/>
          <w:wAfter w:w="236" w:type="dxa"/>
          <w:trHeight w:val="180"/>
        </w:trPr>
        <w:tc>
          <w:tcPr>
            <w:tcW w:w="7928" w:type="dxa"/>
            <w:gridSpan w:val="14"/>
            <w:tcBorders>
              <w:top w:val="nil"/>
              <w:left w:val="nil"/>
              <w:bottom w:val="nil"/>
              <w:right w:val="nil"/>
            </w:tcBorders>
            <w:shd w:val="clear" w:color="auto" w:fill="auto"/>
            <w:noWrap/>
            <w:vAlign w:val="bottom"/>
          </w:tcPr>
          <w:p w:rsidR="00AD0AFE" w:rsidRPr="00EE6534" w:rsidRDefault="00AD0AFE" w:rsidP="004B2477">
            <w:r w:rsidRPr="00EE6534">
              <w:rPr>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AD0AFE" w:rsidRPr="00EE6534" w:rsidRDefault="00AD0AFE" w:rsidP="004B2477">
            <w:r w:rsidRPr="00EE6534">
              <w:t>БЕ</w:t>
            </w:r>
          </w:p>
        </w:tc>
        <w:tc>
          <w:tcPr>
            <w:tcW w:w="121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225"/>
        </w:trPr>
        <w:tc>
          <w:tcPr>
            <w:tcW w:w="7928" w:type="dxa"/>
            <w:gridSpan w:val="14"/>
            <w:tcBorders>
              <w:top w:val="nil"/>
              <w:left w:val="nil"/>
              <w:bottom w:val="single" w:sz="4" w:space="0" w:color="auto"/>
              <w:right w:val="nil"/>
            </w:tcBorders>
            <w:shd w:val="clear" w:color="auto" w:fill="auto"/>
            <w:vAlign w:val="bottom"/>
          </w:tcPr>
          <w:p w:rsidR="00AD0AFE" w:rsidRPr="00EE6534" w:rsidRDefault="00AD0AFE" w:rsidP="004B2477">
            <w:r w:rsidRPr="00EE6534">
              <w:t> </w:t>
            </w:r>
          </w:p>
        </w:tc>
        <w:tc>
          <w:tcPr>
            <w:tcW w:w="1026" w:type="dxa"/>
            <w:gridSpan w:val="3"/>
            <w:vMerge/>
            <w:tcBorders>
              <w:top w:val="nil"/>
              <w:left w:val="nil"/>
              <w:bottom w:val="nil"/>
              <w:right w:val="nil"/>
            </w:tcBorders>
            <w:vAlign w:val="center"/>
          </w:tcPr>
          <w:p w:rsidR="00AD0AFE" w:rsidRPr="00EE6534" w:rsidRDefault="00AD0AFE" w:rsidP="004B2477"/>
        </w:tc>
        <w:tc>
          <w:tcPr>
            <w:tcW w:w="1219" w:type="dxa"/>
            <w:gridSpan w:val="2"/>
            <w:vMerge/>
            <w:tcBorders>
              <w:top w:val="nil"/>
              <w:left w:val="single" w:sz="8" w:space="0" w:color="auto"/>
              <w:bottom w:val="single" w:sz="8" w:space="0" w:color="000000"/>
              <w:right w:val="single" w:sz="8" w:space="0" w:color="auto"/>
            </w:tcBorders>
            <w:vAlign w:val="center"/>
          </w:tcPr>
          <w:p w:rsidR="00AD0AFE" w:rsidRPr="00EE6534" w:rsidRDefault="00AD0AFE" w:rsidP="004B2477"/>
        </w:tc>
      </w:tr>
      <w:tr w:rsidR="00AD0AFE" w:rsidRPr="00EE6534" w:rsidTr="004B2477">
        <w:trPr>
          <w:gridAfter w:val="1"/>
          <w:wAfter w:w="236" w:type="dxa"/>
          <w:trHeight w:val="210"/>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2502" w:type="dxa"/>
            <w:gridSpan w:val="6"/>
            <w:tcBorders>
              <w:top w:val="nil"/>
              <w:left w:val="nil"/>
              <w:bottom w:val="nil"/>
              <w:right w:val="nil"/>
            </w:tcBorders>
            <w:shd w:val="clear" w:color="auto" w:fill="auto"/>
            <w:noWrap/>
            <w:vAlign w:val="bottom"/>
          </w:tcPr>
          <w:p w:rsidR="00AD0AFE" w:rsidRPr="00EE6534" w:rsidRDefault="00AD0AFE" w:rsidP="004B2477">
            <w:r w:rsidRPr="00EE6534">
              <w:rPr>
                <w:vertAlign w:val="subscript"/>
              </w:rPr>
              <w:t>структурное подразделение, адрес</w:t>
            </w:r>
          </w:p>
        </w:tc>
        <w:tc>
          <w:tcPr>
            <w:tcW w:w="1547" w:type="dxa"/>
            <w:gridSpan w:val="2"/>
            <w:tcBorders>
              <w:top w:val="nil"/>
              <w:left w:val="nil"/>
              <w:bottom w:val="nil"/>
              <w:right w:val="nil"/>
            </w:tcBorders>
            <w:shd w:val="clear" w:color="auto" w:fill="auto"/>
            <w:noWrap/>
            <w:vAlign w:val="bottom"/>
          </w:tcPr>
          <w:p w:rsidR="00AD0AFE" w:rsidRPr="00EE6534" w:rsidRDefault="00AD0AFE" w:rsidP="004B2477"/>
        </w:tc>
        <w:tc>
          <w:tcPr>
            <w:tcW w:w="256" w:type="dxa"/>
            <w:tcBorders>
              <w:top w:val="nil"/>
              <w:left w:val="nil"/>
              <w:bottom w:val="nil"/>
              <w:right w:val="nil"/>
            </w:tcBorders>
            <w:shd w:val="clear" w:color="auto" w:fill="auto"/>
            <w:noWrap/>
            <w:vAlign w:val="bottom"/>
          </w:tcPr>
          <w:p w:rsidR="00AD0AFE" w:rsidRPr="00EE6534" w:rsidRDefault="00AD0AFE" w:rsidP="004B2477"/>
        </w:tc>
        <w:tc>
          <w:tcPr>
            <w:tcW w:w="255" w:type="dxa"/>
            <w:tcBorders>
              <w:top w:val="nil"/>
              <w:left w:val="nil"/>
              <w:bottom w:val="nil"/>
              <w:right w:val="nil"/>
            </w:tcBorders>
            <w:shd w:val="clear" w:color="auto" w:fill="auto"/>
            <w:noWrap/>
            <w:vAlign w:val="bottom"/>
          </w:tcPr>
          <w:p w:rsidR="00AD0AFE" w:rsidRPr="00EE6534" w:rsidRDefault="00AD0AFE" w:rsidP="004B2477"/>
        </w:tc>
        <w:tc>
          <w:tcPr>
            <w:tcW w:w="772" w:type="dxa"/>
            <w:tcBorders>
              <w:top w:val="nil"/>
              <w:left w:val="nil"/>
              <w:bottom w:val="nil"/>
              <w:right w:val="nil"/>
            </w:tcBorders>
            <w:shd w:val="clear" w:color="auto" w:fill="auto"/>
            <w:noWrap/>
            <w:vAlign w:val="bottom"/>
          </w:tcPr>
          <w:p w:rsidR="00AD0AFE" w:rsidRPr="00EE6534" w:rsidRDefault="00AD0AFE" w:rsidP="004B2477"/>
        </w:tc>
        <w:tc>
          <w:tcPr>
            <w:tcW w:w="1026" w:type="dxa"/>
            <w:gridSpan w:val="3"/>
            <w:vMerge w:val="restart"/>
            <w:tcBorders>
              <w:top w:val="nil"/>
              <w:left w:val="nil"/>
              <w:bottom w:val="nil"/>
              <w:right w:val="nil"/>
            </w:tcBorders>
            <w:shd w:val="clear" w:color="auto" w:fill="auto"/>
            <w:noWrap/>
            <w:vAlign w:val="bottom"/>
          </w:tcPr>
          <w:p w:rsidR="00AD0AFE" w:rsidRPr="00EE6534" w:rsidRDefault="00AD0AFE" w:rsidP="004B2477">
            <w:r w:rsidRPr="00EE6534">
              <w:t>по ОКПО</w:t>
            </w:r>
          </w:p>
        </w:tc>
        <w:tc>
          <w:tcPr>
            <w:tcW w:w="121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240"/>
        </w:trPr>
        <w:tc>
          <w:tcPr>
            <w:tcW w:w="2320" w:type="dxa"/>
            <w:gridSpan w:val="2"/>
            <w:tcBorders>
              <w:top w:val="nil"/>
              <w:left w:val="nil"/>
              <w:bottom w:val="nil"/>
              <w:right w:val="nil"/>
            </w:tcBorders>
            <w:shd w:val="clear" w:color="auto" w:fill="auto"/>
            <w:noWrap/>
            <w:vAlign w:val="bottom"/>
          </w:tcPr>
          <w:p w:rsidR="00AD0AFE" w:rsidRPr="00EE6534" w:rsidRDefault="00AD0AFE" w:rsidP="004B2477">
            <w:r w:rsidRPr="00EE6534">
              <w:t>Подрядчик (Исполнитель)</w:t>
            </w:r>
          </w:p>
        </w:tc>
        <w:tc>
          <w:tcPr>
            <w:tcW w:w="276" w:type="dxa"/>
            <w:tcBorders>
              <w:top w:val="nil"/>
              <w:left w:val="nil"/>
              <w:bottom w:val="single" w:sz="4" w:space="0" w:color="auto"/>
              <w:right w:val="nil"/>
            </w:tcBorders>
            <w:shd w:val="clear" w:color="auto" w:fill="auto"/>
            <w:vAlign w:val="bottom"/>
          </w:tcPr>
          <w:p w:rsidR="00AD0AFE" w:rsidRPr="00EE6534" w:rsidRDefault="00AD0AFE" w:rsidP="004B2477">
            <w:r w:rsidRPr="00EE6534">
              <w:t> </w:t>
            </w:r>
          </w:p>
        </w:tc>
        <w:tc>
          <w:tcPr>
            <w:tcW w:w="5332" w:type="dxa"/>
            <w:gridSpan w:val="11"/>
            <w:tcBorders>
              <w:top w:val="nil"/>
              <w:left w:val="nil"/>
              <w:bottom w:val="single" w:sz="4" w:space="0" w:color="auto"/>
              <w:right w:val="nil"/>
            </w:tcBorders>
            <w:shd w:val="clear" w:color="auto" w:fill="auto"/>
            <w:vAlign w:val="bottom"/>
          </w:tcPr>
          <w:p w:rsidR="00AD0AFE" w:rsidRPr="00EE6534" w:rsidRDefault="00AD0AFE" w:rsidP="004B2477">
            <w:r w:rsidRPr="00EE6534">
              <w:t> </w:t>
            </w:r>
          </w:p>
        </w:tc>
        <w:tc>
          <w:tcPr>
            <w:tcW w:w="1026" w:type="dxa"/>
            <w:gridSpan w:val="3"/>
            <w:vMerge/>
            <w:tcBorders>
              <w:top w:val="nil"/>
              <w:left w:val="nil"/>
              <w:bottom w:val="nil"/>
              <w:right w:val="nil"/>
            </w:tcBorders>
            <w:vAlign w:val="center"/>
          </w:tcPr>
          <w:p w:rsidR="00AD0AFE" w:rsidRPr="00EE6534" w:rsidRDefault="00AD0AFE" w:rsidP="004B2477"/>
        </w:tc>
        <w:tc>
          <w:tcPr>
            <w:tcW w:w="1219" w:type="dxa"/>
            <w:gridSpan w:val="2"/>
            <w:vMerge/>
            <w:tcBorders>
              <w:top w:val="nil"/>
              <w:left w:val="single" w:sz="8" w:space="0" w:color="auto"/>
              <w:bottom w:val="single" w:sz="8" w:space="0" w:color="000000"/>
              <w:right w:val="single" w:sz="8" w:space="0" w:color="auto"/>
            </w:tcBorders>
            <w:vAlign w:val="center"/>
          </w:tcPr>
          <w:p w:rsidR="00AD0AFE" w:rsidRPr="00EE6534" w:rsidRDefault="00AD0AFE" w:rsidP="004B2477"/>
        </w:tc>
      </w:tr>
      <w:tr w:rsidR="00AD0AFE" w:rsidRPr="00EE6534" w:rsidTr="004B2477">
        <w:trPr>
          <w:gridAfter w:val="1"/>
          <w:wAfter w:w="236" w:type="dxa"/>
          <w:trHeight w:val="150"/>
        </w:trPr>
        <w:tc>
          <w:tcPr>
            <w:tcW w:w="7928" w:type="dxa"/>
            <w:gridSpan w:val="14"/>
            <w:tcBorders>
              <w:top w:val="nil"/>
              <w:left w:val="nil"/>
              <w:bottom w:val="nil"/>
              <w:right w:val="nil"/>
            </w:tcBorders>
            <w:shd w:val="clear" w:color="auto" w:fill="auto"/>
            <w:noWrap/>
            <w:vAlign w:val="bottom"/>
          </w:tcPr>
          <w:p w:rsidR="00AD0AFE" w:rsidRPr="00EE6534" w:rsidRDefault="00AD0AFE" w:rsidP="004B2477">
            <w:r w:rsidRPr="00EE6534">
              <w:rPr>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AD0AFE" w:rsidRPr="00EE6534" w:rsidRDefault="00AD0AFE" w:rsidP="004B2477">
            <w:r w:rsidRPr="00EE6534">
              <w:t>БЕ</w:t>
            </w:r>
          </w:p>
        </w:tc>
        <w:tc>
          <w:tcPr>
            <w:tcW w:w="121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180"/>
        </w:trPr>
        <w:tc>
          <w:tcPr>
            <w:tcW w:w="7928" w:type="dxa"/>
            <w:gridSpan w:val="14"/>
            <w:tcBorders>
              <w:top w:val="nil"/>
              <w:left w:val="nil"/>
              <w:bottom w:val="single" w:sz="4" w:space="0" w:color="auto"/>
              <w:right w:val="nil"/>
            </w:tcBorders>
            <w:shd w:val="clear" w:color="auto" w:fill="auto"/>
            <w:vAlign w:val="bottom"/>
          </w:tcPr>
          <w:p w:rsidR="00AD0AFE" w:rsidRPr="00EE6534" w:rsidRDefault="00AD0AFE" w:rsidP="004B2477">
            <w:r w:rsidRPr="00EE6534">
              <w:t> </w:t>
            </w:r>
          </w:p>
        </w:tc>
        <w:tc>
          <w:tcPr>
            <w:tcW w:w="1026" w:type="dxa"/>
            <w:gridSpan w:val="3"/>
            <w:vMerge/>
            <w:tcBorders>
              <w:top w:val="nil"/>
              <w:left w:val="nil"/>
              <w:bottom w:val="nil"/>
              <w:right w:val="nil"/>
            </w:tcBorders>
            <w:vAlign w:val="center"/>
          </w:tcPr>
          <w:p w:rsidR="00AD0AFE" w:rsidRPr="00EE6534" w:rsidRDefault="00AD0AFE" w:rsidP="004B2477"/>
        </w:tc>
        <w:tc>
          <w:tcPr>
            <w:tcW w:w="1219" w:type="dxa"/>
            <w:gridSpan w:val="2"/>
            <w:vMerge/>
            <w:tcBorders>
              <w:top w:val="nil"/>
              <w:left w:val="single" w:sz="8" w:space="0" w:color="auto"/>
              <w:bottom w:val="single" w:sz="8" w:space="0" w:color="000000"/>
              <w:right w:val="single" w:sz="8" w:space="0" w:color="auto"/>
            </w:tcBorders>
            <w:vAlign w:val="center"/>
          </w:tcPr>
          <w:p w:rsidR="00AD0AFE" w:rsidRPr="00EE6534" w:rsidRDefault="00AD0AFE" w:rsidP="004B2477"/>
        </w:tc>
      </w:tr>
      <w:tr w:rsidR="00AD0AFE" w:rsidRPr="00EE6534" w:rsidTr="004B2477">
        <w:trPr>
          <w:gridAfter w:val="1"/>
          <w:wAfter w:w="236" w:type="dxa"/>
          <w:trHeight w:val="225"/>
        </w:trPr>
        <w:tc>
          <w:tcPr>
            <w:tcW w:w="7928" w:type="dxa"/>
            <w:gridSpan w:val="14"/>
            <w:tcBorders>
              <w:top w:val="nil"/>
              <w:left w:val="nil"/>
              <w:bottom w:val="nil"/>
              <w:right w:val="nil"/>
            </w:tcBorders>
            <w:shd w:val="clear" w:color="auto" w:fill="auto"/>
            <w:noWrap/>
            <w:vAlign w:val="bottom"/>
          </w:tcPr>
          <w:p w:rsidR="00AD0AFE" w:rsidRPr="00EE6534" w:rsidRDefault="00AD0AFE" w:rsidP="004B2477">
            <w:r w:rsidRPr="00EE6534">
              <w:rPr>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55"/>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D0AFE" w:rsidRPr="00EE6534" w:rsidRDefault="00AD0AFE" w:rsidP="004B2477">
            <w:r w:rsidRPr="00EE6534">
              <w:t>Номер</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AD0AFE" w:rsidRPr="00EE6534" w:rsidRDefault="00AD0AFE" w:rsidP="004B2477">
            <w:r w:rsidRPr="00EE6534">
              <w:t>Дата</w:t>
            </w:r>
          </w:p>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40"/>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1350" w:type="dxa"/>
            <w:gridSpan w:val="4"/>
            <w:tcBorders>
              <w:top w:val="nil"/>
              <w:left w:val="nil"/>
              <w:bottom w:val="nil"/>
              <w:right w:val="nil"/>
            </w:tcBorders>
            <w:shd w:val="clear" w:color="auto" w:fill="auto"/>
            <w:noWrap/>
            <w:vAlign w:val="bottom"/>
          </w:tcPr>
          <w:p w:rsidR="00AD0AFE" w:rsidRPr="00EE6534" w:rsidRDefault="00AD0AFE" w:rsidP="004B2477">
            <w:pPr>
              <w:rPr>
                <w:b/>
              </w:rPr>
            </w:pPr>
            <w:r w:rsidRPr="00EE6534">
              <w:rPr>
                <w:b/>
              </w:rPr>
              <w:t xml:space="preserve"> АКТ</w:t>
            </w:r>
          </w:p>
        </w:tc>
        <w:tc>
          <w:tcPr>
            <w:tcW w:w="1547" w:type="dxa"/>
            <w:gridSpan w:val="2"/>
            <w:tcBorders>
              <w:top w:val="nil"/>
              <w:left w:val="single" w:sz="4" w:space="0" w:color="auto"/>
              <w:bottom w:val="single" w:sz="4" w:space="0" w:color="auto"/>
              <w:right w:val="single" w:sz="4" w:space="0" w:color="auto"/>
            </w:tcBorders>
            <w:shd w:val="clear" w:color="auto" w:fill="auto"/>
            <w:noWrap/>
            <w:vAlign w:val="bottom"/>
          </w:tcPr>
          <w:p w:rsidR="00AD0AFE" w:rsidRPr="00EE6534" w:rsidRDefault="00AD0AFE" w:rsidP="004B2477">
            <w:pPr>
              <w:rPr>
                <w:b/>
              </w:rPr>
            </w:pPr>
            <w:r w:rsidRPr="00EE6534">
              <w:rPr>
                <w:b/>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tcPr>
          <w:p w:rsidR="00AD0AFE" w:rsidRPr="00EE6534" w:rsidRDefault="00AD0AFE" w:rsidP="004B2477">
            <w:r w:rsidRPr="00EE6534">
              <w:t> </w:t>
            </w:r>
          </w:p>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55"/>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5332" w:type="dxa"/>
            <w:gridSpan w:val="11"/>
            <w:tcBorders>
              <w:top w:val="nil"/>
              <w:left w:val="nil"/>
              <w:bottom w:val="nil"/>
              <w:right w:val="nil"/>
            </w:tcBorders>
            <w:shd w:val="clear" w:color="auto" w:fill="auto"/>
            <w:noWrap/>
            <w:vAlign w:val="bottom"/>
          </w:tcPr>
          <w:p w:rsidR="00AD0AFE" w:rsidRPr="00EE6534" w:rsidRDefault="00AD0AFE" w:rsidP="004B2477">
            <w:pPr>
              <w:rPr>
                <w:b/>
              </w:rPr>
            </w:pPr>
            <w:r w:rsidRPr="00EE6534">
              <w:rPr>
                <w:b/>
              </w:rPr>
              <w:t>о</w:t>
            </w:r>
            <w:r>
              <w:rPr>
                <w:b/>
              </w:rPr>
              <w:t>б</w:t>
            </w:r>
            <w:r w:rsidRPr="00EE6534">
              <w:rPr>
                <w:b/>
              </w:rPr>
              <w:t xml:space="preserve"> оказанных услугах</w:t>
            </w:r>
          </w:p>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70"/>
        </w:trPr>
        <w:tc>
          <w:tcPr>
            <w:tcW w:w="2596" w:type="dxa"/>
            <w:gridSpan w:val="3"/>
            <w:tcBorders>
              <w:top w:val="nil"/>
              <w:left w:val="nil"/>
              <w:bottom w:val="nil"/>
              <w:right w:val="nil"/>
            </w:tcBorders>
            <w:shd w:val="clear" w:color="auto" w:fill="auto"/>
            <w:noWrap/>
            <w:vAlign w:val="bottom"/>
          </w:tcPr>
          <w:p w:rsidR="00AD0AFE" w:rsidRPr="00EE6534" w:rsidRDefault="00AD0AFE" w:rsidP="004B2477">
            <w:r w:rsidRPr="00EE6534">
              <w:t xml:space="preserve">по договору </w:t>
            </w:r>
          </w:p>
        </w:tc>
        <w:tc>
          <w:tcPr>
            <w:tcW w:w="7577" w:type="dxa"/>
            <w:gridSpan w:val="16"/>
            <w:tcBorders>
              <w:top w:val="nil"/>
              <w:left w:val="nil"/>
              <w:bottom w:val="single" w:sz="4" w:space="0" w:color="auto"/>
              <w:right w:val="nil"/>
            </w:tcBorders>
            <w:shd w:val="clear" w:color="auto" w:fill="auto"/>
            <w:vAlign w:val="bottom"/>
          </w:tcPr>
          <w:p w:rsidR="00AD0AFE" w:rsidRPr="00EE6534" w:rsidRDefault="00AD0AFE" w:rsidP="004B2477">
            <w:r w:rsidRPr="00EE6534">
              <w:t> </w:t>
            </w:r>
          </w:p>
        </w:tc>
      </w:tr>
      <w:tr w:rsidR="00AD0AFE" w:rsidRPr="00EE6534" w:rsidTr="004B2477">
        <w:trPr>
          <w:gridAfter w:val="1"/>
          <w:wAfter w:w="236" w:type="dxa"/>
          <w:trHeight w:val="225"/>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7577" w:type="dxa"/>
            <w:gridSpan w:val="16"/>
            <w:tcBorders>
              <w:top w:val="nil"/>
              <w:left w:val="nil"/>
              <w:bottom w:val="nil"/>
              <w:right w:val="nil"/>
            </w:tcBorders>
            <w:shd w:val="clear" w:color="auto" w:fill="auto"/>
            <w:noWrap/>
            <w:vAlign w:val="bottom"/>
          </w:tcPr>
          <w:p w:rsidR="00AD0AFE" w:rsidRPr="00EE6534" w:rsidRDefault="00AD0AFE" w:rsidP="004B2477">
            <w:proofErr w:type="gramStart"/>
            <w:r w:rsidRPr="00EE6534">
              <w:t>(наименование договора (его дата, номер)</w:t>
            </w:r>
            <w:proofErr w:type="gramEnd"/>
          </w:p>
        </w:tc>
      </w:tr>
      <w:tr w:rsidR="00AD0AFE" w:rsidRPr="00EE6534" w:rsidTr="004B2477">
        <w:trPr>
          <w:gridAfter w:val="1"/>
          <w:wAfter w:w="236" w:type="dxa"/>
          <w:trHeight w:val="135"/>
        </w:trPr>
        <w:tc>
          <w:tcPr>
            <w:tcW w:w="10173" w:type="dxa"/>
            <w:gridSpan w:val="19"/>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55"/>
        </w:trPr>
        <w:tc>
          <w:tcPr>
            <w:tcW w:w="7156" w:type="dxa"/>
            <w:gridSpan w:val="13"/>
            <w:tcBorders>
              <w:top w:val="nil"/>
              <w:left w:val="nil"/>
              <w:bottom w:val="nil"/>
              <w:right w:val="nil"/>
            </w:tcBorders>
            <w:shd w:val="clear" w:color="auto" w:fill="auto"/>
            <w:noWrap/>
            <w:vAlign w:val="bottom"/>
          </w:tcPr>
          <w:p w:rsidR="00AD0AFE" w:rsidRPr="00EE6534" w:rsidRDefault="00AD0AFE" w:rsidP="004B2477">
            <w:r w:rsidRPr="00EE6534">
              <w:t xml:space="preserve">Мы, нижеподписавшиеся, представители Клиента в лице </w:t>
            </w:r>
          </w:p>
        </w:tc>
        <w:tc>
          <w:tcPr>
            <w:tcW w:w="3017" w:type="dxa"/>
            <w:gridSpan w:val="6"/>
            <w:tcBorders>
              <w:top w:val="nil"/>
              <w:left w:val="nil"/>
              <w:bottom w:val="single" w:sz="4" w:space="0" w:color="auto"/>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55"/>
        </w:trPr>
        <w:tc>
          <w:tcPr>
            <w:tcW w:w="10173" w:type="dxa"/>
            <w:gridSpan w:val="19"/>
            <w:tcBorders>
              <w:top w:val="nil"/>
              <w:left w:val="nil"/>
              <w:bottom w:val="single" w:sz="4" w:space="0" w:color="auto"/>
              <w:right w:val="nil"/>
            </w:tcBorders>
            <w:shd w:val="clear" w:color="auto" w:fill="auto"/>
            <w:noWrap/>
            <w:vAlign w:val="bottom"/>
          </w:tcPr>
          <w:p w:rsidR="00AD0AFE" w:rsidRPr="00EE6534" w:rsidRDefault="00AD0AFE" w:rsidP="004B2477">
            <w:pPr>
              <w:rPr>
                <w:i/>
                <w:iCs/>
              </w:rPr>
            </w:pPr>
            <w:r w:rsidRPr="00EE6534">
              <w:rPr>
                <w:i/>
                <w:iCs/>
              </w:rPr>
              <w:t> </w:t>
            </w:r>
            <w:r w:rsidRPr="00EE6534">
              <w:t>(должности, Ф.И.О.)</w:t>
            </w:r>
          </w:p>
        </w:tc>
      </w:tr>
      <w:tr w:rsidR="00AD0AFE" w:rsidRPr="00EE6534" w:rsidTr="004B2477">
        <w:trPr>
          <w:gridAfter w:val="1"/>
          <w:wAfter w:w="236" w:type="dxa"/>
          <w:trHeight w:val="255"/>
        </w:trPr>
        <w:tc>
          <w:tcPr>
            <w:tcW w:w="2320" w:type="dxa"/>
            <w:gridSpan w:val="2"/>
            <w:tcBorders>
              <w:top w:val="nil"/>
              <w:left w:val="nil"/>
              <w:bottom w:val="nil"/>
              <w:right w:val="nil"/>
            </w:tcBorders>
            <w:shd w:val="clear" w:color="auto" w:fill="auto"/>
            <w:noWrap/>
            <w:vAlign w:val="bottom"/>
          </w:tcPr>
          <w:p w:rsidR="00AD0AFE" w:rsidRPr="00EE6534" w:rsidRDefault="00AD0AFE" w:rsidP="004B2477">
            <w:r w:rsidRPr="00EE6534">
              <w:t xml:space="preserve">и Экспедитора в лице </w:t>
            </w:r>
          </w:p>
        </w:tc>
        <w:tc>
          <w:tcPr>
            <w:tcW w:w="276" w:type="dxa"/>
            <w:tcBorders>
              <w:top w:val="nil"/>
              <w:left w:val="nil"/>
              <w:bottom w:val="nil"/>
              <w:right w:val="nil"/>
            </w:tcBorders>
            <w:shd w:val="clear" w:color="auto" w:fill="auto"/>
            <w:noWrap/>
            <w:vAlign w:val="bottom"/>
          </w:tcPr>
          <w:p w:rsidR="00AD0AFE" w:rsidRPr="00EE6534" w:rsidRDefault="00AD0AFE" w:rsidP="004B2477"/>
        </w:tc>
        <w:tc>
          <w:tcPr>
            <w:tcW w:w="7577" w:type="dxa"/>
            <w:gridSpan w:val="16"/>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255"/>
        </w:trPr>
        <w:tc>
          <w:tcPr>
            <w:tcW w:w="10173" w:type="dxa"/>
            <w:gridSpan w:val="19"/>
            <w:tcBorders>
              <w:top w:val="nil"/>
              <w:left w:val="nil"/>
              <w:bottom w:val="single" w:sz="4" w:space="0" w:color="auto"/>
              <w:right w:val="nil"/>
            </w:tcBorders>
            <w:shd w:val="clear" w:color="auto" w:fill="auto"/>
            <w:noWrap/>
            <w:vAlign w:val="bottom"/>
          </w:tcPr>
          <w:p w:rsidR="00AD0AFE" w:rsidRPr="00EE6534" w:rsidRDefault="00AD0AFE" w:rsidP="004B2477">
            <w:r w:rsidRPr="00EE6534">
              <w:t xml:space="preserve"> (должности, Ф.И.О.)</w:t>
            </w:r>
          </w:p>
        </w:tc>
      </w:tr>
      <w:tr w:rsidR="00AD0AFE" w:rsidRPr="00EE6534" w:rsidTr="004B2477">
        <w:trPr>
          <w:trHeight w:val="165"/>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1547" w:type="dxa"/>
            <w:gridSpan w:val="2"/>
            <w:tcBorders>
              <w:top w:val="nil"/>
              <w:left w:val="nil"/>
              <w:bottom w:val="nil"/>
              <w:right w:val="nil"/>
            </w:tcBorders>
            <w:shd w:val="clear" w:color="auto" w:fill="auto"/>
            <w:noWrap/>
            <w:vAlign w:val="bottom"/>
          </w:tcPr>
          <w:p w:rsidR="00AD0AFE" w:rsidRPr="00EE6534" w:rsidRDefault="00AD0AFE" w:rsidP="004B2477"/>
        </w:tc>
        <w:tc>
          <w:tcPr>
            <w:tcW w:w="256" w:type="dxa"/>
            <w:tcBorders>
              <w:top w:val="nil"/>
              <w:left w:val="nil"/>
              <w:bottom w:val="nil"/>
              <w:right w:val="nil"/>
            </w:tcBorders>
            <w:shd w:val="clear" w:color="auto" w:fill="auto"/>
            <w:noWrap/>
            <w:vAlign w:val="bottom"/>
          </w:tcPr>
          <w:p w:rsidR="00AD0AFE" w:rsidRPr="00EE6534" w:rsidRDefault="00AD0AFE" w:rsidP="004B2477"/>
        </w:tc>
        <w:tc>
          <w:tcPr>
            <w:tcW w:w="1452" w:type="dxa"/>
            <w:gridSpan w:val="4"/>
            <w:tcBorders>
              <w:top w:val="nil"/>
              <w:left w:val="nil"/>
              <w:bottom w:val="nil"/>
              <w:right w:val="nil"/>
            </w:tcBorders>
            <w:shd w:val="clear" w:color="auto" w:fill="auto"/>
            <w:noWrap/>
            <w:vAlign w:val="bottom"/>
          </w:tcPr>
          <w:p w:rsidR="00AD0AFE" w:rsidRPr="00EE6534" w:rsidRDefault="00AD0AFE" w:rsidP="004B2477"/>
        </w:tc>
        <w:tc>
          <w:tcPr>
            <w:tcW w:w="661" w:type="dxa"/>
            <w:gridSpan w:val="2"/>
            <w:tcBorders>
              <w:top w:val="nil"/>
              <w:left w:val="nil"/>
              <w:bottom w:val="nil"/>
              <w:right w:val="nil"/>
            </w:tcBorders>
            <w:shd w:val="clear" w:color="auto" w:fill="auto"/>
            <w:noWrap/>
            <w:vAlign w:val="bottom"/>
          </w:tcPr>
          <w:p w:rsidR="00AD0AFE" w:rsidRPr="00EE6534" w:rsidRDefault="00AD0AFE" w:rsidP="004B2477"/>
        </w:tc>
        <w:tc>
          <w:tcPr>
            <w:tcW w:w="1159"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55"/>
        </w:trPr>
        <w:tc>
          <w:tcPr>
            <w:tcW w:w="8353" w:type="dxa"/>
            <w:gridSpan w:val="16"/>
            <w:tcBorders>
              <w:top w:val="nil"/>
              <w:left w:val="nil"/>
              <w:bottom w:val="nil"/>
              <w:right w:val="nil"/>
            </w:tcBorders>
            <w:shd w:val="clear" w:color="auto" w:fill="auto"/>
            <w:noWrap/>
            <w:vAlign w:val="bottom"/>
          </w:tcPr>
          <w:p w:rsidR="00AD0AFE" w:rsidRPr="00EE6534" w:rsidRDefault="00AD0AFE" w:rsidP="004B2477">
            <w:pPr>
              <w:rPr>
                <w:b/>
                <w:bCs/>
              </w:rPr>
            </w:pPr>
            <w:r w:rsidRPr="00EE6534">
              <w:t xml:space="preserve">составили настоящий акт о том, что работы выполненные Экспедитором </w:t>
            </w:r>
            <w:proofErr w:type="gramStart"/>
            <w:r w:rsidRPr="00EE6534">
              <w:t>по</w:t>
            </w:r>
            <w:proofErr w:type="gramEnd"/>
            <w:r w:rsidRPr="00EE6534">
              <w:t xml:space="preserve"> </w:t>
            </w:r>
          </w:p>
        </w:tc>
        <w:tc>
          <w:tcPr>
            <w:tcW w:w="1820" w:type="dxa"/>
            <w:gridSpan w:val="3"/>
            <w:tcBorders>
              <w:top w:val="nil"/>
              <w:left w:val="nil"/>
              <w:bottom w:val="single" w:sz="4" w:space="0" w:color="auto"/>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151"/>
        </w:trPr>
        <w:tc>
          <w:tcPr>
            <w:tcW w:w="10173" w:type="dxa"/>
            <w:gridSpan w:val="19"/>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255"/>
        </w:trPr>
        <w:tc>
          <w:tcPr>
            <w:tcW w:w="10173" w:type="dxa"/>
            <w:gridSpan w:val="19"/>
            <w:tcBorders>
              <w:top w:val="single" w:sz="4" w:space="0" w:color="auto"/>
              <w:left w:val="nil"/>
              <w:bottom w:val="single" w:sz="4" w:space="0" w:color="auto"/>
              <w:right w:val="nil"/>
            </w:tcBorders>
            <w:shd w:val="clear" w:color="auto" w:fill="auto"/>
            <w:noWrap/>
            <w:vAlign w:val="bottom"/>
          </w:tcPr>
          <w:p w:rsidR="00AD0AFE" w:rsidRPr="00EE6534" w:rsidRDefault="00AD0AFE" w:rsidP="004B2477">
            <w:r w:rsidRPr="00EE6534">
              <w:t>(наименование объекта (этапа), краткое описание результатов работ, эффективность и значимость)</w:t>
            </w:r>
          </w:p>
        </w:tc>
      </w:tr>
      <w:tr w:rsidR="00AD0AFE" w:rsidRPr="00EE6534" w:rsidTr="004B2477">
        <w:trPr>
          <w:gridAfter w:val="1"/>
          <w:wAfter w:w="236" w:type="dxa"/>
          <w:trHeight w:val="255"/>
        </w:trPr>
        <w:tc>
          <w:tcPr>
            <w:tcW w:w="10173" w:type="dxa"/>
            <w:gridSpan w:val="19"/>
            <w:tcBorders>
              <w:top w:val="single" w:sz="4" w:space="0" w:color="auto"/>
              <w:left w:val="nil"/>
              <w:bottom w:val="single" w:sz="4" w:space="0" w:color="auto"/>
              <w:right w:val="nil"/>
            </w:tcBorders>
            <w:shd w:val="clear" w:color="auto" w:fill="auto"/>
            <w:noWrap/>
            <w:vAlign w:val="bottom"/>
          </w:tcPr>
          <w:p w:rsidR="00AD0AFE" w:rsidRPr="00EE6534" w:rsidRDefault="00AD0AFE" w:rsidP="004B2477">
            <w:r w:rsidRPr="00EE6534">
              <w:t xml:space="preserve"> </w:t>
            </w:r>
          </w:p>
        </w:tc>
      </w:tr>
      <w:tr w:rsidR="00AD0AFE" w:rsidRPr="00EE6534" w:rsidTr="004B2477">
        <w:trPr>
          <w:gridAfter w:val="1"/>
          <w:wAfter w:w="236" w:type="dxa"/>
          <w:trHeight w:val="195"/>
        </w:trPr>
        <w:tc>
          <w:tcPr>
            <w:tcW w:w="39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0AFE" w:rsidRPr="00EE6534" w:rsidRDefault="00AD0AFE" w:rsidP="004B2477">
            <w:r w:rsidRPr="00EE6534">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D0AFE" w:rsidRPr="00EE6534" w:rsidRDefault="00AD0AFE" w:rsidP="004B2477">
            <w:r w:rsidRPr="00EE6534">
              <w:t xml:space="preserve">ед. </w:t>
            </w:r>
            <w:proofErr w:type="spellStart"/>
            <w:r w:rsidRPr="00EE6534">
              <w:t>изм</w:t>
            </w:r>
            <w:proofErr w:type="spellEnd"/>
            <w:r w:rsidRPr="00EE6534">
              <w:t>.</w:t>
            </w:r>
          </w:p>
        </w:tc>
        <w:tc>
          <w:tcPr>
            <w:tcW w:w="5075" w:type="dxa"/>
            <w:gridSpan w:val="10"/>
            <w:tcBorders>
              <w:top w:val="single" w:sz="4" w:space="0" w:color="auto"/>
              <w:left w:val="nil"/>
              <w:bottom w:val="single" w:sz="4" w:space="0" w:color="auto"/>
              <w:right w:val="single" w:sz="4" w:space="0" w:color="000000"/>
            </w:tcBorders>
            <w:shd w:val="clear" w:color="auto" w:fill="auto"/>
            <w:noWrap/>
            <w:vAlign w:val="center"/>
          </w:tcPr>
          <w:p w:rsidR="00AD0AFE" w:rsidRPr="00EE6534" w:rsidRDefault="00AD0AFE" w:rsidP="004B2477">
            <w:r w:rsidRPr="00EE6534">
              <w:t>выполнено работ, услуг</w:t>
            </w:r>
          </w:p>
        </w:tc>
      </w:tr>
      <w:tr w:rsidR="00AD0AFE" w:rsidRPr="00EE6534" w:rsidTr="004B2477">
        <w:trPr>
          <w:gridAfter w:val="1"/>
          <w:wAfter w:w="236" w:type="dxa"/>
          <w:trHeight w:val="480"/>
        </w:trPr>
        <w:tc>
          <w:tcPr>
            <w:tcW w:w="3984" w:type="dxa"/>
            <w:gridSpan w:val="6"/>
            <w:vMerge/>
            <w:tcBorders>
              <w:top w:val="single" w:sz="4" w:space="0" w:color="auto"/>
              <w:left w:val="single" w:sz="4" w:space="0" w:color="auto"/>
              <w:bottom w:val="single" w:sz="4" w:space="0" w:color="auto"/>
              <w:right w:val="single" w:sz="4" w:space="0" w:color="auto"/>
            </w:tcBorders>
            <w:vAlign w:val="center"/>
          </w:tcPr>
          <w:p w:rsidR="00AD0AFE" w:rsidRPr="00EE6534" w:rsidRDefault="00AD0AFE" w:rsidP="004B2477"/>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D0AFE" w:rsidRPr="00EE6534" w:rsidRDefault="00AD0AFE" w:rsidP="004B2477"/>
        </w:tc>
        <w:tc>
          <w:tcPr>
            <w:tcW w:w="1373" w:type="dxa"/>
            <w:tcBorders>
              <w:top w:val="nil"/>
              <w:left w:val="nil"/>
              <w:bottom w:val="nil"/>
              <w:right w:val="nil"/>
            </w:tcBorders>
            <w:shd w:val="clear" w:color="auto" w:fill="auto"/>
            <w:noWrap/>
            <w:vAlign w:val="center"/>
          </w:tcPr>
          <w:p w:rsidR="00AD0AFE" w:rsidRPr="00EE6534" w:rsidRDefault="00AD0AFE" w:rsidP="004B2477">
            <w:r w:rsidRPr="00EE6534">
              <w:t>количество</w:t>
            </w:r>
          </w:p>
        </w:tc>
        <w:tc>
          <w:tcPr>
            <w:tcW w:w="170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D0AFE" w:rsidRPr="00EE6534" w:rsidRDefault="00AD0AFE" w:rsidP="004B2477">
            <w:pPr>
              <w:rPr>
                <w:highlight w:val="yellow"/>
              </w:rPr>
            </w:pPr>
            <w:r w:rsidRPr="00EE6534">
              <w:t>цена за единицу (контейнер),</w:t>
            </w:r>
            <w:r w:rsidRPr="00EE6534">
              <w:br/>
              <w:t>руб.</w:t>
            </w:r>
          </w:p>
        </w:tc>
        <w:tc>
          <w:tcPr>
            <w:tcW w:w="2001" w:type="dxa"/>
            <w:gridSpan w:val="4"/>
            <w:tcBorders>
              <w:top w:val="single" w:sz="4" w:space="0" w:color="auto"/>
              <w:left w:val="nil"/>
              <w:bottom w:val="single" w:sz="4" w:space="0" w:color="auto"/>
              <w:right w:val="single" w:sz="4" w:space="0" w:color="000000"/>
            </w:tcBorders>
            <w:shd w:val="clear" w:color="auto" w:fill="auto"/>
            <w:noWrap/>
            <w:vAlign w:val="center"/>
          </w:tcPr>
          <w:p w:rsidR="00AD0AFE" w:rsidRPr="00EE6534" w:rsidRDefault="00AD0AFE" w:rsidP="004B2477">
            <w:r w:rsidRPr="00EE6534">
              <w:t>стоимость, руб.</w:t>
            </w:r>
          </w:p>
        </w:tc>
      </w:tr>
      <w:tr w:rsidR="00AD0AFE" w:rsidRPr="00EE6534" w:rsidTr="004B2477">
        <w:trPr>
          <w:gridAfter w:val="1"/>
          <w:wAfter w:w="236" w:type="dxa"/>
          <w:trHeight w:val="150"/>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AD0AFE" w:rsidRPr="00EE6534" w:rsidRDefault="00AD0AFE" w:rsidP="004B2477">
            <w:r w:rsidRPr="00EE6534">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D0AFE" w:rsidRPr="00EE6534" w:rsidRDefault="00AD0AFE" w:rsidP="004B2477">
            <w:r w:rsidRPr="00EE6534">
              <w:t> </w:t>
            </w:r>
          </w:p>
        </w:tc>
        <w:tc>
          <w:tcPr>
            <w:tcW w:w="1373" w:type="dxa"/>
            <w:tcBorders>
              <w:top w:val="single" w:sz="4" w:space="0" w:color="auto"/>
              <w:left w:val="nil"/>
              <w:bottom w:val="single" w:sz="4" w:space="0" w:color="auto"/>
              <w:right w:val="single" w:sz="4" w:space="0" w:color="auto"/>
            </w:tcBorders>
            <w:shd w:val="clear" w:color="auto" w:fill="auto"/>
            <w:noWrap/>
            <w:vAlign w:val="bottom"/>
          </w:tcPr>
          <w:p w:rsidR="00AD0AFE" w:rsidRPr="00EE6534" w:rsidRDefault="00AD0AFE" w:rsidP="004B2477">
            <w:r w:rsidRPr="00EE6534">
              <w:t> </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tcPr>
          <w:p w:rsidR="00AD0AFE" w:rsidRPr="00EE6534" w:rsidRDefault="00AD0AFE" w:rsidP="004B2477">
            <w:r w:rsidRPr="00EE6534">
              <w:t> </w:t>
            </w:r>
          </w:p>
        </w:tc>
        <w:tc>
          <w:tcPr>
            <w:tcW w:w="2001" w:type="dxa"/>
            <w:gridSpan w:val="4"/>
            <w:tcBorders>
              <w:top w:val="single" w:sz="4" w:space="0" w:color="auto"/>
              <w:left w:val="nil"/>
              <w:bottom w:val="single" w:sz="4" w:space="0" w:color="auto"/>
              <w:right w:val="single" w:sz="4" w:space="0" w:color="auto"/>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195"/>
        </w:trPr>
        <w:tc>
          <w:tcPr>
            <w:tcW w:w="3984" w:type="dxa"/>
            <w:gridSpan w:val="6"/>
            <w:tcBorders>
              <w:top w:val="nil"/>
              <w:left w:val="nil"/>
              <w:bottom w:val="nil"/>
              <w:right w:val="nil"/>
            </w:tcBorders>
            <w:shd w:val="clear" w:color="auto" w:fill="auto"/>
            <w:noWrap/>
            <w:vAlign w:val="bottom"/>
          </w:tcPr>
          <w:p w:rsidR="00AD0AFE" w:rsidRPr="00EE6534" w:rsidRDefault="00AD0AFE" w:rsidP="004B2477"/>
        </w:tc>
        <w:tc>
          <w:tcPr>
            <w:tcW w:w="1114" w:type="dxa"/>
            <w:gridSpan w:val="3"/>
            <w:tcBorders>
              <w:top w:val="nil"/>
              <w:left w:val="nil"/>
              <w:bottom w:val="nil"/>
              <w:right w:val="nil"/>
            </w:tcBorders>
            <w:shd w:val="clear" w:color="auto" w:fill="auto"/>
            <w:noWrap/>
            <w:vAlign w:val="bottom"/>
          </w:tcPr>
          <w:p w:rsidR="00AD0AFE" w:rsidRPr="00EE6534" w:rsidRDefault="00AD0AFE" w:rsidP="004B2477"/>
        </w:tc>
        <w:tc>
          <w:tcPr>
            <w:tcW w:w="1373" w:type="dxa"/>
            <w:tcBorders>
              <w:top w:val="nil"/>
              <w:left w:val="nil"/>
              <w:bottom w:val="nil"/>
              <w:right w:val="nil"/>
            </w:tcBorders>
            <w:shd w:val="clear" w:color="auto" w:fill="auto"/>
            <w:noWrap/>
            <w:vAlign w:val="bottom"/>
          </w:tcPr>
          <w:p w:rsidR="00AD0AFE" w:rsidRPr="00EE6534" w:rsidRDefault="00AD0AFE" w:rsidP="004B2477"/>
        </w:tc>
        <w:tc>
          <w:tcPr>
            <w:tcW w:w="1701" w:type="dxa"/>
            <w:gridSpan w:val="5"/>
            <w:tcBorders>
              <w:top w:val="single" w:sz="4" w:space="0" w:color="auto"/>
              <w:left w:val="nil"/>
              <w:bottom w:val="nil"/>
              <w:right w:val="nil"/>
            </w:tcBorders>
            <w:shd w:val="clear" w:color="auto" w:fill="auto"/>
            <w:noWrap/>
            <w:vAlign w:val="bottom"/>
          </w:tcPr>
          <w:p w:rsidR="00AD0AFE" w:rsidRPr="00EE6534" w:rsidRDefault="00AD0AFE" w:rsidP="004B2477">
            <w:pPr>
              <w:jc w:val="right"/>
            </w:pPr>
            <w:r w:rsidRPr="00EE6534">
              <w:t xml:space="preserve"> Итого </w:t>
            </w: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209"/>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1114" w:type="dxa"/>
            <w:gridSpan w:val="3"/>
            <w:tcBorders>
              <w:top w:val="nil"/>
              <w:left w:val="nil"/>
              <w:bottom w:val="nil"/>
              <w:right w:val="nil"/>
            </w:tcBorders>
            <w:shd w:val="clear" w:color="auto" w:fill="auto"/>
            <w:noWrap/>
            <w:vAlign w:val="bottom"/>
          </w:tcPr>
          <w:p w:rsidR="00AD0AFE" w:rsidRPr="00EE6534" w:rsidRDefault="00AD0AFE" w:rsidP="004B2477"/>
        </w:tc>
        <w:tc>
          <w:tcPr>
            <w:tcW w:w="1373" w:type="dxa"/>
            <w:tcBorders>
              <w:top w:val="nil"/>
              <w:left w:val="nil"/>
              <w:bottom w:val="nil"/>
              <w:right w:val="nil"/>
            </w:tcBorders>
            <w:shd w:val="clear" w:color="auto" w:fill="auto"/>
            <w:noWrap/>
            <w:vAlign w:val="bottom"/>
          </w:tcPr>
          <w:p w:rsidR="00AD0AFE" w:rsidRPr="00EE6534" w:rsidRDefault="00AD0AFE" w:rsidP="004B2477"/>
        </w:tc>
        <w:tc>
          <w:tcPr>
            <w:tcW w:w="430" w:type="dxa"/>
            <w:gridSpan w:val="2"/>
            <w:tcBorders>
              <w:top w:val="nil"/>
              <w:left w:val="nil"/>
              <w:bottom w:val="nil"/>
              <w:right w:val="nil"/>
            </w:tcBorders>
            <w:shd w:val="clear" w:color="auto" w:fill="auto"/>
            <w:noWrap/>
            <w:vAlign w:val="bottom"/>
          </w:tcPr>
          <w:p w:rsidR="00AD0AFE" w:rsidRPr="00EE6534" w:rsidRDefault="00AD0AFE" w:rsidP="004B2477"/>
        </w:tc>
        <w:tc>
          <w:tcPr>
            <w:tcW w:w="255" w:type="dxa"/>
            <w:tcBorders>
              <w:top w:val="nil"/>
              <w:left w:val="nil"/>
              <w:bottom w:val="nil"/>
              <w:right w:val="nil"/>
            </w:tcBorders>
            <w:shd w:val="clear" w:color="auto" w:fill="auto"/>
            <w:noWrap/>
            <w:vAlign w:val="bottom"/>
          </w:tcPr>
          <w:p w:rsidR="00AD0AFE" w:rsidRPr="00EE6534" w:rsidRDefault="00AD0AFE" w:rsidP="004B2477">
            <w:pPr>
              <w:jc w:val="right"/>
            </w:pPr>
          </w:p>
        </w:tc>
        <w:tc>
          <w:tcPr>
            <w:tcW w:w="1016" w:type="dxa"/>
            <w:gridSpan w:val="2"/>
            <w:tcBorders>
              <w:top w:val="nil"/>
              <w:left w:val="nil"/>
              <w:bottom w:val="nil"/>
              <w:right w:val="nil"/>
            </w:tcBorders>
            <w:shd w:val="clear" w:color="auto" w:fill="auto"/>
            <w:noWrap/>
            <w:vAlign w:val="bottom"/>
          </w:tcPr>
          <w:p w:rsidR="00AD0AFE" w:rsidRPr="00EE6534" w:rsidRDefault="00AD0AFE" w:rsidP="004B2477">
            <w:r w:rsidRPr="00EE6534">
              <w:t xml:space="preserve">НДС </w:t>
            </w:r>
          </w:p>
        </w:tc>
        <w:tc>
          <w:tcPr>
            <w:tcW w:w="20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210"/>
        </w:trPr>
        <w:tc>
          <w:tcPr>
            <w:tcW w:w="1560" w:type="dxa"/>
            <w:tcBorders>
              <w:top w:val="nil"/>
              <w:left w:val="nil"/>
              <w:right w:val="nil"/>
            </w:tcBorders>
            <w:shd w:val="clear" w:color="auto" w:fill="auto"/>
            <w:noWrap/>
            <w:vAlign w:val="bottom"/>
          </w:tcPr>
          <w:p w:rsidR="00AD0AFE" w:rsidRPr="00EE6534" w:rsidRDefault="00AD0AFE" w:rsidP="004B2477"/>
        </w:tc>
        <w:tc>
          <w:tcPr>
            <w:tcW w:w="760" w:type="dxa"/>
            <w:tcBorders>
              <w:top w:val="nil"/>
              <w:left w:val="nil"/>
              <w:right w:val="nil"/>
            </w:tcBorders>
            <w:shd w:val="clear" w:color="auto" w:fill="auto"/>
            <w:noWrap/>
            <w:vAlign w:val="bottom"/>
          </w:tcPr>
          <w:p w:rsidR="00AD0AFE" w:rsidRPr="00EE6534" w:rsidRDefault="00AD0AFE" w:rsidP="004B2477"/>
        </w:tc>
        <w:tc>
          <w:tcPr>
            <w:tcW w:w="276" w:type="dxa"/>
            <w:tcBorders>
              <w:top w:val="nil"/>
              <w:left w:val="nil"/>
              <w:right w:val="nil"/>
            </w:tcBorders>
            <w:shd w:val="clear" w:color="auto" w:fill="auto"/>
            <w:noWrap/>
            <w:vAlign w:val="bottom"/>
          </w:tcPr>
          <w:p w:rsidR="00AD0AFE" w:rsidRPr="00EE6534" w:rsidRDefault="00AD0AFE" w:rsidP="004B2477"/>
        </w:tc>
        <w:tc>
          <w:tcPr>
            <w:tcW w:w="1152" w:type="dxa"/>
            <w:gridSpan w:val="2"/>
            <w:tcBorders>
              <w:top w:val="nil"/>
              <w:left w:val="nil"/>
              <w:right w:val="nil"/>
            </w:tcBorders>
            <w:shd w:val="clear" w:color="auto" w:fill="auto"/>
            <w:noWrap/>
            <w:vAlign w:val="bottom"/>
          </w:tcPr>
          <w:p w:rsidR="00AD0AFE" w:rsidRPr="00EE6534" w:rsidRDefault="00AD0AFE" w:rsidP="004B2477"/>
        </w:tc>
        <w:tc>
          <w:tcPr>
            <w:tcW w:w="236" w:type="dxa"/>
            <w:tcBorders>
              <w:top w:val="nil"/>
              <w:left w:val="nil"/>
              <w:right w:val="nil"/>
            </w:tcBorders>
            <w:shd w:val="clear" w:color="auto" w:fill="auto"/>
            <w:noWrap/>
            <w:vAlign w:val="bottom"/>
          </w:tcPr>
          <w:p w:rsidR="00AD0AFE" w:rsidRPr="00EE6534" w:rsidRDefault="00AD0AFE" w:rsidP="004B2477"/>
        </w:tc>
        <w:tc>
          <w:tcPr>
            <w:tcW w:w="423" w:type="dxa"/>
            <w:tcBorders>
              <w:top w:val="nil"/>
              <w:left w:val="nil"/>
              <w:right w:val="nil"/>
            </w:tcBorders>
            <w:shd w:val="clear" w:color="auto" w:fill="auto"/>
            <w:noWrap/>
            <w:vAlign w:val="bottom"/>
          </w:tcPr>
          <w:p w:rsidR="00AD0AFE" w:rsidRPr="00EE6534" w:rsidRDefault="00AD0AFE" w:rsidP="004B2477"/>
        </w:tc>
        <w:tc>
          <w:tcPr>
            <w:tcW w:w="236" w:type="dxa"/>
            <w:tcBorders>
              <w:top w:val="nil"/>
              <w:left w:val="nil"/>
              <w:right w:val="nil"/>
            </w:tcBorders>
            <w:shd w:val="clear" w:color="auto" w:fill="auto"/>
            <w:noWrap/>
            <w:vAlign w:val="bottom"/>
          </w:tcPr>
          <w:p w:rsidR="00AD0AFE" w:rsidRPr="00EE6534" w:rsidRDefault="00AD0AFE" w:rsidP="004B2477"/>
        </w:tc>
        <w:tc>
          <w:tcPr>
            <w:tcW w:w="455" w:type="dxa"/>
            <w:tcBorders>
              <w:top w:val="nil"/>
              <w:left w:val="nil"/>
              <w:right w:val="nil"/>
            </w:tcBorders>
            <w:shd w:val="clear" w:color="auto" w:fill="auto"/>
            <w:noWrap/>
            <w:vAlign w:val="bottom"/>
          </w:tcPr>
          <w:p w:rsidR="00AD0AFE" w:rsidRPr="00EE6534" w:rsidRDefault="00AD0AFE" w:rsidP="004B2477"/>
        </w:tc>
        <w:tc>
          <w:tcPr>
            <w:tcW w:w="3074" w:type="dxa"/>
            <w:gridSpan w:val="6"/>
            <w:tcBorders>
              <w:top w:val="nil"/>
              <w:left w:val="nil"/>
              <w:right w:val="single" w:sz="4" w:space="0" w:color="000000"/>
            </w:tcBorders>
            <w:shd w:val="clear" w:color="auto" w:fill="auto"/>
            <w:noWrap/>
            <w:vAlign w:val="bottom"/>
          </w:tcPr>
          <w:p w:rsidR="00AD0AFE" w:rsidRPr="00EE6534" w:rsidRDefault="00AD0AFE" w:rsidP="004B2477">
            <w:pPr>
              <w:jc w:val="right"/>
            </w:pPr>
            <w:r w:rsidRPr="00EE6534">
              <w:t xml:space="preserve"> Итого с НДС </w:t>
            </w:r>
          </w:p>
        </w:tc>
        <w:tc>
          <w:tcPr>
            <w:tcW w:w="2001" w:type="dxa"/>
            <w:gridSpan w:val="4"/>
            <w:tcBorders>
              <w:top w:val="single" w:sz="4" w:space="0" w:color="auto"/>
              <w:left w:val="nil"/>
              <w:bottom w:val="single" w:sz="4" w:space="0" w:color="auto"/>
              <w:right w:val="single" w:sz="4" w:space="0" w:color="auto"/>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315"/>
        </w:trPr>
        <w:tc>
          <w:tcPr>
            <w:tcW w:w="10173" w:type="dxa"/>
            <w:gridSpan w:val="19"/>
            <w:tcBorders>
              <w:top w:val="nil"/>
              <w:left w:val="nil"/>
              <w:bottom w:val="nil"/>
              <w:right w:val="nil"/>
            </w:tcBorders>
            <w:shd w:val="clear" w:color="auto" w:fill="auto"/>
            <w:noWrap/>
            <w:vAlign w:val="bottom"/>
          </w:tcPr>
          <w:p w:rsidR="00AD0AFE" w:rsidRPr="00EE6534" w:rsidRDefault="00AD0AFE" w:rsidP="004B2477"/>
          <w:p w:rsidR="00AD0AFE" w:rsidRPr="00EE6534" w:rsidRDefault="00AD0AFE" w:rsidP="004B2477"/>
          <w:p w:rsidR="00AD0AFE" w:rsidRPr="00EE6534" w:rsidRDefault="00AD0AFE" w:rsidP="004B2477"/>
          <w:p w:rsidR="00AD0AFE" w:rsidRPr="00EE6534" w:rsidRDefault="00AD0AFE" w:rsidP="004B2477"/>
          <w:p w:rsidR="00AD0AFE" w:rsidRPr="00EE6534" w:rsidRDefault="00AD0AFE" w:rsidP="004B2477"/>
          <w:p w:rsidR="00AD0AFE" w:rsidRPr="00EE6534" w:rsidRDefault="00AD0AFE" w:rsidP="004B2477"/>
          <w:p w:rsidR="00AD0AFE" w:rsidRPr="00EE6534" w:rsidRDefault="00AD0AFE" w:rsidP="004B2477"/>
          <w:p w:rsidR="00AD0AFE" w:rsidRPr="00EE6534" w:rsidRDefault="00AD0AFE" w:rsidP="004B2477">
            <w:r w:rsidRPr="00EE6534">
              <w:t>соответствуют (не соответствуют) условиям договора и предъявляемым требованиям,</w:t>
            </w:r>
          </w:p>
        </w:tc>
      </w:tr>
      <w:tr w:rsidR="00AD0AFE" w:rsidRPr="00EE6534" w:rsidTr="004B2477">
        <w:trPr>
          <w:gridAfter w:val="1"/>
          <w:wAfter w:w="236" w:type="dxa"/>
          <w:trHeight w:val="210"/>
        </w:trPr>
        <w:tc>
          <w:tcPr>
            <w:tcW w:w="10173" w:type="dxa"/>
            <w:gridSpan w:val="19"/>
            <w:tcBorders>
              <w:top w:val="nil"/>
              <w:left w:val="nil"/>
              <w:bottom w:val="nil"/>
              <w:right w:val="nil"/>
            </w:tcBorders>
            <w:shd w:val="clear" w:color="auto" w:fill="auto"/>
            <w:noWrap/>
            <w:vAlign w:val="bottom"/>
          </w:tcPr>
          <w:p w:rsidR="00AD0AFE" w:rsidRPr="00EE6534" w:rsidRDefault="00AD0AFE" w:rsidP="004B2477">
            <w:proofErr w:type="gramStart"/>
            <w:r w:rsidRPr="00EE6534">
              <w:t>выполнены в оговоренные сроки и надлежащим образом.</w:t>
            </w:r>
            <w:proofErr w:type="gramEnd"/>
          </w:p>
        </w:tc>
      </w:tr>
      <w:tr w:rsidR="00AD0AFE" w:rsidRPr="00EE6534" w:rsidTr="004B2477">
        <w:trPr>
          <w:gridAfter w:val="1"/>
          <w:wAfter w:w="236" w:type="dxa"/>
          <w:trHeight w:val="129"/>
        </w:trPr>
        <w:tc>
          <w:tcPr>
            <w:tcW w:w="6645" w:type="dxa"/>
            <w:gridSpan w:val="11"/>
            <w:tcBorders>
              <w:top w:val="nil"/>
              <w:left w:val="nil"/>
              <w:bottom w:val="nil"/>
              <w:right w:val="nil"/>
            </w:tcBorders>
            <w:shd w:val="clear" w:color="auto" w:fill="auto"/>
            <w:noWrap/>
            <w:vAlign w:val="bottom"/>
          </w:tcPr>
          <w:p w:rsidR="00AD0AFE" w:rsidRPr="00EE6534" w:rsidRDefault="00AD0AFE" w:rsidP="004B2477">
            <w:r w:rsidRPr="00EE6534">
              <w:t xml:space="preserve">Несоответствие качества работ предъявленным требованиям заключается </w:t>
            </w:r>
            <w:proofErr w:type="gramStart"/>
            <w:r w:rsidRPr="00EE6534">
              <w:t>в</w:t>
            </w:r>
            <w:proofErr w:type="gramEnd"/>
            <w:r w:rsidRPr="00EE6534">
              <w:t>:</w:t>
            </w:r>
          </w:p>
        </w:tc>
        <w:tc>
          <w:tcPr>
            <w:tcW w:w="3528" w:type="dxa"/>
            <w:gridSpan w:val="8"/>
            <w:tcBorders>
              <w:left w:val="nil"/>
              <w:bottom w:val="single" w:sz="4" w:space="0" w:color="auto"/>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10"/>
        </w:trPr>
        <w:tc>
          <w:tcPr>
            <w:tcW w:w="10173" w:type="dxa"/>
            <w:gridSpan w:val="19"/>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70"/>
        </w:trPr>
        <w:tc>
          <w:tcPr>
            <w:tcW w:w="1560" w:type="dxa"/>
            <w:tcBorders>
              <w:top w:val="nil"/>
              <w:left w:val="nil"/>
              <w:bottom w:val="nil"/>
              <w:right w:val="nil"/>
            </w:tcBorders>
            <w:shd w:val="clear" w:color="auto" w:fill="auto"/>
            <w:noWrap/>
            <w:vAlign w:val="bottom"/>
          </w:tcPr>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276" w:type="dxa"/>
            <w:tcBorders>
              <w:top w:val="nil"/>
              <w:left w:val="nil"/>
              <w:bottom w:val="nil"/>
              <w:right w:val="nil"/>
            </w:tcBorders>
            <w:shd w:val="clear" w:color="auto" w:fill="auto"/>
            <w:noWrap/>
            <w:vAlign w:val="bottom"/>
          </w:tcPr>
          <w:p w:rsidR="00AD0AFE" w:rsidRPr="00EE6534" w:rsidRDefault="00AD0AFE" w:rsidP="004B2477"/>
        </w:tc>
        <w:tc>
          <w:tcPr>
            <w:tcW w:w="1152" w:type="dxa"/>
            <w:gridSpan w:val="2"/>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1547" w:type="dxa"/>
            <w:gridSpan w:val="2"/>
            <w:tcBorders>
              <w:top w:val="nil"/>
              <w:left w:val="nil"/>
              <w:bottom w:val="nil"/>
              <w:right w:val="nil"/>
            </w:tcBorders>
            <w:shd w:val="clear" w:color="auto" w:fill="auto"/>
            <w:noWrap/>
            <w:vAlign w:val="bottom"/>
          </w:tcPr>
          <w:p w:rsidR="00AD0AFE" w:rsidRPr="00EE6534" w:rsidRDefault="00AD0AFE" w:rsidP="004B2477"/>
        </w:tc>
        <w:tc>
          <w:tcPr>
            <w:tcW w:w="256" w:type="dxa"/>
            <w:tcBorders>
              <w:top w:val="nil"/>
              <w:left w:val="nil"/>
              <w:bottom w:val="nil"/>
              <w:right w:val="nil"/>
            </w:tcBorders>
            <w:shd w:val="clear" w:color="auto" w:fill="auto"/>
            <w:noWrap/>
            <w:vAlign w:val="bottom"/>
          </w:tcPr>
          <w:p w:rsidR="00AD0AFE" w:rsidRPr="00EE6534" w:rsidRDefault="00AD0AFE" w:rsidP="004B2477"/>
        </w:tc>
        <w:tc>
          <w:tcPr>
            <w:tcW w:w="255" w:type="dxa"/>
            <w:tcBorders>
              <w:top w:val="nil"/>
              <w:left w:val="nil"/>
              <w:bottom w:val="nil"/>
              <w:right w:val="nil"/>
            </w:tcBorders>
            <w:shd w:val="clear" w:color="auto" w:fill="auto"/>
            <w:noWrap/>
            <w:vAlign w:val="bottom"/>
          </w:tcPr>
          <w:p w:rsidR="00AD0AFE" w:rsidRPr="00EE6534" w:rsidRDefault="00AD0AFE" w:rsidP="004B2477"/>
        </w:tc>
        <w:tc>
          <w:tcPr>
            <w:tcW w:w="772" w:type="dxa"/>
            <w:tcBorders>
              <w:top w:val="nil"/>
              <w:left w:val="nil"/>
              <w:bottom w:val="nil"/>
              <w:right w:val="nil"/>
            </w:tcBorders>
            <w:shd w:val="clear" w:color="auto" w:fill="auto"/>
            <w:noWrap/>
            <w:vAlign w:val="bottom"/>
          </w:tcPr>
          <w:p w:rsidR="00AD0AFE" w:rsidRPr="00EE6534" w:rsidRDefault="00AD0AFE" w:rsidP="004B2477"/>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nil"/>
              <w:left w:val="nil"/>
              <w:bottom w:val="nil"/>
              <w:right w:val="nil"/>
            </w:tcBorders>
            <w:shd w:val="clear" w:color="auto" w:fill="auto"/>
            <w:noWrap/>
            <w:vAlign w:val="bottom"/>
          </w:tcPr>
          <w:p w:rsidR="00AD0AFE" w:rsidRPr="00EE6534" w:rsidRDefault="00AD0AFE" w:rsidP="004B2477"/>
        </w:tc>
      </w:tr>
      <w:tr w:rsidR="00AD0AFE" w:rsidRPr="00EE6534" w:rsidTr="004B2477">
        <w:trPr>
          <w:gridAfter w:val="1"/>
          <w:wAfter w:w="236" w:type="dxa"/>
          <w:trHeight w:val="210"/>
        </w:trPr>
        <w:tc>
          <w:tcPr>
            <w:tcW w:w="3748" w:type="dxa"/>
            <w:gridSpan w:val="5"/>
            <w:tcBorders>
              <w:top w:val="nil"/>
              <w:left w:val="nil"/>
              <w:bottom w:val="nil"/>
              <w:right w:val="nil"/>
            </w:tcBorders>
            <w:shd w:val="clear" w:color="auto" w:fill="auto"/>
            <w:noWrap/>
            <w:vAlign w:val="bottom"/>
          </w:tcPr>
          <w:p w:rsidR="00AD0AFE" w:rsidRPr="00EE6534" w:rsidRDefault="00AD0AFE" w:rsidP="004B2477">
            <w:r w:rsidRPr="00EE6534">
              <w:t>Работу (услуг) сдал:</w:t>
            </w:r>
          </w:p>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5075" w:type="dxa"/>
            <w:gridSpan w:val="10"/>
            <w:tcBorders>
              <w:top w:val="nil"/>
              <w:left w:val="nil"/>
              <w:bottom w:val="nil"/>
              <w:right w:val="nil"/>
            </w:tcBorders>
            <w:shd w:val="clear" w:color="auto" w:fill="auto"/>
            <w:noWrap/>
            <w:vAlign w:val="bottom"/>
          </w:tcPr>
          <w:p w:rsidR="00AD0AFE" w:rsidRPr="00EE6534" w:rsidRDefault="00AD0AFE" w:rsidP="004B2477">
            <w:r w:rsidRPr="00EE6534">
              <w:t>Работу (услугу) принял:</w:t>
            </w:r>
          </w:p>
        </w:tc>
      </w:tr>
      <w:tr w:rsidR="00AD0AFE" w:rsidRPr="00EE6534" w:rsidTr="004B2477">
        <w:trPr>
          <w:gridAfter w:val="1"/>
          <w:wAfter w:w="236" w:type="dxa"/>
          <w:trHeight w:val="210"/>
        </w:trPr>
        <w:tc>
          <w:tcPr>
            <w:tcW w:w="3748" w:type="dxa"/>
            <w:gridSpan w:val="5"/>
            <w:tcBorders>
              <w:top w:val="nil"/>
              <w:left w:val="nil"/>
              <w:bottom w:val="nil"/>
              <w:right w:val="nil"/>
            </w:tcBorders>
            <w:shd w:val="clear" w:color="auto" w:fill="auto"/>
            <w:noWrap/>
            <w:vAlign w:val="bottom"/>
          </w:tcPr>
          <w:p w:rsidR="00AD0AFE" w:rsidRPr="00EE6534" w:rsidRDefault="00AD0AFE" w:rsidP="004B2477">
            <w:r w:rsidRPr="00EE6534">
              <w:t>Экспедитор</w:t>
            </w:r>
          </w:p>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5075" w:type="dxa"/>
            <w:gridSpan w:val="10"/>
            <w:tcBorders>
              <w:top w:val="nil"/>
              <w:left w:val="nil"/>
              <w:bottom w:val="nil"/>
              <w:right w:val="nil"/>
            </w:tcBorders>
            <w:shd w:val="clear" w:color="auto" w:fill="auto"/>
            <w:noWrap/>
            <w:vAlign w:val="bottom"/>
          </w:tcPr>
          <w:p w:rsidR="00AD0AFE" w:rsidRPr="00EE6534" w:rsidRDefault="00AD0AFE" w:rsidP="004B2477">
            <w:r w:rsidRPr="00EE6534">
              <w:t>Клиент</w:t>
            </w:r>
          </w:p>
        </w:tc>
      </w:tr>
      <w:tr w:rsidR="00AD0AFE" w:rsidRPr="00EE6534" w:rsidTr="004B2477">
        <w:trPr>
          <w:gridAfter w:val="1"/>
          <w:wAfter w:w="236" w:type="dxa"/>
          <w:trHeight w:val="120"/>
        </w:trPr>
        <w:tc>
          <w:tcPr>
            <w:tcW w:w="3984" w:type="dxa"/>
            <w:gridSpan w:val="6"/>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5075" w:type="dxa"/>
            <w:gridSpan w:val="10"/>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195"/>
        </w:trPr>
        <w:tc>
          <w:tcPr>
            <w:tcW w:w="3984" w:type="dxa"/>
            <w:gridSpan w:val="6"/>
            <w:tcBorders>
              <w:top w:val="single" w:sz="4" w:space="0" w:color="auto"/>
              <w:left w:val="nil"/>
              <w:bottom w:val="nil"/>
              <w:right w:val="nil"/>
            </w:tcBorders>
            <w:shd w:val="clear" w:color="auto" w:fill="auto"/>
            <w:noWrap/>
            <w:vAlign w:val="bottom"/>
          </w:tcPr>
          <w:p w:rsidR="00AD0AFE" w:rsidRPr="00EE6534" w:rsidRDefault="00AD0AFE" w:rsidP="004B2477">
            <w:r w:rsidRPr="00EE6534">
              <w:t>(должность)</w:t>
            </w:r>
          </w:p>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5075" w:type="dxa"/>
            <w:gridSpan w:val="10"/>
            <w:tcBorders>
              <w:top w:val="nil"/>
              <w:left w:val="nil"/>
              <w:bottom w:val="nil"/>
              <w:right w:val="nil"/>
            </w:tcBorders>
            <w:shd w:val="clear" w:color="auto" w:fill="auto"/>
            <w:noWrap/>
            <w:vAlign w:val="bottom"/>
          </w:tcPr>
          <w:p w:rsidR="00AD0AFE" w:rsidRPr="00EE6534" w:rsidRDefault="00AD0AFE" w:rsidP="004B2477">
            <w:r w:rsidRPr="00EE6534">
              <w:t>(должность)</w:t>
            </w:r>
          </w:p>
        </w:tc>
      </w:tr>
      <w:tr w:rsidR="00AD0AFE" w:rsidRPr="00EE6534" w:rsidTr="004B2477">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c>
          <w:tcPr>
            <w:tcW w:w="340" w:type="dxa"/>
            <w:gridSpan w:val="2"/>
            <w:tcBorders>
              <w:top w:val="nil"/>
              <w:left w:val="nil"/>
              <w:bottom w:val="nil"/>
              <w:right w:val="nil"/>
            </w:tcBorders>
            <w:shd w:val="clear" w:color="auto" w:fill="auto"/>
            <w:noWrap/>
            <w:vAlign w:val="bottom"/>
          </w:tcPr>
          <w:p w:rsidR="00AD0AFE" w:rsidRPr="00EE6534" w:rsidRDefault="00AD0AFE" w:rsidP="004B2477"/>
        </w:tc>
        <w:tc>
          <w:tcPr>
            <w:tcW w:w="1324" w:type="dxa"/>
            <w:gridSpan w:val="2"/>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2058" w:type="dxa"/>
            <w:gridSpan w:val="4"/>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c>
          <w:tcPr>
            <w:tcW w:w="772" w:type="dxa"/>
            <w:tcBorders>
              <w:top w:val="nil"/>
              <w:left w:val="nil"/>
              <w:bottom w:val="nil"/>
              <w:right w:val="nil"/>
            </w:tcBorders>
            <w:shd w:val="clear" w:color="auto" w:fill="auto"/>
            <w:noWrap/>
            <w:vAlign w:val="bottom"/>
          </w:tcPr>
          <w:p w:rsidR="00AD0AFE" w:rsidRPr="00EE6534" w:rsidRDefault="00AD0AFE" w:rsidP="004B2477"/>
        </w:tc>
        <w:tc>
          <w:tcPr>
            <w:tcW w:w="2245" w:type="dxa"/>
            <w:gridSpan w:val="5"/>
            <w:tcBorders>
              <w:top w:val="nil"/>
              <w:left w:val="nil"/>
              <w:bottom w:val="single" w:sz="4" w:space="0" w:color="auto"/>
              <w:right w:val="nil"/>
            </w:tcBorders>
            <w:shd w:val="clear" w:color="auto" w:fill="auto"/>
            <w:noWrap/>
            <w:vAlign w:val="bottom"/>
          </w:tcPr>
          <w:p w:rsidR="00AD0AFE" w:rsidRPr="00EE6534" w:rsidRDefault="00AD0AFE" w:rsidP="004B2477">
            <w:r w:rsidRPr="00EE6534">
              <w:t> </w:t>
            </w:r>
          </w:p>
        </w:tc>
      </w:tr>
      <w:tr w:rsidR="00AD0AFE" w:rsidRPr="00EE6534" w:rsidTr="004B2477">
        <w:trPr>
          <w:gridAfter w:val="1"/>
          <w:wAfter w:w="236" w:type="dxa"/>
          <w:trHeight w:val="586"/>
        </w:trPr>
        <w:tc>
          <w:tcPr>
            <w:tcW w:w="2320" w:type="dxa"/>
            <w:gridSpan w:val="2"/>
            <w:tcBorders>
              <w:top w:val="nil"/>
              <w:left w:val="nil"/>
              <w:bottom w:val="nil"/>
              <w:right w:val="nil"/>
            </w:tcBorders>
            <w:shd w:val="clear" w:color="auto" w:fill="auto"/>
            <w:noWrap/>
            <w:vAlign w:val="bottom"/>
          </w:tcPr>
          <w:p w:rsidR="00AD0AFE" w:rsidRPr="00EE6534" w:rsidRDefault="00AD0AFE" w:rsidP="004B2477">
            <w:r w:rsidRPr="00EE6534">
              <w:t>(подпись)</w:t>
            </w:r>
          </w:p>
        </w:tc>
        <w:tc>
          <w:tcPr>
            <w:tcW w:w="340" w:type="dxa"/>
            <w:gridSpan w:val="2"/>
            <w:tcBorders>
              <w:top w:val="nil"/>
              <w:left w:val="nil"/>
              <w:bottom w:val="nil"/>
              <w:right w:val="nil"/>
            </w:tcBorders>
            <w:shd w:val="clear" w:color="auto" w:fill="auto"/>
            <w:noWrap/>
            <w:vAlign w:val="bottom"/>
          </w:tcPr>
          <w:p w:rsidR="00AD0AFE" w:rsidRPr="00EE6534" w:rsidRDefault="00AD0AFE" w:rsidP="004B2477"/>
        </w:tc>
        <w:tc>
          <w:tcPr>
            <w:tcW w:w="1324" w:type="dxa"/>
            <w:gridSpan w:val="2"/>
            <w:tcBorders>
              <w:top w:val="nil"/>
              <w:left w:val="nil"/>
              <w:bottom w:val="nil"/>
              <w:right w:val="nil"/>
            </w:tcBorders>
            <w:shd w:val="clear" w:color="auto" w:fill="auto"/>
            <w:noWrap/>
            <w:vAlign w:val="bottom"/>
          </w:tcPr>
          <w:p w:rsidR="00AD0AFE" w:rsidRPr="00EE6534" w:rsidRDefault="00AD0AFE" w:rsidP="004B2477">
            <w:r w:rsidRPr="00EE6534">
              <w:t>(расшифровка подписи)</w:t>
            </w:r>
          </w:p>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2058" w:type="dxa"/>
            <w:gridSpan w:val="4"/>
            <w:tcBorders>
              <w:top w:val="nil"/>
              <w:left w:val="nil"/>
              <w:bottom w:val="nil"/>
              <w:right w:val="nil"/>
            </w:tcBorders>
            <w:shd w:val="clear" w:color="auto" w:fill="auto"/>
            <w:noWrap/>
            <w:vAlign w:val="bottom"/>
          </w:tcPr>
          <w:p w:rsidR="00AD0AFE" w:rsidRPr="00EE6534" w:rsidRDefault="00AD0AFE" w:rsidP="004B2477">
            <w:r w:rsidRPr="00EE6534">
              <w:t>(подпись)</w:t>
            </w:r>
          </w:p>
        </w:tc>
        <w:tc>
          <w:tcPr>
            <w:tcW w:w="772" w:type="dxa"/>
            <w:tcBorders>
              <w:top w:val="nil"/>
              <w:left w:val="nil"/>
              <w:bottom w:val="nil"/>
              <w:right w:val="nil"/>
            </w:tcBorders>
            <w:shd w:val="clear" w:color="auto" w:fill="auto"/>
            <w:noWrap/>
            <w:vAlign w:val="bottom"/>
          </w:tcPr>
          <w:p w:rsidR="00AD0AFE" w:rsidRPr="00EE6534" w:rsidRDefault="00AD0AFE" w:rsidP="004B2477"/>
        </w:tc>
        <w:tc>
          <w:tcPr>
            <w:tcW w:w="2245" w:type="dxa"/>
            <w:gridSpan w:val="5"/>
            <w:tcBorders>
              <w:top w:val="single" w:sz="4" w:space="0" w:color="auto"/>
              <w:left w:val="nil"/>
              <w:bottom w:val="nil"/>
              <w:right w:val="nil"/>
            </w:tcBorders>
            <w:shd w:val="clear" w:color="auto" w:fill="auto"/>
            <w:noWrap/>
            <w:vAlign w:val="bottom"/>
          </w:tcPr>
          <w:p w:rsidR="00AD0AFE" w:rsidRPr="00EE6534" w:rsidRDefault="00AD0AFE" w:rsidP="004B2477">
            <w:r w:rsidRPr="00EE6534">
              <w:t>(расшифровка подписи)</w:t>
            </w:r>
          </w:p>
        </w:tc>
      </w:tr>
      <w:tr w:rsidR="00AD0AFE" w:rsidRPr="00EE6534" w:rsidTr="004B2477">
        <w:trPr>
          <w:gridAfter w:val="1"/>
          <w:wAfter w:w="236" w:type="dxa"/>
          <w:trHeight w:val="255"/>
        </w:trPr>
        <w:tc>
          <w:tcPr>
            <w:tcW w:w="1560" w:type="dxa"/>
            <w:tcBorders>
              <w:top w:val="nil"/>
              <w:left w:val="nil"/>
              <w:bottom w:val="nil"/>
              <w:right w:val="nil"/>
            </w:tcBorders>
            <w:shd w:val="clear" w:color="auto" w:fill="auto"/>
            <w:noWrap/>
            <w:vAlign w:val="bottom"/>
          </w:tcPr>
          <w:p w:rsidR="00AD0AFE" w:rsidRPr="00EE6534" w:rsidRDefault="00AD0AFE" w:rsidP="004B2477">
            <w:r w:rsidRPr="00EE6534">
              <w:t>М.П.</w:t>
            </w:r>
          </w:p>
          <w:p w:rsidR="00AD0AFE" w:rsidRPr="00EE6534" w:rsidRDefault="00AD0AFE" w:rsidP="004B2477"/>
        </w:tc>
        <w:tc>
          <w:tcPr>
            <w:tcW w:w="760" w:type="dxa"/>
            <w:tcBorders>
              <w:top w:val="nil"/>
              <w:left w:val="nil"/>
              <w:bottom w:val="nil"/>
              <w:right w:val="nil"/>
            </w:tcBorders>
            <w:shd w:val="clear" w:color="auto" w:fill="auto"/>
            <w:noWrap/>
            <w:vAlign w:val="bottom"/>
          </w:tcPr>
          <w:p w:rsidR="00AD0AFE" w:rsidRPr="00EE6534" w:rsidRDefault="00AD0AFE" w:rsidP="004B2477"/>
        </w:tc>
        <w:tc>
          <w:tcPr>
            <w:tcW w:w="340" w:type="dxa"/>
            <w:gridSpan w:val="2"/>
            <w:tcBorders>
              <w:top w:val="nil"/>
              <w:left w:val="nil"/>
              <w:bottom w:val="nil"/>
              <w:right w:val="nil"/>
            </w:tcBorders>
            <w:shd w:val="clear" w:color="auto" w:fill="auto"/>
            <w:noWrap/>
            <w:vAlign w:val="bottom"/>
          </w:tcPr>
          <w:p w:rsidR="00AD0AFE" w:rsidRPr="00EE6534" w:rsidRDefault="00AD0AFE" w:rsidP="004B2477"/>
        </w:tc>
        <w:tc>
          <w:tcPr>
            <w:tcW w:w="1088"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23" w:type="dxa"/>
            <w:tcBorders>
              <w:top w:val="nil"/>
              <w:left w:val="nil"/>
              <w:bottom w:val="nil"/>
              <w:right w:val="nil"/>
            </w:tcBorders>
            <w:shd w:val="clear" w:color="auto" w:fill="auto"/>
            <w:noWrap/>
            <w:vAlign w:val="bottom"/>
          </w:tcPr>
          <w:p w:rsidR="00AD0AFE" w:rsidRPr="00EE6534" w:rsidRDefault="00AD0AFE" w:rsidP="004B2477"/>
        </w:tc>
        <w:tc>
          <w:tcPr>
            <w:tcW w:w="236" w:type="dxa"/>
            <w:tcBorders>
              <w:top w:val="nil"/>
              <w:left w:val="nil"/>
              <w:bottom w:val="nil"/>
              <w:right w:val="nil"/>
            </w:tcBorders>
            <w:shd w:val="clear" w:color="auto" w:fill="auto"/>
            <w:noWrap/>
            <w:vAlign w:val="bottom"/>
          </w:tcPr>
          <w:p w:rsidR="00AD0AFE" w:rsidRPr="00EE6534" w:rsidRDefault="00AD0AFE" w:rsidP="004B2477"/>
        </w:tc>
        <w:tc>
          <w:tcPr>
            <w:tcW w:w="455" w:type="dxa"/>
            <w:tcBorders>
              <w:top w:val="nil"/>
              <w:left w:val="nil"/>
              <w:bottom w:val="nil"/>
              <w:right w:val="nil"/>
            </w:tcBorders>
            <w:shd w:val="clear" w:color="auto" w:fill="auto"/>
            <w:noWrap/>
            <w:vAlign w:val="bottom"/>
          </w:tcPr>
          <w:p w:rsidR="00AD0AFE" w:rsidRPr="00EE6534" w:rsidRDefault="00AD0AFE" w:rsidP="004B2477"/>
        </w:tc>
        <w:tc>
          <w:tcPr>
            <w:tcW w:w="1547" w:type="dxa"/>
            <w:gridSpan w:val="2"/>
            <w:tcBorders>
              <w:top w:val="nil"/>
              <w:left w:val="nil"/>
              <w:bottom w:val="nil"/>
              <w:right w:val="nil"/>
            </w:tcBorders>
            <w:shd w:val="clear" w:color="auto" w:fill="auto"/>
            <w:noWrap/>
            <w:vAlign w:val="bottom"/>
          </w:tcPr>
          <w:p w:rsidR="00AD0AFE" w:rsidRPr="00EE6534" w:rsidRDefault="00AD0AFE" w:rsidP="004B2477">
            <w:r w:rsidRPr="00EE6534">
              <w:t>М.П.</w:t>
            </w:r>
          </w:p>
          <w:p w:rsidR="00AD0AFE" w:rsidRPr="00EE6534" w:rsidRDefault="00AD0AFE" w:rsidP="004B2477"/>
        </w:tc>
        <w:tc>
          <w:tcPr>
            <w:tcW w:w="256" w:type="dxa"/>
            <w:tcBorders>
              <w:top w:val="nil"/>
              <w:left w:val="nil"/>
              <w:bottom w:val="nil"/>
              <w:right w:val="nil"/>
            </w:tcBorders>
            <w:shd w:val="clear" w:color="auto" w:fill="auto"/>
            <w:noWrap/>
            <w:vAlign w:val="bottom"/>
          </w:tcPr>
          <w:p w:rsidR="00AD0AFE" w:rsidRPr="00EE6534" w:rsidRDefault="00AD0AFE" w:rsidP="004B2477"/>
        </w:tc>
        <w:tc>
          <w:tcPr>
            <w:tcW w:w="255" w:type="dxa"/>
            <w:tcBorders>
              <w:top w:val="nil"/>
              <w:left w:val="nil"/>
              <w:bottom w:val="nil"/>
              <w:right w:val="nil"/>
            </w:tcBorders>
            <w:shd w:val="clear" w:color="auto" w:fill="auto"/>
            <w:noWrap/>
            <w:vAlign w:val="bottom"/>
          </w:tcPr>
          <w:p w:rsidR="00AD0AFE" w:rsidRPr="00EE6534" w:rsidRDefault="00AD0AFE" w:rsidP="004B2477"/>
        </w:tc>
        <w:tc>
          <w:tcPr>
            <w:tcW w:w="772" w:type="dxa"/>
            <w:tcBorders>
              <w:top w:val="nil"/>
              <w:left w:val="nil"/>
              <w:bottom w:val="nil"/>
              <w:right w:val="nil"/>
            </w:tcBorders>
            <w:shd w:val="clear" w:color="auto" w:fill="auto"/>
            <w:noWrap/>
            <w:vAlign w:val="bottom"/>
          </w:tcPr>
          <w:p w:rsidR="00AD0AFE" w:rsidRPr="00EE6534" w:rsidRDefault="00AD0AFE" w:rsidP="004B2477"/>
        </w:tc>
        <w:tc>
          <w:tcPr>
            <w:tcW w:w="1026" w:type="dxa"/>
            <w:gridSpan w:val="3"/>
            <w:tcBorders>
              <w:top w:val="nil"/>
              <w:left w:val="nil"/>
              <w:bottom w:val="nil"/>
              <w:right w:val="nil"/>
            </w:tcBorders>
            <w:shd w:val="clear" w:color="auto" w:fill="auto"/>
            <w:noWrap/>
            <w:vAlign w:val="bottom"/>
          </w:tcPr>
          <w:p w:rsidR="00AD0AFE" w:rsidRPr="00EE6534" w:rsidRDefault="00AD0AFE" w:rsidP="004B2477"/>
        </w:tc>
        <w:tc>
          <w:tcPr>
            <w:tcW w:w="1219" w:type="dxa"/>
            <w:gridSpan w:val="2"/>
            <w:tcBorders>
              <w:top w:val="nil"/>
              <w:left w:val="nil"/>
              <w:bottom w:val="nil"/>
              <w:right w:val="nil"/>
            </w:tcBorders>
            <w:shd w:val="clear" w:color="auto" w:fill="auto"/>
            <w:noWrap/>
            <w:vAlign w:val="bottom"/>
          </w:tcPr>
          <w:p w:rsidR="00AD0AFE" w:rsidRPr="00EE6534" w:rsidRDefault="00AD0AFE" w:rsidP="004B2477"/>
          <w:p w:rsidR="00AD0AFE" w:rsidRPr="00EE6534" w:rsidRDefault="00AD0AFE" w:rsidP="004B2477"/>
        </w:tc>
      </w:tr>
    </w:tbl>
    <w:p w:rsidR="00AD0AFE" w:rsidRDefault="00AD0AFE" w:rsidP="00AD0AFE"/>
    <w:p w:rsidR="00AD0AFE" w:rsidRDefault="00AD0AFE" w:rsidP="00AD0AFE"/>
    <w:tbl>
      <w:tblPr>
        <w:tblW w:w="9511" w:type="dxa"/>
        <w:jc w:val="center"/>
        <w:tblInd w:w="780" w:type="dxa"/>
        <w:tblLayout w:type="fixed"/>
        <w:tblLook w:val="0000"/>
      </w:tblPr>
      <w:tblGrid>
        <w:gridCol w:w="4755"/>
        <w:gridCol w:w="4756"/>
      </w:tblGrid>
      <w:tr w:rsidR="00AD0AFE" w:rsidRPr="00E45966" w:rsidTr="004B2477">
        <w:trPr>
          <w:trHeight w:val="529"/>
          <w:jc w:val="center"/>
        </w:trPr>
        <w:tc>
          <w:tcPr>
            <w:tcW w:w="4755" w:type="dxa"/>
          </w:tcPr>
          <w:p w:rsidR="00AD0AFE" w:rsidRDefault="00AD0AFE" w:rsidP="004B2477">
            <w:pPr>
              <w:rPr>
                <w:b/>
                <w:u w:val="single"/>
              </w:rPr>
            </w:pPr>
          </w:p>
          <w:p w:rsidR="00AD0AFE" w:rsidRDefault="00AD0AFE" w:rsidP="004B2477">
            <w:pPr>
              <w:rPr>
                <w:b/>
                <w:u w:val="single"/>
              </w:rPr>
            </w:pPr>
            <w:r w:rsidRPr="00E45966">
              <w:rPr>
                <w:b/>
                <w:u w:val="single"/>
              </w:rPr>
              <w:t>Форма документа согласована:</w:t>
            </w:r>
          </w:p>
          <w:p w:rsidR="00AD0AFE" w:rsidRDefault="00AD0AFE" w:rsidP="004B2477">
            <w:pPr>
              <w:rPr>
                <w:b/>
              </w:rPr>
            </w:pPr>
          </w:p>
          <w:p w:rsidR="00AD0AFE" w:rsidRPr="00E45966" w:rsidRDefault="00AD0AFE" w:rsidP="004B2477">
            <w:pPr>
              <w:rPr>
                <w:b/>
              </w:rPr>
            </w:pPr>
            <w:r w:rsidRPr="00E45966">
              <w:rPr>
                <w:b/>
              </w:rPr>
              <w:t>Клиент</w:t>
            </w:r>
            <w:r>
              <w:rPr>
                <w:b/>
              </w:rPr>
              <w:t>:</w:t>
            </w:r>
          </w:p>
        </w:tc>
        <w:tc>
          <w:tcPr>
            <w:tcW w:w="4756" w:type="dxa"/>
          </w:tcPr>
          <w:p w:rsidR="00AD0AFE" w:rsidRDefault="00AD0AFE" w:rsidP="004B2477">
            <w:pPr>
              <w:rPr>
                <w:b/>
              </w:rPr>
            </w:pPr>
          </w:p>
          <w:p w:rsidR="00AD0AFE" w:rsidRDefault="00AD0AFE" w:rsidP="004B2477">
            <w:pPr>
              <w:rPr>
                <w:b/>
              </w:rPr>
            </w:pPr>
          </w:p>
          <w:p w:rsidR="00AD0AFE" w:rsidRDefault="00AD0AFE" w:rsidP="004B2477">
            <w:pPr>
              <w:rPr>
                <w:b/>
              </w:rPr>
            </w:pPr>
          </w:p>
          <w:p w:rsidR="00AD0AFE" w:rsidRPr="00E45966" w:rsidRDefault="00AD0AFE" w:rsidP="004B2477">
            <w:pPr>
              <w:rPr>
                <w:b/>
                <w:vertAlign w:val="superscript"/>
              </w:rPr>
            </w:pPr>
            <w:r w:rsidRPr="00E45966">
              <w:rPr>
                <w:b/>
              </w:rPr>
              <w:t>Экспедитор:</w:t>
            </w:r>
            <w:r w:rsidRPr="00E45966">
              <w:rPr>
                <w:b/>
                <w:vertAlign w:val="superscript"/>
              </w:rPr>
              <w:t xml:space="preserve"> </w:t>
            </w:r>
          </w:p>
        </w:tc>
      </w:tr>
      <w:tr w:rsidR="00AD0AFE" w:rsidRPr="00E45966" w:rsidTr="004B2477">
        <w:trPr>
          <w:jc w:val="center"/>
        </w:trPr>
        <w:tc>
          <w:tcPr>
            <w:tcW w:w="4755" w:type="dxa"/>
          </w:tcPr>
          <w:p w:rsidR="00AD0AFE" w:rsidRDefault="00AD0AFE" w:rsidP="004B2477">
            <w:r>
              <w:t>Директор</w:t>
            </w:r>
            <w:r w:rsidRPr="00D820D3">
              <w:t xml:space="preserve"> филиала</w:t>
            </w:r>
            <w:r>
              <w:t xml:space="preserve"> </w:t>
            </w:r>
          </w:p>
          <w:p w:rsidR="00AD0AFE" w:rsidRPr="00D820D3" w:rsidRDefault="00AD0AFE" w:rsidP="004B2477">
            <w:r>
              <w:t>ПАО </w:t>
            </w:r>
            <w:r w:rsidRPr="00D820D3">
              <w:t>«ТрансКонтейнер»</w:t>
            </w:r>
          </w:p>
          <w:p w:rsidR="00AD0AFE" w:rsidRPr="00D820D3" w:rsidRDefault="00AD0AFE" w:rsidP="004B2477">
            <w:pPr>
              <w:spacing w:after="120"/>
            </w:pPr>
            <w:r w:rsidRPr="00D820D3">
              <w:t>на Октябрьской железной дороге</w:t>
            </w:r>
          </w:p>
          <w:p w:rsidR="00AD0AFE" w:rsidRPr="00E45966" w:rsidRDefault="00AD0AFE" w:rsidP="004B2477">
            <w:pPr>
              <w:spacing w:after="120"/>
            </w:pPr>
            <w:r w:rsidRPr="00D820D3">
              <w:t>______________/Д.И. Мельничук/</w:t>
            </w:r>
          </w:p>
        </w:tc>
        <w:tc>
          <w:tcPr>
            <w:tcW w:w="4756" w:type="dxa"/>
          </w:tcPr>
          <w:p w:rsidR="00AD0AFE" w:rsidRPr="00E45966" w:rsidRDefault="00AD0AFE" w:rsidP="004B2477"/>
        </w:tc>
      </w:tr>
    </w:tbl>
    <w:p w:rsidR="00AD0AFE" w:rsidRDefault="00AD0AFE" w:rsidP="00AD0AFE"/>
    <w:p w:rsidR="002540B1" w:rsidRDefault="002540B1" w:rsidP="002540B1">
      <w:pPr>
        <w:pStyle w:val="1f7"/>
        <w:jc w:val="center"/>
        <w:rPr>
          <w:b/>
          <w:sz w:val="24"/>
          <w:szCs w:val="24"/>
        </w:rPr>
      </w:pPr>
    </w:p>
    <w:p w:rsidR="002540B1" w:rsidRDefault="002540B1" w:rsidP="002540B1"/>
    <w:p w:rsidR="00166244" w:rsidRDefault="00166244" w:rsidP="00166244">
      <w:pPr>
        <w:rPr>
          <w:rFonts w:eastAsia="MS Mincho"/>
          <w:b/>
          <w:i/>
          <w:sz w:val="28"/>
          <w:szCs w:val="28"/>
        </w:rPr>
      </w:pPr>
      <w:r>
        <w:rPr>
          <w:b/>
          <w:i/>
          <w:sz w:val="28"/>
          <w:szCs w:val="28"/>
        </w:rPr>
        <w:br w:type="page"/>
      </w:r>
    </w:p>
    <w:p w:rsidR="00326D6C" w:rsidRPr="00B25309" w:rsidRDefault="00326D6C" w:rsidP="00326D6C">
      <w:pPr>
        <w:pStyle w:val="afb"/>
        <w:ind w:firstLine="0"/>
        <w:jc w:val="right"/>
        <w:outlineLvl w:val="0"/>
        <w:rPr>
          <w:sz w:val="28"/>
          <w:szCs w:val="28"/>
        </w:rPr>
      </w:pPr>
      <w:r w:rsidRPr="00B25309">
        <w:rPr>
          <w:sz w:val="28"/>
          <w:szCs w:val="28"/>
        </w:rPr>
        <w:t xml:space="preserve">Приложение № </w:t>
      </w:r>
      <w:r w:rsidR="00B25309" w:rsidRPr="00B25309">
        <w:rPr>
          <w:sz w:val="28"/>
          <w:szCs w:val="28"/>
        </w:rPr>
        <w:t>6</w:t>
      </w:r>
    </w:p>
    <w:p w:rsidR="00326D6C" w:rsidRPr="00B25309" w:rsidRDefault="00326D6C" w:rsidP="00326D6C">
      <w:pPr>
        <w:jc w:val="right"/>
        <w:rPr>
          <w:rFonts w:eastAsia="MS Mincho"/>
          <w:sz w:val="28"/>
          <w:szCs w:val="28"/>
        </w:rPr>
      </w:pPr>
      <w:r w:rsidRPr="00B25309">
        <w:rPr>
          <w:rFonts w:eastAsia="MS Mincho"/>
          <w:sz w:val="28"/>
          <w:szCs w:val="28"/>
        </w:rPr>
        <w:t>к документации о закупке</w:t>
      </w:r>
    </w:p>
    <w:p w:rsidR="00326D6C" w:rsidRPr="00B25309" w:rsidRDefault="00326D6C" w:rsidP="00326D6C">
      <w:pPr>
        <w:rPr>
          <w:sz w:val="28"/>
          <w:szCs w:val="28"/>
        </w:rPr>
      </w:pPr>
    </w:p>
    <w:p w:rsidR="00326D6C" w:rsidRPr="00B25309" w:rsidRDefault="00326D6C" w:rsidP="00326D6C">
      <w:pPr>
        <w:tabs>
          <w:tab w:val="left" w:pos="9639"/>
        </w:tabs>
        <w:jc w:val="center"/>
        <w:outlineLvl w:val="1"/>
        <w:rPr>
          <w:b/>
          <w:szCs w:val="28"/>
        </w:rPr>
      </w:pPr>
      <w:r w:rsidRPr="00B25309">
        <w:rPr>
          <w:b/>
          <w:bCs/>
        </w:rPr>
        <w:t>СВЕДЕНИЯ О ПЛАНИРУЕМЫХ К ПРИВЛЕЧЕНИЮ СУБПОДРЯДНЫХ</w:t>
      </w:r>
      <w:r w:rsidRPr="00B25309">
        <w:rPr>
          <w:b/>
          <w:szCs w:val="28"/>
        </w:rPr>
        <w:t xml:space="preserve"> ОРГАНИЗАЦИЯХ</w:t>
      </w:r>
    </w:p>
    <w:p w:rsidR="00326D6C" w:rsidRPr="00B25309" w:rsidRDefault="00326D6C" w:rsidP="00326D6C">
      <w:pPr>
        <w:tabs>
          <w:tab w:val="left" w:pos="9639"/>
        </w:tabs>
        <w:ind w:firstLine="567"/>
        <w:jc w:val="center"/>
        <w:rPr>
          <w:i/>
        </w:rPr>
      </w:pPr>
      <w:r w:rsidRPr="00B25309">
        <w:rPr>
          <w:i/>
        </w:rPr>
        <w:t>(отдельный лист по каждому субподрядчику)</w:t>
      </w:r>
    </w:p>
    <w:p w:rsidR="00326D6C" w:rsidRPr="00B25309" w:rsidRDefault="00326D6C" w:rsidP="00326D6C">
      <w:pPr>
        <w:tabs>
          <w:tab w:val="left" w:pos="9639"/>
        </w:tabs>
        <w:ind w:firstLine="567"/>
        <w:jc w:val="center"/>
        <w:rPr>
          <w:sz w:val="22"/>
        </w:rPr>
      </w:pPr>
    </w:p>
    <w:p w:rsidR="00326D6C" w:rsidRPr="00B25309" w:rsidRDefault="00326D6C" w:rsidP="00326D6C">
      <w:pPr>
        <w:tabs>
          <w:tab w:val="left" w:pos="9639"/>
        </w:tabs>
        <w:ind w:firstLine="567"/>
        <w:jc w:val="center"/>
        <w:rPr>
          <w:b/>
          <w:sz w:val="28"/>
          <w:szCs w:val="28"/>
        </w:rPr>
      </w:pPr>
      <w:r w:rsidRPr="00B25309">
        <w:rPr>
          <w:b/>
          <w:sz w:val="28"/>
          <w:szCs w:val="28"/>
        </w:rPr>
        <w:t>Наименование организации, фирмы:</w:t>
      </w:r>
    </w:p>
    <w:p w:rsidR="00326D6C" w:rsidRPr="00B25309" w:rsidRDefault="00326D6C" w:rsidP="00326D6C">
      <w:pPr>
        <w:tabs>
          <w:tab w:val="left" w:pos="9639"/>
        </w:tabs>
        <w:ind w:firstLine="567"/>
        <w:rPr>
          <w:sz w:val="22"/>
        </w:rPr>
      </w:pPr>
      <w:r w:rsidRPr="00B25309">
        <w:rPr>
          <w:sz w:val="22"/>
        </w:rPr>
        <w:t>____________________________________________________________________________</w:t>
      </w:r>
    </w:p>
    <w:p w:rsidR="00326D6C" w:rsidRPr="00B25309"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B25309" w:rsidTr="00426ECA">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B25309" w:rsidRDefault="00326D6C" w:rsidP="00326D6C">
            <w:pPr>
              <w:tabs>
                <w:tab w:val="left" w:pos="9639"/>
              </w:tabs>
              <w:rPr>
                <w:szCs w:val="28"/>
              </w:rPr>
            </w:pPr>
            <w:r w:rsidRPr="00B25309">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B25309" w:rsidRDefault="00326D6C" w:rsidP="00326D6C">
            <w:pPr>
              <w:tabs>
                <w:tab w:val="left" w:pos="9639"/>
              </w:tabs>
              <w:rPr>
                <w:szCs w:val="28"/>
              </w:rPr>
            </w:pPr>
            <w:r w:rsidRPr="00B25309">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B25309" w:rsidRDefault="00326D6C" w:rsidP="00326D6C">
            <w:pPr>
              <w:tabs>
                <w:tab w:val="left" w:pos="9639"/>
              </w:tabs>
              <w:rPr>
                <w:szCs w:val="28"/>
              </w:rPr>
            </w:pPr>
            <w:r w:rsidRPr="00B25309">
              <w:rPr>
                <w:szCs w:val="28"/>
              </w:rPr>
              <w:t>Филиалы и дочерние предприятия</w:t>
            </w:r>
          </w:p>
        </w:tc>
      </w:tr>
      <w:tr w:rsidR="00326D6C" w:rsidRPr="00B25309" w:rsidTr="00426EC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B25309" w:rsidRDefault="00326D6C" w:rsidP="00326D6C">
            <w:pPr>
              <w:tabs>
                <w:tab w:val="left" w:pos="9639"/>
              </w:tabs>
              <w:rPr>
                <w:szCs w:val="28"/>
              </w:rPr>
            </w:pPr>
            <w:r w:rsidRPr="00B25309">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B25309"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B25309" w:rsidRDefault="00326D6C" w:rsidP="00326D6C">
            <w:pPr>
              <w:tabs>
                <w:tab w:val="left" w:pos="9639"/>
              </w:tabs>
              <w:rPr>
                <w:szCs w:val="28"/>
              </w:rPr>
            </w:pPr>
          </w:p>
        </w:tc>
      </w:tr>
      <w:tr w:rsidR="00326D6C" w:rsidRPr="00B25309" w:rsidTr="00426EC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B25309" w:rsidRDefault="00326D6C" w:rsidP="00326D6C">
            <w:pPr>
              <w:tabs>
                <w:tab w:val="left" w:pos="9639"/>
              </w:tabs>
              <w:rPr>
                <w:szCs w:val="28"/>
              </w:rPr>
            </w:pPr>
            <w:r w:rsidRPr="00B25309">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B25309"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B25309" w:rsidRDefault="00326D6C" w:rsidP="00326D6C">
            <w:pPr>
              <w:tabs>
                <w:tab w:val="left" w:pos="9639"/>
              </w:tabs>
              <w:rPr>
                <w:szCs w:val="28"/>
              </w:rPr>
            </w:pPr>
          </w:p>
        </w:tc>
      </w:tr>
      <w:tr w:rsidR="00326D6C" w:rsidRPr="00B25309" w:rsidTr="00426EC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B25309" w:rsidRDefault="00326D6C" w:rsidP="00326D6C">
            <w:pPr>
              <w:tabs>
                <w:tab w:val="left" w:pos="9639"/>
              </w:tabs>
              <w:rPr>
                <w:szCs w:val="28"/>
              </w:rPr>
            </w:pPr>
            <w:r w:rsidRPr="00B25309">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B25309"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B25309" w:rsidRDefault="00326D6C" w:rsidP="00326D6C">
            <w:pPr>
              <w:tabs>
                <w:tab w:val="left" w:pos="9639"/>
              </w:tabs>
              <w:rPr>
                <w:szCs w:val="28"/>
              </w:rPr>
            </w:pPr>
          </w:p>
        </w:tc>
      </w:tr>
      <w:tr w:rsidR="00326D6C" w:rsidRPr="00B25309" w:rsidTr="00426ECA">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B25309" w:rsidRDefault="00326D6C" w:rsidP="00326D6C">
            <w:pPr>
              <w:tabs>
                <w:tab w:val="left" w:pos="9639"/>
              </w:tabs>
              <w:rPr>
                <w:szCs w:val="28"/>
              </w:rPr>
            </w:pPr>
            <w:r w:rsidRPr="00B25309">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B25309"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B25309" w:rsidRDefault="00326D6C" w:rsidP="00326D6C">
            <w:pPr>
              <w:tabs>
                <w:tab w:val="left" w:pos="9639"/>
              </w:tabs>
              <w:rPr>
                <w:szCs w:val="28"/>
              </w:rPr>
            </w:pPr>
          </w:p>
        </w:tc>
      </w:tr>
      <w:tr w:rsidR="00326D6C" w:rsidRPr="00B25309" w:rsidTr="00426ECA">
        <w:tblPrEx>
          <w:tblLook w:val="0000"/>
        </w:tblPrEx>
        <w:trPr>
          <w:trHeight w:val="227"/>
        </w:trPr>
        <w:tc>
          <w:tcPr>
            <w:tcW w:w="3138" w:type="dxa"/>
          </w:tcPr>
          <w:p w:rsidR="00326D6C" w:rsidRPr="00B25309" w:rsidRDefault="00326D6C" w:rsidP="00326D6C">
            <w:pPr>
              <w:tabs>
                <w:tab w:val="left" w:pos="9639"/>
              </w:tabs>
            </w:pPr>
            <w:r w:rsidRPr="00B25309">
              <w:t>Телефон/факс</w:t>
            </w:r>
          </w:p>
        </w:tc>
        <w:tc>
          <w:tcPr>
            <w:tcW w:w="3426" w:type="dxa"/>
            <w:gridSpan w:val="2"/>
          </w:tcPr>
          <w:p w:rsidR="00326D6C" w:rsidRPr="00B25309" w:rsidRDefault="00326D6C" w:rsidP="00326D6C">
            <w:pPr>
              <w:tabs>
                <w:tab w:val="left" w:pos="9639"/>
              </w:tabs>
              <w:jc w:val="center"/>
            </w:pPr>
          </w:p>
        </w:tc>
        <w:tc>
          <w:tcPr>
            <w:tcW w:w="3156" w:type="dxa"/>
          </w:tcPr>
          <w:p w:rsidR="00326D6C" w:rsidRPr="00B25309" w:rsidRDefault="00326D6C" w:rsidP="00326D6C">
            <w:pPr>
              <w:tabs>
                <w:tab w:val="left" w:pos="9639"/>
              </w:tabs>
              <w:jc w:val="center"/>
            </w:pPr>
          </w:p>
        </w:tc>
      </w:tr>
      <w:tr w:rsidR="00326D6C" w:rsidRPr="00B25309" w:rsidTr="00426ECA">
        <w:tblPrEx>
          <w:tblLook w:val="0000"/>
        </w:tblPrEx>
        <w:trPr>
          <w:trHeight w:val="227"/>
        </w:trPr>
        <w:tc>
          <w:tcPr>
            <w:tcW w:w="3138" w:type="dxa"/>
          </w:tcPr>
          <w:p w:rsidR="00326D6C" w:rsidRPr="00B25309" w:rsidRDefault="00326D6C" w:rsidP="00326D6C">
            <w:pPr>
              <w:tabs>
                <w:tab w:val="left" w:pos="9639"/>
              </w:tabs>
            </w:pPr>
            <w:r w:rsidRPr="00B25309">
              <w:t>Ответственное лицо</w:t>
            </w:r>
          </w:p>
        </w:tc>
        <w:tc>
          <w:tcPr>
            <w:tcW w:w="3426" w:type="dxa"/>
            <w:gridSpan w:val="2"/>
          </w:tcPr>
          <w:p w:rsidR="00326D6C" w:rsidRPr="00B25309" w:rsidRDefault="00326D6C" w:rsidP="00326D6C">
            <w:pPr>
              <w:tabs>
                <w:tab w:val="left" w:pos="9639"/>
              </w:tabs>
              <w:jc w:val="center"/>
            </w:pPr>
          </w:p>
        </w:tc>
        <w:tc>
          <w:tcPr>
            <w:tcW w:w="3156" w:type="dxa"/>
          </w:tcPr>
          <w:p w:rsidR="00326D6C" w:rsidRPr="00B25309" w:rsidRDefault="00326D6C" w:rsidP="00326D6C">
            <w:pPr>
              <w:tabs>
                <w:tab w:val="left" w:pos="9639"/>
              </w:tabs>
              <w:jc w:val="center"/>
            </w:pPr>
          </w:p>
        </w:tc>
      </w:tr>
      <w:tr w:rsidR="00326D6C" w:rsidRPr="00B25309" w:rsidTr="00426ECA">
        <w:tblPrEx>
          <w:tblLook w:val="0000"/>
        </w:tblPrEx>
        <w:trPr>
          <w:trHeight w:val="227"/>
        </w:trPr>
        <w:tc>
          <w:tcPr>
            <w:tcW w:w="3138" w:type="dxa"/>
          </w:tcPr>
          <w:p w:rsidR="00326D6C" w:rsidRPr="00B25309" w:rsidRDefault="00326D6C" w:rsidP="00326D6C">
            <w:pPr>
              <w:tabs>
                <w:tab w:val="left" w:pos="9639"/>
              </w:tabs>
            </w:pPr>
            <w:r w:rsidRPr="00B25309">
              <w:t>Форма (ООО, ЗАО и т.д.)</w:t>
            </w:r>
          </w:p>
        </w:tc>
        <w:tc>
          <w:tcPr>
            <w:tcW w:w="3426" w:type="dxa"/>
            <w:gridSpan w:val="2"/>
          </w:tcPr>
          <w:p w:rsidR="00326D6C" w:rsidRPr="00B25309" w:rsidRDefault="00326D6C" w:rsidP="00326D6C">
            <w:pPr>
              <w:tabs>
                <w:tab w:val="left" w:pos="9639"/>
              </w:tabs>
              <w:jc w:val="center"/>
            </w:pPr>
          </w:p>
        </w:tc>
        <w:tc>
          <w:tcPr>
            <w:tcW w:w="3156" w:type="dxa"/>
          </w:tcPr>
          <w:p w:rsidR="00326D6C" w:rsidRPr="00B25309" w:rsidRDefault="00326D6C" w:rsidP="00326D6C">
            <w:pPr>
              <w:tabs>
                <w:tab w:val="left" w:pos="9639"/>
              </w:tabs>
              <w:jc w:val="center"/>
            </w:pPr>
          </w:p>
        </w:tc>
      </w:tr>
      <w:tr w:rsidR="00326D6C" w:rsidRPr="00B25309" w:rsidTr="00426ECA">
        <w:tblPrEx>
          <w:tblLook w:val="0000"/>
        </w:tblPrEx>
        <w:trPr>
          <w:trHeight w:val="227"/>
        </w:trPr>
        <w:tc>
          <w:tcPr>
            <w:tcW w:w="3138" w:type="dxa"/>
          </w:tcPr>
          <w:p w:rsidR="00326D6C" w:rsidRPr="00B25309" w:rsidRDefault="00326D6C" w:rsidP="00326D6C">
            <w:pPr>
              <w:tabs>
                <w:tab w:val="left" w:pos="9639"/>
              </w:tabs>
            </w:pPr>
            <w:r w:rsidRPr="00B25309">
              <w:t>Уставный капитал</w:t>
            </w:r>
          </w:p>
        </w:tc>
        <w:tc>
          <w:tcPr>
            <w:tcW w:w="3426" w:type="dxa"/>
            <w:gridSpan w:val="2"/>
          </w:tcPr>
          <w:p w:rsidR="00326D6C" w:rsidRPr="00B25309" w:rsidRDefault="00326D6C" w:rsidP="00326D6C">
            <w:pPr>
              <w:tabs>
                <w:tab w:val="left" w:pos="9639"/>
              </w:tabs>
              <w:jc w:val="center"/>
            </w:pPr>
          </w:p>
        </w:tc>
        <w:tc>
          <w:tcPr>
            <w:tcW w:w="3156" w:type="dxa"/>
          </w:tcPr>
          <w:p w:rsidR="00326D6C" w:rsidRPr="00B25309" w:rsidRDefault="00326D6C" w:rsidP="00326D6C">
            <w:pPr>
              <w:tabs>
                <w:tab w:val="left" w:pos="9639"/>
              </w:tabs>
              <w:jc w:val="center"/>
            </w:pPr>
          </w:p>
        </w:tc>
      </w:tr>
      <w:tr w:rsidR="00326D6C" w:rsidRPr="00B25309" w:rsidTr="00426ECA">
        <w:tblPrEx>
          <w:tblLook w:val="0000"/>
        </w:tblPrEx>
        <w:trPr>
          <w:trHeight w:val="227"/>
        </w:trPr>
        <w:tc>
          <w:tcPr>
            <w:tcW w:w="3138" w:type="dxa"/>
            <w:tcBorders>
              <w:bottom w:val="nil"/>
            </w:tcBorders>
          </w:tcPr>
          <w:p w:rsidR="00326D6C" w:rsidRPr="00B25309" w:rsidRDefault="00326D6C" w:rsidP="00326D6C">
            <w:pPr>
              <w:tabs>
                <w:tab w:val="left" w:pos="9639"/>
              </w:tabs>
            </w:pPr>
            <w:r w:rsidRPr="00B25309">
              <w:t>Сфера деятельности</w:t>
            </w:r>
          </w:p>
        </w:tc>
        <w:tc>
          <w:tcPr>
            <w:tcW w:w="3426" w:type="dxa"/>
            <w:gridSpan w:val="2"/>
            <w:tcBorders>
              <w:bottom w:val="nil"/>
            </w:tcBorders>
          </w:tcPr>
          <w:p w:rsidR="00326D6C" w:rsidRPr="00B25309" w:rsidRDefault="00326D6C" w:rsidP="00326D6C">
            <w:pPr>
              <w:tabs>
                <w:tab w:val="left" w:pos="9639"/>
              </w:tabs>
              <w:jc w:val="center"/>
            </w:pPr>
          </w:p>
        </w:tc>
        <w:tc>
          <w:tcPr>
            <w:tcW w:w="3156" w:type="dxa"/>
            <w:tcBorders>
              <w:bottom w:val="nil"/>
            </w:tcBorders>
          </w:tcPr>
          <w:p w:rsidR="00326D6C" w:rsidRPr="00B25309" w:rsidRDefault="00326D6C" w:rsidP="00326D6C">
            <w:pPr>
              <w:tabs>
                <w:tab w:val="left" w:pos="9639"/>
              </w:tabs>
              <w:jc w:val="center"/>
            </w:pPr>
          </w:p>
        </w:tc>
      </w:tr>
      <w:tr w:rsidR="00326D6C" w:rsidRPr="00B25309" w:rsidTr="00426ECA">
        <w:tblPrEx>
          <w:tblLook w:val="0000"/>
        </w:tblPrEx>
        <w:tc>
          <w:tcPr>
            <w:tcW w:w="3138" w:type="dxa"/>
            <w:tcBorders>
              <w:right w:val="nil"/>
            </w:tcBorders>
          </w:tcPr>
          <w:p w:rsidR="00326D6C" w:rsidRPr="00B25309" w:rsidRDefault="00326D6C" w:rsidP="00326D6C">
            <w:pPr>
              <w:tabs>
                <w:tab w:val="left" w:pos="9639"/>
              </w:tabs>
            </w:pPr>
            <w:r w:rsidRPr="00B25309">
              <w:t>Руководитель:</w:t>
            </w:r>
          </w:p>
        </w:tc>
        <w:tc>
          <w:tcPr>
            <w:tcW w:w="3426" w:type="dxa"/>
            <w:gridSpan w:val="2"/>
            <w:tcBorders>
              <w:left w:val="nil"/>
              <w:right w:val="nil"/>
            </w:tcBorders>
          </w:tcPr>
          <w:p w:rsidR="00326D6C" w:rsidRPr="00B25309" w:rsidRDefault="00326D6C" w:rsidP="00326D6C">
            <w:pPr>
              <w:tabs>
                <w:tab w:val="left" w:pos="9639"/>
              </w:tabs>
            </w:pPr>
            <w:r w:rsidRPr="00B25309">
              <w:t>Дата:</w:t>
            </w:r>
          </w:p>
        </w:tc>
        <w:tc>
          <w:tcPr>
            <w:tcW w:w="3156" w:type="dxa"/>
            <w:tcBorders>
              <w:left w:val="nil"/>
            </w:tcBorders>
          </w:tcPr>
          <w:p w:rsidR="00326D6C" w:rsidRPr="00B25309" w:rsidRDefault="00326D6C" w:rsidP="00326D6C">
            <w:pPr>
              <w:tabs>
                <w:tab w:val="left" w:pos="9639"/>
              </w:tabs>
            </w:pPr>
            <w:r w:rsidRPr="00B25309">
              <w:t>Печать/подпись (субподрядчика)</w:t>
            </w:r>
          </w:p>
        </w:tc>
      </w:tr>
      <w:tr w:rsidR="00326D6C" w:rsidRPr="00B25309" w:rsidTr="00426ECA">
        <w:tblPrEx>
          <w:tblLook w:val="0000"/>
        </w:tblPrEx>
        <w:trPr>
          <w:cantSplit/>
        </w:trPr>
        <w:tc>
          <w:tcPr>
            <w:tcW w:w="9720" w:type="dxa"/>
            <w:gridSpan w:val="4"/>
          </w:tcPr>
          <w:p w:rsidR="00326D6C" w:rsidRPr="00B25309" w:rsidRDefault="00326D6C" w:rsidP="00326D6C">
            <w:pPr>
              <w:tabs>
                <w:tab w:val="left" w:pos="9639"/>
              </w:tabs>
              <w:jc w:val="center"/>
            </w:pPr>
          </w:p>
        </w:tc>
      </w:tr>
      <w:tr w:rsidR="00326D6C" w:rsidRPr="00B25309" w:rsidTr="00426ECA">
        <w:tblPrEx>
          <w:tblLook w:val="0000"/>
        </w:tblPrEx>
        <w:trPr>
          <w:cantSplit/>
        </w:trPr>
        <w:tc>
          <w:tcPr>
            <w:tcW w:w="4782" w:type="dxa"/>
            <w:gridSpan w:val="2"/>
            <w:vMerge w:val="restart"/>
            <w:vAlign w:val="center"/>
          </w:tcPr>
          <w:p w:rsidR="00326D6C" w:rsidRPr="00B25309" w:rsidRDefault="00326D6C" w:rsidP="00326D6C">
            <w:pPr>
              <w:tabs>
                <w:tab w:val="left" w:pos="9639"/>
              </w:tabs>
            </w:pPr>
            <w:r w:rsidRPr="00B25309">
              <w:t>Виды работ, передаваемые субподрядчику по предмету процедуры Размещения оферты</w:t>
            </w:r>
          </w:p>
        </w:tc>
        <w:tc>
          <w:tcPr>
            <w:tcW w:w="4938" w:type="dxa"/>
            <w:gridSpan w:val="2"/>
          </w:tcPr>
          <w:p w:rsidR="00326D6C" w:rsidRPr="00B25309" w:rsidRDefault="00326D6C" w:rsidP="00326D6C">
            <w:pPr>
              <w:tabs>
                <w:tab w:val="left" w:pos="9639"/>
              </w:tabs>
              <w:jc w:val="center"/>
            </w:pPr>
            <w:r w:rsidRPr="00B25309">
              <w:t>Передаваемые объемы работ</w:t>
            </w:r>
          </w:p>
        </w:tc>
      </w:tr>
      <w:tr w:rsidR="00326D6C" w:rsidRPr="00B25309" w:rsidTr="00426ECA">
        <w:tblPrEx>
          <w:tblLook w:val="0000"/>
        </w:tblPrEx>
        <w:trPr>
          <w:cantSplit/>
        </w:trPr>
        <w:tc>
          <w:tcPr>
            <w:tcW w:w="4782" w:type="dxa"/>
            <w:gridSpan w:val="2"/>
            <w:vMerge/>
          </w:tcPr>
          <w:p w:rsidR="00326D6C" w:rsidRPr="00B25309" w:rsidRDefault="00326D6C" w:rsidP="00326D6C">
            <w:pPr>
              <w:tabs>
                <w:tab w:val="left" w:pos="9639"/>
              </w:tabs>
            </w:pPr>
          </w:p>
        </w:tc>
        <w:tc>
          <w:tcPr>
            <w:tcW w:w="1782" w:type="dxa"/>
          </w:tcPr>
          <w:p w:rsidR="00326D6C" w:rsidRPr="00B25309" w:rsidRDefault="00326D6C" w:rsidP="00326D6C">
            <w:pPr>
              <w:tabs>
                <w:tab w:val="left" w:pos="9639"/>
              </w:tabs>
              <w:jc w:val="center"/>
            </w:pPr>
            <w:r w:rsidRPr="00B25309">
              <w:t xml:space="preserve">В физических </w:t>
            </w:r>
            <w:proofErr w:type="gramStart"/>
            <w:r w:rsidRPr="00B25309">
              <w:t>единицах</w:t>
            </w:r>
            <w:proofErr w:type="gramEnd"/>
          </w:p>
        </w:tc>
        <w:tc>
          <w:tcPr>
            <w:tcW w:w="3156" w:type="dxa"/>
            <w:vAlign w:val="center"/>
          </w:tcPr>
          <w:p w:rsidR="00326D6C" w:rsidRPr="00B25309" w:rsidRDefault="00326D6C" w:rsidP="00326D6C">
            <w:pPr>
              <w:tabs>
                <w:tab w:val="left" w:pos="9639"/>
              </w:tabs>
              <w:jc w:val="center"/>
            </w:pPr>
            <w:r w:rsidRPr="00B25309">
              <w:t xml:space="preserve">В % к общему объему работ по предмету </w:t>
            </w:r>
            <w:r w:rsidRPr="00B25309">
              <w:rPr>
                <w:szCs w:val="28"/>
              </w:rPr>
              <w:t>процедуры Размещения оферты</w:t>
            </w:r>
          </w:p>
        </w:tc>
      </w:tr>
      <w:tr w:rsidR="00326D6C" w:rsidRPr="00B25309" w:rsidTr="00426ECA">
        <w:tblPrEx>
          <w:tblLook w:val="0000"/>
        </w:tblPrEx>
        <w:tc>
          <w:tcPr>
            <w:tcW w:w="4782" w:type="dxa"/>
            <w:gridSpan w:val="2"/>
          </w:tcPr>
          <w:p w:rsidR="00326D6C" w:rsidRPr="00B25309" w:rsidRDefault="00326D6C" w:rsidP="00326D6C">
            <w:pPr>
              <w:tabs>
                <w:tab w:val="left" w:pos="9639"/>
              </w:tabs>
            </w:pPr>
          </w:p>
        </w:tc>
        <w:tc>
          <w:tcPr>
            <w:tcW w:w="1782" w:type="dxa"/>
          </w:tcPr>
          <w:p w:rsidR="00326D6C" w:rsidRPr="00B25309" w:rsidRDefault="00326D6C" w:rsidP="00326D6C">
            <w:pPr>
              <w:tabs>
                <w:tab w:val="left" w:pos="9639"/>
              </w:tabs>
              <w:jc w:val="center"/>
            </w:pPr>
          </w:p>
        </w:tc>
        <w:tc>
          <w:tcPr>
            <w:tcW w:w="3156" w:type="dxa"/>
          </w:tcPr>
          <w:p w:rsidR="00326D6C" w:rsidRPr="00B25309" w:rsidRDefault="00326D6C" w:rsidP="00326D6C">
            <w:pPr>
              <w:tabs>
                <w:tab w:val="left" w:pos="9639"/>
              </w:tabs>
              <w:jc w:val="center"/>
            </w:pPr>
          </w:p>
        </w:tc>
      </w:tr>
      <w:tr w:rsidR="00326D6C" w:rsidRPr="00B25309" w:rsidTr="00426ECA">
        <w:tblPrEx>
          <w:tblLook w:val="0000"/>
        </w:tblPrEx>
        <w:tc>
          <w:tcPr>
            <w:tcW w:w="6564" w:type="dxa"/>
            <w:gridSpan w:val="3"/>
          </w:tcPr>
          <w:p w:rsidR="00326D6C" w:rsidRPr="00B25309" w:rsidRDefault="00326D6C" w:rsidP="00326D6C">
            <w:pPr>
              <w:tabs>
                <w:tab w:val="left" w:pos="9639"/>
              </w:tabs>
            </w:pPr>
            <w:r w:rsidRPr="00B25309">
              <w:t xml:space="preserve">Итого % передаваемых субподрядчику объёмов работ к общему объёму работ по предмету </w:t>
            </w:r>
            <w:r w:rsidRPr="00B25309">
              <w:rPr>
                <w:szCs w:val="28"/>
              </w:rPr>
              <w:t>процедуры Размещения оферты</w:t>
            </w:r>
          </w:p>
        </w:tc>
        <w:tc>
          <w:tcPr>
            <w:tcW w:w="3156" w:type="dxa"/>
          </w:tcPr>
          <w:p w:rsidR="00326D6C" w:rsidRPr="00B25309" w:rsidRDefault="00326D6C" w:rsidP="00326D6C">
            <w:pPr>
              <w:tabs>
                <w:tab w:val="left" w:pos="9639"/>
              </w:tabs>
              <w:jc w:val="center"/>
            </w:pPr>
          </w:p>
        </w:tc>
      </w:tr>
      <w:tr w:rsidR="00326D6C" w:rsidRPr="00B25309" w:rsidTr="00426ECA">
        <w:tblPrEx>
          <w:tblLook w:val="0000"/>
        </w:tblPrEx>
        <w:tc>
          <w:tcPr>
            <w:tcW w:w="6564" w:type="dxa"/>
            <w:gridSpan w:val="3"/>
          </w:tcPr>
          <w:p w:rsidR="00326D6C" w:rsidRPr="00B25309" w:rsidRDefault="00326D6C" w:rsidP="00326D6C">
            <w:pPr>
              <w:tabs>
                <w:tab w:val="left" w:pos="9639"/>
              </w:tabs>
            </w:pPr>
            <w:r w:rsidRPr="00B25309">
              <w:t>Количество персонала, привлекаемого субподрядчиком к исполнению договора:</w:t>
            </w:r>
          </w:p>
        </w:tc>
        <w:tc>
          <w:tcPr>
            <w:tcW w:w="3156" w:type="dxa"/>
          </w:tcPr>
          <w:p w:rsidR="00326D6C" w:rsidRPr="00B25309" w:rsidRDefault="00326D6C" w:rsidP="00326D6C">
            <w:pPr>
              <w:tabs>
                <w:tab w:val="left" w:pos="9639"/>
              </w:tabs>
              <w:jc w:val="center"/>
            </w:pPr>
          </w:p>
        </w:tc>
      </w:tr>
    </w:tbl>
    <w:p w:rsidR="00326D6C" w:rsidRPr="00B25309" w:rsidRDefault="00326D6C" w:rsidP="00326D6C">
      <w:pPr>
        <w:tabs>
          <w:tab w:val="left" w:pos="9639"/>
        </w:tabs>
        <w:ind w:firstLine="720"/>
        <w:jc w:val="both"/>
        <w:rPr>
          <w:szCs w:val="28"/>
        </w:rPr>
      </w:pPr>
      <w:r w:rsidRPr="00B25309">
        <w:rPr>
          <w:szCs w:val="28"/>
        </w:rPr>
        <w:t>Приложения:</w:t>
      </w:r>
    </w:p>
    <w:p w:rsidR="00326D6C" w:rsidRPr="00B25309" w:rsidRDefault="00326D6C" w:rsidP="00326D6C">
      <w:pPr>
        <w:tabs>
          <w:tab w:val="left" w:pos="9639"/>
        </w:tabs>
        <w:ind w:firstLine="720"/>
        <w:jc w:val="both"/>
        <w:rPr>
          <w:szCs w:val="28"/>
        </w:rPr>
      </w:pPr>
      <w:r w:rsidRPr="00B2530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B25309" w:rsidRDefault="00326D6C" w:rsidP="00326D6C">
      <w:pPr>
        <w:jc w:val="both"/>
        <w:rPr>
          <w:rFonts w:eastAsia="MS Mincho"/>
          <w:b/>
          <w:bCs/>
          <w:sz w:val="28"/>
          <w:szCs w:val="28"/>
        </w:rPr>
      </w:pPr>
    </w:p>
    <w:p w:rsidR="00326D6C" w:rsidRPr="00B25309" w:rsidRDefault="00326D6C" w:rsidP="00326D6C">
      <w:pPr>
        <w:jc w:val="both"/>
        <w:rPr>
          <w:rFonts w:eastAsia="MS Mincho"/>
          <w:b/>
          <w:sz w:val="28"/>
          <w:szCs w:val="28"/>
        </w:rPr>
      </w:pPr>
      <w:r w:rsidRPr="00B25309">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B25309">
        <w:rPr>
          <w:rFonts w:eastAsia="MS Mincho"/>
          <w:sz w:val="28"/>
          <w:szCs w:val="28"/>
        </w:rPr>
        <w:t>_______________________________</w:t>
      </w:r>
    </w:p>
    <w:p w:rsidR="00326D6C" w:rsidRPr="00B25309" w:rsidRDefault="00326D6C" w:rsidP="00326D6C">
      <w:pPr>
        <w:tabs>
          <w:tab w:val="left" w:pos="8640"/>
        </w:tabs>
        <w:jc w:val="center"/>
        <w:rPr>
          <w:i/>
        </w:rPr>
      </w:pPr>
      <w:r w:rsidRPr="00B25309">
        <w:rPr>
          <w:i/>
        </w:rPr>
        <w:t xml:space="preserve">                                                                            (наименование претендента)</w:t>
      </w:r>
    </w:p>
    <w:p w:rsidR="00326D6C" w:rsidRPr="00B25309" w:rsidRDefault="00326D6C" w:rsidP="00326D6C">
      <w:pPr>
        <w:rPr>
          <w:sz w:val="28"/>
          <w:szCs w:val="28"/>
          <w:lang w:eastAsia="ru-RU"/>
        </w:rPr>
      </w:pPr>
      <w:r w:rsidRPr="00B25309">
        <w:rPr>
          <w:sz w:val="28"/>
          <w:szCs w:val="28"/>
          <w:lang w:eastAsia="ru-RU"/>
        </w:rPr>
        <w:t>____________________________________________________________________</w:t>
      </w:r>
    </w:p>
    <w:p w:rsidR="00326D6C" w:rsidRPr="00B25309" w:rsidRDefault="00326D6C" w:rsidP="00326D6C">
      <w:pPr>
        <w:rPr>
          <w:i/>
        </w:rPr>
      </w:pPr>
      <w:r w:rsidRPr="00B25309">
        <w:rPr>
          <w:i/>
        </w:rPr>
        <w:t xml:space="preserve">       Печать</w:t>
      </w:r>
      <w:r w:rsidRPr="00B25309">
        <w:rPr>
          <w:i/>
        </w:rPr>
        <w:tab/>
      </w:r>
      <w:r w:rsidRPr="00B25309">
        <w:rPr>
          <w:i/>
        </w:rPr>
        <w:tab/>
      </w:r>
      <w:r w:rsidRPr="00B25309">
        <w:rPr>
          <w:i/>
        </w:rPr>
        <w:tab/>
        <w:t>(должность, подпись, ФИО)</w:t>
      </w:r>
    </w:p>
    <w:p w:rsidR="00326D6C" w:rsidRPr="00B25309" w:rsidRDefault="00326D6C" w:rsidP="00326D6C">
      <w:pPr>
        <w:rPr>
          <w:sz w:val="28"/>
          <w:szCs w:val="28"/>
          <w:lang w:eastAsia="ru-RU"/>
        </w:rPr>
      </w:pPr>
      <w:r w:rsidRPr="00B25309">
        <w:rPr>
          <w:sz w:val="28"/>
          <w:szCs w:val="28"/>
          <w:lang w:eastAsia="ru-RU"/>
        </w:rPr>
        <w:t>"____" _________ 201__ г.</w:t>
      </w:r>
    </w:p>
    <w:p w:rsidR="00FA77EC" w:rsidRDefault="00FA77EC">
      <w:pPr>
        <w:suppressAutoHyphens w:val="0"/>
        <w:rPr>
          <w:sz w:val="28"/>
          <w:szCs w:val="28"/>
          <w:lang w:eastAsia="ru-RU"/>
        </w:rPr>
      </w:pPr>
      <w:r>
        <w:rPr>
          <w:sz w:val="28"/>
          <w:szCs w:val="28"/>
          <w:lang w:eastAsia="ru-RU"/>
        </w:rPr>
        <w:br w:type="page"/>
      </w:r>
    </w:p>
    <w:p w:rsidR="00FA77EC" w:rsidRPr="00B25309" w:rsidRDefault="00FA77EC" w:rsidP="00FA77EC">
      <w:pPr>
        <w:pStyle w:val="afb"/>
        <w:ind w:firstLine="0"/>
        <w:jc w:val="right"/>
        <w:outlineLvl w:val="0"/>
        <w:rPr>
          <w:sz w:val="28"/>
          <w:szCs w:val="28"/>
        </w:rPr>
      </w:pPr>
      <w:r w:rsidRPr="00B25309">
        <w:rPr>
          <w:sz w:val="28"/>
          <w:szCs w:val="28"/>
        </w:rPr>
        <w:t xml:space="preserve">Приложение № </w:t>
      </w:r>
      <w:r>
        <w:rPr>
          <w:sz w:val="28"/>
          <w:szCs w:val="28"/>
        </w:rPr>
        <w:t>7</w:t>
      </w:r>
    </w:p>
    <w:p w:rsidR="00FA77EC" w:rsidRPr="00B25309" w:rsidRDefault="00FA77EC" w:rsidP="00FA77EC">
      <w:pPr>
        <w:jc w:val="right"/>
        <w:rPr>
          <w:rFonts w:eastAsia="MS Mincho"/>
          <w:sz w:val="28"/>
          <w:szCs w:val="28"/>
        </w:rPr>
      </w:pPr>
      <w:r w:rsidRPr="00B25309">
        <w:rPr>
          <w:rFonts w:eastAsia="MS Mincho"/>
          <w:sz w:val="28"/>
          <w:szCs w:val="28"/>
        </w:rPr>
        <w:t>к документации о закупке</w:t>
      </w:r>
    </w:p>
    <w:p w:rsidR="00166244" w:rsidRDefault="00166244" w:rsidP="00326D6C">
      <w:pPr>
        <w:keepNext/>
        <w:jc w:val="right"/>
        <w:outlineLvl w:val="0"/>
        <w:rPr>
          <w:sz w:val="28"/>
          <w:szCs w:val="28"/>
          <w:lang w:eastAsia="ru-RU"/>
        </w:rPr>
      </w:pPr>
    </w:p>
    <w:p w:rsidR="00A11082" w:rsidRPr="00676C36" w:rsidRDefault="00A11082" w:rsidP="00A11082">
      <w:pPr>
        <w:pStyle w:val="afb"/>
        <w:ind w:firstLine="0"/>
        <w:jc w:val="center"/>
        <w:rPr>
          <w:b/>
          <w:sz w:val="24"/>
        </w:rPr>
      </w:pPr>
      <w:r w:rsidRPr="00676C36">
        <w:rPr>
          <w:b/>
          <w:sz w:val="24"/>
        </w:rPr>
        <w:t>ОПИСЬ ДОКУМЕНТОВ</w:t>
      </w:r>
    </w:p>
    <w:p w:rsidR="00A11082" w:rsidRPr="00676C36" w:rsidRDefault="00A11082" w:rsidP="00A11082">
      <w:pPr>
        <w:pStyle w:val="afb"/>
        <w:ind w:firstLine="0"/>
        <w:jc w:val="center"/>
        <w:rPr>
          <w:b/>
          <w:sz w:val="24"/>
        </w:rPr>
      </w:pPr>
      <w:r w:rsidRPr="00676C36">
        <w:rPr>
          <w:b/>
          <w:sz w:val="24"/>
        </w:rPr>
        <w:t xml:space="preserve">входящих в состав заявки на участие в </w:t>
      </w:r>
      <w:r>
        <w:rPr>
          <w:b/>
          <w:sz w:val="24"/>
        </w:rPr>
        <w:t>Процедуре размещения оферты</w:t>
      </w:r>
      <w:r>
        <w:rPr>
          <w:b/>
          <w:sz w:val="24"/>
        </w:rPr>
        <w:br/>
      </w:r>
      <w:r w:rsidRPr="0039621D">
        <w:rPr>
          <w:b/>
          <w:sz w:val="24"/>
        </w:rPr>
        <w:t xml:space="preserve">№ </w:t>
      </w:r>
      <w:r>
        <w:rPr>
          <w:b/>
          <w:sz w:val="24"/>
        </w:rPr>
        <w:t>РО-НКПОКТ-17-0017</w:t>
      </w:r>
    </w:p>
    <w:p w:rsidR="00A11082" w:rsidRPr="00676C36" w:rsidRDefault="00A11082" w:rsidP="00A11082">
      <w:pPr>
        <w:pStyle w:val="afb"/>
        <w:ind w:firstLine="0"/>
        <w:jc w:val="center"/>
        <w:rPr>
          <w:sz w:val="24"/>
        </w:rPr>
      </w:pPr>
    </w:p>
    <w:p w:rsidR="00A11082" w:rsidRDefault="00A11082" w:rsidP="00A11082">
      <w:pPr>
        <w:pStyle w:val="afb"/>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A11082" w:rsidRPr="00676C36" w:rsidRDefault="00A11082" w:rsidP="00A11082">
      <w:pPr>
        <w:pStyle w:val="afb"/>
        <w:rPr>
          <w:sz w:val="24"/>
        </w:rPr>
      </w:pPr>
      <w:r>
        <w:rPr>
          <w:i/>
          <w:sz w:val="18"/>
          <w:szCs w:val="18"/>
        </w:rPr>
        <w:t xml:space="preserve">                         (наименование участника закупки)</w:t>
      </w:r>
    </w:p>
    <w:p w:rsidR="00A11082" w:rsidRDefault="00A11082" w:rsidP="00A11082">
      <w:pPr>
        <w:pStyle w:val="afb"/>
        <w:rPr>
          <w:sz w:val="24"/>
        </w:rPr>
      </w:pPr>
      <w:r w:rsidRPr="0039621D">
        <w:rPr>
          <w:sz w:val="24"/>
        </w:rPr>
        <w:t>представленн</w:t>
      </w:r>
      <w:r>
        <w:rPr>
          <w:sz w:val="24"/>
        </w:rPr>
        <w:t>ых в состав заявки на участие в Процедуре размещения оферты</w:t>
      </w:r>
      <w:r w:rsidRPr="0039621D">
        <w:rPr>
          <w:sz w:val="24"/>
        </w:rPr>
        <w:br/>
        <w:t xml:space="preserve"> № </w:t>
      </w:r>
      <w:r>
        <w:rPr>
          <w:sz w:val="24"/>
        </w:rPr>
        <w:t>РО-НКПОКТ-17-0017</w:t>
      </w:r>
      <w:r w:rsidRPr="0039621D">
        <w:rPr>
          <w:sz w:val="24"/>
        </w:rPr>
        <w:t xml:space="preserve"> следующих документов и сведений:</w:t>
      </w:r>
    </w:p>
    <w:p w:rsidR="00A11082" w:rsidRDefault="00A11082" w:rsidP="00A11082">
      <w:pPr>
        <w:pStyle w:val="afb"/>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A11082" w:rsidRPr="00B872E5" w:rsidTr="004B2477">
        <w:tc>
          <w:tcPr>
            <w:tcW w:w="534" w:type="dxa"/>
          </w:tcPr>
          <w:p w:rsidR="00A11082" w:rsidRPr="00B872E5" w:rsidRDefault="00A11082" w:rsidP="004B2477">
            <w:pPr>
              <w:pStyle w:val="afb"/>
              <w:ind w:firstLine="0"/>
              <w:jc w:val="center"/>
              <w:rPr>
                <w:sz w:val="20"/>
                <w:szCs w:val="20"/>
              </w:rPr>
            </w:pPr>
            <w:r w:rsidRPr="00B872E5">
              <w:rPr>
                <w:sz w:val="20"/>
                <w:szCs w:val="20"/>
              </w:rPr>
              <w:t>№ п/п</w:t>
            </w:r>
          </w:p>
        </w:tc>
        <w:tc>
          <w:tcPr>
            <w:tcW w:w="6270" w:type="dxa"/>
            <w:vAlign w:val="center"/>
          </w:tcPr>
          <w:p w:rsidR="00A11082" w:rsidRPr="00B872E5" w:rsidRDefault="00A11082" w:rsidP="004B2477">
            <w:pPr>
              <w:pStyle w:val="afb"/>
              <w:ind w:right="-108" w:firstLine="0"/>
              <w:jc w:val="center"/>
              <w:rPr>
                <w:sz w:val="20"/>
                <w:szCs w:val="20"/>
              </w:rPr>
            </w:pPr>
            <w:r w:rsidRPr="00B872E5">
              <w:rPr>
                <w:sz w:val="20"/>
                <w:szCs w:val="20"/>
              </w:rPr>
              <w:t>Наименование</w:t>
            </w:r>
          </w:p>
        </w:tc>
        <w:tc>
          <w:tcPr>
            <w:tcW w:w="1560" w:type="dxa"/>
          </w:tcPr>
          <w:p w:rsidR="00A11082" w:rsidRPr="00B872E5" w:rsidRDefault="00A11082" w:rsidP="004B2477">
            <w:pPr>
              <w:pStyle w:val="afb"/>
              <w:ind w:firstLine="0"/>
              <w:jc w:val="center"/>
              <w:rPr>
                <w:sz w:val="20"/>
                <w:szCs w:val="20"/>
              </w:rPr>
            </w:pPr>
            <w:r w:rsidRPr="00B872E5">
              <w:rPr>
                <w:sz w:val="20"/>
                <w:szCs w:val="20"/>
              </w:rPr>
              <w:t>Количество листов</w:t>
            </w:r>
          </w:p>
        </w:tc>
        <w:tc>
          <w:tcPr>
            <w:tcW w:w="1134" w:type="dxa"/>
          </w:tcPr>
          <w:p w:rsidR="00A11082" w:rsidRPr="00B872E5" w:rsidRDefault="00A11082" w:rsidP="004B2477">
            <w:pPr>
              <w:pStyle w:val="afb"/>
              <w:ind w:firstLine="0"/>
              <w:jc w:val="center"/>
              <w:rPr>
                <w:sz w:val="20"/>
                <w:szCs w:val="20"/>
              </w:rPr>
            </w:pPr>
            <w:r w:rsidRPr="00B872E5">
              <w:rPr>
                <w:sz w:val="20"/>
                <w:szCs w:val="20"/>
              </w:rPr>
              <w:t>Номер страницы</w:t>
            </w:r>
          </w:p>
        </w:tc>
      </w:tr>
      <w:tr w:rsidR="00A11082" w:rsidRPr="00B872E5" w:rsidTr="004B2477">
        <w:tc>
          <w:tcPr>
            <w:tcW w:w="534" w:type="dxa"/>
          </w:tcPr>
          <w:p w:rsidR="00A11082" w:rsidRPr="00B872E5" w:rsidRDefault="00A11082" w:rsidP="004B2477">
            <w:pPr>
              <w:pStyle w:val="Default"/>
              <w:rPr>
                <w:color w:val="auto"/>
                <w:sz w:val="18"/>
                <w:szCs w:val="18"/>
              </w:rPr>
            </w:pPr>
            <w:r>
              <w:rPr>
                <w:color w:val="auto"/>
                <w:sz w:val="18"/>
                <w:szCs w:val="18"/>
              </w:rPr>
              <w:t>1.</w:t>
            </w:r>
          </w:p>
        </w:tc>
        <w:tc>
          <w:tcPr>
            <w:tcW w:w="6270" w:type="dxa"/>
            <w:vAlign w:val="center"/>
          </w:tcPr>
          <w:p w:rsidR="00A11082" w:rsidRPr="00B872E5" w:rsidRDefault="00A11082" w:rsidP="004B2477">
            <w:pPr>
              <w:pStyle w:val="Default"/>
              <w:rPr>
                <w:color w:val="auto"/>
                <w:sz w:val="18"/>
                <w:szCs w:val="18"/>
              </w:rPr>
            </w:pPr>
          </w:p>
        </w:tc>
        <w:tc>
          <w:tcPr>
            <w:tcW w:w="1560" w:type="dxa"/>
          </w:tcPr>
          <w:p w:rsidR="00A11082" w:rsidRPr="00B872E5" w:rsidRDefault="00A11082" w:rsidP="004B2477">
            <w:pPr>
              <w:pStyle w:val="afb"/>
              <w:ind w:firstLine="0"/>
              <w:jc w:val="left"/>
              <w:rPr>
                <w:sz w:val="20"/>
                <w:szCs w:val="20"/>
              </w:rPr>
            </w:pPr>
          </w:p>
        </w:tc>
        <w:tc>
          <w:tcPr>
            <w:tcW w:w="1134" w:type="dxa"/>
          </w:tcPr>
          <w:p w:rsidR="00A11082" w:rsidRPr="00B872E5" w:rsidRDefault="00A11082" w:rsidP="004B2477">
            <w:pPr>
              <w:pStyle w:val="afb"/>
              <w:ind w:firstLine="0"/>
              <w:jc w:val="left"/>
              <w:rPr>
                <w:sz w:val="20"/>
                <w:szCs w:val="20"/>
              </w:rPr>
            </w:pPr>
          </w:p>
        </w:tc>
      </w:tr>
      <w:tr w:rsidR="00A11082" w:rsidRPr="00B872E5" w:rsidTr="004B2477">
        <w:tc>
          <w:tcPr>
            <w:tcW w:w="534" w:type="dxa"/>
          </w:tcPr>
          <w:p w:rsidR="00A11082" w:rsidRPr="00B872E5" w:rsidRDefault="00A11082" w:rsidP="004B2477">
            <w:pPr>
              <w:pStyle w:val="Default"/>
              <w:rPr>
                <w:color w:val="auto"/>
                <w:sz w:val="18"/>
                <w:szCs w:val="18"/>
              </w:rPr>
            </w:pPr>
            <w:r>
              <w:rPr>
                <w:color w:val="auto"/>
                <w:sz w:val="18"/>
                <w:szCs w:val="18"/>
              </w:rPr>
              <w:t>2.</w:t>
            </w:r>
          </w:p>
        </w:tc>
        <w:tc>
          <w:tcPr>
            <w:tcW w:w="6270" w:type="dxa"/>
            <w:vAlign w:val="center"/>
          </w:tcPr>
          <w:p w:rsidR="00A11082" w:rsidRPr="00B872E5" w:rsidRDefault="00A11082" w:rsidP="004B2477">
            <w:pPr>
              <w:pStyle w:val="Default"/>
              <w:rPr>
                <w:color w:val="auto"/>
                <w:sz w:val="18"/>
                <w:szCs w:val="18"/>
              </w:rPr>
            </w:pPr>
          </w:p>
        </w:tc>
        <w:tc>
          <w:tcPr>
            <w:tcW w:w="1560" w:type="dxa"/>
          </w:tcPr>
          <w:p w:rsidR="00A11082" w:rsidRPr="00B872E5" w:rsidRDefault="00A11082" w:rsidP="004B2477">
            <w:pPr>
              <w:pStyle w:val="afb"/>
              <w:ind w:firstLine="0"/>
              <w:jc w:val="left"/>
              <w:rPr>
                <w:sz w:val="20"/>
                <w:szCs w:val="20"/>
              </w:rPr>
            </w:pPr>
          </w:p>
        </w:tc>
        <w:tc>
          <w:tcPr>
            <w:tcW w:w="1134" w:type="dxa"/>
          </w:tcPr>
          <w:p w:rsidR="00A11082" w:rsidRPr="00B872E5" w:rsidRDefault="00A11082" w:rsidP="004B2477">
            <w:pPr>
              <w:pStyle w:val="afb"/>
              <w:ind w:firstLine="0"/>
              <w:jc w:val="left"/>
              <w:rPr>
                <w:sz w:val="20"/>
                <w:szCs w:val="20"/>
              </w:rPr>
            </w:pPr>
          </w:p>
        </w:tc>
      </w:tr>
      <w:tr w:rsidR="00A11082" w:rsidRPr="00B872E5" w:rsidTr="004B2477">
        <w:tc>
          <w:tcPr>
            <w:tcW w:w="534" w:type="dxa"/>
          </w:tcPr>
          <w:p w:rsidR="00A11082" w:rsidRPr="00B872E5" w:rsidRDefault="00A11082" w:rsidP="004B2477">
            <w:pPr>
              <w:pStyle w:val="Default"/>
              <w:rPr>
                <w:color w:val="auto"/>
                <w:sz w:val="18"/>
                <w:szCs w:val="18"/>
              </w:rPr>
            </w:pPr>
            <w:r>
              <w:rPr>
                <w:color w:val="auto"/>
                <w:sz w:val="18"/>
                <w:szCs w:val="18"/>
              </w:rPr>
              <w:t>...</w:t>
            </w:r>
          </w:p>
        </w:tc>
        <w:tc>
          <w:tcPr>
            <w:tcW w:w="6270" w:type="dxa"/>
            <w:vAlign w:val="center"/>
          </w:tcPr>
          <w:p w:rsidR="00A11082" w:rsidRPr="00B872E5" w:rsidRDefault="00A11082" w:rsidP="004B2477">
            <w:pPr>
              <w:pStyle w:val="Default"/>
              <w:rPr>
                <w:color w:val="auto"/>
                <w:sz w:val="18"/>
                <w:szCs w:val="18"/>
              </w:rPr>
            </w:pPr>
          </w:p>
        </w:tc>
        <w:tc>
          <w:tcPr>
            <w:tcW w:w="1560" w:type="dxa"/>
          </w:tcPr>
          <w:p w:rsidR="00A11082" w:rsidRPr="00B872E5" w:rsidRDefault="00A11082" w:rsidP="004B2477">
            <w:pPr>
              <w:pStyle w:val="afb"/>
              <w:ind w:firstLine="0"/>
              <w:jc w:val="left"/>
              <w:rPr>
                <w:sz w:val="20"/>
                <w:szCs w:val="20"/>
              </w:rPr>
            </w:pPr>
          </w:p>
        </w:tc>
        <w:tc>
          <w:tcPr>
            <w:tcW w:w="1134" w:type="dxa"/>
          </w:tcPr>
          <w:p w:rsidR="00A11082" w:rsidRPr="00B872E5" w:rsidRDefault="00A11082" w:rsidP="004B2477">
            <w:pPr>
              <w:pStyle w:val="afb"/>
              <w:ind w:firstLine="0"/>
              <w:jc w:val="left"/>
              <w:rPr>
                <w:sz w:val="20"/>
                <w:szCs w:val="20"/>
              </w:rPr>
            </w:pPr>
          </w:p>
        </w:tc>
      </w:tr>
      <w:tr w:rsidR="00A11082" w:rsidRPr="00B872E5" w:rsidTr="004B2477">
        <w:tc>
          <w:tcPr>
            <w:tcW w:w="534" w:type="dxa"/>
          </w:tcPr>
          <w:p w:rsidR="00A11082" w:rsidRPr="00B872E5" w:rsidRDefault="00A11082" w:rsidP="004B2477">
            <w:pPr>
              <w:pStyle w:val="Default"/>
              <w:rPr>
                <w:color w:val="auto"/>
                <w:sz w:val="18"/>
                <w:szCs w:val="18"/>
              </w:rPr>
            </w:pPr>
          </w:p>
        </w:tc>
        <w:tc>
          <w:tcPr>
            <w:tcW w:w="6270" w:type="dxa"/>
            <w:vAlign w:val="center"/>
          </w:tcPr>
          <w:p w:rsidR="00A11082" w:rsidRPr="00B872E5" w:rsidRDefault="00A11082" w:rsidP="004B2477">
            <w:pPr>
              <w:pStyle w:val="Default"/>
              <w:rPr>
                <w:color w:val="auto"/>
                <w:sz w:val="18"/>
                <w:szCs w:val="18"/>
              </w:rPr>
            </w:pPr>
            <w:r>
              <w:rPr>
                <w:color w:val="auto"/>
                <w:sz w:val="18"/>
                <w:szCs w:val="18"/>
              </w:rPr>
              <w:t>Электронный носитель информации</w:t>
            </w:r>
          </w:p>
        </w:tc>
        <w:tc>
          <w:tcPr>
            <w:tcW w:w="1560" w:type="dxa"/>
          </w:tcPr>
          <w:p w:rsidR="00A11082" w:rsidRPr="00B872E5" w:rsidRDefault="00A11082" w:rsidP="004B2477">
            <w:pPr>
              <w:pStyle w:val="afb"/>
              <w:ind w:firstLine="0"/>
              <w:jc w:val="left"/>
              <w:rPr>
                <w:sz w:val="20"/>
                <w:szCs w:val="20"/>
              </w:rPr>
            </w:pPr>
          </w:p>
        </w:tc>
        <w:tc>
          <w:tcPr>
            <w:tcW w:w="1134" w:type="dxa"/>
          </w:tcPr>
          <w:p w:rsidR="00A11082" w:rsidRPr="00B872E5" w:rsidRDefault="00A11082" w:rsidP="004B2477">
            <w:pPr>
              <w:pStyle w:val="afb"/>
              <w:ind w:firstLine="0"/>
              <w:jc w:val="left"/>
              <w:rPr>
                <w:sz w:val="20"/>
                <w:szCs w:val="20"/>
              </w:rPr>
            </w:pPr>
          </w:p>
        </w:tc>
      </w:tr>
    </w:tbl>
    <w:p w:rsidR="00A11082" w:rsidRDefault="00A11082" w:rsidP="00A11082">
      <w:pPr>
        <w:pStyle w:val="afb"/>
        <w:ind w:firstLine="0"/>
        <w:jc w:val="left"/>
        <w:rPr>
          <w:sz w:val="24"/>
        </w:rPr>
      </w:pPr>
    </w:p>
    <w:p w:rsidR="00A11082" w:rsidRPr="00676C36" w:rsidRDefault="00A11082" w:rsidP="00A11082">
      <w:pPr>
        <w:pStyle w:val="afb"/>
        <w:ind w:firstLine="0"/>
        <w:jc w:val="left"/>
        <w:rPr>
          <w:sz w:val="24"/>
        </w:rPr>
      </w:pPr>
    </w:p>
    <w:p w:rsidR="00A11082" w:rsidRPr="00136237" w:rsidRDefault="00A11082" w:rsidP="00A11082"/>
    <w:p w:rsidR="00A11082" w:rsidRPr="00C677ED" w:rsidRDefault="00A11082" w:rsidP="00A1108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11082" w:rsidRPr="00C677ED" w:rsidRDefault="00A11082" w:rsidP="00A11082">
      <w:pPr>
        <w:tabs>
          <w:tab w:val="left" w:pos="8640"/>
        </w:tabs>
        <w:jc w:val="center"/>
        <w:rPr>
          <w:i/>
        </w:rPr>
      </w:pPr>
      <w:r w:rsidRPr="00C677ED">
        <w:rPr>
          <w:i/>
        </w:rPr>
        <w:t>(наименование претендента)</w:t>
      </w:r>
    </w:p>
    <w:p w:rsidR="00A11082" w:rsidRPr="00C677ED" w:rsidRDefault="00A11082" w:rsidP="00A11082">
      <w:pPr>
        <w:pStyle w:val="33"/>
        <w:suppressAutoHyphens/>
        <w:spacing w:after="0"/>
        <w:rPr>
          <w:sz w:val="28"/>
          <w:szCs w:val="28"/>
        </w:rPr>
      </w:pPr>
      <w:r w:rsidRPr="00C677ED">
        <w:rPr>
          <w:sz w:val="28"/>
          <w:szCs w:val="28"/>
        </w:rPr>
        <w:t>____________________________________________________________________</w:t>
      </w:r>
    </w:p>
    <w:p w:rsidR="00A11082" w:rsidRPr="00C677ED" w:rsidRDefault="00A11082" w:rsidP="00A11082">
      <w:pPr>
        <w:rPr>
          <w:i/>
        </w:rPr>
      </w:pPr>
      <w:r w:rsidRPr="00C677ED">
        <w:rPr>
          <w:i/>
        </w:rPr>
        <w:t xml:space="preserve">       Печать</w:t>
      </w:r>
      <w:r w:rsidRPr="00C677ED">
        <w:rPr>
          <w:i/>
        </w:rPr>
        <w:tab/>
      </w:r>
      <w:r w:rsidRPr="00C677ED">
        <w:rPr>
          <w:i/>
        </w:rPr>
        <w:tab/>
      </w:r>
      <w:r w:rsidRPr="00C677ED">
        <w:rPr>
          <w:i/>
        </w:rPr>
        <w:tab/>
        <w:t>(должность, подпись, ФИО)</w:t>
      </w:r>
    </w:p>
    <w:p w:rsidR="00A11082" w:rsidRDefault="00A11082" w:rsidP="00A11082">
      <w:pPr>
        <w:pStyle w:val="33"/>
        <w:suppressAutoHyphens/>
        <w:spacing w:after="0"/>
        <w:rPr>
          <w:sz w:val="28"/>
          <w:szCs w:val="28"/>
        </w:rPr>
      </w:pPr>
      <w:r>
        <w:rPr>
          <w:sz w:val="28"/>
          <w:szCs w:val="28"/>
        </w:rPr>
        <w:t>"____" _________ 201__ г.</w:t>
      </w:r>
    </w:p>
    <w:p w:rsidR="00A11082" w:rsidRPr="00C20080" w:rsidRDefault="00A11082" w:rsidP="00326D6C">
      <w:pPr>
        <w:keepNext/>
        <w:jc w:val="right"/>
        <w:outlineLvl w:val="0"/>
        <w:rPr>
          <w:sz w:val="28"/>
          <w:szCs w:val="28"/>
          <w:lang w:eastAsia="ru-RU"/>
        </w:rPr>
      </w:pPr>
    </w:p>
    <w:sectPr w:rsidR="00A11082" w:rsidRPr="00C20080" w:rsidSect="00AD0AFE">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84" w:rsidRDefault="003F7684">
      <w:r>
        <w:separator/>
      </w:r>
    </w:p>
  </w:endnote>
  <w:endnote w:type="continuationSeparator" w:id="0">
    <w:p w:rsidR="003F7684" w:rsidRDefault="003F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6206"/>
      <w:docPartObj>
        <w:docPartGallery w:val="Page Numbers (Bottom of Page)"/>
        <w:docPartUnique/>
      </w:docPartObj>
    </w:sdtPr>
    <w:sdtContent>
      <w:p w:rsidR="004B2477" w:rsidRDefault="000D388D" w:rsidP="004B2477">
        <w:pPr>
          <w:pStyle w:val="aff"/>
          <w:jc w:val="right"/>
        </w:pPr>
        <w:fldSimple w:instr=" PAGE   \* MERGEFORMAT ">
          <w:r w:rsidR="00E57D50">
            <w:rPr>
              <w:noProof/>
            </w:rPr>
            <w:t>31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77" w:rsidRDefault="000D388D" w:rsidP="00BF6892">
    <w:pPr>
      <w:pStyle w:val="aff"/>
      <w:framePr w:wrap="around" w:vAnchor="text" w:hAnchor="margin" w:xAlign="right" w:y="1"/>
      <w:rPr>
        <w:rStyle w:val="a7"/>
      </w:rPr>
    </w:pPr>
    <w:r>
      <w:rPr>
        <w:rStyle w:val="a7"/>
      </w:rPr>
      <w:fldChar w:fldCharType="begin"/>
    </w:r>
    <w:r w:rsidR="004B2477">
      <w:rPr>
        <w:rStyle w:val="a7"/>
      </w:rPr>
      <w:instrText xml:space="preserve">PAGE  </w:instrText>
    </w:r>
    <w:r>
      <w:rPr>
        <w:rStyle w:val="a7"/>
      </w:rPr>
      <w:fldChar w:fldCharType="separate"/>
    </w:r>
    <w:r w:rsidR="004B2477">
      <w:rPr>
        <w:rStyle w:val="a7"/>
        <w:noProof/>
      </w:rPr>
      <w:t>28</w:t>
    </w:r>
    <w:r>
      <w:rPr>
        <w:rStyle w:val="a7"/>
      </w:rPr>
      <w:fldChar w:fldCharType="end"/>
    </w:r>
  </w:p>
  <w:p w:rsidR="004B2477" w:rsidRDefault="004B247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84" w:rsidRDefault="003F7684">
      <w:r>
        <w:separator/>
      </w:r>
    </w:p>
  </w:footnote>
  <w:footnote w:type="continuationSeparator" w:id="0">
    <w:p w:rsidR="003F7684" w:rsidRDefault="003F7684">
      <w:r>
        <w:continuationSeparator/>
      </w:r>
    </w:p>
  </w:footnote>
  <w:footnote w:id="1">
    <w:p w:rsidR="004B2477" w:rsidRDefault="004B2477"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w:t>
      </w:r>
      <w:r w:rsidRPr="00C14B8D">
        <w:t>пунктом 2.6 Информационной карты. При предоставлении копии документов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77" w:rsidRDefault="000D388D" w:rsidP="009D65DA">
    <w:pPr>
      <w:pStyle w:val="afd"/>
      <w:jc w:val="center"/>
    </w:pPr>
    <w:fldSimple w:instr=" PAGE   \* MERGEFORMAT ">
      <w:r w:rsidR="00B14033">
        <w:rPr>
          <w:noProof/>
        </w:rPr>
        <w:t>57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5264354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DE2154"/>
    <w:multiLevelType w:val="hybridMultilevel"/>
    <w:tmpl w:val="0E4AA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721C8C"/>
    <w:multiLevelType w:val="multilevel"/>
    <w:tmpl w:val="CC5EBAF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A792C46"/>
    <w:multiLevelType w:val="hybridMultilevel"/>
    <w:tmpl w:val="B7A016A6"/>
    <w:lvl w:ilvl="0" w:tplc="31DE5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ABE6BC2"/>
    <w:multiLevelType w:val="hybridMultilevel"/>
    <w:tmpl w:val="037298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34A440C3"/>
    <w:multiLevelType w:val="hybridMultilevel"/>
    <w:tmpl w:val="763A22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945399"/>
    <w:multiLevelType w:val="hybridMultilevel"/>
    <w:tmpl w:val="B588A60E"/>
    <w:lvl w:ilvl="0" w:tplc="CEAE9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392A99"/>
    <w:multiLevelType w:val="multilevel"/>
    <w:tmpl w:val="86807ED2"/>
    <w:lvl w:ilvl="0">
      <w:start w:val="1"/>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942B06"/>
    <w:multiLevelType w:val="multilevel"/>
    <w:tmpl w:val="DDAA6802"/>
    <w:lvl w:ilvl="0">
      <w:start w:val="9"/>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D80864"/>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1495203"/>
    <w:multiLevelType w:val="hybridMultilevel"/>
    <w:tmpl w:val="9FCE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CA5B50"/>
    <w:multiLevelType w:val="hybridMultilevel"/>
    <w:tmpl w:val="9668907A"/>
    <w:lvl w:ilvl="0" w:tplc="2354C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3"/>
  </w:num>
  <w:num w:numId="9">
    <w:abstractNumId w:val="38"/>
  </w:num>
  <w:num w:numId="10">
    <w:abstractNumId w:val="43"/>
  </w:num>
  <w:num w:numId="11">
    <w:abstractNumId w:val="40"/>
  </w:num>
  <w:num w:numId="12">
    <w:abstractNumId w:val="47"/>
  </w:num>
  <w:num w:numId="13">
    <w:abstractNumId w:val="33"/>
  </w:num>
  <w:num w:numId="14">
    <w:abstractNumId w:val="39"/>
  </w:num>
  <w:num w:numId="15">
    <w:abstractNumId w:val="45"/>
  </w:num>
  <w:num w:numId="16">
    <w:abstractNumId w:val="42"/>
  </w:num>
  <w:num w:numId="17">
    <w:abstractNumId w:val="34"/>
  </w:num>
  <w:num w:numId="18">
    <w:abstractNumId w:val="29"/>
  </w:num>
  <w:num w:numId="19">
    <w:abstractNumId w:val="53"/>
  </w:num>
  <w:num w:numId="20">
    <w:abstractNumId w:val="35"/>
  </w:num>
  <w:num w:numId="21">
    <w:abstractNumId w:val="25"/>
  </w:num>
  <w:num w:numId="22">
    <w:abstractNumId w:val="44"/>
  </w:num>
  <w:num w:numId="23">
    <w:abstractNumId w:val="49"/>
  </w:num>
  <w:num w:numId="24">
    <w:abstractNumId w:val="50"/>
  </w:num>
  <w:num w:numId="25">
    <w:abstractNumId w:val="27"/>
  </w:num>
  <w:num w:numId="26">
    <w:abstractNumId w:val="46"/>
  </w:num>
  <w:num w:numId="27">
    <w:abstractNumId w:val="31"/>
  </w:num>
  <w:num w:numId="28">
    <w:abstractNumId w:val="17"/>
  </w:num>
  <w:num w:numId="29">
    <w:abstractNumId w:val="37"/>
  </w:num>
  <w:num w:numId="30">
    <w:abstractNumId w:val="28"/>
  </w:num>
  <w:num w:numId="31">
    <w:abstractNumId w:val="32"/>
  </w:num>
  <w:num w:numId="32">
    <w:abstractNumId w:val="30"/>
  </w:num>
  <w:num w:numId="33">
    <w:abstractNumId w:val="36"/>
  </w:num>
  <w:num w:numId="34">
    <w:abstractNumId w:val="52"/>
  </w:num>
  <w:num w:numId="35">
    <w:abstractNumId w:val="41"/>
  </w:num>
  <w:num w:numId="36">
    <w:abstractNumId w:val="22"/>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47EE8"/>
    <w:rsid w:val="00051EC3"/>
    <w:rsid w:val="0005366B"/>
    <w:rsid w:val="000557B3"/>
    <w:rsid w:val="000603B2"/>
    <w:rsid w:val="00065D55"/>
    <w:rsid w:val="0007096B"/>
    <w:rsid w:val="00071560"/>
    <w:rsid w:val="0007238C"/>
    <w:rsid w:val="000728C1"/>
    <w:rsid w:val="00076F66"/>
    <w:rsid w:val="0007719B"/>
    <w:rsid w:val="000800AD"/>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67B9"/>
    <w:rsid w:val="000A771E"/>
    <w:rsid w:val="000A7ECC"/>
    <w:rsid w:val="000B07A1"/>
    <w:rsid w:val="000B5302"/>
    <w:rsid w:val="000B56D5"/>
    <w:rsid w:val="000B6431"/>
    <w:rsid w:val="000C1094"/>
    <w:rsid w:val="000C27C6"/>
    <w:rsid w:val="000C32DE"/>
    <w:rsid w:val="000C355A"/>
    <w:rsid w:val="000C43F6"/>
    <w:rsid w:val="000C7CAF"/>
    <w:rsid w:val="000D15CE"/>
    <w:rsid w:val="000D1820"/>
    <w:rsid w:val="000D388D"/>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45E"/>
    <w:rsid w:val="00130603"/>
    <w:rsid w:val="00130EC8"/>
    <w:rsid w:val="001339F7"/>
    <w:rsid w:val="00141E65"/>
    <w:rsid w:val="001424D9"/>
    <w:rsid w:val="001449C8"/>
    <w:rsid w:val="00144C9E"/>
    <w:rsid w:val="0015134C"/>
    <w:rsid w:val="00151B7A"/>
    <w:rsid w:val="00156829"/>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314"/>
    <w:rsid w:val="00195436"/>
    <w:rsid w:val="00195686"/>
    <w:rsid w:val="00195AD3"/>
    <w:rsid w:val="0019760E"/>
    <w:rsid w:val="001A0732"/>
    <w:rsid w:val="001A219A"/>
    <w:rsid w:val="001A224F"/>
    <w:rsid w:val="001A310D"/>
    <w:rsid w:val="001A324F"/>
    <w:rsid w:val="001A3A83"/>
    <w:rsid w:val="001A544E"/>
    <w:rsid w:val="001A6263"/>
    <w:rsid w:val="001B14E3"/>
    <w:rsid w:val="001B150C"/>
    <w:rsid w:val="001B235A"/>
    <w:rsid w:val="001B5653"/>
    <w:rsid w:val="001C08FD"/>
    <w:rsid w:val="001C20BE"/>
    <w:rsid w:val="001C5643"/>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5500"/>
    <w:rsid w:val="00206C2A"/>
    <w:rsid w:val="0020716F"/>
    <w:rsid w:val="00207DDD"/>
    <w:rsid w:val="002100D5"/>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0B1"/>
    <w:rsid w:val="00254FC9"/>
    <w:rsid w:val="00255E7A"/>
    <w:rsid w:val="002578B6"/>
    <w:rsid w:val="00257F85"/>
    <w:rsid w:val="00261326"/>
    <w:rsid w:val="002613BF"/>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5793"/>
    <w:rsid w:val="002A71D9"/>
    <w:rsid w:val="002B4EE9"/>
    <w:rsid w:val="002B6325"/>
    <w:rsid w:val="002B7340"/>
    <w:rsid w:val="002B7387"/>
    <w:rsid w:val="002C0256"/>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3619"/>
    <w:rsid w:val="002F40DE"/>
    <w:rsid w:val="002F590A"/>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519C"/>
    <w:rsid w:val="00316CA5"/>
    <w:rsid w:val="00316E18"/>
    <w:rsid w:val="00324A3D"/>
    <w:rsid w:val="0032578A"/>
    <w:rsid w:val="00326D6C"/>
    <w:rsid w:val="00327FD8"/>
    <w:rsid w:val="003306CA"/>
    <w:rsid w:val="00332BB3"/>
    <w:rsid w:val="00333EDA"/>
    <w:rsid w:val="00334EC2"/>
    <w:rsid w:val="00335079"/>
    <w:rsid w:val="00335346"/>
    <w:rsid w:val="00335F0B"/>
    <w:rsid w:val="00336382"/>
    <w:rsid w:val="0034067D"/>
    <w:rsid w:val="00343ABF"/>
    <w:rsid w:val="003474CC"/>
    <w:rsid w:val="00347BE2"/>
    <w:rsid w:val="00351693"/>
    <w:rsid w:val="00352B46"/>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234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42BB"/>
    <w:rsid w:val="003C0F23"/>
    <w:rsid w:val="003C30F3"/>
    <w:rsid w:val="003C680D"/>
    <w:rsid w:val="003C72D7"/>
    <w:rsid w:val="003D2759"/>
    <w:rsid w:val="003D43A4"/>
    <w:rsid w:val="003D5060"/>
    <w:rsid w:val="003E00E7"/>
    <w:rsid w:val="003E0B5C"/>
    <w:rsid w:val="003E1B8C"/>
    <w:rsid w:val="003E2C12"/>
    <w:rsid w:val="003F52D1"/>
    <w:rsid w:val="003F7606"/>
    <w:rsid w:val="003F7684"/>
    <w:rsid w:val="00400C0A"/>
    <w:rsid w:val="00402A70"/>
    <w:rsid w:val="004032D4"/>
    <w:rsid w:val="00406A67"/>
    <w:rsid w:val="00406CA4"/>
    <w:rsid w:val="00407737"/>
    <w:rsid w:val="00410B56"/>
    <w:rsid w:val="00412B81"/>
    <w:rsid w:val="00412CD0"/>
    <w:rsid w:val="00414AF5"/>
    <w:rsid w:val="00415DAB"/>
    <w:rsid w:val="00420706"/>
    <w:rsid w:val="004224C0"/>
    <w:rsid w:val="00422E0E"/>
    <w:rsid w:val="00426ECA"/>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2F"/>
    <w:rsid w:val="004634C8"/>
    <w:rsid w:val="00463B8E"/>
    <w:rsid w:val="00467478"/>
    <w:rsid w:val="00467E6C"/>
    <w:rsid w:val="00471346"/>
    <w:rsid w:val="00471435"/>
    <w:rsid w:val="00471E37"/>
    <w:rsid w:val="00472000"/>
    <w:rsid w:val="00473E69"/>
    <w:rsid w:val="004745C7"/>
    <w:rsid w:val="004749CA"/>
    <w:rsid w:val="00474A7C"/>
    <w:rsid w:val="004751FA"/>
    <w:rsid w:val="0047575D"/>
    <w:rsid w:val="00476BE1"/>
    <w:rsid w:val="004774A6"/>
    <w:rsid w:val="0047759E"/>
    <w:rsid w:val="004808B9"/>
    <w:rsid w:val="0048217C"/>
    <w:rsid w:val="004827A6"/>
    <w:rsid w:val="004829AA"/>
    <w:rsid w:val="00482DFD"/>
    <w:rsid w:val="00485329"/>
    <w:rsid w:val="004865FC"/>
    <w:rsid w:val="00487059"/>
    <w:rsid w:val="004874C1"/>
    <w:rsid w:val="00487703"/>
    <w:rsid w:val="004879A4"/>
    <w:rsid w:val="0049281A"/>
    <w:rsid w:val="004936F2"/>
    <w:rsid w:val="00493AB2"/>
    <w:rsid w:val="004A3E5F"/>
    <w:rsid w:val="004A49C1"/>
    <w:rsid w:val="004B1178"/>
    <w:rsid w:val="004B2477"/>
    <w:rsid w:val="004B7ED2"/>
    <w:rsid w:val="004C0A7F"/>
    <w:rsid w:val="004C13DB"/>
    <w:rsid w:val="004C16DD"/>
    <w:rsid w:val="004C2235"/>
    <w:rsid w:val="004C3653"/>
    <w:rsid w:val="004C519D"/>
    <w:rsid w:val="004C64DF"/>
    <w:rsid w:val="004C713D"/>
    <w:rsid w:val="004C7528"/>
    <w:rsid w:val="004D390F"/>
    <w:rsid w:val="004D4FA2"/>
    <w:rsid w:val="004D64F7"/>
    <w:rsid w:val="004D6625"/>
    <w:rsid w:val="004E0327"/>
    <w:rsid w:val="004E0672"/>
    <w:rsid w:val="004E0D92"/>
    <w:rsid w:val="004E1393"/>
    <w:rsid w:val="004E2BF4"/>
    <w:rsid w:val="004E3757"/>
    <w:rsid w:val="004E54A4"/>
    <w:rsid w:val="004E5501"/>
    <w:rsid w:val="004E704C"/>
    <w:rsid w:val="004F171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17CEC"/>
    <w:rsid w:val="00521353"/>
    <w:rsid w:val="00521F95"/>
    <w:rsid w:val="0052390C"/>
    <w:rsid w:val="005242ED"/>
    <w:rsid w:val="00526387"/>
    <w:rsid w:val="00527AB7"/>
    <w:rsid w:val="00531942"/>
    <w:rsid w:val="00531FE2"/>
    <w:rsid w:val="00534326"/>
    <w:rsid w:val="00534697"/>
    <w:rsid w:val="00534E02"/>
    <w:rsid w:val="00535190"/>
    <w:rsid w:val="00535802"/>
    <w:rsid w:val="00536C27"/>
    <w:rsid w:val="005373EF"/>
    <w:rsid w:val="00537662"/>
    <w:rsid w:val="00540877"/>
    <w:rsid w:val="00542DC1"/>
    <w:rsid w:val="005435DB"/>
    <w:rsid w:val="00545EBA"/>
    <w:rsid w:val="0054680E"/>
    <w:rsid w:val="00546C7E"/>
    <w:rsid w:val="005508EC"/>
    <w:rsid w:val="00551655"/>
    <w:rsid w:val="005525A5"/>
    <w:rsid w:val="0055267E"/>
    <w:rsid w:val="005526DE"/>
    <w:rsid w:val="00552A44"/>
    <w:rsid w:val="0055562C"/>
    <w:rsid w:val="005557BB"/>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19A1"/>
    <w:rsid w:val="00593786"/>
    <w:rsid w:val="00593B47"/>
    <w:rsid w:val="005951A5"/>
    <w:rsid w:val="00595C9A"/>
    <w:rsid w:val="005A0E3B"/>
    <w:rsid w:val="005A1F32"/>
    <w:rsid w:val="005A51E1"/>
    <w:rsid w:val="005A6CE9"/>
    <w:rsid w:val="005B01C8"/>
    <w:rsid w:val="005B3885"/>
    <w:rsid w:val="005B4548"/>
    <w:rsid w:val="005B65E7"/>
    <w:rsid w:val="005C1ACD"/>
    <w:rsid w:val="005C2698"/>
    <w:rsid w:val="005C3D2B"/>
    <w:rsid w:val="005D0B03"/>
    <w:rsid w:val="005D2322"/>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472D"/>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75A"/>
    <w:rsid w:val="00636A52"/>
    <w:rsid w:val="006400A0"/>
    <w:rsid w:val="006402DD"/>
    <w:rsid w:val="00642813"/>
    <w:rsid w:val="006530EC"/>
    <w:rsid w:val="00653A72"/>
    <w:rsid w:val="00654A82"/>
    <w:rsid w:val="00654F8C"/>
    <w:rsid w:val="006564AB"/>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B3E41"/>
    <w:rsid w:val="006B7231"/>
    <w:rsid w:val="006C047E"/>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6F7D68"/>
    <w:rsid w:val="00704111"/>
    <w:rsid w:val="007046B2"/>
    <w:rsid w:val="00711342"/>
    <w:rsid w:val="0071569D"/>
    <w:rsid w:val="00720311"/>
    <w:rsid w:val="0072064C"/>
    <w:rsid w:val="00722AFD"/>
    <w:rsid w:val="00722E4F"/>
    <w:rsid w:val="0072361A"/>
    <w:rsid w:val="00723C80"/>
    <w:rsid w:val="00723E5E"/>
    <w:rsid w:val="0072531B"/>
    <w:rsid w:val="00725394"/>
    <w:rsid w:val="00727B51"/>
    <w:rsid w:val="00727D3C"/>
    <w:rsid w:val="00730FED"/>
    <w:rsid w:val="00733ADD"/>
    <w:rsid w:val="00734160"/>
    <w:rsid w:val="007341C2"/>
    <w:rsid w:val="00736618"/>
    <w:rsid w:val="00736D40"/>
    <w:rsid w:val="00737675"/>
    <w:rsid w:val="00737E2E"/>
    <w:rsid w:val="007426A7"/>
    <w:rsid w:val="007432F6"/>
    <w:rsid w:val="00745334"/>
    <w:rsid w:val="0074658E"/>
    <w:rsid w:val="00747123"/>
    <w:rsid w:val="0075042A"/>
    <w:rsid w:val="007513AB"/>
    <w:rsid w:val="00752221"/>
    <w:rsid w:val="0075296F"/>
    <w:rsid w:val="00752FEB"/>
    <w:rsid w:val="0075320E"/>
    <w:rsid w:val="00754AD8"/>
    <w:rsid w:val="00754F26"/>
    <w:rsid w:val="00757088"/>
    <w:rsid w:val="00757FED"/>
    <w:rsid w:val="00760A75"/>
    <w:rsid w:val="0076367D"/>
    <w:rsid w:val="00763EDB"/>
    <w:rsid w:val="00764950"/>
    <w:rsid w:val="00764F7F"/>
    <w:rsid w:val="00765DAB"/>
    <w:rsid w:val="00767863"/>
    <w:rsid w:val="00770B22"/>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1EE4"/>
    <w:rsid w:val="007B2101"/>
    <w:rsid w:val="007B26E8"/>
    <w:rsid w:val="007B2783"/>
    <w:rsid w:val="007B36CE"/>
    <w:rsid w:val="007B4040"/>
    <w:rsid w:val="007B60E0"/>
    <w:rsid w:val="007B6C51"/>
    <w:rsid w:val="007C1052"/>
    <w:rsid w:val="007C12CA"/>
    <w:rsid w:val="007C3EA1"/>
    <w:rsid w:val="007C3FE7"/>
    <w:rsid w:val="007C51E1"/>
    <w:rsid w:val="007D2291"/>
    <w:rsid w:val="007D4311"/>
    <w:rsid w:val="007D50D5"/>
    <w:rsid w:val="007D50EE"/>
    <w:rsid w:val="007D6548"/>
    <w:rsid w:val="007E0E58"/>
    <w:rsid w:val="007E131B"/>
    <w:rsid w:val="007E1A7F"/>
    <w:rsid w:val="007E2560"/>
    <w:rsid w:val="007E34AB"/>
    <w:rsid w:val="007E48BC"/>
    <w:rsid w:val="007E69F7"/>
    <w:rsid w:val="007E758D"/>
    <w:rsid w:val="007E765C"/>
    <w:rsid w:val="007F352D"/>
    <w:rsid w:val="007F3B74"/>
    <w:rsid w:val="008035D3"/>
    <w:rsid w:val="00804946"/>
    <w:rsid w:val="00804E25"/>
    <w:rsid w:val="00806AAF"/>
    <w:rsid w:val="008075B1"/>
    <w:rsid w:val="00807669"/>
    <w:rsid w:val="00810A80"/>
    <w:rsid w:val="008118CD"/>
    <w:rsid w:val="00812285"/>
    <w:rsid w:val="00813839"/>
    <w:rsid w:val="00813E58"/>
    <w:rsid w:val="00813F2A"/>
    <w:rsid w:val="00816492"/>
    <w:rsid w:val="00820308"/>
    <w:rsid w:val="00825C8D"/>
    <w:rsid w:val="008261CE"/>
    <w:rsid w:val="00830079"/>
    <w:rsid w:val="008314E9"/>
    <w:rsid w:val="00834551"/>
    <w:rsid w:val="00835CB1"/>
    <w:rsid w:val="00837423"/>
    <w:rsid w:val="0084217F"/>
    <w:rsid w:val="008426EF"/>
    <w:rsid w:val="00842D35"/>
    <w:rsid w:val="00844B90"/>
    <w:rsid w:val="00844EB1"/>
    <w:rsid w:val="008461DC"/>
    <w:rsid w:val="008506EF"/>
    <w:rsid w:val="00854133"/>
    <w:rsid w:val="00854790"/>
    <w:rsid w:val="00856F1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31AB"/>
    <w:rsid w:val="008A66CB"/>
    <w:rsid w:val="008A6CD0"/>
    <w:rsid w:val="008B1877"/>
    <w:rsid w:val="008B2A94"/>
    <w:rsid w:val="008B2D6A"/>
    <w:rsid w:val="008B434A"/>
    <w:rsid w:val="008B456A"/>
    <w:rsid w:val="008B47FD"/>
    <w:rsid w:val="008B5D55"/>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2CA9"/>
    <w:rsid w:val="008E5FFE"/>
    <w:rsid w:val="008E60E5"/>
    <w:rsid w:val="008F068A"/>
    <w:rsid w:val="008F17F3"/>
    <w:rsid w:val="008F41D2"/>
    <w:rsid w:val="008F430B"/>
    <w:rsid w:val="009015D3"/>
    <w:rsid w:val="00902569"/>
    <w:rsid w:val="00904E31"/>
    <w:rsid w:val="009063BA"/>
    <w:rsid w:val="009068D2"/>
    <w:rsid w:val="00912AB6"/>
    <w:rsid w:val="0091453F"/>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3FFB"/>
    <w:rsid w:val="009657B9"/>
    <w:rsid w:val="009660FA"/>
    <w:rsid w:val="009665E3"/>
    <w:rsid w:val="009676B8"/>
    <w:rsid w:val="00967F6B"/>
    <w:rsid w:val="0097031C"/>
    <w:rsid w:val="009711EF"/>
    <w:rsid w:val="00973E10"/>
    <w:rsid w:val="00976399"/>
    <w:rsid w:val="00977251"/>
    <w:rsid w:val="00982C6F"/>
    <w:rsid w:val="009830CC"/>
    <w:rsid w:val="0098473B"/>
    <w:rsid w:val="00984CDB"/>
    <w:rsid w:val="009861DA"/>
    <w:rsid w:val="00991BDD"/>
    <w:rsid w:val="00991DEB"/>
    <w:rsid w:val="00993257"/>
    <w:rsid w:val="00993721"/>
    <w:rsid w:val="0099534B"/>
    <w:rsid w:val="00997B7D"/>
    <w:rsid w:val="009A41A6"/>
    <w:rsid w:val="009A4AE2"/>
    <w:rsid w:val="009A4F72"/>
    <w:rsid w:val="009A7C6C"/>
    <w:rsid w:val="009B00EF"/>
    <w:rsid w:val="009B0A27"/>
    <w:rsid w:val="009B1B14"/>
    <w:rsid w:val="009B2DB3"/>
    <w:rsid w:val="009B3D3C"/>
    <w:rsid w:val="009B5A66"/>
    <w:rsid w:val="009B67BF"/>
    <w:rsid w:val="009B7379"/>
    <w:rsid w:val="009C0FD7"/>
    <w:rsid w:val="009C15AA"/>
    <w:rsid w:val="009C211A"/>
    <w:rsid w:val="009C2871"/>
    <w:rsid w:val="009C49ED"/>
    <w:rsid w:val="009C4AAF"/>
    <w:rsid w:val="009C678F"/>
    <w:rsid w:val="009C6942"/>
    <w:rsid w:val="009C7AEB"/>
    <w:rsid w:val="009D116A"/>
    <w:rsid w:val="009D26D1"/>
    <w:rsid w:val="009D3A40"/>
    <w:rsid w:val="009D453A"/>
    <w:rsid w:val="009D65DA"/>
    <w:rsid w:val="009D69C9"/>
    <w:rsid w:val="009E14F3"/>
    <w:rsid w:val="009E1CF6"/>
    <w:rsid w:val="009E34E6"/>
    <w:rsid w:val="009E37A1"/>
    <w:rsid w:val="009E3F44"/>
    <w:rsid w:val="009E4447"/>
    <w:rsid w:val="009E64D8"/>
    <w:rsid w:val="009F0057"/>
    <w:rsid w:val="009F00EA"/>
    <w:rsid w:val="009F5811"/>
    <w:rsid w:val="009F6D6E"/>
    <w:rsid w:val="009F6FD3"/>
    <w:rsid w:val="009F7A42"/>
    <w:rsid w:val="00A00903"/>
    <w:rsid w:val="00A016EE"/>
    <w:rsid w:val="00A03FF6"/>
    <w:rsid w:val="00A076CE"/>
    <w:rsid w:val="00A0776E"/>
    <w:rsid w:val="00A11082"/>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4BAC"/>
    <w:rsid w:val="00A60F5C"/>
    <w:rsid w:val="00A62751"/>
    <w:rsid w:val="00A63247"/>
    <w:rsid w:val="00A641D4"/>
    <w:rsid w:val="00A6433F"/>
    <w:rsid w:val="00A6473F"/>
    <w:rsid w:val="00A647EF"/>
    <w:rsid w:val="00A673F0"/>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3157"/>
    <w:rsid w:val="00AB633F"/>
    <w:rsid w:val="00AB67FE"/>
    <w:rsid w:val="00AB69A8"/>
    <w:rsid w:val="00AB727D"/>
    <w:rsid w:val="00AC0286"/>
    <w:rsid w:val="00AC2828"/>
    <w:rsid w:val="00AD0AFE"/>
    <w:rsid w:val="00AD18C4"/>
    <w:rsid w:val="00AD22A3"/>
    <w:rsid w:val="00AD708E"/>
    <w:rsid w:val="00AD73A6"/>
    <w:rsid w:val="00AE0B92"/>
    <w:rsid w:val="00AE0E06"/>
    <w:rsid w:val="00AE1ED5"/>
    <w:rsid w:val="00AE2756"/>
    <w:rsid w:val="00AE3392"/>
    <w:rsid w:val="00AE484B"/>
    <w:rsid w:val="00AE4F3A"/>
    <w:rsid w:val="00AE67A9"/>
    <w:rsid w:val="00AE6AFA"/>
    <w:rsid w:val="00AF0C20"/>
    <w:rsid w:val="00AF1EBE"/>
    <w:rsid w:val="00AF222A"/>
    <w:rsid w:val="00AF6ABE"/>
    <w:rsid w:val="00AF7320"/>
    <w:rsid w:val="00AF7DE2"/>
    <w:rsid w:val="00B02654"/>
    <w:rsid w:val="00B02723"/>
    <w:rsid w:val="00B03784"/>
    <w:rsid w:val="00B102BD"/>
    <w:rsid w:val="00B1108E"/>
    <w:rsid w:val="00B129CC"/>
    <w:rsid w:val="00B14033"/>
    <w:rsid w:val="00B22346"/>
    <w:rsid w:val="00B23A22"/>
    <w:rsid w:val="00B23AB2"/>
    <w:rsid w:val="00B23ACD"/>
    <w:rsid w:val="00B24553"/>
    <w:rsid w:val="00B25002"/>
    <w:rsid w:val="00B25309"/>
    <w:rsid w:val="00B25628"/>
    <w:rsid w:val="00B25B8E"/>
    <w:rsid w:val="00B26444"/>
    <w:rsid w:val="00B31101"/>
    <w:rsid w:val="00B346F5"/>
    <w:rsid w:val="00B379C7"/>
    <w:rsid w:val="00B4017D"/>
    <w:rsid w:val="00B41AA4"/>
    <w:rsid w:val="00B4382C"/>
    <w:rsid w:val="00B43E8D"/>
    <w:rsid w:val="00B447E1"/>
    <w:rsid w:val="00B47043"/>
    <w:rsid w:val="00B4765F"/>
    <w:rsid w:val="00B47E37"/>
    <w:rsid w:val="00B47FD0"/>
    <w:rsid w:val="00B5040A"/>
    <w:rsid w:val="00B519A1"/>
    <w:rsid w:val="00B51C2D"/>
    <w:rsid w:val="00B5201F"/>
    <w:rsid w:val="00B520A8"/>
    <w:rsid w:val="00B52CCB"/>
    <w:rsid w:val="00B53A08"/>
    <w:rsid w:val="00B55C29"/>
    <w:rsid w:val="00B55FE0"/>
    <w:rsid w:val="00B56FF5"/>
    <w:rsid w:val="00B570E8"/>
    <w:rsid w:val="00B65A07"/>
    <w:rsid w:val="00B675F5"/>
    <w:rsid w:val="00B7301B"/>
    <w:rsid w:val="00B74BF7"/>
    <w:rsid w:val="00B7520F"/>
    <w:rsid w:val="00B759AD"/>
    <w:rsid w:val="00B761AC"/>
    <w:rsid w:val="00B80581"/>
    <w:rsid w:val="00B84340"/>
    <w:rsid w:val="00B86F5D"/>
    <w:rsid w:val="00B923BB"/>
    <w:rsid w:val="00B924BD"/>
    <w:rsid w:val="00B92AD6"/>
    <w:rsid w:val="00B938CD"/>
    <w:rsid w:val="00B95318"/>
    <w:rsid w:val="00B95A00"/>
    <w:rsid w:val="00BA2C27"/>
    <w:rsid w:val="00BA52FA"/>
    <w:rsid w:val="00BB1E9E"/>
    <w:rsid w:val="00BB21E3"/>
    <w:rsid w:val="00BB29D3"/>
    <w:rsid w:val="00BB3C30"/>
    <w:rsid w:val="00BB4EC4"/>
    <w:rsid w:val="00BB5281"/>
    <w:rsid w:val="00BB5C49"/>
    <w:rsid w:val="00BB75A8"/>
    <w:rsid w:val="00BC061C"/>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4B8D"/>
    <w:rsid w:val="00C155B1"/>
    <w:rsid w:val="00C159C6"/>
    <w:rsid w:val="00C15C57"/>
    <w:rsid w:val="00C1752C"/>
    <w:rsid w:val="00C231AE"/>
    <w:rsid w:val="00C23218"/>
    <w:rsid w:val="00C24313"/>
    <w:rsid w:val="00C25CA6"/>
    <w:rsid w:val="00C264D5"/>
    <w:rsid w:val="00C318D3"/>
    <w:rsid w:val="00C3191F"/>
    <w:rsid w:val="00C321DE"/>
    <w:rsid w:val="00C324AA"/>
    <w:rsid w:val="00C34479"/>
    <w:rsid w:val="00C34B82"/>
    <w:rsid w:val="00C35184"/>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24"/>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A6EB1"/>
    <w:rsid w:val="00CB169B"/>
    <w:rsid w:val="00CB35B5"/>
    <w:rsid w:val="00CB5ABE"/>
    <w:rsid w:val="00CB5E99"/>
    <w:rsid w:val="00CC1965"/>
    <w:rsid w:val="00CC2144"/>
    <w:rsid w:val="00CC2888"/>
    <w:rsid w:val="00CC4C55"/>
    <w:rsid w:val="00CC5C01"/>
    <w:rsid w:val="00CC5CB2"/>
    <w:rsid w:val="00CC6A02"/>
    <w:rsid w:val="00CD0A5A"/>
    <w:rsid w:val="00CD15CC"/>
    <w:rsid w:val="00CD54F0"/>
    <w:rsid w:val="00CD5FF0"/>
    <w:rsid w:val="00CD70B6"/>
    <w:rsid w:val="00CE0306"/>
    <w:rsid w:val="00CE0878"/>
    <w:rsid w:val="00CE21FE"/>
    <w:rsid w:val="00CE344B"/>
    <w:rsid w:val="00CE5DE3"/>
    <w:rsid w:val="00CE62E6"/>
    <w:rsid w:val="00CE6D6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6E59"/>
    <w:rsid w:val="00D17BAC"/>
    <w:rsid w:val="00D231AE"/>
    <w:rsid w:val="00D26396"/>
    <w:rsid w:val="00D32FFA"/>
    <w:rsid w:val="00D33FFD"/>
    <w:rsid w:val="00D439CF"/>
    <w:rsid w:val="00D4516A"/>
    <w:rsid w:val="00D47A77"/>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FFD"/>
    <w:rsid w:val="00D834B1"/>
    <w:rsid w:val="00D839EB"/>
    <w:rsid w:val="00D83A66"/>
    <w:rsid w:val="00D86CAD"/>
    <w:rsid w:val="00D86EFD"/>
    <w:rsid w:val="00D9204D"/>
    <w:rsid w:val="00D94D63"/>
    <w:rsid w:val="00D953A5"/>
    <w:rsid w:val="00D95CAE"/>
    <w:rsid w:val="00D96DDB"/>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57D50"/>
    <w:rsid w:val="00E611C7"/>
    <w:rsid w:val="00E617C6"/>
    <w:rsid w:val="00E64BBC"/>
    <w:rsid w:val="00E6535D"/>
    <w:rsid w:val="00E7110D"/>
    <w:rsid w:val="00E7210E"/>
    <w:rsid w:val="00E751DF"/>
    <w:rsid w:val="00E7590F"/>
    <w:rsid w:val="00E75C64"/>
    <w:rsid w:val="00E8051F"/>
    <w:rsid w:val="00E806B2"/>
    <w:rsid w:val="00E80FEF"/>
    <w:rsid w:val="00E81704"/>
    <w:rsid w:val="00E845C6"/>
    <w:rsid w:val="00E847F2"/>
    <w:rsid w:val="00E84F9B"/>
    <w:rsid w:val="00E85F96"/>
    <w:rsid w:val="00E90571"/>
    <w:rsid w:val="00E90BB5"/>
    <w:rsid w:val="00E92117"/>
    <w:rsid w:val="00E921F7"/>
    <w:rsid w:val="00E94ACE"/>
    <w:rsid w:val="00E94DCC"/>
    <w:rsid w:val="00E974FC"/>
    <w:rsid w:val="00E97967"/>
    <w:rsid w:val="00EA48EF"/>
    <w:rsid w:val="00EA5184"/>
    <w:rsid w:val="00EA5F1C"/>
    <w:rsid w:val="00EB0BBD"/>
    <w:rsid w:val="00EB2C4D"/>
    <w:rsid w:val="00EB39A2"/>
    <w:rsid w:val="00EB4EBA"/>
    <w:rsid w:val="00EB541C"/>
    <w:rsid w:val="00EB77E5"/>
    <w:rsid w:val="00EC35CE"/>
    <w:rsid w:val="00EC4BDA"/>
    <w:rsid w:val="00ED3A78"/>
    <w:rsid w:val="00ED48C7"/>
    <w:rsid w:val="00ED7B3B"/>
    <w:rsid w:val="00EE0D1E"/>
    <w:rsid w:val="00EE3988"/>
    <w:rsid w:val="00EE4930"/>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4B12"/>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0F0D"/>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4D0E"/>
    <w:rsid w:val="00F75159"/>
    <w:rsid w:val="00F75E47"/>
    <w:rsid w:val="00F76448"/>
    <w:rsid w:val="00F77542"/>
    <w:rsid w:val="00F77D26"/>
    <w:rsid w:val="00F80EEE"/>
    <w:rsid w:val="00F827AD"/>
    <w:rsid w:val="00F8604A"/>
    <w:rsid w:val="00F86FAA"/>
    <w:rsid w:val="00F97E18"/>
    <w:rsid w:val="00F97E4D"/>
    <w:rsid w:val="00FA3B45"/>
    <w:rsid w:val="00FA3C13"/>
    <w:rsid w:val="00FA40D7"/>
    <w:rsid w:val="00FA44EB"/>
    <w:rsid w:val="00FA5DD2"/>
    <w:rsid w:val="00FA6A0D"/>
    <w:rsid w:val="00FA77EC"/>
    <w:rsid w:val="00FB34CC"/>
    <w:rsid w:val="00FB3AC1"/>
    <w:rsid w:val="00FB3EF7"/>
    <w:rsid w:val="00FB693D"/>
    <w:rsid w:val="00FB7681"/>
    <w:rsid w:val="00FC015A"/>
    <w:rsid w:val="00FC17A6"/>
    <w:rsid w:val="00FC17AC"/>
    <w:rsid w:val="00FC34FE"/>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464F"/>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4658E"/>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s6de09df71">
    <w:name w:val="cs6de09df71"/>
    <w:basedOn w:val="a2"/>
    <w:rsid w:val="00737E2E"/>
    <w:rPr>
      <w:rFonts w:ascii="Times New Roman" w:hAnsi="Times New Roman" w:cs="Times New Roman" w:hint="default"/>
      <w:b w:val="0"/>
      <w:bCs w:val="0"/>
      <w:i w:val="0"/>
      <w:iCs w:val="0"/>
      <w:color w:val="0D0D0D"/>
      <w:sz w:val="24"/>
      <w:szCs w:val="24"/>
    </w:rPr>
  </w:style>
  <w:style w:type="paragraph" w:customStyle="1" w:styleId="cs40314ebf">
    <w:name w:val="cs40314ebf"/>
    <w:basedOn w:val="a1"/>
    <w:rsid w:val="00737E2E"/>
    <w:pPr>
      <w:suppressAutoHyphens w:val="0"/>
      <w:spacing w:after="200"/>
    </w:pPr>
    <w:rPr>
      <w:rFonts w:eastAsiaTheme="minorHAnsi"/>
      <w:lang w:eastAsia="ru-RU"/>
    </w:rPr>
  </w:style>
  <w:style w:type="character" w:customStyle="1" w:styleId="1b">
    <w:name w:val="Основной текст с отступом Знак1"/>
    <w:basedOn w:val="a2"/>
    <w:link w:val="afe"/>
    <w:rsid w:val="002540B1"/>
    <w:rPr>
      <w:sz w:val="28"/>
      <w:lang w:eastAsia="ar-SA"/>
    </w:rPr>
  </w:style>
  <w:style w:type="character" w:customStyle="1" w:styleId="1c">
    <w:name w:val="Нижний колонтитул Знак1"/>
    <w:basedOn w:val="a2"/>
    <w:link w:val="aff"/>
    <w:uiPriority w:val="99"/>
    <w:rsid w:val="002540B1"/>
    <w:rPr>
      <w:rFonts w:eastAsia="MS Mincho"/>
      <w:spacing w:val="-2"/>
      <w:sz w:val="24"/>
      <w:szCs w:val="24"/>
      <w:lang w:eastAsia="ar-SA"/>
    </w:rPr>
  </w:style>
  <w:style w:type="character" w:customStyle="1" w:styleId="aff4">
    <w:name w:val="Название Знак"/>
    <w:basedOn w:val="a2"/>
    <w:link w:val="aff2"/>
    <w:rsid w:val="002540B1"/>
    <w:rPr>
      <w:rFonts w:ascii="Arial" w:hAnsi="Arial" w:cs="Arial"/>
      <w:b/>
      <w:bCs/>
      <w:kern w:val="1"/>
      <w:sz w:val="32"/>
      <w:szCs w:val="32"/>
      <w:lang w:eastAsia="ar-SA"/>
    </w:rPr>
  </w:style>
  <w:style w:type="character" w:customStyle="1" w:styleId="31">
    <w:name w:val="Заголовок 3 Знак1"/>
    <w:aliases w:val="Гоник_Заголовок 3 Знак,H3 Знак,h3 Знак"/>
    <w:basedOn w:val="a2"/>
    <w:link w:val="3"/>
    <w:uiPriority w:val="99"/>
    <w:locked/>
    <w:rsid w:val="00A11082"/>
    <w:rPr>
      <w:rFonts w:ascii="Arial" w:hAnsi="Arial"/>
      <w:b/>
      <w:bCs/>
      <w:sz w:val="26"/>
      <w:szCs w:val="26"/>
      <w:lang w:eastAsia="ar-SA"/>
    </w:rPr>
  </w:style>
  <w:style w:type="paragraph" w:styleId="28">
    <w:name w:val="Body Text 2"/>
    <w:basedOn w:val="a1"/>
    <w:link w:val="29"/>
    <w:uiPriority w:val="99"/>
    <w:semiHidden/>
    <w:unhideWhenUsed/>
    <w:rsid w:val="00AD0AFE"/>
    <w:pPr>
      <w:spacing w:after="120" w:line="480" w:lineRule="auto"/>
    </w:pPr>
  </w:style>
  <w:style w:type="character" w:customStyle="1" w:styleId="29">
    <w:name w:val="Основной текст 2 Знак"/>
    <w:basedOn w:val="a2"/>
    <w:link w:val="28"/>
    <w:uiPriority w:val="99"/>
    <w:semiHidden/>
    <w:rsid w:val="00AD0AF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botarevMR@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4E5E1-6CAA-47EA-BC75-FB371DA677D3}">
  <ds:schemaRefs>
    <ds:schemaRef ds:uri="http://schemas.openxmlformats.org/officeDocument/2006/bibliography"/>
  </ds:schemaRefs>
</ds:datastoreItem>
</file>

<file path=customXml/itemProps4.xml><?xml version="1.0" encoding="utf-8"?>
<ds:datastoreItem xmlns:ds="http://schemas.openxmlformats.org/officeDocument/2006/customXml" ds:itemID="{B948CC1A-A29C-4859-853D-4B7AC22C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17692</Words>
  <Characters>100851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118307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9</cp:revision>
  <cp:lastPrinted>2016-09-21T17:26:00Z</cp:lastPrinted>
  <dcterms:created xsi:type="dcterms:W3CDTF">2017-06-06T15:24:00Z</dcterms:created>
  <dcterms:modified xsi:type="dcterms:W3CDTF">2017-06-07T06:46:00Z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