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060E" w14:textId="77777777"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14:paraId="381B060F" w14:textId="4F65396F"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8945C1">
        <w:rPr>
          <w:rFonts w:eastAsiaTheme="majorEastAsia"/>
          <w:b/>
          <w:bCs/>
          <w:snapToGrid/>
          <w:szCs w:val="28"/>
          <w:lang w:eastAsia="en-US"/>
        </w:rPr>
        <w:t>-</w:t>
      </w:r>
      <w:r w:rsidR="008945C1" w:rsidRPr="008945C1">
        <w:rPr>
          <w:rFonts w:eastAsiaTheme="majorEastAsia"/>
          <w:b/>
          <w:bCs/>
          <w:snapToGrid/>
          <w:szCs w:val="28"/>
          <w:lang w:eastAsia="en-US"/>
        </w:rPr>
        <w:t>ЦКПУп-17-0062</w:t>
      </w:r>
    </w:p>
    <w:p w14:paraId="381B0610" w14:textId="5E1E0311" w:rsidR="0024584A" w:rsidRPr="006E5766" w:rsidRDefault="0024584A" w:rsidP="006E5766">
      <w:pPr>
        <w:ind w:firstLine="0"/>
        <w:jc w:val="center"/>
        <w:rPr>
          <w:rFonts w:eastAsiaTheme="majorEastAsia"/>
          <w:b/>
          <w:bCs/>
          <w:snapToGrid/>
          <w:szCs w:val="28"/>
          <w:lang w:eastAsia="en-US"/>
        </w:rPr>
      </w:pPr>
      <w:r w:rsidRPr="006E5766">
        <w:rPr>
          <w:rFonts w:eastAsiaTheme="majorEastAsia"/>
          <w:b/>
          <w:bCs/>
          <w:snapToGrid/>
          <w:szCs w:val="28"/>
          <w:lang w:eastAsia="en-US"/>
        </w:rPr>
        <w:t>НА ЗАКУПКУ ТОВАРОВ, ВЫПОЛНЕНИЕ РАБОТ И ОКАЗАНИЕ УСЛУГ У ЕДИНСТВЕННОГО ПОСТАВ</w:t>
      </w:r>
      <w:r w:rsidR="005A622A" w:rsidRPr="006E5766">
        <w:rPr>
          <w:rFonts w:eastAsiaTheme="majorEastAsia"/>
          <w:b/>
          <w:bCs/>
          <w:snapToGrid/>
          <w:szCs w:val="28"/>
          <w:lang w:eastAsia="en-US"/>
        </w:rPr>
        <w:t>ЩИКА (ИСПОЛНИТЕЛЯ, ПОДРЯДЧИКА)</w:t>
      </w:r>
    </w:p>
    <w:p w14:paraId="381B0612" w14:textId="77777777" w:rsidR="0024584A" w:rsidRDefault="0024584A" w:rsidP="0024584A">
      <w:pPr>
        <w:jc w:val="both"/>
      </w:pPr>
    </w:p>
    <w:p w14:paraId="381B0613" w14:textId="33A3D2C1"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Положением о порядке закупки товаров, работ, услуг для нужд ПАО</w:t>
      </w:r>
      <w:r w:rsidR="00536CE2" w:rsidRPr="005A622A">
        <w:rPr>
          <w:szCs w:val="28"/>
        </w:rPr>
        <w:t> </w:t>
      </w:r>
      <w:r w:rsidR="0024584A" w:rsidRPr="00CB1C18">
        <w:t xml:space="preserve">«ТрансКонтейнер» </w:t>
      </w:r>
      <w:r w:rsidR="00E810F0">
        <w:t>утвержденным решением совета директоров ПАО</w:t>
      </w:r>
      <w:r w:rsidR="00536CE2" w:rsidRPr="005A622A">
        <w:rPr>
          <w:szCs w:val="28"/>
        </w:rPr>
        <w:t> </w:t>
      </w:r>
      <w:r w:rsidR="00E810F0">
        <w:t>«ТрансКонтейнер» от 21</w:t>
      </w:r>
      <w:r w:rsidR="00536CE2" w:rsidRPr="005A622A">
        <w:rPr>
          <w:szCs w:val="28"/>
        </w:rPr>
        <w:t> </w:t>
      </w:r>
      <w:r w:rsidR="00E810F0">
        <w:t xml:space="preserve">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w:t>
      </w:r>
      <w:r w:rsidR="00536CE2" w:rsidRPr="008945C1">
        <w:t> </w:t>
      </w:r>
      <w:r w:rsidR="008945C1" w:rsidRPr="008945C1">
        <w:t>ЕП-ЦКПУп-17-0062</w:t>
      </w:r>
      <w:r w:rsidR="0024584A" w:rsidRPr="00CB1C18">
        <w:t xml:space="preserve"> </w:t>
      </w:r>
      <w:r w:rsidR="0024584A" w:rsidRPr="009D7D4D">
        <w:t>на закупку товаров, выполнение работ и оказание услуг у единственного поставщика (исполнителя, подрядчика</w:t>
      </w:r>
      <w:bookmarkStart w:id="0" w:name="_GoBack"/>
      <w:bookmarkEnd w:id="0"/>
      <w:r w:rsidR="0024584A" w:rsidRPr="009D7D4D">
        <w:t xml:space="preserve">) </w:t>
      </w:r>
      <w:r w:rsidR="0024584A" w:rsidRPr="00CB1C18">
        <w:t xml:space="preserve">(далее – </w:t>
      </w:r>
      <w:r w:rsidR="0024584A">
        <w:t>Заказ</w:t>
      </w:r>
      <w:r w:rsidR="0024584A" w:rsidRPr="00CB1C18">
        <w:t>).</w:t>
      </w:r>
    </w:p>
    <w:p w14:paraId="381B0614" w14:textId="77777777" w:rsidR="0024584A" w:rsidRDefault="0024584A" w:rsidP="0024584A">
      <w:pPr>
        <w:jc w:val="both"/>
        <w:rPr>
          <w:b/>
        </w:rPr>
      </w:pPr>
    </w:p>
    <w:p w14:paraId="381B0615" w14:textId="7D6E3DEB"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14:paraId="381B0616" w14:textId="77777777"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14:paraId="381B0617" w14:textId="20E8FA6E" w:rsidR="0024584A" w:rsidRDefault="0024584A" w:rsidP="0024584A">
      <w:pPr>
        <w:jc w:val="both"/>
      </w:pPr>
      <w:r>
        <w:t xml:space="preserve">Почтовый адрес: Российская Федерация, </w:t>
      </w:r>
      <w:r w:rsidRPr="008A767E">
        <w:t>125047, Мо</w:t>
      </w:r>
      <w:r>
        <w:t>сква, Оружейный переулок, д. 19.</w:t>
      </w:r>
    </w:p>
    <w:p w14:paraId="381B0618" w14:textId="77777777"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14:paraId="381B0619" w14:textId="77777777" w:rsidR="0024584A" w:rsidRDefault="0024584A" w:rsidP="0024584A">
      <w:pPr>
        <w:jc w:val="both"/>
      </w:pPr>
    </w:p>
    <w:p w14:paraId="381B061A" w14:textId="77777777" w:rsidR="0024584A" w:rsidRPr="00216833" w:rsidRDefault="0024584A" w:rsidP="0024584A">
      <w:pPr>
        <w:jc w:val="both"/>
        <w:rPr>
          <w:b/>
        </w:rPr>
      </w:pPr>
      <w:r w:rsidRPr="00216833">
        <w:rPr>
          <w:b/>
        </w:rPr>
        <w:t>Контактная информация</w:t>
      </w:r>
      <w:r>
        <w:rPr>
          <w:b/>
        </w:rPr>
        <w:t xml:space="preserve"> Заказчика</w:t>
      </w:r>
    </w:p>
    <w:p w14:paraId="381B061B" w14:textId="72E53D0E" w:rsidR="0024584A" w:rsidRDefault="005B2840" w:rsidP="0024584A">
      <w:pPr>
        <w:jc w:val="both"/>
      </w:pPr>
      <w:r>
        <w:t xml:space="preserve">Ф.И.О.: </w:t>
      </w:r>
      <w:r w:rsidRPr="000C1E01">
        <w:rPr>
          <w:szCs w:val="28"/>
        </w:rPr>
        <w:t>Поладько Юлия Сергеевна</w:t>
      </w:r>
    </w:p>
    <w:p w14:paraId="381B061C" w14:textId="4D2545BA" w:rsidR="0024584A" w:rsidRPr="00C64E36" w:rsidRDefault="0024584A" w:rsidP="0024584A">
      <w:pPr>
        <w:jc w:val="both"/>
      </w:pPr>
      <w:r w:rsidRPr="00C64E36">
        <w:t xml:space="preserve">Адрес электронной почты: </w:t>
      </w:r>
      <w:hyperlink r:id="rId12" w:history="1">
        <w:r w:rsidR="005B2840" w:rsidRPr="000C1E01">
          <w:rPr>
            <w:snapToGrid/>
            <w:szCs w:val="28"/>
            <w:u w:val="single"/>
          </w:rPr>
          <w:t>PoladkoYS@trcont.ru</w:t>
        </w:r>
      </w:hyperlink>
    </w:p>
    <w:p w14:paraId="381B061D" w14:textId="59DD3829" w:rsidR="0024584A" w:rsidRPr="00C64E36" w:rsidRDefault="0024584A" w:rsidP="0024584A">
      <w:pPr>
        <w:jc w:val="both"/>
      </w:pPr>
      <w:r>
        <w:t>Т</w:t>
      </w:r>
      <w:r w:rsidRPr="00C64E36">
        <w:t xml:space="preserve">елефон: </w:t>
      </w:r>
      <w:r w:rsidR="005B2840" w:rsidRPr="000C1E01">
        <w:rPr>
          <w:szCs w:val="28"/>
        </w:rPr>
        <w:t>(495) 788-17</w:t>
      </w:r>
      <w:r w:rsidR="005B2840">
        <w:rPr>
          <w:szCs w:val="28"/>
        </w:rPr>
        <w:t>-</w:t>
      </w:r>
      <w:r w:rsidR="005B2840" w:rsidRPr="000C1E01">
        <w:rPr>
          <w:szCs w:val="28"/>
        </w:rPr>
        <w:t>17 (16-</w:t>
      </w:r>
      <w:r w:rsidR="005B2840">
        <w:rPr>
          <w:szCs w:val="28"/>
        </w:rPr>
        <w:t>8</w:t>
      </w:r>
      <w:r w:rsidR="005B2840" w:rsidRPr="000C1E01">
        <w:rPr>
          <w:szCs w:val="28"/>
        </w:rPr>
        <w:t>0)</w:t>
      </w:r>
      <w:r w:rsidRPr="00C64E36">
        <w:t xml:space="preserve">, </w:t>
      </w:r>
    </w:p>
    <w:p w14:paraId="381B061E" w14:textId="6ECE994F" w:rsidR="0024584A" w:rsidRPr="00C64E36" w:rsidRDefault="0024584A" w:rsidP="0024584A">
      <w:pPr>
        <w:jc w:val="both"/>
      </w:pPr>
      <w:r>
        <w:t>Ф</w:t>
      </w:r>
      <w:r w:rsidRPr="00C64E36">
        <w:t xml:space="preserve">акс: </w:t>
      </w:r>
      <w:r w:rsidR="005B2840" w:rsidRPr="000C1E01">
        <w:rPr>
          <w:spacing w:val="5"/>
          <w:szCs w:val="28"/>
        </w:rPr>
        <w:t>(499) 262-75-78</w:t>
      </w:r>
      <w:r w:rsidRPr="00C64E36">
        <w:t>.</w:t>
      </w:r>
    </w:p>
    <w:p w14:paraId="381B061F" w14:textId="77777777" w:rsidR="0024584A" w:rsidRPr="005A622A" w:rsidRDefault="0024584A" w:rsidP="005A622A">
      <w:pPr>
        <w:tabs>
          <w:tab w:val="left" w:pos="1134"/>
        </w:tabs>
        <w:jc w:val="both"/>
        <w:rPr>
          <w:szCs w:val="28"/>
        </w:rPr>
      </w:pPr>
    </w:p>
    <w:p w14:paraId="14A27886" w14:textId="2DB6E7C5" w:rsidR="005A622A" w:rsidRPr="005A622A" w:rsidRDefault="0024584A" w:rsidP="005A622A">
      <w:pPr>
        <w:pStyle w:val="ab"/>
        <w:numPr>
          <w:ilvl w:val="0"/>
          <w:numId w:val="8"/>
        </w:numPr>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b/>
          <w:sz w:val="28"/>
          <w:szCs w:val="28"/>
        </w:rPr>
        <w:t>Предмет Заказа:</w:t>
      </w:r>
      <w:r w:rsidRPr="005A622A">
        <w:rPr>
          <w:rFonts w:ascii="Times New Roman" w:hAnsi="Times New Roman" w:cs="Times New Roman"/>
          <w:sz w:val="28"/>
          <w:szCs w:val="28"/>
        </w:rPr>
        <w:t xml:space="preserve"> </w:t>
      </w:r>
      <w:r w:rsidR="005A622A" w:rsidRPr="005A622A">
        <w:rPr>
          <w:rFonts w:ascii="Times New Roman" w:hAnsi="Times New Roman" w:cs="Times New Roman"/>
          <w:sz w:val="28"/>
          <w:szCs w:val="28"/>
        </w:rPr>
        <w:t>оказание образовательных услуг по программе для руководящих сотрудников под названием: «Программа общего менеджмента» («</w:t>
      </w:r>
      <w:proofErr w:type="spellStart"/>
      <w:r w:rsidR="005A622A" w:rsidRPr="005A622A">
        <w:rPr>
          <w:rFonts w:ascii="Times New Roman" w:hAnsi="Times New Roman" w:cs="Times New Roman"/>
          <w:sz w:val="28"/>
          <w:szCs w:val="28"/>
        </w:rPr>
        <w:t>General</w:t>
      </w:r>
      <w:proofErr w:type="spellEnd"/>
      <w:r w:rsidR="005A622A" w:rsidRPr="005A622A">
        <w:rPr>
          <w:rFonts w:ascii="Times New Roman" w:hAnsi="Times New Roman" w:cs="Times New Roman"/>
          <w:sz w:val="28"/>
          <w:szCs w:val="28"/>
        </w:rPr>
        <w:t xml:space="preserve"> </w:t>
      </w:r>
      <w:proofErr w:type="spellStart"/>
      <w:r w:rsidR="005A622A" w:rsidRPr="005A622A">
        <w:rPr>
          <w:rFonts w:ascii="Times New Roman" w:hAnsi="Times New Roman" w:cs="Times New Roman"/>
          <w:sz w:val="28"/>
          <w:szCs w:val="28"/>
        </w:rPr>
        <w:t>Management</w:t>
      </w:r>
      <w:proofErr w:type="spellEnd"/>
      <w:r w:rsidR="005A622A" w:rsidRPr="005A622A">
        <w:rPr>
          <w:rFonts w:ascii="Times New Roman" w:hAnsi="Times New Roman" w:cs="Times New Roman"/>
          <w:sz w:val="28"/>
          <w:szCs w:val="28"/>
        </w:rPr>
        <w:t xml:space="preserve"> </w:t>
      </w:r>
      <w:proofErr w:type="spellStart"/>
      <w:r w:rsidR="005A622A" w:rsidRPr="005A622A">
        <w:rPr>
          <w:rFonts w:ascii="Times New Roman" w:hAnsi="Times New Roman" w:cs="Times New Roman"/>
          <w:sz w:val="28"/>
          <w:szCs w:val="28"/>
        </w:rPr>
        <w:t>Program</w:t>
      </w:r>
      <w:proofErr w:type="spellEnd"/>
      <w:r w:rsidR="005A622A" w:rsidRPr="005A622A">
        <w:rPr>
          <w:rFonts w:ascii="Times New Roman" w:hAnsi="Times New Roman" w:cs="Times New Roman"/>
          <w:sz w:val="28"/>
          <w:szCs w:val="28"/>
        </w:rPr>
        <w:t>») в Гарвардской школе бизнеса HARVARD BUSINESS SCHOOL (“HBS”).</w:t>
      </w:r>
    </w:p>
    <w:p w14:paraId="5347EF15" w14:textId="2E8B8BDC" w:rsidR="00F40818" w:rsidRPr="005A622A" w:rsidRDefault="0024584A" w:rsidP="005A622A">
      <w:pPr>
        <w:pStyle w:val="ab"/>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Информация о товаре, работе, услуге:</w:t>
      </w: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10"/>
      </w:tblGrid>
      <w:tr w:rsidR="00632268" w:rsidRPr="00053488" w14:paraId="1755228E" w14:textId="77777777" w:rsidTr="005A622A">
        <w:trPr>
          <w:trHeight w:val="303"/>
        </w:trPr>
        <w:tc>
          <w:tcPr>
            <w:tcW w:w="675" w:type="dxa"/>
            <w:vAlign w:val="center"/>
          </w:tcPr>
          <w:p w14:paraId="3C1BBCA0" w14:textId="77777777" w:rsidR="00632268" w:rsidRPr="00427EA7" w:rsidRDefault="00632268" w:rsidP="005A622A">
            <w:pPr>
              <w:ind w:firstLine="0"/>
              <w:jc w:val="center"/>
              <w:rPr>
                <w:sz w:val="24"/>
                <w:szCs w:val="24"/>
              </w:rPr>
            </w:pPr>
            <w:r w:rsidRPr="00427EA7">
              <w:rPr>
                <w:sz w:val="24"/>
                <w:szCs w:val="24"/>
              </w:rPr>
              <w:t>№</w:t>
            </w:r>
          </w:p>
        </w:tc>
        <w:tc>
          <w:tcPr>
            <w:tcW w:w="1843" w:type="dxa"/>
            <w:vAlign w:val="center"/>
          </w:tcPr>
          <w:p w14:paraId="0F202118" w14:textId="77777777" w:rsidR="00632268" w:rsidRPr="00427EA7" w:rsidRDefault="00632268" w:rsidP="005A622A">
            <w:pPr>
              <w:ind w:firstLine="0"/>
              <w:jc w:val="center"/>
              <w:rPr>
                <w:sz w:val="24"/>
                <w:szCs w:val="24"/>
              </w:rPr>
            </w:pPr>
            <w:r w:rsidRPr="00427EA7">
              <w:rPr>
                <w:sz w:val="24"/>
                <w:szCs w:val="24"/>
              </w:rPr>
              <w:t>Классификация по ОКПД 2</w:t>
            </w:r>
          </w:p>
        </w:tc>
        <w:tc>
          <w:tcPr>
            <w:tcW w:w="1843" w:type="dxa"/>
            <w:vAlign w:val="center"/>
          </w:tcPr>
          <w:p w14:paraId="5EA24D77" w14:textId="77777777" w:rsidR="00632268" w:rsidRPr="00427EA7" w:rsidRDefault="00632268" w:rsidP="005A622A">
            <w:pPr>
              <w:ind w:firstLine="0"/>
              <w:jc w:val="center"/>
              <w:rPr>
                <w:sz w:val="24"/>
                <w:szCs w:val="24"/>
              </w:rPr>
            </w:pPr>
            <w:r w:rsidRPr="00427EA7">
              <w:rPr>
                <w:sz w:val="24"/>
                <w:szCs w:val="24"/>
              </w:rPr>
              <w:t>Классификация по ОКВЭД 2</w:t>
            </w:r>
          </w:p>
        </w:tc>
        <w:tc>
          <w:tcPr>
            <w:tcW w:w="1417" w:type="dxa"/>
            <w:vAlign w:val="center"/>
          </w:tcPr>
          <w:p w14:paraId="1382AD78" w14:textId="77777777" w:rsidR="00632268" w:rsidRPr="00427EA7" w:rsidRDefault="00632268" w:rsidP="005A622A">
            <w:pPr>
              <w:ind w:firstLine="0"/>
              <w:jc w:val="center"/>
              <w:rPr>
                <w:sz w:val="24"/>
                <w:szCs w:val="24"/>
              </w:rPr>
            </w:pPr>
            <w:r w:rsidRPr="00427EA7">
              <w:rPr>
                <w:sz w:val="24"/>
                <w:szCs w:val="24"/>
              </w:rPr>
              <w:t>Количество (Объем)</w:t>
            </w:r>
          </w:p>
        </w:tc>
        <w:tc>
          <w:tcPr>
            <w:tcW w:w="1418" w:type="dxa"/>
            <w:vAlign w:val="center"/>
          </w:tcPr>
          <w:p w14:paraId="174582E7" w14:textId="77777777" w:rsidR="00632268" w:rsidRPr="00427EA7" w:rsidRDefault="00632268" w:rsidP="005A622A">
            <w:pPr>
              <w:ind w:firstLine="0"/>
              <w:jc w:val="center"/>
              <w:rPr>
                <w:sz w:val="24"/>
                <w:szCs w:val="24"/>
              </w:rPr>
            </w:pPr>
            <w:r w:rsidRPr="00427EA7">
              <w:rPr>
                <w:sz w:val="24"/>
                <w:szCs w:val="24"/>
              </w:rPr>
              <w:t>Ед. измерения</w:t>
            </w:r>
          </w:p>
        </w:tc>
        <w:tc>
          <w:tcPr>
            <w:tcW w:w="2410" w:type="dxa"/>
            <w:vAlign w:val="center"/>
          </w:tcPr>
          <w:p w14:paraId="60BB9522" w14:textId="77777777" w:rsidR="00632268" w:rsidRPr="00427EA7" w:rsidRDefault="00632268" w:rsidP="005A622A">
            <w:pPr>
              <w:ind w:firstLine="0"/>
              <w:jc w:val="center"/>
              <w:rPr>
                <w:sz w:val="24"/>
                <w:szCs w:val="24"/>
              </w:rPr>
            </w:pPr>
            <w:r w:rsidRPr="00427EA7">
              <w:rPr>
                <w:sz w:val="24"/>
                <w:szCs w:val="24"/>
              </w:rPr>
              <w:t>Дополнительные сведения</w:t>
            </w:r>
          </w:p>
        </w:tc>
      </w:tr>
      <w:tr w:rsidR="00632268" w:rsidRPr="00053488" w14:paraId="3E9B2F3B" w14:textId="77777777" w:rsidTr="00536CE2">
        <w:trPr>
          <w:trHeight w:val="692"/>
        </w:trPr>
        <w:tc>
          <w:tcPr>
            <w:tcW w:w="675" w:type="dxa"/>
            <w:vAlign w:val="center"/>
          </w:tcPr>
          <w:p w14:paraId="381B55F6" w14:textId="77777777" w:rsidR="00632268" w:rsidRPr="00053488" w:rsidRDefault="00632268" w:rsidP="005A622A">
            <w:pPr>
              <w:ind w:firstLine="0"/>
              <w:jc w:val="center"/>
              <w:rPr>
                <w:sz w:val="24"/>
                <w:szCs w:val="24"/>
              </w:rPr>
            </w:pPr>
            <w:r w:rsidRPr="00053488">
              <w:rPr>
                <w:sz w:val="24"/>
                <w:szCs w:val="24"/>
              </w:rPr>
              <w:t>1.</w:t>
            </w:r>
          </w:p>
        </w:tc>
        <w:tc>
          <w:tcPr>
            <w:tcW w:w="1843" w:type="dxa"/>
            <w:vAlign w:val="center"/>
          </w:tcPr>
          <w:p w14:paraId="0BBD96F0" w14:textId="1AD7EAB9" w:rsidR="00632268" w:rsidRPr="0024163A" w:rsidRDefault="00632268" w:rsidP="005A622A">
            <w:pPr>
              <w:ind w:firstLine="0"/>
              <w:jc w:val="center"/>
              <w:rPr>
                <w:sz w:val="24"/>
                <w:szCs w:val="24"/>
              </w:rPr>
            </w:pPr>
            <w:r w:rsidRPr="0024163A">
              <w:rPr>
                <w:sz w:val="24"/>
                <w:szCs w:val="24"/>
              </w:rPr>
              <w:t>85.</w:t>
            </w:r>
            <w:r w:rsidR="009878DC">
              <w:rPr>
                <w:sz w:val="24"/>
                <w:szCs w:val="24"/>
              </w:rPr>
              <w:t>42</w:t>
            </w:r>
          </w:p>
        </w:tc>
        <w:tc>
          <w:tcPr>
            <w:tcW w:w="1843" w:type="dxa"/>
            <w:vAlign w:val="center"/>
          </w:tcPr>
          <w:p w14:paraId="03541D21" w14:textId="1F31A556" w:rsidR="00632268" w:rsidRPr="00053488" w:rsidRDefault="00C16370" w:rsidP="005A622A">
            <w:pPr>
              <w:ind w:firstLine="0"/>
              <w:jc w:val="center"/>
              <w:rPr>
                <w:sz w:val="24"/>
                <w:szCs w:val="24"/>
              </w:rPr>
            </w:pPr>
            <w:r>
              <w:rPr>
                <w:sz w:val="24"/>
                <w:szCs w:val="24"/>
              </w:rPr>
              <w:t>85.42.9</w:t>
            </w:r>
          </w:p>
        </w:tc>
        <w:tc>
          <w:tcPr>
            <w:tcW w:w="1417" w:type="dxa"/>
            <w:vAlign w:val="center"/>
          </w:tcPr>
          <w:p w14:paraId="4CEE2758" w14:textId="77777777" w:rsidR="00632268" w:rsidRPr="00053488" w:rsidRDefault="00632268" w:rsidP="005A622A">
            <w:pPr>
              <w:ind w:firstLine="0"/>
              <w:jc w:val="center"/>
              <w:rPr>
                <w:sz w:val="24"/>
                <w:szCs w:val="24"/>
              </w:rPr>
            </w:pPr>
            <w:r>
              <w:rPr>
                <w:sz w:val="24"/>
                <w:szCs w:val="24"/>
              </w:rPr>
              <w:t>1</w:t>
            </w:r>
          </w:p>
        </w:tc>
        <w:tc>
          <w:tcPr>
            <w:tcW w:w="1418" w:type="dxa"/>
            <w:vAlign w:val="center"/>
          </w:tcPr>
          <w:p w14:paraId="26CCAEB3" w14:textId="04DC40C1" w:rsidR="00632268" w:rsidRPr="00053488" w:rsidRDefault="00632268" w:rsidP="005A622A">
            <w:pPr>
              <w:ind w:firstLine="0"/>
              <w:jc w:val="center"/>
              <w:rPr>
                <w:sz w:val="24"/>
                <w:szCs w:val="24"/>
              </w:rPr>
            </w:pPr>
            <w:r>
              <w:rPr>
                <w:sz w:val="24"/>
                <w:szCs w:val="24"/>
              </w:rPr>
              <w:t>Человек</w:t>
            </w:r>
          </w:p>
        </w:tc>
        <w:tc>
          <w:tcPr>
            <w:tcW w:w="2410" w:type="dxa"/>
            <w:vAlign w:val="center"/>
          </w:tcPr>
          <w:p w14:paraId="1556D0F6" w14:textId="40C46963" w:rsidR="00632268" w:rsidRPr="00D50D2E" w:rsidRDefault="00632268" w:rsidP="005A622A">
            <w:pPr>
              <w:ind w:firstLine="0"/>
              <w:jc w:val="center"/>
              <w:rPr>
                <w:sz w:val="24"/>
                <w:szCs w:val="24"/>
                <w:lang w:val="en-US"/>
              </w:rPr>
            </w:pPr>
            <w:r w:rsidRPr="00053488">
              <w:rPr>
                <w:sz w:val="24"/>
                <w:szCs w:val="24"/>
              </w:rPr>
              <w:t>Строка годового плана закупок №</w:t>
            </w:r>
            <w:r w:rsidR="00D50D2E">
              <w:rPr>
                <w:sz w:val="24"/>
                <w:szCs w:val="24"/>
                <w:lang w:val="en-US"/>
              </w:rPr>
              <w:t>302</w:t>
            </w:r>
          </w:p>
        </w:tc>
      </w:tr>
    </w:tbl>
    <w:p w14:paraId="66661B92" w14:textId="77777777" w:rsidR="00536CE2" w:rsidRPr="00536CE2" w:rsidRDefault="00536CE2" w:rsidP="00536CE2">
      <w:pPr>
        <w:pStyle w:val="ab"/>
        <w:tabs>
          <w:tab w:val="left" w:pos="1134"/>
        </w:tabs>
        <w:spacing w:after="0" w:line="240" w:lineRule="auto"/>
        <w:ind w:left="709"/>
        <w:jc w:val="both"/>
        <w:rPr>
          <w:rFonts w:ascii="Times New Roman" w:hAnsi="Times New Roman" w:cs="Times New Roman"/>
          <w:sz w:val="28"/>
          <w:szCs w:val="28"/>
        </w:rPr>
      </w:pPr>
    </w:p>
    <w:p w14:paraId="381B0631" w14:textId="77396FB2" w:rsidR="0024584A" w:rsidRPr="005A622A" w:rsidRDefault="00D13699" w:rsidP="005A622A">
      <w:pPr>
        <w:pStyle w:val="ab"/>
        <w:numPr>
          <w:ilvl w:val="0"/>
          <w:numId w:val="8"/>
        </w:numPr>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b/>
          <w:sz w:val="28"/>
          <w:szCs w:val="28"/>
        </w:rPr>
        <w:t>Количество (Объем)</w:t>
      </w:r>
      <w:r w:rsidR="0024584A" w:rsidRPr="005A622A">
        <w:rPr>
          <w:rFonts w:ascii="Times New Roman" w:hAnsi="Times New Roman" w:cs="Times New Roman"/>
          <w:b/>
          <w:sz w:val="28"/>
          <w:szCs w:val="28"/>
        </w:rPr>
        <w:t>:</w:t>
      </w:r>
      <w:r w:rsidRPr="005A622A">
        <w:rPr>
          <w:rFonts w:ascii="Times New Roman" w:hAnsi="Times New Roman" w:cs="Times New Roman"/>
          <w:sz w:val="28"/>
          <w:szCs w:val="28"/>
        </w:rPr>
        <w:t xml:space="preserve"> 1</w:t>
      </w:r>
      <w:r w:rsidR="00133F19" w:rsidRPr="005A622A">
        <w:rPr>
          <w:rFonts w:ascii="Times New Roman" w:hAnsi="Times New Roman" w:cs="Times New Roman"/>
          <w:sz w:val="28"/>
          <w:szCs w:val="28"/>
        </w:rPr>
        <w:t xml:space="preserve"> </w:t>
      </w:r>
      <w:r w:rsidR="00E176C4" w:rsidRPr="005A622A">
        <w:rPr>
          <w:rFonts w:ascii="Times New Roman" w:hAnsi="Times New Roman" w:cs="Times New Roman"/>
          <w:sz w:val="28"/>
          <w:szCs w:val="28"/>
        </w:rPr>
        <w:t>(один)</w:t>
      </w:r>
      <w:r w:rsidRPr="005A622A">
        <w:rPr>
          <w:rFonts w:ascii="Times New Roman" w:hAnsi="Times New Roman" w:cs="Times New Roman"/>
          <w:sz w:val="28"/>
          <w:szCs w:val="28"/>
        </w:rPr>
        <w:t xml:space="preserve"> человек.</w:t>
      </w:r>
    </w:p>
    <w:p w14:paraId="381B0632" w14:textId="1FC00BBE" w:rsidR="0024584A" w:rsidRPr="005A622A" w:rsidRDefault="009B4787" w:rsidP="005A622A">
      <w:pPr>
        <w:pStyle w:val="ab"/>
        <w:numPr>
          <w:ilvl w:val="0"/>
          <w:numId w:val="8"/>
        </w:numPr>
        <w:tabs>
          <w:tab w:val="left" w:pos="1134"/>
        </w:tabs>
        <w:spacing w:line="240" w:lineRule="auto"/>
        <w:ind w:left="0" w:firstLine="709"/>
        <w:jc w:val="both"/>
        <w:rPr>
          <w:rFonts w:ascii="Times New Roman" w:hAnsi="Times New Roman" w:cs="Times New Roman"/>
          <w:sz w:val="28"/>
          <w:szCs w:val="28"/>
        </w:rPr>
      </w:pPr>
      <w:r w:rsidRPr="005A622A">
        <w:rPr>
          <w:rFonts w:ascii="Times New Roman" w:hAnsi="Times New Roman" w:cs="Times New Roman"/>
          <w:b/>
          <w:sz w:val="28"/>
          <w:szCs w:val="28"/>
        </w:rPr>
        <w:t>Ц</w:t>
      </w:r>
      <w:r w:rsidR="0024584A" w:rsidRPr="005A622A">
        <w:rPr>
          <w:rFonts w:ascii="Times New Roman" w:hAnsi="Times New Roman" w:cs="Times New Roman"/>
          <w:b/>
          <w:sz w:val="28"/>
          <w:szCs w:val="28"/>
        </w:rPr>
        <w:t>ена договора:</w:t>
      </w:r>
      <w:r w:rsidR="0024584A" w:rsidRPr="005A622A">
        <w:rPr>
          <w:rFonts w:ascii="Times New Roman" w:hAnsi="Times New Roman" w:cs="Times New Roman"/>
          <w:sz w:val="28"/>
          <w:szCs w:val="28"/>
        </w:rPr>
        <w:t xml:space="preserve"> </w:t>
      </w:r>
      <w:r w:rsidR="00D13699" w:rsidRPr="005A622A">
        <w:rPr>
          <w:rFonts w:ascii="Times New Roman" w:hAnsi="Times New Roman" w:cs="Times New Roman"/>
          <w:sz w:val="28"/>
          <w:szCs w:val="28"/>
        </w:rPr>
        <w:t>68</w:t>
      </w:r>
      <w:r w:rsidR="00133F19" w:rsidRPr="005A622A">
        <w:rPr>
          <w:rFonts w:ascii="Times New Roman" w:hAnsi="Times New Roman" w:cs="Times New Roman"/>
          <w:sz w:val="28"/>
          <w:szCs w:val="28"/>
        </w:rPr>
        <w:t> </w:t>
      </w:r>
      <w:r w:rsidR="00D13699" w:rsidRPr="005A622A">
        <w:rPr>
          <w:rFonts w:ascii="Times New Roman" w:hAnsi="Times New Roman" w:cs="Times New Roman"/>
          <w:sz w:val="28"/>
          <w:szCs w:val="28"/>
        </w:rPr>
        <w:t>000</w:t>
      </w:r>
      <w:r w:rsidR="00324800" w:rsidRPr="005A622A">
        <w:rPr>
          <w:rFonts w:ascii="Times New Roman" w:hAnsi="Times New Roman" w:cs="Times New Roman"/>
          <w:sz w:val="28"/>
          <w:szCs w:val="28"/>
        </w:rPr>
        <w:t>,00 (Ш</w:t>
      </w:r>
      <w:r w:rsidR="00D13699" w:rsidRPr="005A622A">
        <w:rPr>
          <w:rFonts w:ascii="Times New Roman" w:hAnsi="Times New Roman" w:cs="Times New Roman"/>
          <w:sz w:val="28"/>
          <w:szCs w:val="28"/>
        </w:rPr>
        <w:t>естьдесят восемь тысяч) долларов</w:t>
      </w:r>
      <w:r w:rsidRPr="005A622A">
        <w:rPr>
          <w:rFonts w:ascii="Times New Roman" w:hAnsi="Times New Roman" w:cs="Times New Roman"/>
          <w:sz w:val="28"/>
          <w:szCs w:val="28"/>
        </w:rPr>
        <w:t xml:space="preserve"> 00 центов</w:t>
      </w:r>
      <w:r w:rsidR="00D13699" w:rsidRPr="005A622A">
        <w:rPr>
          <w:rFonts w:ascii="Times New Roman" w:hAnsi="Times New Roman" w:cs="Times New Roman"/>
          <w:sz w:val="28"/>
          <w:szCs w:val="28"/>
        </w:rPr>
        <w:t xml:space="preserve"> США</w:t>
      </w:r>
      <w:r w:rsidR="0024584A" w:rsidRPr="005A622A">
        <w:rPr>
          <w:rFonts w:ascii="Times New Roman" w:hAnsi="Times New Roman" w:cs="Times New Roman"/>
          <w:sz w:val="28"/>
          <w:szCs w:val="28"/>
        </w:rPr>
        <w:t>.</w:t>
      </w:r>
    </w:p>
    <w:p w14:paraId="381B0633" w14:textId="4A52CD92" w:rsidR="0024584A" w:rsidRPr="005A622A" w:rsidRDefault="0024584A" w:rsidP="005A622A">
      <w:pPr>
        <w:pStyle w:val="ab"/>
        <w:numPr>
          <w:ilvl w:val="0"/>
          <w:numId w:val="8"/>
        </w:numPr>
        <w:tabs>
          <w:tab w:val="left" w:pos="1134"/>
        </w:tabs>
        <w:spacing w:line="240" w:lineRule="auto"/>
        <w:ind w:left="0" w:firstLine="709"/>
        <w:jc w:val="both"/>
        <w:rPr>
          <w:rFonts w:ascii="Times New Roman" w:hAnsi="Times New Roman" w:cs="Times New Roman"/>
          <w:sz w:val="28"/>
          <w:szCs w:val="28"/>
        </w:rPr>
      </w:pPr>
      <w:r w:rsidRPr="005A622A">
        <w:rPr>
          <w:rFonts w:ascii="Times New Roman" w:hAnsi="Times New Roman" w:cs="Times New Roman"/>
          <w:b/>
          <w:sz w:val="28"/>
          <w:szCs w:val="28"/>
        </w:rPr>
        <w:t>Порядок определения цены</w:t>
      </w:r>
      <w:r w:rsidR="009B4787" w:rsidRPr="005A622A">
        <w:rPr>
          <w:rFonts w:ascii="Times New Roman" w:hAnsi="Times New Roman" w:cs="Times New Roman"/>
          <w:b/>
          <w:sz w:val="28"/>
          <w:szCs w:val="28"/>
        </w:rPr>
        <w:t>:</w:t>
      </w:r>
      <w:r w:rsidR="009B4787" w:rsidRPr="005A622A">
        <w:rPr>
          <w:rFonts w:ascii="Times New Roman" w:hAnsi="Times New Roman" w:cs="Times New Roman"/>
          <w:sz w:val="28"/>
          <w:szCs w:val="28"/>
        </w:rPr>
        <w:t xml:space="preserve"> ц</w:t>
      </w:r>
      <w:r w:rsidR="00D13699" w:rsidRPr="005A622A">
        <w:rPr>
          <w:rFonts w:ascii="Times New Roman" w:hAnsi="Times New Roman" w:cs="Times New Roman"/>
          <w:sz w:val="28"/>
          <w:szCs w:val="28"/>
        </w:rPr>
        <w:t>ена за оказание услуги был</w:t>
      </w:r>
      <w:r w:rsidR="00A13AF2" w:rsidRPr="005A622A">
        <w:rPr>
          <w:rFonts w:ascii="Times New Roman" w:hAnsi="Times New Roman" w:cs="Times New Roman"/>
          <w:sz w:val="28"/>
          <w:szCs w:val="28"/>
        </w:rPr>
        <w:t>а определена исполнителем услуг.</w:t>
      </w:r>
    </w:p>
    <w:p w14:paraId="381B0634" w14:textId="51118D12" w:rsidR="0024584A" w:rsidRPr="005A622A" w:rsidRDefault="0024584A" w:rsidP="005A622A">
      <w:pPr>
        <w:pStyle w:val="ab"/>
        <w:numPr>
          <w:ilvl w:val="0"/>
          <w:numId w:val="8"/>
        </w:numPr>
        <w:tabs>
          <w:tab w:val="left" w:pos="1134"/>
        </w:tabs>
        <w:spacing w:line="240" w:lineRule="auto"/>
        <w:ind w:left="0" w:firstLine="709"/>
        <w:jc w:val="both"/>
        <w:rPr>
          <w:rFonts w:ascii="Times New Roman" w:hAnsi="Times New Roman" w:cs="Times New Roman"/>
          <w:sz w:val="28"/>
          <w:szCs w:val="28"/>
        </w:rPr>
      </w:pPr>
      <w:r w:rsidRPr="005A622A">
        <w:rPr>
          <w:rFonts w:ascii="Times New Roman" w:hAnsi="Times New Roman" w:cs="Times New Roman"/>
          <w:b/>
          <w:sz w:val="28"/>
          <w:szCs w:val="28"/>
        </w:rPr>
        <w:lastRenderedPageBreak/>
        <w:t>Форма, сроки и порядок</w:t>
      </w:r>
      <w:r w:rsidR="00D4457E" w:rsidRPr="005A622A">
        <w:rPr>
          <w:rFonts w:ascii="Times New Roman" w:hAnsi="Times New Roman" w:cs="Times New Roman"/>
          <w:b/>
          <w:sz w:val="28"/>
          <w:szCs w:val="28"/>
        </w:rPr>
        <w:t xml:space="preserve"> оплаты</w:t>
      </w:r>
      <w:r w:rsidR="004B028D" w:rsidRPr="005A622A">
        <w:rPr>
          <w:rFonts w:ascii="Times New Roman" w:hAnsi="Times New Roman" w:cs="Times New Roman"/>
          <w:b/>
          <w:sz w:val="28"/>
          <w:szCs w:val="28"/>
        </w:rPr>
        <w:t>:</w:t>
      </w:r>
      <w:r w:rsidR="00D4457E" w:rsidRPr="005A622A">
        <w:rPr>
          <w:rFonts w:ascii="Times New Roman" w:hAnsi="Times New Roman" w:cs="Times New Roman"/>
          <w:sz w:val="28"/>
          <w:szCs w:val="28"/>
        </w:rPr>
        <w:t xml:space="preserve"> о</w:t>
      </w:r>
      <w:r w:rsidR="008635A5" w:rsidRPr="005A622A">
        <w:rPr>
          <w:rFonts w:ascii="Times New Roman" w:hAnsi="Times New Roman" w:cs="Times New Roman"/>
          <w:sz w:val="28"/>
          <w:szCs w:val="28"/>
        </w:rPr>
        <w:t>плата за обучение должна быть произведена не позднее 10 июня 2017 года</w:t>
      </w:r>
      <w:r w:rsidR="0064265C" w:rsidRPr="005A622A">
        <w:rPr>
          <w:rFonts w:ascii="Times New Roman" w:hAnsi="Times New Roman" w:cs="Times New Roman"/>
          <w:sz w:val="28"/>
          <w:szCs w:val="28"/>
        </w:rPr>
        <w:t xml:space="preserve"> единовременным платежом</w:t>
      </w:r>
      <w:r w:rsidRPr="005A622A">
        <w:rPr>
          <w:rFonts w:ascii="Times New Roman" w:hAnsi="Times New Roman" w:cs="Times New Roman"/>
          <w:sz w:val="28"/>
          <w:szCs w:val="28"/>
        </w:rPr>
        <w:t>.</w:t>
      </w:r>
    </w:p>
    <w:p w14:paraId="381B0635" w14:textId="6ADE03A3" w:rsidR="0024584A" w:rsidRPr="005A622A" w:rsidRDefault="0024584A" w:rsidP="005A622A">
      <w:pPr>
        <w:pStyle w:val="ab"/>
        <w:numPr>
          <w:ilvl w:val="0"/>
          <w:numId w:val="8"/>
        </w:numPr>
        <w:tabs>
          <w:tab w:val="left" w:pos="1134"/>
        </w:tabs>
        <w:spacing w:line="240" w:lineRule="auto"/>
        <w:ind w:left="0" w:firstLine="709"/>
        <w:jc w:val="both"/>
        <w:rPr>
          <w:rFonts w:ascii="Times New Roman" w:hAnsi="Times New Roman" w:cs="Times New Roman"/>
          <w:sz w:val="28"/>
          <w:szCs w:val="28"/>
        </w:rPr>
      </w:pPr>
      <w:r w:rsidRPr="005A622A">
        <w:rPr>
          <w:rFonts w:ascii="Times New Roman" w:hAnsi="Times New Roman" w:cs="Times New Roman"/>
          <w:b/>
          <w:sz w:val="28"/>
          <w:szCs w:val="28"/>
        </w:rPr>
        <w:t xml:space="preserve">Срок </w:t>
      </w:r>
      <w:r w:rsidR="00606EEA" w:rsidRPr="005A622A">
        <w:rPr>
          <w:rFonts w:ascii="Times New Roman" w:hAnsi="Times New Roman" w:cs="Times New Roman"/>
          <w:b/>
          <w:sz w:val="28"/>
          <w:szCs w:val="28"/>
        </w:rPr>
        <w:t>оказания услуг</w:t>
      </w:r>
      <w:r w:rsidR="00412B65" w:rsidRPr="005A622A">
        <w:rPr>
          <w:rFonts w:ascii="Times New Roman" w:hAnsi="Times New Roman" w:cs="Times New Roman"/>
          <w:b/>
          <w:sz w:val="28"/>
          <w:szCs w:val="28"/>
        </w:rPr>
        <w:t>:</w:t>
      </w:r>
      <w:r w:rsidR="00606EEA" w:rsidRPr="005A622A">
        <w:rPr>
          <w:rFonts w:ascii="Times New Roman" w:hAnsi="Times New Roman" w:cs="Times New Roman"/>
          <w:sz w:val="28"/>
          <w:szCs w:val="28"/>
        </w:rPr>
        <w:t xml:space="preserve"> с 1</w:t>
      </w:r>
      <w:r w:rsidR="00B646E8" w:rsidRPr="005A622A">
        <w:rPr>
          <w:rFonts w:ascii="Times New Roman" w:hAnsi="Times New Roman" w:cs="Times New Roman"/>
          <w:sz w:val="28"/>
          <w:szCs w:val="28"/>
        </w:rPr>
        <w:t xml:space="preserve"> августа 2017</w:t>
      </w:r>
      <w:r w:rsidR="00606EEA" w:rsidRPr="005A622A">
        <w:rPr>
          <w:rFonts w:ascii="Times New Roman" w:hAnsi="Times New Roman" w:cs="Times New Roman"/>
          <w:sz w:val="28"/>
          <w:szCs w:val="28"/>
        </w:rPr>
        <w:t xml:space="preserve"> до 17 ноября 2017 года.</w:t>
      </w:r>
    </w:p>
    <w:p w14:paraId="381B0636" w14:textId="605071C0" w:rsidR="0024584A" w:rsidRPr="005A622A" w:rsidRDefault="005C7610" w:rsidP="005A622A">
      <w:pPr>
        <w:pStyle w:val="ab"/>
        <w:numPr>
          <w:ilvl w:val="0"/>
          <w:numId w:val="8"/>
        </w:numPr>
        <w:tabs>
          <w:tab w:val="left" w:pos="1134"/>
        </w:tabs>
        <w:spacing w:line="240" w:lineRule="auto"/>
        <w:ind w:left="0" w:firstLine="709"/>
        <w:jc w:val="both"/>
        <w:rPr>
          <w:rFonts w:ascii="Times New Roman" w:hAnsi="Times New Roman" w:cs="Times New Roman"/>
          <w:sz w:val="28"/>
          <w:szCs w:val="28"/>
        </w:rPr>
      </w:pPr>
      <w:r w:rsidRPr="005A622A">
        <w:rPr>
          <w:rFonts w:ascii="Times New Roman" w:hAnsi="Times New Roman" w:cs="Times New Roman"/>
          <w:b/>
          <w:sz w:val="28"/>
          <w:szCs w:val="28"/>
        </w:rPr>
        <w:t>Место</w:t>
      </w:r>
      <w:r w:rsidR="001949E5" w:rsidRPr="005A622A">
        <w:rPr>
          <w:rFonts w:ascii="Times New Roman" w:hAnsi="Times New Roman" w:cs="Times New Roman"/>
          <w:b/>
          <w:sz w:val="28"/>
          <w:szCs w:val="28"/>
        </w:rPr>
        <w:t xml:space="preserve"> оказания услуг</w:t>
      </w:r>
      <w:r w:rsidRPr="005A622A">
        <w:rPr>
          <w:rFonts w:ascii="Times New Roman" w:hAnsi="Times New Roman" w:cs="Times New Roman"/>
          <w:sz w:val="28"/>
          <w:szCs w:val="28"/>
        </w:rPr>
        <w:t xml:space="preserve">: Соединенные Штаты Америки, Штат Массачусетс, Бостон, </w:t>
      </w:r>
      <w:proofErr w:type="spellStart"/>
      <w:r w:rsidRPr="005A622A">
        <w:rPr>
          <w:rFonts w:ascii="Times New Roman" w:hAnsi="Times New Roman" w:cs="Times New Roman"/>
          <w:sz w:val="28"/>
          <w:szCs w:val="28"/>
        </w:rPr>
        <w:t>Кеймбридж</w:t>
      </w:r>
      <w:proofErr w:type="spellEnd"/>
      <w:r w:rsidRPr="005A622A">
        <w:rPr>
          <w:rFonts w:ascii="Times New Roman" w:hAnsi="Times New Roman" w:cs="Times New Roman"/>
          <w:sz w:val="28"/>
          <w:szCs w:val="28"/>
        </w:rPr>
        <w:t xml:space="preserve"> (кампус Университета)</w:t>
      </w:r>
      <w:r w:rsidR="0024584A" w:rsidRPr="005A622A">
        <w:rPr>
          <w:rFonts w:ascii="Times New Roman" w:hAnsi="Times New Roman" w:cs="Times New Roman"/>
          <w:sz w:val="28"/>
          <w:szCs w:val="28"/>
        </w:rPr>
        <w:t>.</w:t>
      </w:r>
    </w:p>
    <w:p w14:paraId="13961107" w14:textId="39B48369" w:rsidR="00133F19" w:rsidRPr="005A622A" w:rsidRDefault="0024584A" w:rsidP="005A622A">
      <w:pPr>
        <w:pStyle w:val="ab"/>
        <w:numPr>
          <w:ilvl w:val="0"/>
          <w:numId w:val="8"/>
        </w:numPr>
        <w:tabs>
          <w:tab w:val="left" w:pos="1134"/>
        </w:tabs>
        <w:spacing w:line="240" w:lineRule="auto"/>
        <w:ind w:left="0" w:firstLine="709"/>
        <w:jc w:val="both"/>
        <w:rPr>
          <w:rFonts w:ascii="Times New Roman" w:hAnsi="Times New Roman" w:cs="Times New Roman"/>
          <w:sz w:val="28"/>
          <w:szCs w:val="28"/>
        </w:rPr>
      </w:pPr>
      <w:r w:rsidRPr="005A622A">
        <w:rPr>
          <w:rFonts w:ascii="Times New Roman" w:hAnsi="Times New Roman" w:cs="Times New Roman"/>
          <w:b/>
          <w:sz w:val="28"/>
          <w:szCs w:val="28"/>
        </w:rPr>
        <w:t>Информация о поставщике:</w:t>
      </w:r>
      <w:r w:rsidRPr="005A622A">
        <w:rPr>
          <w:rFonts w:ascii="Times New Roman" w:hAnsi="Times New Roman" w:cs="Times New Roman"/>
          <w:sz w:val="28"/>
          <w:szCs w:val="28"/>
        </w:rPr>
        <w:t xml:space="preserve"> </w:t>
      </w:r>
      <w:r w:rsidR="005C7610" w:rsidRPr="005A622A">
        <w:rPr>
          <w:rFonts w:ascii="Times New Roman" w:hAnsi="Times New Roman" w:cs="Times New Roman"/>
          <w:sz w:val="28"/>
          <w:szCs w:val="28"/>
        </w:rPr>
        <w:t>HARVARD BUSINESS SCHOOL</w:t>
      </w:r>
    </w:p>
    <w:p w14:paraId="70C095FA" w14:textId="3619B8BF" w:rsidR="003822A4" w:rsidRPr="003822A4" w:rsidRDefault="00133F19" w:rsidP="003822A4">
      <w:pPr>
        <w:pStyle w:val="ab"/>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Адрес:</w:t>
      </w:r>
      <w:r w:rsidR="003822A4">
        <w:rPr>
          <w:rFonts w:ascii="Times New Roman" w:hAnsi="Times New Roman" w:cs="Times New Roman"/>
          <w:sz w:val="28"/>
          <w:szCs w:val="28"/>
        </w:rPr>
        <w:t xml:space="preserve"> </w:t>
      </w:r>
      <w:r w:rsidR="003822A4" w:rsidRPr="003822A4">
        <w:rPr>
          <w:rFonts w:ascii="Times New Roman" w:hAnsi="Times New Roman" w:cs="Times New Roman"/>
          <w:sz w:val="28"/>
          <w:szCs w:val="28"/>
        </w:rPr>
        <w:t xml:space="preserve">1 </w:t>
      </w:r>
      <w:proofErr w:type="spellStart"/>
      <w:r w:rsidR="003822A4" w:rsidRPr="003822A4">
        <w:rPr>
          <w:rFonts w:ascii="Times New Roman" w:hAnsi="Times New Roman" w:cs="Times New Roman"/>
          <w:sz w:val="28"/>
          <w:szCs w:val="28"/>
        </w:rPr>
        <w:t>Солджерз</w:t>
      </w:r>
      <w:proofErr w:type="spellEnd"/>
      <w:r w:rsidR="003822A4" w:rsidRPr="003822A4">
        <w:rPr>
          <w:rFonts w:ascii="Times New Roman" w:hAnsi="Times New Roman" w:cs="Times New Roman"/>
          <w:sz w:val="28"/>
          <w:szCs w:val="28"/>
        </w:rPr>
        <w:t xml:space="preserve"> </w:t>
      </w:r>
      <w:proofErr w:type="spellStart"/>
      <w:r w:rsidR="003822A4" w:rsidRPr="003822A4">
        <w:rPr>
          <w:rFonts w:ascii="Times New Roman" w:hAnsi="Times New Roman" w:cs="Times New Roman"/>
          <w:sz w:val="28"/>
          <w:szCs w:val="28"/>
        </w:rPr>
        <w:t>Филд</w:t>
      </w:r>
      <w:proofErr w:type="spellEnd"/>
      <w:r w:rsidR="003822A4">
        <w:rPr>
          <w:rFonts w:ascii="Times New Roman" w:hAnsi="Times New Roman" w:cs="Times New Roman"/>
          <w:sz w:val="28"/>
          <w:szCs w:val="28"/>
        </w:rPr>
        <w:t xml:space="preserve"> </w:t>
      </w:r>
      <w:proofErr w:type="spellStart"/>
      <w:r w:rsidR="003822A4" w:rsidRPr="003822A4">
        <w:rPr>
          <w:rFonts w:ascii="Times New Roman" w:hAnsi="Times New Roman" w:cs="Times New Roman"/>
          <w:sz w:val="28"/>
          <w:szCs w:val="28"/>
        </w:rPr>
        <w:t>Роуд</w:t>
      </w:r>
      <w:proofErr w:type="spellEnd"/>
      <w:r w:rsidR="003822A4" w:rsidRPr="003822A4">
        <w:rPr>
          <w:rFonts w:ascii="Times New Roman" w:hAnsi="Times New Roman" w:cs="Times New Roman"/>
          <w:sz w:val="28"/>
          <w:szCs w:val="28"/>
        </w:rPr>
        <w:t>, Бостон, МА 02163, США</w:t>
      </w:r>
      <w:r w:rsidR="003822A4">
        <w:rPr>
          <w:rFonts w:ascii="Times New Roman" w:hAnsi="Times New Roman" w:cs="Times New Roman"/>
          <w:sz w:val="28"/>
          <w:szCs w:val="28"/>
        </w:rPr>
        <w:t>.</w:t>
      </w:r>
    </w:p>
    <w:p w14:paraId="0F041DE7" w14:textId="77777777" w:rsidR="00603E95" w:rsidRPr="005A622A" w:rsidRDefault="00603E95" w:rsidP="005A622A">
      <w:pPr>
        <w:pStyle w:val="ab"/>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Идентификационный номер налогового плательщика TIN: 04-2103580</w:t>
      </w:r>
    </w:p>
    <w:p w14:paraId="381B063D" w14:textId="7ED809B0" w:rsidR="0024584A" w:rsidRPr="005A622A" w:rsidRDefault="0024584A" w:rsidP="005A622A">
      <w:pPr>
        <w:pStyle w:val="ab"/>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Представител</w:t>
      </w:r>
      <w:proofErr w:type="gramStart"/>
      <w:r w:rsidRPr="005A622A">
        <w:rPr>
          <w:rFonts w:ascii="Times New Roman" w:hAnsi="Times New Roman" w:cs="Times New Roman"/>
          <w:sz w:val="28"/>
          <w:szCs w:val="28"/>
        </w:rPr>
        <w:t>ь(</w:t>
      </w:r>
      <w:proofErr w:type="gramEnd"/>
      <w:r w:rsidRPr="005A622A">
        <w:rPr>
          <w:rFonts w:ascii="Times New Roman" w:hAnsi="Times New Roman" w:cs="Times New Roman"/>
          <w:sz w:val="28"/>
          <w:szCs w:val="28"/>
        </w:rPr>
        <w:t>ли) Поставщика, ответственный(</w:t>
      </w:r>
      <w:proofErr w:type="spellStart"/>
      <w:r w:rsidRPr="005A622A">
        <w:rPr>
          <w:rFonts w:ascii="Times New Roman" w:hAnsi="Times New Roman" w:cs="Times New Roman"/>
          <w:sz w:val="28"/>
          <w:szCs w:val="28"/>
        </w:rPr>
        <w:t>ые</w:t>
      </w:r>
      <w:proofErr w:type="spellEnd"/>
      <w:r w:rsidRPr="005A622A">
        <w:rPr>
          <w:rFonts w:ascii="Times New Roman" w:hAnsi="Times New Roman" w:cs="Times New Roman"/>
          <w:sz w:val="28"/>
          <w:szCs w:val="28"/>
        </w:rPr>
        <w:t xml:space="preserve">) со стороны поставщика – </w:t>
      </w:r>
      <w:r w:rsidR="00C258D0" w:rsidRPr="005A622A">
        <w:rPr>
          <w:rFonts w:ascii="Times New Roman" w:hAnsi="Times New Roman" w:cs="Times New Roman"/>
          <w:sz w:val="28"/>
          <w:szCs w:val="28"/>
        </w:rPr>
        <w:t>Финансовый отдел обучения руководящих кадров</w:t>
      </w:r>
      <w:r w:rsidRPr="005A622A">
        <w:rPr>
          <w:rFonts w:ascii="Times New Roman" w:hAnsi="Times New Roman" w:cs="Times New Roman"/>
          <w:sz w:val="28"/>
          <w:szCs w:val="28"/>
        </w:rPr>
        <w:t xml:space="preserve"> </w:t>
      </w:r>
      <w:r w:rsidR="00C258D0" w:rsidRPr="005A622A">
        <w:rPr>
          <w:rFonts w:ascii="Times New Roman" w:hAnsi="Times New Roman" w:cs="Times New Roman"/>
          <w:sz w:val="28"/>
          <w:szCs w:val="28"/>
        </w:rPr>
        <w:t xml:space="preserve">(HBS </w:t>
      </w:r>
      <w:proofErr w:type="spellStart"/>
      <w:r w:rsidR="00C258D0" w:rsidRPr="005A622A">
        <w:rPr>
          <w:rFonts w:ascii="Times New Roman" w:hAnsi="Times New Roman" w:cs="Times New Roman"/>
          <w:sz w:val="28"/>
          <w:szCs w:val="28"/>
        </w:rPr>
        <w:t>Executive</w:t>
      </w:r>
      <w:proofErr w:type="spellEnd"/>
      <w:r w:rsidR="00C258D0" w:rsidRPr="005A622A">
        <w:rPr>
          <w:rFonts w:ascii="Times New Roman" w:hAnsi="Times New Roman" w:cs="Times New Roman"/>
          <w:sz w:val="28"/>
          <w:szCs w:val="28"/>
        </w:rPr>
        <w:t xml:space="preserve"> </w:t>
      </w:r>
      <w:proofErr w:type="spellStart"/>
      <w:r w:rsidR="00C258D0" w:rsidRPr="005A622A">
        <w:rPr>
          <w:rFonts w:ascii="Times New Roman" w:hAnsi="Times New Roman" w:cs="Times New Roman"/>
          <w:sz w:val="28"/>
          <w:szCs w:val="28"/>
        </w:rPr>
        <w:t>Education</w:t>
      </w:r>
      <w:proofErr w:type="spellEnd"/>
      <w:r w:rsidR="00C258D0" w:rsidRPr="005A622A">
        <w:rPr>
          <w:rFonts w:ascii="Times New Roman" w:hAnsi="Times New Roman" w:cs="Times New Roman"/>
          <w:sz w:val="28"/>
          <w:szCs w:val="28"/>
        </w:rPr>
        <w:t xml:space="preserve"> </w:t>
      </w:r>
      <w:proofErr w:type="spellStart"/>
      <w:r w:rsidR="00C258D0" w:rsidRPr="005A622A">
        <w:rPr>
          <w:rFonts w:ascii="Times New Roman" w:hAnsi="Times New Roman" w:cs="Times New Roman"/>
          <w:sz w:val="28"/>
          <w:szCs w:val="28"/>
        </w:rPr>
        <w:t>Finance</w:t>
      </w:r>
      <w:proofErr w:type="spellEnd"/>
      <w:r w:rsidRPr="005A622A">
        <w:rPr>
          <w:rFonts w:ascii="Times New Roman" w:hAnsi="Times New Roman" w:cs="Times New Roman"/>
          <w:sz w:val="28"/>
          <w:szCs w:val="28"/>
        </w:rPr>
        <w:t>), тел.(факс)</w:t>
      </w:r>
      <w:r w:rsidR="00C258D0" w:rsidRPr="005A622A">
        <w:rPr>
          <w:rFonts w:ascii="Times New Roman" w:hAnsi="Times New Roman" w:cs="Times New Roman"/>
          <w:sz w:val="28"/>
          <w:szCs w:val="28"/>
        </w:rPr>
        <w:t xml:space="preserve"> +1 (617) 496-7311</w:t>
      </w:r>
      <w:r w:rsidRPr="005A622A">
        <w:rPr>
          <w:rFonts w:ascii="Times New Roman" w:hAnsi="Times New Roman" w:cs="Times New Roman"/>
          <w:sz w:val="28"/>
          <w:szCs w:val="28"/>
        </w:rPr>
        <w:t xml:space="preserve">, адрес электронной почты </w:t>
      </w:r>
      <w:hyperlink r:id="rId13" w:history="1">
        <w:r w:rsidR="00C258D0" w:rsidRPr="005A622A">
          <w:rPr>
            <w:rFonts w:ascii="Times New Roman" w:hAnsi="Times New Roman" w:cs="Times New Roman"/>
            <w:sz w:val="28"/>
            <w:szCs w:val="28"/>
          </w:rPr>
          <w:t>exed_finance@hbs.edu</w:t>
        </w:r>
      </w:hyperlink>
      <w:r w:rsidR="00C258D0" w:rsidRPr="005A622A">
        <w:rPr>
          <w:rFonts w:ascii="Times New Roman" w:hAnsi="Times New Roman" w:cs="Times New Roman"/>
          <w:sz w:val="28"/>
          <w:szCs w:val="28"/>
        </w:rPr>
        <w:t>.</w:t>
      </w:r>
    </w:p>
    <w:p w14:paraId="15AAE742" w14:textId="7987FF2B" w:rsidR="00D53C0E" w:rsidRPr="005A622A" w:rsidRDefault="0024584A" w:rsidP="005A622A">
      <w:pPr>
        <w:pStyle w:val="ab"/>
        <w:numPr>
          <w:ilvl w:val="0"/>
          <w:numId w:val="8"/>
        </w:numPr>
        <w:tabs>
          <w:tab w:val="left" w:pos="1134"/>
        </w:tabs>
        <w:spacing w:line="240" w:lineRule="auto"/>
        <w:ind w:left="0" w:firstLine="709"/>
        <w:jc w:val="both"/>
        <w:rPr>
          <w:rFonts w:ascii="Times New Roman" w:hAnsi="Times New Roman" w:cs="Times New Roman"/>
          <w:b/>
          <w:sz w:val="28"/>
          <w:szCs w:val="28"/>
        </w:rPr>
      </w:pPr>
      <w:r w:rsidRPr="005A622A">
        <w:rPr>
          <w:rFonts w:ascii="Times New Roman" w:hAnsi="Times New Roman" w:cs="Times New Roman"/>
          <w:b/>
          <w:sz w:val="28"/>
          <w:szCs w:val="28"/>
        </w:rPr>
        <w:t xml:space="preserve">Требования к </w:t>
      </w:r>
      <w:r w:rsidR="00D53C0E" w:rsidRPr="005A622A">
        <w:rPr>
          <w:rFonts w:ascii="Times New Roman" w:hAnsi="Times New Roman" w:cs="Times New Roman"/>
          <w:b/>
          <w:sz w:val="28"/>
          <w:szCs w:val="28"/>
        </w:rPr>
        <w:t>поставщику:</w:t>
      </w:r>
    </w:p>
    <w:p w14:paraId="108298F9" w14:textId="02097F47" w:rsidR="00D53C0E" w:rsidRPr="00B918DC" w:rsidRDefault="00D53C0E" w:rsidP="005A622A">
      <w:pPr>
        <w:pStyle w:val="ab"/>
        <w:tabs>
          <w:tab w:val="left" w:pos="1134"/>
        </w:tabs>
        <w:spacing w:after="0" w:line="240" w:lineRule="auto"/>
        <w:ind w:left="0" w:firstLine="709"/>
        <w:jc w:val="both"/>
        <w:rPr>
          <w:rFonts w:ascii="Times New Roman" w:hAnsi="Times New Roman" w:cs="Times New Roman"/>
          <w:sz w:val="28"/>
          <w:szCs w:val="28"/>
          <w:lang w:val="en-US"/>
        </w:rPr>
      </w:pPr>
      <w:r w:rsidRPr="00B918DC">
        <w:rPr>
          <w:rFonts w:ascii="Times New Roman" w:hAnsi="Times New Roman" w:cs="Times New Roman"/>
          <w:sz w:val="28"/>
          <w:szCs w:val="28"/>
          <w:lang w:val="en-US"/>
        </w:rPr>
        <w:t xml:space="preserve">HARVARD BUSINESS SCHOOL (“HBS”) </w:t>
      </w:r>
      <w:r w:rsidRPr="005A622A">
        <w:rPr>
          <w:rFonts w:ascii="Times New Roman" w:hAnsi="Times New Roman" w:cs="Times New Roman"/>
          <w:sz w:val="28"/>
          <w:szCs w:val="28"/>
        </w:rPr>
        <w:t>обязуется</w:t>
      </w:r>
      <w:r w:rsidRPr="00B918DC">
        <w:rPr>
          <w:rFonts w:ascii="Times New Roman" w:hAnsi="Times New Roman" w:cs="Times New Roman"/>
          <w:sz w:val="28"/>
          <w:szCs w:val="28"/>
          <w:lang w:val="en-US"/>
        </w:rPr>
        <w:t>:</w:t>
      </w:r>
    </w:p>
    <w:p w14:paraId="31F0CD1A" w14:textId="4429F7B8" w:rsidR="00D53C0E" w:rsidRPr="005A622A" w:rsidRDefault="00D53C0E" w:rsidP="005A622A">
      <w:pPr>
        <w:pStyle w:val="ab"/>
        <w:numPr>
          <w:ilvl w:val="0"/>
          <w:numId w:val="9"/>
        </w:numPr>
        <w:tabs>
          <w:tab w:val="left" w:pos="1134"/>
        </w:tabs>
        <w:spacing w:after="0" w:line="240" w:lineRule="auto"/>
        <w:ind w:left="0" w:firstLine="709"/>
        <w:jc w:val="both"/>
        <w:rPr>
          <w:rFonts w:ascii="Times New Roman" w:hAnsi="Times New Roman" w:cs="Times New Roman"/>
          <w:sz w:val="28"/>
          <w:szCs w:val="28"/>
          <w:lang w:val="en-US"/>
        </w:rPr>
      </w:pPr>
      <w:r w:rsidRPr="005A622A">
        <w:rPr>
          <w:rFonts w:ascii="Times New Roman" w:hAnsi="Times New Roman" w:cs="Times New Roman"/>
          <w:sz w:val="28"/>
          <w:szCs w:val="28"/>
        </w:rPr>
        <w:t>Обеспечить</w:t>
      </w:r>
      <w:r w:rsidRPr="005A622A">
        <w:rPr>
          <w:rFonts w:ascii="Times New Roman" w:hAnsi="Times New Roman" w:cs="Times New Roman"/>
          <w:sz w:val="28"/>
          <w:szCs w:val="28"/>
          <w:lang w:val="en-US"/>
        </w:rPr>
        <w:t xml:space="preserve"> </w:t>
      </w:r>
      <w:proofErr w:type="gramStart"/>
      <w:r w:rsidRPr="005A622A">
        <w:rPr>
          <w:rFonts w:ascii="Times New Roman" w:hAnsi="Times New Roman" w:cs="Times New Roman"/>
          <w:sz w:val="28"/>
          <w:szCs w:val="28"/>
        </w:rPr>
        <w:t>обучение</w:t>
      </w:r>
      <w:r w:rsidRPr="005A622A">
        <w:rPr>
          <w:rFonts w:ascii="Times New Roman" w:hAnsi="Times New Roman" w:cs="Times New Roman"/>
          <w:sz w:val="28"/>
          <w:szCs w:val="28"/>
          <w:lang w:val="en-US"/>
        </w:rPr>
        <w:t xml:space="preserve"> </w:t>
      </w:r>
      <w:r w:rsidRPr="005A622A">
        <w:rPr>
          <w:rFonts w:ascii="Times New Roman" w:hAnsi="Times New Roman" w:cs="Times New Roman"/>
          <w:sz w:val="28"/>
          <w:szCs w:val="28"/>
        </w:rPr>
        <w:t>по</w:t>
      </w:r>
      <w:r w:rsidRPr="005A622A">
        <w:rPr>
          <w:rFonts w:ascii="Times New Roman" w:hAnsi="Times New Roman" w:cs="Times New Roman"/>
          <w:sz w:val="28"/>
          <w:szCs w:val="28"/>
          <w:lang w:val="en-US"/>
        </w:rPr>
        <w:t xml:space="preserve"> </w:t>
      </w:r>
      <w:r w:rsidRPr="005A622A">
        <w:rPr>
          <w:rFonts w:ascii="Times New Roman" w:hAnsi="Times New Roman" w:cs="Times New Roman"/>
          <w:sz w:val="28"/>
          <w:szCs w:val="28"/>
        </w:rPr>
        <w:t>программе</w:t>
      </w:r>
      <w:proofErr w:type="gramEnd"/>
      <w:r w:rsidRPr="005A622A">
        <w:rPr>
          <w:rFonts w:ascii="Times New Roman" w:hAnsi="Times New Roman" w:cs="Times New Roman"/>
          <w:sz w:val="28"/>
          <w:szCs w:val="28"/>
          <w:lang w:val="en-US"/>
        </w:rPr>
        <w:t xml:space="preserve"> «General Management Program», PRESIDENT AND FELLOWS OF HARVARD COLLEGE;</w:t>
      </w:r>
    </w:p>
    <w:p w14:paraId="591FC629" w14:textId="634D3F67" w:rsidR="00D53C0E" w:rsidRPr="005A622A" w:rsidRDefault="00D53C0E" w:rsidP="005A622A">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Обеспечить учебный процесс квалифицированными преподават</w:t>
      </w:r>
      <w:r w:rsidR="005A622A">
        <w:rPr>
          <w:rFonts w:ascii="Times New Roman" w:hAnsi="Times New Roman" w:cs="Times New Roman"/>
          <w:sz w:val="28"/>
          <w:szCs w:val="28"/>
        </w:rPr>
        <w:t>елями HARVARD BUSINESS SCHOOL;</w:t>
      </w:r>
    </w:p>
    <w:p w14:paraId="2BD070E1" w14:textId="297BF935" w:rsidR="00D53C0E" w:rsidRPr="005A622A" w:rsidRDefault="00D53C0E" w:rsidP="005A622A">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Обеспечить Слушателя необходимой методической литературой, техническими средствами обучения, беспроводным интернетом;</w:t>
      </w:r>
    </w:p>
    <w:p w14:paraId="3B81983E" w14:textId="661CDF36" w:rsidR="00D53C0E" w:rsidRPr="005A622A" w:rsidRDefault="00D53C0E" w:rsidP="005A622A">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Обеспечить слушателя комнатой для проживания, а также едой на весь срок обучения;</w:t>
      </w:r>
    </w:p>
    <w:p w14:paraId="09F4A7C5" w14:textId="6D6ECB6C" w:rsidR="00D53C0E" w:rsidRPr="005A622A" w:rsidRDefault="00D53C0E" w:rsidP="005A622A">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Стоимость обучения, проживания, еды, технических средств, методической литературой в период пребывания в HBS входит в стоимость программы;</w:t>
      </w:r>
    </w:p>
    <w:p w14:paraId="48C43A14" w14:textId="732FB73B" w:rsidR="00D53C0E" w:rsidRPr="005A622A" w:rsidRDefault="00D53C0E" w:rsidP="005A622A">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В случае успешной защиты Слушателем «</w:t>
      </w:r>
      <w:proofErr w:type="spellStart"/>
      <w:r w:rsidRPr="005A622A">
        <w:rPr>
          <w:rFonts w:ascii="Times New Roman" w:hAnsi="Times New Roman" w:cs="Times New Roman"/>
          <w:sz w:val="28"/>
          <w:szCs w:val="28"/>
        </w:rPr>
        <w:t>General</w:t>
      </w:r>
      <w:proofErr w:type="spellEnd"/>
      <w:r w:rsidRPr="005A622A">
        <w:rPr>
          <w:rFonts w:ascii="Times New Roman" w:hAnsi="Times New Roman" w:cs="Times New Roman"/>
          <w:sz w:val="28"/>
          <w:szCs w:val="28"/>
        </w:rPr>
        <w:t xml:space="preserve"> </w:t>
      </w:r>
      <w:proofErr w:type="spellStart"/>
      <w:r w:rsidRPr="005A622A">
        <w:rPr>
          <w:rFonts w:ascii="Times New Roman" w:hAnsi="Times New Roman" w:cs="Times New Roman"/>
          <w:sz w:val="28"/>
          <w:szCs w:val="28"/>
        </w:rPr>
        <w:t>Management</w:t>
      </w:r>
      <w:proofErr w:type="spellEnd"/>
      <w:r w:rsidRPr="005A622A">
        <w:rPr>
          <w:rFonts w:ascii="Times New Roman" w:hAnsi="Times New Roman" w:cs="Times New Roman"/>
          <w:sz w:val="28"/>
          <w:szCs w:val="28"/>
        </w:rPr>
        <w:t xml:space="preserve"> </w:t>
      </w:r>
      <w:proofErr w:type="spellStart"/>
      <w:r w:rsidRPr="005A622A">
        <w:rPr>
          <w:rFonts w:ascii="Times New Roman" w:hAnsi="Times New Roman" w:cs="Times New Roman"/>
          <w:sz w:val="28"/>
          <w:szCs w:val="28"/>
        </w:rPr>
        <w:t>Program</w:t>
      </w:r>
      <w:proofErr w:type="spellEnd"/>
      <w:r w:rsidRPr="005A622A">
        <w:rPr>
          <w:rFonts w:ascii="Times New Roman" w:hAnsi="Times New Roman" w:cs="Times New Roman"/>
          <w:sz w:val="28"/>
          <w:szCs w:val="28"/>
        </w:rPr>
        <w:t xml:space="preserve">» выдать </w:t>
      </w:r>
      <w:proofErr w:type="spellStart"/>
      <w:r w:rsidRPr="005A622A">
        <w:rPr>
          <w:rFonts w:ascii="Times New Roman" w:hAnsi="Times New Roman" w:cs="Times New Roman"/>
          <w:sz w:val="28"/>
          <w:szCs w:val="28"/>
        </w:rPr>
        <w:t>Sertificates</w:t>
      </w:r>
      <w:proofErr w:type="spellEnd"/>
      <w:r w:rsidRPr="005A622A">
        <w:rPr>
          <w:rFonts w:ascii="Times New Roman" w:hAnsi="Times New Roman" w:cs="Times New Roman"/>
          <w:sz w:val="28"/>
          <w:szCs w:val="28"/>
        </w:rPr>
        <w:t xml:space="preserve">; </w:t>
      </w:r>
    </w:p>
    <w:p w14:paraId="1319E365" w14:textId="6017D0D9" w:rsidR="00D53C0E" w:rsidRPr="005A622A" w:rsidRDefault="00D53C0E" w:rsidP="005A622A">
      <w:pPr>
        <w:pStyle w:val="ab"/>
        <w:numPr>
          <w:ilvl w:val="0"/>
          <w:numId w:val="9"/>
        </w:numPr>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В случае письменного уведомления НВ</w:t>
      </w:r>
      <w:proofErr w:type="gramStart"/>
      <w:r w:rsidRPr="005A622A">
        <w:rPr>
          <w:rFonts w:ascii="Times New Roman" w:hAnsi="Times New Roman" w:cs="Times New Roman"/>
          <w:sz w:val="28"/>
          <w:szCs w:val="28"/>
        </w:rPr>
        <w:t>S</w:t>
      </w:r>
      <w:proofErr w:type="gramEnd"/>
      <w:r w:rsidRPr="005A622A">
        <w:rPr>
          <w:rFonts w:ascii="Times New Roman" w:hAnsi="Times New Roman" w:cs="Times New Roman"/>
          <w:sz w:val="28"/>
          <w:szCs w:val="28"/>
        </w:rPr>
        <w:t xml:space="preserve"> об отказе</w:t>
      </w:r>
      <w:r w:rsidR="005A622A">
        <w:rPr>
          <w:rFonts w:ascii="Times New Roman" w:hAnsi="Times New Roman" w:cs="Times New Roman"/>
          <w:sz w:val="28"/>
          <w:szCs w:val="28"/>
        </w:rPr>
        <w:t xml:space="preserve"> прохождения программы вернуть:</w:t>
      </w:r>
    </w:p>
    <w:p w14:paraId="3BA35254" w14:textId="77777777" w:rsidR="00D53C0E" w:rsidRPr="005A622A" w:rsidRDefault="00D53C0E" w:rsidP="005A622A">
      <w:pPr>
        <w:pStyle w:val="ab"/>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ab/>
        <w:t>- за 30 календарных дней 100% оплаты</w:t>
      </w:r>
    </w:p>
    <w:p w14:paraId="36F5D6B4" w14:textId="3E45FD07" w:rsidR="00D53C0E" w:rsidRPr="005A622A" w:rsidRDefault="00D53C0E" w:rsidP="005A622A">
      <w:pPr>
        <w:pStyle w:val="ab"/>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ab/>
        <w:t>- от 15 до</w:t>
      </w:r>
      <w:r w:rsidR="003822A4">
        <w:rPr>
          <w:rFonts w:ascii="Times New Roman" w:hAnsi="Times New Roman" w:cs="Times New Roman"/>
          <w:sz w:val="28"/>
          <w:szCs w:val="28"/>
        </w:rPr>
        <w:t xml:space="preserve"> 30 календарных дней 50% оплаты</w:t>
      </w:r>
    </w:p>
    <w:p w14:paraId="381B063E" w14:textId="4BF76D91" w:rsidR="0024584A" w:rsidRPr="005A622A" w:rsidRDefault="00D53C0E" w:rsidP="005A622A">
      <w:pPr>
        <w:pStyle w:val="ab"/>
        <w:tabs>
          <w:tab w:val="left" w:pos="1134"/>
        </w:tabs>
        <w:spacing w:after="0" w:line="240" w:lineRule="auto"/>
        <w:ind w:left="0" w:firstLine="709"/>
        <w:jc w:val="both"/>
        <w:rPr>
          <w:rFonts w:ascii="Times New Roman" w:hAnsi="Times New Roman" w:cs="Times New Roman"/>
          <w:sz w:val="28"/>
          <w:szCs w:val="28"/>
        </w:rPr>
      </w:pPr>
      <w:r w:rsidRPr="005A622A">
        <w:rPr>
          <w:rFonts w:ascii="Times New Roman" w:hAnsi="Times New Roman" w:cs="Times New Roman"/>
          <w:sz w:val="28"/>
          <w:szCs w:val="28"/>
        </w:rPr>
        <w:tab/>
        <w:t>- меньше, чем за 14 календарных дней 0% оплаты</w:t>
      </w:r>
      <w:r w:rsidR="003822A4">
        <w:rPr>
          <w:rFonts w:ascii="Times New Roman" w:hAnsi="Times New Roman" w:cs="Times New Roman"/>
          <w:sz w:val="28"/>
          <w:szCs w:val="28"/>
        </w:rPr>
        <w:t>.</w:t>
      </w:r>
    </w:p>
    <w:p w14:paraId="381B063F" w14:textId="77777777" w:rsidR="0024584A" w:rsidRDefault="0024584A" w:rsidP="0024584A">
      <w:pPr>
        <w:jc w:val="both"/>
      </w:pPr>
    </w:p>
    <w:p w14:paraId="381B0640" w14:textId="77777777" w:rsidR="0024584A" w:rsidRDefault="0024584A" w:rsidP="0024584A">
      <w:pPr>
        <w:jc w:val="both"/>
      </w:pPr>
    </w:p>
    <w:p w14:paraId="4EA09BA6" w14:textId="77777777" w:rsidR="005A622A" w:rsidRDefault="005A622A" w:rsidP="0024584A">
      <w:pPr>
        <w:jc w:val="both"/>
      </w:pPr>
    </w:p>
    <w:p w14:paraId="381B0643" w14:textId="2B865328" w:rsidR="0024584A" w:rsidRPr="003927D3" w:rsidRDefault="00D53C0E" w:rsidP="00133F19">
      <w:pPr>
        <w:jc w:val="both"/>
      </w:pPr>
      <w:r>
        <w:rPr>
          <w:b/>
        </w:rPr>
        <w:t xml:space="preserve">В </w:t>
      </w:r>
      <w:r w:rsidR="0024584A" w:rsidRPr="00C43903">
        <w:rPr>
          <w:b/>
        </w:rPr>
        <w:t>НАСТОЯЩЕЕ ИЗВЕЩЕНИЕ МОГУТ БЫТЬ ВНЕСЕНЫ ИЗМЕНЕНИЯ И ДОПОЛНЕНИЯ.</w:t>
      </w:r>
    </w:p>
    <w:sectPr w:rsidR="0024584A" w:rsidRPr="003927D3" w:rsidSect="0024584A">
      <w:headerReference w:type="default" r:id="rId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0053A" w14:textId="77777777" w:rsidR="000A0B64" w:rsidRDefault="000A0B64" w:rsidP="00CB1C18">
      <w:r>
        <w:separator/>
      </w:r>
    </w:p>
  </w:endnote>
  <w:endnote w:type="continuationSeparator" w:id="0">
    <w:p w14:paraId="27848E2A" w14:textId="77777777" w:rsidR="000A0B64" w:rsidRDefault="000A0B6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63530" w14:textId="77777777" w:rsidR="000A0B64" w:rsidRDefault="000A0B64" w:rsidP="00CB1C18">
      <w:r>
        <w:separator/>
      </w:r>
    </w:p>
  </w:footnote>
  <w:footnote w:type="continuationSeparator" w:id="0">
    <w:p w14:paraId="0BEB58F8" w14:textId="77777777" w:rsidR="000A0B64" w:rsidRDefault="000A0B6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1E92" w14:textId="77777777" w:rsidR="005413D0" w:rsidRDefault="005413D0" w:rsidP="005413D0">
    <w:pPr>
      <w:pStyle w:val="a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22A"/>
    <w:multiLevelType w:val="hybridMultilevel"/>
    <w:tmpl w:val="913A0236"/>
    <w:lvl w:ilvl="0" w:tplc="D4D692FE">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0FF97AF3"/>
    <w:multiLevelType w:val="hybridMultilevel"/>
    <w:tmpl w:val="812290FE"/>
    <w:lvl w:ilvl="0" w:tplc="33DABE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1043A4"/>
    <w:multiLevelType w:val="hybridMultilevel"/>
    <w:tmpl w:val="388EF636"/>
    <w:lvl w:ilvl="0" w:tplc="2FF63F50">
      <w:numFmt w:val="bullet"/>
      <w:lvlText w:val="–"/>
      <w:lvlJc w:val="left"/>
      <w:pPr>
        <w:ind w:left="1669" w:hanging="9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0E0AC2"/>
    <w:multiLevelType w:val="hybridMultilevel"/>
    <w:tmpl w:val="CC0A5176"/>
    <w:lvl w:ilvl="0" w:tplc="2320C7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8"/>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4513"/>
    <w:rsid w:val="00026B5E"/>
    <w:rsid w:val="00053488"/>
    <w:rsid w:val="00063509"/>
    <w:rsid w:val="00065E1D"/>
    <w:rsid w:val="000719D6"/>
    <w:rsid w:val="00071C18"/>
    <w:rsid w:val="00072C73"/>
    <w:rsid w:val="00072CDC"/>
    <w:rsid w:val="000777AB"/>
    <w:rsid w:val="00082F94"/>
    <w:rsid w:val="00084180"/>
    <w:rsid w:val="00085F72"/>
    <w:rsid w:val="000A0B64"/>
    <w:rsid w:val="000A60A3"/>
    <w:rsid w:val="000A799D"/>
    <w:rsid w:val="000C5FD9"/>
    <w:rsid w:val="000D3430"/>
    <w:rsid w:val="000E10CA"/>
    <w:rsid w:val="000E77C3"/>
    <w:rsid w:val="00107B80"/>
    <w:rsid w:val="00117473"/>
    <w:rsid w:val="001212C5"/>
    <w:rsid w:val="00121857"/>
    <w:rsid w:val="001238AF"/>
    <w:rsid w:val="00126BBB"/>
    <w:rsid w:val="0013047A"/>
    <w:rsid w:val="00132AFA"/>
    <w:rsid w:val="00133CFF"/>
    <w:rsid w:val="00133F19"/>
    <w:rsid w:val="0014455A"/>
    <w:rsid w:val="001475DB"/>
    <w:rsid w:val="00152424"/>
    <w:rsid w:val="00177D91"/>
    <w:rsid w:val="001949E5"/>
    <w:rsid w:val="001B0FDE"/>
    <w:rsid w:val="001C01D6"/>
    <w:rsid w:val="001C05F5"/>
    <w:rsid w:val="001D3EAA"/>
    <w:rsid w:val="001E29E3"/>
    <w:rsid w:val="001F0B3B"/>
    <w:rsid w:val="001F4F2E"/>
    <w:rsid w:val="001F52B9"/>
    <w:rsid w:val="00204B07"/>
    <w:rsid w:val="0020709B"/>
    <w:rsid w:val="00223EC3"/>
    <w:rsid w:val="002350DE"/>
    <w:rsid w:val="0024163A"/>
    <w:rsid w:val="00241A4B"/>
    <w:rsid w:val="00243BB2"/>
    <w:rsid w:val="00245141"/>
    <w:rsid w:val="002451A7"/>
    <w:rsid w:val="0024584A"/>
    <w:rsid w:val="00252C4C"/>
    <w:rsid w:val="00254788"/>
    <w:rsid w:val="0026332C"/>
    <w:rsid w:val="002636BF"/>
    <w:rsid w:val="0028492E"/>
    <w:rsid w:val="00296517"/>
    <w:rsid w:val="002A7D8B"/>
    <w:rsid w:val="002C536B"/>
    <w:rsid w:val="002E11EB"/>
    <w:rsid w:val="002E21F4"/>
    <w:rsid w:val="002E2B59"/>
    <w:rsid w:val="002E5A39"/>
    <w:rsid w:val="002F00CA"/>
    <w:rsid w:val="002F193C"/>
    <w:rsid w:val="00302FAA"/>
    <w:rsid w:val="003038BF"/>
    <w:rsid w:val="0032153B"/>
    <w:rsid w:val="00324800"/>
    <w:rsid w:val="003248F4"/>
    <w:rsid w:val="003516CC"/>
    <w:rsid w:val="00361466"/>
    <w:rsid w:val="00374891"/>
    <w:rsid w:val="003822A4"/>
    <w:rsid w:val="003927D3"/>
    <w:rsid w:val="003A0B2D"/>
    <w:rsid w:val="003A3322"/>
    <w:rsid w:val="003C49AD"/>
    <w:rsid w:val="003C7469"/>
    <w:rsid w:val="003D0AA6"/>
    <w:rsid w:val="003D1E43"/>
    <w:rsid w:val="003D239A"/>
    <w:rsid w:val="003E13B8"/>
    <w:rsid w:val="003E1D49"/>
    <w:rsid w:val="003E56FD"/>
    <w:rsid w:val="003F4415"/>
    <w:rsid w:val="00412B65"/>
    <w:rsid w:val="0041301F"/>
    <w:rsid w:val="00427B60"/>
    <w:rsid w:val="00427EA7"/>
    <w:rsid w:val="00432FE5"/>
    <w:rsid w:val="0044002D"/>
    <w:rsid w:val="00445558"/>
    <w:rsid w:val="00445EBD"/>
    <w:rsid w:val="00482157"/>
    <w:rsid w:val="00483D8D"/>
    <w:rsid w:val="0049189D"/>
    <w:rsid w:val="00497234"/>
    <w:rsid w:val="004B028D"/>
    <w:rsid w:val="004B3332"/>
    <w:rsid w:val="004B7489"/>
    <w:rsid w:val="004C3E28"/>
    <w:rsid w:val="004C63EA"/>
    <w:rsid w:val="004D1DD3"/>
    <w:rsid w:val="004D4C26"/>
    <w:rsid w:val="004D4FB7"/>
    <w:rsid w:val="004E09D6"/>
    <w:rsid w:val="004E7660"/>
    <w:rsid w:val="00500D9B"/>
    <w:rsid w:val="00510572"/>
    <w:rsid w:val="00513F6C"/>
    <w:rsid w:val="00526967"/>
    <w:rsid w:val="00531303"/>
    <w:rsid w:val="00533B0E"/>
    <w:rsid w:val="00534F97"/>
    <w:rsid w:val="00536CE2"/>
    <w:rsid w:val="005413D0"/>
    <w:rsid w:val="00542DB9"/>
    <w:rsid w:val="005449E4"/>
    <w:rsid w:val="00564686"/>
    <w:rsid w:val="00565E96"/>
    <w:rsid w:val="00572E95"/>
    <w:rsid w:val="00583AE4"/>
    <w:rsid w:val="005941EF"/>
    <w:rsid w:val="005A5BE6"/>
    <w:rsid w:val="005A622A"/>
    <w:rsid w:val="005A69AB"/>
    <w:rsid w:val="005B0013"/>
    <w:rsid w:val="005B2840"/>
    <w:rsid w:val="005C6574"/>
    <w:rsid w:val="005C680F"/>
    <w:rsid w:val="005C7610"/>
    <w:rsid w:val="005D2E07"/>
    <w:rsid w:val="005E0384"/>
    <w:rsid w:val="00603E95"/>
    <w:rsid w:val="00606EEA"/>
    <w:rsid w:val="006072F9"/>
    <w:rsid w:val="006117F1"/>
    <w:rsid w:val="00621590"/>
    <w:rsid w:val="00632268"/>
    <w:rsid w:val="006323ED"/>
    <w:rsid w:val="0064265C"/>
    <w:rsid w:val="006527AA"/>
    <w:rsid w:val="00656697"/>
    <w:rsid w:val="0065729B"/>
    <w:rsid w:val="0065731F"/>
    <w:rsid w:val="0066021C"/>
    <w:rsid w:val="00661273"/>
    <w:rsid w:val="00664D95"/>
    <w:rsid w:val="006713BF"/>
    <w:rsid w:val="00672BCC"/>
    <w:rsid w:val="00684FEC"/>
    <w:rsid w:val="006A3210"/>
    <w:rsid w:val="006B32C7"/>
    <w:rsid w:val="006B68E4"/>
    <w:rsid w:val="006C610D"/>
    <w:rsid w:val="006D2D1A"/>
    <w:rsid w:val="006E0FA2"/>
    <w:rsid w:val="006E5766"/>
    <w:rsid w:val="006F48D8"/>
    <w:rsid w:val="007022A0"/>
    <w:rsid w:val="00706492"/>
    <w:rsid w:val="0071472A"/>
    <w:rsid w:val="007203E7"/>
    <w:rsid w:val="00720B00"/>
    <w:rsid w:val="00724EED"/>
    <w:rsid w:val="00725159"/>
    <w:rsid w:val="007442D3"/>
    <w:rsid w:val="0075014E"/>
    <w:rsid w:val="00752FA3"/>
    <w:rsid w:val="00756200"/>
    <w:rsid w:val="00757CA8"/>
    <w:rsid w:val="007745A4"/>
    <w:rsid w:val="00795795"/>
    <w:rsid w:val="007A053B"/>
    <w:rsid w:val="007A7C11"/>
    <w:rsid w:val="007B4A2D"/>
    <w:rsid w:val="007D6F31"/>
    <w:rsid w:val="007F5506"/>
    <w:rsid w:val="007F5A7B"/>
    <w:rsid w:val="008128DB"/>
    <w:rsid w:val="00824610"/>
    <w:rsid w:val="00831584"/>
    <w:rsid w:val="00852B23"/>
    <w:rsid w:val="008547B8"/>
    <w:rsid w:val="00854F94"/>
    <w:rsid w:val="008635A5"/>
    <w:rsid w:val="0086483E"/>
    <w:rsid w:val="0088075E"/>
    <w:rsid w:val="00884629"/>
    <w:rsid w:val="00891EC0"/>
    <w:rsid w:val="008945C1"/>
    <w:rsid w:val="008A767E"/>
    <w:rsid w:val="008B29D7"/>
    <w:rsid w:val="008C2B6F"/>
    <w:rsid w:val="008D074D"/>
    <w:rsid w:val="008E0CEC"/>
    <w:rsid w:val="008E1656"/>
    <w:rsid w:val="008F0A98"/>
    <w:rsid w:val="008F1221"/>
    <w:rsid w:val="00910BE4"/>
    <w:rsid w:val="00915DBD"/>
    <w:rsid w:val="0092627C"/>
    <w:rsid w:val="0093062F"/>
    <w:rsid w:val="0093440D"/>
    <w:rsid w:val="009662B7"/>
    <w:rsid w:val="00966BF5"/>
    <w:rsid w:val="0096722D"/>
    <w:rsid w:val="009755C2"/>
    <w:rsid w:val="009878DC"/>
    <w:rsid w:val="00994F52"/>
    <w:rsid w:val="009B4787"/>
    <w:rsid w:val="009B6FDE"/>
    <w:rsid w:val="009C16C0"/>
    <w:rsid w:val="009C4A5D"/>
    <w:rsid w:val="009D183B"/>
    <w:rsid w:val="009D7D4D"/>
    <w:rsid w:val="009E2EC6"/>
    <w:rsid w:val="009F2FCC"/>
    <w:rsid w:val="009F36EA"/>
    <w:rsid w:val="009F3AE5"/>
    <w:rsid w:val="00A017DE"/>
    <w:rsid w:val="00A038AE"/>
    <w:rsid w:val="00A042DE"/>
    <w:rsid w:val="00A13AF2"/>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26D05"/>
    <w:rsid w:val="00B3207D"/>
    <w:rsid w:val="00B45D6B"/>
    <w:rsid w:val="00B646E8"/>
    <w:rsid w:val="00B67DF9"/>
    <w:rsid w:val="00B81AC6"/>
    <w:rsid w:val="00B8653B"/>
    <w:rsid w:val="00B918DC"/>
    <w:rsid w:val="00BB7300"/>
    <w:rsid w:val="00BC0A63"/>
    <w:rsid w:val="00BD06F5"/>
    <w:rsid w:val="00BD3223"/>
    <w:rsid w:val="00BD6739"/>
    <w:rsid w:val="00BE4FBE"/>
    <w:rsid w:val="00BE7F31"/>
    <w:rsid w:val="00BF2940"/>
    <w:rsid w:val="00C0686E"/>
    <w:rsid w:val="00C16370"/>
    <w:rsid w:val="00C20678"/>
    <w:rsid w:val="00C21190"/>
    <w:rsid w:val="00C2562C"/>
    <w:rsid w:val="00C258D0"/>
    <w:rsid w:val="00C3313D"/>
    <w:rsid w:val="00C40A83"/>
    <w:rsid w:val="00C57578"/>
    <w:rsid w:val="00C623E6"/>
    <w:rsid w:val="00C710BB"/>
    <w:rsid w:val="00C73DDA"/>
    <w:rsid w:val="00C86D10"/>
    <w:rsid w:val="00CB1C18"/>
    <w:rsid w:val="00CC5E94"/>
    <w:rsid w:val="00CD5577"/>
    <w:rsid w:val="00CD7A9A"/>
    <w:rsid w:val="00CE09CD"/>
    <w:rsid w:val="00CE61B4"/>
    <w:rsid w:val="00D0636A"/>
    <w:rsid w:val="00D12E05"/>
    <w:rsid w:val="00D13699"/>
    <w:rsid w:val="00D20C49"/>
    <w:rsid w:val="00D21C01"/>
    <w:rsid w:val="00D32B13"/>
    <w:rsid w:val="00D32F01"/>
    <w:rsid w:val="00D35556"/>
    <w:rsid w:val="00D40099"/>
    <w:rsid w:val="00D4457E"/>
    <w:rsid w:val="00D50D2E"/>
    <w:rsid w:val="00D51AF4"/>
    <w:rsid w:val="00D53C0E"/>
    <w:rsid w:val="00D70D67"/>
    <w:rsid w:val="00D84F35"/>
    <w:rsid w:val="00D9562C"/>
    <w:rsid w:val="00D979C6"/>
    <w:rsid w:val="00D97D66"/>
    <w:rsid w:val="00DB11D3"/>
    <w:rsid w:val="00DE34AB"/>
    <w:rsid w:val="00DE5F8C"/>
    <w:rsid w:val="00DF7851"/>
    <w:rsid w:val="00E05E0C"/>
    <w:rsid w:val="00E16968"/>
    <w:rsid w:val="00E176C4"/>
    <w:rsid w:val="00E22CF6"/>
    <w:rsid w:val="00E26F81"/>
    <w:rsid w:val="00E35CDC"/>
    <w:rsid w:val="00E5065E"/>
    <w:rsid w:val="00E50CBA"/>
    <w:rsid w:val="00E53C38"/>
    <w:rsid w:val="00E7093B"/>
    <w:rsid w:val="00E73E7A"/>
    <w:rsid w:val="00E810F0"/>
    <w:rsid w:val="00E87D4E"/>
    <w:rsid w:val="00E905FB"/>
    <w:rsid w:val="00E957DE"/>
    <w:rsid w:val="00EB2D4E"/>
    <w:rsid w:val="00EB5105"/>
    <w:rsid w:val="00ED1117"/>
    <w:rsid w:val="00ED1B2D"/>
    <w:rsid w:val="00ED60FD"/>
    <w:rsid w:val="00EE5678"/>
    <w:rsid w:val="00EF7A11"/>
    <w:rsid w:val="00F02C27"/>
    <w:rsid w:val="00F04EF5"/>
    <w:rsid w:val="00F12F5B"/>
    <w:rsid w:val="00F25640"/>
    <w:rsid w:val="00F33116"/>
    <w:rsid w:val="00F3417A"/>
    <w:rsid w:val="00F40818"/>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3">
    <w:name w:val="heading 3"/>
    <w:basedOn w:val="a"/>
    <w:next w:val="a"/>
    <w:link w:val="30"/>
    <w:uiPriority w:val="9"/>
    <w:semiHidden/>
    <w:unhideWhenUsed/>
    <w:qFormat/>
    <w:rsid w:val="00C206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72BCC"/>
  </w:style>
  <w:style w:type="paragraph" w:styleId="ad">
    <w:name w:val="Normal (Web)"/>
    <w:basedOn w:val="a"/>
    <w:uiPriority w:val="99"/>
    <w:semiHidden/>
    <w:unhideWhenUsed/>
    <w:rsid w:val="00DE34AB"/>
    <w:pPr>
      <w:tabs>
        <w:tab w:val="clear" w:pos="709"/>
      </w:tabs>
      <w:spacing w:before="100" w:beforeAutospacing="1" w:after="100" w:afterAutospacing="1"/>
      <w:ind w:firstLine="0"/>
    </w:pPr>
    <w:rPr>
      <w:snapToGrid/>
      <w:sz w:val="24"/>
      <w:szCs w:val="24"/>
    </w:rPr>
  </w:style>
  <w:style w:type="paragraph" w:styleId="ae">
    <w:name w:val="header"/>
    <w:basedOn w:val="a"/>
    <w:link w:val="af"/>
    <w:uiPriority w:val="99"/>
    <w:unhideWhenUsed/>
    <w:rsid w:val="005413D0"/>
    <w:pPr>
      <w:tabs>
        <w:tab w:val="clear" w:pos="709"/>
        <w:tab w:val="center" w:pos="4677"/>
        <w:tab w:val="right" w:pos="9355"/>
      </w:tabs>
    </w:pPr>
  </w:style>
  <w:style w:type="character" w:customStyle="1" w:styleId="af">
    <w:name w:val="Верхний колонтитул Знак"/>
    <w:basedOn w:val="a0"/>
    <w:link w:val="ae"/>
    <w:uiPriority w:val="99"/>
    <w:rsid w:val="005413D0"/>
    <w:rPr>
      <w:rFonts w:ascii="Times New Roman" w:hAnsi="Times New Roman" w:cs="Times New Roman"/>
      <w:snapToGrid w:val="0"/>
      <w:sz w:val="28"/>
      <w:szCs w:val="20"/>
      <w:lang w:eastAsia="ru-RU"/>
    </w:rPr>
  </w:style>
  <w:style w:type="paragraph" w:styleId="af0">
    <w:name w:val="footer"/>
    <w:basedOn w:val="a"/>
    <w:link w:val="af1"/>
    <w:uiPriority w:val="99"/>
    <w:unhideWhenUsed/>
    <w:rsid w:val="005413D0"/>
    <w:pPr>
      <w:tabs>
        <w:tab w:val="clear" w:pos="709"/>
        <w:tab w:val="center" w:pos="4677"/>
        <w:tab w:val="right" w:pos="9355"/>
      </w:tabs>
    </w:pPr>
  </w:style>
  <w:style w:type="character" w:customStyle="1" w:styleId="af1">
    <w:name w:val="Нижний колонтитул Знак"/>
    <w:basedOn w:val="a0"/>
    <w:link w:val="af0"/>
    <w:uiPriority w:val="99"/>
    <w:rsid w:val="005413D0"/>
    <w:rPr>
      <w:rFonts w:ascii="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C20678"/>
    <w:rPr>
      <w:rFonts w:asciiTheme="majorHAnsi" w:eastAsiaTheme="majorEastAsia" w:hAnsiTheme="majorHAnsi" w:cstheme="majorBidi"/>
      <w:b/>
      <w:bCs/>
      <w:snapToGrid w:val="0"/>
      <w:color w:val="4F81BD" w:themeColor="accent1"/>
      <w:sz w:val="28"/>
      <w:szCs w:val="20"/>
      <w:lang w:eastAsia="ru-RU"/>
    </w:rPr>
  </w:style>
  <w:style w:type="character" w:styleId="af2">
    <w:name w:val="Strong"/>
    <w:basedOn w:val="a0"/>
    <w:uiPriority w:val="22"/>
    <w:qFormat/>
    <w:rsid w:val="00C20678"/>
    <w:rPr>
      <w:b/>
      <w:bCs/>
    </w:rPr>
  </w:style>
  <w:style w:type="paragraph" w:styleId="HTML">
    <w:name w:val="HTML Preformatted"/>
    <w:basedOn w:val="a"/>
    <w:link w:val="HTML0"/>
    <w:uiPriority w:val="99"/>
    <w:semiHidden/>
    <w:unhideWhenUsed/>
    <w:rsid w:val="001949E5"/>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semiHidden/>
    <w:rsid w:val="001949E5"/>
    <w:rPr>
      <w:rFonts w:ascii="Courier New" w:hAnsi="Courier New" w:cs="Courier New"/>
      <w:sz w:val="20"/>
      <w:szCs w:val="20"/>
      <w:lang w:eastAsia="ru-RU"/>
    </w:rPr>
  </w:style>
  <w:style w:type="character" w:styleId="af3">
    <w:name w:val="annotation reference"/>
    <w:basedOn w:val="a0"/>
    <w:uiPriority w:val="99"/>
    <w:semiHidden/>
    <w:unhideWhenUsed/>
    <w:rsid w:val="007F5A7B"/>
    <w:rPr>
      <w:sz w:val="16"/>
      <w:szCs w:val="16"/>
    </w:rPr>
  </w:style>
  <w:style w:type="paragraph" w:styleId="af4">
    <w:name w:val="annotation text"/>
    <w:basedOn w:val="a"/>
    <w:link w:val="af5"/>
    <w:uiPriority w:val="99"/>
    <w:semiHidden/>
    <w:unhideWhenUsed/>
    <w:rsid w:val="007F5A7B"/>
    <w:rPr>
      <w:sz w:val="20"/>
    </w:rPr>
  </w:style>
  <w:style w:type="character" w:customStyle="1" w:styleId="af5">
    <w:name w:val="Текст примечания Знак"/>
    <w:basedOn w:val="a0"/>
    <w:link w:val="af4"/>
    <w:uiPriority w:val="99"/>
    <w:semiHidden/>
    <w:rsid w:val="007F5A7B"/>
    <w:rPr>
      <w:rFonts w:ascii="Times New Roman" w:hAnsi="Times New Roman" w:cs="Times New Roman"/>
      <w:snapToGrid w:val="0"/>
      <w:sz w:val="20"/>
      <w:szCs w:val="20"/>
      <w:lang w:eastAsia="ru-RU"/>
    </w:rPr>
  </w:style>
  <w:style w:type="paragraph" w:styleId="af6">
    <w:name w:val="annotation subject"/>
    <w:basedOn w:val="af4"/>
    <w:next w:val="af4"/>
    <w:link w:val="af7"/>
    <w:uiPriority w:val="99"/>
    <w:semiHidden/>
    <w:unhideWhenUsed/>
    <w:rsid w:val="007F5A7B"/>
    <w:rPr>
      <w:b/>
      <w:bCs/>
    </w:rPr>
  </w:style>
  <w:style w:type="character" w:customStyle="1" w:styleId="af7">
    <w:name w:val="Тема примечания Знак"/>
    <w:basedOn w:val="af5"/>
    <w:link w:val="af6"/>
    <w:uiPriority w:val="99"/>
    <w:semiHidden/>
    <w:rsid w:val="007F5A7B"/>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3">
    <w:name w:val="heading 3"/>
    <w:basedOn w:val="a"/>
    <w:next w:val="a"/>
    <w:link w:val="30"/>
    <w:uiPriority w:val="9"/>
    <w:semiHidden/>
    <w:unhideWhenUsed/>
    <w:qFormat/>
    <w:rsid w:val="00C206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72BCC"/>
  </w:style>
  <w:style w:type="paragraph" w:styleId="ad">
    <w:name w:val="Normal (Web)"/>
    <w:basedOn w:val="a"/>
    <w:uiPriority w:val="99"/>
    <w:semiHidden/>
    <w:unhideWhenUsed/>
    <w:rsid w:val="00DE34AB"/>
    <w:pPr>
      <w:tabs>
        <w:tab w:val="clear" w:pos="709"/>
      </w:tabs>
      <w:spacing w:before="100" w:beforeAutospacing="1" w:after="100" w:afterAutospacing="1"/>
      <w:ind w:firstLine="0"/>
    </w:pPr>
    <w:rPr>
      <w:snapToGrid/>
      <w:sz w:val="24"/>
      <w:szCs w:val="24"/>
    </w:rPr>
  </w:style>
  <w:style w:type="paragraph" w:styleId="ae">
    <w:name w:val="header"/>
    <w:basedOn w:val="a"/>
    <w:link w:val="af"/>
    <w:uiPriority w:val="99"/>
    <w:unhideWhenUsed/>
    <w:rsid w:val="005413D0"/>
    <w:pPr>
      <w:tabs>
        <w:tab w:val="clear" w:pos="709"/>
        <w:tab w:val="center" w:pos="4677"/>
        <w:tab w:val="right" w:pos="9355"/>
      </w:tabs>
    </w:pPr>
  </w:style>
  <w:style w:type="character" w:customStyle="1" w:styleId="af">
    <w:name w:val="Верхний колонтитул Знак"/>
    <w:basedOn w:val="a0"/>
    <w:link w:val="ae"/>
    <w:uiPriority w:val="99"/>
    <w:rsid w:val="005413D0"/>
    <w:rPr>
      <w:rFonts w:ascii="Times New Roman" w:hAnsi="Times New Roman" w:cs="Times New Roman"/>
      <w:snapToGrid w:val="0"/>
      <w:sz w:val="28"/>
      <w:szCs w:val="20"/>
      <w:lang w:eastAsia="ru-RU"/>
    </w:rPr>
  </w:style>
  <w:style w:type="paragraph" w:styleId="af0">
    <w:name w:val="footer"/>
    <w:basedOn w:val="a"/>
    <w:link w:val="af1"/>
    <w:uiPriority w:val="99"/>
    <w:unhideWhenUsed/>
    <w:rsid w:val="005413D0"/>
    <w:pPr>
      <w:tabs>
        <w:tab w:val="clear" w:pos="709"/>
        <w:tab w:val="center" w:pos="4677"/>
        <w:tab w:val="right" w:pos="9355"/>
      </w:tabs>
    </w:pPr>
  </w:style>
  <w:style w:type="character" w:customStyle="1" w:styleId="af1">
    <w:name w:val="Нижний колонтитул Знак"/>
    <w:basedOn w:val="a0"/>
    <w:link w:val="af0"/>
    <w:uiPriority w:val="99"/>
    <w:rsid w:val="005413D0"/>
    <w:rPr>
      <w:rFonts w:ascii="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C20678"/>
    <w:rPr>
      <w:rFonts w:asciiTheme="majorHAnsi" w:eastAsiaTheme="majorEastAsia" w:hAnsiTheme="majorHAnsi" w:cstheme="majorBidi"/>
      <w:b/>
      <w:bCs/>
      <w:snapToGrid w:val="0"/>
      <w:color w:val="4F81BD" w:themeColor="accent1"/>
      <w:sz w:val="28"/>
      <w:szCs w:val="20"/>
      <w:lang w:eastAsia="ru-RU"/>
    </w:rPr>
  </w:style>
  <w:style w:type="character" w:styleId="af2">
    <w:name w:val="Strong"/>
    <w:basedOn w:val="a0"/>
    <w:uiPriority w:val="22"/>
    <w:qFormat/>
    <w:rsid w:val="00C20678"/>
    <w:rPr>
      <w:b/>
      <w:bCs/>
    </w:rPr>
  </w:style>
  <w:style w:type="paragraph" w:styleId="HTML">
    <w:name w:val="HTML Preformatted"/>
    <w:basedOn w:val="a"/>
    <w:link w:val="HTML0"/>
    <w:uiPriority w:val="99"/>
    <w:semiHidden/>
    <w:unhideWhenUsed/>
    <w:rsid w:val="001949E5"/>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semiHidden/>
    <w:rsid w:val="001949E5"/>
    <w:rPr>
      <w:rFonts w:ascii="Courier New" w:hAnsi="Courier New" w:cs="Courier New"/>
      <w:sz w:val="20"/>
      <w:szCs w:val="20"/>
      <w:lang w:eastAsia="ru-RU"/>
    </w:rPr>
  </w:style>
  <w:style w:type="character" w:styleId="af3">
    <w:name w:val="annotation reference"/>
    <w:basedOn w:val="a0"/>
    <w:uiPriority w:val="99"/>
    <w:semiHidden/>
    <w:unhideWhenUsed/>
    <w:rsid w:val="007F5A7B"/>
    <w:rPr>
      <w:sz w:val="16"/>
      <w:szCs w:val="16"/>
    </w:rPr>
  </w:style>
  <w:style w:type="paragraph" w:styleId="af4">
    <w:name w:val="annotation text"/>
    <w:basedOn w:val="a"/>
    <w:link w:val="af5"/>
    <w:uiPriority w:val="99"/>
    <w:semiHidden/>
    <w:unhideWhenUsed/>
    <w:rsid w:val="007F5A7B"/>
    <w:rPr>
      <w:sz w:val="20"/>
    </w:rPr>
  </w:style>
  <w:style w:type="character" w:customStyle="1" w:styleId="af5">
    <w:name w:val="Текст примечания Знак"/>
    <w:basedOn w:val="a0"/>
    <w:link w:val="af4"/>
    <w:uiPriority w:val="99"/>
    <w:semiHidden/>
    <w:rsid w:val="007F5A7B"/>
    <w:rPr>
      <w:rFonts w:ascii="Times New Roman" w:hAnsi="Times New Roman" w:cs="Times New Roman"/>
      <w:snapToGrid w:val="0"/>
      <w:sz w:val="20"/>
      <w:szCs w:val="20"/>
      <w:lang w:eastAsia="ru-RU"/>
    </w:rPr>
  </w:style>
  <w:style w:type="paragraph" w:styleId="af6">
    <w:name w:val="annotation subject"/>
    <w:basedOn w:val="af4"/>
    <w:next w:val="af4"/>
    <w:link w:val="af7"/>
    <w:uiPriority w:val="99"/>
    <w:semiHidden/>
    <w:unhideWhenUsed/>
    <w:rsid w:val="007F5A7B"/>
    <w:rPr>
      <w:b/>
      <w:bCs/>
    </w:rPr>
  </w:style>
  <w:style w:type="character" w:customStyle="1" w:styleId="af7">
    <w:name w:val="Тема примечания Знак"/>
    <w:basedOn w:val="af5"/>
    <w:link w:val="af6"/>
    <w:uiPriority w:val="99"/>
    <w:semiHidden/>
    <w:rsid w:val="007F5A7B"/>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8015">
      <w:bodyDiv w:val="1"/>
      <w:marLeft w:val="0"/>
      <w:marRight w:val="0"/>
      <w:marTop w:val="0"/>
      <w:marBottom w:val="0"/>
      <w:divBdr>
        <w:top w:val="none" w:sz="0" w:space="0" w:color="auto"/>
        <w:left w:val="none" w:sz="0" w:space="0" w:color="auto"/>
        <w:bottom w:val="none" w:sz="0" w:space="0" w:color="auto"/>
        <w:right w:val="none" w:sz="0" w:space="0" w:color="auto"/>
      </w:divBdr>
    </w:div>
    <w:div w:id="1188982455">
      <w:bodyDiv w:val="1"/>
      <w:marLeft w:val="0"/>
      <w:marRight w:val="0"/>
      <w:marTop w:val="0"/>
      <w:marBottom w:val="0"/>
      <w:divBdr>
        <w:top w:val="none" w:sz="0" w:space="0" w:color="auto"/>
        <w:left w:val="none" w:sz="0" w:space="0" w:color="auto"/>
        <w:bottom w:val="none" w:sz="0" w:space="0" w:color="auto"/>
        <w:right w:val="none" w:sz="0" w:space="0" w:color="auto"/>
      </w:divBdr>
    </w:div>
    <w:div w:id="1476870491">
      <w:bodyDiv w:val="1"/>
      <w:marLeft w:val="0"/>
      <w:marRight w:val="0"/>
      <w:marTop w:val="0"/>
      <w:marBottom w:val="0"/>
      <w:divBdr>
        <w:top w:val="none" w:sz="0" w:space="0" w:color="auto"/>
        <w:left w:val="none" w:sz="0" w:space="0" w:color="auto"/>
        <w:bottom w:val="none" w:sz="0" w:space="0" w:color="auto"/>
        <w:right w:val="none" w:sz="0" w:space="0" w:color="auto"/>
      </w:divBdr>
    </w:div>
    <w:div w:id="1986667477">
      <w:bodyDiv w:val="1"/>
      <w:marLeft w:val="0"/>
      <w:marRight w:val="0"/>
      <w:marTop w:val="0"/>
      <w:marBottom w:val="0"/>
      <w:divBdr>
        <w:top w:val="none" w:sz="0" w:space="0" w:color="auto"/>
        <w:left w:val="none" w:sz="0" w:space="0" w:color="auto"/>
        <w:bottom w:val="none" w:sz="0" w:space="0" w:color="auto"/>
        <w:right w:val="none" w:sz="0" w:space="0" w:color="auto"/>
      </w:divBdr>
      <w:divsChild>
        <w:div w:id="1785610558">
          <w:marLeft w:val="0"/>
          <w:marRight w:val="0"/>
          <w:marTop w:val="0"/>
          <w:marBottom w:val="0"/>
          <w:divBdr>
            <w:top w:val="none" w:sz="0" w:space="0" w:color="auto"/>
            <w:left w:val="none" w:sz="0" w:space="0" w:color="auto"/>
            <w:bottom w:val="none" w:sz="0" w:space="0" w:color="auto"/>
            <w:right w:val="none" w:sz="0" w:space="0" w:color="auto"/>
          </w:divBdr>
          <w:divsChild>
            <w:div w:id="384836263">
              <w:marLeft w:val="0"/>
              <w:marRight w:val="0"/>
              <w:marTop w:val="0"/>
              <w:marBottom w:val="0"/>
              <w:divBdr>
                <w:top w:val="none" w:sz="0" w:space="0" w:color="auto"/>
                <w:left w:val="none" w:sz="0" w:space="0" w:color="auto"/>
                <w:bottom w:val="none" w:sz="0" w:space="0" w:color="auto"/>
                <w:right w:val="none" w:sz="0" w:space="0" w:color="auto"/>
              </w:divBdr>
              <w:divsChild>
                <w:div w:id="971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d_finance@hb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adkoYS@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1999D3-3283-4AD6-A2F5-699A222E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8</cp:revision>
  <cp:lastPrinted>2017-05-29T08:28:00Z</cp:lastPrinted>
  <dcterms:created xsi:type="dcterms:W3CDTF">2017-06-06T12:59:00Z</dcterms:created>
  <dcterms:modified xsi:type="dcterms:W3CDTF">2017-06-06T13:27:00Z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