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D042C" w:rsidRPr="00B12787" w:rsidRDefault="002D042C" w:rsidP="002D042C">
      <w:pPr>
        <w:jc w:val="right"/>
        <w:rPr>
          <w:sz w:val="28"/>
          <w:szCs w:val="28"/>
        </w:rPr>
      </w:pPr>
      <w:r w:rsidRPr="00B12787">
        <w:rPr>
          <w:color w:val="000000"/>
          <w:sz w:val="28"/>
          <w:szCs w:val="28"/>
        </w:rPr>
        <w:t>УТВЕРЖДАЮ</w:t>
      </w:r>
      <w:r w:rsidRPr="00B12787">
        <w:rPr>
          <w:sz w:val="28"/>
          <w:szCs w:val="28"/>
        </w:rPr>
        <w:t xml:space="preserve"> </w:t>
      </w:r>
    </w:p>
    <w:p w:rsidR="002D042C" w:rsidRPr="00B12787" w:rsidRDefault="002D042C" w:rsidP="002D042C">
      <w:pPr>
        <w:jc w:val="right"/>
        <w:rPr>
          <w:sz w:val="28"/>
          <w:szCs w:val="28"/>
        </w:rPr>
      </w:pPr>
    </w:p>
    <w:p w:rsidR="002D042C" w:rsidRPr="00B12787" w:rsidRDefault="002D042C" w:rsidP="002D042C">
      <w:pPr>
        <w:jc w:val="right"/>
        <w:rPr>
          <w:sz w:val="28"/>
          <w:szCs w:val="28"/>
        </w:rPr>
      </w:pPr>
      <w:r>
        <w:rPr>
          <w:color w:val="000000"/>
          <w:sz w:val="28"/>
          <w:szCs w:val="28"/>
        </w:rPr>
        <w:t>П</w:t>
      </w:r>
      <w:r w:rsidRPr="00B12787">
        <w:rPr>
          <w:color w:val="000000"/>
          <w:sz w:val="28"/>
          <w:szCs w:val="28"/>
        </w:rPr>
        <w:t>редседател</w:t>
      </w:r>
      <w:r>
        <w:rPr>
          <w:color w:val="000000"/>
          <w:sz w:val="28"/>
          <w:szCs w:val="28"/>
        </w:rPr>
        <w:t>ь</w:t>
      </w:r>
      <w:r w:rsidRPr="00B12787">
        <w:rPr>
          <w:sz w:val="28"/>
          <w:szCs w:val="28"/>
        </w:rPr>
        <w:t xml:space="preserve"> </w:t>
      </w:r>
      <w:r w:rsidRPr="00B12787">
        <w:rPr>
          <w:color w:val="000000"/>
          <w:sz w:val="28"/>
          <w:szCs w:val="28"/>
        </w:rPr>
        <w:t>Конкурсной</w:t>
      </w:r>
      <w:r w:rsidRPr="00B12787">
        <w:rPr>
          <w:sz w:val="28"/>
          <w:szCs w:val="28"/>
        </w:rPr>
        <w:t xml:space="preserve"> </w:t>
      </w:r>
      <w:r w:rsidRPr="00B12787">
        <w:rPr>
          <w:color w:val="000000"/>
          <w:sz w:val="28"/>
          <w:szCs w:val="28"/>
        </w:rPr>
        <w:t>комиссии</w:t>
      </w:r>
      <w:r w:rsidRPr="00B12787">
        <w:rPr>
          <w:sz w:val="28"/>
          <w:szCs w:val="28"/>
        </w:rPr>
        <w:t xml:space="preserve"> </w:t>
      </w:r>
    </w:p>
    <w:p w:rsidR="002D042C" w:rsidRPr="00B12787" w:rsidRDefault="002D042C" w:rsidP="002D042C">
      <w:pPr>
        <w:jc w:val="center"/>
        <w:rPr>
          <w:sz w:val="28"/>
          <w:szCs w:val="28"/>
        </w:rPr>
      </w:pPr>
      <w:r w:rsidRPr="00B12787">
        <w:rPr>
          <w:color w:val="000000"/>
          <w:sz w:val="28"/>
          <w:szCs w:val="28"/>
        </w:rPr>
        <w:t xml:space="preserve">                                                                              филиала</w:t>
      </w:r>
      <w:r w:rsidRPr="00B12787">
        <w:rPr>
          <w:sz w:val="28"/>
          <w:szCs w:val="28"/>
        </w:rPr>
        <w:t xml:space="preserve"> </w:t>
      </w:r>
      <w:r w:rsidRPr="00B12787">
        <w:rPr>
          <w:color w:val="000000"/>
          <w:sz w:val="28"/>
          <w:szCs w:val="28"/>
        </w:rPr>
        <w:t>ПАО</w:t>
      </w:r>
      <w:r w:rsidRPr="00B12787">
        <w:rPr>
          <w:sz w:val="28"/>
          <w:szCs w:val="28"/>
        </w:rPr>
        <w:t xml:space="preserve"> </w:t>
      </w:r>
      <w:r w:rsidRPr="00B12787">
        <w:rPr>
          <w:color w:val="000000"/>
          <w:sz w:val="28"/>
          <w:szCs w:val="28"/>
        </w:rPr>
        <w:t>«ТрансКонтейнер»</w:t>
      </w:r>
      <w:r w:rsidRPr="00B12787">
        <w:rPr>
          <w:sz w:val="28"/>
          <w:szCs w:val="28"/>
        </w:rPr>
        <w:t xml:space="preserve"> </w:t>
      </w:r>
    </w:p>
    <w:p w:rsidR="002D042C" w:rsidRPr="00B12787" w:rsidRDefault="002D042C" w:rsidP="002D042C">
      <w:pPr>
        <w:jc w:val="center"/>
        <w:rPr>
          <w:sz w:val="28"/>
          <w:szCs w:val="28"/>
        </w:rPr>
      </w:pPr>
      <w:r w:rsidRPr="00B12787">
        <w:rPr>
          <w:color w:val="000000"/>
          <w:sz w:val="28"/>
          <w:szCs w:val="28"/>
        </w:rPr>
        <w:t xml:space="preserve">                                                                            на</w:t>
      </w:r>
      <w:r w:rsidRPr="00B12787">
        <w:rPr>
          <w:sz w:val="28"/>
          <w:szCs w:val="28"/>
        </w:rPr>
        <w:t xml:space="preserve"> </w:t>
      </w:r>
      <w:r w:rsidRPr="00B12787">
        <w:rPr>
          <w:color w:val="000000"/>
          <w:sz w:val="28"/>
          <w:szCs w:val="28"/>
        </w:rPr>
        <w:t>Забайкальской</w:t>
      </w:r>
      <w:r w:rsidRPr="00B12787">
        <w:rPr>
          <w:sz w:val="28"/>
          <w:szCs w:val="28"/>
        </w:rPr>
        <w:t xml:space="preserve"> </w:t>
      </w:r>
      <w:r w:rsidRPr="00B12787">
        <w:rPr>
          <w:color w:val="000000"/>
          <w:sz w:val="28"/>
          <w:szCs w:val="28"/>
        </w:rPr>
        <w:t>железной</w:t>
      </w:r>
      <w:r w:rsidRPr="00B12787">
        <w:rPr>
          <w:sz w:val="28"/>
          <w:szCs w:val="28"/>
        </w:rPr>
        <w:t xml:space="preserve"> </w:t>
      </w:r>
      <w:r w:rsidRPr="00B12787">
        <w:rPr>
          <w:color w:val="000000"/>
          <w:sz w:val="28"/>
          <w:szCs w:val="28"/>
        </w:rPr>
        <w:t>дороге</w:t>
      </w:r>
      <w:r w:rsidRPr="00B12787">
        <w:rPr>
          <w:sz w:val="28"/>
          <w:szCs w:val="28"/>
        </w:rPr>
        <w:t xml:space="preserve"> </w:t>
      </w:r>
    </w:p>
    <w:p w:rsidR="002D042C" w:rsidRPr="00B12787" w:rsidRDefault="002D042C" w:rsidP="002D042C">
      <w:pPr>
        <w:jc w:val="right"/>
        <w:rPr>
          <w:sz w:val="28"/>
          <w:szCs w:val="28"/>
        </w:rPr>
      </w:pPr>
    </w:p>
    <w:p w:rsidR="002D042C" w:rsidRPr="00B12787" w:rsidRDefault="002D042C" w:rsidP="002D042C">
      <w:pPr>
        <w:jc w:val="right"/>
        <w:rPr>
          <w:sz w:val="28"/>
          <w:szCs w:val="28"/>
        </w:rPr>
      </w:pPr>
      <w:r w:rsidRPr="00B12787">
        <w:rPr>
          <w:color w:val="000000"/>
          <w:sz w:val="28"/>
          <w:szCs w:val="28"/>
        </w:rPr>
        <w:t>______________</w:t>
      </w:r>
      <w:r>
        <w:rPr>
          <w:color w:val="000000"/>
          <w:sz w:val="28"/>
          <w:szCs w:val="28"/>
        </w:rPr>
        <w:t>А.В. Банщиков</w:t>
      </w:r>
    </w:p>
    <w:p w:rsidR="002D042C" w:rsidRPr="00B12787" w:rsidRDefault="002D042C" w:rsidP="002D042C">
      <w:pPr>
        <w:jc w:val="right"/>
        <w:rPr>
          <w:sz w:val="28"/>
          <w:szCs w:val="28"/>
        </w:rPr>
      </w:pPr>
    </w:p>
    <w:p w:rsidR="002D042C" w:rsidRPr="00B12787" w:rsidRDefault="002D042C" w:rsidP="002D042C">
      <w:pPr>
        <w:spacing w:after="120"/>
        <w:jc w:val="right"/>
        <w:rPr>
          <w:color w:val="000000"/>
          <w:sz w:val="28"/>
          <w:szCs w:val="28"/>
        </w:rPr>
      </w:pPr>
      <w:r w:rsidRPr="00B12787">
        <w:rPr>
          <w:color w:val="000000"/>
          <w:sz w:val="28"/>
          <w:szCs w:val="28"/>
        </w:rPr>
        <w:t xml:space="preserve"> «____»________________2017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Общие положения</w:t>
      </w:r>
    </w:p>
    <w:p w:rsidR="007D6548" w:rsidRDefault="007D6548" w:rsidP="00045327">
      <w:pPr>
        <w:ind w:firstLine="709"/>
      </w:pPr>
    </w:p>
    <w:p w:rsidR="007D6548" w:rsidRPr="00D32FFA" w:rsidRDefault="00A81242" w:rsidP="00F356EB">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w:t>
      </w:r>
      <w:r w:rsidR="004864C2">
        <w:rPr>
          <w:szCs w:val="28"/>
        </w:rPr>
        <w:t>закупки</w:t>
      </w:r>
      <w:r w:rsidR="007D6548">
        <w:rPr>
          <w:szCs w:val="28"/>
        </w:rPr>
        <w:t xml:space="preserve"> товаров, работ, услуг для нужд </w:t>
      </w:r>
      <w:r w:rsidR="004864C2">
        <w:rPr>
          <w:szCs w:val="28"/>
        </w:rPr>
        <w:t xml:space="preserve">ПАО </w:t>
      </w:r>
      <w:r w:rsidR="007D6548">
        <w:rPr>
          <w:szCs w:val="28"/>
        </w:rPr>
        <w:t>«ТрансКонтейнер»</w:t>
      </w:r>
      <w:r w:rsidR="0051529F">
        <w:rPr>
          <w:szCs w:val="28"/>
        </w:rPr>
        <w:t>,</w:t>
      </w:r>
      <w:r w:rsidR="007D6548">
        <w:rPr>
          <w:szCs w:val="28"/>
        </w:rPr>
        <w:t xml:space="preserve"> </w:t>
      </w:r>
      <w:r w:rsidR="00BB493C">
        <w:t xml:space="preserve">утвержденным решением совета директоров </w:t>
      </w:r>
      <w:r w:rsidR="00BB493C">
        <w:br/>
        <w:t xml:space="preserve">ПАО «ТрансКонтейнер» от 21 декабря 2016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2D042C" w:rsidRPr="002D042C">
        <w:rPr>
          <w:szCs w:val="28"/>
        </w:rPr>
        <w:t xml:space="preserve">ОК-НКПЗаб-17-0010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22CFA" w:rsidRPr="002D042C" w:rsidRDefault="007D6548" w:rsidP="00422CFA">
      <w:pPr>
        <w:pStyle w:val="19"/>
        <w:numPr>
          <w:ilvl w:val="2"/>
          <w:numId w:val="1"/>
        </w:numPr>
        <w:ind w:left="0" w:firstLine="709"/>
        <w:rPr>
          <w:szCs w:val="28"/>
        </w:rPr>
      </w:pPr>
      <w:r w:rsidRPr="00422CFA">
        <w:rPr>
          <w:szCs w:val="28"/>
        </w:rPr>
        <w:t xml:space="preserve">Предметом настоящего </w:t>
      </w:r>
      <w:r w:rsidR="008C4183" w:rsidRPr="00422CFA">
        <w:rPr>
          <w:szCs w:val="28"/>
        </w:rPr>
        <w:t>Открытого конкурса</w:t>
      </w:r>
      <w:r w:rsidRPr="00422CFA">
        <w:rPr>
          <w:szCs w:val="28"/>
        </w:rPr>
        <w:t xml:space="preserve"> является</w:t>
      </w:r>
      <w:r w:rsidR="00422CFA" w:rsidRPr="00144E2B">
        <w:rPr>
          <w:i/>
          <w:sz w:val="24"/>
          <w:szCs w:val="24"/>
        </w:rPr>
        <w:t xml:space="preserve"> </w:t>
      </w:r>
      <w:r w:rsidR="002D042C" w:rsidRPr="002D042C">
        <w:rPr>
          <w:szCs w:val="28"/>
        </w:rPr>
        <w:t>оказание услуг по организации документооборота СВХ, формированию электронного вида отчетности ПАО "ТрансКонтейнер" по формам ДО-1, ДО-2, ДО-3 и предоставлению отчетности СВХ в электронном виде в таможенные органы от имени ПАО "ТрансКонтейнер" на Контейнерном терминале Забайкальск.</w:t>
      </w:r>
    </w:p>
    <w:p w:rsidR="004E3AC2" w:rsidRPr="00422CFA" w:rsidRDefault="00422CFA" w:rsidP="00422CFA">
      <w:pPr>
        <w:pStyle w:val="19"/>
        <w:numPr>
          <w:ilvl w:val="2"/>
          <w:numId w:val="1"/>
        </w:numPr>
        <w:ind w:left="0" w:firstLine="709"/>
        <w:rPr>
          <w:szCs w:val="28"/>
        </w:rPr>
      </w:pPr>
      <w:r>
        <w:t xml:space="preserve"> </w:t>
      </w:r>
      <w:r w:rsidR="00167695">
        <w:t>Информация об о</w:t>
      </w:r>
      <w:r w:rsidR="004E3AC2">
        <w:t>рганизаторе Открытого конкурса</w:t>
      </w:r>
      <w:r w:rsidR="004E3AC2" w:rsidRPr="00D32FFA">
        <w:t xml:space="preserve"> </w:t>
      </w:r>
      <w:r w:rsidR="004E3AC2">
        <w:t>указана в пункте 2</w:t>
      </w:r>
      <w:r w:rsidR="004E3AC2" w:rsidRPr="00422CFA">
        <w:rPr>
          <w:szCs w:val="28"/>
        </w:rPr>
        <w:t xml:space="preserve"> </w:t>
      </w:r>
      <w:r w:rsidR="007D1BEF" w:rsidRPr="00422CFA">
        <w:rPr>
          <w:szCs w:val="28"/>
        </w:rPr>
        <w:t>раздела 5. «</w:t>
      </w:r>
      <w:r w:rsidR="004E3AC2" w:rsidRPr="00422CFA">
        <w:rPr>
          <w:szCs w:val="28"/>
        </w:rPr>
        <w:t>Информационн</w:t>
      </w:r>
      <w:r w:rsidR="007D1BEF" w:rsidRPr="00422CFA">
        <w:rPr>
          <w:szCs w:val="28"/>
        </w:rPr>
        <w:t>ая</w:t>
      </w:r>
      <w:r w:rsidR="004E3AC2" w:rsidRPr="00422CFA">
        <w:rPr>
          <w:szCs w:val="28"/>
        </w:rPr>
        <w:t xml:space="preserve"> карт</w:t>
      </w:r>
      <w:r w:rsidR="004034BE" w:rsidRPr="00422CFA">
        <w:rPr>
          <w:szCs w:val="28"/>
        </w:rPr>
        <w:t>а»</w:t>
      </w:r>
      <w:r w:rsidR="004E3AC2" w:rsidRPr="00422CFA">
        <w:rPr>
          <w:szCs w:val="28"/>
        </w:rPr>
        <w:t xml:space="preserve"> настоящей документации о закупке (далее – Информационная карта)</w:t>
      </w:r>
      <w:r w:rsidR="004E3AC2">
        <w:t>.</w:t>
      </w:r>
    </w:p>
    <w:p w:rsidR="0019760E" w:rsidRPr="00D32FFA" w:rsidRDefault="0019760E" w:rsidP="00F356EB">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F356EB">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F356EB">
      <w:pPr>
        <w:pStyle w:val="19"/>
        <w:numPr>
          <w:ilvl w:val="2"/>
          <w:numId w:val="1"/>
        </w:numPr>
        <w:ind w:left="0" w:firstLine="709"/>
        <w:rPr>
          <w:szCs w:val="28"/>
        </w:rPr>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866B11">
        <w:rPr>
          <w:szCs w:val="28"/>
        </w:rPr>
        <w:t>разделе 4. «</w:t>
      </w:r>
      <w:r w:rsidR="005834BA" w:rsidRPr="00D32FFA">
        <w:t>Т</w:t>
      </w:r>
      <w:r w:rsidR="007D6548" w:rsidRPr="00D32FFA">
        <w:t>ехническо</w:t>
      </w:r>
      <w:r w:rsidR="00866B11">
        <w:t>е</w:t>
      </w:r>
      <w:r w:rsidR="007D6548" w:rsidRPr="00D32FFA">
        <w:t xml:space="preserve"> задани</w:t>
      </w:r>
      <w:r w:rsidR="00866B11">
        <w:t>е</w:t>
      </w:r>
      <w:r w:rsidR="00C67460">
        <w:t>»</w:t>
      </w:r>
      <w:r w:rsidR="005834BA" w:rsidRPr="00D32FFA">
        <w:t xml:space="preserve"> </w:t>
      </w:r>
      <w:r w:rsidR="00C67460" w:rsidRPr="00D32FFA">
        <w:t>настоящей документации о закупке</w:t>
      </w:r>
      <w:r w:rsidR="00C67460">
        <w:t xml:space="preserve"> (далее – Техническое задание)</w:t>
      </w:r>
      <w:r w:rsidR="00C67460" w:rsidRPr="00D32FFA">
        <w:t xml:space="preserve"> </w:t>
      </w:r>
      <w:r w:rsidR="002C7848" w:rsidRPr="00D32FFA">
        <w:t>и Информационной карте</w:t>
      </w:r>
      <w:r w:rsidR="007D6548" w:rsidRPr="00D32FFA">
        <w:t>.</w:t>
      </w:r>
    </w:p>
    <w:p w:rsidR="00A647EF" w:rsidRPr="00D32FFA" w:rsidRDefault="002C7848" w:rsidP="00F356EB">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F356EB">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F356EB">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F356EB">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F356EB">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045327">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rsidP="00045327">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F356EB">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 xml:space="preserve">случаев, предусмотренных </w:t>
      </w:r>
      <w:r w:rsidR="00BD3B75">
        <w:t>под</w:t>
      </w:r>
      <w:r w:rsidR="002C2ADC" w:rsidRPr="009A1114">
        <w:t>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F356EB">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lastRenderedPageBreak/>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F356EB">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F356EB">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F356EB">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356EB">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F356EB">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F356EB">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rsidRPr="00D32FFA">
        <w:t xml:space="preserve">В этом случае Конкурсная комиссия принимает решение после оценки и </w:t>
      </w:r>
      <w:r w:rsidRPr="00D32FFA">
        <w:lastRenderedPageBreak/>
        <w:t>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F356EB">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Раз</w:t>
      </w:r>
      <w:r w:rsidR="00B4382C" w:rsidRPr="00D20AD0">
        <w:rPr>
          <w:b/>
          <w:szCs w:val="28"/>
        </w:rPr>
        <w:t>ъяснения положений документации</w:t>
      </w:r>
      <w:r w:rsidR="002B41FD" w:rsidRPr="00D20AD0">
        <w:rPr>
          <w:b/>
          <w:szCs w:val="28"/>
        </w:rPr>
        <w:t xml:space="preserve"> о закупке</w:t>
      </w:r>
      <w:r w:rsidR="00B4382C" w:rsidRPr="00D20AD0">
        <w:rPr>
          <w:b/>
          <w:szCs w:val="28"/>
        </w:rPr>
        <w:t>.</w:t>
      </w:r>
    </w:p>
    <w:p w:rsidR="007D6548" w:rsidRPr="00D32FFA" w:rsidRDefault="007D6548" w:rsidP="00045327">
      <w:pPr>
        <w:ind w:firstLine="709"/>
        <w:rPr>
          <w:rFonts w:eastAsia="MS Mincho"/>
        </w:rPr>
      </w:pP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F356EB">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 xml:space="preserve">Внесение изменений и дополнений в документацию </w:t>
      </w:r>
      <w:r w:rsidR="002B41FD" w:rsidRPr="00D20AD0">
        <w:rPr>
          <w:b/>
          <w:szCs w:val="28"/>
        </w:rPr>
        <w:t>о закупке</w:t>
      </w:r>
    </w:p>
    <w:p w:rsidR="007D6548" w:rsidRPr="00D32FFA" w:rsidRDefault="007D6548" w:rsidP="00045327">
      <w:pPr>
        <w:ind w:firstLine="709"/>
        <w:jc w:val="both"/>
        <w:rPr>
          <w:rFonts w:eastAsia="MS Mincho"/>
          <w:sz w:val="28"/>
          <w:szCs w:val="28"/>
        </w:rPr>
      </w:pPr>
    </w:p>
    <w:p w:rsidR="00E81704" w:rsidRPr="00D32FFA" w:rsidRDefault="00E81704" w:rsidP="00F356EB">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w:t>
      </w:r>
      <w:r w:rsidR="008A10F4">
        <w:rPr>
          <w:sz w:val="28"/>
          <w:szCs w:val="28"/>
        </w:rPr>
        <w:lastRenderedPageBreak/>
        <w:t>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045327">
      <w:pPr>
        <w:ind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045327">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045327">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F356EB">
      <w:pPr>
        <w:numPr>
          <w:ilvl w:val="0"/>
          <w:numId w:val="8"/>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B971DF">
        <w:rPr>
          <w:sz w:val="28"/>
          <w:szCs w:val="28"/>
        </w:rPr>
        <w:t xml:space="preserve">в </w:t>
      </w:r>
      <w:r w:rsidR="00C574F0" w:rsidRPr="00B971DF">
        <w:rPr>
          <w:sz w:val="28"/>
          <w:szCs w:val="28"/>
        </w:rPr>
        <w:t>СМИ.</w:t>
      </w:r>
    </w:p>
    <w:p w:rsidR="00E81704" w:rsidRPr="00D32FFA" w:rsidRDefault="007D6548" w:rsidP="00F356EB">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Default="007D6548" w:rsidP="00045327">
      <w:pPr>
        <w:pStyle w:val="afa"/>
        <w:rPr>
          <w:sz w:val="28"/>
          <w:szCs w:val="28"/>
        </w:rPr>
      </w:pPr>
    </w:p>
    <w:p w:rsidR="00034877" w:rsidRPr="00D32FFA" w:rsidRDefault="00034877" w:rsidP="00045327">
      <w:pPr>
        <w:pStyle w:val="afa"/>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034877" w:rsidRDefault="00034877" w:rsidP="00034877">
      <w:pPr>
        <w:pStyle w:val="affc"/>
        <w:spacing w:before="0" w:after="0"/>
        <w:ind w:firstLine="709"/>
        <w:jc w:val="both"/>
        <w:rPr>
          <w:color w:val="000000"/>
          <w:sz w:val="27"/>
          <w:szCs w:val="27"/>
        </w:rPr>
      </w:pPr>
    </w:p>
    <w:p w:rsidR="00034877" w:rsidRPr="00C25469" w:rsidRDefault="00034877" w:rsidP="00034877">
      <w:pPr>
        <w:pStyle w:val="afa"/>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34877" w:rsidRPr="00C25469" w:rsidRDefault="00034877" w:rsidP="00034877">
      <w:pPr>
        <w:pStyle w:val="affc"/>
        <w:spacing w:before="0" w:after="0"/>
        <w:ind w:firstLine="709"/>
        <w:jc w:val="both"/>
        <w:rPr>
          <w:color w:val="000000"/>
          <w:sz w:val="28"/>
          <w:szCs w:val="28"/>
        </w:rPr>
      </w:pPr>
      <w:r w:rsidRPr="00C25469">
        <w:rPr>
          <w:color w:val="000000"/>
          <w:sz w:val="28"/>
          <w:szCs w:val="28"/>
        </w:rPr>
        <w:t xml:space="preserve">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w:t>
      </w:r>
      <w:r w:rsidRPr="00C25469">
        <w:rPr>
          <w:color w:val="000000"/>
          <w:sz w:val="28"/>
          <w:szCs w:val="28"/>
        </w:rPr>
        <w:lastRenderedPageBreak/>
        <w:t>применимого законодательства и международных актов о противодействии коррупции.</w:t>
      </w:r>
    </w:p>
    <w:p w:rsidR="00034877" w:rsidRPr="00C25469" w:rsidRDefault="00034877" w:rsidP="00034877">
      <w:pPr>
        <w:pStyle w:val="affc"/>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c"/>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c"/>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4" w:history="1">
        <w:r w:rsidRPr="00C25469">
          <w:rPr>
            <w:rStyle w:val="a8"/>
            <w:sz w:val="28"/>
            <w:szCs w:val="28"/>
          </w:rPr>
          <w:t>anticorr@trcont.ru</w:t>
        </w:r>
      </w:hyperlink>
      <w:r w:rsidRPr="00C25469">
        <w:rPr>
          <w:color w:val="000000"/>
          <w:sz w:val="28"/>
          <w:szCs w:val="28"/>
        </w:rPr>
        <w:t>.</w:t>
      </w:r>
    </w:p>
    <w:p w:rsidR="00034877" w:rsidRPr="00C25469" w:rsidRDefault="00034877" w:rsidP="00034877">
      <w:pPr>
        <w:pStyle w:val="affc"/>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034877" w:rsidRPr="00C25469" w:rsidRDefault="00034877" w:rsidP="00034877">
      <w:pPr>
        <w:pStyle w:val="affc"/>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c"/>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034877" w:rsidRPr="00386466" w:rsidRDefault="00034877" w:rsidP="00034877">
      <w:pPr>
        <w:pStyle w:val="affc"/>
        <w:spacing w:before="0" w:after="0"/>
        <w:ind w:firstLine="709"/>
        <w:jc w:val="both"/>
        <w:rPr>
          <w:color w:val="000000"/>
          <w:sz w:val="28"/>
          <w:szCs w:val="28"/>
        </w:rPr>
      </w:pPr>
    </w:p>
    <w:p w:rsidR="007D6548" w:rsidRPr="00D32FFA" w:rsidRDefault="007D6548">
      <w:pPr>
        <w:pStyle w:val="19"/>
        <w:ind w:left="709" w:firstLine="0"/>
        <w:rPr>
          <w:szCs w:val="24"/>
        </w:rPr>
      </w:pPr>
    </w:p>
    <w:p w:rsidR="007D6548" w:rsidRPr="00BE7854" w:rsidRDefault="006400A0" w:rsidP="00305BD2">
      <w:pPr>
        <w:spacing w:after="120"/>
        <w:jc w:val="center"/>
        <w:outlineLvl w:val="0"/>
        <w:rPr>
          <w:b/>
          <w:bCs/>
          <w:sz w:val="32"/>
          <w:szCs w:val="32"/>
        </w:rPr>
      </w:pPr>
      <w:r w:rsidRPr="00305BD2">
        <w:rPr>
          <w:b/>
          <w:bCs/>
          <w:sz w:val="32"/>
          <w:szCs w:val="32"/>
        </w:rPr>
        <w:t>Раздел 2</w:t>
      </w:r>
      <w:r w:rsidR="007D6548" w:rsidRPr="00305BD2">
        <w:rPr>
          <w:b/>
          <w:bCs/>
          <w:sz w:val="32"/>
          <w:szCs w:val="32"/>
        </w:rPr>
        <w:t>. Обязательные и квалификационные требования к претендентам/участникам, оценка Заявок участников</w:t>
      </w:r>
    </w:p>
    <w:p w:rsidR="00305BD2" w:rsidRPr="00BE7854" w:rsidRDefault="00305BD2" w:rsidP="00D20AD0">
      <w:pPr>
        <w:spacing w:after="120"/>
        <w:jc w:val="center"/>
        <w:rPr>
          <w:b/>
          <w:bCs/>
          <w:sz w:val="32"/>
          <w:szCs w:val="32"/>
        </w:rPr>
      </w:pPr>
    </w:p>
    <w:p w:rsidR="00997B7D" w:rsidRPr="00D20AD0" w:rsidRDefault="00737675" w:rsidP="00F356EB">
      <w:pPr>
        <w:pStyle w:val="19"/>
        <w:numPr>
          <w:ilvl w:val="1"/>
          <w:numId w:val="18"/>
        </w:numPr>
        <w:ind w:left="0" w:firstLine="709"/>
        <w:outlineLvl w:val="1"/>
        <w:rPr>
          <w:b/>
          <w:szCs w:val="28"/>
        </w:rPr>
      </w:pPr>
      <w:r w:rsidRPr="00D20AD0">
        <w:rPr>
          <w:b/>
          <w:szCs w:val="28"/>
        </w:rPr>
        <w:t>Обязательные требования</w:t>
      </w:r>
    </w:p>
    <w:p w:rsidR="001242D3" w:rsidRPr="00D32FFA" w:rsidRDefault="001242D3" w:rsidP="00045327">
      <w:pPr>
        <w:ind w:firstLine="709"/>
        <w:jc w:val="both"/>
      </w:pPr>
    </w:p>
    <w:p w:rsidR="007D6548" w:rsidRPr="00D32FFA" w:rsidRDefault="007D6548"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045327">
      <w:pPr>
        <w:ind w:firstLine="709"/>
        <w:jc w:val="both"/>
        <w:rPr>
          <w:sz w:val="28"/>
          <w:szCs w:val="28"/>
        </w:rPr>
      </w:pPr>
      <w:r w:rsidRPr="00D32FFA">
        <w:rPr>
          <w:sz w:val="28"/>
          <w:szCs w:val="28"/>
        </w:rPr>
        <w:t>а) не иметь задолженности</w:t>
      </w:r>
      <w:r w:rsidR="00325CC8">
        <w:rPr>
          <w:sz w:val="28"/>
          <w:szCs w:val="28"/>
        </w:rPr>
        <w:t xml:space="preserve"> более 1000 рублей</w:t>
      </w:r>
      <w:r w:rsidRPr="00D32FFA">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rsidP="00045327">
      <w:pPr>
        <w:ind w:firstLine="709"/>
        <w:jc w:val="both"/>
        <w:rPr>
          <w:sz w:val="28"/>
          <w:szCs w:val="28"/>
        </w:rPr>
      </w:pPr>
      <w:r w:rsidRPr="00D32FFA">
        <w:rPr>
          <w:sz w:val="28"/>
          <w:szCs w:val="28"/>
        </w:rPr>
        <w:t>б) не находиться в процессе ликвидации;</w:t>
      </w:r>
    </w:p>
    <w:p w:rsidR="007D6548" w:rsidRPr="00D32FFA" w:rsidRDefault="007D6548" w:rsidP="00045327">
      <w:pPr>
        <w:ind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rsidP="00045327">
      <w:pPr>
        <w:ind w:firstLine="709"/>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045327">
      <w:pPr>
        <w:ind w:firstLine="709"/>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sidRPr="00D32FFA">
        <w:rPr>
          <w:b/>
          <w:szCs w:val="28"/>
        </w:rPr>
        <w:t>Квалификационные требования</w:t>
      </w:r>
    </w:p>
    <w:p w:rsidR="007D6548" w:rsidRPr="00D32FFA" w:rsidRDefault="007D6548" w:rsidP="00045327">
      <w:pPr>
        <w:pStyle w:val="afa"/>
        <w:tabs>
          <w:tab w:val="left" w:pos="1080"/>
        </w:tabs>
        <w:rPr>
          <w:b/>
          <w:sz w:val="28"/>
          <w:szCs w:val="28"/>
        </w:rPr>
      </w:pPr>
    </w:p>
    <w:p w:rsidR="00752FEB" w:rsidRPr="00D32FFA" w:rsidRDefault="00752FEB"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45327">
      <w:pPr>
        <w:pStyle w:val="afa"/>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45327">
      <w:pPr>
        <w:pStyle w:val="afa"/>
        <w:tabs>
          <w:tab w:val="left" w:pos="1080"/>
        </w:tabs>
        <w:rPr>
          <w:sz w:val="28"/>
          <w:szCs w:val="28"/>
        </w:rPr>
      </w:pPr>
      <w:r w:rsidRPr="00D32FFA">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rsidP="00045327">
      <w:pPr>
        <w:pStyle w:val="afa"/>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w:t>
      </w:r>
      <w:r w:rsidR="00E40D81">
        <w:rPr>
          <w:sz w:val="28"/>
          <w:szCs w:val="28"/>
        </w:rPr>
        <w:t xml:space="preserve">квалификационные </w:t>
      </w:r>
      <w:r w:rsidR="00752FEB" w:rsidRPr="00D32FFA">
        <w:rPr>
          <w:sz w:val="28"/>
          <w:szCs w:val="28"/>
        </w:rPr>
        <w:t>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045327">
      <w:pPr>
        <w:pStyle w:val="afa"/>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sidRPr="00D20AD0">
        <w:rPr>
          <w:b/>
          <w:szCs w:val="28"/>
        </w:rPr>
        <w:t>Пре</w:t>
      </w:r>
      <w:r w:rsidR="000753BB" w:rsidRPr="00D20AD0">
        <w:rPr>
          <w:b/>
          <w:szCs w:val="28"/>
        </w:rPr>
        <w:t>дставление</w:t>
      </w:r>
      <w:r w:rsidR="00737675" w:rsidRPr="00D20AD0">
        <w:rPr>
          <w:b/>
          <w:szCs w:val="28"/>
        </w:rPr>
        <w:t xml:space="preserve"> документов</w:t>
      </w:r>
    </w:p>
    <w:p w:rsidR="00737675" w:rsidRPr="00D32FFA" w:rsidRDefault="00737675" w:rsidP="00045327">
      <w:pPr>
        <w:tabs>
          <w:tab w:val="left" w:pos="0"/>
        </w:tabs>
        <w:ind w:firstLine="709"/>
        <w:jc w:val="both"/>
        <w:rPr>
          <w:rFonts w:eastAsia="MS Mincho"/>
          <w:b/>
          <w:sz w:val="28"/>
          <w:szCs w:val="28"/>
        </w:rPr>
      </w:pPr>
    </w:p>
    <w:p w:rsidR="00737675" w:rsidRPr="00D32FFA" w:rsidRDefault="00737675" w:rsidP="00F356EB">
      <w:pPr>
        <w:pStyle w:val="aff8"/>
        <w:numPr>
          <w:ilvl w:val="0"/>
          <w:numId w:val="19"/>
        </w:numPr>
        <w:tabs>
          <w:tab w:val="left" w:pos="0"/>
        </w:tabs>
        <w:ind w:left="0" w:firstLine="709"/>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F356EB">
      <w:pPr>
        <w:pStyle w:val="afa"/>
        <w:numPr>
          <w:ilvl w:val="0"/>
          <w:numId w:val="3"/>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F356EB">
      <w:pPr>
        <w:pStyle w:val="afa"/>
        <w:numPr>
          <w:ilvl w:val="0"/>
          <w:numId w:val="3"/>
        </w:numPr>
        <w:tabs>
          <w:tab w:val="left" w:pos="1440"/>
        </w:tabs>
        <w:ind w:left="0" w:firstLine="709"/>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2572B2" w:rsidP="00F356EB">
      <w:pPr>
        <w:pStyle w:val="afa"/>
        <w:numPr>
          <w:ilvl w:val="0"/>
          <w:numId w:val="3"/>
        </w:numPr>
        <w:tabs>
          <w:tab w:val="left" w:pos="0"/>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Pr>
          <w:sz w:val="28"/>
        </w:rPr>
        <w:t xml:space="preserve"> </w:t>
      </w:r>
    </w:p>
    <w:p w:rsidR="007D6548" w:rsidRPr="00D32FFA" w:rsidRDefault="002572B2" w:rsidP="00F356EB">
      <w:pPr>
        <w:pStyle w:val="afa"/>
        <w:numPr>
          <w:ilvl w:val="0"/>
          <w:numId w:val="3"/>
        </w:numPr>
        <w:tabs>
          <w:tab w:val="left" w:pos="1440"/>
        </w:tabs>
        <w:ind w:left="0" w:firstLine="709"/>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B9790D">
        <w:rPr>
          <w:sz w:val="28"/>
          <w:szCs w:val="28"/>
        </w:rPr>
        <w:t>, заверенная претендентом</w:t>
      </w:r>
      <w:r w:rsidRPr="00D32FFA">
        <w:rPr>
          <w:sz w:val="28"/>
          <w:szCs w:val="28"/>
        </w:rPr>
        <w:t>);</w:t>
      </w:r>
      <w:r>
        <w:rPr>
          <w:sz w:val="28"/>
        </w:rPr>
        <w:t xml:space="preserve"> </w:t>
      </w:r>
    </w:p>
    <w:p w:rsidR="007D6548" w:rsidRPr="00D32FFA" w:rsidRDefault="002572B2" w:rsidP="00F356EB">
      <w:pPr>
        <w:pStyle w:val="afa"/>
        <w:numPr>
          <w:ilvl w:val="0"/>
          <w:numId w:val="3"/>
        </w:numPr>
        <w:tabs>
          <w:tab w:val="left" w:pos="1440"/>
        </w:tabs>
        <w:ind w:left="0" w:firstLine="709"/>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F356EB">
      <w:pPr>
        <w:pStyle w:val="afa"/>
        <w:numPr>
          <w:ilvl w:val="0"/>
          <w:numId w:val="3"/>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F356EB">
      <w:pPr>
        <w:pStyle w:val="aff8"/>
        <w:numPr>
          <w:ilvl w:val="0"/>
          <w:numId w:val="19"/>
        </w:numPr>
        <w:tabs>
          <w:tab w:val="left" w:pos="0"/>
        </w:tabs>
        <w:ind w:left="0" w:firstLine="709"/>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045327">
      <w:pPr>
        <w:pStyle w:val="afa"/>
        <w:tabs>
          <w:tab w:val="left" w:pos="0"/>
          <w:tab w:val="left" w:pos="1440"/>
        </w:tabs>
        <w:rPr>
          <w:sz w:val="28"/>
        </w:rPr>
      </w:pPr>
      <w:r w:rsidRPr="00D32FFA">
        <w:rPr>
          <w:sz w:val="28"/>
        </w:rPr>
        <w:lastRenderedPageBreak/>
        <w:t xml:space="preserve"> </w:t>
      </w:r>
    </w:p>
    <w:p w:rsidR="003C30F3" w:rsidRPr="00D20AD0" w:rsidRDefault="003C30F3" w:rsidP="00F356EB">
      <w:pPr>
        <w:pStyle w:val="19"/>
        <w:keepNext/>
        <w:numPr>
          <w:ilvl w:val="1"/>
          <w:numId w:val="18"/>
        </w:numPr>
        <w:ind w:left="0" w:firstLine="709"/>
        <w:outlineLvl w:val="1"/>
        <w:rPr>
          <w:b/>
          <w:szCs w:val="28"/>
        </w:rPr>
      </w:pPr>
      <w:r w:rsidRPr="00D20AD0">
        <w:rPr>
          <w:b/>
          <w:szCs w:val="28"/>
        </w:rPr>
        <w:t>Заявка</w:t>
      </w:r>
    </w:p>
    <w:p w:rsidR="007D6548" w:rsidRPr="00D32FFA" w:rsidRDefault="007D6548" w:rsidP="00045327">
      <w:pPr>
        <w:keepNext/>
        <w:ind w:firstLine="709"/>
        <w:jc w:val="both"/>
        <w:rPr>
          <w:rFonts w:eastAsia="MS Mincho"/>
        </w:rPr>
      </w:pPr>
    </w:p>
    <w:p w:rsidR="0001557C" w:rsidRPr="00D32FFA" w:rsidRDefault="007D6548" w:rsidP="00F356EB">
      <w:pPr>
        <w:pStyle w:val="afa"/>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045327" w:rsidRDefault="0007720B" w:rsidP="00F356EB">
      <w:pPr>
        <w:pStyle w:val="afa"/>
        <w:keepNext/>
        <w:numPr>
          <w:ilvl w:val="2"/>
          <w:numId w:val="6"/>
        </w:numPr>
        <w:tabs>
          <w:tab w:val="left" w:pos="720"/>
        </w:tabs>
        <w:ind w:firstLine="709"/>
        <w:rPr>
          <w:sz w:val="28"/>
          <w:szCs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045327" w:rsidRDefault="007D6548" w:rsidP="00F356EB">
      <w:pPr>
        <w:pStyle w:val="afa"/>
        <w:keepNext/>
        <w:numPr>
          <w:ilvl w:val="2"/>
          <w:numId w:val="6"/>
        </w:numPr>
        <w:tabs>
          <w:tab w:val="left" w:pos="720"/>
        </w:tabs>
        <w:ind w:firstLine="709"/>
        <w:rPr>
          <w:sz w:val="28"/>
          <w:szCs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356EB">
      <w:pPr>
        <w:pStyle w:val="afa"/>
        <w:keepNext/>
        <w:numPr>
          <w:ilvl w:val="2"/>
          <w:numId w:val="6"/>
        </w:numPr>
        <w:tabs>
          <w:tab w:val="left" w:pos="72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045327" w:rsidRDefault="007D6548" w:rsidP="00F356EB">
      <w:pPr>
        <w:pStyle w:val="afa"/>
        <w:keepNext/>
        <w:numPr>
          <w:ilvl w:val="2"/>
          <w:numId w:val="6"/>
        </w:numPr>
        <w:tabs>
          <w:tab w:val="left" w:pos="720"/>
        </w:tabs>
        <w:ind w:firstLine="709"/>
        <w:rPr>
          <w:sz w:val="28"/>
          <w:szCs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045327">
        <w:rPr>
          <w:sz w:val="28"/>
          <w:szCs w:val="28"/>
        </w:rPr>
        <w:t>Заявка претендента, не соответствующая требованиям настоящей документации</w:t>
      </w:r>
      <w:r w:rsidR="002B41FD" w:rsidRPr="00045327">
        <w:rPr>
          <w:sz w:val="28"/>
          <w:szCs w:val="28"/>
        </w:rPr>
        <w:t xml:space="preserve"> о закупке</w:t>
      </w:r>
      <w:r w:rsidRPr="00045327">
        <w:rPr>
          <w:sz w:val="28"/>
          <w:szCs w:val="28"/>
        </w:rPr>
        <w:t>, отклоняется.</w:t>
      </w:r>
    </w:p>
    <w:p w:rsidR="00C6181A" w:rsidRPr="00797371" w:rsidRDefault="00860529" w:rsidP="00F356EB">
      <w:pPr>
        <w:pStyle w:val="afa"/>
        <w:keepNext/>
        <w:numPr>
          <w:ilvl w:val="2"/>
          <w:numId w:val="6"/>
        </w:numPr>
        <w:tabs>
          <w:tab w:val="left" w:pos="720"/>
        </w:tabs>
        <w:ind w:firstLine="709"/>
        <w:rPr>
          <w:sz w:val="28"/>
          <w:szCs w:val="28"/>
        </w:rPr>
      </w:pPr>
      <w:r w:rsidRPr="00045327">
        <w:rPr>
          <w:sz w:val="28"/>
          <w:szCs w:val="28"/>
        </w:rPr>
        <w:t>Заявка, подготовленная п</w:t>
      </w:r>
      <w:r w:rsidR="00C6181A" w:rsidRPr="00045327">
        <w:rPr>
          <w:sz w:val="28"/>
          <w:szCs w:val="28"/>
        </w:rPr>
        <w:t xml:space="preserve">ретендентом на участие в </w:t>
      </w:r>
      <w:r w:rsidR="005D0613" w:rsidRPr="00045327">
        <w:rPr>
          <w:sz w:val="28"/>
          <w:szCs w:val="28"/>
        </w:rPr>
        <w:t>Открытом конкурсе</w:t>
      </w:r>
      <w:r w:rsidR="00C6181A" w:rsidRPr="00045327">
        <w:rPr>
          <w:sz w:val="28"/>
          <w:szCs w:val="28"/>
        </w:rPr>
        <w:t xml:space="preserve">, а также вся корреспонденция и документация по закупке, связанная с </w:t>
      </w:r>
      <w:r w:rsidR="00DE0A47" w:rsidRPr="00045327">
        <w:rPr>
          <w:sz w:val="28"/>
          <w:szCs w:val="28"/>
        </w:rPr>
        <w:t xml:space="preserve">проведением </w:t>
      </w:r>
      <w:r w:rsidR="00093F19" w:rsidRPr="00045327">
        <w:rPr>
          <w:sz w:val="28"/>
          <w:szCs w:val="28"/>
        </w:rPr>
        <w:t>Открыт</w:t>
      </w:r>
      <w:r w:rsidR="00DE0A47" w:rsidRPr="00045327">
        <w:rPr>
          <w:sz w:val="28"/>
          <w:szCs w:val="28"/>
        </w:rPr>
        <w:t>ого</w:t>
      </w:r>
      <w:r w:rsidR="00093F19" w:rsidRPr="00045327">
        <w:rPr>
          <w:sz w:val="28"/>
          <w:szCs w:val="28"/>
        </w:rPr>
        <w:t xml:space="preserve"> конкурс</w:t>
      </w:r>
      <w:r w:rsidR="00DE0A47" w:rsidRPr="00045327">
        <w:rPr>
          <w:sz w:val="28"/>
          <w:szCs w:val="28"/>
        </w:rPr>
        <w:t>а</w:t>
      </w:r>
      <w:r w:rsidRPr="00045327">
        <w:rPr>
          <w:sz w:val="28"/>
          <w:szCs w:val="28"/>
        </w:rPr>
        <w:t>, которыми обмениваются п</w:t>
      </w:r>
      <w:r w:rsidR="00C6181A" w:rsidRPr="00045327">
        <w:rPr>
          <w:sz w:val="28"/>
          <w:szCs w:val="28"/>
        </w:rPr>
        <w:t>ретендент</w:t>
      </w:r>
      <w:r w:rsidR="00C872F8" w:rsidRPr="00045327">
        <w:rPr>
          <w:sz w:val="28"/>
          <w:szCs w:val="28"/>
        </w:rPr>
        <w:t>/</w:t>
      </w:r>
      <w:r w:rsidR="00783AD5" w:rsidRPr="00045327">
        <w:rPr>
          <w:sz w:val="28"/>
          <w:szCs w:val="28"/>
        </w:rPr>
        <w:t>у</w:t>
      </w:r>
      <w:r w:rsidR="00C872F8" w:rsidRPr="00045327">
        <w:rPr>
          <w:sz w:val="28"/>
          <w:szCs w:val="28"/>
        </w:rPr>
        <w:t>частник</w:t>
      </w:r>
      <w:r w:rsidR="00C6181A" w:rsidRPr="00045327">
        <w:rPr>
          <w:sz w:val="28"/>
          <w:szCs w:val="28"/>
        </w:rPr>
        <w:t xml:space="preserve"> на участие в </w:t>
      </w:r>
      <w:r w:rsidR="005D0613" w:rsidRPr="00045327">
        <w:rPr>
          <w:sz w:val="28"/>
          <w:szCs w:val="28"/>
        </w:rPr>
        <w:t>Открытом конкурсе</w:t>
      </w:r>
      <w:r w:rsidR="00C6181A" w:rsidRPr="00045327">
        <w:rPr>
          <w:sz w:val="28"/>
          <w:szCs w:val="28"/>
        </w:rPr>
        <w:t xml:space="preserve"> и </w:t>
      </w:r>
      <w:r w:rsidR="006D5695" w:rsidRPr="00045327">
        <w:rPr>
          <w:sz w:val="28"/>
          <w:szCs w:val="28"/>
        </w:rPr>
        <w:t>Организатор/</w:t>
      </w:r>
      <w:r w:rsidR="00C6181A" w:rsidRPr="00045327">
        <w:rPr>
          <w:sz w:val="28"/>
          <w:szCs w:val="28"/>
        </w:rPr>
        <w:t>Заказчик, должны быть составлены на языке</w:t>
      </w:r>
      <w:r w:rsidR="002F543C" w:rsidRPr="00045327">
        <w:rPr>
          <w:sz w:val="28"/>
          <w:szCs w:val="28"/>
        </w:rPr>
        <w:t>/языках</w:t>
      </w:r>
      <w:r w:rsidR="00806AAF" w:rsidRPr="00045327">
        <w:rPr>
          <w:sz w:val="28"/>
          <w:szCs w:val="28"/>
        </w:rPr>
        <w:t>,</w:t>
      </w:r>
      <w:r w:rsidR="00FF06F2" w:rsidRPr="00045327">
        <w:rPr>
          <w:sz w:val="28"/>
          <w:szCs w:val="28"/>
        </w:rPr>
        <w:t xml:space="preserve"> указанном</w:t>
      </w:r>
      <w:r w:rsidR="0006056A" w:rsidRPr="00045327">
        <w:rPr>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045327">
        <w:rPr>
          <w:sz w:val="28"/>
          <w:szCs w:val="28"/>
        </w:rPr>
        <w:t>.</w:t>
      </w:r>
    </w:p>
    <w:p w:rsidR="00D126A9" w:rsidRPr="00797371" w:rsidRDefault="00D126A9" w:rsidP="00F356EB">
      <w:pPr>
        <w:pStyle w:val="afa"/>
        <w:keepNext/>
        <w:numPr>
          <w:ilvl w:val="2"/>
          <w:numId w:val="6"/>
        </w:numPr>
        <w:tabs>
          <w:tab w:val="left" w:pos="720"/>
        </w:tabs>
        <w:ind w:firstLine="709"/>
        <w:rPr>
          <w:sz w:val="28"/>
          <w:szCs w:val="28"/>
        </w:rPr>
      </w:pPr>
      <w:r w:rsidRPr="00045327">
        <w:rPr>
          <w:sz w:val="28"/>
          <w:szCs w:val="28"/>
        </w:rPr>
        <w:t xml:space="preserve">Использование других языков для подготовки Заявки расценивается </w:t>
      </w:r>
      <w:r w:rsidR="00410B56" w:rsidRPr="00045327">
        <w:rPr>
          <w:sz w:val="28"/>
          <w:szCs w:val="28"/>
        </w:rPr>
        <w:t>Организатором/</w:t>
      </w:r>
      <w:r w:rsidRPr="00045327">
        <w:rPr>
          <w:sz w:val="28"/>
          <w:szCs w:val="28"/>
        </w:rPr>
        <w:t xml:space="preserve">Конкурсной </w:t>
      </w:r>
      <w:r w:rsidR="009068D2" w:rsidRPr="00045327">
        <w:rPr>
          <w:sz w:val="28"/>
          <w:szCs w:val="28"/>
        </w:rPr>
        <w:t>к</w:t>
      </w:r>
      <w:r w:rsidRPr="00045327">
        <w:rPr>
          <w:sz w:val="28"/>
          <w:szCs w:val="28"/>
        </w:rPr>
        <w:t>омиссией как несоответствие предложения требов</w:t>
      </w:r>
      <w:r w:rsidR="009068D2" w:rsidRPr="00045327">
        <w:rPr>
          <w:sz w:val="28"/>
          <w:szCs w:val="28"/>
        </w:rPr>
        <w:t>аниям, установленным настоящей д</w:t>
      </w:r>
      <w:r w:rsidRPr="00045327">
        <w:rPr>
          <w:sz w:val="28"/>
          <w:szCs w:val="28"/>
        </w:rPr>
        <w:t>окументацией</w:t>
      </w:r>
      <w:r w:rsidR="009068D2" w:rsidRPr="00045327">
        <w:rPr>
          <w:sz w:val="28"/>
          <w:szCs w:val="28"/>
        </w:rPr>
        <w:t xml:space="preserve"> о закупке</w:t>
      </w:r>
      <w:r w:rsidR="003E181F" w:rsidRPr="00045327">
        <w:rPr>
          <w:sz w:val="28"/>
          <w:szCs w:val="28"/>
        </w:rPr>
        <w:t>,</w:t>
      </w:r>
      <w:r w:rsidRPr="00045327">
        <w:rPr>
          <w:sz w:val="28"/>
          <w:szCs w:val="28"/>
        </w:rPr>
        <w:t xml:space="preserve"> </w:t>
      </w:r>
      <w:r w:rsidR="003E181F" w:rsidRPr="00045327">
        <w:rPr>
          <w:sz w:val="28"/>
          <w:szCs w:val="28"/>
        </w:rPr>
        <w:t>если иное не указано в пункте 18 Информационной карты.</w:t>
      </w:r>
    </w:p>
    <w:p w:rsidR="002E3DBF" w:rsidRPr="00D32FFA" w:rsidRDefault="00982C6F" w:rsidP="00F356EB">
      <w:pPr>
        <w:pStyle w:val="afa"/>
        <w:keepNext/>
        <w:numPr>
          <w:ilvl w:val="2"/>
          <w:numId w:val="6"/>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045327">
        <w:rPr>
          <w:sz w:val="28"/>
          <w:szCs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045327">
        <w:rPr>
          <w:sz w:val="28"/>
          <w:szCs w:val="28"/>
        </w:rPr>
        <w:t>Начальная (максимальная) цена лота</w:t>
      </w:r>
      <w:r w:rsidR="00C872F8" w:rsidRPr="00045327">
        <w:rPr>
          <w:sz w:val="28"/>
          <w:szCs w:val="28"/>
        </w:rPr>
        <w:t>/лотов</w:t>
      </w:r>
      <w:r w:rsidR="004E3757" w:rsidRPr="00045327">
        <w:rPr>
          <w:sz w:val="28"/>
          <w:szCs w:val="28"/>
        </w:rPr>
        <w:t xml:space="preserve"> </w:t>
      </w:r>
      <w:r w:rsidR="00F05A3A" w:rsidRPr="00045327">
        <w:rPr>
          <w:sz w:val="28"/>
          <w:szCs w:val="28"/>
        </w:rPr>
        <w:t>указывается</w:t>
      </w:r>
      <w:r w:rsidR="004E3757" w:rsidRPr="00045327">
        <w:rPr>
          <w:sz w:val="28"/>
          <w:szCs w:val="28"/>
        </w:rPr>
        <w:t xml:space="preserve"> в извещении о проведении </w:t>
      </w:r>
      <w:r w:rsidR="008C4183" w:rsidRPr="00045327">
        <w:rPr>
          <w:sz w:val="28"/>
          <w:szCs w:val="28"/>
        </w:rPr>
        <w:t>Открытого конкурса</w:t>
      </w:r>
      <w:r w:rsidR="007C1052" w:rsidRPr="00045327">
        <w:rPr>
          <w:sz w:val="28"/>
          <w:szCs w:val="28"/>
        </w:rPr>
        <w:t xml:space="preserve"> и</w:t>
      </w:r>
      <w:r w:rsidR="004E3757" w:rsidRPr="00045327">
        <w:rPr>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045327">
        <w:rPr>
          <w:sz w:val="28"/>
          <w:szCs w:val="28"/>
        </w:rPr>
        <w:t>.</w:t>
      </w:r>
    </w:p>
    <w:p w:rsidR="007D6548" w:rsidRPr="00045327" w:rsidRDefault="007D6548" w:rsidP="00F356EB">
      <w:pPr>
        <w:pStyle w:val="afa"/>
        <w:keepNext/>
        <w:numPr>
          <w:ilvl w:val="2"/>
          <w:numId w:val="6"/>
        </w:numPr>
        <w:tabs>
          <w:tab w:val="left" w:pos="720"/>
          <w:tab w:val="num" w:pos="2880"/>
        </w:tabs>
        <w:ind w:firstLine="709"/>
        <w:rPr>
          <w:sz w:val="28"/>
          <w:szCs w:val="28"/>
        </w:rPr>
      </w:pPr>
      <w:r w:rsidRPr="00045327">
        <w:rPr>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w:t>
      </w:r>
      <w:r w:rsidRPr="00045327">
        <w:rPr>
          <w:sz w:val="28"/>
          <w:szCs w:val="28"/>
        </w:rPr>
        <w:lastRenderedPageBreak/>
        <w:t>уполномоченного лица, расположенной рядом с каждым исправлением</w:t>
      </w:r>
      <w:r w:rsidR="009C211A" w:rsidRPr="00045327">
        <w:rPr>
          <w:sz w:val="28"/>
          <w:szCs w:val="28"/>
        </w:rPr>
        <w:t xml:space="preserve"> (допиской) и заверены печатью п</w:t>
      </w:r>
      <w:r w:rsidRPr="00045327">
        <w:rPr>
          <w:sz w:val="28"/>
          <w:szCs w:val="28"/>
        </w:rPr>
        <w:t xml:space="preserve">ретендента на участие в </w:t>
      </w:r>
      <w:r w:rsidR="005D0613" w:rsidRPr="00045327">
        <w:rPr>
          <w:sz w:val="28"/>
          <w:szCs w:val="28"/>
        </w:rPr>
        <w:t>Открытом конкурсе</w:t>
      </w:r>
      <w:r w:rsidRPr="00045327">
        <w:rPr>
          <w:sz w:val="28"/>
          <w:szCs w:val="28"/>
        </w:rPr>
        <w:t>.</w:t>
      </w:r>
    </w:p>
    <w:p w:rsidR="000F6875" w:rsidRPr="00045327" w:rsidRDefault="007D6548" w:rsidP="00F356EB">
      <w:pPr>
        <w:pStyle w:val="afa"/>
        <w:keepNext/>
        <w:numPr>
          <w:ilvl w:val="2"/>
          <w:numId w:val="6"/>
        </w:numPr>
        <w:tabs>
          <w:tab w:val="left" w:pos="720"/>
        </w:tabs>
        <w:ind w:firstLine="709"/>
        <w:rPr>
          <w:sz w:val="28"/>
          <w:szCs w:val="28"/>
        </w:rPr>
      </w:pPr>
      <w:r w:rsidRPr="00045327">
        <w:rPr>
          <w:sz w:val="28"/>
          <w:szCs w:val="28"/>
        </w:rPr>
        <w:t>Все суммы денежных средств в Заявке должны быть выражены в валюте</w:t>
      </w:r>
      <w:r w:rsidR="00806AAF" w:rsidRPr="00045327">
        <w:rPr>
          <w:sz w:val="28"/>
          <w:szCs w:val="28"/>
        </w:rPr>
        <w:t xml:space="preserve"> (валютах)</w:t>
      </w:r>
      <w:r w:rsidRPr="00045327">
        <w:rPr>
          <w:sz w:val="28"/>
          <w:szCs w:val="28"/>
        </w:rPr>
        <w:t>, установленной</w:t>
      </w:r>
      <w:r w:rsidR="00806AAF" w:rsidRPr="00045327">
        <w:rPr>
          <w:sz w:val="28"/>
          <w:szCs w:val="28"/>
        </w:rPr>
        <w:t xml:space="preserve"> (ых)</w:t>
      </w:r>
      <w:r w:rsidRPr="00045327">
        <w:rPr>
          <w:sz w:val="28"/>
          <w:szCs w:val="28"/>
        </w:rPr>
        <w:t xml:space="preserve"> в </w:t>
      </w:r>
      <w:r w:rsidR="004E3757" w:rsidRPr="00045327">
        <w:rPr>
          <w:sz w:val="28"/>
          <w:szCs w:val="28"/>
        </w:rPr>
        <w:t>пу</w:t>
      </w:r>
      <w:r w:rsidR="005D64F1" w:rsidRPr="00045327">
        <w:rPr>
          <w:sz w:val="28"/>
          <w:szCs w:val="28"/>
        </w:rPr>
        <w:t>нкте 1</w:t>
      </w:r>
      <w:r w:rsidR="00410B56" w:rsidRPr="00045327">
        <w:rPr>
          <w:sz w:val="28"/>
          <w:szCs w:val="28"/>
        </w:rPr>
        <w:t>6</w:t>
      </w:r>
      <w:r w:rsidRPr="00045327">
        <w:rPr>
          <w:sz w:val="28"/>
          <w:szCs w:val="28"/>
        </w:rPr>
        <w:t xml:space="preserve"> </w:t>
      </w:r>
      <w:r w:rsidR="004E3757" w:rsidRPr="00D32FFA">
        <w:rPr>
          <w:sz w:val="28"/>
          <w:szCs w:val="28"/>
        </w:rPr>
        <w:t>Информационной карты</w:t>
      </w:r>
      <w:r w:rsidR="000F6875" w:rsidRPr="00045327">
        <w:rPr>
          <w:sz w:val="28"/>
          <w:szCs w:val="28"/>
        </w:rPr>
        <w:t>.</w:t>
      </w:r>
    </w:p>
    <w:p w:rsidR="007D6548" w:rsidRPr="000F6875" w:rsidRDefault="007D6548" w:rsidP="00045327">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F356EB">
      <w:pPr>
        <w:pStyle w:val="afa"/>
        <w:numPr>
          <w:ilvl w:val="2"/>
          <w:numId w:val="6"/>
        </w:numPr>
        <w:ind w:firstLine="709"/>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sidRPr="00D20AD0">
        <w:rPr>
          <w:b/>
          <w:szCs w:val="28"/>
        </w:rPr>
        <w:t xml:space="preserve">Срок и порядок подачи Заявок </w:t>
      </w:r>
    </w:p>
    <w:p w:rsidR="007D6548" w:rsidRPr="00D32FFA" w:rsidRDefault="007D6548" w:rsidP="00045327">
      <w:pPr>
        <w:ind w:firstLine="709"/>
        <w:jc w:val="both"/>
        <w:rPr>
          <w:rFonts w:eastAsia="MS Mincho"/>
        </w:rPr>
      </w:pPr>
    </w:p>
    <w:p w:rsidR="002D2D73" w:rsidRPr="002D2D73" w:rsidRDefault="004314C8" w:rsidP="00F356EB">
      <w:pPr>
        <w:pStyle w:val="afa"/>
        <w:numPr>
          <w:ilvl w:val="2"/>
          <w:numId w:val="4"/>
        </w:numPr>
        <w:ind w:left="0" w:firstLine="709"/>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C103CF">
        <w:rPr>
          <w:sz w:val="28"/>
          <w:szCs w:val="28"/>
        </w:rPr>
        <w:t>.</w:t>
      </w:r>
    </w:p>
    <w:p w:rsidR="007D6548" w:rsidRPr="00C103CF" w:rsidRDefault="00C103CF" w:rsidP="00045327">
      <w:pPr>
        <w:pStyle w:val="afa"/>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w:t>
      </w:r>
      <w:r w:rsidR="00797371">
        <w:rPr>
          <w:sz w:val="28"/>
          <w:szCs w:val="28"/>
        </w:rPr>
        <w:t>рса и цели посещения) по адресу/ам</w:t>
      </w:r>
      <w:r w:rsidRPr="00C103CF">
        <w:rPr>
          <w:sz w:val="28"/>
          <w:szCs w:val="28"/>
        </w:rPr>
        <w:t xml:space="preserve"> </w:t>
      </w:r>
      <w:r w:rsidR="00797371">
        <w:rPr>
          <w:sz w:val="28"/>
          <w:szCs w:val="28"/>
        </w:rPr>
        <w:t>электронной почты представителя/ей Организатора, указанному/ым</w:t>
      </w:r>
      <w:r w:rsidRPr="00C103CF">
        <w:rPr>
          <w:sz w:val="28"/>
          <w:szCs w:val="28"/>
        </w:rPr>
        <w:t xml:space="preserve">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a"/>
        <w:numPr>
          <w:ilvl w:val="2"/>
          <w:numId w:val="4"/>
        </w:numPr>
        <w:ind w:left="0" w:firstLine="709"/>
        <w:rPr>
          <w:sz w:val="28"/>
          <w:szCs w:val="28"/>
        </w:rPr>
      </w:pPr>
      <w:r w:rsidRPr="002D2D73">
        <w:rPr>
          <w:sz w:val="28"/>
        </w:rPr>
        <w:t xml:space="preserve">Заявка претендента должна быть подписана </w:t>
      </w:r>
      <w:r w:rsidR="00214302" w:rsidRPr="002D2D73">
        <w:rPr>
          <w:sz w:val="28"/>
        </w:rPr>
        <w:t>собственноручной подписью уполномоченного представителя</w:t>
      </w:r>
      <w:r w:rsidRPr="002D2D73">
        <w:rPr>
          <w:sz w:val="28"/>
        </w:rPr>
        <w:t xml:space="preserve"> претендента.</w:t>
      </w:r>
      <w:r w:rsidR="00123257" w:rsidRPr="00123257">
        <w:t xml:space="preserve"> </w:t>
      </w:r>
      <w:r w:rsidR="00123257" w:rsidRPr="002D2D73">
        <w:rPr>
          <w:sz w:val="28"/>
        </w:rPr>
        <w:t xml:space="preserve">Заказчик не признает </w:t>
      </w:r>
      <w:r w:rsidR="00C103CF" w:rsidRPr="002D2D73">
        <w:rPr>
          <w:sz w:val="28"/>
        </w:rPr>
        <w:t>факсимильное воспроизведение</w:t>
      </w:r>
      <w:r w:rsidR="00123257" w:rsidRPr="002D2D73">
        <w:rPr>
          <w:sz w:val="28"/>
        </w:rPr>
        <w:t xml:space="preserve"> подпис</w:t>
      </w:r>
      <w:r w:rsidR="00C103CF" w:rsidRPr="002D2D73">
        <w:rPr>
          <w:sz w:val="28"/>
        </w:rPr>
        <w:t>и</w:t>
      </w:r>
      <w:r w:rsidR="00612DC6" w:rsidRPr="002D2D73">
        <w:rPr>
          <w:sz w:val="28"/>
        </w:rPr>
        <w:t xml:space="preserve"> или иной аналог собственноручной подписи</w:t>
      </w:r>
      <w:r w:rsidR="00123257" w:rsidRPr="002D2D73">
        <w:rPr>
          <w:sz w:val="28"/>
        </w:rPr>
        <w:t xml:space="preserve"> (факсимиле</w:t>
      </w:r>
      <w:r w:rsidR="00612DC6" w:rsidRPr="002D2D73">
        <w:rPr>
          <w:sz w:val="28"/>
        </w:rPr>
        <w:t>, клише-печать и т.д.) равной по юридической силе</w:t>
      </w:r>
      <w:r w:rsidR="00123257" w:rsidRPr="002D2D73">
        <w:rPr>
          <w:sz w:val="28"/>
        </w:rPr>
        <w:t xml:space="preserve"> собственноручной подписи</w:t>
      </w:r>
      <w:r w:rsidR="00612DC6" w:rsidRPr="00612DC6">
        <w:t xml:space="preserve"> </w:t>
      </w:r>
      <w:r w:rsidR="00612DC6" w:rsidRPr="002D2D73">
        <w:rPr>
          <w:sz w:val="28"/>
        </w:rPr>
        <w:t>уполномоченного представителя претендента</w:t>
      </w:r>
      <w:r w:rsidR="00C103CF" w:rsidRPr="002D2D73">
        <w:rPr>
          <w:sz w:val="28"/>
        </w:rPr>
        <w:t>,</w:t>
      </w:r>
      <w:r w:rsidR="00612DC6" w:rsidRPr="002D2D73">
        <w:rPr>
          <w:sz w:val="28"/>
        </w:rPr>
        <w:t xml:space="preserve"> если это прямо не указано</w:t>
      </w:r>
      <w:r w:rsidR="00C103CF" w:rsidRPr="002D2D73">
        <w:rPr>
          <w:sz w:val="28"/>
        </w:rPr>
        <w:t xml:space="preserve"> в документации о закупке</w:t>
      </w:r>
      <w:r w:rsidR="00612DC6" w:rsidRPr="002D2D73">
        <w:rPr>
          <w:sz w:val="28"/>
        </w:rPr>
        <w:t>.</w:t>
      </w:r>
      <w:r w:rsidR="00123257" w:rsidRPr="002D2D73">
        <w:rPr>
          <w:sz w:val="28"/>
        </w:rPr>
        <w:t xml:space="preserve"> </w:t>
      </w:r>
      <w:r w:rsidR="002D2D73" w:rsidRPr="002D2D73">
        <w:rPr>
          <w:sz w:val="28"/>
        </w:rPr>
        <w:t>Несоблюдение настояще</w:t>
      </w:r>
      <w:r w:rsidR="002D2D73">
        <w:rPr>
          <w:sz w:val="28"/>
        </w:rPr>
        <w:t>го требования влечет признание Заявки</w:t>
      </w:r>
      <w:r w:rsidR="002D2D73" w:rsidRPr="002D2D73">
        <w:rPr>
          <w:sz w:val="28"/>
        </w:rPr>
        <w:t xml:space="preserve"> несоответствующей требованиям документации о</w:t>
      </w:r>
      <w:r w:rsidR="00CA4698">
        <w:rPr>
          <w:sz w:val="28"/>
        </w:rPr>
        <w:t xml:space="preserve"> закупке</w:t>
      </w:r>
      <w:r w:rsidR="002D2D73" w:rsidRPr="002D2D73">
        <w:rPr>
          <w:sz w:val="28"/>
        </w:rPr>
        <w:t xml:space="preserve"> и отказ в допуске </w:t>
      </w:r>
      <w:r w:rsidR="00CA4698">
        <w:rPr>
          <w:sz w:val="28"/>
        </w:rPr>
        <w:t>претендента, подавшего такую З</w:t>
      </w:r>
      <w:r w:rsidR="002D2D73" w:rsidRPr="002D2D73">
        <w:rPr>
          <w:sz w:val="28"/>
        </w:rPr>
        <w:t xml:space="preserve">аявку, к участию в </w:t>
      </w:r>
      <w:r w:rsidR="00CA4698">
        <w:rPr>
          <w:sz w:val="28"/>
        </w:rPr>
        <w:t>Открытом конкурсе</w:t>
      </w:r>
      <w:r w:rsidR="002D2D73" w:rsidRPr="002D2D73">
        <w:rPr>
          <w:sz w:val="28"/>
        </w:rPr>
        <w:t>.</w:t>
      </w:r>
    </w:p>
    <w:p w:rsidR="007D6548" w:rsidRPr="00D32FFA" w:rsidRDefault="007D6548" w:rsidP="00F356EB">
      <w:pPr>
        <w:pStyle w:val="afa"/>
        <w:numPr>
          <w:ilvl w:val="2"/>
          <w:numId w:val="4"/>
        </w:numPr>
        <w:ind w:left="0" w:firstLine="709"/>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F356EB">
      <w:pPr>
        <w:pStyle w:val="afa"/>
        <w:numPr>
          <w:ilvl w:val="2"/>
          <w:numId w:val="4"/>
        </w:numPr>
        <w:ind w:left="0" w:firstLine="709"/>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a"/>
        <w:numPr>
          <w:ilvl w:val="2"/>
          <w:numId w:val="4"/>
        </w:numPr>
        <w:ind w:left="0" w:firstLine="709"/>
        <w:rPr>
          <w:sz w:val="28"/>
        </w:rPr>
      </w:pPr>
      <w:r w:rsidRPr="00D32FFA">
        <w:rPr>
          <w:sz w:val="28"/>
        </w:rPr>
        <w:lastRenderedPageBreak/>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356EB">
      <w:pPr>
        <w:pStyle w:val="afa"/>
        <w:numPr>
          <w:ilvl w:val="2"/>
          <w:numId w:val="4"/>
        </w:numPr>
        <w:ind w:left="0" w:firstLine="709"/>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a"/>
        <w:rPr>
          <w:sz w:val="28"/>
        </w:rPr>
      </w:pPr>
    </w:p>
    <w:p w:rsidR="002F1275" w:rsidRPr="004B366A" w:rsidRDefault="00CB3BBA" w:rsidP="00F356EB">
      <w:pPr>
        <w:pStyle w:val="19"/>
        <w:numPr>
          <w:ilvl w:val="1"/>
          <w:numId w:val="18"/>
        </w:numPr>
        <w:ind w:left="0" w:firstLine="709"/>
        <w:outlineLvl w:val="1"/>
        <w:rPr>
          <w:b/>
          <w:szCs w:val="28"/>
        </w:rPr>
      </w:pPr>
      <w:r w:rsidRPr="004B366A">
        <w:rPr>
          <w:b/>
          <w:szCs w:val="28"/>
        </w:rPr>
        <w:t>Вскрытие</w:t>
      </w:r>
      <w:r w:rsidR="00C13A71" w:rsidRPr="004B366A">
        <w:rPr>
          <w:b/>
          <w:szCs w:val="28"/>
        </w:rPr>
        <w:t xml:space="preserve"> Заявок</w:t>
      </w:r>
    </w:p>
    <w:p w:rsidR="007D6548" w:rsidRPr="00D32FFA" w:rsidRDefault="007D6548" w:rsidP="00045327">
      <w:pPr>
        <w:ind w:firstLine="709"/>
        <w:jc w:val="both"/>
        <w:rPr>
          <w:rFonts w:eastAsia="MS Mincho"/>
        </w:rPr>
      </w:pPr>
    </w:p>
    <w:p w:rsidR="00CB3BBA" w:rsidRPr="00CB3BBA" w:rsidRDefault="00CB3BBA" w:rsidP="00F356EB">
      <w:pPr>
        <w:pStyle w:val="afa"/>
        <w:numPr>
          <w:ilvl w:val="0"/>
          <w:numId w:val="17"/>
        </w:numPr>
        <w:ind w:left="0" w:firstLine="709"/>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045327">
      <w:pPr>
        <w:ind w:firstLine="709"/>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F356EB">
      <w:pPr>
        <w:pStyle w:val="afa"/>
        <w:numPr>
          <w:ilvl w:val="0"/>
          <w:numId w:val="17"/>
        </w:numPr>
        <w:ind w:left="0" w:firstLine="709"/>
        <w:rPr>
          <w:sz w:val="28"/>
          <w:szCs w:val="28"/>
        </w:rPr>
      </w:pPr>
      <w:r w:rsidRPr="00CB3BBA">
        <w:rPr>
          <w:sz w:val="28"/>
          <w:szCs w:val="28"/>
        </w:rPr>
        <w:t>При вскрытии конвертов с Заявками объявляются:</w:t>
      </w:r>
    </w:p>
    <w:p w:rsidR="00CB3BBA" w:rsidRPr="00CB3BBA" w:rsidRDefault="00CB3BBA" w:rsidP="00045327">
      <w:pPr>
        <w:pStyle w:val="aff8"/>
        <w:ind w:left="0" w:firstLine="709"/>
        <w:jc w:val="both"/>
        <w:rPr>
          <w:sz w:val="28"/>
          <w:szCs w:val="28"/>
        </w:rPr>
      </w:pPr>
      <w:r w:rsidRPr="00CB3BBA">
        <w:rPr>
          <w:sz w:val="28"/>
          <w:szCs w:val="28"/>
        </w:rPr>
        <w:t>наименование претендента;</w:t>
      </w:r>
    </w:p>
    <w:p w:rsidR="00CB3BBA" w:rsidRPr="00CB3BBA" w:rsidRDefault="00CB3BBA" w:rsidP="00045327">
      <w:pPr>
        <w:pStyle w:val="aff8"/>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045327">
      <w:pPr>
        <w:pStyle w:val="aff8"/>
        <w:ind w:left="0" w:firstLine="709"/>
        <w:jc w:val="both"/>
        <w:rPr>
          <w:sz w:val="28"/>
          <w:szCs w:val="28"/>
        </w:rPr>
      </w:pPr>
      <w:r w:rsidRPr="00CB3BBA">
        <w:rPr>
          <w:sz w:val="28"/>
          <w:szCs w:val="28"/>
        </w:rPr>
        <w:t>иная информация.</w:t>
      </w:r>
    </w:p>
    <w:p w:rsidR="00CB3BBA" w:rsidRPr="00045327" w:rsidRDefault="00CB3BBA" w:rsidP="00F356EB">
      <w:pPr>
        <w:pStyle w:val="afa"/>
        <w:numPr>
          <w:ilvl w:val="0"/>
          <w:numId w:val="17"/>
        </w:numPr>
        <w:ind w:left="0" w:firstLine="709"/>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B366A" w:rsidRPr="00CB3BBA" w:rsidRDefault="004B366A" w:rsidP="00045327">
      <w:pPr>
        <w:pStyle w:val="afa"/>
        <w:rPr>
          <w:sz w:val="28"/>
        </w:rPr>
      </w:pPr>
    </w:p>
    <w:p w:rsidR="00674404" w:rsidRPr="004B366A" w:rsidRDefault="00674404" w:rsidP="00F356EB">
      <w:pPr>
        <w:pStyle w:val="19"/>
        <w:numPr>
          <w:ilvl w:val="1"/>
          <w:numId w:val="18"/>
        </w:numPr>
        <w:ind w:left="0" w:firstLine="709"/>
        <w:outlineLvl w:val="1"/>
        <w:rPr>
          <w:b/>
          <w:szCs w:val="28"/>
        </w:rPr>
      </w:pPr>
      <w:r w:rsidRPr="004B366A">
        <w:rPr>
          <w:b/>
          <w:szCs w:val="28"/>
        </w:rPr>
        <w:t xml:space="preserve">Рассмотрение </w:t>
      </w:r>
      <w:r w:rsidR="00727B51" w:rsidRPr="004B366A">
        <w:rPr>
          <w:b/>
          <w:szCs w:val="28"/>
        </w:rPr>
        <w:t xml:space="preserve">и сопоставление </w:t>
      </w:r>
      <w:r w:rsidRPr="004B366A">
        <w:rPr>
          <w:b/>
          <w:szCs w:val="28"/>
        </w:rPr>
        <w:t>Заявок и изучение квалификации претендентов Организатором</w:t>
      </w:r>
    </w:p>
    <w:p w:rsidR="007D6548" w:rsidRPr="00D32FFA" w:rsidRDefault="007D6548" w:rsidP="00045327">
      <w:pPr>
        <w:ind w:firstLine="709"/>
        <w:jc w:val="both"/>
      </w:pPr>
    </w:p>
    <w:p w:rsidR="00BD5B44" w:rsidRPr="00D32FFA" w:rsidRDefault="00F41AE2" w:rsidP="00F356EB">
      <w:pPr>
        <w:numPr>
          <w:ilvl w:val="0"/>
          <w:numId w:val="13"/>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F356EB">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w:t>
      </w:r>
      <w:r w:rsidRPr="00D32FFA">
        <w:rPr>
          <w:sz w:val="28"/>
          <w:szCs w:val="28"/>
        </w:rPr>
        <w:lastRenderedPageBreak/>
        <w:t>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F356EB">
      <w:pPr>
        <w:numPr>
          <w:ilvl w:val="0"/>
          <w:numId w:val="13"/>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356EB">
      <w:pPr>
        <w:numPr>
          <w:ilvl w:val="0"/>
          <w:numId w:val="13"/>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F356EB">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045327">
      <w:pPr>
        <w:ind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045327">
      <w:pPr>
        <w:pStyle w:val="afa"/>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045327">
      <w:pPr>
        <w:pStyle w:val="afa"/>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045327">
      <w:pPr>
        <w:pStyle w:val="afa"/>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045327">
      <w:pPr>
        <w:pStyle w:val="afa"/>
        <w:rPr>
          <w:sz w:val="28"/>
        </w:rPr>
      </w:pPr>
      <w:r>
        <w:rPr>
          <w:sz w:val="28"/>
        </w:rPr>
        <w:t>Заяв</w:t>
      </w:r>
      <w:r w:rsidR="008129CE">
        <w:rPr>
          <w:sz w:val="28"/>
        </w:rPr>
        <w:t>ка не соответствует положениям Т</w:t>
      </w:r>
      <w:r>
        <w:rPr>
          <w:sz w:val="28"/>
        </w:rPr>
        <w:t>ехнического задания документации о закупке;</w:t>
      </w:r>
    </w:p>
    <w:p w:rsidR="00243F0F" w:rsidRPr="00D32FFA" w:rsidRDefault="00B211C1" w:rsidP="00045327">
      <w:pPr>
        <w:pStyle w:val="afa"/>
        <w:rPr>
          <w:sz w:val="28"/>
        </w:rPr>
      </w:pPr>
      <w:r>
        <w:rPr>
          <w:sz w:val="28"/>
        </w:rPr>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243F0F" w:rsidRPr="00D32FFA" w:rsidRDefault="00243F0F" w:rsidP="00045327">
      <w:pPr>
        <w:pStyle w:val="afa"/>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Default="00243F0F" w:rsidP="00045327">
      <w:pPr>
        <w:pStyle w:val="afa"/>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Default="00BD7175" w:rsidP="00045327">
      <w:pPr>
        <w:pStyle w:val="afa"/>
        <w:rPr>
          <w:sz w:val="28"/>
          <w:szCs w:val="28"/>
        </w:rPr>
      </w:pPr>
      <w:r>
        <w:rPr>
          <w:sz w:val="24"/>
        </w:rPr>
        <w:t xml:space="preserve">  </w:t>
      </w:r>
      <w:r w:rsidR="00052A46">
        <w:rPr>
          <w:sz w:val="28"/>
        </w:rPr>
        <w:t>6</w:t>
      </w:r>
      <w:r w:rsidR="00243F0F" w:rsidRPr="00D32FFA">
        <w:rPr>
          <w:sz w:val="28"/>
        </w:rPr>
        <w:t xml:space="preserve">) в иных случаях, установленных Положением о закупках и настоящей </w:t>
      </w:r>
      <w:r w:rsidR="00243F0F" w:rsidRPr="00052A46">
        <w:rPr>
          <w:sz w:val="28"/>
        </w:rPr>
        <w:t>документацией</w:t>
      </w:r>
      <w:r w:rsidR="009C15AA" w:rsidRPr="00052A46">
        <w:rPr>
          <w:sz w:val="28"/>
        </w:rPr>
        <w:t xml:space="preserve"> о закупке</w:t>
      </w:r>
      <w:r w:rsidR="00243F0F" w:rsidRPr="00052A46">
        <w:rPr>
          <w:sz w:val="28"/>
        </w:rPr>
        <w:t>,</w:t>
      </w:r>
      <w:r w:rsidR="00243F0F" w:rsidRPr="00052A46">
        <w:rPr>
          <w:sz w:val="28"/>
          <w:szCs w:val="28"/>
          <w:lang w:eastAsia="ru-RU"/>
        </w:rPr>
        <w:t xml:space="preserve"> в том числе пункт</w:t>
      </w:r>
      <w:r w:rsidR="00727B51" w:rsidRPr="00052A46">
        <w:rPr>
          <w:sz w:val="28"/>
          <w:szCs w:val="28"/>
          <w:lang w:eastAsia="ru-RU"/>
        </w:rPr>
        <w:t>ом</w:t>
      </w:r>
      <w:r w:rsidR="00243F0F" w:rsidRPr="00052A46">
        <w:rPr>
          <w:sz w:val="28"/>
          <w:szCs w:val="28"/>
          <w:lang w:eastAsia="ru-RU"/>
        </w:rPr>
        <w:t xml:space="preserve"> 1</w:t>
      </w:r>
      <w:r w:rsidR="00727B51" w:rsidRPr="00052A46">
        <w:rPr>
          <w:sz w:val="28"/>
          <w:szCs w:val="28"/>
          <w:lang w:eastAsia="ru-RU"/>
        </w:rPr>
        <w:t>7</w:t>
      </w:r>
      <w:r w:rsidRPr="00052A46">
        <w:rPr>
          <w:sz w:val="28"/>
          <w:szCs w:val="28"/>
          <w:lang w:eastAsia="ru-RU"/>
        </w:rPr>
        <w:t xml:space="preserve"> </w:t>
      </w:r>
      <w:r w:rsidR="00243F0F" w:rsidRPr="00052A46">
        <w:rPr>
          <w:sz w:val="28"/>
          <w:szCs w:val="28"/>
        </w:rPr>
        <w:t>Информационной карты.</w:t>
      </w:r>
    </w:p>
    <w:p w:rsidR="00754AD8" w:rsidRPr="00D32FFA" w:rsidRDefault="00BD7175" w:rsidP="00BD7175">
      <w:pPr>
        <w:ind w:firstLine="397"/>
        <w:jc w:val="both"/>
        <w:rPr>
          <w:sz w:val="28"/>
          <w:szCs w:val="28"/>
        </w:rPr>
      </w:pPr>
      <w:r>
        <w:rPr>
          <w:sz w:val="28"/>
          <w:szCs w:val="28"/>
        </w:rPr>
        <w:lastRenderedPageBreak/>
        <w:t xml:space="preserve">     2.7.9. </w:t>
      </w:r>
      <w:r w:rsidR="00754AD8"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00754AD8"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00754AD8" w:rsidRPr="00D32FFA">
        <w:rPr>
          <w:sz w:val="28"/>
          <w:szCs w:val="28"/>
        </w:rPr>
        <w:t>.</w:t>
      </w:r>
    </w:p>
    <w:p w:rsidR="00754AD8" w:rsidRPr="00D32FFA" w:rsidRDefault="00BD7175" w:rsidP="00BD7175">
      <w:pPr>
        <w:ind w:firstLine="397"/>
        <w:jc w:val="both"/>
        <w:rPr>
          <w:sz w:val="28"/>
          <w:szCs w:val="28"/>
        </w:rPr>
      </w:pPr>
      <w:r>
        <w:rPr>
          <w:sz w:val="28"/>
          <w:szCs w:val="28"/>
        </w:rPr>
        <w:t xml:space="preserve">    2.7.10. </w:t>
      </w:r>
      <w:r w:rsidR="00754AD8" w:rsidRPr="00D32FFA">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00754AD8" w:rsidRPr="00D32FFA">
        <w:rPr>
          <w:sz w:val="28"/>
          <w:szCs w:val="28"/>
        </w:rPr>
        <w:t xml:space="preserve"> имеющих числовые значения.</w:t>
      </w:r>
    </w:p>
    <w:p w:rsidR="00754AD8" w:rsidRPr="00D32FFA" w:rsidRDefault="00BD7175" w:rsidP="00BD7175">
      <w:pPr>
        <w:ind w:firstLine="397"/>
        <w:jc w:val="both"/>
        <w:rPr>
          <w:sz w:val="28"/>
          <w:szCs w:val="28"/>
        </w:rPr>
      </w:pPr>
      <w:r>
        <w:rPr>
          <w:sz w:val="28"/>
          <w:szCs w:val="28"/>
        </w:rPr>
        <w:t xml:space="preserve">    2.7.11. </w:t>
      </w:r>
      <w:r w:rsidR="00754AD8" w:rsidRPr="00D32FFA">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BD7175" w:rsidRDefault="00BD7175" w:rsidP="00BD7175">
      <w:pPr>
        <w:ind w:firstLine="397"/>
        <w:jc w:val="both"/>
        <w:rPr>
          <w:sz w:val="28"/>
          <w:szCs w:val="28"/>
        </w:rPr>
      </w:pPr>
      <w:r>
        <w:rPr>
          <w:sz w:val="28"/>
          <w:szCs w:val="28"/>
        </w:rPr>
        <w:t xml:space="preserve">    2.7.12. </w:t>
      </w:r>
      <w:r w:rsidR="00754AD8" w:rsidRPr="00BD7175">
        <w:rPr>
          <w:sz w:val="28"/>
          <w:szCs w:val="28"/>
        </w:rPr>
        <w:t>В случае если на основании результатов рассмотрения Заявок принято решение об отказе в допуске к участию в данной проц</w:t>
      </w:r>
      <w:r w:rsidR="00FC63B6" w:rsidRPr="00BD7175">
        <w:rPr>
          <w:sz w:val="28"/>
          <w:szCs w:val="28"/>
        </w:rPr>
        <w:t xml:space="preserve">едуре </w:t>
      </w:r>
      <w:r w:rsidR="008C4183" w:rsidRPr="00BD7175">
        <w:rPr>
          <w:sz w:val="28"/>
          <w:szCs w:val="28"/>
        </w:rPr>
        <w:t>Открытого конкурса</w:t>
      </w:r>
      <w:r w:rsidR="00FC63B6" w:rsidRPr="00BD7175">
        <w:rPr>
          <w:sz w:val="28"/>
          <w:szCs w:val="28"/>
        </w:rPr>
        <w:t xml:space="preserve"> всех п</w:t>
      </w:r>
      <w:r w:rsidR="00754AD8" w:rsidRPr="00BD7175">
        <w:rPr>
          <w:sz w:val="28"/>
          <w:szCs w:val="28"/>
        </w:rPr>
        <w:t xml:space="preserve">ретендентов, подавших Заявки, </w:t>
      </w:r>
      <w:r w:rsidR="00093F19" w:rsidRPr="00BD7175">
        <w:rPr>
          <w:sz w:val="28"/>
          <w:szCs w:val="28"/>
        </w:rPr>
        <w:t>Открытый конкурс</w:t>
      </w:r>
      <w:r w:rsidR="00754AD8" w:rsidRPr="00BD7175">
        <w:rPr>
          <w:sz w:val="28"/>
          <w:szCs w:val="28"/>
        </w:rPr>
        <w:t xml:space="preserve">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sidRPr="004B366A">
        <w:rPr>
          <w:b/>
          <w:szCs w:val="28"/>
        </w:rPr>
        <w:t>Порядок оценки и сопоставления Заявок участников Организатором</w:t>
      </w:r>
    </w:p>
    <w:p w:rsidR="007D6548" w:rsidRPr="00D32FFA" w:rsidRDefault="007D6548" w:rsidP="00045327">
      <w:pPr>
        <w:ind w:firstLine="709"/>
        <w:jc w:val="both"/>
        <w:rPr>
          <w:rFonts w:eastAsia="MS Mincho"/>
          <w:sz w:val="28"/>
          <w:szCs w:val="28"/>
        </w:rPr>
      </w:pPr>
    </w:p>
    <w:p w:rsidR="00D4516A" w:rsidRPr="00D32FFA" w:rsidRDefault="00D4516A" w:rsidP="00F356EB">
      <w:pPr>
        <w:numPr>
          <w:ilvl w:val="0"/>
          <w:numId w:val="1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F356EB">
      <w:pPr>
        <w:numPr>
          <w:ilvl w:val="0"/>
          <w:numId w:val="1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F356EB">
      <w:pPr>
        <w:numPr>
          <w:ilvl w:val="0"/>
          <w:numId w:val="1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F356EB">
      <w:pPr>
        <w:numPr>
          <w:ilvl w:val="0"/>
          <w:numId w:val="14"/>
        </w:numPr>
        <w:ind w:left="0" w:firstLine="709"/>
        <w:jc w:val="both"/>
        <w:rPr>
          <w:sz w:val="28"/>
          <w:szCs w:val="28"/>
        </w:rPr>
      </w:pPr>
      <w:r w:rsidRPr="00CA673D">
        <w:rPr>
          <w:sz w:val="28"/>
          <w:szCs w:val="28"/>
        </w:rPr>
        <w:lastRenderedPageBreak/>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sidRPr="00CA673D">
          <w:rPr>
            <w:rStyle w:val="a8"/>
            <w:sz w:val="28"/>
            <w:szCs w:val="28"/>
          </w:rPr>
          <w:t>http://www.trcont.ru</w:t>
        </w:r>
      </w:hyperlink>
      <w:r w:rsidRPr="00CA673D">
        <w:rPr>
          <w:sz w:val="28"/>
          <w:szCs w:val="28"/>
        </w:rPr>
        <w:t xml:space="preserve"> (раздел Компания/Закупки) и на </w:t>
      </w:r>
      <w:r w:rsidR="00274699" w:rsidRPr="00274699">
        <w:rPr>
          <w:sz w:val="28"/>
          <w:szCs w:val="28"/>
        </w:rPr>
        <w:t>официальном сайте единой информационной системы в сфере закупок в информационно-телекоммуникационной сети «Интернет» (</w:t>
      </w:r>
      <w:hyperlink r:id="rId16" w:history="1">
        <w:r w:rsidR="00274699" w:rsidRPr="00274699">
          <w:rPr>
            <w:rStyle w:val="a8"/>
            <w:sz w:val="28"/>
            <w:szCs w:val="28"/>
          </w:rPr>
          <w:t>www.zakupki.gov.ru</w:t>
        </w:r>
      </w:hyperlink>
      <w:r w:rsidR="00274699" w:rsidRPr="00274699">
        <w:rPr>
          <w:sz w:val="28"/>
          <w:szCs w:val="28"/>
        </w:rPr>
        <w:t>) (далее – Официальный сайт)</w:t>
      </w:r>
      <w:r w:rsidR="00C227AF">
        <w:rPr>
          <w:sz w:val="28"/>
          <w:szCs w:val="28"/>
        </w:rPr>
        <w:t xml:space="preserve"> (</w:t>
      </w:r>
      <w:r w:rsidRPr="00CA673D">
        <w:rPr>
          <w:sz w:val="28"/>
          <w:szCs w:val="28"/>
        </w:rPr>
        <w:t>на странице сведений о Положении о закупках ПАО «ТрансКонтейнер»</w:t>
      </w:r>
      <w:r w:rsidR="00C227AF">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04532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sidRPr="00D32FFA">
        <w:rPr>
          <w:sz w:val="28"/>
          <w:szCs w:val="28"/>
        </w:rPr>
        <w:t>2) принятое Организатором решение;</w:t>
      </w:r>
    </w:p>
    <w:p w:rsidR="00760ECD" w:rsidRDefault="00760ECD" w:rsidP="00045327">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045327">
      <w:pPr>
        <w:ind w:firstLine="709"/>
        <w:jc w:val="both"/>
        <w:rPr>
          <w:sz w:val="28"/>
          <w:szCs w:val="28"/>
        </w:rPr>
      </w:pPr>
      <w:r w:rsidRPr="00D32FFA">
        <w:rPr>
          <w:sz w:val="28"/>
          <w:szCs w:val="28"/>
        </w:rPr>
        <w:t>4) иная информация при необходимости.</w:t>
      </w:r>
    </w:p>
    <w:p w:rsidR="00760ECD" w:rsidRDefault="00760ECD" w:rsidP="00F356EB">
      <w:pPr>
        <w:pStyle w:val="Default"/>
        <w:numPr>
          <w:ilvl w:val="0"/>
          <w:numId w:val="1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045327">
      <w:pPr>
        <w:pStyle w:val="Default"/>
        <w:ind w:firstLine="709"/>
        <w:jc w:val="both"/>
        <w:rPr>
          <w:sz w:val="28"/>
          <w:szCs w:val="28"/>
        </w:rPr>
      </w:pPr>
    </w:p>
    <w:p w:rsidR="0087611C" w:rsidRPr="00D32FFA" w:rsidRDefault="0087611C" w:rsidP="00045327">
      <w:pPr>
        <w:pStyle w:val="afa"/>
        <w:rPr>
          <w:sz w:val="28"/>
          <w:szCs w:val="28"/>
        </w:rPr>
      </w:pPr>
    </w:p>
    <w:p w:rsidR="00370C44" w:rsidRPr="004B366A" w:rsidRDefault="00370C44" w:rsidP="00F356EB">
      <w:pPr>
        <w:pStyle w:val="19"/>
        <w:numPr>
          <w:ilvl w:val="1"/>
          <w:numId w:val="18"/>
        </w:numPr>
        <w:ind w:left="0" w:firstLine="709"/>
        <w:outlineLvl w:val="1"/>
        <w:rPr>
          <w:b/>
          <w:szCs w:val="28"/>
        </w:rPr>
      </w:pPr>
      <w:r w:rsidRPr="004B366A">
        <w:rPr>
          <w:b/>
          <w:szCs w:val="28"/>
        </w:rPr>
        <w:t xml:space="preserve">Подведение итогов </w:t>
      </w:r>
      <w:r w:rsidR="008C4183" w:rsidRPr="004B366A">
        <w:rPr>
          <w:b/>
          <w:szCs w:val="28"/>
        </w:rPr>
        <w:t>Открытого конкурса</w:t>
      </w:r>
    </w:p>
    <w:p w:rsidR="007D6548" w:rsidRPr="00D32FFA" w:rsidRDefault="007D6548" w:rsidP="00045327">
      <w:pPr>
        <w:pStyle w:val="afa"/>
        <w:rPr>
          <w:b/>
          <w:sz w:val="28"/>
        </w:rPr>
      </w:pPr>
    </w:p>
    <w:p w:rsidR="007D6548" w:rsidRPr="00D32FFA" w:rsidRDefault="007D6548" w:rsidP="00F356EB">
      <w:pPr>
        <w:numPr>
          <w:ilvl w:val="0"/>
          <w:numId w:val="15"/>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F356EB">
      <w:pPr>
        <w:numPr>
          <w:ilvl w:val="0"/>
          <w:numId w:val="15"/>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356EB">
      <w:pPr>
        <w:numPr>
          <w:ilvl w:val="0"/>
          <w:numId w:val="15"/>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F356EB">
      <w:pPr>
        <w:numPr>
          <w:ilvl w:val="0"/>
          <w:numId w:val="15"/>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F356EB">
      <w:pPr>
        <w:numPr>
          <w:ilvl w:val="0"/>
          <w:numId w:val="15"/>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w:t>
      </w:r>
      <w:r w:rsidR="00E570F4">
        <w:rPr>
          <w:sz w:val="28"/>
          <w:szCs w:val="28"/>
        </w:rPr>
        <w:t xml:space="preserve"> Протокол</w:t>
      </w:r>
      <w:r w:rsidRPr="0050702D">
        <w:rPr>
          <w:sz w:val="28"/>
          <w:szCs w:val="28"/>
        </w:rPr>
        <w:t xml:space="preserve">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r w:rsidRPr="00D32FFA">
        <w:rPr>
          <w:sz w:val="28"/>
          <w:szCs w:val="28"/>
        </w:rPr>
        <w:lastRenderedPageBreak/>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F356EB">
      <w:pPr>
        <w:numPr>
          <w:ilvl w:val="0"/>
          <w:numId w:val="15"/>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F356EB">
      <w:pPr>
        <w:numPr>
          <w:ilvl w:val="0"/>
          <w:numId w:val="15"/>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2D2D73" w:rsidP="00F356EB">
      <w:pPr>
        <w:numPr>
          <w:ilvl w:val="0"/>
          <w:numId w:val="15"/>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045327">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045327">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045327">
      <w:pPr>
        <w:ind w:firstLine="709"/>
        <w:jc w:val="both"/>
        <w:rPr>
          <w:sz w:val="28"/>
          <w:szCs w:val="28"/>
        </w:rPr>
      </w:pPr>
      <w:r w:rsidRPr="00D32FFA">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sidRPr="00812135">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a"/>
        <w:tabs>
          <w:tab w:val="left" w:pos="1680"/>
        </w:tabs>
        <w:rPr>
          <w:sz w:val="28"/>
          <w:szCs w:val="28"/>
        </w:rPr>
      </w:pPr>
    </w:p>
    <w:p w:rsidR="007D6548" w:rsidRPr="004B366A" w:rsidRDefault="007D6548" w:rsidP="00F356EB">
      <w:pPr>
        <w:pStyle w:val="19"/>
        <w:numPr>
          <w:ilvl w:val="1"/>
          <w:numId w:val="18"/>
        </w:numPr>
        <w:ind w:left="0" w:firstLine="709"/>
        <w:outlineLvl w:val="1"/>
        <w:rPr>
          <w:b/>
          <w:szCs w:val="28"/>
        </w:rPr>
      </w:pPr>
      <w:r w:rsidRPr="004B366A">
        <w:rPr>
          <w:b/>
          <w:szCs w:val="28"/>
        </w:rPr>
        <w:t>Заключение договора</w:t>
      </w:r>
    </w:p>
    <w:p w:rsidR="007D6548" w:rsidRPr="00D32FFA" w:rsidRDefault="007D6548" w:rsidP="00045327">
      <w:pPr>
        <w:ind w:firstLine="709"/>
        <w:jc w:val="both"/>
        <w:rPr>
          <w:rFonts w:eastAsia="MS Mincho"/>
        </w:rPr>
      </w:pPr>
    </w:p>
    <w:p w:rsidR="007D6548" w:rsidRPr="00D32FFA" w:rsidRDefault="00370C44" w:rsidP="00F356EB">
      <w:pPr>
        <w:numPr>
          <w:ilvl w:val="0"/>
          <w:numId w:val="16"/>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F356EB">
      <w:pPr>
        <w:numPr>
          <w:ilvl w:val="0"/>
          <w:numId w:val="16"/>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w:t>
      </w:r>
      <w:r w:rsidR="007D6548" w:rsidRPr="00D32FFA">
        <w:rPr>
          <w:sz w:val="28"/>
          <w:szCs w:val="28"/>
        </w:rPr>
        <w:lastRenderedPageBreak/>
        <w:t>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F356EB">
      <w:pPr>
        <w:numPr>
          <w:ilvl w:val="0"/>
          <w:numId w:val="16"/>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F356EB">
      <w:pPr>
        <w:numPr>
          <w:ilvl w:val="0"/>
          <w:numId w:val="16"/>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w:t>
      </w:r>
      <w:r w:rsidR="00E570F4">
        <w:rPr>
          <w:sz w:val="28"/>
          <w:szCs w:val="28"/>
        </w:rPr>
        <w:t>с даты опубликования протокола</w:t>
      </w:r>
      <w:r w:rsidRPr="00D32FFA">
        <w:rPr>
          <w:sz w:val="28"/>
          <w:szCs w:val="28"/>
        </w:rPr>
        <w:t xml:space="preserve">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F356EB">
      <w:pPr>
        <w:numPr>
          <w:ilvl w:val="0"/>
          <w:numId w:val="16"/>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F356EB">
      <w:pPr>
        <w:numPr>
          <w:ilvl w:val="0"/>
          <w:numId w:val="16"/>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F356EB">
      <w:pPr>
        <w:numPr>
          <w:ilvl w:val="0"/>
          <w:numId w:val="16"/>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F356EB">
      <w:pPr>
        <w:numPr>
          <w:ilvl w:val="0"/>
          <w:numId w:val="16"/>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356EB">
      <w:pPr>
        <w:numPr>
          <w:ilvl w:val="0"/>
          <w:numId w:val="16"/>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w:t>
      </w:r>
      <w:r w:rsidR="006402DD" w:rsidRPr="00D32FFA">
        <w:rPr>
          <w:sz w:val="28"/>
          <w:szCs w:val="28"/>
        </w:rPr>
        <w:lastRenderedPageBreak/>
        <w:t>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045327">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356EB">
      <w:pPr>
        <w:numPr>
          <w:ilvl w:val="0"/>
          <w:numId w:val="16"/>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F356EB">
      <w:pPr>
        <w:numPr>
          <w:ilvl w:val="0"/>
          <w:numId w:val="16"/>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13D4E">
      <w:pPr>
        <w:ind w:firstLine="709"/>
        <w:jc w:val="both"/>
        <w:rPr>
          <w:rFonts w:eastAsia="MS Mincho"/>
        </w:rPr>
      </w:pPr>
    </w:p>
    <w:p w:rsidR="00C213FC" w:rsidRDefault="00C213FC" w:rsidP="00F356EB">
      <w:pPr>
        <w:pStyle w:val="afa"/>
        <w:numPr>
          <w:ilvl w:val="2"/>
          <w:numId w:val="9"/>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44354F" w:rsidP="00F356EB">
      <w:pPr>
        <w:pStyle w:val="afa"/>
        <w:numPr>
          <w:ilvl w:val="2"/>
          <w:numId w:val="9"/>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363759" w:rsidRPr="007E6DE4" w:rsidRDefault="00363759" w:rsidP="000954FB">
                  <w:pPr>
                    <w:jc w:val="center"/>
                    <w:rPr>
                      <w:b/>
                      <w:sz w:val="28"/>
                      <w:szCs w:val="28"/>
                    </w:rPr>
                  </w:pPr>
                  <w:r w:rsidRPr="007E6DE4">
                    <w:rPr>
                      <w:b/>
                      <w:sz w:val="28"/>
                      <w:szCs w:val="28"/>
                    </w:rPr>
                    <w:t xml:space="preserve">_____________________________________________, </w:t>
                  </w:r>
                </w:p>
                <w:p w:rsidR="00363759" w:rsidRDefault="0036375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63759" w:rsidRPr="007E6DE4" w:rsidRDefault="00363759" w:rsidP="000954FB">
                  <w:pPr>
                    <w:jc w:val="center"/>
                    <w:rPr>
                      <w:b/>
                      <w:sz w:val="28"/>
                      <w:szCs w:val="28"/>
                    </w:rPr>
                  </w:pPr>
                  <w:r w:rsidRPr="007E6DE4">
                    <w:rPr>
                      <w:b/>
                      <w:sz w:val="28"/>
                      <w:szCs w:val="28"/>
                    </w:rPr>
                    <w:t>________________________________________</w:t>
                  </w:r>
                </w:p>
                <w:p w:rsidR="00363759" w:rsidRPr="007E6DE4" w:rsidRDefault="00363759" w:rsidP="000954FB">
                  <w:pPr>
                    <w:jc w:val="center"/>
                    <w:rPr>
                      <w:i/>
                      <w:sz w:val="20"/>
                      <w:szCs w:val="20"/>
                    </w:rPr>
                  </w:pPr>
                  <w:r w:rsidRPr="007E6DE4">
                    <w:rPr>
                      <w:i/>
                      <w:sz w:val="20"/>
                      <w:szCs w:val="20"/>
                    </w:rPr>
                    <w:t>государство регистрации претендента</w:t>
                  </w:r>
                </w:p>
                <w:p w:rsidR="00363759" w:rsidRPr="007E6DE4" w:rsidRDefault="00363759" w:rsidP="000954FB">
                  <w:pPr>
                    <w:jc w:val="center"/>
                    <w:rPr>
                      <w:b/>
                      <w:sz w:val="28"/>
                      <w:szCs w:val="28"/>
                    </w:rPr>
                  </w:pPr>
                  <w:r w:rsidRPr="007E6DE4">
                    <w:rPr>
                      <w:b/>
                      <w:sz w:val="28"/>
                      <w:szCs w:val="28"/>
                    </w:rPr>
                    <w:t>_____________________________</w:t>
                  </w:r>
                  <w:r>
                    <w:rPr>
                      <w:b/>
                      <w:sz w:val="28"/>
                      <w:szCs w:val="28"/>
                    </w:rPr>
                    <w:t>__________________</w:t>
                  </w:r>
                </w:p>
                <w:p w:rsidR="00363759" w:rsidRPr="007E6DE4" w:rsidRDefault="00363759" w:rsidP="000954FB">
                  <w:pPr>
                    <w:jc w:val="center"/>
                    <w:rPr>
                      <w:i/>
                      <w:sz w:val="20"/>
                      <w:szCs w:val="20"/>
                    </w:rPr>
                  </w:pPr>
                  <w:r w:rsidRPr="007E6DE4">
                    <w:rPr>
                      <w:i/>
                      <w:sz w:val="20"/>
                      <w:szCs w:val="20"/>
                    </w:rPr>
                    <w:t>ИНН претендента (для претендентов-резидентов Российской Федерации)</w:t>
                  </w:r>
                </w:p>
                <w:p w:rsidR="00363759" w:rsidRDefault="00363759" w:rsidP="000954FB">
                  <w:pPr>
                    <w:jc w:val="both"/>
                  </w:pPr>
                </w:p>
                <w:p w:rsidR="00363759" w:rsidRDefault="00363759" w:rsidP="000954FB">
                  <w:pPr>
                    <w:jc w:val="center"/>
                    <w:rPr>
                      <w:b/>
                    </w:rPr>
                  </w:pPr>
                  <w:r w:rsidRPr="00923E2D">
                    <w:rPr>
                      <w:b/>
                    </w:rPr>
                    <w:t xml:space="preserve">ЗАЯВКА НА УЧАСТИЕ В </w:t>
                  </w:r>
                  <w:r>
                    <w:rPr>
                      <w:b/>
                    </w:rPr>
                    <w:t>ОТКРЫТОМ КОНКУРСЕ № ОК-___-</w:t>
                  </w:r>
                  <w:r w:rsidRPr="00923E2D">
                    <w:rPr>
                      <w:b/>
                    </w:rPr>
                    <w:t>____</w:t>
                  </w:r>
                  <w:r>
                    <w:rPr>
                      <w:b/>
                    </w:rPr>
                    <w:t>-</w:t>
                  </w:r>
                  <w:r w:rsidRPr="00923E2D">
                    <w:rPr>
                      <w:b/>
                    </w:rPr>
                    <w:t>____</w:t>
                  </w:r>
                </w:p>
                <w:p w:rsidR="00363759" w:rsidRPr="00923E2D" w:rsidRDefault="00363759"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F356EB">
      <w:pPr>
        <w:pStyle w:val="afa"/>
        <w:numPr>
          <w:ilvl w:val="2"/>
          <w:numId w:val="9"/>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w:t>
      </w:r>
      <w:r w:rsidR="00BD3B75">
        <w:rPr>
          <w:sz w:val="28"/>
          <w:szCs w:val="28"/>
        </w:rPr>
        <w:t>под</w:t>
      </w:r>
      <w:r>
        <w:rPr>
          <w:sz w:val="28"/>
          <w:szCs w:val="28"/>
        </w:rPr>
        <w:t>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013D4E" w:rsidRDefault="00BC3E20" w:rsidP="00013D4E">
      <w:pPr>
        <w:pStyle w:val="Default"/>
        <w:ind w:firstLine="709"/>
        <w:jc w:val="both"/>
        <w:rPr>
          <w:rFonts w:eastAsia="Times New Roman"/>
          <w:sz w:val="28"/>
          <w:szCs w:val="28"/>
        </w:rPr>
      </w:pPr>
      <w:r w:rsidRPr="00013D4E">
        <w:rPr>
          <w:rFonts w:eastAsia="Times New Roman"/>
          <w:sz w:val="28"/>
          <w:szCs w:val="28"/>
        </w:rPr>
        <w:t>В</w:t>
      </w:r>
      <w:r w:rsidR="00BB306F" w:rsidRPr="00013D4E">
        <w:rPr>
          <w:rFonts w:eastAsia="Times New Roman"/>
          <w:sz w:val="28"/>
          <w:szCs w:val="28"/>
        </w:rPr>
        <w:t xml:space="preserve"> случае если претендент подает З</w:t>
      </w:r>
      <w:r w:rsidRPr="00013D4E">
        <w:rPr>
          <w:rFonts w:eastAsia="Times New Roman"/>
          <w:sz w:val="28"/>
          <w:szCs w:val="28"/>
        </w:rPr>
        <w:t>аявки по нескольким лотам, надлежащим образом оформленные приложения к настоящей документации</w:t>
      </w:r>
      <w:r w:rsidR="002B41FD" w:rsidRPr="00013D4E">
        <w:rPr>
          <w:rFonts w:eastAsia="Times New Roman"/>
          <w:sz w:val="28"/>
          <w:szCs w:val="28"/>
        </w:rPr>
        <w:t xml:space="preserve"> о закупке</w:t>
      </w:r>
      <w:r w:rsidRPr="00013D4E">
        <w:rPr>
          <w:rFonts w:eastAsia="Times New Roman"/>
          <w:sz w:val="28"/>
          <w:szCs w:val="28"/>
        </w:rPr>
        <w:t>: № 1 (Заявка), № 3 (Финансово-коммерческое предложение с имеющимися приложениями</w:t>
      </w:r>
      <w:r w:rsidR="00475935" w:rsidRPr="00013D4E">
        <w:rPr>
          <w:rFonts w:eastAsia="Times New Roman"/>
          <w:sz w:val="28"/>
          <w:szCs w:val="28"/>
        </w:rPr>
        <w:t>, подготовленно</w:t>
      </w:r>
      <w:r w:rsidRPr="00013D4E">
        <w:rPr>
          <w:rFonts w:eastAsia="Times New Roman"/>
          <w:sz w:val="28"/>
          <w:szCs w:val="28"/>
        </w:rPr>
        <w:t xml:space="preserve">е в соответствии с </w:t>
      </w:r>
      <w:r w:rsidR="00BB306F" w:rsidRPr="00013D4E">
        <w:rPr>
          <w:rFonts w:eastAsia="Times New Roman"/>
          <w:sz w:val="28"/>
          <w:szCs w:val="28"/>
        </w:rPr>
        <w:t>требованиями Технического</w:t>
      </w:r>
      <w:r w:rsidRPr="00013D4E">
        <w:rPr>
          <w:rFonts w:eastAsia="Times New Roman"/>
          <w:sz w:val="28"/>
          <w:szCs w:val="28"/>
        </w:rPr>
        <w:t xml:space="preserve"> задани</w:t>
      </w:r>
      <w:r w:rsidR="00BB306F" w:rsidRPr="00013D4E">
        <w:rPr>
          <w:rFonts w:eastAsia="Times New Roman"/>
          <w:sz w:val="28"/>
          <w:szCs w:val="28"/>
        </w:rPr>
        <w:t>я</w:t>
      </w:r>
      <w:r w:rsidRPr="00013D4E">
        <w:rPr>
          <w:rFonts w:eastAsia="Times New Roman"/>
          <w:sz w:val="28"/>
          <w:szCs w:val="28"/>
        </w:rPr>
        <w:t>), предоставляются по каждому лоту отдельными пакетами (файлами) с подтверждающими документами</w:t>
      </w:r>
      <w:r w:rsidR="002810F4" w:rsidRPr="00013D4E">
        <w:rPr>
          <w:rFonts w:eastAsia="Times New Roman"/>
          <w:sz w:val="28"/>
          <w:szCs w:val="28"/>
        </w:rPr>
        <w:t>,</w:t>
      </w:r>
      <w:r w:rsidRPr="00013D4E">
        <w:rPr>
          <w:rFonts w:eastAsia="Times New Roman"/>
          <w:sz w:val="28"/>
          <w:szCs w:val="28"/>
        </w:rPr>
        <w:t xml:space="preserve"> отнесенными к данному лоту. Документы, указанные в </w:t>
      </w:r>
      <w:r w:rsidR="00BD3B75">
        <w:rPr>
          <w:rFonts w:eastAsia="Times New Roman"/>
          <w:sz w:val="28"/>
          <w:szCs w:val="28"/>
        </w:rPr>
        <w:t>под</w:t>
      </w:r>
      <w:r w:rsidRPr="00013D4E">
        <w:rPr>
          <w:rFonts w:eastAsia="Times New Roman"/>
          <w:sz w:val="28"/>
          <w:szCs w:val="28"/>
        </w:rPr>
        <w:t>пункте 2.3.1</w:t>
      </w:r>
      <w:r w:rsidR="0012029A" w:rsidRPr="00013D4E">
        <w:rPr>
          <w:rFonts w:eastAsia="Times New Roman"/>
          <w:sz w:val="28"/>
          <w:szCs w:val="28"/>
        </w:rPr>
        <w:t xml:space="preserve"> </w:t>
      </w:r>
      <w:r w:rsidR="00475935" w:rsidRPr="00013D4E">
        <w:rPr>
          <w:rFonts w:eastAsia="Times New Roman"/>
          <w:sz w:val="28"/>
          <w:szCs w:val="28"/>
        </w:rPr>
        <w:t>(кроме уже п</w:t>
      </w:r>
      <w:r w:rsidR="00C46EEA" w:rsidRPr="00013D4E">
        <w:rPr>
          <w:rFonts w:eastAsia="Times New Roman"/>
          <w:sz w:val="28"/>
          <w:szCs w:val="28"/>
        </w:rPr>
        <w:t>р</w:t>
      </w:r>
      <w:r w:rsidR="00475935" w:rsidRPr="00013D4E">
        <w:rPr>
          <w:rFonts w:eastAsia="Times New Roman"/>
          <w:sz w:val="28"/>
          <w:szCs w:val="28"/>
        </w:rPr>
        <w:t>едставленных в соответствии с приложениями</w:t>
      </w:r>
      <w:r w:rsidRPr="00013D4E">
        <w:rPr>
          <w:rFonts w:eastAsia="Times New Roman"/>
          <w:sz w:val="28"/>
          <w:szCs w:val="28"/>
        </w:rPr>
        <w:t xml:space="preserve"> </w:t>
      </w:r>
      <w:r w:rsidR="00475935" w:rsidRPr="00013D4E">
        <w:rPr>
          <w:rFonts w:eastAsia="Times New Roman"/>
          <w:sz w:val="28"/>
          <w:szCs w:val="28"/>
        </w:rPr>
        <w:t xml:space="preserve">№ 1 и № 3 по каждому лоту) </w:t>
      </w:r>
      <w:r w:rsidRPr="00013D4E">
        <w:rPr>
          <w:rFonts w:eastAsia="Times New Roman"/>
          <w:sz w:val="28"/>
          <w:szCs w:val="28"/>
        </w:rPr>
        <w:t>настоящей документации</w:t>
      </w:r>
      <w:r w:rsidR="00475935" w:rsidRPr="00013D4E">
        <w:rPr>
          <w:rFonts w:eastAsia="Times New Roman"/>
          <w:sz w:val="28"/>
          <w:szCs w:val="28"/>
        </w:rPr>
        <w:t xml:space="preserve"> о закупке</w:t>
      </w:r>
      <w:r w:rsidR="006A6A23" w:rsidRPr="00013D4E">
        <w:rPr>
          <w:rFonts w:eastAsia="Times New Roman"/>
          <w:sz w:val="28"/>
          <w:szCs w:val="28"/>
        </w:rPr>
        <w:t>,</w:t>
      </w:r>
      <w:r w:rsidR="00475935" w:rsidRPr="00013D4E">
        <w:rPr>
          <w:rFonts w:eastAsia="Times New Roman"/>
          <w:sz w:val="28"/>
          <w:szCs w:val="28"/>
        </w:rPr>
        <w:t xml:space="preserve"> </w:t>
      </w:r>
      <w:r w:rsidRPr="00013D4E">
        <w:rPr>
          <w:rFonts w:eastAsia="Times New Roman"/>
          <w:sz w:val="28"/>
          <w:szCs w:val="28"/>
        </w:rPr>
        <w:t>прикладываются к лоту, имеющему наименьший номер. В о</w:t>
      </w:r>
      <w:r w:rsidR="00BB306F" w:rsidRPr="00013D4E">
        <w:rPr>
          <w:rFonts w:eastAsia="Times New Roman"/>
          <w:sz w:val="28"/>
          <w:szCs w:val="28"/>
        </w:rPr>
        <w:t>писи документов содержащихся в З</w:t>
      </w:r>
      <w:r w:rsidRPr="00013D4E">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356EB">
      <w:pPr>
        <w:pStyle w:val="afa"/>
        <w:numPr>
          <w:ilvl w:val="2"/>
          <w:numId w:val="9"/>
        </w:numPr>
        <w:tabs>
          <w:tab w:val="left" w:pos="720"/>
        </w:tabs>
        <w:ind w:left="0" w:firstLine="709"/>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356EB">
      <w:pPr>
        <w:pStyle w:val="Default"/>
        <w:numPr>
          <w:ilvl w:val="2"/>
          <w:numId w:val="9"/>
        </w:numPr>
        <w:tabs>
          <w:tab w:val="left" w:pos="720"/>
        </w:tabs>
        <w:ind w:left="0" w:firstLine="709"/>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письмо</w:t>
      </w:r>
      <w:r w:rsidR="00044646">
        <w:rPr>
          <w:rFonts w:eastAsia="Times New Roman"/>
          <w:sz w:val="28"/>
          <w:szCs w:val="28"/>
        </w:rPr>
        <w:t>(конверт)</w:t>
      </w:r>
      <w:r w:rsidR="00F53BD9">
        <w:rPr>
          <w:rFonts w:eastAsia="Times New Roman"/>
          <w:sz w:val="28"/>
          <w:szCs w:val="28"/>
        </w:rPr>
        <w:t xml:space="preserve">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044646">
        <w:rPr>
          <w:rFonts w:eastAsia="Times New Roman"/>
          <w:sz w:val="28"/>
          <w:szCs w:val="28"/>
        </w:rPr>
        <w:t>1.</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sidR="00044646">
        <w:rPr>
          <w:rFonts w:eastAsia="Times New Roman"/>
          <w:sz w:val="28"/>
          <w:szCs w:val="28"/>
        </w:rPr>
        <w:t>1.</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00044646">
        <w:rPr>
          <w:rFonts w:eastAsia="Times New Roman"/>
          <w:sz w:val="28"/>
          <w:szCs w:val="28"/>
        </w:rPr>
        <w:t>2.</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44646">
        <w:rPr>
          <w:rFonts w:eastAsia="Times New Roman"/>
          <w:sz w:val="28"/>
          <w:szCs w:val="28"/>
        </w:rPr>
        <w:t>3.</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013D4E">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F356EB">
      <w:pPr>
        <w:pStyle w:val="afa"/>
        <w:numPr>
          <w:ilvl w:val="2"/>
          <w:numId w:val="9"/>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356EB">
      <w:pPr>
        <w:pStyle w:val="afa"/>
        <w:numPr>
          <w:ilvl w:val="2"/>
          <w:numId w:val="9"/>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13D4E">
      <w:pPr>
        <w:pStyle w:val="afa"/>
        <w:rPr>
          <w:sz w:val="28"/>
        </w:rPr>
      </w:pPr>
    </w:p>
    <w:p w:rsidR="000954FB" w:rsidRDefault="000954FB" w:rsidP="00F356EB">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13D4E">
      <w:pPr>
        <w:widowControl w:val="0"/>
        <w:ind w:firstLine="709"/>
        <w:jc w:val="both"/>
      </w:pPr>
    </w:p>
    <w:p w:rsidR="000954FB" w:rsidRPr="009A1114" w:rsidRDefault="000954FB" w:rsidP="004243CF">
      <w:pPr>
        <w:pStyle w:val="a"/>
        <w:widowControl w:val="0"/>
        <w:ind w:left="0" w:firstLine="709"/>
        <w:rPr>
          <w:b w:val="0"/>
          <w:i w:val="0"/>
        </w:rPr>
      </w:pPr>
      <w:r w:rsidRPr="009A1114">
        <w:rPr>
          <w:b w:val="0"/>
          <w:i w:val="0"/>
        </w:rPr>
        <w:t xml:space="preserve">Финансово-коммерческое предложение должно быть оформлено в </w:t>
      </w:r>
      <w:r w:rsidRPr="009A1114">
        <w:rPr>
          <w:b w:val="0"/>
          <w:i w:val="0"/>
        </w:rPr>
        <w:lastRenderedPageBreak/>
        <w:t>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4243CF">
      <w:pPr>
        <w:pStyle w:val="a"/>
        <w:ind w:left="0" w:firstLine="709"/>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4243CF">
      <w:pPr>
        <w:pStyle w:val="a"/>
        <w:ind w:left="0" w:firstLine="709"/>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4243CF">
      <w:pPr>
        <w:pStyle w:val="a"/>
        <w:ind w:left="0" w:firstLine="709"/>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Pr>
          <w:b w:val="0"/>
          <w:i w:val="0"/>
        </w:rPr>
        <w:t xml:space="preserve"> в том числе с применением условий пункта 5 Информационной карты </w:t>
      </w:r>
      <w:r w:rsidRPr="009A1114">
        <w:rPr>
          <w:b w:val="0"/>
          <w:i w:val="0"/>
        </w:rPr>
        <w:t xml:space="preserve">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0954FB" w:rsidP="004243CF">
      <w:pPr>
        <w:pStyle w:val="a"/>
        <w:numPr>
          <w:ilvl w:val="0"/>
          <w:numId w:val="0"/>
        </w:numPr>
        <w:ind w:firstLine="709"/>
        <w:rPr>
          <w:b w:val="0"/>
          <w:i w:val="0"/>
        </w:rPr>
      </w:pPr>
      <w:r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Pr="009A1114">
        <w:rPr>
          <w:b w:val="0"/>
          <w:i w:val="0"/>
        </w:rPr>
        <w:t xml:space="preserve">. </w:t>
      </w:r>
    </w:p>
    <w:p w:rsidR="000954FB" w:rsidRPr="009A1114" w:rsidRDefault="000954FB" w:rsidP="004243CF">
      <w:pPr>
        <w:pStyle w:val="a"/>
        <w:ind w:left="0" w:firstLine="709"/>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 xml:space="preserve">ехническом задании </w:t>
      </w:r>
      <w:r w:rsidR="00D974D3">
        <w:rPr>
          <w:b w:val="0"/>
          <w:i w:val="0"/>
        </w:rPr>
        <w:t>и/или И</w:t>
      </w:r>
      <w:r w:rsidR="00BB5B51">
        <w:rPr>
          <w:b w:val="0"/>
          <w:i w:val="0"/>
        </w:rPr>
        <w:t>нформационной карте</w:t>
      </w:r>
      <w:r w:rsidRPr="009A1114">
        <w:rPr>
          <w:b w:val="0"/>
          <w:i w:val="0"/>
        </w:rPr>
        <w:t xml:space="preserve">. </w:t>
      </w:r>
    </w:p>
    <w:p w:rsidR="000954FB" w:rsidRDefault="000954FB" w:rsidP="009A1114">
      <w:pPr>
        <w:pStyle w:val="a"/>
        <w:numPr>
          <w:ilvl w:val="0"/>
          <w:numId w:val="0"/>
        </w:numPr>
        <w:ind w:left="709"/>
      </w:pPr>
    </w:p>
    <w:p w:rsidR="000954FB" w:rsidRPr="00305BD2" w:rsidRDefault="006400A0" w:rsidP="00305BD2">
      <w:pPr>
        <w:spacing w:after="120"/>
        <w:jc w:val="center"/>
        <w:outlineLvl w:val="0"/>
        <w:rPr>
          <w:b/>
          <w:bCs/>
          <w:sz w:val="32"/>
          <w:szCs w:val="32"/>
        </w:rPr>
      </w:pPr>
      <w:r w:rsidRPr="00305BD2">
        <w:rPr>
          <w:b/>
          <w:bCs/>
          <w:sz w:val="32"/>
          <w:szCs w:val="32"/>
        </w:rPr>
        <w:t>Раздел</w:t>
      </w:r>
      <w:r w:rsidR="00C376C1" w:rsidRPr="00305BD2">
        <w:rPr>
          <w:b/>
          <w:bCs/>
          <w:sz w:val="32"/>
          <w:szCs w:val="32"/>
        </w:rPr>
        <w:t xml:space="preserve"> 4.</w:t>
      </w:r>
      <w:r w:rsidR="000954FB" w:rsidRPr="00305BD2">
        <w:rPr>
          <w:b/>
          <w:bCs/>
          <w:sz w:val="32"/>
          <w:szCs w:val="32"/>
        </w:rPr>
        <w:t xml:space="preserve"> Техническое задание</w:t>
      </w:r>
    </w:p>
    <w:p w:rsidR="004B5C28" w:rsidRDefault="004B5C28" w:rsidP="004B5C28">
      <w:pPr>
        <w:pStyle w:val="19"/>
        <w:tabs>
          <w:tab w:val="left" w:pos="993"/>
          <w:tab w:val="left" w:pos="1276"/>
        </w:tabs>
        <w:ind w:firstLine="709"/>
        <w:rPr>
          <w:szCs w:val="28"/>
        </w:rPr>
      </w:pPr>
      <w:r w:rsidRPr="00294638">
        <w:rPr>
          <w:szCs w:val="28"/>
        </w:rPr>
        <w:t xml:space="preserve">4.1. Предмет конкурса </w:t>
      </w:r>
      <w:r>
        <w:rPr>
          <w:szCs w:val="28"/>
        </w:rPr>
        <w:t>–</w:t>
      </w:r>
      <w:r w:rsidRPr="004B5C28">
        <w:t xml:space="preserve"> </w:t>
      </w:r>
      <w:r>
        <w:t>о</w:t>
      </w:r>
      <w:r w:rsidRPr="004B5C28">
        <w:rPr>
          <w:szCs w:val="28"/>
        </w:rPr>
        <w:t>казание услуг по организации документооборота СВХ, формированию электронного вида отчетности ПАО "ТрансКонтейнер" по формам ДО-1, ДО-2, ДО-3 и предоставлению отчетности СВХ в электронном виде в таможенные органы от имени ПАО "ТрансКонтейнер" на Контейнерном терминале Забайкальск.</w:t>
      </w:r>
    </w:p>
    <w:p w:rsidR="004B5C28" w:rsidRPr="00294638" w:rsidRDefault="004B5C28" w:rsidP="004B5C28">
      <w:pPr>
        <w:pStyle w:val="19"/>
        <w:tabs>
          <w:tab w:val="left" w:pos="993"/>
          <w:tab w:val="left" w:pos="1276"/>
        </w:tabs>
        <w:ind w:firstLine="709"/>
        <w:rPr>
          <w:szCs w:val="28"/>
        </w:rPr>
      </w:pPr>
      <w:r w:rsidRPr="00294638">
        <w:rPr>
          <w:szCs w:val="28"/>
        </w:rPr>
        <w:t xml:space="preserve">4.2. Предмет конкурса неделим, то есть претендент в случае победы в  настоящем конкурсе должен  оказать  услуги в полном объеме согласно конкурсной документации. </w:t>
      </w:r>
    </w:p>
    <w:p w:rsidR="004B5C28" w:rsidRPr="00294638" w:rsidRDefault="004B5C28" w:rsidP="004B5C28">
      <w:pPr>
        <w:tabs>
          <w:tab w:val="num" w:pos="1070"/>
        </w:tabs>
        <w:ind w:firstLine="709"/>
        <w:jc w:val="both"/>
        <w:rPr>
          <w:sz w:val="28"/>
          <w:szCs w:val="28"/>
        </w:rPr>
      </w:pPr>
      <w:r w:rsidRPr="00294638">
        <w:rPr>
          <w:sz w:val="28"/>
          <w:szCs w:val="28"/>
        </w:rPr>
        <w:t>4.3. В конкурсной заявке должны быть изложены условия, соответствующие требованиям технического задания, либо более выгодные для Заказчика;</w:t>
      </w:r>
    </w:p>
    <w:p w:rsidR="004B5C28" w:rsidRPr="00363759" w:rsidRDefault="004B5C28" w:rsidP="004B5C28">
      <w:pPr>
        <w:tabs>
          <w:tab w:val="left" w:pos="709"/>
        </w:tabs>
        <w:ind w:firstLine="709"/>
        <w:jc w:val="both"/>
        <w:rPr>
          <w:sz w:val="28"/>
          <w:szCs w:val="28"/>
        </w:rPr>
      </w:pPr>
      <w:r w:rsidRPr="00363759">
        <w:rPr>
          <w:sz w:val="28"/>
          <w:szCs w:val="28"/>
        </w:rPr>
        <w:lastRenderedPageBreak/>
        <w:t>4.4. Начальная (максимальная) цена по настоящему конкурсу</w:t>
      </w:r>
      <w:r w:rsidRPr="00363759">
        <w:rPr>
          <w:b/>
          <w:sz w:val="28"/>
          <w:szCs w:val="28"/>
        </w:rPr>
        <w:t xml:space="preserve"> </w:t>
      </w:r>
      <w:r w:rsidRPr="00363759">
        <w:rPr>
          <w:sz w:val="28"/>
          <w:szCs w:val="28"/>
        </w:rPr>
        <w:t xml:space="preserve">составляет  </w:t>
      </w:r>
      <w:r w:rsidR="00363759" w:rsidRPr="00363759">
        <w:rPr>
          <w:b/>
          <w:sz w:val="28"/>
          <w:szCs w:val="28"/>
        </w:rPr>
        <w:t>10 000  000 (десять</w:t>
      </w:r>
      <w:r w:rsidRPr="00363759">
        <w:rPr>
          <w:b/>
          <w:sz w:val="28"/>
          <w:szCs w:val="28"/>
        </w:rPr>
        <w:t xml:space="preserve"> миллионов) рублей 00 копеек</w:t>
      </w:r>
      <w:r w:rsidRPr="00363759">
        <w:rPr>
          <w:sz w:val="28"/>
          <w:szCs w:val="28"/>
        </w:rPr>
        <w:t>, включая все возможные расходы претендента, связанные с исполнением договора, в том числе все налоги и обязательные платежи, кроме НДС.</w:t>
      </w:r>
      <w:r w:rsidRPr="00363759">
        <w:rPr>
          <w:i/>
        </w:rPr>
        <w:t xml:space="preserve"> </w:t>
      </w:r>
      <w:r w:rsidRPr="00363759">
        <w:rPr>
          <w:sz w:val="28"/>
          <w:szCs w:val="28"/>
        </w:rPr>
        <w:t>Сумма НДС и условия начисления определяются в соответствии с законодательством Российской Федерации.</w:t>
      </w:r>
    </w:p>
    <w:p w:rsidR="004B5C28" w:rsidRPr="00A31D57" w:rsidRDefault="004B5C28" w:rsidP="004B5C28">
      <w:pPr>
        <w:tabs>
          <w:tab w:val="left" w:pos="709"/>
        </w:tabs>
        <w:ind w:firstLine="709"/>
        <w:jc w:val="both"/>
        <w:rPr>
          <w:sz w:val="28"/>
          <w:szCs w:val="28"/>
        </w:rPr>
      </w:pPr>
      <w:r w:rsidRPr="00363759">
        <w:rPr>
          <w:sz w:val="28"/>
          <w:szCs w:val="28"/>
        </w:rPr>
        <w:t>Начальная (максимальная) цена единицы услуги  по формированию электронного вида отчетности ПАО "ТрансКонтейнер" по формам ДО-1, ДО-2, ДО-3 и предоставлению отчетности СВХ в электронном виде в таможенные органы (к</w:t>
      </w:r>
      <w:r w:rsidRPr="00363759">
        <w:t>онтейнер, вагон, товарная партия</w:t>
      </w:r>
      <w:r w:rsidRPr="00363759">
        <w:rPr>
          <w:sz w:val="28"/>
          <w:szCs w:val="28"/>
        </w:rPr>
        <w:t xml:space="preserve">) </w:t>
      </w:r>
      <w:r w:rsidR="00363759" w:rsidRPr="00363759">
        <w:rPr>
          <w:b/>
          <w:sz w:val="28"/>
          <w:szCs w:val="28"/>
        </w:rPr>
        <w:t>составляет 125</w:t>
      </w:r>
      <w:r w:rsidR="00BD7175" w:rsidRPr="00363759">
        <w:rPr>
          <w:b/>
          <w:sz w:val="28"/>
          <w:szCs w:val="28"/>
        </w:rPr>
        <w:t xml:space="preserve"> </w:t>
      </w:r>
      <w:r w:rsidRPr="00363759">
        <w:rPr>
          <w:b/>
          <w:sz w:val="28"/>
          <w:szCs w:val="28"/>
        </w:rPr>
        <w:t>(</w:t>
      </w:r>
      <w:r w:rsidR="00363759" w:rsidRPr="00363759">
        <w:rPr>
          <w:b/>
          <w:sz w:val="28"/>
          <w:szCs w:val="28"/>
        </w:rPr>
        <w:t>сто двадцать пять</w:t>
      </w:r>
      <w:r w:rsidR="00BD7175" w:rsidRPr="00363759">
        <w:rPr>
          <w:b/>
          <w:sz w:val="28"/>
          <w:szCs w:val="28"/>
        </w:rPr>
        <w:t>) рубл</w:t>
      </w:r>
      <w:r w:rsidR="00363759" w:rsidRPr="00363759">
        <w:rPr>
          <w:b/>
          <w:sz w:val="28"/>
          <w:szCs w:val="28"/>
        </w:rPr>
        <w:t>ей</w:t>
      </w:r>
      <w:r w:rsidRPr="00363759">
        <w:rPr>
          <w:b/>
          <w:sz w:val="28"/>
          <w:szCs w:val="28"/>
        </w:rPr>
        <w:t xml:space="preserve"> 00 копеек, </w:t>
      </w:r>
      <w:r w:rsidRPr="00363759">
        <w:rPr>
          <w:sz w:val="28"/>
          <w:szCs w:val="28"/>
        </w:rPr>
        <w:t>включая все возможные расходы претендента, в том числе налоги, кроме НДС.</w:t>
      </w:r>
      <w:r w:rsidRPr="00363759">
        <w:rPr>
          <w:i/>
          <w:sz w:val="28"/>
          <w:szCs w:val="28"/>
        </w:rPr>
        <w:t xml:space="preserve"> </w:t>
      </w:r>
      <w:r w:rsidRPr="00363759">
        <w:rPr>
          <w:sz w:val="28"/>
          <w:szCs w:val="28"/>
        </w:rPr>
        <w:t>Сумма НДС и условия начисления определяются в соответствии с законодательством Российской Федерации.</w:t>
      </w:r>
    </w:p>
    <w:p w:rsidR="00C523BA" w:rsidRPr="00A8025D" w:rsidRDefault="00C523BA" w:rsidP="00C523BA">
      <w:pPr>
        <w:shd w:val="clear" w:color="auto" w:fill="FFFFFF"/>
        <w:suppressAutoHyphens w:val="0"/>
        <w:ind w:firstLine="709"/>
        <w:jc w:val="both"/>
        <w:rPr>
          <w:sz w:val="28"/>
          <w:szCs w:val="28"/>
        </w:rPr>
      </w:pPr>
      <w:r w:rsidRPr="00A8025D">
        <w:rPr>
          <w:sz w:val="28"/>
          <w:szCs w:val="28"/>
        </w:rPr>
        <w:t>4.5. Предоставляемая Исполнителем услуга по формированию и доставке (передаче) документов в таможенные органы при перевозках импортных и транзитных грузов и помещением товаров на СВХ, с применением комплекса программных средств должна обеспечивать выполнение следующих функций:</w:t>
      </w:r>
    </w:p>
    <w:p w:rsidR="00C523BA" w:rsidRPr="00A8025D" w:rsidRDefault="00C523BA" w:rsidP="00C523BA">
      <w:pPr>
        <w:shd w:val="clear" w:color="auto" w:fill="FFFFFF"/>
        <w:suppressAutoHyphens w:val="0"/>
        <w:ind w:firstLine="709"/>
        <w:jc w:val="both"/>
        <w:rPr>
          <w:sz w:val="28"/>
          <w:szCs w:val="28"/>
        </w:rPr>
      </w:pPr>
      <w:r w:rsidRPr="00A8025D">
        <w:rPr>
          <w:sz w:val="28"/>
          <w:szCs w:val="28"/>
        </w:rPr>
        <w:t>- в</w:t>
      </w:r>
      <w:r w:rsidRPr="00A8025D">
        <w:rPr>
          <w:sz w:val="28"/>
          <w:szCs w:val="28"/>
          <w:lang w:eastAsia="ru-RU"/>
        </w:rPr>
        <w:t>заимодействие с таможенными органами;</w:t>
      </w:r>
    </w:p>
    <w:p w:rsidR="00C523BA" w:rsidRPr="00A8025D" w:rsidRDefault="00C523BA" w:rsidP="00C523BA">
      <w:pPr>
        <w:shd w:val="clear" w:color="auto" w:fill="FFFFFF"/>
        <w:suppressAutoHyphens w:val="0"/>
        <w:ind w:firstLine="709"/>
        <w:jc w:val="both"/>
        <w:rPr>
          <w:sz w:val="28"/>
          <w:szCs w:val="28"/>
        </w:rPr>
      </w:pPr>
      <w:r w:rsidRPr="00A8025D">
        <w:rPr>
          <w:sz w:val="28"/>
          <w:szCs w:val="28"/>
        </w:rPr>
        <w:t>-</w:t>
      </w:r>
      <w:r w:rsidRPr="00A8025D">
        <w:rPr>
          <w:sz w:val="28"/>
          <w:szCs w:val="28"/>
          <w:lang w:eastAsia="ru-RU"/>
        </w:rPr>
        <w:t xml:space="preserve"> подготовка отчетных документов, в том числе в электронном виде, необходимых для таможенных операций и хранения товаров на складе Заказчика</w:t>
      </w:r>
      <w:r w:rsidRPr="00A8025D">
        <w:rPr>
          <w:sz w:val="28"/>
          <w:szCs w:val="28"/>
        </w:rPr>
        <w:t>;</w:t>
      </w:r>
    </w:p>
    <w:p w:rsidR="00C523BA" w:rsidRPr="00A8025D" w:rsidRDefault="00C523BA" w:rsidP="00C523BA">
      <w:pPr>
        <w:widowControl w:val="0"/>
        <w:tabs>
          <w:tab w:val="left" w:pos="0"/>
        </w:tabs>
        <w:suppressAutoHyphens w:val="0"/>
        <w:autoSpaceDE w:val="0"/>
        <w:autoSpaceDN w:val="0"/>
        <w:adjustRightInd w:val="0"/>
        <w:ind w:firstLine="709"/>
        <w:jc w:val="both"/>
        <w:rPr>
          <w:iCs/>
          <w:sz w:val="28"/>
          <w:szCs w:val="28"/>
        </w:rPr>
      </w:pPr>
      <w:r w:rsidRPr="00A8025D">
        <w:rPr>
          <w:iCs/>
          <w:sz w:val="28"/>
          <w:szCs w:val="28"/>
        </w:rPr>
        <w:t xml:space="preserve">- организация своевременного получения документов на грузы и транспортные средства, </w:t>
      </w:r>
      <w:r w:rsidRPr="00A8025D">
        <w:rPr>
          <w:sz w:val="28"/>
          <w:szCs w:val="28"/>
        </w:rPr>
        <w:t>прибывающие в международном грузовом сообщении и размещаемых на СВХ и/или ЗТК Заказчика  у сотрудников</w:t>
      </w:r>
      <w:r w:rsidRPr="00A8025D">
        <w:rPr>
          <w:iCs/>
          <w:sz w:val="28"/>
          <w:szCs w:val="28"/>
        </w:rPr>
        <w:t xml:space="preserve"> СВХ и/или ЗТК Заказчика. Получение документов осуществляется с использованием системы электронного документооборота, установленной в технологическом процессе  Заказчика;</w:t>
      </w:r>
    </w:p>
    <w:p w:rsidR="00C523BA" w:rsidRPr="00A8025D" w:rsidRDefault="00C523BA" w:rsidP="00C523BA">
      <w:pPr>
        <w:widowControl w:val="0"/>
        <w:tabs>
          <w:tab w:val="left" w:pos="1134"/>
        </w:tabs>
        <w:suppressAutoHyphens w:val="0"/>
        <w:autoSpaceDE w:val="0"/>
        <w:autoSpaceDN w:val="0"/>
        <w:adjustRightInd w:val="0"/>
        <w:ind w:firstLine="709"/>
        <w:jc w:val="both"/>
        <w:rPr>
          <w:iCs/>
          <w:sz w:val="28"/>
          <w:szCs w:val="28"/>
        </w:rPr>
      </w:pPr>
      <w:r w:rsidRPr="00A8025D">
        <w:rPr>
          <w:iCs/>
          <w:sz w:val="28"/>
          <w:szCs w:val="28"/>
        </w:rPr>
        <w:t>- проверка комплектности и соответствия Документов акту приема-передачи каждой партии отправки Документов в таможенный орган;</w:t>
      </w:r>
    </w:p>
    <w:p w:rsidR="00C523BA" w:rsidRPr="00A8025D" w:rsidRDefault="00C523BA" w:rsidP="00C523BA">
      <w:pPr>
        <w:widowControl w:val="0"/>
        <w:tabs>
          <w:tab w:val="left" w:pos="993"/>
        </w:tabs>
        <w:suppressAutoHyphens w:val="0"/>
        <w:autoSpaceDE w:val="0"/>
        <w:autoSpaceDN w:val="0"/>
        <w:adjustRightInd w:val="0"/>
        <w:ind w:firstLine="709"/>
        <w:jc w:val="both"/>
        <w:rPr>
          <w:iCs/>
          <w:sz w:val="28"/>
          <w:szCs w:val="28"/>
        </w:rPr>
      </w:pPr>
      <w:r w:rsidRPr="00A8025D">
        <w:rPr>
          <w:iCs/>
          <w:sz w:val="28"/>
          <w:szCs w:val="28"/>
        </w:rPr>
        <w:t>- передача документов в электроном виде подписанные ЭП в таможенные органы;</w:t>
      </w:r>
    </w:p>
    <w:p w:rsidR="00C523BA" w:rsidRPr="00A8025D" w:rsidRDefault="00C523BA" w:rsidP="00C523BA">
      <w:pPr>
        <w:widowControl w:val="0"/>
        <w:tabs>
          <w:tab w:val="left" w:pos="993"/>
        </w:tabs>
        <w:suppressAutoHyphens w:val="0"/>
        <w:autoSpaceDE w:val="0"/>
        <w:autoSpaceDN w:val="0"/>
        <w:adjustRightInd w:val="0"/>
        <w:ind w:firstLine="709"/>
        <w:jc w:val="both"/>
        <w:rPr>
          <w:iCs/>
          <w:sz w:val="28"/>
          <w:szCs w:val="28"/>
        </w:rPr>
      </w:pPr>
      <w:r w:rsidRPr="00A8025D">
        <w:rPr>
          <w:iCs/>
          <w:sz w:val="28"/>
          <w:szCs w:val="28"/>
        </w:rPr>
        <w:t xml:space="preserve">- передача документов Клиентам Заказчика в электронном виде подписанные ЭП, в случае технической возможности использования ЭП; </w:t>
      </w:r>
    </w:p>
    <w:p w:rsidR="00C523BA" w:rsidRPr="00A8025D" w:rsidRDefault="00C523BA" w:rsidP="00C523BA">
      <w:pPr>
        <w:widowControl w:val="0"/>
        <w:tabs>
          <w:tab w:val="left" w:pos="1134"/>
        </w:tabs>
        <w:suppressAutoHyphens w:val="0"/>
        <w:autoSpaceDE w:val="0"/>
        <w:autoSpaceDN w:val="0"/>
        <w:adjustRightInd w:val="0"/>
        <w:ind w:firstLine="709"/>
        <w:jc w:val="both"/>
        <w:rPr>
          <w:iCs/>
          <w:sz w:val="28"/>
          <w:szCs w:val="28"/>
        </w:rPr>
      </w:pPr>
      <w:r w:rsidRPr="00A8025D">
        <w:rPr>
          <w:iCs/>
          <w:sz w:val="28"/>
          <w:szCs w:val="28"/>
        </w:rPr>
        <w:t>- обеспечение совершения своими сотрудниками необходимых юридических и фактических действий в пределах полномочий, определенных Заказчиком выдаваемыми в установленном порядке доверенностями;</w:t>
      </w:r>
    </w:p>
    <w:p w:rsidR="00C523BA" w:rsidRPr="00A8025D" w:rsidRDefault="00C523BA" w:rsidP="00C523BA">
      <w:pPr>
        <w:widowControl w:val="0"/>
        <w:tabs>
          <w:tab w:val="left" w:pos="1134"/>
        </w:tabs>
        <w:suppressAutoHyphens w:val="0"/>
        <w:autoSpaceDE w:val="0"/>
        <w:autoSpaceDN w:val="0"/>
        <w:adjustRightInd w:val="0"/>
        <w:ind w:firstLine="709"/>
        <w:jc w:val="both"/>
        <w:rPr>
          <w:iCs/>
          <w:sz w:val="28"/>
          <w:szCs w:val="28"/>
        </w:rPr>
      </w:pPr>
      <w:r w:rsidRPr="00A8025D">
        <w:rPr>
          <w:iCs/>
          <w:sz w:val="28"/>
          <w:szCs w:val="28"/>
        </w:rPr>
        <w:t>- обеспечение в течение рабочего дня, отчетности об исполнении текущих поручений в целях исполнения Договора в установленном порядке уполномоченному лицу Заказчика.</w:t>
      </w:r>
    </w:p>
    <w:p w:rsidR="00C523BA" w:rsidRPr="00A8025D" w:rsidRDefault="00C523BA" w:rsidP="00C523BA">
      <w:pPr>
        <w:ind w:firstLine="709"/>
        <w:jc w:val="both"/>
        <w:rPr>
          <w:sz w:val="28"/>
          <w:szCs w:val="28"/>
        </w:rPr>
      </w:pPr>
      <w:r w:rsidRPr="00A8025D">
        <w:rPr>
          <w:sz w:val="28"/>
          <w:szCs w:val="28"/>
        </w:rPr>
        <w:t>Услуги оказываются Исполнителем в строгом соответствии с законодательством Российской Федерации и таможенным законодательством Таможенного Союза.</w:t>
      </w:r>
    </w:p>
    <w:p w:rsidR="004B5C28" w:rsidRPr="00F66D25" w:rsidRDefault="004B5C28" w:rsidP="004B5C28">
      <w:pPr>
        <w:pStyle w:val="aff8"/>
        <w:widowControl w:val="0"/>
        <w:shd w:val="clear" w:color="auto" w:fill="FFFFFF"/>
        <w:tabs>
          <w:tab w:val="left" w:pos="1276"/>
        </w:tabs>
        <w:autoSpaceDE w:val="0"/>
        <w:autoSpaceDN w:val="0"/>
        <w:adjustRightInd w:val="0"/>
        <w:ind w:left="0" w:firstLine="709"/>
        <w:jc w:val="both"/>
        <w:rPr>
          <w:sz w:val="28"/>
          <w:szCs w:val="28"/>
        </w:rPr>
      </w:pPr>
      <w:r w:rsidRPr="00A8025D">
        <w:rPr>
          <w:sz w:val="28"/>
          <w:szCs w:val="28"/>
        </w:rPr>
        <w:t>4.</w:t>
      </w:r>
      <w:r w:rsidRPr="00F66D25">
        <w:rPr>
          <w:sz w:val="28"/>
          <w:szCs w:val="28"/>
        </w:rPr>
        <w:t>6. Квалификационные требования к оказанию услуг:</w:t>
      </w:r>
    </w:p>
    <w:p w:rsidR="004B5C28" w:rsidRPr="00A31D57" w:rsidRDefault="004B5C28" w:rsidP="004B5C28">
      <w:pPr>
        <w:pStyle w:val="afa"/>
        <w:tabs>
          <w:tab w:val="left" w:pos="0"/>
          <w:tab w:val="left" w:pos="1418"/>
        </w:tabs>
        <w:rPr>
          <w:sz w:val="28"/>
          <w:szCs w:val="28"/>
        </w:rPr>
      </w:pPr>
      <w:r w:rsidRPr="00A31D57">
        <w:rPr>
          <w:sz w:val="28"/>
          <w:szCs w:val="28"/>
        </w:rPr>
        <w:lastRenderedPageBreak/>
        <w:t xml:space="preserve">4.6.1. Претендент должен иметь </w:t>
      </w:r>
      <w:r>
        <w:rPr>
          <w:sz w:val="28"/>
          <w:szCs w:val="28"/>
        </w:rPr>
        <w:t>действующие лицензии, сертификаты</w:t>
      </w:r>
      <w:r w:rsidRPr="00A31D57">
        <w:rPr>
          <w:sz w:val="28"/>
          <w:szCs w:val="28"/>
        </w:rPr>
        <w:t>,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w:t>
      </w:r>
      <w:r>
        <w:rPr>
          <w:sz w:val="28"/>
          <w:szCs w:val="28"/>
        </w:rPr>
        <w:t xml:space="preserve"> оказанию услуг.</w:t>
      </w:r>
    </w:p>
    <w:p w:rsidR="004B5C28" w:rsidRDefault="004B5C28" w:rsidP="004B5C28">
      <w:pPr>
        <w:pStyle w:val="afa"/>
        <w:tabs>
          <w:tab w:val="left" w:pos="1080"/>
        </w:tabs>
        <w:rPr>
          <w:sz w:val="28"/>
          <w:szCs w:val="28"/>
        </w:rPr>
      </w:pPr>
      <w:r w:rsidRPr="00F66D25">
        <w:rPr>
          <w:sz w:val="28"/>
          <w:szCs w:val="28"/>
        </w:rPr>
        <w:t>4.6.2. Претендент должен обладать профессиональной и технической квалификацией, трудовыми и финансовыми ресурсами, и другими материальными ресурсами для оказания услуг по предмету Открытого конкурса.</w:t>
      </w:r>
    </w:p>
    <w:p w:rsidR="004B5C28" w:rsidRPr="00F66D25" w:rsidRDefault="004B5C28" w:rsidP="004B5C28">
      <w:pPr>
        <w:pStyle w:val="afa"/>
        <w:tabs>
          <w:tab w:val="left" w:pos="1080"/>
        </w:tabs>
        <w:rPr>
          <w:sz w:val="28"/>
          <w:szCs w:val="28"/>
        </w:rPr>
      </w:pPr>
      <w:r>
        <w:rPr>
          <w:sz w:val="28"/>
          <w:szCs w:val="28"/>
        </w:rPr>
        <w:t xml:space="preserve">4.6.3. Претендент должен обеспечить применение программных средств, имеющих </w:t>
      </w:r>
      <w:r w:rsidRPr="0081786A">
        <w:rPr>
          <w:sz w:val="28"/>
          <w:szCs w:val="28"/>
        </w:rPr>
        <w:t>свидетельств</w:t>
      </w:r>
      <w:r>
        <w:rPr>
          <w:sz w:val="28"/>
          <w:szCs w:val="28"/>
        </w:rPr>
        <w:t>о</w:t>
      </w:r>
      <w:r w:rsidRPr="0081786A">
        <w:rPr>
          <w:sz w:val="28"/>
          <w:szCs w:val="28"/>
        </w:rPr>
        <w:t xml:space="preserve"> о проведении испытаний программного обеспечения информационных систем, предназначенных для представления участниками внешнеэкономической деятельности сведений в электронной форме в целях таможенного оформления товаров</w:t>
      </w:r>
      <w:r>
        <w:rPr>
          <w:sz w:val="28"/>
          <w:szCs w:val="28"/>
        </w:rPr>
        <w:t>.</w:t>
      </w:r>
      <w:r w:rsidRPr="00F66D25">
        <w:rPr>
          <w:sz w:val="28"/>
          <w:szCs w:val="28"/>
        </w:rPr>
        <w:t xml:space="preserve">  </w:t>
      </w:r>
    </w:p>
    <w:p w:rsidR="004B5C28" w:rsidRPr="00294638" w:rsidRDefault="004B5C28" w:rsidP="004B5C28">
      <w:pPr>
        <w:pStyle w:val="afa"/>
        <w:tabs>
          <w:tab w:val="left" w:pos="1080"/>
        </w:tabs>
        <w:rPr>
          <w:sz w:val="28"/>
          <w:szCs w:val="28"/>
        </w:rPr>
      </w:pPr>
      <w:r w:rsidRPr="00294638">
        <w:rPr>
          <w:sz w:val="28"/>
          <w:szCs w:val="28"/>
        </w:rPr>
        <w:t xml:space="preserve">4.7. </w:t>
      </w:r>
      <w:r w:rsidRPr="00294638">
        <w:rPr>
          <w:bCs/>
          <w:sz w:val="28"/>
          <w:szCs w:val="28"/>
        </w:rPr>
        <w:t>Общий срок оказания услуг:</w:t>
      </w:r>
      <w:r w:rsidRPr="00294638">
        <w:rPr>
          <w:sz w:val="28"/>
          <w:szCs w:val="28"/>
        </w:rPr>
        <w:t xml:space="preserve">  с </w:t>
      </w:r>
      <w:r>
        <w:rPr>
          <w:sz w:val="28"/>
          <w:szCs w:val="28"/>
        </w:rPr>
        <w:t xml:space="preserve">даты заключения договора </w:t>
      </w:r>
      <w:r w:rsidRPr="00294638">
        <w:rPr>
          <w:sz w:val="28"/>
          <w:szCs w:val="28"/>
        </w:rPr>
        <w:t xml:space="preserve">по 31 </w:t>
      </w:r>
      <w:r w:rsidR="00363759">
        <w:rPr>
          <w:sz w:val="28"/>
          <w:szCs w:val="28"/>
        </w:rPr>
        <w:t>декабря</w:t>
      </w:r>
      <w:r w:rsidR="007C28B3">
        <w:rPr>
          <w:sz w:val="28"/>
          <w:szCs w:val="28"/>
        </w:rPr>
        <w:t xml:space="preserve"> 2020</w:t>
      </w:r>
      <w:r w:rsidRPr="00294638">
        <w:rPr>
          <w:sz w:val="28"/>
          <w:szCs w:val="28"/>
        </w:rPr>
        <w:t xml:space="preserve"> года включительно.     </w:t>
      </w:r>
    </w:p>
    <w:p w:rsidR="004B5C28" w:rsidRPr="001D5F88" w:rsidRDefault="004B5C28" w:rsidP="004B5C28">
      <w:pPr>
        <w:spacing w:line="280" w:lineRule="exact"/>
        <w:ind w:firstLine="397"/>
        <w:jc w:val="both"/>
        <w:rPr>
          <w:sz w:val="28"/>
          <w:szCs w:val="28"/>
        </w:rPr>
      </w:pPr>
      <w:r>
        <w:rPr>
          <w:sz w:val="28"/>
          <w:szCs w:val="28"/>
        </w:rPr>
        <w:t xml:space="preserve">    </w:t>
      </w:r>
      <w:r w:rsidRPr="00294638">
        <w:rPr>
          <w:sz w:val="28"/>
          <w:szCs w:val="28"/>
        </w:rPr>
        <w:t xml:space="preserve">4.8. </w:t>
      </w:r>
      <w:r w:rsidRPr="00294638">
        <w:rPr>
          <w:bCs/>
          <w:sz w:val="28"/>
          <w:szCs w:val="28"/>
        </w:rPr>
        <w:t>Место оказа</w:t>
      </w:r>
      <w:r>
        <w:rPr>
          <w:bCs/>
          <w:sz w:val="28"/>
          <w:szCs w:val="28"/>
        </w:rPr>
        <w:t>ния услуг</w:t>
      </w:r>
      <w:r w:rsidRPr="001D5F88">
        <w:rPr>
          <w:bCs/>
          <w:sz w:val="28"/>
          <w:szCs w:val="28"/>
        </w:rPr>
        <w:t xml:space="preserve">: </w:t>
      </w:r>
      <w:r w:rsidRPr="001D5F88">
        <w:rPr>
          <w:sz w:val="28"/>
          <w:szCs w:val="28"/>
        </w:rPr>
        <w:t>Контейнерный Терминал Забайкальск: Забайкальский край, пгт. Забайкальск,ул. 1-го Мая, 7</w:t>
      </w:r>
      <w:r>
        <w:rPr>
          <w:sz w:val="28"/>
          <w:szCs w:val="28"/>
        </w:rPr>
        <w:t>.</w:t>
      </w:r>
    </w:p>
    <w:p w:rsidR="004B5C28" w:rsidRDefault="004B5C28" w:rsidP="004B5C28">
      <w:pPr>
        <w:pStyle w:val="afa"/>
        <w:tabs>
          <w:tab w:val="left" w:pos="1080"/>
        </w:tabs>
        <w:rPr>
          <w:sz w:val="28"/>
          <w:szCs w:val="28"/>
        </w:rPr>
      </w:pPr>
      <w:r w:rsidRPr="00294638">
        <w:rPr>
          <w:bCs/>
          <w:sz w:val="28"/>
          <w:szCs w:val="28"/>
        </w:rPr>
        <w:t xml:space="preserve">4.9. </w:t>
      </w:r>
      <w:r>
        <w:rPr>
          <w:bCs/>
          <w:sz w:val="28"/>
          <w:szCs w:val="28"/>
        </w:rPr>
        <w:t xml:space="preserve">Оплата </w:t>
      </w:r>
      <w:r w:rsidRPr="00294638">
        <w:rPr>
          <w:color w:val="000000"/>
          <w:sz w:val="28"/>
          <w:szCs w:val="28"/>
        </w:rPr>
        <w:t xml:space="preserve">Услуг производится </w:t>
      </w:r>
      <w:r w:rsidRPr="00D72EB5">
        <w:rPr>
          <w:iCs/>
          <w:sz w:val="28"/>
          <w:szCs w:val="28"/>
        </w:rPr>
        <w:t>ежемесячно</w:t>
      </w:r>
      <w:r w:rsidRPr="00294638">
        <w:rPr>
          <w:color w:val="000000"/>
          <w:sz w:val="28"/>
          <w:szCs w:val="28"/>
        </w:rPr>
        <w:t xml:space="preserve"> путем перечисления денежных средств на расчетный счет Исполнителя </w:t>
      </w:r>
      <w:r w:rsidRPr="00D72EB5">
        <w:rPr>
          <w:sz w:val="28"/>
          <w:szCs w:val="28"/>
        </w:rPr>
        <w:t xml:space="preserve">после подписания Сторонами акта сдачи–приемки </w:t>
      </w:r>
      <w:r>
        <w:rPr>
          <w:sz w:val="28"/>
          <w:szCs w:val="28"/>
        </w:rPr>
        <w:t xml:space="preserve">оказанных услуг </w:t>
      </w:r>
      <w:r w:rsidRPr="00D72EB5">
        <w:rPr>
          <w:sz w:val="28"/>
          <w:szCs w:val="28"/>
        </w:rPr>
        <w:t>за расчетный месяц на основании счета</w:t>
      </w:r>
      <w:r>
        <w:rPr>
          <w:sz w:val="28"/>
          <w:szCs w:val="28"/>
        </w:rPr>
        <w:t xml:space="preserve"> </w:t>
      </w:r>
      <w:r w:rsidRPr="00D72EB5">
        <w:rPr>
          <w:sz w:val="28"/>
          <w:szCs w:val="28"/>
        </w:rPr>
        <w:t xml:space="preserve">в течение 30 (тридцати) </w:t>
      </w:r>
      <w:r>
        <w:rPr>
          <w:sz w:val="28"/>
          <w:szCs w:val="28"/>
        </w:rPr>
        <w:t xml:space="preserve">календарных </w:t>
      </w:r>
      <w:r w:rsidRPr="00D72EB5">
        <w:rPr>
          <w:sz w:val="28"/>
          <w:szCs w:val="28"/>
        </w:rPr>
        <w:t xml:space="preserve">дней </w:t>
      </w:r>
      <w:r w:rsidRPr="00D72EB5">
        <w:rPr>
          <w:sz w:val="28"/>
          <w:szCs w:val="28"/>
          <w:shd w:val="clear" w:color="auto" w:fill="FFFFFF"/>
        </w:rPr>
        <w:t>путем банковского перевода в безналичном порядке</w:t>
      </w:r>
      <w:r w:rsidRPr="00D72EB5">
        <w:rPr>
          <w:sz w:val="28"/>
          <w:szCs w:val="28"/>
        </w:rPr>
        <w:t xml:space="preserve"> </w:t>
      </w:r>
      <w:r w:rsidRPr="00D72EB5">
        <w:rPr>
          <w:sz w:val="28"/>
          <w:szCs w:val="28"/>
          <w:shd w:val="clear" w:color="auto" w:fill="FFFFFF"/>
        </w:rPr>
        <w:t>по реквизитам ИСПОЛНИТЕЛЯ</w:t>
      </w:r>
      <w:r>
        <w:rPr>
          <w:sz w:val="28"/>
          <w:szCs w:val="28"/>
          <w:shd w:val="clear" w:color="auto" w:fill="FFFFFF"/>
        </w:rPr>
        <w:t>.</w:t>
      </w:r>
    </w:p>
    <w:p w:rsidR="000954FB" w:rsidRPr="002C3FF9" w:rsidRDefault="000954FB" w:rsidP="000954FB">
      <w:pPr>
        <w:ind w:firstLine="709"/>
        <w:jc w:val="both"/>
        <w:rPr>
          <w:b/>
          <w:sz w:val="28"/>
          <w:szCs w:val="28"/>
          <w:highlight w:val="cyan"/>
        </w:rPr>
      </w:pPr>
    </w:p>
    <w:p w:rsidR="002E18D3" w:rsidRPr="00305BD2" w:rsidRDefault="002E18D3" w:rsidP="00305BD2">
      <w:pPr>
        <w:spacing w:after="120"/>
        <w:jc w:val="center"/>
        <w:outlineLvl w:val="0"/>
        <w:rPr>
          <w:b/>
          <w:bCs/>
          <w:sz w:val="32"/>
          <w:szCs w:val="32"/>
        </w:rPr>
      </w:pPr>
      <w:r w:rsidRPr="00305BD2">
        <w:rPr>
          <w:b/>
          <w:bCs/>
          <w:sz w:val="32"/>
          <w:szCs w:val="32"/>
        </w:rPr>
        <w:t xml:space="preserve">Раздел </w:t>
      </w:r>
      <w:r w:rsidR="006400A0" w:rsidRPr="00305BD2">
        <w:rPr>
          <w:b/>
          <w:bCs/>
          <w:sz w:val="32"/>
          <w:szCs w:val="32"/>
        </w:rPr>
        <w:t>5</w:t>
      </w:r>
      <w:r w:rsidRPr="00305BD2">
        <w:rPr>
          <w:b/>
          <w:bCs/>
          <w:sz w:val="32"/>
          <w:szCs w:val="32"/>
        </w:rPr>
        <w:t xml:space="preserve">. Информационная карта </w:t>
      </w:r>
    </w:p>
    <w:p w:rsidR="00305BD2" w:rsidRPr="00F356EB" w:rsidRDefault="00305BD2" w:rsidP="002E18D3">
      <w:pPr>
        <w:pStyle w:val="19"/>
        <w:ind w:firstLine="0"/>
        <w:rPr>
          <w:sz w:val="23"/>
          <w:szCs w:val="23"/>
        </w:rPr>
      </w:pPr>
    </w:p>
    <w:p w:rsidR="002E18D3" w:rsidRPr="00013D4E" w:rsidRDefault="002E18D3" w:rsidP="00013D4E">
      <w:pPr>
        <w:pStyle w:val="a"/>
        <w:numPr>
          <w:ilvl w:val="0"/>
          <w:numId w:val="0"/>
        </w:numPr>
        <w:ind w:firstLine="709"/>
        <w:rPr>
          <w:b w:val="0"/>
          <w:i w:val="0"/>
        </w:rPr>
      </w:pPr>
      <w:r w:rsidRPr="00013D4E">
        <w:rPr>
          <w:b w:val="0"/>
          <w:i w:val="0"/>
        </w:rPr>
        <w:t xml:space="preserve">Следующие условия проведения </w:t>
      </w:r>
      <w:r w:rsidR="008C4183" w:rsidRPr="00013D4E">
        <w:rPr>
          <w:b w:val="0"/>
          <w:i w:val="0"/>
        </w:rPr>
        <w:t>Открытого конкурса</w:t>
      </w:r>
      <w:r w:rsidRPr="00013D4E">
        <w:rPr>
          <w:b w:val="0"/>
          <w:i w:val="0"/>
        </w:rPr>
        <w:t xml:space="preserve"> являются неотъемлемой частью настоящей документации</w:t>
      </w:r>
      <w:r w:rsidR="002B41FD" w:rsidRPr="00013D4E">
        <w:rPr>
          <w:b w:val="0"/>
          <w:i w:val="0"/>
        </w:rPr>
        <w:t xml:space="preserve"> о закупке</w:t>
      </w:r>
      <w:r w:rsidRPr="00013D4E">
        <w:rPr>
          <w:b w:val="0"/>
          <w:i w:val="0"/>
        </w:rPr>
        <w:t xml:space="preserve">, уточняют и </w:t>
      </w:r>
      <w:r w:rsidR="00EF779C" w:rsidRPr="00013D4E">
        <w:rPr>
          <w:b w:val="0"/>
          <w:i w:val="0"/>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4B5C28">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4B5C28">
            <w:r>
              <w:t>Открытый конкурс</w:t>
            </w:r>
            <w:r w:rsidR="00B4382C" w:rsidRPr="00F86FAA">
              <w:t xml:space="preserve"> № </w:t>
            </w:r>
            <w:r w:rsidR="004B5C28" w:rsidRPr="002D042C">
              <w:rPr>
                <w:szCs w:val="28"/>
              </w:rPr>
              <w:t xml:space="preserve">ОК-НКПЗаб-17-0010 </w:t>
            </w:r>
            <w:r w:rsidR="004B5C28">
              <w:rPr>
                <w:szCs w:val="28"/>
              </w:rPr>
              <w:t xml:space="preserve"> на о</w:t>
            </w:r>
            <w:r w:rsidR="004B5C28" w:rsidRPr="004B5C28">
              <w:rPr>
                <w:szCs w:val="28"/>
              </w:rPr>
              <w:t>казание услуг по организации документооборота СВХ, формированию электронного вида отчетности ПАО "ТрансКонтейнер" по формам ДО-1, ДО-2, ДО-3 и предоставлению отчетности СВХ в электронном виде в таможенные органы от имени ПАО "ТрансКонтейнер" на Контейнерном терминале Забайкальск.</w:t>
            </w:r>
          </w:p>
        </w:tc>
      </w:tr>
      <w:tr w:rsidR="004B5C28" w:rsidRPr="00F86FAA" w:rsidTr="00EF779C">
        <w:tc>
          <w:tcPr>
            <w:tcW w:w="534" w:type="dxa"/>
          </w:tcPr>
          <w:p w:rsidR="004B5C28" w:rsidRPr="00F86FAA" w:rsidRDefault="004B5C28" w:rsidP="00804946">
            <w:pPr>
              <w:pStyle w:val="19"/>
              <w:ind w:firstLine="0"/>
              <w:rPr>
                <w:b/>
                <w:sz w:val="24"/>
                <w:szCs w:val="24"/>
              </w:rPr>
            </w:pPr>
            <w:r w:rsidRPr="00F86FAA">
              <w:rPr>
                <w:b/>
                <w:sz w:val="24"/>
                <w:szCs w:val="24"/>
              </w:rPr>
              <w:t>2.</w:t>
            </w:r>
          </w:p>
        </w:tc>
        <w:tc>
          <w:tcPr>
            <w:tcW w:w="2551" w:type="dxa"/>
          </w:tcPr>
          <w:p w:rsidR="004B5C28" w:rsidRPr="00F86FAA" w:rsidRDefault="004B5C28"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lastRenderedPageBreak/>
              <w:t>Заказчика</w:t>
            </w:r>
          </w:p>
        </w:tc>
        <w:tc>
          <w:tcPr>
            <w:tcW w:w="6768" w:type="dxa"/>
          </w:tcPr>
          <w:p w:rsidR="004B5C28" w:rsidRPr="001316C4" w:rsidRDefault="004B5C28" w:rsidP="00E10265">
            <w:pPr>
              <w:pStyle w:val="19"/>
              <w:ind w:firstLine="0"/>
              <w:rPr>
                <w:sz w:val="24"/>
                <w:szCs w:val="24"/>
              </w:rPr>
            </w:pPr>
            <w:r w:rsidRPr="001316C4">
              <w:rPr>
                <w:sz w:val="24"/>
                <w:szCs w:val="24"/>
              </w:rPr>
              <w:lastRenderedPageBreak/>
              <w:t xml:space="preserve">Организатором является ПАО «ТрансКонтейнер». </w:t>
            </w:r>
          </w:p>
          <w:p w:rsidR="004B5C28" w:rsidRPr="001316C4" w:rsidRDefault="004B5C28" w:rsidP="00E10265">
            <w:pPr>
              <w:pStyle w:val="19"/>
              <w:ind w:firstLine="0"/>
              <w:rPr>
                <w:sz w:val="24"/>
                <w:szCs w:val="24"/>
              </w:rPr>
            </w:pPr>
            <w:r w:rsidRPr="001316C4">
              <w:rPr>
                <w:sz w:val="24"/>
                <w:szCs w:val="24"/>
              </w:rPr>
              <w:t>Функции Организатора выполняет Постоянная рабочая группа Конкурсной комиссии филиала ПАО «ТрансКонтейнер» на Забайкальской железной дороге</w:t>
            </w:r>
          </w:p>
          <w:p w:rsidR="004B5C28" w:rsidRPr="001316C4" w:rsidRDefault="004B5C28" w:rsidP="00E10265">
            <w:pPr>
              <w:rPr>
                <w:color w:val="000000"/>
              </w:rPr>
            </w:pPr>
            <w:r w:rsidRPr="001316C4">
              <w:rPr>
                <w:color w:val="000000"/>
              </w:rPr>
              <w:t xml:space="preserve">Адрес: Российская Федерация, 672000, Забайкальский край, г. </w:t>
            </w:r>
            <w:r w:rsidRPr="001316C4">
              <w:rPr>
                <w:color w:val="000000"/>
              </w:rPr>
              <w:lastRenderedPageBreak/>
              <w:t>Чита, ул. Анохина, 91, корпус 2, каб. 603.</w:t>
            </w:r>
          </w:p>
          <w:p w:rsidR="004B5C28" w:rsidRPr="001316C4" w:rsidRDefault="004B5C28" w:rsidP="00E10265">
            <w:pPr>
              <w:pStyle w:val="19"/>
              <w:ind w:firstLine="0"/>
              <w:rPr>
                <w:color w:val="000000"/>
                <w:sz w:val="24"/>
                <w:szCs w:val="24"/>
              </w:rPr>
            </w:pPr>
            <w:r w:rsidRPr="001316C4">
              <w:rPr>
                <w:color w:val="000000"/>
                <w:sz w:val="24"/>
                <w:szCs w:val="24"/>
              </w:rPr>
              <w:t xml:space="preserve">Контактное(ые) лицо(а) Заказчика: </w:t>
            </w:r>
          </w:p>
          <w:p w:rsidR="004B5C28" w:rsidRPr="001316C4" w:rsidRDefault="004B5C28" w:rsidP="00E10265">
            <w:pPr>
              <w:pStyle w:val="19"/>
              <w:ind w:firstLine="0"/>
              <w:rPr>
                <w:color w:val="000000"/>
                <w:sz w:val="24"/>
                <w:szCs w:val="24"/>
              </w:rPr>
            </w:pPr>
            <w:r w:rsidRPr="001316C4">
              <w:rPr>
                <w:color w:val="000000"/>
                <w:sz w:val="24"/>
                <w:szCs w:val="24"/>
              </w:rPr>
              <w:t xml:space="preserve">Луконин Дмитрий Сергеевич, </w:t>
            </w:r>
          </w:p>
          <w:p w:rsidR="004B5C28" w:rsidRPr="001316C4" w:rsidRDefault="004B5C28" w:rsidP="00E10265">
            <w:pPr>
              <w:pStyle w:val="19"/>
              <w:ind w:firstLine="0"/>
              <w:rPr>
                <w:color w:val="000000"/>
                <w:sz w:val="24"/>
                <w:szCs w:val="24"/>
              </w:rPr>
            </w:pPr>
            <w:r w:rsidRPr="001316C4">
              <w:rPr>
                <w:color w:val="000000"/>
                <w:sz w:val="24"/>
                <w:szCs w:val="24"/>
              </w:rPr>
              <w:t xml:space="preserve">тел. 7 (495) 7881717, доб.: 6314, </w:t>
            </w:r>
          </w:p>
          <w:p w:rsidR="004B5C28" w:rsidRPr="001316C4" w:rsidRDefault="004B5C28" w:rsidP="00E10265">
            <w:pPr>
              <w:pStyle w:val="19"/>
              <w:ind w:firstLine="0"/>
              <w:rPr>
                <w:sz w:val="24"/>
                <w:szCs w:val="24"/>
              </w:rPr>
            </w:pPr>
            <w:r w:rsidRPr="001316C4">
              <w:rPr>
                <w:color w:val="000000"/>
                <w:sz w:val="24"/>
                <w:szCs w:val="24"/>
              </w:rPr>
              <w:t xml:space="preserve">электронный адрес </w:t>
            </w:r>
            <w:hyperlink r:id="rId17" w:history="1">
              <w:r w:rsidRPr="001316C4">
                <w:rPr>
                  <w:rStyle w:val="a8"/>
                  <w:sz w:val="24"/>
                  <w:szCs w:val="24"/>
                </w:rPr>
                <w:t>LukoninDS@trcont.org.rzd</w:t>
              </w:r>
            </w:hyperlink>
          </w:p>
          <w:p w:rsidR="004B5C28" w:rsidRPr="001316C4" w:rsidRDefault="004B5C28" w:rsidP="00E10265">
            <w:pPr>
              <w:pStyle w:val="19"/>
              <w:ind w:firstLine="0"/>
              <w:rPr>
                <w:color w:val="000000"/>
                <w:sz w:val="24"/>
                <w:szCs w:val="24"/>
              </w:rPr>
            </w:pPr>
            <w:r w:rsidRPr="001316C4">
              <w:rPr>
                <w:color w:val="000000"/>
                <w:sz w:val="24"/>
                <w:szCs w:val="24"/>
              </w:rPr>
              <w:t>факс (3022) 225499</w:t>
            </w:r>
          </w:p>
          <w:p w:rsidR="004B5C28" w:rsidRPr="001316C4" w:rsidRDefault="004B5C28" w:rsidP="00E10265">
            <w:pPr>
              <w:pStyle w:val="19"/>
              <w:ind w:firstLine="0"/>
              <w:rPr>
                <w:color w:val="000000"/>
                <w:sz w:val="24"/>
                <w:szCs w:val="24"/>
              </w:rPr>
            </w:pPr>
          </w:p>
          <w:p w:rsidR="004B5C28" w:rsidRPr="001316C4" w:rsidRDefault="004B5C28" w:rsidP="00E10265">
            <w:pPr>
              <w:pStyle w:val="19"/>
              <w:ind w:firstLine="0"/>
              <w:rPr>
                <w:color w:val="000000"/>
                <w:sz w:val="24"/>
                <w:szCs w:val="24"/>
              </w:rPr>
            </w:pPr>
            <w:r w:rsidRPr="001316C4">
              <w:rPr>
                <w:color w:val="000000"/>
                <w:sz w:val="24"/>
                <w:szCs w:val="24"/>
              </w:rPr>
              <w:t>Контактное(ые) лицо(а) Организатора:</w:t>
            </w:r>
          </w:p>
          <w:p w:rsidR="004B5C28" w:rsidRPr="001316C4" w:rsidRDefault="004B5C28" w:rsidP="00E10265">
            <w:pPr>
              <w:rPr>
                <w:color w:val="000000"/>
              </w:rPr>
            </w:pPr>
            <w:r w:rsidRPr="001316C4">
              <w:rPr>
                <w:color w:val="000000"/>
              </w:rPr>
              <w:t>Болдоржиева Виктория Юрьевна, тел. +7 (495) 7881717, доб.: 6364, (3022) 220029,</w:t>
            </w:r>
          </w:p>
          <w:p w:rsidR="004B5C28" w:rsidRPr="001316C4" w:rsidRDefault="004B5C28" w:rsidP="00E10265">
            <w:r w:rsidRPr="001316C4">
              <w:rPr>
                <w:color w:val="000000"/>
              </w:rPr>
              <w:t xml:space="preserve">факс (3022) 32 39 18,  электронный адрес </w:t>
            </w:r>
            <w:hyperlink r:id="rId18" w:history="1">
              <w:r w:rsidRPr="001316C4">
                <w:rPr>
                  <w:rStyle w:val="a8"/>
                </w:rPr>
                <w:t>BoldorzhievaVIU@trcont.ru</w:t>
              </w:r>
            </w:hyperlink>
          </w:p>
        </w:tc>
      </w:tr>
      <w:tr w:rsidR="004B5C28" w:rsidRPr="00F86FAA" w:rsidTr="00EF779C">
        <w:tc>
          <w:tcPr>
            <w:tcW w:w="534" w:type="dxa"/>
          </w:tcPr>
          <w:p w:rsidR="004B5C28" w:rsidRPr="00F86FAA" w:rsidRDefault="004B5C28" w:rsidP="00736D40">
            <w:pPr>
              <w:pStyle w:val="19"/>
              <w:ind w:firstLine="0"/>
              <w:rPr>
                <w:b/>
                <w:sz w:val="24"/>
                <w:szCs w:val="24"/>
              </w:rPr>
            </w:pPr>
            <w:r w:rsidRPr="00F86FAA">
              <w:rPr>
                <w:b/>
                <w:sz w:val="24"/>
                <w:szCs w:val="24"/>
              </w:rPr>
              <w:lastRenderedPageBreak/>
              <w:t>3.</w:t>
            </w:r>
          </w:p>
        </w:tc>
        <w:tc>
          <w:tcPr>
            <w:tcW w:w="2551" w:type="dxa"/>
          </w:tcPr>
          <w:p w:rsidR="004B5C28" w:rsidRPr="00F86FAA" w:rsidRDefault="004B5C28"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4B5C28" w:rsidRPr="00F86FAA" w:rsidRDefault="004B5C28" w:rsidP="00F50C9A">
            <w:pPr>
              <w:pStyle w:val="19"/>
              <w:ind w:firstLine="0"/>
              <w:rPr>
                <w:b/>
                <w:sz w:val="24"/>
                <w:szCs w:val="24"/>
              </w:rPr>
            </w:pPr>
            <w:r w:rsidRPr="00F86FAA">
              <w:rPr>
                <w:sz w:val="24"/>
                <w:szCs w:val="24"/>
                <w:shd w:val="clear" w:color="auto" w:fill="FFFF00"/>
              </w:rPr>
              <w:t>«</w:t>
            </w:r>
            <w:r w:rsidR="0077261F">
              <w:rPr>
                <w:sz w:val="24"/>
                <w:szCs w:val="24"/>
                <w:shd w:val="clear" w:color="auto" w:fill="FFFF00"/>
              </w:rPr>
              <w:t>31</w:t>
            </w:r>
            <w:r w:rsidRPr="00F86FAA">
              <w:rPr>
                <w:sz w:val="24"/>
                <w:szCs w:val="24"/>
                <w:shd w:val="clear" w:color="auto" w:fill="FFFF00"/>
              </w:rPr>
              <w:t>»</w:t>
            </w:r>
            <w:r w:rsidR="00052A46">
              <w:rPr>
                <w:sz w:val="24"/>
                <w:szCs w:val="24"/>
                <w:shd w:val="clear" w:color="auto" w:fill="FFFF00"/>
              </w:rPr>
              <w:t xml:space="preserve"> июля</w:t>
            </w:r>
            <w:r w:rsidR="006D33D4">
              <w:rPr>
                <w:sz w:val="24"/>
                <w:szCs w:val="24"/>
                <w:shd w:val="clear" w:color="auto" w:fill="FFFF00"/>
              </w:rPr>
              <w:t xml:space="preserve"> </w:t>
            </w:r>
            <w:r>
              <w:rPr>
                <w:sz w:val="24"/>
                <w:szCs w:val="24"/>
                <w:shd w:val="clear" w:color="auto" w:fill="FFFF00"/>
              </w:rPr>
              <w:t>2017</w:t>
            </w:r>
            <w:r w:rsidRPr="00F86FAA">
              <w:rPr>
                <w:sz w:val="24"/>
                <w:szCs w:val="24"/>
                <w:shd w:val="clear" w:color="auto" w:fill="FFFF00"/>
              </w:rPr>
              <w:t xml:space="preserve"> г.</w:t>
            </w:r>
          </w:p>
        </w:tc>
      </w:tr>
      <w:tr w:rsidR="004B5C28" w:rsidRPr="00F86FAA" w:rsidTr="00EF779C">
        <w:tc>
          <w:tcPr>
            <w:tcW w:w="534" w:type="dxa"/>
          </w:tcPr>
          <w:p w:rsidR="004B5C28" w:rsidRPr="00F86FAA" w:rsidRDefault="004B5C28" w:rsidP="00736D40">
            <w:pPr>
              <w:pStyle w:val="19"/>
              <w:ind w:firstLine="0"/>
              <w:rPr>
                <w:b/>
                <w:sz w:val="24"/>
                <w:szCs w:val="24"/>
              </w:rPr>
            </w:pPr>
            <w:r w:rsidRPr="00F86FAA">
              <w:rPr>
                <w:b/>
                <w:sz w:val="24"/>
                <w:szCs w:val="24"/>
              </w:rPr>
              <w:t>4.</w:t>
            </w:r>
          </w:p>
        </w:tc>
        <w:tc>
          <w:tcPr>
            <w:tcW w:w="2551" w:type="dxa"/>
          </w:tcPr>
          <w:p w:rsidR="004B5C28" w:rsidRDefault="004B5C28"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4B5C28" w:rsidRPr="00F86FAA" w:rsidRDefault="004B5C28" w:rsidP="00783AD5">
            <w:pPr>
              <w:pStyle w:val="Default"/>
              <w:rPr>
                <w:b/>
                <w:color w:val="auto"/>
              </w:rPr>
            </w:pPr>
          </w:p>
        </w:tc>
        <w:tc>
          <w:tcPr>
            <w:tcW w:w="6768" w:type="dxa"/>
          </w:tcPr>
          <w:p w:rsidR="004B5C28" w:rsidRDefault="004B5C28" w:rsidP="00C61887">
            <w:pPr>
              <w:pStyle w:val="19"/>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ПАО </w:t>
            </w:r>
            <w:r w:rsidRPr="0013760D">
              <w:rPr>
                <w:sz w:val="24"/>
                <w:szCs w:val="24"/>
              </w:rPr>
              <w:t>«ТрансКонтейнер» (</w:t>
            </w:r>
            <w:hyperlink r:id="rId19" w:history="1">
              <w:r w:rsidRPr="0013760D">
                <w:rPr>
                  <w:rStyle w:val="a8"/>
                  <w:sz w:val="24"/>
                  <w:szCs w:val="24"/>
                </w:rPr>
                <w:t>http://www.trcont.ru</w:t>
              </w:r>
            </w:hyperlink>
            <w:r w:rsidRPr="0013760D">
              <w:rPr>
                <w:sz w:val="24"/>
                <w:szCs w:val="24"/>
              </w:rPr>
              <w:t xml:space="preserve">) и, </w:t>
            </w:r>
            <w:r w:rsidRPr="00814F46">
              <w:rPr>
                <w:sz w:val="24"/>
                <w:szCs w:val="24"/>
              </w:rPr>
              <w:t>в предусмотренных законодательством Российской Федерации случаях, на официальном сайте единой информационной системы</w:t>
            </w:r>
            <w:r>
              <w:rPr>
                <w:sz w:val="24"/>
                <w:szCs w:val="24"/>
              </w:rPr>
              <w:t xml:space="preserve"> в сфере закупок</w:t>
            </w:r>
            <w:r w:rsidRPr="00814F46">
              <w:rPr>
                <w:sz w:val="24"/>
                <w:szCs w:val="24"/>
              </w:rPr>
              <w:t xml:space="preserve"> в информационно-телекоммуникационной сети «Интернет» (</w:t>
            </w:r>
            <w:hyperlink r:id="rId20" w:history="1">
              <w:r w:rsidRPr="00814F46">
                <w:rPr>
                  <w:rStyle w:val="a8"/>
                  <w:sz w:val="24"/>
                  <w:szCs w:val="24"/>
                </w:rPr>
                <w:t>www.zakupki.gov.ru</w:t>
              </w:r>
            </w:hyperlink>
            <w:r w:rsidRPr="00814F46">
              <w:rPr>
                <w:sz w:val="24"/>
                <w:szCs w:val="24"/>
              </w:rPr>
              <w:t>) (далее – Официальный сайт)</w:t>
            </w:r>
            <w:r>
              <w:rPr>
                <w:sz w:val="24"/>
                <w:szCs w:val="24"/>
              </w:rPr>
              <w:t>.</w:t>
            </w:r>
          </w:p>
          <w:p w:rsidR="004B5C28" w:rsidRPr="008C1BC9" w:rsidRDefault="004B5C28" w:rsidP="004B5C28">
            <w:pPr>
              <w:pStyle w:val="19"/>
              <w:rPr>
                <w:i/>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4B5C28" w:rsidRPr="00F86FAA" w:rsidTr="00EF779C">
        <w:tc>
          <w:tcPr>
            <w:tcW w:w="534" w:type="dxa"/>
          </w:tcPr>
          <w:p w:rsidR="004B5C28" w:rsidRPr="00F86FAA" w:rsidRDefault="004B5C28" w:rsidP="00804946">
            <w:pPr>
              <w:pStyle w:val="19"/>
              <w:ind w:firstLine="0"/>
              <w:rPr>
                <w:b/>
                <w:sz w:val="24"/>
                <w:szCs w:val="24"/>
              </w:rPr>
            </w:pPr>
            <w:r w:rsidRPr="00F86FAA">
              <w:rPr>
                <w:b/>
                <w:sz w:val="24"/>
                <w:szCs w:val="24"/>
              </w:rPr>
              <w:t>5.</w:t>
            </w:r>
          </w:p>
        </w:tc>
        <w:tc>
          <w:tcPr>
            <w:tcW w:w="2551" w:type="dxa"/>
          </w:tcPr>
          <w:p w:rsidR="004B5C28" w:rsidRPr="00F86FAA" w:rsidRDefault="004B5C28">
            <w:pPr>
              <w:pStyle w:val="Default"/>
              <w:rPr>
                <w:b/>
                <w:color w:val="auto"/>
              </w:rPr>
            </w:pPr>
            <w:r w:rsidRPr="00F86FAA">
              <w:rPr>
                <w:b/>
                <w:color w:val="auto"/>
              </w:rPr>
              <w:t>Начальная (максимальная) цена договора/ цена лота</w:t>
            </w:r>
          </w:p>
        </w:tc>
        <w:tc>
          <w:tcPr>
            <w:tcW w:w="6768" w:type="dxa"/>
          </w:tcPr>
          <w:p w:rsidR="004B5C28" w:rsidRPr="00363759" w:rsidRDefault="004B5C28" w:rsidP="00E10265">
            <w:pPr>
              <w:pStyle w:val="19"/>
              <w:ind w:firstLine="0"/>
              <w:rPr>
                <w:sz w:val="24"/>
                <w:szCs w:val="24"/>
              </w:rPr>
            </w:pPr>
            <w:r w:rsidRPr="00363759">
              <w:rPr>
                <w:sz w:val="24"/>
                <w:szCs w:val="24"/>
              </w:rPr>
              <w:t xml:space="preserve">Начальная (максимальная) цена договора составляет </w:t>
            </w:r>
            <w:r w:rsidR="00363759" w:rsidRPr="00363759">
              <w:rPr>
                <w:sz w:val="24"/>
                <w:szCs w:val="24"/>
              </w:rPr>
              <w:t>10</w:t>
            </w:r>
            <w:r w:rsidRPr="00363759">
              <w:rPr>
                <w:sz w:val="24"/>
                <w:szCs w:val="24"/>
              </w:rPr>
              <w:t> 000 000 (</w:t>
            </w:r>
            <w:r w:rsidR="00363759" w:rsidRPr="00363759">
              <w:rPr>
                <w:sz w:val="24"/>
                <w:szCs w:val="24"/>
              </w:rPr>
              <w:t>десять</w:t>
            </w:r>
            <w:r w:rsidRPr="00363759">
              <w:rPr>
                <w:sz w:val="24"/>
                <w:szCs w:val="24"/>
              </w:rPr>
              <w:t xml:space="preserve"> миллионов) рублей 00 копеек, включая все возможные расходы претендента, связанные с исполнением договора, в том числе все налоги и обязательные платежи, кроме НДС.  Сумма НДС и условия начисления определяются в соответствии с законодательством Российской Федерации.</w:t>
            </w:r>
          </w:p>
          <w:p w:rsidR="00D020FD" w:rsidRPr="00363759" w:rsidRDefault="00D020FD" w:rsidP="00363759">
            <w:pPr>
              <w:tabs>
                <w:tab w:val="left" w:pos="709"/>
              </w:tabs>
              <w:jc w:val="both"/>
            </w:pPr>
            <w:r w:rsidRPr="00363759">
              <w:t xml:space="preserve">Начальная (максимальная) цена единицы услуги  по формированию электронного вида отчетности ПАО "ТрансКонтейнер" по формам ДО-1, ДО-2, ДО-3 и предоставлению отчетности СВХ в электронном виде в таможенные органы (контейнер, вагон, товарная партия) </w:t>
            </w:r>
            <w:r w:rsidR="00363759" w:rsidRPr="00363759">
              <w:rPr>
                <w:b/>
              </w:rPr>
              <w:lastRenderedPageBreak/>
              <w:t>составляет 125</w:t>
            </w:r>
            <w:r w:rsidRPr="00363759">
              <w:rPr>
                <w:b/>
              </w:rPr>
              <w:t xml:space="preserve"> (</w:t>
            </w:r>
            <w:r w:rsidR="00363759" w:rsidRPr="00363759">
              <w:rPr>
                <w:b/>
              </w:rPr>
              <w:t>сто двадцать пять</w:t>
            </w:r>
            <w:r w:rsidRPr="00363759">
              <w:rPr>
                <w:b/>
              </w:rPr>
              <w:t>) рубл</w:t>
            </w:r>
            <w:r w:rsidR="00363759" w:rsidRPr="00363759">
              <w:rPr>
                <w:b/>
              </w:rPr>
              <w:t>ей</w:t>
            </w:r>
            <w:r w:rsidRPr="00363759">
              <w:rPr>
                <w:b/>
              </w:rPr>
              <w:t xml:space="preserve"> 00 копеек, </w:t>
            </w:r>
            <w:r w:rsidRPr="00363759">
              <w:t>включая все возможные расходы претендента, в том числе налоги, кроме НДС.</w:t>
            </w:r>
            <w:r w:rsidRPr="00363759">
              <w:rPr>
                <w:i/>
              </w:rPr>
              <w:t xml:space="preserve"> </w:t>
            </w:r>
            <w:r w:rsidRPr="00363759">
              <w:t>Сумма НДС и условия начисления определяются в соответствии с законодательством Российской Федерации.</w:t>
            </w:r>
          </w:p>
        </w:tc>
      </w:tr>
      <w:tr w:rsidR="004B5C28" w:rsidRPr="00F86FAA" w:rsidTr="00EF779C">
        <w:tc>
          <w:tcPr>
            <w:tcW w:w="534" w:type="dxa"/>
          </w:tcPr>
          <w:p w:rsidR="004B5C28" w:rsidRPr="00F86FAA" w:rsidRDefault="004B5C28" w:rsidP="00804946">
            <w:pPr>
              <w:pStyle w:val="19"/>
              <w:ind w:firstLine="0"/>
              <w:rPr>
                <w:b/>
                <w:sz w:val="24"/>
                <w:szCs w:val="24"/>
              </w:rPr>
            </w:pPr>
            <w:r w:rsidRPr="00F86FAA">
              <w:rPr>
                <w:b/>
                <w:sz w:val="24"/>
                <w:szCs w:val="24"/>
              </w:rPr>
              <w:lastRenderedPageBreak/>
              <w:t>6.</w:t>
            </w:r>
          </w:p>
        </w:tc>
        <w:tc>
          <w:tcPr>
            <w:tcW w:w="2551" w:type="dxa"/>
          </w:tcPr>
          <w:p w:rsidR="004B5C28" w:rsidRPr="00F86FAA" w:rsidRDefault="004B5C28"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4B5C28" w:rsidRPr="008C1BC9" w:rsidRDefault="004B5C28" w:rsidP="00F50C9A">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00052A46">
              <w:rPr>
                <w:sz w:val="24"/>
                <w:szCs w:val="24"/>
                <w:shd w:val="clear" w:color="auto" w:fill="FFFF00"/>
              </w:rPr>
              <w:t>«</w:t>
            </w:r>
            <w:r w:rsidR="0077261F">
              <w:rPr>
                <w:sz w:val="24"/>
                <w:szCs w:val="24"/>
                <w:shd w:val="clear" w:color="auto" w:fill="FFFF00"/>
              </w:rPr>
              <w:t>21</w:t>
            </w:r>
            <w:r w:rsidR="00F50C9A">
              <w:rPr>
                <w:sz w:val="24"/>
                <w:szCs w:val="24"/>
                <w:shd w:val="clear" w:color="auto" w:fill="FFFF00"/>
              </w:rPr>
              <w:t>»</w:t>
            </w:r>
            <w:r w:rsidR="00052A46">
              <w:rPr>
                <w:sz w:val="24"/>
                <w:szCs w:val="24"/>
                <w:shd w:val="clear" w:color="auto" w:fill="FFFF00"/>
              </w:rPr>
              <w:t xml:space="preserve"> августа</w:t>
            </w:r>
            <w:r w:rsidR="006D33D4">
              <w:rPr>
                <w:sz w:val="24"/>
                <w:szCs w:val="24"/>
                <w:shd w:val="clear" w:color="auto" w:fill="FFFF00"/>
              </w:rPr>
              <w:t xml:space="preserve"> </w:t>
            </w:r>
            <w:r>
              <w:rPr>
                <w:sz w:val="24"/>
                <w:szCs w:val="24"/>
                <w:shd w:val="clear" w:color="auto" w:fill="FFFF00"/>
              </w:rPr>
              <w:t>2017</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
        </w:tc>
      </w:tr>
      <w:tr w:rsidR="004B5C28" w:rsidRPr="00F86FAA" w:rsidTr="00EF779C">
        <w:tc>
          <w:tcPr>
            <w:tcW w:w="534" w:type="dxa"/>
          </w:tcPr>
          <w:p w:rsidR="004B5C28" w:rsidRPr="00F86FAA" w:rsidRDefault="004B5C28" w:rsidP="00736D40">
            <w:pPr>
              <w:pStyle w:val="19"/>
              <w:ind w:firstLine="0"/>
              <w:rPr>
                <w:b/>
                <w:sz w:val="24"/>
                <w:szCs w:val="24"/>
              </w:rPr>
            </w:pPr>
            <w:r w:rsidRPr="00F86FAA">
              <w:rPr>
                <w:b/>
                <w:sz w:val="24"/>
                <w:szCs w:val="24"/>
              </w:rPr>
              <w:t>7.</w:t>
            </w:r>
          </w:p>
        </w:tc>
        <w:tc>
          <w:tcPr>
            <w:tcW w:w="2551" w:type="dxa"/>
          </w:tcPr>
          <w:p w:rsidR="004B5C28" w:rsidRPr="00F86FAA" w:rsidRDefault="004B5C28"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4B5C28" w:rsidRPr="00F86FAA" w:rsidRDefault="004B5C28" w:rsidP="00F50C9A">
            <w:pPr>
              <w:pStyle w:val="19"/>
              <w:ind w:firstLine="0"/>
              <w:rPr>
                <w:i/>
                <w:sz w:val="24"/>
                <w:szCs w:val="24"/>
              </w:rPr>
            </w:pPr>
            <w:r>
              <w:rPr>
                <w:sz w:val="24"/>
                <w:szCs w:val="24"/>
              </w:rPr>
              <w:t xml:space="preserve">Вскрытие Заявок состоится </w:t>
            </w:r>
            <w:r w:rsidR="00F50C9A">
              <w:rPr>
                <w:sz w:val="24"/>
                <w:szCs w:val="24"/>
              </w:rPr>
              <w:t>«</w:t>
            </w:r>
            <w:r w:rsidR="0077261F">
              <w:rPr>
                <w:sz w:val="24"/>
                <w:szCs w:val="24"/>
                <w:shd w:val="clear" w:color="auto" w:fill="FFFF00"/>
              </w:rPr>
              <w:t>21</w:t>
            </w:r>
            <w:r>
              <w:rPr>
                <w:sz w:val="24"/>
                <w:szCs w:val="24"/>
                <w:shd w:val="clear" w:color="auto" w:fill="FFFF00"/>
              </w:rPr>
              <w:t xml:space="preserve">» </w:t>
            </w:r>
            <w:r w:rsidR="00052A46">
              <w:rPr>
                <w:sz w:val="24"/>
                <w:szCs w:val="24"/>
                <w:shd w:val="clear" w:color="auto" w:fill="FFFF00"/>
              </w:rPr>
              <w:t xml:space="preserve">августа </w:t>
            </w:r>
            <w:r>
              <w:rPr>
                <w:sz w:val="24"/>
                <w:szCs w:val="24"/>
                <w:shd w:val="clear" w:color="auto" w:fill="FFFF00"/>
              </w:rPr>
              <w:t>2017</w:t>
            </w:r>
            <w:r w:rsidRPr="00F86FAA">
              <w:rPr>
                <w:sz w:val="24"/>
                <w:szCs w:val="24"/>
                <w:shd w:val="clear" w:color="auto" w:fill="FFFF00"/>
              </w:rPr>
              <w:t xml:space="preserve"> г. в </w:t>
            </w:r>
            <w:r>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4B5C28" w:rsidRPr="00F86FAA" w:rsidTr="00EF779C">
        <w:tc>
          <w:tcPr>
            <w:tcW w:w="534" w:type="dxa"/>
          </w:tcPr>
          <w:p w:rsidR="004B5C28" w:rsidRPr="00F86FAA" w:rsidRDefault="004B5C28" w:rsidP="00804946">
            <w:pPr>
              <w:pStyle w:val="19"/>
              <w:ind w:firstLine="0"/>
              <w:rPr>
                <w:b/>
                <w:sz w:val="24"/>
                <w:szCs w:val="24"/>
              </w:rPr>
            </w:pPr>
            <w:r w:rsidRPr="00F86FAA">
              <w:rPr>
                <w:b/>
                <w:sz w:val="24"/>
                <w:szCs w:val="24"/>
              </w:rPr>
              <w:t xml:space="preserve">8. </w:t>
            </w:r>
          </w:p>
        </w:tc>
        <w:tc>
          <w:tcPr>
            <w:tcW w:w="2551" w:type="dxa"/>
          </w:tcPr>
          <w:p w:rsidR="004B5C28" w:rsidRPr="00F86FAA" w:rsidRDefault="004B5C28"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4B5C28" w:rsidRPr="00F86FAA" w:rsidRDefault="004B5C28" w:rsidP="0077261F">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w:t>
            </w:r>
            <w:r w:rsidR="00F50C9A">
              <w:rPr>
                <w:sz w:val="24"/>
                <w:szCs w:val="24"/>
                <w:shd w:val="clear" w:color="auto" w:fill="FFFF00"/>
              </w:rPr>
              <w:t>2</w:t>
            </w:r>
            <w:r w:rsidR="0077261F">
              <w:rPr>
                <w:sz w:val="24"/>
                <w:szCs w:val="24"/>
                <w:shd w:val="clear" w:color="auto" w:fill="FFFF00"/>
              </w:rPr>
              <w:t>8</w:t>
            </w:r>
            <w:r>
              <w:rPr>
                <w:sz w:val="24"/>
                <w:szCs w:val="24"/>
                <w:shd w:val="clear" w:color="auto" w:fill="FFFF00"/>
              </w:rPr>
              <w:t xml:space="preserve">» </w:t>
            </w:r>
            <w:r w:rsidR="00052A46">
              <w:rPr>
                <w:sz w:val="24"/>
                <w:szCs w:val="24"/>
                <w:shd w:val="clear" w:color="auto" w:fill="FFFF00"/>
              </w:rPr>
              <w:t>августа</w:t>
            </w:r>
            <w:r w:rsidR="006D33D4">
              <w:rPr>
                <w:sz w:val="24"/>
                <w:szCs w:val="24"/>
                <w:shd w:val="clear" w:color="auto" w:fill="FFFF00"/>
              </w:rPr>
              <w:t xml:space="preserve"> </w:t>
            </w:r>
            <w:r>
              <w:rPr>
                <w:sz w:val="24"/>
                <w:szCs w:val="24"/>
                <w:shd w:val="clear" w:color="auto" w:fill="FFFF00"/>
              </w:rPr>
              <w:t>2017</w:t>
            </w:r>
            <w:r w:rsidRPr="00F86FAA">
              <w:rPr>
                <w:sz w:val="24"/>
                <w:szCs w:val="24"/>
                <w:shd w:val="clear" w:color="auto" w:fill="FFFF00"/>
              </w:rPr>
              <w:t xml:space="preserve"> г. в </w:t>
            </w:r>
            <w:r>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4B5C28" w:rsidRPr="00F86FAA" w:rsidTr="00EF779C">
        <w:tc>
          <w:tcPr>
            <w:tcW w:w="534" w:type="dxa"/>
          </w:tcPr>
          <w:p w:rsidR="004B5C28" w:rsidRPr="00F86FAA" w:rsidRDefault="004B5C28" w:rsidP="00804946">
            <w:pPr>
              <w:pStyle w:val="19"/>
              <w:ind w:firstLine="0"/>
              <w:rPr>
                <w:b/>
                <w:sz w:val="24"/>
                <w:szCs w:val="24"/>
              </w:rPr>
            </w:pPr>
            <w:r>
              <w:rPr>
                <w:b/>
                <w:sz w:val="24"/>
                <w:szCs w:val="24"/>
              </w:rPr>
              <w:t>9.</w:t>
            </w:r>
          </w:p>
        </w:tc>
        <w:tc>
          <w:tcPr>
            <w:tcW w:w="2551" w:type="dxa"/>
          </w:tcPr>
          <w:p w:rsidR="004B5C28" w:rsidRPr="00F86FAA" w:rsidRDefault="004B5C28" w:rsidP="008035D3">
            <w:pPr>
              <w:pStyle w:val="Default"/>
              <w:rPr>
                <w:b/>
                <w:color w:val="auto"/>
              </w:rPr>
            </w:pPr>
            <w:r>
              <w:rPr>
                <w:b/>
                <w:color w:val="auto"/>
              </w:rPr>
              <w:t>Конкурсная комиссия</w:t>
            </w:r>
          </w:p>
        </w:tc>
        <w:tc>
          <w:tcPr>
            <w:tcW w:w="6768" w:type="dxa"/>
          </w:tcPr>
          <w:p w:rsidR="004B5C28" w:rsidRPr="00F046D8" w:rsidRDefault="004B5C28" w:rsidP="00E10265">
            <w:pPr>
              <w:rPr>
                <w:color w:val="000000"/>
              </w:rPr>
            </w:pPr>
            <w:r w:rsidRPr="00F046D8">
              <w:t xml:space="preserve">Решение об итогах Открытого конкурса принимается Конкурсной комиссией </w:t>
            </w:r>
            <w:r>
              <w:t xml:space="preserve">аппарата управления </w:t>
            </w:r>
            <w:r w:rsidRPr="00F046D8">
              <w:t>ПАО «ТрансКонтейнер».</w:t>
            </w:r>
            <w:r w:rsidRPr="00F046D8">
              <w:rPr>
                <w:color w:val="000000"/>
              </w:rPr>
              <w:t xml:space="preserve"> </w:t>
            </w:r>
          </w:p>
          <w:p w:rsidR="004B5C28" w:rsidRPr="00F046D8" w:rsidRDefault="004B5C28" w:rsidP="00E10265">
            <w:pPr>
              <w:rPr>
                <w:highlight w:val="cyan"/>
              </w:rPr>
            </w:pPr>
            <w:r w:rsidRPr="00F046D8">
              <w:rPr>
                <w:color w:val="000000"/>
              </w:rPr>
              <w:t xml:space="preserve">Адрес: </w:t>
            </w:r>
            <w:r w:rsidRPr="00E437B3">
              <w:rPr>
                <w:color w:val="000000"/>
              </w:rPr>
              <w:t>125047, Москва г, Оружейный пер, дом 19</w:t>
            </w:r>
          </w:p>
        </w:tc>
      </w:tr>
      <w:tr w:rsidR="004B5C28" w:rsidRPr="00F86FAA" w:rsidTr="00EF779C">
        <w:tc>
          <w:tcPr>
            <w:tcW w:w="534" w:type="dxa"/>
          </w:tcPr>
          <w:p w:rsidR="004B5C28" w:rsidRPr="00F86FAA" w:rsidRDefault="004B5C28" w:rsidP="00804946">
            <w:pPr>
              <w:pStyle w:val="19"/>
              <w:ind w:firstLine="0"/>
              <w:rPr>
                <w:b/>
                <w:sz w:val="24"/>
                <w:szCs w:val="24"/>
              </w:rPr>
            </w:pPr>
            <w:r>
              <w:rPr>
                <w:b/>
                <w:sz w:val="24"/>
                <w:szCs w:val="24"/>
              </w:rPr>
              <w:t>10.</w:t>
            </w:r>
          </w:p>
        </w:tc>
        <w:tc>
          <w:tcPr>
            <w:tcW w:w="2551" w:type="dxa"/>
          </w:tcPr>
          <w:p w:rsidR="004B5C28" w:rsidRPr="00F86FAA" w:rsidRDefault="004B5C28" w:rsidP="008035D3">
            <w:pPr>
              <w:pStyle w:val="Default"/>
              <w:rPr>
                <w:b/>
                <w:color w:val="auto"/>
              </w:rPr>
            </w:pPr>
            <w:r>
              <w:rPr>
                <w:b/>
                <w:color w:val="auto"/>
              </w:rPr>
              <w:t>Подведение итогов</w:t>
            </w:r>
          </w:p>
        </w:tc>
        <w:tc>
          <w:tcPr>
            <w:tcW w:w="6768" w:type="dxa"/>
          </w:tcPr>
          <w:p w:rsidR="004B5C28" w:rsidRPr="00F86FAA" w:rsidRDefault="004B5C28" w:rsidP="00F50C9A">
            <w:pPr>
              <w:pStyle w:val="19"/>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Pr>
                <w:sz w:val="24"/>
                <w:szCs w:val="24"/>
                <w:shd w:val="clear" w:color="auto" w:fill="FFFF00"/>
              </w:rPr>
              <w:t>14 часов 00</w:t>
            </w:r>
            <w:r w:rsidRPr="00F86FAA">
              <w:rPr>
                <w:sz w:val="24"/>
                <w:szCs w:val="24"/>
                <w:shd w:val="clear" w:color="auto" w:fill="FFFF00"/>
              </w:rPr>
              <w:t xml:space="preserve"> минут</w:t>
            </w:r>
            <w:r>
              <w:rPr>
                <w:sz w:val="24"/>
                <w:szCs w:val="24"/>
              </w:rPr>
              <w:br/>
            </w:r>
            <w:r w:rsidRPr="00F86FAA">
              <w:rPr>
                <w:sz w:val="24"/>
                <w:szCs w:val="24"/>
              </w:rPr>
              <w:t xml:space="preserve">местного времени </w:t>
            </w:r>
            <w:r w:rsidRPr="00F86FAA">
              <w:rPr>
                <w:sz w:val="24"/>
                <w:szCs w:val="24"/>
                <w:shd w:val="clear" w:color="auto" w:fill="FFFF00"/>
              </w:rPr>
              <w:t>«</w:t>
            </w:r>
            <w:r w:rsidR="00F50C9A">
              <w:rPr>
                <w:sz w:val="24"/>
                <w:szCs w:val="24"/>
                <w:shd w:val="clear" w:color="auto" w:fill="FFFF00"/>
              </w:rPr>
              <w:t>12</w:t>
            </w:r>
            <w:r>
              <w:rPr>
                <w:sz w:val="24"/>
                <w:szCs w:val="24"/>
                <w:shd w:val="clear" w:color="auto" w:fill="FFFF00"/>
              </w:rPr>
              <w:t>»</w:t>
            </w:r>
            <w:r w:rsidR="006D33D4">
              <w:rPr>
                <w:sz w:val="24"/>
                <w:szCs w:val="24"/>
                <w:shd w:val="clear" w:color="auto" w:fill="FFFF00"/>
              </w:rPr>
              <w:t xml:space="preserve"> </w:t>
            </w:r>
            <w:r w:rsidR="00F50C9A">
              <w:rPr>
                <w:sz w:val="24"/>
                <w:szCs w:val="24"/>
                <w:shd w:val="clear" w:color="auto" w:fill="FFFF00"/>
              </w:rPr>
              <w:t xml:space="preserve">сентября </w:t>
            </w:r>
            <w:r>
              <w:rPr>
                <w:sz w:val="24"/>
                <w:szCs w:val="24"/>
                <w:shd w:val="clear" w:color="auto" w:fill="FFFF00"/>
              </w:rPr>
              <w:t xml:space="preserve">2017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4B5C28" w:rsidRPr="00F86FAA" w:rsidTr="00EF779C">
        <w:tc>
          <w:tcPr>
            <w:tcW w:w="534" w:type="dxa"/>
          </w:tcPr>
          <w:p w:rsidR="004B5C28" w:rsidRPr="00F86FAA" w:rsidRDefault="004B5C28" w:rsidP="00804946">
            <w:pPr>
              <w:pStyle w:val="19"/>
              <w:ind w:firstLine="0"/>
              <w:rPr>
                <w:b/>
                <w:sz w:val="24"/>
                <w:szCs w:val="24"/>
              </w:rPr>
            </w:pPr>
            <w:r>
              <w:rPr>
                <w:b/>
                <w:sz w:val="24"/>
                <w:szCs w:val="24"/>
              </w:rPr>
              <w:t>11</w:t>
            </w:r>
            <w:r w:rsidRPr="00F86FAA">
              <w:rPr>
                <w:b/>
                <w:sz w:val="24"/>
                <w:szCs w:val="24"/>
              </w:rPr>
              <w:t>.</w:t>
            </w:r>
          </w:p>
        </w:tc>
        <w:tc>
          <w:tcPr>
            <w:tcW w:w="2551" w:type="dxa"/>
          </w:tcPr>
          <w:p w:rsidR="004B5C28" w:rsidRPr="00F86FAA" w:rsidRDefault="004B5C28"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4B5C28" w:rsidRPr="0087166A" w:rsidRDefault="004B5C28" w:rsidP="00E10265">
            <w:pPr>
              <w:pStyle w:val="afa"/>
              <w:tabs>
                <w:tab w:val="left" w:pos="1080"/>
              </w:tabs>
              <w:ind w:firstLine="0"/>
              <w:rPr>
                <w:sz w:val="24"/>
              </w:rPr>
            </w:pPr>
            <w:r w:rsidRPr="0087166A">
              <w:rPr>
                <w:bCs/>
                <w:sz w:val="24"/>
              </w:rPr>
              <w:t xml:space="preserve">Оплата </w:t>
            </w:r>
            <w:r w:rsidRPr="0087166A">
              <w:rPr>
                <w:color w:val="000000"/>
                <w:sz w:val="24"/>
              </w:rPr>
              <w:t xml:space="preserve">Услуг производится </w:t>
            </w:r>
            <w:r w:rsidRPr="0087166A">
              <w:rPr>
                <w:iCs/>
                <w:sz w:val="24"/>
              </w:rPr>
              <w:t>ежемесячно</w:t>
            </w:r>
            <w:r w:rsidRPr="0087166A">
              <w:rPr>
                <w:color w:val="000000"/>
                <w:sz w:val="24"/>
              </w:rPr>
              <w:t xml:space="preserve"> путем перечисления денежных средств на расчетный счет Исполнителя </w:t>
            </w:r>
            <w:r w:rsidRPr="0087166A">
              <w:rPr>
                <w:sz w:val="24"/>
              </w:rPr>
              <w:t xml:space="preserve">после подписания Сторонами акта сдачи–приемки оказанных услуг за расчетный месяц на основании счета, счета–фактуры или УПД в течение 30 (тридцати) календарных дней </w:t>
            </w:r>
            <w:r w:rsidRPr="0087166A">
              <w:rPr>
                <w:sz w:val="24"/>
                <w:shd w:val="clear" w:color="auto" w:fill="FFFFFF"/>
              </w:rPr>
              <w:t>путем банковского перевода в безналичном порядке</w:t>
            </w:r>
            <w:r w:rsidRPr="0087166A">
              <w:rPr>
                <w:sz w:val="24"/>
              </w:rPr>
              <w:t xml:space="preserve"> </w:t>
            </w:r>
            <w:r w:rsidRPr="0087166A">
              <w:rPr>
                <w:sz w:val="24"/>
                <w:shd w:val="clear" w:color="auto" w:fill="FFFFFF"/>
              </w:rPr>
              <w:t>по реквизитам ИСПОЛНИТЕЛЯ.</w:t>
            </w:r>
          </w:p>
        </w:tc>
      </w:tr>
      <w:tr w:rsidR="004B5C28" w:rsidRPr="00F86FAA" w:rsidTr="00EF779C">
        <w:tc>
          <w:tcPr>
            <w:tcW w:w="534" w:type="dxa"/>
          </w:tcPr>
          <w:p w:rsidR="004B5C28" w:rsidRPr="00F86FAA" w:rsidRDefault="004B5C28" w:rsidP="00804946">
            <w:pPr>
              <w:pStyle w:val="19"/>
              <w:ind w:firstLine="0"/>
              <w:rPr>
                <w:b/>
                <w:sz w:val="24"/>
                <w:szCs w:val="24"/>
              </w:rPr>
            </w:pPr>
            <w:r>
              <w:rPr>
                <w:b/>
                <w:sz w:val="24"/>
                <w:szCs w:val="24"/>
              </w:rPr>
              <w:t>12</w:t>
            </w:r>
            <w:r w:rsidRPr="00F86FAA">
              <w:rPr>
                <w:b/>
                <w:sz w:val="24"/>
                <w:szCs w:val="24"/>
              </w:rPr>
              <w:t>.</w:t>
            </w:r>
          </w:p>
        </w:tc>
        <w:tc>
          <w:tcPr>
            <w:tcW w:w="2551" w:type="dxa"/>
          </w:tcPr>
          <w:p w:rsidR="004B5C28" w:rsidRPr="00F86FAA" w:rsidRDefault="004B5C28">
            <w:pPr>
              <w:pStyle w:val="Default"/>
              <w:rPr>
                <w:b/>
                <w:color w:val="auto"/>
              </w:rPr>
            </w:pPr>
            <w:r w:rsidRPr="00F86FAA">
              <w:rPr>
                <w:b/>
                <w:color w:val="auto"/>
              </w:rPr>
              <w:t xml:space="preserve">Количество лотов </w:t>
            </w:r>
          </w:p>
        </w:tc>
        <w:tc>
          <w:tcPr>
            <w:tcW w:w="6768" w:type="dxa"/>
          </w:tcPr>
          <w:p w:rsidR="004B5C28" w:rsidRPr="00F86FAA" w:rsidRDefault="004B5C28" w:rsidP="00B129CC">
            <w:pPr>
              <w:pStyle w:val="19"/>
              <w:ind w:firstLine="0"/>
              <w:rPr>
                <w:b/>
                <w:sz w:val="24"/>
                <w:szCs w:val="24"/>
              </w:rPr>
            </w:pPr>
            <w:r>
              <w:rPr>
                <w:b/>
                <w:sz w:val="24"/>
                <w:szCs w:val="24"/>
              </w:rPr>
              <w:t>Один лот.</w:t>
            </w:r>
          </w:p>
        </w:tc>
      </w:tr>
      <w:tr w:rsidR="004B5C28" w:rsidRPr="00F86FAA" w:rsidTr="00EF779C">
        <w:tc>
          <w:tcPr>
            <w:tcW w:w="534" w:type="dxa"/>
          </w:tcPr>
          <w:p w:rsidR="004B5C28" w:rsidRPr="00F86FAA" w:rsidRDefault="004B5C28"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4B5C28" w:rsidRPr="00F86FAA" w:rsidRDefault="004B5C28"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4B5C28" w:rsidRPr="00DE36CB" w:rsidRDefault="004B5C28" w:rsidP="00E10265">
            <w:pPr>
              <w:pStyle w:val="Default"/>
              <w:jc w:val="both"/>
              <w:rPr>
                <w:color w:val="auto"/>
              </w:rPr>
            </w:pPr>
            <w:r w:rsidRPr="0087166A">
              <w:rPr>
                <w:b/>
                <w:bCs/>
                <w:color w:val="auto"/>
              </w:rPr>
              <w:t>Срок</w:t>
            </w:r>
            <w:r>
              <w:rPr>
                <w:b/>
                <w:color w:val="auto"/>
              </w:rPr>
              <w:t xml:space="preserve"> оказания услуг </w:t>
            </w:r>
            <w:r w:rsidRPr="0087166A">
              <w:rPr>
                <w:b/>
                <w:color w:val="auto"/>
              </w:rPr>
              <w:t>и т</w:t>
            </w:r>
            <w:r w:rsidRPr="00DE36CB">
              <w:rPr>
                <w:b/>
                <w:color w:val="auto"/>
              </w:rPr>
              <w:t>.д.</w:t>
            </w:r>
            <w:r w:rsidRPr="00DE36CB">
              <w:rPr>
                <w:b/>
                <w:bCs/>
                <w:color w:val="auto"/>
              </w:rPr>
              <w:t>:</w:t>
            </w:r>
            <w:r w:rsidRPr="00DE36CB">
              <w:rPr>
                <w:color w:val="auto"/>
              </w:rPr>
              <w:t xml:space="preserve"> с даты заклю</w:t>
            </w:r>
            <w:r w:rsidR="00363759">
              <w:rPr>
                <w:color w:val="auto"/>
              </w:rPr>
              <w:t>чения договора до 31 декабря</w:t>
            </w:r>
            <w:r>
              <w:rPr>
                <w:color w:val="auto"/>
              </w:rPr>
              <w:t xml:space="preserve"> 2020</w:t>
            </w:r>
            <w:r w:rsidRPr="00DE36CB">
              <w:rPr>
                <w:color w:val="auto"/>
              </w:rPr>
              <w:t xml:space="preserve"> г. </w:t>
            </w:r>
          </w:p>
          <w:p w:rsidR="004B5C28" w:rsidRPr="0087166A" w:rsidRDefault="004B5C28" w:rsidP="00363759">
            <w:pPr>
              <w:spacing w:line="280" w:lineRule="exact"/>
              <w:rPr>
                <w:b/>
              </w:rPr>
            </w:pPr>
            <w:r w:rsidRPr="00DE36CB">
              <w:rPr>
                <w:b/>
                <w:bCs/>
              </w:rPr>
              <w:t xml:space="preserve">Место </w:t>
            </w:r>
            <w:r w:rsidRPr="00DE36CB">
              <w:rPr>
                <w:b/>
              </w:rPr>
              <w:t>выполнения работ, оказания услуг, поставки товара</w:t>
            </w:r>
            <w:r w:rsidRPr="0087166A">
              <w:rPr>
                <w:b/>
              </w:rPr>
              <w:t xml:space="preserve"> и т.д.: </w:t>
            </w:r>
            <w:r w:rsidRPr="0087166A">
              <w:t>Контейнерный Терминал Забайкальск: Забайкальский край, пгт. Забайкальск,ул. 1-го Мая, 7</w:t>
            </w:r>
          </w:p>
        </w:tc>
      </w:tr>
      <w:tr w:rsidR="00023FD3" w:rsidRPr="00F86FAA" w:rsidTr="00EF779C">
        <w:tc>
          <w:tcPr>
            <w:tcW w:w="534" w:type="dxa"/>
          </w:tcPr>
          <w:p w:rsidR="00023FD3" w:rsidRPr="00F86FAA" w:rsidRDefault="00023FD3"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023FD3" w:rsidRPr="00F86FAA" w:rsidRDefault="00023FD3" w:rsidP="008035D3">
            <w:pPr>
              <w:pStyle w:val="Default"/>
              <w:rPr>
                <w:b/>
                <w:color w:val="auto"/>
              </w:rPr>
            </w:pPr>
            <w:r w:rsidRPr="00F86FAA">
              <w:rPr>
                <w:b/>
                <w:color w:val="auto"/>
              </w:rPr>
              <w:t>Состав и количество (объем) товара, работ, услуг</w:t>
            </w:r>
          </w:p>
        </w:tc>
        <w:tc>
          <w:tcPr>
            <w:tcW w:w="6768" w:type="dxa"/>
          </w:tcPr>
          <w:p w:rsidR="00023FD3" w:rsidRPr="0087166A" w:rsidRDefault="00023FD3" w:rsidP="00023FD3">
            <w:pPr>
              <w:jc w:val="both"/>
            </w:pPr>
            <w:r w:rsidRPr="0087166A">
              <w:t>Объем услуг/работ определяется в соответствии с количеством документов отчета по ДО-1, ДО-2, ДО-3. Заказчик не берет на себя обязательства по приобретению какого-либо определенного объема работ ни в количественном, ни в денежном выражении.</w:t>
            </w:r>
          </w:p>
        </w:tc>
      </w:tr>
      <w:tr w:rsidR="00023FD3" w:rsidRPr="00F86FAA" w:rsidTr="00EF779C">
        <w:tc>
          <w:tcPr>
            <w:tcW w:w="534" w:type="dxa"/>
          </w:tcPr>
          <w:p w:rsidR="00023FD3" w:rsidRPr="00F86FAA" w:rsidRDefault="00023FD3"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023FD3" w:rsidRPr="00F86FAA" w:rsidRDefault="00023FD3" w:rsidP="008035D3">
            <w:pPr>
              <w:pStyle w:val="Default"/>
              <w:rPr>
                <w:b/>
                <w:color w:val="auto"/>
              </w:rPr>
            </w:pPr>
            <w:r w:rsidRPr="00F86FAA">
              <w:rPr>
                <w:b/>
                <w:color w:val="auto"/>
              </w:rPr>
              <w:t xml:space="preserve">Официальный язык </w:t>
            </w:r>
          </w:p>
        </w:tc>
        <w:tc>
          <w:tcPr>
            <w:tcW w:w="6768" w:type="dxa"/>
          </w:tcPr>
          <w:p w:rsidR="00023FD3" w:rsidRPr="00F86FAA" w:rsidRDefault="00023FD3" w:rsidP="00023FD3">
            <w:pPr>
              <w:pStyle w:val="aff"/>
              <w:jc w:val="both"/>
              <w:rPr>
                <w:sz w:val="24"/>
                <w:szCs w:val="24"/>
              </w:rPr>
            </w:pPr>
            <w:r w:rsidRPr="00F86FAA">
              <w:rPr>
                <w:sz w:val="24"/>
                <w:szCs w:val="24"/>
              </w:rPr>
              <w:t>Русский язык</w:t>
            </w:r>
            <w:r>
              <w:rPr>
                <w:sz w:val="24"/>
                <w:szCs w:val="24"/>
              </w:rPr>
              <w:t>.</w:t>
            </w: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p>
        </w:tc>
      </w:tr>
      <w:tr w:rsidR="00023FD3" w:rsidRPr="00F86FAA" w:rsidTr="00EF779C">
        <w:tc>
          <w:tcPr>
            <w:tcW w:w="534" w:type="dxa"/>
          </w:tcPr>
          <w:p w:rsidR="00023FD3" w:rsidRPr="00052A46" w:rsidRDefault="00023FD3" w:rsidP="009830CC">
            <w:pPr>
              <w:pStyle w:val="19"/>
              <w:ind w:firstLine="0"/>
              <w:rPr>
                <w:b/>
                <w:sz w:val="24"/>
                <w:szCs w:val="24"/>
              </w:rPr>
            </w:pPr>
            <w:r w:rsidRPr="00052A46">
              <w:rPr>
                <w:b/>
                <w:sz w:val="24"/>
                <w:szCs w:val="24"/>
              </w:rPr>
              <w:t>16.</w:t>
            </w:r>
          </w:p>
        </w:tc>
        <w:tc>
          <w:tcPr>
            <w:tcW w:w="2551" w:type="dxa"/>
          </w:tcPr>
          <w:p w:rsidR="00023FD3" w:rsidRPr="00052A46" w:rsidRDefault="00023FD3">
            <w:pPr>
              <w:pStyle w:val="Default"/>
              <w:rPr>
                <w:b/>
                <w:color w:val="auto"/>
              </w:rPr>
            </w:pPr>
            <w:r w:rsidRPr="00052A46">
              <w:rPr>
                <w:b/>
                <w:color w:val="auto"/>
              </w:rPr>
              <w:t xml:space="preserve">Валюта Открытого конкурса </w:t>
            </w:r>
          </w:p>
        </w:tc>
        <w:tc>
          <w:tcPr>
            <w:tcW w:w="6768" w:type="dxa"/>
          </w:tcPr>
          <w:p w:rsidR="00023FD3" w:rsidRPr="00052A46" w:rsidRDefault="00023FD3" w:rsidP="00804946">
            <w:pPr>
              <w:pStyle w:val="19"/>
              <w:ind w:firstLine="0"/>
              <w:rPr>
                <w:sz w:val="24"/>
                <w:szCs w:val="24"/>
              </w:rPr>
            </w:pPr>
            <w:r w:rsidRPr="00052A46">
              <w:rPr>
                <w:sz w:val="24"/>
                <w:szCs w:val="24"/>
              </w:rPr>
              <w:t>Рубли РФ.</w:t>
            </w:r>
          </w:p>
        </w:tc>
      </w:tr>
      <w:tr w:rsidR="00023FD3" w:rsidRPr="00F86FAA" w:rsidTr="00EF779C">
        <w:tc>
          <w:tcPr>
            <w:tcW w:w="534" w:type="dxa"/>
          </w:tcPr>
          <w:p w:rsidR="00023FD3" w:rsidRPr="00F86FAA" w:rsidRDefault="00023FD3"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023FD3" w:rsidRPr="00F86FAA" w:rsidRDefault="00023FD3">
            <w:pPr>
              <w:pStyle w:val="Default"/>
              <w:rPr>
                <w:b/>
                <w:color w:val="auto"/>
              </w:rPr>
            </w:pPr>
            <w:r w:rsidRPr="00F86FAA">
              <w:rPr>
                <w:b/>
                <w:color w:val="auto"/>
              </w:rPr>
              <w:t xml:space="preserve">Требования, предъявляемые к претендентам и </w:t>
            </w:r>
            <w:r w:rsidRPr="00F86FAA">
              <w:rPr>
                <w:b/>
                <w:color w:val="auto"/>
              </w:rPr>
              <w:lastRenderedPageBreak/>
              <w:t xml:space="preserve">Заявке на участие в </w:t>
            </w:r>
            <w:r>
              <w:rPr>
                <w:b/>
                <w:color w:val="auto"/>
              </w:rPr>
              <w:t>Открытом конкурсе</w:t>
            </w:r>
            <w:r w:rsidRPr="00F86FAA">
              <w:rPr>
                <w:b/>
                <w:color w:val="auto"/>
              </w:rPr>
              <w:t xml:space="preserve"> </w:t>
            </w:r>
          </w:p>
        </w:tc>
        <w:tc>
          <w:tcPr>
            <w:tcW w:w="6768" w:type="dxa"/>
          </w:tcPr>
          <w:p w:rsidR="00023FD3" w:rsidRPr="009A4793" w:rsidRDefault="00023FD3" w:rsidP="00B65FAA">
            <w:pPr>
              <w:ind w:firstLine="539"/>
              <w:jc w:val="both"/>
            </w:pPr>
            <w:r w:rsidRPr="009A4793">
              <w:lastRenderedPageBreak/>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w:t>
            </w:r>
            <w:r w:rsidRPr="009A4793">
              <w:lastRenderedPageBreak/>
              <w:t xml:space="preserve">правонарушениях, на день подачи Заявки на участие в </w:t>
            </w:r>
            <w:r>
              <w:t>Запросе предложений;</w:t>
            </w:r>
          </w:p>
          <w:p w:rsidR="00023FD3" w:rsidRPr="00F93757" w:rsidRDefault="00023FD3" w:rsidP="00B65FAA">
            <w:pPr>
              <w:pStyle w:val="afa"/>
              <w:ind w:firstLine="539"/>
              <w:rPr>
                <w:i/>
                <w:sz w:val="24"/>
              </w:rPr>
            </w:pPr>
            <w:r w:rsidRPr="00C359D4">
              <w:rPr>
                <w:sz w:val="24"/>
              </w:rPr>
              <w:t>1.2 отсутствие</w:t>
            </w:r>
            <w:r w:rsidRPr="000C409F">
              <w:rPr>
                <w:sz w:val="24"/>
              </w:rPr>
              <w:t xml:space="preserve">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23FD3" w:rsidRPr="000C409F" w:rsidRDefault="00023FD3" w:rsidP="00B65FAA">
            <w:pPr>
              <w:pStyle w:val="afa"/>
              <w:ind w:firstLine="539"/>
              <w:rPr>
                <w:sz w:val="24"/>
              </w:rPr>
            </w:pPr>
            <w:r w:rsidRPr="00023FD3">
              <w:rPr>
                <w:sz w:val="24"/>
              </w:rPr>
              <w:t>1.3. наличие опыта поставки товара, выполнения работ, оказания услуг и т.д. за три последних года предшествующих году подачи Заявки, с учетом, периода времени в текущем году до момента окончания приема Заявок, с предметом (оказание услуг по организации документооборота СВХ, формированию электронного вида отчетности по формам ДО-1, ДО-2, ДО-3 и предоставлению</w:t>
            </w:r>
            <w:r w:rsidRPr="001316C4">
              <w:rPr>
                <w:sz w:val="24"/>
              </w:rPr>
              <w:t xml:space="preserve"> отчетности СВХ в электронном виде в таможенные </w:t>
            </w:r>
            <w:r w:rsidRPr="00FC33D7">
              <w:rPr>
                <w:sz w:val="24"/>
              </w:rPr>
              <w:t xml:space="preserve">органы), с суммарной стоимостью договоров не менее 20 % </w:t>
            </w:r>
            <w:r w:rsidRPr="007D39D7">
              <w:rPr>
                <w:sz w:val="24"/>
              </w:rPr>
              <w:t>от начально</w:t>
            </w:r>
            <w:r>
              <w:rPr>
                <w:sz w:val="24"/>
              </w:rPr>
              <w:t>й (максимальной) цены договора</w:t>
            </w:r>
            <w:r>
              <w:rPr>
                <w:i/>
                <w:sz w:val="24"/>
              </w:rPr>
              <w:t>;</w:t>
            </w:r>
          </w:p>
          <w:p w:rsidR="00023FD3" w:rsidRPr="004E7D54" w:rsidRDefault="00023FD3" w:rsidP="00135273">
            <w:pPr>
              <w:ind w:firstLine="540"/>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023FD3" w:rsidRPr="009A4793" w:rsidRDefault="00023FD3" w:rsidP="00135273">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23FD3" w:rsidRPr="009A4793" w:rsidRDefault="00023FD3" w:rsidP="00135273">
            <w:pPr>
              <w:pStyle w:val="afa"/>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023FD3" w:rsidRPr="009A4793" w:rsidRDefault="00023FD3" w:rsidP="00135273">
            <w:pPr>
              <w:pStyle w:val="afa"/>
              <w:tabs>
                <w:tab w:val="left" w:pos="0"/>
                <w:tab w:val="left" w:pos="1440"/>
              </w:tabs>
              <w:rPr>
                <w:sz w:val="24"/>
              </w:rPr>
            </w:pPr>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21" w:history="1">
              <w:r w:rsidR="00BD7175" w:rsidRPr="002A31D5">
                <w:rPr>
                  <w:rStyle w:val="a8"/>
                  <w:sz w:val="24"/>
                </w:rPr>
                <w:t>https://service.nalog.ru/zd.do</w:t>
              </w:r>
            </w:hyperlink>
            <w:r w:rsidRPr="009A4793">
              <w:rPr>
                <w:sz w:val="24"/>
              </w:rPr>
              <w:t>).</w:t>
            </w:r>
          </w:p>
          <w:p w:rsidR="00023FD3" w:rsidRPr="009A4793" w:rsidRDefault="00023FD3" w:rsidP="00135273">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023FD3" w:rsidRPr="009A4793" w:rsidRDefault="00023FD3" w:rsidP="00135273">
            <w:pPr>
              <w:pStyle w:val="afa"/>
              <w:tabs>
                <w:tab w:val="left" w:pos="0"/>
                <w:tab w:val="left" w:pos="1440"/>
              </w:tabs>
              <w:rPr>
                <w:sz w:val="24"/>
              </w:rPr>
            </w:pPr>
            <w:r w:rsidRPr="009A4793">
              <w:rPr>
                <w:sz w:val="24"/>
              </w:rPr>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w:t>
            </w:r>
            <w:r w:rsidRPr="009A4793">
              <w:rPr>
                <w:sz w:val="24"/>
              </w:rPr>
              <w:lastRenderedPageBreak/>
              <w:t>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2" w:history="1">
              <w:r w:rsidR="00BD7175" w:rsidRPr="002A31D5">
                <w:rPr>
                  <w:rStyle w:val="a8"/>
                  <w:sz w:val="24"/>
                </w:rPr>
                <w:t>https://service.nalog.ru/zd.do)</w:t>
              </w:r>
            </w:hyperlink>
            <w:r w:rsidRPr="009A4793">
              <w:rPr>
                <w:sz w:val="24"/>
              </w:rPr>
              <w:t>);</w:t>
            </w:r>
          </w:p>
          <w:p w:rsidR="00023FD3" w:rsidRPr="00B72D7A" w:rsidRDefault="00023FD3" w:rsidP="00135273">
            <w:pPr>
              <w:pStyle w:val="afa"/>
              <w:tabs>
                <w:tab w:val="left" w:pos="0"/>
                <w:tab w:val="left" w:pos="1440"/>
              </w:tabs>
              <w:rPr>
                <w:sz w:val="24"/>
              </w:rPr>
            </w:pPr>
            <w:r w:rsidRPr="009A4793">
              <w:rPr>
                <w:sz w:val="24"/>
              </w:rPr>
              <w:t xml:space="preserve">2.4 </w:t>
            </w:r>
            <w:r w:rsidRPr="00B72D7A">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w:t>
            </w:r>
            <w:hyperlink r:id="rId23" w:history="1">
              <w:r w:rsidR="00BD7175" w:rsidRPr="002A31D5">
                <w:rPr>
                  <w:rStyle w:val="a8"/>
                  <w:sz w:val="24"/>
                </w:rPr>
                <w:t>http://www.fedresurs.ru/companies/IsSearching</w:t>
              </w:r>
            </w:hyperlink>
            <w:r w:rsidRPr="00B72D7A">
              <w:rPr>
                <w:sz w:val="24"/>
              </w:rPr>
              <w:t>.</w:t>
            </w:r>
          </w:p>
          <w:p w:rsidR="00023FD3" w:rsidRPr="00B72D7A" w:rsidRDefault="00023FD3" w:rsidP="00135273">
            <w:pPr>
              <w:pStyle w:val="afa"/>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023FD3" w:rsidRDefault="00023FD3" w:rsidP="00135273">
            <w:pPr>
              <w:pStyle w:val="afa"/>
              <w:tabs>
                <w:tab w:val="left" w:pos="0"/>
                <w:tab w:val="left" w:pos="1418"/>
              </w:tabs>
              <w:rPr>
                <w:sz w:val="24"/>
              </w:rPr>
            </w:pPr>
            <w:r w:rsidRPr="00B72D7A">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23FD3" w:rsidRDefault="00023FD3" w:rsidP="00135273">
            <w:pPr>
              <w:pStyle w:val="afa"/>
              <w:tabs>
                <w:tab w:val="left" w:pos="0"/>
                <w:tab w:val="left" w:pos="1418"/>
              </w:tabs>
              <w:rPr>
                <w:sz w:val="24"/>
              </w:rPr>
            </w:pPr>
            <w:r>
              <w:rPr>
                <w:sz w:val="24"/>
              </w:rPr>
              <w:t xml:space="preserve">2.5 </w:t>
            </w:r>
            <w:r w:rsidRPr="001E62C3">
              <w:rPr>
                <w:sz w:val="24"/>
              </w:rPr>
              <w:t xml:space="preserve">информация о функциональных и качественных характеристиках (потребительских свойствах), о качестве </w:t>
            </w:r>
            <w:r>
              <w:rPr>
                <w:sz w:val="24"/>
              </w:rPr>
              <w:t xml:space="preserve">закупаемого товара, </w:t>
            </w:r>
            <w:r w:rsidRPr="001E62C3">
              <w:rPr>
                <w:sz w:val="24"/>
              </w:rPr>
              <w:t xml:space="preserve">выполняемых работ, оказываемых услуг, а также копии документов, подтверждающих соответствие </w:t>
            </w:r>
            <w:r>
              <w:rPr>
                <w:sz w:val="24"/>
              </w:rPr>
              <w:t xml:space="preserve">товара, </w:t>
            </w:r>
            <w:r w:rsidRPr="001E62C3">
              <w:rPr>
                <w:sz w:val="24"/>
              </w:rPr>
              <w:t xml:space="preserve">работ, услуг требованиям, установленным законодательством Российской Федерации и/или </w:t>
            </w:r>
            <w:r>
              <w:rPr>
                <w:sz w:val="24"/>
              </w:rPr>
              <w:t xml:space="preserve">государства, являющегося </w:t>
            </w:r>
            <w:r w:rsidRPr="00640698">
              <w:rPr>
                <w:sz w:val="24"/>
              </w:rPr>
              <w:t>местом закупки (поставки) товаров</w:t>
            </w:r>
            <w:r>
              <w:rPr>
                <w:sz w:val="24"/>
              </w:rPr>
              <w:t xml:space="preserve">, </w:t>
            </w:r>
            <w:r w:rsidRPr="001E62C3">
              <w:rPr>
                <w:sz w:val="24"/>
              </w:rPr>
              <w:t>в</w:t>
            </w:r>
            <w:r>
              <w:rPr>
                <w:sz w:val="24"/>
              </w:rPr>
              <w:t>ыполнения работ, оказания услуг;</w:t>
            </w:r>
          </w:p>
          <w:p w:rsidR="00023FD3" w:rsidRPr="000E49ED" w:rsidRDefault="00023FD3" w:rsidP="00135273">
            <w:pPr>
              <w:pStyle w:val="afa"/>
              <w:tabs>
                <w:tab w:val="left" w:pos="0"/>
                <w:tab w:val="left" w:pos="1418"/>
              </w:tabs>
              <w:rPr>
                <w:sz w:val="24"/>
              </w:rPr>
            </w:pPr>
            <w:r w:rsidRPr="000E49ED">
              <w:rPr>
                <w:sz w:val="24"/>
              </w:rPr>
              <w:t>2.6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(копии, заверенные претендентом).</w:t>
            </w:r>
          </w:p>
          <w:p w:rsidR="00023FD3" w:rsidRPr="00023FD3" w:rsidRDefault="00023FD3" w:rsidP="00135273">
            <w:pPr>
              <w:pStyle w:val="afa"/>
              <w:tabs>
                <w:tab w:val="left" w:pos="1418"/>
              </w:tabs>
              <w:rPr>
                <w:sz w:val="24"/>
              </w:rPr>
            </w:pPr>
            <w:r w:rsidRPr="000E49ED">
              <w:rPr>
                <w:sz w:val="24"/>
              </w:rPr>
              <w:t>2.7 документ</w:t>
            </w:r>
            <w:r w:rsidRPr="00023FD3">
              <w:rPr>
                <w:sz w:val="24"/>
              </w:rPr>
              <w:t xml:space="preserve"> по форме приложения № 4 к документации о закупке о наличии опыта выполнения работ, оказания услуг, </w:t>
            </w:r>
            <w:r w:rsidRPr="00023FD3">
              <w:rPr>
                <w:sz w:val="24"/>
              </w:rPr>
              <w:lastRenderedPageBreak/>
              <w:t>указанного в подпункте 1.3 настоящего пункта Информационной карты;</w:t>
            </w:r>
          </w:p>
          <w:p w:rsidR="00023FD3" w:rsidRPr="00023FD3" w:rsidRDefault="00023FD3" w:rsidP="00135273">
            <w:pPr>
              <w:pStyle w:val="afa"/>
              <w:tabs>
                <w:tab w:val="left" w:pos="1418"/>
              </w:tabs>
              <w:rPr>
                <w:sz w:val="24"/>
              </w:rPr>
            </w:pPr>
            <w:r w:rsidRPr="00023FD3">
              <w:rPr>
                <w:sz w:val="24"/>
              </w:rPr>
              <w:t>2.8 документы подтверждающие факт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023FD3" w:rsidRPr="00023FD3" w:rsidRDefault="00023FD3" w:rsidP="00023FD3">
            <w:pPr>
              <w:pStyle w:val="afa"/>
              <w:tabs>
                <w:tab w:val="left" w:pos="1418"/>
              </w:tabs>
              <w:rPr>
                <w:sz w:val="24"/>
                <w:highlight w:val="cyan"/>
              </w:rPr>
            </w:pPr>
            <w:r w:rsidRPr="00023FD3">
              <w:rPr>
                <w:sz w:val="24"/>
              </w:rPr>
              <w:t>2.9 сведения о производственном персонале по форме приложения №</w:t>
            </w:r>
            <w:r w:rsidRPr="00023FD3">
              <w:rPr>
                <w:sz w:val="24"/>
                <w:lang w:val="en-US"/>
              </w:rPr>
              <w:t> </w:t>
            </w:r>
            <w:r w:rsidRPr="00023FD3">
              <w:rPr>
                <w:sz w:val="24"/>
              </w:rPr>
              <w:t>6 к документации о закупке.</w:t>
            </w:r>
          </w:p>
        </w:tc>
      </w:tr>
      <w:tr w:rsidR="00023FD3" w:rsidRPr="00F86FAA" w:rsidTr="00EF779C">
        <w:tc>
          <w:tcPr>
            <w:tcW w:w="534" w:type="dxa"/>
          </w:tcPr>
          <w:p w:rsidR="00023FD3" w:rsidRPr="00F86FAA" w:rsidRDefault="00023FD3" w:rsidP="009830CC">
            <w:pPr>
              <w:pStyle w:val="19"/>
              <w:ind w:firstLine="0"/>
              <w:rPr>
                <w:b/>
                <w:sz w:val="24"/>
                <w:szCs w:val="24"/>
              </w:rPr>
            </w:pPr>
            <w:r>
              <w:rPr>
                <w:b/>
                <w:sz w:val="24"/>
                <w:szCs w:val="24"/>
              </w:rPr>
              <w:lastRenderedPageBreak/>
              <w:t>18.</w:t>
            </w:r>
          </w:p>
        </w:tc>
        <w:tc>
          <w:tcPr>
            <w:tcW w:w="2551" w:type="dxa"/>
          </w:tcPr>
          <w:p w:rsidR="00023FD3" w:rsidRPr="00F86FAA" w:rsidRDefault="00023FD3">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023FD3" w:rsidRPr="002C4B92" w:rsidRDefault="00023FD3" w:rsidP="002C4B92">
            <w:pPr>
              <w:pStyle w:val="afa"/>
              <w:ind w:firstLine="0"/>
              <w:rPr>
                <w:sz w:val="24"/>
              </w:rPr>
            </w:pPr>
            <w:r w:rsidRPr="002C4B92">
              <w:rPr>
                <w:sz w:val="24"/>
              </w:rPr>
              <w:t xml:space="preserve">Особенности не предусмотрены. </w:t>
            </w:r>
          </w:p>
        </w:tc>
      </w:tr>
      <w:tr w:rsidR="00023FD3" w:rsidRPr="00F86FAA" w:rsidTr="00EF779C">
        <w:tc>
          <w:tcPr>
            <w:tcW w:w="534" w:type="dxa"/>
          </w:tcPr>
          <w:p w:rsidR="00023FD3" w:rsidRPr="00F86FAA" w:rsidRDefault="00023FD3"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023FD3" w:rsidRPr="00F86FAA" w:rsidRDefault="00023FD3">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tbl>
            <w:tblPr>
              <w:tblStyle w:val="afff3"/>
              <w:tblW w:w="0" w:type="auto"/>
              <w:tblLayout w:type="fixed"/>
              <w:tblLook w:val="04A0"/>
            </w:tblPr>
            <w:tblGrid>
              <w:gridCol w:w="5415"/>
              <w:gridCol w:w="1122"/>
            </w:tblGrid>
            <w:tr w:rsidR="00023FD3" w:rsidRPr="003252A1" w:rsidTr="003252A1">
              <w:trPr>
                <w:trHeight w:val="258"/>
              </w:trPr>
              <w:tc>
                <w:tcPr>
                  <w:tcW w:w="5415" w:type="dxa"/>
                </w:tcPr>
                <w:p w:rsidR="00023FD3" w:rsidRPr="003252A1" w:rsidRDefault="00023FD3" w:rsidP="00E10265">
                  <w:pPr>
                    <w:pStyle w:val="afa"/>
                    <w:rPr>
                      <w:b/>
                      <w:sz w:val="24"/>
                    </w:rPr>
                  </w:pPr>
                  <w:r w:rsidRPr="003252A1">
                    <w:rPr>
                      <w:b/>
                      <w:sz w:val="24"/>
                    </w:rPr>
                    <w:t>Критерий оценки</w:t>
                  </w:r>
                </w:p>
              </w:tc>
              <w:tc>
                <w:tcPr>
                  <w:tcW w:w="1122" w:type="dxa"/>
                </w:tcPr>
                <w:p w:rsidR="00023FD3" w:rsidRPr="003252A1" w:rsidRDefault="00023FD3" w:rsidP="00E10265">
                  <w:pPr>
                    <w:pStyle w:val="afa"/>
                    <w:ind w:firstLine="0"/>
                    <w:rPr>
                      <w:b/>
                      <w:sz w:val="24"/>
                    </w:rPr>
                  </w:pPr>
                  <w:r w:rsidRPr="003252A1">
                    <w:rPr>
                      <w:b/>
                      <w:sz w:val="24"/>
                    </w:rPr>
                    <w:t xml:space="preserve">Значение </w:t>
                  </w:r>
                  <w:r w:rsidRPr="003252A1">
                    <w:rPr>
                      <w:sz w:val="24"/>
                    </w:rPr>
                    <w:t>Кз</w:t>
                  </w:r>
                </w:p>
              </w:tc>
            </w:tr>
            <w:tr w:rsidR="00023FD3" w:rsidRPr="003252A1" w:rsidTr="003252A1">
              <w:tc>
                <w:tcPr>
                  <w:tcW w:w="5415" w:type="dxa"/>
                </w:tcPr>
                <w:p w:rsidR="00023FD3" w:rsidRPr="003252A1" w:rsidRDefault="00023FD3" w:rsidP="00E10265">
                  <w:pPr>
                    <w:pStyle w:val="afa"/>
                    <w:ind w:firstLine="0"/>
                    <w:rPr>
                      <w:sz w:val="24"/>
                    </w:rPr>
                  </w:pPr>
                  <w:r w:rsidRPr="003252A1">
                    <w:rPr>
                      <w:sz w:val="24"/>
                    </w:rPr>
                    <w:t xml:space="preserve">Цена единицы услуги по формированию электронного вида отчетности ПАО </w:t>
                  </w:r>
                  <w:r w:rsidR="00BD7175">
                    <w:rPr>
                      <w:sz w:val="24"/>
                    </w:rPr>
                    <w:t>«</w:t>
                  </w:r>
                  <w:r w:rsidRPr="003252A1">
                    <w:rPr>
                      <w:sz w:val="24"/>
                    </w:rPr>
                    <w:t>ТрансКонтейнер</w:t>
                  </w:r>
                  <w:r w:rsidR="00BD7175">
                    <w:rPr>
                      <w:sz w:val="24"/>
                    </w:rPr>
                    <w:t>»</w:t>
                  </w:r>
                  <w:r w:rsidRPr="003252A1">
                    <w:rPr>
                      <w:sz w:val="24"/>
                    </w:rPr>
                    <w:t xml:space="preserve"> по формам ДО-1, ДО-2, ДО-3 и предоставлению отчетности СВХ в электронном виде в таможенные органы (контейнер, вагон, товарная партия)</w:t>
                  </w:r>
                </w:p>
              </w:tc>
              <w:tc>
                <w:tcPr>
                  <w:tcW w:w="1122" w:type="dxa"/>
                </w:tcPr>
                <w:p w:rsidR="00023FD3" w:rsidRPr="003252A1" w:rsidRDefault="00023FD3" w:rsidP="003252A1">
                  <w:pPr>
                    <w:pStyle w:val="afa"/>
                    <w:ind w:firstLine="0"/>
                    <w:rPr>
                      <w:sz w:val="24"/>
                    </w:rPr>
                  </w:pPr>
                  <w:r w:rsidRPr="003252A1">
                    <w:rPr>
                      <w:sz w:val="24"/>
                    </w:rPr>
                    <w:t>Кз=0,55</w:t>
                  </w:r>
                </w:p>
              </w:tc>
            </w:tr>
            <w:tr w:rsidR="00023FD3" w:rsidRPr="003252A1" w:rsidTr="003252A1">
              <w:tc>
                <w:tcPr>
                  <w:tcW w:w="5415" w:type="dxa"/>
                </w:tcPr>
                <w:p w:rsidR="00023FD3" w:rsidRPr="003252A1" w:rsidRDefault="00023FD3" w:rsidP="00E10265">
                  <w:pPr>
                    <w:pStyle w:val="afa"/>
                    <w:ind w:firstLine="0"/>
                    <w:rPr>
                      <w:sz w:val="24"/>
                    </w:rPr>
                  </w:pPr>
                  <w:r w:rsidRPr="003252A1">
                    <w:rPr>
                      <w:sz w:val="24"/>
                    </w:rPr>
                    <w:t>Опыт участника (суммарная стоимость договоров, аналогичных предмету Открытого конкурса, в соответствии с подпунктом 2.6 части 2 пункта 17  Информационной карты).</w:t>
                  </w:r>
                </w:p>
              </w:tc>
              <w:tc>
                <w:tcPr>
                  <w:tcW w:w="1122" w:type="dxa"/>
                </w:tcPr>
                <w:p w:rsidR="00023FD3" w:rsidRPr="003252A1" w:rsidRDefault="00023FD3" w:rsidP="003252A1">
                  <w:pPr>
                    <w:pStyle w:val="afa"/>
                    <w:ind w:firstLine="0"/>
                    <w:rPr>
                      <w:sz w:val="24"/>
                    </w:rPr>
                  </w:pPr>
                  <w:r w:rsidRPr="003252A1">
                    <w:rPr>
                      <w:sz w:val="24"/>
                    </w:rPr>
                    <w:t>Кз=0,30</w:t>
                  </w:r>
                </w:p>
              </w:tc>
            </w:tr>
            <w:tr w:rsidR="00023FD3" w:rsidRPr="003252A1" w:rsidTr="003252A1">
              <w:tc>
                <w:tcPr>
                  <w:tcW w:w="5415" w:type="dxa"/>
                </w:tcPr>
                <w:p w:rsidR="00023FD3" w:rsidRPr="003252A1" w:rsidRDefault="00023FD3" w:rsidP="003252A1">
                  <w:pPr>
                    <w:pStyle w:val="afa"/>
                    <w:ind w:firstLine="0"/>
                    <w:rPr>
                      <w:sz w:val="24"/>
                    </w:rPr>
                  </w:pPr>
                  <w:r w:rsidRPr="003252A1">
                    <w:rPr>
                      <w:sz w:val="24"/>
                    </w:rPr>
                    <w:t>Срок оплаты (не менее 30 календарных дней</w:t>
                  </w:r>
                  <w:r w:rsidR="003252A1" w:rsidRPr="003252A1">
                    <w:rPr>
                      <w:sz w:val="24"/>
                    </w:rPr>
                    <w:t xml:space="preserve"> с даты подписания Сторонами акта сдачи–приемки оказанных услуг за расчетный месяц на основании счета, счета–фактуры или УПД</w:t>
                  </w:r>
                  <w:r w:rsidRPr="003252A1">
                    <w:rPr>
                      <w:sz w:val="24"/>
                    </w:rPr>
                    <w:t>)</w:t>
                  </w:r>
                </w:p>
              </w:tc>
              <w:tc>
                <w:tcPr>
                  <w:tcW w:w="1122" w:type="dxa"/>
                </w:tcPr>
                <w:p w:rsidR="00023FD3" w:rsidRPr="003252A1" w:rsidRDefault="00023FD3" w:rsidP="003252A1">
                  <w:pPr>
                    <w:pStyle w:val="afa"/>
                    <w:ind w:firstLine="0"/>
                    <w:rPr>
                      <w:sz w:val="24"/>
                    </w:rPr>
                  </w:pPr>
                  <w:r w:rsidRPr="003252A1">
                    <w:rPr>
                      <w:sz w:val="24"/>
                    </w:rPr>
                    <w:t>Кз=0,15</w:t>
                  </w:r>
                </w:p>
              </w:tc>
            </w:tr>
          </w:tbl>
          <w:p w:rsidR="00023FD3" w:rsidRPr="00F86FAA" w:rsidRDefault="00023FD3" w:rsidP="003D3596">
            <w:pPr>
              <w:pStyle w:val="afa"/>
              <w:rPr>
                <w:b/>
                <w:i/>
                <w:sz w:val="24"/>
              </w:rPr>
            </w:pPr>
          </w:p>
        </w:tc>
      </w:tr>
      <w:tr w:rsidR="00023FD3" w:rsidRPr="00F86FAA" w:rsidTr="00EF779C">
        <w:tc>
          <w:tcPr>
            <w:tcW w:w="534" w:type="dxa"/>
          </w:tcPr>
          <w:p w:rsidR="00023FD3" w:rsidRPr="00F86FAA" w:rsidRDefault="00023FD3" w:rsidP="009830CC">
            <w:pPr>
              <w:pStyle w:val="19"/>
              <w:ind w:firstLine="0"/>
              <w:rPr>
                <w:b/>
                <w:sz w:val="24"/>
                <w:szCs w:val="24"/>
              </w:rPr>
            </w:pPr>
            <w:r>
              <w:rPr>
                <w:b/>
                <w:sz w:val="24"/>
                <w:szCs w:val="24"/>
              </w:rPr>
              <w:t>20</w:t>
            </w:r>
            <w:r w:rsidRPr="00F86FAA">
              <w:rPr>
                <w:b/>
                <w:sz w:val="24"/>
                <w:szCs w:val="24"/>
              </w:rPr>
              <w:t>.</w:t>
            </w:r>
          </w:p>
        </w:tc>
        <w:tc>
          <w:tcPr>
            <w:tcW w:w="2551" w:type="dxa"/>
          </w:tcPr>
          <w:p w:rsidR="00023FD3" w:rsidRPr="00F86FAA" w:rsidRDefault="00023FD3">
            <w:pPr>
              <w:pStyle w:val="Default"/>
              <w:rPr>
                <w:b/>
                <w:color w:val="auto"/>
              </w:rPr>
            </w:pPr>
            <w:r w:rsidRPr="00F86FAA">
              <w:rPr>
                <w:b/>
                <w:color w:val="auto"/>
              </w:rPr>
              <w:t>Особенности заключения договора</w:t>
            </w:r>
          </w:p>
        </w:tc>
        <w:tc>
          <w:tcPr>
            <w:tcW w:w="6768" w:type="dxa"/>
          </w:tcPr>
          <w:p w:rsidR="00023FD3" w:rsidRPr="00023FD3" w:rsidRDefault="00023FD3" w:rsidP="007341C2">
            <w:pPr>
              <w:pStyle w:val="-3"/>
              <w:numPr>
                <w:ilvl w:val="2"/>
                <w:numId w:val="0"/>
              </w:numPr>
              <w:tabs>
                <w:tab w:val="num" w:pos="1985"/>
              </w:tabs>
              <w:suppressAutoHyphens/>
              <w:ind w:firstLine="709"/>
              <w:rPr>
                <w:sz w:val="24"/>
              </w:rPr>
            </w:pPr>
            <w:r w:rsidRPr="00023FD3">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023FD3" w:rsidRPr="00023FD3" w:rsidRDefault="00023FD3" w:rsidP="007341C2">
            <w:pPr>
              <w:pStyle w:val="-3"/>
              <w:numPr>
                <w:ilvl w:val="2"/>
                <w:numId w:val="0"/>
              </w:numPr>
              <w:tabs>
                <w:tab w:val="num" w:pos="1985"/>
              </w:tabs>
              <w:suppressAutoHyphens/>
              <w:ind w:firstLine="709"/>
              <w:rPr>
                <w:sz w:val="24"/>
              </w:rPr>
            </w:pPr>
            <w:r w:rsidRPr="00023FD3">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23FD3" w:rsidRPr="00023FD3" w:rsidRDefault="00023FD3" w:rsidP="007341C2">
            <w:pPr>
              <w:pStyle w:val="-3"/>
              <w:numPr>
                <w:ilvl w:val="2"/>
                <w:numId w:val="0"/>
              </w:numPr>
              <w:tabs>
                <w:tab w:val="num" w:pos="1985"/>
              </w:tabs>
              <w:suppressAutoHyphens/>
              <w:ind w:firstLine="709"/>
              <w:rPr>
                <w:sz w:val="24"/>
              </w:rPr>
            </w:pPr>
            <w:r w:rsidRPr="00023FD3">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23FD3" w:rsidRPr="00023FD3" w:rsidRDefault="00023FD3" w:rsidP="007341C2">
            <w:pPr>
              <w:pStyle w:val="-3"/>
              <w:numPr>
                <w:ilvl w:val="2"/>
                <w:numId w:val="0"/>
              </w:numPr>
              <w:tabs>
                <w:tab w:val="num" w:pos="1985"/>
              </w:tabs>
              <w:suppressAutoHyphens/>
              <w:ind w:firstLine="709"/>
              <w:rPr>
                <w:sz w:val="24"/>
              </w:rPr>
            </w:pPr>
            <w:r w:rsidRPr="00023FD3">
              <w:rPr>
                <w:sz w:val="24"/>
              </w:rPr>
              <w:t>Внесение изменений в договор по предложениям победителя является правом Заказчика и осуществляется по усмотрениюЗаказчика.</w:t>
            </w:r>
          </w:p>
          <w:p w:rsidR="00023FD3" w:rsidRPr="00023FD3" w:rsidRDefault="00023FD3" w:rsidP="00DF69CD">
            <w:pPr>
              <w:pStyle w:val="-3"/>
              <w:numPr>
                <w:ilvl w:val="2"/>
                <w:numId w:val="0"/>
              </w:numPr>
              <w:tabs>
                <w:tab w:val="num" w:pos="1985"/>
              </w:tabs>
              <w:suppressAutoHyphens/>
              <w:ind w:firstLine="709"/>
              <w:rPr>
                <w:sz w:val="24"/>
              </w:rPr>
            </w:pPr>
            <w:r w:rsidRPr="00023FD3">
              <w:rPr>
                <w:sz w:val="24"/>
              </w:rPr>
              <w:lastRenderedPageBreak/>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23FD3" w:rsidRPr="00F86FAA" w:rsidTr="00EF779C">
        <w:tc>
          <w:tcPr>
            <w:tcW w:w="534" w:type="dxa"/>
          </w:tcPr>
          <w:p w:rsidR="00023FD3" w:rsidRPr="00F86FAA" w:rsidRDefault="00023FD3" w:rsidP="00835CB1">
            <w:pPr>
              <w:pStyle w:val="19"/>
              <w:ind w:firstLine="0"/>
              <w:rPr>
                <w:b/>
                <w:sz w:val="24"/>
                <w:szCs w:val="24"/>
              </w:rPr>
            </w:pPr>
            <w:r>
              <w:rPr>
                <w:b/>
                <w:sz w:val="24"/>
                <w:szCs w:val="24"/>
              </w:rPr>
              <w:lastRenderedPageBreak/>
              <w:t>21</w:t>
            </w:r>
            <w:r w:rsidRPr="00F86FAA">
              <w:rPr>
                <w:b/>
                <w:sz w:val="24"/>
                <w:szCs w:val="24"/>
              </w:rPr>
              <w:t>.</w:t>
            </w:r>
          </w:p>
        </w:tc>
        <w:tc>
          <w:tcPr>
            <w:tcW w:w="2551" w:type="dxa"/>
          </w:tcPr>
          <w:p w:rsidR="00023FD3" w:rsidRPr="00F86FAA" w:rsidRDefault="00023FD3">
            <w:pPr>
              <w:pStyle w:val="Default"/>
              <w:rPr>
                <w:b/>
                <w:color w:val="auto"/>
              </w:rPr>
            </w:pPr>
            <w:r w:rsidRPr="00F86FAA">
              <w:rPr>
                <w:b/>
                <w:color w:val="auto"/>
              </w:rPr>
              <w:t>Привлечение субподрядчиков, соисполнителей</w:t>
            </w:r>
          </w:p>
        </w:tc>
        <w:tc>
          <w:tcPr>
            <w:tcW w:w="6768" w:type="dxa"/>
          </w:tcPr>
          <w:p w:rsidR="00023FD3" w:rsidRPr="00F86FAA" w:rsidRDefault="00363759" w:rsidP="006164CD">
            <w:pPr>
              <w:pStyle w:val="19"/>
              <w:ind w:firstLine="0"/>
              <w:rPr>
                <w:sz w:val="24"/>
                <w:szCs w:val="24"/>
              </w:rPr>
            </w:pPr>
            <w:r>
              <w:rPr>
                <w:sz w:val="24"/>
                <w:szCs w:val="24"/>
              </w:rPr>
              <w:t>Д</w:t>
            </w:r>
            <w:r w:rsidR="00023FD3">
              <w:rPr>
                <w:sz w:val="24"/>
                <w:szCs w:val="24"/>
              </w:rPr>
              <w:t>опускается.</w:t>
            </w:r>
          </w:p>
        </w:tc>
      </w:tr>
      <w:tr w:rsidR="00023FD3" w:rsidRPr="00F86FAA" w:rsidTr="00505622">
        <w:tc>
          <w:tcPr>
            <w:tcW w:w="534" w:type="dxa"/>
          </w:tcPr>
          <w:p w:rsidR="00023FD3" w:rsidRPr="00F86FAA" w:rsidRDefault="00023FD3" w:rsidP="00505622">
            <w:pPr>
              <w:pStyle w:val="19"/>
              <w:ind w:firstLine="0"/>
              <w:rPr>
                <w:b/>
                <w:sz w:val="24"/>
                <w:szCs w:val="24"/>
              </w:rPr>
            </w:pPr>
            <w:r>
              <w:rPr>
                <w:b/>
                <w:sz w:val="24"/>
                <w:szCs w:val="24"/>
              </w:rPr>
              <w:t>22</w:t>
            </w:r>
            <w:r w:rsidRPr="00F86FAA">
              <w:rPr>
                <w:b/>
                <w:sz w:val="24"/>
                <w:szCs w:val="24"/>
              </w:rPr>
              <w:t>.</w:t>
            </w:r>
          </w:p>
        </w:tc>
        <w:tc>
          <w:tcPr>
            <w:tcW w:w="2551" w:type="dxa"/>
          </w:tcPr>
          <w:p w:rsidR="00023FD3" w:rsidRPr="00F86FAA" w:rsidRDefault="00023FD3"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023FD3" w:rsidRPr="00F86FAA" w:rsidRDefault="00023FD3" w:rsidP="00023FD3">
            <w:pPr>
              <w:pStyle w:val="19"/>
              <w:ind w:firstLine="0"/>
              <w:rPr>
                <w:i/>
                <w:sz w:val="24"/>
                <w:szCs w:val="24"/>
              </w:rPr>
            </w:pPr>
            <w:r>
              <w:rPr>
                <w:sz w:val="24"/>
                <w:szCs w:val="24"/>
              </w:rPr>
              <w:t>60 (</w:t>
            </w:r>
            <w:r w:rsidRPr="00023FD3">
              <w:rPr>
                <w:sz w:val="24"/>
                <w:szCs w:val="24"/>
              </w:rPr>
              <w:t>шестьдесят)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023FD3" w:rsidRPr="00F86FAA" w:rsidTr="00EF779C">
        <w:tc>
          <w:tcPr>
            <w:tcW w:w="534" w:type="dxa"/>
          </w:tcPr>
          <w:p w:rsidR="00023FD3" w:rsidRPr="00F86FAA" w:rsidRDefault="00023FD3"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023FD3" w:rsidRPr="00F86FAA" w:rsidRDefault="00023FD3">
            <w:pPr>
              <w:pStyle w:val="Default"/>
              <w:rPr>
                <w:b/>
                <w:color w:val="auto"/>
              </w:rPr>
            </w:pPr>
            <w:r>
              <w:rPr>
                <w:b/>
                <w:color w:val="auto"/>
              </w:rPr>
              <w:t>Обеспечение З</w:t>
            </w:r>
            <w:r w:rsidRPr="00F86FAA">
              <w:rPr>
                <w:b/>
                <w:color w:val="auto"/>
              </w:rPr>
              <w:t>аявки</w:t>
            </w:r>
          </w:p>
        </w:tc>
        <w:tc>
          <w:tcPr>
            <w:tcW w:w="6768" w:type="dxa"/>
          </w:tcPr>
          <w:p w:rsidR="00023FD3" w:rsidRPr="00F86FAA" w:rsidRDefault="00023FD3" w:rsidP="00804946">
            <w:pPr>
              <w:pStyle w:val="19"/>
              <w:ind w:firstLine="0"/>
              <w:rPr>
                <w:sz w:val="24"/>
                <w:szCs w:val="24"/>
              </w:rPr>
            </w:pPr>
            <w:r w:rsidRPr="00F86FAA">
              <w:rPr>
                <w:sz w:val="24"/>
                <w:szCs w:val="24"/>
              </w:rPr>
              <w:t>Не предусмотрено</w:t>
            </w:r>
          </w:p>
        </w:tc>
      </w:tr>
      <w:tr w:rsidR="00023FD3" w:rsidRPr="00F86FAA" w:rsidTr="00EF779C">
        <w:tc>
          <w:tcPr>
            <w:tcW w:w="534" w:type="dxa"/>
          </w:tcPr>
          <w:p w:rsidR="00023FD3" w:rsidRPr="00F86FAA" w:rsidRDefault="00023FD3"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023FD3" w:rsidRPr="00F86FAA" w:rsidRDefault="00023FD3" w:rsidP="00DF6AE3">
            <w:pPr>
              <w:pStyle w:val="Default"/>
              <w:rPr>
                <w:b/>
                <w:color w:val="auto"/>
              </w:rPr>
            </w:pPr>
            <w:r w:rsidRPr="00F86FAA">
              <w:rPr>
                <w:b/>
                <w:color w:val="auto"/>
              </w:rPr>
              <w:t>Обеспечение исполнения договора</w:t>
            </w:r>
          </w:p>
        </w:tc>
        <w:tc>
          <w:tcPr>
            <w:tcW w:w="6768" w:type="dxa"/>
          </w:tcPr>
          <w:p w:rsidR="00023FD3" w:rsidRPr="00F86FAA" w:rsidRDefault="00023FD3"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3252A1" w:rsidRDefault="003252A1" w:rsidP="00305BD2">
      <w:pPr>
        <w:pStyle w:val="19"/>
        <w:ind w:firstLine="0"/>
        <w:jc w:val="right"/>
        <w:outlineLvl w:val="0"/>
        <w:rPr>
          <w:rFonts w:eastAsia="MS Mincho"/>
          <w:szCs w:val="28"/>
        </w:rPr>
      </w:pPr>
    </w:p>
    <w:p w:rsidR="003252A1" w:rsidRDefault="003252A1" w:rsidP="00305BD2">
      <w:pPr>
        <w:pStyle w:val="19"/>
        <w:ind w:firstLine="0"/>
        <w:jc w:val="right"/>
        <w:outlineLvl w:val="0"/>
        <w:rPr>
          <w:rFonts w:eastAsia="MS Mincho"/>
          <w:szCs w:val="28"/>
        </w:rPr>
      </w:pPr>
    </w:p>
    <w:p w:rsidR="003252A1" w:rsidRDefault="003252A1" w:rsidP="00305BD2">
      <w:pPr>
        <w:pStyle w:val="19"/>
        <w:ind w:firstLine="0"/>
        <w:jc w:val="right"/>
        <w:outlineLvl w:val="0"/>
        <w:rPr>
          <w:rFonts w:eastAsia="MS Mincho"/>
          <w:szCs w:val="28"/>
        </w:rPr>
      </w:pPr>
    </w:p>
    <w:p w:rsidR="003252A1" w:rsidRDefault="003252A1" w:rsidP="00305BD2">
      <w:pPr>
        <w:pStyle w:val="19"/>
        <w:ind w:firstLine="0"/>
        <w:jc w:val="right"/>
        <w:outlineLvl w:val="0"/>
        <w:rPr>
          <w:rFonts w:eastAsia="MS Mincho"/>
          <w:szCs w:val="28"/>
        </w:rPr>
      </w:pPr>
    </w:p>
    <w:p w:rsidR="003252A1" w:rsidRDefault="003252A1" w:rsidP="00305BD2">
      <w:pPr>
        <w:pStyle w:val="19"/>
        <w:ind w:firstLine="0"/>
        <w:jc w:val="right"/>
        <w:outlineLvl w:val="0"/>
        <w:rPr>
          <w:rFonts w:eastAsia="MS Mincho"/>
          <w:szCs w:val="28"/>
        </w:rPr>
      </w:pPr>
    </w:p>
    <w:p w:rsidR="003252A1" w:rsidRDefault="003252A1" w:rsidP="00305BD2">
      <w:pPr>
        <w:pStyle w:val="19"/>
        <w:ind w:firstLine="0"/>
        <w:jc w:val="right"/>
        <w:outlineLvl w:val="0"/>
        <w:rPr>
          <w:rFonts w:eastAsia="MS Mincho"/>
          <w:szCs w:val="28"/>
        </w:rPr>
      </w:pPr>
    </w:p>
    <w:p w:rsidR="003252A1" w:rsidRDefault="003252A1" w:rsidP="00305BD2">
      <w:pPr>
        <w:pStyle w:val="19"/>
        <w:ind w:firstLine="0"/>
        <w:jc w:val="right"/>
        <w:outlineLvl w:val="0"/>
        <w:rPr>
          <w:rFonts w:eastAsia="MS Mincho"/>
          <w:szCs w:val="28"/>
        </w:rPr>
      </w:pPr>
    </w:p>
    <w:p w:rsidR="003252A1" w:rsidRDefault="003252A1" w:rsidP="00305BD2">
      <w:pPr>
        <w:pStyle w:val="19"/>
        <w:ind w:firstLine="0"/>
        <w:jc w:val="right"/>
        <w:outlineLvl w:val="0"/>
        <w:rPr>
          <w:rFonts w:eastAsia="MS Mincho"/>
          <w:szCs w:val="28"/>
        </w:rPr>
      </w:pPr>
    </w:p>
    <w:p w:rsidR="003252A1" w:rsidRDefault="003252A1" w:rsidP="00305BD2">
      <w:pPr>
        <w:pStyle w:val="19"/>
        <w:ind w:firstLine="0"/>
        <w:jc w:val="right"/>
        <w:outlineLvl w:val="0"/>
        <w:rPr>
          <w:rFonts w:eastAsia="MS Mincho"/>
          <w:szCs w:val="28"/>
        </w:rPr>
      </w:pPr>
    </w:p>
    <w:p w:rsidR="003252A1" w:rsidRDefault="003252A1" w:rsidP="00305BD2">
      <w:pPr>
        <w:pStyle w:val="19"/>
        <w:ind w:firstLine="0"/>
        <w:jc w:val="right"/>
        <w:outlineLvl w:val="0"/>
        <w:rPr>
          <w:rFonts w:eastAsia="MS Mincho"/>
          <w:szCs w:val="28"/>
        </w:rPr>
      </w:pPr>
    </w:p>
    <w:p w:rsidR="003252A1" w:rsidRDefault="003252A1" w:rsidP="00305BD2">
      <w:pPr>
        <w:pStyle w:val="19"/>
        <w:ind w:firstLine="0"/>
        <w:jc w:val="right"/>
        <w:outlineLvl w:val="0"/>
        <w:rPr>
          <w:rFonts w:eastAsia="MS Mincho"/>
          <w:szCs w:val="28"/>
        </w:rPr>
      </w:pPr>
    </w:p>
    <w:p w:rsidR="003252A1" w:rsidRDefault="003252A1" w:rsidP="00305BD2">
      <w:pPr>
        <w:pStyle w:val="19"/>
        <w:ind w:firstLine="0"/>
        <w:jc w:val="right"/>
        <w:outlineLvl w:val="0"/>
        <w:rPr>
          <w:rFonts w:eastAsia="MS Mincho"/>
          <w:szCs w:val="28"/>
        </w:rPr>
      </w:pPr>
    </w:p>
    <w:p w:rsidR="003252A1" w:rsidRDefault="003252A1" w:rsidP="00305BD2">
      <w:pPr>
        <w:pStyle w:val="19"/>
        <w:ind w:firstLine="0"/>
        <w:jc w:val="right"/>
        <w:outlineLvl w:val="0"/>
        <w:rPr>
          <w:rFonts w:eastAsia="MS Mincho"/>
          <w:szCs w:val="28"/>
        </w:rPr>
      </w:pPr>
    </w:p>
    <w:p w:rsidR="003252A1" w:rsidRDefault="003252A1" w:rsidP="00305BD2">
      <w:pPr>
        <w:pStyle w:val="19"/>
        <w:ind w:firstLine="0"/>
        <w:jc w:val="right"/>
        <w:outlineLvl w:val="0"/>
        <w:rPr>
          <w:rFonts w:eastAsia="MS Mincho"/>
          <w:szCs w:val="28"/>
        </w:rPr>
      </w:pPr>
    </w:p>
    <w:p w:rsidR="003252A1" w:rsidRDefault="003252A1" w:rsidP="00305BD2">
      <w:pPr>
        <w:pStyle w:val="19"/>
        <w:ind w:firstLine="0"/>
        <w:jc w:val="right"/>
        <w:outlineLvl w:val="0"/>
        <w:rPr>
          <w:rFonts w:eastAsia="MS Mincho"/>
          <w:szCs w:val="28"/>
        </w:rPr>
      </w:pPr>
    </w:p>
    <w:p w:rsidR="003252A1" w:rsidRDefault="003252A1" w:rsidP="00305BD2">
      <w:pPr>
        <w:pStyle w:val="19"/>
        <w:ind w:firstLine="0"/>
        <w:jc w:val="right"/>
        <w:outlineLvl w:val="0"/>
        <w:rPr>
          <w:rFonts w:eastAsia="MS Mincho"/>
          <w:szCs w:val="28"/>
        </w:rPr>
      </w:pPr>
    </w:p>
    <w:p w:rsidR="003252A1" w:rsidRDefault="003252A1" w:rsidP="00305BD2">
      <w:pPr>
        <w:pStyle w:val="19"/>
        <w:ind w:firstLine="0"/>
        <w:jc w:val="right"/>
        <w:outlineLvl w:val="0"/>
        <w:rPr>
          <w:rFonts w:eastAsia="MS Mincho"/>
          <w:szCs w:val="28"/>
        </w:rPr>
      </w:pPr>
    </w:p>
    <w:p w:rsidR="003252A1" w:rsidRDefault="003252A1" w:rsidP="00305BD2">
      <w:pPr>
        <w:pStyle w:val="19"/>
        <w:ind w:firstLine="0"/>
        <w:jc w:val="right"/>
        <w:outlineLvl w:val="0"/>
        <w:rPr>
          <w:rFonts w:eastAsia="MS Mincho"/>
          <w:szCs w:val="28"/>
        </w:rPr>
      </w:pPr>
    </w:p>
    <w:p w:rsidR="003252A1" w:rsidRDefault="003252A1" w:rsidP="00305BD2">
      <w:pPr>
        <w:pStyle w:val="19"/>
        <w:ind w:firstLine="0"/>
        <w:jc w:val="right"/>
        <w:outlineLvl w:val="0"/>
        <w:rPr>
          <w:rFonts w:eastAsia="MS Mincho"/>
          <w:szCs w:val="28"/>
        </w:rPr>
      </w:pPr>
    </w:p>
    <w:p w:rsidR="003252A1" w:rsidRDefault="003252A1" w:rsidP="00305BD2">
      <w:pPr>
        <w:pStyle w:val="19"/>
        <w:ind w:firstLine="0"/>
        <w:jc w:val="right"/>
        <w:outlineLvl w:val="0"/>
        <w:rPr>
          <w:rFonts w:eastAsia="MS Mincho"/>
          <w:szCs w:val="28"/>
        </w:rPr>
      </w:pPr>
    </w:p>
    <w:p w:rsidR="003252A1" w:rsidRDefault="003252A1" w:rsidP="00305BD2">
      <w:pPr>
        <w:pStyle w:val="19"/>
        <w:ind w:firstLine="0"/>
        <w:jc w:val="right"/>
        <w:outlineLvl w:val="0"/>
        <w:rPr>
          <w:rFonts w:eastAsia="MS Mincho"/>
          <w:szCs w:val="28"/>
        </w:rPr>
      </w:pPr>
    </w:p>
    <w:p w:rsidR="00052A46" w:rsidRDefault="00052A46" w:rsidP="00305BD2">
      <w:pPr>
        <w:pStyle w:val="19"/>
        <w:ind w:firstLine="0"/>
        <w:jc w:val="right"/>
        <w:outlineLvl w:val="0"/>
        <w:rPr>
          <w:rFonts w:eastAsia="MS Mincho"/>
          <w:szCs w:val="28"/>
        </w:rPr>
      </w:pPr>
    </w:p>
    <w:p w:rsidR="00052A46" w:rsidRDefault="00052A46" w:rsidP="00305BD2">
      <w:pPr>
        <w:pStyle w:val="19"/>
        <w:ind w:firstLine="0"/>
        <w:jc w:val="right"/>
        <w:outlineLvl w:val="0"/>
        <w:rPr>
          <w:rFonts w:eastAsia="MS Mincho"/>
          <w:szCs w:val="28"/>
        </w:rPr>
      </w:pPr>
    </w:p>
    <w:p w:rsidR="00052A46" w:rsidRDefault="00052A46" w:rsidP="00305BD2">
      <w:pPr>
        <w:pStyle w:val="19"/>
        <w:ind w:firstLine="0"/>
        <w:jc w:val="right"/>
        <w:outlineLvl w:val="0"/>
        <w:rPr>
          <w:rFonts w:eastAsia="MS Mincho"/>
          <w:szCs w:val="28"/>
        </w:rPr>
      </w:pPr>
    </w:p>
    <w:p w:rsidR="00052A46" w:rsidRDefault="00052A46" w:rsidP="00305BD2">
      <w:pPr>
        <w:pStyle w:val="19"/>
        <w:ind w:firstLine="0"/>
        <w:jc w:val="right"/>
        <w:outlineLvl w:val="0"/>
        <w:rPr>
          <w:rFonts w:eastAsia="MS Mincho"/>
          <w:szCs w:val="28"/>
        </w:rPr>
      </w:pPr>
    </w:p>
    <w:p w:rsidR="00052A46" w:rsidRDefault="00052A46" w:rsidP="00305BD2">
      <w:pPr>
        <w:pStyle w:val="19"/>
        <w:ind w:firstLine="0"/>
        <w:jc w:val="right"/>
        <w:outlineLvl w:val="0"/>
        <w:rPr>
          <w:rFonts w:eastAsia="MS Mincho"/>
          <w:szCs w:val="28"/>
        </w:rPr>
      </w:pPr>
    </w:p>
    <w:p w:rsidR="00052A46" w:rsidRDefault="00052A46" w:rsidP="00305BD2">
      <w:pPr>
        <w:pStyle w:val="19"/>
        <w:ind w:firstLine="0"/>
        <w:jc w:val="right"/>
        <w:outlineLvl w:val="0"/>
        <w:rPr>
          <w:rFonts w:eastAsia="MS Mincho"/>
          <w:szCs w:val="28"/>
        </w:rPr>
      </w:pPr>
    </w:p>
    <w:p w:rsidR="00052A46" w:rsidRDefault="00052A46" w:rsidP="00305BD2">
      <w:pPr>
        <w:pStyle w:val="19"/>
        <w:ind w:firstLine="0"/>
        <w:jc w:val="right"/>
        <w:outlineLvl w:val="0"/>
        <w:rPr>
          <w:rFonts w:eastAsia="MS Mincho"/>
          <w:szCs w:val="28"/>
        </w:rPr>
      </w:pPr>
    </w:p>
    <w:p w:rsidR="00052A46" w:rsidRDefault="00052A46" w:rsidP="00305BD2">
      <w:pPr>
        <w:pStyle w:val="19"/>
        <w:ind w:firstLine="0"/>
        <w:jc w:val="right"/>
        <w:outlineLvl w:val="0"/>
        <w:rPr>
          <w:rFonts w:eastAsia="MS Mincho"/>
          <w:szCs w:val="28"/>
        </w:rPr>
      </w:pPr>
    </w:p>
    <w:p w:rsidR="00052A46" w:rsidRDefault="00052A46" w:rsidP="00305BD2">
      <w:pPr>
        <w:pStyle w:val="19"/>
        <w:ind w:firstLine="0"/>
        <w:jc w:val="right"/>
        <w:outlineLvl w:val="0"/>
        <w:rPr>
          <w:rFonts w:eastAsia="MS Mincho"/>
          <w:szCs w:val="28"/>
        </w:rPr>
      </w:pPr>
    </w:p>
    <w:p w:rsidR="00052A46" w:rsidRDefault="00052A46" w:rsidP="00305BD2">
      <w:pPr>
        <w:pStyle w:val="19"/>
        <w:ind w:firstLine="0"/>
        <w:jc w:val="right"/>
        <w:outlineLvl w:val="0"/>
        <w:rPr>
          <w:rFonts w:eastAsia="MS Mincho"/>
          <w:szCs w:val="28"/>
        </w:rPr>
      </w:pPr>
    </w:p>
    <w:p w:rsidR="00052A46" w:rsidRDefault="00052A46" w:rsidP="00305BD2">
      <w:pPr>
        <w:pStyle w:val="19"/>
        <w:ind w:firstLine="0"/>
        <w:jc w:val="right"/>
        <w:outlineLvl w:val="0"/>
        <w:rPr>
          <w:rFonts w:eastAsia="MS Mincho"/>
          <w:szCs w:val="28"/>
        </w:rPr>
      </w:pPr>
    </w:p>
    <w:p w:rsidR="000954FB" w:rsidRDefault="000954FB" w:rsidP="00305BD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Pr="00305BD2" w:rsidRDefault="000954FB" w:rsidP="00D20AD0">
      <w:pPr>
        <w:pStyle w:val="afa"/>
        <w:ind w:firstLine="0"/>
        <w:jc w:val="center"/>
        <w:outlineLvl w:val="1"/>
        <w:rPr>
          <w:b/>
          <w:sz w:val="28"/>
          <w:szCs w:val="28"/>
        </w:rPr>
      </w:pPr>
      <w:r w:rsidRPr="00305BD2">
        <w:rPr>
          <w:b/>
          <w:sz w:val="28"/>
          <w:szCs w:val="28"/>
        </w:rPr>
        <w:t xml:space="preserve">ЗАЯВКА ______________ (наименование претендента) </w:t>
      </w:r>
    </w:p>
    <w:p w:rsidR="000954FB" w:rsidRPr="00305BD2" w:rsidRDefault="000954FB" w:rsidP="00305BD2">
      <w:pPr>
        <w:jc w:val="center"/>
        <w:rPr>
          <w:b/>
          <w:sz w:val="28"/>
          <w:szCs w:val="28"/>
        </w:rPr>
      </w:pPr>
      <w:r w:rsidRPr="00305BD2">
        <w:rPr>
          <w:b/>
          <w:sz w:val="28"/>
          <w:szCs w:val="28"/>
        </w:rPr>
        <w:t xml:space="preserve">НА УЧАСТИЕ В </w:t>
      </w:r>
      <w:r w:rsidR="005D0613" w:rsidRPr="00305BD2">
        <w:rPr>
          <w:b/>
          <w:sz w:val="28"/>
          <w:szCs w:val="28"/>
        </w:rPr>
        <w:t>ОТКРЫТОМ КОНКУРСЕ</w:t>
      </w:r>
      <w:r w:rsidRPr="00305BD2">
        <w:rPr>
          <w:b/>
          <w:sz w:val="28"/>
          <w:szCs w:val="28"/>
        </w:rPr>
        <w:t xml:space="preserve"> №</w:t>
      </w:r>
      <w:r w:rsidR="00134C04" w:rsidRPr="00305BD2">
        <w:rPr>
          <w:b/>
          <w:sz w:val="28"/>
          <w:szCs w:val="28"/>
        </w:rPr>
        <w:t xml:space="preserve"> ОК</w:t>
      </w:r>
      <w:r w:rsidR="00221BE8" w:rsidRPr="00305BD2">
        <w:rPr>
          <w:b/>
          <w:sz w:val="28"/>
          <w:szCs w:val="28"/>
        </w:rPr>
        <w:tab/>
      </w:r>
      <w:r w:rsidR="004774CF" w:rsidRPr="00305BD2">
        <w:rPr>
          <w:b/>
          <w:sz w:val="28"/>
          <w:szCs w:val="28"/>
        </w:rPr>
        <w:t>-___-___-</w:t>
      </w:r>
      <w:r w:rsidRPr="00305BD2">
        <w:rPr>
          <w:b/>
          <w:sz w:val="28"/>
          <w:szCs w:val="28"/>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sidRPr="004774CF">
        <w:rPr>
          <w:szCs w:val="28"/>
        </w:rPr>
        <w:t>ОК</w:t>
      </w:r>
      <w:r w:rsidR="004774CF" w:rsidRPr="004774CF">
        <w:rPr>
          <w:szCs w:val="28"/>
        </w:rPr>
        <w:t>-</w:t>
      </w:r>
      <w:r w:rsidRPr="004774CF">
        <w:rPr>
          <w:szCs w:val="28"/>
        </w:rPr>
        <w:t>___</w:t>
      </w:r>
      <w:r w:rsidR="004774CF" w:rsidRPr="004774CF">
        <w:rPr>
          <w:szCs w:val="28"/>
        </w:rPr>
        <w:t>-</w:t>
      </w:r>
      <w:r w:rsidRPr="004774CF">
        <w:rPr>
          <w:szCs w:val="28"/>
        </w:rPr>
        <w:t>___</w:t>
      </w:r>
      <w:r w:rsidR="004774CF" w:rsidRPr="004774CF">
        <w:rPr>
          <w:szCs w:val="28"/>
        </w:rPr>
        <w:t>-</w:t>
      </w:r>
      <w:r w:rsidRPr="004774CF">
        <w:rPr>
          <w:szCs w:val="28"/>
        </w:rPr>
        <w:t>____</w:t>
      </w:r>
      <w:r w:rsidRPr="00D17A81">
        <w:rPr>
          <w:szCs w:val="28"/>
          <w:u w:val="single"/>
        </w:rPr>
        <w:t xml:space="preserve">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по_____, на поставку товаров _______ - переписать из предмета </w:t>
      </w:r>
      <w:r w:rsidR="00C82AE3">
        <w:rPr>
          <w:i/>
          <w:szCs w:val="28"/>
        </w:rPr>
        <w:t xml:space="preserve">Открытого </w:t>
      </w:r>
      <w:r w:rsidRPr="00F0168A">
        <w:rPr>
          <w:i/>
          <w:szCs w:val="28"/>
        </w:rPr>
        <w:t>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F356EB">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F356EB">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F356EB">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F356EB">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F356EB">
      <w:pPr>
        <w:numPr>
          <w:ilvl w:val="0"/>
          <w:numId w:val="11"/>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334560">
        <w:rPr>
          <w:sz w:val="28"/>
          <w:szCs w:val="28"/>
        </w:rPr>
        <w:lastRenderedPageBreak/>
        <w:t>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305BD2">
      <w:pPr>
        <w:pStyle w:val="afa"/>
        <w:ind w:firstLine="553"/>
        <w:rPr>
          <w:sz w:val="28"/>
          <w:szCs w:val="28"/>
        </w:rPr>
      </w:pPr>
    </w:p>
    <w:p w:rsidR="00305BD2" w:rsidRPr="00305BD2" w:rsidRDefault="000954FB" w:rsidP="00305BD2">
      <w:pPr>
        <w:pStyle w:val="afa"/>
        <w:ind w:firstLine="0"/>
        <w:rPr>
          <w:b/>
          <w:sz w:val="28"/>
          <w:szCs w:val="28"/>
        </w:rPr>
      </w:pPr>
      <w:r w:rsidRPr="00305BD2">
        <w:rPr>
          <w:b/>
          <w:sz w:val="28"/>
          <w:szCs w:val="28"/>
        </w:rPr>
        <w:t>Представитель</w:t>
      </w:r>
      <w:r w:rsidR="00BB306F" w:rsidRPr="00305BD2">
        <w:rPr>
          <w:b/>
          <w:sz w:val="28"/>
          <w:szCs w:val="28"/>
        </w:rPr>
        <w:t xml:space="preserve">, </w:t>
      </w:r>
    </w:p>
    <w:p w:rsidR="000954FB" w:rsidRPr="007415F9" w:rsidRDefault="00BB306F" w:rsidP="00305BD2">
      <w:pPr>
        <w:pStyle w:val="afa"/>
        <w:ind w:firstLine="0"/>
        <w:rPr>
          <w:b/>
          <w:sz w:val="28"/>
          <w:szCs w:val="28"/>
        </w:rPr>
      </w:pPr>
      <w:r w:rsidRPr="00305BD2">
        <w:rPr>
          <w:b/>
          <w:sz w:val="28"/>
          <w:szCs w:val="28"/>
        </w:rPr>
        <w:t>имеющий полномочия подписать З</w:t>
      </w:r>
      <w:r w:rsidR="000954FB" w:rsidRPr="00305BD2">
        <w:rPr>
          <w:b/>
          <w:sz w:val="28"/>
          <w:szCs w:val="28"/>
        </w:rPr>
        <w:t xml:space="preserve">аявку на участие </w:t>
      </w:r>
      <w:r w:rsidR="00E47C93" w:rsidRPr="00305BD2">
        <w:rPr>
          <w:b/>
          <w:sz w:val="28"/>
          <w:szCs w:val="28"/>
        </w:rPr>
        <w:t xml:space="preserve">в Открытом конкурсе </w:t>
      </w:r>
      <w:r w:rsidR="000954FB" w:rsidRPr="00305BD2">
        <w:rPr>
          <w:b/>
          <w:sz w:val="28"/>
          <w:szCs w:val="28"/>
        </w:rPr>
        <w:t xml:space="preserve">от имени </w:t>
      </w:r>
      <w:r w:rsidR="000954FB">
        <w:rPr>
          <w:sz w:val="28"/>
          <w:szCs w:val="28"/>
        </w:rPr>
        <w:t>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305BD2" w:rsidRDefault="00110975" w:rsidP="00305BD2">
      <w:pPr>
        <w:pStyle w:val="19"/>
        <w:ind w:firstLine="0"/>
        <w:jc w:val="right"/>
        <w:outlineLvl w:val="0"/>
        <w:rPr>
          <w:rFonts w:eastAsia="MS Mincho"/>
          <w:szCs w:val="28"/>
        </w:rPr>
      </w:pPr>
      <w:r w:rsidRPr="00571F40">
        <w:rPr>
          <w:rFonts w:eastAsia="MS Mincho"/>
          <w:szCs w:val="28"/>
        </w:rPr>
        <w:lastRenderedPageBreak/>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a"/>
        <w:jc w:val="center"/>
        <w:rPr>
          <w:b/>
          <w:sz w:val="28"/>
          <w:szCs w:val="28"/>
        </w:rPr>
      </w:pPr>
    </w:p>
    <w:p w:rsidR="00110975" w:rsidRDefault="00110975" w:rsidP="00D20AD0">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 (______) __________________________________________</w:t>
      </w:r>
    </w:p>
    <w:p w:rsidR="00110975" w:rsidRDefault="00110975" w:rsidP="00110975">
      <w:pPr>
        <w:pStyle w:val="afa"/>
        <w:ind w:firstLine="698"/>
        <w:rPr>
          <w:sz w:val="28"/>
          <w:szCs w:val="28"/>
        </w:rPr>
      </w:pPr>
      <w:r w:rsidRPr="007415F9">
        <w:rPr>
          <w:sz w:val="28"/>
          <w:szCs w:val="28"/>
        </w:rPr>
        <w:t>Факс (______) _____________________________________________</w:t>
      </w:r>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 (______) __________________________________________</w:t>
      </w:r>
    </w:p>
    <w:p w:rsidR="00110975" w:rsidRDefault="00110975" w:rsidP="00110975">
      <w:pPr>
        <w:pStyle w:val="afa"/>
        <w:ind w:firstLine="698"/>
        <w:rPr>
          <w:sz w:val="28"/>
          <w:szCs w:val="28"/>
        </w:rPr>
      </w:pPr>
      <w:r w:rsidRPr="007415F9">
        <w:rPr>
          <w:sz w:val="28"/>
          <w:szCs w:val="28"/>
        </w:rPr>
        <w:t>Факс (______) _____________________________________________</w:t>
      </w:r>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sidRPr="00B07F62">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a"/>
        <w:tabs>
          <w:tab w:val="left" w:pos="1080"/>
        </w:tabs>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a"/>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w:t>
      </w:r>
      <w:r w:rsidRPr="00982C0E">
        <w:rPr>
          <w:i/>
          <w:sz w:val="28"/>
          <w:szCs w:val="28"/>
        </w:rPr>
        <w:lastRenderedPageBreak/>
        <w:t>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a"/>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Default="00110975" w:rsidP="00110975">
      <w:pPr>
        <w:pStyle w:val="afa"/>
        <w:jc w:val="center"/>
        <w:rPr>
          <w:b/>
          <w:sz w:val="28"/>
          <w:szCs w:val="28"/>
        </w:rPr>
      </w:pPr>
      <w:r w:rsidRPr="000802B7">
        <w:rPr>
          <w:b/>
          <w:sz w:val="28"/>
          <w:szCs w:val="28"/>
        </w:rPr>
        <w:lastRenderedPageBreak/>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8"/>
        <w:rPr>
          <w:sz w:val="28"/>
          <w:szCs w:val="28"/>
        </w:rPr>
      </w:pPr>
    </w:p>
    <w:p w:rsidR="00110975" w:rsidRDefault="00110975" w:rsidP="00F356EB">
      <w:pPr>
        <w:pStyle w:val="afa"/>
        <w:numPr>
          <w:ilvl w:val="2"/>
          <w:numId w:val="12"/>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E49ED" w:rsidRPr="00305BD2" w:rsidRDefault="000E49ED" w:rsidP="000E49ED">
      <w:pPr>
        <w:pStyle w:val="19"/>
        <w:ind w:firstLine="0"/>
        <w:jc w:val="right"/>
        <w:outlineLvl w:val="0"/>
        <w:rPr>
          <w:rFonts w:eastAsia="MS Mincho"/>
          <w:szCs w:val="28"/>
        </w:rPr>
      </w:pPr>
      <w:r w:rsidRPr="00305BD2">
        <w:rPr>
          <w:rFonts w:eastAsia="MS Mincho"/>
          <w:szCs w:val="28"/>
        </w:rPr>
        <w:lastRenderedPageBreak/>
        <w:t>Приложение № 3</w:t>
      </w:r>
    </w:p>
    <w:p w:rsidR="000E49ED" w:rsidRPr="008F1253" w:rsidRDefault="000E49ED" w:rsidP="000E49ED">
      <w:pPr>
        <w:jc w:val="right"/>
        <w:rPr>
          <w:sz w:val="28"/>
          <w:szCs w:val="28"/>
        </w:rPr>
      </w:pPr>
      <w:r w:rsidRPr="008F1253">
        <w:rPr>
          <w:bCs/>
          <w:iCs/>
          <w:sz w:val="28"/>
          <w:szCs w:val="28"/>
        </w:rPr>
        <w:t>к документации о закупке</w:t>
      </w:r>
    </w:p>
    <w:p w:rsidR="000E49ED" w:rsidRDefault="000E49ED" w:rsidP="000E49ED">
      <w:pPr>
        <w:pStyle w:val="afa"/>
        <w:ind w:firstLine="0"/>
        <w:rPr>
          <w:b/>
          <w:bCs/>
          <w:sz w:val="28"/>
          <w:szCs w:val="28"/>
        </w:rPr>
      </w:pPr>
    </w:p>
    <w:p w:rsidR="000E49ED" w:rsidRDefault="000E49ED" w:rsidP="000E49ED">
      <w:pPr>
        <w:pStyle w:val="afa"/>
        <w:ind w:firstLine="0"/>
        <w:rPr>
          <w:b/>
          <w:bCs/>
          <w:sz w:val="28"/>
          <w:szCs w:val="28"/>
        </w:rPr>
      </w:pPr>
    </w:p>
    <w:p w:rsidR="000E49ED" w:rsidRPr="00305BD2" w:rsidRDefault="000E49ED" w:rsidP="000E49ED">
      <w:pPr>
        <w:pStyle w:val="afa"/>
        <w:ind w:firstLine="0"/>
        <w:jc w:val="center"/>
        <w:outlineLvl w:val="1"/>
        <w:rPr>
          <w:b/>
          <w:sz w:val="28"/>
          <w:szCs w:val="28"/>
        </w:rPr>
      </w:pPr>
      <w:r w:rsidRPr="00305BD2">
        <w:rPr>
          <w:b/>
          <w:sz w:val="28"/>
          <w:szCs w:val="28"/>
        </w:rPr>
        <w:t>Финансово-коммерческое предложение</w:t>
      </w:r>
    </w:p>
    <w:p w:rsidR="000E49ED" w:rsidRPr="00C72FD7" w:rsidRDefault="000E49ED" w:rsidP="000E49ED"/>
    <w:p w:rsidR="000E49ED" w:rsidRDefault="000E49ED" w:rsidP="000E49ED">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w:t>
      </w:r>
      <w:r w:rsidRPr="00AB21F4">
        <w:rPr>
          <w:sz w:val="28"/>
          <w:szCs w:val="28"/>
        </w:rPr>
        <w:t>__</w:t>
      </w:r>
      <w:r>
        <w:rPr>
          <w:sz w:val="28"/>
          <w:szCs w:val="28"/>
        </w:rPr>
        <w:t>__</w:t>
      </w:r>
      <w:r w:rsidRPr="00AB21F4">
        <w:rPr>
          <w:sz w:val="28"/>
          <w:szCs w:val="28"/>
        </w:rPr>
        <w:t xml:space="preserve">_ </w:t>
      </w:r>
      <w:r>
        <w:rPr>
          <w:sz w:val="28"/>
          <w:szCs w:val="28"/>
        </w:rPr>
        <w:t xml:space="preserve"> </w:t>
      </w:r>
    </w:p>
    <w:p w:rsidR="000E49ED" w:rsidRDefault="000E49ED" w:rsidP="000E49ED">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E49ED" w:rsidRPr="0065769F" w:rsidRDefault="000E49ED" w:rsidP="000E49ED">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E49ED" w:rsidRPr="003E7259" w:rsidRDefault="000E49ED" w:rsidP="000E49ED">
      <w:pPr>
        <w:ind w:firstLine="3"/>
        <w:jc w:val="center"/>
        <w:rPr>
          <w:bCs/>
          <w:i/>
        </w:rPr>
      </w:pPr>
      <w:r w:rsidRPr="003E7259">
        <w:rPr>
          <w:bCs/>
          <w:i/>
        </w:rPr>
        <w:t>(Полное наименование п</w:t>
      </w:r>
      <w:r w:rsidRPr="003E7259">
        <w:rPr>
          <w:i/>
        </w:rPr>
        <w:t>ретендента</w:t>
      </w:r>
      <w:r w:rsidRPr="003E7259">
        <w:rPr>
          <w:bCs/>
          <w:i/>
        </w:rPr>
        <w:t>)</w:t>
      </w:r>
    </w:p>
    <w:p w:rsidR="000E49ED" w:rsidRPr="0065769F" w:rsidRDefault="000E49ED" w:rsidP="000E49ED">
      <w:pPr>
        <w:ind w:firstLine="708"/>
        <w:rPr>
          <w:bCs/>
          <w:sz w:val="28"/>
          <w:szCs w:val="28"/>
        </w:rPr>
      </w:pPr>
    </w:p>
    <w:tbl>
      <w:tblPr>
        <w:tblW w:w="4946" w:type="pct"/>
        <w:tblLayout w:type="fixed"/>
        <w:tblLook w:val="0000"/>
      </w:tblPr>
      <w:tblGrid>
        <w:gridCol w:w="518"/>
        <w:gridCol w:w="1860"/>
        <w:gridCol w:w="2129"/>
        <w:gridCol w:w="5241"/>
      </w:tblGrid>
      <w:tr w:rsidR="000E49ED" w:rsidRPr="00384CDC" w:rsidTr="00E10265">
        <w:trPr>
          <w:trHeight w:val="2484"/>
        </w:trPr>
        <w:tc>
          <w:tcPr>
            <w:tcW w:w="266" w:type="pct"/>
            <w:tcBorders>
              <w:top w:val="single" w:sz="4" w:space="0" w:color="auto"/>
              <w:left w:val="single" w:sz="4" w:space="0" w:color="auto"/>
              <w:bottom w:val="single" w:sz="4" w:space="0" w:color="auto"/>
              <w:right w:val="single" w:sz="4" w:space="0" w:color="auto"/>
            </w:tcBorders>
            <w:vAlign w:val="center"/>
          </w:tcPr>
          <w:p w:rsidR="000E49ED" w:rsidRPr="00384CDC" w:rsidRDefault="000E49ED" w:rsidP="00E10265">
            <w:pPr>
              <w:jc w:val="center"/>
            </w:pPr>
            <w:r w:rsidRPr="00384CDC">
              <w:t>№ п/п</w:t>
            </w:r>
          </w:p>
        </w:tc>
        <w:tc>
          <w:tcPr>
            <w:tcW w:w="954" w:type="pct"/>
            <w:tcBorders>
              <w:top w:val="single" w:sz="4" w:space="0" w:color="auto"/>
              <w:left w:val="single" w:sz="4" w:space="0" w:color="auto"/>
              <w:bottom w:val="single" w:sz="4" w:space="0" w:color="auto"/>
              <w:right w:val="single" w:sz="4" w:space="0" w:color="auto"/>
            </w:tcBorders>
            <w:vAlign w:val="center"/>
          </w:tcPr>
          <w:p w:rsidR="000E49ED" w:rsidRPr="00384CDC" w:rsidRDefault="000E49ED" w:rsidP="00E10265">
            <w:pPr>
              <w:jc w:val="center"/>
            </w:pPr>
            <w:r w:rsidRPr="00384CDC">
              <w:t xml:space="preserve">Наименование </w:t>
            </w:r>
            <w:r>
              <w:t>услуг</w:t>
            </w:r>
          </w:p>
          <w:p w:rsidR="000E49ED" w:rsidRPr="00384CDC" w:rsidRDefault="000E49ED" w:rsidP="00E10265">
            <w:pPr>
              <w:jc w:val="center"/>
            </w:pPr>
          </w:p>
        </w:tc>
        <w:tc>
          <w:tcPr>
            <w:tcW w:w="1092" w:type="pct"/>
            <w:tcBorders>
              <w:top w:val="single" w:sz="4" w:space="0" w:color="auto"/>
              <w:left w:val="single" w:sz="4" w:space="0" w:color="auto"/>
              <w:bottom w:val="single" w:sz="4" w:space="0" w:color="auto"/>
              <w:right w:val="single" w:sz="4" w:space="0" w:color="auto"/>
            </w:tcBorders>
            <w:vAlign w:val="center"/>
          </w:tcPr>
          <w:p w:rsidR="000E49ED" w:rsidRPr="00384CDC" w:rsidRDefault="000E49ED" w:rsidP="00E10265">
            <w:pPr>
              <w:jc w:val="center"/>
            </w:pPr>
            <w:r w:rsidRPr="00384CDC">
              <w:t>Цена за единицу услуг</w:t>
            </w:r>
            <w:r>
              <w:t xml:space="preserve"> (контейнер, вагон, товарная партия),</w:t>
            </w:r>
            <w:r w:rsidRPr="00384CDC">
              <w:t xml:space="preserve"> </w:t>
            </w:r>
            <w:r>
              <w:t xml:space="preserve">без </w:t>
            </w:r>
            <w:r w:rsidRPr="00384CDC">
              <w:t>учет</w:t>
            </w:r>
            <w:r>
              <w:t>а</w:t>
            </w:r>
            <w:r w:rsidRPr="00384CDC">
              <w:t xml:space="preserve"> НДС</w:t>
            </w:r>
          </w:p>
        </w:tc>
        <w:tc>
          <w:tcPr>
            <w:tcW w:w="2688" w:type="pct"/>
            <w:tcBorders>
              <w:top w:val="single" w:sz="4" w:space="0" w:color="auto"/>
              <w:left w:val="single" w:sz="4" w:space="0" w:color="auto"/>
              <w:bottom w:val="single" w:sz="4" w:space="0" w:color="auto"/>
              <w:right w:val="single" w:sz="4" w:space="0" w:color="auto"/>
            </w:tcBorders>
            <w:vAlign w:val="center"/>
          </w:tcPr>
          <w:p w:rsidR="000E49ED" w:rsidRPr="00384CDC" w:rsidRDefault="000E49ED" w:rsidP="00E10265">
            <w:pPr>
              <w:jc w:val="center"/>
            </w:pPr>
            <w:r>
              <w:t xml:space="preserve">Условия и порядок расчетов за оказание услуг (указывается срок оплаты не менее 30 календарных дней) </w:t>
            </w:r>
          </w:p>
        </w:tc>
      </w:tr>
      <w:tr w:rsidR="000E49ED" w:rsidRPr="00384CDC" w:rsidTr="00E10265">
        <w:trPr>
          <w:trHeight w:val="255"/>
        </w:trPr>
        <w:tc>
          <w:tcPr>
            <w:tcW w:w="266" w:type="pct"/>
            <w:tcBorders>
              <w:top w:val="nil"/>
              <w:left w:val="single" w:sz="4" w:space="0" w:color="auto"/>
              <w:bottom w:val="single" w:sz="4" w:space="0" w:color="auto"/>
              <w:right w:val="single" w:sz="4" w:space="0" w:color="auto"/>
            </w:tcBorders>
            <w:noWrap/>
            <w:vAlign w:val="bottom"/>
          </w:tcPr>
          <w:p w:rsidR="000E49ED" w:rsidRPr="00384CDC" w:rsidRDefault="000E49ED" w:rsidP="00E10265">
            <w:pPr>
              <w:jc w:val="center"/>
            </w:pPr>
            <w:r w:rsidRPr="00384CDC">
              <w:t>1</w:t>
            </w:r>
          </w:p>
        </w:tc>
        <w:tc>
          <w:tcPr>
            <w:tcW w:w="954" w:type="pct"/>
            <w:tcBorders>
              <w:top w:val="nil"/>
              <w:left w:val="nil"/>
              <w:bottom w:val="single" w:sz="4" w:space="0" w:color="auto"/>
              <w:right w:val="single" w:sz="4" w:space="0" w:color="auto"/>
            </w:tcBorders>
            <w:noWrap/>
            <w:vAlign w:val="bottom"/>
          </w:tcPr>
          <w:p w:rsidR="000E49ED" w:rsidRPr="00384CDC" w:rsidRDefault="000E49ED" w:rsidP="00E10265">
            <w:pPr>
              <w:jc w:val="center"/>
            </w:pPr>
            <w:r w:rsidRPr="00384CDC">
              <w:t>2</w:t>
            </w:r>
          </w:p>
        </w:tc>
        <w:tc>
          <w:tcPr>
            <w:tcW w:w="1092" w:type="pct"/>
            <w:tcBorders>
              <w:top w:val="single" w:sz="4" w:space="0" w:color="auto"/>
              <w:left w:val="nil"/>
              <w:bottom w:val="single" w:sz="4" w:space="0" w:color="auto"/>
              <w:right w:val="single" w:sz="4" w:space="0" w:color="auto"/>
            </w:tcBorders>
          </w:tcPr>
          <w:p w:rsidR="000E49ED" w:rsidRPr="00384CDC" w:rsidRDefault="000E49ED" w:rsidP="00E10265">
            <w:pPr>
              <w:jc w:val="center"/>
            </w:pPr>
            <w:r w:rsidRPr="00384CDC">
              <w:t>3</w:t>
            </w:r>
          </w:p>
        </w:tc>
        <w:tc>
          <w:tcPr>
            <w:tcW w:w="2688" w:type="pct"/>
            <w:tcBorders>
              <w:top w:val="single" w:sz="4" w:space="0" w:color="auto"/>
              <w:left w:val="nil"/>
              <w:bottom w:val="single" w:sz="4" w:space="0" w:color="auto"/>
              <w:right w:val="single" w:sz="4" w:space="0" w:color="auto"/>
            </w:tcBorders>
          </w:tcPr>
          <w:p w:rsidR="000E49ED" w:rsidRPr="00384CDC" w:rsidRDefault="000E49ED" w:rsidP="00E10265">
            <w:pPr>
              <w:jc w:val="center"/>
            </w:pPr>
            <w:r>
              <w:t>4</w:t>
            </w:r>
          </w:p>
        </w:tc>
      </w:tr>
      <w:tr w:rsidR="000E49ED" w:rsidRPr="00384CDC" w:rsidTr="00E10265">
        <w:trPr>
          <w:trHeight w:val="315"/>
        </w:trPr>
        <w:tc>
          <w:tcPr>
            <w:tcW w:w="266" w:type="pct"/>
            <w:tcBorders>
              <w:top w:val="nil"/>
              <w:left w:val="single" w:sz="4" w:space="0" w:color="auto"/>
              <w:bottom w:val="single" w:sz="4" w:space="0" w:color="auto"/>
              <w:right w:val="single" w:sz="4" w:space="0" w:color="auto"/>
            </w:tcBorders>
            <w:noWrap/>
            <w:vAlign w:val="bottom"/>
          </w:tcPr>
          <w:p w:rsidR="000E49ED" w:rsidRPr="00384CDC" w:rsidRDefault="000E49ED" w:rsidP="00E10265">
            <w:pPr>
              <w:jc w:val="center"/>
            </w:pPr>
          </w:p>
        </w:tc>
        <w:tc>
          <w:tcPr>
            <w:tcW w:w="954" w:type="pct"/>
            <w:tcBorders>
              <w:top w:val="nil"/>
              <w:left w:val="nil"/>
              <w:bottom w:val="single" w:sz="4" w:space="0" w:color="auto"/>
              <w:right w:val="single" w:sz="4" w:space="0" w:color="auto"/>
            </w:tcBorders>
            <w:noWrap/>
            <w:vAlign w:val="bottom"/>
          </w:tcPr>
          <w:p w:rsidR="000E49ED" w:rsidRPr="00384CDC" w:rsidRDefault="000E49ED" w:rsidP="00E10265">
            <w:pPr>
              <w:jc w:val="center"/>
            </w:pPr>
          </w:p>
        </w:tc>
        <w:tc>
          <w:tcPr>
            <w:tcW w:w="1092" w:type="pct"/>
            <w:tcBorders>
              <w:top w:val="single" w:sz="4" w:space="0" w:color="auto"/>
              <w:left w:val="nil"/>
              <w:bottom w:val="single" w:sz="4" w:space="0" w:color="auto"/>
              <w:right w:val="single" w:sz="4" w:space="0" w:color="auto"/>
            </w:tcBorders>
          </w:tcPr>
          <w:p w:rsidR="000E49ED" w:rsidRPr="00384CDC" w:rsidRDefault="000E49ED" w:rsidP="00E10265">
            <w:pPr>
              <w:jc w:val="center"/>
            </w:pPr>
          </w:p>
        </w:tc>
        <w:tc>
          <w:tcPr>
            <w:tcW w:w="2688" w:type="pct"/>
            <w:tcBorders>
              <w:top w:val="single" w:sz="4" w:space="0" w:color="auto"/>
              <w:left w:val="nil"/>
              <w:bottom w:val="single" w:sz="4" w:space="0" w:color="auto"/>
              <w:right w:val="single" w:sz="4" w:space="0" w:color="auto"/>
            </w:tcBorders>
          </w:tcPr>
          <w:p w:rsidR="000E49ED" w:rsidRPr="00384CDC" w:rsidRDefault="000E49ED" w:rsidP="00E10265">
            <w:pPr>
              <w:jc w:val="center"/>
            </w:pPr>
          </w:p>
        </w:tc>
      </w:tr>
      <w:tr w:rsidR="000E49ED" w:rsidRPr="00384CDC" w:rsidTr="00E10265">
        <w:trPr>
          <w:trHeight w:val="335"/>
        </w:trPr>
        <w:tc>
          <w:tcPr>
            <w:tcW w:w="1220" w:type="pct"/>
            <w:gridSpan w:val="2"/>
            <w:tcBorders>
              <w:top w:val="nil"/>
              <w:left w:val="single" w:sz="4" w:space="0" w:color="auto"/>
              <w:bottom w:val="single" w:sz="4" w:space="0" w:color="auto"/>
              <w:right w:val="single" w:sz="4" w:space="0" w:color="auto"/>
            </w:tcBorders>
            <w:noWrap/>
            <w:vAlign w:val="bottom"/>
          </w:tcPr>
          <w:p w:rsidR="000E49ED" w:rsidRPr="00384CDC" w:rsidRDefault="000E49ED" w:rsidP="00E10265">
            <w:pPr>
              <w:jc w:val="right"/>
            </w:pPr>
            <w:r w:rsidRPr="00384CDC">
              <w:t>Итого:</w:t>
            </w:r>
          </w:p>
        </w:tc>
        <w:tc>
          <w:tcPr>
            <w:tcW w:w="1092" w:type="pct"/>
            <w:tcBorders>
              <w:top w:val="single" w:sz="4" w:space="0" w:color="auto"/>
              <w:left w:val="nil"/>
              <w:bottom w:val="single" w:sz="4" w:space="0" w:color="auto"/>
              <w:right w:val="single" w:sz="4" w:space="0" w:color="auto"/>
            </w:tcBorders>
          </w:tcPr>
          <w:p w:rsidR="000E49ED" w:rsidRPr="00384CDC" w:rsidRDefault="000E49ED" w:rsidP="00E10265">
            <w:pPr>
              <w:jc w:val="center"/>
            </w:pPr>
          </w:p>
        </w:tc>
        <w:tc>
          <w:tcPr>
            <w:tcW w:w="2688" w:type="pct"/>
            <w:tcBorders>
              <w:top w:val="single" w:sz="4" w:space="0" w:color="auto"/>
              <w:left w:val="nil"/>
              <w:bottom w:val="single" w:sz="4" w:space="0" w:color="auto"/>
              <w:right w:val="single" w:sz="4" w:space="0" w:color="auto"/>
            </w:tcBorders>
          </w:tcPr>
          <w:p w:rsidR="000E49ED" w:rsidRPr="00384CDC" w:rsidRDefault="000E49ED" w:rsidP="00E10265">
            <w:pPr>
              <w:jc w:val="center"/>
            </w:pPr>
            <w:r>
              <w:t>-</w:t>
            </w:r>
          </w:p>
        </w:tc>
      </w:tr>
    </w:tbl>
    <w:p w:rsidR="000E49ED" w:rsidRPr="000379F8" w:rsidRDefault="000E49ED" w:rsidP="000E49ED">
      <w:pPr>
        <w:ind w:firstLine="567"/>
        <w:jc w:val="both"/>
        <w:rPr>
          <w:color w:val="BFBFBF"/>
          <w:sz w:val="28"/>
          <w:szCs w:val="28"/>
        </w:rPr>
      </w:pPr>
    </w:p>
    <w:p w:rsidR="000E49ED" w:rsidRDefault="000E49ED" w:rsidP="000E49E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оказанию</w:t>
      </w:r>
      <w:r w:rsidRPr="00721D0D">
        <w:rPr>
          <w:i/>
          <w:sz w:val="24"/>
          <w:szCs w:val="24"/>
        </w:rPr>
        <w:t xml:space="preserve"> услуг</w:t>
      </w:r>
      <w:r>
        <w:rPr>
          <w:i/>
          <w:sz w:val="24"/>
          <w:szCs w:val="24"/>
        </w:rPr>
        <w:t>)</w:t>
      </w:r>
      <w:r w:rsidRPr="008328A4">
        <w:rPr>
          <w:szCs w:val="28"/>
        </w:rPr>
        <w:t xml:space="preserve"> </w:t>
      </w:r>
      <w:r>
        <w:rPr>
          <w:szCs w:val="28"/>
        </w:rPr>
        <w:t xml:space="preserve">________________________ </w:t>
      </w:r>
      <w:r w:rsidRPr="00A31D57">
        <w:rPr>
          <w:szCs w:val="28"/>
        </w:rPr>
        <w:t>включа</w:t>
      </w:r>
      <w:r>
        <w:rPr>
          <w:szCs w:val="28"/>
        </w:rPr>
        <w:t>ет</w:t>
      </w:r>
      <w:r w:rsidRPr="00A31D57">
        <w:rPr>
          <w:szCs w:val="28"/>
        </w:rPr>
        <w:t xml:space="preserve"> все</w:t>
      </w:r>
      <w:r>
        <w:rPr>
          <w:szCs w:val="28"/>
        </w:rPr>
        <w:t xml:space="preserve"> </w:t>
      </w:r>
      <w:r w:rsidRPr="00A31D57">
        <w:rPr>
          <w:szCs w:val="28"/>
        </w:rPr>
        <w:t>возможные расходы претендента, в том числе налогов, кроме НДС.</w:t>
      </w:r>
      <w:r w:rsidRPr="00A31D57">
        <w:rPr>
          <w:i/>
          <w:szCs w:val="28"/>
        </w:rPr>
        <w:t xml:space="preserve"> </w:t>
      </w:r>
      <w:r w:rsidRPr="00205668">
        <w:rPr>
          <w:szCs w:val="28"/>
        </w:rPr>
        <w:t xml:space="preserve"> </w:t>
      </w:r>
    </w:p>
    <w:p w:rsidR="000E49ED" w:rsidRDefault="000E49ED" w:rsidP="000E49ED">
      <w:pPr>
        <w:pStyle w:val="afd"/>
        <w:jc w:val="both"/>
        <w:rPr>
          <w:szCs w:val="28"/>
        </w:rPr>
      </w:pPr>
      <w:r>
        <w:rPr>
          <w:szCs w:val="28"/>
        </w:rPr>
        <w:t>__________</w:t>
      </w:r>
      <w:r w:rsidRPr="00721D0D">
        <w:rPr>
          <w:i/>
          <w:sz w:val="24"/>
          <w:szCs w:val="24"/>
        </w:rPr>
        <w:t xml:space="preserve">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E49ED" w:rsidRDefault="000E49ED" w:rsidP="000E49ED">
      <w:pPr>
        <w:pStyle w:val="afd"/>
      </w:pPr>
      <w:r>
        <w:rPr>
          <w:szCs w:val="28"/>
        </w:rPr>
        <w:t xml:space="preserve">2. Дополнительные условия </w:t>
      </w:r>
      <w:r>
        <w:t xml:space="preserve">оказания услуг _______________________________________________________ </w:t>
      </w:r>
    </w:p>
    <w:p w:rsidR="000E49ED" w:rsidRPr="00721D0D" w:rsidRDefault="000E49ED" w:rsidP="000E49ED">
      <w:pPr>
        <w:pStyle w:val="afd"/>
        <w:jc w:val="center"/>
        <w:rPr>
          <w:i/>
          <w:sz w:val="24"/>
          <w:szCs w:val="24"/>
        </w:rPr>
      </w:pPr>
      <w:r w:rsidRPr="00721D0D">
        <w:rPr>
          <w:i/>
          <w:sz w:val="24"/>
          <w:szCs w:val="24"/>
        </w:rPr>
        <w:t>(заполняется претендентом при необходимости).</w:t>
      </w:r>
    </w:p>
    <w:p w:rsidR="000E49ED" w:rsidRPr="00205668" w:rsidRDefault="000E49ED" w:rsidP="000E49E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w:t>
      </w:r>
      <w:r>
        <w:rPr>
          <w:i/>
          <w:sz w:val="24"/>
          <w:szCs w:val="24"/>
        </w:rPr>
        <w:t>)</w:t>
      </w:r>
      <w:r>
        <w:t xml:space="preserve"> </w:t>
      </w:r>
      <w:r w:rsidRPr="00C43BD6">
        <w:rPr>
          <w:szCs w:val="28"/>
        </w:rPr>
        <w:t>с даты</w:t>
      </w:r>
      <w:r>
        <w:rPr>
          <w:szCs w:val="28"/>
        </w:rPr>
        <w:t xml:space="preserve"> </w:t>
      </w:r>
      <w:r>
        <w:t xml:space="preserve">окончания срока подачи </w:t>
      </w:r>
      <w:r w:rsidRPr="00C43BD6">
        <w:rPr>
          <w:szCs w:val="28"/>
        </w:rPr>
        <w:t>Заявок</w:t>
      </w:r>
      <w:r>
        <w:rPr>
          <w:szCs w:val="28"/>
        </w:rPr>
        <w:t>, указанной в пункте 6</w:t>
      </w:r>
      <w:r w:rsidRPr="00C43BD6">
        <w:rPr>
          <w:szCs w:val="28"/>
        </w:rPr>
        <w:t xml:space="preserve"> Информационной карты).</w:t>
      </w:r>
    </w:p>
    <w:p w:rsidR="000E49ED" w:rsidRPr="00205668" w:rsidRDefault="000E49ED" w:rsidP="000E49E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E49ED" w:rsidRPr="00205668" w:rsidRDefault="000E49ED" w:rsidP="000E49E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0E49ED" w:rsidRPr="00205668" w:rsidRDefault="000E49ED" w:rsidP="000E49E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w:t>
      </w:r>
      <w:r w:rsidRPr="00205668">
        <w:rPr>
          <w:szCs w:val="28"/>
        </w:rPr>
        <w:lastRenderedPageBreak/>
        <w:t xml:space="preserve">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E49ED" w:rsidRPr="00205668" w:rsidRDefault="000E49ED" w:rsidP="000E49E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0E49ED" w:rsidRDefault="000E49ED" w:rsidP="000E49ED">
      <w:pPr>
        <w:pStyle w:val="afd"/>
        <w:jc w:val="both"/>
        <w:rPr>
          <w:szCs w:val="28"/>
        </w:rPr>
      </w:pPr>
      <w:r w:rsidRPr="00205668">
        <w:rPr>
          <w:szCs w:val="28"/>
        </w:rPr>
        <w:t> </w:t>
      </w:r>
    </w:p>
    <w:p w:rsidR="000E49ED" w:rsidRPr="00205668" w:rsidRDefault="000E49ED" w:rsidP="000E49ED">
      <w:pPr>
        <w:pStyle w:val="afa"/>
        <w:ind w:firstLine="0"/>
        <w:jc w:val="left"/>
        <w:rPr>
          <w:rFonts w:eastAsia="Times New Roman"/>
          <w:sz w:val="28"/>
          <w:szCs w:val="28"/>
        </w:rPr>
      </w:pPr>
    </w:p>
    <w:p w:rsidR="000E49ED" w:rsidRPr="007415F9" w:rsidRDefault="000E49ED" w:rsidP="000E49ED">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0E49ED" w:rsidRPr="007415F9" w:rsidRDefault="000E49ED" w:rsidP="000E49ED">
      <w:pPr>
        <w:tabs>
          <w:tab w:val="left" w:pos="8640"/>
        </w:tabs>
        <w:jc w:val="center"/>
        <w:rPr>
          <w:i/>
        </w:rPr>
      </w:pPr>
      <w:r w:rsidRPr="007415F9">
        <w:rPr>
          <w:i/>
        </w:rPr>
        <w:t>(наименование претендента)</w:t>
      </w:r>
    </w:p>
    <w:p w:rsidR="000E49ED" w:rsidRPr="00445DDD" w:rsidRDefault="000E49ED" w:rsidP="000E49E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E49ED" w:rsidRPr="007415F9" w:rsidRDefault="000E49ED" w:rsidP="000E49E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E49ED" w:rsidRDefault="000E49ED" w:rsidP="000E49E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E49ED" w:rsidRPr="00205668" w:rsidRDefault="000E49ED" w:rsidP="000E49ED">
      <w:pPr>
        <w:pStyle w:val="afa"/>
        <w:jc w:val="left"/>
        <w:rPr>
          <w:rFonts w:eastAsia="Times New Roman"/>
          <w:sz w:val="28"/>
          <w:szCs w:val="28"/>
        </w:rPr>
      </w:pPr>
    </w:p>
    <w:p w:rsidR="00D20AD0" w:rsidRDefault="00D20AD0" w:rsidP="000E49ED">
      <w:pPr>
        <w:pStyle w:val="19"/>
        <w:ind w:firstLine="0"/>
        <w:jc w:val="right"/>
        <w:outlineLvl w:val="0"/>
        <w:rPr>
          <w:szCs w:val="28"/>
        </w:rPr>
      </w:pPr>
      <w:r>
        <w:rPr>
          <w:b/>
          <w:bCs/>
          <w:i/>
          <w:iCs/>
        </w:rPr>
        <w:t xml:space="preserve"> </w:t>
      </w:r>
      <w:r w:rsidR="00110975">
        <w:rPr>
          <w:b/>
          <w:bCs/>
          <w:i/>
          <w:iCs/>
        </w:rPr>
        <w:br w:type="page"/>
      </w:r>
    </w:p>
    <w:p w:rsidR="003D485E" w:rsidRPr="00305BD2" w:rsidRDefault="003D485E" w:rsidP="00305BD2">
      <w:pPr>
        <w:pStyle w:val="19"/>
        <w:ind w:firstLine="0"/>
        <w:jc w:val="right"/>
        <w:outlineLvl w:val="0"/>
        <w:rPr>
          <w:rFonts w:eastAsia="MS Mincho"/>
          <w:szCs w:val="28"/>
        </w:rPr>
      </w:pPr>
      <w:r w:rsidRPr="00305BD2">
        <w:rPr>
          <w:rFonts w:eastAsia="MS Mincho"/>
          <w:szCs w:val="28"/>
        </w:rPr>
        <w:lastRenderedPageBreak/>
        <w:t>Приложение № 4</w:t>
      </w:r>
    </w:p>
    <w:p w:rsidR="003D485E" w:rsidRPr="003D485E" w:rsidRDefault="003D485E" w:rsidP="00F356EB">
      <w:pPr>
        <w:keepNext/>
        <w:numPr>
          <w:ilvl w:val="0"/>
          <w:numId w:val="7"/>
        </w:numPr>
        <w:tabs>
          <w:tab w:val="clear" w:pos="432"/>
        </w:tabs>
        <w:ind w:left="0" w:firstLine="0"/>
        <w:jc w:val="right"/>
        <w:rPr>
          <w:rFonts w:cs="Arial"/>
          <w:bCs/>
          <w:i/>
          <w:iCs/>
          <w:sz w:val="28"/>
          <w:szCs w:val="28"/>
        </w:rPr>
      </w:pPr>
      <w:r w:rsidRPr="003D485E">
        <w:rPr>
          <w:bCs/>
          <w:sz w:val="28"/>
          <w:szCs w:val="28"/>
        </w:rPr>
        <w:t>к документации о закупке</w:t>
      </w:r>
    </w:p>
    <w:p w:rsidR="003D485E" w:rsidRPr="003D485E" w:rsidRDefault="003D485E" w:rsidP="003D485E">
      <w:pPr>
        <w:rPr>
          <w:rFonts w:eastAsia="MS Mincho"/>
          <w:sz w:val="28"/>
          <w:szCs w:val="28"/>
        </w:rPr>
      </w:pPr>
    </w:p>
    <w:p w:rsidR="00305BD2" w:rsidRPr="00305BD2" w:rsidRDefault="003D485E" w:rsidP="00D20AD0">
      <w:pPr>
        <w:pStyle w:val="afa"/>
        <w:ind w:firstLine="0"/>
        <w:jc w:val="center"/>
        <w:outlineLvl w:val="1"/>
        <w:rPr>
          <w:b/>
          <w:sz w:val="28"/>
          <w:szCs w:val="28"/>
        </w:rPr>
      </w:pPr>
      <w:r w:rsidRPr="00305BD2">
        <w:rPr>
          <w:b/>
          <w:sz w:val="28"/>
          <w:szCs w:val="28"/>
        </w:rPr>
        <w:t xml:space="preserve">Сведения об опыте выполнения работ, оказания услуг, </w:t>
      </w:r>
    </w:p>
    <w:p w:rsidR="003D485E" w:rsidRPr="003D485E" w:rsidRDefault="003D485E" w:rsidP="003D485E">
      <w:pPr>
        <w:jc w:val="center"/>
        <w:rPr>
          <w:b/>
          <w:bCs/>
          <w:sz w:val="28"/>
          <w:szCs w:val="28"/>
        </w:rPr>
      </w:pPr>
      <w:r w:rsidRPr="003D485E">
        <w:rPr>
          <w:b/>
          <w:bCs/>
          <w:sz w:val="28"/>
          <w:szCs w:val="28"/>
        </w:rPr>
        <w:t>по предмету Открытого конкурса № ___________, выполненных, оказанных, ____________________________________________.</w:t>
      </w:r>
    </w:p>
    <w:p w:rsidR="003D485E" w:rsidRPr="003D485E" w:rsidRDefault="003D485E" w:rsidP="003D485E">
      <w:pPr>
        <w:jc w:val="center"/>
        <w:rPr>
          <w:i/>
        </w:rPr>
      </w:pPr>
      <w:r w:rsidRPr="003D485E">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363"/>
        <w:gridCol w:w="2665"/>
        <w:gridCol w:w="1735"/>
        <w:gridCol w:w="1494"/>
        <w:gridCol w:w="1923"/>
      </w:tblGrid>
      <w:tr w:rsidR="003D485E" w:rsidRPr="003D485E" w:rsidTr="00814F46">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Дата и номер договора</w:t>
            </w:r>
            <w:r w:rsidRPr="003D485E">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0E49ED">
            <w:pPr>
              <w:jc w:val="center"/>
            </w:pPr>
            <w:r w:rsidRPr="003D485E">
              <w:t xml:space="preserve"> Количество</w:t>
            </w:r>
            <w:r w:rsidR="000E49ED">
              <w:t xml:space="preserve"> </w:t>
            </w:r>
            <w:r w:rsidRPr="003D485E">
              <w:t xml:space="preserve"> услуг  </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Сумма стоимости оказанных услуг по договору, без учета НДС, руб.</w:t>
            </w:r>
          </w:p>
        </w:tc>
      </w:tr>
      <w:tr w:rsidR="003D485E" w:rsidRPr="003D485E" w:rsidTr="00814F46">
        <w:trPr>
          <w:trHeight w:val="274"/>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r w:rsidRPr="003D485E">
              <w:t>1.</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173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r w:rsidR="003D485E" w:rsidRPr="003D485E" w:rsidTr="00814F46">
        <w:trPr>
          <w:trHeight w:val="262"/>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r w:rsidRPr="003D485E">
              <w:t>2.</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173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r w:rsidR="003D485E" w:rsidRPr="003D485E" w:rsidTr="00814F46">
        <w:trPr>
          <w:trHeight w:val="207"/>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gridSpan w:val="3"/>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Итого:</w:t>
            </w:r>
          </w:p>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bl>
    <w:p w:rsidR="003D485E" w:rsidRPr="003D485E" w:rsidRDefault="003D485E" w:rsidP="003D485E">
      <w:pPr>
        <w:jc w:val="center"/>
      </w:pPr>
    </w:p>
    <w:p w:rsidR="003D485E" w:rsidRPr="003D485E" w:rsidRDefault="003D485E" w:rsidP="003D485E">
      <w:r w:rsidRPr="003D485E">
        <w:t>Приложение: 1. копия договора на ____ листах.</w:t>
      </w:r>
    </w:p>
    <w:p w:rsidR="003D485E" w:rsidRPr="003D485E" w:rsidRDefault="003D485E" w:rsidP="003D485E">
      <w:r w:rsidRPr="003D485E">
        <w:tab/>
      </w:r>
      <w:r w:rsidRPr="003D485E">
        <w:tab/>
      </w:r>
      <w:r w:rsidRPr="003D485E">
        <w:tab/>
        <w:t xml:space="preserve">    2. копия акта на </w:t>
      </w:r>
      <w:r w:rsidRPr="003D485E">
        <w:tab/>
        <w:t>____ листах.</w:t>
      </w:r>
    </w:p>
    <w:p w:rsidR="003D485E" w:rsidRPr="003D485E" w:rsidRDefault="003D485E" w:rsidP="003D485E">
      <w:pPr>
        <w:jc w:val="center"/>
        <w:rPr>
          <w:b/>
          <w:szCs w:val="28"/>
        </w:rPr>
      </w:pPr>
    </w:p>
    <w:p w:rsidR="003D485E" w:rsidRPr="003D485E" w:rsidRDefault="003D485E" w:rsidP="003D485E"/>
    <w:p w:rsidR="003D485E" w:rsidRPr="003D485E" w:rsidRDefault="003D485E" w:rsidP="003D485E"/>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305BD2" w:rsidRDefault="000E49ED" w:rsidP="000E49ED">
      <w:pPr>
        <w:suppressAutoHyphens w:val="0"/>
        <w:jc w:val="right"/>
        <w:rPr>
          <w:rFonts w:eastAsia="MS Mincho"/>
          <w:szCs w:val="28"/>
        </w:rPr>
      </w:pPr>
      <w:r>
        <w:rPr>
          <w:rFonts w:eastAsia="MS Mincho"/>
          <w:szCs w:val="28"/>
        </w:rPr>
        <w:lastRenderedPageBreak/>
        <w:t>Пр</w:t>
      </w:r>
      <w:r w:rsidR="000954FB" w:rsidRPr="00305BD2">
        <w:rPr>
          <w:rFonts w:eastAsia="MS Mincho"/>
          <w:szCs w:val="28"/>
        </w:rPr>
        <w:t>иложение № 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Pr="00E10899" w:rsidRDefault="000954FB" w:rsidP="00013D4E">
      <w:pPr>
        <w:pStyle w:val="afa"/>
        <w:ind w:firstLine="0"/>
        <w:jc w:val="center"/>
        <w:outlineLvl w:val="1"/>
        <w:rPr>
          <w:b/>
          <w:sz w:val="60"/>
          <w:szCs w:val="60"/>
        </w:rPr>
      </w:pPr>
      <w:r w:rsidRPr="00CB0819">
        <w:rPr>
          <w:b/>
          <w:sz w:val="60"/>
          <w:szCs w:val="60"/>
          <w:highlight w:val="cyan"/>
        </w:rPr>
        <w:t>ПРОЕКТ ДОГОВОРА</w:t>
      </w:r>
    </w:p>
    <w:p w:rsidR="000136A9" w:rsidRDefault="000136A9" w:rsidP="000954FB">
      <w:pPr>
        <w:rPr>
          <w:b/>
          <w:i/>
          <w:sz w:val="28"/>
          <w:szCs w:val="28"/>
          <w:highlight w:val="magenta"/>
        </w:rPr>
      </w:pPr>
    </w:p>
    <w:p w:rsidR="000E49ED" w:rsidRPr="001930D1" w:rsidRDefault="000E49ED" w:rsidP="000E49ED">
      <w:pPr>
        <w:ind w:firstLine="567"/>
        <w:jc w:val="both"/>
        <w:rPr>
          <w:sz w:val="28"/>
          <w:szCs w:val="28"/>
        </w:rPr>
      </w:pPr>
      <w:r w:rsidRPr="001930D1">
        <w:rPr>
          <w:sz w:val="28"/>
          <w:szCs w:val="28"/>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 действующего на основании ____________, с одной стороны, </w:t>
      </w:r>
    </w:p>
    <w:p w:rsidR="000E49ED" w:rsidRPr="001930D1" w:rsidRDefault="000E49ED" w:rsidP="000E49ED">
      <w:pPr>
        <w:ind w:firstLine="567"/>
        <w:jc w:val="both"/>
        <w:rPr>
          <w:sz w:val="28"/>
          <w:szCs w:val="28"/>
        </w:rPr>
      </w:pPr>
      <w:r w:rsidRPr="001930D1">
        <w:rPr>
          <w:sz w:val="28"/>
          <w:szCs w:val="28"/>
        </w:rPr>
        <w:t xml:space="preserve">и ____________________, именуемое в дальнейшем Исполнитель, в лице___________, действующего на основании __________, с другой стороны, </w:t>
      </w:r>
    </w:p>
    <w:p w:rsidR="000E49ED" w:rsidRPr="001930D1" w:rsidRDefault="000E49ED" w:rsidP="000E49ED">
      <w:pPr>
        <w:ind w:firstLine="567"/>
        <w:jc w:val="both"/>
        <w:rPr>
          <w:iCs/>
          <w:sz w:val="28"/>
          <w:szCs w:val="28"/>
        </w:rPr>
      </w:pPr>
      <w:r w:rsidRPr="001930D1">
        <w:rPr>
          <w:sz w:val="28"/>
          <w:szCs w:val="28"/>
        </w:rPr>
        <w:t xml:space="preserve">далее именуемые Стороны, </w:t>
      </w:r>
      <w:r w:rsidRPr="001930D1">
        <w:rPr>
          <w:iCs/>
          <w:sz w:val="28"/>
          <w:szCs w:val="28"/>
        </w:rPr>
        <w:t>а в отдельности – Сторона, заключили настоящий договор (далее – Договор) о нижеследующем.</w:t>
      </w:r>
    </w:p>
    <w:p w:rsidR="000E49ED" w:rsidRPr="001930D1" w:rsidRDefault="000E49ED" w:rsidP="000E49ED">
      <w:pPr>
        <w:ind w:firstLine="567"/>
        <w:jc w:val="both"/>
        <w:rPr>
          <w:iCs/>
          <w:sz w:val="28"/>
          <w:szCs w:val="28"/>
        </w:rPr>
      </w:pPr>
    </w:p>
    <w:p w:rsidR="000E49ED" w:rsidRPr="001930D1" w:rsidRDefault="000E49ED" w:rsidP="000E49ED">
      <w:pPr>
        <w:widowControl w:val="0"/>
        <w:numPr>
          <w:ilvl w:val="0"/>
          <w:numId w:val="22"/>
        </w:numPr>
        <w:suppressAutoHyphens w:val="0"/>
        <w:autoSpaceDE w:val="0"/>
        <w:autoSpaceDN w:val="0"/>
        <w:adjustRightInd w:val="0"/>
        <w:ind w:left="0" w:firstLine="709"/>
        <w:jc w:val="both"/>
        <w:rPr>
          <w:iCs/>
          <w:sz w:val="28"/>
          <w:szCs w:val="28"/>
        </w:rPr>
      </w:pPr>
      <w:r w:rsidRPr="001930D1">
        <w:rPr>
          <w:iCs/>
          <w:sz w:val="28"/>
          <w:szCs w:val="28"/>
        </w:rPr>
        <w:t>ПРЕДМЕТ ДОГОВОРА</w:t>
      </w:r>
    </w:p>
    <w:p w:rsidR="000E49ED" w:rsidRPr="001930D1" w:rsidRDefault="000E49ED" w:rsidP="000E49ED">
      <w:pPr>
        <w:widowControl w:val="0"/>
        <w:numPr>
          <w:ilvl w:val="1"/>
          <w:numId w:val="22"/>
        </w:numPr>
        <w:suppressAutoHyphens w:val="0"/>
        <w:autoSpaceDE w:val="0"/>
        <w:autoSpaceDN w:val="0"/>
        <w:adjustRightInd w:val="0"/>
        <w:ind w:left="0" w:firstLine="709"/>
        <w:jc w:val="both"/>
        <w:rPr>
          <w:iCs/>
          <w:sz w:val="28"/>
          <w:szCs w:val="28"/>
        </w:rPr>
      </w:pPr>
      <w:r w:rsidRPr="001930D1">
        <w:rPr>
          <w:sz w:val="28"/>
          <w:szCs w:val="28"/>
        </w:rPr>
        <w:t>Исполнитель обязуется за вознаграждение и за счет Заказчика оказ</w:t>
      </w:r>
      <w:r>
        <w:rPr>
          <w:sz w:val="28"/>
          <w:szCs w:val="28"/>
        </w:rPr>
        <w:t>ы</w:t>
      </w:r>
      <w:r w:rsidRPr="001930D1">
        <w:rPr>
          <w:sz w:val="28"/>
          <w:szCs w:val="28"/>
        </w:rPr>
        <w:t xml:space="preserve">вать услуги по организации документооборота </w:t>
      </w:r>
      <w:r>
        <w:rPr>
          <w:sz w:val="28"/>
          <w:szCs w:val="28"/>
        </w:rPr>
        <w:t>склада временного хранения (далее –</w:t>
      </w:r>
      <w:r w:rsidRPr="001930D1">
        <w:rPr>
          <w:sz w:val="28"/>
          <w:szCs w:val="28"/>
        </w:rPr>
        <w:t>СВХ</w:t>
      </w:r>
      <w:r>
        <w:rPr>
          <w:sz w:val="28"/>
          <w:szCs w:val="28"/>
        </w:rPr>
        <w:t>)</w:t>
      </w:r>
      <w:r w:rsidRPr="001930D1">
        <w:rPr>
          <w:sz w:val="28"/>
          <w:szCs w:val="28"/>
        </w:rPr>
        <w:t>, формированию электронного вида отчетности ПАО "ТрансКонтейнер" по формам ДО-1, ДО-2, ДО-3 и предоставлению отчетности СВХ в электронном виде в таможенные органы от имени ПАО "ТрансКонтейнер" на Контейнерном терминале Забайкальск.</w:t>
      </w:r>
    </w:p>
    <w:p w:rsidR="000E49ED" w:rsidRPr="002A2C0A" w:rsidRDefault="000E49ED" w:rsidP="000E49ED">
      <w:pPr>
        <w:widowControl w:val="0"/>
        <w:numPr>
          <w:ilvl w:val="1"/>
          <w:numId w:val="22"/>
        </w:numPr>
        <w:suppressAutoHyphens w:val="0"/>
        <w:autoSpaceDE w:val="0"/>
        <w:autoSpaceDN w:val="0"/>
        <w:adjustRightInd w:val="0"/>
        <w:ind w:left="0" w:firstLine="709"/>
        <w:jc w:val="both"/>
        <w:rPr>
          <w:sz w:val="28"/>
          <w:szCs w:val="28"/>
        </w:rPr>
      </w:pPr>
      <w:r w:rsidRPr="002A2C0A">
        <w:rPr>
          <w:iCs/>
          <w:sz w:val="28"/>
          <w:szCs w:val="28"/>
        </w:rPr>
        <w:t>Услуги оказываются</w:t>
      </w:r>
      <w:r w:rsidRPr="002A2C0A">
        <w:rPr>
          <w:iCs/>
          <w:color w:val="000000"/>
          <w:sz w:val="28"/>
          <w:szCs w:val="28"/>
        </w:rPr>
        <w:t xml:space="preserve"> </w:t>
      </w:r>
      <w:r w:rsidRPr="002A2C0A">
        <w:rPr>
          <w:iCs/>
          <w:sz w:val="28"/>
          <w:szCs w:val="28"/>
        </w:rPr>
        <w:t>в отношении грузов и транспортных средств в международном железнодорожном грузовом сообщении, прибывающих на СВХ и/или зону таможенного контроля (далее – ЗТК) Заказчика, расположенном на Контейнерном терминале Забайкальск филиала ПАО «ТрансКонтейнер»</w:t>
      </w:r>
      <w:r>
        <w:rPr>
          <w:iCs/>
          <w:sz w:val="28"/>
          <w:szCs w:val="28"/>
        </w:rPr>
        <w:t xml:space="preserve"> </w:t>
      </w:r>
      <w:r w:rsidRPr="002A2C0A">
        <w:rPr>
          <w:iCs/>
          <w:sz w:val="28"/>
          <w:szCs w:val="28"/>
        </w:rPr>
        <w:t>на Забай</w:t>
      </w:r>
      <w:r>
        <w:rPr>
          <w:iCs/>
          <w:sz w:val="28"/>
          <w:szCs w:val="28"/>
        </w:rPr>
        <w:t>кальской железной дороге по адре</w:t>
      </w:r>
      <w:r w:rsidRPr="002A2C0A">
        <w:rPr>
          <w:iCs/>
          <w:sz w:val="28"/>
          <w:szCs w:val="28"/>
        </w:rPr>
        <w:t xml:space="preserve">су: </w:t>
      </w:r>
      <w:r>
        <w:rPr>
          <w:iCs/>
          <w:sz w:val="28"/>
          <w:szCs w:val="28"/>
        </w:rPr>
        <w:t xml:space="preserve">Контейнерный терминал Забайкальск: </w:t>
      </w:r>
      <w:r w:rsidRPr="002A2C0A">
        <w:rPr>
          <w:iCs/>
          <w:sz w:val="28"/>
          <w:szCs w:val="28"/>
        </w:rPr>
        <w:t xml:space="preserve">РФ, Забайкальский край, пгт. Забайкальск,  </w:t>
      </w:r>
      <w:r w:rsidRPr="002A2C0A">
        <w:rPr>
          <w:sz w:val="28"/>
          <w:szCs w:val="28"/>
        </w:rPr>
        <w:t>ул. 1 Мая,7.</w:t>
      </w:r>
    </w:p>
    <w:p w:rsidR="000E49ED" w:rsidRPr="002A2C0A" w:rsidRDefault="000E49ED" w:rsidP="000E49ED">
      <w:pPr>
        <w:pStyle w:val="afa"/>
        <w:tabs>
          <w:tab w:val="left" w:pos="1080"/>
        </w:tabs>
        <w:rPr>
          <w:sz w:val="28"/>
          <w:szCs w:val="28"/>
        </w:rPr>
      </w:pPr>
      <w:r>
        <w:rPr>
          <w:sz w:val="28"/>
          <w:szCs w:val="28"/>
        </w:rPr>
        <w:t xml:space="preserve">1.3. Договор заключен на срок с « » ___________ 2017 года </w:t>
      </w:r>
      <w:r w:rsidRPr="002A2C0A">
        <w:rPr>
          <w:sz w:val="28"/>
          <w:szCs w:val="28"/>
        </w:rPr>
        <w:t>по 31</w:t>
      </w:r>
      <w:r w:rsidR="00FD0F75">
        <w:rPr>
          <w:sz w:val="28"/>
          <w:szCs w:val="28"/>
        </w:rPr>
        <w:t xml:space="preserve"> декабря</w:t>
      </w:r>
      <w:r w:rsidR="002C4B92">
        <w:rPr>
          <w:sz w:val="28"/>
          <w:szCs w:val="28"/>
        </w:rPr>
        <w:t xml:space="preserve"> 2020</w:t>
      </w:r>
      <w:r w:rsidRPr="002A2C0A">
        <w:rPr>
          <w:sz w:val="28"/>
          <w:szCs w:val="28"/>
        </w:rPr>
        <w:t xml:space="preserve"> года включительно.</w:t>
      </w:r>
    </w:p>
    <w:p w:rsidR="000E49ED" w:rsidRPr="002A2C0A" w:rsidRDefault="000E49ED" w:rsidP="000E49ED">
      <w:pPr>
        <w:ind w:firstLine="709"/>
        <w:jc w:val="both"/>
        <w:rPr>
          <w:iCs/>
          <w:sz w:val="28"/>
          <w:szCs w:val="28"/>
        </w:rPr>
      </w:pPr>
    </w:p>
    <w:p w:rsidR="000E49ED" w:rsidRPr="002A2C0A" w:rsidRDefault="000E49ED" w:rsidP="000E49ED">
      <w:pPr>
        <w:widowControl w:val="0"/>
        <w:numPr>
          <w:ilvl w:val="0"/>
          <w:numId w:val="22"/>
        </w:numPr>
        <w:suppressAutoHyphens w:val="0"/>
        <w:autoSpaceDE w:val="0"/>
        <w:autoSpaceDN w:val="0"/>
        <w:adjustRightInd w:val="0"/>
        <w:ind w:left="0" w:firstLine="709"/>
        <w:jc w:val="both"/>
        <w:rPr>
          <w:iCs/>
          <w:sz w:val="28"/>
          <w:szCs w:val="28"/>
        </w:rPr>
      </w:pPr>
      <w:r w:rsidRPr="002A2C0A">
        <w:rPr>
          <w:iCs/>
          <w:sz w:val="28"/>
          <w:szCs w:val="28"/>
        </w:rPr>
        <w:t>ОБЯЗАТЕЛЬСТВА ИСПОЛНИТЕЛЯ</w:t>
      </w:r>
    </w:p>
    <w:p w:rsidR="000E49ED" w:rsidRPr="002A2C0A" w:rsidRDefault="000E49ED" w:rsidP="000E49ED">
      <w:pPr>
        <w:widowControl w:val="0"/>
        <w:numPr>
          <w:ilvl w:val="1"/>
          <w:numId w:val="22"/>
        </w:numPr>
        <w:tabs>
          <w:tab w:val="left" w:pos="1134"/>
        </w:tabs>
        <w:suppressAutoHyphens w:val="0"/>
        <w:autoSpaceDE w:val="0"/>
        <w:autoSpaceDN w:val="0"/>
        <w:adjustRightInd w:val="0"/>
        <w:ind w:left="0" w:firstLine="709"/>
        <w:jc w:val="both"/>
        <w:rPr>
          <w:iCs/>
          <w:sz w:val="28"/>
          <w:szCs w:val="28"/>
        </w:rPr>
      </w:pPr>
      <w:r w:rsidRPr="002A2C0A">
        <w:rPr>
          <w:iCs/>
          <w:sz w:val="28"/>
          <w:szCs w:val="28"/>
        </w:rPr>
        <w:t>Исполнитель обязан:</w:t>
      </w:r>
    </w:p>
    <w:p w:rsidR="000E49ED" w:rsidRPr="002A2C0A" w:rsidRDefault="000E49ED" w:rsidP="000E49ED">
      <w:pPr>
        <w:widowControl w:val="0"/>
        <w:numPr>
          <w:ilvl w:val="2"/>
          <w:numId w:val="22"/>
        </w:numPr>
        <w:tabs>
          <w:tab w:val="left" w:pos="1134"/>
        </w:tabs>
        <w:suppressAutoHyphens w:val="0"/>
        <w:autoSpaceDE w:val="0"/>
        <w:autoSpaceDN w:val="0"/>
        <w:adjustRightInd w:val="0"/>
        <w:ind w:left="0" w:firstLine="709"/>
        <w:jc w:val="both"/>
        <w:rPr>
          <w:iCs/>
          <w:sz w:val="28"/>
          <w:szCs w:val="28"/>
        </w:rPr>
      </w:pPr>
      <w:r w:rsidRPr="002A2C0A">
        <w:rPr>
          <w:iCs/>
          <w:sz w:val="28"/>
          <w:szCs w:val="28"/>
        </w:rPr>
        <w:t xml:space="preserve">Организовать своевременное получение документов на грузы и транспортные средства, </w:t>
      </w:r>
      <w:r w:rsidRPr="002A2C0A">
        <w:rPr>
          <w:sz w:val="28"/>
          <w:szCs w:val="28"/>
        </w:rPr>
        <w:t>прибывающие в международном грузовом сообщении и размещаемых на СВХ и/или ЗТК Заказчика (далее – Документы) у сотрудников</w:t>
      </w:r>
      <w:r w:rsidRPr="002A2C0A">
        <w:rPr>
          <w:iCs/>
          <w:sz w:val="28"/>
          <w:szCs w:val="28"/>
        </w:rPr>
        <w:t xml:space="preserve"> СВХ и/или ЗТК Заказчика.</w:t>
      </w:r>
      <w:r>
        <w:rPr>
          <w:iCs/>
          <w:sz w:val="28"/>
          <w:szCs w:val="28"/>
        </w:rPr>
        <w:t xml:space="preserve"> Получение документов осуществляется с использованием системы электронного документооборота, установленной в технологическом процессе Заказчиком.</w:t>
      </w:r>
    </w:p>
    <w:p w:rsidR="000E49ED" w:rsidRPr="002A2C0A" w:rsidRDefault="000E49ED" w:rsidP="000E49ED">
      <w:pPr>
        <w:widowControl w:val="0"/>
        <w:numPr>
          <w:ilvl w:val="2"/>
          <w:numId w:val="22"/>
        </w:numPr>
        <w:tabs>
          <w:tab w:val="left" w:pos="1134"/>
        </w:tabs>
        <w:suppressAutoHyphens w:val="0"/>
        <w:autoSpaceDE w:val="0"/>
        <w:autoSpaceDN w:val="0"/>
        <w:adjustRightInd w:val="0"/>
        <w:ind w:left="0" w:firstLine="709"/>
        <w:jc w:val="both"/>
        <w:rPr>
          <w:iCs/>
          <w:sz w:val="28"/>
          <w:szCs w:val="28"/>
        </w:rPr>
      </w:pPr>
      <w:r w:rsidRPr="002A2C0A">
        <w:rPr>
          <w:iCs/>
          <w:sz w:val="28"/>
          <w:szCs w:val="28"/>
        </w:rPr>
        <w:t xml:space="preserve">Проверять комплектность и соответствие Документов акту приема-передачи каждой партии отправки Документов в таможенный орган. </w:t>
      </w:r>
    </w:p>
    <w:p w:rsidR="000E49ED" w:rsidRPr="002A2C0A" w:rsidRDefault="000E49ED" w:rsidP="000E49ED">
      <w:pPr>
        <w:widowControl w:val="0"/>
        <w:numPr>
          <w:ilvl w:val="2"/>
          <w:numId w:val="22"/>
        </w:numPr>
        <w:tabs>
          <w:tab w:val="left" w:pos="1134"/>
        </w:tabs>
        <w:suppressAutoHyphens w:val="0"/>
        <w:autoSpaceDE w:val="0"/>
        <w:autoSpaceDN w:val="0"/>
        <w:adjustRightInd w:val="0"/>
        <w:ind w:left="0" w:firstLine="709"/>
        <w:jc w:val="both"/>
        <w:rPr>
          <w:iCs/>
          <w:sz w:val="28"/>
          <w:szCs w:val="28"/>
        </w:rPr>
      </w:pPr>
      <w:r w:rsidRPr="002A2C0A">
        <w:rPr>
          <w:iCs/>
          <w:sz w:val="28"/>
          <w:szCs w:val="28"/>
        </w:rPr>
        <w:t xml:space="preserve">После получения в установленном порядке и проверки соответствующих комплектов Документов, организовать их своевременную </w:t>
      </w:r>
      <w:r w:rsidRPr="002A2C0A">
        <w:rPr>
          <w:iCs/>
          <w:sz w:val="28"/>
          <w:szCs w:val="28"/>
        </w:rPr>
        <w:lastRenderedPageBreak/>
        <w:t>доставку в соответствующий таможенный орган.</w:t>
      </w:r>
    </w:p>
    <w:p w:rsidR="000E49ED" w:rsidRPr="005305A0" w:rsidRDefault="000E49ED" w:rsidP="000E49ED">
      <w:pPr>
        <w:widowControl w:val="0"/>
        <w:numPr>
          <w:ilvl w:val="2"/>
          <w:numId w:val="22"/>
        </w:numPr>
        <w:tabs>
          <w:tab w:val="left" w:pos="1134"/>
        </w:tabs>
        <w:suppressAutoHyphens w:val="0"/>
        <w:autoSpaceDE w:val="0"/>
        <w:autoSpaceDN w:val="0"/>
        <w:adjustRightInd w:val="0"/>
        <w:ind w:left="0" w:firstLine="709"/>
        <w:jc w:val="both"/>
        <w:rPr>
          <w:iCs/>
          <w:sz w:val="28"/>
          <w:szCs w:val="28"/>
        </w:rPr>
      </w:pPr>
      <w:r w:rsidRPr="002A2C0A">
        <w:rPr>
          <w:sz w:val="28"/>
          <w:szCs w:val="28"/>
          <w:lang w:eastAsia="ru-RU"/>
        </w:rPr>
        <w:t>При помещении</w:t>
      </w:r>
      <w:r>
        <w:rPr>
          <w:sz w:val="28"/>
          <w:szCs w:val="28"/>
          <w:lang w:eastAsia="ru-RU"/>
        </w:rPr>
        <w:t xml:space="preserve"> и выдаче</w:t>
      </w:r>
      <w:r w:rsidRPr="002A2C0A">
        <w:rPr>
          <w:sz w:val="28"/>
          <w:szCs w:val="28"/>
          <w:lang w:eastAsia="ru-RU"/>
        </w:rPr>
        <w:t xml:space="preserve"> товаров на</w:t>
      </w:r>
      <w:r>
        <w:rPr>
          <w:sz w:val="28"/>
          <w:szCs w:val="28"/>
          <w:lang w:eastAsia="ru-RU"/>
        </w:rPr>
        <w:t>/с</w:t>
      </w:r>
      <w:r w:rsidRPr="002A2C0A">
        <w:rPr>
          <w:sz w:val="28"/>
          <w:szCs w:val="28"/>
          <w:lang w:eastAsia="ru-RU"/>
        </w:rPr>
        <w:t xml:space="preserve"> СВХ подготовить отчетные документы</w:t>
      </w:r>
      <w:r w:rsidRPr="005305A0">
        <w:rPr>
          <w:sz w:val="28"/>
          <w:szCs w:val="28"/>
          <w:lang w:eastAsia="ru-RU"/>
        </w:rPr>
        <w:t xml:space="preserve"> </w:t>
      </w:r>
      <w:r>
        <w:rPr>
          <w:sz w:val="28"/>
          <w:szCs w:val="28"/>
          <w:lang w:eastAsia="ru-RU"/>
        </w:rPr>
        <w:t>в электронном виде подписанные ЭП</w:t>
      </w:r>
      <w:r w:rsidRPr="002A2C0A">
        <w:rPr>
          <w:sz w:val="28"/>
          <w:szCs w:val="28"/>
          <w:lang w:eastAsia="ru-RU"/>
        </w:rPr>
        <w:t>, необходимы</w:t>
      </w:r>
      <w:r>
        <w:rPr>
          <w:sz w:val="28"/>
          <w:szCs w:val="28"/>
          <w:lang w:eastAsia="ru-RU"/>
        </w:rPr>
        <w:t>е</w:t>
      </w:r>
      <w:r w:rsidRPr="002A2C0A">
        <w:rPr>
          <w:sz w:val="28"/>
          <w:szCs w:val="28"/>
          <w:lang w:eastAsia="ru-RU"/>
        </w:rPr>
        <w:t xml:space="preserve"> для</w:t>
      </w:r>
      <w:r>
        <w:rPr>
          <w:sz w:val="28"/>
          <w:szCs w:val="28"/>
          <w:lang w:eastAsia="ru-RU"/>
        </w:rPr>
        <w:t xml:space="preserve"> совершения таможенных операций.</w:t>
      </w:r>
    </w:p>
    <w:p w:rsidR="000E49ED" w:rsidRPr="002A2C0A" w:rsidRDefault="000E49ED" w:rsidP="000E49ED">
      <w:pPr>
        <w:widowControl w:val="0"/>
        <w:numPr>
          <w:ilvl w:val="2"/>
          <w:numId w:val="22"/>
        </w:numPr>
        <w:tabs>
          <w:tab w:val="left" w:pos="1134"/>
        </w:tabs>
        <w:suppressAutoHyphens w:val="0"/>
        <w:autoSpaceDE w:val="0"/>
        <w:autoSpaceDN w:val="0"/>
        <w:adjustRightInd w:val="0"/>
        <w:ind w:left="0" w:firstLine="709"/>
        <w:jc w:val="both"/>
        <w:rPr>
          <w:iCs/>
          <w:sz w:val="28"/>
          <w:szCs w:val="28"/>
        </w:rPr>
      </w:pPr>
      <w:r>
        <w:rPr>
          <w:sz w:val="28"/>
          <w:szCs w:val="28"/>
          <w:lang w:eastAsia="ru-RU"/>
        </w:rPr>
        <w:t xml:space="preserve">При хранении товаров Клиента на складе Заказчика, подготовить документы хранения на бумажном носителе, либо в электронном виде подписанные ЭП, в случае технической возможности использования ЭП. </w:t>
      </w:r>
    </w:p>
    <w:p w:rsidR="000E49ED" w:rsidRPr="002A2C0A" w:rsidRDefault="000E49ED" w:rsidP="000E49ED">
      <w:pPr>
        <w:widowControl w:val="0"/>
        <w:numPr>
          <w:ilvl w:val="2"/>
          <w:numId w:val="22"/>
        </w:numPr>
        <w:tabs>
          <w:tab w:val="left" w:pos="1134"/>
        </w:tabs>
        <w:suppressAutoHyphens w:val="0"/>
        <w:autoSpaceDE w:val="0"/>
        <w:autoSpaceDN w:val="0"/>
        <w:adjustRightInd w:val="0"/>
        <w:ind w:left="0" w:firstLine="709"/>
        <w:jc w:val="both"/>
        <w:rPr>
          <w:iCs/>
          <w:sz w:val="28"/>
          <w:szCs w:val="28"/>
        </w:rPr>
      </w:pPr>
      <w:r w:rsidRPr="002A2C0A">
        <w:rPr>
          <w:iCs/>
          <w:sz w:val="28"/>
          <w:szCs w:val="28"/>
        </w:rPr>
        <w:t>Обеспечить совершение своими сотрудниками необходимых юридических и фактических действий в пределах полномочий, определенных Заказчиком выдаваемыми в установленном порядке доверенностями.</w:t>
      </w:r>
    </w:p>
    <w:p w:rsidR="000E49ED" w:rsidRPr="002A2C0A" w:rsidRDefault="000E49ED" w:rsidP="000E49ED">
      <w:pPr>
        <w:widowControl w:val="0"/>
        <w:numPr>
          <w:ilvl w:val="2"/>
          <w:numId w:val="22"/>
        </w:numPr>
        <w:tabs>
          <w:tab w:val="left" w:pos="1134"/>
        </w:tabs>
        <w:suppressAutoHyphens w:val="0"/>
        <w:autoSpaceDE w:val="0"/>
        <w:autoSpaceDN w:val="0"/>
        <w:adjustRightInd w:val="0"/>
        <w:ind w:left="0" w:firstLine="709"/>
        <w:jc w:val="both"/>
        <w:rPr>
          <w:iCs/>
          <w:sz w:val="28"/>
          <w:szCs w:val="28"/>
        </w:rPr>
      </w:pPr>
      <w:r w:rsidRPr="002A2C0A">
        <w:rPr>
          <w:iCs/>
          <w:sz w:val="28"/>
          <w:szCs w:val="28"/>
        </w:rPr>
        <w:t>Организовать сохранность и целостность упаковки Документов, передаваемых в таможенный орган.</w:t>
      </w:r>
    </w:p>
    <w:p w:rsidR="000E49ED" w:rsidRPr="002A2C0A" w:rsidRDefault="000E49ED" w:rsidP="000E49ED">
      <w:pPr>
        <w:widowControl w:val="0"/>
        <w:numPr>
          <w:ilvl w:val="2"/>
          <w:numId w:val="22"/>
        </w:numPr>
        <w:tabs>
          <w:tab w:val="left" w:pos="1134"/>
        </w:tabs>
        <w:suppressAutoHyphens w:val="0"/>
        <w:autoSpaceDE w:val="0"/>
        <w:autoSpaceDN w:val="0"/>
        <w:adjustRightInd w:val="0"/>
        <w:ind w:left="0" w:firstLine="709"/>
        <w:jc w:val="both"/>
        <w:rPr>
          <w:sz w:val="28"/>
          <w:szCs w:val="28"/>
        </w:rPr>
      </w:pPr>
      <w:r w:rsidRPr="002A2C0A">
        <w:rPr>
          <w:iCs/>
          <w:sz w:val="28"/>
          <w:szCs w:val="28"/>
        </w:rPr>
        <w:t>В течении рабочего дня обеспечивать отчетность об исполнении текущих поручений в целях исполнения Договора в установленном порядке уполномоченному лицу Заказчика.</w:t>
      </w:r>
    </w:p>
    <w:p w:rsidR="000E49ED" w:rsidRPr="002A2C0A" w:rsidRDefault="000E49ED" w:rsidP="000E49ED">
      <w:pPr>
        <w:widowControl w:val="0"/>
        <w:numPr>
          <w:ilvl w:val="2"/>
          <w:numId w:val="22"/>
        </w:numPr>
        <w:tabs>
          <w:tab w:val="left" w:pos="1134"/>
        </w:tabs>
        <w:suppressAutoHyphens w:val="0"/>
        <w:autoSpaceDE w:val="0"/>
        <w:autoSpaceDN w:val="0"/>
        <w:adjustRightInd w:val="0"/>
        <w:ind w:left="0" w:firstLine="709"/>
        <w:jc w:val="both"/>
        <w:rPr>
          <w:sz w:val="28"/>
          <w:szCs w:val="28"/>
        </w:rPr>
      </w:pPr>
      <w:r w:rsidRPr="002A2C0A">
        <w:rPr>
          <w:sz w:val="28"/>
          <w:szCs w:val="28"/>
        </w:rPr>
        <w:t>Сообщать Заказчику об обнаруженных недостатках полученной информации, а в случае неполноты информации запросить у Заказчика необходимые дополнительные данные.</w:t>
      </w:r>
    </w:p>
    <w:p w:rsidR="000E49ED" w:rsidRPr="002A2C0A" w:rsidRDefault="000E49ED" w:rsidP="000E49ED">
      <w:pPr>
        <w:widowControl w:val="0"/>
        <w:numPr>
          <w:ilvl w:val="1"/>
          <w:numId w:val="22"/>
        </w:numPr>
        <w:tabs>
          <w:tab w:val="left" w:pos="1134"/>
        </w:tabs>
        <w:suppressAutoHyphens w:val="0"/>
        <w:autoSpaceDE w:val="0"/>
        <w:autoSpaceDN w:val="0"/>
        <w:adjustRightInd w:val="0"/>
        <w:ind w:left="0" w:firstLine="709"/>
        <w:jc w:val="both"/>
        <w:rPr>
          <w:iCs/>
          <w:sz w:val="28"/>
          <w:szCs w:val="28"/>
        </w:rPr>
      </w:pPr>
      <w:r w:rsidRPr="002A2C0A">
        <w:rPr>
          <w:iCs/>
          <w:sz w:val="28"/>
          <w:szCs w:val="28"/>
        </w:rPr>
        <w:t>Исполнитель вправе:</w:t>
      </w:r>
    </w:p>
    <w:p w:rsidR="000E49ED" w:rsidRPr="002A2C0A" w:rsidRDefault="000E49ED" w:rsidP="000E49ED">
      <w:pPr>
        <w:widowControl w:val="0"/>
        <w:numPr>
          <w:ilvl w:val="2"/>
          <w:numId w:val="22"/>
        </w:numPr>
        <w:tabs>
          <w:tab w:val="left" w:pos="1134"/>
        </w:tabs>
        <w:suppressAutoHyphens w:val="0"/>
        <w:autoSpaceDE w:val="0"/>
        <w:autoSpaceDN w:val="0"/>
        <w:adjustRightInd w:val="0"/>
        <w:ind w:left="0" w:firstLine="709"/>
        <w:jc w:val="both"/>
        <w:rPr>
          <w:sz w:val="28"/>
          <w:szCs w:val="28"/>
        </w:rPr>
      </w:pPr>
      <w:r w:rsidRPr="002A2C0A">
        <w:rPr>
          <w:sz w:val="28"/>
          <w:szCs w:val="28"/>
        </w:rPr>
        <w:t>В случае непредставления Заказчиком документов и/или информации, необходимых для исполнения обязательств по Договору, не приступать к исполнению соответствующих обязанностей до предоставления таких документов и/или информации.</w:t>
      </w:r>
    </w:p>
    <w:p w:rsidR="000E49ED" w:rsidRPr="002A2C0A" w:rsidRDefault="000E49ED" w:rsidP="000E49ED">
      <w:pPr>
        <w:tabs>
          <w:tab w:val="left" w:pos="1134"/>
        </w:tabs>
        <w:ind w:firstLine="709"/>
        <w:jc w:val="both"/>
        <w:rPr>
          <w:iCs/>
          <w:sz w:val="28"/>
          <w:szCs w:val="28"/>
        </w:rPr>
      </w:pPr>
    </w:p>
    <w:p w:rsidR="000E49ED" w:rsidRPr="002A2C0A" w:rsidRDefault="000E49ED" w:rsidP="000E49ED">
      <w:pPr>
        <w:widowControl w:val="0"/>
        <w:numPr>
          <w:ilvl w:val="0"/>
          <w:numId w:val="22"/>
        </w:numPr>
        <w:tabs>
          <w:tab w:val="left" w:pos="1134"/>
        </w:tabs>
        <w:suppressAutoHyphens w:val="0"/>
        <w:autoSpaceDE w:val="0"/>
        <w:autoSpaceDN w:val="0"/>
        <w:adjustRightInd w:val="0"/>
        <w:ind w:left="0" w:firstLine="709"/>
        <w:jc w:val="both"/>
        <w:rPr>
          <w:iCs/>
          <w:sz w:val="28"/>
          <w:szCs w:val="28"/>
        </w:rPr>
      </w:pPr>
      <w:r w:rsidRPr="002A2C0A">
        <w:rPr>
          <w:iCs/>
          <w:sz w:val="28"/>
          <w:szCs w:val="28"/>
        </w:rPr>
        <w:t>ОБЯЗАТЕЛЬСТВА ЗАКАЗЧИКА</w:t>
      </w:r>
    </w:p>
    <w:p w:rsidR="000E49ED" w:rsidRPr="002A2C0A" w:rsidRDefault="000E49ED" w:rsidP="000E49ED">
      <w:pPr>
        <w:widowControl w:val="0"/>
        <w:numPr>
          <w:ilvl w:val="1"/>
          <w:numId w:val="22"/>
        </w:numPr>
        <w:tabs>
          <w:tab w:val="left" w:pos="1134"/>
        </w:tabs>
        <w:suppressAutoHyphens w:val="0"/>
        <w:autoSpaceDE w:val="0"/>
        <w:autoSpaceDN w:val="0"/>
        <w:adjustRightInd w:val="0"/>
        <w:ind w:left="0" w:firstLine="709"/>
        <w:jc w:val="both"/>
        <w:rPr>
          <w:iCs/>
          <w:sz w:val="28"/>
          <w:szCs w:val="28"/>
        </w:rPr>
      </w:pPr>
      <w:r w:rsidRPr="002A2C0A">
        <w:rPr>
          <w:iCs/>
          <w:sz w:val="28"/>
          <w:szCs w:val="28"/>
        </w:rPr>
        <w:t>Заказчик обязан:</w:t>
      </w:r>
    </w:p>
    <w:p w:rsidR="000E49ED" w:rsidRDefault="000E49ED" w:rsidP="000E49ED">
      <w:pPr>
        <w:widowControl w:val="0"/>
        <w:numPr>
          <w:ilvl w:val="2"/>
          <w:numId w:val="22"/>
        </w:numPr>
        <w:tabs>
          <w:tab w:val="left" w:pos="1134"/>
        </w:tabs>
        <w:suppressAutoHyphens w:val="0"/>
        <w:autoSpaceDE w:val="0"/>
        <w:autoSpaceDN w:val="0"/>
        <w:adjustRightInd w:val="0"/>
        <w:ind w:left="0" w:firstLine="709"/>
        <w:jc w:val="both"/>
        <w:rPr>
          <w:iCs/>
          <w:sz w:val="28"/>
          <w:szCs w:val="28"/>
        </w:rPr>
      </w:pPr>
      <w:r>
        <w:rPr>
          <w:iCs/>
          <w:sz w:val="28"/>
          <w:szCs w:val="28"/>
        </w:rPr>
        <w:t>Организовать своевременную передачу документов, необходимых Исполнителю для исполнения обязанностей по Договору с использованием системы электронного документооборота.</w:t>
      </w:r>
    </w:p>
    <w:p w:rsidR="000E49ED" w:rsidRPr="002A2C0A" w:rsidRDefault="000E49ED" w:rsidP="000E49ED">
      <w:pPr>
        <w:widowControl w:val="0"/>
        <w:numPr>
          <w:ilvl w:val="2"/>
          <w:numId w:val="22"/>
        </w:numPr>
        <w:tabs>
          <w:tab w:val="left" w:pos="1134"/>
        </w:tabs>
        <w:suppressAutoHyphens w:val="0"/>
        <w:autoSpaceDE w:val="0"/>
        <w:autoSpaceDN w:val="0"/>
        <w:adjustRightInd w:val="0"/>
        <w:ind w:left="0" w:firstLine="709"/>
        <w:jc w:val="both"/>
        <w:rPr>
          <w:iCs/>
          <w:sz w:val="28"/>
          <w:szCs w:val="28"/>
        </w:rPr>
      </w:pPr>
      <w:r w:rsidRPr="002A2C0A">
        <w:rPr>
          <w:iCs/>
          <w:sz w:val="28"/>
          <w:szCs w:val="28"/>
        </w:rPr>
        <w:t xml:space="preserve">Самостоятельно разрешать спорные вопросы, связанные с обработкой Документов на грузы и транспортные средства на СВХ и/или ЗТК Заказчика, возникшие по причинам, за которые Исполнитель не отвечает. </w:t>
      </w:r>
    </w:p>
    <w:p w:rsidR="000E49ED" w:rsidRPr="002A2C0A" w:rsidRDefault="000E49ED" w:rsidP="000E49ED">
      <w:pPr>
        <w:widowControl w:val="0"/>
        <w:numPr>
          <w:ilvl w:val="2"/>
          <w:numId w:val="22"/>
        </w:numPr>
        <w:tabs>
          <w:tab w:val="left" w:pos="1134"/>
        </w:tabs>
        <w:suppressAutoHyphens w:val="0"/>
        <w:autoSpaceDE w:val="0"/>
        <w:autoSpaceDN w:val="0"/>
        <w:adjustRightInd w:val="0"/>
        <w:ind w:left="0" w:firstLine="709"/>
        <w:jc w:val="both"/>
        <w:rPr>
          <w:iCs/>
          <w:sz w:val="28"/>
          <w:szCs w:val="28"/>
        </w:rPr>
      </w:pPr>
      <w:r w:rsidRPr="002A2C0A">
        <w:rPr>
          <w:iCs/>
          <w:sz w:val="28"/>
          <w:szCs w:val="28"/>
        </w:rPr>
        <w:t xml:space="preserve">Заранее уведомлять Исполнителя о сроках получения Документов и предоставлять Исполнителю </w:t>
      </w:r>
      <w:r w:rsidRPr="002A2C0A">
        <w:rPr>
          <w:sz w:val="28"/>
          <w:szCs w:val="28"/>
        </w:rPr>
        <w:t>полную, точную и достоверную информацию, необходимую для исполнения Исполнителем обязанностей, предусмотренных Договором.</w:t>
      </w:r>
    </w:p>
    <w:p w:rsidR="000E49ED" w:rsidRPr="002A2C0A" w:rsidRDefault="000E49ED" w:rsidP="000E49ED">
      <w:pPr>
        <w:widowControl w:val="0"/>
        <w:numPr>
          <w:ilvl w:val="2"/>
          <w:numId w:val="22"/>
        </w:numPr>
        <w:tabs>
          <w:tab w:val="left" w:pos="1134"/>
        </w:tabs>
        <w:suppressAutoHyphens w:val="0"/>
        <w:autoSpaceDE w:val="0"/>
        <w:autoSpaceDN w:val="0"/>
        <w:adjustRightInd w:val="0"/>
        <w:ind w:left="0" w:firstLine="709"/>
        <w:jc w:val="both"/>
        <w:rPr>
          <w:iCs/>
          <w:sz w:val="28"/>
          <w:szCs w:val="28"/>
        </w:rPr>
      </w:pPr>
      <w:r w:rsidRPr="002A2C0A">
        <w:rPr>
          <w:iCs/>
          <w:sz w:val="28"/>
          <w:szCs w:val="28"/>
        </w:rPr>
        <w:t>Своевременно устранять или восполнять недостатки представленной Исполнителю информации и комплектов Документов.</w:t>
      </w:r>
    </w:p>
    <w:p w:rsidR="000E49ED" w:rsidRPr="002A2C0A" w:rsidRDefault="000E49ED" w:rsidP="000E49ED">
      <w:pPr>
        <w:widowControl w:val="0"/>
        <w:numPr>
          <w:ilvl w:val="2"/>
          <w:numId w:val="22"/>
        </w:numPr>
        <w:tabs>
          <w:tab w:val="left" w:pos="1134"/>
        </w:tabs>
        <w:suppressAutoHyphens w:val="0"/>
        <w:autoSpaceDE w:val="0"/>
        <w:autoSpaceDN w:val="0"/>
        <w:adjustRightInd w:val="0"/>
        <w:ind w:left="0" w:firstLine="709"/>
        <w:jc w:val="both"/>
        <w:rPr>
          <w:iCs/>
          <w:sz w:val="28"/>
          <w:szCs w:val="28"/>
        </w:rPr>
      </w:pPr>
      <w:r w:rsidRPr="002A2C0A">
        <w:rPr>
          <w:sz w:val="28"/>
          <w:szCs w:val="28"/>
        </w:rPr>
        <w:t>Выдать Исполнителю или указанному им лицу доверенность, необходимую для исполнения обязанностей из Договора.</w:t>
      </w:r>
    </w:p>
    <w:p w:rsidR="000E49ED" w:rsidRPr="002A2C0A" w:rsidRDefault="000E49ED" w:rsidP="000E49ED">
      <w:pPr>
        <w:tabs>
          <w:tab w:val="left" w:pos="1134"/>
        </w:tabs>
        <w:ind w:firstLine="709"/>
        <w:jc w:val="both"/>
        <w:rPr>
          <w:iCs/>
          <w:sz w:val="28"/>
          <w:szCs w:val="28"/>
        </w:rPr>
      </w:pPr>
    </w:p>
    <w:p w:rsidR="000E49ED" w:rsidRPr="002A2C0A" w:rsidRDefault="000E49ED" w:rsidP="000E49ED">
      <w:pPr>
        <w:widowControl w:val="0"/>
        <w:numPr>
          <w:ilvl w:val="1"/>
          <w:numId w:val="22"/>
        </w:numPr>
        <w:tabs>
          <w:tab w:val="left" w:pos="1134"/>
        </w:tabs>
        <w:suppressAutoHyphens w:val="0"/>
        <w:autoSpaceDE w:val="0"/>
        <w:autoSpaceDN w:val="0"/>
        <w:adjustRightInd w:val="0"/>
        <w:ind w:left="0" w:firstLine="709"/>
        <w:jc w:val="both"/>
        <w:rPr>
          <w:iCs/>
          <w:sz w:val="28"/>
          <w:szCs w:val="28"/>
        </w:rPr>
      </w:pPr>
      <w:r w:rsidRPr="002A2C0A">
        <w:rPr>
          <w:iCs/>
          <w:sz w:val="28"/>
          <w:szCs w:val="28"/>
        </w:rPr>
        <w:t>Заказчик вправе:</w:t>
      </w:r>
    </w:p>
    <w:p w:rsidR="000E49ED" w:rsidRPr="002A2C0A" w:rsidRDefault="000E49ED" w:rsidP="000E49ED">
      <w:pPr>
        <w:pStyle w:val="27"/>
        <w:widowControl w:val="0"/>
        <w:numPr>
          <w:ilvl w:val="2"/>
          <w:numId w:val="22"/>
        </w:numPr>
        <w:tabs>
          <w:tab w:val="left" w:pos="1134"/>
        </w:tabs>
        <w:suppressAutoHyphens w:val="0"/>
        <w:autoSpaceDE w:val="0"/>
        <w:autoSpaceDN w:val="0"/>
        <w:adjustRightInd w:val="0"/>
        <w:spacing w:after="0" w:line="240" w:lineRule="auto"/>
        <w:ind w:left="0" w:firstLine="709"/>
        <w:jc w:val="both"/>
        <w:rPr>
          <w:i/>
          <w:sz w:val="28"/>
          <w:szCs w:val="28"/>
        </w:rPr>
      </w:pPr>
      <w:r w:rsidRPr="002A2C0A">
        <w:rPr>
          <w:sz w:val="28"/>
          <w:szCs w:val="28"/>
        </w:rPr>
        <w:t xml:space="preserve">Во всякое время получать от Исполнителя необходимую </w:t>
      </w:r>
      <w:r w:rsidRPr="002A2C0A">
        <w:rPr>
          <w:sz w:val="28"/>
          <w:szCs w:val="28"/>
        </w:rPr>
        <w:lastRenderedPageBreak/>
        <w:t>информацию о ходе исполнения обязательств из Договора.</w:t>
      </w:r>
    </w:p>
    <w:p w:rsidR="000E49ED" w:rsidRPr="0087166A" w:rsidRDefault="000E49ED" w:rsidP="000E49ED">
      <w:pPr>
        <w:pStyle w:val="27"/>
        <w:widowControl w:val="0"/>
        <w:numPr>
          <w:ilvl w:val="2"/>
          <w:numId w:val="22"/>
        </w:numPr>
        <w:tabs>
          <w:tab w:val="left" w:pos="1134"/>
        </w:tabs>
        <w:suppressAutoHyphens w:val="0"/>
        <w:autoSpaceDE w:val="0"/>
        <w:autoSpaceDN w:val="0"/>
        <w:adjustRightInd w:val="0"/>
        <w:spacing w:after="0" w:line="240" w:lineRule="auto"/>
        <w:ind w:left="0" w:firstLine="709"/>
        <w:jc w:val="both"/>
        <w:rPr>
          <w:i/>
          <w:sz w:val="28"/>
          <w:szCs w:val="28"/>
        </w:rPr>
      </w:pPr>
      <w:r w:rsidRPr="002A2C0A">
        <w:rPr>
          <w:sz w:val="28"/>
          <w:szCs w:val="28"/>
        </w:rPr>
        <w:t>Требовать от Исполнителя своевременного, полного и надлежащего исполнения всех обязанностей, предусмотренных Договором.</w:t>
      </w:r>
    </w:p>
    <w:p w:rsidR="000E49ED" w:rsidRPr="002A2C0A" w:rsidRDefault="000E49ED" w:rsidP="000E49ED">
      <w:pPr>
        <w:pStyle w:val="27"/>
        <w:widowControl w:val="0"/>
        <w:tabs>
          <w:tab w:val="left" w:pos="1134"/>
        </w:tabs>
        <w:suppressAutoHyphens w:val="0"/>
        <w:autoSpaceDE w:val="0"/>
        <w:autoSpaceDN w:val="0"/>
        <w:adjustRightInd w:val="0"/>
        <w:spacing w:after="0" w:line="240" w:lineRule="auto"/>
        <w:ind w:left="709"/>
        <w:jc w:val="both"/>
        <w:rPr>
          <w:i/>
          <w:sz w:val="28"/>
          <w:szCs w:val="28"/>
        </w:rPr>
      </w:pPr>
    </w:p>
    <w:p w:rsidR="000E49ED" w:rsidRPr="001930D1" w:rsidRDefault="000E49ED" w:rsidP="000E49ED">
      <w:pPr>
        <w:widowControl w:val="0"/>
        <w:numPr>
          <w:ilvl w:val="0"/>
          <w:numId w:val="22"/>
        </w:numPr>
        <w:suppressAutoHyphens w:val="0"/>
        <w:autoSpaceDE w:val="0"/>
        <w:autoSpaceDN w:val="0"/>
        <w:adjustRightInd w:val="0"/>
        <w:ind w:left="0" w:firstLine="709"/>
        <w:jc w:val="both"/>
        <w:rPr>
          <w:iCs/>
          <w:sz w:val="28"/>
          <w:szCs w:val="28"/>
        </w:rPr>
      </w:pPr>
      <w:r w:rsidRPr="001930D1">
        <w:rPr>
          <w:iCs/>
          <w:sz w:val="28"/>
          <w:szCs w:val="28"/>
        </w:rPr>
        <w:t>ПОРЯДОК СДАЧИ-ПРИЕМКИ УСЛУГ</w:t>
      </w:r>
    </w:p>
    <w:p w:rsidR="000E49ED" w:rsidRPr="001930D1" w:rsidRDefault="000E49ED" w:rsidP="000E49ED">
      <w:pPr>
        <w:widowControl w:val="0"/>
        <w:numPr>
          <w:ilvl w:val="1"/>
          <w:numId w:val="22"/>
        </w:numPr>
        <w:shd w:val="clear" w:color="auto" w:fill="FFFFFF"/>
        <w:tabs>
          <w:tab w:val="left" w:pos="993"/>
        </w:tabs>
        <w:suppressAutoHyphens w:val="0"/>
        <w:autoSpaceDE w:val="0"/>
        <w:autoSpaceDN w:val="0"/>
        <w:adjustRightInd w:val="0"/>
        <w:ind w:left="0" w:firstLine="709"/>
        <w:jc w:val="both"/>
        <w:rPr>
          <w:color w:val="000000"/>
          <w:sz w:val="28"/>
          <w:szCs w:val="28"/>
        </w:rPr>
      </w:pPr>
      <w:r w:rsidRPr="001930D1">
        <w:rPr>
          <w:sz w:val="28"/>
          <w:szCs w:val="28"/>
        </w:rPr>
        <w:t xml:space="preserve">Обязательства Исполнителя в отношении комплекта Документов считаются исполненными по факту получения сотрудником соответствующего таможенного органа комплекта Документов и отчета об этом в установленном порядке сотрудником Исполнителя уполномоченному лицу Заказчика. </w:t>
      </w:r>
    </w:p>
    <w:p w:rsidR="000E49ED" w:rsidRPr="001930D1" w:rsidRDefault="000E49ED" w:rsidP="000E49ED">
      <w:pPr>
        <w:widowControl w:val="0"/>
        <w:numPr>
          <w:ilvl w:val="1"/>
          <w:numId w:val="22"/>
        </w:numPr>
        <w:shd w:val="clear" w:color="auto" w:fill="FFFFFF"/>
        <w:tabs>
          <w:tab w:val="left" w:pos="993"/>
        </w:tabs>
        <w:suppressAutoHyphens w:val="0"/>
        <w:autoSpaceDE w:val="0"/>
        <w:autoSpaceDN w:val="0"/>
        <w:adjustRightInd w:val="0"/>
        <w:ind w:left="0" w:firstLine="709"/>
        <w:jc w:val="both"/>
        <w:rPr>
          <w:color w:val="000000"/>
          <w:sz w:val="28"/>
          <w:szCs w:val="28"/>
        </w:rPr>
      </w:pPr>
      <w:r w:rsidRPr="001930D1">
        <w:rPr>
          <w:sz w:val="28"/>
          <w:szCs w:val="28"/>
        </w:rPr>
        <w:t>По результатам оказания услуг за отчетный календарный месяц Стороны подписывают Акт сдачи-приемки услуг по форме, установленной Приложением №</w:t>
      </w:r>
      <w:r>
        <w:rPr>
          <w:sz w:val="28"/>
          <w:szCs w:val="28"/>
        </w:rPr>
        <w:t xml:space="preserve"> 2</w:t>
      </w:r>
      <w:r w:rsidRPr="001930D1">
        <w:rPr>
          <w:sz w:val="28"/>
          <w:szCs w:val="28"/>
        </w:rPr>
        <w:t xml:space="preserve"> к Договору (далее – Акт). </w:t>
      </w:r>
    </w:p>
    <w:p w:rsidR="000E49ED" w:rsidRPr="001930D1" w:rsidRDefault="000E49ED" w:rsidP="000E49ED">
      <w:pPr>
        <w:shd w:val="clear" w:color="auto" w:fill="FFFFFF"/>
        <w:tabs>
          <w:tab w:val="left" w:pos="993"/>
        </w:tabs>
        <w:ind w:firstLine="709"/>
        <w:jc w:val="both"/>
        <w:rPr>
          <w:sz w:val="28"/>
          <w:szCs w:val="28"/>
        </w:rPr>
      </w:pPr>
      <w:r w:rsidRPr="001930D1">
        <w:rPr>
          <w:sz w:val="28"/>
          <w:szCs w:val="28"/>
        </w:rPr>
        <w:t xml:space="preserve">Для этого Исполнитель </w:t>
      </w:r>
      <w:r>
        <w:rPr>
          <w:sz w:val="28"/>
          <w:szCs w:val="28"/>
        </w:rPr>
        <w:t>в течении пяти рабочих дней</w:t>
      </w:r>
      <w:r w:rsidRPr="001930D1">
        <w:rPr>
          <w:sz w:val="28"/>
          <w:szCs w:val="28"/>
        </w:rPr>
        <w:t>, следующ</w:t>
      </w:r>
      <w:r>
        <w:rPr>
          <w:sz w:val="28"/>
          <w:szCs w:val="28"/>
        </w:rPr>
        <w:t>их</w:t>
      </w:r>
      <w:r w:rsidRPr="001930D1">
        <w:rPr>
          <w:sz w:val="28"/>
          <w:szCs w:val="28"/>
        </w:rPr>
        <w:t xml:space="preserve"> за </w:t>
      </w:r>
      <w:r>
        <w:rPr>
          <w:sz w:val="28"/>
          <w:szCs w:val="28"/>
        </w:rPr>
        <w:t>расчетным периодом</w:t>
      </w:r>
      <w:r w:rsidRPr="001930D1">
        <w:rPr>
          <w:sz w:val="28"/>
          <w:szCs w:val="28"/>
        </w:rPr>
        <w:t>, направляет Заказчику подписанный Исполнителем Акт в двух экземплярах</w:t>
      </w:r>
      <w:r w:rsidRPr="001930D1">
        <w:rPr>
          <w:color w:val="000000"/>
          <w:sz w:val="28"/>
          <w:szCs w:val="28"/>
        </w:rPr>
        <w:t>.</w:t>
      </w:r>
    </w:p>
    <w:p w:rsidR="000E49ED" w:rsidRPr="001930D1" w:rsidRDefault="000E49ED" w:rsidP="000E49ED">
      <w:pPr>
        <w:widowControl w:val="0"/>
        <w:numPr>
          <w:ilvl w:val="1"/>
          <w:numId w:val="22"/>
        </w:numPr>
        <w:shd w:val="clear" w:color="auto" w:fill="FFFFFF"/>
        <w:tabs>
          <w:tab w:val="left" w:pos="993"/>
        </w:tabs>
        <w:suppressAutoHyphens w:val="0"/>
        <w:autoSpaceDE w:val="0"/>
        <w:autoSpaceDN w:val="0"/>
        <w:adjustRightInd w:val="0"/>
        <w:ind w:left="0" w:firstLine="709"/>
        <w:jc w:val="both"/>
        <w:rPr>
          <w:sz w:val="28"/>
          <w:szCs w:val="28"/>
        </w:rPr>
      </w:pPr>
      <w:r w:rsidRPr="001930D1">
        <w:rPr>
          <w:sz w:val="28"/>
          <w:szCs w:val="28"/>
        </w:rPr>
        <w:t xml:space="preserve">В течение </w:t>
      </w:r>
      <w:r>
        <w:rPr>
          <w:sz w:val="28"/>
          <w:szCs w:val="28"/>
        </w:rPr>
        <w:t>пяти</w:t>
      </w:r>
      <w:r w:rsidRPr="001930D1">
        <w:rPr>
          <w:sz w:val="28"/>
          <w:szCs w:val="28"/>
        </w:rPr>
        <w:t xml:space="preserve"> дней после получения Акта от Исполнителя Заказчик обязан подписать его и один экземпляр передать Исполнителю, либо в указанный срок передать Исполнителю мотивированный отказ от его подписания.</w:t>
      </w:r>
    </w:p>
    <w:p w:rsidR="000E49ED" w:rsidRPr="001930D1" w:rsidRDefault="000E49ED" w:rsidP="000E49ED">
      <w:pPr>
        <w:widowControl w:val="0"/>
        <w:numPr>
          <w:ilvl w:val="1"/>
          <w:numId w:val="22"/>
        </w:numPr>
        <w:shd w:val="clear" w:color="auto" w:fill="FFFFFF"/>
        <w:tabs>
          <w:tab w:val="left" w:pos="993"/>
        </w:tabs>
        <w:suppressAutoHyphens w:val="0"/>
        <w:autoSpaceDE w:val="0"/>
        <w:autoSpaceDN w:val="0"/>
        <w:adjustRightInd w:val="0"/>
        <w:ind w:left="0" w:firstLine="709"/>
        <w:jc w:val="both"/>
        <w:rPr>
          <w:sz w:val="28"/>
          <w:szCs w:val="28"/>
        </w:rPr>
      </w:pPr>
      <w:r w:rsidRPr="001930D1">
        <w:rPr>
          <w:sz w:val="28"/>
          <w:szCs w:val="28"/>
        </w:rPr>
        <w:t>Если в установленный в пункте 4.3 Договора срок Заказчик не представит Исполнителю экземпляр подписанного им Акта или мотивированный отказ от его подписания, услуги  считаются принятыми Заказчиком без замечаний.</w:t>
      </w:r>
    </w:p>
    <w:p w:rsidR="000E49ED" w:rsidRPr="001930D1" w:rsidRDefault="000E49ED" w:rsidP="000E49ED">
      <w:pPr>
        <w:widowControl w:val="0"/>
        <w:numPr>
          <w:ilvl w:val="1"/>
          <w:numId w:val="22"/>
        </w:numPr>
        <w:shd w:val="clear" w:color="auto" w:fill="FFFFFF"/>
        <w:tabs>
          <w:tab w:val="left" w:pos="993"/>
        </w:tabs>
        <w:suppressAutoHyphens w:val="0"/>
        <w:autoSpaceDE w:val="0"/>
        <w:autoSpaceDN w:val="0"/>
        <w:adjustRightInd w:val="0"/>
        <w:ind w:left="0" w:firstLine="709"/>
        <w:jc w:val="both"/>
        <w:rPr>
          <w:sz w:val="28"/>
          <w:szCs w:val="28"/>
        </w:rPr>
      </w:pPr>
      <w:r w:rsidRPr="001930D1">
        <w:rPr>
          <w:sz w:val="28"/>
          <w:szCs w:val="28"/>
        </w:rPr>
        <w:t>Датой Акта является дата его подписания Заказчиком или наступления обстоятельств, предусмотренных пунктом 4.4 Договора.</w:t>
      </w:r>
    </w:p>
    <w:p w:rsidR="000E49ED" w:rsidRPr="001930D1" w:rsidRDefault="000E49ED" w:rsidP="000E49ED">
      <w:pPr>
        <w:tabs>
          <w:tab w:val="left" w:pos="993"/>
        </w:tabs>
        <w:ind w:firstLine="709"/>
        <w:jc w:val="both"/>
        <w:rPr>
          <w:iCs/>
          <w:sz w:val="28"/>
          <w:szCs w:val="28"/>
        </w:rPr>
      </w:pPr>
    </w:p>
    <w:p w:rsidR="000E49ED" w:rsidRPr="001930D1" w:rsidRDefault="000E49ED" w:rsidP="000E49ED">
      <w:pPr>
        <w:widowControl w:val="0"/>
        <w:numPr>
          <w:ilvl w:val="0"/>
          <w:numId w:val="22"/>
        </w:numPr>
        <w:suppressAutoHyphens w:val="0"/>
        <w:autoSpaceDE w:val="0"/>
        <w:autoSpaceDN w:val="0"/>
        <w:adjustRightInd w:val="0"/>
        <w:ind w:left="0" w:firstLine="709"/>
        <w:jc w:val="both"/>
        <w:rPr>
          <w:iCs/>
          <w:sz w:val="28"/>
          <w:szCs w:val="28"/>
        </w:rPr>
      </w:pPr>
      <w:r w:rsidRPr="001930D1">
        <w:rPr>
          <w:iCs/>
          <w:sz w:val="28"/>
          <w:szCs w:val="28"/>
        </w:rPr>
        <w:t>ЦЕНА ДОГОВОРА И ПОРЯДОК РАСЧЕТОВ</w:t>
      </w:r>
    </w:p>
    <w:p w:rsidR="000E49ED" w:rsidRPr="008B60B5" w:rsidRDefault="000E49ED" w:rsidP="000E49ED">
      <w:pPr>
        <w:widowControl w:val="0"/>
        <w:numPr>
          <w:ilvl w:val="1"/>
          <w:numId w:val="22"/>
        </w:numPr>
        <w:tabs>
          <w:tab w:val="left" w:pos="993"/>
        </w:tabs>
        <w:suppressAutoHyphens w:val="0"/>
        <w:autoSpaceDE w:val="0"/>
        <w:autoSpaceDN w:val="0"/>
        <w:adjustRightInd w:val="0"/>
        <w:ind w:left="0" w:firstLine="709"/>
        <w:jc w:val="both"/>
        <w:rPr>
          <w:iCs/>
          <w:sz w:val="28"/>
          <w:szCs w:val="28"/>
        </w:rPr>
      </w:pPr>
      <w:r w:rsidRPr="001930D1">
        <w:rPr>
          <w:iCs/>
          <w:sz w:val="28"/>
          <w:szCs w:val="28"/>
        </w:rPr>
        <w:t>Цена услуг</w:t>
      </w:r>
      <w:r>
        <w:rPr>
          <w:iCs/>
          <w:sz w:val="28"/>
          <w:szCs w:val="28"/>
        </w:rPr>
        <w:t>и</w:t>
      </w:r>
      <w:r w:rsidRPr="001930D1">
        <w:rPr>
          <w:iCs/>
          <w:sz w:val="28"/>
          <w:szCs w:val="28"/>
        </w:rPr>
        <w:t xml:space="preserve"> определяется протоколом согласования договорной цены, (Приложением №1 к Договору), и объемом оказанных услуг. </w:t>
      </w:r>
      <w:r w:rsidRPr="001930D1">
        <w:rPr>
          <w:color w:val="000000"/>
          <w:sz w:val="28"/>
          <w:szCs w:val="28"/>
        </w:rPr>
        <w:t>Указанная цена включает в себя</w:t>
      </w:r>
      <w:r w:rsidRPr="00FD324E">
        <w:rPr>
          <w:sz w:val="28"/>
          <w:szCs w:val="28"/>
        </w:rPr>
        <w:t xml:space="preserve"> </w:t>
      </w:r>
      <w:r w:rsidRPr="00294638">
        <w:rPr>
          <w:sz w:val="28"/>
          <w:szCs w:val="28"/>
        </w:rPr>
        <w:t xml:space="preserve">все возможные расходы претендента, </w:t>
      </w:r>
      <w:r>
        <w:rPr>
          <w:sz w:val="28"/>
          <w:szCs w:val="28"/>
        </w:rPr>
        <w:t xml:space="preserve">связанные с </w:t>
      </w:r>
      <w:r w:rsidRPr="008B60B5">
        <w:rPr>
          <w:sz w:val="28"/>
          <w:szCs w:val="28"/>
        </w:rPr>
        <w:t>исполнением договора, в том числе все налоги и обязательные платежи, кроме НДС. Сумма НДС и условия начисления определяются в соответствии с законодательством Российской Федерации.</w:t>
      </w:r>
    </w:p>
    <w:p w:rsidR="000E49ED" w:rsidRPr="009F6D34" w:rsidRDefault="000E49ED" w:rsidP="000E49ED">
      <w:pPr>
        <w:widowControl w:val="0"/>
        <w:numPr>
          <w:ilvl w:val="1"/>
          <w:numId w:val="22"/>
        </w:numPr>
        <w:tabs>
          <w:tab w:val="left" w:pos="993"/>
        </w:tabs>
        <w:suppressAutoHyphens w:val="0"/>
        <w:autoSpaceDE w:val="0"/>
        <w:autoSpaceDN w:val="0"/>
        <w:adjustRightInd w:val="0"/>
        <w:ind w:left="0" w:firstLine="709"/>
        <w:jc w:val="both"/>
        <w:rPr>
          <w:color w:val="000000"/>
          <w:sz w:val="28"/>
          <w:szCs w:val="28"/>
        </w:rPr>
      </w:pPr>
      <w:r w:rsidRPr="009F6D34">
        <w:rPr>
          <w:color w:val="000000"/>
          <w:sz w:val="28"/>
          <w:szCs w:val="28"/>
        </w:rPr>
        <w:t>Основанием оплаты услуг Исполнителя является Акт</w:t>
      </w:r>
      <w:r>
        <w:rPr>
          <w:color w:val="000000"/>
          <w:sz w:val="28"/>
          <w:szCs w:val="28"/>
        </w:rPr>
        <w:t>, счет фактура или универсальн</w:t>
      </w:r>
      <w:r w:rsidR="007C28B3">
        <w:rPr>
          <w:color w:val="000000"/>
          <w:sz w:val="28"/>
          <w:szCs w:val="28"/>
        </w:rPr>
        <w:t>ый</w:t>
      </w:r>
      <w:r>
        <w:rPr>
          <w:color w:val="000000"/>
          <w:sz w:val="28"/>
          <w:szCs w:val="28"/>
        </w:rPr>
        <w:t>-передаточный документ (далее – УПД)</w:t>
      </w:r>
    </w:p>
    <w:p w:rsidR="000E49ED" w:rsidRPr="009F6D34" w:rsidRDefault="000E49ED" w:rsidP="000E49ED">
      <w:pPr>
        <w:widowControl w:val="0"/>
        <w:numPr>
          <w:ilvl w:val="1"/>
          <w:numId w:val="22"/>
        </w:numPr>
        <w:tabs>
          <w:tab w:val="left" w:pos="993"/>
        </w:tabs>
        <w:suppressAutoHyphens w:val="0"/>
        <w:autoSpaceDE w:val="0"/>
        <w:autoSpaceDN w:val="0"/>
        <w:adjustRightInd w:val="0"/>
        <w:ind w:left="0" w:firstLine="709"/>
        <w:jc w:val="both"/>
        <w:rPr>
          <w:color w:val="000000"/>
          <w:sz w:val="28"/>
          <w:szCs w:val="28"/>
        </w:rPr>
      </w:pPr>
      <w:r w:rsidRPr="009F6D34">
        <w:rPr>
          <w:bCs/>
          <w:sz w:val="28"/>
          <w:szCs w:val="28"/>
        </w:rPr>
        <w:t xml:space="preserve">Оплата </w:t>
      </w:r>
      <w:r w:rsidRPr="009F6D34">
        <w:rPr>
          <w:color w:val="000000"/>
          <w:sz w:val="28"/>
          <w:szCs w:val="28"/>
        </w:rPr>
        <w:t xml:space="preserve">Услуг производится </w:t>
      </w:r>
      <w:r w:rsidRPr="009F6D34">
        <w:rPr>
          <w:iCs/>
          <w:sz w:val="28"/>
          <w:szCs w:val="28"/>
        </w:rPr>
        <w:t>ежемесячно</w:t>
      </w:r>
      <w:r w:rsidRPr="009F6D34">
        <w:rPr>
          <w:color w:val="000000"/>
          <w:sz w:val="28"/>
          <w:szCs w:val="28"/>
        </w:rPr>
        <w:t xml:space="preserve"> путем перечисления денежных средств на расчетный счет Исполнителя </w:t>
      </w:r>
      <w:r w:rsidRPr="009F6D34">
        <w:rPr>
          <w:sz w:val="28"/>
          <w:szCs w:val="28"/>
        </w:rPr>
        <w:t>после подписания Сторонами акта сдачи–приемки оказанных услуг за расчетный месяц на основании счета</w:t>
      </w:r>
      <w:r>
        <w:rPr>
          <w:sz w:val="28"/>
          <w:szCs w:val="28"/>
        </w:rPr>
        <w:t>, счета-фактуры или УПД</w:t>
      </w:r>
      <w:r w:rsidRPr="009F6D34">
        <w:rPr>
          <w:sz w:val="28"/>
          <w:szCs w:val="28"/>
        </w:rPr>
        <w:t xml:space="preserve"> в течение </w:t>
      </w:r>
      <w:r>
        <w:rPr>
          <w:sz w:val="28"/>
          <w:szCs w:val="28"/>
        </w:rPr>
        <w:t>___</w:t>
      </w:r>
      <w:r w:rsidRPr="009F6D34">
        <w:rPr>
          <w:sz w:val="28"/>
          <w:szCs w:val="28"/>
        </w:rPr>
        <w:t xml:space="preserve"> </w:t>
      </w:r>
      <w:r>
        <w:rPr>
          <w:sz w:val="28"/>
          <w:szCs w:val="28"/>
        </w:rPr>
        <w:t>(_______</w:t>
      </w:r>
      <w:r w:rsidRPr="009F6D34">
        <w:rPr>
          <w:sz w:val="28"/>
          <w:szCs w:val="28"/>
        </w:rPr>
        <w:t xml:space="preserve">) календарных дней </w:t>
      </w:r>
      <w:r w:rsidRPr="009F6D34">
        <w:rPr>
          <w:sz w:val="28"/>
          <w:szCs w:val="28"/>
          <w:shd w:val="clear" w:color="auto" w:fill="FFFFFF"/>
        </w:rPr>
        <w:t>путем банковского перевода в безналичном порядке</w:t>
      </w:r>
      <w:r w:rsidRPr="009F6D34">
        <w:rPr>
          <w:sz w:val="28"/>
          <w:szCs w:val="28"/>
        </w:rPr>
        <w:t xml:space="preserve"> </w:t>
      </w:r>
      <w:r w:rsidRPr="009F6D34">
        <w:rPr>
          <w:sz w:val="28"/>
          <w:szCs w:val="28"/>
          <w:shd w:val="clear" w:color="auto" w:fill="FFFFFF"/>
        </w:rPr>
        <w:t>по реквизитам ИСПОЛНИТЕЛЯ.</w:t>
      </w:r>
    </w:p>
    <w:p w:rsidR="000E49ED" w:rsidRPr="001930D1" w:rsidRDefault="000E49ED" w:rsidP="000E49ED">
      <w:pPr>
        <w:ind w:firstLine="709"/>
        <w:jc w:val="both"/>
        <w:rPr>
          <w:iCs/>
          <w:sz w:val="28"/>
          <w:szCs w:val="28"/>
        </w:rPr>
      </w:pPr>
    </w:p>
    <w:p w:rsidR="000E49ED" w:rsidRDefault="000E49ED" w:rsidP="000E49ED">
      <w:pPr>
        <w:widowControl w:val="0"/>
        <w:numPr>
          <w:ilvl w:val="0"/>
          <w:numId w:val="22"/>
        </w:numPr>
        <w:suppressAutoHyphens w:val="0"/>
        <w:autoSpaceDE w:val="0"/>
        <w:autoSpaceDN w:val="0"/>
        <w:adjustRightInd w:val="0"/>
        <w:ind w:left="0" w:firstLine="709"/>
        <w:jc w:val="both"/>
        <w:rPr>
          <w:iCs/>
          <w:sz w:val="28"/>
          <w:szCs w:val="28"/>
        </w:rPr>
      </w:pPr>
      <w:r w:rsidRPr="001930D1">
        <w:rPr>
          <w:iCs/>
          <w:sz w:val="28"/>
          <w:szCs w:val="28"/>
        </w:rPr>
        <w:t>ОТВЕТСТВЕННОСТЬ СТОРОН</w:t>
      </w:r>
    </w:p>
    <w:p w:rsidR="000E49ED" w:rsidRDefault="000E49ED" w:rsidP="000E49ED">
      <w:pPr>
        <w:widowControl w:val="0"/>
        <w:numPr>
          <w:ilvl w:val="1"/>
          <w:numId w:val="22"/>
        </w:numPr>
        <w:tabs>
          <w:tab w:val="left" w:pos="993"/>
        </w:tabs>
        <w:suppressAutoHyphens w:val="0"/>
        <w:autoSpaceDE w:val="0"/>
        <w:autoSpaceDN w:val="0"/>
        <w:adjustRightInd w:val="0"/>
        <w:ind w:left="0" w:firstLine="709"/>
        <w:jc w:val="both"/>
        <w:rPr>
          <w:iCs/>
          <w:sz w:val="28"/>
          <w:szCs w:val="28"/>
        </w:rPr>
      </w:pPr>
      <w:r w:rsidRPr="001930D1">
        <w:rPr>
          <w:iCs/>
          <w:sz w:val="28"/>
          <w:szCs w:val="28"/>
        </w:rPr>
        <w:lastRenderedPageBreak/>
        <w:t>За неисполнение или ненадлежащее исполнение обязательств из Договора Стороны несут ответственность в соответствии с законодательством.</w:t>
      </w:r>
    </w:p>
    <w:p w:rsidR="00A1678F" w:rsidRPr="001930D1" w:rsidRDefault="00A1678F" w:rsidP="000E49ED">
      <w:pPr>
        <w:widowControl w:val="0"/>
        <w:numPr>
          <w:ilvl w:val="1"/>
          <w:numId w:val="22"/>
        </w:numPr>
        <w:tabs>
          <w:tab w:val="left" w:pos="993"/>
        </w:tabs>
        <w:suppressAutoHyphens w:val="0"/>
        <w:autoSpaceDE w:val="0"/>
        <w:autoSpaceDN w:val="0"/>
        <w:adjustRightInd w:val="0"/>
        <w:ind w:left="0" w:firstLine="709"/>
        <w:jc w:val="both"/>
        <w:rPr>
          <w:iCs/>
          <w:sz w:val="28"/>
          <w:szCs w:val="28"/>
        </w:rPr>
      </w:pPr>
      <w:r>
        <w:rPr>
          <w:iCs/>
          <w:sz w:val="28"/>
          <w:szCs w:val="28"/>
        </w:rPr>
        <w:t xml:space="preserve">Сторона, не исполнившая или ненадлежащим образом исполнившая свои обязательства по настоящему Договору, обязана по требованию другой Стороны возместить ей причиненные этим неисполнением убытки в размере только реального ущерба, за исключением случаев, когда настоящим Договором и/или дополнительными соглашениями к нему установлен иной размер возмещаемых убытков. Возмещение убытков осуществляется на основании письменного требования другой Стороны, с приложением подтверждающих документов. </w:t>
      </w:r>
    </w:p>
    <w:p w:rsidR="000E49ED" w:rsidRPr="001930D1" w:rsidRDefault="000E49ED" w:rsidP="000E49ED">
      <w:pPr>
        <w:pStyle w:val="aff1"/>
        <w:widowControl/>
        <w:numPr>
          <w:ilvl w:val="1"/>
          <w:numId w:val="22"/>
        </w:numPr>
        <w:tabs>
          <w:tab w:val="left" w:pos="993"/>
        </w:tabs>
        <w:suppressAutoHyphens w:val="0"/>
        <w:overflowPunct w:val="0"/>
        <w:autoSpaceDN w:val="0"/>
        <w:adjustRightInd w:val="0"/>
        <w:spacing w:before="0" w:after="0"/>
        <w:ind w:left="0" w:firstLine="709"/>
        <w:jc w:val="both"/>
        <w:textAlignment w:val="baseline"/>
        <w:rPr>
          <w:rFonts w:ascii="Times New Roman" w:hAnsi="Times New Roman" w:cs="Times New Roman"/>
          <w:b w:val="0"/>
          <w:sz w:val="28"/>
          <w:szCs w:val="28"/>
        </w:rPr>
      </w:pPr>
      <w:r w:rsidRPr="001930D1">
        <w:rPr>
          <w:rFonts w:ascii="Times New Roman" w:hAnsi="Times New Roman" w:cs="Times New Roman"/>
          <w:b w:val="0"/>
          <w:sz w:val="28"/>
          <w:szCs w:val="28"/>
        </w:rPr>
        <w:t>Стороны не несут ответственности за неисполнение или ненадлежащее исполнение своих обязательств по Договору, если это неисполнение явилось следствием чрезвычайных и непредотвратимых обстоятельств (землетрясение, наводнение, ураган, шторм, военные действия, забастовки, распоряжения компетентных органов власти, запрещающие совершить действия, предусмотренные обязательствами и т.п.).</w:t>
      </w:r>
    </w:p>
    <w:p w:rsidR="000E49ED" w:rsidRPr="001930D1" w:rsidRDefault="000E49ED" w:rsidP="000E49ED">
      <w:pPr>
        <w:pStyle w:val="aff1"/>
        <w:widowControl/>
        <w:numPr>
          <w:ilvl w:val="1"/>
          <w:numId w:val="22"/>
        </w:numPr>
        <w:tabs>
          <w:tab w:val="left" w:pos="993"/>
        </w:tabs>
        <w:suppressAutoHyphens w:val="0"/>
        <w:overflowPunct w:val="0"/>
        <w:autoSpaceDN w:val="0"/>
        <w:adjustRightInd w:val="0"/>
        <w:spacing w:before="0" w:after="0"/>
        <w:ind w:left="0" w:firstLine="709"/>
        <w:jc w:val="both"/>
        <w:textAlignment w:val="baseline"/>
        <w:rPr>
          <w:rFonts w:ascii="Times New Roman" w:hAnsi="Times New Roman" w:cs="Times New Roman"/>
          <w:b w:val="0"/>
          <w:sz w:val="28"/>
          <w:szCs w:val="28"/>
        </w:rPr>
      </w:pPr>
      <w:r w:rsidRPr="001930D1">
        <w:rPr>
          <w:rFonts w:ascii="Times New Roman" w:hAnsi="Times New Roman" w:cs="Times New Roman"/>
          <w:b w:val="0"/>
          <w:sz w:val="28"/>
          <w:szCs w:val="28"/>
        </w:rPr>
        <w:t>Сторона, которая не исполняет своих обязательств, должна письменно уведомить другую Сторону о наступлении и характере этих обстоятельств без промедления, но не позднее 3 дней с момента их наступления. Такая  Сторона обязана в течение разумного срока представить другой Стороне подтверждение, выданное компетентным органом, подтверждающее наличие обстоятельств непреодолимой  силы.</w:t>
      </w:r>
    </w:p>
    <w:p w:rsidR="000E49ED" w:rsidRPr="001930D1" w:rsidRDefault="000E49ED" w:rsidP="000E49ED">
      <w:pPr>
        <w:pStyle w:val="aff1"/>
        <w:widowControl/>
        <w:numPr>
          <w:ilvl w:val="1"/>
          <w:numId w:val="22"/>
        </w:numPr>
        <w:tabs>
          <w:tab w:val="left" w:pos="993"/>
        </w:tabs>
        <w:suppressAutoHyphens w:val="0"/>
        <w:overflowPunct w:val="0"/>
        <w:autoSpaceDN w:val="0"/>
        <w:adjustRightInd w:val="0"/>
        <w:spacing w:before="0" w:after="0"/>
        <w:ind w:left="0" w:firstLine="709"/>
        <w:jc w:val="both"/>
        <w:textAlignment w:val="baseline"/>
        <w:rPr>
          <w:rFonts w:ascii="Times New Roman" w:hAnsi="Times New Roman" w:cs="Times New Roman"/>
          <w:b w:val="0"/>
          <w:sz w:val="28"/>
          <w:szCs w:val="28"/>
        </w:rPr>
      </w:pPr>
      <w:r w:rsidRPr="001930D1">
        <w:rPr>
          <w:rFonts w:ascii="Times New Roman" w:hAnsi="Times New Roman" w:cs="Times New Roman"/>
          <w:b w:val="0"/>
          <w:sz w:val="28"/>
          <w:szCs w:val="28"/>
        </w:rPr>
        <w:t>Сторона, не известившая другую Сторону о наступлении обстоятельств непреодолимой силы и невозможности исполнения своих обязательств в сроки, указанные в пункте 6.3 Договора, а также не представившая доказательства наступления таких обстоятельств, не освобождается от ответственности за неисполнение или ненадлежащее исполнение обязательств в связи с наступлением таких обстоятельств.</w:t>
      </w:r>
    </w:p>
    <w:p w:rsidR="000E49ED" w:rsidRDefault="000E49ED" w:rsidP="000E49ED">
      <w:pPr>
        <w:pStyle w:val="aff1"/>
        <w:widowControl/>
        <w:numPr>
          <w:ilvl w:val="1"/>
          <w:numId w:val="22"/>
        </w:numPr>
        <w:tabs>
          <w:tab w:val="left" w:pos="993"/>
        </w:tabs>
        <w:suppressAutoHyphens w:val="0"/>
        <w:overflowPunct w:val="0"/>
        <w:autoSpaceDN w:val="0"/>
        <w:adjustRightInd w:val="0"/>
        <w:spacing w:before="0" w:after="0"/>
        <w:ind w:left="0" w:firstLine="709"/>
        <w:jc w:val="both"/>
        <w:textAlignment w:val="baseline"/>
        <w:rPr>
          <w:rFonts w:ascii="Times New Roman" w:hAnsi="Times New Roman" w:cs="Times New Roman"/>
          <w:b w:val="0"/>
          <w:sz w:val="28"/>
          <w:szCs w:val="28"/>
        </w:rPr>
      </w:pPr>
      <w:r w:rsidRPr="001930D1">
        <w:rPr>
          <w:rFonts w:ascii="Times New Roman" w:hAnsi="Times New Roman" w:cs="Times New Roman"/>
          <w:b w:val="0"/>
          <w:sz w:val="28"/>
          <w:szCs w:val="28"/>
        </w:rPr>
        <w:t>Если в результате наступления обстоятельств, указанных в пункте 6.2 Договора, неисполнение или ненадлежащее исполнение обязательств Стороной продлится более 15 дней, другая Сторона вправе в одностороннем порядке отказаться от исполнения Договора в целом или в части, письменно уведомив другую Сторону за 15 дней до даты расторжения.</w:t>
      </w:r>
    </w:p>
    <w:p w:rsidR="000E49ED" w:rsidRPr="00D73E5C" w:rsidRDefault="000E49ED" w:rsidP="000E49ED">
      <w:pPr>
        <w:pStyle w:val="affc"/>
        <w:tabs>
          <w:tab w:val="left" w:pos="142"/>
        </w:tabs>
        <w:spacing w:before="0" w:after="0"/>
        <w:jc w:val="both"/>
        <w:rPr>
          <w:sz w:val="28"/>
          <w:szCs w:val="28"/>
        </w:rPr>
      </w:pPr>
      <w:r w:rsidRPr="00D73E5C">
        <w:rPr>
          <w:sz w:val="28"/>
          <w:szCs w:val="28"/>
        </w:rPr>
        <w:t xml:space="preserve">           6.6. Вся информация, полученная Сторонами в </w:t>
      </w:r>
      <w:r>
        <w:rPr>
          <w:sz w:val="28"/>
          <w:szCs w:val="28"/>
        </w:rPr>
        <w:t xml:space="preserve">связи с Договором, в том числе </w:t>
      </w:r>
      <w:r w:rsidRPr="00D73E5C">
        <w:rPr>
          <w:sz w:val="28"/>
          <w:szCs w:val="28"/>
        </w:rPr>
        <w:t>в связи с его заключением и исполнением, считается конфиденциальной информацией, за исключением информации, к которой есть свободный доступ на законном основании.</w:t>
      </w:r>
    </w:p>
    <w:p w:rsidR="000E49ED" w:rsidRPr="00D73E5C" w:rsidRDefault="000E49ED" w:rsidP="000E49ED">
      <w:pPr>
        <w:pStyle w:val="affc"/>
        <w:tabs>
          <w:tab w:val="left" w:pos="142"/>
        </w:tabs>
        <w:spacing w:before="0" w:after="0"/>
        <w:jc w:val="both"/>
        <w:rPr>
          <w:sz w:val="28"/>
          <w:szCs w:val="28"/>
        </w:rPr>
      </w:pPr>
      <w:r>
        <w:rPr>
          <w:sz w:val="28"/>
          <w:szCs w:val="28"/>
        </w:rPr>
        <w:tab/>
      </w:r>
      <w:r>
        <w:rPr>
          <w:sz w:val="28"/>
          <w:szCs w:val="28"/>
        </w:rPr>
        <w:tab/>
      </w:r>
      <w:r>
        <w:rPr>
          <w:sz w:val="28"/>
          <w:szCs w:val="28"/>
        </w:rPr>
        <w:tab/>
      </w:r>
      <w:r w:rsidRPr="00D73E5C">
        <w:rPr>
          <w:sz w:val="28"/>
          <w:szCs w:val="28"/>
        </w:rPr>
        <w:t>Сторона, получившая конфиденциальную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0E49ED" w:rsidRPr="00D73E5C" w:rsidRDefault="000E49ED" w:rsidP="000E49ED">
      <w:pPr>
        <w:pStyle w:val="aff2"/>
      </w:pPr>
    </w:p>
    <w:p w:rsidR="000E49ED" w:rsidRPr="00E52317" w:rsidRDefault="000E49ED" w:rsidP="000E49ED">
      <w:pPr>
        <w:pStyle w:val="aff8"/>
        <w:numPr>
          <w:ilvl w:val="0"/>
          <w:numId w:val="22"/>
        </w:numPr>
        <w:autoSpaceDE w:val="0"/>
        <w:autoSpaceDN w:val="0"/>
        <w:spacing w:line="276" w:lineRule="auto"/>
        <w:rPr>
          <w:sz w:val="28"/>
          <w:szCs w:val="28"/>
        </w:rPr>
      </w:pPr>
      <w:r w:rsidRPr="00E52317">
        <w:rPr>
          <w:sz w:val="28"/>
          <w:szCs w:val="28"/>
        </w:rPr>
        <w:lastRenderedPageBreak/>
        <w:t>АНТИКОРРУПЦИОННАЯ ОГОВОРКА</w:t>
      </w:r>
    </w:p>
    <w:p w:rsidR="000E49ED" w:rsidRPr="001930D1" w:rsidRDefault="000E49ED" w:rsidP="000E49ED">
      <w:pPr>
        <w:autoSpaceDE w:val="0"/>
        <w:autoSpaceDN w:val="0"/>
        <w:spacing w:line="276" w:lineRule="auto"/>
        <w:ind w:firstLine="709"/>
        <w:jc w:val="both"/>
        <w:rPr>
          <w:sz w:val="28"/>
          <w:szCs w:val="28"/>
        </w:rPr>
      </w:pPr>
      <w:r w:rsidRPr="001930D1">
        <w:rPr>
          <w:sz w:val="28"/>
          <w:szCs w:val="28"/>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E49ED" w:rsidRPr="001930D1" w:rsidRDefault="000E49ED" w:rsidP="000E49ED">
      <w:pPr>
        <w:autoSpaceDE w:val="0"/>
        <w:autoSpaceDN w:val="0"/>
        <w:spacing w:line="276" w:lineRule="auto"/>
        <w:ind w:firstLine="709"/>
        <w:jc w:val="both"/>
        <w:rPr>
          <w:sz w:val="28"/>
          <w:szCs w:val="28"/>
        </w:rPr>
      </w:pPr>
      <w:r w:rsidRPr="001930D1">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E49ED" w:rsidRPr="001930D1" w:rsidRDefault="000E49ED" w:rsidP="000E49ED">
      <w:pPr>
        <w:autoSpaceDE w:val="0"/>
        <w:autoSpaceDN w:val="0"/>
        <w:spacing w:line="276" w:lineRule="auto"/>
        <w:ind w:firstLine="709"/>
        <w:jc w:val="both"/>
        <w:rPr>
          <w:sz w:val="28"/>
          <w:szCs w:val="28"/>
        </w:rPr>
      </w:pPr>
      <w:r w:rsidRPr="001930D1">
        <w:rPr>
          <w:sz w:val="28"/>
          <w:szCs w:val="28"/>
        </w:rPr>
        <w:t xml:space="preserve">7.2. В случае возникновения у Стороны подозрений, что произошло или может произойти нарушение каких-либо положений пункта </w:t>
      </w:r>
      <w:r>
        <w:rPr>
          <w:sz w:val="28"/>
          <w:szCs w:val="28"/>
        </w:rPr>
        <w:t>7</w:t>
      </w:r>
      <w:r w:rsidRPr="001930D1">
        <w:rPr>
          <w:sz w:val="28"/>
          <w:szCs w:val="28"/>
        </w:rPr>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w:t>
      </w:r>
      <w:r>
        <w:rPr>
          <w:sz w:val="28"/>
          <w:szCs w:val="28"/>
        </w:rPr>
        <w:t>аких-либо положений пункта 7</w:t>
      </w:r>
      <w:r w:rsidRPr="001930D1">
        <w:rPr>
          <w:sz w:val="28"/>
          <w:szCs w:val="28"/>
        </w:rPr>
        <w:t xml:space="preserve">.1 настоящего Договора другой Стороной, ее аффилированными лицами, работниками или посредниками. </w:t>
      </w:r>
    </w:p>
    <w:p w:rsidR="000E49ED" w:rsidRPr="001930D1" w:rsidRDefault="000E49ED" w:rsidP="000E49ED">
      <w:pPr>
        <w:autoSpaceDE w:val="0"/>
        <w:autoSpaceDN w:val="0"/>
        <w:spacing w:line="276" w:lineRule="auto"/>
        <w:ind w:firstLine="709"/>
        <w:jc w:val="both"/>
        <w:rPr>
          <w:sz w:val="28"/>
          <w:szCs w:val="28"/>
        </w:rPr>
      </w:pPr>
      <w:r w:rsidRPr="001930D1">
        <w:rPr>
          <w:sz w:val="28"/>
          <w:szCs w:val="28"/>
        </w:rPr>
        <w:t xml:space="preserve">Каналы уведомления Исполнителя о нарушениях каких-либо положений пункта </w:t>
      </w:r>
      <w:r>
        <w:rPr>
          <w:sz w:val="28"/>
          <w:szCs w:val="28"/>
        </w:rPr>
        <w:t>7</w:t>
      </w:r>
      <w:r w:rsidRPr="001930D1">
        <w:rPr>
          <w:sz w:val="28"/>
          <w:szCs w:val="28"/>
        </w:rPr>
        <w:t>.1 настоящего Договора:</w:t>
      </w:r>
      <w:r>
        <w:rPr>
          <w:sz w:val="28"/>
          <w:szCs w:val="28"/>
        </w:rPr>
        <w:t>_____________________</w:t>
      </w:r>
      <w:r w:rsidRPr="001930D1">
        <w:rPr>
          <w:sz w:val="28"/>
          <w:szCs w:val="28"/>
        </w:rPr>
        <w:t>, официальный сайт</w:t>
      </w:r>
      <w:r>
        <w:rPr>
          <w:sz w:val="28"/>
          <w:szCs w:val="28"/>
        </w:rPr>
        <w:t>__________________</w:t>
      </w:r>
      <w:r w:rsidRPr="001930D1">
        <w:rPr>
          <w:sz w:val="28"/>
          <w:szCs w:val="28"/>
        </w:rPr>
        <w:t>.</w:t>
      </w:r>
    </w:p>
    <w:p w:rsidR="000E49ED" w:rsidRPr="001930D1" w:rsidRDefault="000E49ED" w:rsidP="000E49ED">
      <w:pPr>
        <w:autoSpaceDE w:val="0"/>
        <w:autoSpaceDN w:val="0"/>
        <w:spacing w:line="276" w:lineRule="auto"/>
        <w:ind w:firstLine="709"/>
        <w:jc w:val="both"/>
        <w:rPr>
          <w:sz w:val="28"/>
          <w:szCs w:val="28"/>
        </w:rPr>
      </w:pPr>
      <w:r w:rsidRPr="001930D1">
        <w:rPr>
          <w:sz w:val="28"/>
          <w:szCs w:val="28"/>
        </w:rPr>
        <w:t>Каналы уведомления Заказчика о нарушени</w:t>
      </w:r>
      <w:r>
        <w:rPr>
          <w:sz w:val="28"/>
          <w:szCs w:val="28"/>
        </w:rPr>
        <w:t>ях каких-либо положений пункта 7</w:t>
      </w:r>
      <w:r w:rsidRPr="001930D1">
        <w:rPr>
          <w:sz w:val="28"/>
          <w:szCs w:val="28"/>
        </w:rPr>
        <w:t xml:space="preserve">.1 настоящего Договора: 8 (495) 788-17-17, официальный сайт </w:t>
      </w:r>
      <w:r w:rsidRPr="001930D1">
        <w:rPr>
          <w:sz w:val="28"/>
          <w:szCs w:val="28"/>
          <w:lang w:val="en-US"/>
        </w:rPr>
        <w:t>www</w:t>
      </w:r>
      <w:r w:rsidRPr="001930D1">
        <w:rPr>
          <w:sz w:val="28"/>
          <w:szCs w:val="28"/>
        </w:rPr>
        <w:t>.</w:t>
      </w:r>
      <w:r w:rsidRPr="001930D1">
        <w:rPr>
          <w:sz w:val="28"/>
          <w:szCs w:val="28"/>
          <w:lang w:val="en-US"/>
        </w:rPr>
        <w:t>trcont</w:t>
      </w:r>
      <w:r w:rsidRPr="001930D1">
        <w:rPr>
          <w:sz w:val="28"/>
          <w:szCs w:val="28"/>
        </w:rPr>
        <w:t>.</w:t>
      </w:r>
      <w:r w:rsidRPr="001930D1">
        <w:rPr>
          <w:sz w:val="28"/>
          <w:szCs w:val="28"/>
          <w:lang w:val="en-US"/>
        </w:rPr>
        <w:t>ru</w:t>
      </w:r>
      <w:r w:rsidRPr="001930D1">
        <w:rPr>
          <w:sz w:val="28"/>
          <w:szCs w:val="28"/>
        </w:rPr>
        <w:t>.</w:t>
      </w:r>
    </w:p>
    <w:p w:rsidR="000E49ED" w:rsidRPr="001930D1" w:rsidRDefault="000E49ED" w:rsidP="000E49ED">
      <w:pPr>
        <w:autoSpaceDE w:val="0"/>
        <w:autoSpaceDN w:val="0"/>
        <w:spacing w:line="276" w:lineRule="auto"/>
        <w:ind w:firstLine="709"/>
        <w:jc w:val="both"/>
        <w:rPr>
          <w:sz w:val="28"/>
          <w:szCs w:val="28"/>
        </w:rPr>
      </w:pPr>
      <w:r w:rsidRPr="001930D1">
        <w:rPr>
          <w:sz w:val="28"/>
          <w:szCs w:val="28"/>
        </w:rPr>
        <w:t>Сторона, получившая  уведомление  о  нарушени</w:t>
      </w:r>
      <w:r>
        <w:rPr>
          <w:sz w:val="28"/>
          <w:szCs w:val="28"/>
        </w:rPr>
        <w:t>и  каких-либо положений пункта 7</w:t>
      </w:r>
      <w:r w:rsidRPr="001930D1">
        <w:rPr>
          <w:sz w:val="28"/>
          <w:szCs w:val="28"/>
        </w:rPr>
        <w:t>.1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E49ED" w:rsidRPr="001930D1" w:rsidRDefault="000E49ED" w:rsidP="000E49ED">
      <w:pPr>
        <w:autoSpaceDE w:val="0"/>
        <w:autoSpaceDN w:val="0"/>
        <w:spacing w:line="276" w:lineRule="auto"/>
        <w:ind w:firstLine="709"/>
        <w:jc w:val="both"/>
        <w:rPr>
          <w:sz w:val="28"/>
          <w:szCs w:val="28"/>
        </w:rPr>
      </w:pPr>
      <w:r w:rsidRPr="001930D1">
        <w:rPr>
          <w:sz w:val="28"/>
          <w:szCs w:val="28"/>
        </w:rPr>
        <w:t xml:space="preserve">7.3. Стороны гарантируют осуществление надлежащего разбирательства по фактам нарушения положений пункта </w:t>
      </w:r>
      <w:r>
        <w:rPr>
          <w:sz w:val="28"/>
          <w:szCs w:val="28"/>
        </w:rPr>
        <w:t>7</w:t>
      </w:r>
      <w:r w:rsidRPr="001930D1">
        <w:rPr>
          <w:sz w:val="28"/>
          <w:szCs w:val="28"/>
        </w:rPr>
        <w:t xml:space="preserve">.1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w:t>
      </w:r>
      <w:r w:rsidRPr="001930D1">
        <w:rPr>
          <w:sz w:val="28"/>
          <w:szCs w:val="28"/>
        </w:rPr>
        <w:lastRenderedPageBreak/>
        <w:t>так и для конкретных работников уведомившей Стороны, сообщивших о факте нарушений. </w:t>
      </w:r>
    </w:p>
    <w:p w:rsidR="000E49ED" w:rsidRPr="001930D1" w:rsidRDefault="000E49ED" w:rsidP="000E49ED">
      <w:pPr>
        <w:autoSpaceDE w:val="0"/>
        <w:autoSpaceDN w:val="0"/>
        <w:spacing w:line="276" w:lineRule="auto"/>
        <w:ind w:firstLine="709"/>
        <w:jc w:val="both"/>
        <w:rPr>
          <w:sz w:val="28"/>
          <w:szCs w:val="28"/>
        </w:rPr>
      </w:pPr>
      <w:r w:rsidRPr="001930D1">
        <w:rPr>
          <w:sz w:val="28"/>
          <w:szCs w:val="28"/>
        </w:rPr>
        <w:t>7.4. В случае подтверждения факта нарушения од</w:t>
      </w:r>
      <w:r>
        <w:rPr>
          <w:sz w:val="28"/>
          <w:szCs w:val="28"/>
        </w:rPr>
        <w:t>ной Стороной положений пункта 7</w:t>
      </w:r>
      <w:r w:rsidRPr="001930D1">
        <w:rPr>
          <w:sz w:val="28"/>
          <w:szCs w:val="28"/>
        </w:rPr>
        <w:t>.1 настоящего Договора и/или неполучения другой Стороной информации об итогах рассмотрения уведомления о нару</w:t>
      </w:r>
      <w:r>
        <w:rPr>
          <w:sz w:val="28"/>
          <w:szCs w:val="28"/>
        </w:rPr>
        <w:t>шении в соответствии с пунктом 7</w:t>
      </w:r>
      <w:r w:rsidRPr="001930D1">
        <w:rPr>
          <w:sz w:val="28"/>
          <w:szCs w:val="28"/>
        </w:rPr>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0E49ED" w:rsidRPr="001930D1" w:rsidRDefault="000E49ED" w:rsidP="000E49ED">
      <w:pPr>
        <w:autoSpaceDE w:val="0"/>
        <w:autoSpaceDN w:val="0"/>
        <w:spacing w:line="276" w:lineRule="auto"/>
        <w:ind w:firstLine="709"/>
        <w:jc w:val="center"/>
        <w:rPr>
          <w:b/>
          <w:sz w:val="28"/>
          <w:szCs w:val="28"/>
        </w:rPr>
      </w:pPr>
    </w:p>
    <w:p w:rsidR="000E49ED" w:rsidRPr="00E52317" w:rsidRDefault="000E49ED" w:rsidP="000E49ED">
      <w:pPr>
        <w:autoSpaceDE w:val="0"/>
        <w:autoSpaceDN w:val="0"/>
        <w:spacing w:line="276" w:lineRule="auto"/>
        <w:ind w:firstLine="709"/>
        <w:jc w:val="center"/>
        <w:rPr>
          <w:sz w:val="28"/>
          <w:szCs w:val="28"/>
        </w:rPr>
      </w:pPr>
      <w:r w:rsidRPr="00E52317">
        <w:rPr>
          <w:sz w:val="28"/>
          <w:szCs w:val="28"/>
        </w:rPr>
        <w:t>8. ГАРАНИТИИ И ЗАВЕРЕНИЯ ИСПОЛНИТЕЛЯ</w:t>
      </w:r>
    </w:p>
    <w:p w:rsidR="000E49ED" w:rsidRPr="001930D1" w:rsidRDefault="000E49ED" w:rsidP="000E49ED">
      <w:pPr>
        <w:suppressAutoHyphens w:val="0"/>
        <w:spacing w:after="200"/>
        <w:ind w:firstLine="708"/>
        <w:contextualSpacing/>
        <w:jc w:val="both"/>
        <w:rPr>
          <w:sz w:val="28"/>
          <w:szCs w:val="28"/>
        </w:rPr>
      </w:pPr>
      <w:r w:rsidRPr="001930D1">
        <w:rPr>
          <w:sz w:val="28"/>
          <w:szCs w:val="28"/>
        </w:rPr>
        <w:t>8.1. Исполнитель настоящим заверяет Заказчика и гарантирует, что на дату заключения настоящего Договора:</w:t>
      </w:r>
    </w:p>
    <w:p w:rsidR="000E49ED" w:rsidRPr="001930D1" w:rsidRDefault="000E49ED" w:rsidP="000E49ED">
      <w:pPr>
        <w:suppressAutoHyphens w:val="0"/>
        <w:spacing w:after="200"/>
        <w:contextualSpacing/>
        <w:jc w:val="both"/>
        <w:rPr>
          <w:sz w:val="28"/>
          <w:szCs w:val="28"/>
        </w:rPr>
      </w:pPr>
      <w:r w:rsidRPr="001930D1">
        <w:rPr>
          <w:sz w:val="28"/>
          <w:szCs w:val="28"/>
        </w:rPr>
        <w:t xml:space="preserve">         </w:t>
      </w:r>
      <w:r>
        <w:rPr>
          <w:sz w:val="28"/>
          <w:szCs w:val="28"/>
        </w:rPr>
        <w:t xml:space="preserve">  </w:t>
      </w:r>
      <w:r w:rsidRPr="001930D1">
        <w:rPr>
          <w:sz w:val="28"/>
          <w:szCs w:val="28"/>
        </w:rPr>
        <w:t>8.1.1.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0E49ED" w:rsidRPr="001930D1" w:rsidRDefault="000E49ED" w:rsidP="000E49ED">
      <w:pPr>
        <w:suppressAutoHyphens w:val="0"/>
        <w:spacing w:after="200"/>
        <w:contextualSpacing/>
        <w:jc w:val="both"/>
        <w:rPr>
          <w:sz w:val="28"/>
          <w:szCs w:val="28"/>
        </w:rPr>
      </w:pPr>
      <w:r w:rsidRPr="001930D1">
        <w:rPr>
          <w:sz w:val="28"/>
          <w:szCs w:val="28"/>
        </w:rPr>
        <w:t xml:space="preserve">         8.1.2.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E49ED" w:rsidRPr="001930D1" w:rsidRDefault="000E49ED" w:rsidP="000E49ED">
      <w:pPr>
        <w:suppressAutoHyphens w:val="0"/>
        <w:spacing w:after="200"/>
        <w:contextualSpacing/>
        <w:jc w:val="both"/>
        <w:rPr>
          <w:sz w:val="28"/>
          <w:szCs w:val="28"/>
        </w:rPr>
      </w:pPr>
      <w:r w:rsidRPr="001930D1">
        <w:rPr>
          <w:sz w:val="28"/>
          <w:szCs w:val="28"/>
        </w:rPr>
        <w:t xml:space="preserve">         8.1.3. настоящий Договор от имени Исполнителя подписан лицом, которое надлежащим образом уполномочено совершать такие действия;</w:t>
      </w:r>
    </w:p>
    <w:p w:rsidR="000E49ED" w:rsidRPr="001930D1" w:rsidRDefault="000E49ED" w:rsidP="000E49ED">
      <w:pPr>
        <w:suppressAutoHyphens w:val="0"/>
        <w:spacing w:after="200"/>
        <w:contextualSpacing/>
        <w:jc w:val="both"/>
        <w:rPr>
          <w:sz w:val="28"/>
          <w:szCs w:val="28"/>
        </w:rPr>
      </w:pPr>
      <w:r w:rsidRPr="001930D1">
        <w:rPr>
          <w:sz w:val="28"/>
          <w:szCs w:val="28"/>
        </w:rPr>
        <w:t xml:space="preserve">         8.1.4.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E49ED" w:rsidRPr="001930D1" w:rsidRDefault="000E49ED" w:rsidP="000E49ED">
      <w:pPr>
        <w:suppressAutoHyphens w:val="0"/>
        <w:spacing w:after="200"/>
        <w:contextualSpacing/>
        <w:jc w:val="both"/>
        <w:rPr>
          <w:sz w:val="28"/>
          <w:szCs w:val="28"/>
        </w:rPr>
      </w:pPr>
      <w:r w:rsidRPr="001930D1">
        <w:rPr>
          <w:sz w:val="28"/>
          <w:szCs w:val="28"/>
        </w:rPr>
        <w:t xml:space="preserve">         8.1.5. не существует каких-либо обстоятельств, которые ограничивают, запрещают исполнение Исполнителем обязательств по настоящему Договору.</w:t>
      </w:r>
    </w:p>
    <w:p w:rsidR="000E49ED" w:rsidRPr="001930D1" w:rsidRDefault="000E49ED" w:rsidP="000E49ED">
      <w:pPr>
        <w:ind w:firstLine="709"/>
        <w:jc w:val="center"/>
        <w:rPr>
          <w:sz w:val="28"/>
          <w:szCs w:val="28"/>
        </w:rPr>
      </w:pPr>
    </w:p>
    <w:p w:rsidR="000E49ED" w:rsidRPr="00E52317" w:rsidRDefault="000E49ED" w:rsidP="000E49ED">
      <w:pPr>
        <w:ind w:firstLine="709"/>
        <w:jc w:val="center"/>
        <w:rPr>
          <w:sz w:val="28"/>
          <w:szCs w:val="28"/>
        </w:rPr>
      </w:pPr>
      <w:r w:rsidRPr="00E52317">
        <w:rPr>
          <w:sz w:val="28"/>
          <w:szCs w:val="28"/>
        </w:rPr>
        <w:t>9. РАЗРЕШЕНИЕ СПОРОВ</w:t>
      </w:r>
    </w:p>
    <w:p w:rsidR="000E49ED" w:rsidRPr="001930D1" w:rsidRDefault="000E49ED" w:rsidP="000E49ED">
      <w:pPr>
        <w:ind w:firstLine="709"/>
        <w:jc w:val="both"/>
        <w:rPr>
          <w:sz w:val="28"/>
          <w:szCs w:val="28"/>
        </w:rPr>
      </w:pPr>
      <w:r w:rsidRPr="001930D1">
        <w:rPr>
          <w:sz w:val="28"/>
          <w:szCs w:val="28"/>
        </w:rPr>
        <w:t>9.1. Все споры, возникающие при исполнении настоящего Договора, решаются Сторонами путем переговоров.</w:t>
      </w:r>
    </w:p>
    <w:p w:rsidR="000E49ED" w:rsidRPr="001930D1" w:rsidRDefault="000E49ED" w:rsidP="000E49ED">
      <w:pPr>
        <w:ind w:firstLine="709"/>
        <w:jc w:val="both"/>
        <w:rPr>
          <w:sz w:val="28"/>
          <w:szCs w:val="28"/>
        </w:rPr>
      </w:pPr>
      <w:r w:rsidRPr="001930D1">
        <w:rPr>
          <w:sz w:val="28"/>
          <w:szCs w:val="28"/>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E49ED" w:rsidRPr="001930D1" w:rsidRDefault="000E49ED" w:rsidP="000E49ED">
      <w:pPr>
        <w:ind w:firstLine="709"/>
        <w:jc w:val="both"/>
        <w:rPr>
          <w:sz w:val="28"/>
          <w:szCs w:val="28"/>
        </w:rPr>
      </w:pPr>
      <w:r w:rsidRPr="001930D1">
        <w:rPr>
          <w:sz w:val="28"/>
          <w:szCs w:val="28"/>
        </w:rPr>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 </w:t>
      </w:r>
    </w:p>
    <w:p w:rsidR="000E49ED" w:rsidRPr="001930D1" w:rsidRDefault="000E49ED" w:rsidP="000E49ED">
      <w:pPr>
        <w:tabs>
          <w:tab w:val="left" w:pos="993"/>
        </w:tabs>
        <w:ind w:firstLine="709"/>
        <w:jc w:val="both"/>
        <w:rPr>
          <w:iCs/>
          <w:sz w:val="28"/>
          <w:szCs w:val="28"/>
        </w:rPr>
      </w:pPr>
    </w:p>
    <w:p w:rsidR="000E49ED" w:rsidRPr="001930D1" w:rsidRDefault="000E49ED" w:rsidP="000E49ED">
      <w:pPr>
        <w:pStyle w:val="aff8"/>
        <w:widowControl w:val="0"/>
        <w:numPr>
          <w:ilvl w:val="0"/>
          <w:numId w:val="23"/>
        </w:numPr>
        <w:suppressAutoHyphens w:val="0"/>
        <w:autoSpaceDE w:val="0"/>
        <w:autoSpaceDN w:val="0"/>
        <w:adjustRightInd w:val="0"/>
        <w:jc w:val="both"/>
        <w:rPr>
          <w:iCs/>
          <w:sz w:val="28"/>
          <w:szCs w:val="28"/>
        </w:rPr>
      </w:pPr>
      <w:r w:rsidRPr="001930D1">
        <w:rPr>
          <w:sz w:val="28"/>
          <w:szCs w:val="28"/>
        </w:rPr>
        <w:t>ЗАКЛЮЧИТЕЛЬНЫЕ ПОЛОЖЕНИЯ</w:t>
      </w:r>
    </w:p>
    <w:p w:rsidR="000E49ED" w:rsidRPr="001930D1" w:rsidRDefault="000E49ED" w:rsidP="000E49ED">
      <w:pPr>
        <w:widowControl w:val="0"/>
        <w:tabs>
          <w:tab w:val="left" w:pos="993"/>
        </w:tabs>
        <w:suppressAutoHyphens w:val="0"/>
        <w:autoSpaceDE w:val="0"/>
        <w:autoSpaceDN w:val="0"/>
        <w:adjustRightInd w:val="0"/>
        <w:jc w:val="both"/>
        <w:rPr>
          <w:sz w:val="28"/>
          <w:szCs w:val="28"/>
        </w:rPr>
      </w:pPr>
      <w:r w:rsidRPr="001930D1">
        <w:rPr>
          <w:sz w:val="28"/>
          <w:szCs w:val="28"/>
        </w:rPr>
        <w:tab/>
        <w:t xml:space="preserve">10.1.Документы, которые исходя из их характера, условий Договора и/или требований законодательства должны быть, представлены в оригинале </w:t>
      </w:r>
      <w:r w:rsidRPr="001930D1">
        <w:rPr>
          <w:sz w:val="28"/>
          <w:szCs w:val="28"/>
        </w:rPr>
        <w:lastRenderedPageBreak/>
        <w:t>или надлежащим образом заверенной копии, передаются Стороне путем их вручения под расписку или заказного почтового отправления с уведомлением о вручении по почтовым реквизитам, указанным в разделе 11 Договора. Моментом получения документов является соответственно день вручения или дата календарного штемпеля организации почтовой связи о получении письменной корреспонденции.</w:t>
      </w:r>
    </w:p>
    <w:p w:rsidR="000E49ED" w:rsidRPr="001930D1" w:rsidRDefault="000E49ED" w:rsidP="000E49ED">
      <w:pPr>
        <w:widowControl w:val="0"/>
        <w:tabs>
          <w:tab w:val="left" w:pos="993"/>
        </w:tabs>
        <w:suppressAutoHyphens w:val="0"/>
        <w:autoSpaceDE w:val="0"/>
        <w:autoSpaceDN w:val="0"/>
        <w:adjustRightInd w:val="0"/>
        <w:jc w:val="both"/>
        <w:rPr>
          <w:sz w:val="28"/>
          <w:szCs w:val="28"/>
        </w:rPr>
      </w:pPr>
      <w:r w:rsidRPr="001930D1">
        <w:rPr>
          <w:sz w:val="28"/>
          <w:szCs w:val="28"/>
        </w:rPr>
        <w:tab/>
        <w:t>10.2.В остальных случаях, не предусмотренных пунктом 10.1 Договора, переписка может осуществляться Сторонами путем передачи документов посредством электронной и/или факсимильной связи, обеспечивающей возможность установить, что документ исходит от Стороны по Договору. Документ считается исходящим от Стороны по Договору, если переписка таким способом осуществляется по реквизитам, указанным в разделе 11 Договора.</w:t>
      </w:r>
    </w:p>
    <w:p w:rsidR="000E49ED" w:rsidRPr="001930D1" w:rsidRDefault="000E49ED" w:rsidP="000E49ED">
      <w:pPr>
        <w:widowControl w:val="0"/>
        <w:tabs>
          <w:tab w:val="left" w:pos="993"/>
        </w:tabs>
        <w:suppressAutoHyphens w:val="0"/>
        <w:autoSpaceDE w:val="0"/>
        <w:autoSpaceDN w:val="0"/>
        <w:adjustRightInd w:val="0"/>
        <w:jc w:val="both"/>
        <w:rPr>
          <w:sz w:val="28"/>
          <w:szCs w:val="28"/>
        </w:rPr>
      </w:pPr>
      <w:r w:rsidRPr="001930D1">
        <w:rPr>
          <w:sz w:val="28"/>
          <w:szCs w:val="28"/>
        </w:rPr>
        <w:tab/>
        <w:t xml:space="preserve">10.3.В целях обеспечения оперативного взаимодействия каждая Сторона вправе перепоручить и/или переадресовать исполнение обязательств из Договора, письменно уведомив об этом другую Сторону.  </w:t>
      </w:r>
    </w:p>
    <w:p w:rsidR="000E49ED" w:rsidRPr="001930D1" w:rsidRDefault="000E49ED" w:rsidP="000E49ED">
      <w:pPr>
        <w:widowControl w:val="0"/>
        <w:tabs>
          <w:tab w:val="left" w:pos="993"/>
        </w:tabs>
        <w:suppressAutoHyphens w:val="0"/>
        <w:autoSpaceDE w:val="0"/>
        <w:autoSpaceDN w:val="0"/>
        <w:adjustRightInd w:val="0"/>
        <w:jc w:val="both"/>
        <w:rPr>
          <w:sz w:val="28"/>
          <w:szCs w:val="28"/>
        </w:rPr>
      </w:pPr>
      <w:r w:rsidRPr="001930D1">
        <w:rPr>
          <w:sz w:val="28"/>
          <w:szCs w:val="28"/>
        </w:rPr>
        <w:tab/>
        <w:t>10.4.Каждая Сторона вправе в любое время изменить или дополнить свои реквизиты, указанные в разделе 11 Договора, незамедлительно письменно уведомив об этом другую Сторону.</w:t>
      </w:r>
    </w:p>
    <w:p w:rsidR="000E49ED" w:rsidRPr="001930D1" w:rsidRDefault="000E49ED" w:rsidP="000E49ED">
      <w:pPr>
        <w:pStyle w:val="ConsNormal"/>
        <w:widowControl/>
        <w:tabs>
          <w:tab w:val="left" w:pos="993"/>
        </w:tabs>
        <w:ind w:firstLine="709"/>
        <w:jc w:val="both"/>
        <w:rPr>
          <w:rFonts w:ascii="Times New Roman" w:hAnsi="Times New Roman" w:cs="Times New Roman"/>
          <w:sz w:val="28"/>
          <w:szCs w:val="28"/>
        </w:rPr>
      </w:pPr>
      <w:r w:rsidRPr="001930D1">
        <w:rPr>
          <w:rFonts w:ascii="Times New Roman" w:hAnsi="Times New Roman" w:cs="Times New Roman"/>
          <w:sz w:val="28"/>
          <w:szCs w:val="28"/>
        </w:rPr>
        <w:t>Исполнение обязательств из Договора по прежним реквизитам до получения указанного уведомления считается исполнением по надлежащим реквизитам.</w:t>
      </w:r>
    </w:p>
    <w:p w:rsidR="000E49ED" w:rsidRPr="001930D1" w:rsidRDefault="000E49ED" w:rsidP="000E49ED">
      <w:pPr>
        <w:pStyle w:val="afa"/>
        <w:tabs>
          <w:tab w:val="left" w:pos="1080"/>
        </w:tabs>
        <w:ind w:firstLine="0"/>
        <w:rPr>
          <w:sz w:val="28"/>
          <w:szCs w:val="28"/>
        </w:rPr>
      </w:pPr>
      <w:r w:rsidRPr="001930D1">
        <w:rPr>
          <w:sz w:val="28"/>
          <w:szCs w:val="28"/>
        </w:rPr>
        <w:tab/>
        <w:t xml:space="preserve">10.5. Договор заключен в двух экземплярах, имеющих одинаковую юридическую силу, по одному экземпляру для каждой из Сторон. </w:t>
      </w:r>
    </w:p>
    <w:p w:rsidR="000E49ED" w:rsidRPr="001930D1" w:rsidRDefault="000E49ED" w:rsidP="000E49ED">
      <w:pPr>
        <w:pStyle w:val="afa"/>
        <w:tabs>
          <w:tab w:val="left" w:pos="1080"/>
        </w:tabs>
        <w:ind w:firstLine="0"/>
        <w:rPr>
          <w:sz w:val="28"/>
          <w:szCs w:val="28"/>
        </w:rPr>
      </w:pPr>
      <w:r w:rsidRPr="001930D1">
        <w:rPr>
          <w:sz w:val="28"/>
          <w:szCs w:val="28"/>
        </w:rPr>
        <w:tab/>
        <w:t>10.6.Приложения, являющиеся неотъемлемой частью Договора:</w:t>
      </w:r>
    </w:p>
    <w:p w:rsidR="000E49ED" w:rsidRPr="001930D1" w:rsidRDefault="000E49ED" w:rsidP="000E49ED">
      <w:pPr>
        <w:pStyle w:val="ConsNormal"/>
        <w:widowControl/>
        <w:ind w:firstLine="709"/>
        <w:jc w:val="both"/>
        <w:rPr>
          <w:rFonts w:ascii="Times New Roman" w:hAnsi="Times New Roman" w:cs="Times New Roman"/>
          <w:sz w:val="28"/>
          <w:szCs w:val="28"/>
        </w:rPr>
      </w:pPr>
      <w:r w:rsidRPr="001930D1">
        <w:rPr>
          <w:rFonts w:ascii="Times New Roman" w:hAnsi="Times New Roman" w:cs="Times New Roman"/>
          <w:sz w:val="28"/>
          <w:szCs w:val="28"/>
        </w:rPr>
        <w:t>Приложение №1. Протокол согласования договорной цены.</w:t>
      </w:r>
    </w:p>
    <w:p w:rsidR="000E49ED" w:rsidRPr="001930D1" w:rsidRDefault="000E49ED" w:rsidP="000E49ED">
      <w:pPr>
        <w:pStyle w:val="ConsNormal"/>
        <w:widowControl/>
        <w:ind w:firstLine="709"/>
        <w:jc w:val="both"/>
        <w:rPr>
          <w:rFonts w:ascii="Times New Roman" w:hAnsi="Times New Roman" w:cs="Times New Roman"/>
          <w:sz w:val="28"/>
          <w:szCs w:val="28"/>
        </w:rPr>
      </w:pPr>
      <w:r w:rsidRPr="001930D1">
        <w:rPr>
          <w:rFonts w:ascii="Times New Roman" w:hAnsi="Times New Roman" w:cs="Times New Roman"/>
          <w:sz w:val="28"/>
          <w:szCs w:val="28"/>
        </w:rPr>
        <w:t>Приложение №2. Форма акта сдачи-приемки услуг.</w:t>
      </w:r>
    </w:p>
    <w:p w:rsidR="000E49ED" w:rsidRPr="001930D1" w:rsidRDefault="000E49ED" w:rsidP="000E49ED">
      <w:pPr>
        <w:pStyle w:val="ConsNormal"/>
        <w:widowControl/>
        <w:ind w:firstLine="709"/>
        <w:jc w:val="both"/>
        <w:rPr>
          <w:rFonts w:ascii="Times New Roman" w:hAnsi="Times New Roman" w:cs="Times New Roman"/>
          <w:sz w:val="28"/>
          <w:szCs w:val="28"/>
        </w:rPr>
      </w:pPr>
    </w:p>
    <w:p w:rsidR="000E49ED" w:rsidRPr="001930D1" w:rsidRDefault="000E49ED" w:rsidP="000E49ED">
      <w:pPr>
        <w:pStyle w:val="ConsNormal"/>
        <w:widowControl/>
        <w:numPr>
          <w:ilvl w:val="0"/>
          <w:numId w:val="23"/>
        </w:numPr>
        <w:suppressAutoHyphens w:val="0"/>
        <w:autoSpaceDN w:val="0"/>
        <w:adjustRightInd w:val="0"/>
        <w:jc w:val="both"/>
        <w:rPr>
          <w:rFonts w:ascii="Times New Roman" w:hAnsi="Times New Roman" w:cs="Times New Roman"/>
          <w:sz w:val="28"/>
          <w:szCs w:val="28"/>
        </w:rPr>
      </w:pPr>
      <w:r w:rsidRPr="001930D1">
        <w:rPr>
          <w:rFonts w:ascii="Times New Roman" w:hAnsi="Times New Roman" w:cs="Times New Roman"/>
          <w:sz w:val="28"/>
          <w:szCs w:val="28"/>
        </w:rPr>
        <w:t>РЕКВИЗИТЫ СТОРОН</w:t>
      </w:r>
    </w:p>
    <w:tbl>
      <w:tblPr>
        <w:tblW w:w="7681" w:type="pct"/>
        <w:tblLook w:val="01E0"/>
      </w:tblPr>
      <w:tblGrid>
        <w:gridCol w:w="14916"/>
        <w:gridCol w:w="222"/>
      </w:tblGrid>
      <w:tr w:rsidR="000E49ED" w:rsidRPr="001930D1" w:rsidTr="00E10265">
        <w:tc>
          <w:tcPr>
            <w:tcW w:w="4927" w:type="pct"/>
            <w:vAlign w:val="center"/>
          </w:tcPr>
          <w:tbl>
            <w:tblPr>
              <w:tblW w:w="14591" w:type="dxa"/>
              <w:tblInd w:w="108" w:type="dxa"/>
              <w:tblLook w:val="0000"/>
            </w:tblPr>
            <w:tblGrid>
              <w:gridCol w:w="10022"/>
              <w:gridCol w:w="4569"/>
            </w:tblGrid>
            <w:tr w:rsidR="000E49ED" w:rsidRPr="00C42F15" w:rsidTr="00E10265">
              <w:trPr>
                <w:trHeight w:val="1510"/>
              </w:trPr>
              <w:tc>
                <w:tcPr>
                  <w:tcW w:w="10022" w:type="dxa"/>
                </w:tcPr>
                <w:tbl>
                  <w:tblPr>
                    <w:tblW w:w="9806" w:type="dxa"/>
                    <w:tblLook w:val="01E0"/>
                  </w:tblPr>
                  <w:tblGrid>
                    <w:gridCol w:w="4785"/>
                    <w:gridCol w:w="5021"/>
                  </w:tblGrid>
                  <w:tr w:rsidR="000E49ED" w:rsidRPr="00C42F15" w:rsidTr="00E10265">
                    <w:tc>
                      <w:tcPr>
                        <w:tcW w:w="4785" w:type="dxa"/>
                      </w:tcPr>
                      <w:p w:rsidR="000E49ED" w:rsidRPr="00ED3E05" w:rsidRDefault="000E49ED" w:rsidP="00E10265">
                        <w:pPr>
                          <w:pStyle w:val="3"/>
                          <w:rPr>
                            <w:rFonts w:ascii="Times New Roman" w:hAnsi="Times New Roman"/>
                            <w:sz w:val="24"/>
                            <w:szCs w:val="24"/>
                            <w:lang w:eastAsia="ru-RU"/>
                          </w:rPr>
                        </w:pPr>
                        <w:r>
                          <w:rPr>
                            <w:rFonts w:ascii="Times New Roman" w:hAnsi="Times New Roman"/>
                            <w:sz w:val="24"/>
                            <w:szCs w:val="24"/>
                            <w:lang w:eastAsia="ru-RU"/>
                          </w:rPr>
                          <w:lastRenderedPageBreak/>
                          <w:t>ИСПОЛНИТЕЛЬ</w:t>
                        </w:r>
                        <w:r w:rsidRPr="00ED3E05">
                          <w:rPr>
                            <w:rFonts w:ascii="Times New Roman" w:hAnsi="Times New Roman"/>
                            <w:sz w:val="24"/>
                            <w:szCs w:val="24"/>
                            <w:lang w:eastAsia="ru-RU"/>
                          </w:rPr>
                          <w:t>:</w:t>
                        </w:r>
                      </w:p>
                    </w:tc>
                    <w:tc>
                      <w:tcPr>
                        <w:tcW w:w="5021" w:type="dxa"/>
                      </w:tcPr>
                      <w:p w:rsidR="002C4B92" w:rsidRDefault="002C4B92" w:rsidP="00E10265">
                        <w:pPr>
                          <w:jc w:val="both"/>
                          <w:rPr>
                            <w:b/>
                          </w:rPr>
                        </w:pPr>
                      </w:p>
                      <w:p w:rsidR="000E49ED" w:rsidRPr="00C42F15" w:rsidRDefault="000E49ED" w:rsidP="00E10265">
                        <w:pPr>
                          <w:jc w:val="both"/>
                          <w:rPr>
                            <w:b/>
                          </w:rPr>
                        </w:pPr>
                        <w:r>
                          <w:rPr>
                            <w:b/>
                          </w:rPr>
                          <w:t>ЗАКАЗЧИК:</w:t>
                        </w:r>
                      </w:p>
                    </w:tc>
                  </w:tr>
                  <w:tr w:rsidR="000E49ED" w:rsidRPr="00C42F15" w:rsidTr="00E10265">
                    <w:trPr>
                      <w:trHeight w:val="3504"/>
                    </w:trPr>
                    <w:tc>
                      <w:tcPr>
                        <w:tcW w:w="4785" w:type="dxa"/>
                      </w:tcPr>
                      <w:p w:rsidR="000E49ED" w:rsidRPr="00A31E91" w:rsidRDefault="000E49ED" w:rsidP="00E10265">
                        <w:pPr>
                          <w:jc w:val="both"/>
                          <w:rPr>
                            <w:b/>
                          </w:rPr>
                        </w:pPr>
                      </w:p>
                    </w:tc>
                    <w:tc>
                      <w:tcPr>
                        <w:tcW w:w="5021" w:type="dxa"/>
                      </w:tcPr>
                      <w:p w:rsidR="000E49ED" w:rsidRPr="001129F4" w:rsidRDefault="000E49ED" w:rsidP="00E10265">
                        <w:pPr>
                          <w:jc w:val="both"/>
                        </w:pPr>
                        <w:r w:rsidRPr="001129F4">
                          <w:t xml:space="preserve">Публичное  акционерное общество «Центр по перевозке грузов в контейнерах «ТрансКонтейнер» </w:t>
                        </w:r>
                      </w:p>
                      <w:p w:rsidR="000E49ED" w:rsidRPr="001129F4" w:rsidRDefault="000E49ED" w:rsidP="00E10265">
                        <w:pPr>
                          <w:jc w:val="both"/>
                        </w:pPr>
                        <w:r w:rsidRPr="001129F4">
                          <w:t>Юридический  адрес:</w:t>
                        </w:r>
                      </w:p>
                      <w:p w:rsidR="000E49ED" w:rsidRPr="001129F4" w:rsidRDefault="000E49ED" w:rsidP="00E10265">
                        <w:pPr>
                          <w:jc w:val="both"/>
                        </w:pPr>
                        <w:r>
                          <w:t>125047</w:t>
                        </w:r>
                        <w:r w:rsidRPr="001129F4">
                          <w:t>, Москва, пер. Оружейный, д.19</w:t>
                        </w:r>
                      </w:p>
                      <w:p w:rsidR="000E49ED" w:rsidRPr="001129F4" w:rsidRDefault="000E49ED" w:rsidP="00E10265">
                        <w:pPr>
                          <w:jc w:val="both"/>
                        </w:pPr>
                        <w:r w:rsidRPr="001129F4">
                          <w:t>Местонахождение:</w:t>
                        </w:r>
                      </w:p>
                      <w:p w:rsidR="000E49ED" w:rsidRPr="001129F4" w:rsidRDefault="000E49ED" w:rsidP="00E10265">
                        <w:pPr>
                          <w:jc w:val="both"/>
                        </w:pPr>
                        <w:r w:rsidRPr="001129F4">
                          <w:t>Филиал ПАО «ТрансКонтейнер» на Забайкальской ж.д.</w:t>
                        </w:r>
                      </w:p>
                      <w:p w:rsidR="000E49ED" w:rsidRPr="001129F4" w:rsidRDefault="000E49ED" w:rsidP="00E10265">
                        <w:pPr>
                          <w:jc w:val="both"/>
                        </w:pPr>
                        <w:r w:rsidRPr="001129F4">
                          <w:t>672000, г. Чита, ул. Анохина,91</w:t>
                        </w:r>
                      </w:p>
                      <w:p w:rsidR="000E49ED" w:rsidRPr="001129F4" w:rsidRDefault="000E49ED" w:rsidP="00E10265">
                        <w:pPr>
                          <w:jc w:val="both"/>
                        </w:pPr>
                        <w:r w:rsidRPr="001129F4">
                          <w:t>Тел.(3022) 22-70-49 Факс(3022) 32-51-58</w:t>
                        </w:r>
                      </w:p>
                      <w:p w:rsidR="000E49ED" w:rsidRDefault="000E49ED" w:rsidP="00E10265">
                        <w:pPr>
                          <w:jc w:val="both"/>
                        </w:pPr>
                        <w:r w:rsidRPr="00DD04A4">
                          <w:t>ОГРН</w:t>
                        </w:r>
                        <w:r>
                          <w:t xml:space="preserve"> </w:t>
                        </w:r>
                        <w:r w:rsidRPr="00DD04A4">
                          <w:t>1067746341024</w:t>
                        </w:r>
                        <w:r>
                          <w:t xml:space="preserve"> </w:t>
                        </w:r>
                      </w:p>
                      <w:p w:rsidR="000E49ED" w:rsidRPr="00DD04A4" w:rsidRDefault="000E49ED" w:rsidP="00E10265">
                        <w:pPr>
                          <w:jc w:val="both"/>
                        </w:pPr>
                        <w:r w:rsidRPr="00DD04A4">
                          <w:t>ОКПО</w:t>
                        </w:r>
                        <w:r>
                          <w:t xml:space="preserve"> </w:t>
                        </w:r>
                        <w:r w:rsidRPr="00DD04A4">
                          <w:t>57794592</w:t>
                        </w:r>
                      </w:p>
                      <w:p w:rsidR="000E49ED" w:rsidRPr="001129F4" w:rsidRDefault="000E49ED" w:rsidP="00E10265">
                        <w:pPr>
                          <w:jc w:val="both"/>
                        </w:pPr>
                        <w:r w:rsidRPr="001129F4">
                          <w:t>ИНН 7708591995/КПП 997650001</w:t>
                        </w:r>
                      </w:p>
                      <w:p w:rsidR="000E49ED" w:rsidRPr="001129F4" w:rsidRDefault="000E49ED" w:rsidP="00E10265">
                        <w:pPr>
                          <w:jc w:val="both"/>
                          <w:rPr>
                            <w:b/>
                          </w:rPr>
                        </w:pPr>
                        <w:r w:rsidRPr="001129F4">
                          <w:rPr>
                            <w:b/>
                          </w:rPr>
                          <w:t>Банковские реквизиты:</w:t>
                        </w:r>
                      </w:p>
                      <w:p w:rsidR="000E49ED" w:rsidRPr="001129F4" w:rsidRDefault="000E49ED" w:rsidP="00E10265">
                        <w:pPr>
                          <w:jc w:val="both"/>
                        </w:pPr>
                        <w:r w:rsidRPr="001129F4">
                          <w:t>Р/с 40702810009030002960</w:t>
                        </w:r>
                      </w:p>
                      <w:p w:rsidR="000E49ED" w:rsidRPr="001129F4" w:rsidRDefault="000E49ED" w:rsidP="00E10265">
                        <w:pPr>
                          <w:jc w:val="both"/>
                        </w:pPr>
                        <w:r w:rsidRPr="001129F4">
                          <w:t>К/с 30101810200000000777</w:t>
                        </w:r>
                      </w:p>
                      <w:p w:rsidR="000E49ED" w:rsidRPr="001129F4" w:rsidRDefault="000E49ED" w:rsidP="00E10265">
                        <w:pPr>
                          <w:widowControl w:val="0"/>
                          <w:ind w:right="-7"/>
                          <w:jc w:val="both"/>
                        </w:pPr>
                        <w:r>
                          <w:t>Ф</w:t>
                        </w:r>
                        <w:r w:rsidRPr="001129F4">
                          <w:t xml:space="preserve">илиал </w:t>
                        </w:r>
                        <w:r>
                          <w:t>Банк ВТБ (ПАО) в г. Красноярске</w:t>
                        </w:r>
                        <w:r w:rsidRPr="001129F4">
                          <w:t xml:space="preserve"> </w:t>
                        </w:r>
                      </w:p>
                      <w:p w:rsidR="000E49ED" w:rsidRPr="001129F4" w:rsidRDefault="000E49ED" w:rsidP="00E10265">
                        <w:pPr>
                          <w:widowControl w:val="0"/>
                          <w:ind w:right="-7"/>
                          <w:jc w:val="both"/>
                        </w:pPr>
                        <w:r w:rsidRPr="001129F4">
                          <w:t xml:space="preserve">г. </w:t>
                        </w:r>
                        <w:r>
                          <w:t>КРАСНОЯРСК</w:t>
                        </w:r>
                      </w:p>
                      <w:p w:rsidR="000E49ED" w:rsidRDefault="000E49ED" w:rsidP="00E10265">
                        <w:pPr>
                          <w:jc w:val="both"/>
                        </w:pPr>
                        <w:r w:rsidRPr="001129F4">
                          <w:t>БИК 040407777</w:t>
                        </w:r>
                      </w:p>
                      <w:p w:rsidR="003252A1" w:rsidRDefault="003252A1" w:rsidP="00E10265">
                        <w:pPr>
                          <w:jc w:val="both"/>
                        </w:pPr>
                      </w:p>
                      <w:p w:rsidR="003252A1" w:rsidRPr="00C42F15" w:rsidRDefault="003252A1" w:rsidP="00E10265">
                        <w:pPr>
                          <w:jc w:val="both"/>
                          <w:rPr>
                            <w:lang w:val="en-US"/>
                          </w:rPr>
                        </w:pPr>
                      </w:p>
                    </w:tc>
                  </w:tr>
                </w:tbl>
                <w:p w:rsidR="000E49ED" w:rsidRPr="00C42F15" w:rsidRDefault="000E49ED" w:rsidP="00E10265"/>
              </w:tc>
              <w:tc>
                <w:tcPr>
                  <w:tcW w:w="4569" w:type="dxa"/>
                </w:tcPr>
                <w:p w:rsidR="000E49ED" w:rsidRPr="00C42F15" w:rsidRDefault="000E49ED" w:rsidP="00E10265"/>
              </w:tc>
            </w:tr>
          </w:tbl>
          <w:p w:rsidR="000E49ED" w:rsidRPr="001930D1" w:rsidRDefault="000E49ED" w:rsidP="00E10265">
            <w:pPr>
              <w:ind w:right="-363" w:firstLine="709"/>
              <w:rPr>
                <w:sz w:val="28"/>
                <w:szCs w:val="28"/>
              </w:rPr>
            </w:pPr>
          </w:p>
        </w:tc>
        <w:tc>
          <w:tcPr>
            <w:tcW w:w="73" w:type="pct"/>
            <w:vAlign w:val="center"/>
          </w:tcPr>
          <w:p w:rsidR="000E49ED" w:rsidRPr="001930D1" w:rsidRDefault="000E49ED" w:rsidP="00E10265">
            <w:pPr>
              <w:ind w:firstLine="709"/>
              <w:rPr>
                <w:sz w:val="28"/>
                <w:szCs w:val="28"/>
              </w:rPr>
            </w:pPr>
          </w:p>
        </w:tc>
      </w:tr>
    </w:tbl>
    <w:p w:rsidR="000E49ED" w:rsidRDefault="000E49ED" w:rsidP="000E49ED">
      <w:pPr>
        <w:pStyle w:val="ConsNormal"/>
        <w:widowControl/>
        <w:numPr>
          <w:ilvl w:val="0"/>
          <w:numId w:val="23"/>
        </w:numPr>
        <w:suppressAutoHyphens w:val="0"/>
        <w:autoSpaceDN w:val="0"/>
        <w:adjustRightInd w:val="0"/>
        <w:rPr>
          <w:rFonts w:ascii="Times New Roman" w:hAnsi="Times New Roman" w:cs="Times New Roman"/>
          <w:sz w:val="28"/>
          <w:szCs w:val="28"/>
        </w:rPr>
      </w:pPr>
      <w:r w:rsidRPr="001930D1">
        <w:rPr>
          <w:rFonts w:ascii="Times New Roman" w:hAnsi="Times New Roman" w:cs="Times New Roman"/>
          <w:sz w:val="28"/>
          <w:szCs w:val="28"/>
        </w:rPr>
        <w:t>ПОДПИСИ СТОРОН</w:t>
      </w:r>
    </w:p>
    <w:tbl>
      <w:tblPr>
        <w:tblW w:w="5000" w:type="pct"/>
        <w:tblLook w:val="01E0"/>
      </w:tblPr>
      <w:tblGrid>
        <w:gridCol w:w="4927"/>
        <w:gridCol w:w="4927"/>
      </w:tblGrid>
      <w:tr w:rsidR="000E49ED" w:rsidRPr="001930D1" w:rsidTr="00E10265">
        <w:tc>
          <w:tcPr>
            <w:tcW w:w="2500" w:type="pct"/>
          </w:tcPr>
          <w:p w:rsidR="000E49ED" w:rsidRPr="001930D1" w:rsidRDefault="000E49ED" w:rsidP="00E10265">
            <w:pPr>
              <w:rPr>
                <w:sz w:val="28"/>
                <w:szCs w:val="28"/>
              </w:rPr>
            </w:pPr>
            <w:r w:rsidRPr="001930D1">
              <w:rPr>
                <w:sz w:val="28"/>
                <w:szCs w:val="28"/>
              </w:rPr>
              <w:t xml:space="preserve">От </w:t>
            </w:r>
            <w:r>
              <w:rPr>
                <w:sz w:val="28"/>
                <w:szCs w:val="28"/>
              </w:rPr>
              <w:t xml:space="preserve">Исполнителя </w:t>
            </w:r>
          </w:p>
          <w:p w:rsidR="000E49ED" w:rsidRPr="001930D1" w:rsidRDefault="000E49ED" w:rsidP="00E10265">
            <w:pPr>
              <w:rPr>
                <w:sz w:val="28"/>
                <w:szCs w:val="28"/>
              </w:rPr>
            </w:pPr>
            <w:r>
              <w:rPr>
                <w:sz w:val="28"/>
                <w:szCs w:val="28"/>
              </w:rPr>
              <w:t>_______________</w:t>
            </w:r>
            <w:r w:rsidRPr="001930D1">
              <w:rPr>
                <w:sz w:val="28"/>
                <w:szCs w:val="28"/>
              </w:rPr>
              <w:t>/</w:t>
            </w:r>
            <w:r>
              <w:rPr>
                <w:sz w:val="28"/>
                <w:szCs w:val="28"/>
              </w:rPr>
              <w:t xml:space="preserve">________            </w:t>
            </w:r>
          </w:p>
          <w:p w:rsidR="000E49ED" w:rsidRPr="001930D1" w:rsidRDefault="000E49ED" w:rsidP="00E10265">
            <w:pPr>
              <w:rPr>
                <w:sz w:val="28"/>
                <w:szCs w:val="28"/>
              </w:rPr>
            </w:pPr>
            <w:r w:rsidRPr="001930D1">
              <w:rPr>
                <w:sz w:val="28"/>
                <w:szCs w:val="28"/>
              </w:rPr>
              <w:t>М.П.</w:t>
            </w:r>
          </w:p>
        </w:tc>
        <w:tc>
          <w:tcPr>
            <w:tcW w:w="2500" w:type="pct"/>
          </w:tcPr>
          <w:p w:rsidR="000E49ED" w:rsidRPr="001930D1" w:rsidRDefault="000E49ED" w:rsidP="00E10265">
            <w:pPr>
              <w:rPr>
                <w:sz w:val="28"/>
                <w:szCs w:val="28"/>
              </w:rPr>
            </w:pPr>
            <w:r w:rsidRPr="001930D1">
              <w:rPr>
                <w:sz w:val="28"/>
                <w:szCs w:val="28"/>
              </w:rPr>
              <w:t xml:space="preserve">От </w:t>
            </w:r>
            <w:r>
              <w:rPr>
                <w:sz w:val="28"/>
                <w:szCs w:val="28"/>
              </w:rPr>
              <w:t>Заказчика</w:t>
            </w:r>
          </w:p>
          <w:p w:rsidR="000E49ED" w:rsidRPr="001930D1" w:rsidRDefault="000E49ED" w:rsidP="00E10265">
            <w:pPr>
              <w:rPr>
                <w:sz w:val="28"/>
                <w:szCs w:val="28"/>
              </w:rPr>
            </w:pPr>
            <w:r w:rsidRPr="001930D1">
              <w:rPr>
                <w:sz w:val="28"/>
                <w:szCs w:val="28"/>
              </w:rPr>
              <w:t>_____________/</w:t>
            </w:r>
            <w:r>
              <w:rPr>
                <w:sz w:val="28"/>
                <w:szCs w:val="28"/>
              </w:rPr>
              <w:t xml:space="preserve">________               </w:t>
            </w:r>
          </w:p>
          <w:p w:rsidR="000E49ED" w:rsidRPr="001930D1" w:rsidRDefault="000E49ED" w:rsidP="00E10265">
            <w:pPr>
              <w:rPr>
                <w:sz w:val="28"/>
                <w:szCs w:val="28"/>
              </w:rPr>
            </w:pPr>
            <w:r w:rsidRPr="001930D1">
              <w:rPr>
                <w:sz w:val="28"/>
                <w:szCs w:val="28"/>
              </w:rPr>
              <w:t>М.П.</w:t>
            </w:r>
          </w:p>
          <w:p w:rsidR="000E49ED" w:rsidRPr="001930D1" w:rsidRDefault="000E49ED" w:rsidP="00E10265">
            <w:pPr>
              <w:ind w:firstLine="709"/>
              <w:jc w:val="both"/>
              <w:rPr>
                <w:sz w:val="28"/>
                <w:szCs w:val="28"/>
              </w:rPr>
            </w:pPr>
          </w:p>
        </w:tc>
      </w:tr>
    </w:tbl>
    <w:p w:rsidR="003252A1" w:rsidRDefault="003252A1" w:rsidP="000E49ED">
      <w:pPr>
        <w:jc w:val="right"/>
        <w:rPr>
          <w:sz w:val="28"/>
          <w:szCs w:val="28"/>
        </w:rPr>
      </w:pPr>
    </w:p>
    <w:p w:rsidR="003252A1" w:rsidRDefault="003252A1" w:rsidP="000E49ED">
      <w:pPr>
        <w:jc w:val="right"/>
        <w:rPr>
          <w:sz w:val="28"/>
          <w:szCs w:val="28"/>
        </w:rPr>
      </w:pPr>
    </w:p>
    <w:p w:rsidR="003252A1" w:rsidRDefault="003252A1" w:rsidP="000E49ED">
      <w:pPr>
        <w:jc w:val="right"/>
        <w:rPr>
          <w:sz w:val="28"/>
          <w:szCs w:val="28"/>
        </w:rPr>
      </w:pPr>
    </w:p>
    <w:p w:rsidR="003252A1" w:rsidRDefault="003252A1" w:rsidP="000E49ED">
      <w:pPr>
        <w:jc w:val="right"/>
        <w:rPr>
          <w:sz w:val="28"/>
          <w:szCs w:val="28"/>
        </w:rPr>
      </w:pPr>
    </w:p>
    <w:p w:rsidR="003252A1" w:rsidRDefault="003252A1" w:rsidP="000E49ED">
      <w:pPr>
        <w:jc w:val="right"/>
        <w:rPr>
          <w:sz w:val="28"/>
          <w:szCs w:val="28"/>
        </w:rPr>
      </w:pPr>
    </w:p>
    <w:p w:rsidR="003252A1" w:rsidRDefault="003252A1" w:rsidP="000E49ED">
      <w:pPr>
        <w:jc w:val="right"/>
        <w:rPr>
          <w:sz w:val="28"/>
          <w:szCs w:val="28"/>
        </w:rPr>
      </w:pPr>
    </w:p>
    <w:p w:rsidR="003252A1" w:rsidRDefault="003252A1" w:rsidP="000E49ED">
      <w:pPr>
        <w:jc w:val="right"/>
        <w:rPr>
          <w:sz w:val="28"/>
          <w:szCs w:val="28"/>
        </w:rPr>
      </w:pPr>
    </w:p>
    <w:p w:rsidR="003252A1" w:rsidRDefault="003252A1" w:rsidP="000E49ED">
      <w:pPr>
        <w:jc w:val="right"/>
        <w:rPr>
          <w:sz w:val="28"/>
          <w:szCs w:val="28"/>
        </w:rPr>
      </w:pPr>
    </w:p>
    <w:p w:rsidR="003252A1" w:rsidRDefault="003252A1" w:rsidP="000E49ED">
      <w:pPr>
        <w:jc w:val="right"/>
        <w:rPr>
          <w:sz w:val="28"/>
          <w:szCs w:val="28"/>
        </w:rPr>
      </w:pPr>
    </w:p>
    <w:p w:rsidR="003252A1" w:rsidRDefault="003252A1" w:rsidP="000E49ED">
      <w:pPr>
        <w:jc w:val="right"/>
        <w:rPr>
          <w:sz w:val="28"/>
          <w:szCs w:val="28"/>
        </w:rPr>
      </w:pPr>
    </w:p>
    <w:p w:rsidR="003252A1" w:rsidRDefault="003252A1" w:rsidP="000E49ED">
      <w:pPr>
        <w:jc w:val="right"/>
        <w:rPr>
          <w:sz w:val="28"/>
          <w:szCs w:val="28"/>
        </w:rPr>
      </w:pPr>
    </w:p>
    <w:p w:rsidR="003252A1" w:rsidRDefault="003252A1" w:rsidP="000E49ED">
      <w:pPr>
        <w:jc w:val="right"/>
        <w:rPr>
          <w:sz w:val="28"/>
          <w:szCs w:val="28"/>
        </w:rPr>
      </w:pPr>
    </w:p>
    <w:p w:rsidR="003252A1" w:rsidRDefault="003252A1" w:rsidP="000E49ED">
      <w:pPr>
        <w:jc w:val="right"/>
        <w:rPr>
          <w:sz w:val="28"/>
          <w:szCs w:val="28"/>
        </w:rPr>
      </w:pPr>
    </w:p>
    <w:p w:rsidR="003252A1" w:rsidRDefault="003252A1" w:rsidP="000E49ED">
      <w:pPr>
        <w:jc w:val="right"/>
        <w:rPr>
          <w:sz w:val="28"/>
          <w:szCs w:val="28"/>
        </w:rPr>
      </w:pPr>
    </w:p>
    <w:p w:rsidR="003252A1" w:rsidRDefault="003252A1" w:rsidP="000E49ED">
      <w:pPr>
        <w:jc w:val="right"/>
        <w:rPr>
          <w:sz w:val="28"/>
          <w:szCs w:val="28"/>
        </w:rPr>
      </w:pPr>
    </w:p>
    <w:p w:rsidR="003252A1" w:rsidRDefault="003252A1" w:rsidP="000E49ED">
      <w:pPr>
        <w:jc w:val="right"/>
        <w:rPr>
          <w:sz w:val="28"/>
          <w:szCs w:val="28"/>
        </w:rPr>
      </w:pPr>
    </w:p>
    <w:p w:rsidR="003252A1" w:rsidRDefault="003252A1" w:rsidP="000E49ED">
      <w:pPr>
        <w:jc w:val="right"/>
        <w:rPr>
          <w:sz w:val="28"/>
          <w:szCs w:val="28"/>
        </w:rPr>
      </w:pPr>
    </w:p>
    <w:p w:rsidR="003252A1" w:rsidRDefault="003252A1" w:rsidP="000E49ED">
      <w:pPr>
        <w:jc w:val="right"/>
        <w:rPr>
          <w:sz w:val="28"/>
          <w:szCs w:val="28"/>
        </w:rPr>
      </w:pPr>
    </w:p>
    <w:p w:rsidR="003252A1" w:rsidRDefault="003252A1" w:rsidP="000E49ED">
      <w:pPr>
        <w:jc w:val="right"/>
        <w:rPr>
          <w:sz w:val="28"/>
          <w:szCs w:val="28"/>
        </w:rPr>
      </w:pPr>
    </w:p>
    <w:p w:rsidR="003252A1" w:rsidRDefault="003252A1" w:rsidP="000E49ED">
      <w:pPr>
        <w:jc w:val="right"/>
        <w:rPr>
          <w:sz w:val="28"/>
          <w:szCs w:val="28"/>
        </w:rPr>
      </w:pPr>
    </w:p>
    <w:p w:rsidR="000E49ED" w:rsidRPr="001930D1" w:rsidRDefault="000E49ED" w:rsidP="000E49ED">
      <w:pPr>
        <w:jc w:val="right"/>
        <w:rPr>
          <w:sz w:val="28"/>
          <w:szCs w:val="28"/>
        </w:rPr>
      </w:pPr>
      <w:r w:rsidRPr="001930D1">
        <w:rPr>
          <w:sz w:val="28"/>
          <w:szCs w:val="28"/>
        </w:rPr>
        <w:t xml:space="preserve">Приложение № 1 </w:t>
      </w:r>
    </w:p>
    <w:p w:rsidR="002C4B92" w:rsidRPr="001930D1" w:rsidRDefault="002C4B92" w:rsidP="002C4B92">
      <w:pPr>
        <w:tabs>
          <w:tab w:val="left" w:pos="9639"/>
        </w:tabs>
        <w:jc w:val="right"/>
        <w:rPr>
          <w:b/>
          <w:bCs/>
          <w:sz w:val="28"/>
          <w:szCs w:val="28"/>
        </w:rPr>
      </w:pPr>
      <w:r w:rsidRPr="001930D1">
        <w:rPr>
          <w:sz w:val="28"/>
          <w:szCs w:val="28"/>
          <w:lang w:eastAsia="ru-RU"/>
        </w:rPr>
        <w:t>к дог</w:t>
      </w:r>
      <w:r>
        <w:rPr>
          <w:sz w:val="28"/>
          <w:szCs w:val="28"/>
          <w:lang w:eastAsia="ru-RU"/>
        </w:rPr>
        <w:t xml:space="preserve">овору № ___________________________ </w:t>
      </w:r>
      <w:r>
        <w:rPr>
          <w:sz w:val="28"/>
          <w:szCs w:val="28"/>
          <w:lang w:eastAsia="ru-RU"/>
        </w:rPr>
        <w:br/>
        <w:t>от «     » ________ 2017</w:t>
      </w:r>
      <w:r w:rsidRPr="001930D1">
        <w:rPr>
          <w:sz w:val="28"/>
          <w:szCs w:val="28"/>
          <w:lang w:eastAsia="ru-RU"/>
        </w:rPr>
        <w:t xml:space="preserve"> г.</w:t>
      </w:r>
    </w:p>
    <w:p w:rsidR="000E49ED" w:rsidRPr="001930D1" w:rsidRDefault="000E49ED" w:rsidP="000E49ED">
      <w:pPr>
        <w:jc w:val="right"/>
        <w:rPr>
          <w:sz w:val="28"/>
          <w:szCs w:val="28"/>
        </w:rPr>
      </w:pPr>
    </w:p>
    <w:p w:rsidR="000E49ED" w:rsidRPr="001930D1" w:rsidRDefault="000E49ED" w:rsidP="000E49ED">
      <w:pPr>
        <w:rPr>
          <w:sz w:val="28"/>
          <w:szCs w:val="28"/>
        </w:rPr>
      </w:pPr>
    </w:p>
    <w:p w:rsidR="000E49ED" w:rsidRPr="001930D1" w:rsidRDefault="000E49ED" w:rsidP="000E49ED">
      <w:pPr>
        <w:jc w:val="center"/>
        <w:rPr>
          <w:b/>
          <w:sz w:val="28"/>
          <w:szCs w:val="28"/>
        </w:rPr>
      </w:pPr>
      <w:r w:rsidRPr="001930D1">
        <w:rPr>
          <w:b/>
          <w:sz w:val="28"/>
          <w:szCs w:val="28"/>
        </w:rPr>
        <w:t>Протокол согласования договорной цены</w:t>
      </w:r>
    </w:p>
    <w:p w:rsidR="000E49ED" w:rsidRPr="001930D1" w:rsidRDefault="000E49ED" w:rsidP="000E49ED">
      <w:pPr>
        <w:jc w:val="center"/>
        <w:rPr>
          <w:b/>
          <w:sz w:val="28"/>
          <w:szCs w:val="28"/>
        </w:rPr>
      </w:pPr>
    </w:p>
    <w:p w:rsidR="000E49ED" w:rsidRPr="001930D1" w:rsidRDefault="000E49ED" w:rsidP="000E49ED">
      <w:pPr>
        <w:jc w:val="both"/>
        <w:rPr>
          <w:sz w:val="28"/>
          <w:szCs w:val="28"/>
        </w:rPr>
      </w:pPr>
      <w:r w:rsidRPr="001930D1">
        <w:rPr>
          <w:b/>
          <w:sz w:val="28"/>
          <w:szCs w:val="28"/>
        </w:rPr>
        <w:tab/>
      </w:r>
      <w:r w:rsidRPr="001930D1">
        <w:rPr>
          <w:sz w:val="28"/>
          <w:szCs w:val="28"/>
        </w:rPr>
        <w:t xml:space="preserve">Мы, нижеподписавшиеся, от лица </w:t>
      </w:r>
      <w:r w:rsidRPr="001930D1">
        <w:rPr>
          <w:b/>
          <w:sz w:val="28"/>
          <w:szCs w:val="28"/>
        </w:rPr>
        <w:t>Заказчика</w:t>
      </w:r>
      <w:r w:rsidRPr="001930D1">
        <w:rPr>
          <w:sz w:val="28"/>
          <w:szCs w:val="28"/>
        </w:rPr>
        <w:t xml:space="preserve"> директор филиала ПАО «ТрансКонтейнер» на Забайкальской железной дороге Банщиков Андрей Витальевич и от </w:t>
      </w:r>
      <w:r w:rsidRPr="001930D1">
        <w:rPr>
          <w:b/>
          <w:sz w:val="28"/>
          <w:szCs w:val="28"/>
        </w:rPr>
        <w:t>Исполнителя________________________</w:t>
      </w:r>
      <w:r w:rsidRPr="001930D1">
        <w:rPr>
          <w:sz w:val="28"/>
          <w:szCs w:val="28"/>
        </w:rPr>
        <w:t xml:space="preserve">, удостоверяем, что Сторонами достигнуто соглашение о величине договорной цены по настоящему Договору в размере __________________, в том числе НДС </w:t>
      </w:r>
      <w:r>
        <w:rPr>
          <w:sz w:val="28"/>
          <w:szCs w:val="28"/>
        </w:rPr>
        <w:t>____%</w:t>
      </w:r>
      <w:r w:rsidRPr="001930D1">
        <w:rPr>
          <w:sz w:val="28"/>
          <w:szCs w:val="28"/>
        </w:rPr>
        <w:t xml:space="preserve"> в размере ________________________. </w:t>
      </w:r>
    </w:p>
    <w:p w:rsidR="000E49ED" w:rsidRPr="001930D1" w:rsidRDefault="000E49ED" w:rsidP="000E49ED">
      <w:pPr>
        <w:jc w:val="both"/>
        <w:rPr>
          <w:b/>
          <w:sz w:val="28"/>
          <w:szCs w:val="28"/>
        </w:rPr>
      </w:pPr>
    </w:p>
    <w:p w:rsidR="000E49ED" w:rsidRPr="001930D1" w:rsidRDefault="000E49ED" w:rsidP="000E49E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0E49ED" w:rsidRPr="001930D1" w:rsidTr="00E10265">
        <w:tc>
          <w:tcPr>
            <w:tcW w:w="2392" w:type="dxa"/>
          </w:tcPr>
          <w:p w:rsidR="000E49ED" w:rsidRPr="001930D1" w:rsidRDefault="000E49ED" w:rsidP="00E10265">
            <w:pPr>
              <w:rPr>
                <w:b/>
                <w:sz w:val="28"/>
                <w:szCs w:val="28"/>
              </w:rPr>
            </w:pPr>
            <w:r w:rsidRPr="001930D1">
              <w:rPr>
                <w:b/>
                <w:sz w:val="28"/>
                <w:szCs w:val="28"/>
              </w:rPr>
              <w:t>Наименование услуги</w:t>
            </w:r>
          </w:p>
        </w:tc>
        <w:tc>
          <w:tcPr>
            <w:tcW w:w="2393" w:type="dxa"/>
          </w:tcPr>
          <w:p w:rsidR="000E49ED" w:rsidRPr="000043CC" w:rsidRDefault="000E49ED" w:rsidP="00E10265">
            <w:pPr>
              <w:rPr>
                <w:b/>
                <w:sz w:val="28"/>
                <w:szCs w:val="28"/>
              </w:rPr>
            </w:pPr>
            <w:r w:rsidRPr="000043CC">
              <w:rPr>
                <w:b/>
                <w:sz w:val="28"/>
                <w:szCs w:val="28"/>
              </w:rPr>
              <w:t>Единица услуги</w:t>
            </w:r>
          </w:p>
        </w:tc>
        <w:tc>
          <w:tcPr>
            <w:tcW w:w="2393" w:type="dxa"/>
          </w:tcPr>
          <w:p w:rsidR="000E49ED" w:rsidRPr="001930D1" w:rsidRDefault="000E49ED" w:rsidP="00E10265">
            <w:pPr>
              <w:rPr>
                <w:b/>
                <w:sz w:val="28"/>
                <w:szCs w:val="28"/>
              </w:rPr>
            </w:pPr>
            <w:r w:rsidRPr="001930D1">
              <w:rPr>
                <w:b/>
                <w:sz w:val="28"/>
                <w:szCs w:val="28"/>
              </w:rPr>
              <w:t>Цена за единицу без НДС</w:t>
            </w:r>
          </w:p>
        </w:tc>
        <w:tc>
          <w:tcPr>
            <w:tcW w:w="2393" w:type="dxa"/>
          </w:tcPr>
          <w:p w:rsidR="000E49ED" w:rsidRPr="001930D1" w:rsidRDefault="000E49ED" w:rsidP="00E10265">
            <w:pPr>
              <w:rPr>
                <w:b/>
                <w:sz w:val="28"/>
                <w:szCs w:val="28"/>
              </w:rPr>
            </w:pPr>
            <w:r w:rsidRPr="001930D1">
              <w:rPr>
                <w:b/>
                <w:sz w:val="28"/>
                <w:szCs w:val="28"/>
              </w:rPr>
              <w:t xml:space="preserve">Цена за единицу с НДС   </w:t>
            </w:r>
            <w:r>
              <w:rPr>
                <w:b/>
                <w:sz w:val="28"/>
                <w:szCs w:val="28"/>
              </w:rPr>
              <w:t>___</w:t>
            </w:r>
            <w:r w:rsidRPr="001930D1">
              <w:rPr>
                <w:b/>
                <w:sz w:val="28"/>
                <w:szCs w:val="28"/>
              </w:rPr>
              <w:t>%</w:t>
            </w:r>
          </w:p>
        </w:tc>
      </w:tr>
      <w:tr w:rsidR="000E49ED" w:rsidRPr="001930D1" w:rsidTr="00E10265">
        <w:tc>
          <w:tcPr>
            <w:tcW w:w="2392" w:type="dxa"/>
          </w:tcPr>
          <w:p w:rsidR="000E49ED" w:rsidRPr="001930D1" w:rsidRDefault="002C4B92" w:rsidP="00E10265">
            <w:r>
              <w:t>Услуга</w:t>
            </w:r>
            <w:r w:rsidR="000E49ED" w:rsidRPr="001930D1">
              <w:t xml:space="preserve"> по организации документооборота СВХ, формированию электронного вида отчетности ПАО "ТрансКонтейнер" по формам ДО-1, ДО-2, ДО-3 и предоставлению отчетности СВХ в электронном виде в таможенные органы</w:t>
            </w:r>
          </w:p>
        </w:tc>
        <w:tc>
          <w:tcPr>
            <w:tcW w:w="2393" w:type="dxa"/>
          </w:tcPr>
          <w:p w:rsidR="000E49ED" w:rsidRPr="000043CC" w:rsidRDefault="000E49ED" w:rsidP="00E10265">
            <w:r>
              <w:t>Контейнер, вагон, товарная партия</w:t>
            </w:r>
          </w:p>
        </w:tc>
        <w:tc>
          <w:tcPr>
            <w:tcW w:w="2393" w:type="dxa"/>
          </w:tcPr>
          <w:p w:rsidR="000E49ED" w:rsidRPr="001930D1" w:rsidRDefault="000E49ED" w:rsidP="00E10265">
            <w:pPr>
              <w:rPr>
                <w:sz w:val="28"/>
                <w:szCs w:val="28"/>
              </w:rPr>
            </w:pPr>
          </w:p>
        </w:tc>
        <w:tc>
          <w:tcPr>
            <w:tcW w:w="2393" w:type="dxa"/>
          </w:tcPr>
          <w:p w:rsidR="000E49ED" w:rsidRPr="001930D1" w:rsidRDefault="000E49ED" w:rsidP="00E10265">
            <w:pPr>
              <w:rPr>
                <w:sz w:val="28"/>
                <w:szCs w:val="28"/>
              </w:rPr>
            </w:pPr>
          </w:p>
        </w:tc>
      </w:tr>
    </w:tbl>
    <w:p w:rsidR="000E49ED" w:rsidRPr="001930D1" w:rsidRDefault="000E49ED" w:rsidP="000E49ED">
      <w:pPr>
        <w:rPr>
          <w:sz w:val="28"/>
          <w:szCs w:val="28"/>
        </w:rPr>
      </w:pPr>
    </w:p>
    <w:p w:rsidR="000E49ED" w:rsidRPr="001930D1" w:rsidRDefault="000E49ED" w:rsidP="000E49ED">
      <w:pPr>
        <w:rPr>
          <w:sz w:val="28"/>
          <w:szCs w:val="28"/>
        </w:rPr>
      </w:pPr>
    </w:p>
    <w:p w:rsidR="000E49ED" w:rsidRPr="001930D1" w:rsidRDefault="000E49ED" w:rsidP="000E49ED">
      <w:pPr>
        <w:rPr>
          <w:sz w:val="28"/>
          <w:szCs w:val="28"/>
        </w:rPr>
      </w:pPr>
    </w:p>
    <w:p w:rsidR="000E49ED" w:rsidRPr="001930D1" w:rsidRDefault="000E49ED" w:rsidP="000E49ED">
      <w:pPr>
        <w:rPr>
          <w:sz w:val="28"/>
          <w:szCs w:val="28"/>
        </w:rPr>
      </w:pPr>
      <w:r w:rsidRPr="001930D1">
        <w:rPr>
          <w:sz w:val="28"/>
          <w:szCs w:val="28"/>
        </w:rPr>
        <w:t>Согласовано:</w:t>
      </w:r>
    </w:p>
    <w:tbl>
      <w:tblPr>
        <w:tblW w:w="0" w:type="auto"/>
        <w:tblLayout w:type="fixed"/>
        <w:tblLook w:val="0000"/>
      </w:tblPr>
      <w:tblGrid>
        <w:gridCol w:w="4785"/>
        <w:gridCol w:w="4786"/>
      </w:tblGrid>
      <w:tr w:rsidR="000E49ED" w:rsidRPr="001930D1" w:rsidTr="00E10265">
        <w:tc>
          <w:tcPr>
            <w:tcW w:w="4785" w:type="dxa"/>
            <w:shd w:val="clear" w:color="auto" w:fill="auto"/>
          </w:tcPr>
          <w:p w:rsidR="000E49ED" w:rsidRPr="001930D1" w:rsidRDefault="000E49ED" w:rsidP="00E10265">
            <w:pPr>
              <w:ind w:firstLine="709"/>
              <w:jc w:val="both"/>
              <w:rPr>
                <w:sz w:val="28"/>
                <w:szCs w:val="28"/>
              </w:rPr>
            </w:pPr>
          </w:p>
          <w:p w:rsidR="000E49ED" w:rsidRPr="001930D1" w:rsidRDefault="000E49ED" w:rsidP="00E10265">
            <w:pPr>
              <w:jc w:val="both"/>
              <w:rPr>
                <w:sz w:val="28"/>
                <w:szCs w:val="28"/>
              </w:rPr>
            </w:pPr>
            <w:r w:rsidRPr="001930D1">
              <w:rPr>
                <w:sz w:val="28"/>
                <w:szCs w:val="28"/>
              </w:rPr>
              <w:t xml:space="preserve">от </w:t>
            </w:r>
            <w:r>
              <w:rPr>
                <w:sz w:val="28"/>
                <w:szCs w:val="28"/>
              </w:rPr>
              <w:t>Исполнителя</w:t>
            </w:r>
            <w:r w:rsidRPr="001930D1">
              <w:rPr>
                <w:sz w:val="28"/>
                <w:szCs w:val="28"/>
              </w:rPr>
              <w:t>:</w:t>
            </w:r>
          </w:p>
        </w:tc>
        <w:tc>
          <w:tcPr>
            <w:tcW w:w="4786" w:type="dxa"/>
            <w:shd w:val="clear" w:color="auto" w:fill="auto"/>
          </w:tcPr>
          <w:p w:rsidR="000E49ED" w:rsidRPr="001930D1" w:rsidRDefault="000E49ED" w:rsidP="00E10265">
            <w:pPr>
              <w:snapToGrid w:val="0"/>
              <w:ind w:firstLine="720"/>
              <w:jc w:val="both"/>
              <w:rPr>
                <w:sz w:val="28"/>
                <w:szCs w:val="28"/>
              </w:rPr>
            </w:pPr>
          </w:p>
          <w:p w:rsidR="000E49ED" w:rsidRPr="001930D1" w:rsidRDefault="000E49ED" w:rsidP="00E10265">
            <w:pPr>
              <w:jc w:val="both"/>
              <w:rPr>
                <w:sz w:val="28"/>
                <w:szCs w:val="28"/>
              </w:rPr>
            </w:pPr>
            <w:r>
              <w:rPr>
                <w:sz w:val="28"/>
                <w:szCs w:val="28"/>
              </w:rPr>
              <w:t xml:space="preserve">    </w:t>
            </w:r>
            <w:r w:rsidRPr="001930D1">
              <w:rPr>
                <w:sz w:val="28"/>
                <w:szCs w:val="28"/>
              </w:rPr>
              <w:t xml:space="preserve">от </w:t>
            </w:r>
            <w:r>
              <w:rPr>
                <w:sz w:val="28"/>
                <w:szCs w:val="28"/>
              </w:rPr>
              <w:t>Заказчика</w:t>
            </w:r>
            <w:r w:rsidRPr="001930D1">
              <w:rPr>
                <w:sz w:val="28"/>
                <w:szCs w:val="28"/>
              </w:rPr>
              <w:t xml:space="preserve"> </w:t>
            </w:r>
          </w:p>
        </w:tc>
      </w:tr>
      <w:tr w:rsidR="000E49ED" w:rsidRPr="001930D1" w:rsidTr="00E10265">
        <w:tc>
          <w:tcPr>
            <w:tcW w:w="4785" w:type="dxa"/>
            <w:shd w:val="clear" w:color="auto" w:fill="auto"/>
          </w:tcPr>
          <w:p w:rsidR="000E49ED" w:rsidRPr="001930D1" w:rsidRDefault="000E49ED" w:rsidP="00E10265">
            <w:pPr>
              <w:widowControl w:val="0"/>
              <w:snapToGrid w:val="0"/>
              <w:jc w:val="both"/>
              <w:rPr>
                <w:sz w:val="28"/>
                <w:szCs w:val="28"/>
              </w:rPr>
            </w:pPr>
          </w:p>
        </w:tc>
        <w:tc>
          <w:tcPr>
            <w:tcW w:w="4786" w:type="dxa"/>
            <w:shd w:val="clear" w:color="auto" w:fill="auto"/>
          </w:tcPr>
          <w:p w:rsidR="000E49ED" w:rsidRPr="001930D1" w:rsidRDefault="000E49ED" w:rsidP="00E10265">
            <w:pPr>
              <w:widowControl w:val="0"/>
              <w:snapToGrid w:val="0"/>
              <w:jc w:val="both"/>
              <w:rPr>
                <w:sz w:val="28"/>
                <w:szCs w:val="28"/>
              </w:rPr>
            </w:pPr>
            <w:r>
              <w:rPr>
                <w:sz w:val="28"/>
                <w:szCs w:val="28"/>
              </w:rPr>
              <w:t xml:space="preserve">    </w:t>
            </w:r>
            <w:r w:rsidRPr="001930D1">
              <w:rPr>
                <w:sz w:val="28"/>
                <w:szCs w:val="28"/>
              </w:rPr>
              <w:t>ПАО «ТрансКонтейнер»</w:t>
            </w:r>
          </w:p>
        </w:tc>
      </w:tr>
    </w:tbl>
    <w:p w:rsidR="000E49ED" w:rsidRPr="001930D1" w:rsidRDefault="000E49ED" w:rsidP="000E49ED">
      <w:pPr>
        <w:jc w:val="both"/>
        <w:rPr>
          <w:sz w:val="28"/>
          <w:szCs w:val="28"/>
        </w:rPr>
      </w:pPr>
    </w:p>
    <w:tbl>
      <w:tblPr>
        <w:tblW w:w="0" w:type="auto"/>
        <w:tblLayout w:type="fixed"/>
        <w:tblLook w:val="0000"/>
      </w:tblPr>
      <w:tblGrid>
        <w:gridCol w:w="5281"/>
        <w:gridCol w:w="3257"/>
      </w:tblGrid>
      <w:tr w:rsidR="000E49ED" w:rsidRPr="001930D1" w:rsidTr="00E10265">
        <w:trPr>
          <w:trHeight w:val="1039"/>
        </w:trPr>
        <w:tc>
          <w:tcPr>
            <w:tcW w:w="5281" w:type="dxa"/>
            <w:shd w:val="clear" w:color="auto" w:fill="auto"/>
          </w:tcPr>
          <w:p w:rsidR="000E49ED" w:rsidRPr="001930D1" w:rsidRDefault="000E49ED" w:rsidP="00E10265">
            <w:pPr>
              <w:jc w:val="both"/>
              <w:rPr>
                <w:i/>
                <w:sz w:val="28"/>
                <w:szCs w:val="28"/>
              </w:rPr>
            </w:pPr>
            <w:r w:rsidRPr="001930D1">
              <w:rPr>
                <w:i/>
                <w:sz w:val="28"/>
                <w:szCs w:val="28"/>
              </w:rPr>
              <w:t>_______________ /______________/</w:t>
            </w:r>
          </w:p>
          <w:p w:rsidR="000E49ED" w:rsidRDefault="000E49ED" w:rsidP="00E10265">
            <w:pPr>
              <w:jc w:val="both"/>
              <w:rPr>
                <w:i/>
                <w:sz w:val="28"/>
                <w:szCs w:val="28"/>
              </w:rPr>
            </w:pPr>
          </w:p>
          <w:p w:rsidR="000E49ED" w:rsidRPr="001930D1" w:rsidRDefault="000E49ED" w:rsidP="00E10265">
            <w:pPr>
              <w:jc w:val="both"/>
              <w:rPr>
                <w:i/>
                <w:sz w:val="28"/>
                <w:szCs w:val="28"/>
              </w:rPr>
            </w:pPr>
            <w:r w:rsidRPr="001930D1">
              <w:rPr>
                <w:i/>
                <w:sz w:val="28"/>
                <w:szCs w:val="28"/>
              </w:rPr>
              <w:t>М.П.</w:t>
            </w:r>
          </w:p>
          <w:p w:rsidR="000E49ED" w:rsidRPr="001930D1" w:rsidRDefault="000E49ED" w:rsidP="00E10265">
            <w:pPr>
              <w:jc w:val="both"/>
              <w:rPr>
                <w:i/>
                <w:sz w:val="28"/>
                <w:szCs w:val="28"/>
              </w:rPr>
            </w:pPr>
          </w:p>
        </w:tc>
        <w:tc>
          <w:tcPr>
            <w:tcW w:w="3257" w:type="dxa"/>
            <w:shd w:val="clear" w:color="auto" w:fill="auto"/>
          </w:tcPr>
          <w:p w:rsidR="000E49ED" w:rsidRPr="001930D1" w:rsidRDefault="000E49ED" w:rsidP="00E10265">
            <w:pPr>
              <w:snapToGrid w:val="0"/>
              <w:ind w:left="-391"/>
              <w:jc w:val="both"/>
              <w:rPr>
                <w:i/>
                <w:sz w:val="28"/>
                <w:szCs w:val="28"/>
              </w:rPr>
            </w:pPr>
            <w:r>
              <w:rPr>
                <w:i/>
                <w:sz w:val="28"/>
                <w:szCs w:val="28"/>
              </w:rPr>
              <w:t>О____________/___________</w:t>
            </w:r>
          </w:p>
          <w:p w:rsidR="000E49ED" w:rsidRPr="001930D1" w:rsidRDefault="000E49ED" w:rsidP="00E10265">
            <w:pPr>
              <w:jc w:val="both"/>
              <w:rPr>
                <w:i/>
                <w:sz w:val="28"/>
                <w:szCs w:val="28"/>
              </w:rPr>
            </w:pPr>
            <w:r w:rsidRPr="001930D1">
              <w:rPr>
                <w:i/>
                <w:sz w:val="28"/>
                <w:szCs w:val="28"/>
              </w:rPr>
              <w:t>М.П.</w:t>
            </w:r>
          </w:p>
        </w:tc>
      </w:tr>
    </w:tbl>
    <w:p w:rsidR="000E49ED" w:rsidRDefault="000E49ED" w:rsidP="000E49ED">
      <w:pPr>
        <w:tabs>
          <w:tab w:val="left" w:pos="9639"/>
        </w:tabs>
        <w:jc w:val="right"/>
        <w:rPr>
          <w:sz w:val="28"/>
          <w:szCs w:val="28"/>
          <w:lang w:eastAsia="ru-RU"/>
        </w:rPr>
      </w:pPr>
    </w:p>
    <w:p w:rsidR="000E49ED" w:rsidRDefault="000E49ED" w:rsidP="000E49ED">
      <w:pPr>
        <w:tabs>
          <w:tab w:val="left" w:pos="9639"/>
        </w:tabs>
        <w:jc w:val="right"/>
        <w:rPr>
          <w:sz w:val="28"/>
          <w:szCs w:val="28"/>
          <w:lang w:eastAsia="ru-RU"/>
        </w:rPr>
      </w:pPr>
    </w:p>
    <w:p w:rsidR="000E49ED" w:rsidRPr="001930D1" w:rsidRDefault="000E49ED" w:rsidP="000E49ED">
      <w:pPr>
        <w:tabs>
          <w:tab w:val="left" w:pos="9639"/>
        </w:tabs>
        <w:jc w:val="right"/>
        <w:rPr>
          <w:sz w:val="28"/>
          <w:szCs w:val="28"/>
          <w:lang w:eastAsia="ru-RU"/>
        </w:rPr>
      </w:pPr>
      <w:r w:rsidRPr="001930D1">
        <w:rPr>
          <w:sz w:val="28"/>
          <w:szCs w:val="28"/>
          <w:lang w:eastAsia="ru-RU"/>
        </w:rPr>
        <w:t xml:space="preserve">Приложение № 2 </w:t>
      </w:r>
    </w:p>
    <w:p w:rsidR="000E49ED" w:rsidRPr="001930D1" w:rsidRDefault="000E49ED" w:rsidP="000E49ED">
      <w:pPr>
        <w:tabs>
          <w:tab w:val="left" w:pos="9639"/>
        </w:tabs>
        <w:jc w:val="right"/>
        <w:rPr>
          <w:b/>
          <w:bCs/>
          <w:sz w:val="28"/>
          <w:szCs w:val="28"/>
        </w:rPr>
      </w:pPr>
      <w:r w:rsidRPr="001930D1">
        <w:rPr>
          <w:sz w:val="28"/>
          <w:szCs w:val="28"/>
          <w:lang w:eastAsia="ru-RU"/>
        </w:rPr>
        <w:t>к дог</w:t>
      </w:r>
      <w:r w:rsidR="002C4B92">
        <w:rPr>
          <w:sz w:val="28"/>
          <w:szCs w:val="28"/>
          <w:lang w:eastAsia="ru-RU"/>
        </w:rPr>
        <w:t xml:space="preserve">овору № ___________________________ </w:t>
      </w:r>
      <w:r w:rsidR="002C4B92">
        <w:rPr>
          <w:sz w:val="28"/>
          <w:szCs w:val="28"/>
          <w:lang w:eastAsia="ru-RU"/>
        </w:rPr>
        <w:br/>
        <w:t>от «     » ________ 2017</w:t>
      </w:r>
      <w:r w:rsidRPr="001930D1">
        <w:rPr>
          <w:sz w:val="28"/>
          <w:szCs w:val="28"/>
          <w:lang w:eastAsia="ru-RU"/>
        </w:rPr>
        <w:t xml:space="preserve"> г.</w:t>
      </w:r>
    </w:p>
    <w:p w:rsidR="000E49ED" w:rsidRPr="001930D1" w:rsidRDefault="000E49ED" w:rsidP="000E49ED">
      <w:pPr>
        <w:tabs>
          <w:tab w:val="left" w:pos="9639"/>
        </w:tabs>
        <w:jc w:val="center"/>
        <w:rPr>
          <w:b/>
          <w:bCs/>
          <w:sz w:val="28"/>
          <w:szCs w:val="28"/>
        </w:rPr>
      </w:pPr>
    </w:p>
    <w:p w:rsidR="000E49ED" w:rsidRPr="001930D1" w:rsidRDefault="000E49ED" w:rsidP="000E49ED">
      <w:pPr>
        <w:tabs>
          <w:tab w:val="left" w:pos="9639"/>
        </w:tabs>
        <w:jc w:val="center"/>
        <w:rPr>
          <w:b/>
          <w:bCs/>
          <w:sz w:val="28"/>
          <w:szCs w:val="28"/>
        </w:rPr>
      </w:pPr>
      <w:r w:rsidRPr="001930D1">
        <w:rPr>
          <w:b/>
          <w:bCs/>
          <w:sz w:val="28"/>
          <w:szCs w:val="28"/>
        </w:rPr>
        <w:t xml:space="preserve">Акт </w:t>
      </w:r>
      <w:r>
        <w:rPr>
          <w:b/>
          <w:bCs/>
          <w:sz w:val="28"/>
          <w:szCs w:val="28"/>
        </w:rPr>
        <w:t xml:space="preserve">сдачи/приемки услуг </w:t>
      </w:r>
      <w:r w:rsidRPr="001930D1">
        <w:rPr>
          <w:b/>
          <w:bCs/>
          <w:sz w:val="28"/>
          <w:szCs w:val="28"/>
        </w:rPr>
        <w:t>№                 от                    201_ г.</w:t>
      </w:r>
    </w:p>
    <w:p w:rsidR="000E49ED" w:rsidRPr="001930D1" w:rsidRDefault="000E49ED" w:rsidP="000E49ED">
      <w:pPr>
        <w:tabs>
          <w:tab w:val="left" w:pos="9639"/>
        </w:tabs>
        <w:jc w:val="center"/>
        <w:rPr>
          <w:b/>
          <w:bCs/>
          <w:sz w:val="28"/>
          <w:szCs w:val="28"/>
        </w:rPr>
      </w:pPr>
    </w:p>
    <w:p w:rsidR="000E49ED" w:rsidRPr="001930D1" w:rsidRDefault="000E49ED" w:rsidP="000E49ED">
      <w:pPr>
        <w:tabs>
          <w:tab w:val="left" w:pos="9639"/>
        </w:tabs>
        <w:jc w:val="both"/>
        <w:rPr>
          <w:bCs/>
          <w:sz w:val="28"/>
          <w:szCs w:val="28"/>
        </w:rPr>
      </w:pPr>
      <w:r w:rsidRPr="001930D1">
        <w:rPr>
          <w:bCs/>
          <w:sz w:val="28"/>
          <w:szCs w:val="28"/>
        </w:rPr>
        <w:t>Заказчик: «Публичное акционерное общество «Центр по перевозке грузов в контейнерах «ТрансКонтейнер»</w:t>
      </w:r>
    </w:p>
    <w:p w:rsidR="000E49ED" w:rsidRPr="001930D1" w:rsidRDefault="000E49ED" w:rsidP="000E49ED">
      <w:pPr>
        <w:tabs>
          <w:tab w:val="left" w:pos="9639"/>
        </w:tabs>
        <w:jc w:val="both"/>
        <w:rPr>
          <w:bCs/>
          <w:sz w:val="28"/>
          <w:szCs w:val="28"/>
        </w:rPr>
      </w:pPr>
      <w:r w:rsidRPr="001930D1">
        <w:rPr>
          <w:bCs/>
          <w:sz w:val="28"/>
          <w:szCs w:val="28"/>
        </w:rPr>
        <w:t>Исполнитель: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9"/>
        <w:gridCol w:w="2124"/>
        <w:gridCol w:w="1543"/>
        <w:gridCol w:w="1559"/>
        <w:gridCol w:w="1547"/>
        <w:gridCol w:w="1572"/>
      </w:tblGrid>
      <w:tr w:rsidR="000E49ED" w:rsidRPr="001930D1" w:rsidTr="00E10265">
        <w:tc>
          <w:tcPr>
            <w:tcW w:w="1559" w:type="dxa"/>
          </w:tcPr>
          <w:p w:rsidR="000E49ED" w:rsidRPr="001930D1" w:rsidRDefault="000E49ED" w:rsidP="00E10265">
            <w:pPr>
              <w:tabs>
                <w:tab w:val="left" w:pos="9639"/>
              </w:tabs>
              <w:jc w:val="center"/>
              <w:rPr>
                <w:bCs/>
                <w:sz w:val="28"/>
                <w:szCs w:val="28"/>
              </w:rPr>
            </w:pPr>
            <w:r w:rsidRPr="001930D1">
              <w:rPr>
                <w:bCs/>
                <w:sz w:val="28"/>
                <w:szCs w:val="28"/>
              </w:rPr>
              <w:t>№</w:t>
            </w:r>
          </w:p>
        </w:tc>
        <w:tc>
          <w:tcPr>
            <w:tcW w:w="1965" w:type="dxa"/>
          </w:tcPr>
          <w:p w:rsidR="000E49ED" w:rsidRPr="001930D1" w:rsidRDefault="000E49ED" w:rsidP="00E10265">
            <w:pPr>
              <w:tabs>
                <w:tab w:val="left" w:pos="9639"/>
              </w:tabs>
              <w:jc w:val="center"/>
              <w:rPr>
                <w:bCs/>
                <w:sz w:val="28"/>
                <w:szCs w:val="28"/>
              </w:rPr>
            </w:pPr>
            <w:r>
              <w:rPr>
                <w:bCs/>
                <w:sz w:val="28"/>
                <w:szCs w:val="28"/>
              </w:rPr>
              <w:t xml:space="preserve">Наименование </w:t>
            </w:r>
            <w:r w:rsidRPr="001930D1">
              <w:rPr>
                <w:bCs/>
                <w:sz w:val="28"/>
                <w:szCs w:val="28"/>
              </w:rPr>
              <w:t>услуг</w:t>
            </w:r>
          </w:p>
        </w:tc>
        <w:tc>
          <w:tcPr>
            <w:tcW w:w="1580" w:type="dxa"/>
          </w:tcPr>
          <w:p w:rsidR="000E49ED" w:rsidRPr="001930D1" w:rsidRDefault="000E49ED" w:rsidP="00E10265">
            <w:pPr>
              <w:tabs>
                <w:tab w:val="left" w:pos="9639"/>
              </w:tabs>
              <w:jc w:val="center"/>
              <w:rPr>
                <w:bCs/>
                <w:sz w:val="28"/>
                <w:szCs w:val="28"/>
              </w:rPr>
            </w:pPr>
            <w:r w:rsidRPr="001930D1">
              <w:rPr>
                <w:bCs/>
                <w:sz w:val="28"/>
                <w:szCs w:val="28"/>
              </w:rPr>
              <w:t>Кол-во</w:t>
            </w:r>
          </w:p>
        </w:tc>
        <w:tc>
          <w:tcPr>
            <w:tcW w:w="1568" w:type="dxa"/>
          </w:tcPr>
          <w:p w:rsidR="000E49ED" w:rsidRPr="00E52317" w:rsidRDefault="000E49ED" w:rsidP="00E10265">
            <w:pPr>
              <w:tabs>
                <w:tab w:val="left" w:pos="9639"/>
              </w:tabs>
              <w:jc w:val="center"/>
              <w:rPr>
                <w:bCs/>
                <w:sz w:val="28"/>
                <w:szCs w:val="28"/>
                <w:highlight w:val="red"/>
              </w:rPr>
            </w:pPr>
            <w:r w:rsidRPr="000043CC">
              <w:rPr>
                <w:bCs/>
                <w:sz w:val="28"/>
                <w:szCs w:val="28"/>
              </w:rPr>
              <w:t>Ед.</w:t>
            </w:r>
          </w:p>
        </w:tc>
        <w:tc>
          <w:tcPr>
            <w:tcW w:w="1583" w:type="dxa"/>
          </w:tcPr>
          <w:p w:rsidR="000E49ED" w:rsidRPr="001930D1" w:rsidRDefault="000E49ED" w:rsidP="00E10265">
            <w:pPr>
              <w:tabs>
                <w:tab w:val="left" w:pos="9639"/>
              </w:tabs>
              <w:jc w:val="center"/>
              <w:rPr>
                <w:bCs/>
                <w:sz w:val="28"/>
                <w:szCs w:val="28"/>
              </w:rPr>
            </w:pPr>
            <w:r w:rsidRPr="001930D1">
              <w:rPr>
                <w:bCs/>
                <w:sz w:val="28"/>
                <w:szCs w:val="28"/>
              </w:rPr>
              <w:t>Цена</w:t>
            </w:r>
          </w:p>
        </w:tc>
        <w:tc>
          <w:tcPr>
            <w:tcW w:w="1599" w:type="dxa"/>
          </w:tcPr>
          <w:p w:rsidR="000E49ED" w:rsidRPr="001930D1" w:rsidRDefault="000E49ED" w:rsidP="00E10265">
            <w:pPr>
              <w:tabs>
                <w:tab w:val="left" w:pos="9639"/>
              </w:tabs>
              <w:jc w:val="center"/>
              <w:rPr>
                <w:bCs/>
                <w:sz w:val="28"/>
                <w:szCs w:val="28"/>
              </w:rPr>
            </w:pPr>
            <w:r w:rsidRPr="001930D1">
              <w:rPr>
                <w:bCs/>
                <w:sz w:val="28"/>
                <w:szCs w:val="28"/>
              </w:rPr>
              <w:t>Сумма</w:t>
            </w:r>
          </w:p>
        </w:tc>
      </w:tr>
      <w:tr w:rsidR="000E49ED" w:rsidRPr="001930D1" w:rsidTr="00E10265">
        <w:tc>
          <w:tcPr>
            <w:tcW w:w="1559" w:type="dxa"/>
          </w:tcPr>
          <w:p w:rsidR="000E49ED" w:rsidRPr="001930D1" w:rsidRDefault="000E49ED" w:rsidP="00E10265">
            <w:pPr>
              <w:tabs>
                <w:tab w:val="left" w:pos="9639"/>
              </w:tabs>
              <w:jc w:val="both"/>
              <w:rPr>
                <w:bCs/>
                <w:sz w:val="28"/>
                <w:szCs w:val="28"/>
              </w:rPr>
            </w:pPr>
            <w:r w:rsidRPr="001930D1">
              <w:rPr>
                <w:bCs/>
                <w:sz w:val="28"/>
                <w:szCs w:val="28"/>
              </w:rPr>
              <w:t>1</w:t>
            </w:r>
          </w:p>
        </w:tc>
        <w:tc>
          <w:tcPr>
            <w:tcW w:w="1965" w:type="dxa"/>
          </w:tcPr>
          <w:p w:rsidR="000E49ED" w:rsidRPr="001930D1" w:rsidRDefault="000E49ED" w:rsidP="00E10265">
            <w:r w:rsidRPr="001930D1">
              <w:t>Услуги по организации документооборота СВХ, формированию электронного вида отчетности ПАО "ТрансКонтейнер" по формам ДО-1, ДО-2, ДО-3 и предоставлению отчетности СВХ в электронном виде в таможенные органы</w:t>
            </w:r>
          </w:p>
        </w:tc>
        <w:tc>
          <w:tcPr>
            <w:tcW w:w="1580" w:type="dxa"/>
          </w:tcPr>
          <w:p w:rsidR="000E49ED" w:rsidRPr="001930D1" w:rsidRDefault="000E49ED" w:rsidP="00E10265">
            <w:pPr>
              <w:tabs>
                <w:tab w:val="left" w:pos="9639"/>
              </w:tabs>
              <w:jc w:val="both"/>
              <w:rPr>
                <w:bCs/>
                <w:sz w:val="28"/>
                <w:szCs w:val="28"/>
              </w:rPr>
            </w:pPr>
            <w:r w:rsidRPr="001930D1">
              <w:rPr>
                <w:bCs/>
                <w:sz w:val="28"/>
                <w:szCs w:val="28"/>
              </w:rPr>
              <w:t>1</w:t>
            </w:r>
          </w:p>
        </w:tc>
        <w:tc>
          <w:tcPr>
            <w:tcW w:w="1568" w:type="dxa"/>
          </w:tcPr>
          <w:p w:rsidR="000E49ED" w:rsidRPr="00E52317" w:rsidRDefault="000E49ED" w:rsidP="00E10265">
            <w:pPr>
              <w:tabs>
                <w:tab w:val="left" w:pos="9639"/>
              </w:tabs>
              <w:jc w:val="both"/>
              <w:rPr>
                <w:bCs/>
                <w:sz w:val="28"/>
                <w:szCs w:val="28"/>
                <w:highlight w:val="red"/>
              </w:rPr>
            </w:pPr>
            <w:r>
              <w:t>Контейнер, вагон, товарная партия</w:t>
            </w:r>
          </w:p>
        </w:tc>
        <w:tc>
          <w:tcPr>
            <w:tcW w:w="1583" w:type="dxa"/>
          </w:tcPr>
          <w:p w:rsidR="000E49ED" w:rsidRPr="001930D1" w:rsidRDefault="000E49ED" w:rsidP="00E10265">
            <w:pPr>
              <w:tabs>
                <w:tab w:val="left" w:pos="9639"/>
              </w:tabs>
              <w:jc w:val="both"/>
              <w:rPr>
                <w:bCs/>
                <w:sz w:val="28"/>
                <w:szCs w:val="28"/>
              </w:rPr>
            </w:pPr>
          </w:p>
        </w:tc>
        <w:tc>
          <w:tcPr>
            <w:tcW w:w="1599" w:type="dxa"/>
          </w:tcPr>
          <w:p w:rsidR="000E49ED" w:rsidRPr="001930D1" w:rsidRDefault="000E49ED" w:rsidP="00E10265">
            <w:pPr>
              <w:tabs>
                <w:tab w:val="left" w:pos="9639"/>
              </w:tabs>
              <w:jc w:val="both"/>
              <w:rPr>
                <w:bCs/>
                <w:sz w:val="28"/>
                <w:szCs w:val="28"/>
              </w:rPr>
            </w:pPr>
          </w:p>
        </w:tc>
      </w:tr>
      <w:tr w:rsidR="000E49ED" w:rsidRPr="001930D1" w:rsidTr="00E10265">
        <w:tc>
          <w:tcPr>
            <w:tcW w:w="1559" w:type="dxa"/>
          </w:tcPr>
          <w:p w:rsidR="000E49ED" w:rsidRPr="001930D1" w:rsidRDefault="000E49ED" w:rsidP="00E10265">
            <w:pPr>
              <w:tabs>
                <w:tab w:val="left" w:pos="9639"/>
              </w:tabs>
              <w:jc w:val="both"/>
              <w:rPr>
                <w:bCs/>
                <w:sz w:val="28"/>
                <w:szCs w:val="28"/>
              </w:rPr>
            </w:pPr>
          </w:p>
        </w:tc>
        <w:tc>
          <w:tcPr>
            <w:tcW w:w="1965" w:type="dxa"/>
          </w:tcPr>
          <w:p w:rsidR="000E49ED" w:rsidRPr="001930D1" w:rsidRDefault="000E49ED" w:rsidP="00E10265">
            <w:pPr>
              <w:tabs>
                <w:tab w:val="left" w:pos="9639"/>
              </w:tabs>
              <w:jc w:val="both"/>
              <w:rPr>
                <w:bCs/>
                <w:sz w:val="28"/>
                <w:szCs w:val="28"/>
              </w:rPr>
            </w:pPr>
          </w:p>
        </w:tc>
        <w:tc>
          <w:tcPr>
            <w:tcW w:w="1580" w:type="dxa"/>
          </w:tcPr>
          <w:p w:rsidR="000E49ED" w:rsidRPr="001930D1" w:rsidRDefault="000E49ED" w:rsidP="00E10265">
            <w:pPr>
              <w:tabs>
                <w:tab w:val="left" w:pos="9639"/>
              </w:tabs>
              <w:jc w:val="both"/>
              <w:rPr>
                <w:bCs/>
                <w:sz w:val="28"/>
                <w:szCs w:val="28"/>
              </w:rPr>
            </w:pPr>
          </w:p>
        </w:tc>
        <w:tc>
          <w:tcPr>
            <w:tcW w:w="1568" w:type="dxa"/>
          </w:tcPr>
          <w:p w:rsidR="000E49ED" w:rsidRPr="00E52317" w:rsidRDefault="000E49ED" w:rsidP="00E10265">
            <w:pPr>
              <w:tabs>
                <w:tab w:val="left" w:pos="9639"/>
              </w:tabs>
              <w:jc w:val="both"/>
              <w:rPr>
                <w:bCs/>
                <w:sz w:val="28"/>
                <w:szCs w:val="28"/>
                <w:highlight w:val="red"/>
              </w:rPr>
            </w:pPr>
          </w:p>
        </w:tc>
        <w:tc>
          <w:tcPr>
            <w:tcW w:w="1583" w:type="dxa"/>
          </w:tcPr>
          <w:p w:rsidR="000E49ED" w:rsidRPr="001930D1" w:rsidRDefault="000E49ED" w:rsidP="00E10265">
            <w:pPr>
              <w:tabs>
                <w:tab w:val="left" w:pos="9639"/>
              </w:tabs>
              <w:jc w:val="both"/>
              <w:rPr>
                <w:bCs/>
                <w:sz w:val="28"/>
                <w:szCs w:val="28"/>
              </w:rPr>
            </w:pPr>
          </w:p>
        </w:tc>
        <w:tc>
          <w:tcPr>
            <w:tcW w:w="1599" w:type="dxa"/>
          </w:tcPr>
          <w:p w:rsidR="000E49ED" w:rsidRPr="001930D1" w:rsidRDefault="000E49ED" w:rsidP="00E10265">
            <w:pPr>
              <w:tabs>
                <w:tab w:val="left" w:pos="9639"/>
              </w:tabs>
              <w:jc w:val="both"/>
              <w:rPr>
                <w:bCs/>
                <w:sz w:val="28"/>
                <w:szCs w:val="28"/>
              </w:rPr>
            </w:pPr>
          </w:p>
        </w:tc>
      </w:tr>
    </w:tbl>
    <w:p w:rsidR="000E49ED" w:rsidRPr="001930D1" w:rsidRDefault="000E49ED" w:rsidP="000E49ED">
      <w:pPr>
        <w:tabs>
          <w:tab w:val="left" w:pos="9639"/>
        </w:tabs>
        <w:rPr>
          <w:bCs/>
          <w:sz w:val="28"/>
          <w:szCs w:val="28"/>
        </w:rPr>
      </w:pPr>
      <w:r w:rsidRPr="001930D1">
        <w:rPr>
          <w:bCs/>
          <w:sz w:val="28"/>
          <w:szCs w:val="28"/>
        </w:rPr>
        <w:t>В том числе НДС:</w:t>
      </w:r>
    </w:p>
    <w:p w:rsidR="000E49ED" w:rsidRPr="001930D1" w:rsidRDefault="000E49ED" w:rsidP="000E49ED">
      <w:pPr>
        <w:tabs>
          <w:tab w:val="left" w:pos="9639"/>
        </w:tabs>
        <w:jc w:val="both"/>
        <w:rPr>
          <w:bCs/>
          <w:sz w:val="28"/>
          <w:szCs w:val="28"/>
        </w:rPr>
      </w:pPr>
      <w:r w:rsidRPr="001930D1">
        <w:rPr>
          <w:bCs/>
          <w:sz w:val="28"/>
          <w:szCs w:val="28"/>
        </w:rPr>
        <w:t xml:space="preserve">Всего оказано услуг </w:t>
      </w:r>
      <w:r>
        <w:rPr>
          <w:bCs/>
          <w:sz w:val="28"/>
          <w:szCs w:val="28"/>
        </w:rPr>
        <w:t xml:space="preserve">__________(ко-во) </w:t>
      </w:r>
      <w:r w:rsidRPr="001930D1">
        <w:rPr>
          <w:bCs/>
          <w:sz w:val="28"/>
          <w:szCs w:val="28"/>
        </w:rPr>
        <w:t xml:space="preserve"> на сумму руб:</w:t>
      </w:r>
      <w:r>
        <w:rPr>
          <w:bCs/>
          <w:sz w:val="28"/>
          <w:szCs w:val="28"/>
        </w:rPr>
        <w:t>______________</w:t>
      </w:r>
    </w:p>
    <w:p w:rsidR="000E49ED" w:rsidRPr="001930D1" w:rsidRDefault="000E49ED" w:rsidP="000E49ED">
      <w:pPr>
        <w:tabs>
          <w:tab w:val="left" w:pos="9639"/>
        </w:tabs>
        <w:jc w:val="center"/>
        <w:rPr>
          <w:b/>
          <w:bCs/>
          <w:sz w:val="28"/>
          <w:szCs w:val="28"/>
        </w:rPr>
      </w:pPr>
    </w:p>
    <w:p w:rsidR="000E49ED" w:rsidRPr="001930D1" w:rsidRDefault="000E49ED" w:rsidP="000E49ED">
      <w:pPr>
        <w:tabs>
          <w:tab w:val="left" w:pos="9639"/>
        </w:tabs>
        <w:jc w:val="both"/>
        <w:rPr>
          <w:bCs/>
          <w:sz w:val="28"/>
          <w:szCs w:val="28"/>
        </w:rPr>
      </w:pPr>
    </w:p>
    <w:p w:rsidR="000E49ED" w:rsidRPr="001930D1" w:rsidRDefault="000E49ED" w:rsidP="000E49ED">
      <w:pPr>
        <w:tabs>
          <w:tab w:val="left" w:pos="9639"/>
        </w:tabs>
        <w:jc w:val="both"/>
        <w:rPr>
          <w:bCs/>
          <w:sz w:val="28"/>
          <w:szCs w:val="28"/>
        </w:rPr>
      </w:pPr>
      <w:r w:rsidRPr="001930D1">
        <w:rPr>
          <w:bCs/>
          <w:sz w:val="28"/>
          <w:szCs w:val="28"/>
        </w:rPr>
        <w:t>Вышеперечисленные услуги выполнены полностью и в срок. Заказчик претензий по объему, качеству и срокам оказания услуг не имеет.</w:t>
      </w:r>
    </w:p>
    <w:p w:rsidR="000E49ED" w:rsidRPr="001930D1" w:rsidRDefault="000E49ED" w:rsidP="000E49ED">
      <w:pPr>
        <w:tabs>
          <w:tab w:val="left" w:pos="9639"/>
        </w:tabs>
        <w:jc w:val="both"/>
        <w:rPr>
          <w:bCs/>
          <w:sz w:val="28"/>
          <w:szCs w:val="28"/>
        </w:rPr>
      </w:pPr>
    </w:p>
    <w:tbl>
      <w:tblPr>
        <w:tblW w:w="0" w:type="auto"/>
        <w:tblLayout w:type="fixed"/>
        <w:tblLook w:val="0000"/>
      </w:tblPr>
      <w:tblGrid>
        <w:gridCol w:w="4785"/>
        <w:gridCol w:w="4786"/>
      </w:tblGrid>
      <w:tr w:rsidR="000E49ED" w:rsidRPr="001930D1" w:rsidTr="00E10265">
        <w:tc>
          <w:tcPr>
            <w:tcW w:w="4785" w:type="dxa"/>
            <w:shd w:val="clear" w:color="auto" w:fill="auto"/>
          </w:tcPr>
          <w:p w:rsidR="000E49ED" w:rsidRPr="001930D1" w:rsidRDefault="000E49ED" w:rsidP="00E10265">
            <w:pPr>
              <w:ind w:firstLine="709"/>
              <w:jc w:val="both"/>
              <w:rPr>
                <w:sz w:val="28"/>
                <w:szCs w:val="28"/>
              </w:rPr>
            </w:pPr>
          </w:p>
          <w:p w:rsidR="000E49ED" w:rsidRPr="001930D1" w:rsidRDefault="000E49ED" w:rsidP="00E10265">
            <w:pPr>
              <w:jc w:val="both"/>
              <w:rPr>
                <w:sz w:val="28"/>
                <w:szCs w:val="28"/>
              </w:rPr>
            </w:pPr>
            <w:r w:rsidRPr="001930D1">
              <w:rPr>
                <w:sz w:val="28"/>
                <w:szCs w:val="28"/>
              </w:rPr>
              <w:t xml:space="preserve">от </w:t>
            </w:r>
            <w:r>
              <w:rPr>
                <w:sz w:val="28"/>
                <w:szCs w:val="28"/>
              </w:rPr>
              <w:t>Исполнителя</w:t>
            </w:r>
            <w:r w:rsidRPr="001930D1">
              <w:rPr>
                <w:sz w:val="28"/>
                <w:szCs w:val="28"/>
              </w:rPr>
              <w:t>:</w:t>
            </w:r>
          </w:p>
        </w:tc>
        <w:tc>
          <w:tcPr>
            <w:tcW w:w="4786" w:type="dxa"/>
            <w:shd w:val="clear" w:color="auto" w:fill="auto"/>
          </w:tcPr>
          <w:p w:rsidR="000E49ED" w:rsidRPr="001930D1" w:rsidRDefault="000E49ED" w:rsidP="00E10265">
            <w:pPr>
              <w:snapToGrid w:val="0"/>
              <w:ind w:firstLine="720"/>
              <w:jc w:val="both"/>
              <w:rPr>
                <w:sz w:val="28"/>
                <w:szCs w:val="28"/>
              </w:rPr>
            </w:pPr>
          </w:p>
          <w:p w:rsidR="000E49ED" w:rsidRPr="001930D1" w:rsidRDefault="000E49ED" w:rsidP="00E10265">
            <w:pPr>
              <w:ind w:left="318" w:firstLine="851"/>
              <w:jc w:val="both"/>
              <w:rPr>
                <w:sz w:val="28"/>
                <w:szCs w:val="28"/>
              </w:rPr>
            </w:pPr>
            <w:r w:rsidRPr="001930D1">
              <w:rPr>
                <w:sz w:val="28"/>
                <w:szCs w:val="28"/>
              </w:rPr>
              <w:t xml:space="preserve">от </w:t>
            </w:r>
            <w:r>
              <w:rPr>
                <w:sz w:val="28"/>
                <w:szCs w:val="28"/>
              </w:rPr>
              <w:t>Заказчика</w:t>
            </w:r>
            <w:r w:rsidRPr="001930D1">
              <w:rPr>
                <w:sz w:val="28"/>
                <w:szCs w:val="28"/>
              </w:rPr>
              <w:t xml:space="preserve"> </w:t>
            </w:r>
          </w:p>
        </w:tc>
      </w:tr>
      <w:tr w:rsidR="000E49ED" w:rsidRPr="001930D1" w:rsidTr="00E10265">
        <w:tc>
          <w:tcPr>
            <w:tcW w:w="4785" w:type="dxa"/>
            <w:shd w:val="clear" w:color="auto" w:fill="auto"/>
          </w:tcPr>
          <w:p w:rsidR="000E49ED" w:rsidRPr="001930D1" w:rsidRDefault="000E49ED" w:rsidP="00E10265">
            <w:pPr>
              <w:widowControl w:val="0"/>
              <w:snapToGrid w:val="0"/>
              <w:jc w:val="both"/>
              <w:rPr>
                <w:sz w:val="28"/>
                <w:szCs w:val="28"/>
              </w:rPr>
            </w:pPr>
          </w:p>
        </w:tc>
        <w:tc>
          <w:tcPr>
            <w:tcW w:w="4786" w:type="dxa"/>
            <w:shd w:val="clear" w:color="auto" w:fill="auto"/>
          </w:tcPr>
          <w:p w:rsidR="000E49ED" w:rsidRPr="001930D1" w:rsidRDefault="000E49ED" w:rsidP="00E10265">
            <w:pPr>
              <w:widowControl w:val="0"/>
              <w:snapToGrid w:val="0"/>
              <w:jc w:val="both"/>
              <w:rPr>
                <w:sz w:val="28"/>
                <w:szCs w:val="28"/>
              </w:rPr>
            </w:pPr>
            <w:r>
              <w:rPr>
                <w:sz w:val="28"/>
                <w:szCs w:val="28"/>
              </w:rPr>
              <w:t xml:space="preserve">               </w:t>
            </w:r>
            <w:r w:rsidRPr="001930D1">
              <w:rPr>
                <w:sz w:val="28"/>
                <w:szCs w:val="28"/>
              </w:rPr>
              <w:t>ПАО «ТрансКонтейнер»</w:t>
            </w:r>
          </w:p>
        </w:tc>
      </w:tr>
    </w:tbl>
    <w:p w:rsidR="000E49ED" w:rsidRPr="001930D1" w:rsidRDefault="000E49ED" w:rsidP="000E49ED">
      <w:pPr>
        <w:jc w:val="both"/>
        <w:rPr>
          <w:sz w:val="28"/>
          <w:szCs w:val="28"/>
        </w:rPr>
      </w:pPr>
    </w:p>
    <w:tbl>
      <w:tblPr>
        <w:tblW w:w="0" w:type="auto"/>
        <w:tblLayout w:type="fixed"/>
        <w:tblLook w:val="0000"/>
      </w:tblPr>
      <w:tblGrid>
        <w:gridCol w:w="5281"/>
        <w:gridCol w:w="3257"/>
      </w:tblGrid>
      <w:tr w:rsidR="000E49ED" w:rsidRPr="001930D1" w:rsidTr="00E10265">
        <w:trPr>
          <w:trHeight w:val="1039"/>
        </w:trPr>
        <w:tc>
          <w:tcPr>
            <w:tcW w:w="5281" w:type="dxa"/>
            <w:shd w:val="clear" w:color="auto" w:fill="auto"/>
          </w:tcPr>
          <w:p w:rsidR="000E49ED" w:rsidRPr="001930D1" w:rsidRDefault="000E49ED" w:rsidP="00E10265">
            <w:pPr>
              <w:jc w:val="both"/>
              <w:rPr>
                <w:i/>
                <w:sz w:val="28"/>
                <w:szCs w:val="28"/>
              </w:rPr>
            </w:pPr>
            <w:r>
              <w:rPr>
                <w:i/>
                <w:sz w:val="28"/>
                <w:szCs w:val="28"/>
              </w:rPr>
              <w:t>_______________ /___________</w:t>
            </w:r>
          </w:p>
          <w:p w:rsidR="000E49ED" w:rsidRDefault="000E49ED" w:rsidP="00E10265">
            <w:pPr>
              <w:jc w:val="both"/>
              <w:rPr>
                <w:i/>
                <w:sz w:val="28"/>
                <w:szCs w:val="28"/>
              </w:rPr>
            </w:pPr>
          </w:p>
          <w:p w:rsidR="000E49ED" w:rsidRPr="001930D1" w:rsidRDefault="000E49ED" w:rsidP="00E10265">
            <w:pPr>
              <w:jc w:val="both"/>
              <w:rPr>
                <w:i/>
                <w:sz w:val="28"/>
                <w:szCs w:val="28"/>
              </w:rPr>
            </w:pPr>
            <w:r w:rsidRPr="001930D1">
              <w:rPr>
                <w:i/>
                <w:sz w:val="28"/>
                <w:szCs w:val="28"/>
              </w:rPr>
              <w:t>М.П.</w:t>
            </w:r>
          </w:p>
        </w:tc>
        <w:tc>
          <w:tcPr>
            <w:tcW w:w="3257" w:type="dxa"/>
            <w:shd w:val="clear" w:color="auto" w:fill="auto"/>
          </w:tcPr>
          <w:p w:rsidR="000E49ED" w:rsidRPr="001930D1" w:rsidRDefault="000E49ED" w:rsidP="00E10265">
            <w:pPr>
              <w:snapToGrid w:val="0"/>
              <w:ind w:left="-391" w:right="-1601"/>
              <w:jc w:val="both"/>
              <w:rPr>
                <w:i/>
                <w:sz w:val="28"/>
                <w:szCs w:val="28"/>
              </w:rPr>
            </w:pPr>
            <w:r>
              <w:rPr>
                <w:i/>
                <w:sz w:val="28"/>
                <w:szCs w:val="28"/>
              </w:rPr>
              <w:t>О____________/________________</w:t>
            </w:r>
          </w:p>
          <w:p w:rsidR="000E49ED" w:rsidRDefault="000E49ED" w:rsidP="00E10265">
            <w:pPr>
              <w:jc w:val="both"/>
              <w:rPr>
                <w:i/>
                <w:sz w:val="28"/>
                <w:szCs w:val="28"/>
              </w:rPr>
            </w:pPr>
          </w:p>
          <w:p w:rsidR="000E49ED" w:rsidRPr="001930D1" w:rsidRDefault="000E49ED" w:rsidP="00E10265">
            <w:pPr>
              <w:jc w:val="both"/>
              <w:rPr>
                <w:i/>
                <w:sz w:val="28"/>
                <w:szCs w:val="28"/>
              </w:rPr>
            </w:pPr>
            <w:r w:rsidRPr="001930D1">
              <w:rPr>
                <w:i/>
                <w:sz w:val="28"/>
                <w:szCs w:val="28"/>
              </w:rPr>
              <w:t>М.П.</w:t>
            </w:r>
          </w:p>
        </w:tc>
      </w:tr>
    </w:tbl>
    <w:p w:rsidR="000E49ED" w:rsidRPr="0087166A" w:rsidRDefault="000E49ED" w:rsidP="000E49ED"/>
    <w:p w:rsidR="000E49ED" w:rsidRDefault="000E49ED" w:rsidP="00305BD2">
      <w:pPr>
        <w:pStyle w:val="afa"/>
        <w:ind w:firstLine="0"/>
        <w:jc w:val="right"/>
        <w:outlineLvl w:val="0"/>
        <w:rPr>
          <w:sz w:val="28"/>
          <w:szCs w:val="28"/>
          <w:highlight w:val="cyan"/>
        </w:rPr>
      </w:pPr>
    </w:p>
    <w:p w:rsidR="000E49ED" w:rsidRDefault="000E49ED" w:rsidP="00305BD2">
      <w:pPr>
        <w:pStyle w:val="afa"/>
        <w:ind w:firstLine="0"/>
        <w:jc w:val="right"/>
        <w:outlineLvl w:val="0"/>
        <w:rPr>
          <w:sz w:val="28"/>
          <w:szCs w:val="28"/>
          <w:highlight w:val="cyan"/>
        </w:rPr>
      </w:pPr>
    </w:p>
    <w:p w:rsidR="000954FB" w:rsidRPr="002C4B92" w:rsidRDefault="000954FB" w:rsidP="00305BD2">
      <w:pPr>
        <w:pStyle w:val="afa"/>
        <w:ind w:firstLine="0"/>
        <w:jc w:val="right"/>
        <w:outlineLvl w:val="0"/>
        <w:rPr>
          <w:sz w:val="28"/>
          <w:szCs w:val="28"/>
        </w:rPr>
      </w:pPr>
      <w:r w:rsidRPr="002C4B92">
        <w:rPr>
          <w:sz w:val="28"/>
          <w:szCs w:val="28"/>
        </w:rPr>
        <w:t>Приложение № 6</w:t>
      </w:r>
      <w:r w:rsidRPr="002C4B92">
        <w:rPr>
          <w:rStyle w:val="af7"/>
          <w:sz w:val="28"/>
          <w:szCs w:val="28"/>
        </w:rPr>
        <w:footnoteReference w:id="3"/>
      </w:r>
    </w:p>
    <w:p w:rsidR="000954FB" w:rsidRPr="002C4B92" w:rsidRDefault="000954FB" w:rsidP="000954FB">
      <w:pPr>
        <w:pStyle w:val="afa"/>
        <w:ind w:firstLine="0"/>
        <w:jc w:val="right"/>
        <w:rPr>
          <w:sz w:val="28"/>
          <w:szCs w:val="28"/>
        </w:rPr>
      </w:pPr>
      <w:r w:rsidRPr="002C4B92">
        <w:rPr>
          <w:sz w:val="28"/>
          <w:szCs w:val="28"/>
        </w:rPr>
        <w:t>к документации о закупке</w:t>
      </w:r>
    </w:p>
    <w:p w:rsidR="000954FB" w:rsidRPr="002C4B92" w:rsidRDefault="000954FB" w:rsidP="000954FB">
      <w:pPr>
        <w:pStyle w:val="afa"/>
        <w:jc w:val="left"/>
        <w:rPr>
          <w:b/>
          <w:i/>
          <w:sz w:val="28"/>
          <w:szCs w:val="28"/>
        </w:rPr>
      </w:pPr>
    </w:p>
    <w:p w:rsidR="000954FB" w:rsidRPr="008D67F8" w:rsidRDefault="000954FB" w:rsidP="000954FB">
      <w:pPr>
        <w:pStyle w:val="afa"/>
        <w:jc w:val="left"/>
        <w:rPr>
          <w:b/>
          <w:i/>
          <w:sz w:val="28"/>
          <w:szCs w:val="28"/>
          <w:highlight w:val="cyan"/>
        </w:rPr>
      </w:pPr>
    </w:p>
    <w:p w:rsidR="000954FB" w:rsidRPr="002C4B92" w:rsidRDefault="000954FB" w:rsidP="00013D4E">
      <w:pPr>
        <w:jc w:val="center"/>
        <w:outlineLvl w:val="1"/>
        <w:rPr>
          <w:b/>
          <w:bCs/>
          <w:sz w:val="28"/>
          <w:szCs w:val="28"/>
        </w:rPr>
      </w:pPr>
      <w:r w:rsidRPr="002C4B92">
        <w:rPr>
          <w:b/>
          <w:bCs/>
          <w:sz w:val="28"/>
          <w:szCs w:val="28"/>
        </w:rPr>
        <w:t>СВЕДЕНИЯ ОБ АДМИНИСТРАТИВНОМ И ПРОИЗВОДСТВЕННОМ ПЕРСОНАЛЕ ПРЕТЕНДЕНТА</w:t>
      </w:r>
    </w:p>
    <w:p w:rsidR="000954FB" w:rsidRPr="002C4B92" w:rsidRDefault="000954FB" w:rsidP="000954FB">
      <w:pPr>
        <w:jc w:val="center"/>
        <w:rPr>
          <w:sz w:val="28"/>
          <w:szCs w:val="28"/>
        </w:rPr>
      </w:pPr>
      <w:r w:rsidRPr="002C4B92">
        <w:rPr>
          <w:sz w:val="28"/>
          <w:szCs w:val="28"/>
        </w:rPr>
        <w:t>(</w:t>
      </w:r>
      <w:r w:rsidRPr="002C4B92">
        <w:rPr>
          <w:i/>
        </w:rPr>
        <w:t>указывается персонал, который необходим для выполнения работ, оказания услуг, поставки товара,</w:t>
      </w:r>
      <w:r w:rsidR="00010BE3" w:rsidRPr="002C4B92">
        <w:rPr>
          <w:i/>
        </w:rPr>
        <w:t xml:space="preserve"> </w:t>
      </w:r>
      <w:r w:rsidRPr="002C4B92">
        <w:rPr>
          <w:i/>
        </w:rPr>
        <w:t>являющихся предметом</w:t>
      </w:r>
      <w:r w:rsidR="00BC1922" w:rsidRPr="002C4B92">
        <w:rPr>
          <w:i/>
        </w:rPr>
        <w:t xml:space="preserve"> </w:t>
      </w:r>
      <w:r w:rsidR="008C4183" w:rsidRPr="002C4B92">
        <w:rPr>
          <w:i/>
        </w:rPr>
        <w:t>Открытого конкурса</w:t>
      </w:r>
      <w:r w:rsidRPr="002C4B92">
        <w:rPr>
          <w:sz w:val="28"/>
          <w:szCs w:val="28"/>
        </w:rPr>
        <w:t>)</w:t>
      </w:r>
    </w:p>
    <w:p w:rsidR="000954FB" w:rsidRPr="002C4B92" w:rsidRDefault="000954FB" w:rsidP="000954FB">
      <w:pPr>
        <w:jc w:val="center"/>
      </w:pPr>
    </w:p>
    <w:p w:rsidR="000954FB" w:rsidRPr="002C4B92" w:rsidRDefault="000954FB" w:rsidP="000954FB">
      <w:pPr>
        <w:tabs>
          <w:tab w:val="left" w:pos="9639"/>
        </w:tabs>
        <w:jc w:val="center"/>
        <w:rPr>
          <w:b/>
          <w:bCs/>
          <w:sz w:val="28"/>
          <w:szCs w:val="28"/>
        </w:rPr>
      </w:pPr>
      <w:r w:rsidRPr="002C4B92">
        <w:rPr>
          <w:b/>
          <w:bCs/>
          <w:sz w:val="28"/>
          <w:szCs w:val="28"/>
        </w:rPr>
        <w:t xml:space="preserve">Административный персонал </w:t>
      </w:r>
    </w:p>
    <w:p w:rsidR="000954FB" w:rsidRPr="002C4B92"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2C4B92" w:rsidTr="00BF6892">
        <w:trPr>
          <w:jc w:val="center"/>
        </w:trPr>
        <w:tc>
          <w:tcPr>
            <w:tcW w:w="761" w:type="dxa"/>
            <w:vAlign w:val="center"/>
          </w:tcPr>
          <w:p w:rsidR="000954FB" w:rsidRPr="002C4B92" w:rsidRDefault="000954FB" w:rsidP="00BF6892">
            <w:pPr>
              <w:tabs>
                <w:tab w:val="left" w:pos="9639"/>
              </w:tabs>
              <w:jc w:val="center"/>
            </w:pPr>
            <w:r w:rsidRPr="002C4B92">
              <w:t>№ п/п</w:t>
            </w:r>
          </w:p>
        </w:tc>
        <w:tc>
          <w:tcPr>
            <w:tcW w:w="2299" w:type="dxa"/>
            <w:vAlign w:val="center"/>
          </w:tcPr>
          <w:p w:rsidR="000954FB" w:rsidRPr="002C4B92" w:rsidRDefault="000954FB" w:rsidP="00BF6892">
            <w:pPr>
              <w:tabs>
                <w:tab w:val="left" w:pos="9639"/>
              </w:tabs>
              <w:jc w:val="center"/>
            </w:pPr>
            <w:r w:rsidRPr="002C4B92">
              <w:t>Занимаемая должность</w:t>
            </w:r>
          </w:p>
        </w:tc>
        <w:tc>
          <w:tcPr>
            <w:tcW w:w="2762" w:type="dxa"/>
            <w:vAlign w:val="center"/>
          </w:tcPr>
          <w:p w:rsidR="000954FB" w:rsidRPr="002C4B92" w:rsidRDefault="000954FB" w:rsidP="00BF6892">
            <w:pPr>
              <w:tabs>
                <w:tab w:val="left" w:pos="9639"/>
              </w:tabs>
              <w:jc w:val="center"/>
            </w:pPr>
            <w:r w:rsidRPr="002C4B92">
              <w:t>Ф.И.О.</w:t>
            </w:r>
          </w:p>
        </w:tc>
        <w:tc>
          <w:tcPr>
            <w:tcW w:w="2160" w:type="dxa"/>
            <w:vAlign w:val="center"/>
          </w:tcPr>
          <w:p w:rsidR="000954FB" w:rsidRPr="002C4B92" w:rsidRDefault="000954FB" w:rsidP="00BF6892">
            <w:pPr>
              <w:tabs>
                <w:tab w:val="left" w:pos="9639"/>
              </w:tabs>
              <w:jc w:val="center"/>
            </w:pPr>
            <w:r w:rsidRPr="002C4B92">
              <w:t>Образование и специальность</w:t>
            </w:r>
          </w:p>
        </w:tc>
        <w:tc>
          <w:tcPr>
            <w:tcW w:w="2247" w:type="dxa"/>
            <w:vAlign w:val="center"/>
          </w:tcPr>
          <w:p w:rsidR="000954FB" w:rsidRPr="002C4B92" w:rsidRDefault="000954FB" w:rsidP="00BF6892">
            <w:pPr>
              <w:tabs>
                <w:tab w:val="left" w:pos="9639"/>
              </w:tabs>
              <w:jc w:val="center"/>
            </w:pPr>
            <w:r w:rsidRPr="002C4B92">
              <w:t>Стаж работы по профилю занимаемой должности</w:t>
            </w:r>
          </w:p>
        </w:tc>
      </w:tr>
      <w:tr w:rsidR="000954FB" w:rsidRPr="002C4B92" w:rsidTr="00BF6892">
        <w:trPr>
          <w:jc w:val="center"/>
        </w:trPr>
        <w:tc>
          <w:tcPr>
            <w:tcW w:w="761" w:type="dxa"/>
            <w:vAlign w:val="center"/>
          </w:tcPr>
          <w:p w:rsidR="000954FB" w:rsidRPr="002C4B92" w:rsidRDefault="000954FB" w:rsidP="00BF6892">
            <w:pPr>
              <w:tabs>
                <w:tab w:val="left" w:pos="9639"/>
              </w:tabs>
              <w:jc w:val="center"/>
            </w:pPr>
            <w:r w:rsidRPr="002C4B92">
              <w:t>1</w:t>
            </w:r>
          </w:p>
        </w:tc>
        <w:tc>
          <w:tcPr>
            <w:tcW w:w="2299" w:type="dxa"/>
            <w:vAlign w:val="center"/>
          </w:tcPr>
          <w:p w:rsidR="000954FB" w:rsidRPr="002C4B92" w:rsidRDefault="000954FB" w:rsidP="00BF6892">
            <w:pPr>
              <w:tabs>
                <w:tab w:val="left" w:pos="9639"/>
              </w:tabs>
              <w:jc w:val="center"/>
            </w:pPr>
          </w:p>
        </w:tc>
        <w:tc>
          <w:tcPr>
            <w:tcW w:w="2762" w:type="dxa"/>
          </w:tcPr>
          <w:p w:rsidR="000954FB" w:rsidRPr="002C4B92" w:rsidRDefault="000954FB" w:rsidP="00BF6892">
            <w:pPr>
              <w:tabs>
                <w:tab w:val="left" w:pos="9639"/>
              </w:tabs>
              <w:jc w:val="center"/>
            </w:pPr>
          </w:p>
        </w:tc>
        <w:tc>
          <w:tcPr>
            <w:tcW w:w="2160" w:type="dxa"/>
            <w:vAlign w:val="center"/>
          </w:tcPr>
          <w:p w:rsidR="000954FB" w:rsidRPr="002C4B92" w:rsidRDefault="000954FB" w:rsidP="00BF6892">
            <w:pPr>
              <w:tabs>
                <w:tab w:val="left" w:pos="9639"/>
              </w:tabs>
              <w:jc w:val="center"/>
            </w:pPr>
          </w:p>
        </w:tc>
        <w:tc>
          <w:tcPr>
            <w:tcW w:w="2247" w:type="dxa"/>
            <w:vAlign w:val="center"/>
          </w:tcPr>
          <w:p w:rsidR="000954FB" w:rsidRPr="002C4B92" w:rsidRDefault="000954FB" w:rsidP="00BF6892">
            <w:pPr>
              <w:tabs>
                <w:tab w:val="left" w:pos="9639"/>
              </w:tabs>
              <w:jc w:val="center"/>
            </w:pPr>
          </w:p>
        </w:tc>
      </w:tr>
      <w:tr w:rsidR="000954FB" w:rsidRPr="002C4B92" w:rsidTr="00BF6892">
        <w:trPr>
          <w:jc w:val="center"/>
        </w:trPr>
        <w:tc>
          <w:tcPr>
            <w:tcW w:w="761" w:type="dxa"/>
            <w:vAlign w:val="center"/>
          </w:tcPr>
          <w:p w:rsidR="000954FB" w:rsidRPr="002C4B92" w:rsidRDefault="000954FB" w:rsidP="00BF6892">
            <w:pPr>
              <w:tabs>
                <w:tab w:val="left" w:pos="9639"/>
              </w:tabs>
              <w:jc w:val="center"/>
            </w:pPr>
            <w:r w:rsidRPr="002C4B92">
              <w:t>2</w:t>
            </w:r>
          </w:p>
        </w:tc>
        <w:tc>
          <w:tcPr>
            <w:tcW w:w="2299" w:type="dxa"/>
            <w:vAlign w:val="center"/>
          </w:tcPr>
          <w:p w:rsidR="000954FB" w:rsidRPr="002C4B92" w:rsidRDefault="000954FB" w:rsidP="00BF6892">
            <w:pPr>
              <w:tabs>
                <w:tab w:val="left" w:pos="9639"/>
              </w:tabs>
              <w:jc w:val="center"/>
            </w:pPr>
          </w:p>
        </w:tc>
        <w:tc>
          <w:tcPr>
            <w:tcW w:w="2762" w:type="dxa"/>
          </w:tcPr>
          <w:p w:rsidR="000954FB" w:rsidRPr="002C4B92" w:rsidRDefault="000954FB" w:rsidP="00BF6892">
            <w:pPr>
              <w:tabs>
                <w:tab w:val="left" w:pos="9639"/>
              </w:tabs>
              <w:jc w:val="center"/>
            </w:pPr>
          </w:p>
        </w:tc>
        <w:tc>
          <w:tcPr>
            <w:tcW w:w="2160" w:type="dxa"/>
            <w:vAlign w:val="center"/>
          </w:tcPr>
          <w:p w:rsidR="000954FB" w:rsidRPr="002C4B92" w:rsidRDefault="000954FB" w:rsidP="00BF6892">
            <w:pPr>
              <w:tabs>
                <w:tab w:val="left" w:pos="9639"/>
              </w:tabs>
              <w:jc w:val="center"/>
            </w:pPr>
          </w:p>
        </w:tc>
        <w:tc>
          <w:tcPr>
            <w:tcW w:w="2247" w:type="dxa"/>
            <w:vAlign w:val="center"/>
          </w:tcPr>
          <w:p w:rsidR="000954FB" w:rsidRPr="002C4B92" w:rsidRDefault="000954FB" w:rsidP="00BF6892">
            <w:pPr>
              <w:tabs>
                <w:tab w:val="left" w:pos="9639"/>
              </w:tabs>
              <w:jc w:val="center"/>
            </w:pPr>
          </w:p>
        </w:tc>
      </w:tr>
      <w:tr w:rsidR="000954FB" w:rsidRPr="002C4B92" w:rsidTr="00BF6892">
        <w:trPr>
          <w:jc w:val="center"/>
        </w:trPr>
        <w:tc>
          <w:tcPr>
            <w:tcW w:w="761" w:type="dxa"/>
            <w:vAlign w:val="center"/>
          </w:tcPr>
          <w:p w:rsidR="000954FB" w:rsidRPr="002C4B92" w:rsidRDefault="000954FB" w:rsidP="00BF6892">
            <w:pPr>
              <w:tabs>
                <w:tab w:val="left" w:pos="9639"/>
              </w:tabs>
              <w:jc w:val="center"/>
            </w:pPr>
            <w:r w:rsidRPr="002C4B92">
              <w:t>…</w:t>
            </w:r>
          </w:p>
        </w:tc>
        <w:tc>
          <w:tcPr>
            <w:tcW w:w="2299" w:type="dxa"/>
            <w:vAlign w:val="center"/>
          </w:tcPr>
          <w:p w:rsidR="000954FB" w:rsidRPr="002C4B92" w:rsidRDefault="000954FB" w:rsidP="00BF6892">
            <w:pPr>
              <w:tabs>
                <w:tab w:val="left" w:pos="9639"/>
              </w:tabs>
              <w:jc w:val="center"/>
            </w:pPr>
          </w:p>
        </w:tc>
        <w:tc>
          <w:tcPr>
            <w:tcW w:w="2762" w:type="dxa"/>
          </w:tcPr>
          <w:p w:rsidR="000954FB" w:rsidRPr="002C4B92" w:rsidRDefault="000954FB" w:rsidP="00BF6892">
            <w:pPr>
              <w:tabs>
                <w:tab w:val="left" w:pos="9639"/>
              </w:tabs>
              <w:jc w:val="center"/>
            </w:pPr>
          </w:p>
        </w:tc>
        <w:tc>
          <w:tcPr>
            <w:tcW w:w="2160" w:type="dxa"/>
            <w:vAlign w:val="center"/>
          </w:tcPr>
          <w:p w:rsidR="000954FB" w:rsidRPr="002C4B92" w:rsidRDefault="000954FB" w:rsidP="00BF6892">
            <w:pPr>
              <w:tabs>
                <w:tab w:val="left" w:pos="9639"/>
              </w:tabs>
              <w:jc w:val="center"/>
            </w:pPr>
          </w:p>
        </w:tc>
        <w:tc>
          <w:tcPr>
            <w:tcW w:w="2247" w:type="dxa"/>
            <w:vAlign w:val="center"/>
          </w:tcPr>
          <w:p w:rsidR="000954FB" w:rsidRPr="002C4B92" w:rsidRDefault="000954FB" w:rsidP="00BF6892">
            <w:pPr>
              <w:tabs>
                <w:tab w:val="left" w:pos="9639"/>
              </w:tabs>
              <w:jc w:val="center"/>
            </w:pPr>
          </w:p>
        </w:tc>
      </w:tr>
    </w:tbl>
    <w:p w:rsidR="000954FB" w:rsidRPr="002C4B92" w:rsidRDefault="000954FB" w:rsidP="000954FB">
      <w:pPr>
        <w:tabs>
          <w:tab w:val="left" w:pos="9639"/>
        </w:tabs>
      </w:pPr>
    </w:p>
    <w:p w:rsidR="000954FB" w:rsidRPr="002C4B92" w:rsidRDefault="000954FB" w:rsidP="000954FB">
      <w:pPr>
        <w:tabs>
          <w:tab w:val="left" w:pos="9639"/>
        </w:tabs>
        <w:jc w:val="center"/>
        <w:rPr>
          <w:b/>
          <w:bCs/>
          <w:sz w:val="28"/>
          <w:szCs w:val="28"/>
        </w:rPr>
      </w:pPr>
      <w:r w:rsidRPr="002C4B92">
        <w:rPr>
          <w:b/>
          <w:bCs/>
          <w:sz w:val="28"/>
          <w:szCs w:val="28"/>
        </w:rPr>
        <w:t>Производственный персонал (рабочие)</w:t>
      </w:r>
    </w:p>
    <w:p w:rsidR="000954FB" w:rsidRPr="002C4B92" w:rsidRDefault="000954FB" w:rsidP="000954FB">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9A08AF" w:rsidRPr="002C4B92" w:rsidTr="001F504B">
        <w:trPr>
          <w:trHeight w:val="1000"/>
          <w:jc w:val="center"/>
        </w:trPr>
        <w:tc>
          <w:tcPr>
            <w:tcW w:w="761" w:type="dxa"/>
            <w:vAlign w:val="center"/>
          </w:tcPr>
          <w:p w:rsidR="009A08AF" w:rsidRPr="002C4B92" w:rsidRDefault="009A08AF" w:rsidP="001F504B">
            <w:pPr>
              <w:tabs>
                <w:tab w:val="left" w:pos="9639"/>
              </w:tabs>
              <w:jc w:val="center"/>
            </w:pPr>
            <w:r w:rsidRPr="002C4B92">
              <w:t>№ п/п</w:t>
            </w:r>
          </w:p>
        </w:tc>
        <w:tc>
          <w:tcPr>
            <w:tcW w:w="2590" w:type="dxa"/>
            <w:vAlign w:val="center"/>
          </w:tcPr>
          <w:p w:rsidR="009A08AF" w:rsidRPr="002C4B92" w:rsidRDefault="009A08AF" w:rsidP="001F504B">
            <w:pPr>
              <w:tabs>
                <w:tab w:val="left" w:pos="9639"/>
              </w:tabs>
              <w:jc w:val="center"/>
            </w:pPr>
            <w:r w:rsidRPr="002C4B92">
              <w:t>Специальность</w:t>
            </w:r>
          </w:p>
          <w:p w:rsidR="009A08AF" w:rsidRPr="002C4B92" w:rsidRDefault="009A08AF" w:rsidP="001F504B">
            <w:pPr>
              <w:tabs>
                <w:tab w:val="left" w:pos="9639"/>
              </w:tabs>
              <w:jc w:val="center"/>
            </w:pPr>
            <w:r w:rsidRPr="002C4B92">
              <w:t>по каждому рабочему</w:t>
            </w:r>
          </w:p>
        </w:tc>
        <w:tc>
          <w:tcPr>
            <w:tcW w:w="2472" w:type="dxa"/>
            <w:vAlign w:val="center"/>
          </w:tcPr>
          <w:p w:rsidR="009A08AF" w:rsidRPr="002C4B92" w:rsidRDefault="009A08AF" w:rsidP="001F504B">
            <w:pPr>
              <w:tabs>
                <w:tab w:val="left" w:pos="9639"/>
              </w:tabs>
              <w:jc w:val="center"/>
            </w:pPr>
            <w:r w:rsidRPr="002C4B92">
              <w:t>Ф.И.О.</w:t>
            </w:r>
          </w:p>
        </w:tc>
        <w:tc>
          <w:tcPr>
            <w:tcW w:w="1984" w:type="dxa"/>
            <w:vAlign w:val="center"/>
          </w:tcPr>
          <w:p w:rsidR="009A08AF" w:rsidRPr="002C4B92" w:rsidRDefault="009A08AF" w:rsidP="001F504B">
            <w:pPr>
              <w:tabs>
                <w:tab w:val="left" w:pos="9639"/>
              </w:tabs>
              <w:jc w:val="center"/>
            </w:pPr>
            <w:r w:rsidRPr="002C4B92">
              <w:t>Разряд, квалификация</w:t>
            </w:r>
          </w:p>
        </w:tc>
        <w:tc>
          <w:tcPr>
            <w:tcW w:w="2451" w:type="dxa"/>
            <w:vAlign w:val="center"/>
          </w:tcPr>
          <w:p w:rsidR="009A08AF" w:rsidRPr="002C4B92" w:rsidRDefault="009A08AF" w:rsidP="001F504B">
            <w:pPr>
              <w:tabs>
                <w:tab w:val="left" w:pos="9639"/>
              </w:tabs>
              <w:jc w:val="center"/>
            </w:pPr>
            <w:r w:rsidRPr="002C4B92">
              <w:t>Стаж работы по специальности</w:t>
            </w:r>
          </w:p>
        </w:tc>
      </w:tr>
      <w:tr w:rsidR="009A08AF" w:rsidRPr="002C4B92" w:rsidTr="001F504B">
        <w:trPr>
          <w:jc w:val="center"/>
        </w:trPr>
        <w:tc>
          <w:tcPr>
            <w:tcW w:w="761" w:type="dxa"/>
            <w:vAlign w:val="center"/>
          </w:tcPr>
          <w:p w:rsidR="009A08AF" w:rsidRPr="002C4B92" w:rsidRDefault="009A08AF" w:rsidP="001F504B">
            <w:pPr>
              <w:tabs>
                <w:tab w:val="left" w:pos="9639"/>
              </w:tabs>
              <w:jc w:val="center"/>
            </w:pPr>
            <w:r w:rsidRPr="002C4B92">
              <w:t>1</w:t>
            </w:r>
          </w:p>
        </w:tc>
        <w:tc>
          <w:tcPr>
            <w:tcW w:w="2590" w:type="dxa"/>
            <w:vAlign w:val="center"/>
          </w:tcPr>
          <w:p w:rsidR="009A08AF" w:rsidRPr="002C4B92" w:rsidRDefault="009A08AF" w:rsidP="001F504B">
            <w:pPr>
              <w:tabs>
                <w:tab w:val="left" w:pos="9639"/>
              </w:tabs>
              <w:jc w:val="center"/>
            </w:pPr>
          </w:p>
        </w:tc>
        <w:tc>
          <w:tcPr>
            <w:tcW w:w="2472" w:type="dxa"/>
          </w:tcPr>
          <w:p w:rsidR="009A08AF" w:rsidRPr="002C4B92" w:rsidRDefault="009A08AF" w:rsidP="001F504B">
            <w:pPr>
              <w:tabs>
                <w:tab w:val="left" w:pos="9639"/>
              </w:tabs>
              <w:jc w:val="center"/>
            </w:pPr>
          </w:p>
        </w:tc>
        <w:tc>
          <w:tcPr>
            <w:tcW w:w="1984" w:type="dxa"/>
          </w:tcPr>
          <w:p w:rsidR="009A08AF" w:rsidRPr="002C4B92" w:rsidRDefault="009A08AF" w:rsidP="001F504B">
            <w:pPr>
              <w:tabs>
                <w:tab w:val="left" w:pos="9639"/>
              </w:tabs>
              <w:jc w:val="center"/>
            </w:pPr>
          </w:p>
        </w:tc>
        <w:tc>
          <w:tcPr>
            <w:tcW w:w="2451" w:type="dxa"/>
            <w:vAlign w:val="center"/>
          </w:tcPr>
          <w:p w:rsidR="009A08AF" w:rsidRPr="002C4B92" w:rsidRDefault="009A08AF" w:rsidP="001F504B">
            <w:pPr>
              <w:tabs>
                <w:tab w:val="left" w:pos="9639"/>
              </w:tabs>
              <w:jc w:val="center"/>
            </w:pPr>
          </w:p>
        </w:tc>
      </w:tr>
      <w:tr w:rsidR="009A08AF" w:rsidRPr="002C4B92" w:rsidTr="001F504B">
        <w:trPr>
          <w:jc w:val="center"/>
        </w:trPr>
        <w:tc>
          <w:tcPr>
            <w:tcW w:w="761" w:type="dxa"/>
            <w:vAlign w:val="center"/>
          </w:tcPr>
          <w:p w:rsidR="009A08AF" w:rsidRPr="002C4B92" w:rsidRDefault="009A08AF" w:rsidP="001F504B">
            <w:pPr>
              <w:tabs>
                <w:tab w:val="left" w:pos="9639"/>
              </w:tabs>
              <w:jc w:val="center"/>
            </w:pPr>
            <w:r w:rsidRPr="002C4B92">
              <w:t>2</w:t>
            </w:r>
          </w:p>
        </w:tc>
        <w:tc>
          <w:tcPr>
            <w:tcW w:w="2590" w:type="dxa"/>
            <w:vAlign w:val="center"/>
          </w:tcPr>
          <w:p w:rsidR="009A08AF" w:rsidRPr="002C4B92" w:rsidRDefault="009A08AF" w:rsidP="001F504B">
            <w:pPr>
              <w:tabs>
                <w:tab w:val="left" w:pos="9639"/>
              </w:tabs>
              <w:jc w:val="center"/>
            </w:pPr>
          </w:p>
        </w:tc>
        <w:tc>
          <w:tcPr>
            <w:tcW w:w="2472" w:type="dxa"/>
          </w:tcPr>
          <w:p w:rsidR="009A08AF" w:rsidRPr="002C4B92" w:rsidRDefault="009A08AF" w:rsidP="001F504B">
            <w:pPr>
              <w:tabs>
                <w:tab w:val="left" w:pos="9639"/>
              </w:tabs>
              <w:jc w:val="center"/>
            </w:pPr>
          </w:p>
        </w:tc>
        <w:tc>
          <w:tcPr>
            <w:tcW w:w="1984" w:type="dxa"/>
          </w:tcPr>
          <w:p w:rsidR="009A08AF" w:rsidRPr="002C4B92" w:rsidRDefault="009A08AF" w:rsidP="001F504B">
            <w:pPr>
              <w:tabs>
                <w:tab w:val="left" w:pos="9639"/>
              </w:tabs>
              <w:jc w:val="center"/>
            </w:pPr>
          </w:p>
        </w:tc>
        <w:tc>
          <w:tcPr>
            <w:tcW w:w="2451" w:type="dxa"/>
            <w:vAlign w:val="center"/>
          </w:tcPr>
          <w:p w:rsidR="009A08AF" w:rsidRPr="002C4B92" w:rsidRDefault="009A08AF" w:rsidP="001F504B">
            <w:pPr>
              <w:tabs>
                <w:tab w:val="left" w:pos="9639"/>
              </w:tabs>
              <w:jc w:val="center"/>
            </w:pPr>
          </w:p>
        </w:tc>
      </w:tr>
      <w:tr w:rsidR="009A08AF" w:rsidRPr="002C4B92" w:rsidTr="001F504B">
        <w:trPr>
          <w:jc w:val="center"/>
        </w:trPr>
        <w:tc>
          <w:tcPr>
            <w:tcW w:w="761" w:type="dxa"/>
            <w:vAlign w:val="center"/>
          </w:tcPr>
          <w:p w:rsidR="009A08AF" w:rsidRPr="002C4B92" w:rsidRDefault="009A08AF" w:rsidP="001F504B">
            <w:pPr>
              <w:tabs>
                <w:tab w:val="left" w:pos="9639"/>
              </w:tabs>
              <w:jc w:val="center"/>
            </w:pPr>
            <w:r w:rsidRPr="002C4B92">
              <w:t>…</w:t>
            </w:r>
          </w:p>
        </w:tc>
        <w:tc>
          <w:tcPr>
            <w:tcW w:w="2590" w:type="dxa"/>
            <w:vAlign w:val="center"/>
          </w:tcPr>
          <w:p w:rsidR="009A08AF" w:rsidRPr="002C4B92" w:rsidRDefault="009A08AF" w:rsidP="001F504B">
            <w:pPr>
              <w:tabs>
                <w:tab w:val="left" w:pos="9639"/>
              </w:tabs>
              <w:jc w:val="center"/>
            </w:pPr>
          </w:p>
        </w:tc>
        <w:tc>
          <w:tcPr>
            <w:tcW w:w="2472" w:type="dxa"/>
          </w:tcPr>
          <w:p w:rsidR="009A08AF" w:rsidRPr="002C4B92" w:rsidRDefault="009A08AF" w:rsidP="001F504B">
            <w:pPr>
              <w:tabs>
                <w:tab w:val="left" w:pos="9639"/>
              </w:tabs>
              <w:jc w:val="center"/>
            </w:pPr>
          </w:p>
        </w:tc>
        <w:tc>
          <w:tcPr>
            <w:tcW w:w="1984" w:type="dxa"/>
          </w:tcPr>
          <w:p w:rsidR="009A08AF" w:rsidRPr="002C4B92" w:rsidRDefault="009A08AF" w:rsidP="001F504B">
            <w:pPr>
              <w:tabs>
                <w:tab w:val="left" w:pos="9639"/>
              </w:tabs>
              <w:jc w:val="center"/>
            </w:pPr>
          </w:p>
        </w:tc>
        <w:tc>
          <w:tcPr>
            <w:tcW w:w="2451" w:type="dxa"/>
            <w:vAlign w:val="center"/>
          </w:tcPr>
          <w:p w:rsidR="009A08AF" w:rsidRPr="002C4B92" w:rsidRDefault="009A08AF" w:rsidP="001F504B">
            <w:pPr>
              <w:tabs>
                <w:tab w:val="left" w:pos="9639"/>
              </w:tabs>
              <w:jc w:val="center"/>
            </w:pPr>
          </w:p>
        </w:tc>
      </w:tr>
    </w:tbl>
    <w:p w:rsidR="000954FB" w:rsidRPr="002C4B92" w:rsidRDefault="000954FB" w:rsidP="000954FB">
      <w:pPr>
        <w:pStyle w:val="afa"/>
        <w:jc w:val="left"/>
        <w:rPr>
          <w:b/>
          <w:i/>
          <w:sz w:val="28"/>
          <w:szCs w:val="28"/>
        </w:rPr>
      </w:pPr>
    </w:p>
    <w:p w:rsidR="000954FB" w:rsidRPr="002C4B92" w:rsidRDefault="000954FB" w:rsidP="00D20AD0">
      <w:pPr>
        <w:pStyle w:val="afa"/>
        <w:ind w:firstLine="0"/>
        <w:rPr>
          <w:b/>
          <w:bCs/>
          <w:sz w:val="28"/>
          <w:szCs w:val="28"/>
        </w:rPr>
      </w:pPr>
    </w:p>
    <w:p w:rsidR="00D20AD0" w:rsidRPr="002C4B92" w:rsidRDefault="00D20AD0" w:rsidP="00D20AD0">
      <w:pPr>
        <w:pStyle w:val="afa"/>
        <w:ind w:firstLine="0"/>
        <w:rPr>
          <w:b/>
          <w:sz w:val="28"/>
          <w:szCs w:val="28"/>
        </w:rPr>
      </w:pPr>
      <w:r w:rsidRPr="002C4B92">
        <w:rPr>
          <w:b/>
          <w:sz w:val="28"/>
          <w:szCs w:val="28"/>
        </w:rPr>
        <w:t xml:space="preserve">Представитель, </w:t>
      </w:r>
    </w:p>
    <w:p w:rsidR="00D20AD0" w:rsidRPr="002C4B92" w:rsidRDefault="00D20AD0" w:rsidP="00D20AD0">
      <w:pPr>
        <w:pStyle w:val="afa"/>
        <w:ind w:firstLine="0"/>
        <w:rPr>
          <w:b/>
          <w:sz w:val="28"/>
          <w:szCs w:val="28"/>
        </w:rPr>
      </w:pPr>
      <w:r w:rsidRPr="002C4B92">
        <w:rPr>
          <w:b/>
          <w:sz w:val="28"/>
          <w:szCs w:val="28"/>
        </w:rPr>
        <w:t xml:space="preserve">имеющий полномочия подписать Заявку на участие в Открытом конкурсе от имени </w:t>
      </w:r>
      <w:r w:rsidRPr="002C4B92">
        <w:rPr>
          <w:sz w:val="28"/>
          <w:szCs w:val="28"/>
        </w:rPr>
        <w:t>____________________________________________________________</w:t>
      </w:r>
    </w:p>
    <w:p w:rsidR="00D20AD0" w:rsidRPr="002C4B92" w:rsidRDefault="00D20AD0" w:rsidP="00D20AD0">
      <w:pPr>
        <w:tabs>
          <w:tab w:val="left" w:pos="8640"/>
        </w:tabs>
        <w:jc w:val="center"/>
        <w:rPr>
          <w:i/>
        </w:rPr>
      </w:pPr>
      <w:r w:rsidRPr="002C4B92">
        <w:rPr>
          <w:i/>
        </w:rPr>
        <w:t>(наименование претендента)</w:t>
      </w:r>
    </w:p>
    <w:p w:rsidR="00D20AD0" w:rsidRPr="002C4B92" w:rsidRDefault="00D20AD0" w:rsidP="00D20AD0">
      <w:pPr>
        <w:pStyle w:val="32"/>
        <w:suppressAutoHyphens/>
        <w:spacing w:after="0"/>
        <w:rPr>
          <w:sz w:val="28"/>
          <w:szCs w:val="28"/>
        </w:rPr>
      </w:pPr>
      <w:r w:rsidRPr="002C4B92">
        <w:rPr>
          <w:sz w:val="28"/>
          <w:szCs w:val="28"/>
        </w:rPr>
        <w:t>____________________________________________________________________</w:t>
      </w:r>
    </w:p>
    <w:p w:rsidR="00D20AD0" w:rsidRPr="002C4B92" w:rsidRDefault="00D20AD0" w:rsidP="00D20AD0">
      <w:pPr>
        <w:rPr>
          <w:i/>
        </w:rPr>
      </w:pPr>
      <w:r w:rsidRPr="002C4B92">
        <w:rPr>
          <w:i/>
        </w:rPr>
        <w:t xml:space="preserve">       Печать</w:t>
      </w:r>
      <w:r w:rsidRPr="002C4B92">
        <w:rPr>
          <w:i/>
        </w:rPr>
        <w:tab/>
      </w:r>
      <w:r w:rsidRPr="002C4B92">
        <w:rPr>
          <w:i/>
        </w:rPr>
        <w:tab/>
      </w:r>
      <w:r w:rsidRPr="002C4B92">
        <w:rPr>
          <w:i/>
        </w:rPr>
        <w:tab/>
        <w:t>(должность, подпись, ФИО)</w:t>
      </w:r>
    </w:p>
    <w:p w:rsidR="00D20AD0" w:rsidRDefault="00D20AD0" w:rsidP="00D20AD0">
      <w:pPr>
        <w:pStyle w:val="32"/>
        <w:suppressAutoHyphens/>
        <w:spacing w:after="0"/>
        <w:rPr>
          <w:sz w:val="28"/>
          <w:szCs w:val="28"/>
        </w:rPr>
      </w:pPr>
      <w:r w:rsidRPr="002C4B92">
        <w:rPr>
          <w:sz w:val="28"/>
          <w:szCs w:val="28"/>
        </w:rPr>
        <w:t>"____" _________ 201__ г.</w:t>
      </w:r>
    </w:p>
    <w:sectPr w:rsidR="00D20AD0" w:rsidSect="007C51E1">
      <w:headerReference w:type="default" r:id="rId24"/>
      <w:footerReference w:type="even" r:id="rId25"/>
      <w:footerReference w:type="default" r:id="rId26"/>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E2A" w:rsidRDefault="00265E2A">
      <w:r>
        <w:separator/>
      </w:r>
    </w:p>
  </w:endnote>
  <w:endnote w:type="continuationSeparator" w:id="0">
    <w:p w:rsidR="00265E2A" w:rsidRDefault="00265E2A">
      <w:r>
        <w:continuationSeparator/>
      </w:r>
    </w:p>
  </w:endnote>
  <w:endnote w:type="continuationNotice" w:id="1">
    <w:p w:rsidR="00265E2A" w:rsidRDefault="00265E2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759" w:rsidRDefault="0044354F" w:rsidP="00BF6892">
    <w:pPr>
      <w:pStyle w:val="afe"/>
      <w:framePr w:wrap="around" w:vAnchor="text" w:hAnchor="margin" w:xAlign="right" w:y="1"/>
      <w:rPr>
        <w:rStyle w:val="a6"/>
      </w:rPr>
    </w:pPr>
    <w:r>
      <w:rPr>
        <w:rStyle w:val="a6"/>
      </w:rPr>
      <w:fldChar w:fldCharType="begin"/>
    </w:r>
    <w:r w:rsidR="00363759">
      <w:rPr>
        <w:rStyle w:val="a6"/>
      </w:rPr>
      <w:instrText xml:space="preserve">PAGE  </w:instrText>
    </w:r>
    <w:r>
      <w:rPr>
        <w:rStyle w:val="a6"/>
      </w:rPr>
      <w:fldChar w:fldCharType="separate"/>
    </w:r>
    <w:r w:rsidR="00363759">
      <w:rPr>
        <w:rStyle w:val="a6"/>
        <w:noProof/>
      </w:rPr>
      <w:t>28</w:t>
    </w:r>
    <w:r>
      <w:rPr>
        <w:rStyle w:val="a6"/>
      </w:rPr>
      <w:fldChar w:fldCharType="end"/>
    </w:r>
  </w:p>
  <w:p w:rsidR="00363759" w:rsidRDefault="00363759"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759" w:rsidRDefault="00363759">
    <w:pPr>
      <w:pStyle w:val="afe"/>
      <w:jc w:val="center"/>
    </w:pPr>
  </w:p>
  <w:p w:rsidR="00363759" w:rsidRDefault="00363759"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E2A" w:rsidRDefault="00265E2A">
      <w:r>
        <w:separator/>
      </w:r>
    </w:p>
  </w:footnote>
  <w:footnote w:type="continuationSeparator" w:id="0">
    <w:p w:rsidR="00265E2A" w:rsidRDefault="00265E2A">
      <w:r>
        <w:continuationSeparator/>
      </w:r>
    </w:p>
  </w:footnote>
  <w:footnote w:type="continuationNotice" w:id="1">
    <w:p w:rsidR="00265E2A" w:rsidRDefault="00265E2A"/>
  </w:footnote>
  <w:footnote w:id="2">
    <w:p w:rsidR="00363759" w:rsidRDefault="00363759" w:rsidP="003D485E">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657A06">
        <w:rPr>
          <w:highlight w:val="cyan"/>
        </w:rPr>
        <w:t>2.7</w:t>
      </w:r>
      <w:r>
        <w:t xml:space="preserve"> Информационной карты. При предоставлении копии договора и акта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 w:id="3">
    <w:p w:rsidR="00363759" w:rsidRDefault="00363759" w:rsidP="006A6E7D">
      <w:pPr>
        <w:pStyle w:val="aff"/>
      </w:pPr>
      <w:r>
        <w:rPr>
          <w:rStyle w:val="af7"/>
        </w:rPr>
        <w:footnoteRef/>
      </w:r>
      <w:r>
        <w:t xml:space="preserve"> Данное приложение включается в документацию о закупке при необходимости по усмотрению Заказчика</w:t>
      </w:r>
      <w:r w:rsidRPr="006A6E7D">
        <w:t xml:space="preserve"> </w:t>
      </w:r>
      <w:r>
        <w:t>и корректируется в зависимости от предмета и специфики закупки</w:t>
      </w:r>
    </w:p>
    <w:p w:rsidR="00363759" w:rsidRDefault="00363759" w:rsidP="000954FB">
      <w:pPr>
        <w:pStyle w:val="af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759" w:rsidRDefault="0044354F">
    <w:pPr>
      <w:pStyle w:val="afc"/>
      <w:jc w:val="center"/>
    </w:pPr>
    <w:fldSimple w:instr=" PAGE   \* MERGEFORMAT ">
      <w:r w:rsidR="0077261F">
        <w:rPr>
          <w:noProof/>
        </w:rPr>
        <w:t>27</w:t>
      </w:r>
    </w:fldSimple>
  </w:p>
  <w:p w:rsidR="00363759" w:rsidRDefault="00363759">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8338710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134C61"/>
    <w:multiLevelType w:val="multilevel"/>
    <w:tmpl w:val="485EC608"/>
    <w:lvl w:ilvl="0">
      <w:start w:val="1"/>
      <w:numFmt w:val="decimal"/>
      <w:lvlText w:val="%1."/>
      <w:lvlJc w:val="left"/>
      <w:pPr>
        <w:ind w:left="927"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54" w:hanging="720"/>
      </w:pPr>
      <w:rPr>
        <w:rFonts w:hint="default"/>
        <w:i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4D672B41"/>
    <w:multiLevelType w:val="hybridMultilevel"/>
    <w:tmpl w:val="BAC221DA"/>
    <w:lvl w:ilvl="0" w:tplc="53FEB4F6">
      <w:start w:val="10"/>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291D6F"/>
    <w:multiLevelType w:val="multilevel"/>
    <w:tmpl w:val="9EAEE95A"/>
    <w:lvl w:ilvl="0">
      <w:start w:val="2"/>
      <w:numFmt w:val="decimal"/>
      <w:lvlText w:val="%1."/>
      <w:lvlJc w:val="left"/>
      <w:pPr>
        <w:ind w:left="450" w:hanging="450"/>
      </w:pPr>
      <w:rPr>
        <w:rFonts w:hint="default"/>
      </w:rPr>
    </w:lvl>
    <w:lvl w:ilvl="1">
      <w:start w:val="7"/>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7"/>
  </w:num>
  <w:num w:numId="9">
    <w:abstractNumId w:val="22"/>
  </w:num>
  <w:num w:numId="10">
    <w:abstractNumId w:val="29"/>
  </w:num>
  <w:num w:numId="11">
    <w:abstractNumId w:val="34"/>
  </w:num>
  <w:num w:numId="12">
    <w:abstractNumId w:val="31"/>
  </w:num>
  <w:num w:numId="13">
    <w:abstractNumId w:val="35"/>
  </w:num>
  <w:num w:numId="14">
    <w:abstractNumId w:val="38"/>
  </w:num>
  <w:num w:numId="15">
    <w:abstractNumId w:val="28"/>
  </w:num>
  <w:num w:numId="16">
    <w:abstractNumId w:val="30"/>
  </w:num>
  <w:num w:numId="17">
    <w:abstractNumId w:val="27"/>
  </w:num>
  <w:num w:numId="18">
    <w:abstractNumId w:val="25"/>
  </w:num>
  <w:num w:numId="19">
    <w:abstractNumId w:val="26"/>
  </w:num>
  <w:num w:numId="20">
    <w:abstractNumId w:val="33"/>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2"/>
  </w:num>
  <w:num w:numId="24">
    <w:abstractNumId w:val="3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116C"/>
    <w:rsid w:val="00004F48"/>
    <w:rsid w:val="000058BC"/>
    <w:rsid w:val="00006894"/>
    <w:rsid w:val="00010BE3"/>
    <w:rsid w:val="00010D85"/>
    <w:rsid w:val="000111FC"/>
    <w:rsid w:val="000133AA"/>
    <w:rsid w:val="000136A9"/>
    <w:rsid w:val="00013D4E"/>
    <w:rsid w:val="00014C0B"/>
    <w:rsid w:val="0001556E"/>
    <w:rsid w:val="0001557C"/>
    <w:rsid w:val="000224FB"/>
    <w:rsid w:val="000236C9"/>
    <w:rsid w:val="00023FD3"/>
    <w:rsid w:val="00032BDE"/>
    <w:rsid w:val="00034376"/>
    <w:rsid w:val="00034877"/>
    <w:rsid w:val="00034E6C"/>
    <w:rsid w:val="000362F0"/>
    <w:rsid w:val="000374AB"/>
    <w:rsid w:val="00044646"/>
    <w:rsid w:val="00045327"/>
    <w:rsid w:val="000454C8"/>
    <w:rsid w:val="0004653B"/>
    <w:rsid w:val="00047535"/>
    <w:rsid w:val="00052A46"/>
    <w:rsid w:val="0005366B"/>
    <w:rsid w:val="000557B3"/>
    <w:rsid w:val="0006056A"/>
    <w:rsid w:val="00060D59"/>
    <w:rsid w:val="00066A16"/>
    <w:rsid w:val="00066A62"/>
    <w:rsid w:val="00067DAA"/>
    <w:rsid w:val="000728C1"/>
    <w:rsid w:val="000753BB"/>
    <w:rsid w:val="00076F66"/>
    <w:rsid w:val="0007720B"/>
    <w:rsid w:val="00083039"/>
    <w:rsid w:val="000846BC"/>
    <w:rsid w:val="00090344"/>
    <w:rsid w:val="00091B4D"/>
    <w:rsid w:val="00092D66"/>
    <w:rsid w:val="00093F19"/>
    <w:rsid w:val="000954FB"/>
    <w:rsid w:val="000978CE"/>
    <w:rsid w:val="000A0092"/>
    <w:rsid w:val="000A2B5E"/>
    <w:rsid w:val="000A2D97"/>
    <w:rsid w:val="000A3B81"/>
    <w:rsid w:val="000A4915"/>
    <w:rsid w:val="000A574E"/>
    <w:rsid w:val="000A679F"/>
    <w:rsid w:val="000B5302"/>
    <w:rsid w:val="000C7CAF"/>
    <w:rsid w:val="000D5F3B"/>
    <w:rsid w:val="000E2086"/>
    <w:rsid w:val="000E49ED"/>
    <w:rsid w:val="000E5B2C"/>
    <w:rsid w:val="000E5BB8"/>
    <w:rsid w:val="000F024D"/>
    <w:rsid w:val="000F1048"/>
    <w:rsid w:val="000F1455"/>
    <w:rsid w:val="000F3BFB"/>
    <w:rsid w:val="000F6875"/>
    <w:rsid w:val="00107C51"/>
    <w:rsid w:val="00110975"/>
    <w:rsid w:val="00112512"/>
    <w:rsid w:val="00116BFD"/>
    <w:rsid w:val="001172DB"/>
    <w:rsid w:val="001174EB"/>
    <w:rsid w:val="0012029A"/>
    <w:rsid w:val="00120404"/>
    <w:rsid w:val="00120A5C"/>
    <w:rsid w:val="00123257"/>
    <w:rsid w:val="001242D3"/>
    <w:rsid w:val="0012610C"/>
    <w:rsid w:val="00126E37"/>
    <w:rsid w:val="00134C04"/>
    <w:rsid w:val="00135273"/>
    <w:rsid w:val="001356F1"/>
    <w:rsid w:val="0013760D"/>
    <w:rsid w:val="00146CC2"/>
    <w:rsid w:val="00150594"/>
    <w:rsid w:val="00154547"/>
    <w:rsid w:val="00156B73"/>
    <w:rsid w:val="00157CA9"/>
    <w:rsid w:val="00164D0C"/>
    <w:rsid w:val="0016528F"/>
    <w:rsid w:val="00166B33"/>
    <w:rsid w:val="00166D95"/>
    <w:rsid w:val="00167695"/>
    <w:rsid w:val="00171FEC"/>
    <w:rsid w:val="00172294"/>
    <w:rsid w:val="001722C6"/>
    <w:rsid w:val="001749AE"/>
    <w:rsid w:val="00174FFE"/>
    <w:rsid w:val="00175830"/>
    <w:rsid w:val="00175A7B"/>
    <w:rsid w:val="00177D5C"/>
    <w:rsid w:val="00180C03"/>
    <w:rsid w:val="001823CF"/>
    <w:rsid w:val="0018682A"/>
    <w:rsid w:val="0019760E"/>
    <w:rsid w:val="001A364E"/>
    <w:rsid w:val="001A544E"/>
    <w:rsid w:val="001A61AB"/>
    <w:rsid w:val="001B150C"/>
    <w:rsid w:val="001B2F17"/>
    <w:rsid w:val="001B36FC"/>
    <w:rsid w:val="001B5653"/>
    <w:rsid w:val="001C08FD"/>
    <w:rsid w:val="001C09D8"/>
    <w:rsid w:val="001C75ED"/>
    <w:rsid w:val="001E0B8E"/>
    <w:rsid w:val="001E2F9C"/>
    <w:rsid w:val="001E3E36"/>
    <w:rsid w:val="001E6511"/>
    <w:rsid w:val="001E6E80"/>
    <w:rsid w:val="001F21DA"/>
    <w:rsid w:val="001F2F0D"/>
    <w:rsid w:val="001F32B2"/>
    <w:rsid w:val="001F504B"/>
    <w:rsid w:val="001F53E8"/>
    <w:rsid w:val="001F573F"/>
    <w:rsid w:val="001F57BC"/>
    <w:rsid w:val="0020341D"/>
    <w:rsid w:val="00210A37"/>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F85"/>
    <w:rsid w:val="00261326"/>
    <w:rsid w:val="00265B2B"/>
    <w:rsid w:val="00265E2A"/>
    <w:rsid w:val="00267AAB"/>
    <w:rsid w:val="00274699"/>
    <w:rsid w:val="002810F4"/>
    <w:rsid w:val="0028168C"/>
    <w:rsid w:val="00282B03"/>
    <w:rsid w:val="002910EA"/>
    <w:rsid w:val="00291899"/>
    <w:rsid w:val="00293CE8"/>
    <w:rsid w:val="002A1180"/>
    <w:rsid w:val="002A2796"/>
    <w:rsid w:val="002A4D3C"/>
    <w:rsid w:val="002A71D9"/>
    <w:rsid w:val="002B41FD"/>
    <w:rsid w:val="002B482F"/>
    <w:rsid w:val="002B6325"/>
    <w:rsid w:val="002C2ADC"/>
    <w:rsid w:val="002C3FF9"/>
    <w:rsid w:val="002C4B92"/>
    <w:rsid w:val="002C56A0"/>
    <w:rsid w:val="002C7848"/>
    <w:rsid w:val="002D042C"/>
    <w:rsid w:val="002D2D73"/>
    <w:rsid w:val="002D5869"/>
    <w:rsid w:val="002E18D3"/>
    <w:rsid w:val="002E3DBF"/>
    <w:rsid w:val="002E4CCA"/>
    <w:rsid w:val="002E66D4"/>
    <w:rsid w:val="002F1275"/>
    <w:rsid w:val="002F345D"/>
    <w:rsid w:val="002F40DE"/>
    <w:rsid w:val="002F543C"/>
    <w:rsid w:val="002F59AE"/>
    <w:rsid w:val="002F6A6B"/>
    <w:rsid w:val="0030151C"/>
    <w:rsid w:val="00305BD2"/>
    <w:rsid w:val="003072B4"/>
    <w:rsid w:val="00311A92"/>
    <w:rsid w:val="00313385"/>
    <w:rsid w:val="00313F83"/>
    <w:rsid w:val="003252A1"/>
    <w:rsid w:val="00325CC8"/>
    <w:rsid w:val="00331801"/>
    <w:rsid w:val="00331930"/>
    <w:rsid w:val="00334292"/>
    <w:rsid w:val="00335079"/>
    <w:rsid w:val="00335F0B"/>
    <w:rsid w:val="0033715C"/>
    <w:rsid w:val="00343C35"/>
    <w:rsid w:val="003571CE"/>
    <w:rsid w:val="00357415"/>
    <w:rsid w:val="0036291B"/>
    <w:rsid w:val="003630DE"/>
    <w:rsid w:val="00363759"/>
    <w:rsid w:val="003657D7"/>
    <w:rsid w:val="003663BC"/>
    <w:rsid w:val="00370C44"/>
    <w:rsid w:val="00371504"/>
    <w:rsid w:val="003719A4"/>
    <w:rsid w:val="003778ED"/>
    <w:rsid w:val="00386F7E"/>
    <w:rsid w:val="00391B86"/>
    <w:rsid w:val="00391D03"/>
    <w:rsid w:val="003934B6"/>
    <w:rsid w:val="00395664"/>
    <w:rsid w:val="00396B5A"/>
    <w:rsid w:val="003A0695"/>
    <w:rsid w:val="003A17CC"/>
    <w:rsid w:val="003A3A53"/>
    <w:rsid w:val="003A7044"/>
    <w:rsid w:val="003A741B"/>
    <w:rsid w:val="003B3FE8"/>
    <w:rsid w:val="003C30F3"/>
    <w:rsid w:val="003D0AAE"/>
    <w:rsid w:val="003D0E23"/>
    <w:rsid w:val="003D23C9"/>
    <w:rsid w:val="003D2759"/>
    <w:rsid w:val="003D2DA5"/>
    <w:rsid w:val="003D3596"/>
    <w:rsid w:val="003D485E"/>
    <w:rsid w:val="003D628D"/>
    <w:rsid w:val="003E181F"/>
    <w:rsid w:val="003E2C12"/>
    <w:rsid w:val="003E4FE0"/>
    <w:rsid w:val="003E74E1"/>
    <w:rsid w:val="003F31F2"/>
    <w:rsid w:val="00400975"/>
    <w:rsid w:val="004034BE"/>
    <w:rsid w:val="00410B56"/>
    <w:rsid w:val="0041470C"/>
    <w:rsid w:val="0042174B"/>
    <w:rsid w:val="004224C0"/>
    <w:rsid w:val="00422CFA"/>
    <w:rsid w:val="004243CF"/>
    <w:rsid w:val="00425EB0"/>
    <w:rsid w:val="00426ED7"/>
    <w:rsid w:val="004272B0"/>
    <w:rsid w:val="004314C8"/>
    <w:rsid w:val="00432CF8"/>
    <w:rsid w:val="0043423C"/>
    <w:rsid w:val="0043596D"/>
    <w:rsid w:val="00435A9A"/>
    <w:rsid w:val="00437B00"/>
    <w:rsid w:val="00443169"/>
    <w:rsid w:val="0044354F"/>
    <w:rsid w:val="0044472F"/>
    <w:rsid w:val="00444F6A"/>
    <w:rsid w:val="00445695"/>
    <w:rsid w:val="00454ECC"/>
    <w:rsid w:val="00462DE1"/>
    <w:rsid w:val="004634C8"/>
    <w:rsid w:val="0046442D"/>
    <w:rsid w:val="00464DAE"/>
    <w:rsid w:val="00467486"/>
    <w:rsid w:val="00470EDD"/>
    <w:rsid w:val="004745C7"/>
    <w:rsid w:val="00475935"/>
    <w:rsid w:val="0047650E"/>
    <w:rsid w:val="004765EC"/>
    <w:rsid w:val="004774A6"/>
    <w:rsid w:val="004774CF"/>
    <w:rsid w:val="0047759E"/>
    <w:rsid w:val="004808B9"/>
    <w:rsid w:val="004864C2"/>
    <w:rsid w:val="004874C1"/>
    <w:rsid w:val="004902F3"/>
    <w:rsid w:val="00493AB2"/>
    <w:rsid w:val="004A0B79"/>
    <w:rsid w:val="004A25F0"/>
    <w:rsid w:val="004A4212"/>
    <w:rsid w:val="004A66FA"/>
    <w:rsid w:val="004B0D75"/>
    <w:rsid w:val="004B3482"/>
    <w:rsid w:val="004B366A"/>
    <w:rsid w:val="004B4B1F"/>
    <w:rsid w:val="004B5629"/>
    <w:rsid w:val="004B5C28"/>
    <w:rsid w:val="004C0A7F"/>
    <w:rsid w:val="004C2235"/>
    <w:rsid w:val="004C7528"/>
    <w:rsid w:val="004D1292"/>
    <w:rsid w:val="004D2E53"/>
    <w:rsid w:val="004D44D7"/>
    <w:rsid w:val="004D4FA2"/>
    <w:rsid w:val="004D6625"/>
    <w:rsid w:val="004E13F0"/>
    <w:rsid w:val="004E1725"/>
    <w:rsid w:val="004E202E"/>
    <w:rsid w:val="004E3757"/>
    <w:rsid w:val="004E3AC2"/>
    <w:rsid w:val="004F2ABB"/>
    <w:rsid w:val="004F4D22"/>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2D72"/>
    <w:rsid w:val="0052390C"/>
    <w:rsid w:val="005242ED"/>
    <w:rsid w:val="00527AB7"/>
    <w:rsid w:val="0053291E"/>
    <w:rsid w:val="00534697"/>
    <w:rsid w:val="005355A2"/>
    <w:rsid w:val="005373EF"/>
    <w:rsid w:val="00544668"/>
    <w:rsid w:val="005508EC"/>
    <w:rsid w:val="00551655"/>
    <w:rsid w:val="0056027E"/>
    <w:rsid w:val="00562186"/>
    <w:rsid w:val="0056426C"/>
    <w:rsid w:val="00565202"/>
    <w:rsid w:val="00567173"/>
    <w:rsid w:val="005716FC"/>
    <w:rsid w:val="00571D62"/>
    <w:rsid w:val="00575E36"/>
    <w:rsid w:val="0057655F"/>
    <w:rsid w:val="005834BA"/>
    <w:rsid w:val="00590A1B"/>
    <w:rsid w:val="00593786"/>
    <w:rsid w:val="005A0E3B"/>
    <w:rsid w:val="005A2B08"/>
    <w:rsid w:val="005A6CE9"/>
    <w:rsid w:val="005B12F9"/>
    <w:rsid w:val="005B6216"/>
    <w:rsid w:val="005C6744"/>
    <w:rsid w:val="005D0613"/>
    <w:rsid w:val="005D6190"/>
    <w:rsid w:val="005D64F1"/>
    <w:rsid w:val="005D6803"/>
    <w:rsid w:val="005D77E9"/>
    <w:rsid w:val="005E0074"/>
    <w:rsid w:val="005E0B21"/>
    <w:rsid w:val="005E6CAE"/>
    <w:rsid w:val="005F2D24"/>
    <w:rsid w:val="005F5726"/>
    <w:rsid w:val="0060219A"/>
    <w:rsid w:val="006050B1"/>
    <w:rsid w:val="00612DC6"/>
    <w:rsid w:val="00613848"/>
    <w:rsid w:val="00614976"/>
    <w:rsid w:val="006164CD"/>
    <w:rsid w:val="006176F4"/>
    <w:rsid w:val="00621361"/>
    <w:rsid w:val="00622CF4"/>
    <w:rsid w:val="00627696"/>
    <w:rsid w:val="0063170D"/>
    <w:rsid w:val="00633831"/>
    <w:rsid w:val="00635507"/>
    <w:rsid w:val="00636387"/>
    <w:rsid w:val="00637621"/>
    <w:rsid w:val="006400A0"/>
    <w:rsid w:val="006402DD"/>
    <w:rsid w:val="0065657D"/>
    <w:rsid w:val="006575DD"/>
    <w:rsid w:val="00664449"/>
    <w:rsid w:val="00670FD8"/>
    <w:rsid w:val="00674404"/>
    <w:rsid w:val="00677EA3"/>
    <w:rsid w:val="006801C2"/>
    <w:rsid w:val="00681C65"/>
    <w:rsid w:val="006835AE"/>
    <w:rsid w:val="006863B5"/>
    <w:rsid w:val="00690B2B"/>
    <w:rsid w:val="00693668"/>
    <w:rsid w:val="006A1CB3"/>
    <w:rsid w:val="006A6A23"/>
    <w:rsid w:val="006A6E08"/>
    <w:rsid w:val="006A6E7D"/>
    <w:rsid w:val="006A76EE"/>
    <w:rsid w:val="006B306B"/>
    <w:rsid w:val="006B3895"/>
    <w:rsid w:val="006B3974"/>
    <w:rsid w:val="006B3BD2"/>
    <w:rsid w:val="006C1555"/>
    <w:rsid w:val="006C32B9"/>
    <w:rsid w:val="006C3A69"/>
    <w:rsid w:val="006C4984"/>
    <w:rsid w:val="006C5D24"/>
    <w:rsid w:val="006C7DC1"/>
    <w:rsid w:val="006D08CE"/>
    <w:rsid w:val="006D150B"/>
    <w:rsid w:val="006D33D4"/>
    <w:rsid w:val="006D3659"/>
    <w:rsid w:val="006D5695"/>
    <w:rsid w:val="006D5733"/>
    <w:rsid w:val="006D65BE"/>
    <w:rsid w:val="006D69DD"/>
    <w:rsid w:val="006E08A0"/>
    <w:rsid w:val="006E23DE"/>
    <w:rsid w:val="006E4289"/>
    <w:rsid w:val="006E67B8"/>
    <w:rsid w:val="006E7589"/>
    <w:rsid w:val="006F1466"/>
    <w:rsid w:val="006F2C73"/>
    <w:rsid w:val="006F3064"/>
    <w:rsid w:val="006F3F9D"/>
    <w:rsid w:val="006F4522"/>
    <w:rsid w:val="00700A24"/>
    <w:rsid w:val="00701BE5"/>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54CF"/>
    <w:rsid w:val="00736D40"/>
    <w:rsid w:val="00737338"/>
    <w:rsid w:val="00737675"/>
    <w:rsid w:val="00737B78"/>
    <w:rsid w:val="00742DAA"/>
    <w:rsid w:val="007434C0"/>
    <w:rsid w:val="00744920"/>
    <w:rsid w:val="00746E8D"/>
    <w:rsid w:val="00752221"/>
    <w:rsid w:val="00752FEB"/>
    <w:rsid w:val="00754AD8"/>
    <w:rsid w:val="00760ECD"/>
    <w:rsid w:val="0076195D"/>
    <w:rsid w:val="00763BD4"/>
    <w:rsid w:val="00763EDB"/>
    <w:rsid w:val="00765DAB"/>
    <w:rsid w:val="0077096E"/>
    <w:rsid w:val="0077115E"/>
    <w:rsid w:val="0077261F"/>
    <w:rsid w:val="007747B6"/>
    <w:rsid w:val="007768E4"/>
    <w:rsid w:val="00780CDF"/>
    <w:rsid w:val="00782E92"/>
    <w:rsid w:val="00783AD5"/>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28B3"/>
    <w:rsid w:val="007C51E1"/>
    <w:rsid w:val="007D00C3"/>
    <w:rsid w:val="007D1BEF"/>
    <w:rsid w:val="007D50EE"/>
    <w:rsid w:val="007D5AEA"/>
    <w:rsid w:val="007D6548"/>
    <w:rsid w:val="007E34AB"/>
    <w:rsid w:val="007E48BC"/>
    <w:rsid w:val="007E5B43"/>
    <w:rsid w:val="007E72CC"/>
    <w:rsid w:val="007F1DFC"/>
    <w:rsid w:val="008035D3"/>
    <w:rsid w:val="00804946"/>
    <w:rsid w:val="0080497E"/>
    <w:rsid w:val="00806AAF"/>
    <w:rsid w:val="008075B1"/>
    <w:rsid w:val="008102B0"/>
    <w:rsid w:val="00812135"/>
    <w:rsid w:val="00812285"/>
    <w:rsid w:val="008129CE"/>
    <w:rsid w:val="00814F46"/>
    <w:rsid w:val="008223A6"/>
    <w:rsid w:val="008314C4"/>
    <w:rsid w:val="008318CE"/>
    <w:rsid w:val="0083223D"/>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43A6"/>
    <w:rsid w:val="00866B11"/>
    <w:rsid w:val="00871748"/>
    <w:rsid w:val="00872D11"/>
    <w:rsid w:val="0087611C"/>
    <w:rsid w:val="00880FE9"/>
    <w:rsid w:val="008825E9"/>
    <w:rsid w:val="008873A8"/>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57CB"/>
    <w:rsid w:val="008D67F8"/>
    <w:rsid w:val="008E22A1"/>
    <w:rsid w:val="008E5FFE"/>
    <w:rsid w:val="008E60E5"/>
    <w:rsid w:val="008F356D"/>
    <w:rsid w:val="00901E6E"/>
    <w:rsid w:val="00903379"/>
    <w:rsid w:val="00903FBC"/>
    <w:rsid w:val="009068D2"/>
    <w:rsid w:val="00910B09"/>
    <w:rsid w:val="00914122"/>
    <w:rsid w:val="00914E3D"/>
    <w:rsid w:val="00920884"/>
    <w:rsid w:val="0092198F"/>
    <w:rsid w:val="0092359B"/>
    <w:rsid w:val="00925034"/>
    <w:rsid w:val="00926992"/>
    <w:rsid w:val="009271A2"/>
    <w:rsid w:val="0093234E"/>
    <w:rsid w:val="00935236"/>
    <w:rsid w:val="009370AF"/>
    <w:rsid w:val="00940169"/>
    <w:rsid w:val="00940FA2"/>
    <w:rsid w:val="009411A9"/>
    <w:rsid w:val="00945B21"/>
    <w:rsid w:val="0094610A"/>
    <w:rsid w:val="00956252"/>
    <w:rsid w:val="00956DC0"/>
    <w:rsid w:val="00960F11"/>
    <w:rsid w:val="00964188"/>
    <w:rsid w:val="009660FA"/>
    <w:rsid w:val="00966205"/>
    <w:rsid w:val="00972FF3"/>
    <w:rsid w:val="00975F02"/>
    <w:rsid w:val="00982C6F"/>
    <w:rsid w:val="009830CC"/>
    <w:rsid w:val="0098468A"/>
    <w:rsid w:val="0098473B"/>
    <w:rsid w:val="0098627F"/>
    <w:rsid w:val="00991BDD"/>
    <w:rsid w:val="00991DEB"/>
    <w:rsid w:val="0099438D"/>
    <w:rsid w:val="00994EDF"/>
    <w:rsid w:val="00997B7D"/>
    <w:rsid w:val="009A08AF"/>
    <w:rsid w:val="009A1114"/>
    <w:rsid w:val="009A1683"/>
    <w:rsid w:val="009A2536"/>
    <w:rsid w:val="009A7C6C"/>
    <w:rsid w:val="009B0A27"/>
    <w:rsid w:val="009B43DB"/>
    <w:rsid w:val="009B4838"/>
    <w:rsid w:val="009C15AA"/>
    <w:rsid w:val="009C211A"/>
    <w:rsid w:val="009D01E1"/>
    <w:rsid w:val="009D3A40"/>
    <w:rsid w:val="009D4112"/>
    <w:rsid w:val="009D561F"/>
    <w:rsid w:val="009D65A3"/>
    <w:rsid w:val="009E0929"/>
    <w:rsid w:val="009E0C31"/>
    <w:rsid w:val="009E15ED"/>
    <w:rsid w:val="009E64D8"/>
    <w:rsid w:val="009F4371"/>
    <w:rsid w:val="009F4C89"/>
    <w:rsid w:val="009F7E18"/>
    <w:rsid w:val="00A00A8B"/>
    <w:rsid w:val="00A023CD"/>
    <w:rsid w:val="00A13F75"/>
    <w:rsid w:val="00A153F5"/>
    <w:rsid w:val="00A161F5"/>
    <w:rsid w:val="00A1678F"/>
    <w:rsid w:val="00A205CA"/>
    <w:rsid w:val="00A2183E"/>
    <w:rsid w:val="00A23026"/>
    <w:rsid w:val="00A2358C"/>
    <w:rsid w:val="00A26820"/>
    <w:rsid w:val="00A2745B"/>
    <w:rsid w:val="00A33235"/>
    <w:rsid w:val="00A34231"/>
    <w:rsid w:val="00A34895"/>
    <w:rsid w:val="00A34D07"/>
    <w:rsid w:val="00A4055F"/>
    <w:rsid w:val="00A41050"/>
    <w:rsid w:val="00A412F8"/>
    <w:rsid w:val="00A43EF5"/>
    <w:rsid w:val="00A507A3"/>
    <w:rsid w:val="00A517C7"/>
    <w:rsid w:val="00A543C0"/>
    <w:rsid w:val="00A57342"/>
    <w:rsid w:val="00A60D93"/>
    <w:rsid w:val="00A616F9"/>
    <w:rsid w:val="00A62751"/>
    <w:rsid w:val="00A647EF"/>
    <w:rsid w:val="00A65B10"/>
    <w:rsid w:val="00A65B59"/>
    <w:rsid w:val="00A67169"/>
    <w:rsid w:val="00A6781A"/>
    <w:rsid w:val="00A7012D"/>
    <w:rsid w:val="00A8025D"/>
    <w:rsid w:val="00A804B4"/>
    <w:rsid w:val="00A81242"/>
    <w:rsid w:val="00A856EA"/>
    <w:rsid w:val="00A876EA"/>
    <w:rsid w:val="00A95C94"/>
    <w:rsid w:val="00AA1DDF"/>
    <w:rsid w:val="00AA4048"/>
    <w:rsid w:val="00AA4A21"/>
    <w:rsid w:val="00AB0224"/>
    <w:rsid w:val="00AB066A"/>
    <w:rsid w:val="00AB265F"/>
    <w:rsid w:val="00AB5378"/>
    <w:rsid w:val="00AB67FE"/>
    <w:rsid w:val="00AB6F65"/>
    <w:rsid w:val="00AB727D"/>
    <w:rsid w:val="00AB7675"/>
    <w:rsid w:val="00AB7676"/>
    <w:rsid w:val="00AC0792"/>
    <w:rsid w:val="00AC0B4A"/>
    <w:rsid w:val="00AC2828"/>
    <w:rsid w:val="00AC6D36"/>
    <w:rsid w:val="00AD18C4"/>
    <w:rsid w:val="00AD39CE"/>
    <w:rsid w:val="00AD5880"/>
    <w:rsid w:val="00AD60ED"/>
    <w:rsid w:val="00AD6A1A"/>
    <w:rsid w:val="00AE2756"/>
    <w:rsid w:val="00AE5D91"/>
    <w:rsid w:val="00AE660B"/>
    <w:rsid w:val="00AF4CAE"/>
    <w:rsid w:val="00AF6ABE"/>
    <w:rsid w:val="00B02654"/>
    <w:rsid w:val="00B052E4"/>
    <w:rsid w:val="00B07F62"/>
    <w:rsid w:val="00B115CE"/>
    <w:rsid w:val="00B129CC"/>
    <w:rsid w:val="00B152B6"/>
    <w:rsid w:val="00B20C51"/>
    <w:rsid w:val="00B211C1"/>
    <w:rsid w:val="00B22346"/>
    <w:rsid w:val="00B22B90"/>
    <w:rsid w:val="00B24553"/>
    <w:rsid w:val="00B25998"/>
    <w:rsid w:val="00B304A9"/>
    <w:rsid w:val="00B31747"/>
    <w:rsid w:val="00B346F5"/>
    <w:rsid w:val="00B42C10"/>
    <w:rsid w:val="00B4382C"/>
    <w:rsid w:val="00B4765F"/>
    <w:rsid w:val="00B5040A"/>
    <w:rsid w:val="00B51C2D"/>
    <w:rsid w:val="00B52CCB"/>
    <w:rsid w:val="00B53CFD"/>
    <w:rsid w:val="00B55C29"/>
    <w:rsid w:val="00B55FE0"/>
    <w:rsid w:val="00B60E20"/>
    <w:rsid w:val="00B61E06"/>
    <w:rsid w:val="00B63139"/>
    <w:rsid w:val="00B64084"/>
    <w:rsid w:val="00B654BE"/>
    <w:rsid w:val="00B65FAA"/>
    <w:rsid w:val="00B7520F"/>
    <w:rsid w:val="00B75801"/>
    <w:rsid w:val="00B7639C"/>
    <w:rsid w:val="00B77F30"/>
    <w:rsid w:val="00B924BD"/>
    <w:rsid w:val="00B938CD"/>
    <w:rsid w:val="00B971DF"/>
    <w:rsid w:val="00B9790D"/>
    <w:rsid w:val="00BA1508"/>
    <w:rsid w:val="00BA479F"/>
    <w:rsid w:val="00BA72DB"/>
    <w:rsid w:val="00BB21E3"/>
    <w:rsid w:val="00BB306F"/>
    <w:rsid w:val="00BB3C30"/>
    <w:rsid w:val="00BB493C"/>
    <w:rsid w:val="00BB5B51"/>
    <w:rsid w:val="00BC1922"/>
    <w:rsid w:val="00BC2C99"/>
    <w:rsid w:val="00BC3E20"/>
    <w:rsid w:val="00BC5F73"/>
    <w:rsid w:val="00BD1075"/>
    <w:rsid w:val="00BD3B75"/>
    <w:rsid w:val="00BD59BC"/>
    <w:rsid w:val="00BD5B44"/>
    <w:rsid w:val="00BD7175"/>
    <w:rsid w:val="00BE06D9"/>
    <w:rsid w:val="00BE5571"/>
    <w:rsid w:val="00BE7854"/>
    <w:rsid w:val="00BF0E71"/>
    <w:rsid w:val="00BF5C0A"/>
    <w:rsid w:val="00BF6892"/>
    <w:rsid w:val="00C103CF"/>
    <w:rsid w:val="00C11715"/>
    <w:rsid w:val="00C12964"/>
    <w:rsid w:val="00C13A71"/>
    <w:rsid w:val="00C159C6"/>
    <w:rsid w:val="00C15C57"/>
    <w:rsid w:val="00C213FC"/>
    <w:rsid w:val="00C21D57"/>
    <w:rsid w:val="00C227AF"/>
    <w:rsid w:val="00C264D5"/>
    <w:rsid w:val="00C2793E"/>
    <w:rsid w:val="00C30B72"/>
    <w:rsid w:val="00C318D3"/>
    <w:rsid w:val="00C3191F"/>
    <w:rsid w:val="00C324AA"/>
    <w:rsid w:val="00C3633B"/>
    <w:rsid w:val="00C376C1"/>
    <w:rsid w:val="00C46EEA"/>
    <w:rsid w:val="00C51709"/>
    <w:rsid w:val="00C523BA"/>
    <w:rsid w:val="00C53FE9"/>
    <w:rsid w:val="00C5583D"/>
    <w:rsid w:val="00C55B25"/>
    <w:rsid w:val="00C574F0"/>
    <w:rsid w:val="00C576D0"/>
    <w:rsid w:val="00C57DC1"/>
    <w:rsid w:val="00C60714"/>
    <w:rsid w:val="00C6181A"/>
    <w:rsid w:val="00C61887"/>
    <w:rsid w:val="00C638FB"/>
    <w:rsid w:val="00C67460"/>
    <w:rsid w:val="00C71F05"/>
    <w:rsid w:val="00C74777"/>
    <w:rsid w:val="00C802A0"/>
    <w:rsid w:val="00C80BCB"/>
    <w:rsid w:val="00C82913"/>
    <w:rsid w:val="00C82AE3"/>
    <w:rsid w:val="00C872F8"/>
    <w:rsid w:val="00C87B99"/>
    <w:rsid w:val="00C93A24"/>
    <w:rsid w:val="00C94E72"/>
    <w:rsid w:val="00CA131C"/>
    <w:rsid w:val="00CA2CA6"/>
    <w:rsid w:val="00CA4698"/>
    <w:rsid w:val="00CA673D"/>
    <w:rsid w:val="00CB0819"/>
    <w:rsid w:val="00CB3BBA"/>
    <w:rsid w:val="00CB5E99"/>
    <w:rsid w:val="00CC3790"/>
    <w:rsid w:val="00CC4C1B"/>
    <w:rsid w:val="00CC6413"/>
    <w:rsid w:val="00CD0F32"/>
    <w:rsid w:val="00CD5C1D"/>
    <w:rsid w:val="00CE149D"/>
    <w:rsid w:val="00CE7EB4"/>
    <w:rsid w:val="00CF1DCB"/>
    <w:rsid w:val="00CF2E16"/>
    <w:rsid w:val="00CF401E"/>
    <w:rsid w:val="00D01C16"/>
    <w:rsid w:val="00D020FD"/>
    <w:rsid w:val="00D03894"/>
    <w:rsid w:val="00D11463"/>
    <w:rsid w:val="00D11ED5"/>
    <w:rsid w:val="00D126A9"/>
    <w:rsid w:val="00D12DC8"/>
    <w:rsid w:val="00D13938"/>
    <w:rsid w:val="00D167E1"/>
    <w:rsid w:val="00D17BAC"/>
    <w:rsid w:val="00D20AD0"/>
    <w:rsid w:val="00D217C4"/>
    <w:rsid w:val="00D253F0"/>
    <w:rsid w:val="00D25549"/>
    <w:rsid w:val="00D272EA"/>
    <w:rsid w:val="00D32FFA"/>
    <w:rsid w:val="00D33BE3"/>
    <w:rsid w:val="00D412F3"/>
    <w:rsid w:val="00D42E30"/>
    <w:rsid w:val="00D4516A"/>
    <w:rsid w:val="00D46DAB"/>
    <w:rsid w:val="00D46EFF"/>
    <w:rsid w:val="00D57C3F"/>
    <w:rsid w:val="00D6187B"/>
    <w:rsid w:val="00D64EB5"/>
    <w:rsid w:val="00D65E96"/>
    <w:rsid w:val="00D6739A"/>
    <w:rsid w:val="00D703B6"/>
    <w:rsid w:val="00D74FA8"/>
    <w:rsid w:val="00D7766E"/>
    <w:rsid w:val="00D776A2"/>
    <w:rsid w:val="00D85AEA"/>
    <w:rsid w:val="00D86EFD"/>
    <w:rsid w:val="00D91431"/>
    <w:rsid w:val="00D94307"/>
    <w:rsid w:val="00D953A5"/>
    <w:rsid w:val="00D963B6"/>
    <w:rsid w:val="00D97449"/>
    <w:rsid w:val="00D974D3"/>
    <w:rsid w:val="00DA113A"/>
    <w:rsid w:val="00DA3326"/>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10265"/>
    <w:rsid w:val="00E11B6E"/>
    <w:rsid w:val="00E1270E"/>
    <w:rsid w:val="00E131C5"/>
    <w:rsid w:val="00E135E4"/>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0D81"/>
    <w:rsid w:val="00E41C06"/>
    <w:rsid w:val="00E43DAA"/>
    <w:rsid w:val="00E47C93"/>
    <w:rsid w:val="00E570F4"/>
    <w:rsid w:val="00E572A9"/>
    <w:rsid w:val="00E6258A"/>
    <w:rsid w:val="00E63C3D"/>
    <w:rsid w:val="00E655A7"/>
    <w:rsid w:val="00E674A6"/>
    <w:rsid w:val="00E70CCF"/>
    <w:rsid w:val="00E7210E"/>
    <w:rsid w:val="00E74B75"/>
    <w:rsid w:val="00E751DF"/>
    <w:rsid w:val="00E7590F"/>
    <w:rsid w:val="00E779AC"/>
    <w:rsid w:val="00E80FEF"/>
    <w:rsid w:val="00E81704"/>
    <w:rsid w:val="00E83DBB"/>
    <w:rsid w:val="00E845C6"/>
    <w:rsid w:val="00E90BB5"/>
    <w:rsid w:val="00E91758"/>
    <w:rsid w:val="00E91D7D"/>
    <w:rsid w:val="00E92117"/>
    <w:rsid w:val="00E92155"/>
    <w:rsid w:val="00E95D99"/>
    <w:rsid w:val="00EA36BD"/>
    <w:rsid w:val="00EB1B7D"/>
    <w:rsid w:val="00EB23BD"/>
    <w:rsid w:val="00EB37F5"/>
    <w:rsid w:val="00EB75F0"/>
    <w:rsid w:val="00EC35CE"/>
    <w:rsid w:val="00EC4BDA"/>
    <w:rsid w:val="00ED09C7"/>
    <w:rsid w:val="00ED7B3B"/>
    <w:rsid w:val="00EE35FA"/>
    <w:rsid w:val="00EE3988"/>
    <w:rsid w:val="00EE42BF"/>
    <w:rsid w:val="00EE6527"/>
    <w:rsid w:val="00EE7139"/>
    <w:rsid w:val="00EF2736"/>
    <w:rsid w:val="00EF2E59"/>
    <w:rsid w:val="00EF34D4"/>
    <w:rsid w:val="00EF475A"/>
    <w:rsid w:val="00EF571B"/>
    <w:rsid w:val="00EF779C"/>
    <w:rsid w:val="00EF7D58"/>
    <w:rsid w:val="00F03108"/>
    <w:rsid w:val="00F04862"/>
    <w:rsid w:val="00F05A3A"/>
    <w:rsid w:val="00F05F07"/>
    <w:rsid w:val="00F06609"/>
    <w:rsid w:val="00F06C24"/>
    <w:rsid w:val="00F07540"/>
    <w:rsid w:val="00F101B7"/>
    <w:rsid w:val="00F15C48"/>
    <w:rsid w:val="00F172AF"/>
    <w:rsid w:val="00F2152A"/>
    <w:rsid w:val="00F2335B"/>
    <w:rsid w:val="00F23E06"/>
    <w:rsid w:val="00F253AD"/>
    <w:rsid w:val="00F31C55"/>
    <w:rsid w:val="00F34B34"/>
    <w:rsid w:val="00F356EB"/>
    <w:rsid w:val="00F3754B"/>
    <w:rsid w:val="00F37FDB"/>
    <w:rsid w:val="00F4187B"/>
    <w:rsid w:val="00F41AE2"/>
    <w:rsid w:val="00F43070"/>
    <w:rsid w:val="00F44A4A"/>
    <w:rsid w:val="00F509D4"/>
    <w:rsid w:val="00F50C9A"/>
    <w:rsid w:val="00F52EDC"/>
    <w:rsid w:val="00F53BD9"/>
    <w:rsid w:val="00F54DC5"/>
    <w:rsid w:val="00F554EF"/>
    <w:rsid w:val="00F65CDB"/>
    <w:rsid w:val="00F727F2"/>
    <w:rsid w:val="00F75159"/>
    <w:rsid w:val="00F76448"/>
    <w:rsid w:val="00F7645B"/>
    <w:rsid w:val="00F77D26"/>
    <w:rsid w:val="00F804A4"/>
    <w:rsid w:val="00F805DC"/>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0AF3"/>
    <w:rsid w:val="00FC53A5"/>
    <w:rsid w:val="00FC5B98"/>
    <w:rsid w:val="00FC63B6"/>
    <w:rsid w:val="00FD0F75"/>
    <w:rsid w:val="00FD1A51"/>
    <w:rsid w:val="00FD49D2"/>
    <w:rsid w:val="00FD6130"/>
    <w:rsid w:val="00FE2342"/>
    <w:rsid w:val="00FE3BF1"/>
    <w:rsid w:val="00FF06F2"/>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7F62"/>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e"/>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6"/>
    <w:semiHidden/>
    <w:unhideWhenUsed/>
    <w:rsid w:val="009C211A"/>
    <w:rPr>
      <w:sz w:val="20"/>
      <w:szCs w:val="20"/>
    </w:rPr>
  </w:style>
  <w:style w:type="character" w:customStyle="1" w:styleId="1f6">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1b">
    <w:name w:val="Основной текст с отступом Знак1"/>
    <w:basedOn w:val="a1"/>
    <w:link w:val="afd"/>
    <w:rsid w:val="000E49ED"/>
    <w:rPr>
      <w:sz w:val="28"/>
      <w:lang w:eastAsia="ar-SA"/>
    </w:rPr>
  </w:style>
  <w:style w:type="character" w:customStyle="1" w:styleId="aff3">
    <w:name w:val="Название Знак"/>
    <w:basedOn w:val="a1"/>
    <w:link w:val="aff1"/>
    <w:rsid w:val="000E49ED"/>
    <w:rPr>
      <w:rFonts w:ascii="Arial" w:hAnsi="Arial" w:cs="Arial"/>
      <w:b/>
      <w:bCs/>
      <w:kern w:val="1"/>
      <w:sz w:val="32"/>
      <w:szCs w:val="32"/>
      <w:lang w:eastAsia="ar-SA"/>
    </w:rPr>
  </w:style>
  <w:style w:type="character" w:customStyle="1" w:styleId="1e">
    <w:name w:val="Подзаголовок Знак1"/>
    <w:basedOn w:val="a1"/>
    <w:link w:val="aff2"/>
    <w:rsid w:val="000E49ED"/>
    <w:rPr>
      <w:b/>
      <w:bCs/>
      <w:sz w:val="24"/>
      <w:szCs w:val="24"/>
      <w:lang w:eastAsia="ar-SA"/>
    </w:rPr>
  </w:style>
  <w:style w:type="paragraph" w:styleId="27">
    <w:name w:val="Body Text 2"/>
    <w:basedOn w:val="a0"/>
    <w:link w:val="28"/>
    <w:uiPriority w:val="99"/>
    <w:semiHidden/>
    <w:unhideWhenUsed/>
    <w:rsid w:val="000E49ED"/>
    <w:pPr>
      <w:spacing w:after="120" w:line="480" w:lineRule="auto"/>
    </w:pPr>
  </w:style>
  <w:style w:type="character" w:customStyle="1" w:styleId="28">
    <w:name w:val="Основной текст 2 Знак"/>
    <w:basedOn w:val="a1"/>
    <w:link w:val="27"/>
    <w:uiPriority w:val="99"/>
    <w:semiHidden/>
    <w:rsid w:val="000E49ED"/>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mailto:BoldorzhievaVIU@trcont.r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service.nalog.ru/zd.do"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LukoninDS@trcont.org.rzd"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Users\LukoninDS\AppData\Local\Microsoft\Windows\INetCache\Content.Outlook\VIW0U7PZ\www.zakupki.gov.ru" TargetMode="External"/><Relationship Id="rId20" Type="http://schemas.openxmlformats.org/officeDocument/2006/relationships/hyperlink" Target="file:///C:\Users\LukoninDS\AppData\Local\Microsoft\Windows\INetCache\Content.Outlook\VIW0U7PZ\www.zakupki.gov.r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hyperlink" Target="http://www.fedresurs.ru/companies/IsSearching"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s://service.nalog.ru/zd.d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E9D1EC7-CBD4-497A-87B8-B51F8451608B}">
  <ds:schemaRefs>
    <ds:schemaRef ds:uri="http://schemas.openxmlformats.org/officeDocument/2006/bibliography"/>
  </ds:schemaRefs>
</ds:datastoreItem>
</file>

<file path=customXml/itemProps4.xml><?xml version="1.0" encoding="utf-8"?>
<ds:datastoreItem xmlns:ds="http://schemas.openxmlformats.org/officeDocument/2006/customXml" ds:itemID="{35865063-410E-4A4B-A784-AEBBA99F9936}">
  <ds:schemaRefs>
    <ds:schemaRef ds:uri="http://schemas.openxmlformats.org/officeDocument/2006/bibliography"/>
  </ds:schemaRefs>
</ds:datastoreItem>
</file>

<file path=customXml/itemProps5.xml><?xml version="1.0" encoding="utf-8"?>
<ds:datastoreItem xmlns:ds="http://schemas.openxmlformats.org/officeDocument/2006/customXml" ds:itemID="{EA19B92F-ACFD-430C-A60D-63AE0B6BBCB0}">
  <ds:schemaRefs>
    <ds:schemaRef ds:uri="http://schemas.openxmlformats.org/officeDocument/2006/bibliography"/>
  </ds:schemaRefs>
</ds:datastoreItem>
</file>

<file path=customXml/itemProps6.xml><?xml version="1.0" encoding="utf-8"?>
<ds:datastoreItem xmlns:ds="http://schemas.openxmlformats.org/officeDocument/2006/customXml" ds:itemID="{BD642789-418B-4BEE-B9EB-0E2EF38BD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14343</Words>
  <Characters>81757</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95909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Болдоржиева</cp:lastModifiedBy>
  <cp:revision>19</cp:revision>
  <cp:lastPrinted>2017-07-20T02:40:00Z</cp:lastPrinted>
  <dcterms:created xsi:type="dcterms:W3CDTF">2017-05-23T01:30:00Z</dcterms:created>
  <dcterms:modified xsi:type="dcterms:W3CDTF">2017-07-29T06:10:00Z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