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1501" w:rsidRPr="00C21501" w:rsidRDefault="00C21501" w:rsidP="00C21501">
      <w:pPr>
        <w:tabs>
          <w:tab w:val="left" w:pos="4962"/>
        </w:tabs>
        <w:suppressAutoHyphens/>
        <w:ind w:left="4820" w:firstLine="0"/>
        <w:jc w:val="left"/>
        <w:rPr>
          <w:b/>
          <w:bCs/>
          <w:sz w:val="28"/>
          <w:szCs w:val="28"/>
        </w:rPr>
      </w:pPr>
      <w:r w:rsidRPr="00C21501">
        <w:rPr>
          <w:b/>
          <w:bCs/>
          <w:sz w:val="28"/>
          <w:szCs w:val="28"/>
        </w:rPr>
        <w:t>УТВЕРЖДАЮ</w:t>
      </w:r>
    </w:p>
    <w:p w:rsidR="00C21501" w:rsidRPr="00C21501" w:rsidRDefault="00C21501" w:rsidP="00C21501">
      <w:pPr>
        <w:tabs>
          <w:tab w:val="left" w:pos="4962"/>
        </w:tabs>
        <w:suppressAutoHyphens/>
        <w:ind w:left="4820" w:firstLine="0"/>
        <w:jc w:val="left"/>
        <w:rPr>
          <w:rFonts w:eastAsia="Arial Unicode MS"/>
          <w:b/>
          <w:bCs/>
          <w:sz w:val="28"/>
          <w:szCs w:val="28"/>
        </w:rPr>
      </w:pPr>
    </w:p>
    <w:p w:rsidR="00C21501" w:rsidRPr="00C21501" w:rsidRDefault="00C21501" w:rsidP="00C21501">
      <w:pPr>
        <w:tabs>
          <w:tab w:val="left" w:pos="4962"/>
        </w:tabs>
        <w:suppressAutoHyphens/>
        <w:ind w:left="4820" w:firstLine="0"/>
        <w:jc w:val="left"/>
        <w:rPr>
          <w:bCs/>
          <w:i/>
          <w:sz w:val="28"/>
          <w:szCs w:val="28"/>
        </w:rPr>
      </w:pPr>
      <w:r w:rsidRPr="00C21501">
        <w:rPr>
          <w:b/>
          <w:bCs/>
          <w:sz w:val="28"/>
          <w:szCs w:val="28"/>
        </w:rPr>
        <w:t xml:space="preserve">Председатель Конкурсной комиссии аппарата управления </w:t>
      </w:r>
    </w:p>
    <w:p w:rsidR="00C21501" w:rsidRPr="00C21501" w:rsidRDefault="00C21501" w:rsidP="00C21501">
      <w:pPr>
        <w:tabs>
          <w:tab w:val="left" w:pos="4962"/>
        </w:tabs>
        <w:suppressAutoHyphens/>
        <w:ind w:left="4820" w:firstLine="0"/>
        <w:jc w:val="left"/>
        <w:rPr>
          <w:b/>
          <w:bCs/>
          <w:sz w:val="28"/>
          <w:szCs w:val="28"/>
        </w:rPr>
      </w:pPr>
      <w:r w:rsidRPr="00C21501">
        <w:rPr>
          <w:b/>
          <w:bCs/>
          <w:sz w:val="28"/>
          <w:szCs w:val="28"/>
        </w:rPr>
        <w:t>ПАО «</w:t>
      </w:r>
      <w:proofErr w:type="spellStart"/>
      <w:r w:rsidRPr="00C21501">
        <w:rPr>
          <w:b/>
          <w:bCs/>
          <w:sz w:val="28"/>
          <w:szCs w:val="28"/>
        </w:rPr>
        <w:t>ТрансКонтейнер</w:t>
      </w:r>
      <w:proofErr w:type="spellEnd"/>
      <w:r w:rsidRPr="00C21501">
        <w:rPr>
          <w:b/>
          <w:bCs/>
          <w:sz w:val="28"/>
          <w:szCs w:val="28"/>
        </w:rPr>
        <w:t xml:space="preserve">» </w:t>
      </w:r>
    </w:p>
    <w:p w:rsidR="00C21501" w:rsidRPr="00C21501" w:rsidRDefault="00C21501" w:rsidP="00C21501">
      <w:pPr>
        <w:tabs>
          <w:tab w:val="left" w:pos="4962"/>
        </w:tabs>
        <w:suppressAutoHyphens/>
        <w:ind w:left="4820" w:firstLine="0"/>
        <w:jc w:val="left"/>
        <w:rPr>
          <w:b/>
          <w:bCs/>
          <w:sz w:val="28"/>
          <w:szCs w:val="28"/>
        </w:rPr>
      </w:pPr>
    </w:p>
    <w:p w:rsidR="00C21501" w:rsidRPr="00C21501" w:rsidRDefault="00C21501" w:rsidP="00C21501">
      <w:pPr>
        <w:tabs>
          <w:tab w:val="left" w:pos="4962"/>
        </w:tabs>
        <w:suppressAutoHyphens/>
        <w:ind w:left="4820" w:firstLine="0"/>
        <w:jc w:val="left"/>
        <w:rPr>
          <w:b/>
          <w:bCs/>
          <w:sz w:val="28"/>
          <w:szCs w:val="28"/>
        </w:rPr>
      </w:pPr>
      <w:r w:rsidRPr="00C21501">
        <w:rPr>
          <w:b/>
          <w:bCs/>
          <w:sz w:val="28"/>
          <w:szCs w:val="28"/>
        </w:rPr>
        <w:t xml:space="preserve">________________         В.В. </w:t>
      </w:r>
      <w:proofErr w:type="spellStart"/>
      <w:r w:rsidRPr="00C21501">
        <w:rPr>
          <w:b/>
          <w:bCs/>
          <w:sz w:val="28"/>
          <w:szCs w:val="28"/>
        </w:rPr>
        <w:t>Шекшуев</w:t>
      </w:r>
      <w:proofErr w:type="spellEnd"/>
    </w:p>
    <w:p w:rsidR="00C21501" w:rsidRPr="00C21501" w:rsidRDefault="00C21501" w:rsidP="00C21501">
      <w:pPr>
        <w:tabs>
          <w:tab w:val="left" w:pos="4962"/>
        </w:tabs>
        <w:suppressAutoHyphens/>
        <w:ind w:left="4820" w:firstLine="0"/>
        <w:jc w:val="left"/>
        <w:rPr>
          <w:b/>
          <w:bCs/>
          <w:sz w:val="28"/>
          <w:szCs w:val="28"/>
        </w:rPr>
      </w:pPr>
    </w:p>
    <w:p w:rsidR="00C21501" w:rsidRPr="00C21501" w:rsidRDefault="00C21501" w:rsidP="00C21501">
      <w:pPr>
        <w:tabs>
          <w:tab w:val="left" w:pos="4962"/>
        </w:tabs>
        <w:suppressAutoHyphens/>
        <w:ind w:left="4820" w:firstLine="0"/>
        <w:jc w:val="left"/>
        <w:rPr>
          <w:b/>
          <w:bCs/>
          <w:sz w:val="28"/>
        </w:rPr>
      </w:pPr>
      <w:r w:rsidRPr="00E92A79">
        <w:rPr>
          <w:b/>
          <w:bCs/>
          <w:sz w:val="28"/>
        </w:rPr>
        <w:t>«</w:t>
      </w:r>
      <w:r w:rsidR="00A54351" w:rsidRPr="00E92A79">
        <w:rPr>
          <w:b/>
          <w:bCs/>
          <w:sz w:val="28"/>
        </w:rPr>
        <w:t xml:space="preserve">  </w:t>
      </w:r>
      <w:r w:rsidR="00E92A79">
        <w:rPr>
          <w:b/>
          <w:bCs/>
          <w:sz w:val="28"/>
        </w:rPr>
        <w:t xml:space="preserve">  </w:t>
      </w:r>
      <w:r w:rsidR="00A54351" w:rsidRPr="00E92A79">
        <w:rPr>
          <w:b/>
          <w:bCs/>
          <w:sz w:val="28"/>
        </w:rPr>
        <w:t xml:space="preserve"> </w:t>
      </w:r>
      <w:r w:rsidRPr="00E92A79">
        <w:rPr>
          <w:b/>
          <w:bCs/>
          <w:sz w:val="28"/>
        </w:rPr>
        <w:t xml:space="preserve">» </w:t>
      </w:r>
      <w:r w:rsidR="00E92A79">
        <w:rPr>
          <w:b/>
          <w:bCs/>
          <w:sz w:val="28"/>
        </w:rPr>
        <w:t xml:space="preserve">____________________ </w:t>
      </w:r>
      <w:r w:rsidRPr="00E92A79">
        <w:rPr>
          <w:b/>
          <w:bCs/>
          <w:sz w:val="28"/>
        </w:rPr>
        <w:t>2017 г.</w:t>
      </w:r>
    </w:p>
    <w:p w:rsidR="007D6548" w:rsidRDefault="007D6548">
      <w:pPr>
        <w:spacing w:after="120"/>
        <w:rPr>
          <w:b/>
          <w:bCs/>
          <w:sz w:val="40"/>
          <w:szCs w:val="40"/>
        </w:rPr>
      </w:pPr>
    </w:p>
    <w:p w:rsidR="00E92A79" w:rsidRDefault="00E92A79">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4C11A6" w:rsidRDefault="001122C1" w:rsidP="00647BB6">
      <w:pPr>
        <w:pStyle w:val="1a"/>
        <w:numPr>
          <w:ilvl w:val="2"/>
          <w:numId w:val="20"/>
        </w:numPr>
        <w:ind w:left="0" w:firstLine="709"/>
      </w:pPr>
      <w:proofErr w:type="gramStart"/>
      <w:r w:rsidRPr="004C11A6">
        <w:t>Публичное</w:t>
      </w:r>
      <w:r w:rsidR="007D6548" w:rsidRPr="004C11A6">
        <w:t xml:space="preserve"> акционерное общество «Центр по перевозке грузов в контейнерах «</w:t>
      </w:r>
      <w:proofErr w:type="spellStart"/>
      <w:r w:rsidR="007D6548" w:rsidRPr="004C11A6">
        <w:t>ТрансКонтейнер</w:t>
      </w:r>
      <w:proofErr w:type="spellEnd"/>
      <w:r w:rsidR="007D6548" w:rsidRPr="004C11A6">
        <w:t>» (</w:t>
      </w:r>
      <w:r w:rsidRPr="004C11A6">
        <w:t>ПАО</w:t>
      </w:r>
      <w:r w:rsidR="007D6548" w:rsidRPr="004C11A6">
        <w:t xml:space="preserve"> «</w:t>
      </w:r>
      <w:proofErr w:type="spellStart"/>
      <w:r w:rsidR="007D6548" w:rsidRPr="004C11A6">
        <w:t>ТрансКонтейнер</w:t>
      </w:r>
      <w:proofErr w:type="spellEnd"/>
      <w:r w:rsidR="007D6548" w:rsidRPr="004C11A6">
        <w:t xml:space="preserve">») (далее – Заказчик), руководствуясь положениями Федерального закона от 18 июля 2011 г. № 223-ФЗ «О </w:t>
      </w:r>
      <w:r w:rsidR="003634C9" w:rsidRPr="004C11A6">
        <w:t xml:space="preserve">закупках товаров, работ, услуг отдельными видами юридических лиц», Положением </w:t>
      </w:r>
      <w:r w:rsidR="00B935B9" w:rsidRPr="004C11A6">
        <w:t xml:space="preserve">о порядке </w:t>
      </w:r>
      <w:r w:rsidR="00277ECA" w:rsidRPr="004C11A6">
        <w:t>закупки</w:t>
      </w:r>
      <w:r w:rsidR="003634C9" w:rsidRPr="004C11A6">
        <w:t xml:space="preserve"> товаров, работ, услуг для нужд </w:t>
      </w:r>
      <w:r w:rsidR="00277ECA" w:rsidRPr="004C11A6">
        <w:t xml:space="preserve">ПАО </w:t>
      </w:r>
      <w:r w:rsidR="003634C9" w:rsidRPr="004C11A6">
        <w:t>«</w:t>
      </w:r>
      <w:proofErr w:type="spellStart"/>
      <w:r w:rsidR="003634C9" w:rsidRPr="004C11A6">
        <w:t>ТрансКонтейнер</w:t>
      </w:r>
      <w:proofErr w:type="spellEnd"/>
      <w:r w:rsidR="003634C9" w:rsidRPr="004C11A6">
        <w:t xml:space="preserve">», </w:t>
      </w:r>
      <w:r w:rsidR="00B935B9" w:rsidRPr="004C11A6">
        <w:t>утвержденным решением С</w:t>
      </w:r>
      <w:r w:rsidR="004E7673" w:rsidRPr="004C11A6">
        <w:t>овета директоров ПАО</w:t>
      </w:r>
      <w:r w:rsidR="004E7673">
        <w:t xml:space="preserve"> «</w:t>
      </w:r>
      <w:proofErr w:type="spellStart"/>
      <w:r w:rsidR="004E7673">
        <w:t>ТрансКонтейнер</w:t>
      </w:r>
      <w:proofErr w:type="spellEnd"/>
      <w:r w:rsidR="004E7673">
        <w:t xml:space="preserve">»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C7672C">
        <w:t xml:space="preserve">№ </w:t>
      </w:r>
      <w:proofErr w:type="spellStart"/>
      <w:r w:rsidR="008C4183" w:rsidRPr="00C7672C">
        <w:t>ОК</w:t>
      </w:r>
      <w:proofErr w:type="gramStart"/>
      <w:r w:rsidR="006024C7" w:rsidRPr="00C7672C">
        <w:t>э</w:t>
      </w:r>
      <w:proofErr w:type="spellEnd"/>
      <w:r w:rsidR="0086093E" w:rsidRPr="00C7672C">
        <w:t>-</w:t>
      </w:r>
      <w:proofErr w:type="gramEnd"/>
      <w:r w:rsidR="000C4CED" w:rsidRPr="00C7672C">
        <w:t xml:space="preserve"> ЦКПБНТЦ </w:t>
      </w:r>
      <w:r w:rsidR="0086093E" w:rsidRPr="00C7672C">
        <w:t>-</w:t>
      </w:r>
      <w:r w:rsidR="00C7672C" w:rsidRPr="00C7672C">
        <w:t>17</w:t>
      </w:r>
      <w:r w:rsidR="0086093E" w:rsidRPr="00C7672C">
        <w:t>-</w:t>
      </w:r>
      <w:r w:rsidR="00C7672C" w:rsidRPr="00C7672C">
        <w:t>0088</w:t>
      </w:r>
      <w:r w:rsidR="007D6548" w:rsidRPr="00C7672C">
        <w:t>.</w:t>
      </w:r>
    </w:p>
    <w:p w:rsidR="00C67C17" w:rsidRDefault="009B347A" w:rsidP="00C67C17">
      <w:pPr>
        <w:pStyle w:val="1a"/>
        <w:numPr>
          <w:ilvl w:val="2"/>
          <w:numId w:val="20"/>
        </w:numPr>
        <w:ind w:left="0" w:firstLine="709"/>
      </w:pPr>
      <w:r w:rsidRPr="009B347A">
        <w:t>Предметом настоящего Открытого конкурса является</w:t>
      </w:r>
      <w:r w:rsidR="00E8670A">
        <w:t xml:space="preserve"> </w:t>
      </w:r>
      <w:r w:rsidR="00E8670A" w:rsidRPr="00855953">
        <w:t>оказание услуг по разработке для ПАО «</w:t>
      </w:r>
      <w:proofErr w:type="spellStart"/>
      <w:r w:rsidR="00E8670A" w:rsidRPr="00855953">
        <w:t>ТрансКонтейнер</w:t>
      </w:r>
      <w:proofErr w:type="spellEnd"/>
      <w:r w:rsidR="00E8670A" w:rsidRPr="00855953">
        <w:t>» (</w:t>
      </w:r>
      <w:r w:rsidR="00855953">
        <w:t xml:space="preserve">далее </w:t>
      </w:r>
      <w:r w:rsidR="00013AE2">
        <w:t>–</w:t>
      </w:r>
      <w:r w:rsidR="00855953">
        <w:t xml:space="preserve"> </w:t>
      </w:r>
      <w:r w:rsidR="00E8670A" w:rsidRPr="00855953">
        <w:t>Заказчик):</w:t>
      </w:r>
    </w:p>
    <w:p w:rsidR="00855953" w:rsidRPr="00C67C17" w:rsidRDefault="00855953" w:rsidP="00C67C17">
      <w:pPr>
        <w:pStyle w:val="1a"/>
        <w:ind w:left="0" w:firstLine="360"/>
      </w:pPr>
      <w:r w:rsidRPr="00855953">
        <w:t xml:space="preserve">- </w:t>
      </w:r>
      <w:r w:rsidR="00E8670A" w:rsidRPr="00C67C17">
        <w:rPr>
          <w:szCs w:val="28"/>
        </w:rPr>
        <w:t xml:space="preserve">Методики </w:t>
      </w:r>
      <w:proofErr w:type="spellStart"/>
      <w:r w:rsidR="00E8670A" w:rsidRPr="00C67C17">
        <w:rPr>
          <w:szCs w:val="28"/>
        </w:rPr>
        <w:t>калькулирования</w:t>
      </w:r>
      <w:proofErr w:type="spellEnd"/>
      <w:r w:rsidR="00E8670A" w:rsidRPr="00C67C17">
        <w:rPr>
          <w:szCs w:val="28"/>
        </w:rPr>
        <w:t xml:space="preserve"> себестоимости оказываемых Заказчиком в процессе осуществления его уставной деяте</w:t>
      </w:r>
      <w:r w:rsidRPr="00C67C17">
        <w:rPr>
          <w:szCs w:val="28"/>
        </w:rPr>
        <w:t xml:space="preserve">льности услуг (далее </w:t>
      </w:r>
      <w:r w:rsidR="00013AE2" w:rsidRPr="00C67C17">
        <w:rPr>
          <w:szCs w:val="28"/>
        </w:rPr>
        <w:t xml:space="preserve">– </w:t>
      </w:r>
      <w:r w:rsidRPr="00C67C17">
        <w:rPr>
          <w:szCs w:val="28"/>
        </w:rPr>
        <w:t>Методика);</w:t>
      </w:r>
    </w:p>
    <w:p w:rsidR="00E8670A" w:rsidRPr="00855953" w:rsidRDefault="00E8670A" w:rsidP="00C67C17">
      <w:pPr>
        <w:pStyle w:val="1a"/>
        <w:ind w:left="0" w:firstLine="360"/>
        <w:rPr>
          <w:szCs w:val="28"/>
        </w:rPr>
      </w:pPr>
      <w:r w:rsidRPr="00E8670A">
        <w:rPr>
          <w:szCs w:val="28"/>
        </w:rPr>
        <w:t>- Технического задания на автоматизацию Методики на базе прогр</w:t>
      </w:r>
      <w:r w:rsidR="00855953">
        <w:rPr>
          <w:szCs w:val="28"/>
        </w:rPr>
        <w:t xml:space="preserve">аммного продукта 1С (далее </w:t>
      </w:r>
      <w:r w:rsidR="00013AE2">
        <w:rPr>
          <w:szCs w:val="28"/>
        </w:rPr>
        <w:t xml:space="preserve">– </w:t>
      </w:r>
      <w:r w:rsidR="00855953">
        <w:rPr>
          <w:szCs w:val="28"/>
        </w:rPr>
        <w:t>ТЗ).</w:t>
      </w:r>
    </w:p>
    <w:p w:rsidR="009B347A" w:rsidRPr="009B347A" w:rsidRDefault="009B347A" w:rsidP="000B532B">
      <w:pPr>
        <w:pStyle w:val="1a"/>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rsidR="0019760E" w:rsidRPr="009B347A" w:rsidRDefault="0019760E" w:rsidP="00647BB6">
      <w:pPr>
        <w:pStyle w:val="1a"/>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a"/>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xml:space="preserve">, указанных в </w:t>
      </w:r>
      <w:r w:rsidR="00727D3C" w:rsidRPr="009B347A">
        <w:lastRenderedPageBreak/>
        <w:t>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a"/>
        <w:numPr>
          <w:ilvl w:val="2"/>
          <w:numId w:val="20"/>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a"/>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a"/>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a"/>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a"/>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a"/>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2C4369" w:rsidRPr="002C4369" w:rsidRDefault="007D6548" w:rsidP="00647BB6">
      <w:pPr>
        <w:pStyle w:val="1a"/>
        <w:numPr>
          <w:ilvl w:val="2"/>
          <w:numId w:val="20"/>
        </w:numPr>
        <w:ind w:left="0" w:firstLine="709"/>
        <w:rPr>
          <w:szCs w:val="28"/>
        </w:rPr>
      </w:pPr>
      <w:r w:rsidRPr="00D32FFA">
        <w:t>Заявки рассматриваются как обязательства претендентов.</w:t>
      </w:r>
    </w:p>
    <w:p w:rsidR="007D6548" w:rsidRPr="00D32FFA" w:rsidRDefault="001122C1" w:rsidP="002C4369">
      <w:pPr>
        <w:pStyle w:val="1a"/>
        <w:ind w:left="0" w:firstLine="397"/>
        <w:rPr>
          <w:szCs w:val="28"/>
        </w:rPr>
      </w:pPr>
      <w:r>
        <w:t>ПАО</w:t>
      </w:r>
      <w:r w:rsidR="007D6548" w:rsidRPr="00D32FFA">
        <w:t xml:space="preserve"> «</w:t>
      </w:r>
      <w:proofErr w:type="spellStart"/>
      <w:r w:rsidR="007D6548" w:rsidRPr="00D32FFA">
        <w:t>ТрансКонтейнер</w:t>
      </w:r>
      <w:proofErr w:type="spellEnd"/>
      <w:r w:rsidR="007D6548" w:rsidRPr="00D32FFA">
        <w:t xml:space="preserve">» вправе требовать от победителя (победителей) </w:t>
      </w:r>
      <w:r w:rsidR="008C4183">
        <w:t>Открытого конкурса</w:t>
      </w:r>
      <w:r w:rsidR="007D6548" w:rsidRPr="00D32FFA">
        <w:t xml:space="preserve"> заключения договора на условиях, предложенных в его Заявке. </w:t>
      </w:r>
      <w:r w:rsidR="007D6548" w:rsidRPr="00D32FFA">
        <w:rPr>
          <w:szCs w:val="28"/>
        </w:rPr>
        <w:t xml:space="preserve">Для всех претендентов на участие в </w:t>
      </w:r>
      <w:r w:rsidR="00A65B59">
        <w:rPr>
          <w:szCs w:val="28"/>
        </w:rPr>
        <w:t>Открытом конкурсе</w:t>
      </w:r>
      <w:r w:rsidR="007D6548" w:rsidRPr="00D32FFA">
        <w:rPr>
          <w:szCs w:val="28"/>
        </w:rPr>
        <w:t xml:space="preserve"> устанавливаются единые требования. </w:t>
      </w:r>
    </w:p>
    <w:p w:rsidR="007D6548" w:rsidRPr="00D32FFA" w:rsidRDefault="003E2C12" w:rsidP="00647BB6">
      <w:pPr>
        <w:pStyle w:val="1a"/>
        <w:numPr>
          <w:ilvl w:val="2"/>
          <w:numId w:val="20"/>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a"/>
        <w:numPr>
          <w:ilvl w:val="2"/>
          <w:numId w:val="20"/>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a"/>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a"/>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a"/>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a"/>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a"/>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w:t>
      </w:r>
      <w:r w:rsidR="002C4369">
        <w:rPr>
          <w:szCs w:val="28"/>
        </w:rPr>
        <w:t>и</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3D6F4B" w:rsidRDefault="002B52FD" w:rsidP="00647BB6">
      <w:pPr>
        <w:pStyle w:val="1a"/>
        <w:widowControl w:val="0"/>
        <w:numPr>
          <w:ilvl w:val="2"/>
          <w:numId w:val="20"/>
        </w:numPr>
        <w:ind w:left="0" w:firstLine="709"/>
      </w:pPr>
      <w:proofErr w:type="gramStart"/>
      <w:r w:rsidRPr="003D6F4B">
        <w:rPr>
          <w:szCs w:val="28"/>
        </w:rPr>
        <w:t xml:space="preserve">При </w:t>
      </w:r>
      <w:r w:rsidR="007D6548" w:rsidRPr="003D6F4B">
        <w:rPr>
          <w:szCs w:val="28"/>
        </w:rPr>
        <w:t>проведени</w:t>
      </w:r>
      <w:r w:rsidRPr="003D6F4B">
        <w:rPr>
          <w:szCs w:val="28"/>
        </w:rPr>
        <w:t>и</w:t>
      </w:r>
      <w:r w:rsidR="007D6548" w:rsidRPr="003D6F4B">
        <w:rPr>
          <w:szCs w:val="28"/>
        </w:rPr>
        <w:t xml:space="preserve"> </w:t>
      </w:r>
      <w:r w:rsidR="008C4183" w:rsidRPr="003D6F4B">
        <w:rPr>
          <w:szCs w:val="28"/>
        </w:rPr>
        <w:t>Открытого конкурса</w:t>
      </w:r>
      <w:r w:rsidR="007D6548" w:rsidRPr="003D6F4B">
        <w:rPr>
          <w:szCs w:val="28"/>
        </w:rPr>
        <w:t xml:space="preserve"> в электронной форме претендент на участие в </w:t>
      </w:r>
      <w:r w:rsidR="005D0613" w:rsidRPr="003D6F4B">
        <w:rPr>
          <w:szCs w:val="28"/>
        </w:rPr>
        <w:t>Открытом конкурсе</w:t>
      </w:r>
      <w:r w:rsidR="007D6548" w:rsidRPr="003D6F4B">
        <w:rPr>
          <w:szCs w:val="28"/>
        </w:rPr>
        <w:t xml:space="preserve"> долж</w:t>
      </w:r>
      <w:r w:rsidR="00B4382C" w:rsidRPr="003D6F4B">
        <w:rPr>
          <w:szCs w:val="28"/>
        </w:rPr>
        <w:t xml:space="preserve">ен в срок, указанный в пункте </w:t>
      </w:r>
      <w:r w:rsidR="00B4382C" w:rsidRPr="003D6F4B">
        <w:rPr>
          <w:szCs w:val="28"/>
        </w:rPr>
        <w:lastRenderedPageBreak/>
        <w:t>6</w:t>
      </w:r>
      <w:r w:rsidR="00C51709" w:rsidRPr="003D6F4B">
        <w:rPr>
          <w:szCs w:val="28"/>
        </w:rPr>
        <w:t xml:space="preserve"> Информационной карты</w:t>
      </w:r>
      <w:r w:rsidR="007D6548" w:rsidRPr="003D6F4B">
        <w:rPr>
          <w:szCs w:val="28"/>
        </w:rPr>
        <w:t xml:space="preserve">, подать Заявку на участие в </w:t>
      </w:r>
      <w:r w:rsidR="005D0613" w:rsidRPr="003D6F4B">
        <w:rPr>
          <w:szCs w:val="28"/>
        </w:rPr>
        <w:t>Открытом конкурсе</w:t>
      </w:r>
      <w:r w:rsidR="007D6548" w:rsidRPr="003D6F4B">
        <w:rPr>
          <w:szCs w:val="28"/>
        </w:rPr>
        <w:t xml:space="preserve"> в форме электронного документа через электронную торговую площадку</w:t>
      </w:r>
      <w:r w:rsidR="00444F6A" w:rsidRPr="003D6F4B">
        <w:rPr>
          <w:szCs w:val="28"/>
        </w:rPr>
        <w:t xml:space="preserve"> (пункт 4 Информационной карты)</w:t>
      </w:r>
      <w:r w:rsidR="007D6548" w:rsidRPr="003D6F4B">
        <w:rPr>
          <w:szCs w:val="28"/>
        </w:rPr>
        <w:t xml:space="preserve"> в порядке, предусмотренном регламентом работы данной электронной</w:t>
      </w:r>
      <w:r w:rsidR="003E4FE0" w:rsidRPr="003D6F4B">
        <w:rPr>
          <w:szCs w:val="28"/>
        </w:rPr>
        <w:t xml:space="preserve"> торговой</w:t>
      </w:r>
      <w:r w:rsidR="007D6548" w:rsidRPr="003D6F4B">
        <w:rPr>
          <w:szCs w:val="28"/>
        </w:rPr>
        <w:t xml:space="preserve"> площадк</w:t>
      </w:r>
      <w:r w:rsidR="00444F6A" w:rsidRPr="003D6F4B">
        <w:rPr>
          <w:szCs w:val="28"/>
        </w:rPr>
        <w:t>и</w:t>
      </w:r>
      <w:r w:rsidR="003E4FE0" w:rsidRPr="003D6F4B">
        <w:rPr>
          <w:szCs w:val="28"/>
        </w:rPr>
        <w:t xml:space="preserve"> (далее – ЭТП)</w:t>
      </w:r>
      <w:r w:rsidR="007D6548" w:rsidRPr="003D6F4B">
        <w:rPr>
          <w:szCs w:val="28"/>
        </w:rPr>
        <w:t>.</w:t>
      </w:r>
      <w:proofErr w:type="gramEnd"/>
      <w:r w:rsidR="007D6548" w:rsidRPr="003D6F4B">
        <w:rPr>
          <w:szCs w:val="28"/>
        </w:rPr>
        <w:t xml:space="preserve"> Правила регистрации претендента на участие в </w:t>
      </w:r>
      <w:r w:rsidR="005D0613" w:rsidRPr="003D6F4B">
        <w:rPr>
          <w:szCs w:val="28"/>
        </w:rPr>
        <w:t>Открытом конкурсе</w:t>
      </w:r>
      <w:r w:rsidR="007D6548" w:rsidRPr="003D6F4B">
        <w:rPr>
          <w:szCs w:val="28"/>
        </w:rPr>
        <w:t xml:space="preserve"> на </w:t>
      </w:r>
      <w:r w:rsidR="003E4FE0" w:rsidRPr="003D6F4B">
        <w:rPr>
          <w:szCs w:val="28"/>
        </w:rPr>
        <w:t>ЭТП</w:t>
      </w:r>
      <w:r w:rsidR="007D6548" w:rsidRPr="003D6F4B">
        <w:rPr>
          <w:szCs w:val="28"/>
        </w:rPr>
        <w:t xml:space="preserve">, аккредитация </w:t>
      </w:r>
      <w:r w:rsidR="00C12B93" w:rsidRPr="003D6F4B">
        <w:rPr>
          <w:szCs w:val="28"/>
        </w:rPr>
        <w:t>п</w:t>
      </w:r>
      <w:r w:rsidR="007D6548" w:rsidRPr="003D6F4B">
        <w:rPr>
          <w:szCs w:val="28"/>
        </w:rPr>
        <w:t xml:space="preserve">ретендента на участие в </w:t>
      </w:r>
      <w:r w:rsidR="005D0613" w:rsidRPr="003D6F4B">
        <w:rPr>
          <w:szCs w:val="28"/>
        </w:rPr>
        <w:t>Открытом конкурсе</w:t>
      </w:r>
      <w:r w:rsidR="007D6548" w:rsidRPr="003D6F4B">
        <w:rPr>
          <w:szCs w:val="28"/>
        </w:rPr>
        <w:t xml:space="preserve"> на </w:t>
      </w:r>
      <w:r w:rsidR="003E4FE0" w:rsidRPr="003D6F4B">
        <w:rPr>
          <w:szCs w:val="28"/>
        </w:rPr>
        <w:t>ЭТП</w:t>
      </w:r>
      <w:r w:rsidR="007D6548" w:rsidRPr="003D6F4B">
        <w:rPr>
          <w:szCs w:val="28"/>
        </w:rPr>
        <w:t xml:space="preserve">, правила проведения процедур </w:t>
      </w:r>
      <w:r w:rsidR="008C4183" w:rsidRPr="003D6F4B">
        <w:rPr>
          <w:szCs w:val="28"/>
        </w:rPr>
        <w:t>Открытого конкурса</w:t>
      </w:r>
      <w:r w:rsidR="007D6548" w:rsidRPr="003D6F4B">
        <w:rPr>
          <w:szCs w:val="28"/>
        </w:rPr>
        <w:t xml:space="preserve"> (в том числе подачи Заявки) </w:t>
      </w:r>
      <w:r w:rsidR="0020341D" w:rsidRPr="003D6F4B">
        <w:rPr>
          <w:szCs w:val="28"/>
        </w:rPr>
        <w:t xml:space="preserve">определяются </w:t>
      </w:r>
      <w:r w:rsidR="003E4FE0" w:rsidRPr="003D6F4B">
        <w:rPr>
          <w:szCs w:val="28"/>
        </w:rPr>
        <w:t xml:space="preserve">инструкциями и </w:t>
      </w:r>
      <w:r w:rsidR="007D6548" w:rsidRPr="003D6F4B">
        <w:rPr>
          <w:szCs w:val="28"/>
        </w:rPr>
        <w:t xml:space="preserve">регламентом работы </w:t>
      </w:r>
      <w:r w:rsidR="003E4FE0" w:rsidRPr="003D6F4B">
        <w:rPr>
          <w:szCs w:val="28"/>
        </w:rPr>
        <w:t>ЭТП</w:t>
      </w:r>
      <w:r w:rsidR="007D6548" w:rsidRPr="003D6F4B">
        <w:rPr>
          <w:szCs w:val="28"/>
        </w:rPr>
        <w:t>.</w:t>
      </w:r>
    </w:p>
    <w:p w:rsidR="007D6548" w:rsidRPr="00D32FFA" w:rsidRDefault="007D6548" w:rsidP="00647BB6">
      <w:pPr>
        <w:pStyle w:val="1a"/>
        <w:widowControl w:val="0"/>
        <w:numPr>
          <w:ilvl w:val="2"/>
          <w:numId w:val="20"/>
        </w:numPr>
        <w:ind w:left="0" w:firstLine="709"/>
      </w:pPr>
      <w:proofErr w:type="gramStart"/>
      <w:r w:rsidRPr="00D413DD">
        <w:t xml:space="preserve">Конфиденциальная информация, ставшая известной сторонам при проведении </w:t>
      </w:r>
      <w:r w:rsidR="008C4183" w:rsidRPr="00D413DD">
        <w:t>Открытого конкурса</w:t>
      </w:r>
      <w:r w:rsidRPr="00D413DD">
        <w:t xml:space="preserve"> не может</w:t>
      </w:r>
      <w:proofErr w:type="gramEnd"/>
      <w:r w:rsidRPr="00D413DD">
        <w:t xml:space="preserve"> быть передана третьим лицам за</w:t>
      </w:r>
      <w:r w:rsidRPr="00D32FFA">
        <w:t xml:space="preserve"> исключением случаев, предусмотренных законодательством Российской Федерации.</w:t>
      </w:r>
    </w:p>
    <w:p w:rsidR="007D6548" w:rsidRPr="00D32FFA" w:rsidRDefault="007D6548" w:rsidP="00647BB6">
      <w:pPr>
        <w:pStyle w:val="1a"/>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a"/>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1256B9">
      <w:pPr>
        <w:pStyle w:val="1a"/>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a"/>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a"/>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указанных в пункте 18 Информационной карты</w:t>
      </w:r>
      <w:r w:rsidRPr="00D32FFA">
        <w:t>.</w:t>
      </w:r>
    </w:p>
    <w:p w:rsidR="007D6548" w:rsidRDefault="007D6548" w:rsidP="001256B9">
      <w:pPr>
        <w:pStyle w:val="1a"/>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2C4369">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w:t>
      </w:r>
      <w:r w:rsidRPr="00623585">
        <w:rPr>
          <w:sz w:val="28"/>
          <w:szCs w:val="28"/>
        </w:rPr>
        <w:lastRenderedPageBreak/>
        <w:t xml:space="preserve">(информацию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w:t>
      </w:r>
      <w:r w:rsidR="00086244">
        <w:rPr>
          <w:rFonts w:eastAsia="MS Mincho"/>
          <w:sz w:val="28"/>
          <w:szCs w:val="28"/>
        </w:rPr>
        <w:t>ь</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Внесение измене</w:t>
      </w:r>
      <w:r w:rsidR="00086244">
        <w:rPr>
          <w:rFonts w:eastAsia="MS Mincho" w:cs="Times New Roman"/>
          <w:i w:val="0"/>
          <w:iCs w:val="0"/>
        </w:rPr>
        <w:t>ний и дополнений в документацию</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w:t>
      </w:r>
      <w:r w:rsidR="00086244">
        <w:rPr>
          <w:sz w:val="28"/>
          <w:szCs w:val="28"/>
        </w:rPr>
        <w:t>и</w:t>
      </w:r>
      <w:r w:rsidR="0037732C">
        <w:rPr>
          <w:sz w:val="28"/>
          <w:szCs w:val="28"/>
        </w:rPr>
        <w:t>)</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9"/>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9"/>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lastRenderedPageBreak/>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w:t>
      </w:r>
      <w:r w:rsidR="00086244">
        <w:rPr>
          <w:sz w:val="28"/>
          <w:szCs w:val="28"/>
        </w:rPr>
        <w:t>и</w:t>
      </w:r>
      <w:r w:rsidR="007D6548" w:rsidRPr="00D32FFA">
        <w:rPr>
          <w:sz w:val="28"/>
          <w:szCs w:val="28"/>
        </w:rPr>
        <w:t>)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9"/>
        <w:ind w:left="0"/>
        <w:rPr>
          <w:sz w:val="28"/>
          <w:szCs w:val="28"/>
        </w:rPr>
      </w:pPr>
    </w:p>
    <w:p w:rsidR="00FC3E77" w:rsidRPr="00386466" w:rsidRDefault="00FC3E77" w:rsidP="00086244">
      <w:pPr>
        <w:pStyle w:val="2"/>
        <w:numPr>
          <w:ilvl w:val="0"/>
          <w:numId w:val="0"/>
        </w:numPr>
        <w:spacing w:before="0" w:after="0"/>
        <w:ind w:firstLine="709"/>
        <w:jc w:val="both"/>
        <w:rPr>
          <w:rFonts w:eastAsia="MS Mincho" w:cs="Times New Roman"/>
          <w:i w:val="0"/>
          <w:iCs w:val="0"/>
        </w:rPr>
      </w:pPr>
      <w:r w:rsidRPr="00386466">
        <w:rPr>
          <w:rFonts w:eastAsia="MS Mincho" w:cs="Times New Roman"/>
          <w:i w:val="0"/>
          <w:iCs w:val="0"/>
        </w:rPr>
        <w:t>1.4. Антикоррупционная оговорка</w:t>
      </w:r>
    </w:p>
    <w:p w:rsidR="00086244" w:rsidRPr="00990A76" w:rsidRDefault="00FC3E77" w:rsidP="00990A76">
      <w:pPr>
        <w:ind w:left="0" w:firstLine="709"/>
        <w:jc w:val="both"/>
        <w:rPr>
          <w:sz w:val="28"/>
          <w:szCs w:val="28"/>
        </w:rPr>
      </w:pPr>
      <w:r w:rsidRPr="00990A76">
        <w:rPr>
          <w:rFonts w:eastAsia="MS Mincho"/>
          <w:iCs/>
          <w:sz w:val="28"/>
          <w:szCs w:val="28"/>
        </w:rPr>
        <w:t>1.4.1.</w:t>
      </w:r>
      <w:r w:rsidR="00086244" w:rsidRPr="00990A76">
        <w:rPr>
          <w:rFonts w:eastAsia="MS Mincho"/>
          <w:iCs/>
          <w:sz w:val="28"/>
          <w:szCs w:val="28"/>
        </w:rPr>
        <w:tab/>
      </w:r>
      <w:proofErr w:type="gramStart"/>
      <w:r w:rsidRPr="00990A76">
        <w:rPr>
          <w:rFonts w:eastAsia="MS Mincho"/>
          <w:iCs/>
          <w:sz w:val="28"/>
          <w:szCs w:val="28"/>
        </w:rPr>
        <w:t xml:space="preserve">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sidRPr="00990A76">
        <w:rPr>
          <w:sz w:val="28"/>
          <w:szCs w:val="28"/>
        </w:rPr>
        <w:t>преимущества или для достижения иных неправомерных целей.</w:t>
      </w:r>
      <w:proofErr w:type="gramEnd"/>
    </w:p>
    <w:p w:rsidR="00FC3E77" w:rsidRPr="00086244" w:rsidRDefault="00FC3E77" w:rsidP="00990A76">
      <w:pPr>
        <w:ind w:left="0" w:firstLine="709"/>
        <w:jc w:val="both"/>
        <w:rPr>
          <w:sz w:val="28"/>
          <w:szCs w:val="28"/>
        </w:rPr>
      </w:pPr>
      <w:proofErr w:type="gramStart"/>
      <w:r w:rsidRPr="00990A76">
        <w:rPr>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990A76" w:rsidRDefault="00FC3E77" w:rsidP="00990A76">
      <w:pPr>
        <w:ind w:left="0" w:firstLine="709"/>
        <w:jc w:val="both"/>
        <w:rPr>
          <w:rFonts w:eastAsia="MS Mincho"/>
          <w:iCs/>
          <w:sz w:val="28"/>
          <w:szCs w:val="28"/>
        </w:rPr>
      </w:pPr>
      <w:r w:rsidRPr="00990A76">
        <w:rPr>
          <w:rFonts w:eastAsia="MS Mincho"/>
          <w:iCs/>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990A76" w:rsidRDefault="00FC3E77" w:rsidP="00990A76">
      <w:pPr>
        <w:ind w:left="0" w:firstLine="709"/>
        <w:jc w:val="both"/>
        <w:rPr>
          <w:rFonts w:eastAsia="MS Mincho"/>
          <w:iCs/>
          <w:sz w:val="28"/>
          <w:szCs w:val="28"/>
        </w:rPr>
      </w:pPr>
      <w:r w:rsidRPr="00990A76">
        <w:rPr>
          <w:rFonts w:eastAsia="MS Mincho"/>
          <w:iCs/>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w:t>
      </w:r>
      <w:r w:rsidRPr="00990A76">
        <w:rPr>
          <w:rFonts w:eastAsia="MS Mincho"/>
          <w:iCs/>
          <w:sz w:val="28"/>
          <w:szCs w:val="28"/>
        </w:rPr>
        <w:lastRenderedPageBreak/>
        <w:t xml:space="preserve">посредниками каких-либо положений пункта 1.4.1 настоящей документации о закупке. </w:t>
      </w:r>
    </w:p>
    <w:p w:rsidR="00FC3E77" w:rsidRPr="00990A76" w:rsidRDefault="00FC3E77" w:rsidP="00990A76">
      <w:pPr>
        <w:ind w:left="0" w:firstLine="709"/>
        <w:jc w:val="both"/>
        <w:rPr>
          <w:sz w:val="28"/>
          <w:szCs w:val="28"/>
        </w:rPr>
      </w:pPr>
      <w:r w:rsidRPr="00990A76">
        <w:rPr>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4E50A3">
          <w:rPr>
            <w:sz w:val="28"/>
            <w:szCs w:val="28"/>
          </w:rPr>
          <w:t>Линия доверия «стоп коррупция»</w:t>
        </w:r>
      </w:hyperlink>
      <w:r w:rsidRPr="00990A76">
        <w:rPr>
          <w:sz w:val="28"/>
          <w:szCs w:val="28"/>
        </w:rPr>
        <w:t xml:space="preserve">, электронная почта </w:t>
      </w:r>
      <w:hyperlink r:id="rId13" w:history="1">
        <w:r w:rsidRPr="004E50A3">
          <w:rPr>
            <w:sz w:val="28"/>
            <w:szCs w:val="28"/>
          </w:rPr>
          <w:t>anticorr@trcont.ru</w:t>
        </w:r>
      </w:hyperlink>
      <w:r w:rsidRPr="00990A76">
        <w:rPr>
          <w:sz w:val="28"/>
          <w:szCs w:val="28"/>
        </w:rPr>
        <w:t>.</w:t>
      </w:r>
    </w:p>
    <w:p w:rsidR="00FC3E77" w:rsidRPr="00990A76" w:rsidRDefault="00FC3E77" w:rsidP="00990A76">
      <w:pPr>
        <w:ind w:left="0" w:firstLine="709"/>
        <w:jc w:val="both"/>
        <w:rPr>
          <w:sz w:val="28"/>
          <w:szCs w:val="28"/>
        </w:rPr>
      </w:pPr>
      <w:r w:rsidRPr="00990A76">
        <w:rPr>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w:t>
      </w:r>
      <w:r w:rsidR="001753D3">
        <w:rPr>
          <w:sz w:val="28"/>
          <w:szCs w:val="28"/>
        </w:rPr>
        <w:t>ь</w:t>
      </w:r>
      <w:r w:rsidRPr="00990A76">
        <w:rPr>
          <w:sz w:val="28"/>
          <w:szCs w:val="28"/>
        </w:rPr>
        <w:t xml:space="preserve">) рабочих дней </w:t>
      </w:r>
      <w:proofErr w:type="gramStart"/>
      <w:r w:rsidRPr="00990A76">
        <w:rPr>
          <w:sz w:val="28"/>
          <w:szCs w:val="28"/>
        </w:rPr>
        <w:t>с даты получения</w:t>
      </w:r>
      <w:proofErr w:type="gramEnd"/>
      <w:r w:rsidRPr="00990A76">
        <w:rPr>
          <w:sz w:val="28"/>
          <w:szCs w:val="28"/>
        </w:rPr>
        <w:t xml:space="preserve"> письменного уведомления.</w:t>
      </w:r>
    </w:p>
    <w:p w:rsidR="00FC3E77" w:rsidRPr="00990A76" w:rsidRDefault="00FC3E77" w:rsidP="00990A76">
      <w:pPr>
        <w:ind w:left="0" w:firstLine="709"/>
        <w:jc w:val="both"/>
        <w:rPr>
          <w:sz w:val="28"/>
          <w:szCs w:val="28"/>
        </w:rPr>
      </w:pPr>
      <w:r w:rsidRPr="00990A76">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1753D3" w:rsidRDefault="00FC3E77" w:rsidP="001753D3">
      <w:pPr>
        <w:ind w:left="0" w:firstLine="709"/>
        <w:jc w:val="both"/>
        <w:rPr>
          <w:rFonts w:eastAsia="MS Mincho"/>
          <w:iCs/>
          <w:sz w:val="28"/>
          <w:szCs w:val="28"/>
        </w:rPr>
      </w:pPr>
      <w:r w:rsidRPr="001753D3">
        <w:rPr>
          <w:rFonts w:eastAsia="MS Mincho"/>
          <w:iCs/>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a"/>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w:t>
      </w:r>
      <w:r w:rsidR="001753D3">
        <w:rPr>
          <w:b/>
          <w:bCs/>
          <w:sz w:val="32"/>
          <w:szCs w:val="32"/>
        </w:rPr>
        <w:t xml:space="preserve"> </w:t>
      </w:r>
      <w:r w:rsidRPr="00221467">
        <w:rPr>
          <w:b/>
          <w:bCs/>
          <w:sz w:val="32"/>
          <w:szCs w:val="32"/>
        </w:rPr>
        <w:t>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w:t>
      </w:r>
      <w:r w:rsidR="009D7C4F" w:rsidRPr="00D32FFA">
        <w:rPr>
          <w:sz w:val="28"/>
          <w:szCs w:val="28"/>
        </w:rPr>
        <w:lastRenderedPageBreak/>
        <w:t>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9"/>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9"/>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9"/>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proofErr w:type="gramEnd"/>
    </w:p>
    <w:p w:rsidR="00752FEB" w:rsidRPr="00D32FFA" w:rsidRDefault="001174EB" w:rsidP="001256B9">
      <w:pPr>
        <w:pStyle w:val="af9"/>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9"/>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6"/>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9"/>
        <w:numPr>
          <w:ilvl w:val="0"/>
          <w:numId w:val="2"/>
        </w:numPr>
        <w:tabs>
          <w:tab w:val="left" w:pos="1440"/>
        </w:tabs>
        <w:ind w:left="0" w:firstLine="709"/>
        <w:rPr>
          <w:sz w:val="28"/>
          <w:szCs w:val="28"/>
        </w:rPr>
      </w:pPr>
      <w:r w:rsidRPr="00D32FFA">
        <w:rPr>
          <w:sz w:val="28"/>
          <w:szCs w:val="28"/>
        </w:rPr>
        <w:lastRenderedPageBreak/>
        <w:t>опись представленных документов, заверенную подписью и печатью претендента;</w:t>
      </w:r>
    </w:p>
    <w:p w:rsidR="004874C1" w:rsidRPr="00D32FFA" w:rsidRDefault="004874C1" w:rsidP="00647BB6">
      <w:pPr>
        <w:pStyle w:val="af9"/>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9"/>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9"/>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9"/>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9"/>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9"/>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6"/>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9"/>
        <w:tabs>
          <w:tab w:val="left" w:pos="0"/>
          <w:tab w:val="left" w:pos="1440"/>
        </w:tabs>
        <w:ind w:left="0"/>
        <w:rPr>
          <w:sz w:val="28"/>
        </w:rPr>
      </w:pPr>
    </w:p>
    <w:p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01557C" w:rsidRPr="003343CE" w:rsidRDefault="004675FE" w:rsidP="00647BB6">
      <w:pPr>
        <w:pStyle w:val="af9"/>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9"/>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9"/>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w:t>
      </w:r>
      <w:r w:rsidR="0098086B" w:rsidRPr="0098086B">
        <w:rPr>
          <w:sz w:val="28"/>
          <w:szCs w:val="28"/>
        </w:rPr>
        <w:lastRenderedPageBreak/>
        <w:t>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9"/>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9"/>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9"/>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9"/>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9"/>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9"/>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9"/>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lastRenderedPageBreak/>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555EC3" w:rsidP="00647BB6">
      <w:pPr>
        <w:pStyle w:val="2"/>
        <w:numPr>
          <w:ilvl w:val="1"/>
          <w:numId w:val="8"/>
        </w:numPr>
        <w:spacing w:before="0" w:after="0"/>
        <w:ind w:left="0" w:firstLine="709"/>
        <w:jc w:val="both"/>
        <w:rPr>
          <w:rFonts w:cs="Times New Roman"/>
          <w:i w:val="0"/>
        </w:rPr>
      </w:pPr>
      <w:r>
        <w:rPr>
          <w:rFonts w:cs="Times New Roman"/>
          <w:i w:val="0"/>
        </w:rPr>
        <w:t>Срок и порядок подачи Заявок</w:t>
      </w:r>
    </w:p>
    <w:p w:rsidR="007D6548" w:rsidRPr="00E56F16" w:rsidRDefault="004314C8" w:rsidP="00647BB6">
      <w:pPr>
        <w:pStyle w:val="af9"/>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9"/>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9"/>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9"/>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9"/>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пунктом 4 Информационной карты в течение 3 (тр</w:t>
      </w:r>
      <w:r w:rsidR="00555EC3">
        <w:rPr>
          <w:sz w:val="28"/>
          <w:szCs w:val="28"/>
        </w:rPr>
        <w:t>и</w:t>
      </w:r>
      <w:r w:rsidRPr="003C34D2">
        <w:rPr>
          <w:sz w:val="28"/>
          <w:szCs w:val="28"/>
        </w:rPr>
        <w:t xml:space="preserve">)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256B9">
      <w:pPr>
        <w:pStyle w:val="af9"/>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9"/>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00555EC3">
        <w:rPr>
          <w:sz w:val="28"/>
          <w:szCs w:val="28"/>
        </w:rPr>
        <w:t xml:space="preserve"> </w:t>
      </w:r>
      <w:r w:rsidRPr="00D32FFA">
        <w:rPr>
          <w:sz w:val="28"/>
          <w:szCs w:val="28"/>
        </w:rP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9"/>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9"/>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9"/>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9"/>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9"/>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9"/>
        <w:ind w:left="0"/>
        <w:rPr>
          <w:sz w:val="28"/>
        </w:rPr>
      </w:pPr>
      <w:r w:rsidRPr="00D32FFA">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555EC3" w:rsidP="001256B9">
      <w:pPr>
        <w:pStyle w:val="af9"/>
        <w:ind w:left="0"/>
        <w:rPr>
          <w:sz w:val="28"/>
        </w:rPr>
      </w:pPr>
      <w:r>
        <w:rPr>
          <w:sz w:val="28"/>
        </w:rPr>
        <w:t xml:space="preserve">5) </w:t>
      </w:r>
      <w:r w:rsidR="00243F0F" w:rsidRPr="00D32FFA">
        <w:rPr>
          <w:sz w:val="28"/>
        </w:rPr>
        <w:t>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9"/>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w:t>
      </w:r>
      <w:r w:rsidR="00F1612D" w:rsidRPr="00FD1E8E">
        <w:rPr>
          <w:sz w:val="28"/>
          <w:szCs w:val="28"/>
        </w:rPr>
        <w:lastRenderedPageBreak/>
        <w:t>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4"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w:t>
      </w:r>
      <w:proofErr w:type="spellStart"/>
      <w:r w:rsidR="00DB77FB" w:rsidRPr="00DB77FB">
        <w:rPr>
          <w:sz w:val="28"/>
          <w:szCs w:val="28"/>
        </w:rPr>
        <w:t>ТрансКонтейнер</w:t>
      </w:r>
      <w:proofErr w:type="spellEnd"/>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9"/>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lastRenderedPageBreak/>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w:t>
      </w:r>
      <w:r w:rsidR="00BC1C94">
        <w:rPr>
          <w:sz w:val="28"/>
          <w:szCs w:val="28"/>
        </w:rPr>
        <w:t>и</w:t>
      </w:r>
      <w:r w:rsidR="00B55D85">
        <w:rPr>
          <w:sz w:val="28"/>
          <w:szCs w:val="28"/>
        </w:rPr>
        <w:t>)</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lastRenderedPageBreak/>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9"/>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w:t>
      </w:r>
      <w:r w:rsidR="000D1E1A">
        <w:rPr>
          <w:sz w:val="28"/>
          <w:szCs w:val="28"/>
        </w:rPr>
        <w:t>ь</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пункте 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5A3988" w:rsidRPr="00D32FFA" w:rsidRDefault="005A3988" w:rsidP="001256B9">
      <w:pPr>
        <w:pStyle w:val="af9"/>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lastRenderedPageBreak/>
        <w:t>О</w:t>
      </w:r>
      <w:bookmarkEnd w:id="1"/>
      <w:bookmarkEnd w:id="2"/>
      <w:r w:rsidRPr="00D32FFA">
        <w:rPr>
          <w:rFonts w:eastAsia="MS Mincho"/>
          <w:i w:val="0"/>
        </w:rPr>
        <w:t xml:space="preserve">формление Заявки </w:t>
      </w:r>
    </w:p>
    <w:p w:rsidR="000954FB" w:rsidRPr="003343CE" w:rsidRDefault="000954FB" w:rsidP="00647BB6">
      <w:pPr>
        <w:pStyle w:val="af9"/>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w:t>
      </w:r>
      <w:r w:rsidR="000D1E1A">
        <w:rPr>
          <w:sz w:val="28"/>
          <w:szCs w:val="28"/>
        </w:rPr>
        <w:t>ь</w:t>
      </w:r>
      <w:r w:rsidR="00F75B6F" w:rsidRPr="003343CE">
        <w:rPr>
          <w:sz w:val="28"/>
          <w:szCs w:val="28"/>
        </w:rPr>
        <w:t>) дней со дня опубликования протокола конкурсной комиссии о подведении итогов.</w:t>
      </w:r>
    </w:p>
    <w:p w:rsidR="007668FE" w:rsidRPr="003343CE" w:rsidRDefault="007668FE" w:rsidP="00647BB6">
      <w:pPr>
        <w:pStyle w:val="af9"/>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9"/>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9"/>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9"/>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9"/>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9"/>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w:t>
      </w:r>
      <w:r w:rsidRPr="003343CE">
        <w:rPr>
          <w:sz w:val="28"/>
          <w:szCs w:val="28"/>
        </w:rPr>
        <w:lastRenderedPageBreak/>
        <w:t xml:space="preserve">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9"/>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9"/>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647BB6">
      <w:pPr>
        <w:pStyle w:val="af9"/>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1618F919" wp14:editId="5719017B">
                <wp:simplePos x="0" y="0"/>
                <wp:positionH relativeFrom="column">
                  <wp:posOffset>-125730</wp:posOffset>
                </wp:positionH>
                <wp:positionV relativeFrom="paragraph">
                  <wp:posOffset>449580</wp:posOffset>
                </wp:positionV>
                <wp:extent cx="6120130" cy="1790700"/>
                <wp:effectExtent l="0" t="0" r="13970" b="19050"/>
                <wp:wrapTight wrapText="bothSides">
                  <wp:wrapPolygon edited="0">
                    <wp:start x="0" y="0"/>
                    <wp:lineTo x="0" y="21600"/>
                    <wp:lineTo x="21582" y="21600"/>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90700"/>
                        </a:xfrm>
                        <a:prstGeom prst="rect">
                          <a:avLst/>
                        </a:prstGeom>
                        <a:solidFill>
                          <a:srgbClr val="FFFFFF"/>
                        </a:solidFill>
                        <a:ln w="19050">
                          <a:solidFill>
                            <a:srgbClr val="000000"/>
                          </a:solidFill>
                          <a:miter lim="800000"/>
                          <a:headEnd/>
                          <a:tailEnd/>
                        </a:ln>
                      </wps:spPr>
                      <wps:txbx>
                        <w:txbxContent>
                          <w:p w:rsidR="009C3F1B" w:rsidRPr="007E6DE4" w:rsidRDefault="009C3F1B" w:rsidP="00805082">
                            <w:pPr>
                              <w:rPr>
                                <w:b/>
                                <w:sz w:val="28"/>
                                <w:szCs w:val="28"/>
                              </w:rPr>
                            </w:pPr>
                            <w:r w:rsidRPr="007E6DE4">
                              <w:rPr>
                                <w:b/>
                                <w:sz w:val="28"/>
                                <w:szCs w:val="28"/>
                              </w:rPr>
                              <w:t xml:space="preserve">_____________________________________________, </w:t>
                            </w:r>
                          </w:p>
                          <w:p w:rsidR="009C3F1B" w:rsidRDefault="009C3F1B" w:rsidP="00805082">
                            <w:pPr>
                              <w:rPr>
                                <w:sz w:val="28"/>
                                <w:szCs w:val="28"/>
                              </w:rPr>
                            </w:pPr>
                            <w:r w:rsidRPr="007E6DE4">
                              <w:rPr>
                                <w:i/>
                                <w:sz w:val="20"/>
                                <w:szCs w:val="20"/>
                              </w:rPr>
                              <w:t>наименование претендента</w:t>
                            </w:r>
                            <w:r w:rsidRPr="00923E2D">
                              <w:rPr>
                                <w:sz w:val="28"/>
                                <w:szCs w:val="28"/>
                              </w:rPr>
                              <w:t xml:space="preserve"> </w:t>
                            </w:r>
                          </w:p>
                          <w:p w:rsidR="009C3F1B" w:rsidRPr="007E6DE4" w:rsidRDefault="009C3F1B" w:rsidP="00805082">
                            <w:pPr>
                              <w:rPr>
                                <w:b/>
                                <w:sz w:val="28"/>
                                <w:szCs w:val="28"/>
                              </w:rPr>
                            </w:pPr>
                            <w:r w:rsidRPr="007E6DE4">
                              <w:rPr>
                                <w:b/>
                                <w:sz w:val="28"/>
                                <w:szCs w:val="28"/>
                              </w:rPr>
                              <w:t>________________________________________</w:t>
                            </w:r>
                          </w:p>
                          <w:p w:rsidR="009C3F1B" w:rsidRPr="007E6DE4" w:rsidRDefault="009C3F1B" w:rsidP="00805082">
                            <w:pPr>
                              <w:rPr>
                                <w:i/>
                                <w:sz w:val="20"/>
                                <w:szCs w:val="20"/>
                              </w:rPr>
                            </w:pPr>
                            <w:r w:rsidRPr="007E6DE4">
                              <w:rPr>
                                <w:i/>
                                <w:sz w:val="20"/>
                                <w:szCs w:val="20"/>
                              </w:rPr>
                              <w:t>государство регистрации претендента</w:t>
                            </w:r>
                          </w:p>
                          <w:p w:rsidR="009C3F1B" w:rsidRPr="007E6DE4" w:rsidRDefault="009C3F1B" w:rsidP="00805082">
                            <w:pPr>
                              <w:rPr>
                                <w:b/>
                                <w:sz w:val="28"/>
                                <w:szCs w:val="28"/>
                              </w:rPr>
                            </w:pPr>
                            <w:r w:rsidRPr="007E6DE4">
                              <w:rPr>
                                <w:b/>
                                <w:sz w:val="28"/>
                                <w:szCs w:val="28"/>
                              </w:rPr>
                              <w:t>_____________________________</w:t>
                            </w:r>
                            <w:r>
                              <w:rPr>
                                <w:b/>
                                <w:sz w:val="28"/>
                                <w:szCs w:val="28"/>
                              </w:rPr>
                              <w:t>__________________</w:t>
                            </w:r>
                          </w:p>
                          <w:p w:rsidR="009C3F1B" w:rsidRPr="007E6DE4" w:rsidRDefault="009C3F1B" w:rsidP="00805082">
                            <w:pPr>
                              <w:rPr>
                                <w:i/>
                                <w:sz w:val="20"/>
                                <w:szCs w:val="20"/>
                              </w:rPr>
                            </w:pPr>
                            <w:r w:rsidRPr="007E6DE4">
                              <w:rPr>
                                <w:i/>
                                <w:sz w:val="20"/>
                                <w:szCs w:val="20"/>
                              </w:rPr>
                              <w:t>ИНН претендента (для претендентов-резидентов Российской Федерации)</w:t>
                            </w:r>
                          </w:p>
                          <w:p w:rsidR="009C3F1B" w:rsidRDefault="009C3F1B" w:rsidP="00805082">
                            <w:pPr>
                              <w:jc w:val="both"/>
                            </w:pPr>
                          </w:p>
                          <w:p w:rsidR="009C3F1B" w:rsidRDefault="009C3F1B"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35.4pt;width:481.9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" strokeweight="1.5pt">
                <v:textbox>
                  <w:txbxContent>
                    <w:p w:rsidR="009C3F1B" w:rsidRPr="007E6DE4" w:rsidRDefault="009C3F1B" w:rsidP="00805082">
                      <w:pPr>
                        <w:rPr>
                          <w:b/>
                          <w:sz w:val="28"/>
                          <w:szCs w:val="28"/>
                        </w:rPr>
                      </w:pPr>
                      <w:r w:rsidRPr="007E6DE4">
                        <w:rPr>
                          <w:b/>
                          <w:sz w:val="28"/>
                          <w:szCs w:val="28"/>
                        </w:rPr>
                        <w:t xml:space="preserve">_____________________________________________, </w:t>
                      </w:r>
                    </w:p>
                    <w:p w:rsidR="009C3F1B" w:rsidRDefault="009C3F1B" w:rsidP="00805082">
                      <w:pPr>
                        <w:rPr>
                          <w:sz w:val="28"/>
                          <w:szCs w:val="28"/>
                        </w:rPr>
                      </w:pPr>
                      <w:r w:rsidRPr="007E6DE4">
                        <w:rPr>
                          <w:i/>
                          <w:sz w:val="20"/>
                          <w:szCs w:val="20"/>
                        </w:rPr>
                        <w:t>наименование претендента</w:t>
                      </w:r>
                      <w:r w:rsidRPr="00923E2D">
                        <w:rPr>
                          <w:sz w:val="28"/>
                          <w:szCs w:val="28"/>
                        </w:rPr>
                        <w:t xml:space="preserve"> </w:t>
                      </w:r>
                    </w:p>
                    <w:p w:rsidR="009C3F1B" w:rsidRPr="007E6DE4" w:rsidRDefault="009C3F1B" w:rsidP="00805082">
                      <w:pPr>
                        <w:rPr>
                          <w:b/>
                          <w:sz w:val="28"/>
                          <w:szCs w:val="28"/>
                        </w:rPr>
                      </w:pPr>
                      <w:r w:rsidRPr="007E6DE4">
                        <w:rPr>
                          <w:b/>
                          <w:sz w:val="28"/>
                          <w:szCs w:val="28"/>
                        </w:rPr>
                        <w:t>________________________________________</w:t>
                      </w:r>
                    </w:p>
                    <w:p w:rsidR="009C3F1B" w:rsidRPr="007E6DE4" w:rsidRDefault="009C3F1B" w:rsidP="00805082">
                      <w:pPr>
                        <w:rPr>
                          <w:i/>
                          <w:sz w:val="20"/>
                          <w:szCs w:val="20"/>
                        </w:rPr>
                      </w:pPr>
                      <w:r w:rsidRPr="007E6DE4">
                        <w:rPr>
                          <w:i/>
                          <w:sz w:val="20"/>
                          <w:szCs w:val="20"/>
                        </w:rPr>
                        <w:t>государство регистрации претендента</w:t>
                      </w:r>
                    </w:p>
                    <w:p w:rsidR="009C3F1B" w:rsidRPr="007E6DE4" w:rsidRDefault="009C3F1B" w:rsidP="00805082">
                      <w:pPr>
                        <w:rPr>
                          <w:b/>
                          <w:sz w:val="28"/>
                          <w:szCs w:val="28"/>
                        </w:rPr>
                      </w:pPr>
                      <w:r w:rsidRPr="007E6DE4">
                        <w:rPr>
                          <w:b/>
                          <w:sz w:val="28"/>
                          <w:szCs w:val="28"/>
                        </w:rPr>
                        <w:t>_____________________________</w:t>
                      </w:r>
                      <w:r>
                        <w:rPr>
                          <w:b/>
                          <w:sz w:val="28"/>
                          <w:szCs w:val="28"/>
                        </w:rPr>
                        <w:t>__________________</w:t>
                      </w:r>
                    </w:p>
                    <w:p w:rsidR="009C3F1B" w:rsidRPr="007E6DE4" w:rsidRDefault="009C3F1B" w:rsidP="00805082">
                      <w:pPr>
                        <w:rPr>
                          <w:i/>
                          <w:sz w:val="20"/>
                          <w:szCs w:val="20"/>
                        </w:rPr>
                      </w:pPr>
                      <w:r w:rsidRPr="007E6DE4">
                        <w:rPr>
                          <w:i/>
                          <w:sz w:val="20"/>
                          <w:szCs w:val="20"/>
                        </w:rPr>
                        <w:t>ИНН претендента (для претендентов-резидентов Российской Федерации)</w:t>
                      </w:r>
                    </w:p>
                    <w:p w:rsidR="009C3F1B" w:rsidRDefault="009C3F1B" w:rsidP="00805082">
                      <w:pPr>
                        <w:jc w:val="both"/>
                      </w:pPr>
                    </w:p>
                    <w:p w:rsidR="009C3F1B" w:rsidRDefault="009C3F1B"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3A3EFD" w:rsidRDefault="003A3EFD" w:rsidP="005A3988">
      <w:pPr>
        <w:ind w:left="0" w:firstLine="709"/>
        <w:contextualSpacing/>
        <w:jc w:val="both"/>
        <w:rPr>
          <w:sz w:val="28"/>
          <w:szCs w:val="28"/>
        </w:rPr>
      </w:pPr>
    </w:p>
    <w:p w:rsidR="00805082" w:rsidRPr="003343CE" w:rsidRDefault="00805082" w:rsidP="00647BB6">
      <w:pPr>
        <w:pStyle w:val="af9"/>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9"/>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w:t>
      </w:r>
      <w:r w:rsidR="00841C8A">
        <w:rPr>
          <w:b w:val="0"/>
          <w:i w:val="0"/>
        </w:rPr>
        <w:t xml:space="preserve"> </w:t>
      </w:r>
      <w:r w:rsidRPr="00300A78">
        <w:rPr>
          <w:b w:val="0"/>
          <w:i w:val="0"/>
        </w:rPr>
        <w:t>3 к настоящей документации.</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5A3988">
      <w:pPr>
        <w:pStyle w:val="a"/>
        <w:ind w:firstLine="709"/>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w:t>
      </w:r>
      <w:r w:rsidRPr="00300A78">
        <w:rPr>
          <w:b w:val="0"/>
          <w:i w:val="0"/>
        </w:rPr>
        <w:lastRenderedPageBreak/>
        <w:t xml:space="preserve">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5A3988">
      <w:pPr>
        <w:pStyle w:val="a"/>
        <w:ind w:firstLine="709"/>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5A3988">
      <w:pPr>
        <w:pStyle w:val="a"/>
        <w:ind w:firstLine="709"/>
        <w:rPr>
          <w:b w:val="0"/>
          <w:i w:val="0"/>
        </w:rPr>
      </w:pPr>
      <w:proofErr w:type="gramStart"/>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rsidR="00A12B7F" w:rsidRPr="00300A78" w:rsidRDefault="00A12B7F" w:rsidP="000954FB">
      <w:pPr>
        <w:ind w:firstLine="709"/>
        <w:jc w:val="both"/>
        <w:rPr>
          <w:rFonts w:eastAsia="MS Mincho"/>
          <w:bCs/>
          <w:sz w:val="32"/>
          <w:szCs w:val="32"/>
          <w:highlight w:val="cyan"/>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0954FB" w:rsidRPr="00300A78" w:rsidRDefault="000954FB" w:rsidP="000954FB">
      <w:pPr>
        <w:ind w:firstLine="709"/>
        <w:jc w:val="both"/>
        <w:rPr>
          <w:sz w:val="28"/>
          <w:szCs w:val="28"/>
          <w:highlight w:val="cyan"/>
        </w:rPr>
      </w:pPr>
    </w:p>
    <w:p w:rsidR="00ED4FF9" w:rsidRDefault="006E7E53" w:rsidP="005A3988">
      <w:pPr>
        <w:ind w:left="0" w:firstLine="709"/>
        <w:jc w:val="both"/>
        <w:rPr>
          <w:sz w:val="28"/>
          <w:szCs w:val="28"/>
        </w:rPr>
      </w:pPr>
      <w:r w:rsidRPr="006E7E53">
        <w:rPr>
          <w:sz w:val="28"/>
          <w:szCs w:val="28"/>
        </w:rPr>
        <w:t>В Заявке должны быть изложены условия, соответствующие требованиям технического задания, либо более выгодные для Заказчика.</w:t>
      </w:r>
    </w:p>
    <w:p w:rsidR="006E7E53" w:rsidRDefault="006E7E53" w:rsidP="006E7E53">
      <w:pPr>
        <w:ind w:left="0" w:firstLine="709"/>
        <w:jc w:val="both"/>
        <w:rPr>
          <w:sz w:val="28"/>
          <w:szCs w:val="28"/>
        </w:rPr>
      </w:pPr>
    </w:p>
    <w:p w:rsidR="006E7E53" w:rsidRPr="00841C8A" w:rsidRDefault="006E7E53" w:rsidP="006E7E53">
      <w:pPr>
        <w:ind w:left="0" w:firstLine="709"/>
        <w:jc w:val="both"/>
        <w:rPr>
          <w:b/>
          <w:sz w:val="28"/>
          <w:szCs w:val="28"/>
        </w:rPr>
      </w:pPr>
      <w:r w:rsidRPr="00841C8A">
        <w:rPr>
          <w:b/>
          <w:sz w:val="28"/>
          <w:szCs w:val="28"/>
        </w:rPr>
        <w:t>4.1</w:t>
      </w:r>
      <w:r w:rsidRPr="00841C8A">
        <w:rPr>
          <w:b/>
          <w:sz w:val="28"/>
          <w:szCs w:val="28"/>
        </w:rPr>
        <w:tab/>
        <w:t xml:space="preserve"> Общие положения</w:t>
      </w:r>
    </w:p>
    <w:p w:rsidR="006E7E53" w:rsidRDefault="006E7E53" w:rsidP="006E7E53">
      <w:pPr>
        <w:ind w:left="0" w:firstLine="709"/>
        <w:jc w:val="both"/>
        <w:rPr>
          <w:sz w:val="28"/>
          <w:szCs w:val="28"/>
        </w:rPr>
      </w:pPr>
      <w:r w:rsidRPr="006E7E53">
        <w:rPr>
          <w:sz w:val="28"/>
          <w:szCs w:val="28"/>
        </w:rPr>
        <w:t xml:space="preserve">Целью настоящего </w:t>
      </w:r>
      <w:r w:rsidR="009A416D">
        <w:rPr>
          <w:sz w:val="28"/>
          <w:szCs w:val="28"/>
        </w:rPr>
        <w:t>открытого конкурса в электронной форме (далее – открытый конкурс),</w:t>
      </w:r>
      <w:r>
        <w:rPr>
          <w:sz w:val="28"/>
          <w:szCs w:val="28"/>
        </w:rPr>
        <w:t xml:space="preserve"> является выбор такого </w:t>
      </w:r>
      <w:r w:rsidRPr="006E7E53">
        <w:rPr>
          <w:sz w:val="28"/>
          <w:szCs w:val="28"/>
        </w:rPr>
        <w:t>Исполнителя, который получит необходимый Заказчику результат на наиболее выгодных для Заказчика условиях.</w:t>
      </w:r>
    </w:p>
    <w:p w:rsidR="00953808" w:rsidRPr="002A377C" w:rsidRDefault="00953808" w:rsidP="00953808">
      <w:pPr>
        <w:ind w:left="0" w:firstLine="709"/>
        <w:jc w:val="both"/>
        <w:rPr>
          <w:sz w:val="28"/>
          <w:szCs w:val="28"/>
        </w:rPr>
      </w:pPr>
      <w:r>
        <w:rPr>
          <w:sz w:val="28"/>
          <w:szCs w:val="28"/>
        </w:rPr>
        <w:t xml:space="preserve">Бизнес-модель </w:t>
      </w:r>
      <w:r w:rsidRPr="00D54CA0">
        <w:rPr>
          <w:sz w:val="28"/>
          <w:szCs w:val="28"/>
        </w:rPr>
        <w:t>ПАО «</w:t>
      </w:r>
      <w:proofErr w:type="spellStart"/>
      <w:r w:rsidRPr="00D54CA0">
        <w:rPr>
          <w:sz w:val="28"/>
          <w:szCs w:val="28"/>
        </w:rPr>
        <w:t>ТрансКонтейнер</w:t>
      </w:r>
      <w:proofErr w:type="spellEnd"/>
      <w:r w:rsidRPr="00D54CA0">
        <w:rPr>
          <w:sz w:val="28"/>
          <w:szCs w:val="28"/>
        </w:rPr>
        <w:t>» (Заказчик)</w:t>
      </w:r>
      <w:r>
        <w:rPr>
          <w:sz w:val="28"/>
          <w:szCs w:val="28"/>
        </w:rPr>
        <w:t xml:space="preserve"> - в</w:t>
      </w:r>
      <w:r w:rsidRPr="002A377C">
        <w:rPr>
          <w:sz w:val="28"/>
          <w:szCs w:val="28"/>
        </w:rPr>
        <w:t>ертикально-интегрированн</w:t>
      </w:r>
      <w:r>
        <w:rPr>
          <w:sz w:val="28"/>
          <w:szCs w:val="28"/>
        </w:rPr>
        <w:t>ая</w:t>
      </w:r>
      <w:r w:rsidRPr="002A377C">
        <w:rPr>
          <w:sz w:val="28"/>
          <w:szCs w:val="28"/>
        </w:rPr>
        <w:t xml:space="preserve"> транспортно-логистическ</w:t>
      </w:r>
      <w:r>
        <w:rPr>
          <w:sz w:val="28"/>
          <w:szCs w:val="28"/>
        </w:rPr>
        <w:t>ая</w:t>
      </w:r>
      <w:r w:rsidRPr="002A377C">
        <w:rPr>
          <w:sz w:val="28"/>
          <w:szCs w:val="28"/>
        </w:rPr>
        <w:t xml:space="preserve"> компани</w:t>
      </w:r>
      <w:r>
        <w:rPr>
          <w:sz w:val="28"/>
          <w:szCs w:val="28"/>
        </w:rPr>
        <w:t>я</w:t>
      </w:r>
      <w:r w:rsidRPr="002A377C">
        <w:rPr>
          <w:sz w:val="28"/>
          <w:szCs w:val="28"/>
        </w:rPr>
        <w:t>, перевозчик контейнерных грузов и поставщик отдельных логистических услуг на территории Евразийского континента.</w:t>
      </w:r>
    </w:p>
    <w:p w:rsidR="00953808" w:rsidRDefault="00953808" w:rsidP="00953808">
      <w:pPr>
        <w:ind w:left="0" w:firstLine="709"/>
        <w:jc w:val="both"/>
        <w:rPr>
          <w:sz w:val="28"/>
          <w:szCs w:val="28"/>
        </w:rPr>
      </w:pPr>
      <w:r>
        <w:rPr>
          <w:sz w:val="28"/>
          <w:szCs w:val="28"/>
        </w:rPr>
        <w:t>Основными услугами Заказчика являются:</w:t>
      </w:r>
    </w:p>
    <w:p w:rsidR="00953808" w:rsidRDefault="00953808" w:rsidP="00953808">
      <w:pPr>
        <w:ind w:left="0" w:firstLine="709"/>
        <w:jc w:val="both"/>
        <w:rPr>
          <w:sz w:val="28"/>
          <w:szCs w:val="28"/>
        </w:rPr>
      </w:pPr>
      <w:r>
        <w:rPr>
          <w:sz w:val="28"/>
          <w:szCs w:val="28"/>
        </w:rPr>
        <w:t>- Интегрированные экспедиторские и логистические услуги;</w:t>
      </w:r>
    </w:p>
    <w:p w:rsidR="00953808" w:rsidRDefault="00953808" w:rsidP="00953808">
      <w:pPr>
        <w:ind w:left="0" w:firstLine="709"/>
        <w:jc w:val="both"/>
        <w:rPr>
          <w:sz w:val="28"/>
          <w:szCs w:val="28"/>
        </w:rPr>
      </w:pPr>
      <w:r>
        <w:rPr>
          <w:sz w:val="28"/>
          <w:szCs w:val="28"/>
        </w:rPr>
        <w:t>- Железнодорожные контейнерные перевозки;</w:t>
      </w:r>
    </w:p>
    <w:p w:rsidR="00953808" w:rsidRDefault="00953808" w:rsidP="00953808">
      <w:pPr>
        <w:ind w:left="0" w:firstLine="709"/>
        <w:jc w:val="both"/>
        <w:rPr>
          <w:sz w:val="28"/>
          <w:szCs w:val="28"/>
        </w:rPr>
      </w:pPr>
      <w:r>
        <w:rPr>
          <w:sz w:val="28"/>
          <w:szCs w:val="28"/>
        </w:rPr>
        <w:t>-Терминальное обслуживание и агентские услуги;</w:t>
      </w:r>
    </w:p>
    <w:p w:rsidR="00953808" w:rsidRDefault="00953808" w:rsidP="00953808">
      <w:pPr>
        <w:ind w:left="0" w:firstLine="709"/>
        <w:jc w:val="both"/>
        <w:rPr>
          <w:sz w:val="28"/>
          <w:szCs w:val="28"/>
        </w:rPr>
      </w:pPr>
      <w:r>
        <w:rPr>
          <w:sz w:val="28"/>
          <w:szCs w:val="28"/>
        </w:rPr>
        <w:t>- Автоперевозки;</w:t>
      </w:r>
    </w:p>
    <w:p w:rsidR="00953808" w:rsidRDefault="00953808" w:rsidP="00953808">
      <w:pPr>
        <w:ind w:left="0" w:firstLine="709"/>
        <w:jc w:val="both"/>
        <w:rPr>
          <w:sz w:val="28"/>
          <w:szCs w:val="28"/>
        </w:rPr>
      </w:pPr>
      <w:r>
        <w:rPr>
          <w:sz w:val="28"/>
          <w:szCs w:val="28"/>
        </w:rPr>
        <w:t>- Услуги на складах временного хранения;</w:t>
      </w:r>
    </w:p>
    <w:p w:rsidR="00953808" w:rsidRDefault="00953808" w:rsidP="00953808">
      <w:pPr>
        <w:ind w:left="0" w:firstLine="709"/>
        <w:jc w:val="both"/>
        <w:rPr>
          <w:sz w:val="28"/>
          <w:szCs w:val="28"/>
        </w:rPr>
      </w:pPr>
      <w:r>
        <w:rPr>
          <w:sz w:val="28"/>
          <w:szCs w:val="28"/>
        </w:rPr>
        <w:t>-Прочие экспедиторские услуги.</w:t>
      </w:r>
    </w:p>
    <w:p w:rsidR="00953808" w:rsidRDefault="00953808" w:rsidP="00953808">
      <w:pPr>
        <w:ind w:left="0" w:firstLine="709"/>
        <w:jc w:val="both"/>
        <w:rPr>
          <w:sz w:val="28"/>
          <w:szCs w:val="28"/>
        </w:rPr>
      </w:pPr>
      <w:r>
        <w:rPr>
          <w:sz w:val="28"/>
          <w:szCs w:val="28"/>
        </w:rPr>
        <w:lastRenderedPageBreak/>
        <w:t xml:space="preserve">Полный перечень оказываемых Заказчиком услуг и структура его выручки представлены в годовом отчете </w:t>
      </w:r>
      <w:r w:rsidRPr="00D54CA0">
        <w:rPr>
          <w:sz w:val="28"/>
          <w:szCs w:val="28"/>
        </w:rPr>
        <w:t>ПАО «</w:t>
      </w:r>
      <w:proofErr w:type="spellStart"/>
      <w:r w:rsidRPr="00D54CA0">
        <w:rPr>
          <w:sz w:val="28"/>
          <w:szCs w:val="28"/>
        </w:rPr>
        <w:t>ТрансКонтейнер</w:t>
      </w:r>
      <w:proofErr w:type="spellEnd"/>
      <w:r w:rsidRPr="00D54CA0">
        <w:rPr>
          <w:sz w:val="28"/>
          <w:szCs w:val="28"/>
        </w:rPr>
        <w:t>»</w:t>
      </w:r>
      <w:r>
        <w:rPr>
          <w:sz w:val="28"/>
          <w:szCs w:val="28"/>
        </w:rPr>
        <w:t xml:space="preserve"> за 2016 год (</w:t>
      </w:r>
      <w:hyperlink r:id="rId16" w:history="1">
        <w:r w:rsidRPr="0024597C">
          <w:rPr>
            <w:rStyle w:val="a8"/>
            <w:sz w:val="28"/>
            <w:szCs w:val="28"/>
          </w:rPr>
          <w:t>http://www.trcont.ru/ru/investoram/otchetnost/godovye-otchety/</w:t>
        </w:r>
      </w:hyperlink>
      <w:r>
        <w:rPr>
          <w:sz w:val="28"/>
          <w:szCs w:val="28"/>
        </w:rPr>
        <w:t>).</w:t>
      </w:r>
    </w:p>
    <w:p w:rsidR="002A377C" w:rsidRDefault="00953808" w:rsidP="00953808">
      <w:pPr>
        <w:ind w:left="0" w:firstLine="709"/>
        <w:jc w:val="both"/>
        <w:rPr>
          <w:sz w:val="28"/>
          <w:szCs w:val="28"/>
        </w:rPr>
      </w:pPr>
      <w:r w:rsidRPr="00F963A2">
        <w:rPr>
          <w:sz w:val="28"/>
          <w:szCs w:val="28"/>
        </w:rPr>
        <w:t xml:space="preserve">Коды основных видов экономической деятельности Заказчика приведены в </w:t>
      </w:r>
      <w:r>
        <w:rPr>
          <w:sz w:val="28"/>
          <w:szCs w:val="28"/>
        </w:rPr>
        <w:t>е</w:t>
      </w:r>
      <w:r w:rsidRPr="00F963A2">
        <w:rPr>
          <w:sz w:val="28"/>
          <w:szCs w:val="28"/>
        </w:rPr>
        <w:t>жеквартальных отчетах эмитента (ПАО «</w:t>
      </w:r>
      <w:proofErr w:type="spellStart"/>
      <w:r w:rsidRPr="00F963A2">
        <w:rPr>
          <w:sz w:val="28"/>
          <w:szCs w:val="28"/>
        </w:rPr>
        <w:t>ТрансКонтейнер</w:t>
      </w:r>
      <w:proofErr w:type="spellEnd"/>
      <w:r w:rsidRPr="00F963A2">
        <w:rPr>
          <w:sz w:val="28"/>
          <w:szCs w:val="28"/>
        </w:rPr>
        <w:t>») ценных бумаг (http://www.trcont.ru/ru/investoram/raskrytie-informacii/objazatelnoe-raskrytie/ezhekvartalnye-otchety-ehmitenta/).</w:t>
      </w:r>
    </w:p>
    <w:p w:rsidR="00953808" w:rsidRPr="00EF1FFC" w:rsidRDefault="00953808" w:rsidP="006E7E53">
      <w:pPr>
        <w:ind w:left="0" w:firstLine="709"/>
        <w:jc w:val="both"/>
        <w:rPr>
          <w:sz w:val="28"/>
          <w:szCs w:val="28"/>
        </w:rPr>
      </w:pPr>
    </w:p>
    <w:p w:rsidR="00D54CA0" w:rsidRPr="00841C8A" w:rsidRDefault="00D54CA0" w:rsidP="00D54CA0">
      <w:pPr>
        <w:ind w:left="0" w:firstLine="709"/>
        <w:jc w:val="both"/>
        <w:rPr>
          <w:b/>
          <w:sz w:val="28"/>
          <w:szCs w:val="28"/>
        </w:rPr>
      </w:pPr>
      <w:r w:rsidRPr="00841C8A">
        <w:rPr>
          <w:b/>
          <w:sz w:val="28"/>
          <w:szCs w:val="28"/>
        </w:rPr>
        <w:t>4.</w:t>
      </w:r>
      <w:r w:rsidR="006E7E53" w:rsidRPr="00841C8A">
        <w:rPr>
          <w:b/>
          <w:sz w:val="28"/>
          <w:szCs w:val="28"/>
        </w:rPr>
        <w:t>2</w:t>
      </w:r>
      <w:r w:rsidRPr="00841C8A">
        <w:rPr>
          <w:b/>
          <w:sz w:val="28"/>
          <w:szCs w:val="28"/>
        </w:rPr>
        <w:tab/>
        <w:t xml:space="preserve"> Наименование услуг</w:t>
      </w:r>
    </w:p>
    <w:p w:rsidR="00D54CA0" w:rsidRPr="00D54CA0" w:rsidRDefault="00D54CA0" w:rsidP="00D54CA0">
      <w:pPr>
        <w:ind w:left="0" w:firstLine="709"/>
        <w:jc w:val="both"/>
        <w:rPr>
          <w:sz w:val="28"/>
          <w:szCs w:val="28"/>
        </w:rPr>
      </w:pPr>
      <w:r w:rsidRPr="00D54CA0">
        <w:rPr>
          <w:sz w:val="28"/>
          <w:szCs w:val="28"/>
        </w:rPr>
        <w:t>Предметом настоящего открытого конкурса является оказание услуг по разработке для ПАО «</w:t>
      </w:r>
      <w:proofErr w:type="spellStart"/>
      <w:r w:rsidRPr="00D54CA0">
        <w:rPr>
          <w:sz w:val="28"/>
          <w:szCs w:val="28"/>
        </w:rPr>
        <w:t>ТрансКонтейнер</w:t>
      </w:r>
      <w:proofErr w:type="spellEnd"/>
      <w:r w:rsidRPr="00D54CA0">
        <w:rPr>
          <w:sz w:val="28"/>
          <w:szCs w:val="28"/>
        </w:rPr>
        <w:t>» (Заказчик):</w:t>
      </w:r>
    </w:p>
    <w:p w:rsidR="00D54CA0" w:rsidRPr="00D54CA0" w:rsidRDefault="00D54CA0" w:rsidP="00D54CA0">
      <w:pPr>
        <w:ind w:left="0" w:firstLine="709"/>
        <w:jc w:val="both"/>
        <w:rPr>
          <w:sz w:val="28"/>
          <w:szCs w:val="28"/>
        </w:rPr>
      </w:pPr>
      <w:r w:rsidRPr="00D54CA0">
        <w:rPr>
          <w:sz w:val="28"/>
          <w:szCs w:val="28"/>
        </w:rPr>
        <w:t xml:space="preserve">- Методики </w:t>
      </w:r>
      <w:proofErr w:type="spellStart"/>
      <w:r w:rsidRPr="00D54CA0">
        <w:rPr>
          <w:sz w:val="28"/>
          <w:szCs w:val="28"/>
        </w:rPr>
        <w:t>калькулирования</w:t>
      </w:r>
      <w:proofErr w:type="spellEnd"/>
      <w:r w:rsidRPr="00D54CA0">
        <w:rPr>
          <w:sz w:val="28"/>
          <w:szCs w:val="28"/>
        </w:rPr>
        <w:t xml:space="preserve"> себестоимости </w:t>
      </w:r>
      <w:r w:rsidR="005C0DFD">
        <w:rPr>
          <w:sz w:val="28"/>
          <w:szCs w:val="28"/>
        </w:rPr>
        <w:t>совершаемых</w:t>
      </w:r>
      <w:r w:rsidR="005C0DFD" w:rsidRPr="00D54CA0">
        <w:rPr>
          <w:sz w:val="28"/>
          <w:szCs w:val="28"/>
        </w:rPr>
        <w:t xml:space="preserve"> </w:t>
      </w:r>
      <w:r w:rsidRPr="00D54CA0">
        <w:rPr>
          <w:sz w:val="28"/>
          <w:szCs w:val="28"/>
        </w:rPr>
        <w:t xml:space="preserve">Заказчиком </w:t>
      </w:r>
      <w:r w:rsidR="005C0DFD">
        <w:rPr>
          <w:sz w:val="28"/>
          <w:szCs w:val="28"/>
        </w:rPr>
        <w:t xml:space="preserve">сделок </w:t>
      </w:r>
      <w:r w:rsidRPr="00D54CA0">
        <w:rPr>
          <w:sz w:val="28"/>
          <w:szCs w:val="28"/>
        </w:rPr>
        <w:t xml:space="preserve">в процессе </w:t>
      </w:r>
      <w:r w:rsidR="0093194F">
        <w:rPr>
          <w:sz w:val="28"/>
          <w:szCs w:val="28"/>
        </w:rPr>
        <w:t>оказани</w:t>
      </w:r>
      <w:r w:rsidR="004469AE">
        <w:rPr>
          <w:sz w:val="28"/>
          <w:szCs w:val="28"/>
        </w:rPr>
        <w:t>я</w:t>
      </w:r>
      <w:r w:rsidR="0093194F">
        <w:rPr>
          <w:sz w:val="28"/>
          <w:szCs w:val="28"/>
        </w:rPr>
        <w:t xml:space="preserve"> (выполнени</w:t>
      </w:r>
      <w:r w:rsidR="004469AE">
        <w:rPr>
          <w:sz w:val="28"/>
          <w:szCs w:val="28"/>
        </w:rPr>
        <w:t>я</w:t>
      </w:r>
      <w:r w:rsidR="0093194F">
        <w:rPr>
          <w:sz w:val="28"/>
          <w:szCs w:val="28"/>
        </w:rPr>
        <w:t>) Заказчиком услуг (работ)</w:t>
      </w:r>
      <w:r w:rsidR="004C11A6">
        <w:rPr>
          <w:sz w:val="28"/>
          <w:szCs w:val="28"/>
        </w:rPr>
        <w:t>,</w:t>
      </w:r>
      <w:r w:rsidR="0093194F">
        <w:rPr>
          <w:sz w:val="28"/>
          <w:szCs w:val="28"/>
        </w:rPr>
        <w:t xml:space="preserve"> </w:t>
      </w:r>
      <w:r w:rsidR="004469AE">
        <w:rPr>
          <w:sz w:val="28"/>
          <w:szCs w:val="28"/>
        </w:rPr>
        <w:t>предусмотренных</w:t>
      </w:r>
      <w:r w:rsidR="0093194F" w:rsidRPr="00D54CA0">
        <w:rPr>
          <w:sz w:val="28"/>
          <w:szCs w:val="28"/>
        </w:rPr>
        <w:t xml:space="preserve"> </w:t>
      </w:r>
      <w:r w:rsidRPr="00D54CA0">
        <w:rPr>
          <w:sz w:val="28"/>
          <w:szCs w:val="28"/>
        </w:rPr>
        <w:t>его уставной деятельност</w:t>
      </w:r>
      <w:r w:rsidR="004469AE">
        <w:rPr>
          <w:sz w:val="28"/>
          <w:szCs w:val="28"/>
        </w:rPr>
        <w:t>ью</w:t>
      </w:r>
      <w:r w:rsidRPr="00D54CA0">
        <w:rPr>
          <w:sz w:val="28"/>
          <w:szCs w:val="28"/>
        </w:rPr>
        <w:t xml:space="preserve"> (далее </w:t>
      </w:r>
      <w:r w:rsidR="00B20E65">
        <w:rPr>
          <w:sz w:val="28"/>
          <w:szCs w:val="28"/>
        </w:rPr>
        <w:t>по тексту</w:t>
      </w:r>
      <w:r w:rsidR="006A7689" w:rsidRPr="006A7689">
        <w:rPr>
          <w:sz w:val="28"/>
          <w:szCs w:val="28"/>
        </w:rPr>
        <w:t xml:space="preserve"> </w:t>
      </w:r>
      <w:r w:rsidR="006A7689">
        <w:rPr>
          <w:sz w:val="28"/>
          <w:szCs w:val="28"/>
        </w:rPr>
        <w:t>также</w:t>
      </w:r>
      <w:r w:rsidR="00B20E65">
        <w:rPr>
          <w:sz w:val="28"/>
          <w:szCs w:val="28"/>
        </w:rPr>
        <w:t xml:space="preserve"> </w:t>
      </w:r>
      <w:r w:rsidR="006E7E53">
        <w:rPr>
          <w:sz w:val="28"/>
          <w:szCs w:val="28"/>
        </w:rPr>
        <w:t>-</w:t>
      </w:r>
      <w:r w:rsidR="006A7689">
        <w:rPr>
          <w:sz w:val="28"/>
          <w:szCs w:val="28"/>
        </w:rPr>
        <w:t xml:space="preserve"> </w:t>
      </w:r>
      <w:r w:rsidRPr="00D54CA0">
        <w:rPr>
          <w:sz w:val="28"/>
          <w:szCs w:val="28"/>
        </w:rPr>
        <w:t xml:space="preserve">Методика); </w:t>
      </w:r>
    </w:p>
    <w:p w:rsidR="00EE74DC" w:rsidRDefault="00D54CA0" w:rsidP="00D54CA0">
      <w:pPr>
        <w:ind w:left="0" w:firstLine="709"/>
        <w:jc w:val="both"/>
        <w:rPr>
          <w:sz w:val="28"/>
          <w:szCs w:val="28"/>
        </w:rPr>
      </w:pPr>
      <w:r w:rsidRPr="00D54CA0">
        <w:rPr>
          <w:sz w:val="28"/>
          <w:szCs w:val="28"/>
        </w:rPr>
        <w:t xml:space="preserve">- Технического задания на автоматизацию Методики на базе программного продукта 1С (далее </w:t>
      </w:r>
      <w:r w:rsidR="00B20E65">
        <w:rPr>
          <w:sz w:val="28"/>
          <w:szCs w:val="28"/>
        </w:rPr>
        <w:t xml:space="preserve">по тексту </w:t>
      </w:r>
      <w:r w:rsidR="006A7689">
        <w:rPr>
          <w:sz w:val="28"/>
          <w:szCs w:val="28"/>
        </w:rPr>
        <w:t xml:space="preserve">также </w:t>
      </w:r>
      <w:r w:rsidR="006E7E53">
        <w:rPr>
          <w:sz w:val="28"/>
          <w:szCs w:val="28"/>
        </w:rPr>
        <w:t xml:space="preserve">- </w:t>
      </w:r>
      <w:r w:rsidR="000E176E">
        <w:rPr>
          <w:sz w:val="28"/>
          <w:szCs w:val="28"/>
        </w:rPr>
        <w:t>ТЗ</w:t>
      </w:r>
      <w:r w:rsidR="00301949" w:rsidRPr="00D54CA0">
        <w:rPr>
          <w:sz w:val="28"/>
          <w:szCs w:val="28"/>
        </w:rPr>
        <w:t>)</w:t>
      </w:r>
      <w:r w:rsidR="00301949">
        <w:rPr>
          <w:sz w:val="28"/>
          <w:szCs w:val="28"/>
        </w:rPr>
        <w:t>.</w:t>
      </w:r>
    </w:p>
    <w:p w:rsidR="00B4371A" w:rsidRPr="00301949" w:rsidRDefault="00B4371A" w:rsidP="00B4371A">
      <w:pPr>
        <w:autoSpaceDE w:val="0"/>
        <w:autoSpaceDN w:val="0"/>
        <w:adjustRightInd w:val="0"/>
        <w:ind w:left="0" w:firstLine="540"/>
        <w:jc w:val="both"/>
        <w:rPr>
          <w:sz w:val="28"/>
          <w:szCs w:val="28"/>
        </w:rPr>
      </w:pPr>
      <w:r w:rsidRPr="00616040">
        <w:rPr>
          <w:sz w:val="28"/>
          <w:szCs w:val="28"/>
        </w:rPr>
        <w:t xml:space="preserve">Под </w:t>
      </w:r>
      <w:r>
        <w:rPr>
          <w:sz w:val="28"/>
          <w:szCs w:val="28"/>
        </w:rPr>
        <w:t>сделкой для целей настоящего Технического задания (раздел 4 Документации о закупке) понимается каждый отдельный заказ (заявка) Клиента</w:t>
      </w:r>
      <w:r w:rsidR="003B6EA0">
        <w:rPr>
          <w:sz w:val="28"/>
          <w:szCs w:val="28"/>
        </w:rPr>
        <w:t>-</w:t>
      </w:r>
      <w:r>
        <w:rPr>
          <w:sz w:val="28"/>
          <w:szCs w:val="28"/>
          <w:lang w:eastAsia="ru-RU"/>
        </w:rPr>
        <w:t>грузоотправителя или грузополучателя</w:t>
      </w:r>
      <w:r>
        <w:rPr>
          <w:sz w:val="28"/>
          <w:szCs w:val="28"/>
          <w:lang w:eastAsia="ru-RU"/>
        </w:rPr>
        <w:t xml:space="preserve"> </w:t>
      </w:r>
      <w:r w:rsidR="003B6EA0">
        <w:rPr>
          <w:sz w:val="28"/>
          <w:szCs w:val="28"/>
          <w:lang w:eastAsia="ru-RU"/>
        </w:rPr>
        <w:t xml:space="preserve">(далее по тексту - Клиент) </w:t>
      </w:r>
      <w:r>
        <w:rPr>
          <w:sz w:val="28"/>
          <w:szCs w:val="28"/>
        </w:rPr>
        <w:t xml:space="preserve">во исполнение договора транспортной экспедиции </w:t>
      </w:r>
      <w:r w:rsidR="00BD56F3">
        <w:rPr>
          <w:sz w:val="28"/>
          <w:szCs w:val="28"/>
        </w:rPr>
        <w:t xml:space="preserve">(либо иного договора связанного с организацией перевозки грузов) </w:t>
      </w:r>
      <w:r>
        <w:rPr>
          <w:sz w:val="28"/>
          <w:szCs w:val="28"/>
        </w:rPr>
        <w:t>заключенного между Заказчиком и Клиентом.</w:t>
      </w:r>
    </w:p>
    <w:p w:rsidR="00D54CA0" w:rsidRPr="00D54CA0" w:rsidRDefault="00D54CA0" w:rsidP="00D54CA0">
      <w:pPr>
        <w:ind w:left="0" w:firstLine="709"/>
        <w:jc w:val="both"/>
        <w:rPr>
          <w:sz w:val="28"/>
          <w:szCs w:val="28"/>
        </w:rPr>
      </w:pPr>
    </w:p>
    <w:p w:rsidR="00D54CA0" w:rsidRPr="00841C8A" w:rsidRDefault="006E7E53" w:rsidP="00D54CA0">
      <w:pPr>
        <w:ind w:left="0" w:firstLine="709"/>
        <w:jc w:val="both"/>
        <w:rPr>
          <w:b/>
          <w:sz w:val="28"/>
          <w:szCs w:val="28"/>
        </w:rPr>
      </w:pPr>
      <w:r w:rsidRPr="00841C8A">
        <w:rPr>
          <w:b/>
          <w:sz w:val="28"/>
          <w:szCs w:val="28"/>
        </w:rPr>
        <w:t>4.3</w:t>
      </w:r>
      <w:r w:rsidR="00D54CA0" w:rsidRPr="00841C8A">
        <w:rPr>
          <w:b/>
          <w:sz w:val="28"/>
          <w:szCs w:val="28"/>
        </w:rPr>
        <w:tab/>
        <w:t>Требования к качеству оказываемых услуг:</w:t>
      </w:r>
    </w:p>
    <w:p w:rsidR="00D54CA0" w:rsidRPr="00D54CA0" w:rsidRDefault="00D54CA0" w:rsidP="00D54CA0">
      <w:pPr>
        <w:ind w:left="0" w:firstLine="709"/>
        <w:jc w:val="both"/>
        <w:rPr>
          <w:sz w:val="28"/>
          <w:szCs w:val="28"/>
        </w:rPr>
      </w:pPr>
      <w:r w:rsidRPr="00D54CA0">
        <w:rPr>
          <w:sz w:val="28"/>
          <w:szCs w:val="28"/>
        </w:rPr>
        <w:t xml:space="preserve">Услуги должны соответствовать </w:t>
      </w:r>
      <w:r w:rsidR="009A416D">
        <w:rPr>
          <w:sz w:val="28"/>
          <w:szCs w:val="28"/>
        </w:rPr>
        <w:t>целям оказания услуг</w:t>
      </w:r>
      <w:r w:rsidRPr="00D54CA0">
        <w:rPr>
          <w:sz w:val="28"/>
          <w:szCs w:val="28"/>
        </w:rPr>
        <w:t xml:space="preserve">, указанным в </w:t>
      </w:r>
      <w:r w:rsidR="00AF02E9">
        <w:rPr>
          <w:sz w:val="28"/>
          <w:szCs w:val="28"/>
        </w:rPr>
        <w:t>пункте</w:t>
      </w:r>
      <w:r w:rsidR="00AF02E9" w:rsidRPr="00D54CA0">
        <w:rPr>
          <w:sz w:val="28"/>
          <w:szCs w:val="28"/>
        </w:rPr>
        <w:t xml:space="preserve"> </w:t>
      </w:r>
      <w:r w:rsidRPr="00D54CA0">
        <w:rPr>
          <w:sz w:val="28"/>
          <w:szCs w:val="28"/>
        </w:rPr>
        <w:t>4.</w:t>
      </w:r>
      <w:r w:rsidR="006E7E53">
        <w:rPr>
          <w:sz w:val="28"/>
          <w:szCs w:val="28"/>
        </w:rPr>
        <w:t>8</w:t>
      </w:r>
      <w:r w:rsidRPr="00D54CA0">
        <w:rPr>
          <w:sz w:val="28"/>
          <w:szCs w:val="28"/>
        </w:rPr>
        <w:t xml:space="preserve"> настоящего Технического задания. Конечным результатом оказания услуг должно стать усовершенствование системы управленческого учета Заказчика. Услуги должны быть оказ</w:t>
      </w:r>
      <w:r>
        <w:rPr>
          <w:sz w:val="28"/>
          <w:szCs w:val="28"/>
        </w:rPr>
        <w:t>аны в соответствии с настоящим Т</w:t>
      </w:r>
      <w:r w:rsidRPr="00D54CA0">
        <w:rPr>
          <w:sz w:val="28"/>
          <w:szCs w:val="28"/>
        </w:rPr>
        <w:t>ехническим заданием и с учетом оптимизации затрат Заказчика.</w:t>
      </w:r>
    </w:p>
    <w:p w:rsidR="00D54CA0" w:rsidRPr="00D54CA0" w:rsidRDefault="00D54CA0" w:rsidP="00D54CA0">
      <w:pPr>
        <w:ind w:left="0" w:firstLine="709"/>
        <w:jc w:val="both"/>
        <w:rPr>
          <w:sz w:val="28"/>
          <w:szCs w:val="28"/>
        </w:rPr>
      </w:pPr>
    </w:p>
    <w:p w:rsidR="00D54CA0" w:rsidRPr="00841C8A" w:rsidRDefault="00D54CA0" w:rsidP="00D54CA0">
      <w:pPr>
        <w:ind w:left="0" w:firstLine="709"/>
        <w:jc w:val="both"/>
        <w:rPr>
          <w:b/>
          <w:sz w:val="28"/>
          <w:szCs w:val="28"/>
        </w:rPr>
      </w:pPr>
      <w:r w:rsidRPr="00841C8A">
        <w:rPr>
          <w:b/>
          <w:sz w:val="28"/>
          <w:szCs w:val="28"/>
        </w:rPr>
        <w:t>4.</w:t>
      </w:r>
      <w:r w:rsidR="006E7E53" w:rsidRPr="00841C8A">
        <w:rPr>
          <w:b/>
          <w:sz w:val="28"/>
          <w:szCs w:val="28"/>
        </w:rPr>
        <w:t>4</w:t>
      </w:r>
      <w:r w:rsidRPr="00841C8A">
        <w:rPr>
          <w:b/>
          <w:sz w:val="28"/>
          <w:szCs w:val="28"/>
        </w:rPr>
        <w:tab/>
        <w:t xml:space="preserve"> </w:t>
      </w:r>
      <w:r w:rsidR="008E4135">
        <w:rPr>
          <w:b/>
          <w:sz w:val="28"/>
          <w:szCs w:val="28"/>
        </w:rPr>
        <w:t>Срок</w:t>
      </w:r>
      <w:r w:rsidR="008E4135" w:rsidRPr="00841C8A">
        <w:rPr>
          <w:b/>
          <w:sz w:val="28"/>
          <w:szCs w:val="28"/>
        </w:rPr>
        <w:t xml:space="preserve"> </w:t>
      </w:r>
      <w:r w:rsidRPr="00841C8A">
        <w:rPr>
          <w:b/>
          <w:sz w:val="28"/>
          <w:szCs w:val="28"/>
        </w:rPr>
        <w:t>оказания услуг</w:t>
      </w:r>
    </w:p>
    <w:p w:rsidR="00D54CA0" w:rsidRPr="00D54CA0" w:rsidRDefault="008E4135" w:rsidP="00D54CA0">
      <w:pPr>
        <w:ind w:left="0" w:firstLine="709"/>
        <w:jc w:val="both"/>
        <w:rPr>
          <w:sz w:val="28"/>
          <w:szCs w:val="28"/>
        </w:rPr>
      </w:pPr>
      <w:r>
        <w:rPr>
          <w:sz w:val="28"/>
          <w:szCs w:val="28"/>
        </w:rPr>
        <w:t>Срок</w:t>
      </w:r>
      <w:r w:rsidR="00D54CA0" w:rsidRPr="00D54CA0">
        <w:rPr>
          <w:sz w:val="28"/>
          <w:szCs w:val="28"/>
        </w:rPr>
        <w:t xml:space="preserve"> оказания услуг: </w:t>
      </w:r>
      <w:r>
        <w:rPr>
          <w:sz w:val="28"/>
          <w:szCs w:val="28"/>
        </w:rPr>
        <w:t xml:space="preserve">не более </w:t>
      </w:r>
      <w:r w:rsidR="00D54CA0" w:rsidRPr="00D54CA0">
        <w:rPr>
          <w:sz w:val="28"/>
          <w:szCs w:val="28"/>
        </w:rPr>
        <w:t>6</w:t>
      </w:r>
      <w:r w:rsidR="0010607A">
        <w:rPr>
          <w:sz w:val="28"/>
          <w:szCs w:val="28"/>
        </w:rPr>
        <w:t>0</w:t>
      </w:r>
      <w:r w:rsidR="00D54CA0" w:rsidRPr="00D54CA0">
        <w:rPr>
          <w:sz w:val="28"/>
          <w:szCs w:val="28"/>
        </w:rPr>
        <w:t xml:space="preserve"> (Шестьдесят) </w:t>
      </w:r>
      <w:r w:rsidR="0010607A">
        <w:rPr>
          <w:sz w:val="28"/>
          <w:szCs w:val="28"/>
        </w:rPr>
        <w:t>календарных</w:t>
      </w:r>
      <w:r w:rsidR="00D54CA0" w:rsidRPr="00D54CA0">
        <w:rPr>
          <w:sz w:val="28"/>
          <w:szCs w:val="28"/>
        </w:rPr>
        <w:t xml:space="preserve"> дней с момента подписания договора с победителем открытого конкурса.</w:t>
      </w:r>
    </w:p>
    <w:p w:rsidR="00D54CA0" w:rsidRPr="00D54CA0" w:rsidRDefault="00D54CA0" w:rsidP="00D54CA0">
      <w:pPr>
        <w:ind w:left="0" w:firstLine="709"/>
        <w:jc w:val="both"/>
        <w:rPr>
          <w:sz w:val="28"/>
          <w:szCs w:val="28"/>
        </w:rPr>
      </w:pPr>
    </w:p>
    <w:p w:rsidR="00D54CA0" w:rsidRPr="00841C8A" w:rsidRDefault="00D54CA0" w:rsidP="00D54CA0">
      <w:pPr>
        <w:ind w:left="0" w:firstLine="709"/>
        <w:jc w:val="both"/>
        <w:rPr>
          <w:b/>
          <w:sz w:val="28"/>
          <w:szCs w:val="28"/>
        </w:rPr>
      </w:pPr>
      <w:r w:rsidRPr="00841C8A">
        <w:rPr>
          <w:b/>
          <w:sz w:val="28"/>
          <w:szCs w:val="28"/>
        </w:rPr>
        <w:t>4.</w:t>
      </w:r>
      <w:r w:rsidR="006E7E53" w:rsidRPr="00841C8A">
        <w:rPr>
          <w:b/>
          <w:sz w:val="28"/>
          <w:szCs w:val="28"/>
        </w:rPr>
        <w:t>5</w:t>
      </w:r>
      <w:r w:rsidRPr="00841C8A">
        <w:rPr>
          <w:b/>
          <w:sz w:val="28"/>
          <w:szCs w:val="28"/>
        </w:rPr>
        <w:tab/>
        <w:t xml:space="preserve"> Порядок формирования стоимости услуг</w:t>
      </w:r>
    </w:p>
    <w:p w:rsidR="003E3991" w:rsidRDefault="00D54CA0" w:rsidP="00D54CA0">
      <w:pPr>
        <w:ind w:left="0" w:firstLine="709"/>
        <w:jc w:val="both"/>
        <w:rPr>
          <w:sz w:val="28"/>
          <w:szCs w:val="28"/>
        </w:rPr>
      </w:pPr>
      <w:r w:rsidRPr="00D54CA0">
        <w:rPr>
          <w:sz w:val="28"/>
          <w:szCs w:val="28"/>
        </w:rPr>
        <w:t xml:space="preserve">Цена договора складывается из стоимости услуг </w:t>
      </w:r>
      <w:r w:rsidR="006E7E53">
        <w:rPr>
          <w:sz w:val="28"/>
          <w:szCs w:val="28"/>
        </w:rPr>
        <w:t>И</w:t>
      </w:r>
      <w:r w:rsidRPr="00D54CA0">
        <w:rPr>
          <w:sz w:val="28"/>
          <w:szCs w:val="28"/>
        </w:rPr>
        <w:t xml:space="preserve">сполнителя, оказанных в период </w:t>
      </w:r>
      <w:r w:rsidR="003E3991">
        <w:rPr>
          <w:sz w:val="28"/>
          <w:szCs w:val="28"/>
        </w:rPr>
        <w:t>действия договора с Заказчиком.</w:t>
      </w:r>
    </w:p>
    <w:p w:rsidR="003E3991" w:rsidRPr="003E3991" w:rsidRDefault="003E3991" w:rsidP="00D54CA0">
      <w:pPr>
        <w:ind w:left="0" w:firstLine="709"/>
        <w:jc w:val="both"/>
        <w:rPr>
          <w:sz w:val="28"/>
          <w:szCs w:val="28"/>
        </w:rPr>
      </w:pPr>
      <w:r w:rsidRPr="003D6F4B">
        <w:rPr>
          <w:sz w:val="28"/>
          <w:szCs w:val="28"/>
        </w:rPr>
        <w:t xml:space="preserve">Стоимость услуг включает в себя любые возможные расходы Исполнителя, связанные с оказанием услуг. При этом в случае несения Исполнителем расходов, в том числе, но,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привлеченных </w:t>
      </w:r>
      <w:r w:rsidRPr="003D6F4B">
        <w:rPr>
          <w:sz w:val="28"/>
          <w:szCs w:val="28"/>
        </w:rPr>
        <w:lastRenderedPageBreak/>
        <w:t>третьих лиц, командировочные расходы, данные расходы относятся на Исполнителя и не подлежат возмещению Заказчиком.</w:t>
      </w:r>
    </w:p>
    <w:p w:rsidR="00D54CA0" w:rsidRPr="00D54CA0" w:rsidRDefault="00D54CA0" w:rsidP="00D54CA0">
      <w:pPr>
        <w:ind w:left="0" w:firstLine="709"/>
        <w:jc w:val="both"/>
        <w:rPr>
          <w:sz w:val="28"/>
          <w:szCs w:val="28"/>
        </w:rPr>
      </w:pPr>
      <w:r w:rsidRPr="00D54CA0">
        <w:rPr>
          <w:sz w:val="28"/>
          <w:szCs w:val="28"/>
        </w:rPr>
        <w:t>Предложение претендента должно учитывать все налоги (кроме НДС), а также все расходы, связанные с оказанием услуг</w:t>
      </w:r>
      <w:r w:rsidR="00A2688F">
        <w:rPr>
          <w:sz w:val="28"/>
          <w:szCs w:val="28"/>
        </w:rPr>
        <w:t>.</w:t>
      </w:r>
      <w:r w:rsidRPr="00D54CA0">
        <w:rPr>
          <w:sz w:val="28"/>
          <w:szCs w:val="28"/>
        </w:rPr>
        <w:t xml:space="preserve"> Сумма НДС и условия начисления определяются в соответствии с законодательством Российской Федерации.</w:t>
      </w:r>
    </w:p>
    <w:p w:rsidR="005C1D81" w:rsidRPr="00D54CA0" w:rsidRDefault="005C1D81" w:rsidP="00D54CA0">
      <w:pPr>
        <w:ind w:left="0" w:firstLine="709"/>
        <w:jc w:val="both"/>
        <w:rPr>
          <w:sz w:val="28"/>
          <w:szCs w:val="28"/>
        </w:rPr>
      </w:pPr>
    </w:p>
    <w:p w:rsidR="00D54CA0" w:rsidRPr="002C25AA" w:rsidRDefault="00D54CA0" w:rsidP="00D54CA0">
      <w:pPr>
        <w:ind w:left="0" w:firstLine="709"/>
        <w:jc w:val="both"/>
        <w:rPr>
          <w:b/>
          <w:sz w:val="28"/>
          <w:szCs w:val="28"/>
        </w:rPr>
      </w:pPr>
      <w:r w:rsidRPr="002C25AA">
        <w:rPr>
          <w:b/>
          <w:sz w:val="28"/>
          <w:szCs w:val="28"/>
        </w:rPr>
        <w:t>4.</w:t>
      </w:r>
      <w:r w:rsidR="006E7E53" w:rsidRPr="002C25AA">
        <w:rPr>
          <w:b/>
          <w:sz w:val="28"/>
          <w:szCs w:val="28"/>
        </w:rPr>
        <w:t>6</w:t>
      </w:r>
      <w:r w:rsidRPr="002C25AA">
        <w:rPr>
          <w:b/>
          <w:sz w:val="28"/>
          <w:szCs w:val="28"/>
        </w:rPr>
        <w:tab/>
        <w:t xml:space="preserve"> Форма, сроки и порядок оплаты услуг</w:t>
      </w:r>
    </w:p>
    <w:p w:rsidR="00D54CA0" w:rsidRPr="00D54CA0" w:rsidRDefault="00D54CA0" w:rsidP="00D54CA0">
      <w:pPr>
        <w:ind w:left="0" w:firstLine="709"/>
        <w:jc w:val="both"/>
        <w:rPr>
          <w:sz w:val="28"/>
          <w:szCs w:val="28"/>
        </w:rPr>
      </w:pPr>
      <w:r w:rsidRPr="00D54CA0">
        <w:rPr>
          <w:sz w:val="28"/>
          <w:szCs w:val="28"/>
        </w:rPr>
        <w:t>Оплата оказания услуг производится Заказчиком в размере 100% (ст</w:t>
      </w:r>
      <w:r w:rsidR="002C25AA">
        <w:rPr>
          <w:sz w:val="28"/>
          <w:szCs w:val="28"/>
        </w:rPr>
        <w:t>о</w:t>
      </w:r>
      <w:r w:rsidRPr="00D54CA0">
        <w:rPr>
          <w:sz w:val="28"/>
          <w:szCs w:val="28"/>
        </w:rPr>
        <w:t>) процентов от общей цены договора в течение 30 (тридцат</w:t>
      </w:r>
      <w:r w:rsidR="002C25AA">
        <w:rPr>
          <w:sz w:val="28"/>
          <w:szCs w:val="28"/>
        </w:rPr>
        <w:t>ь</w:t>
      </w:r>
      <w:r w:rsidRPr="00D54CA0">
        <w:rPr>
          <w:sz w:val="28"/>
          <w:szCs w:val="28"/>
        </w:rPr>
        <w:t xml:space="preserve">) календарных дней после подписания сторонами акта сдачи-приемки оказанных услуг на основании счета от </w:t>
      </w:r>
      <w:r w:rsidR="00C30868">
        <w:rPr>
          <w:sz w:val="28"/>
          <w:szCs w:val="28"/>
        </w:rPr>
        <w:t>И</w:t>
      </w:r>
      <w:r w:rsidR="00C30868" w:rsidRPr="00D54CA0">
        <w:rPr>
          <w:sz w:val="28"/>
          <w:szCs w:val="28"/>
        </w:rPr>
        <w:t>сполнителя</w:t>
      </w:r>
      <w:r w:rsidRPr="00D54CA0">
        <w:rPr>
          <w:sz w:val="28"/>
          <w:szCs w:val="28"/>
        </w:rPr>
        <w:t>.</w:t>
      </w:r>
    </w:p>
    <w:p w:rsidR="00D54CA0" w:rsidRPr="00D54CA0" w:rsidRDefault="00D54CA0" w:rsidP="00D54CA0">
      <w:pPr>
        <w:ind w:left="0" w:firstLine="709"/>
        <w:jc w:val="both"/>
        <w:rPr>
          <w:sz w:val="28"/>
          <w:szCs w:val="28"/>
        </w:rPr>
      </w:pPr>
    </w:p>
    <w:p w:rsidR="00D54CA0" w:rsidRPr="002C25AA" w:rsidRDefault="00D54CA0" w:rsidP="00D54CA0">
      <w:pPr>
        <w:ind w:left="0" w:firstLine="709"/>
        <w:jc w:val="both"/>
        <w:rPr>
          <w:b/>
          <w:sz w:val="28"/>
          <w:szCs w:val="28"/>
        </w:rPr>
      </w:pPr>
      <w:r w:rsidRPr="002C25AA">
        <w:rPr>
          <w:b/>
          <w:sz w:val="28"/>
          <w:szCs w:val="28"/>
        </w:rPr>
        <w:t>4.</w:t>
      </w:r>
      <w:r w:rsidR="006E7E53" w:rsidRPr="002C25AA">
        <w:rPr>
          <w:b/>
          <w:sz w:val="28"/>
          <w:szCs w:val="28"/>
        </w:rPr>
        <w:t>7</w:t>
      </w:r>
      <w:r w:rsidRPr="002C25AA">
        <w:rPr>
          <w:b/>
          <w:sz w:val="28"/>
          <w:szCs w:val="28"/>
        </w:rPr>
        <w:tab/>
        <w:t xml:space="preserve"> Порядок сдачи оказанных услуг</w:t>
      </w:r>
    </w:p>
    <w:p w:rsidR="00D54CA0" w:rsidRPr="00D54CA0" w:rsidRDefault="00D54CA0" w:rsidP="00D54CA0">
      <w:pPr>
        <w:ind w:left="0" w:firstLine="709"/>
        <w:jc w:val="both"/>
        <w:rPr>
          <w:sz w:val="28"/>
          <w:szCs w:val="28"/>
        </w:rPr>
      </w:pPr>
      <w:r w:rsidRPr="00D54CA0">
        <w:rPr>
          <w:sz w:val="28"/>
          <w:szCs w:val="28"/>
        </w:rPr>
        <w:t xml:space="preserve">По завершении оказания услуг </w:t>
      </w:r>
      <w:r w:rsidR="00DA178F">
        <w:rPr>
          <w:sz w:val="28"/>
          <w:szCs w:val="28"/>
        </w:rPr>
        <w:t>И</w:t>
      </w:r>
      <w:r w:rsidR="00DA178F" w:rsidRPr="00D54CA0">
        <w:rPr>
          <w:sz w:val="28"/>
          <w:szCs w:val="28"/>
        </w:rPr>
        <w:t xml:space="preserve">сполнитель </w:t>
      </w:r>
      <w:r w:rsidRPr="00D54CA0">
        <w:rPr>
          <w:sz w:val="28"/>
          <w:szCs w:val="28"/>
        </w:rPr>
        <w:t>не позднее 5 (пят</w:t>
      </w:r>
      <w:r w:rsidR="002C25AA">
        <w:rPr>
          <w:sz w:val="28"/>
          <w:szCs w:val="28"/>
        </w:rPr>
        <w:t>ь</w:t>
      </w:r>
      <w:r w:rsidRPr="00D54CA0">
        <w:rPr>
          <w:sz w:val="28"/>
          <w:szCs w:val="28"/>
        </w:rPr>
        <w:t>) дней направляет Заказчику следующие документы:</w:t>
      </w:r>
    </w:p>
    <w:p w:rsidR="00D54CA0" w:rsidRPr="00D54CA0" w:rsidRDefault="00D54CA0" w:rsidP="00D54CA0">
      <w:pPr>
        <w:ind w:left="0" w:firstLine="709"/>
        <w:jc w:val="both"/>
        <w:rPr>
          <w:sz w:val="28"/>
          <w:szCs w:val="28"/>
        </w:rPr>
      </w:pPr>
      <w:r w:rsidRPr="00D54CA0">
        <w:rPr>
          <w:sz w:val="28"/>
          <w:szCs w:val="28"/>
        </w:rPr>
        <w:t>1)</w:t>
      </w:r>
      <w:r w:rsidRPr="00D54CA0">
        <w:rPr>
          <w:sz w:val="28"/>
          <w:szCs w:val="28"/>
        </w:rPr>
        <w:tab/>
        <w:t>акт сдачи</w:t>
      </w:r>
      <w:r w:rsidR="00453446" w:rsidRPr="00CD16D4">
        <w:rPr>
          <w:sz w:val="28"/>
          <w:szCs w:val="28"/>
        </w:rPr>
        <w:t>-</w:t>
      </w:r>
      <w:r w:rsidRPr="00D54CA0">
        <w:rPr>
          <w:sz w:val="28"/>
          <w:szCs w:val="28"/>
        </w:rPr>
        <w:t>приемки оказанных услуг;</w:t>
      </w:r>
    </w:p>
    <w:p w:rsidR="00D54CA0" w:rsidRPr="00D54CA0" w:rsidRDefault="00D54CA0" w:rsidP="00D54CA0">
      <w:pPr>
        <w:ind w:left="0" w:firstLine="709"/>
        <w:jc w:val="both"/>
        <w:rPr>
          <w:sz w:val="28"/>
          <w:szCs w:val="28"/>
        </w:rPr>
      </w:pPr>
      <w:r w:rsidRPr="00D54CA0">
        <w:rPr>
          <w:sz w:val="28"/>
          <w:szCs w:val="28"/>
        </w:rPr>
        <w:t>2)</w:t>
      </w:r>
      <w:r w:rsidRPr="00D54CA0">
        <w:rPr>
          <w:sz w:val="28"/>
          <w:szCs w:val="28"/>
        </w:rPr>
        <w:tab/>
        <w:t>счет-фактуру</w:t>
      </w:r>
      <w:r w:rsidR="00B20E65">
        <w:rPr>
          <w:sz w:val="28"/>
          <w:szCs w:val="28"/>
        </w:rPr>
        <w:t>;</w:t>
      </w:r>
      <w:r w:rsidRPr="00D54CA0">
        <w:rPr>
          <w:sz w:val="28"/>
          <w:szCs w:val="28"/>
        </w:rPr>
        <w:t xml:space="preserve"> </w:t>
      </w:r>
    </w:p>
    <w:p w:rsidR="00D54CA0" w:rsidRPr="00D54CA0" w:rsidRDefault="00D54CA0" w:rsidP="00D54CA0">
      <w:pPr>
        <w:ind w:left="0" w:firstLine="709"/>
        <w:jc w:val="both"/>
        <w:rPr>
          <w:sz w:val="28"/>
          <w:szCs w:val="28"/>
        </w:rPr>
      </w:pPr>
      <w:r w:rsidRPr="00D54CA0">
        <w:rPr>
          <w:sz w:val="28"/>
          <w:szCs w:val="28"/>
        </w:rPr>
        <w:t>3)</w:t>
      </w:r>
      <w:r w:rsidRPr="00D54CA0">
        <w:rPr>
          <w:sz w:val="28"/>
          <w:szCs w:val="28"/>
        </w:rPr>
        <w:tab/>
        <w:t>Методику;</w:t>
      </w:r>
    </w:p>
    <w:p w:rsidR="007B1E73" w:rsidRDefault="00D54CA0" w:rsidP="00D54CA0">
      <w:pPr>
        <w:ind w:left="0" w:firstLine="709"/>
        <w:jc w:val="both"/>
        <w:rPr>
          <w:sz w:val="28"/>
          <w:szCs w:val="28"/>
        </w:rPr>
      </w:pPr>
      <w:r w:rsidRPr="00D54CA0">
        <w:rPr>
          <w:sz w:val="28"/>
          <w:szCs w:val="28"/>
        </w:rPr>
        <w:t>4)</w:t>
      </w:r>
      <w:r w:rsidRPr="00D54CA0">
        <w:rPr>
          <w:sz w:val="28"/>
          <w:szCs w:val="28"/>
        </w:rPr>
        <w:tab/>
      </w:r>
      <w:r w:rsidR="000E176E">
        <w:rPr>
          <w:sz w:val="28"/>
          <w:szCs w:val="28"/>
        </w:rPr>
        <w:t>ТЗ</w:t>
      </w:r>
      <w:r w:rsidR="00EC3A0D">
        <w:rPr>
          <w:sz w:val="28"/>
          <w:szCs w:val="28"/>
        </w:rPr>
        <w:t>.</w:t>
      </w:r>
    </w:p>
    <w:p w:rsidR="00F73344" w:rsidRDefault="00F73344" w:rsidP="00F73344">
      <w:pPr>
        <w:ind w:left="0" w:firstLine="709"/>
        <w:jc w:val="both"/>
        <w:rPr>
          <w:sz w:val="28"/>
          <w:szCs w:val="28"/>
        </w:rPr>
      </w:pPr>
      <w:r>
        <w:rPr>
          <w:sz w:val="28"/>
          <w:szCs w:val="28"/>
        </w:rPr>
        <w:t xml:space="preserve">Исключительные права на </w:t>
      </w:r>
      <w:proofErr w:type="gramStart"/>
      <w:r>
        <w:rPr>
          <w:sz w:val="28"/>
          <w:szCs w:val="28"/>
        </w:rPr>
        <w:t>результаты интеллектуальной деятельности</w:t>
      </w:r>
      <w:r w:rsidR="004C11A6">
        <w:rPr>
          <w:sz w:val="28"/>
          <w:szCs w:val="28"/>
        </w:rPr>
        <w:t>,</w:t>
      </w:r>
      <w:r>
        <w:rPr>
          <w:sz w:val="28"/>
          <w:szCs w:val="28"/>
        </w:rPr>
        <w:t xml:space="preserve"> возникшие вследствие оказания услуг по настоящему договору принадлежат</w:t>
      </w:r>
      <w:proofErr w:type="gramEnd"/>
      <w:r>
        <w:rPr>
          <w:sz w:val="28"/>
          <w:szCs w:val="28"/>
        </w:rPr>
        <w:t xml:space="preserve"> Заказчику.</w:t>
      </w:r>
    </w:p>
    <w:p w:rsidR="00F73344" w:rsidRDefault="00F73344" w:rsidP="00F73344">
      <w:pPr>
        <w:ind w:left="0" w:firstLine="709"/>
        <w:jc w:val="both"/>
        <w:rPr>
          <w:sz w:val="28"/>
          <w:szCs w:val="28"/>
        </w:rPr>
      </w:pPr>
      <w:r>
        <w:rPr>
          <w:sz w:val="28"/>
          <w:szCs w:val="28"/>
        </w:rPr>
        <w:t xml:space="preserve">Исполнитель, </w:t>
      </w:r>
      <w:r>
        <w:rPr>
          <w:sz w:val="28"/>
          <w:szCs w:val="28"/>
          <w:lang w:eastAsia="ru-RU"/>
        </w:rPr>
        <w:t>без согласия Заказчика,</w:t>
      </w:r>
      <w:r>
        <w:rPr>
          <w:sz w:val="28"/>
          <w:szCs w:val="28"/>
        </w:rPr>
        <w:t xml:space="preserve"> не вправе </w:t>
      </w:r>
      <w:r>
        <w:rPr>
          <w:sz w:val="28"/>
          <w:szCs w:val="28"/>
          <w:lang w:eastAsia="ru-RU"/>
        </w:rPr>
        <w:t xml:space="preserve">использовать </w:t>
      </w:r>
      <w:r>
        <w:rPr>
          <w:sz w:val="28"/>
          <w:szCs w:val="28"/>
        </w:rPr>
        <w:t>результаты услуг</w:t>
      </w:r>
      <w:r>
        <w:rPr>
          <w:sz w:val="28"/>
          <w:szCs w:val="28"/>
          <w:lang w:eastAsia="ru-RU"/>
        </w:rPr>
        <w:t xml:space="preserve"> </w:t>
      </w:r>
      <w:r>
        <w:rPr>
          <w:sz w:val="28"/>
          <w:szCs w:val="28"/>
        </w:rPr>
        <w:t>по настоящему договору</w:t>
      </w:r>
      <w:r>
        <w:rPr>
          <w:sz w:val="28"/>
          <w:szCs w:val="28"/>
          <w:lang w:eastAsia="ru-RU"/>
        </w:rPr>
        <w:t xml:space="preserve"> в каких-либо иных, не предусмотренных договором, целях, в том числе для собственных нужд.</w:t>
      </w:r>
    </w:p>
    <w:p w:rsidR="00D54CA0" w:rsidRPr="00D54CA0" w:rsidRDefault="00D54CA0" w:rsidP="00D54CA0">
      <w:pPr>
        <w:ind w:left="0" w:firstLine="709"/>
        <w:jc w:val="both"/>
        <w:rPr>
          <w:sz w:val="28"/>
          <w:szCs w:val="28"/>
        </w:rPr>
      </w:pPr>
      <w:r w:rsidRPr="00D54CA0">
        <w:rPr>
          <w:sz w:val="28"/>
          <w:szCs w:val="28"/>
        </w:rPr>
        <w:t xml:space="preserve">Заказчик вправе привлекать независимых экспертов для проверки соответствия качества оказанных услуг, с отнесением расходов на </w:t>
      </w:r>
      <w:r w:rsidR="00C54D87">
        <w:rPr>
          <w:sz w:val="28"/>
          <w:szCs w:val="28"/>
        </w:rPr>
        <w:t>И</w:t>
      </w:r>
      <w:r w:rsidRPr="00D54CA0">
        <w:rPr>
          <w:sz w:val="28"/>
          <w:szCs w:val="28"/>
        </w:rPr>
        <w:t xml:space="preserve">сполнителя при подтверждении факта нарушения </w:t>
      </w:r>
      <w:r w:rsidR="003D6F4B">
        <w:rPr>
          <w:sz w:val="28"/>
          <w:szCs w:val="28"/>
        </w:rPr>
        <w:t>И</w:t>
      </w:r>
      <w:r w:rsidRPr="00D54CA0">
        <w:rPr>
          <w:sz w:val="28"/>
          <w:szCs w:val="28"/>
        </w:rPr>
        <w:t>сполнителем требований к качеству оказанию услуг.</w:t>
      </w:r>
    </w:p>
    <w:p w:rsidR="00D54CA0" w:rsidRPr="00D54CA0" w:rsidRDefault="00D54CA0" w:rsidP="00D54CA0">
      <w:pPr>
        <w:ind w:left="0" w:firstLine="709"/>
        <w:jc w:val="both"/>
        <w:rPr>
          <w:sz w:val="28"/>
          <w:szCs w:val="28"/>
        </w:rPr>
      </w:pPr>
    </w:p>
    <w:p w:rsidR="00D54CA0" w:rsidRPr="003F6AA2" w:rsidRDefault="00D54CA0" w:rsidP="00D54CA0">
      <w:pPr>
        <w:ind w:left="0" w:firstLine="709"/>
        <w:jc w:val="both"/>
        <w:rPr>
          <w:b/>
          <w:sz w:val="28"/>
          <w:szCs w:val="28"/>
        </w:rPr>
      </w:pPr>
      <w:r w:rsidRPr="003F6AA2">
        <w:rPr>
          <w:b/>
          <w:sz w:val="28"/>
          <w:szCs w:val="28"/>
        </w:rPr>
        <w:t>4.</w:t>
      </w:r>
      <w:r w:rsidR="006E7E53" w:rsidRPr="003F6AA2">
        <w:rPr>
          <w:b/>
          <w:sz w:val="28"/>
          <w:szCs w:val="28"/>
        </w:rPr>
        <w:t>8</w:t>
      </w:r>
      <w:r w:rsidRPr="003F6AA2">
        <w:rPr>
          <w:b/>
          <w:sz w:val="28"/>
          <w:szCs w:val="28"/>
        </w:rPr>
        <w:tab/>
        <w:t>Требования к услугам</w:t>
      </w:r>
    </w:p>
    <w:p w:rsidR="00D54CA0" w:rsidRPr="00D54CA0" w:rsidRDefault="00D54CA0" w:rsidP="00D54CA0">
      <w:pPr>
        <w:ind w:left="0" w:firstLine="709"/>
        <w:jc w:val="both"/>
        <w:rPr>
          <w:sz w:val="28"/>
          <w:szCs w:val="28"/>
        </w:rPr>
      </w:pPr>
      <w:r w:rsidRPr="00D54CA0">
        <w:rPr>
          <w:sz w:val="28"/>
          <w:szCs w:val="28"/>
        </w:rPr>
        <w:t>4.</w:t>
      </w:r>
      <w:r w:rsidR="006E7E53">
        <w:rPr>
          <w:sz w:val="28"/>
          <w:szCs w:val="28"/>
        </w:rPr>
        <w:t>8</w:t>
      </w:r>
      <w:r w:rsidRPr="00D54CA0">
        <w:rPr>
          <w:sz w:val="28"/>
          <w:szCs w:val="28"/>
        </w:rPr>
        <w:t>.1 Целью оказания услуг является:</w:t>
      </w:r>
    </w:p>
    <w:p w:rsidR="001A639A" w:rsidRPr="001A639A" w:rsidRDefault="006F22F8" w:rsidP="001A639A">
      <w:pPr>
        <w:ind w:left="0" w:firstLine="709"/>
        <w:jc w:val="both"/>
        <w:rPr>
          <w:sz w:val="28"/>
          <w:szCs w:val="28"/>
        </w:rPr>
      </w:pPr>
      <w:r>
        <w:rPr>
          <w:sz w:val="28"/>
          <w:szCs w:val="28"/>
        </w:rPr>
        <w:t xml:space="preserve">- </w:t>
      </w:r>
      <w:r w:rsidR="001A639A" w:rsidRPr="001A639A">
        <w:rPr>
          <w:sz w:val="28"/>
          <w:szCs w:val="28"/>
        </w:rPr>
        <w:t>Унификация применяемых подходов к классификации и группировке затрат и выбору баз распределения;</w:t>
      </w:r>
    </w:p>
    <w:p w:rsidR="001A639A" w:rsidRPr="001A639A" w:rsidRDefault="001A639A" w:rsidP="001A639A">
      <w:pPr>
        <w:ind w:left="0" w:firstLine="709"/>
        <w:jc w:val="both"/>
        <w:rPr>
          <w:sz w:val="28"/>
          <w:szCs w:val="28"/>
        </w:rPr>
      </w:pPr>
      <w:r w:rsidRPr="001A639A">
        <w:rPr>
          <w:sz w:val="28"/>
          <w:szCs w:val="28"/>
        </w:rPr>
        <w:t>- Формализация выбранных подходов в едином методологическом документе;</w:t>
      </w:r>
    </w:p>
    <w:p w:rsidR="001A639A" w:rsidRPr="001A639A" w:rsidRDefault="001A639A" w:rsidP="001A639A">
      <w:pPr>
        <w:ind w:left="0" w:firstLine="709"/>
        <w:jc w:val="both"/>
        <w:rPr>
          <w:sz w:val="28"/>
          <w:szCs w:val="28"/>
        </w:rPr>
      </w:pPr>
      <w:r w:rsidRPr="001A639A">
        <w:rPr>
          <w:sz w:val="28"/>
          <w:szCs w:val="28"/>
        </w:rPr>
        <w:t xml:space="preserve">- </w:t>
      </w:r>
      <w:r w:rsidR="00D640C1">
        <w:rPr>
          <w:sz w:val="28"/>
          <w:szCs w:val="28"/>
        </w:rPr>
        <w:t>Создание методологической основы для анализа рентабельности по сделкам Заказчика для целей управленческого учета</w:t>
      </w:r>
      <w:r w:rsidR="009C3F1B" w:rsidRPr="00B4371A">
        <w:rPr>
          <w:sz w:val="28"/>
          <w:szCs w:val="28"/>
        </w:rPr>
        <w:t xml:space="preserve">, в том числе для исполнения норм </w:t>
      </w:r>
      <w:r w:rsidR="00B4371A" w:rsidRPr="00B4371A">
        <w:rPr>
          <w:sz w:val="28"/>
          <w:szCs w:val="28"/>
        </w:rPr>
        <w:t>р</w:t>
      </w:r>
      <w:r w:rsidR="009C3F1B" w:rsidRPr="00B4371A">
        <w:rPr>
          <w:sz w:val="28"/>
          <w:szCs w:val="28"/>
          <w:lang w:eastAsia="ru-RU"/>
        </w:rPr>
        <w:t>аздела V.1. В</w:t>
      </w:r>
      <w:r w:rsidR="00B4371A" w:rsidRPr="00B4371A">
        <w:rPr>
          <w:sz w:val="28"/>
          <w:szCs w:val="28"/>
          <w:lang w:eastAsia="ru-RU"/>
        </w:rPr>
        <w:t>заимозависимые лица. Общие положения о ценах и налогообложении. Налоговый контроль в связи с совершением сделок между взаимозависимыми лицами</w:t>
      </w:r>
      <w:proofErr w:type="gramStart"/>
      <w:r w:rsidR="00B4371A" w:rsidRPr="00B4371A">
        <w:rPr>
          <w:sz w:val="28"/>
          <w:szCs w:val="28"/>
          <w:lang w:eastAsia="ru-RU"/>
        </w:rPr>
        <w:t>.</w:t>
      </w:r>
      <w:proofErr w:type="gramEnd"/>
      <w:r w:rsidR="00B4371A" w:rsidRPr="00B4371A">
        <w:rPr>
          <w:sz w:val="28"/>
          <w:szCs w:val="28"/>
          <w:lang w:eastAsia="ru-RU"/>
        </w:rPr>
        <w:t xml:space="preserve"> </w:t>
      </w:r>
      <w:r w:rsidR="00B4371A">
        <w:rPr>
          <w:sz w:val="28"/>
          <w:szCs w:val="28"/>
          <w:lang w:eastAsia="ru-RU"/>
        </w:rPr>
        <w:t>С</w:t>
      </w:r>
      <w:r w:rsidR="00B4371A" w:rsidRPr="00B4371A">
        <w:rPr>
          <w:sz w:val="28"/>
          <w:szCs w:val="28"/>
          <w:lang w:eastAsia="ru-RU"/>
        </w:rPr>
        <w:t>оглашение о ценообразовании</w:t>
      </w:r>
      <w:r w:rsidR="009C3F1B" w:rsidRPr="00B4371A">
        <w:rPr>
          <w:sz w:val="28"/>
          <w:szCs w:val="28"/>
          <w:lang w:eastAsia="ru-RU"/>
        </w:rPr>
        <w:t xml:space="preserve"> </w:t>
      </w:r>
      <w:r w:rsidR="009C3F1B" w:rsidRPr="00B4371A">
        <w:rPr>
          <w:sz w:val="28"/>
          <w:szCs w:val="28"/>
        </w:rPr>
        <w:t>Налогового кодекса Российской Федерации</w:t>
      </w:r>
      <w:r w:rsidR="00ED7276">
        <w:rPr>
          <w:sz w:val="28"/>
          <w:szCs w:val="28"/>
        </w:rPr>
        <w:t xml:space="preserve"> (далее по тексту - </w:t>
      </w:r>
      <w:r w:rsidR="00ED7276" w:rsidRPr="00B4371A">
        <w:rPr>
          <w:sz w:val="28"/>
          <w:szCs w:val="28"/>
        </w:rPr>
        <w:t>р</w:t>
      </w:r>
      <w:r w:rsidR="00ED7276" w:rsidRPr="00B4371A">
        <w:rPr>
          <w:sz w:val="28"/>
          <w:szCs w:val="28"/>
          <w:lang w:eastAsia="ru-RU"/>
        </w:rPr>
        <w:t>аздел V.1</w:t>
      </w:r>
      <w:r w:rsidR="00ED7276">
        <w:rPr>
          <w:sz w:val="28"/>
          <w:szCs w:val="28"/>
          <w:lang w:eastAsia="ru-RU"/>
        </w:rPr>
        <w:t xml:space="preserve"> НК РФ</w:t>
      </w:r>
      <w:r w:rsidR="00ED7276">
        <w:rPr>
          <w:sz w:val="28"/>
          <w:szCs w:val="28"/>
        </w:rPr>
        <w:t>)</w:t>
      </w:r>
      <w:r w:rsidRPr="001A639A">
        <w:rPr>
          <w:sz w:val="28"/>
          <w:szCs w:val="28"/>
        </w:rPr>
        <w:t>;</w:t>
      </w:r>
    </w:p>
    <w:p w:rsidR="001A639A" w:rsidRPr="001A639A" w:rsidRDefault="001A639A" w:rsidP="001A639A">
      <w:pPr>
        <w:ind w:left="0" w:firstLine="709"/>
        <w:jc w:val="both"/>
        <w:rPr>
          <w:sz w:val="28"/>
          <w:szCs w:val="28"/>
        </w:rPr>
      </w:pPr>
      <w:r w:rsidRPr="001A639A">
        <w:rPr>
          <w:sz w:val="28"/>
          <w:szCs w:val="28"/>
        </w:rPr>
        <w:lastRenderedPageBreak/>
        <w:t xml:space="preserve">- </w:t>
      </w:r>
      <w:r w:rsidR="009C3F1B">
        <w:rPr>
          <w:sz w:val="28"/>
          <w:szCs w:val="28"/>
        </w:rPr>
        <w:t>Формирование и</w:t>
      </w:r>
      <w:r w:rsidR="00D640C1">
        <w:rPr>
          <w:sz w:val="28"/>
          <w:szCs w:val="28"/>
        </w:rPr>
        <w:t>/</w:t>
      </w:r>
      <w:r w:rsidR="009C3F1B">
        <w:rPr>
          <w:sz w:val="28"/>
          <w:szCs w:val="28"/>
        </w:rPr>
        <w:t xml:space="preserve">или </w:t>
      </w:r>
      <w:r w:rsidR="00D640C1">
        <w:rPr>
          <w:sz w:val="28"/>
          <w:szCs w:val="28"/>
        </w:rPr>
        <w:t>актуализация</w:t>
      </w:r>
      <w:r w:rsidR="009C3F1B">
        <w:rPr>
          <w:sz w:val="28"/>
          <w:szCs w:val="28"/>
        </w:rPr>
        <w:t xml:space="preserve"> </w:t>
      </w:r>
      <w:r w:rsidR="00D640C1">
        <w:rPr>
          <w:sz w:val="28"/>
          <w:szCs w:val="28"/>
        </w:rPr>
        <w:t xml:space="preserve">информации о величине фактической рентабельности в отношении </w:t>
      </w:r>
      <w:r w:rsidR="00632455">
        <w:rPr>
          <w:sz w:val="28"/>
          <w:szCs w:val="28"/>
        </w:rPr>
        <w:t xml:space="preserve">каждой сделки </w:t>
      </w:r>
      <w:r w:rsidR="00BB74E9">
        <w:rPr>
          <w:sz w:val="28"/>
          <w:szCs w:val="28"/>
        </w:rPr>
        <w:t xml:space="preserve">с детализацией по Клиентам </w:t>
      </w:r>
      <w:r w:rsidR="00632455">
        <w:rPr>
          <w:sz w:val="28"/>
          <w:szCs w:val="28"/>
        </w:rPr>
        <w:t xml:space="preserve">и </w:t>
      </w:r>
      <w:r w:rsidR="00952B39">
        <w:rPr>
          <w:sz w:val="28"/>
          <w:szCs w:val="28"/>
        </w:rPr>
        <w:t>договора</w:t>
      </w:r>
      <w:r w:rsidR="00BB74E9">
        <w:rPr>
          <w:sz w:val="28"/>
          <w:szCs w:val="28"/>
        </w:rPr>
        <w:t>м</w:t>
      </w:r>
      <w:r w:rsidR="00952B39">
        <w:rPr>
          <w:sz w:val="28"/>
          <w:szCs w:val="28"/>
        </w:rPr>
        <w:t xml:space="preserve"> </w:t>
      </w:r>
      <w:r w:rsidR="00632455">
        <w:rPr>
          <w:sz w:val="28"/>
          <w:szCs w:val="28"/>
        </w:rPr>
        <w:t xml:space="preserve">в </w:t>
      </w:r>
      <w:proofErr w:type="gramStart"/>
      <w:r w:rsidR="00632455">
        <w:rPr>
          <w:sz w:val="28"/>
          <w:szCs w:val="28"/>
        </w:rPr>
        <w:t>рамках</w:t>
      </w:r>
      <w:proofErr w:type="gramEnd"/>
      <w:r w:rsidR="00632455">
        <w:rPr>
          <w:sz w:val="28"/>
          <w:szCs w:val="28"/>
        </w:rPr>
        <w:t xml:space="preserve"> котор</w:t>
      </w:r>
      <w:r w:rsidR="00BB74E9">
        <w:rPr>
          <w:sz w:val="28"/>
          <w:szCs w:val="28"/>
        </w:rPr>
        <w:t>ых</w:t>
      </w:r>
      <w:r w:rsidR="00632455">
        <w:rPr>
          <w:sz w:val="28"/>
          <w:szCs w:val="28"/>
        </w:rPr>
        <w:t xml:space="preserve"> исполнена сделка</w:t>
      </w:r>
      <w:r w:rsidRPr="001A639A">
        <w:rPr>
          <w:sz w:val="28"/>
          <w:szCs w:val="28"/>
        </w:rPr>
        <w:t>;</w:t>
      </w:r>
    </w:p>
    <w:p w:rsidR="001A639A" w:rsidRDefault="001A639A" w:rsidP="001A639A">
      <w:pPr>
        <w:ind w:left="0" w:firstLine="709"/>
        <w:jc w:val="both"/>
        <w:rPr>
          <w:sz w:val="28"/>
          <w:szCs w:val="28"/>
        </w:rPr>
      </w:pPr>
      <w:r w:rsidRPr="001A639A">
        <w:rPr>
          <w:sz w:val="28"/>
          <w:szCs w:val="28"/>
        </w:rPr>
        <w:t xml:space="preserve">- </w:t>
      </w:r>
      <w:r w:rsidR="009C3F1B">
        <w:rPr>
          <w:sz w:val="28"/>
          <w:szCs w:val="28"/>
        </w:rPr>
        <w:t>Формирование и/или актуализация</w:t>
      </w:r>
      <w:r w:rsidRPr="001A639A">
        <w:rPr>
          <w:sz w:val="28"/>
          <w:szCs w:val="28"/>
        </w:rPr>
        <w:t xml:space="preserve"> информации для ценообразования и сравнительного анализа себестоимости</w:t>
      </w:r>
      <w:r w:rsidR="00D640C1">
        <w:rPr>
          <w:sz w:val="28"/>
          <w:szCs w:val="28"/>
        </w:rPr>
        <w:t xml:space="preserve"> </w:t>
      </w:r>
      <w:r w:rsidR="00BB74E9">
        <w:rPr>
          <w:sz w:val="28"/>
          <w:szCs w:val="28"/>
        </w:rPr>
        <w:t xml:space="preserve">каждой сделки с детализацией по Клиентам и договорам в </w:t>
      </w:r>
      <w:proofErr w:type="gramStart"/>
      <w:r w:rsidR="00BB74E9">
        <w:rPr>
          <w:sz w:val="28"/>
          <w:szCs w:val="28"/>
        </w:rPr>
        <w:t>рамках</w:t>
      </w:r>
      <w:proofErr w:type="gramEnd"/>
      <w:r w:rsidR="00BB74E9">
        <w:rPr>
          <w:sz w:val="28"/>
          <w:szCs w:val="28"/>
        </w:rPr>
        <w:t xml:space="preserve"> которых исполнена сделка</w:t>
      </w:r>
      <w:r w:rsidRPr="001A639A">
        <w:rPr>
          <w:sz w:val="28"/>
          <w:szCs w:val="28"/>
        </w:rPr>
        <w:t>;</w:t>
      </w:r>
    </w:p>
    <w:p w:rsidR="006D424C" w:rsidRPr="001A639A" w:rsidRDefault="006D424C" w:rsidP="001A639A">
      <w:pPr>
        <w:ind w:left="0" w:firstLine="709"/>
        <w:jc w:val="both"/>
        <w:rPr>
          <w:sz w:val="28"/>
          <w:szCs w:val="28"/>
        </w:rPr>
      </w:pPr>
      <w:r w:rsidRPr="001A639A">
        <w:rPr>
          <w:sz w:val="28"/>
          <w:szCs w:val="28"/>
        </w:rPr>
        <w:t>- Определение алгоритмов расчета себестоимости;</w:t>
      </w:r>
    </w:p>
    <w:p w:rsidR="001A639A" w:rsidRDefault="001A639A" w:rsidP="001A639A">
      <w:pPr>
        <w:ind w:left="0" w:firstLine="709"/>
        <w:jc w:val="both"/>
        <w:rPr>
          <w:sz w:val="28"/>
          <w:szCs w:val="28"/>
        </w:rPr>
      </w:pPr>
      <w:r w:rsidRPr="001A639A">
        <w:rPr>
          <w:sz w:val="28"/>
          <w:szCs w:val="28"/>
        </w:rPr>
        <w:t xml:space="preserve">- </w:t>
      </w:r>
      <w:r w:rsidR="00D640C1">
        <w:rPr>
          <w:sz w:val="28"/>
          <w:szCs w:val="28"/>
        </w:rPr>
        <w:t xml:space="preserve">Обоснование корректности подходов, используемых для </w:t>
      </w:r>
      <w:proofErr w:type="spellStart"/>
      <w:r w:rsidR="00D640C1">
        <w:rPr>
          <w:sz w:val="28"/>
          <w:szCs w:val="28"/>
        </w:rPr>
        <w:t>калькулирования</w:t>
      </w:r>
      <w:proofErr w:type="spellEnd"/>
      <w:r w:rsidR="00D640C1">
        <w:rPr>
          <w:sz w:val="28"/>
          <w:szCs w:val="28"/>
        </w:rPr>
        <w:t xml:space="preserve"> себестоимости в целях управления </w:t>
      </w:r>
      <w:r w:rsidR="009C3F1B">
        <w:rPr>
          <w:sz w:val="28"/>
          <w:szCs w:val="28"/>
        </w:rPr>
        <w:t xml:space="preserve">налоговыми </w:t>
      </w:r>
      <w:r w:rsidR="00D640C1">
        <w:rPr>
          <w:sz w:val="28"/>
          <w:szCs w:val="28"/>
        </w:rPr>
        <w:t>рисками</w:t>
      </w:r>
      <w:r w:rsidRPr="001A639A">
        <w:rPr>
          <w:sz w:val="28"/>
          <w:szCs w:val="28"/>
        </w:rPr>
        <w:t>;</w:t>
      </w:r>
    </w:p>
    <w:p w:rsidR="001A639A" w:rsidRPr="001A639A" w:rsidRDefault="003B6EA0" w:rsidP="001A639A">
      <w:pPr>
        <w:ind w:left="0" w:firstLine="709"/>
        <w:jc w:val="both"/>
        <w:rPr>
          <w:sz w:val="28"/>
          <w:szCs w:val="28"/>
        </w:rPr>
      </w:pPr>
      <w:r w:rsidRPr="001A639A" w:rsidDel="003B6EA0">
        <w:rPr>
          <w:sz w:val="28"/>
          <w:szCs w:val="28"/>
        </w:rPr>
        <w:t xml:space="preserve"> </w:t>
      </w:r>
      <w:r w:rsidR="001A639A" w:rsidRPr="001A639A">
        <w:rPr>
          <w:sz w:val="28"/>
          <w:szCs w:val="28"/>
        </w:rPr>
        <w:t xml:space="preserve">- </w:t>
      </w:r>
      <w:r>
        <w:rPr>
          <w:sz w:val="28"/>
          <w:szCs w:val="28"/>
        </w:rPr>
        <w:t>Формирование и/или актуализация</w:t>
      </w:r>
      <w:r w:rsidR="00D640C1">
        <w:rPr>
          <w:sz w:val="28"/>
          <w:szCs w:val="28"/>
        </w:rPr>
        <w:t xml:space="preserve"> информации для осуществления </w:t>
      </w:r>
      <w:proofErr w:type="gramStart"/>
      <w:r w:rsidR="00D640C1">
        <w:rPr>
          <w:sz w:val="28"/>
          <w:szCs w:val="28"/>
        </w:rPr>
        <w:t>контроля за</w:t>
      </w:r>
      <w:proofErr w:type="gramEnd"/>
      <w:r w:rsidR="00D640C1">
        <w:rPr>
          <w:sz w:val="28"/>
          <w:szCs w:val="28"/>
        </w:rPr>
        <w:t xml:space="preserve"> снижением себестоимости</w:t>
      </w:r>
      <w:r w:rsidR="001A639A" w:rsidRPr="001A639A">
        <w:rPr>
          <w:sz w:val="28"/>
          <w:szCs w:val="28"/>
        </w:rPr>
        <w:t>;</w:t>
      </w:r>
    </w:p>
    <w:p w:rsidR="001A639A" w:rsidRPr="001A639A" w:rsidRDefault="001A639A" w:rsidP="001A639A">
      <w:pPr>
        <w:ind w:left="0" w:firstLine="709"/>
        <w:jc w:val="both"/>
        <w:rPr>
          <w:sz w:val="28"/>
          <w:szCs w:val="28"/>
        </w:rPr>
      </w:pPr>
      <w:r w:rsidRPr="001A639A">
        <w:rPr>
          <w:sz w:val="28"/>
          <w:szCs w:val="28"/>
        </w:rPr>
        <w:t>- Разработка</w:t>
      </w:r>
      <w:r w:rsidR="00ED7276">
        <w:rPr>
          <w:sz w:val="28"/>
          <w:szCs w:val="28"/>
        </w:rPr>
        <w:t xml:space="preserve"> и</w:t>
      </w:r>
      <w:r w:rsidRPr="001A639A">
        <w:rPr>
          <w:sz w:val="28"/>
          <w:szCs w:val="28"/>
        </w:rPr>
        <w:t>/</w:t>
      </w:r>
      <w:r w:rsidR="00ED7276">
        <w:rPr>
          <w:sz w:val="28"/>
          <w:szCs w:val="28"/>
        </w:rPr>
        <w:t xml:space="preserve">или </w:t>
      </w:r>
      <w:r w:rsidRPr="001A639A">
        <w:rPr>
          <w:sz w:val="28"/>
          <w:szCs w:val="28"/>
        </w:rPr>
        <w:t>актуализация номенклатуры доходов/расходов</w:t>
      </w:r>
      <w:r w:rsidR="00ED7276">
        <w:rPr>
          <w:sz w:val="28"/>
          <w:szCs w:val="28"/>
        </w:rPr>
        <w:t xml:space="preserve"> для целей управленческого учета </w:t>
      </w:r>
      <w:r w:rsidR="00ED7276">
        <w:rPr>
          <w:sz w:val="28"/>
          <w:szCs w:val="28"/>
        </w:rPr>
        <w:t>в отношении каждой сделки</w:t>
      </w:r>
      <w:r w:rsidR="00ED7276">
        <w:rPr>
          <w:sz w:val="28"/>
          <w:szCs w:val="28"/>
        </w:rPr>
        <w:t xml:space="preserve">, в том числе </w:t>
      </w:r>
      <w:r w:rsidR="00ED7276" w:rsidRPr="00B4371A">
        <w:rPr>
          <w:sz w:val="28"/>
          <w:szCs w:val="28"/>
        </w:rPr>
        <w:t>для исполнения норм</w:t>
      </w:r>
      <w:r w:rsidR="00ED7276">
        <w:rPr>
          <w:sz w:val="28"/>
          <w:szCs w:val="28"/>
        </w:rPr>
        <w:t xml:space="preserve"> </w:t>
      </w:r>
      <w:r w:rsidR="00ED7276" w:rsidRPr="00B4371A">
        <w:rPr>
          <w:sz w:val="28"/>
          <w:szCs w:val="28"/>
        </w:rPr>
        <w:t>р</w:t>
      </w:r>
      <w:r w:rsidR="00ED7276" w:rsidRPr="00B4371A">
        <w:rPr>
          <w:sz w:val="28"/>
          <w:szCs w:val="28"/>
          <w:lang w:eastAsia="ru-RU"/>
        </w:rPr>
        <w:t>аздел</w:t>
      </w:r>
      <w:r w:rsidR="00ED7276">
        <w:rPr>
          <w:sz w:val="28"/>
          <w:szCs w:val="28"/>
          <w:lang w:eastAsia="ru-RU"/>
        </w:rPr>
        <w:t>а</w:t>
      </w:r>
      <w:r w:rsidR="00ED7276" w:rsidRPr="00B4371A">
        <w:rPr>
          <w:sz w:val="28"/>
          <w:szCs w:val="28"/>
          <w:lang w:eastAsia="ru-RU"/>
        </w:rPr>
        <w:t xml:space="preserve"> V.1</w:t>
      </w:r>
      <w:r w:rsidR="00ED7276">
        <w:rPr>
          <w:sz w:val="28"/>
          <w:szCs w:val="28"/>
          <w:lang w:eastAsia="ru-RU"/>
        </w:rPr>
        <w:t xml:space="preserve"> НК РФ</w:t>
      </w:r>
      <w:r w:rsidRPr="001A639A">
        <w:rPr>
          <w:sz w:val="28"/>
          <w:szCs w:val="28"/>
        </w:rPr>
        <w:t>;</w:t>
      </w:r>
    </w:p>
    <w:p w:rsidR="001A639A" w:rsidRDefault="001A639A" w:rsidP="001A639A">
      <w:pPr>
        <w:ind w:left="0" w:firstLine="709"/>
        <w:jc w:val="both"/>
        <w:rPr>
          <w:sz w:val="28"/>
          <w:szCs w:val="28"/>
        </w:rPr>
      </w:pPr>
      <w:r w:rsidRPr="001A639A">
        <w:rPr>
          <w:sz w:val="28"/>
          <w:szCs w:val="28"/>
        </w:rPr>
        <w:t xml:space="preserve">- </w:t>
      </w:r>
      <w:r w:rsidR="006D424C">
        <w:rPr>
          <w:sz w:val="28"/>
          <w:szCs w:val="28"/>
        </w:rPr>
        <w:t>Ф</w:t>
      </w:r>
      <w:r w:rsidR="009864A7">
        <w:rPr>
          <w:sz w:val="28"/>
          <w:szCs w:val="28"/>
        </w:rPr>
        <w:t>ормирование</w:t>
      </w:r>
      <w:r w:rsidR="006D424C">
        <w:rPr>
          <w:sz w:val="28"/>
          <w:szCs w:val="28"/>
        </w:rPr>
        <w:t xml:space="preserve"> и/или а</w:t>
      </w:r>
      <w:r w:rsidR="006D424C" w:rsidRPr="001A639A">
        <w:rPr>
          <w:sz w:val="28"/>
          <w:szCs w:val="28"/>
        </w:rPr>
        <w:t>ктуализация</w:t>
      </w:r>
      <w:r w:rsidRPr="001A639A">
        <w:rPr>
          <w:sz w:val="28"/>
          <w:szCs w:val="28"/>
        </w:rPr>
        <w:t xml:space="preserve"> форм сводной управленческой отчетности</w:t>
      </w:r>
      <w:r w:rsidR="00407DBE">
        <w:rPr>
          <w:sz w:val="28"/>
          <w:szCs w:val="28"/>
        </w:rPr>
        <w:t xml:space="preserve"> </w:t>
      </w:r>
      <w:r w:rsidR="00407DBE">
        <w:rPr>
          <w:sz w:val="28"/>
          <w:szCs w:val="28"/>
        </w:rPr>
        <w:t xml:space="preserve">для целей управленческого учета, в том числе </w:t>
      </w:r>
      <w:r w:rsidR="00407DBE" w:rsidRPr="00B4371A">
        <w:rPr>
          <w:sz w:val="28"/>
          <w:szCs w:val="28"/>
        </w:rPr>
        <w:t>для исполнения норм</w:t>
      </w:r>
      <w:r w:rsidR="00407DBE">
        <w:rPr>
          <w:sz w:val="28"/>
          <w:szCs w:val="28"/>
        </w:rPr>
        <w:t xml:space="preserve"> </w:t>
      </w:r>
      <w:r w:rsidR="00407DBE" w:rsidRPr="00B4371A">
        <w:rPr>
          <w:sz w:val="28"/>
          <w:szCs w:val="28"/>
        </w:rPr>
        <w:t>р</w:t>
      </w:r>
      <w:r w:rsidR="00407DBE" w:rsidRPr="00B4371A">
        <w:rPr>
          <w:sz w:val="28"/>
          <w:szCs w:val="28"/>
          <w:lang w:eastAsia="ru-RU"/>
        </w:rPr>
        <w:t>аздел</w:t>
      </w:r>
      <w:r w:rsidR="00407DBE">
        <w:rPr>
          <w:sz w:val="28"/>
          <w:szCs w:val="28"/>
          <w:lang w:eastAsia="ru-RU"/>
        </w:rPr>
        <w:t>а</w:t>
      </w:r>
      <w:r w:rsidR="00407DBE" w:rsidRPr="00B4371A">
        <w:rPr>
          <w:sz w:val="28"/>
          <w:szCs w:val="28"/>
          <w:lang w:eastAsia="ru-RU"/>
        </w:rPr>
        <w:t xml:space="preserve"> V.1</w:t>
      </w:r>
      <w:r w:rsidR="00407DBE">
        <w:rPr>
          <w:sz w:val="28"/>
          <w:szCs w:val="28"/>
          <w:lang w:eastAsia="ru-RU"/>
        </w:rPr>
        <w:t xml:space="preserve"> НК РФ</w:t>
      </w:r>
      <w:r w:rsidRPr="001A639A">
        <w:rPr>
          <w:sz w:val="28"/>
          <w:szCs w:val="28"/>
        </w:rPr>
        <w:t>;</w:t>
      </w:r>
    </w:p>
    <w:p w:rsidR="001A639A" w:rsidRPr="001A639A" w:rsidRDefault="001A639A" w:rsidP="001A639A">
      <w:pPr>
        <w:ind w:left="0" w:firstLine="709"/>
        <w:jc w:val="both"/>
        <w:rPr>
          <w:sz w:val="28"/>
          <w:szCs w:val="28"/>
        </w:rPr>
      </w:pPr>
      <w:r w:rsidRPr="001A639A">
        <w:rPr>
          <w:sz w:val="28"/>
          <w:szCs w:val="28"/>
        </w:rPr>
        <w:t xml:space="preserve">- Формализация выбранных подходов в едином методологическом документе; </w:t>
      </w:r>
    </w:p>
    <w:p w:rsidR="001A639A" w:rsidRPr="001A639A" w:rsidRDefault="001A639A" w:rsidP="001A639A">
      <w:pPr>
        <w:ind w:left="0" w:firstLine="709"/>
        <w:jc w:val="both"/>
        <w:rPr>
          <w:sz w:val="28"/>
          <w:szCs w:val="28"/>
        </w:rPr>
      </w:pPr>
      <w:r w:rsidRPr="00325ABB">
        <w:rPr>
          <w:sz w:val="28"/>
          <w:szCs w:val="28"/>
        </w:rPr>
        <w:t xml:space="preserve">- Формализация технического задания для настройки системы </w:t>
      </w:r>
      <w:proofErr w:type="spellStart"/>
      <w:r w:rsidRPr="00325ABB">
        <w:rPr>
          <w:sz w:val="28"/>
          <w:szCs w:val="28"/>
        </w:rPr>
        <w:t>калькулирования</w:t>
      </w:r>
      <w:proofErr w:type="spellEnd"/>
      <w:r w:rsidRPr="00325ABB">
        <w:rPr>
          <w:sz w:val="28"/>
          <w:szCs w:val="28"/>
        </w:rPr>
        <w:t xml:space="preserve"> себестоимости и ее интеграции с системами-источниками.</w:t>
      </w:r>
    </w:p>
    <w:p w:rsidR="00D54CA0" w:rsidRPr="00D54CA0" w:rsidRDefault="00D54CA0" w:rsidP="00D54CA0">
      <w:pPr>
        <w:ind w:left="0" w:firstLine="709"/>
        <w:jc w:val="both"/>
        <w:rPr>
          <w:sz w:val="28"/>
          <w:szCs w:val="28"/>
        </w:rPr>
      </w:pPr>
      <w:r w:rsidRPr="00D54CA0">
        <w:rPr>
          <w:sz w:val="28"/>
          <w:szCs w:val="28"/>
        </w:rPr>
        <w:t>4.</w:t>
      </w:r>
      <w:r w:rsidR="009B170B">
        <w:rPr>
          <w:sz w:val="28"/>
          <w:szCs w:val="28"/>
        </w:rPr>
        <w:t>8</w:t>
      </w:r>
      <w:r w:rsidRPr="00D54CA0">
        <w:rPr>
          <w:sz w:val="28"/>
          <w:szCs w:val="28"/>
        </w:rPr>
        <w:t>.</w:t>
      </w:r>
      <w:r w:rsidR="00EC1001">
        <w:rPr>
          <w:sz w:val="28"/>
          <w:szCs w:val="28"/>
        </w:rPr>
        <w:t>2</w:t>
      </w:r>
      <w:proofErr w:type="gramStart"/>
      <w:r w:rsidR="00EC1001" w:rsidRPr="00D54CA0">
        <w:rPr>
          <w:sz w:val="28"/>
          <w:szCs w:val="28"/>
        </w:rPr>
        <w:t xml:space="preserve"> </w:t>
      </w:r>
      <w:r w:rsidRPr="00D54CA0">
        <w:rPr>
          <w:sz w:val="28"/>
          <w:szCs w:val="28"/>
        </w:rPr>
        <w:t>Д</w:t>
      </w:r>
      <w:proofErr w:type="gramEnd"/>
      <w:r w:rsidRPr="00D54CA0">
        <w:rPr>
          <w:sz w:val="28"/>
          <w:szCs w:val="28"/>
        </w:rPr>
        <w:t>ля надлежащего исполнения своих обязательств в рамках заключенного Договора Исполнитель обязуется:</w:t>
      </w:r>
    </w:p>
    <w:p w:rsidR="00D54CA0" w:rsidRDefault="003970AB" w:rsidP="003970AB">
      <w:pPr>
        <w:tabs>
          <w:tab w:val="left" w:pos="142"/>
        </w:tabs>
        <w:ind w:left="0" w:firstLine="709"/>
        <w:jc w:val="both"/>
        <w:rPr>
          <w:sz w:val="28"/>
          <w:szCs w:val="28"/>
        </w:rPr>
      </w:pPr>
      <w:r>
        <w:rPr>
          <w:sz w:val="28"/>
          <w:szCs w:val="28"/>
        </w:rPr>
        <w:t>4.8.</w:t>
      </w:r>
      <w:r w:rsidR="00EC1001">
        <w:rPr>
          <w:sz w:val="28"/>
          <w:szCs w:val="28"/>
        </w:rPr>
        <w:t>2</w:t>
      </w:r>
      <w:r>
        <w:rPr>
          <w:sz w:val="28"/>
          <w:szCs w:val="28"/>
        </w:rPr>
        <w:t>.1</w:t>
      </w:r>
      <w:proofErr w:type="gramStart"/>
      <w:r>
        <w:rPr>
          <w:sz w:val="28"/>
          <w:szCs w:val="28"/>
        </w:rPr>
        <w:t xml:space="preserve"> </w:t>
      </w:r>
      <w:r w:rsidR="00D54CA0" w:rsidRPr="00D54CA0">
        <w:rPr>
          <w:sz w:val="28"/>
          <w:szCs w:val="28"/>
        </w:rPr>
        <w:t>П</w:t>
      </w:r>
      <w:proofErr w:type="gramEnd"/>
      <w:r w:rsidR="00D54CA0" w:rsidRPr="00D54CA0">
        <w:rPr>
          <w:sz w:val="28"/>
          <w:szCs w:val="28"/>
        </w:rPr>
        <w:t xml:space="preserve">ровести </w:t>
      </w:r>
      <w:r w:rsidR="009B170B">
        <w:rPr>
          <w:sz w:val="28"/>
          <w:szCs w:val="28"/>
        </w:rPr>
        <w:t>исследования</w:t>
      </w:r>
      <w:r w:rsidR="00D54CA0" w:rsidRPr="00D54CA0">
        <w:rPr>
          <w:sz w:val="28"/>
          <w:szCs w:val="28"/>
        </w:rPr>
        <w:t xml:space="preserve"> бизнес-процессов и финансово-хозяйственных </w:t>
      </w:r>
      <w:r w:rsidR="0093194F">
        <w:rPr>
          <w:sz w:val="28"/>
          <w:szCs w:val="28"/>
        </w:rPr>
        <w:t>операций</w:t>
      </w:r>
      <w:r w:rsidR="0093194F" w:rsidRPr="00D54CA0">
        <w:rPr>
          <w:sz w:val="28"/>
          <w:szCs w:val="28"/>
        </w:rPr>
        <w:t xml:space="preserve"> </w:t>
      </w:r>
      <w:r w:rsidR="00D54CA0" w:rsidRPr="00D54CA0">
        <w:rPr>
          <w:sz w:val="28"/>
          <w:szCs w:val="28"/>
        </w:rPr>
        <w:t>Заказчика;</w:t>
      </w:r>
    </w:p>
    <w:p w:rsidR="00D54CA0" w:rsidRDefault="003970AB" w:rsidP="003970AB">
      <w:pPr>
        <w:ind w:left="0" w:firstLine="709"/>
        <w:jc w:val="both"/>
        <w:rPr>
          <w:sz w:val="28"/>
          <w:szCs w:val="28"/>
        </w:rPr>
      </w:pPr>
      <w:r>
        <w:rPr>
          <w:sz w:val="28"/>
          <w:szCs w:val="28"/>
        </w:rPr>
        <w:t>4.8.</w:t>
      </w:r>
      <w:r w:rsidR="00EC1001">
        <w:rPr>
          <w:sz w:val="28"/>
          <w:szCs w:val="28"/>
        </w:rPr>
        <w:t>2</w:t>
      </w:r>
      <w:r>
        <w:rPr>
          <w:sz w:val="28"/>
          <w:szCs w:val="28"/>
        </w:rPr>
        <w:t xml:space="preserve">.2. </w:t>
      </w:r>
      <w:r w:rsidR="007947F1">
        <w:rPr>
          <w:sz w:val="28"/>
          <w:szCs w:val="28"/>
        </w:rPr>
        <w:t xml:space="preserve">Разработать и согласовать с Заказчиком концептуальные подходы к </w:t>
      </w:r>
      <w:proofErr w:type="spellStart"/>
      <w:r w:rsidR="007947F1">
        <w:rPr>
          <w:sz w:val="28"/>
          <w:szCs w:val="28"/>
        </w:rPr>
        <w:t>калькулированию</w:t>
      </w:r>
      <w:proofErr w:type="spellEnd"/>
      <w:r w:rsidR="007947F1">
        <w:rPr>
          <w:sz w:val="28"/>
          <w:szCs w:val="28"/>
        </w:rPr>
        <w:t xml:space="preserve"> себестоимости и аналитических разрезов, необходимых и достаточных для формирования себестоимости </w:t>
      </w:r>
      <w:r w:rsidR="00BD56F3">
        <w:rPr>
          <w:sz w:val="28"/>
          <w:szCs w:val="28"/>
        </w:rPr>
        <w:t>в отношении</w:t>
      </w:r>
      <w:r w:rsidR="0026363B">
        <w:rPr>
          <w:sz w:val="28"/>
          <w:szCs w:val="28"/>
        </w:rPr>
        <w:t xml:space="preserve"> </w:t>
      </w:r>
      <w:r w:rsidR="0026363B">
        <w:rPr>
          <w:sz w:val="28"/>
          <w:szCs w:val="28"/>
        </w:rPr>
        <w:t xml:space="preserve">каждой сделки с детализацией по Клиентам и </w:t>
      </w:r>
      <w:proofErr w:type="gramStart"/>
      <w:r w:rsidR="0026363B">
        <w:rPr>
          <w:sz w:val="28"/>
          <w:szCs w:val="28"/>
        </w:rPr>
        <w:t>договорам</w:t>
      </w:r>
      <w:proofErr w:type="gramEnd"/>
      <w:r w:rsidR="0026363B">
        <w:rPr>
          <w:sz w:val="28"/>
          <w:szCs w:val="28"/>
        </w:rPr>
        <w:t xml:space="preserve"> в рамках которых исполнена сделка</w:t>
      </w:r>
      <w:r w:rsidR="00D54CA0" w:rsidRPr="00D54CA0">
        <w:rPr>
          <w:sz w:val="28"/>
          <w:szCs w:val="28"/>
        </w:rPr>
        <w:t>;</w:t>
      </w:r>
    </w:p>
    <w:p w:rsidR="00D54CA0" w:rsidRDefault="003970AB" w:rsidP="003970AB">
      <w:pPr>
        <w:ind w:left="0" w:firstLine="709"/>
        <w:jc w:val="both"/>
        <w:rPr>
          <w:sz w:val="28"/>
          <w:szCs w:val="28"/>
        </w:rPr>
      </w:pPr>
      <w:r>
        <w:rPr>
          <w:sz w:val="28"/>
          <w:szCs w:val="28"/>
        </w:rPr>
        <w:t>4.8.</w:t>
      </w:r>
      <w:r w:rsidR="00EC1001">
        <w:rPr>
          <w:sz w:val="28"/>
          <w:szCs w:val="28"/>
        </w:rPr>
        <w:t>2</w:t>
      </w:r>
      <w:r>
        <w:rPr>
          <w:sz w:val="28"/>
          <w:szCs w:val="28"/>
        </w:rPr>
        <w:t xml:space="preserve">.3. </w:t>
      </w:r>
      <w:r w:rsidR="00C949D9">
        <w:rPr>
          <w:sz w:val="28"/>
          <w:szCs w:val="28"/>
        </w:rPr>
        <w:t>С</w:t>
      </w:r>
      <w:r w:rsidR="00FF2D50">
        <w:rPr>
          <w:sz w:val="28"/>
          <w:szCs w:val="28"/>
        </w:rPr>
        <w:t xml:space="preserve"> учетом </w:t>
      </w:r>
      <w:r w:rsidR="00791D73">
        <w:rPr>
          <w:sz w:val="28"/>
          <w:szCs w:val="28"/>
        </w:rPr>
        <w:t xml:space="preserve">исполнения </w:t>
      </w:r>
      <w:r w:rsidR="00B254E9">
        <w:rPr>
          <w:sz w:val="28"/>
          <w:szCs w:val="28"/>
        </w:rPr>
        <w:t>обязательств</w:t>
      </w:r>
      <w:r w:rsidR="00E34DC1">
        <w:rPr>
          <w:sz w:val="28"/>
          <w:szCs w:val="28"/>
        </w:rPr>
        <w:t>,</w:t>
      </w:r>
      <w:r w:rsidR="00B254E9">
        <w:rPr>
          <w:sz w:val="28"/>
          <w:szCs w:val="28"/>
        </w:rPr>
        <w:t xml:space="preserve"> предусмотренных </w:t>
      </w:r>
      <w:r w:rsidR="00FF2D50">
        <w:rPr>
          <w:sz w:val="28"/>
          <w:szCs w:val="28"/>
        </w:rPr>
        <w:t>пункт</w:t>
      </w:r>
      <w:r w:rsidR="00B254E9">
        <w:rPr>
          <w:sz w:val="28"/>
          <w:szCs w:val="28"/>
        </w:rPr>
        <w:t>ами 4.8.2.1 - 4.8.2.2</w:t>
      </w:r>
      <w:r w:rsidR="00E34DC1">
        <w:rPr>
          <w:sz w:val="28"/>
          <w:szCs w:val="28"/>
        </w:rPr>
        <w:t>,</w:t>
      </w:r>
      <w:r w:rsidR="00B254E9">
        <w:rPr>
          <w:sz w:val="28"/>
          <w:szCs w:val="28"/>
        </w:rPr>
        <w:t xml:space="preserve"> </w:t>
      </w:r>
      <w:r w:rsidR="00C949D9">
        <w:rPr>
          <w:sz w:val="28"/>
          <w:szCs w:val="28"/>
        </w:rPr>
        <w:t xml:space="preserve">согласовать с Заказчиком необходимость </w:t>
      </w:r>
      <w:r w:rsidR="00B254E9">
        <w:rPr>
          <w:sz w:val="28"/>
          <w:szCs w:val="28"/>
        </w:rPr>
        <w:t>р</w:t>
      </w:r>
      <w:r w:rsidR="00B254E9" w:rsidRPr="00D54CA0">
        <w:rPr>
          <w:sz w:val="28"/>
          <w:szCs w:val="28"/>
        </w:rPr>
        <w:t>азработ</w:t>
      </w:r>
      <w:r w:rsidR="00C949D9">
        <w:rPr>
          <w:sz w:val="28"/>
          <w:szCs w:val="28"/>
        </w:rPr>
        <w:t xml:space="preserve">ки </w:t>
      </w:r>
      <w:r w:rsidR="00D54CA0" w:rsidRPr="00D54CA0">
        <w:rPr>
          <w:sz w:val="28"/>
          <w:szCs w:val="28"/>
        </w:rPr>
        <w:t>справочник</w:t>
      </w:r>
      <w:r w:rsidR="00C949D9">
        <w:rPr>
          <w:sz w:val="28"/>
          <w:szCs w:val="28"/>
        </w:rPr>
        <w:t>ов</w:t>
      </w:r>
      <w:r w:rsidR="00D54CA0" w:rsidRPr="00D54CA0">
        <w:rPr>
          <w:sz w:val="28"/>
          <w:szCs w:val="28"/>
        </w:rPr>
        <w:t xml:space="preserve"> и классификатор</w:t>
      </w:r>
      <w:r w:rsidR="00C949D9">
        <w:rPr>
          <w:sz w:val="28"/>
          <w:szCs w:val="28"/>
        </w:rPr>
        <w:t>ов</w:t>
      </w:r>
      <w:r w:rsidR="00D54CA0" w:rsidRPr="00D54CA0">
        <w:rPr>
          <w:sz w:val="28"/>
          <w:szCs w:val="28"/>
        </w:rPr>
        <w:t xml:space="preserve"> для целей </w:t>
      </w:r>
      <w:proofErr w:type="spellStart"/>
      <w:r w:rsidR="00D54CA0" w:rsidRPr="00D54CA0">
        <w:rPr>
          <w:sz w:val="28"/>
          <w:szCs w:val="28"/>
        </w:rPr>
        <w:t>калькулирования</w:t>
      </w:r>
      <w:proofErr w:type="spellEnd"/>
      <w:r w:rsidR="00D54CA0" w:rsidRPr="00D54CA0">
        <w:rPr>
          <w:sz w:val="28"/>
          <w:szCs w:val="28"/>
        </w:rPr>
        <w:t xml:space="preserve"> себестоимости</w:t>
      </w:r>
      <w:r w:rsidR="00E34DC1">
        <w:rPr>
          <w:sz w:val="28"/>
          <w:szCs w:val="28"/>
        </w:rPr>
        <w:t>,</w:t>
      </w:r>
      <w:r w:rsidR="00C949D9">
        <w:rPr>
          <w:sz w:val="28"/>
          <w:szCs w:val="28"/>
        </w:rPr>
        <w:t xml:space="preserve"> </w:t>
      </w:r>
      <w:r w:rsidR="00E34DC1">
        <w:rPr>
          <w:sz w:val="28"/>
          <w:szCs w:val="28"/>
        </w:rPr>
        <w:t>учитыва</w:t>
      </w:r>
      <w:r w:rsidR="00E34DC1">
        <w:rPr>
          <w:sz w:val="28"/>
          <w:szCs w:val="28"/>
        </w:rPr>
        <w:t>я</w:t>
      </w:r>
      <w:r w:rsidR="00E34DC1" w:rsidRPr="00D54CA0">
        <w:rPr>
          <w:sz w:val="28"/>
          <w:szCs w:val="28"/>
        </w:rPr>
        <w:t xml:space="preserve"> </w:t>
      </w:r>
      <w:r w:rsidR="00C949D9" w:rsidRPr="00D54CA0">
        <w:rPr>
          <w:sz w:val="28"/>
          <w:szCs w:val="28"/>
        </w:rPr>
        <w:t>возможност</w:t>
      </w:r>
      <w:r w:rsidR="00C949D9">
        <w:rPr>
          <w:sz w:val="28"/>
          <w:szCs w:val="28"/>
        </w:rPr>
        <w:t>и</w:t>
      </w:r>
      <w:r w:rsidR="00C949D9" w:rsidRPr="00D54CA0">
        <w:rPr>
          <w:sz w:val="28"/>
          <w:szCs w:val="28"/>
        </w:rPr>
        <w:t xml:space="preserve"> </w:t>
      </w:r>
      <w:r w:rsidR="00C949D9">
        <w:rPr>
          <w:sz w:val="28"/>
          <w:szCs w:val="28"/>
        </w:rPr>
        <w:t>информационных сис</w:t>
      </w:r>
      <w:r w:rsidR="00266DFE">
        <w:rPr>
          <w:sz w:val="28"/>
          <w:szCs w:val="28"/>
        </w:rPr>
        <w:t>т</w:t>
      </w:r>
      <w:r w:rsidR="00C949D9">
        <w:rPr>
          <w:sz w:val="28"/>
          <w:szCs w:val="28"/>
        </w:rPr>
        <w:t xml:space="preserve">ем </w:t>
      </w:r>
      <w:r w:rsidR="00C949D9" w:rsidRPr="00D54CA0">
        <w:rPr>
          <w:sz w:val="28"/>
          <w:szCs w:val="28"/>
        </w:rPr>
        <w:t>существующи</w:t>
      </w:r>
      <w:r w:rsidR="008B7E4B">
        <w:rPr>
          <w:sz w:val="28"/>
          <w:szCs w:val="28"/>
        </w:rPr>
        <w:t>х</w:t>
      </w:r>
      <w:r w:rsidR="00C949D9" w:rsidRPr="00D54CA0">
        <w:rPr>
          <w:sz w:val="28"/>
          <w:szCs w:val="28"/>
        </w:rPr>
        <w:t xml:space="preserve"> </w:t>
      </w:r>
      <w:r w:rsidR="00D54CA0" w:rsidRPr="00D54CA0">
        <w:rPr>
          <w:sz w:val="28"/>
          <w:szCs w:val="28"/>
        </w:rPr>
        <w:t>у Заказчика</w:t>
      </w:r>
      <w:r w:rsidR="00C949D9">
        <w:rPr>
          <w:sz w:val="28"/>
          <w:szCs w:val="28"/>
        </w:rPr>
        <w:t>, и</w:t>
      </w:r>
      <w:r w:rsidR="00E34DC1">
        <w:rPr>
          <w:sz w:val="28"/>
          <w:szCs w:val="28"/>
        </w:rPr>
        <w:t>,</w:t>
      </w:r>
      <w:r w:rsidR="00C949D9">
        <w:rPr>
          <w:sz w:val="28"/>
          <w:szCs w:val="28"/>
        </w:rPr>
        <w:t xml:space="preserve"> соответственно</w:t>
      </w:r>
      <w:r w:rsidR="00E34DC1">
        <w:rPr>
          <w:sz w:val="28"/>
          <w:szCs w:val="28"/>
        </w:rPr>
        <w:t>,</w:t>
      </w:r>
      <w:r w:rsidR="00C949D9">
        <w:rPr>
          <w:sz w:val="28"/>
          <w:szCs w:val="28"/>
        </w:rPr>
        <w:t xml:space="preserve"> при необходимости (в случае согласования) разработать их</w:t>
      </w:r>
      <w:r w:rsidR="00D54CA0" w:rsidRPr="00D54CA0">
        <w:rPr>
          <w:sz w:val="28"/>
          <w:szCs w:val="28"/>
        </w:rPr>
        <w:t>;</w:t>
      </w:r>
    </w:p>
    <w:p w:rsidR="00223404" w:rsidRDefault="00223404" w:rsidP="003970AB">
      <w:pPr>
        <w:ind w:left="0" w:firstLine="709"/>
        <w:jc w:val="both"/>
        <w:rPr>
          <w:sz w:val="28"/>
          <w:szCs w:val="28"/>
        </w:rPr>
      </w:pPr>
      <w:r>
        <w:rPr>
          <w:sz w:val="28"/>
          <w:szCs w:val="28"/>
        </w:rPr>
        <w:t>4.8.2.4.</w:t>
      </w:r>
      <w:r w:rsidR="00462A04">
        <w:rPr>
          <w:sz w:val="28"/>
          <w:szCs w:val="28"/>
        </w:rPr>
        <w:t xml:space="preserve"> С учетом </w:t>
      </w:r>
      <w:r w:rsidR="00C949D9">
        <w:rPr>
          <w:sz w:val="28"/>
          <w:szCs w:val="28"/>
        </w:rPr>
        <w:t xml:space="preserve">исполнения </w:t>
      </w:r>
      <w:r w:rsidR="00462A04">
        <w:rPr>
          <w:sz w:val="28"/>
          <w:szCs w:val="28"/>
        </w:rPr>
        <w:t>обязательств</w:t>
      </w:r>
      <w:r w:rsidR="00E34DC1">
        <w:rPr>
          <w:sz w:val="28"/>
          <w:szCs w:val="28"/>
        </w:rPr>
        <w:t>,</w:t>
      </w:r>
      <w:r w:rsidR="00462A04">
        <w:rPr>
          <w:sz w:val="28"/>
          <w:szCs w:val="28"/>
        </w:rPr>
        <w:t xml:space="preserve"> предусмотренных пунктами 4.8.2.1 - 4.8.2.3</w:t>
      </w:r>
      <w:r w:rsidR="00E34DC1">
        <w:rPr>
          <w:sz w:val="28"/>
          <w:szCs w:val="28"/>
        </w:rPr>
        <w:t>,</w:t>
      </w:r>
      <w:r w:rsidR="00462A04">
        <w:rPr>
          <w:sz w:val="28"/>
          <w:szCs w:val="28"/>
        </w:rPr>
        <w:t xml:space="preserve"> р</w:t>
      </w:r>
      <w:r w:rsidR="00462A04" w:rsidRPr="00462A04">
        <w:rPr>
          <w:sz w:val="28"/>
          <w:szCs w:val="28"/>
        </w:rPr>
        <w:t>азработа</w:t>
      </w:r>
      <w:r w:rsidR="00462A04">
        <w:rPr>
          <w:sz w:val="28"/>
          <w:szCs w:val="28"/>
        </w:rPr>
        <w:t>ть</w:t>
      </w:r>
      <w:r w:rsidR="00462A04" w:rsidRPr="00462A04">
        <w:rPr>
          <w:sz w:val="28"/>
          <w:szCs w:val="28"/>
        </w:rPr>
        <w:t xml:space="preserve"> и согласова</w:t>
      </w:r>
      <w:r w:rsidR="00462A04">
        <w:rPr>
          <w:sz w:val="28"/>
          <w:szCs w:val="28"/>
        </w:rPr>
        <w:t>ть</w:t>
      </w:r>
      <w:r w:rsidR="00462A04" w:rsidRPr="00462A04">
        <w:rPr>
          <w:sz w:val="28"/>
          <w:szCs w:val="28"/>
        </w:rPr>
        <w:t xml:space="preserve"> Методик</w:t>
      </w:r>
      <w:r w:rsidR="00462A04">
        <w:rPr>
          <w:sz w:val="28"/>
          <w:szCs w:val="28"/>
        </w:rPr>
        <w:t>у;</w:t>
      </w:r>
    </w:p>
    <w:p w:rsidR="00F40B17" w:rsidRDefault="00462A04" w:rsidP="003970AB">
      <w:pPr>
        <w:ind w:left="0" w:firstLine="709"/>
        <w:jc w:val="both"/>
        <w:rPr>
          <w:sz w:val="28"/>
          <w:szCs w:val="28"/>
        </w:rPr>
      </w:pPr>
      <w:r>
        <w:rPr>
          <w:sz w:val="28"/>
          <w:szCs w:val="28"/>
        </w:rPr>
        <w:t>4.8.2.5. Р</w:t>
      </w:r>
      <w:bookmarkStart w:id="3" w:name="_GoBack"/>
      <w:bookmarkEnd w:id="3"/>
      <w:r w:rsidRPr="00462A04">
        <w:rPr>
          <w:sz w:val="28"/>
          <w:szCs w:val="28"/>
        </w:rPr>
        <w:t>азработа</w:t>
      </w:r>
      <w:r>
        <w:rPr>
          <w:sz w:val="28"/>
          <w:szCs w:val="28"/>
        </w:rPr>
        <w:t>ть</w:t>
      </w:r>
      <w:r w:rsidRPr="00462A04">
        <w:rPr>
          <w:sz w:val="28"/>
          <w:szCs w:val="28"/>
        </w:rPr>
        <w:t xml:space="preserve"> и согласова</w:t>
      </w:r>
      <w:r>
        <w:rPr>
          <w:sz w:val="28"/>
          <w:szCs w:val="28"/>
        </w:rPr>
        <w:t xml:space="preserve">ть ТЗ обеспечивающего </w:t>
      </w:r>
      <w:r w:rsidRPr="00462A04">
        <w:rPr>
          <w:sz w:val="28"/>
          <w:szCs w:val="28"/>
        </w:rPr>
        <w:t>постановк</w:t>
      </w:r>
      <w:r>
        <w:rPr>
          <w:sz w:val="28"/>
          <w:szCs w:val="28"/>
        </w:rPr>
        <w:t>у</w:t>
      </w:r>
      <w:r w:rsidRPr="00462A04">
        <w:rPr>
          <w:sz w:val="28"/>
          <w:szCs w:val="28"/>
        </w:rPr>
        <w:t xml:space="preserve"> задач </w:t>
      </w:r>
      <w:r w:rsidR="00014E53">
        <w:rPr>
          <w:sz w:val="28"/>
          <w:szCs w:val="28"/>
        </w:rPr>
        <w:t xml:space="preserve">и сбор </w:t>
      </w:r>
      <w:r w:rsidR="0051497B">
        <w:rPr>
          <w:sz w:val="28"/>
          <w:szCs w:val="28"/>
        </w:rPr>
        <w:t>(</w:t>
      </w:r>
      <w:r w:rsidR="00E34DC1">
        <w:rPr>
          <w:sz w:val="28"/>
          <w:szCs w:val="28"/>
        </w:rPr>
        <w:t>загрузк</w:t>
      </w:r>
      <w:r w:rsidR="00353CAE">
        <w:rPr>
          <w:sz w:val="28"/>
          <w:szCs w:val="28"/>
        </w:rPr>
        <w:t>у</w:t>
      </w:r>
      <w:r w:rsidR="0051497B">
        <w:rPr>
          <w:sz w:val="28"/>
          <w:szCs w:val="28"/>
        </w:rPr>
        <w:t xml:space="preserve">) </w:t>
      </w:r>
      <w:r w:rsidR="00014E53">
        <w:rPr>
          <w:sz w:val="28"/>
          <w:szCs w:val="28"/>
        </w:rPr>
        <w:t xml:space="preserve">данных </w:t>
      </w:r>
      <w:r w:rsidRPr="00462A04">
        <w:rPr>
          <w:sz w:val="28"/>
          <w:szCs w:val="28"/>
        </w:rPr>
        <w:t>для построени</w:t>
      </w:r>
      <w:r>
        <w:rPr>
          <w:sz w:val="28"/>
          <w:szCs w:val="28"/>
        </w:rPr>
        <w:t>я</w:t>
      </w:r>
      <w:r w:rsidRPr="00462A04">
        <w:rPr>
          <w:sz w:val="28"/>
          <w:szCs w:val="28"/>
        </w:rPr>
        <w:t xml:space="preserve"> автоматизированной системы </w:t>
      </w:r>
      <w:r w:rsidR="00014E53">
        <w:rPr>
          <w:sz w:val="28"/>
          <w:szCs w:val="28"/>
        </w:rPr>
        <w:t xml:space="preserve">Методики </w:t>
      </w:r>
      <w:proofErr w:type="spellStart"/>
      <w:r w:rsidRPr="00462A04">
        <w:rPr>
          <w:sz w:val="28"/>
          <w:szCs w:val="28"/>
        </w:rPr>
        <w:t>калькулирования</w:t>
      </w:r>
      <w:proofErr w:type="spellEnd"/>
      <w:r w:rsidRPr="00462A04">
        <w:rPr>
          <w:sz w:val="28"/>
          <w:szCs w:val="28"/>
        </w:rPr>
        <w:t xml:space="preserve"> себестоимости</w:t>
      </w:r>
      <w:r>
        <w:rPr>
          <w:sz w:val="28"/>
          <w:szCs w:val="28"/>
        </w:rPr>
        <w:t xml:space="preserve"> </w:t>
      </w:r>
      <w:r w:rsidR="005C0DFD">
        <w:rPr>
          <w:sz w:val="28"/>
          <w:szCs w:val="28"/>
        </w:rPr>
        <w:t>сделок</w:t>
      </w:r>
      <w:r w:rsidR="00014E53">
        <w:rPr>
          <w:sz w:val="28"/>
          <w:szCs w:val="28"/>
        </w:rPr>
        <w:t xml:space="preserve"> </w:t>
      </w:r>
      <w:r w:rsidR="00B000EE" w:rsidRPr="00D54CA0">
        <w:rPr>
          <w:sz w:val="28"/>
          <w:szCs w:val="28"/>
        </w:rPr>
        <w:t>на базе программного продукта 1С</w:t>
      </w:r>
      <w:r w:rsidR="00F40B17">
        <w:rPr>
          <w:sz w:val="28"/>
          <w:szCs w:val="28"/>
        </w:rPr>
        <w:t>.</w:t>
      </w:r>
    </w:p>
    <w:p w:rsidR="00462A04" w:rsidRDefault="00F40B17" w:rsidP="003970AB">
      <w:pPr>
        <w:ind w:left="0" w:firstLine="709"/>
        <w:jc w:val="both"/>
        <w:rPr>
          <w:sz w:val="28"/>
          <w:szCs w:val="28"/>
        </w:rPr>
      </w:pPr>
      <w:r>
        <w:rPr>
          <w:sz w:val="28"/>
          <w:szCs w:val="28"/>
        </w:rPr>
        <w:lastRenderedPageBreak/>
        <w:t>ТЗ должно обеспечивать возможность внедрения разработанной Методики силами ИТ-подразделений (отдела информационных технологий) Заказчика</w:t>
      </w:r>
      <w:r w:rsidR="00462A04">
        <w:rPr>
          <w:sz w:val="28"/>
          <w:szCs w:val="28"/>
        </w:rPr>
        <w:t>;</w:t>
      </w:r>
    </w:p>
    <w:p w:rsidR="00187911" w:rsidRDefault="00187911" w:rsidP="003970AB">
      <w:pPr>
        <w:ind w:left="0" w:firstLine="709"/>
        <w:jc w:val="both"/>
        <w:rPr>
          <w:sz w:val="28"/>
          <w:szCs w:val="28"/>
        </w:rPr>
      </w:pPr>
      <w:r w:rsidRPr="00122415">
        <w:rPr>
          <w:sz w:val="28"/>
          <w:szCs w:val="28"/>
        </w:rPr>
        <w:t>4.8.2.6. Оказать методологическое сопровождение по реализации ТЗ Заказчиком</w:t>
      </w:r>
      <w:r w:rsidR="00122415" w:rsidRPr="00122415">
        <w:rPr>
          <w:sz w:val="28"/>
          <w:szCs w:val="28"/>
        </w:rPr>
        <w:t xml:space="preserve"> в течение гарантийного срока</w:t>
      </w:r>
      <w:r w:rsidRPr="00122415">
        <w:rPr>
          <w:sz w:val="28"/>
          <w:szCs w:val="28"/>
        </w:rPr>
        <w:t>;</w:t>
      </w:r>
    </w:p>
    <w:p w:rsidR="00D54CA0" w:rsidRDefault="003970AB" w:rsidP="003970AB">
      <w:pPr>
        <w:ind w:left="0" w:firstLine="709"/>
        <w:jc w:val="both"/>
        <w:rPr>
          <w:sz w:val="28"/>
          <w:szCs w:val="28"/>
        </w:rPr>
      </w:pPr>
      <w:r w:rsidRPr="004C11A6">
        <w:rPr>
          <w:sz w:val="28"/>
          <w:szCs w:val="28"/>
        </w:rPr>
        <w:t>4.8.</w:t>
      </w:r>
      <w:r w:rsidR="00EC1001" w:rsidRPr="004C11A6">
        <w:rPr>
          <w:sz w:val="28"/>
          <w:szCs w:val="28"/>
        </w:rPr>
        <w:t>2</w:t>
      </w:r>
      <w:r w:rsidRPr="004C11A6">
        <w:rPr>
          <w:sz w:val="28"/>
          <w:szCs w:val="28"/>
        </w:rPr>
        <w:t>.</w:t>
      </w:r>
      <w:r w:rsidR="00122415">
        <w:rPr>
          <w:sz w:val="28"/>
          <w:szCs w:val="28"/>
        </w:rPr>
        <w:t>7</w:t>
      </w:r>
      <w:r w:rsidRPr="004C11A6">
        <w:rPr>
          <w:sz w:val="28"/>
          <w:szCs w:val="28"/>
        </w:rPr>
        <w:t xml:space="preserve">. </w:t>
      </w:r>
      <w:r w:rsidR="00D54CA0" w:rsidRPr="004C11A6">
        <w:rPr>
          <w:sz w:val="28"/>
          <w:szCs w:val="28"/>
        </w:rPr>
        <w:t>Соверш</w:t>
      </w:r>
      <w:r w:rsidRPr="004C11A6">
        <w:rPr>
          <w:sz w:val="28"/>
          <w:szCs w:val="28"/>
        </w:rPr>
        <w:t>а</w:t>
      </w:r>
      <w:r w:rsidR="00D54CA0" w:rsidRPr="004C11A6">
        <w:rPr>
          <w:sz w:val="28"/>
          <w:szCs w:val="28"/>
        </w:rPr>
        <w:t>ть иные</w:t>
      </w:r>
      <w:r w:rsidR="00D54CA0" w:rsidRPr="00D54CA0">
        <w:rPr>
          <w:sz w:val="28"/>
          <w:szCs w:val="28"/>
        </w:rPr>
        <w:t xml:space="preserve"> действия, необходимые для </w:t>
      </w:r>
      <w:r w:rsidR="00D54CA0">
        <w:rPr>
          <w:sz w:val="28"/>
          <w:szCs w:val="28"/>
        </w:rPr>
        <w:t xml:space="preserve">качественного </w:t>
      </w:r>
      <w:r w:rsidR="00D54CA0" w:rsidRPr="00D54CA0">
        <w:rPr>
          <w:sz w:val="28"/>
          <w:szCs w:val="28"/>
        </w:rPr>
        <w:t>оказания услуг в соответствии с настоящим Техническим заданием.</w:t>
      </w:r>
    </w:p>
    <w:p w:rsidR="00D54CA0" w:rsidRPr="00D54CA0" w:rsidRDefault="00D54CA0" w:rsidP="003970AB">
      <w:pPr>
        <w:ind w:left="0" w:firstLine="0"/>
        <w:jc w:val="both"/>
        <w:rPr>
          <w:sz w:val="28"/>
          <w:szCs w:val="28"/>
        </w:rPr>
      </w:pPr>
    </w:p>
    <w:p w:rsidR="00D54CA0" w:rsidRPr="00626FC6" w:rsidRDefault="00D54CA0" w:rsidP="00D54CA0">
      <w:pPr>
        <w:ind w:left="0" w:firstLine="709"/>
        <w:jc w:val="both"/>
        <w:rPr>
          <w:b/>
          <w:sz w:val="28"/>
          <w:szCs w:val="28"/>
        </w:rPr>
      </w:pPr>
      <w:r w:rsidRPr="00626FC6">
        <w:rPr>
          <w:b/>
          <w:sz w:val="28"/>
          <w:szCs w:val="28"/>
        </w:rPr>
        <w:t>4.</w:t>
      </w:r>
      <w:r w:rsidR="009B170B" w:rsidRPr="00626FC6">
        <w:rPr>
          <w:b/>
          <w:sz w:val="28"/>
          <w:szCs w:val="28"/>
        </w:rPr>
        <w:t>9</w:t>
      </w:r>
      <w:r w:rsidRPr="00626FC6">
        <w:rPr>
          <w:b/>
          <w:sz w:val="28"/>
          <w:szCs w:val="28"/>
        </w:rPr>
        <w:tab/>
      </w:r>
      <w:r w:rsidR="0040733A">
        <w:rPr>
          <w:b/>
          <w:sz w:val="28"/>
          <w:szCs w:val="28"/>
        </w:rPr>
        <w:t>Результат оказанных услуг</w:t>
      </w:r>
    </w:p>
    <w:p w:rsidR="00D54CA0" w:rsidRPr="00D54CA0" w:rsidRDefault="00D54CA0" w:rsidP="00D54CA0">
      <w:pPr>
        <w:ind w:left="0" w:firstLine="709"/>
        <w:jc w:val="both"/>
        <w:rPr>
          <w:sz w:val="28"/>
          <w:szCs w:val="28"/>
        </w:rPr>
      </w:pPr>
      <w:r w:rsidRPr="00D54CA0">
        <w:rPr>
          <w:sz w:val="28"/>
          <w:szCs w:val="28"/>
        </w:rPr>
        <w:t xml:space="preserve">Конечным результатом оказания услуг является комплект </w:t>
      </w:r>
      <w:proofErr w:type="gramStart"/>
      <w:r w:rsidRPr="00D54CA0">
        <w:rPr>
          <w:sz w:val="28"/>
          <w:szCs w:val="28"/>
        </w:rPr>
        <w:t>документов</w:t>
      </w:r>
      <w:proofErr w:type="gramEnd"/>
      <w:r w:rsidRPr="00D54CA0">
        <w:rPr>
          <w:sz w:val="28"/>
          <w:szCs w:val="28"/>
        </w:rPr>
        <w:t xml:space="preserve"> </w:t>
      </w:r>
      <w:r w:rsidR="006F22F8">
        <w:rPr>
          <w:sz w:val="28"/>
          <w:szCs w:val="28"/>
        </w:rPr>
        <w:t xml:space="preserve">содержащий и </w:t>
      </w:r>
      <w:r w:rsidR="003676FA">
        <w:rPr>
          <w:sz w:val="28"/>
          <w:szCs w:val="28"/>
        </w:rPr>
        <w:t xml:space="preserve">раскрывающий </w:t>
      </w:r>
      <w:r w:rsidR="006F22F8">
        <w:rPr>
          <w:sz w:val="28"/>
          <w:szCs w:val="28"/>
        </w:rPr>
        <w:t xml:space="preserve">(учитывающий) </w:t>
      </w:r>
      <w:r w:rsidR="008C00CC">
        <w:rPr>
          <w:sz w:val="28"/>
          <w:szCs w:val="28"/>
        </w:rPr>
        <w:t xml:space="preserve">цели и </w:t>
      </w:r>
      <w:r w:rsidR="003676FA">
        <w:rPr>
          <w:sz w:val="28"/>
          <w:szCs w:val="28"/>
        </w:rPr>
        <w:t xml:space="preserve">требования к услугам указанным в </w:t>
      </w:r>
      <w:r w:rsidR="003B3D0A">
        <w:rPr>
          <w:sz w:val="28"/>
          <w:szCs w:val="28"/>
        </w:rPr>
        <w:t>пункте</w:t>
      </w:r>
      <w:r w:rsidR="003676FA" w:rsidRPr="00D54CA0">
        <w:rPr>
          <w:sz w:val="28"/>
          <w:szCs w:val="28"/>
        </w:rPr>
        <w:t xml:space="preserve"> 4.</w:t>
      </w:r>
      <w:r w:rsidR="003676FA">
        <w:rPr>
          <w:sz w:val="28"/>
          <w:szCs w:val="28"/>
        </w:rPr>
        <w:t>8</w:t>
      </w:r>
      <w:r w:rsidR="003676FA" w:rsidRPr="00D54CA0">
        <w:rPr>
          <w:sz w:val="28"/>
          <w:szCs w:val="28"/>
        </w:rPr>
        <w:t xml:space="preserve"> настоящего Технического задания</w:t>
      </w:r>
      <w:r w:rsidR="003676FA">
        <w:rPr>
          <w:sz w:val="28"/>
          <w:szCs w:val="28"/>
        </w:rPr>
        <w:t xml:space="preserve"> и </w:t>
      </w:r>
      <w:r w:rsidRPr="00D54CA0">
        <w:rPr>
          <w:sz w:val="28"/>
          <w:szCs w:val="28"/>
        </w:rPr>
        <w:t>включающий в себя:</w:t>
      </w:r>
    </w:p>
    <w:p w:rsidR="009B170B" w:rsidRDefault="003970AB" w:rsidP="009B170B">
      <w:pPr>
        <w:ind w:left="0" w:firstLine="709"/>
        <w:jc w:val="both"/>
        <w:rPr>
          <w:sz w:val="28"/>
          <w:szCs w:val="28"/>
        </w:rPr>
      </w:pPr>
      <w:r>
        <w:rPr>
          <w:sz w:val="28"/>
          <w:szCs w:val="28"/>
        </w:rPr>
        <w:t xml:space="preserve">1. </w:t>
      </w:r>
      <w:r w:rsidR="00A171D2" w:rsidRPr="00D54CA0">
        <w:rPr>
          <w:sz w:val="28"/>
          <w:szCs w:val="28"/>
        </w:rPr>
        <w:t>Методик</w:t>
      </w:r>
      <w:r w:rsidR="00A171D2">
        <w:rPr>
          <w:sz w:val="28"/>
          <w:szCs w:val="28"/>
        </w:rPr>
        <w:t>у</w:t>
      </w:r>
      <w:r w:rsidR="00A171D2" w:rsidRPr="00D54CA0">
        <w:rPr>
          <w:sz w:val="28"/>
          <w:szCs w:val="28"/>
        </w:rPr>
        <w:t xml:space="preserve"> </w:t>
      </w:r>
      <w:proofErr w:type="spellStart"/>
      <w:r w:rsidR="00A171D2" w:rsidRPr="00D54CA0">
        <w:rPr>
          <w:sz w:val="28"/>
          <w:szCs w:val="28"/>
        </w:rPr>
        <w:t>калькулирования</w:t>
      </w:r>
      <w:proofErr w:type="spellEnd"/>
      <w:r w:rsidR="00A171D2" w:rsidRPr="00D54CA0">
        <w:rPr>
          <w:sz w:val="28"/>
          <w:szCs w:val="28"/>
        </w:rPr>
        <w:t xml:space="preserve"> себестоимости </w:t>
      </w:r>
      <w:r w:rsidR="00A171D2">
        <w:rPr>
          <w:sz w:val="28"/>
          <w:szCs w:val="28"/>
        </w:rPr>
        <w:t>совершаемых</w:t>
      </w:r>
      <w:r w:rsidR="00A171D2" w:rsidRPr="00D54CA0">
        <w:rPr>
          <w:sz w:val="28"/>
          <w:szCs w:val="28"/>
        </w:rPr>
        <w:t xml:space="preserve"> Заказчиком </w:t>
      </w:r>
      <w:r w:rsidR="00A171D2">
        <w:rPr>
          <w:sz w:val="28"/>
          <w:szCs w:val="28"/>
        </w:rPr>
        <w:t xml:space="preserve">сделок </w:t>
      </w:r>
      <w:r w:rsidR="00A171D2" w:rsidRPr="00D54CA0">
        <w:rPr>
          <w:sz w:val="28"/>
          <w:szCs w:val="28"/>
        </w:rPr>
        <w:t xml:space="preserve">в процессе </w:t>
      </w:r>
      <w:r w:rsidR="00A171D2">
        <w:rPr>
          <w:sz w:val="28"/>
          <w:szCs w:val="28"/>
        </w:rPr>
        <w:t>оказания (выполнения) Заказчиком услуг (работ) предусмотренных</w:t>
      </w:r>
      <w:r w:rsidR="00A171D2" w:rsidRPr="00D54CA0">
        <w:rPr>
          <w:sz w:val="28"/>
          <w:szCs w:val="28"/>
        </w:rPr>
        <w:t xml:space="preserve"> его уставной деятельност</w:t>
      </w:r>
      <w:r w:rsidR="00A171D2">
        <w:rPr>
          <w:sz w:val="28"/>
          <w:szCs w:val="28"/>
        </w:rPr>
        <w:t>ью</w:t>
      </w:r>
      <w:r w:rsidR="009B170B">
        <w:rPr>
          <w:sz w:val="28"/>
          <w:szCs w:val="28"/>
        </w:rPr>
        <w:t>;</w:t>
      </w:r>
    </w:p>
    <w:p w:rsidR="00D54CA0" w:rsidRDefault="009B170B" w:rsidP="009B170B">
      <w:pPr>
        <w:ind w:left="0" w:firstLine="709"/>
        <w:jc w:val="both"/>
        <w:rPr>
          <w:sz w:val="28"/>
          <w:szCs w:val="28"/>
        </w:rPr>
      </w:pPr>
      <w:r>
        <w:rPr>
          <w:sz w:val="28"/>
          <w:szCs w:val="28"/>
        </w:rPr>
        <w:t>2.</w:t>
      </w:r>
      <w:r w:rsidR="003970AB">
        <w:rPr>
          <w:sz w:val="28"/>
          <w:szCs w:val="28"/>
        </w:rPr>
        <w:t xml:space="preserve"> </w:t>
      </w:r>
      <w:r w:rsidRPr="009B170B">
        <w:rPr>
          <w:sz w:val="28"/>
          <w:szCs w:val="28"/>
        </w:rPr>
        <w:t>Техническо</w:t>
      </w:r>
      <w:r>
        <w:rPr>
          <w:sz w:val="28"/>
          <w:szCs w:val="28"/>
        </w:rPr>
        <w:t>е задание</w:t>
      </w:r>
      <w:r w:rsidRPr="009B170B">
        <w:rPr>
          <w:sz w:val="28"/>
          <w:szCs w:val="28"/>
        </w:rPr>
        <w:t xml:space="preserve"> на автоматизацию </w:t>
      </w:r>
      <w:r w:rsidR="00A171D2" w:rsidRPr="00D54CA0">
        <w:rPr>
          <w:sz w:val="28"/>
          <w:szCs w:val="28"/>
        </w:rPr>
        <w:t>Методик</w:t>
      </w:r>
      <w:r w:rsidR="00A171D2">
        <w:rPr>
          <w:sz w:val="28"/>
          <w:szCs w:val="28"/>
        </w:rPr>
        <w:t>и</w:t>
      </w:r>
      <w:r w:rsidR="00A171D2" w:rsidRPr="00D54CA0">
        <w:rPr>
          <w:sz w:val="28"/>
          <w:szCs w:val="28"/>
        </w:rPr>
        <w:t xml:space="preserve"> </w:t>
      </w:r>
      <w:proofErr w:type="spellStart"/>
      <w:r w:rsidR="00A171D2" w:rsidRPr="00D54CA0">
        <w:rPr>
          <w:sz w:val="28"/>
          <w:szCs w:val="28"/>
        </w:rPr>
        <w:t>калькулирования</w:t>
      </w:r>
      <w:proofErr w:type="spellEnd"/>
      <w:r w:rsidR="00A171D2" w:rsidRPr="00D54CA0">
        <w:rPr>
          <w:sz w:val="28"/>
          <w:szCs w:val="28"/>
        </w:rPr>
        <w:t xml:space="preserve"> себестоимости </w:t>
      </w:r>
      <w:r w:rsidR="00A171D2">
        <w:rPr>
          <w:sz w:val="28"/>
          <w:szCs w:val="28"/>
        </w:rPr>
        <w:t>совершаемых</w:t>
      </w:r>
      <w:r w:rsidR="00A171D2" w:rsidRPr="00D54CA0">
        <w:rPr>
          <w:sz w:val="28"/>
          <w:szCs w:val="28"/>
        </w:rPr>
        <w:t xml:space="preserve"> Заказчиком </w:t>
      </w:r>
      <w:r w:rsidR="00A171D2">
        <w:rPr>
          <w:sz w:val="28"/>
          <w:szCs w:val="28"/>
        </w:rPr>
        <w:t xml:space="preserve">сделок </w:t>
      </w:r>
      <w:r w:rsidR="00A171D2" w:rsidRPr="00D54CA0">
        <w:rPr>
          <w:sz w:val="28"/>
          <w:szCs w:val="28"/>
        </w:rPr>
        <w:t xml:space="preserve">в процессе </w:t>
      </w:r>
      <w:r w:rsidR="00A171D2">
        <w:rPr>
          <w:sz w:val="28"/>
          <w:szCs w:val="28"/>
        </w:rPr>
        <w:t>оказания (выполнения) Заказчиком услуг (работ) предусмотренных</w:t>
      </w:r>
      <w:r w:rsidR="00A171D2" w:rsidRPr="00D54CA0">
        <w:rPr>
          <w:sz w:val="28"/>
          <w:szCs w:val="28"/>
        </w:rPr>
        <w:t xml:space="preserve"> его уставной деятельност</w:t>
      </w:r>
      <w:r w:rsidR="00A171D2">
        <w:rPr>
          <w:sz w:val="28"/>
          <w:szCs w:val="28"/>
        </w:rPr>
        <w:t>ью</w:t>
      </w:r>
      <w:r w:rsidRPr="009B170B">
        <w:rPr>
          <w:sz w:val="28"/>
          <w:szCs w:val="28"/>
        </w:rPr>
        <w:t xml:space="preserve"> на базе программного продукта 1С</w:t>
      </w:r>
      <w:r>
        <w:rPr>
          <w:sz w:val="28"/>
          <w:szCs w:val="28"/>
        </w:rPr>
        <w:t>.</w:t>
      </w:r>
    </w:p>
    <w:p w:rsidR="00D54CA0" w:rsidRPr="00D54CA0" w:rsidRDefault="00D54CA0" w:rsidP="00D54CA0">
      <w:pPr>
        <w:ind w:left="0" w:firstLine="709"/>
        <w:jc w:val="both"/>
        <w:rPr>
          <w:sz w:val="28"/>
          <w:szCs w:val="28"/>
        </w:rPr>
      </w:pPr>
      <w:r w:rsidRPr="00D54CA0">
        <w:rPr>
          <w:sz w:val="28"/>
          <w:szCs w:val="28"/>
        </w:rPr>
        <w:t>По завершении оказания услуг Исполнитель в течение 5 (пят</w:t>
      </w:r>
      <w:r w:rsidR="00626FC6">
        <w:rPr>
          <w:sz w:val="28"/>
          <w:szCs w:val="28"/>
        </w:rPr>
        <w:t>ь</w:t>
      </w:r>
      <w:r w:rsidRPr="00D54CA0">
        <w:rPr>
          <w:sz w:val="28"/>
          <w:szCs w:val="28"/>
        </w:rPr>
        <w:t xml:space="preserve">) календарных дней представляет Заказчику акт сдачи-приемки оказанных </w:t>
      </w:r>
      <w:r w:rsidR="00EC4AEF">
        <w:rPr>
          <w:sz w:val="28"/>
          <w:szCs w:val="28"/>
        </w:rPr>
        <w:t>у</w:t>
      </w:r>
      <w:r w:rsidRPr="00D54CA0">
        <w:rPr>
          <w:sz w:val="28"/>
          <w:szCs w:val="28"/>
        </w:rPr>
        <w:t>слуг и счет-фактуру. Заказчик в течение 5 (пят</w:t>
      </w:r>
      <w:r w:rsidR="00626FC6">
        <w:rPr>
          <w:sz w:val="28"/>
          <w:szCs w:val="28"/>
        </w:rPr>
        <w:t>ь</w:t>
      </w:r>
      <w:r w:rsidRPr="00D54CA0">
        <w:rPr>
          <w:sz w:val="28"/>
          <w:szCs w:val="28"/>
        </w:rPr>
        <w:t xml:space="preserve">) рабочих дней </w:t>
      </w:r>
      <w:proofErr w:type="gramStart"/>
      <w:r w:rsidRPr="00D54CA0">
        <w:rPr>
          <w:sz w:val="28"/>
          <w:szCs w:val="28"/>
        </w:rPr>
        <w:t>с даты получения</w:t>
      </w:r>
      <w:proofErr w:type="gramEnd"/>
      <w:r w:rsidRPr="00D54CA0">
        <w:rPr>
          <w:sz w:val="28"/>
          <w:szCs w:val="28"/>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D54CA0" w:rsidRDefault="00D54CA0" w:rsidP="00D54CA0">
      <w:pPr>
        <w:ind w:left="0" w:firstLine="709"/>
        <w:jc w:val="both"/>
        <w:rPr>
          <w:sz w:val="28"/>
          <w:szCs w:val="28"/>
        </w:rPr>
      </w:pPr>
      <w:r w:rsidRPr="00D54CA0">
        <w:rPr>
          <w:sz w:val="28"/>
          <w:szCs w:val="28"/>
        </w:rPr>
        <w:t>Обязательства Исполнителя считаются исполненными после подписания Сторонами акта сдачи – приемки оказанных услуг.</w:t>
      </w:r>
    </w:p>
    <w:p w:rsidR="00ED4FF9" w:rsidRDefault="00ED4FF9" w:rsidP="00D54CA0">
      <w:pPr>
        <w:ind w:left="0" w:firstLine="709"/>
        <w:jc w:val="both"/>
        <w:rPr>
          <w:sz w:val="28"/>
          <w:szCs w:val="28"/>
        </w:rPr>
      </w:pPr>
    </w:p>
    <w:p w:rsidR="00ED4FF9" w:rsidRPr="003676FA" w:rsidRDefault="00ED4FF9" w:rsidP="00D54CA0">
      <w:pPr>
        <w:ind w:left="0" w:firstLine="709"/>
        <w:jc w:val="both"/>
        <w:rPr>
          <w:b/>
          <w:sz w:val="28"/>
          <w:szCs w:val="28"/>
        </w:rPr>
      </w:pPr>
      <w:r w:rsidRPr="003676FA">
        <w:rPr>
          <w:b/>
          <w:sz w:val="28"/>
          <w:szCs w:val="28"/>
        </w:rPr>
        <w:t>4.</w:t>
      </w:r>
      <w:r w:rsidR="009B170B" w:rsidRPr="003676FA">
        <w:rPr>
          <w:b/>
          <w:sz w:val="28"/>
          <w:szCs w:val="28"/>
        </w:rPr>
        <w:t>10</w:t>
      </w:r>
      <w:r w:rsidRPr="003676FA">
        <w:rPr>
          <w:b/>
          <w:sz w:val="28"/>
          <w:szCs w:val="28"/>
        </w:rPr>
        <w:t xml:space="preserve"> Гарантийное обязательство Исполнителя</w:t>
      </w:r>
    </w:p>
    <w:p w:rsidR="00FA31B9" w:rsidRDefault="00DA031D" w:rsidP="00D54CA0">
      <w:pPr>
        <w:ind w:left="0" w:firstLine="709"/>
        <w:jc w:val="both"/>
        <w:rPr>
          <w:sz w:val="28"/>
          <w:szCs w:val="28"/>
        </w:rPr>
      </w:pPr>
      <w:r w:rsidRPr="00DA031D">
        <w:rPr>
          <w:sz w:val="28"/>
          <w:szCs w:val="28"/>
        </w:rPr>
        <w:t xml:space="preserve">На материальный результат оказания услуг </w:t>
      </w:r>
      <w:r w:rsidR="007543CC">
        <w:rPr>
          <w:sz w:val="28"/>
          <w:szCs w:val="28"/>
        </w:rPr>
        <w:t>–</w:t>
      </w:r>
      <w:r w:rsidR="00644B73">
        <w:rPr>
          <w:sz w:val="28"/>
          <w:szCs w:val="28"/>
        </w:rPr>
        <w:t xml:space="preserve"> </w:t>
      </w:r>
      <w:r>
        <w:rPr>
          <w:sz w:val="28"/>
          <w:szCs w:val="28"/>
        </w:rPr>
        <w:t>Методику</w:t>
      </w:r>
      <w:r w:rsidR="00301949">
        <w:rPr>
          <w:sz w:val="28"/>
          <w:szCs w:val="28"/>
        </w:rPr>
        <w:t xml:space="preserve"> и</w:t>
      </w:r>
      <w:r w:rsidR="001F65E0">
        <w:rPr>
          <w:sz w:val="28"/>
          <w:szCs w:val="28"/>
        </w:rPr>
        <w:t xml:space="preserve"> </w:t>
      </w:r>
      <w:r w:rsidR="00754F08">
        <w:rPr>
          <w:sz w:val="28"/>
          <w:szCs w:val="28"/>
        </w:rPr>
        <w:t>ТЗ</w:t>
      </w:r>
      <w:r w:rsidR="00644B73">
        <w:rPr>
          <w:sz w:val="28"/>
          <w:szCs w:val="28"/>
        </w:rPr>
        <w:t xml:space="preserve"> (оформленный комплектом документов)</w:t>
      </w:r>
      <w:r w:rsidRPr="00DA031D">
        <w:rPr>
          <w:sz w:val="28"/>
          <w:szCs w:val="28"/>
        </w:rPr>
        <w:t xml:space="preserve"> устанавливается гарантийный срок продолжительностью </w:t>
      </w:r>
      <w:r w:rsidR="00EC369B">
        <w:rPr>
          <w:sz w:val="28"/>
          <w:szCs w:val="28"/>
        </w:rPr>
        <w:t>два</w:t>
      </w:r>
      <w:r>
        <w:rPr>
          <w:sz w:val="28"/>
          <w:szCs w:val="28"/>
        </w:rPr>
        <w:t xml:space="preserve"> года</w:t>
      </w:r>
      <w:r w:rsidRPr="00DA031D">
        <w:rPr>
          <w:sz w:val="28"/>
          <w:szCs w:val="28"/>
        </w:rPr>
        <w:t xml:space="preserve"> с мом</w:t>
      </w:r>
      <w:r>
        <w:rPr>
          <w:sz w:val="28"/>
          <w:szCs w:val="28"/>
        </w:rPr>
        <w:t xml:space="preserve">ента </w:t>
      </w:r>
      <w:r w:rsidR="007543CC">
        <w:rPr>
          <w:sz w:val="28"/>
          <w:szCs w:val="28"/>
        </w:rPr>
        <w:t>его передачи</w:t>
      </w:r>
      <w:r>
        <w:rPr>
          <w:sz w:val="28"/>
          <w:szCs w:val="28"/>
        </w:rPr>
        <w:t xml:space="preserve"> З</w:t>
      </w:r>
      <w:r w:rsidRPr="00DA031D">
        <w:rPr>
          <w:sz w:val="28"/>
          <w:szCs w:val="28"/>
        </w:rPr>
        <w:t>аказчику</w:t>
      </w:r>
      <w:r w:rsidR="003970AB">
        <w:rPr>
          <w:sz w:val="28"/>
          <w:szCs w:val="28"/>
        </w:rPr>
        <w:t>.</w:t>
      </w:r>
      <w:r w:rsidR="003A1BD0">
        <w:rPr>
          <w:sz w:val="28"/>
          <w:szCs w:val="28"/>
        </w:rPr>
        <w:t xml:space="preserve"> </w:t>
      </w:r>
    </w:p>
    <w:p w:rsidR="00ED4FF9" w:rsidRDefault="00B20E65" w:rsidP="00D54CA0">
      <w:pPr>
        <w:ind w:left="0" w:firstLine="709"/>
        <w:jc w:val="both"/>
        <w:rPr>
          <w:sz w:val="28"/>
          <w:szCs w:val="28"/>
        </w:rPr>
      </w:pPr>
      <w:r w:rsidRPr="00B20E65">
        <w:rPr>
          <w:sz w:val="28"/>
          <w:szCs w:val="28"/>
        </w:rPr>
        <w:t xml:space="preserve">Гарантийный срок начинает течь с момента принятия </w:t>
      </w:r>
      <w:r w:rsidR="00FA31B9">
        <w:rPr>
          <w:sz w:val="28"/>
          <w:szCs w:val="28"/>
        </w:rPr>
        <w:t xml:space="preserve">(подписания акта сдачи-приемки оказанных услуг) Заказчиком </w:t>
      </w:r>
      <w:r w:rsidRPr="00B20E65">
        <w:rPr>
          <w:sz w:val="28"/>
          <w:szCs w:val="28"/>
        </w:rPr>
        <w:t>от Исполнителя результата услуг</w:t>
      </w:r>
      <w:r w:rsidR="00FA31B9">
        <w:rPr>
          <w:sz w:val="28"/>
          <w:szCs w:val="28"/>
        </w:rPr>
        <w:t>.</w:t>
      </w:r>
      <w:r w:rsidRPr="00B20E65">
        <w:rPr>
          <w:sz w:val="28"/>
          <w:szCs w:val="28"/>
        </w:rPr>
        <w:t xml:space="preserve"> </w:t>
      </w:r>
    </w:p>
    <w:p w:rsidR="001F0FB1" w:rsidRDefault="003970AB" w:rsidP="00D54CA0">
      <w:pPr>
        <w:ind w:left="0" w:firstLine="709"/>
        <w:jc w:val="both"/>
        <w:rPr>
          <w:sz w:val="28"/>
          <w:szCs w:val="28"/>
        </w:rPr>
      </w:pPr>
      <w:r>
        <w:rPr>
          <w:sz w:val="28"/>
          <w:szCs w:val="28"/>
        </w:rPr>
        <w:t xml:space="preserve">На период гарантийного срока Исполнитель обязуется </w:t>
      </w:r>
      <w:proofErr w:type="spellStart"/>
      <w:r>
        <w:rPr>
          <w:sz w:val="28"/>
          <w:szCs w:val="28"/>
        </w:rPr>
        <w:t>бевозмездно</w:t>
      </w:r>
      <w:proofErr w:type="spellEnd"/>
      <w:r>
        <w:rPr>
          <w:sz w:val="28"/>
          <w:szCs w:val="28"/>
        </w:rPr>
        <w:t xml:space="preserve"> по требованию Заказчика устранять обнаруженные и препятствующие использованию результата услуг недостатки. </w:t>
      </w:r>
    </w:p>
    <w:p w:rsidR="003A1BD0" w:rsidRDefault="003A1BD0" w:rsidP="003A1BD0">
      <w:pPr>
        <w:ind w:left="0" w:firstLine="709"/>
        <w:jc w:val="both"/>
        <w:rPr>
          <w:b/>
          <w:bCs/>
          <w:sz w:val="32"/>
          <w:szCs w:val="32"/>
        </w:rPr>
      </w:pPr>
    </w:p>
    <w:p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a"/>
        <w:ind w:left="0" w:firstLine="709"/>
        <w:rPr>
          <w:szCs w:val="28"/>
        </w:rPr>
      </w:pPr>
      <w:r w:rsidRPr="005A3988">
        <w:rPr>
          <w:szCs w:val="28"/>
        </w:rPr>
        <w:lastRenderedPageBreak/>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a"/>
        <w:ind w:firstLine="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80"/>
        <w:gridCol w:w="4962"/>
        <w:gridCol w:w="1949"/>
      </w:tblGrid>
      <w:tr w:rsidR="002E18D3" w:rsidRPr="00F86FAA" w:rsidTr="0064341B">
        <w:trPr>
          <w:jc w:val="center"/>
        </w:trPr>
        <w:tc>
          <w:tcPr>
            <w:tcW w:w="563" w:type="dxa"/>
            <w:vAlign w:val="center"/>
          </w:tcPr>
          <w:p w:rsidR="002E18D3" w:rsidRPr="00F86FAA" w:rsidRDefault="002E18D3" w:rsidP="0064341B">
            <w:pPr>
              <w:pStyle w:val="Default"/>
              <w:ind w:left="0" w:firstLine="0"/>
              <w:rPr>
                <w:b/>
              </w:rPr>
            </w:pPr>
            <w:r w:rsidRPr="00F86FAA">
              <w:rPr>
                <w:b/>
                <w:color w:val="auto"/>
              </w:rPr>
              <w:t xml:space="preserve">№ </w:t>
            </w:r>
            <w:proofErr w:type="gramStart"/>
            <w:r w:rsidRPr="00F86FAA">
              <w:rPr>
                <w:b/>
                <w:color w:val="auto"/>
              </w:rPr>
              <w:t>п</w:t>
            </w:r>
            <w:proofErr w:type="gramEnd"/>
            <w:r w:rsidRPr="00F86FAA">
              <w:rPr>
                <w:b/>
                <w:color w:val="auto"/>
              </w:rPr>
              <w:t>/п</w:t>
            </w:r>
          </w:p>
        </w:tc>
        <w:tc>
          <w:tcPr>
            <w:tcW w:w="2380" w:type="dxa"/>
            <w:vAlign w:val="center"/>
          </w:tcPr>
          <w:p w:rsidR="002E18D3" w:rsidRPr="00F86FAA" w:rsidRDefault="002E18D3" w:rsidP="00647BB6">
            <w:pPr>
              <w:pStyle w:val="Default"/>
              <w:ind w:left="0" w:firstLine="0"/>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911" w:type="dxa"/>
            <w:gridSpan w:val="2"/>
            <w:vAlign w:val="center"/>
          </w:tcPr>
          <w:p w:rsidR="002E18D3" w:rsidRPr="00F86FAA" w:rsidRDefault="002E18D3" w:rsidP="00C7672C">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64341B">
        <w:trPr>
          <w:jc w:val="center"/>
        </w:trPr>
        <w:tc>
          <w:tcPr>
            <w:tcW w:w="563" w:type="dxa"/>
            <w:vAlign w:val="center"/>
          </w:tcPr>
          <w:p w:rsidR="002E18D3" w:rsidRPr="00F86FAA" w:rsidRDefault="002E18D3" w:rsidP="0064341B">
            <w:pPr>
              <w:pStyle w:val="1a"/>
              <w:ind w:left="0" w:firstLine="0"/>
              <w:jc w:val="center"/>
              <w:rPr>
                <w:b/>
                <w:sz w:val="24"/>
                <w:szCs w:val="24"/>
              </w:rPr>
            </w:pPr>
            <w:r w:rsidRPr="00F86FAA">
              <w:rPr>
                <w:b/>
                <w:sz w:val="24"/>
                <w:szCs w:val="24"/>
              </w:rPr>
              <w:t>1.</w:t>
            </w:r>
          </w:p>
        </w:tc>
        <w:tc>
          <w:tcPr>
            <w:tcW w:w="2380"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647BB6">
            <w:pPr>
              <w:pStyle w:val="Default"/>
              <w:ind w:left="0" w:firstLine="0"/>
              <w:rPr>
                <w:b/>
                <w:color w:val="auto"/>
              </w:rPr>
            </w:pPr>
          </w:p>
        </w:tc>
        <w:tc>
          <w:tcPr>
            <w:tcW w:w="6911" w:type="dxa"/>
            <w:gridSpan w:val="2"/>
          </w:tcPr>
          <w:p w:rsidR="008A2EBD" w:rsidRDefault="00D73CBB" w:rsidP="008A2EBD">
            <w:pPr>
              <w:ind w:left="0" w:firstLine="0"/>
              <w:jc w:val="both"/>
            </w:pPr>
            <w:r w:rsidRPr="00D73CBB">
              <w:t>Открытый конкурс № ОКэ</w:t>
            </w:r>
            <w:r w:rsidR="000B532B" w:rsidRPr="00C7672C">
              <w:t>-</w:t>
            </w:r>
            <w:r w:rsidR="00727B1F" w:rsidRPr="00C7672C">
              <w:t>ЦКПБНТЦ</w:t>
            </w:r>
            <w:r w:rsidR="000B532B" w:rsidRPr="00C7672C">
              <w:t>-</w:t>
            </w:r>
            <w:r w:rsidR="00AF02E9" w:rsidRPr="00C7672C">
              <w:t>17</w:t>
            </w:r>
            <w:r w:rsidR="0086093E" w:rsidRPr="00C7672C">
              <w:t>-</w:t>
            </w:r>
            <w:r w:rsidR="00C7672C" w:rsidRPr="00C7672C">
              <w:t>0088</w:t>
            </w:r>
            <w:r w:rsidRPr="00D73CBB">
              <w:t xml:space="preserve"> </w:t>
            </w:r>
            <w:r w:rsidR="005F18A5" w:rsidRPr="00F86FAA">
              <w:t>на</w:t>
            </w:r>
            <w:r w:rsidR="008A2EBD">
              <w:t xml:space="preserve"> оказание услуг по разработке для ПАО «</w:t>
            </w:r>
            <w:proofErr w:type="spellStart"/>
            <w:r w:rsidR="008A2EBD">
              <w:t>ТрансКонтейнер</w:t>
            </w:r>
            <w:proofErr w:type="spellEnd"/>
            <w:r w:rsidR="008A2EBD">
              <w:t>» (Заказчик):</w:t>
            </w:r>
          </w:p>
          <w:p w:rsidR="008A2EBD" w:rsidRDefault="008A2EBD" w:rsidP="008A2EBD">
            <w:pPr>
              <w:ind w:left="0" w:firstLine="0"/>
              <w:jc w:val="both"/>
            </w:pPr>
            <w:r>
              <w:t xml:space="preserve">- </w:t>
            </w:r>
            <w:r w:rsidR="002320B2" w:rsidRPr="002320B2">
              <w:t xml:space="preserve">Методики </w:t>
            </w:r>
            <w:proofErr w:type="spellStart"/>
            <w:r w:rsidR="002320B2" w:rsidRPr="002320B2">
              <w:t>калькулирования</w:t>
            </w:r>
            <w:proofErr w:type="spellEnd"/>
            <w:r w:rsidR="002320B2" w:rsidRPr="002320B2">
              <w:t xml:space="preserve"> себестоимости совершаемых Заказчиком сделок в процессе оказания (выполнения) Заказчиком услуг (работ) предусмотренных его уставной деятельностью</w:t>
            </w:r>
            <w:r>
              <w:t xml:space="preserve">; </w:t>
            </w:r>
          </w:p>
          <w:p w:rsidR="002E18D3" w:rsidRPr="00D73CBB" w:rsidRDefault="008A2EBD" w:rsidP="00C91474">
            <w:pPr>
              <w:ind w:left="0" w:firstLine="0"/>
              <w:jc w:val="both"/>
            </w:pPr>
            <w:r>
              <w:t xml:space="preserve">- </w:t>
            </w:r>
            <w:r w:rsidR="001F0FB1" w:rsidRPr="001F0FB1">
              <w:t>Техническо</w:t>
            </w:r>
            <w:r w:rsidR="005D3256">
              <w:t>го</w:t>
            </w:r>
            <w:r w:rsidR="001F0FB1" w:rsidRPr="001F0FB1">
              <w:t xml:space="preserve"> задани</w:t>
            </w:r>
            <w:r w:rsidR="005D3256">
              <w:t>я</w:t>
            </w:r>
            <w:r w:rsidR="001F0FB1" w:rsidRPr="001F0FB1">
              <w:t xml:space="preserve"> на автоматизацию </w:t>
            </w:r>
            <w:r w:rsidR="00523B8E" w:rsidRPr="002320B2">
              <w:t xml:space="preserve">Методики </w:t>
            </w:r>
            <w:proofErr w:type="spellStart"/>
            <w:r w:rsidR="00523B8E" w:rsidRPr="002320B2">
              <w:t>калькулирования</w:t>
            </w:r>
            <w:proofErr w:type="spellEnd"/>
            <w:r w:rsidR="00523B8E" w:rsidRPr="002320B2">
              <w:t xml:space="preserve"> себестоимости совершаемых Заказчиком сделок в процессе оказания (выполнения) Заказчиком услуг (работ) предусмотренных его уставной деятельностью</w:t>
            </w:r>
            <w:r w:rsidR="001F0FB1" w:rsidRPr="001F0FB1">
              <w:t xml:space="preserve"> на базе программного продукта 1С</w:t>
            </w:r>
            <w:r w:rsidR="00FE746C">
              <w:t>.</w:t>
            </w:r>
          </w:p>
        </w:tc>
      </w:tr>
      <w:tr w:rsidR="00EF2E59" w:rsidRPr="00F86FAA" w:rsidTr="0064341B">
        <w:trPr>
          <w:jc w:val="center"/>
        </w:trPr>
        <w:tc>
          <w:tcPr>
            <w:tcW w:w="0" w:type="auto"/>
            <w:vAlign w:val="center"/>
          </w:tcPr>
          <w:p w:rsidR="00EF2E59" w:rsidRPr="00F86FAA" w:rsidRDefault="00EF2E59" w:rsidP="0064341B">
            <w:pPr>
              <w:pStyle w:val="1a"/>
              <w:ind w:left="0" w:firstLine="0"/>
              <w:jc w:val="center"/>
              <w:rPr>
                <w:b/>
                <w:sz w:val="24"/>
                <w:szCs w:val="24"/>
              </w:rPr>
            </w:pPr>
            <w:r w:rsidRPr="00F86FAA">
              <w:rPr>
                <w:b/>
                <w:sz w:val="24"/>
                <w:szCs w:val="24"/>
              </w:rPr>
              <w:t>2.</w:t>
            </w:r>
          </w:p>
        </w:tc>
        <w:tc>
          <w:tcPr>
            <w:tcW w:w="2380" w:type="dxa"/>
          </w:tcPr>
          <w:p w:rsidR="00EF2E59" w:rsidRPr="00F86FAA" w:rsidRDefault="00593786" w:rsidP="00647BB6">
            <w:pPr>
              <w:pStyle w:val="Default"/>
              <w:ind w:left="0" w:firstLine="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911" w:type="dxa"/>
            <w:gridSpan w:val="2"/>
          </w:tcPr>
          <w:p w:rsidR="008A2EBD" w:rsidRDefault="00874B18" w:rsidP="005D3256">
            <w:pPr>
              <w:pStyle w:val="1a"/>
              <w:ind w:left="0" w:firstLine="0"/>
            </w:pPr>
            <w:r>
              <w:rPr>
                <w:sz w:val="24"/>
                <w:szCs w:val="24"/>
              </w:rPr>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Функции Организатора выполняет</w:t>
            </w:r>
            <w:r w:rsidR="008A2EBD">
              <w:rPr>
                <w:sz w:val="24"/>
                <w:szCs w:val="24"/>
              </w:rPr>
              <w:t>:</w:t>
            </w:r>
            <w:r w:rsidR="008A2EBD">
              <w:t xml:space="preserve"> </w:t>
            </w:r>
          </w:p>
          <w:p w:rsidR="008A2EBD" w:rsidRPr="008A2EBD" w:rsidRDefault="008A2EBD" w:rsidP="005D3256">
            <w:pPr>
              <w:pStyle w:val="1a"/>
              <w:ind w:left="0" w:firstLine="0"/>
              <w:rPr>
                <w:sz w:val="24"/>
                <w:szCs w:val="24"/>
              </w:rPr>
            </w:pPr>
            <w:r w:rsidRPr="008A2EBD">
              <w:rPr>
                <w:sz w:val="24"/>
                <w:szCs w:val="24"/>
              </w:rPr>
              <w:t>Постоянная рабочая группа Конкурсной комиссии аппарата управления ПАО «</w:t>
            </w:r>
            <w:proofErr w:type="spellStart"/>
            <w:r w:rsidRPr="008A2EBD">
              <w:rPr>
                <w:sz w:val="24"/>
                <w:szCs w:val="24"/>
              </w:rPr>
              <w:t>ТрансКонтейнер</w:t>
            </w:r>
            <w:proofErr w:type="spellEnd"/>
            <w:r w:rsidRPr="008A2EBD">
              <w:rPr>
                <w:sz w:val="24"/>
                <w:szCs w:val="24"/>
              </w:rPr>
              <w:t>».</w:t>
            </w:r>
          </w:p>
          <w:p w:rsidR="008A2EBD" w:rsidRPr="008A2EBD" w:rsidRDefault="008A2EBD" w:rsidP="005D3256">
            <w:pPr>
              <w:pStyle w:val="1a"/>
              <w:ind w:left="0" w:firstLine="0"/>
              <w:rPr>
                <w:sz w:val="24"/>
                <w:szCs w:val="24"/>
              </w:rPr>
            </w:pPr>
            <w:r w:rsidRPr="008A2EBD">
              <w:rPr>
                <w:sz w:val="24"/>
                <w:szCs w:val="24"/>
              </w:rPr>
              <w:t xml:space="preserve">Адрес: 125047, Москва, Оружейный переулок, д.19. </w:t>
            </w:r>
          </w:p>
          <w:p w:rsidR="008A2EBD" w:rsidRPr="008A2EBD" w:rsidRDefault="008A2EBD" w:rsidP="005D3256">
            <w:pPr>
              <w:pStyle w:val="1a"/>
              <w:ind w:left="0" w:firstLine="0"/>
              <w:rPr>
                <w:sz w:val="24"/>
                <w:szCs w:val="24"/>
              </w:rPr>
            </w:pPr>
            <w:r w:rsidRPr="008A2EBD">
              <w:rPr>
                <w:sz w:val="24"/>
                <w:szCs w:val="24"/>
              </w:rPr>
              <w:t>Контактные лица Заказчика:</w:t>
            </w:r>
          </w:p>
          <w:p w:rsidR="001F0FB1" w:rsidRPr="004C2119" w:rsidRDefault="001F0FB1" w:rsidP="005D3256">
            <w:pPr>
              <w:pStyle w:val="1a"/>
              <w:ind w:left="0" w:firstLine="0"/>
              <w:rPr>
                <w:sz w:val="24"/>
                <w:szCs w:val="24"/>
              </w:rPr>
            </w:pPr>
            <w:r w:rsidRPr="004C2119">
              <w:rPr>
                <w:sz w:val="24"/>
                <w:szCs w:val="24"/>
              </w:rPr>
              <w:t>Филиппова Снежана Юрьевна</w:t>
            </w:r>
            <w:r w:rsidR="008A2EBD" w:rsidRPr="004C2119">
              <w:rPr>
                <w:sz w:val="24"/>
                <w:szCs w:val="24"/>
              </w:rPr>
              <w:t>, тел. +7 (495) 788-1717, доб.</w:t>
            </w:r>
            <w:r w:rsidR="0057132F">
              <w:rPr>
                <w:sz w:val="24"/>
                <w:szCs w:val="24"/>
              </w:rPr>
              <w:t xml:space="preserve"> </w:t>
            </w:r>
            <w:r w:rsidR="008A2EBD" w:rsidRPr="004C2119">
              <w:rPr>
                <w:sz w:val="24"/>
                <w:szCs w:val="24"/>
              </w:rPr>
              <w:t>12-9</w:t>
            </w:r>
            <w:r w:rsidRPr="004C2119">
              <w:rPr>
                <w:sz w:val="24"/>
                <w:szCs w:val="24"/>
              </w:rPr>
              <w:t>9</w:t>
            </w:r>
            <w:r w:rsidR="008A2EBD" w:rsidRPr="004C2119">
              <w:rPr>
                <w:sz w:val="24"/>
                <w:szCs w:val="24"/>
              </w:rPr>
              <w:t xml:space="preserve">, электронный адрес: </w:t>
            </w:r>
            <w:r w:rsidRPr="004C2119">
              <w:rPr>
                <w:sz w:val="24"/>
                <w:szCs w:val="24"/>
              </w:rPr>
              <w:t xml:space="preserve">FilippovaSIU@trcont.ru </w:t>
            </w:r>
          </w:p>
          <w:p w:rsidR="00874B18" w:rsidRDefault="008A2EBD" w:rsidP="005D3256">
            <w:pPr>
              <w:pStyle w:val="1a"/>
              <w:ind w:left="0" w:firstLine="0"/>
              <w:rPr>
                <w:sz w:val="24"/>
                <w:szCs w:val="24"/>
              </w:rPr>
            </w:pPr>
            <w:r w:rsidRPr="004C2119">
              <w:rPr>
                <w:sz w:val="24"/>
                <w:szCs w:val="24"/>
              </w:rPr>
              <w:t>Цой Татьяна Ивановна, +7 (495) 788-1717, доб.</w:t>
            </w:r>
            <w:r w:rsidR="0057132F">
              <w:rPr>
                <w:sz w:val="24"/>
                <w:szCs w:val="24"/>
              </w:rPr>
              <w:t xml:space="preserve"> </w:t>
            </w:r>
            <w:r w:rsidRPr="004C2119">
              <w:rPr>
                <w:sz w:val="24"/>
                <w:szCs w:val="24"/>
              </w:rPr>
              <w:t xml:space="preserve">12-98, электронный адрес: </w:t>
            </w:r>
            <w:hyperlink r:id="rId17" w:history="1">
              <w:r w:rsidR="009577C5" w:rsidRPr="005A3534">
                <w:rPr>
                  <w:rStyle w:val="a8"/>
                  <w:sz w:val="24"/>
                  <w:szCs w:val="24"/>
                </w:rPr>
                <w:t>TcoyTI@trcont.ru</w:t>
              </w:r>
            </w:hyperlink>
          </w:p>
          <w:p w:rsidR="009577C5" w:rsidRPr="004C2119" w:rsidRDefault="009577C5" w:rsidP="005D3256">
            <w:pPr>
              <w:pStyle w:val="1a"/>
              <w:ind w:left="0" w:firstLine="0"/>
              <w:rPr>
                <w:sz w:val="24"/>
                <w:szCs w:val="24"/>
              </w:rPr>
            </w:pPr>
            <w:r>
              <w:rPr>
                <w:sz w:val="24"/>
                <w:szCs w:val="24"/>
              </w:rPr>
              <w:t xml:space="preserve">Колыхалов Сергей Александрович, тел. +7 </w:t>
            </w:r>
            <w:r w:rsidRPr="004C2119">
              <w:rPr>
                <w:sz w:val="24"/>
                <w:szCs w:val="24"/>
              </w:rPr>
              <w:t>(495) 788-1717, доб.</w:t>
            </w:r>
            <w:r w:rsidR="0057132F">
              <w:rPr>
                <w:sz w:val="24"/>
                <w:szCs w:val="24"/>
              </w:rPr>
              <w:t xml:space="preserve"> </w:t>
            </w:r>
            <w:r w:rsidRPr="004C2119">
              <w:rPr>
                <w:sz w:val="24"/>
                <w:szCs w:val="24"/>
              </w:rPr>
              <w:t>12-9</w:t>
            </w:r>
            <w:r>
              <w:rPr>
                <w:sz w:val="24"/>
                <w:szCs w:val="24"/>
              </w:rPr>
              <w:t>4</w:t>
            </w:r>
            <w:r w:rsidRPr="004C2119">
              <w:rPr>
                <w:sz w:val="24"/>
                <w:szCs w:val="24"/>
              </w:rPr>
              <w:t xml:space="preserve">, электронный адрес: </w:t>
            </w:r>
            <w:r w:rsidRPr="009577C5">
              <w:rPr>
                <w:sz w:val="24"/>
                <w:szCs w:val="24"/>
              </w:rPr>
              <w:t>Kolykhalovsa@trcont.ru</w:t>
            </w:r>
          </w:p>
          <w:p w:rsidR="008F5575" w:rsidRDefault="00874B18" w:rsidP="005D3256">
            <w:pPr>
              <w:pStyle w:val="1a"/>
              <w:ind w:left="0"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8F5575" w:rsidRDefault="00FC02E9" w:rsidP="005D3256">
            <w:pPr>
              <w:pStyle w:val="1a"/>
              <w:ind w:left="0" w:firstLine="0"/>
              <w:rPr>
                <w:sz w:val="24"/>
                <w:szCs w:val="24"/>
              </w:rPr>
            </w:pPr>
            <w:r w:rsidRPr="00FC02E9">
              <w:rPr>
                <w:sz w:val="24"/>
                <w:szCs w:val="24"/>
              </w:rPr>
              <w:t>Аксютина Кира Михайловна, тел. +7 (495) 788-1717 доб. 16-42, электронный адрес AksiutinaKM@trcont.ru</w:t>
            </w:r>
          </w:p>
          <w:p w:rsidR="00670FD8" w:rsidRPr="00F86FAA" w:rsidRDefault="008F5575" w:rsidP="005D3256">
            <w:pPr>
              <w:pStyle w:val="1a"/>
              <w:ind w:left="0" w:firstLine="0"/>
              <w:rPr>
                <w:sz w:val="24"/>
                <w:szCs w:val="24"/>
              </w:rPr>
            </w:pPr>
            <w:r>
              <w:rPr>
                <w:sz w:val="24"/>
                <w:szCs w:val="24"/>
              </w:rPr>
              <w:t xml:space="preserve">Курицын Александр Евгеньевич, тел. +7 (495) 788-1717 доб. 16-41, электронный адрес </w:t>
            </w:r>
            <w:hyperlink r:id="rId18" w:history="1">
              <w:r w:rsidRPr="00845174">
                <w:rPr>
                  <w:rStyle w:val="a8"/>
                  <w:sz w:val="24"/>
                  <w:szCs w:val="24"/>
                </w:rPr>
                <w:t>KuritsynAE@trcont.ru</w:t>
              </w:r>
            </w:hyperlink>
          </w:p>
        </w:tc>
      </w:tr>
      <w:tr w:rsidR="000A679F" w:rsidRPr="00F86FAA" w:rsidTr="0064341B">
        <w:trPr>
          <w:jc w:val="center"/>
        </w:trPr>
        <w:tc>
          <w:tcPr>
            <w:tcW w:w="0" w:type="auto"/>
            <w:vAlign w:val="center"/>
          </w:tcPr>
          <w:p w:rsidR="000A679F" w:rsidRPr="00F86FAA" w:rsidRDefault="00690B2B" w:rsidP="0064341B">
            <w:pPr>
              <w:pStyle w:val="1a"/>
              <w:ind w:left="0" w:firstLine="0"/>
              <w:jc w:val="center"/>
              <w:rPr>
                <w:b/>
                <w:sz w:val="24"/>
                <w:szCs w:val="24"/>
              </w:rPr>
            </w:pPr>
            <w:r w:rsidRPr="00F86FAA">
              <w:rPr>
                <w:b/>
                <w:sz w:val="24"/>
                <w:szCs w:val="24"/>
              </w:rPr>
              <w:t>3</w:t>
            </w:r>
            <w:r w:rsidR="000A679F" w:rsidRPr="00F86FAA">
              <w:rPr>
                <w:b/>
                <w:sz w:val="24"/>
                <w:szCs w:val="24"/>
              </w:rPr>
              <w:t>.</w:t>
            </w:r>
          </w:p>
        </w:tc>
        <w:tc>
          <w:tcPr>
            <w:tcW w:w="2380"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911" w:type="dxa"/>
            <w:gridSpan w:val="2"/>
          </w:tcPr>
          <w:p w:rsidR="000A679F" w:rsidRPr="00F86FAA" w:rsidRDefault="00FA3C13" w:rsidP="00C7672C">
            <w:pPr>
              <w:pStyle w:val="1a"/>
              <w:ind w:left="0" w:firstLine="284"/>
              <w:rPr>
                <w:b/>
                <w:sz w:val="24"/>
                <w:szCs w:val="24"/>
              </w:rPr>
            </w:pPr>
            <w:r w:rsidRPr="00C7672C">
              <w:rPr>
                <w:sz w:val="24"/>
                <w:szCs w:val="24"/>
              </w:rPr>
              <w:t>«</w:t>
            </w:r>
            <w:r w:rsidR="00C7672C" w:rsidRPr="00C7672C">
              <w:rPr>
                <w:sz w:val="24"/>
                <w:szCs w:val="24"/>
              </w:rPr>
              <w:t>31</w:t>
            </w:r>
            <w:r w:rsidRPr="00C7672C">
              <w:rPr>
                <w:sz w:val="24"/>
                <w:szCs w:val="24"/>
              </w:rPr>
              <w:t xml:space="preserve">» </w:t>
            </w:r>
            <w:r w:rsidR="00C7672C" w:rsidRPr="00C7672C">
              <w:rPr>
                <w:sz w:val="24"/>
                <w:szCs w:val="24"/>
              </w:rPr>
              <w:t>июля</w:t>
            </w:r>
            <w:r w:rsidR="0086093E" w:rsidRPr="00C7672C">
              <w:rPr>
                <w:sz w:val="24"/>
                <w:szCs w:val="24"/>
              </w:rPr>
              <w:t xml:space="preserve"> 201</w:t>
            </w:r>
            <w:r w:rsidR="00946530" w:rsidRPr="00C7672C">
              <w:rPr>
                <w:sz w:val="24"/>
                <w:szCs w:val="24"/>
              </w:rPr>
              <w:t>7</w:t>
            </w:r>
            <w:r w:rsidRPr="00C7672C">
              <w:rPr>
                <w:sz w:val="24"/>
                <w:szCs w:val="24"/>
              </w:rPr>
              <w:t xml:space="preserve"> г.</w:t>
            </w:r>
          </w:p>
        </w:tc>
      </w:tr>
      <w:tr w:rsidR="00FA3C13" w:rsidRPr="00F86FAA" w:rsidTr="0064341B">
        <w:trPr>
          <w:jc w:val="center"/>
        </w:trPr>
        <w:tc>
          <w:tcPr>
            <w:tcW w:w="0" w:type="auto"/>
            <w:vAlign w:val="center"/>
          </w:tcPr>
          <w:p w:rsidR="00FA3C13" w:rsidRPr="00F86FAA" w:rsidRDefault="00B02654" w:rsidP="0064341B">
            <w:pPr>
              <w:pStyle w:val="1a"/>
              <w:ind w:left="0" w:firstLine="0"/>
              <w:jc w:val="center"/>
              <w:rPr>
                <w:b/>
                <w:sz w:val="24"/>
                <w:szCs w:val="24"/>
              </w:rPr>
            </w:pPr>
            <w:r w:rsidRPr="00F86FAA">
              <w:rPr>
                <w:b/>
                <w:sz w:val="24"/>
                <w:szCs w:val="24"/>
              </w:rPr>
              <w:t>4</w:t>
            </w:r>
            <w:r w:rsidR="00FA3C13" w:rsidRPr="00F86FAA">
              <w:rPr>
                <w:b/>
                <w:sz w:val="24"/>
                <w:szCs w:val="24"/>
              </w:rPr>
              <w:t>.</w:t>
            </w:r>
          </w:p>
        </w:tc>
        <w:tc>
          <w:tcPr>
            <w:tcW w:w="2380"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lastRenderedPageBreak/>
              <w:t>Открытого конкурса</w:t>
            </w:r>
          </w:p>
          <w:p w:rsidR="00783AD5" w:rsidRPr="00F86FAA" w:rsidRDefault="00783AD5" w:rsidP="00647BB6">
            <w:pPr>
              <w:pStyle w:val="Default"/>
              <w:ind w:left="0" w:firstLine="0"/>
              <w:rPr>
                <w:b/>
                <w:color w:val="auto"/>
              </w:rPr>
            </w:pPr>
          </w:p>
        </w:tc>
        <w:tc>
          <w:tcPr>
            <w:tcW w:w="6911" w:type="dxa"/>
            <w:gridSpan w:val="2"/>
          </w:tcPr>
          <w:p w:rsidR="00C61887" w:rsidRPr="00695A0C" w:rsidRDefault="00C61887" w:rsidP="005D3256">
            <w:pPr>
              <w:pStyle w:val="1a"/>
              <w:ind w:left="0"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w:t>
            </w:r>
            <w:proofErr w:type="spellStart"/>
            <w:r w:rsidR="007434C0" w:rsidRPr="00695A0C">
              <w:rPr>
                <w:sz w:val="24"/>
                <w:szCs w:val="24"/>
              </w:rPr>
              <w:t>ТрансКонтейнер</w:t>
            </w:r>
            <w:proofErr w:type="spellEnd"/>
            <w:r w:rsidR="007434C0" w:rsidRPr="00695A0C">
              <w:rPr>
                <w:sz w:val="24"/>
                <w:szCs w:val="24"/>
              </w:rPr>
              <w:t>» (</w:t>
            </w:r>
            <w:hyperlink r:id="rId19"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 xml:space="preserve">в предусмотренных законодательством </w:t>
            </w:r>
            <w:r w:rsidR="00695A0C" w:rsidRPr="00695A0C">
              <w:rPr>
                <w:sz w:val="24"/>
                <w:szCs w:val="24"/>
              </w:rPr>
              <w:lastRenderedPageBreak/>
              <w:t>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20"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5D3256">
            <w:pPr>
              <w:pStyle w:val="1a"/>
              <w:ind w:left="0" w:firstLine="0"/>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D3256">
            <w:pPr>
              <w:pStyle w:val="1a"/>
              <w:widowControl w:val="0"/>
              <w:ind w:left="0" w:firstLine="0"/>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5D3256" w:rsidRDefault="005F5C49" w:rsidP="005D3256">
            <w:pPr>
              <w:pStyle w:val="1a"/>
              <w:ind w:left="0" w:firstLine="0"/>
              <w:rPr>
                <w:sz w:val="24"/>
                <w:szCs w:val="24"/>
              </w:rPr>
            </w:pPr>
            <w:r w:rsidRPr="005F5C49">
              <w:rPr>
                <w:sz w:val="24"/>
                <w:szCs w:val="24"/>
              </w:rPr>
              <w:t>Электронной торговой площадкой используемой для  проведения торгов в электронном виде является О</w:t>
            </w:r>
            <w:r w:rsidR="00BE2564">
              <w:rPr>
                <w:sz w:val="24"/>
                <w:szCs w:val="24"/>
              </w:rPr>
              <w:t>ТС-тендер (http://otc.ru/tender</w:t>
            </w:r>
            <w:r w:rsidRPr="005F5C49">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sidRPr="005F5C49">
              <w:rPr>
                <w:sz w:val="24"/>
                <w:szCs w:val="24"/>
              </w:rPr>
              <w:t>mail</w:t>
            </w:r>
            <w:proofErr w:type="spellEnd"/>
            <w:r w:rsidRPr="005F5C49">
              <w:rPr>
                <w:sz w:val="24"/>
                <w:szCs w:val="24"/>
              </w:rPr>
              <w:t>: info@otc.ru</w:t>
            </w:r>
          </w:p>
        </w:tc>
      </w:tr>
      <w:tr w:rsidR="00C3633B" w:rsidRPr="00F86FAA" w:rsidTr="0064341B">
        <w:trPr>
          <w:jc w:val="center"/>
        </w:trPr>
        <w:tc>
          <w:tcPr>
            <w:tcW w:w="0" w:type="auto"/>
            <w:vAlign w:val="center"/>
          </w:tcPr>
          <w:p w:rsidR="00C3633B" w:rsidRPr="00F86FAA" w:rsidRDefault="00B02654" w:rsidP="0064341B">
            <w:pPr>
              <w:pStyle w:val="1a"/>
              <w:ind w:left="0" w:firstLine="0"/>
              <w:jc w:val="center"/>
              <w:rPr>
                <w:b/>
                <w:sz w:val="24"/>
                <w:szCs w:val="24"/>
              </w:rPr>
            </w:pPr>
            <w:r w:rsidRPr="00F86FAA">
              <w:rPr>
                <w:b/>
                <w:sz w:val="24"/>
                <w:szCs w:val="24"/>
              </w:rPr>
              <w:lastRenderedPageBreak/>
              <w:t>5.</w:t>
            </w:r>
          </w:p>
        </w:tc>
        <w:tc>
          <w:tcPr>
            <w:tcW w:w="2380" w:type="dxa"/>
          </w:tcPr>
          <w:p w:rsidR="00C3633B" w:rsidRPr="00F86FAA" w:rsidRDefault="00C3633B" w:rsidP="008A2EBD">
            <w:pPr>
              <w:pStyle w:val="Default"/>
              <w:ind w:left="0" w:firstLine="0"/>
              <w:rPr>
                <w:b/>
                <w:color w:val="auto"/>
              </w:rPr>
            </w:pPr>
            <w:r w:rsidRPr="00F86FAA">
              <w:rPr>
                <w:b/>
                <w:color w:val="auto"/>
              </w:rPr>
              <w:t>Начальная (максимальная) цена договора</w:t>
            </w:r>
          </w:p>
        </w:tc>
        <w:tc>
          <w:tcPr>
            <w:tcW w:w="6911" w:type="dxa"/>
            <w:gridSpan w:val="2"/>
          </w:tcPr>
          <w:p w:rsidR="00965C64" w:rsidRDefault="00F86BB7" w:rsidP="005D3256">
            <w:pPr>
              <w:suppressAutoHyphens/>
              <w:ind w:left="0" w:firstLine="0"/>
              <w:jc w:val="both"/>
              <w:rPr>
                <w:rFonts w:eastAsia="Arial"/>
              </w:rPr>
            </w:pPr>
            <w:r w:rsidRPr="00266F74">
              <w:rPr>
                <w:rFonts w:eastAsia="Arial"/>
              </w:rPr>
              <w:t xml:space="preserve">Начальная (максимальная) цена договора составляет </w:t>
            </w:r>
            <w:r w:rsidR="00266F74" w:rsidRPr="00266F74">
              <w:rPr>
                <w:rFonts w:eastAsia="Arial"/>
              </w:rPr>
              <w:t>4</w:t>
            </w:r>
            <w:r w:rsidR="005D3256">
              <w:rPr>
                <w:rFonts w:eastAsia="Arial"/>
              </w:rPr>
              <w:t xml:space="preserve"> </w:t>
            </w:r>
            <w:r w:rsidR="00266F74" w:rsidRPr="00266F74">
              <w:rPr>
                <w:rFonts w:eastAsia="Arial"/>
              </w:rPr>
              <w:t>000 000</w:t>
            </w:r>
            <w:r w:rsidRPr="00266F74">
              <w:rPr>
                <w:rFonts w:eastAsia="Arial"/>
              </w:rPr>
              <w:t xml:space="preserve"> (</w:t>
            </w:r>
            <w:r w:rsidR="00266F74">
              <w:rPr>
                <w:rFonts w:eastAsia="Arial"/>
              </w:rPr>
              <w:t>Четыре миллиона</w:t>
            </w:r>
            <w:r w:rsidRPr="00266F74">
              <w:rPr>
                <w:rFonts w:eastAsia="Arial"/>
              </w:rPr>
              <w:t>) рублей с учетом всех налогов (кроме НДС)</w:t>
            </w:r>
            <w:r w:rsidR="00442093">
              <w:rPr>
                <w:rFonts w:eastAsia="Arial"/>
              </w:rPr>
              <w:t xml:space="preserve">. </w:t>
            </w:r>
            <w:r w:rsidR="00442093" w:rsidRPr="00442093">
              <w:rPr>
                <w:rFonts w:eastAsia="Arial"/>
              </w:rPr>
              <w:t xml:space="preserve">Цена договора складывается из стоимости услуг исполнителя, оказанных в период действия договора с Заказчиком. </w:t>
            </w:r>
          </w:p>
          <w:p w:rsidR="00965C64" w:rsidRDefault="00965C64" w:rsidP="005D3256">
            <w:pPr>
              <w:suppressAutoHyphens/>
              <w:ind w:left="0" w:firstLine="0"/>
              <w:jc w:val="both"/>
              <w:rPr>
                <w:rFonts w:eastAsia="Arial"/>
              </w:rPr>
            </w:pPr>
            <w:r w:rsidRPr="00222E67">
              <w:t xml:space="preserve">Стоимость услуг включает в себя любые возможные расходы Исполнителя, связанные с оказанием услуг. </w:t>
            </w:r>
            <w:r>
              <w:t>При этом в</w:t>
            </w:r>
            <w:r w:rsidRPr="00222E67">
              <w:t xml:space="preserve"> случае несения Исполнителем расходов, в том числе, но,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привлеченных третьих лиц, командировочные расходы, данные расходы относятся на Исполнителя и не подлежат возмещению Заказчиком.</w:t>
            </w:r>
          </w:p>
          <w:p w:rsidR="00C3633B" w:rsidRPr="00F86FAA" w:rsidRDefault="00442093" w:rsidP="005D3256">
            <w:pPr>
              <w:suppressAutoHyphens/>
              <w:ind w:left="0" w:firstLine="0"/>
              <w:jc w:val="both"/>
              <w:rPr>
                <w:i/>
              </w:rPr>
            </w:pPr>
            <w:r w:rsidRPr="00442093">
              <w:rPr>
                <w:rFonts w:eastAsia="Arial"/>
              </w:rPr>
              <w:t>Предложение претендента должно учитывать все налоги (кроме НДС), а также все расход</w:t>
            </w:r>
            <w:r w:rsidR="00A2688F">
              <w:rPr>
                <w:rFonts w:eastAsia="Arial"/>
              </w:rPr>
              <w:t xml:space="preserve">ы, связанные с оказанием услуг. </w:t>
            </w:r>
            <w:r w:rsidR="00F86BB7" w:rsidRPr="00F86BB7">
              <w:t>Сумма НДС и условия начисления определяются в соответствии с законодательством Российской Федерации.</w:t>
            </w:r>
          </w:p>
        </w:tc>
      </w:tr>
      <w:tr w:rsidR="009E64D8" w:rsidRPr="00F86FAA" w:rsidTr="0064341B">
        <w:trPr>
          <w:jc w:val="center"/>
        </w:trPr>
        <w:tc>
          <w:tcPr>
            <w:tcW w:w="0" w:type="auto"/>
            <w:vAlign w:val="center"/>
          </w:tcPr>
          <w:p w:rsidR="009E64D8" w:rsidRPr="00F86FAA" w:rsidRDefault="009E64D8" w:rsidP="0064341B">
            <w:pPr>
              <w:pStyle w:val="1a"/>
              <w:ind w:left="0" w:firstLine="0"/>
              <w:jc w:val="center"/>
              <w:rPr>
                <w:b/>
                <w:sz w:val="24"/>
                <w:szCs w:val="24"/>
              </w:rPr>
            </w:pPr>
            <w:r w:rsidRPr="00F86FAA">
              <w:rPr>
                <w:b/>
                <w:sz w:val="24"/>
                <w:szCs w:val="24"/>
              </w:rPr>
              <w:t>6.</w:t>
            </w:r>
          </w:p>
        </w:tc>
        <w:tc>
          <w:tcPr>
            <w:tcW w:w="2380" w:type="dxa"/>
          </w:tcPr>
          <w:p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911" w:type="dxa"/>
            <w:gridSpan w:val="2"/>
          </w:tcPr>
          <w:p w:rsidR="009E64D8" w:rsidRPr="008C1BC9" w:rsidRDefault="006B7802" w:rsidP="00C7672C">
            <w:pPr>
              <w:pStyle w:val="1a"/>
              <w:ind w:left="0"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w:t>
            </w:r>
            <w:r>
              <w:rPr>
                <w:sz w:val="24"/>
                <w:szCs w:val="24"/>
              </w:rPr>
              <w:lastRenderedPageBreak/>
              <w:t xml:space="preserve">Открытого конкурса </w:t>
            </w:r>
            <w:r w:rsidRPr="00C7672C">
              <w:rPr>
                <w:sz w:val="24"/>
                <w:szCs w:val="24"/>
              </w:rPr>
              <w:t>и до</w:t>
            </w:r>
            <w:r w:rsidR="00B93D37" w:rsidRPr="00C7672C">
              <w:rPr>
                <w:sz w:val="24"/>
                <w:szCs w:val="24"/>
              </w:rPr>
              <w:t xml:space="preserve"> 14 часов 00 минут</w:t>
            </w:r>
            <w:r w:rsidRPr="00C7672C">
              <w:rPr>
                <w:sz w:val="24"/>
                <w:szCs w:val="24"/>
              </w:rPr>
              <w:t xml:space="preserve"> </w:t>
            </w:r>
            <w:r w:rsidR="00B93D37" w:rsidRPr="00C7672C">
              <w:rPr>
                <w:sz w:val="24"/>
                <w:szCs w:val="24"/>
              </w:rPr>
              <w:t>«</w:t>
            </w:r>
            <w:r w:rsidR="00C7672C" w:rsidRPr="00C7672C">
              <w:rPr>
                <w:sz w:val="24"/>
                <w:szCs w:val="24"/>
              </w:rPr>
              <w:t>21</w:t>
            </w:r>
            <w:r w:rsidRPr="00C7672C">
              <w:rPr>
                <w:sz w:val="24"/>
                <w:szCs w:val="24"/>
              </w:rPr>
              <w:t>»</w:t>
            </w:r>
            <w:r w:rsidR="00B93D37" w:rsidRPr="00C7672C">
              <w:rPr>
                <w:sz w:val="24"/>
                <w:szCs w:val="24"/>
              </w:rPr>
              <w:t xml:space="preserve"> </w:t>
            </w:r>
            <w:r w:rsidR="00C7672C" w:rsidRPr="00C7672C">
              <w:rPr>
                <w:sz w:val="24"/>
                <w:szCs w:val="24"/>
              </w:rPr>
              <w:t>августа</w:t>
            </w:r>
            <w:r w:rsidR="00B93D37" w:rsidRPr="00C7672C">
              <w:rPr>
                <w:sz w:val="24"/>
                <w:szCs w:val="24"/>
              </w:rPr>
              <w:t xml:space="preserve"> </w:t>
            </w:r>
            <w:r w:rsidR="00946530" w:rsidRPr="00C7672C">
              <w:rPr>
                <w:sz w:val="24"/>
                <w:szCs w:val="24"/>
              </w:rPr>
              <w:t>2017</w:t>
            </w:r>
            <w:r w:rsidRPr="00C7672C">
              <w:rPr>
                <w:sz w:val="24"/>
                <w:szCs w:val="24"/>
              </w:rPr>
              <w:t xml:space="preserve"> г.</w:t>
            </w:r>
            <w:r w:rsidR="00535228" w:rsidRPr="00C7672C">
              <w:rPr>
                <w:sz w:val="24"/>
                <w:szCs w:val="24"/>
              </w:rPr>
              <w:t xml:space="preserve"> </w:t>
            </w:r>
          </w:p>
        </w:tc>
      </w:tr>
      <w:tr w:rsidR="000A679F" w:rsidRPr="00F86FAA" w:rsidTr="0064341B">
        <w:trPr>
          <w:jc w:val="center"/>
        </w:trPr>
        <w:tc>
          <w:tcPr>
            <w:tcW w:w="0" w:type="auto"/>
            <w:vAlign w:val="center"/>
          </w:tcPr>
          <w:p w:rsidR="000A679F" w:rsidRPr="00F86FAA" w:rsidRDefault="00535228" w:rsidP="0064341B">
            <w:pPr>
              <w:pStyle w:val="1a"/>
              <w:ind w:left="0" w:firstLine="0"/>
              <w:jc w:val="center"/>
              <w:rPr>
                <w:b/>
                <w:sz w:val="24"/>
                <w:szCs w:val="24"/>
              </w:rPr>
            </w:pPr>
            <w:r w:rsidRPr="00F86FAA">
              <w:rPr>
                <w:b/>
                <w:sz w:val="24"/>
                <w:szCs w:val="24"/>
              </w:rPr>
              <w:lastRenderedPageBreak/>
              <w:t>7.</w:t>
            </w:r>
          </w:p>
        </w:tc>
        <w:tc>
          <w:tcPr>
            <w:tcW w:w="2380" w:type="dxa"/>
          </w:tcPr>
          <w:p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911" w:type="dxa"/>
            <w:gridSpan w:val="2"/>
          </w:tcPr>
          <w:p w:rsidR="000A679F" w:rsidRPr="00F86FAA" w:rsidRDefault="003D2759" w:rsidP="00991EBF">
            <w:pPr>
              <w:pStyle w:val="1a"/>
              <w:ind w:left="0" w:firstLine="0"/>
              <w:rPr>
                <w:i/>
                <w:sz w:val="24"/>
                <w:szCs w:val="24"/>
              </w:rPr>
            </w:pPr>
            <w:r w:rsidRPr="003D2759">
              <w:rPr>
                <w:sz w:val="24"/>
                <w:szCs w:val="24"/>
              </w:rPr>
              <w:t xml:space="preserve">Заявка должна действовать не менее </w:t>
            </w:r>
            <w:r w:rsidR="002E0FD5">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64341B">
        <w:trPr>
          <w:jc w:val="center"/>
        </w:trPr>
        <w:tc>
          <w:tcPr>
            <w:tcW w:w="0" w:type="auto"/>
            <w:vAlign w:val="center"/>
          </w:tcPr>
          <w:p w:rsidR="003E2C12" w:rsidRPr="00F86FAA" w:rsidRDefault="00F86FAA" w:rsidP="0064341B">
            <w:pPr>
              <w:pStyle w:val="1a"/>
              <w:ind w:left="0" w:firstLine="0"/>
              <w:jc w:val="center"/>
              <w:rPr>
                <w:b/>
                <w:sz w:val="24"/>
                <w:szCs w:val="24"/>
              </w:rPr>
            </w:pPr>
            <w:r w:rsidRPr="00F86FAA">
              <w:rPr>
                <w:b/>
                <w:sz w:val="24"/>
                <w:szCs w:val="24"/>
              </w:rPr>
              <w:t>8.</w:t>
            </w:r>
          </w:p>
        </w:tc>
        <w:tc>
          <w:tcPr>
            <w:tcW w:w="2380" w:type="dxa"/>
          </w:tcPr>
          <w:p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911" w:type="dxa"/>
            <w:gridSpan w:val="2"/>
          </w:tcPr>
          <w:p w:rsidR="003E2C12" w:rsidRPr="00F86FAA" w:rsidRDefault="00F06609" w:rsidP="00C7672C">
            <w:pPr>
              <w:pStyle w:val="1a"/>
              <w:ind w:left="0"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C7672C">
              <w:rPr>
                <w:sz w:val="24"/>
                <w:szCs w:val="24"/>
              </w:rPr>
              <w:t>«</w:t>
            </w:r>
            <w:r w:rsidR="00C7672C" w:rsidRPr="00C7672C">
              <w:rPr>
                <w:sz w:val="24"/>
                <w:szCs w:val="24"/>
              </w:rPr>
              <w:t>25</w:t>
            </w:r>
            <w:r w:rsidR="005171A2" w:rsidRPr="00C7672C">
              <w:rPr>
                <w:sz w:val="24"/>
                <w:szCs w:val="24"/>
              </w:rPr>
              <w:t xml:space="preserve">» </w:t>
            </w:r>
            <w:r w:rsidR="00C7672C" w:rsidRPr="00C7672C">
              <w:rPr>
                <w:sz w:val="24"/>
                <w:szCs w:val="24"/>
              </w:rPr>
              <w:t>августа</w:t>
            </w:r>
            <w:r w:rsidR="00A90ABE" w:rsidRPr="00C7672C">
              <w:rPr>
                <w:sz w:val="24"/>
                <w:szCs w:val="24"/>
              </w:rPr>
              <w:t xml:space="preserve"> </w:t>
            </w:r>
            <w:r w:rsidR="0086093E" w:rsidRPr="00C7672C">
              <w:rPr>
                <w:sz w:val="24"/>
                <w:szCs w:val="24"/>
              </w:rPr>
              <w:t>201</w:t>
            </w:r>
            <w:r w:rsidR="00946530" w:rsidRPr="00C7672C">
              <w:rPr>
                <w:sz w:val="24"/>
                <w:szCs w:val="24"/>
              </w:rPr>
              <w:t>7</w:t>
            </w:r>
            <w:r w:rsidR="0086093E" w:rsidRPr="00C7672C">
              <w:rPr>
                <w:sz w:val="24"/>
                <w:szCs w:val="24"/>
              </w:rPr>
              <w:t xml:space="preserve"> </w:t>
            </w:r>
            <w:r w:rsidR="00B93D37" w:rsidRPr="00C7672C">
              <w:rPr>
                <w:sz w:val="24"/>
                <w:szCs w:val="24"/>
              </w:rPr>
              <w:t>г. в 14</w:t>
            </w:r>
            <w:r w:rsidR="00F86FAA" w:rsidRPr="00C7672C">
              <w:rPr>
                <w:sz w:val="24"/>
                <w:szCs w:val="24"/>
              </w:rPr>
              <w:t xml:space="preserve"> часов</w:t>
            </w:r>
            <w:r w:rsidR="00A023CD" w:rsidRPr="00C7672C">
              <w:rPr>
                <w:sz w:val="24"/>
                <w:szCs w:val="24"/>
              </w:rPr>
              <w:t xml:space="preserve"> 00</w:t>
            </w:r>
            <w:r w:rsidR="00F86FAA" w:rsidRPr="00C7672C">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64341B">
        <w:trPr>
          <w:jc w:val="center"/>
        </w:trPr>
        <w:tc>
          <w:tcPr>
            <w:tcW w:w="0" w:type="auto"/>
            <w:vAlign w:val="center"/>
          </w:tcPr>
          <w:p w:rsidR="009830CC" w:rsidRPr="00F86FAA" w:rsidRDefault="009830CC" w:rsidP="0064341B">
            <w:pPr>
              <w:pStyle w:val="1a"/>
              <w:ind w:left="0" w:firstLine="0"/>
              <w:jc w:val="center"/>
              <w:rPr>
                <w:b/>
                <w:sz w:val="24"/>
                <w:szCs w:val="24"/>
              </w:rPr>
            </w:pPr>
            <w:r>
              <w:rPr>
                <w:b/>
                <w:sz w:val="24"/>
                <w:szCs w:val="24"/>
              </w:rPr>
              <w:t>9.</w:t>
            </w:r>
          </w:p>
        </w:tc>
        <w:tc>
          <w:tcPr>
            <w:tcW w:w="2380" w:type="dxa"/>
          </w:tcPr>
          <w:p w:rsidR="009830CC" w:rsidRPr="00F86FAA" w:rsidRDefault="009830CC" w:rsidP="00647BB6">
            <w:pPr>
              <w:pStyle w:val="Default"/>
              <w:ind w:left="0" w:firstLine="0"/>
              <w:rPr>
                <w:b/>
                <w:color w:val="auto"/>
              </w:rPr>
            </w:pPr>
            <w:r>
              <w:rPr>
                <w:b/>
                <w:color w:val="auto"/>
              </w:rPr>
              <w:t>Конкурсная комиссия</w:t>
            </w:r>
          </w:p>
        </w:tc>
        <w:tc>
          <w:tcPr>
            <w:tcW w:w="6911" w:type="dxa"/>
            <w:gridSpan w:val="2"/>
          </w:tcPr>
          <w:p w:rsidR="005E0074" w:rsidRPr="004F28DC" w:rsidRDefault="009830CC" w:rsidP="00991EBF">
            <w:pPr>
              <w:pStyle w:val="1a"/>
              <w:ind w:left="0"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4F28DC">
              <w:rPr>
                <w:sz w:val="24"/>
                <w:szCs w:val="24"/>
              </w:rPr>
              <w:t xml:space="preserve">аппарата управления </w:t>
            </w:r>
            <w:r w:rsidR="001122C1" w:rsidRPr="004F28DC">
              <w:rPr>
                <w:sz w:val="24"/>
                <w:szCs w:val="24"/>
              </w:rPr>
              <w:t>ПАО</w:t>
            </w:r>
            <w:r w:rsidR="00991EBF">
              <w:rPr>
                <w:sz w:val="24"/>
                <w:szCs w:val="24"/>
              </w:rPr>
              <w:t xml:space="preserve"> «</w:t>
            </w:r>
            <w:proofErr w:type="spellStart"/>
            <w:r w:rsidR="00991EBF">
              <w:rPr>
                <w:sz w:val="24"/>
                <w:szCs w:val="24"/>
              </w:rPr>
              <w:t>ТрансКонтейнер</w:t>
            </w:r>
            <w:proofErr w:type="spellEnd"/>
            <w:r w:rsidR="00991EBF">
              <w:rPr>
                <w:sz w:val="24"/>
                <w:szCs w:val="24"/>
              </w:rPr>
              <w:t>».</w:t>
            </w:r>
          </w:p>
          <w:p w:rsidR="009830CC" w:rsidRPr="009830CC" w:rsidRDefault="009830CC" w:rsidP="00991EBF">
            <w:pPr>
              <w:pStyle w:val="1a"/>
              <w:ind w:left="0" w:firstLine="0"/>
              <w:rPr>
                <w:sz w:val="24"/>
                <w:szCs w:val="24"/>
                <w:highlight w:val="cyan"/>
              </w:rPr>
            </w:pPr>
            <w:r w:rsidRPr="004F28DC">
              <w:rPr>
                <w:sz w:val="24"/>
                <w:szCs w:val="24"/>
              </w:rPr>
              <w:t>Адрес:</w:t>
            </w:r>
            <w:r w:rsidR="004F28DC">
              <w:rPr>
                <w:sz w:val="24"/>
                <w:szCs w:val="24"/>
              </w:rPr>
              <w:t xml:space="preserve"> </w:t>
            </w:r>
            <w:r w:rsidR="005D0613" w:rsidRPr="00F86FAA">
              <w:rPr>
                <w:sz w:val="24"/>
                <w:szCs w:val="24"/>
              </w:rPr>
              <w:t xml:space="preserve">125047, Москва, Оружейный переулок, д.19. </w:t>
            </w:r>
          </w:p>
        </w:tc>
      </w:tr>
      <w:tr w:rsidR="003E2C12" w:rsidRPr="00F86FAA" w:rsidTr="0064341B">
        <w:trPr>
          <w:jc w:val="center"/>
        </w:trPr>
        <w:tc>
          <w:tcPr>
            <w:tcW w:w="0" w:type="auto"/>
            <w:vAlign w:val="center"/>
          </w:tcPr>
          <w:p w:rsidR="003E2C12" w:rsidRPr="00F86FAA" w:rsidRDefault="009830CC" w:rsidP="0064341B">
            <w:pPr>
              <w:pStyle w:val="1a"/>
              <w:ind w:left="0" w:firstLine="0"/>
              <w:jc w:val="center"/>
              <w:rPr>
                <w:b/>
                <w:sz w:val="24"/>
                <w:szCs w:val="24"/>
              </w:rPr>
            </w:pPr>
            <w:r>
              <w:rPr>
                <w:b/>
                <w:sz w:val="24"/>
                <w:szCs w:val="24"/>
              </w:rPr>
              <w:t>10.</w:t>
            </w:r>
          </w:p>
        </w:tc>
        <w:tc>
          <w:tcPr>
            <w:tcW w:w="2380" w:type="dxa"/>
          </w:tcPr>
          <w:p w:rsidR="003E2C12" w:rsidRPr="00F86FAA" w:rsidRDefault="009830CC" w:rsidP="00647BB6">
            <w:pPr>
              <w:pStyle w:val="Default"/>
              <w:ind w:left="0" w:firstLine="0"/>
              <w:rPr>
                <w:b/>
                <w:color w:val="auto"/>
              </w:rPr>
            </w:pPr>
            <w:r>
              <w:rPr>
                <w:b/>
                <w:color w:val="auto"/>
              </w:rPr>
              <w:t>Подведение итогов</w:t>
            </w:r>
          </w:p>
        </w:tc>
        <w:tc>
          <w:tcPr>
            <w:tcW w:w="6911" w:type="dxa"/>
            <w:gridSpan w:val="2"/>
          </w:tcPr>
          <w:p w:rsidR="003E2C12" w:rsidRPr="00ED2904" w:rsidRDefault="009830CC" w:rsidP="00C7672C">
            <w:pPr>
              <w:pStyle w:val="1a"/>
              <w:ind w:left="0"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C7672C">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C7672C">
              <w:rPr>
                <w:sz w:val="24"/>
                <w:szCs w:val="24"/>
              </w:rPr>
              <w:t>«</w:t>
            </w:r>
            <w:r w:rsidR="00C7672C" w:rsidRPr="00C7672C">
              <w:rPr>
                <w:sz w:val="24"/>
                <w:szCs w:val="24"/>
              </w:rPr>
              <w:t>14</w:t>
            </w:r>
            <w:r w:rsidR="00ED2904" w:rsidRPr="00C7672C">
              <w:rPr>
                <w:sz w:val="24"/>
                <w:szCs w:val="24"/>
              </w:rPr>
              <w:t xml:space="preserve">» </w:t>
            </w:r>
            <w:r w:rsidR="00C7672C" w:rsidRPr="00C7672C">
              <w:rPr>
                <w:sz w:val="24"/>
                <w:szCs w:val="24"/>
              </w:rPr>
              <w:t>сентября</w:t>
            </w:r>
            <w:r w:rsidR="0086093E" w:rsidRPr="00C7672C">
              <w:rPr>
                <w:sz w:val="24"/>
                <w:szCs w:val="24"/>
              </w:rPr>
              <w:t xml:space="preserve"> 201</w:t>
            </w:r>
            <w:r w:rsidR="00946530" w:rsidRPr="00C7672C">
              <w:rPr>
                <w:sz w:val="24"/>
                <w:szCs w:val="24"/>
              </w:rPr>
              <w:t>7</w:t>
            </w:r>
            <w:r w:rsidR="00ED2904" w:rsidRPr="00C7672C">
              <w:rPr>
                <w:sz w:val="24"/>
                <w:szCs w:val="24"/>
              </w:rPr>
              <w:t xml:space="preserve"> г.</w:t>
            </w:r>
            <w:r w:rsidR="00A12B7F" w:rsidRPr="00C7672C">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64341B">
        <w:trPr>
          <w:jc w:val="center"/>
        </w:trPr>
        <w:tc>
          <w:tcPr>
            <w:tcW w:w="0" w:type="auto"/>
            <w:vAlign w:val="center"/>
          </w:tcPr>
          <w:p w:rsidR="007D6548" w:rsidRPr="00F86FAA" w:rsidRDefault="009830CC" w:rsidP="0064341B">
            <w:pPr>
              <w:pStyle w:val="1a"/>
              <w:ind w:left="0" w:firstLine="0"/>
              <w:jc w:val="center"/>
              <w:rPr>
                <w:b/>
                <w:sz w:val="24"/>
                <w:szCs w:val="24"/>
              </w:rPr>
            </w:pPr>
            <w:r>
              <w:rPr>
                <w:b/>
                <w:sz w:val="24"/>
                <w:szCs w:val="24"/>
              </w:rPr>
              <w:t>11</w:t>
            </w:r>
            <w:r w:rsidR="007D6548"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911" w:type="dxa"/>
            <w:gridSpan w:val="2"/>
          </w:tcPr>
          <w:p w:rsidR="007D6548" w:rsidRPr="00F86FAA" w:rsidRDefault="006D5834">
            <w:pPr>
              <w:pStyle w:val="1a"/>
              <w:ind w:left="0" w:firstLine="0"/>
              <w:rPr>
                <w:sz w:val="24"/>
                <w:szCs w:val="24"/>
              </w:rPr>
            </w:pPr>
            <w:r w:rsidRPr="006D5834">
              <w:rPr>
                <w:sz w:val="24"/>
                <w:szCs w:val="24"/>
              </w:rPr>
              <w:t>Оплата оказания услуг производится Заказчиком в размере 100% (ст</w:t>
            </w:r>
            <w:r w:rsidR="00991EBF">
              <w:rPr>
                <w:sz w:val="24"/>
                <w:szCs w:val="24"/>
              </w:rPr>
              <w:t>о</w:t>
            </w:r>
            <w:r w:rsidRPr="006D5834">
              <w:rPr>
                <w:sz w:val="24"/>
                <w:szCs w:val="24"/>
              </w:rPr>
              <w:t>) процентов от общей цены договора в течение 30 (тридцат</w:t>
            </w:r>
            <w:r w:rsidR="00991EBF">
              <w:rPr>
                <w:sz w:val="24"/>
                <w:szCs w:val="24"/>
              </w:rPr>
              <w:t>ь</w:t>
            </w:r>
            <w:r w:rsidRPr="006D5834">
              <w:rPr>
                <w:sz w:val="24"/>
                <w:szCs w:val="24"/>
              </w:rPr>
              <w:t>) календарных дней после подписания сторонами акта сдачи-приемки оказанных услуг на основании счета от исполнителя.</w:t>
            </w:r>
          </w:p>
        </w:tc>
      </w:tr>
      <w:tr w:rsidR="007D6548" w:rsidRPr="00F86FAA" w:rsidTr="0064341B">
        <w:trPr>
          <w:jc w:val="center"/>
        </w:trPr>
        <w:tc>
          <w:tcPr>
            <w:tcW w:w="0" w:type="auto"/>
            <w:vAlign w:val="center"/>
          </w:tcPr>
          <w:p w:rsidR="007D6548" w:rsidRPr="00F86FAA" w:rsidRDefault="009830CC" w:rsidP="0064341B">
            <w:pPr>
              <w:pStyle w:val="1a"/>
              <w:ind w:left="0" w:firstLine="0"/>
              <w:jc w:val="center"/>
              <w:rPr>
                <w:b/>
                <w:sz w:val="24"/>
                <w:szCs w:val="24"/>
              </w:rPr>
            </w:pPr>
            <w:r>
              <w:rPr>
                <w:b/>
                <w:sz w:val="24"/>
                <w:szCs w:val="24"/>
              </w:rPr>
              <w:t>12</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911" w:type="dxa"/>
            <w:gridSpan w:val="2"/>
          </w:tcPr>
          <w:p w:rsidR="007D6548" w:rsidRPr="003A5682" w:rsidRDefault="003A5682" w:rsidP="003A5682">
            <w:pPr>
              <w:pStyle w:val="1a"/>
              <w:ind w:left="0" w:firstLine="0"/>
              <w:rPr>
                <w:sz w:val="24"/>
                <w:szCs w:val="24"/>
              </w:rPr>
            </w:pPr>
            <w:r>
              <w:rPr>
                <w:sz w:val="24"/>
                <w:szCs w:val="24"/>
              </w:rPr>
              <w:t>Один</w:t>
            </w:r>
          </w:p>
        </w:tc>
      </w:tr>
      <w:tr w:rsidR="007D6548" w:rsidRPr="00F86FAA" w:rsidTr="0064341B">
        <w:trPr>
          <w:jc w:val="center"/>
        </w:trPr>
        <w:tc>
          <w:tcPr>
            <w:tcW w:w="0" w:type="auto"/>
            <w:vAlign w:val="center"/>
          </w:tcPr>
          <w:p w:rsidR="007D6548" w:rsidRPr="00F86FAA" w:rsidRDefault="00357415" w:rsidP="0064341B">
            <w:pPr>
              <w:pStyle w:val="1a"/>
              <w:ind w:left="0"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380" w:type="dxa"/>
          </w:tcPr>
          <w:p w:rsidR="007D6548" w:rsidRPr="00F86FAA" w:rsidRDefault="006E08A0" w:rsidP="00317ECC">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выполнения</w:t>
            </w:r>
            <w:r w:rsidR="00B129CC" w:rsidRPr="00F86FAA">
              <w:rPr>
                <w:b/>
              </w:rPr>
              <w:t xml:space="preserve"> работ, оказани</w:t>
            </w:r>
            <w:r w:rsidR="008035D3" w:rsidRPr="00F86FAA">
              <w:rPr>
                <w:b/>
              </w:rPr>
              <w:t>я</w:t>
            </w:r>
            <w:r w:rsidR="00B129CC" w:rsidRPr="00F86FAA">
              <w:rPr>
                <w:b/>
              </w:rPr>
              <w:t xml:space="preserve"> услуг</w:t>
            </w:r>
          </w:p>
        </w:tc>
        <w:tc>
          <w:tcPr>
            <w:tcW w:w="6911" w:type="dxa"/>
            <w:gridSpan w:val="2"/>
          </w:tcPr>
          <w:p w:rsidR="00174FFE" w:rsidRPr="004F7837" w:rsidRDefault="00174FFE" w:rsidP="00317ECC">
            <w:pPr>
              <w:pStyle w:val="Default"/>
              <w:ind w:left="0" w:firstLine="0"/>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4F7837" w:rsidRPr="004F7837">
              <w:rPr>
                <w:bCs/>
                <w:color w:val="auto"/>
              </w:rPr>
              <w:t>Планируемый период оказания услуг: 6</w:t>
            </w:r>
            <w:r w:rsidR="00D33B89">
              <w:rPr>
                <w:bCs/>
                <w:color w:val="auto"/>
              </w:rPr>
              <w:t>0</w:t>
            </w:r>
            <w:r w:rsidR="004F7837" w:rsidRPr="004F7837">
              <w:rPr>
                <w:bCs/>
                <w:color w:val="auto"/>
              </w:rPr>
              <w:t xml:space="preserve"> (Шестьдесят) </w:t>
            </w:r>
            <w:r w:rsidR="004D7599">
              <w:rPr>
                <w:bCs/>
                <w:color w:val="auto"/>
              </w:rPr>
              <w:t>календарных</w:t>
            </w:r>
            <w:r w:rsidR="004F7837" w:rsidRPr="004F7837">
              <w:rPr>
                <w:bCs/>
                <w:color w:val="auto"/>
              </w:rPr>
              <w:t xml:space="preserve"> дней с момента подписания договора с победителем </w:t>
            </w:r>
            <w:r w:rsidR="004F7837">
              <w:rPr>
                <w:bCs/>
                <w:color w:val="auto"/>
              </w:rPr>
              <w:t>открытого конкурса</w:t>
            </w:r>
            <w:r w:rsidR="00317ECC">
              <w:rPr>
                <w:bCs/>
                <w:color w:val="auto"/>
              </w:rPr>
              <w:t>.</w:t>
            </w:r>
          </w:p>
          <w:p w:rsidR="007D6548" w:rsidRPr="00F86FAA" w:rsidRDefault="00174FFE" w:rsidP="00AF02E9">
            <w:pPr>
              <w:pStyle w:val="Default"/>
              <w:ind w:left="0" w:firstLine="0"/>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E14F30" w:rsidRPr="00172EBA">
              <w:rPr>
                <w:color w:val="auto"/>
              </w:rPr>
              <w:t>у</w:t>
            </w:r>
            <w:r w:rsidRPr="00172EBA">
              <w:rPr>
                <w:color w:val="auto"/>
              </w:rPr>
              <w:t>слуги оказываются в удаленном режиме без выезда специалистов Исполнителя на территорию Заказчика</w:t>
            </w:r>
            <w:r w:rsidR="00B129CC" w:rsidRPr="00F86FAA">
              <w:rPr>
                <w:i/>
                <w:color w:val="auto"/>
              </w:rPr>
              <w:t>.</w:t>
            </w:r>
          </w:p>
        </w:tc>
      </w:tr>
      <w:tr w:rsidR="007D6548" w:rsidRPr="00F86FAA" w:rsidTr="0064341B">
        <w:trPr>
          <w:jc w:val="center"/>
        </w:trPr>
        <w:tc>
          <w:tcPr>
            <w:tcW w:w="0" w:type="auto"/>
            <w:vAlign w:val="center"/>
          </w:tcPr>
          <w:p w:rsidR="007D6548" w:rsidRPr="00F86FAA" w:rsidRDefault="00357415" w:rsidP="0064341B">
            <w:pPr>
              <w:pStyle w:val="1a"/>
              <w:ind w:left="0"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380" w:type="dxa"/>
          </w:tcPr>
          <w:p w:rsidR="007D6548" w:rsidRPr="00F86FAA" w:rsidRDefault="00C3633B" w:rsidP="00416611">
            <w:pPr>
              <w:pStyle w:val="Default"/>
              <w:ind w:left="0" w:firstLine="0"/>
              <w:rPr>
                <w:b/>
                <w:color w:val="auto"/>
              </w:rPr>
            </w:pPr>
            <w:r w:rsidRPr="00F86FAA">
              <w:rPr>
                <w:b/>
                <w:color w:val="auto"/>
              </w:rPr>
              <w:t>Состав и объем</w:t>
            </w:r>
            <w:r w:rsidR="00E14F30" w:rsidRPr="00F86FAA">
              <w:rPr>
                <w:b/>
                <w:color w:val="auto"/>
              </w:rPr>
              <w:t xml:space="preserve"> услуг</w:t>
            </w:r>
          </w:p>
        </w:tc>
        <w:tc>
          <w:tcPr>
            <w:tcW w:w="6911" w:type="dxa"/>
            <w:gridSpan w:val="2"/>
          </w:tcPr>
          <w:p w:rsidR="007D6548" w:rsidRPr="006E538D" w:rsidRDefault="00E14F30" w:rsidP="00BB0E76">
            <w:pPr>
              <w:pStyle w:val="1a"/>
              <w:ind w:left="0" w:firstLine="0"/>
              <w:rPr>
                <w:sz w:val="24"/>
                <w:szCs w:val="24"/>
              </w:rPr>
            </w:pPr>
            <w:r w:rsidRPr="006E538D">
              <w:rPr>
                <w:sz w:val="24"/>
                <w:szCs w:val="24"/>
              </w:rPr>
              <w:t>Состав и объем услуг определен в разделе 4 «Техническое задание»</w:t>
            </w:r>
            <w:r w:rsidR="003F66FC" w:rsidRPr="006E538D">
              <w:rPr>
                <w:sz w:val="24"/>
                <w:szCs w:val="24"/>
              </w:rPr>
              <w:t xml:space="preserve"> документации о закупке</w:t>
            </w:r>
            <w:r w:rsidRPr="006E538D">
              <w:rPr>
                <w:sz w:val="24"/>
                <w:szCs w:val="24"/>
              </w:rPr>
              <w:t>.</w:t>
            </w:r>
          </w:p>
        </w:tc>
      </w:tr>
      <w:tr w:rsidR="007D6548" w:rsidRPr="00F86FAA" w:rsidTr="0064341B">
        <w:trPr>
          <w:jc w:val="center"/>
        </w:trPr>
        <w:tc>
          <w:tcPr>
            <w:tcW w:w="0" w:type="auto"/>
            <w:vAlign w:val="center"/>
          </w:tcPr>
          <w:p w:rsidR="007D6548" w:rsidRPr="00F86FAA" w:rsidRDefault="00357415" w:rsidP="0064341B">
            <w:pPr>
              <w:pStyle w:val="1a"/>
              <w:ind w:left="0"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911" w:type="dxa"/>
            <w:gridSpan w:val="2"/>
          </w:tcPr>
          <w:p w:rsidR="007D6548" w:rsidRPr="00F86FAA" w:rsidRDefault="00521353" w:rsidP="00BB0E76">
            <w:pPr>
              <w:pStyle w:val="afe"/>
              <w:ind w:left="0" w:firstLine="0"/>
              <w:jc w:val="both"/>
              <w:rPr>
                <w:sz w:val="24"/>
                <w:szCs w:val="24"/>
              </w:rPr>
            </w:pPr>
            <w:r w:rsidRPr="00F86FAA">
              <w:rPr>
                <w:sz w:val="24"/>
                <w:szCs w:val="24"/>
              </w:rPr>
              <w:t>Русский язык</w:t>
            </w:r>
            <w:r w:rsidR="00416611">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BB0E76">
              <w:rPr>
                <w:sz w:val="24"/>
                <w:szCs w:val="24"/>
              </w:rPr>
              <w:t>.</w:t>
            </w:r>
          </w:p>
        </w:tc>
      </w:tr>
      <w:tr w:rsidR="007D6548" w:rsidRPr="00F86FAA" w:rsidTr="0064341B">
        <w:trPr>
          <w:jc w:val="center"/>
        </w:trPr>
        <w:tc>
          <w:tcPr>
            <w:tcW w:w="0" w:type="auto"/>
            <w:vAlign w:val="center"/>
          </w:tcPr>
          <w:p w:rsidR="007D6548" w:rsidRPr="00F86FAA" w:rsidRDefault="00357415" w:rsidP="0064341B">
            <w:pPr>
              <w:pStyle w:val="1a"/>
              <w:ind w:left="0"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911" w:type="dxa"/>
            <w:gridSpan w:val="2"/>
          </w:tcPr>
          <w:p w:rsidR="007D6548" w:rsidRPr="00416611" w:rsidRDefault="003A0695" w:rsidP="00BB0E76">
            <w:pPr>
              <w:pStyle w:val="1a"/>
              <w:ind w:left="0" w:firstLine="0"/>
              <w:rPr>
                <w:b/>
                <w:sz w:val="24"/>
                <w:szCs w:val="24"/>
                <w:highlight w:val="yellow"/>
              </w:rPr>
            </w:pPr>
            <w:r w:rsidRPr="00416611">
              <w:rPr>
                <w:sz w:val="24"/>
                <w:szCs w:val="24"/>
              </w:rPr>
              <w:t>рубли</w:t>
            </w:r>
            <w:r w:rsidR="004A25F0" w:rsidRPr="00416611">
              <w:rPr>
                <w:sz w:val="24"/>
                <w:szCs w:val="24"/>
              </w:rPr>
              <w:t xml:space="preserve"> РФ</w:t>
            </w:r>
            <w:r w:rsidR="00BB0E76">
              <w:rPr>
                <w:sz w:val="24"/>
                <w:szCs w:val="24"/>
              </w:rPr>
              <w:t>.</w:t>
            </w:r>
          </w:p>
        </w:tc>
      </w:tr>
      <w:tr w:rsidR="007D6548" w:rsidRPr="00F86FAA" w:rsidTr="0064341B">
        <w:trPr>
          <w:jc w:val="center"/>
        </w:trPr>
        <w:tc>
          <w:tcPr>
            <w:tcW w:w="0" w:type="auto"/>
            <w:vAlign w:val="center"/>
          </w:tcPr>
          <w:p w:rsidR="007D6548" w:rsidRPr="00F86FAA" w:rsidRDefault="00357415" w:rsidP="0064341B">
            <w:pPr>
              <w:pStyle w:val="1a"/>
              <w:ind w:left="0"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911" w:type="dxa"/>
            <w:gridSpan w:val="2"/>
          </w:tcPr>
          <w:p w:rsidR="001A068D" w:rsidRPr="00F86FAA" w:rsidRDefault="001A068D" w:rsidP="00E92A79">
            <w:pPr>
              <w:ind w:left="0" w:firstLine="397"/>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D3329" w:rsidRPr="00AD3329" w:rsidRDefault="00AD3329" w:rsidP="00E92A79">
            <w:pPr>
              <w:suppressAutoHyphens/>
              <w:ind w:left="0" w:firstLine="397"/>
              <w:jc w:val="both"/>
            </w:pPr>
            <w:r w:rsidRPr="00AD3329">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C43528">
              <w:t>Открытом конкурсе</w:t>
            </w:r>
            <w:r w:rsidRPr="00AD3329">
              <w:t>;</w:t>
            </w:r>
          </w:p>
          <w:p w:rsidR="00AD3329" w:rsidRPr="00AD3329" w:rsidRDefault="00AD3329" w:rsidP="00E92A79">
            <w:pPr>
              <w:suppressAutoHyphens/>
              <w:ind w:left="0" w:firstLine="397"/>
              <w:jc w:val="both"/>
              <w:rPr>
                <w:rFonts w:eastAsia="MS Mincho"/>
                <w:i/>
              </w:rPr>
            </w:pPr>
            <w:r w:rsidRPr="00AD3329">
              <w:rPr>
                <w:rFonts w:eastAsia="MS Mincho"/>
              </w:rPr>
              <w:t>1.2 отсутствие за последние три года просроченной задолженности перед ПАО «</w:t>
            </w:r>
            <w:proofErr w:type="spellStart"/>
            <w:r w:rsidRPr="00AD3329">
              <w:rPr>
                <w:rFonts w:eastAsia="MS Mincho"/>
              </w:rPr>
              <w:t>ТрансКонтейнер</w:t>
            </w:r>
            <w:proofErr w:type="spellEnd"/>
            <w:r w:rsidRPr="00AD3329">
              <w:rPr>
                <w:rFonts w:eastAsia="MS Mincho"/>
              </w:rPr>
              <w:t>», фактов невыполнения обязательств перед ПАО «</w:t>
            </w:r>
            <w:proofErr w:type="spellStart"/>
            <w:r w:rsidRPr="00AD3329">
              <w:rPr>
                <w:rFonts w:eastAsia="MS Mincho"/>
              </w:rPr>
              <w:t>ТрансКонтейнер</w:t>
            </w:r>
            <w:proofErr w:type="spellEnd"/>
            <w:r w:rsidRPr="00AD3329">
              <w:rPr>
                <w:rFonts w:eastAsia="MS Mincho"/>
              </w:rPr>
              <w:t>» и причинения вреда имуществу ПАО «</w:t>
            </w:r>
            <w:proofErr w:type="spellStart"/>
            <w:r w:rsidRPr="00AD3329">
              <w:rPr>
                <w:rFonts w:eastAsia="MS Mincho"/>
              </w:rPr>
              <w:t>ТрансКонтейнер</w:t>
            </w:r>
            <w:proofErr w:type="spellEnd"/>
            <w:r w:rsidRPr="00AD3329">
              <w:rPr>
                <w:rFonts w:eastAsia="MS Mincho"/>
              </w:rPr>
              <w:t>»;</w:t>
            </w:r>
          </w:p>
          <w:p w:rsidR="00C91474" w:rsidRPr="00C91474" w:rsidRDefault="00AD3329" w:rsidP="00C91474">
            <w:pPr>
              <w:suppressAutoHyphens/>
              <w:ind w:left="0" w:firstLine="397"/>
              <w:jc w:val="both"/>
              <w:rPr>
                <w:rFonts w:eastAsia="MS Mincho"/>
              </w:rPr>
            </w:pPr>
            <w:proofErr w:type="gramStart"/>
            <w:r w:rsidRPr="00544CCE">
              <w:rPr>
                <w:rFonts w:eastAsia="MS Mincho"/>
              </w:rPr>
              <w:t>1.3</w:t>
            </w:r>
            <w:r w:rsidRPr="00AD3329">
              <w:rPr>
                <w:rFonts w:eastAsia="MS Mincho"/>
                <w:i/>
              </w:rPr>
              <w:t xml:space="preserve"> </w:t>
            </w:r>
            <w:r w:rsidRPr="00544CCE">
              <w:rPr>
                <w:rFonts w:eastAsia="MS Mincho"/>
              </w:rPr>
              <w:t xml:space="preserve">наличие опыта оказания услуг за период </w:t>
            </w:r>
            <w:r w:rsidR="00EC4AEF" w:rsidRPr="00544CCE">
              <w:rPr>
                <w:rFonts w:eastAsia="MS Mincho"/>
              </w:rPr>
              <w:t xml:space="preserve">2014-2017 гг. </w:t>
            </w:r>
            <w:r w:rsidR="00544CCE" w:rsidRPr="00544CCE">
              <w:rPr>
                <w:rFonts w:eastAsia="MS Mincho"/>
              </w:rPr>
              <w:t xml:space="preserve">по разработке (подготовке) </w:t>
            </w:r>
            <w:r w:rsidR="002320B2" w:rsidRPr="00544CCE">
              <w:rPr>
                <w:rFonts w:eastAsia="MS Mincho"/>
              </w:rPr>
              <w:t>метод</w:t>
            </w:r>
            <w:r w:rsidR="00363AFE">
              <w:rPr>
                <w:rFonts w:eastAsia="MS Mincho"/>
              </w:rPr>
              <w:t xml:space="preserve">ики </w:t>
            </w:r>
            <w:proofErr w:type="spellStart"/>
            <w:r w:rsidR="00544CCE" w:rsidRPr="00544CCE">
              <w:rPr>
                <w:rFonts w:eastAsia="MS Mincho"/>
              </w:rPr>
              <w:t>калькулирования</w:t>
            </w:r>
            <w:proofErr w:type="spellEnd"/>
            <w:r w:rsidR="00544CCE" w:rsidRPr="00544CCE">
              <w:rPr>
                <w:rFonts w:eastAsia="MS Mincho"/>
              </w:rPr>
              <w:t xml:space="preserve"> себестоимости транспортно-экспедиционных</w:t>
            </w:r>
            <w:r w:rsidR="00B900AD">
              <w:rPr>
                <w:rFonts w:eastAsia="MS Mincho"/>
              </w:rPr>
              <w:t xml:space="preserve"> и/или</w:t>
            </w:r>
            <w:r w:rsidR="00544CCE">
              <w:rPr>
                <w:rFonts w:eastAsia="MS Mincho"/>
              </w:rPr>
              <w:t xml:space="preserve"> операторских </w:t>
            </w:r>
            <w:r w:rsidR="00AF02E9" w:rsidRPr="007D44C8">
              <w:rPr>
                <w:rFonts w:eastAsia="MS Mincho"/>
              </w:rPr>
              <w:t xml:space="preserve">услуг </w:t>
            </w:r>
            <w:r w:rsidR="00544CCE" w:rsidRPr="007D44C8">
              <w:rPr>
                <w:rFonts w:eastAsia="MS Mincho"/>
              </w:rPr>
              <w:t xml:space="preserve">в сфере </w:t>
            </w:r>
            <w:r w:rsidR="00B900AD" w:rsidRPr="007D44C8">
              <w:rPr>
                <w:rFonts w:eastAsia="MS Mincho"/>
              </w:rPr>
              <w:t>железнодорожного</w:t>
            </w:r>
            <w:r w:rsidR="003A4141" w:rsidRPr="007D44C8">
              <w:rPr>
                <w:rFonts w:eastAsia="MS Mincho"/>
              </w:rPr>
              <w:t xml:space="preserve"> транспорта,</w:t>
            </w:r>
            <w:r w:rsidR="00B900AD" w:rsidRPr="007D44C8">
              <w:rPr>
                <w:rFonts w:eastAsia="MS Mincho"/>
              </w:rPr>
              <w:t xml:space="preserve"> </w:t>
            </w:r>
            <w:r w:rsidR="00B900AD" w:rsidRPr="007D44C8">
              <w:rPr>
                <w:rFonts w:eastAsia="MS Mincho"/>
              </w:rPr>
              <w:lastRenderedPageBreak/>
              <w:t xml:space="preserve">и/или автомобильного </w:t>
            </w:r>
            <w:r w:rsidR="00544CCE" w:rsidRPr="007D44C8">
              <w:rPr>
                <w:rFonts w:eastAsia="MS Mincho"/>
              </w:rPr>
              <w:t>транспорта</w:t>
            </w:r>
            <w:r w:rsidR="00B900AD" w:rsidRPr="007D44C8">
              <w:rPr>
                <w:rFonts w:eastAsia="MS Mincho"/>
              </w:rPr>
              <w:t>,</w:t>
            </w:r>
            <w:r w:rsidR="00452C86">
              <w:rPr>
                <w:rFonts w:eastAsia="MS Mincho"/>
              </w:rPr>
              <w:t xml:space="preserve"> и/или иных видов транспорта,</w:t>
            </w:r>
            <w:r w:rsidR="00B900AD" w:rsidRPr="007D44C8">
              <w:rPr>
                <w:rFonts w:eastAsia="MS Mincho"/>
              </w:rPr>
              <w:t xml:space="preserve"> и/или терминальн</w:t>
            </w:r>
            <w:r w:rsidR="00DB0643" w:rsidRPr="007D44C8">
              <w:rPr>
                <w:rFonts w:eastAsia="MS Mincho"/>
              </w:rPr>
              <w:t>ого</w:t>
            </w:r>
            <w:r w:rsidR="00B900AD" w:rsidRPr="007D44C8">
              <w:rPr>
                <w:rFonts w:eastAsia="MS Mincho"/>
              </w:rPr>
              <w:t xml:space="preserve"> и/или складск</w:t>
            </w:r>
            <w:r w:rsidR="00522E27" w:rsidRPr="007D44C8">
              <w:rPr>
                <w:rFonts w:eastAsia="MS Mincho"/>
              </w:rPr>
              <w:t>ого</w:t>
            </w:r>
            <w:r w:rsidR="00B900AD" w:rsidRPr="007D44C8">
              <w:rPr>
                <w:rFonts w:eastAsia="MS Mincho"/>
              </w:rPr>
              <w:t xml:space="preserve"> </w:t>
            </w:r>
            <w:r w:rsidR="00522E27" w:rsidRPr="007D44C8">
              <w:rPr>
                <w:rFonts w:eastAsia="MS Mincho"/>
              </w:rPr>
              <w:t>обслуживания</w:t>
            </w:r>
            <w:r w:rsidR="002A7E1F">
              <w:rPr>
                <w:rFonts w:eastAsia="MS Mincho"/>
              </w:rPr>
              <w:t xml:space="preserve"> (обязательно), а также технических заданий на автоматизацию указанной </w:t>
            </w:r>
            <w:r w:rsidR="00363AFE" w:rsidRPr="00544CCE">
              <w:rPr>
                <w:rFonts w:eastAsia="MS Mincho"/>
              </w:rPr>
              <w:t>метод</w:t>
            </w:r>
            <w:r w:rsidR="00363AFE">
              <w:rPr>
                <w:rFonts w:eastAsia="MS Mincho"/>
              </w:rPr>
              <w:t>ики</w:t>
            </w:r>
            <w:r w:rsidR="002A7E1F">
              <w:rPr>
                <w:rFonts w:eastAsia="MS Mincho"/>
              </w:rPr>
              <w:t xml:space="preserve"> </w:t>
            </w:r>
            <w:r w:rsidR="002A7E1F" w:rsidRPr="001F0FB1">
              <w:t>на базе программного продукта 1С</w:t>
            </w:r>
            <w:r w:rsidR="002A7E1F">
              <w:rPr>
                <w:rFonts w:eastAsia="MS Mincho"/>
              </w:rPr>
              <w:t xml:space="preserve"> (не обязательно)</w:t>
            </w:r>
            <w:r w:rsidR="00C91474">
              <w:rPr>
                <w:rFonts w:eastAsia="MS Mincho"/>
              </w:rPr>
              <w:t>.</w:t>
            </w:r>
            <w:proofErr w:type="gramEnd"/>
          </w:p>
          <w:p w:rsidR="00C43528" w:rsidRPr="00C43528" w:rsidRDefault="00C43528" w:rsidP="00E92A79">
            <w:pPr>
              <w:suppressAutoHyphens/>
              <w:ind w:left="0" w:firstLine="397"/>
              <w:jc w:val="both"/>
            </w:pPr>
            <w:r w:rsidRPr="00C43528">
              <w:t xml:space="preserve">2. Претендент, помимо документов, указанных в пункте 2.3 настоящей документации о закупке, в составе заявки должен </w:t>
            </w:r>
            <w:proofErr w:type="gramStart"/>
            <w:r w:rsidRPr="00C43528">
              <w:t>предоставить следующие документы</w:t>
            </w:r>
            <w:proofErr w:type="gramEnd"/>
            <w:r w:rsidRPr="00C43528">
              <w:t>:</w:t>
            </w:r>
          </w:p>
          <w:p w:rsidR="00C43528" w:rsidRPr="00C43528" w:rsidRDefault="00C43528" w:rsidP="00E92A79">
            <w:pPr>
              <w:tabs>
                <w:tab w:val="left" w:pos="0"/>
                <w:tab w:val="left" w:pos="1440"/>
              </w:tabs>
              <w:suppressAutoHyphens/>
              <w:ind w:left="0" w:firstLine="397"/>
              <w:jc w:val="both"/>
              <w:rPr>
                <w:rFonts w:eastAsia="MS Mincho"/>
              </w:rPr>
            </w:pPr>
            <w:r w:rsidRPr="00C43528">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3528" w:rsidRPr="00C43528" w:rsidRDefault="00C43528" w:rsidP="00E92A79">
            <w:pPr>
              <w:tabs>
                <w:tab w:val="left" w:pos="0"/>
                <w:tab w:val="left" w:pos="1440"/>
              </w:tabs>
              <w:suppressAutoHyphens/>
              <w:ind w:left="0" w:firstLine="397"/>
              <w:jc w:val="both"/>
              <w:rPr>
                <w:rFonts w:eastAsia="MS Mincho"/>
              </w:rPr>
            </w:pPr>
            <w:r w:rsidRPr="00C43528">
              <w:rPr>
                <w:rFonts w:eastAsia="MS Minch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C43528" w:rsidRPr="00C43528" w:rsidRDefault="00C43528" w:rsidP="00E92A79">
            <w:pPr>
              <w:tabs>
                <w:tab w:val="left" w:pos="0"/>
                <w:tab w:val="left" w:pos="1440"/>
              </w:tabs>
              <w:suppressAutoHyphens/>
              <w:ind w:left="0" w:firstLine="397"/>
              <w:jc w:val="both"/>
              <w:rPr>
                <w:rFonts w:eastAsia="MS Mincho"/>
              </w:rPr>
            </w:pPr>
            <w:proofErr w:type="gramStart"/>
            <w:r w:rsidRPr="00C43528">
              <w:rPr>
                <w:rFonts w:eastAsia="MS Mincho"/>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2" w:history="1">
              <w:r w:rsidR="00522E27" w:rsidRPr="00A659B8">
                <w:rPr>
                  <w:rStyle w:val="a8"/>
                  <w:rFonts w:eastAsia="MS Mincho"/>
                </w:rPr>
                <w:t>https://service.nalog.ru/zd.do</w:t>
              </w:r>
            </w:hyperlink>
            <w:r w:rsidRPr="00C43528">
              <w:rPr>
                <w:rFonts w:eastAsia="MS Mincho"/>
              </w:rPr>
              <w:t>).</w:t>
            </w:r>
            <w:proofErr w:type="gramEnd"/>
          </w:p>
          <w:p w:rsidR="00C43528" w:rsidRPr="00C43528" w:rsidRDefault="00C43528" w:rsidP="00E92A79">
            <w:pPr>
              <w:tabs>
                <w:tab w:val="left" w:pos="0"/>
                <w:tab w:val="left" w:pos="1440"/>
              </w:tabs>
              <w:suppressAutoHyphens/>
              <w:ind w:left="0" w:firstLine="397"/>
              <w:jc w:val="both"/>
              <w:rPr>
                <w:rFonts w:eastAsia="MS Mincho"/>
              </w:rPr>
            </w:pPr>
            <w:r w:rsidRPr="00C43528">
              <w:rPr>
                <w:rFonts w:eastAsia="MS Minch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43528" w:rsidRPr="00C43528" w:rsidRDefault="00C43528" w:rsidP="00E92A79">
            <w:pPr>
              <w:tabs>
                <w:tab w:val="left" w:pos="0"/>
                <w:tab w:val="left" w:pos="1440"/>
              </w:tabs>
              <w:suppressAutoHyphens/>
              <w:ind w:left="0" w:firstLine="397"/>
              <w:jc w:val="both"/>
              <w:rPr>
                <w:rFonts w:eastAsia="MS Mincho"/>
              </w:rPr>
            </w:pPr>
            <w:proofErr w:type="gramStart"/>
            <w:r w:rsidRPr="00C43528">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00522E27" w:rsidRPr="00A659B8">
                <w:rPr>
                  <w:rStyle w:val="a8"/>
                  <w:rFonts w:eastAsia="MS Mincho"/>
                </w:rPr>
                <w:t>https://service.nalog.ru/zd.do</w:t>
              </w:r>
            </w:hyperlink>
            <w:r w:rsidRPr="00C43528">
              <w:rPr>
                <w:rFonts w:eastAsia="MS Mincho"/>
              </w:rPr>
              <w:t>));</w:t>
            </w:r>
            <w:proofErr w:type="gramEnd"/>
          </w:p>
          <w:p w:rsidR="00C43528" w:rsidRPr="00C43528" w:rsidRDefault="00C43528" w:rsidP="00E92A79">
            <w:pPr>
              <w:tabs>
                <w:tab w:val="left" w:pos="0"/>
                <w:tab w:val="left" w:pos="1440"/>
              </w:tabs>
              <w:suppressAutoHyphens/>
              <w:ind w:left="0" w:firstLine="397"/>
              <w:jc w:val="both"/>
              <w:rPr>
                <w:rFonts w:eastAsia="MS Mincho"/>
              </w:rPr>
            </w:pPr>
            <w:proofErr w:type="gramStart"/>
            <w:r w:rsidRPr="00C43528">
              <w:rPr>
                <w:rFonts w:eastAsia="MS Mincho"/>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C43528">
              <w:rPr>
                <w:rFonts w:eastAsia="MS Mincho"/>
              </w:rPr>
              <w:t>неприостановлении</w:t>
            </w:r>
            <w:proofErr w:type="spellEnd"/>
            <w:r w:rsidRPr="00C43528">
              <w:rPr>
                <w:rFonts w:eastAsia="MS Mincho"/>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w:t>
            </w:r>
            <w:r w:rsidRPr="00C43528">
              <w:rPr>
                <w:rFonts w:eastAsia="MS Mincho"/>
              </w:rPr>
              <w:lastRenderedPageBreak/>
              <w:t>производств претендента на официальном сайте Федеральной службы судебных приставов Российской Федерации (</w:t>
            </w:r>
            <w:hyperlink r:id="rId24" w:history="1">
              <w:r w:rsidR="00522E27" w:rsidRPr="00A659B8">
                <w:rPr>
                  <w:rStyle w:val="a8"/>
                  <w:rFonts w:eastAsia="MS Mincho"/>
                </w:rPr>
                <w:t>http://fssprus.ru/iss/ip</w:t>
              </w:r>
              <w:proofErr w:type="gramEnd"/>
            </w:hyperlink>
            <w:r w:rsidRPr="00C43528">
              <w:rPr>
                <w:rFonts w:eastAsia="MS Mincho"/>
              </w:rPr>
              <w:t xml:space="preserve">), а также информации в едином Федеральном реестре сведений о фактах деятельности юридических лиц </w:t>
            </w:r>
            <w:hyperlink r:id="rId25" w:history="1">
              <w:r w:rsidR="00522E27" w:rsidRPr="00A659B8">
                <w:rPr>
                  <w:rStyle w:val="a8"/>
                  <w:rFonts w:eastAsia="MS Mincho"/>
                </w:rPr>
                <w:t>http://www.fedresurs.ru/companies/IsSearching</w:t>
              </w:r>
            </w:hyperlink>
            <w:r w:rsidRPr="00C43528">
              <w:rPr>
                <w:rFonts w:eastAsia="MS Mincho"/>
              </w:rPr>
              <w:t>.</w:t>
            </w:r>
          </w:p>
          <w:p w:rsidR="00C43528" w:rsidRPr="00C43528" w:rsidRDefault="00C43528" w:rsidP="00E92A79">
            <w:pPr>
              <w:tabs>
                <w:tab w:val="left" w:pos="0"/>
                <w:tab w:val="left" w:pos="1440"/>
              </w:tabs>
              <w:suppressAutoHyphens/>
              <w:ind w:left="0" w:firstLine="397"/>
              <w:jc w:val="both"/>
              <w:rPr>
                <w:rFonts w:eastAsia="MS Mincho"/>
              </w:rPr>
            </w:pPr>
            <w:r w:rsidRPr="00C43528">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w:t>
            </w:r>
            <w:r w:rsidR="00946C80">
              <w:rPr>
                <w:rFonts w:eastAsia="MS Mincho"/>
              </w:rPr>
              <w:t>нительного производства и т.п.).</w:t>
            </w:r>
          </w:p>
          <w:p w:rsidR="00C43528" w:rsidRPr="00C43528" w:rsidRDefault="00C43528" w:rsidP="00E92A79">
            <w:pPr>
              <w:tabs>
                <w:tab w:val="left" w:pos="0"/>
                <w:tab w:val="left" w:pos="1418"/>
              </w:tabs>
              <w:suppressAutoHyphens/>
              <w:ind w:left="0" w:firstLine="397"/>
              <w:jc w:val="both"/>
              <w:rPr>
                <w:rFonts w:eastAsia="MS Mincho"/>
              </w:rPr>
            </w:pPr>
            <w:r w:rsidRPr="00C43528">
              <w:rPr>
                <w:rFonts w:eastAsia="MS Mincho"/>
              </w:rPr>
              <w:t xml:space="preserve">Организатором на день рассмотрения Заявок проверяется информация о наличии исполнительных производств и/или </w:t>
            </w:r>
            <w:proofErr w:type="spellStart"/>
            <w:r w:rsidRPr="00C43528">
              <w:rPr>
                <w:rFonts w:eastAsia="MS Mincho"/>
              </w:rPr>
              <w:t>неприостановлении</w:t>
            </w:r>
            <w:proofErr w:type="spellEnd"/>
            <w:r w:rsidRPr="00C43528">
              <w:rPr>
                <w:rFonts w:eastAsia="MS Mincho"/>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3528" w:rsidRPr="007145C6" w:rsidRDefault="00C43528" w:rsidP="00E92A79">
            <w:pPr>
              <w:tabs>
                <w:tab w:val="left" w:pos="0"/>
                <w:tab w:val="left" w:pos="1418"/>
              </w:tabs>
              <w:suppressAutoHyphens/>
              <w:ind w:left="0" w:firstLine="397"/>
              <w:jc w:val="both"/>
              <w:rPr>
                <w:rFonts w:eastAsia="MS Mincho"/>
              </w:rPr>
            </w:pPr>
            <w:r w:rsidRPr="00C43528">
              <w:rPr>
                <w:rFonts w:eastAsia="MS Mincho"/>
              </w:rPr>
              <w:t xml:space="preserve">2.5 </w:t>
            </w:r>
            <w:r w:rsidRPr="007145C6">
              <w:rPr>
                <w:rFonts w:eastAsia="MS Mincho"/>
              </w:rPr>
              <w:t xml:space="preserve">документ по форме приложения № 4 к документации о </w:t>
            </w:r>
            <w:proofErr w:type="gramStart"/>
            <w:r w:rsidRPr="007145C6">
              <w:rPr>
                <w:rFonts w:eastAsia="MS Mincho"/>
              </w:rPr>
              <w:t>закупке</w:t>
            </w:r>
            <w:proofErr w:type="gramEnd"/>
            <w:r w:rsidRPr="007145C6">
              <w:rPr>
                <w:rFonts w:eastAsia="MS Mincho"/>
              </w:rPr>
              <w:t xml:space="preserve"> о наличии опыта оказания услуг, указанного в подпункте 1.3 настоящего пункта Информационной карты</w:t>
            </w:r>
            <w:r w:rsidR="00E92A79">
              <w:rPr>
                <w:rFonts w:eastAsia="MS Mincho"/>
              </w:rPr>
              <w:t xml:space="preserve"> (далее – Сведения об опыте)</w:t>
            </w:r>
            <w:r w:rsidRPr="007145C6">
              <w:rPr>
                <w:rFonts w:eastAsia="MS Mincho"/>
              </w:rPr>
              <w:t>;</w:t>
            </w:r>
          </w:p>
          <w:p w:rsidR="00E92A79" w:rsidRDefault="00C43528" w:rsidP="00E727FA">
            <w:pPr>
              <w:ind w:left="0" w:firstLine="397"/>
              <w:jc w:val="both"/>
              <w:rPr>
                <w:rFonts w:eastAsia="MS Mincho"/>
              </w:rPr>
            </w:pPr>
            <w:r w:rsidRPr="007145C6">
              <w:rPr>
                <w:rFonts w:eastAsia="MS Mincho"/>
              </w:rPr>
              <w:t>2.</w:t>
            </w:r>
            <w:r w:rsidR="00AF02E9">
              <w:rPr>
                <w:rFonts w:eastAsia="MS Mincho"/>
              </w:rPr>
              <w:t>6</w:t>
            </w:r>
            <w:r w:rsidRPr="007145C6">
              <w:rPr>
                <w:rFonts w:eastAsia="MS Mincho"/>
              </w:rPr>
              <w:t xml:space="preserve"> </w:t>
            </w:r>
            <w:r w:rsidR="004D48AF">
              <w:rPr>
                <w:rFonts w:eastAsia="MS Mincho"/>
              </w:rPr>
              <w:t>копии договоров</w:t>
            </w:r>
            <w:r w:rsidR="00E92A79">
              <w:rPr>
                <w:rFonts w:eastAsia="MS Mincho"/>
              </w:rPr>
              <w:t xml:space="preserve">, указанных в Сведениях об опыте, с </w:t>
            </w:r>
            <w:r w:rsidR="004D48AF">
              <w:rPr>
                <w:rFonts w:eastAsia="MS Mincho"/>
              </w:rPr>
              <w:t xml:space="preserve">приложением копий </w:t>
            </w:r>
            <w:r w:rsidRPr="007145C6">
              <w:rPr>
                <w:rFonts w:eastAsia="MS Mincho"/>
              </w:rPr>
              <w:t>документ</w:t>
            </w:r>
            <w:r w:rsidR="004D48AF">
              <w:rPr>
                <w:rFonts w:eastAsia="MS Mincho"/>
              </w:rPr>
              <w:t>ов</w:t>
            </w:r>
            <w:r w:rsidR="00C91474">
              <w:rPr>
                <w:rFonts w:eastAsia="MS Mincho"/>
              </w:rPr>
              <w:t>,</w:t>
            </w:r>
            <w:r w:rsidRPr="007145C6">
              <w:rPr>
                <w:rFonts w:eastAsia="MS Mincho"/>
              </w:rPr>
              <w:t xml:space="preserve"> подтверждающи</w:t>
            </w:r>
            <w:r w:rsidR="004D48AF">
              <w:rPr>
                <w:rFonts w:eastAsia="MS Mincho"/>
              </w:rPr>
              <w:t>х</w:t>
            </w:r>
            <w:r w:rsidRPr="007145C6">
              <w:rPr>
                <w:rFonts w:eastAsia="MS Mincho"/>
              </w:rPr>
              <w:t xml:space="preserve"> факт оказания услуг (акты сдачи-приемки оказанных услуг, акты сверки) в объеме, указанн</w:t>
            </w:r>
            <w:r w:rsidR="00211C05">
              <w:rPr>
                <w:rFonts w:eastAsia="MS Mincho"/>
              </w:rPr>
              <w:t>ом</w:t>
            </w:r>
            <w:r w:rsidRPr="007145C6">
              <w:rPr>
                <w:rFonts w:eastAsia="MS Mincho"/>
              </w:rPr>
              <w:t xml:space="preserve"> претендентом в </w:t>
            </w:r>
            <w:r w:rsidR="00E92A79">
              <w:rPr>
                <w:rFonts w:eastAsia="MS Mincho"/>
              </w:rPr>
              <w:t>Сведениях об опыте</w:t>
            </w:r>
            <w:r w:rsidRPr="007145C6">
              <w:rPr>
                <w:rFonts w:eastAsia="MS Mincho"/>
              </w:rPr>
              <w:t xml:space="preserve">. </w:t>
            </w:r>
            <w:r w:rsidR="00E92A79">
              <w:rPr>
                <w:rFonts w:eastAsia="MS Mincho"/>
              </w:rPr>
              <w:t xml:space="preserve">Конфиденциальная информация при этом может быть исключена. </w:t>
            </w:r>
          </w:p>
          <w:p w:rsidR="002F0352" w:rsidRDefault="00C43528" w:rsidP="00E727FA">
            <w:pPr>
              <w:ind w:left="0" w:firstLine="397"/>
              <w:jc w:val="both"/>
              <w:rPr>
                <w:rFonts w:eastAsia="MS Mincho"/>
              </w:rPr>
            </w:pPr>
            <w:r w:rsidRPr="007145C6">
              <w:rPr>
                <w:rFonts w:eastAsia="MS Mincho"/>
              </w:rPr>
              <w:t xml:space="preserve">Допускается </w:t>
            </w:r>
            <w:r w:rsidR="00E92A79">
              <w:rPr>
                <w:rFonts w:eastAsia="MS Mincho"/>
              </w:rPr>
              <w:t xml:space="preserve">также </w:t>
            </w:r>
            <w:r w:rsidRPr="007145C6">
              <w:rPr>
                <w:rFonts w:eastAsia="MS Mincho"/>
              </w:rPr>
              <w:t>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w:t>
            </w:r>
            <w:r w:rsidR="007225BA">
              <w:rPr>
                <w:rFonts w:eastAsia="MS Mincho"/>
              </w:rPr>
              <w:t>.</w:t>
            </w:r>
          </w:p>
          <w:p w:rsidR="002A7E1F" w:rsidRPr="006A1318" w:rsidRDefault="00211C05" w:rsidP="00407C9C">
            <w:pPr>
              <w:ind w:left="0" w:firstLine="397"/>
              <w:jc w:val="both"/>
              <w:rPr>
                <w:highlight w:val="cyan"/>
              </w:rPr>
            </w:pPr>
            <w:proofErr w:type="gramStart"/>
            <w:r>
              <w:rPr>
                <w:rFonts w:eastAsia="MS Mincho"/>
              </w:rPr>
              <w:t xml:space="preserve">Документы, представляемые в подтверждение требованию, установленному подпункте 1.3 настоящего пункта, должны в совокупности содержать информацию о количестве фактически разработанных претендентом и принятых контрагентами претендента </w:t>
            </w:r>
            <w:r w:rsidR="00583A04" w:rsidRPr="00544CCE">
              <w:rPr>
                <w:rFonts w:eastAsia="MS Mincho"/>
              </w:rPr>
              <w:t>метод</w:t>
            </w:r>
            <w:r w:rsidR="00407C9C">
              <w:rPr>
                <w:rFonts w:eastAsia="MS Mincho"/>
              </w:rPr>
              <w:t>ик</w:t>
            </w:r>
            <w:r w:rsidR="00583A04" w:rsidRPr="00544CCE">
              <w:rPr>
                <w:rFonts w:eastAsia="MS Mincho"/>
              </w:rPr>
              <w:t xml:space="preserve"> </w:t>
            </w:r>
            <w:proofErr w:type="spellStart"/>
            <w:r w:rsidR="00583A04" w:rsidRPr="00544CCE">
              <w:rPr>
                <w:rFonts w:eastAsia="MS Mincho"/>
              </w:rPr>
              <w:t>калькулирования</w:t>
            </w:r>
            <w:proofErr w:type="spellEnd"/>
            <w:r w:rsidR="00583A04" w:rsidRPr="00544CCE">
              <w:rPr>
                <w:rFonts w:eastAsia="MS Mincho"/>
              </w:rPr>
              <w:t xml:space="preserve"> себестоимости</w:t>
            </w:r>
            <w:r>
              <w:rPr>
                <w:rFonts w:eastAsia="MS Mincho"/>
              </w:rPr>
              <w:t xml:space="preserve"> услуг</w:t>
            </w:r>
            <w:r w:rsidR="00436AB5">
              <w:rPr>
                <w:rFonts w:eastAsia="MS Mincho"/>
              </w:rPr>
              <w:t>, а также технических заданий на автоматизацию указанных метод</w:t>
            </w:r>
            <w:r w:rsidR="00407C9C">
              <w:rPr>
                <w:rFonts w:eastAsia="MS Mincho"/>
              </w:rPr>
              <w:t>ик</w:t>
            </w:r>
            <w:r w:rsidR="00583A04">
              <w:rPr>
                <w:rFonts w:eastAsia="MS Mincho"/>
              </w:rPr>
              <w:t xml:space="preserve"> </w:t>
            </w:r>
            <w:r w:rsidR="00436AB5" w:rsidRPr="001F0FB1">
              <w:t>на базе программного продукта 1С</w:t>
            </w:r>
            <w:r w:rsidR="00436AB5">
              <w:t>.</w:t>
            </w:r>
            <w:proofErr w:type="gramEnd"/>
          </w:p>
        </w:tc>
      </w:tr>
      <w:tr w:rsidR="00835CB1" w:rsidRPr="00F86FAA" w:rsidTr="0064341B">
        <w:trPr>
          <w:jc w:val="center"/>
        </w:trPr>
        <w:tc>
          <w:tcPr>
            <w:tcW w:w="0" w:type="auto"/>
            <w:vAlign w:val="center"/>
          </w:tcPr>
          <w:p w:rsidR="00835CB1" w:rsidRPr="00F86FAA" w:rsidRDefault="00835CB1" w:rsidP="0064341B">
            <w:pPr>
              <w:pStyle w:val="1a"/>
              <w:ind w:left="0" w:firstLine="0"/>
              <w:jc w:val="center"/>
              <w:rPr>
                <w:b/>
                <w:sz w:val="24"/>
                <w:szCs w:val="24"/>
              </w:rPr>
            </w:pPr>
            <w:r>
              <w:rPr>
                <w:b/>
                <w:sz w:val="24"/>
                <w:szCs w:val="24"/>
              </w:rPr>
              <w:lastRenderedPageBreak/>
              <w:t>18.</w:t>
            </w:r>
          </w:p>
        </w:tc>
        <w:tc>
          <w:tcPr>
            <w:tcW w:w="2380" w:type="dxa"/>
          </w:tcPr>
          <w:p w:rsidR="00835CB1" w:rsidRPr="00F86FAA" w:rsidRDefault="002F345D"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911" w:type="dxa"/>
            <w:gridSpan w:val="2"/>
          </w:tcPr>
          <w:p w:rsidR="00835CB1" w:rsidRPr="00F86FAA" w:rsidRDefault="0098468A" w:rsidP="00BB0E76">
            <w:pPr>
              <w:pStyle w:val="af9"/>
              <w:ind w:left="0" w:firstLine="0"/>
              <w:rPr>
                <w:i/>
                <w:sz w:val="24"/>
                <w:highlight w:val="yellow"/>
              </w:rPr>
            </w:pPr>
            <w:r w:rsidRPr="007145C6">
              <w:rPr>
                <w:sz w:val="24"/>
              </w:rPr>
              <w:t>Особенности не предусмотрены.</w:t>
            </w:r>
            <w:r>
              <w:rPr>
                <w:i/>
                <w:sz w:val="24"/>
                <w:highlight w:val="cyan"/>
              </w:rPr>
              <w:t xml:space="preserve"> </w:t>
            </w:r>
          </w:p>
        </w:tc>
      </w:tr>
      <w:tr w:rsidR="008E42E6" w:rsidRPr="00F86FAA" w:rsidTr="00EC5D93">
        <w:trPr>
          <w:trHeight w:val="426"/>
          <w:jc w:val="center"/>
        </w:trPr>
        <w:tc>
          <w:tcPr>
            <w:tcW w:w="0" w:type="auto"/>
            <w:vMerge w:val="restart"/>
            <w:vAlign w:val="center"/>
          </w:tcPr>
          <w:p w:rsidR="008E42E6" w:rsidRPr="00F86FAA" w:rsidRDefault="008E42E6" w:rsidP="0064341B">
            <w:pPr>
              <w:pStyle w:val="1a"/>
              <w:ind w:left="0" w:firstLine="0"/>
              <w:jc w:val="center"/>
              <w:rPr>
                <w:b/>
                <w:sz w:val="24"/>
                <w:szCs w:val="24"/>
              </w:rPr>
            </w:pPr>
            <w:r w:rsidRPr="00F86FAA">
              <w:rPr>
                <w:b/>
                <w:sz w:val="24"/>
                <w:szCs w:val="24"/>
              </w:rPr>
              <w:t>1</w:t>
            </w:r>
            <w:r>
              <w:rPr>
                <w:b/>
                <w:sz w:val="24"/>
                <w:szCs w:val="24"/>
              </w:rPr>
              <w:t>9</w:t>
            </w:r>
            <w:r w:rsidRPr="00F86FAA">
              <w:rPr>
                <w:b/>
                <w:sz w:val="24"/>
                <w:szCs w:val="24"/>
              </w:rPr>
              <w:t>.</w:t>
            </w:r>
          </w:p>
        </w:tc>
        <w:tc>
          <w:tcPr>
            <w:tcW w:w="2380" w:type="dxa"/>
            <w:vMerge w:val="restart"/>
          </w:tcPr>
          <w:p w:rsidR="008E42E6" w:rsidRPr="00F86FAA" w:rsidRDefault="008E42E6" w:rsidP="00647BB6">
            <w:pPr>
              <w:pStyle w:val="Default"/>
              <w:ind w:left="0" w:firstLine="0"/>
              <w:rPr>
                <w:b/>
                <w:color w:val="auto"/>
              </w:rPr>
            </w:pPr>
            <w:r w:rsidRPr="00F86FAA">
              <w:rPr>
                <w:b/>
                <w:color w:val="auto"/>
              </w:rPr>
              <w:t xml:space="preserve">Критерии оценки </w:t>
            </w:r>
            <w:r w:rsidRPr="00F86FAA">
              <w:rPr>
                <w:b/>
                <w:color w:val="auto"/>
              </w:rPr>
              <w:lastRenderedPageBreak/>
              <w:t xml:space="preserve">Заявок на участие в </w:t>
            </w:r>
            <w:r>
              <w:rPr>
                <w:b/>
                <w:color w:val="auto"/>
              </w:rPr>
              <w:t>Открытом конкурсе и коэффициент их значимости</w:t>
            </w:r>
          </w:p>
        </w:tc>
        <w:tc>
          <w:tcPr>
            <w:tcW w:w="4962" w:type="dxa"/>
          </w:tcPr>
          <w:p w:rsidR="008E42E6" w:rsidRPr="00DC7376" w:rsidRDefault="008E42E6" w:rsidP="008721C9">
            <w:pPr>
              <w:pStyle w:val="af9"/>
              <w:ind w:left="0" w:firstLine="0"/>
              <w:rPr>
                <w:b/>
                <w:sz w:val="24"/>
              </w:rPr>
            </w:pPr>
            <w:r w:rsidRPr="00DC7376">
              <w:rPr>
                <w:b/>
                <w:sz w:val="24"/>
              </w:rPr>
              <w:lastRenderedPageBreak/>
              <w:t>Критерий оценки</w:t>
            </w:r>
          </w:p>
        </w:tc>
        <w:tc>
          <w:tcPr>
            <w:tcW w:w="1949" w:type="dxa"/>
          </w:tcPr>
          <w:p w:rsidR="008E42E6" w:rsidRPr="00DC7376" w:rsidRDefault="008E42E6" w:rsidP="008721C9">
            <w:pPr>
              <w:pStyle w:val="af9"/>
              <w:ind w:left="0" w:firstLine="0"/>
              <w:rPr>
                <w:b/>
                <w:sz w:val="24"/>
              </w:rPr>
            </w:pPr>
            <w:r w:rsidRPr="00DC7376">
              <w:rPr>
                <w:b/>
                <w:sz w:val="24"/>
              </w:rPr>
              <w:t xml:space="preserve">Значение </w:t>
            </w:r>
            <w:proofErr w:type="spellStart"/>
            <w:proofErr w:type="gramStart"/>
            <w:r w:rsidRPr="00DC7376">
              <w:rPr>
                <w:sz w:val="24"/>
              </w:rPr>
              <w:t>Кз</w:t>
            </w:r>
            <w:proofErr w:type="spellEnd"/>
            <w:proofErr w:type="gramEnd"/>
          </w:p>
        </w:tc>
      </w:tr>
      <w:tr w:rsidR="008E42E6" w:rsidRPr="00F86FAA" w:rsidTr="00EC5D93">
        <w:trPr>
          <w:trHeight w:val="424"/>
          <w:jc w:val="center"/>
        </w:trPr>
        <w:tc>
          <w:tcPr>
            <w:tcW w:w="0" w:type="auto"/>
            <w:vMerge/>
            <w:vAlign w:val="center"/>
          </w:tcPr>
          <w:p w:rsidR="008E42E6" w:rsidRPr="00F86FAA" w:rsidRDefault="008E42E6" w:rsidP="0064341B">
            <w:pPr>
              <w:pStyle w:val="1a"/>
              <w:ind w:left="0" w:firstLine="0"/>
              <w:jc w:val="center"/>
              <w:rPr>
                <w:b/>
                <w:sz w:val="24"/>
                <w:szCs w:val="24"/>
              </w:rPr>
            </w:pPr>
          </w:p>
        </w:tc>
        <w:tc>
          <w:tcPr>
            <w:tcW w:w="2380" w:type="dxa"/>
            <w:vMerge/>
          </w:tcPr>
          <w:p w:rsidR="008E42E6" w:rsidRPr="00F86FAA" w:rsidRDefault="008E42E6" w:rsidP="00647BB6">
            <w:pPr>
              <w:pStyle w:val="Default"/>
              <w:ind w:left="0" w:firstLine="0"/>
              <w:rPr>
                <w:b/>
                <w:color w:val="auto"/>
              </w:rPr>
            </w:pPr>
          </w:p>
        </w:tc>
        <w:tc>
          <w:tcPr>
            <w:tcW w:w="4962" w:type="dxa"/>
          </w:tcPr>
          <w:p w:rsidR="008E42E6" w:rsidRPr="00436AB5" w:rsidRDefault="008E42E6" w:rsidP="008721C9">
            <w:pPr>
              <w:pStyle w:val="af9"/>
              <w:ind w:left="0" w:firstLine="0"/>
              <w:rPr>
                <w:b/>
                <w:sz w:val="24"/>
              </w:rPr>
            </w:pPr>
            <w:r w:rsidRPr="00436AB5">
              <w:rPr>
                <w:b/>
                <w:sz w:val="24"/>
              </w:rPr>
              <w:t xml:space="preserve">Цена договора </w:t>
            </w:r>
          </w:p>
        </w:tc>
        <w:tc>
          <w:tcPr>
            <w:tcW w:w="1949" w:type="dxa"/>
          </w:tcPr>
          <w:p w:rsidR="008E42E6" w:rsidRPr="00436AB5" w:rsidRDefault="008E42E6" w:rsidP="002527D4">
            <w:pPr>
              <w:pStyle w:val="af9"/>
              <w:ind w:left="0" w:firstLine="0"/>
              <w:rPr>
                <w:b/>
                <w:sz w:val="24"/>
              </w:rPr>
            </w:pPr>
            <w:proofErr w:type="spellStart"/>
            <w:proofErr w:type="gramStart"/>
            <w:r w:rsidRPr="00436AB5">
              <w:rPr>
                <w:b/>
                <w:sz w:val="24"/>
              </w:rPr>
              <w:t>Кз</w:t>
            </w:r>
            <w:proofErr w:type="spellEnd"/>
            <w:proofErr w:type="gramEnd"/>
            <w:r w:rsidRPr="00436AB5">
              <w:rPr>
                <w:b/>
                <w:sz w:val="24"/>
              </w:rPr>
              <w:t>=0,</w:t>
            </w:r>
            <w:r w:rsidR="002527D4" w:rsidRPr="00436AB5">
              <w:rPr>
                <w:b/>
                <w:sz w:val="24"/>
              </w:rPr>
              <w:t>55</w:t>
            </w:r>
          </w:p>
        </w:tc>
      </w:tr>
      <w:tr w:rsidR="008E42E6" w:rsidRPr="00F86FAA" w:rsidTr="00EC5D93">
        <w:trPr>
          <w:trHeight w:val="424"/>
          <w:jc w:val="center"/>
        </w:trPr>
        <w:tc>
          <w:tcPr>
            <w:tcW w:w="0" w:type="auto"/>
            <w:vMerge/>
            <w:vAlign w:val="center"/>
          </w:tcPr>
          <w:p w:rsidR="008E42E6" w:rsidRPr="00F86FAA" w:rsidRDefault="008E42E6" w:rsidP="0064341B">
            <w:pPr>
              <w:pStyle w:val="1a"/>
              <w:ind w:left="0" w:firstLine="0"/>
              <w:jc w:val="center"/>
              <w:rPr>
                <w:b/>
                <w:sz w:val="24"/>
                <w:szCs w:val="24"/>
              </w:rPr>
            </w:pPr>
          </w:p>
        </w:tc>
        <w:tc>
          <w:tcPr>
            <w:tcW w:w="2380" w:type="dxa"/>
            <w:vMerge/>
          </w:tcPr>
          <w:p w:rsidR="008E42E6" w:rsidRPr="00F86FAA" w:rsidRDefault="008E42E6" w:rsidP="00647BB6">
            <w:pPr>
              <w:pStyle w:val="Default"/>
              <w:ind w:left="0" w:firstLine="0"/>
              <w:rPr>
                <w:b/>
                <w:color w:val="auto"/>
              </w:rPr>
            </w:pPr>
          </w:p>
        </w:tc>
        <w:tc>
          <w:tcPr>
            <w:tcW w:w="4962" w:type="dxa"/>
          </w:tcPr>
          <w:p w:rsidR="008E42E6" w:rsidRPr="00436AB5" w:rsidRDefault="008E42E6" w:rsidP="00436AB5">
            <w:pPr>
              <w:pStyle w:val="af9"/>
              <w:ind w:left="0" w:firstLine="0"/>
              <w:rPr>
                <w:b/>
                <w:sz w:val="24"/>
                <w:highlight w:val="yellow"/>
              </w:rPr>
            </w:pPr>
            <w:r w:rsidRPr="00436AB5">
              <w:rPr>
                <w:b/>
                <w:sz w:val="24"/>
              </w:rPr>
              <w:t>Опыт участника</w:t>
            </w:r>
            <w:r w:rsidR="00436AB5">
              <w:rPr>
                <w:b/>
                <w:sz w:val="24"/>
              </w:rPr>
              <w:t>, в том числе:</w:t>
            </w:r>
          </w:p>
        </w:tc>
        <w:tc>
          <w:tcPr>
            <w:tcW w:w="1949" w:type="dxa"/>
          </w:tcPr>
          <w:p w:rsidR="008E42E6" w:rsidRPr="00436AB5" w:rsidRDefault="008E42E6" w:rsidP="00436AB5">
            <w:pPr>
              <w:pStyle w:val="af9"/>
              <w:ind w:left="0" w:firstLine="0"/>
              <w:rPr>
                <w:b/>
                <w:sz w:val="24"/>
              </w:rPr>
            </w:pPr>
            <w:proofErr w:type="spellStart"/>
            <w:proofErr w:type="gramStart"/>
            <w:r w:rsidRPr="00436AB5">
              <w:rPr>
                <w:b/>
                <w:sz w:val="24"/>
              </w:rPr>
              <w:t>Кз</w:t>
            </w:r>
            <w:proofErr w:type="spellEnd"/>
            <w:proofErr w:type="gramEnd"/>
            <w:r w:rsidRPr="00436AB5">
              <w:rPr>
                <w:b/>
                <w:sz w:val="24"/>
              </w:rPr>
              <w:t>=0,</w:t>
            </w:r>
            <w:r w:rsidR="00436AB5">
              <w:rPr>
                <w:b/>
                <w:sz w:val="24"/>
              </w:rPr>
              <w:t>4</w:t>
            </w:r>
            <w:r w:rsidR="002527D4" w:rsidRPr="00436AB5">
              <w:rPr>
                <w:b/>
                <w:sz w:val="24"/>
              </w:rPr>
              <w:t>5</w:t>
            </w:r>
          </w:p>
        </w:tc>
      </w:tr>
      <w:tr w:rsidR="00436AB5" w:rsidRPr="00F86FAA" w:rsidTr="00EC5D93">
        <w:trPr>
          <w:trHeight w:val="424"/>
          <w:jc w:val="center"/>
        </w:trPr>
        <w:tc>
          <w:tcPr>
            <w:tcW w:w="0" w:type="auto"/>
            <w:vMerge/>
            <w:vAlign w:val="center"/>
          </w:tcPr>
          <w:p w:rsidR="00436AB5" w:rsidRPr="00F86FAA" w:rsidRDefault="00436AB5" w:rsidP="0064341B">
            <w:pPr>
              <w:pStyle w:val="1a"/>
              <w:ind w:left="0" w:firstLine="0"/>
              <w:jc w:val="center"/>
              <w:rPr>
                <w:b/>
                <w:sz w:val="24"/>
                <w:szCs w:val="24"/>
              </w:rPr>
            </w:pPr>
          </w:p>
        </w:tc>
        <w:tc>
          <w:tcPr>
            <w:tcW w:w="2380" w:type="dxa"/>
            <w:vMerge/>
          </w:tcPr>
          <w:p w:rsidR="00436AB5" w:rsidRPr="00F86FAA" w:rsidRDefault="00436AB5" w:rsidP="00647BB6">
            <w:pPr>
              <w:pStyle w:val="Default"/>
              <w:ind w:left="0" w:firstLine="0"/>
              <w:rPr>
                <w:b/>
                <w:color w:val="auto"/>
              </w:rPr>
            </w:pPr>
          </w:p>
        </w:tc>
        <w:tc>
          <w:tcPr>
            <w:tcW w:w="4962" w:type="dxa"/>
          </w:tcPr>
          <w:p w:rsidR="00436AB5" w:rsidRPr="000F73C2" w:rsidRDefault="00436AB5" w:rsidP="003A5682">
            <w:pPr>
              <w:pStyle w:val="af9"/>
              <w:ind w:left="0" w:firstLine="340"/>
              <w:rPr>
                <w:sz w:val="24"/>
              </w:rPr>
            </w:pPr>
            <w:r w:rsidRPr="00436AB5">
              <w:rPr>
                <w:sz w:val="24"/>
              </w:rPr>
              <w:t xml:space="preserve">- </w:t>
            </w:r>
            <w:r>
              <w:rPr>
                <w:sz w:val="24"/>
              </w:rPr>
              <w:t>количество разработанных методик</w:t>
            </w:r>
            <w:r>
              <w:t xml:space="preserve"> </w:t>
            </w:r>
            <w:proofErr w:type="spellStart"/>
            <w:r w:rsidRPr="00262DA7">
              <w:rPr>
                <w:sz w:val="24"/>
              </w:rPr>
              <w:t>калькулирования</w:t>
            </w:r>
            <w:proofErr w:type="spellEnd"/>
            <w:r w:rsidRPr="00262DA7">
              <w:rPr>
                <w:sz w:val="24"/>
              </w:rPr>
              <w:t xml:space="preserve"> себестоимости услуг</w:t>
            </w:r>
          </w:p>
        </w:tc>
        <w:tc>
          <w:tcPr>
            <w:tcW w:w="1949" w:type="dxa"/>
          </w:tcPr>
          <w:p w:rsidR="00436AB5" w:rsidRPr="00436AB5" w:rsidRDefault="00436AB5" w:rsidP="00436AB5">
            <w:pPr>
              <w:pStyle w:val="af9"/>
              <w:ind w:left="0" w:firstLine="0"/>
              <w:jc w:val="right"/>
              <w:rPr>
                <w:sz w:val="24"/>
                <w:lang w:val="en-US"/>
              </w:rPr>
            </w:pPr>
            <w:proofErr w:type="spellStart"/>
            <w:proofErr w:type="gramStart"/>
            <w:r>
              <w:rPr>
                <w:sz w:val="24"/>
              </w:rPr>
              <w:t>Кз</w:t>
            </w:r>
            <w:proofErr w:type="spellEnd"/>
            <w:proofErr w:type="gramEnd"/>
            <w:r>
              <w:rPr>
                <w:sz w:val="24"/>
                <w:lang w:val="en-US"/>
              </w:rPr>
              <w:t>=0</w:t>
            </w:r>
            <w:r>
              <w:rPr>
                <w:sz w:val="24"/>
              </w:rPr>
              <w:t>,</w:t>
            </w:r>
            <w:r>
              <w:rPr>
                <w:sz w:val="24"/>
                <w:lang w:val="en-US"/>
              </w:rPr>
              <w:t>25</w:t>
            </w:r>
          </w:p>
        </w:tc>
      </w:tr>
      <w:tr w:rsidR="008E42E6" w:rsidRPr="00F86FAA" w:rsidTr="00EC5D93">
        <w:trPr>
          <w:trHeight w:val="424"/>
          <w:jc w:val="center"/>
        </w:trPr>
        <w:tc>
          <w:tcPr>
            <w:tcW w:w="0" w:type="auto"/>
            <w:vMerge/>
            <w:vAlign w:val="center"/>
          </w:tcPr>
          <w:p w:rsidR="008E42E6" w:rsidRPr="00F86FAA" w:rsidRDefault="008E42E6" w:rsidP="0064341B">
            <w:pPr>
              <w:pStyle w:val="1a"/>
              <w:ind w:left="0" w:firstLine="0"/>
              <w:jc w:val="center"/>
              <w:rPr>
                <w:b/>
                <w:sz w:val="24"/>
                <w:szCs w:val="24"/>
              </w:rPr>
            </w:pPr>
          </w:p>
        </w:tc>
        <w:tc>
          <w:tcPr>
            <w:tcW w:w="2380" w:type="dxa"/>
            <w:vMerge/>
          </w:tcPr>
          <w:p w:rsidR="008E42E6" w:rsidRPr="00F86FAA" w:rsidRDefault="008E42E6" w:rsidP="00647BB6">
            <w:pPr>
              <w:pStyle w:val="Default"/>
              <w:ind w:left="0" w:firstLine="0"/>
              <w:rPr>
                <w:b/>
                <w:color w:val="auto"/>
              </w:rPr>
            </w:pPr>
          </w:p>
        </w:tc>
        <w:tc>
          <w:tcPr>
            <w:tcW w:w="4962" w:type="dxa"/>
          </w:tcPr>
          <w:p w:rsidR="008E42E6" w:rsidRPr="00436AB5" w:rsidRDefault="00436AB5" w:rsidP="003A5682">
            <w:pPr>
              <w:pStyle w:val="af9"/>
              <w:ind w:left="0" w:firstLine="340"/>
              <w:rPr>
                <w:sz w:val="24"/>
              </w:rPr>
            </w:pPr>
            <w:r w:rsidRPr="00436AB5">
              <w:rPr>
                <w:sz w:val="24"/>
              </w:rPr>
              <w:t xml:space="preserve">- </w:t>
            </w:r>
            <w:r w:rsidR="008E42E6">
              <w:rPr>
                <w:sz w:val="24"/>
              </w:rPr>
              <w:t xml:space="preserve">количество разработанных </w:t>
            </w:r>
            <w:r w:rsidR="002527D4">
              <w:rPr>
                <w:sz w:val="24"/>
              </w:rPr>
              <w:t>т</w:t>
            </w:r>
            <w:r w:rsidR="008E42E6" w:rsidRPr="008E42E6">
              <w:rPr>
                <w:sz w:val="24"/>
              </w:rPr>
              <w:t>ехническ</w:t>
            </w:r>
            <w:r w:rsidR="008E42E6">
              <w:rPr>
                <w:sz w:val="24"/>
              </w:rPr>
              <w:t>и</w:t>
            </w:r>
            <w:r w:rsidR="002527D4">
              <w:rPr>
                <w:sz w:val="24"/>
              </w:rPr>
              <w:t>х</w:t>
            </w:r>
            <w:r w:rsidR="008E42E6" w:rsidRPr="008E42E6">
              <w:rPr>
                <w:sz w:val="24"/>
              </w:rPr>
              <w:t xml:space="preserve"> задани</w:t>
            </w:r>
            <w:r w:rsidR="008E42E6">
              <w:rPr>
                <w:sz w:val="24"/>
              </w:rPr>
              <w:t>й</w:t>
            </w:r>
            <w:r w:rsidR="008E42E6" w:rsidRPr="008E42E6">
              <w:rPr>
                <w:sz w:val="24"/>
              </w:rPr>
              <w:t xml:space="preserve"> на автоматизацию </w:t>
            </w:r>
            <w:r w:rsidR="008E42E6">
              <w:rPr>
                <w:sz w:val="24"/>
              </w:rPr>
              <w:t>м</w:t>
            </w:r>
            <w:r w:rsidR="008E42E6" w:rsidRPr="008E42E6">
              <w:rPr>
                <w:sz w:val="24"/>
              </w:rPr>
              <w:t xml:space="preserve">етодик </w:t>
            </w:r>
            <w:proofErr w:type="spellStart"/>
            <w:r w:rsidR="008E42E6" w:rsidRPr="00262DA7">
              <w:rPr>
                <w:sz w:val="24"/>
              </w:rPr>
              <w:t>калькулирования</w:t>
            </w:r>
            <w:proofErr w:type="spellEnd"/>
            <w:r w:rsidR="008E42E6" w:rsidRPr="00262DA7">
              <w:rPr>
                <w:sz w:val="24"/>
              </w:rPr>
              <w:t xml:space="preserve"> себестоимости услуг</w:t>
            </w:r>
            <w:r w:rsidR="008E42E6">
              <w:rPr>
                <w:sz w:val="24"/>
              </w:rPr>
              <w:t xml:space="preserve"> </w:t>
            </w:r>
            <w:r w:rsidR="008E42E6" w:rsidRPr="008E42E6">
              <w:rPr>
                <w:sz w:val="24"/>
              </w:rPr>
              <w:t>на базе программного продукта 1С</w:t>
            </w:r>
          </w:p>
        </w:tc>
        <w:tc>
          <w:tcPr>
            <w:tcW w:w="1949" w:type="dxa"/>
          </w:tcPr>
          <w:p w:rsidR="008E42E6" w:rsidRPr="00436AB5" w:rsidRDefault="008E42E6" w:rsidP="00436AB5">
            <w:pPr>
              <w:pStyle w:val="af9"/>
              <w:ind w:left="0" w:firstLine="0"/>
              <w:jc w:val="right"/>
              <w:rPr>
                <w:sz w:val="24"/>
                <w:lang w:val="en-US"/>
              </w:rPr>
            </w:pPr>
            <w:proofErr w:type="spellStart"/>
            <w:proofErr w:type="gramStart"/>
            <w:r w:rsidRPr="000F73C2">
              <w:rPr>
                <w:sz w:val="24"/>
              </w:rPr>
              <w:t>Кз</w:t>
            </w:r>
            <w:proofErr w:type="spellEnd"/>
            <w:proofErr w:type="gramEnd"/>
            <w:r w:rsidRPr="000F73C2">
              <w:rPr>
                <w:sz w:val="24"/>
              </w:rPr>
              <w:t>=0,</w:t>
            </w:r>
            <w:r w:rsidR="002527D4">
              <w:rPr>
                <w:sz w:val="24"/>
              </w:rPr>
              <w:t>2</w:t>
            </w:r>
            <w:r w:rsidR="00436AB5">
              <w:rPr>
                <w:sz w:val="24"/>
                <w:lang w:val="en-US"/>
              </w:rPr>
              <w:t>0</w:t>
            </w:r>
          </w:p>
        </w:tc>
      </w:tr>
      <w:tr w:rsidR="007D6548" w:rsidRPr="00F86FAA" w:rsidTr="0064341B">
        <w:trPr>
          <w:jc w:val="center"/>
        </w:trPr>
        <w:tc>
          <w:tcPr>
            <w:tcW w:w="0" w:type="auto"/>
            <w:vAlign w:val="center"/>
          </w:tcPr>
          <w:p w:rsidR="007D6548" w:rsidRPr="00F86FAA" w:rsidRDefault="009830CC" w:rsidP="00A2688F">
            <w:pPr>
              <w:pStyle w:val="1a"/>
              <w:ind w:left="0" w:firstLine="0"/>
              <w:jc w:val="center"/>
              <w:rPr>
                <w:b/>
                <w:sz w:val="24"/>
                <w:szCs w:val="24"/>
              </w:rPr>
            </w:pPr>
            <w:r>
              <w:rPr>
                <w:b/>
                <w:sz w:val="24"/>
                <w:szCs w:val="24"/>
              </w:rPr>
              <w:t>2</w:t>
            </w:r>
            <w:r w:rsidR="00A2688F">
              <w:rPr>
                <w:b/>
                <w:sz w:val="24"/>
                <w:szCs w:val="24"/>
              </w:rPr>
              <w:t>0</w:t>
            </w:r>
            <w:r w:rsidR="00357415" w:rsidRPr="00F86FAA">
              <w:rPr>
                <w:b/>
                <w:sz w:val="24"/>
                <w:szCs w:val="24"/>
              </w:rPr>
              <w:t>.</w:t>
            </w:r>
          </w:p>
        </w:tc>
        <w:tc>
          <w:tcPr>
            <w:tcW w:w="2380" w:type="dxa"/>
          </w:tcPr>
          <w:p w:rsidR="007D6548" w:rsidRPr="00F86FAA" w:rsidRDefault="007D6548" w:rsidP="007D67C3">
            <w:pPr>
              <w:pStyle w:val="Default"/>
              <w:ind w:left="0" w:firstLine="0"/>
              <w:rPr>
                <w:b/>
                <w:color w:val="auto"/>
              </w:rPr>
            </w:pPr>
            <w:r w:rsidRPr="00F86FAA">
              <w:rPr>
                <w:b/>
                <w:color w:val="auto"/>
              </w:rPr>
              <w:t>Привлечение соисполнителей</w:t>
            </w:r>
          </w:p>
        </w:tc>
        <w:tc>
          <w:tcPr>
            <w:tcW w:w="6911" w:type="dxa"/>
            <w:gridSpan w:val="2"/>
          </w:tcPr>
          <w:p w:rsidR="007D6548" w:rsidRPr="00F86FAA" w:rsidRDefault="007D67C3" w:rsidP="005C67B8">
            <w:pPr>
              <w:pStyle w:val="1a"/>
              <w:ind w:left="0" w:firstLine="0"/>
              <w:rPr>
                <w:sz w:val="24"/>
                <w:szCs w:val="24"/>
              </w:rPr>
            </w:pPr>
            <w:r>
              <w:rPr>
                <w:sz w:val="24"/>
                <w:szCs w:val="24"/>
              </w:rPr>
              <w:t>Привлечение соисполнителей</w:t>
            </w:r>
            <w:r w:rsidR="00A175B8">
              <w:rPr>
                <w:sz w:val="24"/>
                <w:szCs w:val="24"/>
              </w:rPr>
              <w:t xml:space="preserve"> допускается</w:t>
            </w:r>
          </w:p>
        </w:tc>
      </w:tr>
      <w:tr w:rsidR="00DF6AE3" w:rsidRPr="00F86FAA" w:rsidTr="0064341B">
        <w:trPr>
          <w:jc w:val="center"/>
        </w:trPr>
        <w:tc>
          <w:tcPr>
            <w:tcW w:w="0" w:type="auto"/>
            <w:vAlign w:val="center"/>
          </w:tcPr>
          <w:p w:rsidR="00DF6AE3" w:rsidRPr="00F86FAA" w:rsidRDefault="00A856EA" w:rsidP="0064341B">
            <w:pPr>
              <w:pStyle w:val="1a"/>
              <w:ind w:left="0" w:firstLine="0"/>
              <w:jc w:val="center"/>
              <w:rPr>
                <w:b/>
                <w:sz w:val="24"/>
                <w:szCs w:val="24"/>
              </w:rPr>
            </w:pPr>
            <w:r w:rsidRPr="00F86FAA">
              <w:rPr>
                <w:b/>
                <w:sz w:val="24"/>
                <w:szCs w:val="24"/>
              </w:rPr>
              <w:t>2</w:t>
            </w:r>
            <w:r w:rsidR="0051006B">
              <w:rPr>
                <w:b/>
                <w:sz w:val="24"/>
                <w:szCs w:val="24"/>
              </w:rPr>
              <w:t>2</w:t>
            </w:r>
            <w:r w:rsidRPr="00F86FAA">
              <w:rPr>
                <w:b/>
                <w:sz w:val="24"/>
                <w:szCs w:val="24"/>
              </w:rPr>
              <w:t>.</w:t>
            </w:r>
          </w:p>
        </w:tc>
        <w:tc>
          <w:tcPr>
            <w:tcW w:w="2380" w:type="dxa"/>
          </w:tcPr>
          <w:p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911" w:type="dxa"/>
            <w:gridSpan w:val="2"/>
          </w:tcPr>
          <w:p w:rsidR="00DF6AE3" w:rsidRPr="00F86FAA" w:rsidRDefault="00A856EA" w:rsidP="00687251">
            <w:pPr>
              <w:pStyle w:val="1a"/>
              <w:ind w:left="0" w:firstLine="0"/>
              <w:rPr>
                <w:sz w:val="24"/>
                <w:szCs w:val="24"/>
              </w:rPr>
            </w:pPr>
            <w:r w:rsidRPr="00F86FAA">
              <w:rPr>
                <w:sz w:val="24"/>
                <w:szCs w:val="24"/>
              </w:rPr>
              <w:t>Не предусмотрено</w:t>
            </w:r>
            <w:r w:rsidR="00EA5A84">
              <w:rPr>
                <w:sz w:val="24"/>
                <w:szCs w:val="24"/>
              </w:rPr>
              <w:t>.</w:t>
            </w:r>
          </w:p>
        </w:tc>
      </w:tr>
      <w:tr w:rsidR="004745C7" w:rsidRPr="00F86FAA" w:rsidTr="0064341B">
        <w:trPr>
          <w:jc w:val="center"/>
        </w:trPr>
        <w:tc>
          <w:tcPr>
            <w:tcW w:w="0" w:type="auto"/>
            <w:vAlign w:val="center"/>
          </w:tcPr>
          <w:p w:rsidR="004745C7" w:rsidRPr="00F86FAA" w:rsidRDefault="0064341B" w:rsidP="0064341B">
            <w:pPr>
              <w:pStyle w:val="1a"/>
              <w:ind w:left="0" w:firstLine="0"/>
              <w:jc w:val="center"/>
              <w:rPr>
                <w:b/>
                <w:sz w:val="24"/>
                <w:szCs w:val="24"/>
              </w:rPr>
            </w:pPr>
            <w:r>
              <w:rPr>
                <w:b/>
                <w:sz w:val="24"/>
                <w:szCs w:val="24"/>
              </w:rPr>
              <w:t>2</w:t>
            </w:r>
            <w:r w:rsidR="005E0B21">
              <w:rPr>
                <w:b/>
                <w:sz w:val="24"/>
                <w:szCs w:val="24"/>
              </w:rPr>
              <w:t>3</w:t>
            </w:r>
            <w:r w:rsidR="004745C7" w:rsidRPr="00F86FAA">
              <w:rPr>
                <w:b/>
                <w:sz w:val="24"/>
                <w:szCs w:val="24"/>
              </w:rPr>
              <w:t>.</w:t>
            </w:r>
          </w:p>
        </w:tc>
        <w:tc>
          <w:tcPr>
            <w:tcW w:w="2380" w:type="dxa"/>
          </w:tcPr>
          <w:p w:rsidR="004745C7" w:rsidRPr="00F86FAA" w:rsidRDefault="004745C7" w:rsidP="00647BB6">
            <w:pPr>
              <w:pStyle w:val="Default"/>
              <w:ind w:left="0" w:firstLine="0"/>
              <w:rPr>
                <w:b/>
                <w:color w:val="auto"/>
              </w:rPr>
            </w:pPr>
            <w:r w:rsidRPr="00F86FAA">
              <w:rPr>
                <w:b/>
                <w:color w:val="auto"/>
              </w:rPr>
              <w:t>Обеспечение заявки</w:t>
            </w:r>
          </w:p>
        </w:tc>
        <w:tc>
          <w:tcPr>
            <w:tcW w:w="6911" w:type="dxa"/>
            <w:gridSpan w:val="2"/>
          </w:tcPr>
          <w:p w:rsidR="00436AB5" w:rsidRPr="00F86FAA" w:rsidRDefault="004745C7" w:rsidP="00436AB5">
            <w:pPr>
              <w:pStyle w:val="1a"/>
              <w:ind w:left="0" w:firstLine="0"/>
              <w:rPr>
                <w:sz w:val="24"/>
                <w:szCs w:val="24"/>
              </w:rPr>
            </w:pPr>
            <w:r w:rsidRPr="00F86FAA">
              <w:rPr>
                <w:sz w:val="24"/>
                <w:szCs w:val="24"/>
              </w:rPr>
              <w:t>Не предусмотрено</w:t>
            </w:r>
            <w:r w:rsidR="00EA5A84">
              <w:rPr>
                <w:sz w:val="24"/>
                <w:szCs w:val="24"/>
              </w:rPr>
              <w:t>.</w:t>
            </w:r>
            <w:r w:rsidR="00436AB5">
              <w:rPr>
                <w:sz w:val="24"/>
                <w:szCs w:val="24"/>
              </w:rPr>
              <w:t xml:space="preserve"> </w:t>
            </w:r>
          </w:p>
        </w:tc>
      </w:tr>
      <w:tr w:rsidR="00535228" w:rsidRPr="00F86FAA" w:rsidTr="0064341B">
        <w:trPr>
          <w:jc w:val="center"/>
        </w:trPr>
        <w:tc>
          <w:tcPr>
            <w:tcW w:w="0" w:type="auto"/>
            <w:vAlign w:val="center"/>
          </w:tcPr>
          <w:p w:rsidR="00535228" w:rsidRPr="00F86FAA" w:rsidRDefault="005E579B" w:rsidP="0064341B">
            <w:pPr>
              <w:pStyle w:val="1a"/>
              <w:ind w:left="0" w:firstLine="0"/>
              <w:jc w:val="center"/>
              <w:rPr>
                <w:b/>
                <w:sz w:val="24"/>
                <w:szCs w:val="24"/>
              </w:rPr>
            </w:pPr>
            <w:r>
              <w:rPr>
                <w:b/>
                <w:sz w:val="24"/>
                <w:szCs w:val="24"/>
              </w:rPr>
              <w:t>24.</w:t>
            </w:r>
          </w:p>
        </w:tc>
        <w:tc>
          <w:tcPr>
            <w:tcW w:w="2380" w:type="dxa"/>
          </w:tcPr>
          <w:p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911" w:type="dxa"/>
            <w:gridSpan w:val="2"/>
          </w:tcPr>
          <w:p w:rsidR="00535228" w:rsidRPr="00F86FAA" w:rsidRDefault="00473F4C" w:rsidP="00EA5A84">
            <w:pPr>
              <w:pStyle w:val="1a"/>
              <w:ind w:left="0" w:firstLine="0"/>
              <w:rPr>
                <w:sz w:val="24"/>
                <w:szCs w:val="24"/>
              </w:rPr>
            </w:pPr>
            <w:r w:rsidRPr="00473F4C">
              <w:rPr>
                <w:sz w:val="24"/>
                <w:szCs w:val="24"/>
              </w:rPr>
              <w:t xml:space="preserve">Не ранее чем </w:t>
            </w:r>
            <w:r w:rsidR="0017625E">
              <w:rPr>
                <w:sz w:val="24"/>
                <w:szCs w:val="24"/>
              </w:rPr>
              <w:t xml:space="preserve">через 10 дней и не </w:t>
            </w:r>
            <w:proofErr w:type="gramStart"/>
            <w:r w:rsidR="0017625E">
              <w:rPr>
                <w:sz w:val="24"/>
                <w:szCs w:val="24"/>
              </w:rPr>
              <w:t>позднее</w:t>
            </w:r>
            <w:proofErr w:type="gramEnd"/>
            <w:r w:rsidR="0017625E">
              <w:rPr>
                <w:sz w:val="24"/>
                <w:szCs w:val="24"/>
              </w:rPr>
              <w:t xml:space="preserve"> чем 3</w:t>
            </w:r>
            <w:r w:rsidRPr="00473F4C">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a"/>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221467">
      <w:pPr>
        <w:pStyle w:val="1a"/>
        <w:ind w:left="7080" w:firstLine="0"/>
        <w:outlineLvl w:val="0"/>
        <w:rPr>
          <w:rFonts w:eastAsia="MS Mincho"/>
          <w:szCs w:val="28"/>
        </w:rPr>
      </w:pPr>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w:t>
      </w:r>
      <w:proofErr w:type="spellStart"/>
      <w:r w:rsidR="00244FCC" w:rsidRPr="00221467">
        <w:rPr>
          <w:b/>
          <w:sz w:val="28"/>
          <w:szCs w:val="28"/>
        </w:rPr>
        <w:t>ОК</w:t>
      </w:r>
      <w:r w:rsidR="004A3077" w:rsidRPr="00221467">
        <w:rPr>
          <w:b/>
          <w:sz w:val="28"/>
          <w:szCs w:val="28"/>
        </w:rPr>
        <w:t>э</w:t>
      </w:r>
      <w:proofErr w:type="spellEnd"/>
      <w:proofErr w:type="gramStart"/>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 xml:space="preserve">____ </w:t>
      </w:r>
      <w:proofErr w:type="gramEnd"/>
    </w:p>
    <w:p w:rsidR="000954FB" w:rsidRPr="007415F9" w:rsidRDefault="000954FB" w:rsidP="000954FB"/>
    <w:p w:rsidR="000954FB" w:rsidRPr="00002090" w:rsidRDefault="000954FB" w:rsidP="001C2991">
      <w:pPr>
        <w:pStyle w:val="afc"/>
        <w:ind w:left="0" w:firstLine="397"/>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0B681E">
        <w:rPr>
          <w:szCs w:val="28"/>
        </w:rPr>
        <w:t>ОК</w:t>
      </w:r>
      <w:proofErr w:type="gramStart"/>
      <w:r w:rsidR="004A3077" w:rsidRPr="000B681E">
        <w:rPr>
          <w:szCs w:val="28"/>
        </w:rPr>
        <w:t>э</w:t>
      </w:r>
      <w:proofErr w:type="spellEnd"/>
      <w:r w:rsidR="00C86C0E" w:rsidRPr="000B681E">
        <w:rPr>
          <w:szCs w:val="28"/>
        </w:rPr>
        <w:t>-</w:t>
      </w:r>
      <w:proofErr w:type="gramEnd"/>
      <w:r w:rsidRPr="000B681E">
        <w:rPr>
          <w:szCs w:val="28"/>
        </w:rPr>
        <w:t>___</w:t>
      </w:r>
      <w:r w:rsidR="00C86C0E" w:rsidRPr="000B681E">
        <w:rPr>
          <w:szCs w:val="28"/>
        </w:rPr>
        <w:t>-</w:t>
      </w:r>
      <w:r w:rsidRPr="000B681E">
        <w:rPr>
          <w:szCs w:val="28"/>
        </w:rPr>
        <w:t>___</w:t>
      </w:r>
      <w:r w:rsidR="00C86C0E" w:rsidRPr="000B681E">
        <w:rPr>
          <w:szCs w:val="28"/>
        </w:rPr>
        <w:t>-</w:t>
      </w:r>
      <w:r w:rsidRPr="000B681E">
        <w:rPr>
          <w:szCs w:val="28"/>
        </w:rPr>
        <w:t>____</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1C2991" w:rsidRDefault="000954FB" w:rsidP="001C2991">
      <w:pPr>
        <w:pStyle w:val="1a"/>
        <w:ind w:left="0" w:firstLine="397"/>
        <w:rPr>
          <w:rFonts w:eastAsia="Times New Roman"/>
        </w:rPr>
      </w:pPr>
      <w:r w:rsidRPr="001C2991">
        <w:rPr>
          <w:rFonts w:eastAsia="Times New Roman"/>
        </w:rPr>
        <w:t xml:space="preserve">Уполномоченным представителям </w:t>
      </w:r>
      <w:r w:rsidR="001122C1" w:rsidRPr="001C2991">
        <w:rPr>
          <w:rFonts w:eastAsia="Times New Roman"/>
        </w:rPr>
        <w:t>ПАО</w:t>
      </w:r>
      <w:r w:rsidRPr="001C2991">
        <w:rPr>
          <w:rFonts w:eastAsia="Times New Roman"/>
        </w:rPr>
        <w:t xml:space="preserve"> «</w:t>
      </w:r>
      <w:proofErr w:type="spellStart"/>
      <w:r w:rsidRPr="001C2991">
        <w:rPr>
          <w:rFonts w:eastAsia="Times New Roman"/>
        </w:rPr>
        <w:t>ТрансКонтейнер</w:t>
      </w:r>
      <w:proofErr w:type="spellEnd"/>
      <w:r w:rsidRPr="001C2991">
        <w:rPr>
          <w:rFonts w:eastAsia="Times New Roman"/>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1C2991">
      <w:pPr>
        <w:pStyle w:val="1a"/>
        <w:ind w:left="0" w:firstLine="397"/>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1C2991">
      <w:pPr>
        <w:pStyle w:val="1a"/>
        <w:ind w:left="0" w:firstLine="397"/>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1C2991">
      <w:pPr>
        <w:pStyle w:val="1a"/>
        <w:ind w:left="0" w:firstLine="397"/>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1C2991" w:rsidP="00647BB6">
      <w:pPr>
        <w:pStyle w:val="afc"/>
        <w:widowControl w:val="0"/>
        <w:numPr>
          <w:ilvl w:val="0"/>
          <w:numId w:val="11"/>
        </w:numPr>
        <w:tabs>
          <w:tab w:val="clear" w:pos="1440"/>
          <w:tab w:val="num" w:pos="0"/>
          <w:tab w:val="left" w:pos="960"/>
          <w:tab w:val="left" w:pos="1080"/>
          <w:tab w:val="num" w:pos="2629"/>
        </w:tabs>
        <w:ind w:left="0" w:firstLine="720"/>
        <w:jc w:val="both"/>
        <w:rPr>
          <w:szCs w:val="28"/>
        </w:rPr>
      </w:pPr>
      <w:r>
        <w:rPr>
          <w:szCs w:val="28"/>
        </w:rPr>
        <w:t>Р</w:t>
      </w:r>
      <w:r w:rsidR="000954FB" w:rsidRPr="00002090">
        <w:rPr>
          <w:szCs w:val="28"/>
        </w:rPr>
        <w:t xml:space="preserve">езультаты рассмотрения </w:t>
      </w:r>
      <w:r w:rsidR="000954FB">
        <w:rPr>
          <w:szCs w:val="28"/>
        </w:rPr>
        <w:t>Заяв</w:t>
      </w:r>
      <w:r w:rsidR="000954FB" w:rsidRPr="00002090">
        <w:rPr>
          <w:szCs w:val="28"/>
        </w:rPr>
        <w:t xml:space="preserve">ки зависят от проверки всех данных, представленных </w:t>
      </w:r>
      <w:r w:rsidR="000954FB" w:rsidRPr="00002090">
        <w:rPr>
          <w:i/>
          <w:szCs w:val="28"/>
        </w:rPr>
        <w:t>______________ (наименование претендента)</w:t>
      </w:r>
      <w:r w:rsidR="000954FB" w:rsidRPr="00002090">
        <w:rPr>
          <w:szCs w:val="28"/>
        </w:rPr>
        <w:t>, а также иных сведений, имеющихся в распоряжении Заказчика;</w:t>
      </w:r>
    </w:p>
    <w:p w:rsidR="000954FB" w:rsidRPr="00002090" w:rsidRDefault="001C2991"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sidRPr="00002090">
        <w:rPr>
          <w:szCs w:val="28"/>
        </w:rPr>
        <w:t xml:space="preserve">а любую ошибку или упущение в представленной </w:t>
      </w:r>
      <w:r w:rsidR="000954FB" w:rsidRPr="00002090">
        <w:rPr>
          <w:i/>
          <w:szCs w:val="28"/>
        </w:rPr>
        <w:t xml:space="preserve">__________________ (наименование претендента) </w:t>
      </w:r>
      <w:r w:rsidR="000954FB">
        <w:rPr>
          <w:szCs w:val="28"/>
        </w:rPr>
        <w:t>Заяв</w:t>
      </w:r>
      <w:r w:rsidR="000954FB" w:rsidRPr="00002090">
        <w:rPr>
          <w:szCs w:val="28"/>
        </w:rPr>
        <w:t xml:space="preserve">ке ответственность целиком и полностью будет лежать на </w:t>
      </w:r>
      <w:r w:rsidR="000954FB" w:rsidRPr="00002090">
        <w:rPr>
          <w:i/>
          <w:szCs w:val="28"/>
        </w:rPr>
        <w:t>__________________ (наименование претендента)</w:t>
      </w:r>
      <w:r w:rsidR="000954FB" w:rsidRPr="00002090">
        <w:rPr>
          <w:szCs w:val="28"/>
        </w:rPr>
        <w:t>;</w:t>
      </w:r>
    </w:p>
    <w:p w:rsidR="000954FB" w:rsidRPr="00002090" w:rsidRDefault="001C2991"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О</w:t>
      </w:r>
      <w:r w:rsidR="00093F19">
        <w:rPr>
          <w:szCs w:val="28"/>
        </w:rPr>
        <w:t>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570C5A">
        <w:rPr>
          <w:szCs w:val="28"/>
        </w:rPr>
        <w:t>;</w:t>
      </w:r>
    </w:p>
    <w:p w:rsidR="000954FB" w:rsidRPr="00002090" w:rsidRDefault="001C2991" w:rsidP="00647BB6">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П</w:t>
      </w:r>
      <w:r w:rsidR="000954FB" w:rsidRPr="00002090">
        <w:rPr>
          <w:szCs w:val="28"/>
        </w:rPr>
        <w:t xml:space="preserve">обедителем может быть признан участник, предложивший не самую низкую цену. </w:t>
      </w:r>
    </w:p>
    <w:p w:rsidR="000954FB" w:rsidRPr="00002090" w:rsidRDefault="000954FB" w:rsidP="007A3207">
      <w:pPr>
        <w:ind w:hanging="181"/>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sidRPr="007A3207">
        <w:rPr>
          <w:i/>
          <w:sz w:val="28"/>
          <w:szCs w:val="20"/>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1C2991">
      <w:pPr>
        <w:pStyle w:val="af9"/>
        <w:ind w:left="0" w:firstLine="397"/>
        <w:rPr>
          <w:rFonts w:eastAsia="Times New Roman"/>
          <w:sz w:val="28"/>
        </w:rPr>
      </w:pPr>
      <w:r w:rsidRPr="00002090">
        <w:rPr>
          <w:rFonts w:eastAsia="Times New Roman"/>
          <w:sz w:val="28"/>
        </w:rPr>
        <w:t>Настоящим подтверждаем, что:</w:t>
      </w:r>
    </w:p>
    <w:p w:rsidR="000954FB" w:rsidRPr="00002090" w:rsidRDefault="000954FB" w:rsidP="001C2991">
      <w:pPr>
        <w:pStyle w:val="af9"/>
        <w:ind w:left="0" w:firstLine="397"/>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1C2991">
      <w:pPr>
        <w:pStyle w:val="af9"/>
        <w:ind w:left="0" w:firstLine="397"/>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1C2991">
      <w:pPr>
        <w:pStyle w:val="af9"/>
        <w:ind w:left="0" w:firstLine="397"/>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1C2991">
      <w:pPr>
        <w:pStyle w:val="af9"/>
        <w:ind w:left="0" w:firstLine="397"/>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1C2991">
      <w:pPr>
        <w:pStyle w:val="af9"/>
        <w:ind w:left="0" w:firstLine="397"/>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1C2991">
      <w:pPr>
        <w:pStyle w:val="af9"/>
        <w:ind w:left="0" w:firstLine="397"/>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sidR="00DE01DC">
        <w:rPr>
          <w:sz w:val="28"/>
          <w:szCs w:val="28"/>
        </w:rPr>
        <w:t>;</w:t>
      </w:r>
    </w:p>
    <w:p w:rsidR="000954FB" w:rsidRDefault="000954FB" w:rsidP="001C2991">
      <w:pPr>
        <w:pStyle w:val="af9"/>
        <w:ind w:left="0" w:firstLine="397"/>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1C2991">
      <w:pPr>
        <w:pStyle w:val="af9"/>
        <w:ind w:left="0" w:firstLine="397"/>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1C2991">
      <w:pPr>
        <w:pStyle w:val="af9"/>
        <w:ind w:left="0" w:firstLine="397"/>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1C2991">
      <w:pPr>
        <w:pStyle w:val="1a"/>
        <w:ind w:left="0" w:firstLine="397"/>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1C2991">
      <w:pPr>
        <w:pStyle w:val="1a"/>
        <w:ind w:left="0" w:firstLine="397"/>
      </w:pPr>
      <w:r w:rsidRPr="00002090">
        <w:t>В подтверждение этого прилагаем все необходимые документы.</w:t>
      </w:r>
    </w:p>
    <w:p w:rsidR="000954FB" w:rsidRPr="00221467" w:rsidRDefault="000954FB" w:rsidP="00221467">
      <w:pPr>
        <w:pStyle w:val="1a"/>
        <w:ind w:firstLine="708"/>
      </w:pPr>
    </w:p>
    <w:p w:rsidR="00221467" w:rsidRDefault="000954FB" w:rsidP="00221467">
      <w:pPr>
        <w:pStyle w:val="1a"/>
        <w:ind w:left="0" w:firstLine="0"/>
        <w:rPr>
          <w:b/>
        </w:rPr>
      </w:pPr>
      <w:r w:rsidRPr="00221467">
        <w:rPr>
          <w:b/>
        </w:rPr>
        <w:t xml:space="preserve">Представитель, </w:t>
      </w:r>
    </w:p>
    <w:p w:rsidR="000954FB" w:rsidRPr="00221467" w:rsidRDefault="000954FB" w:rsidP="00221467">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a"/>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9"/>
        <w:jc w:val="center"/>
        <w:rPr>
          <w:b/>
          <w:sz w:val="28"/>
          <w:szCs w:val="28"/>
        </w:rPr>
      </w:pPr>
    </w:p>
    <w:p w:rsidR="00E560DC" w:rsidRDefault="00E560DC" w:rsidP="00221467">
      <w:pPr>
        <w:pStyle w:val="af9"/>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9"/>
        <w:jc w:val="center"/>
        <w:rPr>
          <w:sz w:val="28"/>
          <w:szCs w:val="28"/>
        </w:rPr>
      </w:pPr>
    </w:p>
    <w:p w:rsidR="00E560DC" w:rsidRDefault="00E560DC" w:rsidP="00AF057E">
      <w:pPr>
        <w:pStyle w:val="af9"/>
        <w:ind w:left="0" w:firstLine="397"/>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AF057E">
      <w:pPr>
        <w:pStyle w:val="af9"/>
        <w:ind w:left="0" w:firstLine="0"/>
        <w:rPr>
          <w:sz w:val="28"/>
          <w:szCs w:val="28"/>
        </w:rPr>
      </w:pPr>
      <w:r>
        <w:rPr>
          <w:sz w:val="28"/>
          <w:szCs w:val="28"/>
        </w:rPr>
        <w:t>ОГРН ______, ИНН _________, КПП______, ОКПО ____, ОКТМО________, ОКОПФ ___________</w:t>
      </w:r>
    </w:p>
    <w:p w:rsidR="00E560DC" w:rsidRPr="00CB6258" w:rsidRDefault="00E560DC" w:rsidP="00AF057E">
      <w:pPr>
        <w:pStyle w:val="af9"/>
        <w:ind w:left="0" w:firstLine="0"/>
        <w:jc w:val="center"/>
        <w:rPr>
          <w:i/>
          <w:sz w:val="28"/>
          <w:szCs w:val="28"/>
        </w:rPr>
      </w:pPr>
      <w:r w:rsidRPr="00CB6258">
        <w:rPr>
          <w:i/>
          <w:sz w:val="28"/>
          <w:szCs w:val="28"/>
        </w:rPr>
        <w:t>(для претендентов-резидентов Российской Федерации)</w:t>
      </w:r>
    </w:p>
    <w:p w:rsidR="00E560DC" w:rsidRDefault="00E560DC" w:rsidP="00AF057E">
      <w:pPr>
        <w:pStyle w:val="af9"/>
        <w:ind w:left="0" w:firstLine="696"/>
        <w:rPr>
          <w:sz w:val="28"/>
          <w:szCs w:val="28"/>
        </w:rPr>
      </w:pPr>
      <w:r w:rsidRPr="007415F9">
        <w:rPr>
          <w:sz w:val="28"/>
          <w:szCs w:val="28"/>
        </w:rPr>
        <w:t>Юридический адрес</w:t>
      </w:r>
      <w:r w:rsidR="00AF057E">
        <w:rPr>
          <w:sz w:val="28"/>
          <w:szCs w:val="28"/>
        </w:rPr>
        <w:t>:</w:t>
      </w:r>
      <w:r w:rsidRPr="007415F9">
        <w:rPr>
          <w:sz w:val="28"/>
          <w:szCs w:val="28"/>
        </w:rPr>
        <w:t xml:space="preserve"> ________________________________________</w:t>
      </w:r>
    </w:p>
    <w:p w:rsidR="00E560DC" w:rsidRDefault="00E560DC" w:rsidP="00AF057E">
      <w:pPr>
        <w:pStyle w:val="af9"/>
        <w:ind w:left="0" w:firstLine="696"/>
        <w:rPr>
          <w:sz w:val="28"/>
          <w:szCs w:val="28"/>
        </w:rPr>
      </w:pPr>
      <w:r w:rsidRPr="007415F9">
        <w:rPr>
          <w:sz w:val="28"/>
          <w:szCs w:val="28"/>
        </w:rPr>
        <w:t>Почтовый адрес</w:t>
      </w:r>
      <w:r w:rsidR="00AF057E">
        <w:rPr>
          <w:sz w:val="28"/>
          <w:szCs w:val="28"/>
        </w:rPr>
        <w:t>:</w:t>
      </w:r>
      <w:r w:rsidRPr="007415F9">
        <w:rPr>
          <w:sz w:val="28"/>
          <w:szCs w:val="28"/>
        </w:rPr>
        <w:t xml:space="preserve"> ___________________________________________</w:t>
      </w:r>
    </w:p>
    <w:p w:rsidR="00E560DC" w:rsidRDefault="00E560DC" w:rsidP="00AF057E">
      <w:pPr>
        <w:pStyle w:val="af9"/>
        <w:ind w:left="0" w:firstLine="696"/>
        <w:rPr>
          <w:sz w:val="28"/>
          <w:szCs w:val="28"/>
        </w:rPr>
      </w:pPr>
      <w:r w:rsidRPr="007415F9">
        <w:rPr>
          <w:sz w:val="28"/>
          <w:szCs w:val="28"/>
        </w:rPr>
        <w:t>Телефон</w:t>
      </w:r>
      <w:proofErr w:type="gramStart"/>
      <w:r w:rsidR="00AF057E">
        <w:rPr>
          <w:sz w:val="28"/>
          <w:szCs w:val="28"/>
        </w:rPr>
        <w:t>:</w:t>
      </w:r>
      <w:r w:rsidRPr="007415F9">
        <w:rPr>
          <w:sz w:val="28"/>
          <w:szCs w:val="28"/>
        </w:rPr>
        <w:t xml:space="preserve"> (______)</w:t>
      </w:r>
      <w:r w:rsidR="00AF057E">
        <w:rPr>
          <w:sz w:val="28"/>
          <w:szCs w:val="28"/>
        </w:rPr>
        <w:t xml:space="preserve"> </w:t>
      </w:r>
      <w:r w:rsidRPr="007415F9">
        <w:rPr>
          <w:sz w:val="28"/>
          <w:szCs w:val="28"/>
        </w:rPr>
        <w:t>__________________________________________</w:t>
      </w:r>
      <w:proofErr w:type="gramEnd"/>
    </w:p>
    <w:p w:rsidR="00E560DC" w:rsidRDefault="00E560DC" w:rsidP="00AF057E">
      <w:pPr>
        <w:pStyle w:val="af9"/>
        <w:ind w:left="0" w:firstLine="698"/>
        <w:rPr>
          <w:sz w:val="28"/>
          <w:szCs w:val="28"/>
        </w:rPr>
      </w:pPr>
      <w:r w:rsidRPr="007415F9">
        <w:rPr>
          <w:sz w:val="28"/>
          <w:szCs w:val="28"/>
        </w:rPr>
        <w:t>Факс</w:t>
      </w:r>
      <w:proofErr w:type="gramStart"/>
      <w:r w:rsidR="00AF057E">
        <w:rPr>
          <w:sz w:val="28"/>
          <w:szCs w:val="28"/>
        </w:rPr>
        <w:t>:</w:t>
      </w:r>
      <w:r w:rsidRPr="007415F9">
        <w:rPr>
          <w:sz w:val="28"/>
          <w:szCs w:val="28"/>
        </w:rPr>
        <w:t xml:space="preserve"> (______)</w:t>
      </w:r>
      <w:r w:rsidR="00AF057E">
        <w:rPr>
          <w:sz w:val="28"/>
          <w:szCs w:val="28"/>
        </w:rPr>
        <w:t xml:space="preserve"> </w:t>
      </w:r>
      <w:r w:rsidRPr="007415F9">
        <w:rPr>
          <w:sz w:val="28"/>
          <w:szCs w:val="28"/>
        </w:rPr>
        <w:t>_____________________________________________</w:t>
      </w:r>
      <w:proofErr w:type="gramEnd"/>
    </w:p>
    <w:p w:rsidR="00E560DC" w:rsidRDefault="00E560DC" w:rsidP="00AF057E">
      <w:pPr>
        <w:pStyle w:val="af9"/>
        <w:ind w:left="0" w:firstLine="698"/>
        <w:rPr>
          <w:sz w:val="28"/>
          <w:szCs w:val="28"/>
        </w:rPr>
      </w:pPr>
      <w:r w:rsidRPr="007415F9">
        <w:rPr>
          <w:sz w:val="28"/>
          <w:szCs w:val="28"/>
        </w:rPr>
        <w:t>Адрес электронной почты</w:t>
      </w:r>
      <w:r w:rsidR="00AF057E">
        <w:rPr>
          <w:sz w:val="28"/>
          <w:szCs w:val="28"/>
        </w:rPr>
        <w:t>:</w:t>
      </w:r>
      <w:r w:rsidRPr="007415F9">
        <w:rPr>
          <w:sz w:val="28"/>
          <w:szCs w:val="28"/>
        </w:rPr>
        <w:t xml:space="preserve"> __________________@_______________</w:t>
      </w:r>
    </w:p>
    <w:p w:rsidR="00E560DC" w:rsidRDefault="00E560DC" w:rsidP="00AF057E">
      <w:pPr>
        <w:pStyle w:val="af9"/>
        <w:ind w:left="0" w:firstLine="698"/>
        <w:rPr>
          <w:sz w:val="28"/>
          <w:szCs w:val="28"/>
        </w:rPr>
      </w:pPr>
      <w:r w:rsidRPr="007415F9">
        <w:rPr>
          <w:sz w:val="28"/>
          <w:szCs w:val="28"/>
        </w:rPr>
        <w:t>Зарегистрированный адрес офиса</w:t>
      </w:r>
      <w:r w:rsidR="00AF057E">
        <w:rPr>
          <w:sz w:val="28"/>
          <w:szCs w:val="28"/>
        </w:rPr>
        <w:t>:</w:t>
      </w:r>
      <w:r w:rsidRPr="007415F9">
        <w:rPr>
          <w:sz w:val="28"/>
          <w:szCs w:val="28"/>
        </w:rPr>
        <w:t xml:space="preserve"> _____________________________</w:t>
      </w:r>
    </w:p>
    <w:p w:rsidR="00E560DC" w:rsidRDefault="00E560DC" w:rsidP="00AF057E">
      <w:pPr>
        <w:pStyle w:val="af9"/>
        <w:ind w:left="0" w:firstLine="698"/>
        <w:rPr>
          <w:sz w:val="28"/>
          <w:szCs w:val="28"/>
        </w:rPr>
      </w:pPr>
      <w:r>
        <w:rPr>
          <w:sz w:val="28"/>
          <w:szCs w:val="28"/>
        </w:rPr>
        <w:t>Адрес сайта компании: ______________________________________</w:t>
      </w:r>
    </w:p>
    <w:p w:rsidR="00E560DC" w:rsidRDefault="00E560DC" w:rsidP="00E560DC">
      <w:pPr>
        <w:pStyle w:val="af9"/>
        <w:ind w:firstLine="0"/>
        <w:rPr>
          <w:sz w:val="20"/>
          <w:szCs w:val="20"/>
        </w:rPr>
      </w:pPr>
    </w:p>
    <w:p w:rsidR="00E560DC" w:rsidRPr="004A39BB" w:rsidRDefault="00E560DC" w:rsidP="00AF057E">
      <w:pPr>
        <w:pStyle w:val="af9"/>
        <w:ind w:left="0"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AF057E">
      <w:pPr>
        <w:pStyle w:val="af9"/>
        <w:ind w:firstLine="131"/>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00AF057E">
        <w:rPr>
          <w:sz w:val="28"/>
          <w:szCs w:val="28"/>
        </w:rPr>
        <w:t>:</w:t>
      </w:r>
      <w:r w:rsidRPr="00E2579A">
        <w:rPr>
          <w:sz w:val="28"/>
          <w:szCs w:val="28"/>
        </w:rPr>
        <w:t>_______________</w:t>
      </w:r>
    </w:p>
    <w:p w:rsidR="00E560DC" w:rsidRDefault="00E560DC" w:rsidP="00AF057E">
      <w:pPr>
        <w:pStyle w:val="af9"/>
        <w:ind w:firstLine="131"/>
        <w:rPr>
          <w:sz w:val="28"/>
          <w:szCs w:val="28"/>
        </w:rPr>
      </w:pPr>
      <w:r w:rsidRPr="007415F9">
        <w:rPr>
          <w:sz w:val="28"/>
          <w:szCs w:val="28"/>
        </w:rPr>
        <w:t>Юридический адрес</w:t>
      </w:r>
      <w:r w:rsidR="00AF057E">
        <w:rPr>
          <w:sz w:val="28"/>
          <w:szCs w:val="28"/>
        </w:rPr>
        <w:t>:</w:t>
      </w:r>
      <w:r w:rsidRPr="007415F9">
        <w:rPr>
          <w:sz w:val="28"/>
          <w:szCs w:val="28"/>
        </w:rPr>
        <w:t>________________________________________</w:t>
      </w:r>
    </w:p>
    <w:p w:rsidR="00E560DC" w:rsidRDefault="00E560DC" w:rsidP="00AF057E">
      <w:pPr>
        <w:pStyle w:val="af9"/>
        <w:ind w:firstLine="131"/>
        <w:rPr>
          <w:sz w:val="28"/>
          <w:szCs w:val="28"/>
        </w:rPr>
      </w:pPr>
      <w:r w:rsidRPr="007415F9">
        <w:rPr>
          <w:sz w:val="28"/>
          <w:szCs w:val="28"/>
        </w:rPr>
        <w:t>Почтовый адрес</w:t>
      </w:r>
      <w:r w:rsidR="00AF057E">
        <w:rPr>
          <w:sz w:val="28"/>
          <w:szCs w:val="28"/>
        </w:rPr>
        <w:t>:</w:t>
      </w:r>
      <w:r w:rsidRPr="007415F9">
        <w:rPr>
          <w:sz w:val="28"/>
          <w:szCs w:val="28"/>
        </w:rPr>
        <w:t xml:space="preserve"> ___________________________________________</w:t>
      </w:r>
    </w:p>
    <w:p w:rsidR="00E560DC" w:rsidRDefault="00E560DC" w:rsidP="00AF057E">
      <w:pPr>
        <w:pStyle w:val="af9"/>
        <w:ind w:firstLine="131"/>
        <w:rPr>
          <w:sz w:val="28"/>
          <w:szCs w:val="28"/>
        </w:rPr>
      </w:pPr>
      <w:r w:rsidRPr="007415F9">
        <w:rPr>
          <w:sz w:val="28"/>
          <w:szCs w:val="28"/>
        </w:rPr>
        <w:t>Телефон</w:t>
      </w:r>
      <w:proofErr w:type="gramStart"/>
      <w:r w:rsidR="00AF057E">
        <w:rPr>
          <w:sz w:val="28"/>
          <w:szCs w:val="28"/>
        </w:rPr>
        <w:t>:</w:t>
      </w:r>
      <w:r w:rsidRPr="007415F9">
        <w:rPr>
          <w:sz w:val="28"/>
          <w:szCs w:val="28"/>
        </w:rPr>
        <w:t xml:space="preserve"> (______)</w:t>
      </w:r>
      <w:r w:rsidR="00AF057E">
        <w:rPr>
          <w:sz w:val="28"/>
          <w:szCs w:val="28"/>
        </w:rPr>
        <w:t xml:space="preserve"> </w:t>
      </w:r>
      <w:r w:rsidRPr="007415F9">
        <w:rPr>
          <w:sz w:val="28"/>
          <w:szCs w:val="28"/>
        </w:rPr>
        <w:t>_________________________________________</w:t>
      </w:r>
      <w:proofErr w:type="gramEnd"/>
    </w:p>
    <w:p w:rsidR="00E560DC" w:rsidRDefault="00E560DC" w:rsidP="00AF057E">
      <w:pPr>
        <w:pStyle w:val="af9"/>
        <w:ind w:firstLine="131"/>
        <w:rPr>
          <w:sz w:val="28"/>
          <w:szCs w:val="28"/>
        </w:rPr>
      </w:pPr>
      <w:r w:rsidRPr="007415F9">
        <w:rPr>
          <w:sz w:val="28"/>
          <w:szCs w:val="28"/>
        </w:rPr>
        <w:t>Факс</w:t>
      </w:r>
      <w:proofErr w:type="gramStart"/>
      <w:r w:rsidR="00AF057E">
        <w:rPr>
          <w:sz w:val="28"/>
          <w:szCs w:val="28"/>
        </w:rPr>
        <w:t>:</w:t>
      </w:r>
      <w:r w:rsidRPr="007415F9">
        <w:rPr>
          <w:sz w:val="28"/>
          <w:szCs w:val="28"/>
        </w:rPr>
        <w:t xml:space="preserve"> (______)</w:t>
      </w:r>
      <w:r w:rsidR="00AF057E">
        <w:rPr>
          <w:sz w:val="28"/>
          <w:szCs w:val="28"/>
        </w:rPr>
        <w:t xml:space="preserve"> </w:t>
      </w:r>
      <w:r w:rsidRPr="007415F9">
        <w:rPr>
          <w:sz w:val="28"/>
          <w:szCs w:val="28"/>
        </w:rPr>
        <w:t>____________________________________________</w:t>
      </w:r>
      <w:proofErr w:type="gramEnd"/>
    </w:p>
    <w:p w:rsidR="00E560DC" w:rsidRDefault="00E560DC" w:rsidP="00AF057E">
      <w:pPr>
        <w:pStyle w:val="af9"/>
        <w:ind w:firstLine="131"/>
        <w:rPr>
          <w:sz w:val="28"/>
          <w:szCs w:val="28"/>
        </w:rPr>
      </w:pPr>
      <w:r w:rsidRPr="007415F9">
        <w:rPr>
          <w:sz w:val="28"/>
          <w:szCs w:val="28"/>
        </w:rPr>
        <w:t>Адрес электронной почты</w:t>
      </w:r>
      <w:r w:rsidR="00AF057E">
        <w:rPr>
          <w:sz w:val="28"/>
          <w:szCs w:val="28"/>
        </w:rPr>
        <w:t>:</w:t>
      </w:r>
      <w:r w:rsidRPr="007415F9">
        <w:rPr>
          <w:sz w:val="28"/>
          <w:szCs w:val="28"/>
        </w:rPr>
        <w:t xml:space="preserve"> _________________@_______________</w:t>
      </w:r>
    </w:p>
    <w:p w:rsidR="00E560DC" w:rsidRDefault="00E560DC" w:rsidP="00AF057E">
      <w:pPr>
        <w:pStyle w:val="af9"/>
        <w:ind w:firstLine="131"/>
        <w:rPr>
          <w:sz w:val="28"/>
          <w:szCs w:val="28"/>
        </w:rPr>
      </w:pPr>
      <w:r w:rsidRPr="007415F9">
        <w:rPr>
          <w:sz w:val="28"/>
          <w:szCs w:val="28"/>
        </w:rPr>
        <w:t>Зарегистрированный адрес офиса</w:t>
      </w:r>
      <w:r w:rsidR="00AF057E">
        <w:rPr>
          <w:sz w:val="28"/>
          <w:szCs w:val="28"/>
        </w:rPr>
        <w:t>:</w:t>
      </w:r>
      <w:r w:rsidRPr="007415F9">
        <w:rPr>
          <w:sz w:val="28"/>
          <w:szCs w:val="28"/>
        </w:rPr>
        <w:t xml:space="preserve"> ____________________________</w:t>
      </w:r>
    </w:p>
    <w:p w:rsidR="00E560DC" w:rsidRDefault="00E560DC" w:rsidP="007013EE">
      <w:pPr>
        <w:pStyle w:val="af9"/>
        <w:ind w:left="0" w:firstLine="397"/>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9"/>
        <w:tabs>
          <w:tab w:val="left" w:pos="1080"/>
        </w:tabs>
        <w:ind w:firstLine="0"/>
        <w:rPr>
          <w:sz w:val="20"/>
          <w:szCs w:val="20"/>
        </w:rPr>
      </w:pPr>
    </w:p>
    <w:p w:rsidR="00E560DC" w:rsidRDefault="00E560DC" w:rsidP="007013EE">
      <w:pPr>
        <w:pStyle w:val="af9"/>
        <w:ind w:left="0" w:firstLine="397"/>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9"/>
        <w:tabs>
          <w:tab w:val="left" w:pos="1080"/>
        </w:tabs>
        <w:ind w:firstLine="0"/>
        <w:rPr>
          <w:sz w:val="20"/>
          <w:szCs w:val="20"/>
        </w:rPr>
      </w:pPr>
    </w:p>
    <w:p w:rsidR="00E560DC" w:rsidRPr="007013EE" w:rsidRDefault="00E560DC" w:rsidP="007013EE">
      <w:pPr>
        <w:pStyle w:val="af9"/>
        <w:ind w:left="0" w:firstLine="397"/>
        <w:rPr>
          <w:sz w:val="28"/>
          <w:szCs w:val="28"/>
        </w:rPr>
      </w:pPr>
      <w:r w:rsidRPr="007415F9">
        <w:rPr>
          <w:sz w:val="28"/>
          <w:szCs w:val="28"/>
        </w:rPr>
        <w:t>4. Название и адрес филиалов и дочерних предприятий</w:t>
      </w:r>
      <w:r>
        <w:rPr>
          <w:sz w:val="28"/>
          <w:szCs w:val="28"/>
        </w:rPr>
        <w:t xml:space="preserve"> </w:t>
      </w:r>
      <w:r w:rsidRPr="007013EE">
        <w:rPr>
          <w:sz w:val="28"/>
          <w:szCs w:val="28"/>
        </w:rPr>
        <w:t>(</w:t>
      </w:r>
      <w:r w:rsidRPr="007013EE">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r w:rsidRPr="007013EE">
        <w:rPr>
          <w:sz w:val="28"/>
          <w:szCs w:val="28"/>
        </w:rPr>
        <w:t>)</w:t>
      </w:r>
    </w:p>
    <w:p w:rsidR="00E560DC" w:rsidRDefault="00E560DC" w:rsidP="00E560DC">
      <w:pPr>
        <w:pStyle w:val="af9"/>
        <w:tabs>
          <w:tab w:val="left" w:pos="1080"/>
        </w:tabs>
        <w:ind w:firstLine="0"/>
        <w:rPr>
          <w:sz w:val="28"/>
          <w:szCs w:val="28"/>
        </w:rPr>
      </w:pPr>
    </w:p>
    <w:p w:rsidR="00E560DC" w:rsidRDefault="00E560DC" w:rsidP="007013EE">
      <w:pPr>
        <w:pStyle w:val="af9"/>
        <w:ind w:left="0" w:firstLine="397"/>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9"/>
        <w:tabs>
          <w:tab w:val="left" w:pos="1080"/>
        </w:tabs>
        <w:ind w:firstLine="0"/>
        <w:rPr>
          <w:sz w:val="28"/>
          <w:szCs w:val="28"/>
        </w:rPr>
      </w:pPr>
    </w:p>
    <w:p w:rsidR="00E560DC" w:rsidRPr="00982C0E" w:rsidRDefault="00E560DC" w:rsidP="00280433">
      <w:pPr>
        <w:pStyle w:val="af9"/>
        <w:ind w:left="0" w:firstLine="397"/>
        <w:rPr>
          <w:sz w:val="28"/>
          <w:szCs w:val="28"/>
        </w:rPr>
      </w:pPr>
      <w:r w:rsidRPr="007013EE">
        <w:rPr>
          <w:sz w:val="28"/>
          <w:szCs w:val="28"/>
        </w:rPr>
        <w:t>6. Так как ________(наименование претендента) является субъектом малого и</w:t>
      </w:r>
      <w:r w:rsidRPr="00982C0E">
        <w:rPr>
          <w:sz w:val="28"/>
          <w:szCs w:val="28"/>
        </w:rPr>
        <w:t xml:space="preserve"> среднего предпринимательства (</w:t>
      </w:r>
      <w:r w:rsidRPr="00280433">
        <w:rPr>
          <w:i/>
          <w:sz w:val="28"/>
          <w:szCs w:val="28"/>
        </w:rPr>
        <w:t xml:space="preserve">в соответствии со статьей 4 Федерального закона от 24.07.2007 № 209-ФЗ «О развитии малого и среднего </w:t>
      </w:r>
      <w:r w:rsidRPr="00280433">
        <w:rPr>
          <w:i/>
          <w:sz w:val="28"/>
          <w:szCs w:val="28"/>
        </w:rPr>
        <w:lastRenderedPageBreak/>
        <w:t>предпринимательства в Российской Федерации») указываю следующую информацию:</w:t>
      </w:r>
    </w:p>
    <w:p w:rsidR="00E560DC" w:rsidRPr="00982C0E" w:rsidRDefault="00E560DC" w:rsidP="00417812">
      <w:pPr>
        <w:pStyle w:val="aff6"/>
        <w:tabs>
          <w:tab w:val="left" w:pos="9639"/>
        </w:tabs>
        <w:ind w:left="0" w:right="96" w:firstLine="851"/>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r w:rsidR="00E27AB3">
        <w:rPr>
          <w:sz w:val="28"/>
          <w:szCs w:val="28"/>
        </w:rPr>
        <w:t>;</w:t>
      </w:r>
    </w:p>
    <w:p w:rsidR="00E560DC" w:rsidRPr="00982C0E" w:rsidRDefault="00E560DC" w:rsidP="00E560DC">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r w:rsidR="00E27AB3">
        <w:rPr>
          <w:sz w:val="28"/>
          <w:szCs w:val="28"/>
        </w:rPr>
        <w:t>;</w:t>
      </w:r>
    </w:p>
    <w:p w:rsidR="00E560DC" w:rsidRPr="00982C0E" w:rsidRDefault="00E560DC" w:rsidP="00E560DC">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r w:rsidR="00E27AB3">
        <w:rPr>
          <w:sz w:val="28"/>
          <w:szCs w:val="28"/>
        </w:rPr>
        <w:t>;</w:t>
      </w:r>
    </w:p>
    <w:p w:rsidR="00E560DC" w:rsidRPr="00982C0E" w:rsidRDefault="00E560DC" w:rsidP="00417812">
      <w:pPr>
        <w:pStyle w:val="aff6"/>
        <w:tabs>
          <w:tab w:val="left" w:pos="9639"/>
        </w:tabs>
        <w:ind w:left="0" w:right="96" w:firstLine="851"/>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9"/>
        <w:tabs>
          <w:tab w:val="left" w:pos="1080"/>
        </w:tabs>
        <w:ind w:firstLine="720"/>
        <w:rPr>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C26BE" w:rsidRDefault="00EC26BE" w:rsidP="00417812">
      <w:pPr>
        <w:pStyle w:val="aff6"/>
        <w:tabs>
          <w:tab w:val="left" w:pos="9639"/>
        </w:tabs>
        <w:ind w:left="0" w:right="96" w:firstLine="851"/>
        <w:jc w:val="both"/>
        <w:rPr>
          <w:sz w:val="28"/>
          <w:szCs w:val="28"/>
        </w:rPr>
      </w:pPr>
    </w:p>
    <w:p w:rsidR="00E560DC" w:rsidRPr="007415F9" w:rsidRDefault="00E560DC" w:rsidP="00417812">
      <w:pPr>
        <w:pStyle w:val="aff6"/>
        <w:tabs>
          <w:tab w:val="left" w:pos="9639"/>
        </w:tabs>
        <w:ind w:left="0" w:right="96" w:firstLine="851"/>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9"/>
        <w:rPr>
          <w:rFonts w:eastAsia="Times New Roman"/>
          <w:spacing w:val="-13"/>
          <w:sz w:val="28"/>
          <w:szCs w:val="28"/>
        </w:rPr>
      </w:pPr>
    </w:p>
    <w:p w:rsidR="00221467" w:rsidRDefault="00221467" w:rsidP="00221467">
      <w:pPr>
        <w:pStyle w:val="1a"/>
        <w:ind w:left="0" w:firstLine="0"/>
        <w:rPr>
          <w:b/>
        </w:rPr>
      </w:pPr>
      <w:r w:rsidRPr="00221467">
        <w:rPr>
          <w:b/>
        </w:rPr>
        <w:t xml:space="preserve">Представитель, </w:t>
      </w:r>
    </w:p>
    <w:p w:rsidR="00221467" w:rsidRPr="00221467" w:rsidRDefault="00221467" w:rsidP="00221467">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9"/>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9"/>
        <w:jc w:val="center"/>
        <w:rPr>
          <w:b/>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Фамилия, имя, отчество</w:t>
      </w:r>
      <w:r w:rsidR="00E12846">
        <w:rPr>
          <w:sz w:val="28"/>
          <w:szCs w:val="28"/>
        </w:rPr>
        <w:t>:</w:t>
      </w:r>
      <w:r w:rsidRPr="000802B7">
        <w:rPr>
          <w:sz w:val="28"/>
          <w:szCs w:val="28"/>
        </w:rPr>
        <w:t xml:space="preserve"> _______________</w:t>
      </w:r>
      <w:r>
        <w:rPr>
          <w:sz w:val="28"/>
          <w:szCs w:val="28"/>
        </w:rPr>
        <w:t>___</w:t>
      </w:r>
      <w:r w:rsidRPr="000802B7">
        <w:rPr>
          <w:sz w:val="28"/>
          <w:szCs w:val="28"/>
        </w:rPr>
        <w:t>_________________</w:t>
      </w:r>
    </w:p>
    <w:p w:rsidR="00E560DC" w:rsidRPr="000802B7" w:rsidRDefault="00E560DC" w:rsidP="00E560DC">
      <w:pPr>
        <w:pStyle w:val="af9"/>
        <w:ind w:left="709"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8F1253">
        <w:rPr>
          <w:sz w:val="28"/>
          <w:szCs w:val="28"/>
        </w:rPr>
        <w:t>Паспортные данные</w:t>
      </w:r>
      <w:r w:rsidR="00E12846">
        <w:rPr>
          <w:sz w:val="28"/>
          <w:szCs w:val="28"/>
        </w:rPr>
        <w:t>:</w:t>
      </w:r>
      <w:r w:rsidRPr="008F1253">
        <w:rPr>
          <w:sz w:val="28"/>
          <w:szCs w:val="28"/>
        </w:rPr>
        <w:t xml:space="preserve"> </w:t>
      </w:r>
      <w:r>
        <w:rPr>
          <w:sz w:val="28"/>
          <w:szCs w:val="28"/>
        </w:rPr>
        <w:t>______</w:t>
      </w:r>
      <w:r w:rsidRPr="008F1253">
        <w:rPr>
          <w:sz w:val="28"/>
          <w:szCs w:val="28"/>
        </w:rPr>
        <w:t>________________________________</w:t>
      </w:r>
    </w:p>
    <w:p w:rsidR="00E560DC" w:rsidRPr="008F1253" w:rsidRDefault="00E560DC" w:rsidP="00E560DC">
      <w:pPr>
        <w:pStyle w:val="af9"/>
        <w:ind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8F1253">
        <w:rPr>
          <w:sz w:val="28"/>
          <w:szCs w:val="28"/>
        </w:rPr>
        <w:t>Место жительства</w:t>
      </w:r>
      <w:r w:rsidR="00E12846">
        <w:rPr>
          <w:sz w:val="28"/>
          <w:szCs w:val="28"/>
        </w:rPr>
        <w:t>:</w:t>
      </w:r>
      <w:r w:rsidRPr="008F1253">
        <w:rPr>
          <w:sz w:val="28"/>
          <w:szCs w:val="28"/>
        </w:rPr>
        <w:t xml:space="preserve"> </w:t>
      </w:r>
      <w:r>
        <w:rPr>
          <w:sz w:val="28"/>
          <w:szCs w:val="28"/>
        </w:rPr>
        <w:t>_</w:t>
      </w:r>
      <w:r w:rsidRPr="008F1253">
        <w:rPr>
          <w:sz w:val="28"/>
          <w:szCs w:val="28"/>
        </w:rPr>
        <w:t>_______________________________________</w:t>
      </w:r>
    </w:p>
    <w:p w:rsidR="00E560DC" w:rsidRPr="008F1253" w:rsidRDefault="00E560DC" w:rsidP="00E560DC">
      <w:pPr>
        <w:pStyle w:val="af9"/>
        <w:ind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Телефон</w:t>
      </w:r>
      <w:proofErr w:type="gramStart"/>
      <w:r w:rsidR="00E12846">
        <w:rPr>
          <w:sz w:val="28"/>
          <w:szCs w:val="28"/>
        </w:rPr>
        <w:t>:</w:t>
      </w:r>
      <w:r w:rsidRPr="000802B7">
        <w:rPr>
          <w:sz w:val="28"/>
          <w:szCs w:val="28"/>
        </w:rPr>
        <w:t xml:space="preserve"> (______)</w:t>
      </w:r>
      <w:r w:rsidR="00E12846">
        <w:rPr>
          <w:sz w:val="28"/>
          <w:szCs w:val="28"/>
        </w:rPr>
        <w:t xml:space="preserve"> </w:t>
      </w:r>
      <w:r w:rsidRPr="000802B7">
        <w:rPr>
          <w:sz w:val="28"/>
          <w:szCs w:val="28"/>
        </w:rPr>
        <w:t>_________________________________</w:t>
      </w:r>
      <w:r>
        <w:rPr>
          <w:sz w:val="28"/>
          <w:szCs w:val="28"/>
        </w:rPr>
        <w:t>___</w:t>
      </w:r>
      <w:r w:rsidRPr="000802B7">
        <w:rPr>
          <w:sz w:val="28"/>
          <w:szCs w:val="28"/>
        </w:rPr>
        <w:t>____</w:t>
      </w:r>
      <w:proofErr w:type="gramEnd"/>
    </w:p>
    <w:p w:rsidR="00E560DC" w:rsidRPr="000802B7" w:rsidRDefault="00E560DC" w:rsidP="00E560DC">
      <w:pPr>
        <w:pStyle w:val="af9"/>
        <w:ind w:left="709"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Факс</w:t>
      </w:r>
      <w:proofErr w:type="gramStart"/>
      <w:r w:rsidR="00E12846">
        <w:rPr>
          <w:sz w:val="28"/>
          <w:szCs w:val="28"/>
        </w:rPr>
        <w:t>:</w:t>
      </w:r>
      <w:r w:rsidRPr="000802B7">
        <w:rPr>
          <w:sz w:val="28"/>
          <w:szCs w:val="28"/>
        </w:rPr>
        <w:t xml:space="preserve"> (______)</w:t>
      </w:r>
      <w:r w:rsidR="00E12846">
        <w:rPr>
          <w:sz w:val="28"/>
          <w:szCs w:val="28"/>
        </w:rPr>
        <w:t xml:space="preserve"> </w:t>
      </w:r>
      <w:r w:rsidRPr="000802B7">
        <w:rPr>
          <w:sz w:val="28"/>
          <w:szCs w:val="28"/>
        </w:rPr>
        <w:t>___________________________________________</w:t>
      </w:r>
      <w:proofErr w:type="gramEnd"/>
    </w:p>
    <w:p w:rsidR="00E560DC" w:rsidRPr="000802B7" w:rsidRDefault="00E560DC" w:rsidP="00E560DC">
      <w:pPr>
        <w:pStyle w:val="af9"/>
        <w:ind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Адрес электронной почты</w:t>
      </w:r>
      <w:r w:rsidR="00E12846">
        <w:rPr>
          <w:sz w:val="28"/>
          <w:szCs w:val="28"/>
        </w:rPr>
        <w:t>:</w:t>
      </w:r>
      <w:r w:rsidRPr="000802B7">
        <w:rPr>
          <w:sz w:val="28"/>
          <w:szCs w:val="28"/>
        </w:rPr>
        <w:t xml:space="preserve"> __________________@_____________</w:t>
      </w:r>
    </w:p>
    <w:p w:rsidR="00E560DC" w:rsidRPr="000802B7" w:rsidRDefault="00E560DC" w:rsidP="00E560DC">
      <w:pPr>
        <w:pStyle w:val="af9"/>
        <w:ind w:firstLine="0"/>
        <w:jc w:val="left"/>
        <w:rPr>
          <w:sz w:val="28"/>
          <w:szCs w:val="28"/>
        </w:rPr>
      </w:pPr>
    </w:p>
    <w:p w:rsidR="00E560DC" w:rsidRDefault="00E560DC" w:rsidP="00647BB6">
      <w:pPr>
        <w:pStyle w:val="af9"/>
        <w:numPr>
          <w:ilvl w:val="2"/>
          <w:numId w:val="13"/>
        </w:numPr>
        <w:tabs>
          <w:tab w:val="clear" w:pos="2160"/>
        </w:tabs>
        <w:ind w:left="0" w:firstLine="709"/>
        <w:jc w:val="left"/>
        <w:rPr>
          <w:sz w:val="28"/>
          <w:szCs w:val="28"/>
        </w:rPr>
      </w:pPr>
      <w:r w:rsidRPr="000802B7">
        <w:rPr>
          <w:sz w:val="28"/>
          <w:szCs w:val="28"/>
        </w:rPr>
        <w:t>Банковские реквизиты</w:t>
      </w:r>
      <w:r w:rsidR="00E12846">
        <w:rPr>
          <w:sz w:val="28"/>
          <w:szCs w:val="28"/>
        </w:rPr>
        <w:t xml:space="preserve">: </w:t>
      </w:r>
      <w:r w:rsidRPr="000802B7">
        <w:rPr>
          <w:sz w:val="28"/>
          <w:szCs w:val="28"/>
        </w:rPr>
        <w:t>______</w:t>
      </w:r>
      <w:r>
        <w:rPr>
          <w:sz w:val="28"/>
          <w:szCs w:val="28"/>
        </w:rPr>
        <w:t>______________________________</w:t>
      </w:r>
    </w:p>
    <w:p w:rsidR="00E560DC" w:rsidRDefault="00E560DC" w:rsidP="00E560DC">
      <w:pPr>
        <w:pStyle w:val="aff6"/>
        <w:rPr>
          <w:sz w:val="28"/>
          <w:szCs w:val="28"/>
        </w:rPr>
      </w:pPr>
    </w:p>
    <w:p w:rsidR="00E560DC" w:rsidRDefault="00E560DC" w:rsidP="00647BB6">
      <w:pPr>
        <w:pStyle w:val="af9"/>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6"/>
        <w:rPr>
          <w:sz w:val="28"/>
          <w:szCs w:val="28"/>
        </w:rPr>
      </w:pPr>
    </w:p>
    <w:p w:rsidR="00E560DC" w:rsidRDefault="00E560DC" w:rsidP="00E560DC">
      <w:pPr>
        <w:pStyle w:val="af9"/>
        <w:ind w:firstLine="0"/>
        <w:jc w:val="left"/>
        <w:rPr>
          <w:sz w:val="28"/>
          <w:szCs w:val="28"/>
        </w:rPr>
      </w:pPr>
    </w:p>
    <w:p w:rsidR="00221467" w:rsidRDefault="00221467" w:rsidP="00221467">
      <w:pPr>
        <w:pStyle w:val="1a"/>
        <w:ind w:left="0" w:firstLine="0"/>
        <w:rPr>
          <w:b/>
        </w:rPr>
      </w:pPr>
      <w:r w:rsidRPr="00221467">
        <w:rPr>
          <w:b/>
        </w:rPr>
        <w:t xml:space="preserve">Представитель, </w:t>
      </w:r>
    </w:p>
    <w:p w:rsidR="00221467" w:rsidRPr="00221467" w:rsidRDefault="00221467" w:rsidP="00221467">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a"/>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9"/>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2E58A1" w:rsidRPr="003E7259" w:rsidRDefault="002E58A1" w:rsidP="000954FB">
      <w:pPr>
        <w:ind w:firstLine="3"/>
        <w:rPr>
          <w:bCs/>
          <w:i/>
        </w:rPr>
      </w:pPr>
    </w:p>
    <w:tbl>
      <w:tblPr>
        <w:tblW w:w="9639" w:type="dxa"/>
        <w:jc w:val="center"/>
        <w:tblLayout w:type="fixed"/>
        <w:tblLook w:val="0000" w:firstRow="0" w:lastRow="0" w:firstColumn="0" w:lastColumn="0" w:noHBand="0" w:noVBand="0"/>
      </w:tblPr>
      <w:tblGrid>
        <w:gridCol w:w="569"/>
        <w:gridCol w:w="7372"/>
        <w:gridCol w:w="1698"/>
      </w:tblGrid>
      <w:tr w:rsidR="001C0A6D" w:rsidRPr="008A0BAC" w:rsidTr="00436AB5">
        <w:trPr>
          <w:trHeight w:val="2572"/>
          <w:jc w:val="center"/>
        </w:trPr>
        <w:tc>
          <w:tcPr>
            <w:tcW w:w="295" w:type="pct"/>
            <w:tcBorders>
              <w:top w:val="single" w:sz="4" w:space="0" w:color="auto"/>
              <w:left w:val="single" w:sz="4" w:space="0" w:color="auto"/>
              <w:bottom w:val="single" w:sz="4" w:space="0" w:color="auto"/>
              <w:right w:val="single" w:sz="4" w:space="0" w:color="auto"/>
            </w:tcBorders>
            <w:vAlign w:val="center"/>
          </w:tcPr>
          <w:p w:rsidR="001C0A6D" w:rsidRPr="008A0BAC" w:rsidRDefault="001C0A6D" w:rsidP="00AC7E45">
            <w:pPr>
              <w:suppressAutoHyphens/>
              <w:ind w:left="0" w:firstLine="0"/>
            </w:pPr>
            <w:r w:rsidRPr="008A0BAC">
              <w:t xml:space="preserve">№ </w:t>
            </w:r>
            <w:proofErr w:type="gramStart"/>
            <w:r w:rsidRPr="008A0BAC">
              <w:t>п</w:t>
            </w:r>
            <w:proofErr w:type="gramEnd"/>
            <w:r w:rsidRPr="008A0BAC">
              <w:t>/п</w:t>
            </w:r>
          </w:p>
        </w:tc>
        <w:tc>
          <w:tcPr>
            <w:tcW w:w="3824" w:type="pct"/>
            <w:tcBorders>
              <w:top w:val="single" w:sz="4" w:space="0" w:color="auto"/>
              <w:left w:val="single" w:sz="4" w:space="0" w:color="auto"/>
              <w:bottom w:val="single" w:sz="4" w:space="0" w:color="auto"/>
              <w:right w:val="single" w:sz="4" w:space="0" w:color="auto"/>
            </w:tcBorders>
            <w:vAlign w:val="center"/>
          </w:tcPr>
          <w:p w:rsidR="001C0A6D" w:rsidRPr="008A0BAC" w:rsidRDefault="001C0A6D" w:rsidP="00AC7E45">
            <w:pPr>
              <w:suppressAutoHyphens/>
              <w:ind w:left="0" w:firstLine="0"/>
            </w:pPr>
            <w:r w:rsidRPr="008A0BAC">
              <w:t>Наименование, услуг</w:t>
            </w:r>
          </w:p>
          <w:p w:rsidR="001C0A6D" w:rsidRPr="008A0BAC" w:rsidRDefault="001C0A6D" w:rsidP="00AC7E45">
            <w:pPr>
              <w:suppressAutoHyphens/>
              <w:ind w:left="0" w:firstLine="0"/>
            </w:pPr>
          </w:p>
        </w:tc>
        <w:tc>
          <w:tcPr>
            <w:tcW w:w="881" w:type="pct"/>
            <w:tcBorders>
              <w:top w:val="single" w:sz="4" w:space="0" w:color="auto"/>
              <w:left w:val="single" w:sz="4" w:space="0" w:color="auto"/>
              <w:bottom w:val="single" w:sz="4" w:space="0" w:color="auto"/>
              <w:right w:val="single" w:sz="4" w:space="0" w:color="auto"/>
            </w:tcBorders>
            <w:vAlign w:val="center"/>
          </w:tcPr>
          <w:p w:rsidR="001C0A6D" w:rsidRPr="008A0BAC" w:rsidRDefault="001C0A6D" w:rsidP="003A5682">
            <w:pPr>
              <w:suppressAutoHyphens/>
              <w:ind w:left="0" w:firstLine="0"/>
            </w:pPr>
            <w:r w:rsidRPr="008A0BAC">
              <w:t xml:space="preserve">Цена, услуг в руб., без учета НДС </w:t>
            </w:r>
          </w:p>
        </w:tc>
      </w:tr>
      <w:tr w:rsidR="001C0A6D" w:rsidRPr="008A0BAC" w:rsidTr="00436AB5">
        <w:trPr>
          <w:trHeight w:val="264"/>
          <w:jc w:val="center"/>
        </w:trPr>
        <w:tc>
          <w:tcPr>
            <w:tcW w:w="295" w:type="pct"/>
            <w:tcBorders>
              <w:top w:val="nil"/>
              <w:left w:val="single" w:sz="4" w:space="0" w:color="auto"/>
              <w:bottom w:val="single" w:sz="4" w:space="0" w:color="auto"/>
              <w:right w:val="single" w:sz="4" w:space="0" w:color="auto"/>
            </w:tcBorders>
            <w:noWrap/>
            <w:vAlign w:val="bottom"/>
          </w:tcPr>
          <w:p w:rsidR="001C0A6D" w:rsidRPr="008A0BAC" w:rsidRDefault="00EC5D93" w:rsidP="00AC7E45">
            <w:pPr>
              <w:suppressAutoHyphens/>
              <w:ind w:left="0" w:firstLine="0"/>
            </w:pPr>
            <w:r>
              <w:t>1</w:t>
            </w:r>
          </w:p>
        </w:tc>
        <w:tc>
          <w:tcPr>
            <w:tcW w:w="3824" w:type="pct"/>
            <w:tcBorders>
              <w:top w:val="nil"/>
              <w:left w:val="nil"/>
              <w:bottom w:val="single" w:sz="4" w:space="0" w:color="auto"/>
              <w:right w:val="single" w:sz="4" w:space="0" w:color="auto"/>
            </w:tcBorders>
            <w:noWrap/>
            <w:vAlign w:val="bottom"/>
          </w:tcPr>
          <w:p w:rsidR="001C0A6D" w:rsidRPr="008A0BAC" w:rsidRDefault="00EC5D93" w:rsidP="00EC5D93">
            <w:pPr>
              <w:suppressAutoHyphens/>
              <w:ind w:left="0" w:firstLine="0"/>
            </w:pPr>
            <w:r>
              <w:t xml:space="preserve">Разработка Методики </w:t>
            </w:r>
            <w:proofErr w:type="spellStart"/>
            <w:r>
              <w:t>калькулирования</w:t>
            </w:r>
            <w:proofErr w:type="spellEnd"/>
            <w:r>
              <w:t xml:space="preserve"> себестоимости совершаемых Заказчиком сделок в процессе оказания (выполнения) Заказчиком услуг (работ) предусмотренных его уставной деятельностью</w:t>
            </w:r>
          </w:p>
        </w:tc>
        <w:tc>
          <w:tcPr>
            <w:tcW w:w="881" w:type="pct"/>
            <w:tcBorders>
              <w:top w:val="single" w:sz="4" w:space="0" w:color="auto"/>
              <w:left w:val="single" w:sz="4" w:space="0" w:color="auto"/>
              <w:bottom w:val="single" w:sz="4" w:space="0" w:color="auto"/>
              <w:right w:val="single" w:sz="4" w:space="0" w:color="auto"/>
            </w:tcBorders>
            <w:noWrap/>
            <w:vAlign w:val="bottom"/>
          </w:tcPr>
          <w:p w:rsidR="001C0A6D" w:rsidRPr="008A0BAC" w:rsidRDefault="001C0A6D" w:rsidP="00AC7E45">
            <w:pPr>
              <w:suppressAutoHyphens/>
              <w:ind w:left="0" w:firstLine="0"/>
            </w:pPr>
          </w:p>
        </w:tc>
      </w:tr>
      <w:tr w:rsidR="00EC5D93" w:rsidRPr="008A0BAC" w:rsidTr="00436AB5">
        <w:trPr>
          <w:trHeight w:val="264"/>
          <w:jc w:val="center"/>
        </w:trPr>
        <w:tc>
          <w:tcPr>
            <w:tcW w:w="295" w:type="pct"/>
            <w:tcBorders>
              <w:top w:val="nil"/>
              <w:left w:val="single" w:sz="4" w:space="0" w:color="auto"/>
              <w:bottom w:val="single" w:sz="4" w:space="0" w:color="auto"/>
              <w:right w:val="single" w:sz="4" w:space="0" w:color="auto"/>
            </w:tcBorders>
            <w:noWrap/>
            <w:vAlign w:val="bottom"/>
          </w:tcPr>
          <w:p w:rsidR="00EC5D93" w:rsidRPr="008A0BAC" w:rsidRDefault="00EC5D93" w:rsidP="00AC7E45">
            <w:pPr>
              <w:suppressAutoHyphens/>
              <w:ind w:left="0" w:firstLine="0"/>
            </w:pPr>
            <w:r>
              <w:t>2</w:t>
            </w:r>
          </w:p>
        </w:tc>
        <w:tc>
          <w:tcPr>
            <w:tcW w:w="3824" w:type="pct"/>
            <w:tcBorders>
              <w:top w:val="nil"/>
              <w:left w:val="nil"/>
              <w:bottom w:val="single" w:sz="4" w:space="0" w:color="auto"/>
              <w:right w:val="single" w:sz="4" w:space="0" w:color="auto"/>
            </w:tcBorders>
            <w:noWrap/>
            <w:vAlign w:val="bottom"/>
          </w:tcPr>
          <w:p w:rsidR="00EC5D93" w:rsidRDefault="00EC5D93" w:rsidP="00EC5D93">
            <w:pPr>
              <w:suppressAutoHyphens/>
              <w:ind w:left="0" w:firstLine="0"/>
            </w:pPr>
            <w:r>
              <w:t xml:space="preserve">Разработка Технического задания на автоматизацию Методики </w:t>
            </w:r>
            <w:proofErr w:type="spellStart"/>
            <w:r>
              <w:t>калькулирования</w:t>
            </w:r>
            <w:proofErr w:type="spellEnd"/>
            <w:r>
              <w:t xml:space="preserve"> себестоимости совершаемых Заказчиком сделок в процессе оказания (выполнения) Заказчиком услуг (работ) предусмотренных его уставной деятельностью на базе программного продукта 1С</w:t>
            </w:r>
          </w:p>
        </w:tc>
        <w:tc>
          <w:tcPr>
            <w:tcW w:w="881" w:type="pct"/>
            <w:tcBorders>
              <w:top w:val="single" w:sz="4" w:space="0" w:color="auto"/>
              <w:left w:val="single" w:sz="4" w:space="0" w:color="auto"/>
              <w:bottom w:val="single" w:sz="4" w:space="0" w:color="auto"/>
              <w:right w:val="single" w:sz="4" w:space="0" w:color="auto"/>
            </w:tcBorders>
            <w:noWrap/>
            <w:vAlign w:val="bottom"/>
          </w:tcPr>
          <w:p w:rsidR="00EC5D93" w:rsidRPr="008A0BAC" w:rsidRDefault="00EC5D93" w:rsidP="00AC7E45">
            <w:pPr>
              <w:suppressAutoHyphens/>
              <w:ind w:left="0" w:firstLine="0"/>
            </w:pPr>
          </w:p>
        </w:tc>
      </w:tr>
      <w:tr w:rsidR="001C0A6D" w:rsidRPr="008A0BAC" w:rsidTr="00436AB5">
        <w:trPr>
          <w:trHeight w:val="347"/>
          <w:jc w:val="center"/>
        </w:trPr>
        <w:tc>
          <w:tcPr>
            <w:tcW w:w="4119" w:type="pct"/>
            <w:gridSpan w:val="2"/>
            <w:tcBorders>
              <w:top w:val="nil"/>
              <w:left w:val="single" w:sz="4" w:space="0" w:color="auto"/>
              <w:bottom w:val="single" w:sz="4" w:space="0" w:color="auto"/>
              <w:right w:val="single" w:sz="4" w:space="0" w:color="auto"/>
            </w:tcBorders>
            <w:noWrap/>
            <w:vAlign w:val="bottom"/>
          </w:tcPr>
          <w:p w:rsidR="001C0A6D" w:rsidRPr="008A0BAC" w:rsidRDefault="001C0A6D" w:rsidP="00AC7E45">
            <w:pPr>
              <w:suppressAutoHyphens/>
              <w:ind w:left="0" w:firstLine="0"/>
              <w:jc w:val="right"/>
            </w:pPr>
            <w:r w:rsidRPr="008A0BAC">
              <w:t>Итого:</w:t>
            </w:r>
          </w:p>
        </w:tc>
        <w:tc>
          <w:tcPr>
            <w:tcW w:w="881" w:type="pct"/>
            <w:tcBorders>
              <w:top w:val="single" w:sz="4" w:space="0" w:color="auto"/>
              <w:left w:val="single" w:sz="4" w:space="0" w:color="auto"/>
              <w:bottom w:val="single" w:sz="4" w:space="0" w:color="auto"/>
              <w:right w:val="single" w:sz="4" w:space="0" w:color="auto"/>
            </w:tcBorders>
            <w:noWrap/>
            <w:vAlign w:val="center"/>
          </w:tcPr>
          <w:p w:rsidR="001C0A6D" w:rsidRPr="008A0BAC" w:rsidRDefault="001C0A6D" w:rsidP="00AC7E45">
            <w:pPr>
              <w:suppressAutoHyphens/>
              <w:ind w:left="0" w:firstLine="0"/>
            </w:pPr>
          </w:p>
        </w:tc>
      </w:tr>
    </w:tbl>
    <w:p w:rsidR="00096BC1" w:rsidRDefault="00096BC1" w:rsidP="00096BC1">
      <w:pPr>
        <w:pStyle w:val="afc"/>
        <w:ind w:left="0" w:firstLine="567"/>
        <w:jc w:val="both"/>
        <w:rPr>
          <w:szCs w:val="28"/>
        </w:rPr>
      </w:pPr>
    </w:p>
    <w:p w:rsidR="000954FB" w:rsidRPr="00EC5D93" w:rsidRDefault="004A3077" w:rsidP="00096BC1">
      <w:pPr>
        <w:pStyle w:val="afc"/>
        <w:ind w:left="0" w:firstLine="567"/>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w:t>
      </w:r>
      <w:r w:rsidR="00EC5D93">
        <w:rPr>
          <w:szCs w:val="28"/>
        </w:rPr>
        <w:t>на</w:t>
      </w:r>
      <w:r w:rsidR="00A22258">
        <w:rPr>
          <w:szCs w:val="28"/>
        </w:rPr>
        <w:t xml:space="preserve"> </w:t>
      </w:r>
      <w:r w:rsidR="00A22258" w:rsidRPr="00EC5D93">
        <w:rPr>
          <w:szCs w:val="28"/>
        </w:rPr>
        <w:t>оказание услуг</w:t>
      </w:r>
      <w:r w:rsidR="000954FB" w:rsidRPr="00EC5D93">
        <w:rPr>
          <w:szCs w:val="28"/>
        </w:rPr>
        <w:t>, учитывает стоимость всех налогов (кроме НДС), материалов,</w:t>
      </w:r>
      <w:r w:rsidR="000954FB" w:rsidRPr="00205668">
        <w:rPr>
          <w:szCs w:val="28"/>
        </w:rPr>
        <w:t xml:space="preserve"> изделий и рас</w:t>
      </w:r>
      <w:r w:rsidR="000954FB">
        <w:rPr>
          <w:szCs w:val="28"/>
        </w:rPr>
        <w:t>ходов, связанных с их доставкой</w:t>
      </w:r>
      <w:r w:rsidR="000954FB" w:rsidRPr="00205668">
        <w:rPr>
          <w:szCs w:val="28"/>
        </w:rPr>
        <w:t xml:space="preserve">, а также иные расходы, </w:t>
      </w:r>
      <w:r w:rsidR="000954FB" w:rsidRPr="00EC5D93">
        <w:rPr>
          <w:szCs w:val="28"/>
        </w:rPr>
        <w:t xml:space="preserve">связанные с </w:t>
      </w:r>
      <w:proofErr w:type="spellStart"/>
      <w:r w:rsidR="000954FB" w:rsidRPr="00EC5D93">
        <w:rPr>
          <w:szCs w:val="28"/>
        </w:rPr>
        <w:t>оказани</w:t>
      </w:r>
      <w:r w:rsidR="00A22258" w:rsidRPr="00EC5D93">
        <w:rPr>
          <w:szCs w:val="28"/>
        </w:rPr>
        <w:t>и</w:t>
      </w:r>
      <w:r w:rsidR="00EC5D93" w:rsidRPr="00EC5D93">
        <w:rPr>
          <w:szCs w:val="28"/>
        </w:rPr>
        <w:t>м</w:t>
      </w:r>
      <w:proofErr w:type="spellEnd"/>
      <w:r w:rsidR="000954FB" w:rsidRPr="00EC5D93">
        <w:rPr>
          <w:szCs w:val="28"/>
        </w:rPr>
        <w:t xml:space="preserve"> услуг</w:t>
      </w:r>
      <w:r w:rsidR="00EC5D93" w:rsidRPr="00EC5D93">
        <w:rPr>
          <w:szCs w:val="28"/>
        </w:rPr>
        <w:t>, в том числе услуг соисполнителей</w:t>
      </w:r>
      <w:r w:rsidR="000954FB" w:rsidRPr="00EC5D93">
        <w:rPr>
          <w:szCs w:val="28"/>
        </w:rPr>
        <w:t>.</w:t>
      </w:r>
    </w:p>
    <w:p w:rsidR="000954FB" w:rsidRDefault="00EC5D93" w:rsidP="00096BC1">
      <w:pPr>
        <w:pStyle w:val="afc"/>
        <w:ind w:left="0" w:firstLine="567"/>
        <w:jc w:val="both"/>
        <w:rPr>
          <w:szCs w:val="28"/>
        </w:rPr>
      </w:pPr>
      <w:r w:rsidRPr="00EC5D93">
        <w:rPr>
          <w:szCs w:val="28"/>
        </w:rPr>
        <w:t>О</w:t>
      </w:r>
      <w:r w:rsidR="000954FB" w:rsidRPr="00EC5D93">
        <w:rPr>
          <w:szCs w:val="28"/>
        </w:rPr>
        <w:t>казание услуг</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w:t>
      </w:r>
      <w:proofErr w:type="gramStart"/>
      <w:r w:rsidR="000954FB">
        <w:rPr>
          <w:szCs w:val="28"/>
        </w:rPr>
        <w:t>составляет ________/ НДС не облагается</w:t>
      </w:r>
      <w:proofErr w:type="gramEnd"/>
      <w:r w:rsidR="000954FB">
        <w:rPr>
          <w:szCs w:val="28"/>
        </w:rPr>
        <w:t xml:space="preserve"> </w:t>
      </w:r>
      <w:r w:rsidR="000954FB" w:rsidRPr="00721D0D">
        <w:rPr>
          <w:i/>
          <w:sz w:val="24"/>
          <w:szCs w:val="24"/>
        </w:rPr>
        <w:t>(указать необходимое)</w:t>
      </w:r>
      <w:r w:rsidR="000954FB" w:rsidRPr="00721D0D">
        <w:rPr>
          <w:i/>
          <w:szCs w:val="28"/>
        </w:rPr>
        <w:t>.</w:t>
      </w:r>
    </w:p>
    <w:p w:rsidR="000954FB" w:rsidRDefault="000954FB" w:rsidP="00EC5D93">
      <w:pPr>
        <w:pStyle w:val="afc"/>
        <w:ind w:left="0" w:firstLine="709"/>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6BC1">
      <w:pPr>
        <w:pStyle w:val="afc"/>
        <w:ind w:left="0" w:firstLine="567"/>
        <w:rPr>
          <w:i/>
          <w:sz w:val="24"/>
          <w:szCs w:val="24"/>
        </w:rPr>
      </w:pPr>
      <w:r w:rsidRPr="00721D0D">
        <w:rPr>
          <w:i/>
          <w:sz w:val="24"/>
          <w:szCs w:val="24"/>
        </w:rPr>
        <w:t>(заполняется претендентом при необходимости).</w:t>
      </w:r>
    </w:p>
    <w:p w:rsidR="000954FB" w:rsidRPr="00205668" w:rsidRDefault="000954FB" w:rsidP="00096BC1">
      <w:pPr>
        <w:pStyle w:val="afc"/>
        <w:ind w:left="0" w:firstLine="567"/>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6BC1">
      <w:pPr>
        <w:pStyle w:val="afc"/>
        <w:ind w:left="0" w:firstLine="567"/>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6BC1">
      <w:pPr>
        <w:pStyle w:val="afc"/>
        <w:ind w:left="0" w:firstLine="567"/>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6BC1">
      <w:pPr>
        <w:pStyle w:val="afc"/>
        <w:ind w:left="0" w:firstLine="567"/>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6BC1">
      <w:pPr>
        <w:pStyle w:val="afc"/>
        <w:ind w:left="0" w:firstLine="567"/>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9"/>
        <w:ind w:firstLine="0"/>
        <w:jc w:val="left"/>
        <w:rPr>
          <w:rFonts w:eastAsia="Times New Roman"/>
          <w:sz w:val="28"/>
          <w:szCs w:val="28"/>
        </w:rPr>
      </w:pPr>
    </w:p>
    <w:p w:rsidR="00096BC1" w:rsidRPr="00205668" w:rsidRDefault="00096BC1" w:rsidP="000954FB">
      <w:pPr>
        <w:pStyle w:val="af9"/>
        <w:ind w:firstLine="0"/>
        <w:jc w:val="left"/>
        <w:rPr>
          <w:rFonts w:eastAsia="Times New Roman"/>
          <w:sz w:val="28"/>
          <w:szCs w:val="28"/>
        </w:rPr>
      </w:pPr>
    </w:p>
    <w:p w:rsidR="00221467" w:rsidRDefault="00221467" w:rsidP="00221467">
      <w:pPr>
        <w:pStyle w:val="1a"/>
        <w:ind w:left="0" w:firstLine="0"/>
        <w:rPr>
          <w:b/>
        </w:rPr>
      </w:pPr>
      <w:r w:rsidRPr="00221467">
        <w:rPr>
          <w:b/>
        </w:rPr>
        <w:t xml:space="preserve">Представитель, </w:t>
      </w:r>
    </w:p>
    <w:p w:rsidR="00221467" w:rsidRPr="00221467" w:rsidRDefault="00221467" w:rsidP="00221467">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a"/>
        <w:ind w:left="7080" w:firstLine="0"/>
        <w:outlineLvl w:val="0"/>
        <w:rPr>
          <w:rFonts w:eastAsia="MS Mincho"/>
          <w:szCs w:val="28"/>
        </w:rPr>
      </w:pPr>
      <w:r>
        <w:rPr>
          <w:rFonts w:eastAsia="MS Mincho"/>
          <w:szCs w:val="28"/>
        </w:rPr>
        <w:lastRenderedPageBreak/>
        <w:t>Приложение № 4</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54566D" w:rsidRPr="0054566D" w:rsidRDefault="0054566D" w:rsidP="0054566D">
      <w:pPr>
        <w:rPr>
          <w:rFonts w:eastAsia="MS Mincho"/>
          <w:sz w:val="28"/>
          <w:szCs w:val="28"/>
        </w:rPr>
      </w:pPr>
    </w:p>
    <w:p w:rsidR="00E50B72" w:rsidRDefault="0054566D" w:rsidP="00221467">
      <w:pPr>
        <w:outlineLvl w:val="1"/>
        <w:rPr>
          <w:b/>
          <w:bCs/>
          <w:sz w:val="28"/>
          <w:szCs w:val="28"/>
        </w:rPr>
      </w:pPr>
      <w:r w:rsidRPr="0054566D">
        <w:rPr>
          <w:b/>
          <w:bCs/>
          <w:sz w:val="28"/>
          <w:szCs w:val="28"/>
        </w:rPr>
        <w:t>Сведения об опыте</w:t>
      </w:r>
      <w:r w:rsidR="00262DA7">
        <w:rPr>
          <w:rStyle w:val="af7"/>
          <w:b/>
          <w:bCs/>
          <w:sz w:val="28"/>
          <w:szCs w:val="28"/>
        </w:rPr>
        <w:footnoteReference w:id="2"/>
      </w:r>
      <w:r w:rsidRPr="0054566D">
        <w:rPr>
          <w:b/>
          <w:bCs/>
          <w:sz w:val="28"/>
          <w:szCs w:val="28"/>
        </w:rPr>
        <w:t xml:space="preserve"> оказания услуг по предмету Открытого конкурса </w:t>
      </w:r>
    </w:p>
    <w:p w:rsidR="0054566D" w:rsidRPr="0054566D" w:rsidRDefault="0054566D" w:rsidP="00221467">
      <w:pPr>
        <w:outlineLvl w:val="1"/>
        <w:rPr>
          <w:b/>
          <w:bCs/>
          <w:sz w:val="28"/>
          <w:szCs w:val="28"/>
        </w:rPr>
      </w:pPr>
      <w:r w:rsidRPr="0054566D">
        <w:rPr>
          <w:b/>
          <w:bCs/>
          <w:sz w:val="28"/>
          <w:szCs w:val="28"/>
        </w:rPr>
        <w:t>№ ___________, оказанных ____________________________________________.</w:t>
      </w:r>
    </w:p>
    <w:p w:rsidR="0054566D" w:rsidRPr="0054566D" w:rsidRDefault="0054566D" w:rsidP="0054566D">
      <w:pPr>
        <w:rPr>
          <w:i/>
        </w:rPr>
      </w:pPr>
      <w:r w:rsidRPr="0054566D">
        <w:rPr>
          <w:i/>
        </w:rPr>
        <w:t>(наименование претендента)</w:t>
      </w:r>
    </w:p>
    <w:p w:rsidR="0054566D" w:rsidRPr="0054566D" w:rsidRDefault="0054566D" w:rsidP="0054566D">
      <w:pPr>
        <w:rPr>
          <w:b/>
          <w:szCs w:val="28"/>
        </w:rPr>
      </w:pPr>
    </w:p>
    <w:tbl>
      <w:tblPr>
        <w:tblpPr w:leftFromText="180" w:rightFromText="180" w:vertAnchor="text" w:horzAnchor="margin" w:tblpXSpec="center" w:tblpY="13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137"/>
        <w:gridCol w:w="2333"/>
        <w:gridCol w:w="1724"/>
        <w:gridCol w:w="1981"/>
        <w:gridCol w:w="1790"/>
      </w:tblGrid>
      <w:tr w:rsidR="002A7E1F" w:rsidRPr="0054566D" w:rsidTr="00C91474">
        <w:trPr>
          <w:trHeight w:val="933"/>
        </w:trPr>
        <w:tc>
          <w:tcPr>
            <w:tcW w:w="674" w:type="dxa"/>
            <w:vMerge w:val="restart"/>
            <w:tcBorders>
              <w:top w:val="single" w:sz="4" w:space="0" w:color="auto"/>
              <w:left w:val="single" w:sz="4" w:space="0" w:color="auto"/>
              <w:right w:val="single" w:sz="4" w:space="0" w:color="auto"/>
            </w:tcBorders>
            <w:vAlign w:val="center"/>
          </w:tcPr>
          <w:p w:rsidR="00C91474" w:rsidRPr="0054566D" w:rsidRDefault="00C91474" w:rsidP="00AC7E45">
            <w:pPr>
              <w:suppressAutoHyphens/>
              <w:ind w:left="0" w:firstLine="0"/>
            </w:pPr>
            <w:r w:rsidRPr="0054566D">
              <w:t>№№</w:t>
            </w:r>
          </w:p>
        </w:tc>
        <w:tc>
          <w:tcPr>
            <w:tcW w:w="0" w:type="auto"/>
            <w:vMerge w:val="restart"/>
            <w:tcBorders>
              <w:top w:val="single" w:sz="4" w:space="0" w:color="auto"/>
              <w:left w:val="single" w:sz="4" w:space="0" w:color="auto"/>
              <w:right w:val="single" w:sz="4" w:space="0" w:color="auto"/>
            </w:tcBorders>
            <w:vAlign w:val="center"/>
          </w:tcPr>
          <w:p w:rsidR="00C91474" w:rsidRPr="00567E52" w:rsidRDefault="00C91474" w:rsidP="00691D18">
            <w:pPr>
              <w:suppressAutoHyphens/>
              <w:ind w:left="0" w:firstLine="0"/>
              <w:rPr>
                <w:vertAlign w:val="superscript"/>
              </w:rPr>
            </w:pPr>
            <w:r w:rsidRPr="0054566D">
              <w:t>Дата и номер договора</w:t>
            </w:r>
          </w:p>
        </w:tc>
        <w:tc>
          <w:tcPr>
            <w:tcW w:w="2665" w:type="dxa"/>
            <w:vMerge w:val="restart"/>
            <w:tcBorders>
              <w:top w:val="single" w:sz="4" w:space="0" w:color="auto"/>
              <w:left w:val="single" w:sz="4" w:space="0" w:color="auto"/>
              <w:right w:val="single" w:sz="4" w:space="0" w:color="auto"/>
            </w:tcBorders>
            <w:vAlign w:val="center"/>
          </w:tcPr>
          <w:p w:rsidR="00C91474" w:rsidRPr="0054566D" w:rsidRDefault="00C91474" w:rsidP="00AC7E45">
            <w:pPr>
              <w:suppressAutoHyphens/>
              <w:ind w:left="0" w:firstLine="0"/>
            </w:pPr>
            <w:r>
              <w:t>Предмет договора (указываются только договоры по предмету Открытого конкурса в соответствии с пунктом 1 Информационной карты)</w:t>
            </w:r>
          </w:p>
        </w:tc>
        <w:tc>
          <w:tcPr>
            <w:tcW w:w="1735" w:type="dxa"/>
            <w:vMerge w:val="restart"/>
            <w:tcBorders>
              <w:top w:val="single" w:sz="4" w:space="0" w:color="auto"/>
              <w:left w:val="single" w:sz="4" w:space="0" w:color="auto"/>
              <w:right w:val="single" w:sz="4" w:space="0" w:color="auto"/>
            </w:tcBorders>
            <w:vAlign w:val="center"/>
          </w:tcPr>
          <w:p w:rsidR="00C91474" w:rsidRPr="0054566D" w:rsidRDefault="00C91474" w:rsidP="00AC7E45">
            <w:pPr>
              <w:suppressAutoHyphens/>
              <w:ind w:left="0" w:firstLine="0"/>
            </w:pPr>
            <w:r w:rsidRPr="0054566D">
              <w:t xml:space="preserve">Наименование контрагента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91474" w:rsidRPr="0054566D" w:rsidRDefault="002A7E1F" w:rsidP="002A7E1F">
            <w:pPr>
              <w:suppressAutoHyphens/>
              <w:ind w:left="0" w:firstLine="0"/>
            </w:pPr>
            <w:r>
              <w:t xml:space="preserve">Количество </w:t>
            </w:r>
            <w:proofErr w:type="gramStart"/>
            <w:r>
              <w:t>разработанных</w:t>
            </w:r>
            <w:proofErr w:type="gramEnd"/>
            <w:r>
              <w:t xml:space="preserve"> </w:t>
            </w:r>
          </w:p>
        </w:tc>
      </w:tr>
      <w:tr w:rsidR="002A7E1F" w:rsidRPr="0054566D" w:rsidTr="00C91474">
        <w:trPr>
          <w:trHeight w:val="933"/>
        </w:trPr>
        <w:tc>
          <w:tcPr>
            <w:tcW w:w="674" w:type="dxa"/>
            <w:vMerge/>
            <w:tcBorders>
              <w:left w:val="single" w:sz="4" w:space="0" w:color="auto"/>
              <w:bottom w:val="single" w:sz="4" w:space="0" w:color="auto"/>
              <w:right w:val="single" w:sz="4" w:space="0" w:color="auto"/>
            </w:tcBorders>
            <w:vAlign w:val="center"/>
          </w:tcPr>
          <w:p w:rsidR="00C91474" w:rsidRPr="0054566D" w:rsidRDefault="00C91474" w:rsidP="00AC7E45">
            <w:pPr>
              <w:suppressAutoHyphens/>
              <w:ind w:left="0" w:firstLine="0"/>
            </w:pPr>
          </w:p>
        </w:tc>
        <w:tc>
          <w:tcPr>
            <w:tcW w:w="0" w:type="auto"/>
            <w:vMerge/>
            <w:tcBorders>
              <w:left w:val="single" w:sz="4" w:space="0" w:color="auto"/>
              <w:bottom w:val="single" w:sz="4" w:space="0" w:color="auto"/>
              <w:right w:val="single" w:sz="4" w:space="0" w:color="auto"/>
            </w:tcBorders>
            <w:vAlign w:val="center"/>
          </w:tcPr>
          <w:p w:rsidR="00C91474" w:rsidRPr="0054566D" w:rsidRDefault="00C91474" w:rsidP="00691D18">
            <w:pPr>
              <w:suppressAutoHyphens/>
              <w:ind w:left="0" w:firstLine="0"/>
            </w:pPr>
          </w:p>
        </w:tc>
        <w:tc>
          <w:tcPr>
            <w:tcW w:w="2665" w:type="dxa"/>
            <w:vMerge/>
            <w:tcBorders>
              <w:left w:val="single" w:sz="4" w:space="0" w:color="auto"/>
              <w:bottom w:val="single" w:sz="4" w:space="0" w:color="auto"/>
              <w:right w:val="single" w:sz="4" w:space="0" w:color="auto"/>
            </w:tcBorders>
            <w:vAlign w:val="center"/>
          </w:tcPr>
          <w:p w:rsidR="00C91474" w:rsidRDefault="00C91474" w:rsidP="00AC7E45">
            <w:pPr>
              <w:suppressAutoHyphens/>
              <w:ind w:left="0" w:firstLine="0"/>
            </w:pPr>
          </w:p>
        </w:tc>
        <w:tc>
          <w:tcPr>
            <w:tcW w:w="1735" w:type="dxa"/>
            <w:vMerge/>
            <w:tcBorders>
              <w:left w:val="single" w:sz="4" w:space="0" w:color="auto"/>
              <w:bottom w:val="single" w:sz="4" w:space="0" w:color="auto"/>
              <w:right w:val="single" w:sz="4" w:space="0" w:color="auto"/>
            </w:tcBorders>
            <w:vAlign w:val="center"/>
          </w:tcPr>
          <w:p w:rsidR="00C91474" w:rsidRPr="0054566D" w:rsidRDefault="00C91474" w:rsidP="00AC7E45">
            <w:pPr>
              <w:suppressAutoHyphens/>
              <w:ind w:left="0" w:firstLine="0"/>
            </w:pPr>
          </w:p>
        </w:tc>
        <w:tc>
          <w:tcPr>
            <w:tcW w:w="0" w:type="auto"/>
            <w:tcBorders>
              <w:top w:val="single" w:sz="4" w:space="0" w:color="auto"/>
              <w:left w:val="single" w:sz="4" w:space="0" w:color="auto"/>
              <w:bottom w:val="single" w:sz="4" w:space="0" w:color="auto"/>
              <w:right w:val="single" w:sz="4" w:space="0" w:color="auto"/>
            </w:tcBorders>
            <w:vAlign w:val="center"/>
          </w:tcPr>
          <w:p w:rsidR="00C91474" w:rsidRPr="0054566D" w:rsidRDefault="00436AB5" w:rsidP="002A7E1F">
            <w:pPr>
              <w:suppressAutoHyphens/>
              <w:ind w:left="0" w:firstLine="0"/>
            </w:pPr>
            <w:r>
              <w:t>М</w:t>
            </w:r>
            <w:r w:rsidR="002A7E1F">
              <w:t xml:space="preserve">етодик </w:t>
            </w:r>
            <w:proofErr w:type="spellStart"/>
            <w:r w:rsidR="002A7E1F">
              <w:t>калькулирования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1474" w:rsidRPr="0054566D" w:rsidRDefault="002A7E1F" w:rsidP="00AC7E45">
            <w:pPr>
              <w:suppressAutoHyphens/>
              <w:ind w:left="0" w:firstLine="0"/>
            </w:pPr>
            <w:r>
              <w:t>Технических заданий на автоматизацию методик</w:t>
            </w:r>
          </w:p>
        </w:tc>
      </w:tr>
      <w:tr w:rsidR="002A7E1F" w:rsidRPr="0054566D" w:rsidTr="00C91474">
        <w:trPr>
          <w:trHeight w:val="274"/>
        </w:trPr>
        <w:tc>
          <w:tcPr>
            <w:tcW w:w="674" w:type="dxa"/>
            <w:tcBorders>
              <w:top w:val="single" w:sz="4" w:space="0" w:color="auto"/>
              <w:left w:val="single" w:sz="4" w:space="0" w:color="auto"/>
              <w:bottom w:val="single" w:sz="4" w:space="0" w:color="auto"/>
              <w:right w:val="single" w:sz="4" w:space="0" w:color="auto"/>
            </w:tcBorders>
          </w:tcPr>
          <w:p w:rsidR="00C91474" w:rsidRPr="0054566D" w:rsidRDefault="00C91474" w:rsidP="00AC7E45">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C91474" w:rsidRPr="0054566D" w:rsidRDefault="00C91474" w:rsidP="00AC7E45"/>
        </w:tc>
        <w:tc>
          <w:tcPr>
            <w:tcW w:w="2665" w:type="dxa"/>
            <w:tcBorders>
              <w:top w:val="single" w:sz="4" w:space="0" w:color="auto"/>
              <w:left w:val="single" w:sz="4" w:space="0" w:color="auto"/>
              <w:bottom w:val="single" w:sz="4" w:space="0" w:color="auto"/>
              <w:right w:val="single" w:sz="4" w:space="0" w:color="auto"/>
            </w:tcBorders>
          </w:tcPr>
          <w:p w:rsidR="00C91474" w:rsidRPr="0054566D" w:rsidRDefault="00C91474" w:rsidP="00AC7E45"/>
        </w:tc>
        <w:tc>
          <w:tcPr>
            <w:tcW w:w="1735" w:type="dxa"/>
            <w:tcBorders>
              <w:top w:val="single" w:sz="4" w:space="0" w:color="auto"/>
              <w:left w:val="single" w:sz="4" w:space="0" w:color="auto"/>
              <w:bottom w:val="single" w:sz="4" w:space="0" w:color="auto"/>
              <w:right w:val="single" w:sz="4" w:space="0" w:color="auto"/>
            </w:tcBorders>
          </w:tcPr>
          <w:p w:rsidR="00C91474" w:rsidRPr="0054566D" w:rsidRDefault="00C91474" w:rsidP="00AC7E45"/>
        </w:tc>
        <w:tc>
          <w:tcPr>
            <w:tcW w:w="0" w:type="auto"/>
            <w:tcBorders>
              <w:top w:val="single" w:sz="4" w:space="0" w:color="auto"/>
              <w:left w:val="single" w:sz="4" w:space="0" w:color="auto"/>
              <w:bottom w:val="single" w:sz="4" w:space="0" w:color="auto"/>
              <w:right w:val="single" w:sz="4" w:space="0" w:color="auto"/>
            </w:tcBorders>
          </w:tcPr>
          <w:p w:rsidR="00C91474" w:rsidRPr="0054566D" w:rsidRDefault="00C91474" w:rsidP="00AC7E45"/>
        </w:tc>
        <w:tc>
          <w:tcPr>
            <w:tcW w:w="0" w:type="auto"/>
            <w:tcBorders>
              <w:top w:val="single" w:sz="4" w:space="0" w:color="auto"/>
              <w:left w:val="single" w:sz="4" w:space="0" w:color="auto"/>
              <w:bottom w:val="single" w:sz="4" w:space="0" w:color="auto"/>
              <w:right w:val="single" w:sz="4" w:space="0" w:color="auto"/>
            </w:tcBorders>
          </w:tcPr>
          <w:p w:rsidR="00C91474" w:rsidRPr="0054566D" w:rsidRDefault="00C91474" w:rsidP="00AC7E45"/>
        </w:tc>
      </w:tr>
      <w:tr w:rsidR="002A7E1F" w:rsidRPr="0054566D" w:rsidTr="00C91474">
        <w:trPr>
          <w:trHeight w:val="262"/>
        </w:trPr>
        <w:tc>
          <w:tcPr>
            <w:tcW w:w="674" w:type="dxa"/>
            <w:tcBorders>
              <w:top w:val="single" w:sz="4" w:space="0" w:color="auto"/>
              <w:left w:val="single" w:sz="4" w:space="0" w:color="auto"/>
              <w:bottom w:val="single" w:sz="4" w:space="0" w:color="auto"/>
              <w:right w:val="single" w:sz="4" w:space="0" w:color="auto"/>
            </w:tcBorders>
          </w:tcPr>
          <w:p w:rsidR="00C91474" w:rsidRPr="0054566D" w:rsidRDefault="00C91474" w:rsidP="00AC7E45">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C91474" w:rsidRPr="0054566D" w:rsidRDefault="00C91474" w:rsidP="00AC7E45"/>
        </w:tc>
        <w:tc>
          <w:tcPr>
            <w:tcW w:w="2665" w:type="dxa"/>
            <w:tcBorders>
              <w:top w:val="single" w:sz="4" w:space="0" w:color="auto"/>
              <w:left w:val="single" w:sz="4" w:space="0" w:color="auto"/>
              <w:bottom w:val="single" w:sz="4" w:space="0" w:color="auto"/>
              <w:right w:val="single" w:sz="4" w:space="0" w:color="auto"/>
            </w:tcBorders>
          </w:tcPr>
          <w:p w:rsidR="00C91474" w:rsidRPr="0054566D" w:rsidRDefault="00C91474" w:rsidP="00AC7E45"/>
        </w:tc>
        <w:tc>
          <w:tcPr>
            <w:tcW w:w="1735" w:type="dxa"/>
            <w:tcBorders>
              <w:top w:val="single" w:sz="4" w:space="0" w:color="auto"/>
              <w:left w:val="single" w:sz="4" w:space="0" w:color="auto"/>
              <w:bottom w:val="single" w:sz="4" w:space="0" w:color="auto"/>
              <w:right w:val="single" w:sz="4" w:space="0" w:color="auto"/>
            </w:tcBorders>
          </w:tcPr>
          <w:p w:rsidR="00C91474" w:rsidRPr="0054566D" w:rsidRDefault="00C91474" w:rsidP="00AC7E45"/>
        </w:tc>
        <w:tc>
          <w:tcPr>
            <w:tcW w:w="0" w:type="auto"/>
            <w:tcBorders>
              <w:top w:val="single" w:sz="4" w:space="0" w:color="auto"/>
              <w:left w:val="single" w:sz="4" w:space="0" w:color="auto"/>
              <w:bottom w:val="single" w:sz="4" w:space="0" w:color="auto"/>
              <w:right w:val="single" w:sz="4" w:space="0" w:color="auto"/>
            </w:tcBorders>
          </w:tcPr>
          <w:p w:rsidR="00C91474" w:rsidRPr="0054566D" w:rsidRDefault="00C91474" w:rsidP="00AC7E45"/>
        </w:tc>
        <w:tc>
          <w:tcPr>
            <w:tcW w:w="0" w:type="auto"/>
            <w:tcBorders>
              <w:top w:val="single" w:sz="4" w:space="0" w:color="auto"/>
              <w:left w:val="single" w:sz="4" w:space="0" w:color="auto"/>
              <w:bottom w:val="single" w:sz="4" w:space="0" w:color="auto"/>
              <w:right w:val="single" w:sz="4" w:space="0" w:color="auto"/>
            </w:tcBorders>
          </w:tcPr>
          <w:p w:rsidR="00C91474" w:rsidRPr="0054566D" w:rsidRDefault="00C91474" w:rsidP="00AC7E45"/>
        </w:tc>
      </w:tr>
      <w:tr w:rsidR="002A7E1F" w:rsidRPr="0054566D" w:rsidTr="00DB2470">
        <w:trPr>
          <w:trHeight w:val="207"/>
        </w:trPr>
        <w:tc>
          <w:tcPr>
            <w:tcW w:w="674" w:type="dxa"/>
            <w:tcBorders>
              <w:top w:val="single" w:sz="4" w:space="0" w:color="auto"/>
              <w:left w:val="single" w:sz="4" w:space="0" w:color="auto"/>
              <w:bottom w:val="single" w:sz="4" w:space="0" w:color="auto"/>
              <w:right w:val="single" w:sz="4" w:space="0" w:color="auto"/>
            </w:tcBorders>
          </w:tcPr>
          <w:p w:rsidR="00DB2470" w:rsidRPr="0054566D" w:rsidRDefault="00DB2470" w:rsidP="00AC7E45"/>
        </w:tc>
        <w:tc>
          <w:tcPr>
            <w:tcW w:w="0" w:type="auto"/>
            <w:gridSpan w:val="3"/>
            <w:tcBorders>
              <w:top w:val="single" w:sz="4" w:space="0" w:color="auto"/>
              <w:left w:val="single" w:sz="4" w:space="0" w:color="auto"/>
              <w:bottom w:val="single" w:sz="4" w:space="0" w:color="auto"/>
              <w:right w:val="single" w:sz="4" w:space="0" w:color="auto"/>
            </w:tcBorders>
            <w:vAlign w:val="center"/>
          </w:tcPr>
          <w:p w:rsidR="00DB2470" w:rsidRPr="0054566D" w:rsidRDefault="00DB2470" w:rsidP="00AC7E45">
            <w:r w:rsidRPr="0054566D">
              <w:t>Итого:</w:t>
            </w:r>
          </w:p>
        </w:tc>
        <w:tc>
          <w:tcPr>
            <w:tcW w:w="0" w:type="auto"/>
            <w:gridSpan w:val="2"/>
            <w:tcBorders>
              <w:top w:val="single" w:sz="4" w:space="0" w:color="auto"/>
              <w:left w:val="single" w:sz="4" w:space="0" w:color="auto"/>
              <w:bottom w:val="single" w:sz="4" w:space="0" w:color="auto"/>
              <w:right w:val="single" w:sz="4" w:space="0" w:color="auto"/>
            </w:tcBorders>
          </w:tcPr>
          <w:p w:rsidR="00DB2470" w:rsidRPr="0054566D" w:rsidRDefault="00DB2470" w:rsidP="00AC7E45"/>
        </w:tc>
      </w:tr>
    </w:tbl>
    <w:p w:rsidR="0054566D" w:rsidRPr="0054566D" w:rsidRDefault="0054566D" w:rsidP="0054566D"/>
    <w:p w:rsidR="002215F0" w:rsidRPr="0054566D" w:rsidRDefault="002215F0" w:rsidP="002215F0">
      <w:pPr>
        <w:jc w:val="both"/>
      </w:pPr>
      <w:r w:rsidRPr="0054566D">
        <w:t>Приложение: 1. копи</w:t>
      </w:r>
      <w:r w:rsidR="00436AB5">
        <w:t>и</w:t>
      </w:r>
      <w:r w:rsidRPr="0054566D">
        <w:t xml:space="preserve"> договор</w:t>
      </w:r>
      <w:r w:rsidR="00DB2470">
        <w:t>ов</w:t>
      </w:r>
      <w:r w:rsidRPr="0054566D">
        <w:t xml:space="preserve"> на ____ листах.</w:t>
      </w:r>
    </w:p>
    <w:p w:rsidR="002215F0" w:rsidRDefault="002215F0" w:rsidP="002215F0">
      <w:pPr>
        <w:jc w:val="both"/>
      </w:pPr>
      <w:r w:rsidRPr="0054566D">
        <w:tab/>
      </w:r>
      <w:r w:rsidRPr="0054566D">
        <w:tab/>
      </w:r>
      <w:r w:rsidRPr="0054566D">
        <w:tab/>
        <w:t xml:space="preserve">    2. копи</w:t>
      </w:r>
      <w:r w:rsidR="00436AB5">
        <w:t>и</w:t>
      </w:r>
      <w:r w:rsidRPr="0054566D">
        <w:t xml:space="preserve"> акт</w:t>
      </w:r>
      <w:r w:rsidR="00DB2470">
        <w:t>ов</w:t>
      </w:r>
      <w:r w:rsidRPr="0054566D">
        <w:t xml:space="preserve"> на ____ листах.</w:t>
      </w:r>
    </w:p>
    <w:p w:rsidR="00211C05" w:rsidRDefault="002215F0" w:rsidP="002215F0">
      <w:pPr>
        <w:ind w:left="975" w:firstLine="216"/>
        <w:jc w:val="both"/>
      </w:pPr>
      <w:r>
        <w:t xml:space="preserve">    3. копии иных документов на </w:t>
      </w:r>
      <w:r w:rsidRPr="00342F92">
        <w:t>____ листах.</w:t>
      </w:r>
    </w:p>
    <w:p w:rsidR="00211C05" w:rsidRDefault="00211C05" w:rsidP="002215F0">
      <w:pPr>
        <w:ind w:left="975" w:firstLine="216"/>
        <w:jc w:val="both"/>
      </w:pPr>
    </w:p>
    <w:p w:rsidR="00221467" w:rsidRDefault="00221467" w:rsidP="00221467">
      <w:pPr>
        <w:pStyle w:val="1a"/>
        <w:ind w:left="0" w:firstLine="0"/>
        <w:rPr>
          <w:b/>
        </w:rPr>
      </w:pPr>
      <w:r w:rsidRPr="00221467">
        <w:rPr>
          <w:b/>
        </w:rPr>
        <w:t xml:space="preserve">Представитель, </w:t>
      </w:r>
    </w:p>
    <w:p w:rsidR="00221467" w:rsidRPr="00221467" w:rsidRDefault="00221467" w:rsidP="00221467">
      <w:pPr>
        <w:pStyle w:val="1a"/>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C15016" w:rsidRDefault="000954FB" w:rsidP="00221467">
      <w:pPr>
        <w:pStyle w:val="af9"/>
        <w:ind w:firstLine="0"/>
        <w:jc w:val="right"/>
        <w:outlineLvl w:val="0"/>
        <w:rPr>
          <w:sz w:val="24"/>
        </w:rPr>
      </w:pPr>
      <w:r w:rsidRPr="00C15016">
        <w:rPr>
          <w:sz w:val="24"/>
        </w:rPr>
        <w:lastRenderedPageBreak/>
        <w:t>Приложение № 5</w:t>
      </w:r>
    </w:p>
    <w:p w:rsidR="000954FB" w:rsidRDefault="000954FB" w:rsidP="00221467">
      <w:pPr>
        <w:pStyle w:val="af9"/>
        <w:ind w:firstLine="0"/>
        <w:jc w:val="right"/>
        <w:outlineLvl w:val="0"/>
        <w:rPr>
          <w:sz w:val="28"/>
          <w:szCs w:val="28"/>
        </w:rPr>
      </w:pPr>
      <w:r w:rsidRPr="00C15016">
        <w:rPr>
          <w:sz w:val="24"/>
        </w:rPr>
        <w:t>к документации о закупке</w:t>
      </w:r>
    </w:p>
    <w:p w:rsidR="000954FB" w:rsidRPr="00C15016" w:rsidRDefault="000954FB" w:rsidP="000954FB">
      <w:pPr>
        <w:pStyle w:val="af9"/>
        <w:ind w:firstLine="0"/>
        <w:jc w:val="left"/>
        <w:rPr>
          <w:sz w:val="24"/>
        </w:rPr>
      </w:pPr>
    </w:p>
    <w:p w:rsidR="00C15016" w:rsidRPr="00222E67" w:rsidRDefault="00C15016" w:rsidP="00C15016">
      <w:pPr>
        <w:suppressAutoHyphens/>
        <w:ind w:left="0" w:firstLine="851"/>
        <w:rPr>
          <w:b/>
          <w:bCs/>
        </w:rPr>
      </w:pPr>
      <w:r w:rsidRPr="00222E67">
        <w:rPr>
          <w:b/>
          <w:bCs/>
        </w:rPr>
        <w:t xml:space="preserve">Договор </w:t>
      </w:r>
    </w:p>
    <w:p w:rsidR="00C15016" w:rsidRDefault="00C15016" w:rsidP="00C15016">
      <w:pPr>
        <w:suppressAutoHyphens/>
        <w:ind w:left="0" w:firstLine="851"/>
        <w:rPr>
          <w:b/>
          <w:bCs/>
        </w:rPr>
      </w:pPr>
      <w:r w:rsidRPr="00222E67">
        <w:rPr>
          <w:b/>
          <w:bCs/>
        </w:rPr>
        <w:t>на оказание услуг</w:t>
      </w:r>
    </w:p>
    <w:p w:rsidR="00C15016" w:rsidRPr="00222E67" w:rsidRDefault="00C15016" w:rsidP="00C15016">
      <w:pPr>
        <w:suppressAutoHyphens/>
        <w:ind w:left="0" w:firstLine="851"/>
      </w:pPr>
    </w:p>
    <w:p w:rsidR="00C15016" w:rsidRPr="00222E67" w:rsidRDefault="00C15016" w:rsidP="00C15016">
      <w:pPr>
        <w:suppressAutoHyphens/>
        <w:ind w:left="0" w:firstLine="0"/>
      </w:pPr>
      <w:r w:rsidRPr="00222E67">
        <w:t>г.</w:t>
      </w:r>
      <w:r>
        <w:t xml:space="preserve"> </w:t>
      </w:r>
      <w:r w:rsidRPr="00222E67">
        <w:t xml:space="preserve">Москва                                                                                                 «__»_______ ____ </w:t>
      </w:r>
      <w:proofErr w:type="gramStart"/>
      <w:r w:rsidRPr="00222E67">
        <w:t>г</w:t>
      </w:r>
      <w:proofErr w:type="gramEnd"/>
      <w:r w:rsidRPr="00222E67">
        <w:t>.</w:t>
      </w:r>
    </w:p>
    <w:p w:rsidR="00C15016" w:rsidRPr="00222E67" w:rsidRDefault="00C15016" w:rsidP="00C15016">
      <w:pPr>
        <w:suppressAutoHyphens/>
        <w:ind w:left="0" w:firstLine="851"/>
        <w:jc w:val="both"/>
      </w:pPr>
    </w:p>
    <w:p w:rsidR="00C15016" w:rsidRPr="00222E67" w:rsidRDefault="00C15016" w:rsidP="00C15016">
      <w:pPr>
        <w:suppressAutoHyphens/>
        <w:ind w:left="0" w:firstLine="851"/>
        <w:jc w:val="both"/>
      </w:pPr>
      <w:r w:rsidRPr="00222E67">
        <w:t>Публичное акционерное общество «Центр по перевозке грузов в контейнерах «</w:t>
      </w:r>
      <w:proofErr w:type="spellStart"/>
      <w:r w:rsidRPr="00222E67">
        <w:t>ТрансКонтейнер</w:t>
      </w:r>
      <w:proofErr w:type="spellEnd"/>
      <w:r w:rsidRPr="00222E67">
        <w:t>» (ПАО «</w:t>
      </w:r>
      <w:proofErr w:type="spellStart"/>
      <w:r w:rsidRPr="00222E67">
        <w:t>ТрансКонтейнер</w:t>
      </w:r>
      <w:proofErr w:type="spellEnd"/>
      <w:r w:rsidRPr="00222E67">
        <w:t xml:space="preserve">»), именуемое в дальнейшем «Заказчик», в лице </w:t>
      </w:r>
    </w:p>
    <w:p w:rsidR="00C15016" w:rsidRPr="00222E67" w:rsidRDefault="00C15016" w:rsidP="00C15016">
      <w:pPr>
        <w:suppressAutoHyphens/>
        <w:ind w:left="0" w:firstLine="851"/>
        <w:jc w:val="both"/>
      </w:pPr>
      <w:r w:rsidRPr="00222E67">
        <w:t xml:space="preserve">__________________________, </w:t>
      </w:r>
      <w:proofErr w:type="gramStart"/>
      <w:r w:rsidRPr="00222E67">
        <w:t>действующего</w:t>
      </w:r>
      <w:proofErr w:type="gramEnd"/>
      <w:r w:rsidRPr="00222E67">
        <w:t xml:space="preserve"> на основании </w:t>
      </w:r>
      <w:r w:rsidRPr="00222E67">
        <w:rPr>
          <w:i/>
          <w:iCs/>
        </w:rPr>
        <w:t xml:space="preserve">                         </w:t>
      </w:r>
      <w:r w:rsidRPr="00222E67">
        <w:rPr>
          <w:i/>
          <w:iCs/>
          <w:vertAlign w:val="superscript"/>
        </w:rPr>
        <w:t>(должность, Ф.И.О. – полностью)</w:t>
      </w:r>
    </w:p>
    <w:p w:rsidR="00C15016" w:rsidRPr="00222E67" w:rsidRDefault="00C15016" w:rsidP="00C15016">
      <w:pPr>
        <w:suppressAutoHyphens/>
        <w:ind w:left="0" w:firstLine="0"/>
        <w:jc w:val="both"/>
      </w:pPr>
      <w:r w:rsidRPr="00222E67">
        <w:t>______________________________________</w:t>
      </w:r>
      <w:r w:rsidRPr="00222E67">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222E67">
        <w:rPr>
          <w:i/>
          <w:iCs/>
          <w:vertAlign w:val="superscript"/>
        </w:rPr>
        <w:t>от</w:t>
      </w:r>
      <w:proofErr w:type="gramEnd"/>
      <w:r w:rsidRPr="00222E67">
        <w:rPr>
          <w:i/>
          <w:iCs/>
          <w:vertAlign w:val="superscript"/>
        </w:rPr>
        <w:t xml:space="preserve"> __________  № ____)</w:t>
      </w:r>
    </w:p>
    <w:p w:rsidR="00C15016" w:rsidRPr="00222E67" w:rsidRDefault="00C15016" w:rsidP="00C15016">
      <w:pPr>
        <w:suppressAutoHyphens/>
        <w:ind w:left="0" w:firstLine="0"/>
        <w:jc w:val="both"/>
      </w:pPr>
      <w:r w:rsidRPr="00222E67">
        <w:t>с одной стороны, и _________________________________________________</w:t>
      </w:r>
      <w:r w:rsidRPr="00222E67">
        <w:rPr>
          <w:i/>
          <w:vertAlign w:val="superscript"/>
        </w:rPr>
        <w:t xml:space="preserve"> (указывается полност</w:t>
      </w:r>
      <w:r>
        <w:rPr>
          <w:i/>
          <w:vertAlign w:val="superscript"/>
        </w:rPr>
        <w:t xml:space="preserve">ью </w:t>
      </w:r>
      <w:proofErr w:type="gramStart"/>
      <w:r>
        <w:rPr>
          <w:i/>
          <w:vertAlign w:val="superscript"/>
        </w:rPr>
        <w:t>организационно-правовая</w:t>
      </w:r>
      <w:proofErr w:type="gramEnd"/>
      <w:r>
        <w:rPr>
          <w:i/>
          <w:vertAlign w:val="superscript"/>
        </w:rPr>
        <w:t xml:space="preserve"> форм  юридического лица и наименование</w:t>
      </w:r>
      <w:r w:rsidRPr="00222E67">
        <w:rPr>
          <w:i/>
          <w:vertAlign w:val="superscript"/>
        </w:rPr>
        <w:t xml:space="preserve"> юридического лица, соответствующие его уставу)</w:t>
      </w:r>
    </w:p>
    <w:p w:rsidR="00C15016" w:rsidRPr="00222E67" w:rsidRDefault="00C15016" w:rsidP="00C15016">
      <w:pPr>
        <w:suppressAutoHyphens/>
        <w:ind w:left="0" w:firstLine="0"/>
        <w:jc w:val="both"/>
        <w:rPr>
          <w:i/>
          <w:vertAlign w:val="superscript"/>
        </w:rPr>
      </w:pPr>
      <w:r w:rsidRPr="00222E67">
        <w:t xml:space="preserve">именуемое в дальнейшем «Исполнитель», в лице __________________________________, </w:t>
      </w:r>
    </w:p>
    <w:p w:rsidR="00C15016" w:rsidRPr="00222E67" w:rsidRDefault="00C15016" w:rsidP="00C15016">
      <w:pPr>
        <w:suppressAutoHyphens/>
        <w:ind w:left="0" w:firstLine="851"/>
        <w:jc w:val="both"/>
      </w:pPr>
      <w:r w:rsidRPr="00222E67">
        <w:rPr>
          <w:i/>
          <w:vertAlign w:val="superscript"/>
        </w:rPr>
        <w:t xml:space="preserve">                                                                                                                        (должность, Ф.И.О. - полностью)</w:t>
      </w:r>
    </w:p>
    <w:p w:rsidR="00C15016" w:rsidRPr="00222E67" w:rsidRDefault="00C15016" w:rsidP="00C15016">
      <w:pPr>
        <w:suppressAutoHyphens/>
        <w:ind w:left="0" w:firstLine="0"/>
        <w:jc w:val="both"/>
      </w:pPr>
      <w:r w:rsidRPr="00222E67">
        <w:t>действующего на основании______________________________________</w:t>
      </w:r>
      <w:r w:rsidRPr="00222E67">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222E67">
        <w:rPr>
          <w:i/>
          <w:vertAlign w:val="superscript"/>
        </w:rPr>
        <w:t>от</w:t>
      </w:r>
      <w:proofErr w:type="gramEnd"/>
      <w:r w:rsidRPr="00222E67">
        <w:rPr>
          <w:i/>
          <w:vertAlign w:val="superscript"/>
        </w:rPr>
        <w:t xml:space="preserve"> «__»_______№ __ и т.д.)</w:t>
      </w:r>
    </w:p>
    <w:p w:rsidR="00C15016" w:rsidRPr="00222E67" w:rsidRDefault="00C15016" w:rsidP="00C15016">
      <w:pPr>
        <w:suppressAutoHyphens/>
        <w:ind w:left="0" w:firstLine="851"/>
        <w:jc w:val="both"/>
      </w:pPr>
      <w:r w:rsidRPr="00222E67">
        <w:t>с другой стороны, именуемые в дальнейшем «Стороны», заключили настоящий договор на оказание услуг (далее – «Договор») о нижеследующем:</w:t>
      </w:r>
    </w:p>
    <w:p w:rsidR="00C15016" w:rsidRPr="00222E67" w:rsidRDefault="00C15016" w:rsidP="00C15016">
      <w:pPr>
        <w:suppressAutoHyphens/>
        <w:ind w:left="0" w:firstLine="851"/>
        <w:jc w:val="both"/>
      </w:pPr>
    </w:p>
    <w:p w:rsidR="00C15016" w:rsidRPr="00222E67" w:rsidRDefault="00C15016" w:rsidP="00C15016">
      <w:pPr>
        <w:pStyle w:val="aff6"/>
        <w:numPr>
          <w:ilvl w:val="0"/>
          <w:numId w:val="27"/>
        </w:numPr>
        <w:suppressAutoHyphens/>
        <w:rPr>
          <w:b/>
          <w:lang w:val="en-US"/>
        </w:rPr>
      </w:pPr>
      <w:r w:rsidRPr="00222E67">
        <w:rPr>
          <w:b/>
        </w:rPr>
        <w:t>Предмет Договора</w:t>
      </w:r>
    </w:p>
    <w:p w:rsidR="00C15016" w:rsidRPr="00222E67" w:rsidRDefault="00C15016" w:rsidP="00C15016">
      <w:pPr>
        <w:suppressAutoHyphens/>
        <w:ind w:left="851" w:firstLine="0"/>
        <w:rPr>
          <w:lang w:val="en-US"/>
        </w:rPr>
      </w:pPr>
    </w:p>
    <w:p w:rsidR="00C15016" w:rsidRPr="00222E67" w:rsidRDefault="00C15016" w:rsidP="00C15016">
      <w:pPr>
        <w:suppressAutoHyphens/>
        <w:ind w:left="0" w:firstLine="851"/>
        <w:jc w:val="both"/>
      </w:pPr>
      <w:r w:rsidRPr="00222E67">
        <w:t xml:space="preserve">1.1 Заказчик поручает и обязуется оплатить, а Исполнитель принимает на себя обязательства по оказанию услуг по </w:t>
      </w:r>
      <w:r w:rsidR="00A9461E" w:rsidRPr="00A9461E">
        <w:t xml:space="preserve">разработке </w:t>
      </w:r>
      <w:r w:rsidR="00A9461E">
        <w:t xml:space="preserve">для Заказчика </w:t>
      </w:r>
      <w:r w:rsidRPr="00222E67">
        <w:t>(далее - Услуги):</w:t>
      </w:r>
    </w:p>
    <w:p w:rsidR="00822990" w:rsidRPr="00822990" w:rsidRDefault="00822990" w:rsidP="00822990">
      <w:pPr>
        <w:suppressAutoHyphens/>
        <w:ind w:left="0" w:firstLine="851"/>
        <w:jc w:val="both"/>
      </w:pPr>
      <w:r w:rsidRPr="00822990">
        <w:t xml:space="preserve">- Методики </w:t>
      </w:r>
      <w:proofErr w:type="spellStart"/>
      <w:r w:rsidRPr="00822990">
        <w:t>калькулирования</w:t>
      </w:r>
      <w:proofErr w:type="spellEnd"/>
      <w:r w:rsidRPr="00822990">
        <w:t xml:space="preserve"> себестоимости совершаемых Заказчиком сделок в процессе оказания (выполнения) Заказчиком услуг (работ) предусмотренных его уставной деятельностью (далее по тексту также - Методика); </w:t>
      </w:r>
    </w:p>
    <w:p w:rsidR="00822990" w:rsidRPr="00822990" w:rsidRDefault="00822990" w:rsidP="00822990">
      <w:pPr>
        <w:suppressAutoHyphens/>
        <w:ind w:left="0" w:firstLine="851"/>
        <w:jc w:val="both"/>
      </w:pPr>
      <w:r w:rsidRPr="00822990">
        <w:t>- Технического задания на автоматизацию Методики на базе программного продукта 1С (далее по тексту также - ТЗ)</w:t>
      </w:r>
      <w:r w:rsidR="00FE746C">
        <w:t>.</w:t>
      </w:r>
    </w:p>
    <w:p w:rsidR="00C15016" w:rsidRPr="00222E67" w:rsidRDefault="00C15016" w:rsidP="00C15016">
      <w:pPr>
        <w:suppressAutoHyphens/>
        <w:ind w:left="0" w:firstLine="851"/>
        <w:jc w:val="both"/>
      </w:pPr>
      <w:r w:rsidRPr="00222E67">
        <w:t>1.2. Содержание</w:t>
      </w:r>
      <w:r w:rsidR="004D6E2F">
        <w:t>, период оказания</w:t>
      </w:r>
      <w:r w:rsidRPr="00222E67">
        <w:t xml:space="preserve"> и требования к Услугам изложены в Техническом задании (</w:t>
      </w:r>
      <w:r>
        <w:t>П</w:t>
      </w:r>
      <w:r w:rsidRPr="00222E67">
        <w:t>риложение № 1</w:t>
      </w:r>
      <w:r>
        <w:t xml:space="preserve"> к настоящему Договору</w:t>
      </w:r>
      <w:r w:rsidRPr="00222E67">
        <w:t>), являющемся неотъемлемой частью настоящего Договора.</w:t>
      </w:r>
    </w:p>
    <w:p w:rsidR="00C15016" w:rsidRPr="00222E67" w:rsidRDefault="00C15016" w:rsidP="00C15016">
      <w:pPr>
        <w:suppressAutoHyphens/>
        <w:ind w:left="0" w:firstLine="851"/>
        <w:jc w:val="left"/>
        <w:rPr>
          <w:b/>
        </w:rPr>
      </w:pPr>
    </w:p>
    <w:p w:rsidR="00C15016" w:rsidRPr="00222E67" w:rsidRDefault="00C15016" w:rsidP="00C15016">
      <w:pPr>
        <w:suppressAutoHyphens/>
        <w:ind w:left="0" w:firstLine="851"/>
        <w:rPr>
          <w:b/>
        </w:rPr>
      </w:pPr>
      <w:r w:rsidRPr="00222E67">
        <w:rPr>
          <w:b/>
        </w:rPr>
        <w:t>2. Цена Услуг и порядок оплаты</w:t>
      </w:r>
    </w:p>
    <w:p w:rsidR="00C15016" w:rsidRDefault="00C15016" w:rsidP="00C15016">
      <w:pPr>
        <w:pStyle w:val="af9"/>
        <w:ind w:firstLine="0"/>
        <w:jc w:val="center"/>
        <w:rPr>
          <w:sz w:val="24"/>
          <w:highlight w:val="cyan"/>
        </w:rPr>
      </w:pPr>
    </w:p>
    <w:p w:rsidR="005572F0" w:rsidRPr="005572F0" w:rsidRDefault="00C15016" w:rsidP="005572F0">
      <w:pPr>
        <w:ind w:left="0" w:firstLine="709"/>
        <w:jc w:val="both"/>
      </w:pPr>
      <w:r w:rsidRPr="005572F0">
        <w:t xml:space="preserve">2.1 </w:t>
      </w:r>
      <w:r w:rsidR="005572F0" w:rsidRPr="005572F0">
        <w:t>Цена договора складывается из стоимости услуг Исполнителя, оказанных в период действия договора с Заказчиком.</w:t>
      </w:r>
    </w:p>
    <w:p w:rsidR="005572F0" w:rsidRPr="005572F0" w:rsidRDefault="005572F0" w:rsidP="005572F0">
      <w:pPr>
        <w:ind w:left="0" w:firstLine="709"/>
        <w:jc w:val="both"/>
      </w:pPr>
      <w:r w:rsidRPr="005572F0">
        <w:t>Стоимость услуг включает в себя любые возможные расходы Исполнителя, связанные с оказанием услуг. При этом в случае несения Исполнителем расходов, в том числе, но,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привлеченных третьих лиц, командировочные расходы, данные расходы относятся на Исполнителя и не подлежат возмещению Заказчиком.</w:t>
      </w:r>
    </w:p>
    <w:p w:rsidR="00C15016" w:rsidRPr="005572F0" w:rsidRDefault="005572F0" w:rsidP="005572F0">
      <w:pPr>
        <w:suppressAutoHyphens/>
        <w:ind w:left="0" w:firstLine="851"/>
        <w:jc w:val="both"/>
      </w:pPr>
      <w:r w:rsidRPr="005572F0">
        <w:t>Предложение претендента должно учитывать все налоги (кроме НДС), а также все расходы, связанные с оказанием услуг. Сумма НДС и условия начисления определяются в соответствии с законодательством Российской Федерации.</w:t>
      </w:r>
    </w:p>
    <w:p w:rsidR="00C15016" w:rsidRPr="00222E67" w:rsidRDefault="00C15016" w:rsidP="00E7387A">
      <w:pPr>
        <w:ind w:left="0" w:firstLine="709"/>
        <w:jc w:val="both"/>
      </w:pPr>
      <w:r>
        <w:lastRenderedPageBreak/>
        <w:t>2</w:t>
      </w:r>
      <w:r w:rsidRPr="00222E67">
        <w:t>.</w:t>
      </w:r>
      <w:r>
        <w:t>2</w:t>
      </w:r>
      <w:r w:rsidRPr="00222E67">
        <w:t>.</w:t>
      </w:r>
      <w:r w:rsidR="00E7387A">
        <w:t xml:space="preserve"> </w:t>
      </w:r>
      <w:r w:rsidRPr="00222E67">
        <w:t>Оплата за оказанные услуги производится заказчиком</w:t>
      </w:r>
      <w:r>
        <w:t>, если иное не предусмотрено Сторонами (п. 2.3 настоящего Договора)</w:t>
      </w:r>
      <w:r w:rsidRPr="00222E67">
        <w:t xml:space="preserve"> в размере 100% (ст</w:t>
      </w:r>
      <w:r>
        <w:t>о</w:t>
      </w:r>
      <w:r w:rsidRPr="00222E67">
        <w:t>) процентов от общей цены договора в течение 30 (тридцат</w:t>
      </w:r>
      <w:r>
        <w:t>ь</w:t>
      </w:r>
      <w:r w:rsidRPr="00222E67">
        <w:t>) календарных дней после подписания сторонами акта сдачи-приемки оказанных услуг на основании счета от Исполнителя.</w:t>
      </w:r>
    </w:p>
    <w:p w:rsidR="00C15016" w:rsidRDefault="00C15016" w:rsidP="00C15016">
      <w:pPr>
        <w:pStyle w:val="af9"/>
        <w:ind w:firstLine="0"/>
        <w:jc w:val="left"/>
        <w:rPr>
          <w:sz w:val="24"/>
          <w:highlight w:val="cyan"/>
        </w:rPr>
      </w:pPr>
    </w:p>
    <w:p w:rsidR="00C15016" w:rsidRPr="00222E67" w:rsidRDefault="00C15016" w:rsidP="00C15016">
      <w:pPr>
        <w:suppressAutoHyphens/>
        <w:ind w:left="0" w:firstLine="851"/>
      </w:pPr>
      <w:r>
        <w:rPr>
          <w:b/>
        </w:rPr>
        <w:t>3.</w:t>
      </w:r>
      <w:r w:rsidRPr="00222E67">
        <w:rPr>
          <w:b/>
        </w:rPr>
        <w:t xml:space="preserve"> Порядок сдачи и приемки Услуг</w:t>
      </w:r>
    </w:p>
    <w:p w:rsidR="00C15016" w:rsidRDefault="00C15016" w:rsidP="00C15016">
      <w:pPr>
        <w:suppressAutoHyphens/>
        <w:ind w:left="0" w:firstLine="567"/>
        <w:jc w:val="both"/>
      </w:pPr>
    </w:p>
    <w:p w:rsidR="00C15016" w:rsidRPr="00222E67" w:rsidRDefault="00C15016" w:rsidP="00E50B72">
      <w:pPr>
        <w:ind w:left="0" w:firstLine="709"/>
        <w:jc w:val="both"/>
        <w:rPr>
          <w:i/>
        </w:rPr>
      </w:pPr>
      <w:r>
        <w:t>3.1</w:t>
      </w:r>
      <w:proofErr w:type="gramStart"/>
      <w:r w:rsidRPr="00222E67">
        <w:t xml:space="preserve"> П</w:t>
      </w:r>
      <w:proofErr w:type="gramEnd"/>
      <w:r w:rsidRPr="00222E67">
        <w:t>о завершении оказания услуг Исполнитель в течение 5 (пят</w:t>
      </w:r>
      <w:r>
        <w:t>ь</w:t>
      </w:r>
      <w:r w:rsidRPr="00222E67">
        <w:t>) календарных дней представляет Заказчику акт сдачи-приемки оказанных Услуг</w:t>
      </w:r>
      <w:r>
        <w:t xml:space="preserve"> по форме Приложения № </w:t>
      </w:r>
      <w:r w:rsidRPr="00780105">
        <w:t>3</w:t>
      </w:r>
      <w:r>
        <w:t xml:space="preserve"> к </w:t>
      </w:r>
      <w:r w:rsidRPr="00E50B72">
        <w:t>настоящему Договору, счет-фактуру</w:t>
      </w:r>
      <w:r w:rsidR="005E370A" w:rsidRPr="00E50B72">
        <w:t>, Методику, ТЗ</w:t>
      </w:r>
      <w:r w:rsidR="00FE746C">
        <w:t xml:space="preserve"> </w:t>
      </w:r>
      <w:r w:rsidRPr="00E50B72">
        <w:t>и комплект</w:t>
      </w:r>
      <w:r w:rsidRPr="00724EE8">
        <w:t xml:space="preserve"> документов по указанным в Техническом задании (Приложение № 1 к</w:t>
      </w:r>
      <w:r>
        <w:t xml:space="preserve"> настоящему Договору) услугам</w:t>
      </w:r>
      <w:r w:rsidRPr="00222E67">
        <w:t>.</w:t>
      </w:r>
      <w:r w:rsidRPr="00222E67">
        <w:rPr>
          <w:i/>
        </w:rPr>
        <w:t xml:space="preserve"> </w:t>
      </w:r>
    </w:p>
    <w:p w:rsidR="00C15016" w:rsidRPr="00222E67" w:rsidRDefault="00C15016" w:rsidP="00C1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pPr>
      <w:r>
        <w:t>3.2</w:t>
      </w:r>
      <w:r w:rsidRPr="00222E67">
        <w:t>. Заказчик в течение 5 (пят</w:t>
      </w:r>
      <w:r>
        <w:t>ь</w:t>
      </w:r>
      <w:r w:rsidRPr="00222E67">
        <w:t xml:space="preserve">) рабочих дней </w:t>
      </w:r>
      <w:proofErr w:type="gramStart"/>
      <w:r w:rsidRPr="00222E67">
        <w:t>с даты получения</w:t>
      </w:r>
      <w:proofErr w:type="gramEnd"/>
      <w:r w:rsidRPr="00222E67">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C15016" w:rsidRPr="00222E67" w:rsidRDefault="00C15016" w:rsidP="00C1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pPr>
      <w:r>
        <w:t>3.3</w:t>
      </w:r>
      <w:r w:rsidRPr="00222E67">
        <w:t xml:space="preserve"> Обязательства Исполнителя считаются исполненными после подписания Сторонами акта сдачи – приемки оказанных Услуг.</w:t>
      </w:r>
    </w:p>
    <w:p w:rsidR="00C15016" w:rsidRDefault="00C15016" w:rsidP="00C15016">
      <w:pPr>
        <w:pStyle w:val="af9"/>
        <w:ind w:firstLine="0"/>
        <w:jc w:val="center"/>
        <w:rPr>
          <w:sz w:val="24"/>
          <w:highlight w:val="cyan"/>
        </w:rPr>
      </w:pPr>
    </w:p>
    <w:p w:rsidR="00C15016" w:rsidRPr="00031096" w:rsidRDefault="00C15016" w:rsidP="00C15016">
      <w:pPr>
        <w:pStyle w:val="aff6"/>
        <w:numPr>
          <w:ilvl w:val="0"/>
          <w:numId w:val="10"/>
        </w:numPr>
        <w:suppressAutoHyphens/>
        <w:rPr>
          <w:b/>
        </w:rPr>
      </w:pPr>
      <w:r w:rsidRPr="00031096">
        <w:rPr>
          <w:b/>
        </w:rPr>
        <w:t>Обязанности Сторон</w:t>
      </w:r>
    </w:p>
    <w:p w:rsidR="00C15016" w:rsidRPr="00031096" w:rsidRDefault="00C15016" w:rsidP="00C15016">
      <w:pPr>
        <w:suppressAutoHyphens/>
        <w:ind w:left="0" w:firstLine="0"/>
      </w:pPr>
    </w:p>
    <w:p w:rsidR="00C15016" w:rsidRPr="00031096" w:rsidRDefault="00C15016" w:rsidP="00C15016">
      <w:pPr>
        <w:suppressAutoHyphens/>
        <w:ind w:left="0" w:firstLine="851"/>
        <w:jc w:val="both"/>
      </w:pPr>
      <w:r w:rsidRPr="00031096">
        <w:t>4.1. Исполнитель обязан:</w:t>
      </w:r>
    </w:p>
    <w:p w:rsidR="00C15016" w:rsidRPr="00031096" w:rsidRDefault="00C15016" w:rsidP="00C15016">
      <w:pPr>
        <w:suppressAutoHyphens/>
        <w:ind w:left="0" w:firstLine="851"/>
        <w:jc w:val="both"/>
      </w:pPr>
      <w:r w:rsidRPr="00031096">
        <w:t xml:space="preserve">4.1.1. Оказать Услуги в соответствии с требованиями настоящего Договора. </w:t>
      </w:r>
    </w:p>
    <w:p w:rsidR="00C15016" w:rsidRPr="00031096" w:rsidRDefault="00C15016" w:rsidP="00C15016">
      <w:pPr>
        <w:suppressAutoHyphens/>
        <w:ind w:left="0" w:firstLine="851"/>
        <w:jc w:val="both"/>
      </w:pPr>
      <w:r w:rsidRPr="00031096">
        <w:t xml:space="preserve">4.1.2. Незамедлительно информировать Заказчика в случае </w:t>
      </w:r>
      <w:proofErr w:type="gramStart"/>
      <w:r w:rsidRPr="00031096">
        <w:t>выявления нецелесообразности продолжения оказания Услуг</w:t>
      </w:r>
      <w:proofErr w:type="gramEnd"/>
      <w:r w:rsidRPr="00031096">
        <w:t>.</w:t>
      </w:r>
    </w:p>
    <w:p w:rsidR="00C15016" w:rsidRPr="00031096" w:rsidRDefault="00C15016" w:rsidP="00C15016">
      <w:pPr>
        <w:tabs>
          <w:tab w:val="left" w:pos="1560"/>
        </w:tabs>
        <w:suppressAutoHyphens/>
        <w:ind w:left="0" w:firstLine="851"/>
        <w:jc w:val="both"/>
      </w:pPr>
      <w:r w:rsidRPr="00031096">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C15016" w:rsidRPr="00031096" w:rsidRDefault="00C15016" w:rsidP="00C15016">
      <w:pPr>
        <w:suppressAutoHyphens/>
        <w:ind w:left="0" w:firstLine="851"/>
        <w:jc w:val="both"/>
      </w:pPr>
      <w:r w:rsidRPr="00031096">
        <w:t>4.2. Заказчик обязан:</w:t>
      </w:r>
    </w:p>
    <w:p w:rsidR="00C15016" w:rsidRPr="00031096" w:rsidRDefault="00C15016" w:rsidP="00C15016">
      <w:pPr>
        <w:suppressAutoHyphens/>
        <w:ind w:left="0" w:firstLine="851"/>
        <w:jc w:val="both"/>
      </w:pPr>
      <w:r w:rsidRPr="00031096">
        <w:t>4.2.1. Передавать Исполнителю необходимую для оказания Услуг информацию и документацию.</w:t>
      </w:r>
    </w:p>
    <w:p w:rsidR="00C15016" w:rsidRPr="00031096" w:rsidRDefault="00C15016" w:rsidP="00C15016">
      <w:pPr>
        <w:suppressAutoHyphens/>
        <w:ind w:left="0" w:firstLine="851"/>
        <w:jc w:val="both"/>
      </w:pPr>
      <w:r w:rsidRPr="00031096">
        <w:t>4.2.2. Оплатить Услуги в установленный срок в соответствии с условиями настоящего Договора.</w:t>
      </w:r>
    </w:p>
    <w:p w:rsidR="00C15016" w:rsidRDefault="00C15016" w:rsidP="00C15016">
      <w:pPr>
        <w:suppressAutoHyphens/>
        <w:ind w:left="0" w:firstLine="851"/>
        <w:jc w:val="both"/>
      </w:pPr>
      <w:r w:rsidRPr="00031096">
        <w:t xml:space="preserve">4.2.3. Оплатить фактически произведенные </w:t>
      </w:r>
      <w:proofErr w:type="gramStart"/>
      <w:r w:rsidRPr="00031096">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031096">
        <w:t xml:space="preserve"> досрочного расторжения настоящего Договора по инициативе Заказчика.</w:t>
      </w:r>
    </w:p>
    <w:p w:rsidR="00FB5D00" w:rsidRPr="00FB5D00" w:rsidRDefault="00FB5D00" w:rsidP="00FB5D00">
      <w:pPr>
        <w:suppressAutoHyphens/>
        <w:ind w:left="0" w:firstLine="851"/>
        <w:jc w:val="both"/>
      </w:pPr>
      <w:r>
        <w:t xml:space="preserve">4.3. </w:t>
      </w:r>
      <w:r w:rsidRPr="00FB5D00">
        <w:t xml:space="preserve">Исключительные </w:t>
      </w:r>
      <w:proofErr w:type="gramStart"/>
      <w:r w:rsidRPr="00FB5D00">
        <w:t>права</w:t>
      </w:r>
      <w:proofErr w:type="gramEnd"/>
      <w:r w:rsidRPr="00FB5D00">
        <w:t xml:space="preserve"> на результаты интеллектуальной деятельности возникшие вследствие оказания услуг по настоящему договору принадлежат Заказчику.</w:t>
      </w:r>
    </w:p>
    <w:p w:rsidR="00FB5D00" w:rsidRPr="00A9461E" w:rsidRDefault="00FB5D00" w:rsidP="00FB5D00">
      <w:pPr>
        <w:suppressAutoHyphens/>
        <w:ind w:left="0" w:firstLine="851"/>
        <w:jc w:val="both"/>
      </w:pPr>
      <w:r w:rsidRPr="00FB5D00">
        <w:t>Исполнитель, без согласия Заказчика, не вправе использовать результаты услуг по настоящему договору в каких-либо иных, не предусмотренных договором</w:t>
      </w:r>
      <w:r w:rsidR="004F1522">
        <w:t>,</w:t>
      </w:r>
      <w:r w:rsidRPr="00FB5D00">
        <w:t xml:space="preserve"> целях, в том числе </w:t>
      </w:r>
      <w:r w:rsidR="00160E56">
        <w:t xml:space="preserve">для </w:t>
      </w:r>
      <w:r w:rsidRPr="00FB5D00">
        <w:t>собственных нужд.</w:t>
      </w:r>
    </w:p>
    <w:p w:rsidR="00C15016" w:rsidRPr="00F71CC8" w:rsidRDefault="00C15016" w:rsidP="00C15016">
      <w:pPr>
        <w:suppressAutoHyphens/>
        <w:ind w:left="0" w:firstLine="0"/>
        <w:rPr>
          <w:b/>
        </w:rPr>
      </w:pPr>
    </w:p>
    <w:p w:rsidR="00C15016" w:rsidRPr="00031096" w:rsidRDefault="00C15016" w:rsidP="00C15016">
      <w:pPr>
        <w:pStyle w:val="aff6"/>
        <w:numPr>
          <w:ilvl w:val="0"/>
          <w:numId w:val="10"/>
        </w:numPr>
        <w:suppressAutoHyphens/>
        <w:rPr>
          <w:b/>
        </w:rPr>
      </w:pPr>
      <w:r w:rsidRPr="00031096">
        <w:rPr>
          <w:b/>
        </w:rPr>
        <w:t>Ответственность Сторон</w:t>
      </w:r>
    </w:p>
    <w:p w:rsidR="00C15016" w:rsidRPr="00031096" w:rsidRDefault="00C15016" w:rsidP="00C15016">
      <w:pPr>
        <w:suppressAutoHyphens/>
        <w:ind w:left="0" w:firstLine="567"/>
        <w:rPr>
          <w:b/>
        </w:rPr>
      </w:pPr>
    </w:p>
    <w:p w:rsidR="00C15016" w:rsidRPr="00031096" w:rsidRDefault="00C15016" w:rsidP="00C15016">
      <w:pPr>
        <w:suppressAutoHyphens/>
        <w:ind w:left="0" w:firstLine="567"/>
        <w:jc w:val="both"/>
      </w:pPr>
      <w:r w:rsidRPr="00031096">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15016" w:rsidRPr="00031096" w:rsidRDefault="00C15016" w:rsidP="00C15016">
      <w:pPr>
        <w:suppressAutoHyphens/>
        <w:ind w:left="0" w:firstLine="567"/>
        <w:jc w:val="both"/>
      </w:pPr>
      <w:r w:rsidRPr="00031096">
        <w:t>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w:t>
      </w:r>
      <w:r>
        <w:t>ь</w:t>
      </w:r>
      <w:r w:rsidRPr="00031096">
        <w:t>) % от цены настоящего Договора.</w:t>
      </w:r>
    </w:p>
    <w:p w:rsidR="00C15016" w:rsidRPr="00031096" w:rsidRDefault="00C15016" w:rsidP="00C15016">
      <w:pPr>
        <w:suppressAutoHyphens/>
        <w:ind w:left="0" w:firstLine="567"/>
        <w:jc w:val="both"/>
      </w:pPr>
      <w:r w:rsidRPr="00031096">
        <w:lastRenderedPageBreak/>
        <w:t>В случае возникновения при этом у Заказчика каких-либо убытков Исполнитель возмещает такие убытки Заказчику в полном объеме.</w:t>
      </w:r>
    </w:p>
    <w:p w:rsidR="00C15016" w:rsidRPr="00031096" w:rsidRDefault="00C15016" w:rsidP="00C15016">
      <w:pPr>
        <w:suppressAutoHyphens/>
        <w:ind w:left="0" w:firstLine="567"/>
        <w:jc w:val="both"/>
      </w:pPr>
      <w:r w:rsidRPr="00031096">
        <w:t>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15016" w:rsidRPr="00031096" w:rsidRDefault="00C15016" w:rsidP="00C15016">
      <w:pPr>
        <w:suppressAutoHyphens/>
        <w:ind w:left="0" w:firstLine="567"/>
        <w:jc w:val="left"/>
      </w:pPr>
    </w:p>
    <w:p w:rsidR="00C15016" w:rsidRPr="00031096" w:rsidRDefault="00C15016" w:rsidP="00C15016">
      <w:pPr>
        <w:pStyle w:val="aff6"/>
        <w:numPr>
          <w:ilvl w:val="0"/>
          <w:numId w:val="10"/>
        </w:numPr>
        <w:suppressAutoHyphens/>
        <w:rPr>
          <w:b/>
        </w:rPr>
      </w:pPr>
      <w:r w:rsidRPr="00031096">
        <w:rPr>
          <w:b/>
        </w:rPr>
        <w:t>Обстоятельства непреодолимой силы</w:t>
      </w:r>
    </w:p>
    <w:p w:rsidR="00C15016" w:rsidRPr="00031096" w:rsidRDefault="00C15016" w:rsidP="00C15016">
      <w:pPr>
        <w:suppressAutoHyphens/>
        <w:ind w:left="0" w:firstLine="0"/>
        <w:jc w:val="left"/>
        <w:rPr>
          <w:b/>
        </w:rPr>
      </w:pPr>
    </w:p>
    <w:p w:rsidR="00C15016" w:rsidRPr="00031096" w:rsidRDefault="00C15016" w:rsidP="00C15016">
      <w:pPr>
        <w:suppressAutoHyphens/>
        <w:ind w:left="0" w:firstLine="567"/>
        <w:jc w:val="both"/>
      </w:pPr>
      <w:r w:rsidRPr="00031096">
        <w:t xml:space="preserve">6.1. </w:t>
      </w:r>
      <w:proofErr w:type="gramStart"/>
      <w:r w:rsidRPr="0003109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15016" w:rsidRPr="00031096" w:rsidRDefault="00C15016" w:rsidP="00C15016">
      <w:pPr>
        <w:suppressAutoHyphens/>
        <w:ind w:left="0" w:firstLine="567"/>
        <w:jc w:val="both"/>
      </w:pPr>
      <w:r w:rsidRPr="00031096">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15016" w:rsidRPr="00031096" w:rsidRDefault="00C15016" w:rsidP="00C15016">
      <w:pPr>
        <w:suppressAutoHyphens/>
        <w:ind w:left="0" w:firstLine="567"/>
        <w:jc w:val="both"/>
      </w:pPr>
      <w:r w:rsidRPr="00031096">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15016" w:rsidRPr="00031096" w:rsidRDefault="00C15016" w:rsidP="00C15016">
      <w:pPr>
        <w:suppressAutoHyphens/>
        <w:ind w:left="0" w:firstLine="567"/>
        <w:jc w:val="both"/>
      </w:pPr>
      <w:r w:rsidRPr="00031096">
        <w:t>6.4. Если обстоятельства непреодолимой силы действуют на протяжении 3 (тр</w:t>
      </w:r>
      <w:r>
        <w:t>и</w:t>
      </w:r>
      <w:r w:rsidRPr="00031096">
        <w:t xml:space="preserve">) последовательных месяцев, настоящий </w:t>
      </w:r>
      <w:proofErr w:type="gramStart"/>
      <w:r w:rsidRPr="00031096">
        <w:t>Договор</w:t>
      </w:r>
      <w:proofErr w:type="gramEnd"/>
      <w:r w:rsidRPr="00031096">
        <w:t xml:space="preserve"> может быть расторгнут по соглашению Сторон, либо в порядке, установленном пунктом 8.3 настоящего Договора.</w:t>
      </w:r>
    </w:p>
    <w:p w:rsidR="00C15016" w:rsidRPr="00031096" w:rsidRDefault="00C15016" w:rsidP="00C15016">
      <w:pPr>
        <w:suppressAutoHyphens/>
        <w:ind w:left="0" w:firstLine="0"/>
        <w:jc w:val="left"/>
        <w:rPr>
          <w:b/>
        </w:rPr>
      </w:pPr>
    </w:p>
    <w:p w:rsidR="00C15016" w:rsidRPr="00031096" w:rsidRDefault="00C15016" w:rsidP="00C15016">
      <w:pPr>
        <w:pStyle w:val="aff6"/>
        <w:numPr>
          <w:ilvl w:val="0"/>
          <w:numId w:val="10"/>
        </w:numPr>
        <w:suppressAutoHyphens/>
        <w:rPr>
          <w:b/>
        </w:rPr>
      </w:pPr>
      <w:r w:rsidRPr="00031096">
        <w:rPr>
          <w:b/>
        </w:rPr>
        <w:t>Порядок разрешения споров</w:t>
      </w:r>
    </w:p>
    <w:p w:rsidR="00C15016" w:rsidRPr="00031096" w:rsidRDefault="00C15016" w:rsidP="00C15016">
      <w:pPr>
        <w:suppressAutoHyphens/>
        <w:ind w:left="567" w:firstLine="0"/>
      </w:pPr>
    </w:p>
    <w:p w:rsidR="00C15016" w:rsidRPr="00031096" w:rsidRDefault="00C15016" w:rsidP="00C15016">
      <w:pPr>
        <w:widowControl w:val="0"/>
        <w:suppressAutoHyphens/>
        <w:autoSpaceDE w:val="0"/>
        <w:ind w:left="0" w:firstLine="567"/>
        <w:jc w:val="both"/>
        <w:rPr>
          <w:rFonts w:eastAsia="Arial"/>
        </w:rPr>
      </w:pPr>
      <w:r w:rsidRPr="00031096">
        <w:rPr>
          <w:rFonts w:eastAsia="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15016" w:rsidRPr="00031096" w:rsidRDefault="00C15016" w:rsidP="00C15016">
      <w:pPr>
        <w:widowControl w:val="0"/>
        <w:suppressAutoHyphens/>
        <w:autoSpaceDE w:val="0"/>
        <w:ind w:left="0" w:firstLine="851"/>
        <w:jc w:val="both"/>
        <w:rPr>
          <w:rFonts w:eastAsia="Arial"/>
        </w:rPr>
      </w:pPr>
      <w:r w:rsidRPr="00031096">
        <w:rPr>
          <w:rFonts w:eastAsia="Arial"/>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31096">
        <w:rPr>
          <w:rFonts w:eastAsia="Arial"/>
        </w:rPr>
        <w:t>с даты получения</w:t>
      </w:r>
      <w:proofErr w:type="gramEnd"/>
      <w:r w:rsidRPr="00031096">
        <w:rPr>
          <w:rFonts w:eastAsia="Arial"/>
        </w:rPr>
        <w:t xml:space="preserve"> претензии.</w:t>
      </w:r>
    </w:p>
    <w:p w:rsidR="00C15016" w:rsidRPr="00031096" w:rsidRDefault="00C15016" w:rsidP="00C15016">
      <w:pPr>
        <w:widowControl w:val="0"/>
        <w:suppressAutoHyphens/>
        <w:autoSpaceDE w:val="0"/>
        <w:ind w:left="0" w:firstLine="567"/>
        <w:jc w:val="both"/>
        <w:rPr>
          <w:rFonts w:eastAsia="Arial"/>
        </w:rPr>
      </w:pPr>
      <w:r w:rsidRPr="00031096">
        <w:rPr>
          <w:rFonts w:eastAsia="Arial"/>
        </w:rPr>
        <w:t>7.3. В случае</w:t>
      </w:r>
      <w:proofErr w:type="gramStart"/>
      <w:r w:rsidRPr="00031096">
        <w:rPr>
          <w:rFonts w:eastAsia="Arial"/>
        </w:rPr>
        <w:t>,</w:t>
      </w:r>
      <w:proofErr w:type="gramEnd"/>
      <w:r w:rsidRPr="00031096">
        <w:rPr>
          <w:rFonts w:eastAsia="Arial"/>
        </w:rPr>
        <w:t xml:space="preserve"> если споры не урегулированы Сторонами с помощью переговоров и в претензионном порядке, они передаются заинтересованной Стороной в Арбитражный суд г. Москвы</w:t>
      </w:r>
      <w:r w:rsidR="00FC59D9">
        <w:rPr>
          <w:rFonts w:eastAsia="Arial"/>
        </w:rPr>
        <w:t>.</w:t>
      </w:r>
    </w:p>
    <w:p w:rsidR="00C15016" w:rsidRPr="00031096" w:rsidRDefault="00C15016" w:rsidP="00C15016">
      <w:pPr>
        <w:widowControl w:val="0"/>
        <w:suppressAutoHyphens/>
        <w:autoSpaceDE w:val="0"/>
        <w:ind w:left="0" w:firstLine="0"/>
        <w:jc w:val="both"/>
        <w:rPr>
          <w:rFonts w:eastAsia="Arial"/>
        </w:rPr>
      </w:pPr>
    </w:p>
    <w:p w:rsidR="00C15016" w:rsidRPr="00031096" w:rsidRDefault="00C15016" w:rsidP="00C15016">
      <w:pPr>
        <w:pStyle w:val="aff6"/>
        <w:numPr>
          <w:ilvl w:val="0"/>
          <w:numId w:val="10"/>
        </w:numPr>
        <w:suppressAutoHyphens/>
        <w:rPr>
          <w:b/>
        </w:rPr>
      </w:pPr>
      <w:r w:rsidRPr="00031096">
        <w:rPr>
          <w:b/>
        </w:rPr>
        <w:t>Порядок внесения изменений, дополнений в Договор и его расторжения</w:t>
      </w:r>
    </w:p>
    <w:p w:rsidR="00C15016" w:rsidRPr="00031096" w:rsidRDefault="00C15016" w:rsidP="00C15016">
      <w:pPr>
        <w:suppressAutoHyphens/>
        <w:autoSpaceDE w:val="0"/>
        <w:ind w:left="720" w:right="-38" w:firstLine="0"/>
        <w:rPr>
          <w:rFonts w:eastAsia="Arial"/>
        </w:rPr>
      </w:pPr>
    </w:p>
    <w:p w:rsidR="00C15016" w:rsidRPr="00031096" w:rsidRDefault="00C15016" w:rsidP="00C15016">
      <w:pPr>
        <w:widowControl w:val="0"/>
        <w:suppressAutoHyphens/>
        <w:autoSpaceDE w:val="0"/>
        <w:ind w:left="0" w:right="-38" w:firstLine="567"/>
        <w:jc w:val="both"/>
        <w:rPr>
          <w:rFonts w:eastAsia="Arial"/>
        </w:rPr>
      </w:pPr>
      <w:r w:rsidRPr="00031096">
        <w:rPr>
          <w:rFonts w:eastAsia="Arial"/>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15016" w:rsidRPr="00031096" w:rsidRDefault="00C15016" w:rsidP="00C15016">
      <w:pPr>
        <w:widowControl w:val="0"/>
        <w:suppressAutoHyphens/>
        <w:autoSpaceDE w:val="0"/>
        <w:ind w:left="0" w:right="-38" w:firstLine="567"/>
        <w:jc w:val="both"/>
        <w:rPr>
          <w:rFonts w:eastAsia="Arial"/>
        </w:rPr>
      </w:pPr>
      <w:r w:rsidRPr="00031096">
        <w:rPr>
          <w:rFonts w:eastAsia="Arial"/>
        </w:rPr>
        <w:t xml:space="preserve">8.2. Настоящий Договор </w:t>
      </w:r>
      <w:proofErr w:type="gramStart"/>
      <w:r w:rsidRPr="00031096">
        <w:rPr>
          <w:rFonts w:eastAsia="Arial"/>
        </w:rPr>
        <w:t>может быть досрочно расторгнут</w:t>
      </w:r>
      <w:proofErr w:type="gramEnd"/>
      <w:r w:rsidRPr="00031096">
        <w:rPr>
          <w:rFonts w:eastAsia="Arial"/>
        </w:rPr>
        <w:t xml:space="preserve"> Заказчиком по основаниям, предусмотренным законодательством Российской Федерации и настоящим Договором. </w:t>
      </w:r>
    </w:p>
    <w:p w:rsidR="00C15016" w:rsidRPr="00031096" w:rsidRDefault="00C15016" w:rsidP="00C15016">
      <w:pPr>
        <w:widowControl w:val="0"/>
        <w:suppressAutoHyphens/>
        <w:autoSpaceDE w:val="0"/>
        <w:ind w:left="0" w:right="-38" w:firstLine="567"/>
        <w:jc w:val="both"/>
        <w:rPr>
          <w:rFonts w:eastAsia="Arial"/>
          <w:b/>
        </w:rPr>
      </w:pPr>
      <w:r w:rsidRPr="00031096">
        <w:rPr>
          <w:rFonts w:eastAsia="Arial"/>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w:t>
      </w:r>
      <w:r w:rsidRPr="00031096">
        <w:rPr>
          <w:rFonts w:eastAsia="Arial"/>
        </w:rPr>
        <w:lastRenderedPageBreak/>
        <w:t xml:space="preserve">расторгнуть настоящий Договор Исполнителю не </w:t>
      </w:r>
      <w:proofErr w:type="gramStart"/>
      <w:r w:rsidRPr="00031096">
        <w:rPr>
          <w:rFonts w:eastAsia="Arial"/>
        </w:rPr>
        <w:t>позднее</w:t>
      </w:r>
      <w:proofErr w:type="gramEnd"/>
      <w:r w:rsidRPr="00031096">
        <w:rPr>
          <w:rFonts w:eastAsia="Arial"/>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15016" w:rsidRPr="00031096" w:rsidRDefault="00C15016" w:rsidP="00C15016">
      <w:pPr>
        <w:widowControl w:val="0"/>
        <w:suppressAutoHyphens/>
        <w:autoSpaceDE w:val="0"/>
        <w:ind w:left="0" w:right="54" w:firstLine="0"/>
        <w:rPr>
          <w:rFonts w:eastAsia="Arial"/>
          <w:b/>
        </w:rPr>
      </w:pPr>
    </w:p>
    <w:p w:rsidR="00C15016" w:rsidRPr="00031096" w:rsidRDefault="00C15016" w:rsidP="00C15016">
      <w:pPr>
        <w:pStyle w:val="aff6"/>
        <w:numPr>
          <w:ilvl w:val="0"/>
          <w:numId w:val="10"/>
        </w:numPr>
        <w:suppressAutoHyphens/>
        <w:rPr>
          <w:b/>
        </w:rPr>
      </w:pPr>
      <w:r w:rsidRPr="00031096">
        <w:rPr>
          <w:b/>
        </w:rPr>
        <w:t>Срок действия Договора</w:t>
      </w:r>
    </w:p>
    <w:p w:rsidR="00C15016" w:rsidRPr="00031096" w:rsidRDefault="00C15016" w:rsidP="00C15016">
      <w:pPr>
        <w:widowControl w:val="0"/>
        <w:suppressAutoHyphens/>
        <w:autoSpaceDE w:val="0"/>
        <w:ind w:left="714" w:right="54" w:firstLine="0"/>
        <w:rPr>
          <w:rFonts w:eastAsia="Arial"/>
        </w:rPr>
      </w:pPr>
    </w:p>
    <w:p w:rsidR="00C15016" w:rsidRPr="00031096" w:rsidRDefault="00C15016" w:rsidP="00C15016">
      <w:pPr>
        <w:widowControl w:val="0"/>
        <w:suppressAutoHyphens/>
        <w:autoSpaceDE w:val="0"/>
        <w:ind w:left="0" w:firstLine="851"/>
        <w:jc w:val="both"/>
        <w:rPr>
          <w:rFonts w:eastAsia="Arial"/>
          <w:sz w:val="18"/>
          <w:szCs w:val="18"/>
        </w:rPr>
      </w:pPr>
      <w:r>
        <w:rPr>
          <w:rFonts w:eastAsia="Arial"/>
        </w:rPr>
        <w:t>9</w:t>
      </w:r>
      <w:r w:rsidRPr="00031096">
        <w:rPr>
          <w:rFonts w:eastAsia="Arial"/>
        </w:rPr>
        <w:t xml:space="preserve">.1. Настоящий Договор вступает в силу </w:t>
      </w:r>
      <w:proofErr w:type="gramStart"/>
      <w:r w:rsidRPr="00031096">
        <w:rPr>
          <w:rFonts w:eastAsia="Arial"/>
        </w:rPr>
        <w:t>с даты</w:t>
      </w:r>
      <w:proofErr w:type="gramEnd"/>
      <w:r w:rsidRPr="00031096">
        <w:rPr>
          <w:rFonts w:eastAsia="Arial"/>
        </w:rPr>
        <w:t xml:space="preserve"> его подписания Сторонами и действует до полного исполнения Сторонами своих обязательств по Договору.</w:t>
      </w:r>
    </w:p>
    <w:p w:rsidR="00C15016" w:rsidRPr="00031096" w:rsidRDefault="00C15016" w:rsidP="00C15016">
      <w:pPr>
        <w:widowControl w:val="0"/>
        <w:suppressAutoHyphens/>
        <w:autoSpaceDE w:val="0"/>
        <w:ind w:left="0" w:right="54" w:firstLine="709"/>
        <w:jc w:val="both"/>
        <w:rPr>
          <w:rFonts w:eastAsia="Arial"/>
        </w:rPr>
      </w:pPr>
    </w:p>
    <w:p w:rsidR="00C15016" w:rsidRPr="00031096" w:rsidRDefault="00C15016" w:rsidP="00C15016">
      <w:pPr>
        <w:pStyle w:val="aff6"/>
        <w:numPr>
          <w:ilvl w:val="0"/>
          <w:numId w:val="10"/>
        </w:numPr>
        <w:suppressAutoHyphens/>
        <w:rPr>
          <w:b/>
        </w:rPr>
      </w:pPr>
      <w:r w:rsidRPr="00031096">
        <w:rPr>
          <w:b/>
        </w:rPr>
        <w:t>Антикоррупционная оговорка</w:t>
      </w:r>
    </w:p>
    <w:p w:rsidR="00C15016" w:rsidRPr="00031096" w:rsidRDefault="00C15016" w:rsidP="00C15016">
      <w:pPr>
        <w:suppressAutoHyphens/>
        <w:autoSpaceDE w:val="0"/>
        <w:autoSpaceDN w:val="0"/>
        <w:ind w:left="714" w:firstLine="0"/>
      </w:pPr>
    </w:p>
    <w:p w:rsidR="00C15016" w:rsidRPr="00031096" w:rsidRDefault="00C15016" w:rsidP="00C15016">
      <w:pPr>
        <w:suppressAutoHyphens/>
        <w:autoSpaceDE w:val="0"/>
        <w:autoSpaceDN w:val="0"/>
        <w:ind w:left="0" w:firstLine="709"/>
        <w:jc w:val="both"/>
      </w:pPr>
      <w:r w:rsidRPr="00031096">
        <w:t>1</w:t>
      </w:r>
      <w:r>
        <w:t>0</w:t>
      </w:r>
      <w:r w:rsidRPr="00031096">
        <w:t xml:space="preserve">.1. </w:t>
      </w:r>
      <w:proofErr w:type="gramStart"/>
      <w:r w:rsidRPr="0003109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15016" w:rsidRPr="00031096" w:rsidRDefault="00C15016" w:rsidP="00C15016">
      <w:pPr>
        <w:suppressAutoHyphens/>
        <w:autoSpaceDE w:val="0"/>
        <w:autoSpaceDN w:val="0"/>
        <w:ind w:left="0" w:firstLine="709"/>
        <w:jc w:val="both"/>
      </w:pPr>
      <w:r w:rsidRPr="0003109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15016" w:rsidRPr="00031096" w:rsidRDefault="00C15016" w:rsidP="00C15016">
      <w:pPr>
        <w:suppressAutoHyphens/>
        <w:autoSpaceDE w:val="0"/>
        <w:autoSpaceDN w:val="0"/>
        <w:ind w:left="0" w:firstLine="709"/>
        <w:jc w:val="both"/>
      </w:pPr>
      <w:r w:rsidRPr="00031096">
        <w:t>1</w:t>
      </w:r>
      <w:r>
        <w:t>0</w:t>
      </w:r>
      <w:r w:rsidRPr="00031096">
        <w:t>.2.</w:t>
      </w:r>
      <w:r>
        <w:t xml:space="preserve"> </w:t>
      </w:r>
      <w:r w:rsidRPr="00031096">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C15016" w:rsidRPr="00031096" w:rsidRDefault="00C15016" w:rsidP="00C15016">
      <w:pPr>
        <w:suppressAutoHyphens/>
        <w:autoSpaceDE w:val="0"/>
        <w:autoSpaceDN w:val="0"/>
        <w:ind w:left="0" w:firstLine="709"/>
        <w:jc w:val="both"/>
      </w:pPr>
      <w:r w:rsidRPr="00031096">
        <w:t xml:space="preserve">Каналы уведомления </w:t>
      </w:r>
      <w:r w:rsidRPr="00031096">
        <w:rPr>
          <w:highlight w:val="yellow"/>
        </w:rPr>
        <w:t>Исполнителя</w:t>
      </w:r>
      <w:r w:rsidRPr="00031096">
        <w:t xml:space="preserve"> о нарушениях каких-либо положений пункта 11.1 настоящего Договора: </w:t>
      </w:r>
      <w:r w:rsidRPr="00031096">
        <w:rPr>
          <w:highlight w:val="yellow"/>
        </w:rPr>
        <w:t>_________________,</w:t>
      </w:r>
      <w:r w:rsidRPr="00031096">
        <w:t xml:space="preserve"> официальный сайт </w:t>
      </w:r>
      <w:r w:rsidRPr="00031096">
        <w:rPr>
          <w:highlight w:val="yellow"/>
        </w:rPr>
        <w:t>______________</w:t>
      </w:r>
      <w:r w:rsidRPr="00031096">
        <w:t>(для заполнения специальной формы).</w:t>
      </w:r>
    </w:p>
    <w:p w:rsidR="00C15016" w:rsidRPr="00031096" w:rsidRDefault="00C15016" w:rsidP="00C15016">
      <w:pPr>
        <w:suppressAutoHyphens/>
        <w:autoSpaceDE w:val="0"/>
        <w:autoSpaceDN w:val="0"/>
        <w:ind w:left="0" w:firstLine="709"/>
        <w:jc w:val="both"/>
      </w:pPr>
      <w:r w:rsidRPr="00031096">
        <w:t xml:space="preserve">Каналы уведомления Заказчика о нарушениях каких-либо положений пункта 11.1 настоящего Договора: 8 (495) 788-17-17, официальный сайт </w:t>
      </w:r>
      <w:r w:rsidRPr="00031096">
        <w:rPr>
          <w:lang w:val="en-US"/>
        </w:rPr>
        <w:t>www</w:t>
      </w:r>
      <w:r w:rsidRPr="00031096">
        <w:t>.</w:t>
      </w:r>
      <w:proofErr w:type="spellStart"/>
      <w:r w:rsidRPr="00031096">
        <w:rPr>
          <w:lang w:val="en-US"/>
        </w:rPr>
        <w:t>trcont</w:t>
      </w:r>
      <w:proofErr w:type="spellEnd"/>
      <w:r w:rsidRPr="00031096">
        <w:t>.</w:t>
      </w:r>
      <w:proofErr w:type="spellStart"/>
      <w:r w:rsidRPr="00031096">
        <w:rPr>
          <w:lang w:val="en-US"/>
        </w:rPr>
        <w:t>ru</w:t>
      </w:r>
      <w:proofErr w:type="spellEnd"/>
      <w:r w:rsidRPr="00031096">
        <w:t>.</w:t>
      </w:r>
    </w:p>
    <w:p w:rsidR="00C15016" w:rsidRPr="00031096" w:rsidRDefault="00C15016" w:rsidP="00C15016">
      <w:pPr>
        <w:suppressAutoHyphens/>
        <w:autoSpaceDE w:val="0"/>
        <w:autoSpaceDN w:val="0"/>
        <w:ind w:left="0" w:firstLine="709"/>
        <w:jc w:val="both"/>
      </w:pPr>
      <w:r w:rsidRPr="00031096">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w:t>
      </w:r>
      <w:r>
        <w:t>ь</w:t>
      </w:r>
      <w:r w:rsidRPr="00031096">
        <w:t xml:space="preserve">) рабочих дней </w:t>
      </w:r>
      <w:proofErr w:type="gramStart"/>
      <w:r w:rsidRPr="00031096">
        <w:t>с даты получения</w:t>
      </w:r>
      <w:proofErr w:type="gramEnd"/>
      <w:r w:rsidRPr="00031096">
        <w:t xml:space="preserve"> письменного уведомления.</w:t>
      </w:r>
    </w:p>
    <w:p w:rsidR="00C15016" w:rsidRPr="00031096" w:rsidRDefault="00C15016" w:rsidP="00C15016">
      <w:pPr>
        <w:suppressAutoHyphens/>
        <w:autoSpaceDE w:val="0"/>
        <w:autoSpaceDN w:val="0"/>
        <w:ind w:left="0" w:firstLine="709"/>
        <w:jc w:val="both"/>
      </w:pPr>
      <w:r w:rsidRPr="00031096">
        <w:t>1</w:t>
      </w:r>
      <w:r>
        <w:t>0</w:t>
      </w:r>
      <w:r w:rsidRPr="00031096">
        <w:t>.3.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15016" w:rsidRPr="00031096" w:rsidRDefault="00C15016" w:rsidP="00C15016">
      <w:pPr>
        <w:suppressAutoHyphens/>
        <w:autoSpaceDE w:val="0"/>
        <w:autoSpaceDN w:val="0"/>
        <w:ind w:left="0" w:firstLine="709"/>
        <w:jc w:val="both"/>
      </w:pPr>
      <w:r w:rsidRPr="00031096">
        <w:t>1</w:t>
      </w:r>
      <w:r>
        <w:t>0</w:t>
      </w:r>
      <w:r w:rsidRPr="00031096">
        <w:t xml:space="preserve">.4.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w:t>
      </w:r>
      <w:r w:rsidRPr="00031096">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31096">
        <w:t>позднее</w:t>
      </w:r>
      <w:proofErr w:type="gramEnd"/>
      <w:r w:rsidRPr="00031096">
        <w:t xml:space="preserve"> чем за 30 (тридцать) календарных дней до даты прекращения действия настоящего Договора.</w:t>
      </w:r>
    </w:p>
    <w:p w:rsidR="00C15016" w:rsidRPr="00031096" w:rsidRDefault="00C15016" w:rsidP="00C15016">
      <w:pPr>
        <w:suppressAutoHyphens/>
        <w:autoSpaceDE w:val="0"/>
        <w:autoSpaceDN w:val="0"/>
        <w:ind w:left="0" w:firstLine="709"/>
        <w:jc w:val="both"/>
      </w:pPr>
    </w:p>
    <w:p w:rsidR="00C15016" w:rsidRPr="00031096" w:rsidRDefault="00C15016" w:rsidP="00C15016">
      <w:pPr>
        <w:pStyle w:val="aff6"/>
        <w:numPr>
          <w:ilvl w:val="0"/>
          <w:numId w:val="10"/>
        </w:numPr>
        <w:suppressAutoHyphens/>
        <w:rPr>
          <w:b/>
        </w:rPr>
      </w:pPr>
      <w:r w:rsidRPr="00031096">
        <w:rPr>
          <w:b/>
        </w:rPr>
        <w:t>Гарантии и заверения Исполнителя</w:t>
      </w:r>
    </w:p>
    <w:p w:rsidR="00C15016" w:rsidRPr="00031096" w:rsidRDefault="00C15016" w:rsidP="00C15016">
      <w:pPr>
        <w:suppressAutoHyphens/>
        <w:autoSpaceDE w:val="0"/>
        <w:autoSpaceDN w:val="0"/>
        <w:ind w:left="0" w:firstLine="0"/>
        <w:rPr>
          <w:b/>
        </w:rPr>
      </w:pPr>
    </w:p>
    <w:p w:rsidR="00C15016" w:rsidRPr="00031096" w:rsidRDefault="00C15016" w:rsidP="00C15016">
      <w:pPr>
        <w:numPr>
          <w:ilvl w:val="1"/>
          <w:numId w:val="28"/>
        </w:numPr>
        <w:suppressAutoHyphens/>
        <w:spacing w:after="200"/>
        <w:ind w:left="0" w:firstLine="709"/>
        <w:contextualSpacing/>
        <w:jc w:val="both"/>
      </w:pPr>
      <w:r>
        <w:t xml:space="preserve"> </w:t>
      </w:r>
      <w:r w:rsidRPr="00031096">
        <w:t>Исполнитель настоящим заверяет Заказчика и гарантирует, что на дату заключения настоящего Договора:</w:t>
      </w:r>
    </w:p>
    <w:p w:rsidR="00C15016" w:rsidRPr="00031096" w:rsidRDefault="00C15016" w:rsidP="00C15016">
      <w:pPr>
        <w:numPr>
          <w:ilvl w:val="2"/>
          <w:numId w:val="28"/>
        </w:numPr>
        <w:suppressAutoHyphens/>
        <w:spacing w:after="200"/>
        <w:ind w:left="0" w:firstLine="709"/>
        <w:contextualSpacing/>
        <w:jc w:val="both"/>
      </w:pPr>
      <w:r w:rsidRPr="00031096">
        <w:t xml:space="preserve">Исполнитель является надлежащим </w:t>
      </w:r>
      <w:proofErr w:type="gramStart"/>
      <w:r w:rsidRPr="00031096">
        <w:t>образом</w:t>
      </w:r>
      <w:proofErr w:type="gramEnd"/>
      <w:r w:rsidRPr="00031096">
        <w:t xml:space="preserve"> созданным юридическим лицом, действующим в соответствии с законодательством Российской Федерации;</w:t>
      </w:r>
    </w:p>
    <w:p w:rsidR="00C15016" w:rsidRPr="00031096" w:rsidRDefault="00C15016" w:rsidP="00C15016">
      <w:pPr>
        <w:numPr>
          <w:ilvl w:val="2"/>
          <w:numId w:val="28"/>
        </w:numPr>
        <w:suppressAutoHyphens/>
        <w:spacing w:after="200"/>
        <w:ind w:left="0" w:firstLine="709"/>
        <w:contextualSpacing/>
        <w:jc w:val="both"/>
      </w:pPr>
      <w:r w:rsidRPr="00031096">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15016" w:rsidRPr="00031096" w:rsidRDefault="00C15016" w:rsidP="00C15016">
      <w:pPr>
        <w:numPr>
          <w:ilvl w:val="2"/>
          <w:numId w:val="28"/>
        </w:numPr>
        <w:suppressAutoHyphens/>
        <w:spacing w:after="200"/>
        <w:ind w:left="0" w:firstLine="709"/>
        <w:contextualSpacing/>
        <w:jc w:val="both"/>
      </w:pPr>
      <w:r w:rsidRPr="00031096">
        <w:t>Настоящий Договор от имени Исполнителя подписан лицом, которое надлежащим образом уполномочено совершать такие действия;</w:t>
      </w:r>
    </w:p>
    <w:p w:rsidR="00C15016" w:rsidRPr="00031096" w:rsidRDefault="00C15016" w:rsidP="00C15016">
      <w:pPr>
        <w:numPr>
          <w:ilvl w:val="2"/>
          <w:numId w:val="28"/>
        </w:numPr>
        <w:suppressAutoHyphens/>
        <w:spacing w:after="200"/>
        <w:ind w:left="0" w:firstLine="709"/>
        <w:contextualSpacing/>
        <w:jc w:val="both"/>
      </w:pPr>
      <w:r w:rsidRPr="0003109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15016" w:rsidRPr="00031096" w:rsidRDefault="003F4781" w:rsidP="00C15016">
      <w:pPr>
        <w:numPr>
          <w:ilvl w:val="2"/>
          <w:numId w:val="28"/>
        </w:numPr>
        <w:suppressAutoHyphens/>
        <w:spacing w:after="200"/>
        <w:ind w:left="0" w:firstLine="709"/>
        <w:contextualSpacing/>
        <w:jc w:val="both"/>
      </w:pPr>
      <w:r>
        <w:t>Н</w:t>
      </w:r>
      <w:r w:rsidR="00C15016" w:rsidRPr="00031096">
        <w:t>е существует каких-либо обстоятельств, которые ограничивают, запрещают исполнение Исполнителем обязательств по настоящему Договору.</w:t>
      </w:r>
    </w:p>
    <w:p w:rsidR="00C15016" w:rsidRPr="00031096" w:rsidRDefault="00C15016" w:rsidP="00C15016">
      <w:pPr>
        <w:suppressAutoHyphens/>
        <w:ind w:left="0" w:right="-38" w:firstLine="567"/>
        <w:rPr>
          <w:b/>
        </w:rPr>
      </w:pPr>
    </w:p>
    <w:p w:rsidR="00C15016" w:rsidRPr="00031096" w:rsidRDefault="00C15016" w:rsidP="00C15016">
      <w:pPr>
        <w:pStyle w:val="aff6"/>
        <w:numPr>
          <w:ilvl w:val="0"/>
          <w:numId w:val="10"/>
        </w:numPr>
        <w:suppressAutoHyphens/>
        <w:rPr>
          <w:b/>
        </w:rPr>
      </w:pPr>
      <w:r w:rsidRPr="00031096">
        <w:rPr>
          <w:b/>
        </w:rPr>
        <w:t>Прочие условия</w:t>
      </w:r>
    </w:p>
    <w:p w:rsidR="00C15016" w:rsidRPr="00031096" w:rsidRDefault="00C15016" w:rsidP="00C15016">
      <w:pPr>
        <w:suppressAutoHyphens/>
        <w:ind w:left="0" w:right="-38" w:firstLine="0"/>
      </w:pPr>
    </w:p>
    <w:p w:rsidR="00C15016" w:rsidRPr="00031096" w:rsidRDefault="00C15016" w:rsidP="00C15016">
      <w:pPr>
        <w:widowControl w:val="0"/>
        <w:tabs>
          <w:tab w:val="left" w:pos="0"/>
        </w:tabs>
        <w:suppressAutoHyphens/>
        <w:autoSpaceDE w:val="0"/>
        <w:ind w:left="0" w:right="-38" w:firstLine="567"/>
        <w:jc w:val="both"/>
        <w:rPr>
          <w:rFonts w:eastAsia="Arial"/>
        </w:rPr>
      </w:pPr>
      <w:r w:rsidRPr="00031096">
        <w:rPr>
          <w:rFonts w:eastAsia="Arial"/>
        </w:rPr>
        <w:t>1</w:t>
      </w:r>
      <w:r>
        <w:rPr>
          <w:rFonts w:eastAsia="Arial"/>
        </w:rPr>
        <w:t>2</w:t>
      </w:r>
      <w:r w:rsidRPr="00031096">
        <w:rPr>
          <w:rFonts w:eastAsia="Arial"/>
        </w:rPr>
        <w:t>.1. Все приложения к настоящему Договору являются его неотъемлемыми частями.</w:t>
      </w:r>
    </w:p>
    <w:p w:rsidR="00C15016" w:rsidRDefault="00C15016" w:rsidP="00C15016">
      <w:pPr>
        <w:widowControl w:val="0"/>
        <w:tabs>
          <w:tab w:val="left" w:pos="0"/>
        </w:tabs>
        <w:suppressAutoHyphens/>
        <w:autoSpaceDE w:val="0"/>
        <w:ind w:left="0" w:right="-38" w:firstLine="567"/>
        <w:jc w:val="both"/>
        <w:rPr>
          <w:rFonts w:eastAsia="Arial"/>
        </w:rPr>
      </w:pPr>
      <w:r w:rsidRPr="00031096">
        <w:rPr>
          <w:rFonts w:eastAsia="Arial"/>
        </w:rPr>
        <w:t>1</w:t>
      </w:r>
      <w:r>
        <w:rPr>
          <w:rFonts w:eastAsia="Arial"/>
        </w:rPr>
        <w:t>2</w:t>
      </w:r>
      <w:r w:rsidRPr="00031096">
        <w:rPr>
          <w:rFonts w:eastAsia="Arial"/>
        </w:rPr>
        <w:t>.2. Все вопросы, не предусмотренные настоящим Договором, регулируются законодательством Российской Федерации.</w:t>
      </w:r>
    </w:p>
    <w:p w:rsidR="00C15016" w:rsidRPr="00031096" w:rsidRDefault="00C15016" w:rsidP="00E50B72">
      <w:pPr>
        <w:widowControl w:val="0"/>
        <w:tabs>
          <w:tab w:val="left" w:pos="0"/>
        </w:tabs>
        <w:suppressAutoHyphens/>
        <w:autoSpaceDE w:val="0"/>
        <w:ind w:left="0" w:right="-38" w:firstLine="567"/>
        <w:jc w:val="both"/>
        <w:rPr>
          <w:rFonts w:ascii="Arial" w:eastAsia="Arial" w:hAnsi="Arial" w:cs="Arial"/>
        </w:rPr>
      </w:pPr>
      <w:r w:rsidRPr="00031096">
        <w:rPr>
          <w:rFonts w:eastAsia="Arial"/>
        </w:rPr>
        <w:t>1</w:t>
      </w:r>
      <w:r>
        <w:rPr>
          <w:rFonts w:eastAsia="Arial"/>
        </w:rPr>
        <w:t>2</w:t>
      </w:r>
      <w:r w:rsidRPr="00031096">
        <w:rPr>
          <w:rFonts w:eastAsia="Arial"/>
        </w:rPr>
        <w:t>.3. Настоящий Договор составлен в двух экземплярах, имеющих одинаковую силу, по одному для каждой из Сторон.</w:t>
      </w:r>
    </w:p>
    <w:p w:rsidR="00C15016" w:rsidRPr="00031096" w:rsidRDefault="00C15016" w:rsidP="00C15016">
      <w:pPr>
        <w:tabs>
          <w:tab w:val="left" w:pos="0"/>
        </w:tabs>
        <w:suppressAutoHyphens/>
        <w:ind w:left="0" w:firstLine="567"/>
        <w:jc w:val="both"/>
      </w:pPr>
      <w:r w:rsidRPr="00031096">
        <w:t>1</w:t>
      </w:r>
      <w:r>
        <w:t>2</w:t>
      </w:r>
      <w:r w:rsidRPr="00031096">
        <w:t>.</w:t>
      </w:r>
      <w:r w:rsidR="00E50B72" w:rsidRPr="00301949">
        <w:t>4</w:t>
      </w:r>
      <w:r w:rsidRPr="00031096">
        <w:t>. К настоящему Договору прилагаются:</w:t>
      </w:r>
    </w:p>
    <w:p w:rsidR="00C15016" w:rsidRDefault="00C15016" w:rsidP="00C15016">
      <w:pPr>
        <w:tabs>
          <w:tab w:val="left" w:pos="0"/>
          <w:tab w:val="left" w:pos="4678"/>
        </w:tabs>
        <w:suppressAutoHyphens/>
        <w:ind w:left="0" w:firstLine="567"/>
        <w:jc w:val="both"/>
      </w:pPr>
      <w:r w:rsidRPr="00031096">
        <w:t>1</w:t>
      </w:r>
      <w:r>
        <w:t>2</w:t>
      </w:r>
      <w:r w:rsidRPr="00031096">
        <w:t>.</w:t>
      </w:r>
      <w:r w:rsidR="00E50B72" w:rsidRPr="00325ABB">
        <w:t>4</w:t>
      </w:r>
      <w:r w:rsidRPr="00031096">
        <w:t>.1 Техническое задание (Приложение № 1</w:t>
      </w:r>
      <w:r>
        <w:t xml:space="preserve"> к настоящему Договору</w:t>
      </w:r>
      <w:r w:rsidRPr="00031096">
        <w:t>)</w:t>
      </w:r>
      <w:r w:rsidR="008F466F">
        <w:t>;</w:t>
      </w:r>
    </w:p>
    <w:p w:rsidR="00C15016" w:rsidRDefault="00C15016" w:rsidP="00C15016">
      <w:pPr>
        <w:tabs>
          <w:tab w:val="left" w:pos="0"/>
          <w:tab w:val="left" w:pos="4678"/>
        </w:tabs>
        <w:suppressAutoHyphens/>
        <w:ind w:left="0" w:firstLine="567"/>
        <w:jc w:val="both"/>
      </w:pPr>
      <w:r>
        <w:t>12.</w:t>
      </w:r>
      <w:r w:rsidR="00E50B72" w:rsidRPr="00325ABB">
        <w:t>4</w:t>
      </w:r>
      <w:r>
        <w:t>.2 Соглашение о конфиденциальности (Приложение № 2 к настоящему Договору)</w:t>
      </w:r>
      <w:r w:rsidR="008F466F">
        <w:t>;</w:t>
      </w:r>
    </w:p>
    <w:p w:rsidR="00C15016" w:rsidRPr="00031096" w:rsidRDefault="00C15016" w:rsidP="00C15016">
      <w:pPr>
        <w:tabs>
          <w:tab w:val="left" w:pos="0"/>
          <w:tab w:val="left" w:pos="4678"/>
        </w:tabs>
        <w:suppressAutoHyphens/>
        <w:ind w:left="0" w:firstLine="567"/>
        <w:jc w:val="both"/>
      </w:pPr>
      <w:r>
        <w:t>12.</w:t>
      </w:r>
      <w:r w:rsidR="00E50B72" w:rsidRPr="00325ABB">
        <w:t>4</w:t>
      </w:r>
      <w:r>
        <w:t>.3 Акт сдачи приемки оказанных услуг (Приложение № 3 к настоящему Договору)</w:t>
      </w:r>
      <w:r w:rsidR="008F466F">
        <w:t>.</w:t>
      </w:r>
    </w:p>
    <w:p w:rsidR="00C15016" w:rsidRPr="00031096" w:rsidRDefault="00C15016" w:rsidP="00C15016">
      <w:pPr>
        <w:tabs>
          <w:tab w:val="left" w:pos="0"/>
          <w:tab w:val="left" w:pos="4678"/>
        </w:tabs>
        <w:suppressAutoHyphens/>
        <w:ind w:left="0" w:firstLine="567"/>
        <w:jc w:val="both"/>
      </w:pPr>
    </w:p>
    <w:p w:rsidR="00C15016" w:rsidRPr="00270939" w:rsidRDefault="00C15016" w:rsidP="00C15016">
      <w:pPr>
        <w:suppressAutoHyphens/>
        <w:ind w:left="0" w:firstLine="0"/>
        <w:rPr>
          <w:b/>
        </w:rPr>
      </w:pPr>
    </w:p>
    <w:p w:rsidR="00C15016" w:rsidRPr="00031096" w:rsidRDefault="00C15016" w:rsidP="00C15016">
      <w:pPr>
        <w:pStyle w:val="aff6"/>
        <w:numPr>
          <w:ilvl w:val="0"/>
          <w:numId w:val="10"/>
        </w:numPr>
        <w:suppressAutoHyphens/>
        <w:rPr>
          <w:b/>
        </w:rPr>
      </w:pPr>
      <w:r w:rsidRPr="00031096">
        <w:rPr>
          <w:b/>
        </w:rPr>
        <w:t>Юридические адреса и платежные реквизиты Сторон</w:t>
      </w:r>
    </w:p>
    <w:p w:rsidR="00C15016" w:rsidRPr="00031096" w:rsidRDefault="00C15016" w:rsidP="00C15016">
      <w:pPr>
        <w:widowControl w:val="0"/>
        <w:suppressAutoHyphens/>
        <w:autoSpaceDE w:val="0"/>
        <w:ind w:left="0" w:firstLine="0"/>
        <w:rPr>
          <w:rFonts w:eastAsia="Arial"/>
          <w:b/>
        </w:rPr>
      </w:pPr>
    </w:p>
    <w:tbl>
      <w:tblPr>
        <w:tblW w:w="0" w:type="auto"/>
        <w:tblInd w:w="-459" w:type="dxa"/>
        <w:tblLayout w:type="fixed"/>
        <w:tblLook w:val="0000" w:firstRow="0" w:lastRow="0" w:firstColumn="0" w:lastColumn="0" w:noHBand="0" w:noVBand="0"/>
      </w:tblPr>
      <w:tblGrid>
        <w:gridCol w:w="5245"/>
        <w:gridCol w:w="5162"/>
      </w:tblGrid>
      <w:tr w:rsidR="00C15016" w:rsidRPr="00031096" w:rsidTr="00AC7E45">
        <w:trPr>
          <w:trHeight w:val="1510"/>
        </w:trPr>
        <w:tc>
          <w:tcPr>
            <w:tcW w:w="5245" w:type="dxa"/>
            <w:shd w:val="clear" w:color="auto" w:fill="auto"/>
          </w:tcPr>
          <w:p w:rsidR="00C15016" w:rsidRPr="00031096" w:rsidRDefault="00C15016" w:rsidP="00AC7E45">
            <w:pPr>
              <w:suppressAutoHyphens/>
              <w:ind w:left="0" w:firstLine="720"/>
              <w:jc w:val="left"/>
            </w:pPr>
            <w:r w:rsidRPr="00031096">
              <w:rPr>
                <w:b/>
              </w:rPr>
              <w:t>Заказчик:</w:t>
            </w:r>
            <w:r w:rsidRPr="00031096">
              <w:t xml:space="preserve"> Публичное акционерное общество «Центр по перевозке грузов в контейнерах «</w:t>
            </w:r>
            <w:proofErr w:type="spellStart"/>
            <w:r w:rsidRPr="00031096">
              <w:t>ТрансКонтейнер</w:t>
            </w:r>
            <w:proofErr w:type="spellEnd"/>
            <w:r w:rsidRPr="00031096">
              <w:t>»</w:t>
            </w:r>
          </w:p>
          <w:p w:rsidR="00C15016" w:rsidRPr="00031096" w:rsidRDefault="00C15016" w:rsidP="00AC7E45">
            <w:pPr>
              <w:shd w:val="clear" w:color="auto" w:fill="FFFFFF"/>
              <w:suppressAutoHyphens/>
              <w:ind w:left="0" w:firstLine="0"/>
              <w:jc w:val="both"/>
              <w:rPr>
                <w:color w:val="000000"/>
                <w:spacing w:val="5"/>
              </w:rPr>
            </w:pPr>
            <w:r w:rsidRPr="00031096">
              <w:rPr>
                <w:color w:val="000000"/>
                <w:spacing w:val="5"/>
              </w:rPr>
              <w:t>Место нахождения: Российская Федерация, 125047, г. Москва, Оружейный пер., д.19</w:t>
            </w:r>
          </w:p>
          <w:p w:rsidR="00C15016" w:rsidRPr="00031096" w:rsidRDefault="00C15016" w:rsidP="00AC7E45">
            <w:pPr>
              <w:shd w:val="clear" w:color="auto" w:fill="FFFFFF"/>
              <w:suppressAutoHyphens/>
              <w:ind w:left="0" w:firstLine="0"/>
              <w:jc w:val="both"/>
            </w:pPr>
            <w:r w:rsidRPr="00031096">
              <w:rPr>
                <w:color w:val="000000"/>
                <w:spacing w:val="5"/>
              </w:rPr>
              <w:t xml:space="preserve">Фактический адрес: </w:t>
            </w:r>
            <w:r w:rsidRPr="00031096">
              <w:t>125047, г. Москва, Оружейный переулок д.19</w:t>
            </w:r>
          </w:p>
          <w:p w:rsidR="00C15016" w:rsidRPr="00031096" w:rsidRDefault="00C15016" w:rsidP="00AC7E45">
            <w:pPr>
              <w:suppressAutoHyphens/>
              <w:ind w:left="0" w:firstLine="0"/>
              <w:jc w:val="both"/>
            </w:pPr>
            <w:r w:rsidRPr="00031096">
              <w:t xml:space="preserve">Почтовый адрес: </w:t>
            </w:r>
            <w:r w:rsidRPr="00031096">
              <w:rPr>
                <w:color w:val="000000"/>
                <w:spacing w:val="5"/>
              </w:rPr>
              <w:t>125047, г. Москва, Оружейный пер., д.19</w:t>
            </w:r>
          </w:p>
          <w:p w:rsidR="00C15016" w:rsidRPr="00031096" w:rsidRDefault="00C15016" w:rsidP="00AC7E45">
            <w:pPr>
              <w:suppressAutoHyphens/>
              <w:ind w:left="0" w:firstLine="0"/>
              <w:jc w:val="both"/>
            </w:pPr>
            <w:r w:rsidRPr="00031096">
              <w:rPr>
                <w:color w:val="000000"/>
                <w:spacing w:val="5"/>
              </w:rPr>
              <w:t xml:space="preserve">ИНН 7708591995, ОКПО 94421386, </w:t>
            </w:r>
            <w:r w:rsidRPr="00031096">
              <w:t xml:space="preserve">КПП 997650001, </w:t>
            </w:r>
          </w:p>
          <w:p w:rsidR="00C15016" w:rsidRPr="00031096" w:rsidRDefault="00C15016" w:rsidP="00AC7E45">
            <w:pPr>
              <w:suppressAutoHyphens/>
              <w:ind w:left="0" w:firstLine="0"/>
              <w:jc w:val="both"/>
            </w:pPr>
            <w:proofErr w:type="gramStart"/>
            <w:r w:rsidRPr="00031096">
              <w:t>Р</w:t>
            </w:r>
            <w:proofErr w:type="gramEnd"/>
            <w:r w:rsidRPr="00031096">
              <w:t>/с 40702810200030004399 в Банк ВТБ (ПАО)</w:t>
            </w:r>
          </w:p>
          <w:p w:rsidR="00C15016" w:rsidRPr="00031096" w:rsidRDefault="00C15016" w:rsidP="00AC7E45">
            <w:pPr>
              <w:suppressAutoHyphens/>
              <w:ind w:left="0" w:firstLine="0"/>
              <w:jc w:val="both"/>
            </w:pPr>
            <w:r w:rsidRPr="00031096">
              <w:t>БИК 044525187</w:t>
            </w:r>
          </w:p>
          <w:p w:rsidR="00C15016" w:rsidRPr="00031096" w:rsidRDefault="00C15016" w:rsidP="00AC7E45">
            <w:pPr>
              <w:suppressAutoHyphens/>
              <w:ind w:left="0" w:firstLine="720"/>
              <w:jc w:val="left"/>
            </w:pPr>
            <w:proofErr w:type="gramStart"/>
            <w:r w:rsidRPr="00031096">
              <w:lastRenderedPageBreak/>
              <w:t>К</w:t>
            </w:r>
            <w:proofErr w:type="gramEnd"/>
            <w:r w:rsidRPr="00031096">
              <w:t xml:space="preserve">/с 30101810700000000187 </w:t>
            </w:r>
            <w:proofErr w:type="gramStart"/>
            <w:r w:rsidRPr="00031096">
              <w:t>в</w:t>
            </w:r>
            <w:proofErr w:type="gramEnd"/>
            <w:r w:rsidRPr="00031096">
              <w:t xml:space="preserve"> ОПЕРУ Московского ГТУ Банка России, </w:t>
            </w:r>
          </w:p>
          <w:p w:rsidR="00C15016" w:rsidRPr="00031096" w:rsidRDefault="00C15016" w:rsidP="00AC7E45">
            <w:pPr>
              <w:shd w:val="clear" w:color="auto" w:fill="FFFFFF"/>
              <w:suppressAutoHyphens/>
              <w:ind w:left="0" w:firstLine="0"/>
              <w:jc w:val="both"/>
              <w:rPr>
                <w:color w:val="000000"/>
                <w:spacing w:val="5"/>
              </w:rPr>
            </w:pPr>
            <w:r w:rsidRPr="00031096">
              <w:rPr>
                <w:color w:val="000000"/>
                <w:spacing w:val="5"/>
              </w:rPr>
              <w:t>тел. (495) 788-17-17, факс (499) 262-75-78</w:t>
            </w:r>
          </w:p>
          <w:p w:rsidR="00C15016" w:rsidRPr="00031096" w:rsidRDefault="00C15016" w:rsidP="00AC7E45">
            <w:pPr>
              <w:suppressAutoHyphens/>
              <w:ind w:left="0" w:right="-144" w:firstLine="720"/>
              <w:jc w:val="left"/>
            </w:pPr>
            <w:r w:rsidRPr="00031096">
              <w:rPr>
                <w:lang w:val="en-US"/>
              </w:rPr>
              <w:t>E</w:t>
            </w:r>
            <w:r w:rsidRPr="00031096">
              <w:t>-</w:t>
            </w:r>
            <w:r w:rsidRPr="00031096">
              <w:rPr>
                <w:lang w:val="en-US"/>
              </w:rPr>
              <w:t>mail</w:t>
            </w:r>
            <w:r w:rsidRPr="00031096">
              <w:t xml:space="preserve">: </w:t>
            </w:r>
            <w:hyperlink r:id="rId26" w:history="1">
              <w:r w:rsidRPr="00031096">
                <w:rPr>
                  <w:color w:val="0000FF"/>
                  <w:u w:val="single"/>
                  <w:lang w:val="en-US"/>
                </w:rPr>
                <w:t>trcont</w:t>
              </w:r>
              <w:r w:rsidRPr="00031096">
                <w:rPr>
                  <w:color w:val="0000FF"/>
                  <w:u w:val="single"/>
                </w:rPr>
                <w:t>@</w:t>
              </w:r>
              <w:r w:rsidRPr="00031096">
                <w:rPr>
                  <w:color w:val="0000FF"/>
                  <w:u w:val="single"/>
                  <w:lang w:val="en-US"/>
                </w:rPr>
                <w:t>trcont</w:t>
              </w:r>
              <w:r w:rsidRPr="00031096">
                <w:rPr>
                  <w:color w:val="0000FF"/>
                  <w:u w:val="single"/>
                </w:rPr>
                <w:t>.</w:t>
              </w:r>
              <w:proofErr w:type="spellStart"/>
              <w:r w:rsidRPr="00031096">
                <w:rPr>
                  <w:color w:val="0000FF"/>
                  <w:u w:val="single"/>
                  <w:lang w:val="en-US"/>
                </w:rPr>
                <w:t>ru</w:t>
              </w:r>
              <w:proofErr w:type="spellEnd"/>
            </w:hyperlink>
          </w:p>
          <w:p w:rsidR="00C15016" w:rsidRPr="00031096" w:rsidRDefault="00C15016" w:rsidP="00AC7E45">
            <w:pPr>
              <w:suppressAutoHyphens/>
              <w:ind w:left="0" w:firstLine="0"/>
              <w:jc w:val="left"/>
              <w:rPr>
                <w:vertAlign w:val="superscript"/>
              </w:rPr>
            </w:pPr>
            <w:r w:rsidRPr="00031096">
              <w:t>________ ______________</w:t>
            </w:r>
          </w:p>
          <w:p w:rsidR="00C15016" w:rsidRPr="00031096" w:rsidRDefault="00C15016" w:rsidP="00AC7E45">
            <w:pPr>
              <w:widowControl w:val="0"/>
              <w:suppressAutoHyphens/>
              <w:autoSpaceDE w:val="0"/>
              <w:ind w:left="0" w:firstLine="0"/>
              <w:jc w:val="left"/>
              <w:rPr>
                <w:rFonts w:eastAsia="Arial"/>
                <w:b/>
              </w:rPr>
            </w:pPr>
            <w:r w:rsidRPr="00031096">
              <w:rPr>
                <w:rFonts w:eastAsia="Arial"/>
                <w:vertAlign w:val="superscript"/>
              </w:rPr>
              <w:t>(подпись)                        (Ф.И.О.)</w:t>
            </w:r>
            <w:r w:rsidRPr="00031096">
              <w:rPr>
                <w:rFonts w:ascii="Arial" w:eastAsia="Arial" w:hAnsi="Arial" w:cs="Arial"/>
                <w:vertAlign w:val="superscript"/>
              </w:rPr>
              <w:t xml:space="preserve">                                     </w:t>
            </w:r>
          </w:p>
        </w:tc>
        <w:tc>
          <w:tcPr>
            <w:tcW w:w="5162" w:type="dxa"/>
            <w:shd w:val="clear" w:color="auto" w:fill="auto"/>
          </w:tcPr>
          <w:p w:rsidR="00C15016" w:rsidRPr="00031096" w:rsidRDefault="00C15016" w:rsidP="00AC7E45">
            <w:pPr>
              <w:widowControl w:val="0"/>
              <w:suppressAutoHyphens/>
              <w:autoSpaceDE w:val="0"/>
              <w:ind w:left="0" w:firstLine="0"/>
              <w:jc w:val="left"/>
              <w:rPr>
                <w:rFonts w:ascii="Arial" w:eastAsia="Arial" w:hAnsi="Arial" w:cs="Arial"/>
              </w:rPr>
            </w:pPr>
            <w:r w:rsidRPr="00031096">
              <w:rPr>
                <w:rFonts w:eastAsia="Arial"/>
                <w:b/>
              </w:rPr>
              <w:lastRenderedPageBreak/>
              <w:t xml:space="preserve">Исполнитель: </w:t>
            </w:r>
            <w:r w:rsidRPr="00031096">
              <w:rPr>
                <w:rFonts w:eastAsia="Arial"/>
              </w:rPr>
              <w:t>(полное наименование)</w:t>
            </w:r>
          </w:p>
          <w:p w:rsidR="00C15016" w:rsidRPr="00031096" w:rsidRDefault="00C15016" w:rsidP="00AC7E45">
            <w:pPr>
              <w:suppressAutoHyphens/>
              <w:ind w:left="0" w:firstLine="0"/>
              <w:jc w:val="left"/>
            </w:pPr>
          </w:p>
          <w:p w:rsidR="00C15016" w:rsidRPr="00031096" w:rsidRDefault="00C15016" w:rsidP="00AC7E45">
            <w:pPr>
              <w:suppressAutoHyphens/>
              <w:ind w:left="0" w:firstLine="0"/>
              <w:jc w:val="left"/>
            </w:pPr>
          </w:p>
          <w:p w:rsidR="00C15016" w:rsidRPr="00031096" w:rsidRDefault="00C15016" w:rsidP="00AC7E45">
            <w:pPr>
              <w:suppressAutoHyphens/>
              <w:ind w:left="0" w:firstLine="720"/>
              <w:jc w:val="left"/>
            </w:pPr>
            <w:r w:rsidRPr="00031096">
              <w:rPr>
                <w:color w:val="000000"/>
                <w:spacing w:val="5"/>
              </w:rPr>
              <w:t>Место нахождения</w:t>
            </w:r>
            <w:r w:rsidRPr="00031096">
              <w:t>: ____________________</w:t>
            </w:r>
          </w:p>
          <w:p w:rsidR="00C15016" w:rsidRPr="00031096" w:rsidRDefault="00C15016" w:rsidP="00AC7E45">
            <w:pPr>
              <w:suppressAutoHyphens/>
              <w:ind w:left="0" w:firstLine="720"/>
              <w:jc w:val="left"/>
            </w:pPr>
            <w:r w:rsidRPr="00031096">
              <w:t>Почтовый адрес: _______________________</w:t>
            </w:r>
          </w:p>
          <w:p w:rsidR="00C15016" w:rsidRPr="00031096" w:rsidRDefault="00C15016" w:rsidP="00AC7E45">
            <w:pPr>
              <w:suppressAutoHyphens/>
              <w:ind w:left="0" w:right="-5" w:firstLine="720"/>
              <w:jc w:val="left"/>
            </w:pPr>
            <w:r w:rsidRPr="00031096">
              <w:t>ОГРН_______________ИНН _____________, ОКПО____________ ______________, КПП __________________</w:t>
            </w:r>
          </w:p>
          <w:p w:rsidR="00C15016" w:rsidRPr="00031096" w:rsidRDefault="00C15016" w:rsidP="00AC7E45">
            <w:pPr>
              <w:suppressAutoHyphens/>
              <w:ind w:left="0" w:right="-5" w:firstLine="720"/>
              <w:jc w:val="left"/>
            </w:pPr>
            <w:proofErr w:type="gramStart"/>
            <w:r w:rsidRPr="00031096">
              <w:t>р</w:t>
            </w:r>
            <w:proofErr w:type="gramEnd"/>
            <w:r w:rsidRPr="00031096">
              <w:t xml:space="preserve">/счет _______________________________ </w:t>
            </w:r>
          </w:p>
          <w:p w:rsidR="00C15016" w:rsidRPr="00031096" w:rsidRDefault="00C15016" w:rsidP="00AC7E45">
            <w:pPr>
              <w:suppressAutoHyphens/>
              <w:ind w:left="0" w:right="-5" w:firstLine="720"/>
              <w:jc w:val="left"/>
              <w:rPr>
                <w:sz w:val="28"/>
                <w:szCs w:val="20"/>
              </w:rPr>
            </w:pPr>
            <w:r w:rsidRPr="00031096">
              <w:t xml:space="preserve">в </w:t>
            </w:r>
            <w:r w:rsidRPr="00031096">
              <w:lastRenderedPageBreak/>
              <w:t xml:space="preserve">___________________________________, </w:t>
            </w:r>
          </w:p>
          <w:p w:rsidR="00C15016" w:rsidRPr="00031096" w:rsidRDefault="00C15016" w:rsidP="00AC7E45">
            <w:pPr>
              <w:suppressAutoHyphens/>
              <w:ind w:left="0" w:right="-5" w:firstLine="709"/>
              <w:jc w:val="both"/>
              <w:rPr>
                <w:rFonts w:eastAsia="MS Mincho"/>
                <w:sz w:val="26"/>
              </w:rPr>
            </w:pPr>
            <w:proofErr w:type="gramStart"/>
            <w:r w:rsidRPr="00031096">
              <w:rPr>
                <w:rFonts w:eastAsia="MS Mincho"/>
                <w:sz w:val="26"/>
              </w:rPr>
              <w:t>к</w:t>
            </w:r>
            <w:proofErr w:type="gramEnd"/>
            <w:r w:rsidRPr="00031096">
              <w:rPr>
                <w:rFonts w:eastAsia="MS Mincho"/>
                <w:sz w:val="26"/>
              </w:rPr>
              <w:t>/счет ________________________________</w:t>
            </w:r>
          </w:p>
          <w:p w:rsidR="00C15016" w:rsidRPr="00031096" w:rsidRDefault="00C15016" w:rsidP="00AC7E45">
            <w:pPr>
              <w:suppressAutoHyphens/>
              <w:ind w:left="0" w:right="-5" w:firstLine="709"/>
              <w:jc w:val="both"/>
              <w:rPr>
                <w:rFonts w:eastAsia="MS Mincho"/>
                <w:sz w:val="26"/>
              </w:rPr>
            </w:pPr>
            <w:r w:rsidRPr="00031096">
              <w:rPr>
                <w:rFonts w:eastAsia="MS Mincho"/>
                <w:sz w:val="26"/>
              </w:rPr>
              <w:t xml:space="preserve">в ___________________________________, </w:t>
            </w:r>
          </w:p>
          <w:p w:rsidR="00C15016" w:rsidRPr="00031096" w:rsidRDefault="00C15016" w:rsidP="00AC7E45">
            <w:pPr>
              <w:suppressAutoHyphens/>
              <w:ind w:left="0" w:right="-5" w:firstLine="709"/>
              <w:jc w:val="both"/>
              <w:rPr>
                <w:rFonts w:eastAsia="MS Mincho"/>
                <w:sz w:val="26"/>
              </w:rPr>
            </w:pPr>
            <w:r w:rsidRPr="00031096">
              <w:rPr>
                <w:rFonts w:eastAsia="MS Mincho"/>
                <w:sz w:val="26"/>
              </w:rPr>
              <w:t xml:space="preserve">БИК _______________,  </w:t>
            </w:r>
          </w:p>
          <w:p w:rsidR="00C15016" w:rsidRPr="00031096" w:rsidRDefault="00C15016" w:rsidP="00AC7E45">
            <w:pPr>
              <w:suppressAutoHyphens/>
              <w:ind w:left="0" w:right="-5" w:firstLine="709"/>
              <w:jc w:val="both"/>
              <w:rPr>
                <w:rFonts w:eastAsia="MS Mincho"/>
                <w:sz w:val="26"/>
              </w:rPr>
            </w:pPr>
            <w:r w:rsidRPr="00031096">
              <w:rPr>
                <w:rFonts w:eastAsia="MS Mincho"/>
                <w:sz w:val="26"/>
              </w:rPr>
              <w:t>тел. ________, факс__________</w:t>
            </w:r>
          </w:p>
          <w:p w:rsidR="00C15016" w:rsidRPr="00031096" w:rsidRDefault="00C15016" w:rsidP="00AC7E45">
            <w:pPr>
              <w:suppressAutoHyphens/>
              <w:ind w:left="0" w:firstLine="0"/>
              <w:jc w:val="left"/>
            </w:pPr>
            <w:r w:rsidRPr="00031096">
              <w:rPr>
                <w:lang w:val="en-US"/>
              </w:rPr>
              <w:t>E</w:t>
            </w:r>
            <w:r w:rsidRPr="00031096">
              <w:t>-</w:t>
            </w:r>
            <w:r w:rsidRPr="00031096">
              <w:rPr>
                <w:lang w:val="en-US"/>
              </w:rPr>
              <w:t>mail</w:t>
            </w:r>
            <w:r w:rsidRPr="00031096">
              <w:t>:</w:t>
            </w:r>
          </w:p>
          <w:p w:rsidR="00C15016" w:rsidRPr="00031096" w:rsidRDefault="00C15016" w:rsidP="00AC7E45">
            <w:pPr>
              <w:suppressAutoHyphens/>
              <w:ind w:left="0" w:firstLine="0"/>
              <w:jc w:val="left"/>
            </w:pPr>
          </w:p>
          <w:p w:rsidR="00C15016" w:rsidRPr="00031096" w:rsidRDefault="00C15016" w:rsidP="00AC7E45">
            <w:pPr>
              <w:suppressAutoHyphens/>
              <w:ind w:left="0" w:firstLine="0"/>
              <w:jc w:val="left"/>
            </w:pPr>
          </w:p>
          <w:p w:rsidR="00C15016" w:rsidRPr="00031096" w:rsidRDefault="00C15016" w:rsidP="00AC7E45">
            <w:pPr>
              <w:suppressAutoHyphens/>
              <w:ind w:left="0" w:firstLine="0"/>
              <w:jc w:val="left"/>
            </w:pPr>
          </w:p>
          <w:p w:rsidR="00C15016" w:rsidRPr="00031096" w:rsidRDefault="00C15016" w:rsidP="00AC7E45">
            <w:pPr>
              <w:suppressAutoHyphens/>
              <w:ind w:left="0" w:firstLine="0"/>
              <w:jc w:val="left"/>
              <w:rPr>
                <w:vertAlign w:val="superscript"/>
              </w:rPr>
            </w:pPr>
            <w:r w:rsidRPr="00031096">
              <w:t>________       ______________</w:t>
            </w:r>
          </w:p>
          <w:p w:rsidR="00C15016" w:rsidRPr="00031096" w:rsidRDefault="00C15016" w:rsidP="00AC7E45">
            <w:pPr>
              <w:suppressAutoHyphens/>
              <w:ind w:left="0" w:firstLine="0"/>
              <w:jc w:val="left"/>
            </w:pPr>
            <w:r w:rsidRPr="00031096">
              <w:rPr>
                <w:vertAlign w:val="superscript"/>
              </w:rPr>
              <w:t xml:space="preserve">(подпись)                              (Ф.И.О.)                                     </w:t>
            </w:r>
          </w:p>
        </w:tc>
      </w:tr>
    </w:tbl>
    <w:p w:rsidR="00C15016" w:rsidRDefault="00C15016" w:rsidP="00C15016">
      <w:pPr>
        <w:pStyle w:val="af9"/>
        <w:ind w:firstLine="0"/>
        <w:jc w:val="center"/>
        <w:rPr>
          <w:sz w:val="24"/>
          <w:highlight w:val="cyan"/>
        </w:rPr>
      </w:pPr>
    </w:p>
    <w:p w:rsidR="00AC7E45" w:rsidRDefault="00AC7E45">
      <w:pPr>
        <w:rPr>
          <w:rFonts w:eastAsia="MS Mincho"/>
          <w:sz w:val="28"/>
          <w:szCs w:val="28"/>
        </w:rPr>
      </w:pPr>
      <w:r>
        <w:rPr>
          <w:sz w:val="28"/>
          <w:szCs w:val="28"/>
        </w:rPr>
        <w:br w:type="page"/>
      </w:r>
    </w:p>
    <w:p w:rsidR="00AC7E45" w:rsidRPr="00F71CC8" w:rsidRDefault="00AC7E45" w:rsidP="00AC7E45">
      <w:pPr>
        <w:spacing w:line="276" w:lineRule="auto"/>
        <w:ind w:left="0" w:firstLine="0"/>
        <w:jc w:val="right"/>
      </w:pPr>
      <w:r w:rsidRPr="00F71CC8">
        <w:lastRenderedPageBreak/>
        <w:t>Приложение № 1</w:t>
      </w:r>
    </w:p>
    <w:p w:rsidR="00AC7E45" w:rsidRPr="00F71CC8" w:rsidRDefault="00AC7E45" w:rsidP="00AC7E45">
      <w:pPr>
        <w:suppressAutoHyphens/>
        <w:snapToGrid w:val="0"/>
        <w:ind w:left="0" w:firstLine="0"/>
        <w:jc w:val="right"/>
        <w:outlineLvl w:val="2"/>
      </w:pPr>
      <w:r w:rsidRPr="00F71CC8">
        <w:t>к Договору об оказании услуг</w:t>
      </w:r>
    </w:p>
    <w:p w:rsidR="00AC7E45" w:rsidRPr="00F71CC8" w:rsidRDefault="00AC7E45" w:rsidP="00AC7E45">
      <w:pPr>
        <w:suppressAutoHyphens/>
        <w:snapToGrid w:val="0"/>
        <w:ind w:left="0" w:firstLine="0"/>
        <w:jc w:val="right"/>
      </w:pPr>
      <w:r w:rsidRPr="00F71CC8">
        <w:t>№</w:t>
      </w:r>
    </w:p>
    <w:p w:rsidR="00AC7E45" w:rsidRPr="00F71CC8" w:rsidRDefault="00AC7E45" w:rsidP="00AC7E45">
      <w:pPr>
        <w:suppressAutoHyphens/>
        <w:snapToGrid w:val="0"/>
        <w:ind w:left="0" w:firstLine="0"/>
        <w:jc w:val="right"/>
      </w:pPr>
      <w:r w:rsidRPr="00F71CC8">
        <w:t>от «___»_________201__ г.</w:t>
      </w:r>
    </w:p>
    <w:p w:rsidR="00AC7E45" w:rsidRDefault="00AC7E45" w:rsidP="00AC7E45">
      <w:pPr>
        <w:rPr>
          <w:i/>
          <w:sz w:val="28"/>
          <w:szCs w:val="28"/>
        </w:rPr>
      </w:pPr>
    </w:p>
    <w:p w:rsidR="00AC7E45" w:rsidRDefault="00AC7E45" w:rsidP="00AC7E45">
      <w:pPr>
        <w:rPr>
          <w:i/>
          <w:sz w:val="28"/>
          <w:szCs w:val="28"/>
        </w:rPr>
      </w:pPr>
    </w:p>
    <w:p w:rsidR="00AC7E45" w:rsidRPr="00AC7E45" w:rsidRDefault="00AC7E45" w:rsidP="00AC7E45">
      <w:pPr>
        <w:rPr>
          <w:b/>
        </w:rPr>
      </w:pPr>
      <w:r w:rsidRPr="00AC7E45">
        <w:rPr>
          <w:b/>
        </w:rPr>
        <w:t xml:space="preserve">Техническое задание </w:t>
      </w:r>
    </w:p>
    <w:p w:rsidR="00AC7E45" w:rsidRDefault="00AC7E45" w:rsidP="00AC7E45">
      <w:pPr>
        <w:rPr>
          <w:i/>
        </w:rPr>
      </w:pPr>
    </w:p>
    <w:p w:rsidR="00C95E9F" w:rsidRDefault="00C95E9F" w:rsidP="00AC7E45">
      <w:pPr>
        <w:rPr>
          <w:i/>
          <w:sz w:val="32"/>
          <w:szCs w:val="32"/>
        </w:rPr>
      </w:pPr>
      <w:r>
        <w:rPr>
          <w:i/>
          <w:sz w:val="32"/>
          <w:szCs w:val="32"/>
        </w:rPr>
        <w:t>Оформляется в соответствии с разделом 4. «Техническое задание» документации о закупке.</w:t>
      </w:r>
    </w:p>
    <w:p w:rsidR="00C95E9F" w:rsidRPr="00AC7E45" w:rsidRDefault="00C95E9F" w:rsidP="00AC7E45">
      <w:pPr>
        <w:rPr>
          <w:i/>
        </w:rPr>
      </w:pPr>
    </w:p>
    <w:p w:rsidR="00B05450" w:rsidRDefault="00B05450" w:rsidP="001A1DC4">
      <w:pPr>
        <w:ind w:left="0" w:firstLine="360"/>
        <w:jc w:val="both"/>
      </w:pPr>
    </w:p>
    <w:p w:rsidR="00B05450" w:rsidRDefault="00B05450">
      <w:r>
        <w:br w:type="page"/>
      </w:r>
    </w:p>
    <w:p w:rsidR="00B05450" w:rsidRPr="00F80961" w:rsidRDefault="00B05450" w:rsidP="00B05450">
      <w:pPr>
        <w:suppressAutoHyphens/>
        <w:snapToGrid w:val="0"/>
        <w:ind w:left="0" w:firstLine="0"/>
        <w:jc w:val="right"/>
        <w:outlineLvl w:val="2"/>
      </w:pPr>
      <w:r w:rsidRPr="00F80961">
        <w:lastRenderedPageBreak/>
        <w:t>Приложение № 2</w:t>
      </w:r>
    </w:p>
    <w:p w:rsidR="00B05450" w:rsidRPr="00F80961" w:rsidRDefault="00B05450" w:rsidP="00B05450">
      <w:pPr>
        <w:suppressAutoHyphens/>
        <w:snapToGrid w:val="0"/>
        <w:ind w:left="0" w:firstLine="0"/>
        <w:jc w:val="right"/>
        <w:outlineLvl w:val="2"/>
      </w:pPr>
      <w:r w:rsidRPr="00F80961">
        <w:t>к Договору об оказании услуг</w:t>
      </w:r>
    </w:p>
    <w:p w:rsidR="00B05450" w:rsidRPr="00F80961" w:rsidRDefault="00B05450" w:rsidP="00B05450">
      <w:pPr>
        <w:suppressAutoHyphens/>
        <w:snapToGrid w:val="0"/>
        <w:ind w:left="0" w:firstLine="0"/>
        <w:jc w:val="right"/>
      </w:pPr>
      <w:r w:rsidRPr="00F80961">
        <w:t>№</w:t>
      </w:r>
    </w:p>
    <w:p w:rsidR="00B05450" w:rsidRPr="00F80961" w:rsidRDefault="00B05450" w:rsidP="00B05450">
      <w:pPr>
        <w:suppressAutoHyphens/>
        <w:snapToGrid w:val="0"/>
        <w:ind w:left="0" w:firstLine="0"/>
        <w:jc w:val="right"/>
      </w:pPr>
      <w:r w:rsidRPr="00F80961">
        <w:t>от «___»_________201__ г.</w:t>
      </w:r>
    </w:p>
    <w:p w:rsidR="00B05450" w:rsidRPr="00F80961" w:rsidRDefault="00B05450" w:rsidP="00B05450">
      <w:pPr>
        <w:ind w:left="0" w:firstLine="851"/>
        <w:rPr>
          <w:b/>
          <w:bCs/>
          <w:lang w:eastAsia="en-US"/>
        </w:rPr>
      </w:pPr>
    </w:p>
    <w:p w:rsidR="00B05450" w:rsidRPr="00F80961" w:rsidRDefault="00B05450" w:rsidP="00B05450">
      <w:pPr>
        <w:ind w:left="0" w:firstLine="851"/>
        <w:outlineLvl w:val="3"/>
        <w:rPr>
          <w:lang w:eastAsia="en-US"/>
        </w:rPr>
      </w:pPr>
      <w:r w:rsidRPr="00F80961">
        <w:rPr>
          <w:b/>
          <w:bCs/>
          <w:lang w:eastAsia="en-US"/>
        </w:rPr>
        <w:t>Соглашение о конфиденциальности</w:t>
      </w:r>
    </w:p>
    <w:p w:rsidR="00B05450" w:rsidRPr="00F80961" w:rsidRDefault="00B05450" w:rsidP="00B05450">
      <w:pPr>
        <w:ind w:left="0" w:firstLine="0"/>
        <w:jc w:val="both"/>
        <w:rPr>
          <w:lang w:eastAsia="en-US"/>
        </w:rPr>
      </w:pPr>
    </w:p>
    <w:p w:rsidR="00B05450" w:rsidRPr="00F80961" w:rsidRDefault="00B05450" w:rsidP="00826ABB">
      <w:pPr>
        <w:ind w:left="0" w:firstLine="0"/>
        <w:rPr>
          <w:lang w:eastAsia="en-US"/>
        </w:rPr>
      </w:pPr>
      <w:r w:rsidRPr="00F80961">
        <w:rPr>
          <w:lang w:eastAsia="en-US"/>
        </w:rPr>
        <w:t>г. Москва                                                                                                         «__»_______ 201__ г.</w:t>
      </w:r>
    </w:p>
    <w:p w:rsidR="00B05450" w:rsidRPr="00F80961" w:rsidRDefault="00B05450" w:rsidP="00826ABB">
      <w:pPr>
        <w:ind w:left="0" w:firstLine="851"/>
        <w:jc w:val="both"/>
        <w:rPr>
          <w:lang w:eastAsia="en-US"/>
        </w:rPr>
      </w:pPr>
    </w:p>
    <w:p w:rsidR="00B05450" w:rsidRPr="00F80961" w:rsidRDefault="00B05450" w:rsidP="00826ABB">
      <w:pPr>
        <w:ind w:left="0" w:firstLine="851"/>
        <w:jc w:val="both"/>
        <w:rPr>
          <w:lang w:eastAsia="en-US"/>
        </w:rPr>
      </w:pPr>
      <w:r w:rsidRPr="00F80961">
        <w:rPr>
          <w:lang w:eastAsia="en-US"/>
        </w:rPr>
        <w:t>Публичное акционерное общество «Центр по перевозке грузов в контейнерах «</w:t>
      </w:r>
      <w:proofErr w:type="spellStart"/>
      <w:r w:rsidRPr="00F80961">
        <w:rPr>
          <w:lang w:eastAsia="en-US"/>
        </w:rPr>
        <w:t>ТрансКонтейнер</w:t>
      </w:r>
      <w:proofErr w:type="spellEnd"/>
      <w:r w:rsidRPr="00F80961">
        <w:rPr>
          <w:lang w:eastAsia="en-US"/>
        </w:rPr>
        <w:t>» (ПАО «</w:t>
      </w:r>
      <w:proofErr w:type="spellStart"/>
      <w:r w:rsidRPr="00F80961">
        <w:rPr>
          <w:lang w:eastAsia="en-US"/>
        </w:rPr>
        <w:t>ТрансКонтейнер</w:t>
      </w:r>
      <w:proofErr w:type="spellEnd"/>
      <w:r w:rsidRPr="00F80961">
        <w:rPr>
          <w:lang w:eastAsia="en-US"/>
        </w:rPr>
        <w:t>»), именуемое в дальнейшем «Сторона 1», в лице __________________________, действующего на основании _________________________</w:t>
      </w:r>
    </w:p>
    <w:p w:rsidR="00B05450" w:rsidRPr="00F80961" w:rsidRDefault="00B05450" w:rsidP="00826ABB">
      <w:pPr>
        <w:ind w:left="0" w:firstLine="0"/>
        <w:jc w:val="both"/>
        <w:rPr>
          <w:lang w:eastAsia="en-US"/>
        </w:rPr>
      </w:pPr>
      <w:r w:rsidRPr="00F80961">
        <w:rPr>
          <w:lang w:eastAsia="en-US"/>
        </w:rPr>
        <w:t xml:space="preserve">с одной стороны, и </w:t>
      </w:r>
    </w:p>
    <w:p w:rsidR="00B05450" w:rsidRPr="00F80961" w:rsidRDefault="00B05450" w:rsidP="00826ABB">
      <w:pPr>
        <w:ind w:left="0" w:firstLine="0"/>
        <w:jc w:val="both"/>
        <w:rPr>
          <w:lang w:eastAsia="en-US"/>
        </w:rPr>
      </w:pPr>
      <w:proofErr w:type="gramStart"/>
      <w:r w:rsidRPr="00F80961">
        <w:rPr>
          <w:lang w:eastAsia="en-US"/>
        </w:rPr>
        <w:t>_________________________________________________, именуемое в дальнейшем «Сторона 2», в лице _____________________, действующего на основании______________________________________,</w:t>
      </w:r>
      <w:r w:rsidRPr="00F80961">
        <w:rPr>
          <w:i/>
          <w:vertAlign w:val="superscript"/>
          <w:lang w:eastAsia="en-US"/>
        </w:rPr>
        <w:t xml:space="preserve"> </w:t>
      </w:r>
      <w:r w:rsidRPr="00F80961">
        <w:rPr>
          <w:lang w:eastAsia="en-US"/>
        </w:rPr>
        <w:t>с другой стороны, именуемые в дальнейшем «Стороны», заключили настоящее соглашение о конфиденциальности (далее – «Соглашение») о нижеследующем:</w:t>
      </w:r>
      <w:proofErr w:type="gramEnd"/>
    </w:p>
    <w:p w:rsidR="00B05450" w:rsidRPr="00F80961" w:rsidRDefault="00B05450" w:rsidP="00826ABB">
      <w:pPr>
        <w:ind w:left="0" w:firstLine="0"/>
        <w:jc w:val="both"/>
        <w:rPr>
          <w:sz w:val="28"/>
          <w:szCs w:val="28"/>
          <w:lang w:eastAsia="en-US"/>
        </w:rPr>
      </w:pPr>
    </w:p>
    <w:p w:rsidR="00B05450" w:rsidRPr="00F80961" w:rsidRDefault="00B05450" w:rsidP="000A28F2">
      <w:pPr>
        <w:ind w:left="0" w:firstLine="0"/>
        <w:rPr>
          <w:b/>
          <w:lang w:eastAsia="en-US"/>
        </w:rPr>
      </w:pPr>
      <w:proofErr w:type="spellStart"/>
      <w:r w:rsidRPr="00F80961">
        <w:rPr>
          <w:b/>
          <w:lang w:val="en-US" w:eastAsia="en-US"/>
        </w:rPr>
        <w:t>Статья</w:t>
      </w:r>
      <w:proofErr w:type="spellEnd"/>
      <w:r w:rsidRPr="00F80961">
        <w:rPr>
          <w:b/>
          <w:lang w:val="en-US" w:eastAsia="en-US"/>
        </w:rPr>
        <w:t xml:space="preserve"> 1</w:t>
      </w:r>
    </w:p>
    <w:p w:rsidR="00B05450" w:rsidRPr="00F80961" w:rsidRDefault="00B05450" w:rsidP="00826ABB">
      <w:pPr>
        <w:numPr>
          <w:ilvl w:val="1"/>
          <w:numId w:val="31"/>
        </w:numPr>
        <w:suppressAutoHyphens/>
        <w:ind w:left="0" w:firstLine="0"/>
        <w:jc w:val="both"/>
        <w:rPr>
          <w:lang w:eastAsia="en-US"/>
        </w:rPr>
      </w:pPr>
      <w:r w:rsidRPr="00F80961">
        <w:rPr>
          <w:lang w:eastAsia="en-US"/>
        </w:rPr>
        <w:t>В настоящем Соглашении используются следующие понятия и термины:</w:t>
      </w:r>
    </w:p>
    <w:p w:rsidR="00B05450" w:rsidRPr="00F80961" w:rsidRDefault="00B05450" w:rsidP="00826ABB">
      <w:pPr>
        <w:overflowPunct w:val="0"/>
        <w:autoSpaceDE w:val="0"/>
        <w:autoSpaceDN w:val="0"/>
        <w:adjustRightInd w:val="0"/>
        <w:ind w:left="0" w:firstLine="0"/>
        <w:jc w:val="both"/>
        <w:textAlignment w:val="baseline"/>
        <w:rPr>
          <w:lang w:eastAsia="en-US"/>
        </w:rPr>
      </w:pPr>
      <w:r w:rsidRPr="00F80961">
        <w:rPr>
          <w:lang w:eastAsia="en-US"/>
        </w:rPr>
        <w:t xml:space="preserve"> </w:t>
      </w:r>
      <w:proofErr w:type="gramStart"/>
      <w:r w:rsidRPr="00F80961">
        <w:rPr>
          <w:lang w:eastAsia="en-US"/>
        </w:rPr>
        <w:t>-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w:t>
      </w:r>
      <w:proofErr w:type="gramEnd"/>
      <w:r w:rsidRPr="00F80961">
        <w:rPr>
          <w:lang w:eastAsia="en-US"/>
        </w:rPr>
        <w:t xml:space="preserve"> </w:t>
      </w:r>
      <w:proofErr w:type="gramStart"/>
      <w:r w:rsidRPr="00F80961">
        <w:rPr>
          <w:lang w:eastAsia="en-US"/>
        </w:rPr>
        <w:t>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roofErr w:type="gramEnd"/>
    </w:p>
    <w:p w:rsidR="00B05450" w:rsidRPr="00F80961" w:rsidRDefault="00B05450" w:rsidP="00826ABB">
      <w:pPr>
        <w:ind w:left="0" w:firstLine="0"/>
        <w:jc w:val="both"/>
        <w:rPr>
          <w:b/>
          <w:lang w:eastAsia="en-US"/>
        </w:rPr>
      </w:pPr>
    </w:p>
    <w:p w:rsidR="00B05450" w:rsidRPr="00F80961" w:rsidRDefault="00B05450" w:rsidP="000A28F2">
      <w:pPr>
        <w:ind w:left="0" w:firstLine="0"/>
        <w:rPr>
          <w:b/>
          <w:lang w:eastAsia="en-US"/>
        </w:rPr>
      </w:pPr>
      <w:r w:rsidRPr="00F80961">
        <w:rPr>
          <w:b/>
          <w:lang w:eastAsia="en-US"/>
        </w:rPr>
        <w:t>Статья 2</w:t>
      </w:r>
    </w:p>
    <w:p w:rsidR="00B05450" w:rsidRPr="00F80961" w:rsidRDefault="00B05450" w:rsidP="00826ABB">
      <w:pPr>
        <w:ind w:left="0" w:firstLine="0"/>
        <w:jc w:val="both"/>
        <w:rPr>
          <w:lang w:eastAsia="en-US"/>
        </w:rPr>
      </w:pPr>
      <w:r w:rsidRPr="00F80961">
        <w:rPr>
          <w:lang w:eastAsia="en-US"/>
        </w:rPr>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B05450" w:rsidRPr="00F80961" w:rsidRDefault="00B05450" w:rsidP="00826ABB">
      <w:pPr>
        <w:ind w:left="0" w:firstLine="0"/>
        <w:jc w:val="both"/>
        <w:rPr>
          <w:b/>
          <w:lang w:eastAsia="en-US"/>
        </w:rPr>
      </w:pPr>
    </w:p>
    <w:p w:rsidR="00B05450" w:rsidRPr="00F80961" w:rsidRDefault="00B05450" w:rsidP="000A28F2">
      <w:pPr>
        <w:ind w:left="0" w:firstLine="0"/>
        <w:rPr>
          <w:b/>
          <w:lang w:eastAsia="en-US"/>
        </w:rPr>
      </w:pPr>
      <w:r w:rsidRPr="00F80961">
        <w:rPr>
          <w:b/>
          <w:lang w:eastAsia="en-US"/>
        </w:rPr>
        <w:t>Статья 3</w:t>
      </w:r>
    </w:p>
    <w:p w:rsidR="00B05450" w:rsidRPr="00F80961" w:rsidRDefault="00B05450" w:rsidP="00826ABB">
      <w:pPr>
        <w:ind w:left="0" w:firstLine="0"/>
        <w:jc w:val="both"/>
        <w:rPr>
          <w:lang w:eastAsia="en-US"/>
        </w:rPr>
      </w:pPr>
      <w:r w:rsidRPr="00F80961">
        <w:rPr>
          <w:lang w:eastAsia="en-US"/>
        </w:rPr>
        <w:t>3.1. Получающая сторона в отношении переданной ей другой Стороной конфиденциальной информации принимает на себя следующие обязательства:</w:t>
      </w:r>
    </w:p>
    <w:p w:rsidR="00B05450" w:rsidRPr="00F80961" w:rsidRDefault="00B05450" w:rsidP="00826ABB">
      <w:pPr>
        <w:ind w:left="0" w:firstLine="0"/>
        <w:jc w:val="both"/>
        <w:rPr>
          <w:lang w:eastAsia="en-US"/>
        </w:rPr>
      </w:pPr>
      <w:r w:rsidRPr="00F80961">
        <w:rPr>
          <w:lang w:eastAsia="en-US"/>
        </w:rPr>
        <w:t>3.1.1. хранить и использовать конфиденциальную информацию с соблюдением условий, предусмотренных настоящим Соглашением;</w:t>
      </w:r>
    </w:p>
    <w:p w:rsidR="00B05450" w:rsidRPr="00F80961" w:rsidRDefault="00B05450" w:rsidP="00826ABB">
      <w:pPr>
        <w:ind w:left="0" w:firstLine="0"/>
        <w:jc w:val="both"/>
        <w:rPr>
          <w:lang w:eastAsia="en-US"/>
        </w:rPr>
      </w:pPr>
      <w:r w:rsidRPr="00F80961">
        <w:rPr>
          <w:lang w:eastAsia="en-US"/>
        </w:rPr>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B05450" w:rsidRPr="00F80961" w:rsidRDefault="00B05450" w:rsidP="00826ABB">
      <w:pPr>
        <w:overflowPunct w:val="0"/>
        <w:autoSpaceDE w:val="0"/>
        <w:autoSpaceDN w:val="0"/>
        <w:adjustRightInd w:val="0"/>
        <w:ind w:left="0" w:firstLine="0"/>
        <w:jc w:val="both"/>
        <w:textAlignment w:val="baseline"/>
        <w:rPr>
          <w:lang w:eastAsia="en-US"/>
        </w:rPr>
      </w:pPr>
      <w:r w:rsidRPr="00F80961">
        <w:rPr>
          <w:lang w:eastAsia="en-US"/>
        </w:rPr>
        <w:lastRenderedPageBreak/>
        <w:t>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w:t>
      </w:r>
      <w:r w:rsidR="00D03DA2">
        <w:rPr>
          <w:lang w:eastAsia="en-US"/>
        </w:rPr>
        <w:t>рственной власти и управления;</w:t>
      </w:r>
    </w:p>
    <w:p w:rsidR="00B05450" w:rsidRPr="00F80961" w:rsidRDefault="00B05450" w:rsidP="00826ABB">
      <w:pPr>
        <w:tabs>
          <w:tab w:val="left" w:pos="1134"/>
        </w:tabs>
        <w:overflowPunct w:val="0"/>
        <w:autoSpaceDE w:val="0"/>
        <w:autoSpaceDN w:val="0"/>
        <w:adjustRightInd w:val="0"/>
        <w:ind w:left="0" w:firstLine="0"/>
        <w:jc w:val="both"/>
        <w:textAlignment w:val="baseline"/>
        <w:rPr>
          <w:lang w:eastAsia="en-US"/>
        </w:rPr>
      </w:pPr>
      <w:proofErr w:type="gramStart"/>
      <w:r w:rsidRPr="00F80961">
        <w:rPr>
          <w:lang w:eastAsia="en-US"/>
        </w:rPr>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w:t>
      </w:r>
      <w:proofErr w:type="gramEnd"/>
      <w:r w:rsidRPr="00F80961">
        <w:rPr>
          <w:lang w:eastAsia="en-US"/>
        </w:rPr>
        <w:t xml:space="preserve"> и консультантами на условиях, не менее строгих, чем условия настоящего Соглашения;</w:t>
      </w:r>
    </w:p>
    <w:p w:rsidR="00B05450" w:rsidRPr="00F80961" w:rsidRDefault="00B05450" w:rsidP="00826ABB">
      <w:pPr>
        <w:ind w:left="0" w:firstLine="0"/>
        <w:jc w:val="both"/>
        <w:rPr>
          <w:lang w:eastAsia="en-US"/>
        </w:rPr>
      </w:pPr>
      <w:r w:rsidRPr="00F80961">
        <w:rPr>
          <w:lang w:eastAsia="en-US"/>
        </w:rPr>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B05450" w:rsidRPr="00F80961" w:rsidRDefault="00B05450" w:rsidP="00826ABB">
      <w:pPr>
        <w:ind w:left="0" w:firstLine="0"/>
        <w:jc w:val="both"/>
        <w:rPr>
          <w:lang w:eastAsia="en-US"/>
        </w:rPr>
      </w:pPr>
      <w:r w:rsidRPr="00F80961">
        <w:rPr>
          <w:lang w:eastAsia="en-US"/>
        </w:rPr>
        <w:t>3.1.5. в целях охраны конфиденциальной информации обеспечить принятие мер, включающих в себя:</w:t>
      </w:r>
    </w:p>
    <w:p w:rsidR="00B05450" w:rsidRPr="00F80961" w:rsidRDefault="00B05450" w:rsidP="00826ABB">
      <w:pPr>
        <w:ind w:left="0" w:firstLine="0"/>
        <w:jc w:val="both"/>
        <w:rPr>
          <w:lang w:eastAsia="en-US"/>
        </w:rPr>
      </w:pPr>
      <w:r w:rsidRPr="00F80961">
        <w:rPr>
          <w:lang w:eastAsia="en-US"/>
        </w:rPr>
        <w:t>- ограничение круга лиц, допущенных к работе с конфиденциальной информацией;</w:t>
      </w:r>
    </w:p>
    <w:p w:rsidR="00B05450" w:rsidRPr="00F80961" w:rsidRDefault="00B05450" w:rsidP="00826ABB">
      <w:pPr>
        <w:ind w:left="0" w:firstLine="0"/>
        <w:jc w:val="both"/>
        <w:rPr>
          <w:lang w:eastAsia="en-US"/>
        </w:rPr>
      </w:pPr>
      <w:r w:rsidRPr="00F80961">
        <w:rPr>
          <w:lang w:eastAsia="en-US"/>
        </w:rPr>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B05450" w:rsidRPr="00F80961" w:rsidRDefault="00B05450" w:rsidP="00826ABB">
      <w:pPr>
        <w:ind w:left="0" w:firstLine="0"/>
        <w:jc w:val="both"/>
        <w:rPr>
          <w:lang w:eastAsia="en-US"/>
        </w:rPr>
      </w:pPr>
      <w:r w:rsidRPr="00F80961">
        <w:rPr>
          <w:lang w:eastAsia="en-US"/>
        </w:rPr>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B05450" w:rsidRPr="00F80961" w:rsidRDefault="00B05450" w:rsidP="00826ABB">
      <w:pPr>
        <w:ind w:left="0" w:firstLine="0"/>
        <w:jc w:val="both"/>
        <w:rPr>
          <w:lang w:eastAsia="en-US"/>
        </w:rPr>
      </w:pPr>
      <w:r w:rsidRPr="00F80961">
        <w:rPr>
          <w:lang w:eastAsia="en-US"/>
        </w:rPr>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F80961">
        <w:rPr>
          <w:i/>
          <w:lang w:eastAsia="en-US"/>
        </w:rPr>
        <w:t>(например: ежемесячно, ежеквартально, ежегодно)</w:t>
      </w:r>
      <w:r w:rsidRPr="00F80961">
        <w:rPr>
          <w:lang w:eastAsia="en-US"/>
        </w:rPr>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B05450" w:rsidRPr="00F80961" w:rsidRDefault="00B05450" w:rsidP="00826ABB">
      <w:pPr>
        <w:ind w:left="0" w:firstLine="0"/>
        <w:jc w:val="both"/>
        <w:rPr>
          <w:lang w:eastAsia="en-US"/>
        </w:rPr>
      </w:pPr>
    </w:p>
    <w:p w:rsidR="00B05450" w:rsidRPr="00F80961" w:rsidRDefault="00B05450" w:rsidP="000A28F2">
      <w:pPr>
        <w:ind w:left="0" w:firstLine="0"/>
        <w:rPr>
          <w:b/>
          <w:lang w:eastAsia="en-US"/>
        </w:rPr>
      </w:pPr>
      <w:r w:rsidRPr="00F80961">
        <w:rPr>
          <w:b/>
          <w:lang w:eastAsia="en-US"/>
        </w:rPr>
        <w:t>Статья 4</w:t>
      </w:r>
    </w:p>
    <w:p w:rsidR="00B05450" w:rsidRPr="00F80961" w:rsidRDefault="00B05450" w:rsidP="00826ABB">
      <w:pPr>
        <w:ind w:left="0" w:firstLine="0"/>
        <w:jc w:val="both"/>
        <w:rPr>
          <w:lang w:eastAsia="en-US"/>
        </w:rPr>
      </w:pPr>
      <w:r w:rsidRPr="00F80961">
        <w:rPr>
          <w:lang w:eastAsia="en-US"/>
        </w:rPr>
        <w:t>4.1. При утрате или разглашении конфиденциальной информации Стороны информируют друг друга незамедлительно.</w:t>
      </w:r>
    </w:p>
    <w:p w:rsidR="00B05450" w:rsidRPr="00F80961" w:rsidRDefault="00B05450" w:rsidP="00826ABB">
      <w:pPr>
        <w:ind w:left="0" w:firstLine="0"/>
        <w:jc w:val="both"/>
        <w:rPr>
          <w:lang w:eastAsia="en-US"/>
        </w:rPr>
      </w:pPr>
      <w:r w:rsidRPr="00F80961">
        <w:rPr>
          <w:lang w:eastAsia="en-US"/>
        </w:rPr>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B05450" w:rsidRPr="00F80961" w:rsidRDefault="00B05450" w:rsidP="00826ABB">
      <w:pPr>
        <w:ind w:left="0" w:firstLine="0"/>
        <w:jc w:val="both"/>
        <w:rPr>
          <w:lang w:eastAsia="en-US"/>
        </w:rPr>
      </w:pPr>
      <w:r w:rsidRPr="00F80961">
        <w:rPr>
          <w:lang w:eastAsia="en-US"/>
        </w:rPr>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B05450" w:rsidRPr="00F80961" w:rsidRDefault="00B05450" w:rsidP="00826ABB">
      <w:pPr>
        <w:ind w:left="0" w:firstLine="0"/>
        <w:jc w:val="both"/>
        <w:rPr>
          <w:lang w:eastAsia="en-US"/>
        </w:rPr>
      </w:pPr>
      <w:r w:rsidRPr="00F80961">
        <w:rPr>
          <w:lang w:eastAsia="en-US"/>
        </w:rPr>
        <w:lastRenderedPageBreak/>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B05450" w:rsidRPr="00F80961" w:rsidRDefault="00B05450" w:rsidP="00826ABB">
      <w:pPr>
        <w:overflowPunct w:val="0"/>
        <w:autoSpaceDE w:val="0"/>
        <w:autoSpaceDN w:val="0"/>
        <w:adjustRightInd w:val="0"/>
        <w:ind w:left="0" w:firstLine="0"/>
        <w:jc w:val="both"/>
        <w:textAlignment w:val="baseline"/>
        <w:rPr>
          <w:lang w:eastAsia="en-US"/>
        </w:rPr>
      </w:pPr>
      <w:r w:rsidRPr="00F80961">
        <w:rPr>
          <w:lang w:eastAsia="en-US"/>
        </w:rPr>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w:t>
      </w:r>
      <w:proofErr w:type="gramStart"/>
      <w:r w:rsidRPr="00F80961">
        <w:rPr>
          <w:lang w:eastAsia="en-US"/>
        </w:rPr>
        <w:t>с даты предъявления</w:t>
      </w:r>
      <w:proofErr w:type="gramEnd"/>
      <w:r w:rsidRPr="00F80961">
        <w:rPr>
          <w:lang w:eastAsia="en-US"/>
        </w:rPr>
        <w:t xml:space="preserve">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B05450" w:rsidRPr="00F80961" w:rsidRDefault="00B05450" w:rsidP="00826ABB">
      <w:pPr>
        <w:overflowPunct w:val="0"/>
        <w:autoSpaceDE w:val="0"/>
        <w:autoSpaceDN w:val="0"/>
        <w:adjustRightInd w:val="0"/>
        <w:ind w:left="0" w:firstLine="0"/>
        <w:jc w:val="both"/>
        <w:textAlignment w:val="baseline"/>
        <w:rPr>
          <w:lang w:eastAsia="en-US"/>
        </w:rPr>
      </w:pPr>
      <w:r w:rsidRPr="00F80961">
        <w:rPr>
          <w:lang w:eastAsia="en-US"/>
        </w:rPr>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B05450" w:rsidRPr="00F80961" w:rsidRDefault="00B05450" w:rsidP="00826ABB">
      <w:pPr>
        <w:ind w:left="0" w:firstLine="0"/>
        <w:jc w:val="both"/>
        <w:rPr>
          <w:b/>
          <w:lang w:eastAsia="en-US"/>
        </w:rPr>
      </w:pPr>
    </w:p>
    <w:p w:rsidR="00B05450" w:rsidRPr="00F80961" w:rsidRDefault="00B05450" w:rsidP="00B05450">
      <w:pPr>
        <w:ind w:left="0" w:firstLine="0"/>
        <w:rPr>
          <w:b/>
          <w:lang w:eastAsia="en-US"/>
        </w:rPr>
      </w:pPr>
      <w:r w:rsidRPr="00F80961">
        <w:rPr>
          <w:b/>
          <w:lang w:eastAsia="en-US"/>
        </w:rPr>
        <w:t>Статья 5</w:t>
      </w:r>
    </w:p>
    <w:p w:rsidR="00B05450" w:rsidRPr="00F80961" w:rsidRDefault="00B05450" w:rsidP="00B05450">
      <w:pPr>
        <w:ind w:left="0" w:firstLine="0"/>
        <w:jc w:val="both"/>
        <w:rPr>
          <w:lang w:eastAsia="en-US"/>
        </w:rPr>
      </w:pPr>
      <w:r w:rsidRPr="00F80961">
        <w:rPr>
          <w:lang w:eastAsia="en-US"/>
        </w:rPr>
        <w:t>5.1. Получающая сторона несет ответственность:</w:t>
      </w:r>
    </w:p>
    <w:p w:rsidR="00B05450" w:rsidRPr="00F80961" w:rsidRDefault="00B05450" w:rsidP="00B05450">
      <w:pPr>
        <w:ind w:left="0" w:firstLine="0"/>
        <w:jc w:val="both"/>
        <w:rPr>
          <w:lang w:eastAsia="en-US"/>
        </w:rPr>
      </w:pPr>
      <w:r w:rsidRPr="00F80961">
        <w:rPr>
          <w:lang w:eastAsia="en-US"/>
        </w:rPr>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B05450" w:rsidRPr="00F80961" w:rsidRDefault="00B05450" w:rsidP="00B05450">
      <w:pPr>
        <w:ind w:left="0" w:firstLine="0"/>
        <w:jc w:val="both"/>
        <w:rPr>
          <w:lang w:eastAsia="en-US"/>
        </w:rPr>
      </w:pPr>
      <w:r w:rsidRPr="00F80961">
        <w:rPr>
          <w:lang w:eastAsia="en-US"/>
        </w:rPr>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B05450" w:rsidRPr="00F80961" w:rsidRDefault="00B05450" w:rsidP="00B05450">
      <w:pPr>
        <w:ind w:left="0" w:firstLine="0"/>
        <w:jc w:val="both"/>
        <w:rPr>
          <w:lang w:eastAsia="en-US"/>
        </w:rPr>
      </w:pPr>
      <w:r w:rsidRPr="00F80961">
        <w:rPr>
          <w:lang w:eastAsia="en-US"/>
        </w:rPr>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B05450" w:rsidRPr="00F80961" w:rsidRDefault="00B05450" w:rsidP="00B05450">
      <w:pPr>
        <w:ind w:left="0" w:firstLine="0"/>
        <w:jc w:val="both"/>
        <w:rPr>
          <w:lang w:eastAsia="en-US"/>
        </w:rPr>
      </w:pPr>
      <w:r w:rsidRPr="00F80961">
        <w:rPr>
          <w:lang w:eastAsia="en-US"/>
        </w:rPr>
        <w:t>5.2. Получающая сторона не несет ответственность, если конфиденциальная информация:</w:t>
      </w:r>
    </w:p>
    <w:p w:rsidR="00B05450" w:rsidRPr="00F80961" w:rsidRDefault="00B05450" w:rsidP="00B05450">
      <w:pPr>
        <w:ind w:left="0" w:firstLine="0"/>
        <w:jc w:val="both"/>
        <w:rPr>
          <w:lang w:eastAsia="en-US"/>
        </w:rPr>
      </w:pPr>
      <w:r w:rsidRPr="00F80961">
        <w:rPr>
          <w:lang w:eastAsia="en-US"/>
        </w:rPr>
        <w:t>- была разглашена с письменного согласия Передающей стороны;</w:t>
      </w:r>
    </w:p>
    <w:p w:rsidR="00B05450" w:rsidRPr="00F80961" w:rsidRDefault="00B05450" w:rsidP="00B05450">
      <w:pPr>
        <w:ind w:left="0" w:firstLine="0"/>
        <w:jc w:val="both"/>
        <w:rPr>
          <w:lang w:eastAsia="en-US"/>
        </w:rPr>
      </w:pPr>
      <w:r w:rsidRPr="00F80961">
        <w:rPr>
          <w:lang w:eastAsia="en-US"/>
        </w:rPr>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B05450" w:rsidRPr="00F80961" w:rsidRDefault="00B05450" w:rsidP="00B05450">
      <w:pPr>
        <w:ind w:left="0" w:firstLine="0"/>
        <w:jc w:val="both"/>
        <w:rPr>
          <w:lang w:eastAsia="en-US"/>
        </w:rPr>
      </w:pPr>
      <w:r w:rsidRPr="00F80961">
        <w:rPr>
          <w:lang w:eastAsia="en-US"/>
        </w:rPr>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B05450" w:rsidRPr="00F80961" w:rsidRDefault="00B05450" w:rsidP="00B05450">
      <w:pPr>
        <w:ind w:left="0" w:firstLine="0"/>
        <w:jc w:val="both"/>
        <w:rPr>
          <w:lang w:eastAsia="en-US"/>
        </w:rPr>
      </w:pPr>
      <w:r w:rsidRPr="00F80961">
        <w:rPr>
          <w:lang w:eastAsia="en-US"/>
        </w:rPr>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B05450" w:rsidRPr="00F80961" w:rsidRDefault="00B05450" w:rsidP="00B05450">
      <w:pPr>
        <w:ind w:left="0" w:firstLine="0"/>
        <w:jc w:val="both"/>
        <w:rPr>
          <w:lang w:eastAsia="en-US"/>
        </w:rPr>
      </w:pPr>
      <w:r w:rsidRPr="00F80961">
        <w:rPr>
          <w:lang w:eastAsia="en-US"/>
        </w:rPr>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B05450" w:rsidRPr="00F80961" w:rsidRDefault="00B05450" w:rsidP="00B05450">
      <w:pPr>
        <w:ind w:left="0" w:firstLine="0"/>
        <w:rPr>
          <w:b/>
          <w:lang w:eastAsia="en-US"/>
        </w:rPr>
      </w:pPr>
    </w:p>
    <w:p w:rsidR="00B05450" w:rsidRPr="00F80961" w:rsidRDefault="00B05450" w:rsidP="00B05450">
      <w:pPr>
        <w:ind w:left="0" w:firstLine="0"/>
        <w:rPr>
          <w:b/>
          <w:lang w:eastAsia="en-US"/>
        </w:rPr>
      </w:pPr>
      <w:r w:rsidRPr="00F80961">
        <w:rPr>
          <w:b/>
          <w:lang w:eastAsia="en-US"/>
        </w:rPr>
        <w:t>Статья 6</w:t>
      </w:r>
    </w:p>
    <w:p w:rsidR="00B05450" w:rsidRPr="00F80961" w:rsidRDefault="00B05450" w:rsidP="00B05450">
      <w:pPr>
        <w:ind w:left="0" w:firstLine="0"/>
        <w:jc w:val="both"/>
        <w:rPr>
          <w:b/>
          <w:lang w:eastAsia="en-US"/>
        </w:rPr>
      </w:pPr>
      <w:r w:rsidRPr="00F80961">
        <w:rPr>
          <w:lang w:eastAsia="en-US"/>
        </w:rPr>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5450" w:rsidRPr="00F80961" w:rsidRDefault="00B05450" w:rsidP="00B05450">
      <w:pPr>
        <w:widowControl w:val="0"/>
        <w:suppressAutoHyphens/>
        <w:snapToGrid w:val="0"/>
        <w:ind w:left="0" w:firstLine="0"/>
        <w:jc w:val="both"/>
      </w:pPr>
      <w:r w:rsidRPr="00F80961">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80961">
        <w:t>с даты получения</w:t>
      </w:r>
      <w:proofErr w:type="gramEnd"/>
      <w:r w:rsidRPr="00F80961">
        <w:t xml:space="preserve"> претензии.</w:t>
      </w:r>
    </w:p>
    <w:p w:rsidR="00B05450" w:rsidRPr="00F80961" w:rsidRDefault="00B05450" w:rsidP="00B05450">
      <w:pPr>
        <w:widowControl w:val="0"/>
        <w:suppressAutoHyphens/>
        <w:snapToGrid w:val="0"/>
        <w:ind w:left="0" w:firstLine="0"/>
        <w:jc w:val="both"/>
        <w:rPr>
          <w:b/>
        </w:rPr>
      </w:pPr>
      <w:r w:rsidRPr="00F80961">
        <w:t>6.3. В случае</w:t>
      </w:r>
      <w:proofErr w:type="gramStart"/>
      <w:r w:rsidRPr="00F80961">
        <w:t>,</w:t>
      </w:r>
      <w:proofErr w:type="gramEnd"/>
      <w:r w:rsidRPr="00F80961">
        <w:t xml:space="preserve"> если споры не урегулированы Сторонами с помощью переговоров и в </w:t>
      </w:r>
      <w:r w:rsidRPr="00F80961">
        <w:lastRenderedPageBreak/>
        <w:t xml:space="preserve">претензионном порядке, то они передаются заинтересованной Стороной в Арбитражный суд г. Москвы. </w:t>
      </w:r>
    </w:p>
    <w:p w:rsidR="00B05450" w:rsidRPr="00F80961" w:rsidRDefault="00B05450" w:rsidP="00B05450">
      <w:pPr>
        <w:ind w:left="0" w:firstLine="0"/>
        <w:jc w:val="left"/>
        <w:rPr>
          <w:b/>
          <w:lang w:eastAsia="en-US"/>
        </w:rPr>
      </w:pPr>
    </w:p>
    <w:p w:rsidR="00B05450" w:rsidRPr="00F80961" w:rsidRDefault="00B05450" w:rsidP="00B05450">
      <w:pPr>
        <w:ind w:left="0" w:firstLine="0"/>
        <w:rPr>
          <w:b/>
          <w:lang w:eastAsia="en-US"/>
        </w:rPr>
      </w:pPr>
      <w:r w:rsidRPr="00F80961">
        <w:rPr>
          <w:b/>
          <w:lang w:eastAsia="en-US"/>
        </w:rPr>
        <w:t>Статья 7</w:t>
      </w:r>
    </w:p>
    <w:p w:rsidR="00B05450" w:rsidRPr="00F80961" w:rsidRDefault="00B05450" w:rsidP="00B05450">
      <w:pPr>
        <w:ind w:left="0" w:firstLine="0"/>
        <w:jc w:val="both"/>
        <w:rPr>
          <w:lang w:eastAsia="en-US"/>
        </w:rPr>
      </w:pPr>
      <w:r w:rsidRPr="00F80961">
        <w:rPr>
          <w:lang w:eastAsia="en-US"/>
        </w:rPr>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B05450" w:rsidRPr="00F80961" w:rsidRDefault="00B05450" w:rsidP="00B05450">
      <w:pPr>
        <w:ind w:left="0" w:firstLine="0"/>
        <w:jc w:val="both"/>
        <w:rPr>
          <w:lang w:eastAsia="en-US"/>
        </w:rPr>
      </w:pPr>
      <w:r w:rsidRPr="00F80961">
        <w:rPr>
          <w:lang w:eastAsia="en-US"/>
        </w:rPr>
        <w:t xml:space="preserve">7.2. Настоящее Соглашение вступает в силу </w:t>
      </w:r>
      <w:proofErr w:type="gramStart"/>
      <w:r w:rsidRPr="00F80961">
        <w:rPr>
          <w:lang w:eastAsia="en-US"/>
        </w:rPr>
        <w:t>с даты</w:t>
      </w:r>
      <w:proofErr w:type="gramEnd"/>
      <w:r w:rsidRPr="00F80961">
        <w:rPr>
          <w:lang w:eastAsia="en-US"/>
        </w:rPr>
        <w:t xml:space="preserve"> его подписания Сторонами и действует по ___ ______________20__года включительно.</w:t>
      </w:r>
    </w:p>
    <w:p w:rsidR="00B05450" w:rsidRPr="00F80961" w:rsidRDefault="00B05450" w:rsidP="00B05450">
      <w:pPr>
        <w:ind w:left="0" w:firstLine="0"/>
        <w:jc w:val="both"/>
        <w:rPr>
          <w:lang w:eastAsia="en-US"/>
        </w:rPr>
      </w:pPr>
      <w:r w:rsidRPr="00F80961">
        <w:rPr>
          <w:lang w:eastAsia="en-US"/>
        </w:rPr>
        <w:t>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w:t>
      </w:r>
      <w:r w:rsidR="00884221">
        <w:rPr>
          <w:lang w:eastAsia="en-US"/>
        </w:rPr>
        <w:t>и</w:t>
      </w:r>
      <w:r w:rsidRPr="00F80961">
        <w:rPr>
          <w:lang w:eastAsia="en-US"/>
        </w:rPr>
        <w:t xml:space="preserve">) календарных лет </w:t>
      </w:r>
      <w:proofErr w:type="gramStart"/>
      <w:r w:rsidRPr="00F80961">
        <w:rPr>
          <w:lang w:eastAsia="en-US"/>
        </w:rPr>
        <w:t>с даты прекращения</w:t>
      </w:r>
      <w:proofErr w:type="gramEnd"/>
      <w:r w:rsidRPr="00F80961">
        <w:rPr>
          <w:lang w:eastAsia="en-US"/>
        </w:rPr>
        <w:t xml:space="preserve"> срока действия Соглашения. </w:t>
      </w:r>
    </w:p>
    <w:p w:rsidR="00B05450" w:rsidRPr="00F80961" w:rsidRDefault="00B05450" w:rsidP="00B05450">
      <w:pPr>
        <w:ind w:left="0" w:firstLine="0"/>
        <w:jc w:val="both"/>
        <w:rPr>
          <w:lang w:eastAsia="en-US"/>
        </w:rPr>
      </w:pPr>
    </w:p>
    <w:p w:rsidR="00B05450" w:rsidRPr="00F80961" w:rsidRDefault="00B05450" w:rsidP="00B05450">
      <w:pPr>
        <w:autoSpaceDE w:val="0"/>
        <w:autoSpaceDN w:val="0"/>
        <w:ind w:left="0" w:firstLine="709"/>
        <w:rPr>
          <w:b/>
          <w:lang w:eastAsia="en-US"/>
        </w:rPr>
      </w:pPr>
      <w:r w:rsidRPr="00F80961">
        <w:rPr>
          <w:b/>
          <w:lang w:eastAsia="en-US"/>
        </w:rPr>
        <w:t>Статья 8</w:t>
      </w:r>
    </w:p>
    <w:p w:rsidR="00B05450" w:rsidRPr="00F80961" w:rsidRDefault="00B05450" w:rsidP="00B05450">
      <w:pPr>
        <w:autoSpaceDE w:val="0"/>
        <w:autoSpaceDN w:val="0"/>
        <w:ind w:left="0" w:firstLine="0"/>
        <w:jc w:val="both"/>
        <w:rPr>
          <w:lang w:eastAsia="en-US"/>
        </w:rPr>
      </w:pPr>
      <w:r w:rsidRPr="00F80961">
        <w:rPr>
          <w:lang w:eastAsia="en-US"/>
        </w:rPr>
        <w:t xml:space="preserve">8.1. </w:t>
      </w:r>
      <w:proofErr w:type="gramStart"/>
      <w:r w:rsidRPr="00F80961">
        <w:rPr>
          <w:lang w:eastAsia="en-US"/>
        </w:rPr>
        <w:t>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05450" w:rsidRPr="00F80961" w:rsidRDefault="00B05450" w:rsidP="00B05450">
      <w:pPr>
        <w:autoSpaceDE w:val="0"/>
        <w:autoSpaceDN w:val="0"/>
        <w:ind w:left="0" w:firstLine="0"/>
        <w:jc w:val="both"/>
        <w:rPr>
          <w:lang w:eastAsia="en-US"/>
        </w:rPr>
      </w:pPr>
      <w:r w:rsidRPr="00F80961">
        <w:rPr>
          <w:lang w:eastAsia="en-US"/>
        </w:rPr>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05450" w:rsidRPr="00F80961" w:rsidRDefault="00B05450" w:rsidP="00B05450">
      <w:pPr>
        <w:autoSpaceDE w:val="0"/>
        <w:autoSpaceDN w:val="0"/>
        <w:ind w:left="0" w:firstLine="0"/>
        <w:jc w:val="both"/>
        <w:rPr>
          <w:lang w:eastAsia="en-US"/>
        </w:rPr>
      </w:pPr>
      <w:r w:rsidRPr="00F80961">
        <w:rPr>
          <w:lang w:eastAsia="en-US"/>
        </w:rPr>
        <w:t>8.2.</w:t>
      </w:r>
      <w:r>
        <w:rPr>
          <w:lang w:eastAsia="en-US"/>
        </w:rPr>
        <w:t xml:space="preserve"> </w:t>
      </w:r>
      <w:r w:rsidRPr="00F80961">
        <w:rPr>
          <w:lang w:eastAsia="en-US"/>
        </w:rPr>
        <w:t xml:space="preserve">В случае возникновения у Стороны подозрений, что произошло или может произойти нарушение каких-либо положений пункта 8.1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Соглашения другой Стороной, ее аффилированными лицами, работниками или посредниками. </w:t>
      </w:r>
    </w:p>
    <w:p w:rsidR="00B05450" w:rsidRPr="00F80961" w:rsidRDefault="00B05450" w:rsidP="00B05450">
      <w:pPr>
        <w:autoSpaceDE w:val="0"/>
        <w:autoSpaceDN w:val="0"/>
        <w:ind w:left="0" w:firstLine="0"/>
        <w:jc w:val="both"/>
        <w:rPr>
          <w:lang w:eastAsia="en-US"/>
        </w:rPr>
      </w:pPr>
      <w:r w:rsidRPr="00F80961">
        <w:rPr>
          <w:lang w:eastAsia="en-US"/>
        </w:rPr>
        <w:t>Каналы уведомления Стороны 2 о нарушениях каких-либо положений пункта 8.1 настоящего Договора: _________________, официальный сайт ______________.</w:t>
      </w:r>
    </w:p>
    <w:p w:rsidR="00B05450" w:rsidRPr="00F80961" w:rsidRDefault="00B05450" w:rsidP="00B05450">
      <w:pPr>
        <w:autoSpaceDE w:val="0"/>
        <w:autoSpaceDN w:val="0"/>
        <w:ind w:left="0" w:firstLine="0"/>
        <w:jc w:val="both"/>
        <w:rPr>
          <w:lang w:eastAsia="en-US"/>
        </w:rPr>
      </w:pPr>
      <w:r w:rsidRPr="00F80961">
        <w:rPr>
          <w:lang w:eastAsia="en-US"/>
        </w:rPr>
        <w:t xml:space="preserve">Каналы уведомления Стороны 1 о нарушениях каких-либо положений пункта 8.1 настоящего Договора: тел. 8 (495) 788-17-17, </w:t>
      </w:r>
      <w:r w:rsidRPr="00F80961">
        <w:rPr>
          <w:lang w:val="en-US" w:eastAsia="en-US"/>
        </w:rPr>
        <w:t>email</w:t>
      </w:r>
      <w:r w:rsidRPr="00F80961">
        <w:rPr>
          <w:lang w:eastAsia="en-US"/>
        </w:rPr>
        <w:t xml:space="preserve"> </w:t>
      </w:r>
      <w:proofErr w:type="spellStart"/>
      <w:r w:rsidRPr="00F80961">
        <w:rPr>
          <w:lang w:val="en-US" w:eastAsia="en-US"/>
        </w:rPr>
        <w:t>trcont</w:t>
      </w:r>
      <w:proofErr w:type="spellEnd"/>
      <w:r w:rsidRPr="00F80961">
        <w:rPr>
          <w:lang w:eastAsia="en-US"/>
        </w:rPr>
        <w:t>@</w:t>
      </w:r>
      <w:proofErr w:type="spellStart"/>
      <w:r w:rsidRPr="00F80961">
        <w:rPr>
          <w:lang w:val="en-US" w:eastAsia="en-US"/>
        </w:rPr>
        <w:t>trcont</w:t>
      </w:r>
      <w:proofErr w:type="spellEnd"/>
      <w:r w:rsidRPr="00F80961">
        <w:rPr>
          <w:lang w:eastAsia="en-US"/>
        </w:rPr>
        <w:t>.</w:t>
      </w:r>
      <w:proofErr w:type="spellStart"/>
      <w:r w:rsidRPr="00F80961">
        <w:rPr>
          <w:lang w:val="en-US" w:eastAsia="en-US"/>
        </w:rPr>
        <w:t>ru</w:t>
      </w:r>
      <w:proofErr w:type="spellEnd"/>
      <w:r w:rsidRPr="00F80961">
        <w:rPr>
          <w:lang w:eastAsia="en-US"/>
        </w:rPr>
        <w:t xml:space="preserve">, официальный сайт </w:t>
      </w:r>
      <w:r w:rsidRPr="00F80961">
        <w:rPr>
          <w:lang w:val="en-US" w:eastAsia="en-US"/>
        </w:rPr>
        <w:t>www</w:t>
      </w:r>
      <w:r w:rsidRPr="00F80961">
        <w:rPr>
          <w:lang w:eastAsia="en-US"/>
        </w:rPr>
        <w:t>.</w:t>
      </w:r>
      <w:proofErr w:type="spellStart"/>
      <w:r w:rsidRPr="00F80961">
        <w:rPr>
          <w:lang w:val="en-US" w:eastAsia="en-US"/>
        </w:rPr>
        <w:t>trcont</w:t>
      </w:r>
      <w:proofErr w:type="spellEnd"/>
      <w:r w:rsidRPr="00F80961">
        <w:rPr>
          <w:lang w:eastAsia="en-US"/>
        </w:rPr>
        <w:t>.</w:t>
      </w:r>
      <w:proofErr w:type="spellStart"/>
      <w:r w:rsidRPr="00F80961">
        <w:rPr>
          <w:lang w:val="en-US" w:eastAsia="en-US"/>
        </w:rPr>
        <w:t>ru</w:t>
      </w:r>
      <w:proofErr w:type="spellEnd"/>
      <w:r w:rsidRPr="00F80961">
        <w:rPr>
          <w:lang w:eastAsia="en-US"/>
        </w:rPr>
        <w:t>.</w:t>
      </w:r>
    </w:p>
    <w:p w:rsidR="00B05450" w:rsidRPr="00F80961" w:rsidRDefault="00B05450" w:rsidP="00B05450">
      <w:pPr>
        <w:autoSpaceDE w:val="0"/>
        <w:autoSpaceDN w:val="0"/>
        <w:ind w:left="0" w:firstLine="0"/>
        <w:jc w:val="both"/>
        <w:rPr>
          <w:lang w:eastAsia="en-US"/>
        </w:rPr>
      </w:pPr>
      <w:r w:rsidRPr="00F80961">
        <w:rPr>
          <w:lang w:eastAsia="en-US"/>
        </w:rPr>
        <w:t>Сторона, получившая уведомление о нарушении каких-либо положений пункта 8.1 настоящего Соглашения, обязана рассмотреть уведомление и сообщить другой Стороне об итогах его рассмотрения в течение 15 (пятнадцат</w:t>
      </w:r>
      <w:r w:rsidR="008E787E">
        <w:rPr>
          <w:lang w:eastAsia="en-US"/>
        </w:rPr>
        <w:t>ь</w:t>
      </w:r>
      <w:r w:rsidRPr="00F80961">
        <w:rPr>
          <w:lang w:eastAsia="en-US"/>
        </w:rPr>
        <w:t xml:space="preserve">) рабочих дней </w:t>
      </w:r>
      <w:proofErr w:type="gramStart"/>
      <w:r w:rsidRPr="00F80961">
        <w:rPr>
          <w:lang w:eastAsia="en-US"/>
        </w:rPr>
        <w:t>с даты получения</w:t>
      </w:r>
      <w:proofErr w:type="gramEnd"/>
      <w:r w:rsidRPr="00F80961">
        <w:rPr>
          <w:lang w:eastAsia="en-US"/>
        </w:rPr>
        <w:t xml:space="preserve"> письменного уведомления.</w:t>
      </w:r>
    </w:p>
    <w:p w:rsidR="00B05450" w:rsidRPr="00884221" w:rsidRDefault="00B05450" w:rsidP="00B05450">
      <w:pPr>
        <w:autoSpaceDE w:val="0"/>
        <w:autoSpaceDN w:val="0"/>
        <w:ind w:left="0" w:firstLine="0"/>
        <w:jc w:val="both"/>
        <w:rPr>
          <w:lang w:eastAsia="en-US"/>
        </w:rPr>
      </w:pPr>
      <w:r w:rsidRPr="00F80961">
        <w:rPr>
          <w:lang w:eastAsia="en-US"/>
        </w:rPr>
        <w:t>8.3. Стороны гарантируют осуществление надлежащего разбирательства по фактам нарушения положений пункта 8.1 настоящего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05450" w:rsidRPr="00F80961" w:rsidRDefault="00B05450" w:rsidP="00B05450">
      <w:pPr>
        <w:autoSpaceDE w:val="0"/>
        <w:autoSpaceDN w:val="0"/>
        <w:ind w:left="0" w:firstLine="0"/>
        <w:jc w:val="both"/>
        <w:rPr>
          <w:lang w:eastAsia="en-US"/>
        </w:rPr>
      </w:pPr>
      <w:r w:rsidRPr="00F80961">
        <w:rPr>
          <w:lang w:eastAsia="en-US"/>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w:t>
      </w:r>
      <w:r w:rsidRPr="00F80961">
        <w:rPr>
          <w:lang w:eastAsia="en-US"/>
        </w:rPr>
        <w:lastRenderedPageBreak/>
        <w:t xml:space="preserve">Соглашения,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0961">
        <w:rPr>
          <w:lang w:eastAsia="en-US"/>
        </w:rPr>
        <w:t>позднее</w:t>
      </w:r>
      <w:proofErr w:type="gramEnd"/>
      <w:r w:rsidRPr="00F80961">
        <w:rPr>
          <w:lang w:eastAsia="en-US"/>
        </w:rPr>
        <w:t xml:space="preserve"> чем за 30 (тридцать) календарных дней до даты прекращения действия настоящего Договора.</w:t>
      </w:r>
    </w:p>
    <w:p w:rsidR="00B05450" w:rsidRPr="00F80961" w:rsidRDefault="00B05450" w:rsidP="00B05450">
      <w:pPr>
        <w:ind w:left="0" w:firstLine="0"/>
        <w:jc w:val="left"/>
        <w:rPr>
          <w:b/>
          <w:lang w:eastAsia="en-US"/>
        </w:rPr>
      </w:pPr>
    </w:p>
    <w:p w:rsidR="00B05450" w:rsidRPr="00F80961" w:rsidRDefault="00B05450" w:rsidP="00B05450">
      <w:pPr>
        <w:autoSpaceDE w:val="0"/>
        <w:autoSpaceDN w:val="0"/>
        <w:ind w:left="0" w:firstLine="709"/>
        <w:rPr>
          <w:b/>
          <w:lang w:eastAsia="en-US"/>
        </w:rPr>
      </w:pPr>
      <w:r w:rsidRPr="00F80961">
        <w:rPr>
          <w:b/>
          <w:lang w:eastAsia="en-US"/>
        </w:rPr>
        <w:t>Статья 9</w:t>
      </w:r>
    </w:p>
    <w:p w:rsidR="00B05450" w:rsidRPr="00F80961" w:rsidRDefault="00B05450" w:rsidP="00B05450">
      <w:pPr>
        <w:ind w:left="0" w:firstLine="0"/>
        <w:jc w:val="both"/>
        <w:rPr>
          <w:lang w:eastAsia="en-US"/>
        </w:rPr>
      </w:pPr>
      <w:r w:rsidRPr="00F80961">
        <w:rPr>
          <w:lang w:eastAsia="en-US"/>
        </w:rPr>
        <w:t xml:space="preserve">9.1.Условия настоящего Соглашения не подлежат раскрытию третьим лицам, за исключением случаев, предусмотренных настоящим Соглашением. </w:t>
      </w:r>
    </w:p>
    <w:p w:rsidR="00B05450" w:rsidRPr="00F80961" w:rsidRDefault="00B05450" w:rsidP="00B05450">
      <w:pPr>
        <w:numPr>
          <w:ilvl w:val="1"/>
          <w:numId w:val="32"/>
        </w:numPr>
        <w:suppressAutoHyphens/>
        <w:ind w:left="0" w:firstLine="0"/>
        <w:contextualSpacing/>
        <w:jc w:val="both"/>
        <w:rPr>
          <w:lang w:eastAsia="en-US"/>
        </w:rPr>
      </w:pPr>
      <w:r w:rsidRPr="00F80961">
        <w:rPr>
          <w:lang w:eastAsia="en-US"/>
        </w:rPr>
        <w:t>Сторона 2 настоящим заверяет Сторону 1 и гарантирует, что на дату заключения настоящего Соглашения:</w:t>
      </w:r>
    </w:p>
    <w:p w:rsidR="00B05450" w:rsidRPr="00F80961" w:rsidRDefault="00B05450" w:rsidP="00B05450">
      <w:pPr>
        <w:numPr>
          <w:ilvl w:val="2"/>
          <w:numId w:val="32"/>
        </w:numPr>
        <w:suppressAutoHyphens/>
        <w:ind w:left="0" w:firstLine="0"/>
        <w:contextualSpacing/>
        <w:jc w:val="both"/>
        <w:rPr>
          <w:lang w:eastAsia="en-US"/>
        </w:rPr>
      </w:pPr>
      <w:r w:rsidRPr="00F80961">
        <w:rPr>
          <w:lang w:eastAsia="en-US"/>
        </w:rPr>
        <w:t xml:space="preserve">Сторона 2 является надлежащим </w:t>
      </w:r>
      <w:proofErr w:type="gramStart"/>
      <w:r w:rsidRPr="00F80961">
        <w:rPr>
          <w:lang w:eastAsia="en-US"/>
        </w:rPr>
        <w:t>образом</w:t>
      </w:r>
      <w:proofErr w:type="gramEnd"/>
      <w:r w:rsidRPr="00F80961">
        <w:rPr>
          <w:lang w:eastAsia="en-US"/>
        </w:rPr>
        <w:t xml:space="preserve"> созданным юридическим лицом, действующим в соответствии с законодательством Российской Федерации;</w:t>
      </w:r>
    </w:p>
    <w:p w:rsidR="00B05450" w:rsidRPr="00F80961" w:rsidRDefault="00B05450" w:rsidP="00B05450">
      <w:pPr>
        <w:numPr>
          <w:ilvl w:val="2"/>
          <w:numId w:val="32"/>
        </w:numPr>
        <w:suppressAutoHyphens/>
        <w:ind w:left="0" w:firstLine="0"/>
        <w:contextualSpacing/>
        <w:jc w:val="both"/>
        <w:rPr>
          <w:lang w:eastAsia="en-US"/>
        </w:rPr>
      </w:pPr>
      <w:r w:rsidRPr="00F80961">
        <w:rPr>
          <w:lang w:eastAsia="en-US"/>
        </w:rPr>
        <w:t>Стороной 2 соблюдены корпоративные процедуры, необходимые для заключения настоящего Соглашения, заключение настоящего Соглашения получило одобрение органов управления Стороны 2;</w:t>
      </w:r>
    </w:p>
    <w:p w:rsidR="00B05450" w:rsidRPr="00F80961" w:rsidRDefault="00B05450" w:rsidP="00B05450">
      <w:pPr>
        <w:numPr>
          <w:ilvl w:val="2"/>
          <w:numId w:val="32"/>
        </w:numPr>
        <w:suppressAutoHyphens/>
        <w:ind w:left="0" w:firstLine="0"/>
        <w:contextualSpacing/>
        <w:jc w:val="both"/>
        <w:rPr>
          <w:lang w:eastAsia="en-US"/>
        </w:rPr>
      </w:pPr>
      <w:r w:rsidRPr="00F80961">
        <w:rPr>
          <w:lang w:eastAsia="en-US"/>
        </w:rPr>
        <w:t>настоящее Соглашение от имени Стороны 2 подписано лицом, которое надлежащим образом уполномочено совершать такие действия;</w:t>
      </w:r>
    </w:p>
    <w:p w:rsidR="00B05450" w:rsidRPr="00F80961" w:rsidRDefault="00B05450" w:rsidP="00B05450">
      <w:pPr>
        <w:numPr>
          <w:ilvl w:val="2"/>
          <w:numId w:val="32"/>
        </w:numPr>
        <w:suppressAutoHyphens/>
        <w:ind w:left="0" w:firstLine="0"/>
        <w:contextualSpacing/>
        <w:jc w:val="both"/>
        <w:rPr>
          <w:lang w:eastAsia="en-US"/>
        </w:rPr>
      </w:pPr>
      <w:r w:rsidRPr="00F80961">
        <w:rPr>
          <w:lang w:eastAsia="en-US"/>
        </w:rPr>
        <w:t xml:space="preserve"> заключение настоящего Соглашения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Сторона 2, а также любого положения законодательства Российской Федерации;</w:t>
      </w:r>
    </w:p>
    <w:p w:rsidR="00B05450" w:rsidRPr="00F80961" w:rsidRDefault="00B05450" w:rsidP="00B05450">
      <w:pPr>
        <w:numPr>
          <w:ilvl w:val="2"/>
          <w:numId w:val="32"/>
        </w:numPr>
        <w:suppressAutoHyphens/>
        <w:ind w:left="0" w:firstLine="0"/>
        <w:contextualSpacing/>
        <w:jc w:val="both"/>
        <w:rPr>
          <w:lang w:eastAsia="en-US"/>
        </w:rPr>
      </w:pPr>
      <w:r w:rsidRPr="00F80961">
        <w:rPr>
          <w:lang w:eastAsia="en-US"/>
        </w:rPr>
        <w:t>не существует каких-либо обстоятельств, которые ограничивают, запрещают исполнение Стороной 2 обязательств по настоящему Соглашению.</w:t>
      </w:r>
    </w:p>
    <w:p w:rsidR="00B05450" w:rsidRPr="00F80961" w:rsidRDefault="00B05450" w:rsidP="00B05450">
      <w:pPr>
        <w:ind w:left="0" w:firstLine="0"/>
        <w:jc w:val="both"/>
        <w:rPr>
          <w:b/>
          <w:lang w:eastAsia="en-US"/>
        </w:rPr>
      </w:pPr>
      <w:r w:rsidRPr="00F80961">
        <w:rPr>
          <w:lang w:eastAsia="en-US"/>
        </w:rPr>
        <w:t>9.3.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B05450" w:rsidRPr="00F80961" w:rsidRDefault="00B05450" w:rsidP="00B05450">
      <w:pPr>
        <w:ind w:left="0" w:firstLine="0"/>
        <w:jc w:val="both"/>
        <w:rPr>
          <w:lang w:eastAsia="en-US"/>
        </w:rPr>
      </w:pPr>
      <w:r w:rsidRPr="00F80961">
        <w:rPr>
          <w:lang w:eastAsia="en-US"/>
        </w:rPr>
        <w:t>9.4. Настоящее Соглашение регулируется и подлежит толкованию в соответствии с законодательством Российской Федерации.</w:t>
      </w:r>
    </w:p>
    <w:p w:rsidR="00B05450" w:rsidRPr="00F80961" w:rsidRDefault="00B05450" w:rsidP="00B05450">
      <w:pPr>
        <w:ind w:left="0" w:firstLine="0"/>
        <w:jc w:val="both"/>
        <w:rPr>
          <w:lang w:eastAsia="en-US"/>
        </w:rPr>
      </w:pPr>
      <w:r w:rsidRPr="00F80961">
        <w:rPr>
          <w:lang w:eastAsia="en-US"/>
        </w:rPr>
        <w:t>9.5.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B05450" w:rsidRPr="00F80961" w:rsidRDefault="00B05450" w:rsidP="00B05450">
      <w:pPr>
        <w:ind w:left="0" w:firstLine="0"/>
        <w:jc w:val="both"/>
        <w:rPr>
          <w:lang w:eastAsia="en-US"/>
        </w:rPr>
      </w:pPr>
      <w:r w:rsidRPr="00F80961">
        <w:rPr>
          <w:lang w:eastAsia="en-US"/>
        </w:rPr>
        <w:t>9.6. Настоящее Соглашение подписано в двух экземплярах, имеющих одинаковую силу, по одному экземпляру для каждой из Сторон.</w:t>
      </w:r>
    </w:p>
    <w:p w:rsidR="00B05450" w:rsidRPr="00F80961" w:rsidRDefault="00B05450" w:rsidP="00B05450">
      <w:pPr>
        <w:ind w:left="0" w:firstLine="0"/>
        <w:rPr>
          <w:b/>
          <w:lang w:eastAsia="en-US"/>
        </w:rPr>
      </w:pPr>
    </w:p>
    <w:p w:rsidR="00B05450" w:rsidRPr="00F80961" w:rsidRDefault="00B05450" w:rsidP="00B05450">
      <w:pPr>
        <w:ind w:left="0" w:firstLine="0"/>
        <w:rPr>
          <w:b/>
          <w:lang w:eastAsia="en-US"/>
        </w:rPr>
      </w:pPr>
      <w:r w:rsidRPr="00F80961">
        <w:rPr>
          <w:b/>
          <w:lang w:eastAsia="en-US"/>
        </w:rPr>
        <w:t>Статья 10</w:t>
      </w:r>
    </w:p>
    <w:p w:rsidR="00B05450" w:rsidRPr="00F80961" w:rsidRDefault="00B05450" w:rsidP="00B05450">
      <w:pPr>
        <w:tabs>
          <w:tab w:val="left" w:pos="4770"/>
        </w:tabs>
        <w:ind w:left="0" w:firstLine="0"/>
        <w:rPr>
          <w:b/>
          <w:bCs/>
          <w:lang w:eastAsia="en-US"/>
        </w:rPr>
      </w:pPr>
      <w:r w:rsidRPr="00F80961">
        <w:rPr>
          <w:b/>
          <w:bCs/>
          <w:lang w:eastAsia="en-US"/>
        </w:rPr>
        <w:t>Юридические адреса и банковские реквизиты Сторон</w:t>
      </w:r>
    </w:p>
    <w:p w:rsidR="00B05450" w:rsidRPr="00F80961" w:rsidRDefault="00B05450" w:rsidP="00B05450">
      <w:pPr>
        <w:tabs>
          <w:tab w:val="left" w:pos="4770"/>
        </w:tabs>
        <w:ind w:left="0" w:firstLine="0"/>
        <w:rPr>
          <w:b/>
          <w:bCs/>
          <w:lang w:eastAsia="en-US"/>
        </w:rPr>
      </w:pPr>
    </w:p>
    <w:tbl>
      <w:tblPr>
        <w:tblW w:w="0" w:type="auto"/>
        <w:tblLayout w:type="fixed"/>
        <w:tblLook w:val="0000" w:firstRow="0" w:lastRow="0" w:firstColumn="0" w:lastColumn="0" w:noHBand="0" w:noVBand="0"/>
      </w:tblPr>
      <w:tblGrid>
        <w:gridCol w:w="5211"/>
        <w:gridCol w:w="4545"/>
      </w:tblGrid>
      <w:tr w:rsidR="00B05450" w:rsidRPr="00F80961" w:rsidTr="00780105">
        <w:trPr>
          <w:trHeight w:val="355"/>
        </w:trPr>
        <w:tc>
          <w:tcPr>
            <w:tcW w:w="5211" w:type="dxa"/>
          </w:tcPr>
          <w:p w:rsidR="00B05450" w:rsidRPr="00F80961" w:rsidRDefault="00B05450" w:rsidP="00780105">
            <w:pPr>
              <w:keepNext/>
              <w:numPr>
                <w:ilvl w:val="0"/>
                <w:numId w:val="6"/>
              </w:numPr>
              <w:tabs>
                <w:tab w:val="num" w:pos="360"/>
              </w:tabs>
              <w:suppressAutoHyphens/>
              <w:ind w:left="0" w:firstLine="709"/>
              <w:jc w:val="left"/>
              <w:outlineLvl w:val="1"/>
              <w:rPr>
                <w:b/>
                <w:bCs/>
                <w:lang w:eastAsia="ru-RU"/>
              </w:rPr>
            </w:pPr>
            <w:r w:rsidRPr="00F80961">
              <w:rPr>
                <w:b/>
                <w:bCs/>
                <w:lang w:eastAsia="ru-RU"/>
              </w:rPr>
              <w:t>Сторона 1</w:t>
            </w:r>
          </w:p>
        </w:tc>
        <w:tc>
          <w:tcPr>
            <w:tcW w:w="4545" w:type="dxa"/>
          </w:tcPr>
          <w:p w:rsidR="00B05450" w:rsidRPr="00F80961" w:rsidRDefault="00B05450" w:rsidP="00780105">
            <w:pPr>
              <w:keepNext/>
              <w:numPr>
                <w:ilvl w:val="0"/>
                <w:numId w:val="6"/>
              </w:numPr>
              <w:tabs>
                <w:tab w:val="num" w:pos="360"/>
              </w:tabs>
              <w:suppressAutoHyphens/>
              <w:ind w:left="0" w:firstLine="709"/>
              <w:jc w:val="left"/>
              <w:outlineLvl w:val="0"/>
              <w:rPr>
                <w:b/>
                <w:bCs/>
                <w:kern w:val="32"/>
                <w:lang w:eastAsia="ru-RU"/>
              </w:rPr>
            </w:pPr>
            <w:r w:rsidRPr="00F80961">
              <w:rPr>
                <w:b/>
                <w:bCs/>
                <w:kern w:val="32"/>
                <w:lang w:eastAsia="ru-RU"/>
              </w:rPr>
              <w:t>Сторона 2</w:t>
            </w:r>
          </w:p>
        </w:tc>
      </w:tr>
      <w:tr w:rsidR="00B05450" w:rsidRPr="00F80961" w:rsidTr="00780105">
        <w:tc>
          <w:tcPr>
            <w:tcW w:w="5211" w:type="dxa"/>
          </w:tcPr>
          <w:p w:rsidR="00B05450" w:rsidRPr="00F80961" w:rsidRDefault="00B05450" w:rsidP="00780105">
            <w:pPr>
              <w:ind w:left="0" w:firstLine="0"/>
              <w:jc w:val="left"/>
              <w:rPr>
                <w:lang w:eastAsia="en-US"/>
              </w:rPr>
            </w:pPr>
            <w:r w:rsidRPr="00F80961">
              <w:rPr>
                <w:lang w:eastAsia="en-US"/>
              </w:rPr>
              <w:t>Публичное акционерное общество «Центр по перевозке грузов в контейнерах «</w:t>
            </w:r>
            <w:proofErr w:type="spellStart"/>
            <w:r w:rsidRPr="00F80961">
              <w:rPr>
                <w:lang w:eastAsia="en-US"/>
              </w:rPr>
              <w:t>ТрансКонтейнер</w:t>
            </w:r>
            <w:proofErr w:type="spellEnd"/>
            <w:r w:rsidRPr="00F80961">
              <w:rPr>
                <w:lang w:eastAsia="en-US"/>
              </w:rPr>
              <w:t>»</w:t>
            </w:r>
          </w:p>
          <w:p w:rsidR="00B05450" w:rsidRPr="00F80961" w:rsidRDefault="00B05450" w:rsidP="00780105">
            <w:pPr>
              <w:shd w:val="clear" w:color="auto" w:fill="FFFFFF"/>
              <w:ind w:left="0" w:firstLine="0"/>
              <w:jc w:val="both"/>
              <w:rPr>
                <w:color w:val="000000"/>
                <w:spacing w:val="5"/>
                <w:lang w:eastAsia="en-US"/>
              </w:rPr>
            </w:pPr>
            <w:r w:rsidRPr="00F80961">
              <w:rPr>
                <w:color w:val="000000"/>
                <w:spacing w:val="5"/>
                <w:lang w:eastAsia="en-US"/>
              </w:rPr>
              <w:t>Место нахождения: Российская Федерация, 125047, г. Москва, Оружейный пер., д.19</w:t>
            </w:r>
          </w:p>
          <w:p w:rsidR="00B05450" w:rsidRPr="00F80961" w:rsidRDefault="00B05450" w:rsidP="00780105">
            <w:pPr>
              <w:ind w:left="0" w:firstLine="0"/>
              <w:jc w:val="both"/>
              <w:rPr>
                <w:lang w:eastAsia="en-US"/>
              </w:rPr>
            </w:pPr>
            <w:r w:rsidRPr="00F80961">
              <w:rPr>
                <w:lang w:eastAsia="en-US"/>
              </w:rPr>
              <w:t xml:space="preserve">Почтовый адрес: </w:t>
            </w:r>
            <w:r w:rsidRPr="00F80961">
              <w:rPr>
                <w:color w:val="000000"/>
                <w:spacing w:val="5"/>
                <w:lang w:eastAsia="en-US"/>
              </w:rPr>
              <w:t>125047, г. Москва, Оружейный пер., д.19</w:t>
            </w:r>
          </w:p>
          <w:p w:rsidR="00B05450" w:rsidRPr="00F80961" w:rsidRDefault="00B05450" w:rsidP="00780105">
            <w:pPr>
              <w:ind w:left="0" w:firstLine="0"/>
              <w:jc w:val="both"/>
              <w:rPr>
                <w:lang w:eastAsia="en-US"/>
              </w:rPr>
            </w:pPr>
            <w:r w:rsidRPr="00F80961">
              <w:rPr>
                <w:color w:val="000000"/>
                <w:spacing w:val="5"/>
                <w:lang w:eastAsia="en-US"/>
              </w:rPr>
              <w:t xml:space="preserve">ИНН 7708591995, ОКПО 94421386, </w:t>
            </w:r>
            <w:r w:rsidRPr="00F80961">
              <w:rPr>
                <w:lang w:eastAsia="en-US"/>
              </w:rPr>
              <w:t xml:space="preserve">КПП 997650001, </w:t>
            </w:r>
          </w:p>
          <w:p w:rsidR="00B05450" w:rsidRPr="00F80961" w:rsidRDefault="00B05450" w:rsidP="00780105">
            <w:pPr>
              <w:ind w:left="0" w:firstLine="0"/>
              <w:jc w:val="both"/>
              <w:rPr>
                <w:lang w:eastAsia="en-US"/>
              </w:rPr>
            </w:pPr>
            <w:proofErr w:type="gramStart"/>
            <w:r w:rsidRPr="00F80961">
              <w:rPr>
                <w:lang w:eastAsia="en-US"/>
              </w:rPr>
              <w:t>Р</w:t>
            </w:r>
            <w:proofErr w:type="gramEnd"/>
            <w:r w:rsidRPr="00F80961">
              <w:rPr>
                <w:lang w:eastAsia="en-US"/>
              </w:rPr>
              <w:t xml:space="preserve">/с 40702810200030004399 в  Банк ВТБ (ПАО) </w:t>
            </w:r>
          </w:p>
          <w:p w:rsidR="00B05450" w:rsidRPr="00F80961" w:rsidRDefault="00B05450" w:rsidP="00780105">
            <w:pPr>
              <w:ind w:left="0" w:firstLine="0"/>
              <w:jc w:val="both"/>
              <w:rPr>
                <w:lang w:eastAsia="en-US"/>
              </w:rPr>
            </w:pPr>
            <w:r w:rsidRPr="00F80961">
              <w:rPr>
                <w:lang w:eastAsia="en-US"/>
              </w:rPr>
              <w:t>БИК 044525187</w:t>
            </w:r>
          </w:p>
          <w:p w:rsidR="00B05450" w:rsidRPr="00F80961" w:rsidRDefault="00B05450" w:rsidP="00780105">
            <w:pPr>
              <w:ind w:left="0" w:firstLine="0"/>
              <w:jc w:val="left"/>
              <w:rPr>
                <w:lang w:eastAsia="en-US"/>
              </w:rPr>
            </w:pPr>
            <w:proofErr w:type="gramStart"/>
            <w:r w:rsidRPr="00F80961">
              <w:rPr>
                <w:lang w:eastAsia="en-US"/>
              </w:rPr>
              <w:t>К</w:t>
            </w:r>
            <w:proofErr w:type="gramEnd"/>
            <w:r w:rsidRPr="00F80961">
              <w:rPr>
                <w:lang w:eastAsia="en-US"/>
              </w:rPr>
              <w:t xml:space="preserve">/с 30101810700000000187 </w:t>
            </w:r>
            <w:proofErr w:type="gramStart"/>
            <w:r w:rsidRPr="00F80961">
              <w:rPr>
                <w:lang w:eastAsia="en-US"/>
              </w:rPr>
              <w:t>в</w:t>
            </w:r>
            <w:proofErr w:type="gramEnd"/>
            <w:r w:rsidRPr="00F80961">
              <w:rPr>
                <w:lang w:eastAsia="en-US"/>
              </w:rPr>
              <w:t xml:space="preserve"> ОПЕРУ Московского ГТУ Банка России, </w:t>
            </w:r>
          </w:p>
          <w:p w:rsidR="00B05450" w:rsidRPr="00F80961" w:rsidRDefault="00B05450" w:rsidP="00780105">
            <w:pPr>
              <w:shd w:val="clear" w:color="auto" w:fill="FFFFFF"/>
              <w:ind w:left="0" w:firstLine="0"/>
              <w:jc w:val="both"/>
              <w:rPr>
                <w:color w:val="000000"/>
                <w:spacing w:val="5"/>
                <w:lang w:val="en-US" w:eastAsia="en-US"/>
              </w:rPr>
            </w:pPr>
            <w:proofErr w:type="spellStart"/>
            <w:proofErr w:type="gramStart"/>
            <w:r w:rsidRPr="00F80961">
              <w:rPr>
                <w:color w:val="000000"/>
                <w:spacing w:val="5"/>
                <w:lang w:val="en-US" w:eastAsia="en-US"/>
              </w:rPr>
              <w:t>тел</w:t>
            </w:r>
            <w:proofErr w:type="spellEnd"/>
            <w:proofErr w:type="gramEnd"/>
            <w:r w:rsidRPr="00F80961">
              <w:rPr>
                <w:color w:val="000000"/>
                <w:spacing w:val="5"/>
                <w:lang w:val="en-US" w:eastAsia="en-US"/>
              </w:rPr>
              <w:t xml:space="preserve">. (495) 788-17-17, </w:t>
            </w:r>
            <w:proofErr w:type="spellStart"/>
            <w:r w:rsidRPr="00F80961">
              <w:rPr>
                <w:color w:val="000000"/>
                <w:spacing w:val="5"/>
                <w:lang w:val="en-US" w:eastAsia="en-US"/>
              </w:rPr>
              <w:t>факс</w:t>
            </w:r>
            <w:proofErr w:type="spellEnd"/>
            <w:r w:rsidRPr="00F80961">
              <w:rPr>
                <w:color w:val="000000"/>
                <w:spacing w:val="5"/>
                <w:lang w:val="en-US" w:eastAsia="en-US"/>
              </w:rPr>
              <w:t xml:space="preserve"> (499) 262-75-78</w:t>
            </w:r>
          </w:p>
          <w:p w:rsidR="00B05450" w:rsidRPr="00F80961" w:rsidRDefault="00B05450" w:rsidP="00780105">
            <w:pPr>
              <w:ind w:left="0" w:firstLine="0"/>
              <w:jc w:val="left"/>
              <w:rPr>
                <w:lang w:val="en-US" w:eastAsia="en-US"/>
              </w:rPr>
            </w:pPr>
            <w:r w:rsidRPr="00F80961">
              <w:rPr>
                <w:lang w:val="en-US" w:eastAsia="en-US"/>
              </w:rPr>
              <w:t xml:space="preserve">E-mail: </w:t>
            </w:r>
            <w:hyperlink r:id="rId27" w:history="1">
              <w:r w:rsidRPr="00F80961">
                <w:rPr>
                  <w:color w:val="0000FF"/>
                  <w:u w:val="single"/>
                  <w:lang w:val="en-US" w:eastAsia="en-US"/>
                </w:rPr>
                <w:t>trcont@trcont.ru</w:t>
              </w:r>
            </w:hyperlink>
          </w:p>
        </w:tc>
        <w:tc>
          <w:tcPr>
            <w:tcW w:w="4545" w:type="dxa"/>
          </w:tcPr>
          <w:p w:rsidR="00B05450" w:rsidRPr="00F80961" w:rsidRDefault="00B05450" w:rsidP="00780105">
            <w:pPr>
              <w:ind w:left="0" w:hanging="73"/>
              <w:jc w:val="left"/>
              <w:rPr>
                <w:b/>
                <w:bCs/>
                <w:lang w:eastAsia="en-US"/>
              </w:rPr>
            </w:pPr>
            <w:r w:rsidRPr="00F80961">
              <w:rPr>
                <w:lang w:eastAsia="en-US"/>
              </w:rPr>
              <w:t>_______________________</w:t>
            </w:r>
          </w:p>
          <w:p w:rsidR="00B05450" w:rsidRPr="00F80961" w:rsidRDefault="00B05450" w:rsidP="00780105">
            <w:pPr>
              <w:ind w:left="0" w:firstLine="0"/>
              <w:jc w:val="left"/>
              <w:rPr>
                <w:b/>
                <w:bCs/>
                <w:lang w:eastAsia="en-US"/>
              </w:rPr>
            </w:pPr>
          </w:p>
          <w:p w:rsidR="00B05450" w:rsidRPr="00F80961" w:rsidRDefault="00B05450" w:rsidP="00780105">
            <w:pPr>
              <w:ind w:left="0" w:firstLine="0"/>
              <w:jc w:val="left"/>
              <w:rPr>
                <w:lang w:eastAsia="en-US"/>
              </w:rPr>
            </w:pPr>
            <w:r w:rsidRPr="00F80961">
              <w:rPr>
                <w:lang w:eastAsia="en-US"/>
              </w:rPr>
              <w:t>Место нахождения: ____________</w:t>
            </w:r>
          </w:p>
          <w:p w:rsidR="00B05450" w:rsidRPr="00F80961" w:rsidRDefault="00B05450" w:rsidP="00780105">
            <w:pPr>
              <w:ind w:left="0" w:hanging="73"/>
              <w:jc w:val="left"/>
              <w:rPr>
                <w:lang w:eastAsia="en-US"/>
              </w:rPr>
            </w:pPr>
            <w:r w:rsidRPr="00F80961">
              <w:rPr>
                <w:lang w:eastAsia="en-US"/>
              </w:rPr>
              <w:t>Почтовый адрес:_______________</w:t>
            </w:r>
          </w:p>
          <w:p w:rsidR="00B05450" w:rsidRPr="00F80961" w:rsidRDefault="00B05450" w:rsidP="00780105">
            <w:pPr>
              <w:ind w:left="0" w:hanging="73"/>
              <w:jc w:val="left"/>
              <w:rPr>
                <w:lang w:eastAsia="en-US"/>
              </w:rPr>
            </w:pPr>
            <w:r w:rsidRPr="00F80961">
              <w:rPr>
                <w:lang w:eastAsia="en-US"/>
              </w:rPr>
              <w:t>ОГРН ________________________</w:t>
            </w:r>
          </w:p>
          <w:p w:rsidR="00B05450" w:rsidRPr="00F80961" w:rsidRDefault="00B05450" w:rsidP="00780105">
            <w:pPr>
              <w:ind w:left="0" w:hanging="73"/>
              <w:jc w:val="left"/>
              <w:rPr>
                <w:lang w:eastAsia="en-US"/>
              </w:rPr>
            </w:pPr>
            <w:r w:rsidRPr="00F80961">
              <w:rPr>
                <w:lang w:eastAsia="en-US"/>
              </w:rPr>
              <w:t>ИНН __________, КПП _________</w:t>
            </w:r>
          </w:p>
          <w:p w:rsidR="00B05450" w:rsidRPr="00F80961" w:rsidRDefault="00B05450" w:rsidP="00780105">
            <w:pPr>
              <w:ind w:left="0" w:hanging="73"/>
              <w:jc w:val="left"/>
              <w:rPr>
                <w:dstrike/>
                <w:lang w:eastAsia="en-US"/>
              </w:rPr>
            </w:pPr>
            <w:r w:rsidRPr="00F80961">
              <w:rPr>
                <w:lang w:eastAsia="en-US"/>
              </w:rPr>
              <w:t>ОКПО _______________________,</w:t>
            </w:r>
          </w:p>
          <w:p w:rsidR="00B05450" w:rsidRPr="00F80961" w:rsidRDefault="00B05450" w:rsidP="00780105">
            <w:pPr>
              <w:ind w:left="0" w:hanging="73"/>
              <w:jc w:val="left"/>
              <w:rPr>
                <w:lang w:eastAsia="en-US"/>
              </w:rPr>
            </w:pPr>
            <w:proofErr w:type="gramStart"/>
            <w:r w:rsidRPr="00F80961">
              <w:rPr>
                <w:lang w:eastAsia="en-US"/>
              </w:rPr>
              <w:t>р</w:t>
            </w:r>
            <w:proofErr w:type="gramEnd"/>
            <w:r w:rsidRPr="00F80961">
              <w:rPr>
                <w:lang w:eastAsia="en-US"/>
              </w:rPr>
              <w:t>/счет ________________________</w:t>
            </w:r>
          </w:p>
          <w:p w:rsidR="00B05450" w:rsidRPr="00F80961" w:rsidRDefault="00B05450" w:rsidP="00780105">
            <w:pPr>
              <w:ind w:left="0" w:hanging="73"/>
              <w:jc w:val="left"/>
              <w:rPr>
                <w:lang w:eastAsia="en-US"/>
              </w:rPr>
            </w:pPr>
            <w:r w:rsidRPr="00F80961">
              <w:rPr>
                <w:lang w:eastAsia="en-US"/>
              </w:rPr>
              <w:t>в ____________________________,</w:t>
            </w:r>
          </w:p>
          <w:p w:rsidR="00B05450" w:rsidRPr="00F80961" w:rsidRDefault="00B05450" w:rsidP="00780105">
            <w:pPr>
              <w:ind w:left="0" w:hanging="73"/>
              <w:jc w:val="left"/>
              <w:rPr>
                <w:lang w:eastAsia="en-US"/>
              </w:rPr>
            </w:pPr>
            <w:proofErr w:type="gramStart"/>
            <w:r w:rsidRPr="00F80961">
              <w:rPr>
                <w:lang w:eastAsia="en-US"/>
              </w:rPr>
              <w:t>к</w:t>
            </w:r>
            <w:proofErr w:type="gramEnd"/>
            <w:r w:rsidRPr="00F80961">
              <w:rPr>
                <w:lang w:eastAsia="en-US"/>
              </w:rPr>
              <w:t>/счет ________________________,</w:t>
            </w:r>
          </w:p>
          <w:p w:rsidR="00B05450" w:rsidRPr="00F80961" w:rsidRDefault="00B05450" w:rsidP="00780105">
            <w:pPr>
              <w:ind w:left="0" w:hanging="73"/>
              <w:jc w:val="left"/>
              <w:rPr>
                <w:lang w:eastAsia="en-US"/>
              </w:rPr>
            </w:pPr>
            <w:r w:rsidRPr="00F80961">
              <w:rPr>
                <w:lang w:eastAsia="en-US"/>
              </w:rPr>
              <w:t>БИК _________________________</w:t>
            </w:r>
          </w:p>
          <w:p w:rsidR="00B05450" w:rsidRPr="00F80961" w:rsidRDefault="00B05450" w:rsidP="00780105">
            <w:pPr>
              <w:ind w:left="0" w:hanging="73"/>
              <w:jc w:val="left"/>
              <w:rPr>
                <w:lang w:eastAsia="en-US"/>
              </w:rPr>
            </w:pPr>
            <w:r w:rsidRPr="00F80961">
              <w:rPr>
                <w:lang w:eastAsia="en-US"/>
              </w:rPr>
              <w:t>___________________________</w:t>
            </w:r>
          </w:p>
          <w:p w:rsidR="00B05450" w:rsidRPr="00F80961" w:rsidRDefault="00B05450" w:rsidP="00780105">
            <w:pPr>
              <w:ind w:left="0" w:hanging="73"/>
              <w:jc w:val="left"/>
              <w:rPr>
                <w:lang w:eastAsia="en-US"/>
              </w:rPr>
            </w:pPr>
            <w:r w:rsidRPr="00F80961">
              <w:rPr>
                <w:lang w:eastAsia="en-US"/>
              </w:rPr>
              <w:t xml:space="preserve">(телефон, факс, </w:t>
            </w:r>
            <w:r w:rsidRPr="00F80961">
              <w:rPr>
                <w:lang w:val="en-US" w:eastAsia="en-US"/>
              </w:rPr>
              <w:t>E</w:t>
            </w:r>
            <w:r w:rsidRPr="00F80961">
              <w:rPr>
                <w:lang w:eastAsia="en-US"/>
              </w:rPr>
              <w:t>-</w:t>
            </w:r>
            <w:r w:rsidRPr="00F80961">
              <w:rPr>
                <w:lang w:val="en-US" w:eastAsia="en-US"/>
              </w:rPr>
              <w:t>mail</w:t>
            </w:r>
            <w:r w:rsidRPr="00F80961">
              <w:rPr>
                <w:lang w:eastAsia="en-US"/>
              </w:rPr>
              <w:t>)</w:t>
            </w:r>
          </w:p>
        </w:tc>
      </w:tr>
      <w:tr w:rsidR="00B05450" w:rsidRPr="00F80961" w:rsidTr="00780105">
        <w:tc>
          <w:tcPr>
            <w:tcW w:w="5211" w:type="dxa"/>
          </w:tcPr>
          <w:p w:rsidR="00B05450" w:rsidRPr="00F80961" w:rsidRDefault="00B05450" w:rsidP="00780105">
            <w:pPr>
              <w:ind w:left="0" w:firstLine="709"/>
              <w:jc w:val="left"/>
              <w:rPr>
                <w:lang w:eastAsia="en-US"/>
              </w:rPr>
            </w:pPr>
          </w:p>
          <w:p w:rsidR="00B05450" w:rsidRPr="00F80961" w:rsidRDefault="00B05450" w:rsidP="00780105">
            <w:pPr>
              <w:ind w:left="0" w:firstLine="284"/>
              <w:jc w:val="left"/>
              <w:rPr>
                <w:lang w:val="en-US" w:eastAsia="en-US"/>
              </w:rPr>
            </w:pPr>
            <w:proofErr w:type="spellStart"/>
            <w:r w:rsidRPr="00F80961">
              <w:rPr>
                <w:lang w:val="en-US" w:eastAsia="en-US"/>
              </w:rPr>
              <w:t>От</w:t>
            </w:r>
            <w:proofErr w:type="spellEnd"/>
            <w:r w:rsidRPr="00F80961">
              <w:rPr>
                <w:lang w:val="en-US" w:eastAsia="en-US"/>
              </w:rPr>
              <w:t xml:space="preserve"> </w:t>
            </w:r>
            <w:proofErr w:type="spellStart"/>
            <w:r w:rsidRPr="00F80961">
              <w:rPr>
                <w:lang w:val="en-US" w:eastAsia="en-US"/>
              </w:rPr>
              <w:t>Стороны</w:t>
            </w:r>
            <w:proofErr w:type="spellEnd"/>
            <w:r w:rsidRPr="00F80961">
              <w:rPr>
                <w:lang w:val="en-US" w:eastAsia="en-US"/>
              </w:rPr>
              <w:t xml:space="preserve"> 1:</w:t>
            </w:r>
          </w:p>
          <w:p w:rsidR="00B05450" w:rsidRPr="00F80961" w:rsidRDefault="00B05450" w:rsidP="00780105">
            <w:pPr>
              <w:ind w:left="0" w:firstLine="284"/>
              <w:jc w:val="left"/>
              <w:rPr>
                <w:lang w:val="en-US" w:eastAsia="en-US"/>
              </w:rPr>
            </w:pPr>
          </w:p>
          <w:p w:rsidR="00B05450" w:rsidRPr="00F80961" w:rsidRDefault="00B05450" w:rsidP="00780105">
            <w:pPr>
              <w:ind w:left="0" w:firstLine="284"/>
              <w:jc w:val="left"/>
              <w:rPr>
                <w:lang w:val="en-US" w:eastAsia="en-US"/>
              </w:rPr>
            </w:pPr>
            <w:r w:rsidRPr="00F80961">
              <w:rPr>
                <w:lang w:val="en-US" w:eastAsia="en-US"/>
              </w:rPr>
              <w:t xml:space="preserve">____________  __________ </w:t>
            </w:r>
          </w:p>
          <w:p w:rsidR="00B05450" w:rsidRPr="00F80961" w:rsidRDefault="00B05450" w:rsidP="00780105">
            <w:pPr>
              <w:ind w:left="0" w:firstLine="284"/>
              <w:jc w:val="left"/>
              <w:rPr>
                <w:i/>
                <w:lang w:val="en-US" w:eastAsia="en-US"/>
              </w:rPr>
            </w:pPr>
            <w:r w:rsidRPr="00F80961">
              <w:rPr>
                <w:i/>
                <w:lang w:val="en-US" w:eastAsia="en-US"/>
              </w:rPr>
              <w:t xml:space="preserve">                    </w:t>
            </w:r>
          </w:p>
        </w:tc>
        <w:tc>
          <w:tcPr>
            <w:tcW w:w="4545" w:type="dxa"/>
          </w:tcPr>
          <w:p w:rsidR="00B05450" w:rsidRPr="00F80961" w:rsidRDefault="00B05450" w:rsidP="00780105">
            <w:pPr>
              <w:ind w:left="0" w:firstLine="709"/>
              <w:jc w:val="left"/>
              <w:rPr>
                <w:lang w:val="en-US" w:eastAsia="en-US"/>
              </w:rPr>
            </w:pPr>
          </w:p>
          <w:p w:rsidR="00B05450" w:rsidRPr="00F80961" w:rsidRDefault="00B05450" w:rsidP="00780105">
            <w:pPr>
              <w:ind w:left="0" w:firstLine="709"/>
              <w:jc w:val="left"/>
              <w:rPr>
                <w:lang w:val="en-US" w:eastAsia="en-US"/>
              </w:rPr>
            </w:pPr>
            <w:proofErr w:type="spellStart"/>
            <w:r w:rsidRPr="00F80961">
              <w:rPr>
                <w:lang w:val="en-US" w:eastAsia="en-US"/>
              </w:rPr>
              <w:t>От</w:t>
            </w:r>
            <w:proofErr w:type="spellEnd"/>
            <w:r w:rsidRPr="00F80961">
              <w:rPr>
                <w:lang w:val="en-US" w:eastAsia="en-US"/>
              </w:rPr>
              <w:t xml:space="preserve"> </w:t>
            </w:r>
            <w:proofErr w:type="spellStart"/>
            <w:r w:rsidRPr="00F80961">
              <w:rPr>
                <w:lang w:val="en-US" w:eastAsia="en-US"/>
              </w:rPr>
              <w:t>Стороны</w:t>
            </w:r>
            <w:proofErr w:type="spellEnd"/>
            <w:r w:rsidRPr="00F80961">
              <w:rPr>
                <w:lang w:val="en-US" w:eastAsia="en-US"/>
              </w:rPr>
              <w:t xml:space="preserve"> 2:</w:t>
            </w:r>
          </w:p>
          <w:p w:rsidR="00B05450" w:rsidRPr="00F80961" w:rsidRDefault="00B05450" w:rsidP="00780105">
            <w:pPr>
              <w:ind w:left="0" w:firstLine="709"/>
              <w:jc w:val="left"/>
              <w:rPr>
                <w:lang w:val="en-US" w:eastAsia="en-US"/>
              </w:rPr>
            </w:pPr>
          </w:p>
          <w:p w:rsidR="00B05450" w:rsidRPr="00F80961" w:rsidRDefault="00B05450" w:rsidP="00780105">
            <w:pPr>
              <w:ind w:left="0" w:firstLine="709"/>
              <w:jc w:val="left"/>
              <w:rPr>
                <w:lang w:val="en-US" w:eastAsia="en-US"/>
              </w:rPr>
            </w:pPr>
            <w:r w:rsidRPr="00F80961">
              <w:rPr>
                <w:lang w:val="en-US" w:eastAsia="en-US"/>
              </w:rPr>
              <w:t>___________  ___________</w:t>
            </w:r>
          </w:p>
          <w:p w:rsidR="00B05450" w:rsidRPr="00F80961" w:rsidRDefault="00B05450" w:rsidP="00780105">
            <w:pPr>
              <w:ind w:left="0" w:firstLine="709"/>
              <w:jc w:val="left"/>
              <w:rPr>
                <w:i/>
                <w:lang w:val="en-US" w:eastAsia="en-US"/>
              </w:rPr>
            </w:pPr>
          </w:p>
        </w:tc>
      </w:tr>
    </w:tbl>
    <w:p w:rsidR="00B05450" w:rsidRPr="00F80961" w:rsidRDefault="00B05450" w:rsidP="00B05450">
      <w:pPr>
        <w:rPr>
          <w:sz w:val="28"/>
          <w:szCs w:val="28"/>
        </w:rPr>
      </w:pPr>
    </w:p>
    <w:p w:rsidR="00B05450" w:rsidRDefault="00B05450" w:rsidP="00B05450">
      <w:pPr>
        <w:rPr>
          <w:i/>
          <w:sz w:val="28"/>
          <w:szCs w:val="28"/>
        </w:rPr>
      </w:pPr>
    </w:p>
    <w:p w:rsidR="00B05450" w:rsidRDefault="00B05450" w:rsidP="00B05450">
      <w:pPr>
        <w:rPr>
          <w:i/>
          <w:sz w:val="28"/>
          <w:szCs w:val="28"/>
        </w:rPr>
      </w:pPr>
    </w:p>
    <w:p w:rsidR="00B05450" w:rsidRDefault="00B05450" w:rsidP="00B05450">
      <w:pPr>
        <w:rPr>
          <w:i/>
          <w:sz w:val="28"/>
          <w:szCs w:val="28"/>
        </w:rPr>
      </w:pPr>
    </w:p>
    <w:p w:rsidR="00B05450" w:rsidRDefault="00B05450" w:rsidP="00B05450">
      <w:pPr>
        <w:rPr>
          <w:i/>
          <w:sz w:val="28"/>
          <w:szCs w:val="28"/>
        </w:rPr>
      </w:pPr>
    </w:p>
    <w:p w:rsidR="00B05450" w:rsidRDefault="00B05450" w:rsidP="00B05450">
      <w:r>
        <w:br w:type="page"/>
      </w:r>
    </w:p>
    <w:p w:rsidR="00B05450" w:rsidRPr="00F80961" w:rsidRDefault="00B05450" w:rsidP="00B05450">
      <w:pPr>
        <w:spacing w:line="276" w:lineRule="auto"/>
        <w:ind w:left="0" w:firstLine="0"/>
        <w:jc w:val="right"/>
      </w:pPr>
      <w:r w:rsidRPr="00F80961">
        <w:lastRenderedPageBreak/>
        <w:t>Приложение № 3</w:t>
      </w:r>
    </w:p>
    <w:p w:rsidR="00B05450" w:rsidRPr="00F80961" w:rsidRDefault="00B05450" w:rsidP="00B05450">
      <w:pPr>
        <w:suppressAutoHyphens/>
        <w:snapToGrid w:val="0"/>
        <w:ind w:left="0" w:firstLine="0"/>
        <w:jc w:val="right"/>
        <w:outlineLvl w:val="2"/>
      </w:pPr>
      <w:r w:rsidRPr="00F80961">
        <w:t>к Договору об оказании услуг</w:t>
      </w:r>
    </w:p>
    <w:p w:rsidR="00B05450" w:rsidRPr="00F80961" w:rsidRDefault="00B05450" w:rsidP="00B05450">
      <w:pPr>
        <w:suppressAutoHyphens/>
        <w:snapToGrid w:val="0"/>
        <w:ind w:left="0" w:firstLine="0"/>
        <w:jc w:val="right"/>
      </w:pPr>
      <w:r w:rsidRPr="00F80961">
        <w:t>№</w:t>
      </w:r>
    </w:p>
    <w:p w:rsidR="00B05450" w:rsidRPr="00F80961" w:rsidRDefault="00B05450" w:rsidP="00B05450">
      <w:pPr>
        <w:suppressAutoHyphens/>
        <w:snapToGrid w:val="0"/>
        <w:ind w:left="0" w:firstLine="0"/>
        <w:jc w:val="right"/>
      </w:pPr>
      <w:r w:rsidRPr="00F80961">
        <w:t>от «___»_________201__ г.</w:t>
      </w:r>
    </w:p>
    <w:p w:rsidR="00B05450" w:rsidRPr="00F80961" w:rsidRDefault="00B05450" w:rsidP="00B05450">
      <w:pPr>
        <w:suppressAutoHyphens/>
        <w:autoSpaceDE w:val="0"/>
        <w:ind w:left="0" w:firstLine="0"/>
        <w:jc w:val="left"/>
      </w:pPr>
    </w:p>
    <w:p w:rsidR="00B05450" w:rsidRPr="00F80961" w:rsidRDefault="00B05450" w:rsidP="00B05450">
      <w:pPr>
        <w:ind w:left="0" w:firstLine="0"/>
        <w:outlineLvl w:val="3"/>
        <w:rPr>
          <w:b/>
          <w:lang w:eastAsia="ru-RU"/>
        </w:rPr>
      </w:pPr>
      <w:r w:rsidRPr="00F80961">
        <w:rPr>
          <w:b/>
          <w:lang w:eastAsia="ru-RU"/>
        </w:rPr>
        <w:t>АКТ № __</w:t>
      </w:r>
    </w:p>
    <w:p w:rsidR="00B05450" w:rsidRPr="00F80961" w:rsidRDefault="00B05450" w:rsidP="00B05450">
      <w:pPr>
        <w:ind w:left="0" w:firstLine="0"/>
        <w:outlineLvl w:val="3"/>
        <w:rPr>
          <w:b/>
          <w:lang w:eastAsia="ru-RU"/>
        </w:rPr>
      </w:pPr>
      <w:r w:rsidRPr="00F80961">
        <w:rPr>
          <w:b/>
          <w:lang w:eastAsia="ru-RU"/>
        </w:rPr>
        <w:t>сдачи-приемки оказанных Услуг</w:t>
      </w:r>
    </w:p>
    <w:p w:rsidR="00B05450" w:rsidRPr="00F80961" w:rsidRDefault="00B05450" w:rsidP="00B05450">
      <w:pPr>
        <w:ind w:left="0" w:firstLine="0"/>
        <w:rPr>
          <w:b/>
          <w:i/>
          <w:lang w:eastAsia="ru-RU"/>
        </w:rPr>
      </w:pPr>
      <w:r w:rsidRPr="00F80961">
        <w:rPr>
          <w:b/>
          <w:i/>
          <w:lang w:eastAsia="ru-RU"/>
        </w:rPr>
        <w:t>(форма)</w:t>
      </w:r>
    </w:p>
    <w:p w:rsidR="00B05450" w:rsidRPr="00F80961" w:rsidRDefault="00B05450" w:rsidP="00B05450">
      <w:pPr>
        <w:ind w:left="0" w:firstLine="0"/>
        <w:rPr>
          <w:lang w:eastAsia="ru-RU"/>
        </w:rPr>
      </w:pPr>
    </w:p>
    <w:tbl>
      <w:tblPr>
        <w:tblW w:w="10440" w:type="dxa"/>
        <w:tblInd w:w="-34" w:type="dxa"/>
        <w:tblLook w:val="01E0" w:firstRow="1" w:lastRow="1" w:firstColumn="1" w:lastColumn="1" w:noHBand="0" w:noVBand="0"/>
      </w:tblPr>
      <w:tblGrid>
        <w:gridCol w:w="4785"/>
        <w:gridCol w:w="5655"/>
      </w:tblGrid>
      <w:tr w:rsidR="00B05450" w:rsidRPr="00F80961" w:rsidTr="00780105">
        <w:tc>
          <w:tcPr>
            <w:tcW w:w="4785" w:type="dxa"/>
          </w:tcPr>
          <w:p w:rsidR="00B05450" w:rsidRPr="00F80961" w:rsidRDefault="00B05450" w:rsidP="00780105">
            <w:pPr>
              <w:ind w:left="-108" w:firstLine="0"/>
              <w:jc w:val="left"/>
              <w:rPr>
                <w:bCs/>
                <w:lang w:eastAsia="ru-RU"/>
              </w:rPr>
            </w:pPr>
            <w:r w:rsidRPr="00F80961">
              <w:rPr>
                <w:bCs/>
                <w:lang w:eastAsia="ru-RU"/>
              </w:rPr>
              <w:t xml:space="preserve">  г. Москва</w:t>
            </w:r>
          </w:p>
        </w:tc>
        <w:tc>
          <w:tcPr>
            <w:tcW w:w="5655" w:type="dxa"/>
            <w:vAlign w:val="center"/>
          </w:tcPr>
          <w:p w:rsidR="00B05450" w:rsidRPr="00F80961" w:rsidRDefault="00B05450" w:rsidP="00780105">
            <w:pPr>
              <w:ind w:left="0" w:firstLine="0"/>
              <w:jc w:val="left"/>
              <w:rPr>
                <w:bCs/>
                <w:lang w:eastAsia="ru-RU"/>
              </w:rPr>
            </w:pPr>
            <w:r w:rsidRPr="00F80961">
              <w:rPr>
                <w:bCs/>
                <w:lang w:eastAsia="ru-RU"/>
              </w:rPr>
              <w:t xml:space="preserve">                       «____» _____________ 20__ года</w:t>
            </w:r>
          </w:p>
        </w:tc>
      </w:tr>
    </w:tbl>
    <w:p w:rsidR="00B05450" w:rsidRPr="00F80961" w:rsidRDefault="00B05450" w:rsidP="00B05450">
      <w:pPr>
        <w:ind w:left="0" w:firstLine="0"/>
        <w:rPr>
          <w:b/>
          <w:lang w:eastAsia="ru-RU"/>
        </w:rPr>
      </w:pPr>
    </w:p>
    <w:p w:rsidR="00B05450" w:rsidRPr="00F80961" w:rsidRDefault="00B05450" w:rsidP="00B05450">
      <w:pPr>
        <w:ind w:left="0" w:firstLine="709"/>
        <w:jc w:val="both"/>
        <w:rPr>
          <w:lang w:eastAsia="en-US"/>
        </w:rPr>
      </w:pPr>
      <w:r w:rsidRPr="00F80961">
        <w:rPr>
          <w:u w:val="single"/>
          <w:lang w:eastAsia="en-US"/>
        </w:rPr>
        <w:t xml:space="preserve">                                               </w:t>
      </w:r>
      <w:r w:rsidRPr="00F80961">
        <w:rPr>
          <w:lang w:eastAsia="en-US"/>
        </w:rPr>
        <w:t xml:space="preserve"> (далее – «</w:t>
      </w:r>
      <w:r w:rsidRPr="00F80961">
        <w:rPr>
          <w:b/>
          <w:lang w:eastAsia="en-US"/>
        </w:rPr>
        <w:t>Исполнитель</w:t>
      </w:r>
      <w:r w:rsidRPr="00F80961">
        <w:rPr>
          <w:lang w:eastAsia="en-US"/>
        </w:rPr>
        <w:t>»), в лице</w:t>
      </w:r>
      <w:proofErr w:type="gramStart"/>
      <w:r w:rsidRPr="00F80961">
        <w:rPr>
          <w:u w:val="single"/>
          <w:lang w:eastAsia="en-US"/>
        </w:rPr>
        <w:t xml:space="preserve">                     </w:t>
      </w:r>
      <w:r w:rsidRPr="00F80961">
        <w:rPr>
          <w:spacing w:val="-2"/>
          <w:lang w:eastAsia="en-US"/>
        </w:rPr>
        <w:t>,</w:t>
      </w:r>
      <w:proofErr w:type="gramEnd"/>
      <w:r w:rsidRPr="00F80961">
        <w:rPr>
          <w:spacing w:val="-2"/>
          <w:lang w:eastAsia="en-US"/>
        </w:rPr>
        <w:t xml:space="preserve"> действующего на основании  </w:t>
      </w:r>
      <w:r w:rsidRPr="00F80961">
        <w:rPr>
          <w:spacing w:val="-2"/>
          <w:u w:val="single"/>
          <w:lang w:eastAsia="en-US"/>
        </w:rPr>
        <w:t xml:space="preserve">             </w:t>
      </w:r>
      <w:r w:rsidRPr="00F80961">
        <w:rPr>
          <w:lang w:eastAsia="en-US"/>
        </w:rPr>
        <w:t>, с одной стороны, и</w:t>
      </w:r>
    </w:p>
    <w:p w:rsidR="00B05450" w:rsidRPr="00F80961" w:rsidRDefault="00B05450" w:rsidP="00ED2972">
      <w:pPr>
        <w:ind w:left="0" w:firstLine="709"/>
        <w:jc w:val="both"/>
      </w:pPr>
      <w:r w:rsidRPr="00F80961">
        <w:rPr>
          <w:lang w:eastAsia="en-US"/>
        </w:rPr>
        <w:t>Публичное акционерное общество «Центр по перевозке грузов в контейнерах «</w:t>
      </w:r>
      <w:proofErr w:type="spellStart"/>
      <w:r w:rsidRPr="00F80961">
        <w:rPr>
          <w:lang w:eastAsia="en-US"/>
        </w:rPr>
        <w:t>ТрансКонтейнер</w:t>
      </w:r>
      <w:proofErr w:type="spellEnd"/>
      <w:r w:rsidRPr="00F80961">
        <w:rPr>
          <w:lang w:eastAsia="en-US"/>
        </w:rPr>
        <w:t>» (далее – «</w:t>
      </w:r>
      <w:r w:rsidRPr="00F80961">
        <w:rPr>
          <w:b/>
          <w:lang w:eastAsia="en-US"/>
        </w:rPr>
        <w:t>Заказчик</w:t>
      </w:r>
      <w:r w:rsidRPr="00F80961">
        <w:rPr>
          <w:lang w:eastAsia="en-US"/>
        </w:rPr>
        <w:t>»), в лице</w:t>
      </w:r>
      <w:proofErr w:type="gramStart"/>
      <w:r w:rsidRPr="00F80961">
        <w:rPr>
          <w:u w:val="single"/>
          <w:lang w:eastAsia="en-US"/>
        </w:rPr>
        <w:t xml:space="preserve">            </w:t>
      </w:r>
      <w:r w:rsidRPr="00F80961">
        <w:rPr>
          <w:lang w:eastAsia="en-US"/>
        </w:rPr>
        <w:t>,</w:t>
      </w:r>
      <w:proofErr w:type="gramEnd"/>
      <w:r w:rsidRPr="00F80961">
        <w:rPr>
          <w:lang w:eastAsia="en-US"/>
        </w:rPr>
        <w:t xml:space="preserve"> действующего на основании</w:t>
      </w:r>
      <w:r w:rsidRPr="00F80961">
        <w:rPr>
          <w:u w:val="single"/>
          <w:lang w:eastAsia="en-US"/>
        </w:rPr>
        <w:t xml:space="preserve">             </w:t>
      </w:r>
      <w:r w:rsidRPr="00F80961">
        <w:rPr>
          <w:lang w:eastAsia="en-US"/>
        </w:rPr>
        <w:t>, с другой стороны,</w:t>
      </w:r>
      <w:r w:rsidR="00ED2972">
        <w:rPr>
          <w:lang w:eastAsia="en-US"/>
        </w:rPr>
        <w:t xml:space="preserve"> </w:t>
      </w:r>
      <w:r w:rsidRPr="00F80961">
        <w:t>подписали настоящий Акт к Договору об оказании услуг № от «___»_______201__ г. (далее – Договор) о нижеследующем:</w:t>
      </w:r>
    </w:p>
    <w:p w:rsidR="00B05450" w:rsidRPr="00F80961" w:rsidRDefault="00B05450" w:rsidP="00B05450">
      <w:pPr>
        <w:suppressAutoHyphens/>
        <w:snapToGrid w:val="0"/>
        <w:ind w:left="0" w:firstLine="709"/>
        <w:jc w:val="both"/>
        <w:rPr>
          <w:lang w:eastAsia="ru-RU"/>
        </w:rPr>
      </w:pPr>
    </w:p>
    <w:p w:rsidR="00B05450" w:rsidRPr="006E1AF8" w:rsidRDefault="00B05450" w:rsidP="00B05450">
      <w:pPr>
        <w:autoSpaceDE w:val="0"/>
        <w:autoSpaceDN w:val="0"/>
        <w:adjustRightInd w:val="0"/>
        <w:ind w:left="0" w:firstLine="709"/>
        <w:jc w:val="both"/>
        <w:rPr>
          <w:lang w:eastAsia="ru-RU"/>
        </w:rPr>
      </w:pPr>
      <w:r w:rsidRPr="006E1AF8">
        <w:rPr>
          <w:lang w:eastAsia="ru-RU"/>
        </w:rPr>
        <w:t xml:space="preserve">1. В соответствии с п. 1.1. Договора и Техническим заданием Исполнителем были оказаны услуги </w:t>
      </w:r>
      <w:proofErr w:type="gramStart"/>
      <w:r w:rsidRPr="006E1AF8">
        <w:rPr>
          <w:lang w:eastAsia="ru-RU"/>
        </w:rPr>
        <w:t>по</w:t>
      </w:r>
      <w:proofErr w:type="gramEnd"/>
      <w:r w:rsidRPr="006E1AF8">
        <w:rPr>
          <w:lang w:eastAsia="ru-RU"/>
        </w:rPr>
        <w:t>:</w:t>
      </w:r>
    </w:p>
    <w:p w:rsidR="00F44A1C" w:rsidRDefault="00F44A1C" w:rsidP="00F44A1C">
      <w:pPr>
        <w:autoSpaceDE w:val="0"/>
        <w:autoSpaceDN w:val="0"/>
        <w:adjustRightInd w:val="0"/>
        <w:ind w:left="0" w:firstLine="709"/>
        <w:jc w:val="both"/>
        <w:rPr>
          <w:lang w:eastAsia="ru-RU"/>
        </w:rPr>
      </w:pPr>
      <w:r>
        <w:rPr>
          <w:lang w:eastAsia="ru-RU"/>
        </w:rPr>
        <w:t>_____________________________</w:t>
      </w:r>
    </w:p>
    <w:p w:rsidR="00F44A1C" w:rsidRDefault="00F44A1C" w:rsidP="00F44A1C">
      <w:pPr>
        <w:autoSpaceDE w:val="0"/>
        <w:autoSpaceDN w:val="0"/>
        <w:adjustRightInd w:val="0"/>
        <w:ind w:left="0" w:firstLine="709"/>
        <w:jc w:val="both"/>
        <w:rPr>
          <w:lang w:eastAsia="ru-RU"/>
        </w:rPr>
      </w:pPr>
      <w:r>
        <w:rPr>
          <w:lang w:eastAsia="ru-RU"/>
        </w:rPr>
        <w:t>_____________________________</w:t>
      </w:r>
    </w:p>
    <w:p w:rsidR="00F44A1C" w:rsidRDefault="00F44A1C" w:rsidP="00F44A1C">
      <w:pPr>
        <w:autoSpaceDE w:val="0"/>
        <w:autoSpaceDN w:val="0"/>
        <w:adjustRightInd w:val="0"/>
        <w:ind w:left="0" w:firstLine="709"/>
        <w:jc w:val="both"/>
        <w:rPr>
          <w:lang w:eastAsia="ru-RU"/>
        </w:rPr>
      </w:pPr>
      <w:r>
        <w:rPr>
          <w:lang w:eastAsia="ru-RU"/>
        </w:rPr>
        <w:t>_____________________________</w:t>
      </w:r>
    </w:p>
    <w:p w:rsidR="00F44A1C" w:rsidRDefault="00F44A1C" w:rsidP="00F44A1C">
      <w:pPr>
        <w:autoSpaceDE w:val="0"/>
        <w:autoSpaceDN w:val="0"/>
        <w:adjustRightInd w:val="0"/>
        <w:ind w:left="0" w:firstLine="709"/>
        <w:jc w:val="both"/>
        <w:rPr>
          <w:lang w:eastAsia="ru-RU"/>
        </w:rPr>
      </w:pPr>
    </w:p>
    <w:p w:rsidR="00F44A1C" w:rsidRDefault="00F44A1C" w:rsidP="00F44A1C">
      <w:pPr>
        <w:autoSpaceDE w:val="0"/>
        <w:autoSpaceDN w:val="0"/>
        <w:adjustRightInd w:val="0"/>
        <w:ind w:left="0" w:firstLine="709"/>
        <w:jc w:val="both"/>
        <w:rPr>
          <w:lang w:eastAsia="ru-RU"/>
        </w:rPr>
      </w:pPr>
      <w:r>
        <w:rPr>
          <w:lang w:eastAsia="ru-RU"/>
        </w:rPr>
        <w:t>2. По результатам оказания услуг Исполнитель передал Заказчику:</w:t>
      </w:r>
    </w:p>
    <w:p w:rsidR="00F44A1C" w:rsidRDefault="00F44A1C" w:rsidP="00F44A1C">
      <w:pPr>
        <w:autoSpaceDE w:val="0"/>
        <w:autoSpaceDN w:val="0"/>
        <w:adjustRightInd w:val="0"/>
        <w:ind w:left="0" w:firstLine="709"/>
        <w:jc w:val="both"/>
        <w:rPr>
          <w:lang w:eastAsia="ru-RU"/>
        </w:rPr>
      </w:pPr>
      <w:r>
        <w:rPr>
          <w:lang w:eastAsia="ru-RU"/>
        </w:rPr>
        <w:t>_____________________________</w:t>
      </w:r>
    </w:p>
    <w:p w:rsidR="00F44A1C" w:rsidRDefault="00F44A1C" w:rsidP="00F44A1C">
      <w:pPr>
        <w:autoSpaceDE w:val="0"/>
        <w:autoSpaceDN w:val="0"/>
        <w:adjustRightInd w:val="0"/>
        <w:ind w:left="0" w:firstLine="709"/>
        <w:jc w:val="both"/>
        <w:rPr>
          <w:lang w:eastAsia="ru-RU"/>
        </w:rPr>
      </w:pPr>
      <w:r>
        <w:rPr>
          <w:lang w:eastAsia="ru-RU"/>
        </w:rPr>
        <w:t>_____________________________</w:t>
      </w:r>
    </w:p>
    <w:p w:rsidR="00F44A1C" w:rsidRDefault="00F44A1C" w:rsidP="00F44A1C">
      <w:pPr>
        <w:autoSpaceDE w:val="0"/>
        <w:autoSpaceDN w:val="0"/>
        <w:adjustRightInd w:val="0"/>
        <w:ind w:left="0" w:firstLine="709"/>
        <w:jc w:val="both"/>
        <w:rPr>
          <w:lang w:eastAsia="ru-RU"/>
        </w:rPr>
      </w:pPr>
      <w:r>
        <w:rPr>
          <w:lang w:eastAsia="ru-RU"/>
        </w:rPr>
        <w:t>_____________________________</w:t>
      </w:r>
    </w:p>
    <w:p w:rsidR="00F44A1C" w:rsidRDefault="00F44A1C" w:rsidP="00F44A1C">
      <w:pPr>
        <w:autoSpaceDE w:val="0"/>
        <w:autoSpaceDN w:val="0"/>
        <w:adjustRightInd w:val="0"/>
        <w:ind w:left="0" w:firstLine="709"/>
        <w:jc w:val="both"/>
        <w:rPr>
          <w:lang w:eastAsia="ru-RU"/>
        </w:rPr>
      </w:pPr>
    </w:p>
    <w:p w:rsidR="00B05450" w:rsidRPr="006E1AF8" w:rsidRDefault="00B05450" w:rsidP="00B05450">
      <w:pPr>
        <w:autoSpaceDE w:val="0"/>
        <w:autoSpaceDN w:val="0"/>
        <w:adjustRightInd w:val="0"/>
        <w:ind w:left="0" w:firstLine="709"/>
        <w:jc w:val="both"/>
        <w:rPr>
          <w:lang w:eastAsia="ru-RU"/>
        </w:rPr>
      </w:pPr>
      <w:r w:rsidRPr="006E1AF8">
        <w:rPr>
          <w:lang w:eastAsia="ru-RU"/>
        </w:rPr>
        <w:t>3. Оказанные услуги соответствуют условиям Договора. Заказчик по объему, срокам и качеству оказанных услуг претензий не имеет.</w:t>
      </w:r>
    </w:p>
    <w:p w:rsidR="006B247D" w:rsidRDefault="006B247D" w:rsidP="00B05450">
      <w:pPr>
        <w:ind w:left="0" w:firstLine="709"/>
        <w:jc w:val="both"/>
        <w:rPr>
          <w:lang w:eastAsia="en-US"/>
        </w:rPr>
      </w:pPr>
    </w:p>
    <w:p w:rsidR="00B05450" w:rsidRPr="006E1AF8" w:rsidRDefault="00B05450" w:rsidP="00B05450">
      <w:pPr>
        <w:ind w:left="0" w:firstLine="709"/>
        <w:jc w:val="both"/>
        <w:rPr>
          <w:lang w:eastAsia="en-US"/>
        </w:rPr>
      </w:pPr>
      <w:r w:rsidRPr="006E1AF8">
        <w:rPr>
          <w:lang w:eastAsia="en-US"/>
        </w:rPr>
        <w:t>4. Настоящий Акт составлен в двух экземплярах, по одному для каждой из Сторон.</w:t>
      </w:r>
    </w:p>
    <w:p w:rsidR="00B05450" w:rsidRPr="006E1AF8" w:rsidRDefault="00B05450" w:rsidP="00B05450">
      <w:pPr>
        <w:autoSpaceDE w:val="0"/>
        <w:autoSpaceDN w:val="0"/>
        <w:adjustRightInd w:val="0"/>
        <w:ind w:left="0" w:firstLine="709"/>
        <w:jc w:val="both"/>
        <w:rPr>
          <w:bCs/>
          <w:lang w:eastAsia="ru-RU"/>
        </w:rPr>
      </w:pPr>
    </w:p>
    <w:tbl>
      <w:tblPr>
        <w:tblW w:w="10440" w:type="dxa"/>
        <w:tblInd w:w="108" w:type="dxa"/>
        <w:tblLook w:val="01E0" w:firstRow="1" w:lastRow="1" w:firstColumn="1" w:lastColumn="1" w:noHBand="0" w:noVBand="0"/>
      </w:tblPr>
      <w:tblGrid>
        <w:gridCol w:w="5220"/>
        <w:gridCol w:w="5220"/>
      </w:tblGrid>
      <w:tr w:rsidR="00B05450" w:rsidRPr="00F80961" w:rsidTr="00780105">
        <w:tc>
          <w:tcPr>
            <w:tcW w:w="5220" w:type="dxa"/>
          </w:tcPr>
          <w:p w:rsidR="00B05450" w:rsidRPr="00F80961" w:rsidRDefault="00B05450" w:rsidP="00780105">
            <w:pPr>
              <w:ind w:left="0" w:firstLine="0"/>
              <w:jc w:val="left"/>
              <w:rPr>
                <w:lang w:eastAsia="en-US"/>
              </w:rPr>
            </w:pPr>
          </w:p>
          <w:p w:rsidR="00B05450" w:rsidRPr="00F80961" w:rsidRDefault="00B05450" w:rsidP="00780105">
            <w:pPr>
              <w:ind w:left="0" w:firstLine="0"/>
              <w:jc w:val="left"/>
              <w:rPr>
                <w:lang w:eastAsia="en-US"/>
              </w:rPr>
            </w:pPr>
            <w:r w:rsidRPr="00F80961">
              <w:rPr>
                <w:lang w:eastAsia="en-US"/>
              </w:rPr>
              <w:t>Заказчик:</w:t>
            </w:r>
          </w:p>
          <w:p w:rsidR="00B05450" w:rsidRPr="00F80961" w:rsidRDefault="00B05450" w:rsidP="00780105">
            <w:pPr>
              <w:ind w:left="0" w:firstLine="0"/>
              <w:jc w:val="left"/>
              <w:rPr>
                <w:vertAlign w:val="superscript"/>
                <w:lang w:eastAsia="en-US"/>
              </w:rPr>
            </w:pPr>
            <w:r w:rsidRPr="00F80961">
              <w:rPr>
                <w:lang w:eastAsia="en-US"/>
              </w:rPr>
              <w:t>________    ______________</w:t>
            </w:r>
          </w:p>
          <w:p w:rsidR="00B05450" w:rsidRPr="00F80961" w:rsidRDefault="00B05450" w:rsidP="00780105">
            <w:pPr>
              <w:ind w:left="0" w:firstLine="0"/>
              <w:jc w:val="left"/>
              <w:rPr>
                <w:lang w:eastAsia="en-US"/>
              </w:rPr>
            </w:pPr>
            <w:r w:rsidRPr="00F80961">
              <w:rPr>
                <w:vertAlign w:val="superscript"/>
                <w:lang w:eastAsia="en-US"/>
              </w:rPr>
              <w:t xml:space="preserve">                                     </w:t>
            </w:r>
          </w:p>
        </w:tc>
        <w:tc>
          <w:tcPr>
            <w:tcW w:w="5220" w:type="dxa"/>
          </w:tcPr>
          <w:p w:rsidR="00B05450" w:rsidRPr="00F80961" w:rsidRDefault="00B05450" w:rsidP="00780105">
            <w:pPr>
              <w:snapToGrid w:val="0"/>
              <w:ind w:left="0" w:firstLine="0"/>
              <w:jc w:val="left"/>
              <w:rPr>
                <w:lang w:eastAsia="en-US"/>
              </w:rPr>
            </w:pPr>
          </w:p>
          <w:p w:rsidR="00B05450" w:rsidRPr="00F80961" w:rsidRDefault="00B05450" w:rsidP="00780105">
            <w:pPr>
              <w:ind w:left="0" w:firstLine="0"/>
              <w:jc w:val="left"/>
              <w:rPr>
                <w:lang w:eastAsia="en-US"/>
              </w:rPr>
            </w:pPr>
            <w:r w:rsidRPr="00F80961">
              <w:rPr>
                <w:lang w:eastAsia="en-US"/>
              </w:rPr>
              <w:t>Исполнитель:</w:t>
            </w:r>
          </w:p>
          <w:p w:rsidR="00B05450" w:rsidRPr="00F80961" w:rsidRDefault="00B05450" w:rsidP="00780105">
            <w:pPr>
              <w:ind w:left="0" w:firstLine="0"/>
              <w:jc w:val="left"/>
              <w:rPr>
                <w:vertAlign w:val="superscript"/>
                <w:lang w:eastAsia="en-US"/>
              </w:rPr>
            </w:pPr>
            <w:r w:rsidRPr="00F80961">
              <w:rPr>
                <w:lang w:eastAsia="en-US"/>
              </w:rPr>
              <w:t>________    ______________</w:t>
            </w:r>
          </w:p>
          <w:p w:rsidR="00B05450" w:rsidRPr="00F80961" w:rsidRDefault="00B05450" w:rsidP="00780105">
            <w:pPr>
              <w:ind w:left="0" w:firstLine="0"/>
              <w:jc w:val="left"/>
              <w:rPr>
                <w:lang w:eastAsia="en-US"/>
              </w:rPr>
            </w:pPr>
            <w:r w:rsidRPr="00F80961">
              <w:rPr>
                <w:vertAlign w:val="superscript"/>
                <w:lang w:eastAsia="en-US"/>
              </w:rPr>
              <w:t xml:space="preserve">                                     </w:t>
            </w:r>
          </w:p>
        </w:tc>
      </w:tr>
    </w:tbl>
    <w:p w:rsidR="00B05450" w:rsidRPr="00F80961" w:rsidRDefault="00B05450" w:rsidP="00B05450">
      <w:pPr>
        <w:ind w:left="0" w:firstLine="0"/>
        <w:jc w:val="both"/>
        <w:rPr>
          <w:lang w:eastAsia="en-US"/>
        </w:rPr>
      </w:pPr>
    </w:p>
    <w:p w:rsidR="00B05450" w:rsidRPr="00F80961" w:rsidRDefault="00B05450" w:rsidP="00B05450">
      <w:pPr>
        <w:autoSpaceDE w:val="0"/>
        <w:autoSpaceDN w:val="0"/>
        <w:adjustRightInd w:val="0"/>
        <w:spacing w:line="276" w:lineRule="auto"/>
        <w:ind w:left="0" w:firstLine="0"/>
        <w:jc w:val="left"/>
        <w:rPr>
          <w:lang w:eastAsia="ru-RU"/>
        </w:rPr>
      </w:pPr>
      <w:r w:rsidRPr="00F80961">
        <w:rPr>
          <w:lang w:eastAsia="ru-RU"/>
        </w:rPr>
        <w:t>Форма Акта согласована</w:t>
      </w:r>
    </w:p>
    <w:p w:rsidR="00E24422" w:rsidRPr="00E24422" w:rsidRDefault="00E24422" w:rsidP="00E24422">
      <w:pPr>
        <w:suppressAutoHyphens/>
        <w:ind w:left="0" w:firstLine="0"/>
        <w:jc w:val="left"/>
        <w:rPr>
          <w:sz w:val="28"/>
          <w:szCs w:val="28"/>
          <w:lang w:eastAsia="ru-RU"/>
        </w:rPr>
      </w:pPr>
    </w:p>
    <w:sectPr w:rsidR="00E24422" w:rsidRPr="00E24422" w:rsidSect="007C51E1">
      <w:headerReference w:type="default" r:id="rId28"/>
      <w:footerReference w:type="even" r:id="rId29"/>
      <w:footerReference w:type="default" r:id="rId30"/>
      <w:headerReference w:type="first" r:id="rId31"/>
      <w:pgSz w:w="11907" w:h="16840" w:code="9"/>
      <w:pgMar w:top="1134" w:right="851" w:bottom="1134" w:left="1418" w:header="794" w:footer="79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9D8FC" w16cid:durableId="1D28A773"/>
  <w16cid:commentId w16cid:paraId="44262FEA" w16cid:durableId="1D28A774"/>
  <w16cid:commentId w16cid:paraId="0808F1DD" w16cid:durableId="1D28A775"/>
  <w16cid:commentId w16cid:paraId="5A335432" w16cid:durableId="1D28A776"/>
  <w16cid:commentId w16cid:paraId="28E740D2" w16cid:durableId="1D28A777"/>
  <w16cid:commentId w16cid:paraId="4AAE81DE" w16cid:durableId="1D28A7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C5" w:rsidRDefault="003C7AC5">
      <w:r>
        <w:separator/>
      </w:r>
    </w:p>
  </w:endnote>
  <w:endnote w:type="continuationSeparator" w:id="0">
    <w:p w:rsidR="003C7AC5" w:rsidRDefault="003C7AC5">
      <w:r>
        <w:continuationSeparator/>
      </w:r>
    </w:p>
  </w:endnote>
  <w:endnote w:type="continuationNotice" w:id="1">
    <w:p w:rsidR="003C7AC5" w:rsidRDefault="003C7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1B" w:rsidRDefault="009C3F1B"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3F1B" w:rsidRDefault="009C3F1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1B" w:rsidRDefault="009C3F1B">
    <w:pPr>
      <w:pStyle w:val="afd"/>
      <w:jc w:val="center"/>
    </w:pPr>
  </w:p>
  <w:p w:rsidR="009C3F1B" w:rsidRDefault="009C3F1B"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C5" w:rsidRDefault="003C7AC5">
      <w:r>
        <w:separator/>
      </w:r>
    </w:p>
  </w:footnote>
  <w:footnote w:type="continuationSeparator" w:id="0">
    <w:p w:rsidR="003C7AC5" w:rsidRDefault="003C7AC5">
      <w:r>
        <w:continuationSeparator/>
      </w:r>
    </w:p>
  </w:footnote>
  <w:footnote w:type="continuationNotice" w:id="1">
    <w:p w:rsidR="003C7AC5" w:rsidRDefault="003C7AC5"/>
  </w:footnote>
  <w:footnote w:id="2">
    <w:p w:rsidR="009C3F1B" w:rsidRPr="00E50B72" w:rsidRDefault="009C3F1B" w:rsidP="00262DA7">
      <w:pPr>
        <w:ind w:left="0" w:firstLine="709"/>
        <w:jc w:val="both"/>
        <w:rPr>
          <w:i/>
          <w:color w:val="FF0000"/>
        </w:rPr>
      </w:pPr>
      <w:r w:rsidRPr="00E50B72">
        <w:rPr>
          <w:rStyle w:val="af7"/>
          <w:i/>
          <w:color w:val="FF0000"/>
        </w:rPr>
        <w:footnoteRef/>
      </w:r>
      <w:r w:rsidRPr="00E50B72">
        <w:rPr>
          <w:i/>
          <w:color w:val="FF0000"/>
        </w:rPr>
        <w:t xml:space="preserve"> ВНИМАНИЕ:</w:t>
      </w:r>
      <w:r w:rsidRPr="00E50B72">
        <w:rPr>
          <w:rFonts w:eastAsia="MS Mincho"/>
          <w:i/>
          <w:color w:val="FF0000"/>
        </w:rPr>
        <w:t xml:space="preserve"> </w:t>
      </w:r>
      <w:proofErr w:type="gramStart"/>
      <w:r w:rsidRPr="00E50B72">
        <w:rPr>
          <w:rFonts w:eastAsia="MS Mincho"/>
          <w:i/>
          <w:color w:val="FF0000"/>
        </w:rPr>
        <w:t>Документы, представляемые в подтверждение требованию, установленному  подпункте 1.3 пункта</w:t>
      </w:r>
      <w:r>
        <w:rPr>
          <w:rFonts w:eastAsia="MS Mincho"/>
          <w:i/>
          <w:color w:val="FF0000"/>
        </w:rPr>
        <w:t xml:space="preserve"> 17 Информационной карты</w:t>
      </w:r>
      <w:r w:rsidRPr="00E50B72">
        <w:rPr>
          <w:rFonts w:eastAsia="MS Mincho"/>
          <w:i/>
          <w:color w:val="FF0000"/>
        </w:rPr>
        <w:t xml:space="preserve">, должны в совокупности содержать информацию о количестве фактически разработанных претендентом и принятых контрагентами претендента методик </w:t>
      </w:r>
      <w:proofErr w:type="spellStart"/>
      <w:r w:rsidRPr="00E50B72">
        <w:rPr>
          <w:rFonts w:eastAsia="MS Mincho"/>
          <w:i/>
          <w:color w:val="FF0000"/>
        </w:rPr>
        <w:t>калькулирования</w:t>
      </w:r>
      <w:proofErr w:type="spellEnd"/>
      <w:r w:rsidRPr="00E50B72">
        <w:rPr>
          <w:rFonts w:eastAsia="MS Mincho"/>
          <w:i/>
          <w:color w:val="FF0000"/>
        </w:rPr>
        <w:t xml:space="preserve"> себестоимости стоимости услуг</w:t>
      </w:r>
      <w:r>
        <w:rPr>
          <w:rFonts w:eastAsia="MS Mincho"/>
          <w:i/>
          <w:color w:val="FF0000"/>
        </w:rPr>
        <w:t xml:space="preserve"> и технических заданий на </w:t>
      </w:r>
      <w:r w:rsidRPr="00A200A3">
        <w:rPr>
          <w:rFonts w:eastAsia="MS Mincho"/>
          <w:i/>
          <w:color w:val="FF0000"/>
        </w:rPr>
        <w:t>автоматизацию Методики на базе программного продукта 1С</w:t>
      </w:r>
      <w:r w:rsidRPr="00E50B72">
        <w:rPr>
          <w:rFonts w:eastAsia="MS Mincho"/>
          <w:i/>
          <w:color w:val="FF0000"/>
        </w:rPr>
        <w:t>.</w:t>
      </w:r>
      <w:proofErr w:type="gramEnd"/>
    </w:p>
    <w:p w:rsidR="009C3F1B" w:rsidRPr="00E50B72" w:rsidRDefault="009C3F1B">
      <w:pPr>
        <w:pStyle w:val="afe"/>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1B" w:rsidRDefault="009C3F1B">
    <w:pPr>
      <w:pStyle w:val="afb"/>
    </w:pPr>
    <w:r>
      <w:fldChar w:fldCharType="begin"/>
    </w:r>
    <w:r>
      <w:instrText xml:space="preserve"> PAGE   \* MERGEFORMAT </w:instrText>
    </w:r>
    <w:r>
      <w:fldChar w:fldCharType="separate"/>
    </w:r>
    <w:r w:rsidR="00353CAE">
      <w:rPr>
        <w:noProof/>
      </w:rPr>
      <w:t>23</w:t>
    </w:r>
    <w:r>
      <w:rPr>
        <w:noProof/>
      </w:rPr>
      <w:fldChar w:fldCharType="end"/>
    </w:r>
  </w:p>
  <w:p w:rsidR="009C3F1B" w:rsidRDefault="009C3F1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52225"/>
      <w:docPartObj>
        <w:docPartGallery w:val="Page Numbers (Top of Page)"/>
        <w:docPartUnique/>
      </w:docPartObj>
    </w:sdtPr>
    <w:sdtContent>
      <w:p w:rsidR="009C3F1B" w:rsidRDefault="009C3F1B">
        <w:pPr>
          <w:pStyle w:val="afb"/>
        </w:pPr>
        <w:r>
          <w:fldChar w:fldCharType="begin"/>
        </w:r>
        <w:r>
          <w:instrText>PAGE   \* MERGEFORMAT</w:instrText>
        </w:r>
        <w:r>
          <w:fldChar w:fldCharType="separate"/>
        </w:r>
        <w:r w:rsidR="007E5F5C">
          <w:rPr>
            <w:noProof/>
          </w:rPr>
          <w:t>1</w:t>
        </w:r>
        <w:r>
          <w:fldChar w:fldCharType="end"/>
        </w:r>
      </w:p>
    </w:sdtContent>
  </w:sdt>
  <w:p w:rsidR="009C3F1B" w:rsidRDefault="009C3F1B" w:rsidP="00E111B1">
    <w:pPr>
      <w:pStyle w:val="afb"/>
      <w:ind w:left="0"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F171C37"/>
    <w:multiLevelType w:val="hybridMultilevel"/>
    <w:tmpl w:val="3DF8E5FA"/>
    <w:lvl w:ilvl="0" w:tplc="0419000B">
      <w:start w:val="1"/>
      <w:numFmt w:val="bullet"/>
      <w:lvlText w:val=""/>
      <w:lvlJc w:val="left"/>
      <w:pPr>
        <w:ind w:left="1509" w:hanging="360"/>
      </w:pPr>
      <w:rPr>
        <w:rFonts w:ascii="Wingdings" w:hAnsi="Wingding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B9F1B99"/>
    <w:multiLevelType w:val="hybridMultilevel"/>
    <w:tmpl w:val="FC700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30C11A6"/>
    <w:multiLevelType w:val="hybridMultilevel"/>
    <w:tmpl w:val="25CEAF52"/>
    <w:lvl w:ilvl="0" w:tplc="FED618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462562"/>
    <w:multiLevelType w:val="hybridMultilevel"/>
    <w:tmpl w:val="9AA06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B6F0F"/>
    <w:multiLevelType w:val="multilevel"/>
    <w:tmpl w:val="B7D29E9C"/>
    <w:lvl w:ilvl="0">
      <w:start w:val="1"/>
      <w:numFmt w:val="decimal"/>
      <w:lvlText w:val="%1"/>
      <w:lvlJc w:val="left"/>
      <w:pPr>
        <w:ind w:left="600" w:hanging="600"/>
      </w:pPr>
      <w:rPr>
        <w:rFonts w:hint="default"/>
      </w:rPr>
    </w:lvl>
    <w:lvl w:ilvl="1">
      <w:start w:val="4"/>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87BE4"/>
    <w:multiLevelType w:val="multilevel"/>
    <w:tmpl w:val="31307A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D736A5F"/>
    <w:multiLevelType w:val="multilevel"/>
    <w:tmpl w:val="71181EE8"/>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0"/>
  </w:num>
  <w:num w:numId="8">
    <w:abstractNumId w:val="25"/>
  </w:num>
  <w:num w:numId="9">
    <w:abstractNumId w:val="35"/>
  </w:num>
  <w:num w:numId="10">
    <w:abstractNumId w:val="22"/>
  </w:num>
  <w:num w:numId="11">
    <w:abstractNumId w:val="31"/>
  </w:num>
  <w:num w:numId="12">
    <w:abstractNumId w:val="36"/>
  </w:num>
  <w:num w:numId="13">
    <w:abstractNumId w:val="33"/>
  </w:num>
  <w:num w:numId="14">
    <w:abstractNumId w:val="38"/>
  </w:num>
  <w:num w:numId="15">
    <w:abstractNumId w:val="26"/>
  </w:num>
  <w:num w:numId="16">
    <w:abstractNumId w:val="29"/>
  </w:num>
  <w:num w:numId="17">
    <w:abstractNumId w:val="43"/>
  </w:num>
  <w:num w:numId="18">
    <w:abstractNumId w:val="30"/>
  </w:num>
  <w:num w:numId="19">
    <w:abstractNumId w:val="32"/>
  </w:num>
  <w:num w:numId="20">
    <w:abstractNumId w:val="23"/>
  </w:num>
  <w:num w:numId="21">
    <w:abstractNumId w:val="27"/>
  </w:num>
  <w:num w:numId="22">
    <w:abstractNumId w:val="5"/>
  </w:num>
  <w:num w:numId="23">
    <w:abstractNumId w:val="28"/>
  </w:num>
  <w:num w:numId="24">
    <w:abstractNumId w:val="21"/>
  </w:num>
  <w:num w:numId="25">
    <w:abstractNumId w:val="42"/>
  </w:num>
  <w:num w:numId="26">
    <w:abstractNumId w:val="21"/>
  </w:num>
  <w:num w:numId="27">
    <w:abstractNumId w:val="37"/>
  </w:num>
  <w:num w:numId="28">
    <w:abstractNumId w:val="45"/>
  </w:num>
  <w:num w:numId="29">
    <w:abstractNumId w:val="41"/>
  </w:num>
  <w:num w:numId="30">
    <w:abstractNumId w:val="24"/>
  </w:num>
  <w:num w:numId="31">
    <w:abstractNumId w:val="34"/>
  </w:num>
  <w:num w:numId="32">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3AE2"/>
    <w:rsid w:val="00014091"/>
    <w:rsid w:val="00014C0B"/>
    <w:rsid w:val="00014E53"/>
    <w:rsid w:val="0001556E"/>
    <w:rsid w:val="0001557C"/>
    <w:rsid w:val="0002038C"/>
    <w:rsid w:val="000224FB"/>
    <w:rsid w:val="000236C9"/>
    <w:rsid w:val="000238D7"/>
    <w:rsid w:val="0002418A"/>
    <w:rsid w:val="0002425C"/>
    <w:rsid w:val="0002523E"/>
    <w:rsid w:val="000306B4"/>
    <w:rsid w:val="00033D48"/>
    <w:rsid w:val="000374AB"/>
    <w:rsid w:val="00040443"/>
    <w:rsid w:val="000454C8"/>
    <w:rsid w:val="00046B23"/>
    <w:rsid w:val="000476E3"/>
    <w:rsid w:val="00047ACC"/>
    <w:rsid w:val="00051B05"/>
    <w:rsid w:val="000520E8"/>
    <w:rsid w:val="0005366B"/>
    <w:rsid w:val="000557B3"/>
    <w:rsid w:val="000626C8"/>
    <w:rsid w:val="00065482"/>
    <w:rsid w:val="00066769"/>
    <w:rsid w:val="00067DAA"/>
    <w:rsid w:val="00067F7F"/>
    <w:rsid w:val="000728C1"/>
    <w:rsid w:val="00073B80"/>
    <w:rsid w:val="00074404"/>
    <w:rsid w:val="00074BBA"/>
    <w:rsid w:val="00076F66"/>
    <w:rsid w:val="00077269"/>
    <w:rsid w:val="00083039"/>
    <w:rsid w:val="000846BC"/>
    <w:rsid w:val="00086244"/>
    <w:rsid w:val="00092D66"/>
    <w:rsid w:val="00093F19"/>
    <w:rsid w:val="000954FB"/>
    <w:rsid w:val="00096BC1"/>
    <w:rsid w:val="000978CE"/>
    <w:rsid w:val="000A0092"/>
    <w:rsid w:val="000A28F2"/>
    <w:rsid w:val="000A2B5E"/>
    <w:rsid w:val="000A2D97"/>
    <w:rsid w:val="000A3B81"/>
    <w:rsid w:val="000A623D"/>
    <w:rsid w:val="000A63BB"/>
    <w:rsid w:val="000A679F"/>
    <w:rsid w:val="000B02E3"/>
    <w:rsid w:val="000B2068"/>
    <w:rsid w:val="000B2764"/>
    <w:rsid w:val="000B2A2C"/>
    <w:rsid w:val="000B2BFE"/>
    <w:rsid w:val="000B5302"/>
    <w:rsid w:val="000B532B"/>
    <w:rsid w:val="000B552C"/>
    <w:rsid w:val="000B5F8E"/>
    <w:rsid w:val="000B681E"/>
    <w:rsid w:val="000B71C8"/>
    <w:rsid w:val="000C15B4"/>
    <w:rsid w:val="000C23FE"/>
    <w:rsid w:val="000C3FB4"/>
    <w:rsid w:val="000C4CED"/>
    <w:rsid w:val="000C78BB"/>
    <w:rsid w:val="000C7CAF"/>
    <w:rsid w:val="000D1E1A"/>
    <w:rsid w:val="000D3C0C"/>
    <w:rsid w:val="000E0270"/>
    <w:rsid w:val="000E0A58"/>
    <w:rsid w:val="000E0CA2"/>
    <w:rsid w:val="000E176E"/>
    <w:rsid w:val="000E1774"/>
    <w:rsid w:val="000E46F0"/>
    <w:rsid w:val="000E5B2C"/>
    <w:rsid w:val="000E5BB8"/>
    <w:rsid w:val="000E78CA"/>
    <w:rsid w:val="000F1048"/>
    <w:rsid w:val="000F697F"/>
    <w:rsid w:val="000F73C2"/>
    <w:rsid w:val="00102C12"/>
    <w:rsid w:val="0010607A"/>
    <w:rsid w:val="00107C51"/>
    <w:rsid w:val="001103F7"/>
    <w:rsid w:val="001107EB"/>
    <w:rsid w:val="001122C1"/>
    <w:rsid w:val="001129C5"/>
    <w:rsid w:val="00116BFD"/>
    <w:rsid w:val="001172F4"/>
    <w:rsid w:val="001174EB"/>
    <w:rsid w:val="00120404"/>
    <w:rsid w:val="0012105E"/>
    <w:rsid w:val="00122183"/>
    <w:rsid w:val="00122415"/>
    <w:rsid w:val="001242D3"/>
    <w:rsid w:val="001256B9"/>
    <w:rsid w:val="0012610C"/>
    <w:rsid w:val="00127403"/>
    <w:rsid w:val="001302F1"/>
    <w:rsid w:val="001346E7"/>
    <w:rsid w:val="00135004"/>
    <w:rsid w:val="00137307"/>
    <w:rsid w:val="00145496"/>
    <w:rsid w:val="00145E0A"/>
    <w:rsid w:val="00147121"/>
    <w:rsid w:val="00147277"/>
    <w:rsid w:val="00147709"/>
    <w:rsid w:val="00160E56"/>
    <w:rsid w:val="00163FF9"/>
    <w:rsid w:val="00164D06"/>
    <w:rsid w:val="00164D0C"/>
    <w:rsid w:val="0016528F"/>
    <w:rsid w:val="00167626"/>
    <w:rsid w:val="00171FEC"/>
    <w:rsid w:val="00172EBA"/>
    <w:rsid w:val="00173319"/>
    <w:rsid w:val="001749AE"/>
    <w:rsid w:val="00174FFE"/>
    <w:rsid w:val="001753D3"/>
    <w:rsid w:val="00175830"/>
    <w:rsid w:val="00175A7B"/>
    <w:rsid w:val="0017625E"/>
    <w:rsid w:val="00176E05"/>
    <w:rsid w:val="00177D5C"/>
    <w:rsid w:val="001837F3"/>
    <w:rsid w:val="0018682A"/>
    <w:rsid w:val="00187911"/>
    <w:rsid w:val="00190767"/>
    <w:rsid w:val="0019760E"/>
    <w:rsid w:val="00197B74"/>
    <w:rsid w:val="001A068D"/>
    <w:rsid w:val="001A0C36"/>
    <w:rsid w:val="001A1DC4"/>
    <w:rsid w:val="001A544E"/>
    <w:rsid w:val="001A619A"/>
    <w:rsid w:val="001A61AB"/>
    <w:rsid w:val="001A639A"/>
    <w:rsid w:val="001B0A66"/>
    <w:rsid w:val="001B150C"/>
    <w:rsid w:val="001B34E4"/>
    <w:rsid w:val="001B5653"/>
    <w:rsid w:val="001B74D3"/>
    <w:rsid w:val="001C073E"/>
    <w:rsid w:val="001C08FD"/>
    <w:rsid w:val="001C0A6D"/>
    <w:rsid w:val="001C2991"/>
    <w:rsid w:val="001C5E62"/>
    <w:rsid w:val="001C75ED"/>
    <w:rsid w:val="001D0D58"/>
    <w:rsid w:val="001D6757"/>
    <w:rsid w:val="001D757C"/>
    <w:rsid w:val="001E17C5"/>
    <w:rsid w:val="001E3E36"/>
    <w:rsid w:val="001E62C3"/>
    <w:rsid w:val="001E6511"/>
    <w:rsid w:val="001E6E80"/>
    <w:rsid w:val="001F0FB1"/>
    <w:rsid w:val="001F21DA"/>
    <w:rsid w:val="001F2F0D"/>
    <w:rsid w:val="001F32B2"/>
    <w:rsid w:val="001F4F13"/>
    <w:rsid w:val="001F53E8"/>
    <w:rsid w:val="001F604B"/>
    <w:rsid w:val="001F61C9"/>
    <w:rsid w:val="001F65E0"/>
    <w:rsid w:val="00201297"/>
    <w:rsid w:val="00201D27"/>
    <w:rsid w:val="002023AF"/>
    <w:rsid w:val="00202D99"/>
    <w:rsid w:val="0020341D"/>
    <w:rsid w:val="00203989"/>
    <w:rsid w:val="00211C05"/>
    <w:rsid w:val="00214105"/>
    <w:rsid w:val="00216C08"/>
    <w:rsid w:val="00217ECE"/>
    <w:rsid w:val="00217FCD"/>
    <w:rsid w:val="00221467"/>
    <w:rsid w:val="002215F0"/>
    <w:rsid w:val="00221BE8"/>
    <w:rsid w:val="00222125"/>
    <w:rsid w:val="00222142"/>
    <w:rsid w:val="00223404"/>
    <w:rsid w:val="0022672E"/>
    <w:rsid w:val="00230108"/>
    <w:rsid w:val="00231822"/>
    <w:rsid w:val="002320B2"/>
    <w:rsid w:val="002326E3"/>
    <w:rsid w:val="002376E6"/>
    <w:rsid w:val="002378E3"/>
    <w:rsid w:val="002379A3"/>
    <w:rsid w:val="00237EE7"/>
    <w:rsid w:val="002410DF"/>
    <w:rsid w:val="00241605"/>
    <w:rsid w:val="00243F0F"/>
    <w:rsid w:val="002448B6"/>
    <w:rsid w:val="00244FCC"/>
    <w:rsid w:val="002527D4"/>
    <w:rsid w:val="00257F85"/>
    <w:rsid w:val="00261326"/>
    <w:rsid w:val="00262DA7"/>
    <w:rsid w:val="00263399"/>
    <w:rsid w:val="0026363B"/>
    <w:rsid w:val="00263C90"/>
    <w:rsid w:val="00264C98"/>
    <w:rsid w:val="00265B2B"/>
    <w:rsid w:val="00266DFE"/>
    <w:rsid w:val="00266F74"/>
    <w:rsid w:val="00267AAB"/>
    <w:rsid w:val="00267B69"/>
    <w:rsid w:val="00270133"/>
    <w:rsid w:val="00271C9C"/>
    <w:rsid w:val="002723D2"/>
    <w:rsid w:val="0027585A"/>
    <w:rsid w:val="00277A7F"/>
    <w:rsid w:val="00277AE8"/>
    <w:rsid w:val="00277ECA"/>
    <w:rsid w:val="00280433"/>
    <w:rsid w:val="0028168C"/>
    <w:rsid w:val="00282B03"/>
    <w:rsid w:val="00286541"/>
    <w:rsid w:val="00287B69"/>
    <w:rsid w:val="002910EA"/>
    <w:rsid w:val="00291899"/>
    <w:rsid w:val="0029433B"/>
    <w:rsid w:val="002A1180"/>
    <w:rsid w:val="002A138A"/>
    <w:rsid w:val="002A1D5F"/>
    <w:rsid w:val="002A2796"/>
    <w:rsid w:val="002A377C"/>
    <w:rsid w:val="002A4D3C"/>
    <w:rsid w:val="002A7035"/>
    <w:rsid w:val="002A71D9"/>
    <w:rsid w:val="002A7E1F"/>
    <w:rsid w:val="002B2C6B"/>
    <w:rsid w:val="002B52FD"/>
    <w:rsid w:val="002B6325"/>
    <w:rsid w:val="002B6F66"/>
    <w:rsid w:val="002C25AA"/>
    <w:rsid w:val="002C3531"/>
    <w:rsid w:val="002C3FF9"/>
    <w:rsid w:val="002C4369"/>
    <w:rsid w:val="002C56A0"/>
    <w:rsid w:val="002C7848"/>
    <w:rsid w:val="002D256B"/>
    <w:rsid w:val="002D304C"/>
    <w:rsid w:val="002D3612"/>
    <w:rsid w:val="002D3EAF"/>
    <w:rsid w:val="002D4A1D"/>
    <w:rsid w:val="002D4BBB"/>
    <w:rsid w:val="002D5869"/>
    <w:rsid w:val="002D68F6"/>
    <w:rsid w:val="002E0FD5"/>
    <w:rsid w:val="002E18D3"/>
    <w:rsid w:val="002E2283"/>
    <w:rsid w:val="002E3DBF"/>
    <w:rsid w:val="002E462D"/>
    <w:rsid w:val="002E58A1"/>
    <w:rsid w:val="002E5DE6"/>
    <w:rsid w:val="002E5E68"/>
    <w:rsid w:val="002F0352"/>
    <w:rsid w:val="002F1275"/>
    <w:rsid w:val="002F1DC2"/>
    <w:rsid w:val="002F345D"/>
    <w:rsid w:val="002F40DE"/>
    <w:rsid w:val="002F4AF5"/>
    <w:rsid w:val="002F5EA0"/>
    <w:rsid w:val="002F6A6B"/>
    <w:rsid w:val="00300A78"/>
    <w:rsid w:val="003012E6"/>
    <w:rsid w:val="0030151C"/>
    <w:rsid w:val="00301949"/>
    <w:rsid w:val="00303680"/>
    <w:rsid w:val="003056B6"/>
    <w:rsid w:val="003101AA"/>
    <w:rsid w:val="00311A92"/>
    <w:rsid w:val="00313385"/>
    <w:rsid w:val="00314648"/>
    <w:rsid w:val="00316B8F"/>
    <w:rsid w:val="00317ECC"/>
    <w:rsid w:val="00325ABB"/>
    <w:rsid w:val="00327C8A"/>
    <w:rsid w:val="00333EB6"/>
    <w:rsid w:val="003343CE"/>
    <w:rsid w:val="00335079"/>
    <w:rsid w:val="00335F0B"/>
    <w:rsid w:val="00341B7C"/>
    <w:rsid w:val="00342A97"/>
    <w:rsid w:val="00342F92"/>
    <w:rsid w:val="00343C35"/>
    <w:rsid w:val="00345D9A"/>
    <w:rsid w:val="00351142"/>
    <w:rsid w:val="00353CAE"/>
    <w:rsid w:val="00354B98"/>
    <w:rsid w:val="00355133"/>
    <w:rsid w:val="003567EC"/>
    <w:rsid w:val="003571CE"/>
    <w:rsid w:val="00357415"/>
    <w:rsid w:val="003578BA"/>
    <w:rsid w:val="0036291B"/>
    <w:rsid w:val="003634C9"/>
    <w:rsid w:val="00363AFE"/>
    <w:rsid w:val="00364745"/>
    <w:rsid w:val="003657D7"/>
    <w:rsid w:val="00365B5D"/>
    <w:rsid w:val="00365D86"/>
    <w:rsid w:val="003663BC"/>
    <w:rsid w:val="003676FA"/>
    <w:rsid w:val="00370C44"/>
    <w:rsid w:val="003771E6"/>
    <w:rsid w:val="0037732C"/>
    <w:rsid w:val="003817D3"/>
    <w:rsid w:val="003822F6"/>
    <w:rsid w:val="0038427E"/>
    <w:rsid w:val="00386F7E"/>
    <w:rsid w:val="003870AC"/>
    <w:rsid w:val="00387DBD"/>
    <w:rsid w:val="00387FFE"/>
    <w:rsid w:val="00391D03"/>
    <w:rsid w:val="00393CB1"/>
    <w:rsid w:val="003970AB"/>
    <w:rsid w:val="00397A3F"/>
    <w:rsid w:val="003A0695"/>
    <w:rsid w:val="003A1BD0"/>
    <w:rsid w:val="003A3E20"/>
    <w:rsid w:val="003A3EFD"/>
    <w:rsid w:val="003A4141"/>
    <w:rsid w:val="003A5682"/>
    <w:rsid w:val="003B3D0A"/>
    <w:rsid w:val="003B6EA0"/>
    <w:rsid w:val="003C3005"/>
    <w:rsid w:val="003C30F3"/>
    <w:rsid w:val="003C34D2"/>
    <w:rsid w:val="003C611C"/>
    <w:rsid w:val="003C7AC5"/>
    <w:rsid w:val="003D2759"/>
    <w:rsid w:val="003D3596"/>
    <w:rsid w:val="003D598E"/>
    <w:rsid w:val="003D6F4B"/>
    <w:rsid w:val="003E2C12"/>
    <w:rsid w:val="003E3991"/>
    <w:rsid w:val="003E4FE0"/>
    <w:rsid w:val="003F1613"/>
    <w:rsid w:val="003F1F99"/>
    <w:rsid w:val="003F31F2"/>
    <w:rsid w:val="003F4781"/>
    <w:rsid w:val="003F50AD"/>
    <w:rsid w:val="003F66FC"/>
    <w:rsid w:val="003F6AA2"/>
    <w:rsid w:val="003F6D26"/>
    <w:rsid w:val="00401B82"/>
    <w:rsid w:val="00402A5C"/>
    <w:rsid w:val="004056A9"/>
    <w:rsid w:val="00406902"/>
    <w:rsid w:val="0040733A"/>
    <w:rsid w:val="00407C9C"/>
    <w:rsid w:val="00407DBE"/>
    <w:rsid w:val="00410B56"/>
    <w:rsid w:val="00416611"/>
    <w:rsid w:val="00417812"/>
    <w:rsid w:val="004224C0"/>
    <w:rsid w:val="004272B0"/>
    <w:rsid w:val="004314C8"/>
    <w:rsid w:val="0043423C"/>
    <w:rsid w:val="0043596D"/>
    <w:rsid w:val="00435A9A"/>
    <w:rsid w:val="00436AB5"/>
    <w:rsid w:val="004373C8"/>
    <w:rsid w:val="0044022B"/>
    <w:rsid w:val="00442093"/>
    <w:rsid w:val="00443169"/>
    <w:rsid w:val="00444CC7"/>
    <w:rsid w:val="00444F6A"/>
    <w:rsid w:val="004469AE"/>
    <w:rsid w:val="00450DBC"/>
    <w:rsid w:val="004524FC"/>
    <w:rsid w:val="00452A54"/>
    <w:rsid w:val="00452C86"/>
    <w:rsid w:val="00453446"/>
    <w:rsid w:val="0045413E"/>
    <w:rsid w:val="00454ECC"/>
    <w:rsid w:val="00455A19"/>
    <w:rsid w:val="00461E0E"/>
    <w:rsid w:val="00461EEF"/>
    <w:rsid w:val="00462A04"/>
    <w:rsid w:val="004634C8"/>
    <w:rsid w:val="00465A93"/>
    <w:rsid w:val="004675FE"/>
    <w:rsid w:val="00467674"/>
    <w:rsid w:val="00471C5A"/>
    <w:rsid w:val="00473F4C"/>
    <w:rsid w:val="004745C7"/>
    <w:rsid w:val="0047706F"/>
    <w:rsid w:val="00477414"/>
    <w:rsid w:val="004774A6"/>
    <w:rsid w:val="0047759E"/>
    <w:rsid w:val="00477E5C"/>
    <w:rsid w:val="004808B9"/>
    <w:rsid w:val="004874C1"/>
    <w:rsid w:val="00491972"/>
    <w:rsid w:val="00491EF3"/>
    <w:rsid w:val="00492A3D"/>
    <w:rsid w:val="004931B7"/>
    <w:rsid w:val="00493AB2"/>
    <w:rsid w:val="00497F24"/>
    <w:rsid w:val="004A1CA3"/>
    <w:rsid w:val="004A25C0"/>
    <w:rsid w:val="004A25F0"/>
    <w:rsid w:val="004A3077"/>
    <w:rsid w:val="004B37F3"/>
    <w:rsid w:val="004B6190"/>
    <w:rsid w:val="004C0A7F"/>
    <w:rsid w:val="004C0D59"/>
    <w:rsid w:val="004C11A6"/>
    <w:rsid w:val="004C203E"/>
    <w:rsid w:val="004C2119"/>
    <w:rsid w:val="004C2235"/>
    <w:rsid w:val="004C4F3A"/>
    <w:rsid w:val="004C7528"/>
    <w:rsid w:val="004D17C5"/>
    <w:rsid w:val="004D48AF"/>
    <w:rsid w:val="004D4FA2"/>
    <w:rsid w:val="004D6625"/>
    <w:rsid w:val="004D6E2F"/>
    <w:rsid w:val="004D6F94"/>
    <w:rsid w:val="004D746D"/>
    <w:rsid w:val="004D7599"/>
    <w:rsid w:val="004E3371"/>
    <w:rsid w:val="004E3757"/>
    <w:rsid w:val="004E50A3"/>
    <w:rsid w:val="004E5B00"/>
    <w:rsid w:val="004E5B13"/>
    <w:rsid w:val="004E7673"/>
    <w:rsid w:val="004E7DA4"/>
    <w:rsid w:val="004F11D9"/>
    <w:rsid w:val="004F1522"/>
    <w:rsid w:val="004F28DC"/>
    <w:rsid w:val="004F6BE2"/>
    <w:rsid w:val="004F7165"/>
    <w:rsid w:val="004F76B9"/>
    <w:rsid w:val="004F7837"/>
    <w:rsid w:val="004F7C0A"/>
    <w:rsid w:val="004F7F04"/>
    <w:rsid w:val="005024E5"/>
    <w:rsid w:val="005058F1"/>
    <w:rsid w:val="0051006B"/>
    <w:rsid w:val="00510C5D"/>
    <w:rsid w:val="00511914"/>
    <w:rsid w:val="00511EDC"/>
    <w:rsid w:val="005124E3"/>
    <w:rsid w:val="0051497B"/>
    <w:rsid w:val="00514DA3"/>
    <w:rsid w:val="00516993"/>
    <w:rsid w:val="005171A2"/>
    <w:rsid w:val="00521353"/>
    <w:rsid w:val="00521E3D"/>
    <w:rsid w:val="00521F95"/>
    <w:rsid w:val="00522E27"/>
    <w:rsid w:val="0052390C"/>
    <w:rsid w:val="00523B8E"/>
    <w:rsid w:val="005242ED"/>
    <w:rsid w:val="005251BD"/>
    <w:rsid w:val="00527AB7"/>
    <w:rsid w:val="00534697"/>
    <w:rsid w:val="00534AEB"/>
    <w:rsid w:val="005350C2"/>
    <w:rsid w:val="00535228"/>
    <w:rsid w:val="00537119"/>
    <w:rsid w:val="005373EF"/>
    <w:rsid w:val="00537E39"/>
    <w:rsid w:val="00544668"/>
    <w:rsid w:val="00544CCE"/>
    <w:rsid w:val="0054566D"/>
    <w:rsid w:val="005508EC"/>
    <w:rsid w:val="005511C6"/>
    <w:rsid w:val="00551655"/>
    <w:rsid w:val="00555EC3"/>
    <w:rsid w:val="005572F0"/>
    <w:rsid w:val="00560EC4"/>
    <w:rsid w:val="00563167"/>
    <w:rsid w:val="00565202"/>
    <w:rsid w:val="00570C5A"/>
    <w:rsid w:val="005712DF"/>
    <w:rsid w:val="0057132F"/>
    <w:rsid w:val="005716FC"/>
    <w:rsid w:val="00571D62"/>
    <w:rsid w:val="00572C10"/>
    <w:rsid w:val="005754ED"/>
    <w:rsid w:val="00580627"/>
    <w:rsid w:val="005834BA"/>
    <w:rsid w:val="00583A04"/>
    <w:rsid w:val="00586A4F"/>
    <w:rsid w:val="00593786"/>
    <w:rsid w:val="005A0E3B"/>
    <w:rsid w:val="005A28E4"/>
    <w:rsid w:val="005A2B16"/>
    <w:rsid w:val="005A3988"/>
    <w:rsid w:val="005A5098"/>
    <w:rsid w:val="005A6CE9"/>
    <w:rsid w:val="005B47E4"/>
    <w:rsid w:val="005B62D3"/>
    <w:rsid w:val="005B7B3E"/>
    <w:rsid w:val="005C0DFD"/>
    <w:rsid w:val="005C1D81"/>
    <w:rsid w:val="005C231E"/>
    <w:rsid w:val="005C3469"/>
    <w:rsid w:val="005C3EBB"/>
    <w:rsid w:val="005C67B8"/>
    <w:rsid w:val="005D0613"/>
    <w:rsid w:val="005D0FE3"/>
    <w:rsid w:val="005D3256"/>
    <w:rsid w:val="005D5922"/>
    <w:rsid w:val="005D6190"/>
    <w:rsid w:val="005D64F1"/>
    <w:rsid w:val="005D6803"/>
    <w:rsid w:val="005D6914"/>
    <w:rsid w:val="005E0074"/>
    <w:rsid w:val="005E0B21"/>
    <w:rsid w:val="005E2ECC"/>
    <w:rsid w:val="005E370A"/>
    <w:rsid w:val="005E5635"/>
    <w:rsid w:val="005E579B"/>
    <w:rsid w:val="005E676E"/>
    <w:rsid w:val="005E683E"/>
    <w:rsid w:val="005E6CAE"/>
    <w:rsid w:val="005E774C"/>
    <w:rsid w:val="005F18A5"/>
    <w:rsid w:val="005F20C7"/>
    <w:rsid w:val="005F2460"/>
    <w:rsid w:val="005F250C"/>
    <w:rsid w:val="005F2D24"/>
    <w:rsid w:val="005F5708"/>
    <w:rsid w:val="005F5726"/>
    <w:rsid w:val="005F5C49"/>
    <w:rsid w:val="005F6E2E"/>
    <w:rsid w:val="00601B0F"/>
    <w:rsid w:val="006024C7"/>
    <w:rsid w:val="00602BF7"/>
    <w:rsid w:val="006065DD"/>
    <w:rsid w:val="00613848"/>
    <w:rsid w:val="00613DD7"/>
    <w:rsid w:val="006160F1"/>
    <w:rsid w:val="006164CD"/>
    <w:rsid w:val="006176F4"/>
    <w:rsid w:val="00621571"/>
    <w:rsid w:val="00622202"/>
    <w:rsid w:val="00623585"/>
    <w:rsid w:val="0062649B"/>
    <w:rsid w:val="00626FC6"/>
    <w:rsid w:val="00627696"/>
    <w:rsid w:val="00630036"/>
    <w:rsid w:val="006309B5"/>
    <w:rsid w:val="00631015"/>
    <w:rsid w:val="0063196D"/>
    <w:rsid w:val="00632455"/>
    <w:rsid w:val="00632D06"/>
    <w:rsid w:val="00633831"/>
    <w:rsid w:val="00636C37"/>
    <w:rsid w:val="006400A0"/>
    <w:rsid w:val="006401A0"/>
    <w:rsid w:val="006402DD"/>
    <w:rsid w:val="00640698"/>
    <w:rsid w:val="0064341B"/>
    <w:rsid w:val="00644B73"/>
    <w:rsid w:val="006463DA"/>
    <w:rsid w:val="00647BB6"/>
    <w:rsid w:val="0065657D"/>
    <w:rsid w:val="006575DD"/>
    <w:rsid w:val="00664449"/>
    <w:rsid w:val="006658EC"/>
    <w:rsid w:val="006659ED"/>
    <w:rsid w:val="00670FD8"/>
    <w:rsid w:val="00672816"/>
    <w:rsid w:val="00674404"/>
    <w:rsid w:val="00676824"/>
    <w:rsid w:val="0067699A"/>
    <w:rsid w:val="00680427"/>
    <w:rsid w:val="00687251"/>
    <w:rsid w:val="00687CFC"/>
    <w:rsid w:val="00690B2B"/>
    <w:rsid w:val="00691D18"/>
    <w:rsid w:val="00695A0C"/>
    <w:rsid w:val="00696806"/>
    <w:rsid w:val="006A1318"/>
    <w:rsid w:val="006A1CB3"/>
    <w:rsid w:val="006A687E"/>
    <w:rsid w:val="006A6E08"/>
    <w:rsid w:val="006A7689"/>
    <w:rsid w:val="006B1386"/>
    <w:rsid w:val="006B247D"/>
    <w:rsid w:val="006B27BC"/>
    <w:rsid w:val="006B3895"/>
    <w:rsid w:val="006B3BD2"/>
    <w:rsid w:val="006B3BE7"/>
    <w:rsid w:val="006B672E"/>
    <w:rsid w:val="006B7802"/>
    <w:rsid w:val="006C0A52"/>
    <w:rsid w:val="006C32B9"/>
    <w:rsid w:val="006C3A69"/>
    <w:rsid w:val="006C47AB"/>
    <w:rsid w:val="006C4984"/>
    <w:rsid w:val="006C523E"/>
    <w:rsid w:val="006C7DC1"/>
    <w:rsid w:val="006D150B"/>
    <w:rsid w:val="006D3659"/>
    <w:rsid w:val="006D424C"/>
    <w:rsid w:val="006D5707"/>
    <w:rsid w:val="006D5834"/>
    <w:rsid w:val="006E08A0"/>
    <w:rsid w:val="006E1047"/>
    <w:rsid w:val="006E1AF8"/>
    <w:rsid w:val="006E4289"/>
    <w:rsid w:val="006E538D"/>
    <w:rsid w:val="006E67B8"/>
    <w:rsid w:val="006E7589"/>
    <w:rsid w:val="006E7D31"/>
    <w:rsid w:val="006E7E53"/>
    <w:rsid w:val="006F1466"/>
    <w:rsid w:val="006F22F8"/>
    <w:rsid w:val="006F2A33"/>
    <w:rsid w:val="006F2E23"/>
    <w:rsid w:val="006F3F9D"/>
    <w:rsid w:val="006F4522"/>
    <w:rsid w:val="0070041C"/>
    <w:rsid w:val="007013EE"/>
    <w:rsid w:val="007046B2"/>
    <w:rsid w:val="007063B2"/>
    <w:rsid w:val="00706C8C"/>
    <w:rsid w:val="007145C6"/>
    <w:rsid w:val="00717EF9"/>
    <w:rsid w:val="0072064C"/>
    <w:rsid w:val="007225BA"/>
    <w:rsid w:val="00722AFD"/>
    <w:rsid w:val="00723E5E"/>
    <w:rsid w:val="00724949"/>
    <w:rsid w:val="00724EE8"/>
    <w:rsid w:val="00725483"/>
    <w:rsid w:val="0072632D"/>
    <w:rsid w:val="00726801"/>
    <w:rsid w:val="00727B1F"/>
    <w:rsid w:val="00727B51"/>
    <w:rsid w:val="00727D3C"/>
    <w:rsid w:val="00730FED"/>
    <w:rsid w:val="00733ADD"/>
    <w:rsid w:val="00734160"/>
    <w:rsid w:val="007341C2"/>
    <w:rsid w:val="007369F3"/>
    <w:rsid w:val="00736D40"/>
    <w:rsid w:val="00737675"/>
    <w:rsid w:val="00741BC4"/>
    <w:rsid w:val="007434C0"/>
    <w:rsid w:val="00752221"/>
    <w:rsid w:val="00752FEB"/>
    <w:rsid w:val="007543CC"/>
    <w:rsid w:val="007545E0"/>
    <w:rsid w:val="00754AD8"/>
    <w:rsid w:val="00754F08"/>
    <w:rsid w:val="00760CD1"/>
    <w:rsid w:val="00763EDB"/>
    <w:rsid w:val="00765DAB"/>
    <w:rsid w:val="007668FE"/>
    <w:rsid w:val="00767D9E"/>
    <w:rsid w:val="00770546"/>
    <w:rsid w:val="007768E4"/>
    <w:rsid w:val="00780105"/>
    <w:rsid w:val="00782E92"/>
    <w:rsid w:val="00783AD5"/>
    <w:rsid w:val="0078497C"/>
    <w:rsid w:val="00786D4D"/>
    <w:rsid w:val="00791462"/>
    <w:rsid w:val="00791D73"/>
    <w:rsid w:val="00791F37"/>
    <w:rsid w:val="007947F1"/>
    <w:rsid w:val="00794B4F"/>
    <w:rsid w:val="0079756E"/>
    <w:rsid w:val="007A0078"/>
    <w:rsid w:val="007A07BB"/>
    <w:rsid w:val="007A3207"/>
    <w:rsid w:val="007A334C"/>
    <w:rsid w:val="007A6CAD"/>
    <w:rsid w:val="007A6FD8"/>
    <w:rsid w:val="007A7401"/>
    <w:rsid w:val="007B0F95"/>
    <w:rsid w:val="007B111B"/>
    <w:rsid w:val="007B1D31"/>
    <w:rsid w:val="007B1E73"/>
    <w:rsid w:val="007B2101"/>
    <w:rsid w:val="007B26E8"/>
    <w:rsid w:val="007B36CE"/>
    <w:rsid w:val="007B4040"/>
    <w:rsid w:val="007B607D"/>
    <w:rsid w:val="007B66BC"/>
    <w:rsid w:val="007C1052"/>
    <w:rsid w:val="007C3457"/>
    <w:rsid w:val="007C51E1"/>
    <w:rsid w:val="007D00C3"/>
    <w:rsid w:val="007D127B"/>
    <w:rsid w:val="007D44C8"/>
    <w:rsid w:val="007D4960"/>
    <w:rsid w:val="007D50EE"/>
    <w:rsid w:val="007D6548"/>
    <w:rsid w:val="007D67C3"/>
    <w:rsid w:val="007D6BE4"/>
    <w:rsid w:val="007E02D5"/>
    <w:rsid w:val="007E0329"/>
    <w:rsid w:val="007E15AA"/>
    <w:rsid w:val="007E34AB"/>
    <w:rsid w:val="007E3565"/>
    <w:rsid w:val="007E48BC"/>
    <w:rsid w:val="007E5B81"/>
    <w:rsid w:val="007E5F5C"/>
    <w:rsid w:val="007F2CD9"/>
    <w:rsid w:val="007F63D9"/>
    <w:rsid w:val="0080188B"/>
    <w:rsid w:val="008035D3"/>
    <w:rsid w:val="00804946"/>
    <w:rsid w:val="00805082"/>
    <w:rsid w:val="008055C8"/>
    <w:rsid w:val="00806AAF"/>
    <w:rsid w:val="008075B1"/>
    <w:rsid w:val="00811CCD"/>
    <w:rsid w:val="00812285"/>
    <w:rsid w:val="00816DAF"/>
    <w:rsid w:val="00822990"/>
    <w:rsid w:val="00824AB9"/>
    <w:rsid w:val="00826ABB"/>
    <w:rsid w:val="008314C4"/>
    <w:rsid w:val="00834269"/>
    <w:rsid w:val="00834551"/>
    <w:rsid w:val="00835CB1"/>
    <w:rsid w:val="008370AF"/>
    <w:rsid w:val="00837423"/>
    <w:rsid w:val="008377C6"/>
    <w:rsid w:val="00840340"/>
    <w:rsid w:val="00840754"/>
    <w:rsid w:val="00841C8A"/>
    <w:rsid w:val="00843399"/>
    <w:rsid w:val="008437AD"/>
    <w:rsid w:val="00844371"/>
    <w:rsid w:val="008444D5"/>
    <w:rsid w:val="00844556"/>
    <w:rsid w:val="0085019A"/>
    <w:rsid w:val="00850591"/>
    <w:rsid w:val="00852551"/>
    <w:rsid w:val="00855296"/>
    <w:rsid w:val="00855953"/>
    <w:rsid w:val="00860529"/>
    <w:rsid w:val="0086093E"/>
    <w:rsid w:val="008613BE"/>
    <w:rsid w:val="008614B4"/>
    <w:rsid w:val="00861B45"/>
    <w:rsid w:val="00861D29"/>
    <w:rsid w:val="0086287A"/>
    <w:rsid w:val="008630D3"/>
    <w:rsid w:val="00865A81"/>
    <w:rsid w:val="0086662E"/>
    <w:rsid w:val="00871748"/>
    <w:rsid w:val="008721C9"/>
    <w:rsid w:val="008741B6"/>
    <w:rsid w:val="00874B18"/>
    <w:rsid w:val="00875737"/>
    <w:rsid w:val="0087611C"/>
    <w:rsid w:val="0087623F"/>
    <w:rsid w:val="00877338"/>
    <w:rsid w:val="008825E9"/>
    <w:rsid w:val="00884221"/>
    <w:rsid w:val="008849F3"/>
    <w:rsid w:val="00885822"/>
    <w:rsid w:val="00886A70"/>
    <w:rsid w:val="00891A2C"/>
    <w:rsid w:val="00892FAE"/>
    <w:rsid w:val="00894D72"/>
    <w:rsid w:val="00896790"/>
    <w:rsid w:val="0089720B"/>
    <w:rsid w:val="008A2EBD"/>
    <w:rsid w:val="008A66CB"/>
    <w:rsid w:val="008B209F"/>
    <w:rsid w:val="008B23BC"/>
    <w:rsid w:val="008B3A23"/>
    <w:rsid w:val="008B6573"/>
    <w:rsid w:val="008B7A42"/>
    <w:rsid w:val="008B7E4B"/>
    <w:rsid w:val="008C00CC"/>
    <w:rsid w:val="008C1BC9"/>
    <w:rsid w:val="008C2F91"/>
    <w:rsid w:val="008C4183"/>
    <w:rsid w:val="008C59AB"/>
    <w:rsid w:val="008D1FAC"/>
    <w:rsid w:val="008D2C2E"/>
    <w:rsid w:val="008D2E20"/>
    <w:rsid w:val="008D3620"/>
    <w:rsid w:val="008D37CA"/>
    <w:rsid w:val="008D4F82"/>
    <w:rsid w:val="008D67F8"/>
    <w:rsid w:val="008D7895"/>
    <w:rsid w:val="008E22A1"/>
    <w:rsid w:val="008E3261"/>
    <w:rsid w:val="008E4135"/>
    <w:rsid w:val="008E42E6"/>
    <w:rsid w:val="008E5FFE"/>
    <w:rsid w:val="008E60E5"/>
    <w:rsid w:val="008E787E"/>
    <w:rsid w:val="008E7DD0"/>
    <w:rsid w:val="008F03D0"/>
    <w:rsid w:val="008F2FFC"/>
    <w:rsid w:val="008F466F"/>
    <w:rsid w:val="008F5575"/>
    <w:rsid w:val="00902046"/>
    <w:rsid w:val="009068D2"/>
    <w:rsid w:val="00914E3D"/>
    <w:rsid w:val="00920884"/>
    <w:rsid w:val="00920A0F"/>
    <w:rsid w:val="0092198F"/>
    <w:rsid w:val="0092359B"/>
    <w:rsid w:val="00925E1F"/>
    <w:rsid w:val="00926992"/>
    <w:rsid w:val="0093194F"/>
    <w:rsid w:val="00931A72"/>
    <w:rsid w:val="0093234E"/>
    <w:rsid w:val="00933913"/>
    <w:rsid w:val="0093626B"/>
    <w:rsid w:val="00940797"/>
    <w:rsid w:val="009411A9"/>
    <w:rsid w:val="00941663"/>
    <w:rsid w:val="00941B72"/>
    <w:rsid w:val="00942947"/>
    <w:rsid w:val="00943005"/>
    <w:rsid w:val="00945339"/>
    <w:rsid w:val="00945B21"/>
    <w:rsid w:val="00946530"/>
    <w:rsid w:val="00946C80"/>
    <w:rsid w:val="00947A36"/>
    <w:rsid w:val="0095016B"/>
    <w:rsid w:val="00950C8A"/>
    <w:rsid w:val="00950CE3"/>
    <w:rsid w:val="009514E8"/>
    <w:rsid w:val="00952B39"/>
    <w:rsid w:val="00953808"/>
    <w:rsid w:val="00953B35"/>
    <w:rsid w:val="00956252"/>
    <w:rsid w:val="009577C5"/>
    <w:rsid w:val="00960F11"/>
    <w:rsid w:val="00964048"/>
    <w:rsid w:val="00964188"/>
    <w:rsid w:val="00965764"/>
    <w:rsid w:val="00965C64"/>
    <w:rsid w:val="009660FA"/>
    <w:rsid w:val="00967B89"/>
    <w:rsid w:val="00970746"/>
    <w:rsid w:val="009719D7"/>
    <w:rsid w:val="00977DD3"/>
    <w:rsid w:val="00977ED3"/>
    <w:rsid w:val="0098086B"/>
    <w:rsid w:val="00982C6F"/>
    <w:rsid w:val="009830CC"/>
    <w:rsid w:val="0098468A"/>
    <w:rsid w:val="0098473B"/>
    <w:rsid w:val="0098627F"/>
    <w:rsid w:val="009864A7"/>
    <w:rsid w:val="009879FF"/>
    <w:rsid w:val="00990A76"/>
    <w:rsid w:val="0099130D"/>
    <w:rsid w:val="00991BDD"/>
    <w:rsid w:val="00991DEB"/>
    <w:rsid w:val="00991EBF"/>
    <w:rsid w:val="00992E89"/>
    <w:rsid w:val="009967BC"/>
    <w:rsid w:val="00997B7D"/>
    <w:rsid w:val="009A1114"/>
    <w:rsid w:val="009A1A0A"/>
    <w:rsid w:val="009A1A80"/>
    <w:rsid w:val="009A37A5"/>
    <w:rsid w:val="009A416D"/>
    <w:rsid w:val="009A4FB3"/>
    <w:rsid w:val="009A596F"/>
    <w:rsid w:val="009A7117"/>
    <w:rsid w:val="009A7C6C"/>
    <w:rsid w:val="009B006E"/>
    <w:rsid w:val="009B0370"/>
    <w:rsid w:val="009B0A27"/>
    <w:rsid w:val="009B170B"/>
    <w:rsid w:val="009B347A"/>
    <w:rsid w:val="009B66AE"/>
    <w:rsid w:val="009C15AA"/>
    <w:rsid w:val="009C1C7A"/>
    <w:rsid w:val="009C211A"/>
    <w:rsid w:val="009C3F1B"/>
    <w:rsid w:val="009C54F8"/>
    <w:rsid w:val="009C6CB2"/>
    <w:rsid w:val="009D373F"/>
    <w:rsid w:val="009D3A40"/>
    <w:rsid w:val="009D48D6"/>
    <w:rsid w:val="009D5B97"/>
    <w:rsid w:val="009D7C4F"/>
    <w:rsid w:val="009E309D"/>
    <w:rsid w:val="009E64D8"/>
    <w:rsid w:val="009E73D1"/>
    <w:rsid w:val="009F1780"/>
    <w:rsid w:val="009F4001"/>
    <w:rsid w:val="009F49F3"/>
    <w:rsid w:val="009F4AE4"/>
    <w:rsid w:val="009F7E18"/>
    <w:rsid w:val="00A00DEA"/>
    <w:rsid w:val="00A023CD"/>
    <w:rsid w:val="00A04331"/>
    <w:rsid w:val="00A04E48"/>
    <w:rsid w:val="00A11B78"/>
    <w:rsid w:val="00A120B6"/>
    <w:rsid w:val="00A12B7F"/>
    <w:rsid w:val="00A12E65"/>
    <w:rsid w:val="00A14340"/>
    <w:rsid w:val="00A153F5"/>
    <w:rsid w:val="00A161F5"/>
    <w:rsid w:val="00A171D2"/>
    <w:rsid w:val="00A175B8"/>
    <w:rsid w:val="00A200A3"/>
    <w:rsid w:val="00A207CC"/>
    <w:rsid w:val="00A22258"/>
    <w:rsid w:val="00A22647"/>
    <w:rsid w:val="00A23026"/>
    <w:rsid w:val="00A2358C"/>
    <w:rsid w:val="00A24F11"/>
    <w:rsid w:val="00A25056"/>
    <w:rsid w:val="00A26820"/>
    <w:rsid w:val="00A2688F"/>
    <w:rsid w:val="00A2717E"/>
    <w:rsid w:val="00A2745B"/>
    <w:rsid w:val="00A31C9A"/>
    <w:rsid w:val="00A33235"/>
    <w:rsid w:val="00A34231"/>
    <w:rsid w:val="00A34895"/>
    <w:rsid w:val="00A348B5"/>
    <w:rsid w:val="00A364BF"/>
    <w:rsid w:val="00A4055F"/>
    <w:rsid w:val="00A4124E"/>
    <w:rsid w:val="00A44559"/>
    <w:rsid w:val="00A517C7"/>
    <w:rsid w:val="00A54351"/>
    <w:rsid w:val="00A543C0"/>
    <w:rsid w:val="00A6044C"/>
    <w:rsid w:val="00A60987"/>
    <w:rsid w:val="00A616F9"/>
    <w:rsid w:val="00A61A91"/>
    <w:rsid w:val="00A61D95"/>
    <w:rsid w:val="00A621ED"/>
    <w:rsid w:val="00A62751"/>
    <w:rsid w:val="00A6317D"/>
    <w:rsid w:val="00A647EF"/>
    <w:rsid w:val="00A65B59"/>
    <w:rsid w:val="00A6701A"/>
    <w:rsid w:val="00A6781A"/>
    <w:rsid w:val="00A67A9C"/>
    <w:rsid w:val="00A72879"/>
    <w:rsid w:val="00A742B3"/>
    <w:rsid w:val="00A7662A"/>
    <w:rsid w:val="00A80DE4"/>
    <w:rsid w:val="00A8275A"/>
    <w:rsid w:val="00A8350A"/>
    <w:rsid w:val="00A8372C"/>
    <w:rsid w:val="00A8457A"/>
    <w:rsid w:val="00A856EA"/>
    <w:rsid w:val="00A86112"/>
    <w:rsid w:val="00A876EA"/>
    <w:rsid w:val="00A90ABE"/>
    <w:rsid w:val="00A9461E"/>
    <w:rsid w:val="00AA0DBE"/>
    <w:rsid w:val="00AA107E"/>
    <w:rsid w:val="00AA4048"/>
    <w:rsid w:val="00AA4A21"/>
    <w:rsid w:val="00AA6C35"/>
    <w:rsid w:val="00AB0224"/>
    <w:rsid w:val="00AB066A"/>
    <w:rsid w:val="00AB265F"/>
    <w:rsid w:val="00AB67FE"/>
    <w:rsid w:val="00AB727D"/>
    <w:rsid w:val="00AB7328"/>
    <w:rsid w:val="00AC1E9D"/>
    <w:rsid w:val="00AC2828"/>
    <w:rsid w:val="00AC7E45"/>
    <w:rsid w:val="00AD0BC9"/>
    <w:rsid w:val="00AD18C4"/>
    <w:rsid w:val="00AD3329"/>
    <w:rsid w:val="00AD4764"/>
    <w:rsid w:val="00AD6187"/>
    <w:rsid w:val="00AD6738"/>
    <w:rsid w:val="00AE2756"/>
    <w:rsid w:val="00AE34DD"/>
    <w:rsid w:val="00AE660B"/>
    <w:rsid w:val="00AE75E3"/>
    <w:rsid w:val="00AF0103"/>
    <w:rsid w:val="00AF02E9"/>
    <w:rsid w:val="00AF057E"/>
    <w:rsid w:val="00AF1D35"/>
    <w:rsid w:val="00AF2F62"/>
    <w:rsid w:val="00AF3413"/>
    <w:rsid w:val="00AF37A9"/>
    <w:rsid w:val="00AF6ABE"/>
    <w:rsid w:val="00B000EE"/>
    <w:rsid w:val="00B02654"/>
    <w:rsid w:val="00B03E70"/>
    <w:rsid w:val="00B05450"/>
    <w:rsid w:val="00B129CC"/>
    <w:rsid w:val="00B152B6"/>
    <w:rsid w:val="00B20C51"/>
    <w:rsid w:val="00B20E65"/>
    <w:rsid w:val="00B22346"/>
    <w:rsid w:val="00B24553"/>
    <w:rsid w:val="00B254E9"/>
    <w:rsid w:val="00B25998"/>
    <w:rsid w:val="00B307E2"/>
    <w:rsid w:val="00B31747"/>
    <w:rsid w:val="00B346F5"/>
    <w:rsid w:val="00B3698E"/>
    <w:rsid w:val="00B36E7C"/>
    <w:rsid w:val="00B41D9C"/>
    <w:rsid w:val="00B4371A"/>
    <w:rsid w:val="00B4382C"/>
    <w:rsid w:val="00B46FF6"/>
    <w:rsid w:val="00B4765F"/>
    <w:rsid w:val="00B5040A"/>
    <w:rsid w:val="00B51C2D"/>
    <w:rsid w:val="00B52CCB"/>
    <w:rsid w:val="00B540DE"/>
    <w:rsid w:val="00B54542"/>
    <w:rsid w:val="00B55743"/>
    <w:rsid w:val="00B55C29"/>
    <w:rsid w:val="00B55D6A"/>
    <w:rsid w:val="00B55D85"/>
    <w:rsid w:val="00B55FE0"/>
    <w:rsid w:val="00B633AD"/>
    <w:rsid w:val="00B63D9F"/>
    <w:rsid w:val="00B6409F"/>
    <w:rsid w:val="00B654BE"/>
    <w:rsid w:val="00B717A6"/>
    <w:rsid w:val="00B7520F"/>
    <w:rsid w:val="00B75801"/>
    <w:rsid w:val="00B759D4"/>
    <w:rsid w:val="00B81880"/>
    <w:rsid w:val="00B81926"/>
    <w:rsid w:val="00B900AD"/>
    <w:rsid w:val="00B911A1"/>
    <w:rsid w:val="00B924BD"/>
    <w:rsid w:val="00B935B9"/>
    <w:rsid w:val="00B938CD"/>
    <w:rsid w:val="00B93D37"/>
    <w:rsid w:val="00B94174"/>
    <w:rsid w:val="00BB00D0"/>
    <w:rsid w:val="00BB0E76"/>
    <w:rsid w:val="00BB21E3"/>
    <w:rsid w:val="00BB2EF5"/>
    <w:rsid w:val="00BB3C30"/>
    <w:rsid w:val="00BB5B51"/>
    <w:rsid w:val="00BB7174"/>
    <w:rsid w:val="00BB74E9"/>
    <w:rsid w:val="00BC1922"/>
    <w:rsid w:val="00BC1C94"/>
    <w:rsid w:val="00BC543E"/>
    <w:rsid w:val="00BC722F"/>
    <w:rsid w:val="00BD1E59"/>
    <w:rsid w:val="00BD3621"/>
    <w:rsid w:val="00BD4477"/>
    <w:rsid w:val="00BD56F3"/>
    <w:rsid w:val="00BD59BC"/>
    <w:rsid w:val="00BD5B44"/>
    <w:rsid w:val="00BE06D9"/>
    <w:rsid w:val="00BE2564"/>
    <w:rsid w:val="00BE5B84"/>
    <w:rsid w:val="00BE67A5"/>
    <w:rsid w:val="00BF5C0A"/>
    <w:rsid w:val="00BF6892"/>
    <w:rsid w:val="00C021E3"/>
    <w:rsid w:val="00C02404"/>
    <w:rsid w:val="00C029E2"/>
    <w:rsid w:val="00C10D06"/>
    <w:rsid w:val="00C1271A"/>
    <w:rsid w:val="00C12B93"/>
    <w:rsid w:val="00C13A71"/>
    <w:rsid w:val="00C13B94"/>
    <w:rsid w:val="00C15016"/>
    <w:rsid w:val="00C159C6"/>
    <w:rsid w:val="00C15C57"/>
    <w:rsid w:val="00C16C83"/>
    <w:rsid w:val="00C21501"/>
    <w:rsid w:val="00C264D5"/>
    <w:rsid w:val="00C26D2C"/>
    <w:rsid w:val="00C2793E"/>
    <w:rsid w:val="00C30868"/>
    <w:rsid w:val="00C318D3"/>
    <w:rsid w:val="00C3191F"/>
    <w:rsid w:val="00C324AA"/>
    <w:rsid w:val="00C35525"/>
    <w:rsid w:val="00C35F50"/>
    <w:rsid w:val="00C3633B"/>
    <w:rsid w:val="00C40E9E"/>
    <w:rsid w:val="00C43528"/>
    <w:rsid w:val="00C43BD6"/>
    <w:rsid w:val="00C43F0F"/>
    <w:rsid w:val="00C46D25"/>
    <w:rsid w:val="00C51709"/>
    <w:rsid w:val="00C53FE9"/>
    <w:rsid w:val="00C54D87"/>
    <w:rsid w:val="00C5583D"/>
    <w:rsid w:val="00C57573"/>
    <w:rsid w:val="00C576D0"/>
    <w:rsid w:val="00C60301"/>
    <w:rsid w:val="00C60714"/>
    <w:rsid w:val="00C60886"/>
    <w:rsid w:val="00C61470"/>
    <w:rsid w:val="00C6181A"/>
    <w:rsid w:val="00C61887"/>
    <w:rsid w:val="00C65496"/>
    <w:rsid w:val="00C67C17"/>
    <w:rsid w:val="00C70EB8"/>
    <w:rsid w:val="00C7672C"/>
    <w:rsid w:val="00C767F7"/>
    <w:rsid w:val="00C802A0"/>
    <w:rsid w:val="00C80BCB"/>
    <w:rsid w:val="00C81080"/>
    <w:rsid w:val="00C82913"/>
    <w:rsid w:val="00C84137"/>
    <w:rsid w:val="00C842A1"/>
    <w:rsid w:val="00C856DE"/>
    <w:rsid w:val="00C86C0E"/>
    <w:rsid w:val="00C872F8"/>
    <w:rsid w:val="00C91474"/>
    <w:rsid w:val="00C931C2"/>
    <w:rsid w:val="00C949D9"/>
    <w:rsid w:val="00C95E9F"/>
    <w:rsid w:val="00C9636D"/>
    <w:rsid w:val="00CA234D"/>
    <w:rsid w:val="00CA6E8C"/>
    <w:rsid w:val="00CB0819"/>
    <w:rsid w:val="00CB383D"/>
    <w:rsid w:val="00CB5E99"/>
    <w:rsid w:val="00CB6258"/>
    <w:rsid w:val="00CC353E"/>
    <w:rsid w:val="00CC48F6"/>
    <w:rsid w:val="00CC4D0D"/>
    <w:rsid w:val="00CC61A1"/>
    <w:rsid w:val="00CC6D95"/>
    <w:rsid w:val="00CD0F32"/>
    <w:rsid w:val="00CD16D4"/>
    <w:rsid w:val="00CD19B8"/>
    <w:rsid w:val="00CD4F5B"/>
    <w:rsid w:val="00CD64FD"/>
    <w:rsid w:val="00CD7C80"/>
    <w:rsid w:val="00CE0E81"/>
    <w:rsid w:val="00CE3135"/>
    <w:rsid w:val="00CE5F9F"/>
    <w:rsid w:val="00CE7EB4"/>
    <w:rsid w:val="00CF0536"/>
    <w:rsid w:val="00CF2E12"/>
    <w:rsid w:val="00CF3DA1"/>
    <w:rsid w:val="00CF6BB9"/>
    <w:rsid w:val="00D01C16"/>
    <w:rsid w:val="00D03DA2"/>
    <w:rsid w:val="00D1008C"/>
    <w:rsid w:val="00D11463"/>
    <w:rsid w:val="00D11ED5"/>
    <w:rsid w:val="00D126A9"/>
    <w:rsid w:val="00D13938"/>
    <w:rsid w:val="00D17BAC"/>
    <w:rsid w:val="00D21607"/>
    <w:rsid w:val="00D217E9"/>
    <w:rsid w:val="00D2558D"/>
    <w:rsid w:val="00D32FFA"/>
    <w:rsid w:val="00D33B7A"/>
    <w:rsid w:val="00D33B89"/>
    <w:rsid w:val="00D34709"/>
    <w:rsid w:val="00D413DD"/>
    <w:rsid w:val="00D42E30"/>
    <w:rsid w:val="00D4516A"/>
    <w:rsid w:val="00D5461E"/>
    <w:rsid w:val="00D54CA0"/>
    <w:rsid w:val="00D57C3F"/>
    <w:rsid w:val="00D57F4A"/>
    <w:rsid w:val="00D606F1"/>
    <w:rsid w:val="00D61A81"/>
    <w:rsid w:val="00D62FA0"/>
    <w:rsid w:val="00D640C1"/>
    <w:rsid w:val="00D64EB5"/>
    <w:rsid w:val="00D65E96"/>
    <w:rsid w:val="00D6605C"/>
    <w:rsid w:val="00D6739A"/>
    <w:rsid w:val="00D703B6"/>
    <w:rsid w:val="00D70934"/>
    <w:rsid w:val="00D73CBB"/>
    <w:rsid w:val="00D75C46"/>
    <w:rsid w:val="00D7766E"/>
    <w:rsid w:val="00D77DE2"/>
    <w:rsid w:val="00D82CE8"/>
    <w:rsid w:val="00D86779"/>
    <w:rsid w:val="00D86EFD"/>
    <w:rsid w:val="00D871C3"/>
    <w:rsid w:val="00D87DE0"/>
    <w:rsid w:val="00D94307"/>
    <w:rsid w:val="00D953A5"/>
    <w:rsid w:val="00D9752E"/>
    <w:rsid w:val="00DA031D"/>
    <w:rsid w:val="00DA1170"/>
    <w:rsid w:val="00DA1416"/>
    <w:rsid w:val="00DA178F"/>
    <w:rsid w:val="00DA36DA"/>
    <w:rsid w:val="00DA578E"/>
    <w:rsid w:val="00DB0643"/>
    <w:rsid w:val="00DB0C10"/>
    <w:rsid w:val="00DB2470"/>
    <w:rsid w:val="00DB2FF6"/>
    <w:rsid w:val="00DB6989"/>
    <w:rsid w:val="00DB77FB"/>
    <w:rsid w:val="00DC0783"/>
    <w:rsid w:val="00DC4097"/>
    <w:rsid w:val="00DC427E"/>
    <w:rsid w:val="00DC58D5"/>
    <w:rsid w:val="00DC5D58"/>
    <w:rsid w:val="00DC6D82"/>
    <w:rsid w:val="00DC7376"/>
    <w:rsid w:val="00DD09A8"/>
    <w:rsid w:val="00DD1123"/>
    <w:rsid w:val="00DD1DA5"/>
    <w:rsid w:val="00DD4105"/>
    <w:rsid w:val="00DD721D"/>
    <w:rsid w:val="00DD75A6"/>
    <w:rsid w:val="00DD7B26"/>
    <w:rsid w:val="00DE01DC"/>
    <w:rsid w:val="00DE1167"/>
    <w:rsid w:val="00DE1271"/>
    <w:rsid w:val="00DE29FF"/>
    <w:rsid w:val="00DE3504"/>
    <w:rsid w:val="00DE3BCD"/>
    <w:rsid w:val="00DE46D4"/>
    <w:rsid w:val="00DF2625"/>
    <w:rsid w:val="00DF2868"/>
    <w:rsid w:val="00DF69CD"/>
    <w:rsid w:val="00DF6AE3"/>
    <w:rsid w:val="00E01E95"/>
    <w:rsid w:val="00E035EA"/>
    <w:rsid w:val="00E111B1"/>
    <w:rsid w:val="00E11B6E"/>
    <w:rsid w:val="00E12846"/>
    <w:rsid w:val="00E12DA7"/>
    <w:rsid w:val="00E13146"/>
    <w:rsid w:val="00E14CA3"/>
    <w:rsid w:val="00E14F30"/>
    <w:rsid w:val="00E15467"/>
    <w:rsid w:val="00E16219"/>
    <w:rsid w:val="00E17034"/>
    <w:rsid w:val="00E1780F"/>
    <w:rsid w:val="00E20314"/>
    <w:rsid w:val="00E22AD7"/>
    <w:rsid w:val="00E23760"/>
    <w:rsid w:val="00E24379"/>
    <w:rsid w:val="00E24422"/>
    <w:rsid w:val="00E2608D"/>
    <w:rsid w:val="00E27AB3"/>
    <w:rsid w:val="00E311A9"/>
    <w:rsid w:val="00E347BF"/>
    <w:rsid w:val="00E34DC1"/>
    <w:rsid w:val="00E35BF3"/>
    <w:rsid w:val="00E35F32"/>
    <w:rsid w:val="00E3769D"/>
    <w:rsid w:val="00E37A17"/>
    <w:rsid w:val="00E409C9"/>
    <w:rsid w:val="00E41D8F"/>
    <w:rsid w:val="00E42DC2"/>
    <w:rsid w:val="00E437D1"/>
    <w:rsid w:val="00E43DAA"/>
    <w:rsid w:val="00E50B72"/>
    <w:rsid w:val="00E52293"/>
    <w:rsid w:val="00E533F7"/>
    <w:rsid w:val="00E5591B"/>
    <w:rsid w:val="00E560DC"/>
    <w:rsid w:val="00E56F16"/>
    <w:rsid w:val="00E572A9"/>
    <w:rsid w:val="00E61C0A"/>
    <w:rsid w:val="00E63C3D"/>
    <w:rsid w:val="00E7210E"/>
    <w:rsid w:val="00E727FA"/>
    <w:rsid w:val="00E7296E"/>
    <w:rsid w:val="00E7387A"/>
    <w:rsid w:val="00E751DF"/>
    <w:rsid w:val="00E7590F"/>
    <w:rsid w:val="00E80FEF"/>
    <w:rsid w:val="00E81704"/>
    <w:rsid w:val="00E82AA5"/>
    <w:rsid w:val="00E845C6"/>
    <w:rsid w:val="00E8670A"/>
    <w:rsid w:val="00E87995"/>
    <w:rsid w:val="00E90BB5"/>
    <w:rsid w:val="00E91F5F"/>
    <w:rsid w:val="00E92117"/>
    <w:rsid w:val="00E92A79"/>
    <w:rsid w:val="00E95525"/>
    <w:rsid w:val="00E95617"/>
    <w:rsid w:val="00EA5A84"/>
    <w:rsid w:val="00EA6DA5"/>
    <w:rsid w:val="00EB0362"/>
    <w:rsid w:val="00EB10CD"/>
    <w:rsid w:val="00EB1633"/>
    <w:rsid w:val="00EC1001"/>
    <w:rsid w:val="00EC26BE"/>
    <w:rsid w:val="00EC35CE"/>
    <w:rsid w:val="00EC369B"/>
    <w:rsid w:val="00EC3A0D"/>
    <w:rsid w:val="00EC3DAA"/>
    <w:rsid w:val="00EC4995"/>
    <w:rsid w:val="00EC4AEF"/>
    <w:rsid w:val="00EC4BDA"/>
    <w:rsid w:val="00EC5D93"/>
    <w:rsid w:val="00ED2904"/>
    <w:rsid w:val="00ED2921"/>
    <w:rsid w:val="00ED2972"/>
    <w:rsid w:val="00ED3888"/>
    <w:rsid w:val="00ED4FF9"/>
    <w:rsid w:val="00ED7276"/>
    <w:rsid w:val="00ED7A0A"/>
    <w:rsid w:val="00ED7B3B"/>
    <w:rsid w:val="00EE3988"/>
    <w:rsid w:val="00EE6A04"/>
    <w:rsid w:val="00EE6F4F"/>
    <w:rsid w:val="00EE74DC"/>
    <w:rsid w:val="00EE7930"/>
    <w:rsid w:val="00EF1F42"/>
    <w:rsid w:val="00EF1FFC"/>
    <w:rsid w:val="00EF2E59"/>
    <w:rsid w:val="00EF475A"/>
    <w:rsid w:val="00EF4D7B"/>
    <w:rsid w:val="00EF577D"/>
    <w:rsid w:val="00EF779C"/>
    <w:rsid w:val="00F00433"/>
    <w:rsid w:val="00F0097D"/>
    <w:rsid w:val="00F04862"/>
    <w:rsid w:val="00F05A3A"/>
    <w:rsid w:val="00F05F07"/>
    <w:rsid w:val="00F06609"/>
    <w:rsid w:val="00F06C24"/>
    <w:rsid w:val="00F101B7"/>
    <w:rsid w:val="00F11AA6"/>
    <w:rsid w:val="00F147A6"/>
    <w:rsid w:val="00F1612D"/>
    <w:rsid w:val="00F20853"/>
    <w:rsid w:val="00F2152A"/>
    <w:rsid w:val="00F2335B"/>
    <w:rsid w:val="00F23E06"/>
    <w:rsid w:val="00F253AD"/>
    <w:rsid w:val="00F30A31"/>
    <w:rsid w:val="00F31C55"/>
    <w:rsid w:val="00F34B34"/>
    <w:rsid w:val="00F3611F"/>
    <w:rsid w:val="00F3754B"/>
    <w:rsid w:val="00F40B17"/>
    <w:rsid w:val="00F4187B"/>
    <w:rsid w:val="00F41AE2"/>
    <w:rsid w:val="00F43070"/>
    <w:rsid w:val="00F444C9"/>
    <w:rsid w:val="00F44A1C"/>
    <w:rsid w:val="00F51CF7"/>
    <w:rsid w:val="00F52EDC"/>
    <w:rsid w:val="00F53BD9"/>
    <w:rsid w:val="00F5672D"/>
    <w:rsid w:val="00F625A5"/>
    <w:rsid w:val="00F63AE8"/>
    <w:rsid w:val="00F6574C"/>
    <w:rsid w:val="00F65B50"/>
    <w:rsid w:val="00F65CDB"/>
    <w:rsid w:val="00F65DC8"/>
    <w:rsid w:val="00F667C3"/>
    <w:rsid w:val="00F7325B"/>
    <w:rsid w:val="00F73344"/>
    <w:rsid w:val="00F73EC8"/>
    <w:rsid w:val="00F75159"/>
    <w:rsid w:val="00F75B6F"/>
    <w:rsid w:val="00F76448"/>
    <w:rsid w:val="00F76F49"/>
    <w:rsid w:val="00F77367"/>
    <w:rsid w:val="00F774DA"/>
    <w:rsid w:val="00F77D26"/>
    <w:rsid w:val="00F804A4"/>
    <w:rsid w:val="00F81FD6"/>
    <w:rsid w:val="00F86BB7"/>
    <w:rsid w:val="00F86FAA"/>
    <w:rsid w:val="00F87826"/>
    <w:rsid w:val="00F963A2"/>
    <w:rsid w:val="00F97E18"/>
    <w:rsid w:val="00FA0AA4"/>
    <w:rsid w:val="00FA1990"/>
    <w:rsid w:val="00FA2032"/>
    <w:rsid w:val="00FA31B9"/>
    <w:rsid w:val="00FA3C13"/>
    <w:rsid w:val="00FA40D7"/>
    <w:rsid w:val="00FA44EB"/>
    <w:rsid w:val="00FA6A0D"/>
    <w:rsid w:val="00FA6E88"/>
    <w:rsid w:val="00FA746D"/>
    <w:rsid w:val="00FB05D2"/>
    <w:rsid w:val="00FB06DC"/>
    <w:rsid w:val="00FB0E90"/>
    <w:rsid w:val="00FB1D5C"/>
    <w:rsid w:val="00FB34CC"/>
    <w:rsid w:val="00FB3EF7"/>
    <w:rsid w:val="00FB5D00"/>
    <w:rsid w:val="00FC023A"/>
    <w:rsid w:val="00FC02E9"/>
    <w:rsid w:val="00FC3E77"/>
    <w:rsid w:val="00FC41A5"/>
    <w:rsid w:val="00FC59D9"/>
    <w:rsid w:val="00FC63B6"/>
    <w:rsid w:val="00FC6D90"/>
    <w:rsid w:val="00FD0C2B"/>
    <w:rsid w:val="00FD0F4A"/>
    <w:rsid w:val="00FD3B12"/>
    <w:rsid w:val="00FD49D2"/>
    <w:rsid w:val="00FE5265"/>
    <w:rsid w:val="00FE66A4"/>
    <w:rsid w:val="00FE746C"/>
    <w:rsid w:val="00FF007F"/>
    <w:rsid w:val="00FF06F2"/>
    <w:rsid w:val="00FF2D50"/>
    <w:rsid w:val="00FF48FC"/>
    <w:rsid w:val="00FF4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54ED"/>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rPr>
      <w:b/>
      <w:bCs/>
    </w:rPr>
  </w:style>
  <w:style w:type="character" w:styleId="afff">
    <w:name w:val="annotation reference"/>
    <w:basedOn w:val="a1"/>
    <w:unhideWhenUsed/>
    <w:rsid w:val="009C211A"/>
    <w:rPr>
      <w:sz w:val="16"/>
      <w:szCs w:val="16"/>
    </w:rPr>
  </w:style>
  <w:style w:type="paragraph" w:styleId="afff0">
    <w:name w:val="annotation text"/>
    <w:basedOn w:val="a0"/>
    <w:link w:val="1f5"/>
    <w:unhideWhenUsed/>
    <w:rsid w:val="009C211A"/>
    <w:rPr>
      <w:sz w:val="20"/>
      <w:szCs w:val="20"/>
    </w:rPr>
  </w:style>
  <w:style w:type="character" w:customStyle="1" w:styleId="1f5">
    <w:name w:val="Текст примечания Знак1"/>
    <w:basedOn w:val="a1"/>
    <w:link w:val="afff0"/>
    <w:uiPriority w:val="99"/>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paragraph" w:styleId="afff3">
    <w:name w:val="Revision"/>
    <w:hidden/>
    <w:uiPriority w:val="99"/>
    <w:semiHidden/>
    <w:rsid w:val="00AF02E9"/>
    <w:pPr>
      <w:ind w:left="0" w:firstLine="0"/>
      <w:jc w:val="lef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54ED"/>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rPr>
      <w:b/>
      <w:bCs/>
    </w:rPr>
  </w:style>
  <w:style w:type="character" w:styleId="afff">
    <w:name w:val="annotation reference"/>
    <w:basedOn w:val="a1"/>
    <w:unhideWhenUsed/>
    <w:rsid w:val="009C211A"/>
    <w:rPr>
      <w:sz w:val="16"/>
      <w:szCs w:val="16"/>
    </w:rPr>
  </w:style>
  <w:style w:type="paragraph" w:styleId="afff0">
    <w:name w:val="annotation text"/>
    <w:basedOn w:val="a0"/>
    <w:link w:val="1f5"/>
    <w:unhideWhenUsed/>
    <w:rsid w:val="009C211A"/>
    <w:rPr>
      <w:sz w:val="20"/>
      <w:szCs w:val="20"/>
    </w:rPr>
  </w:style>
  <w:style w:type="character" w:customStyle="1" w:styleId="1f5">
    <w:name w:val="Текст примечания Знак1"/>
    <w:basedOn w:val="a1"/>
    <w:link w:val="afff0"/>
    <w:uiPriority w:val="99"/>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paragraph" w:styleId="afff3">
    <w:name w:val="Revision"/>
    <w:hidden/>
    <w:uiPriority w:val="99"/>
    <w:semiHidden/>
    <w:rsid w:val="00AF02E9"/>
    <w:pPr>
      <w:ind w:left="0" w:firstLine="0"/>
      <w:jc w:val="lef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397825482">
      <w:bodyDiv w:val="1"/>
      <w:marLeft w:val="0"/>
      <w:marRight w:val="0"/>
      <w:marTop w:val="0"/>
      <w:marBottom w:val="0"/>
      <w:divBdr>
        <w:top w:val="none" w:sz="0" w:space="0" w:color="auto"/>
        <w:left w:val="none" w:sz="0" w:space="0" w:color="auto"/>
        <w:bottom w:val="none" w:sz="0" w:space="0" w:color="auto"/>
        <w:right w:val="none" w:sz="0" w:space="0" w:color="auto"/>
      </w:divBdr>
    </w:div>
    <w:div w:id="46728883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115905557">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350914328">
      <w:bodyDiv w:val="1"/>
      <w:marLeft w:val="0"/>
      <w:marRight w:val="0"/>
      <w:marTop w:val="0"/>
      <w:marBottom w:val="0"/>
      <w:divBdr>
        <w:top w:val="none" w:sz="0" w:space="0" w:color="auto"/>
        <w:left w:val="none" w:sz="0" w:space="0" w:color="auto"/>
        <w:bottom w:val="none" w:sz="0" w:space="0" w:color="auto"/>
        <w:right w:val="none" w:sz="0" w:space="0" w:color="auto"/>
      </w:divBdr>
    </w:div>
    <w:div w:id="1461726044">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38771027">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KuritsynAE@trcont.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TcoyTI@trcont.ru" TargetMode="External"/><Relationship Id="rId25" Type="http://schemas.openxmlformats.org/officeDocument/2006/relationships/hyperlink" Target="http://www.fedresurs.ru/companies/IsSearch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ru/investoram/otchetnost/godovye-otchety/"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fssprus.ru/iss/ip"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s://service.nalog.ru/zd.do"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trcont.r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https://service.nalog.ru/zd.do" TargetMode="External"/><Relationship Id="rId27" Type="http://schemas.openxmlformats.org/officeDocument/2006/relationships/hyperlink" Target="mailto:trcont@trcont.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ECE0F-5151-4699-84A5-1ABFB762BC7C}">
  <ds:schemaRefs>
    <ds:schemaRef ds:uri="http://schemas.openxmlformats.org/officeDocument/2006/bibliography"/>
  </ds:schemaRefs>
</ds:datastoreItem>
</file>

<file path=customXml/itemProps4.xml><?xml version="1.0" encoding="utf-8"?>
<ds:datastoreItem xmlns:ds="http://schemas.openxmlformats.org/officeDocument/2006/customXml" ds:itemID="{971C7660-FDC8-4079-80C4-DC7ECBEF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17617</Words>
  <Characters>100422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117804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Колыхалов Сергей Александрович</cp:lastModifiedBy>
  <cp:revision>11</cp:revision>
  <cp:lastPrinted>2017-08-01T07:08:00Z</cp:lastPrinted>
  <dcterms:created xsi:type="dcterms:W3CDTF">2017-08-01T10:56:00Z</dcterms:created>
  <dcterms:modified xsi:type="dcterms:W3CDTF">2017-08-01T11:11:00Z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