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EEC" w:rsidRPr="00BB7A65" w:rsidRDefault="00004EEC" w:rsidP="00004EEC">
      <w:pPr>
        <w:tabs>
          <w:tab w:val="left" w:pos="4962"/>
        </w:tabs>
        <w:ind w:left="4820"/>
        <w:rPr>
          <w:b/>
          <w:bCs/>
          <w:sz w:val="28"/>
          <w:szCs w:val="28"/>
        </w:rPr>
      </w:pPr>
      <w:r w:rsidRPr="00BB7A65">
        <w:rPr>
          <w:b/>
          <w:bCs/>
          <w:sz w:val="28"/>
          <w:szCs w:val="28"/>
        </w:rPr>
        <w:t>УТВЕРЖДАЮ</w:t>
      </w:r>
    </w:p>
    <w:p w:rsidR="00004EEC" w:rsidRPr="00BB7A65" w:rsidRDefault="00004EEC" w:rsidP="00004EEC">
      <w:pPr>
        <w:tabs>
          <w:tab w:val="left" w:pos="4962"/>
        </w:tabs>
        <w:ind w:left="4820"/>
        <w:rPr>
          <w:rFonts w:eastAsia="Arial Unicode MS"/>
          <w:b/>
          <w:bCs/>
          <w:sz w:val="28"/>
          <w:szCs w:val="28"/>
        </w:rPr>
      </w:pPr>
    </w:p>
    <w:p w:rsidR="00004EEC" w:rsidRPr="00BB7A65" w:rsidRDefault="00004EEC" w:rsidP="00004EEC">
      <w:pPr>
        <w:tabs>
          <w:tab w:val="left" w:pos="4962"/>
        </w:tabs>
        <w:ind w:left="4820"/>
        <w:rPr>
          <w:b/>
          <w:bCs/>
          <w:sz w:val="28"/>
          <w:szCs w:val="28"/>
        </w:rPr>
      </w:pPr>
      <w:r w:rsidRPr="00BB7A65">
        <w:rPr>
          <w:b/>
          <w:bCs/>
          <w:sz w:val="28"/>
          <w:szCs w:val="28"/>
        </w:rPr>
        <w:t xml:space="preserve">Председатель Конкурсной комиссии филиала ПАО «ТрансКонтейнер» </w:t>
      </w:r>
    </w:p>
    <w:p w:rsidR="00004EEC" w:rsidRPr="00BB7A65" w:rsidRDefault="00004EEC" w:rsidP="00004EEC">
      <w:pPr>
        <w:tabs>
          <w:tab w:val="left" w:pos="4962"/>
        </w:tabs>
        <w:ind w:left="4820"/>
        <w:rPr>
          <w:b/>
          <w:bCs/>
          <w:sz w:val="28"/>
          <w:szCs w:val="28"/>
        </w:rPr>
      </w:pPr>
      <w:r w:rsidRPr="00BB7A65">
        <w:rPr>
          <w:b/>
          <w:bCs/>
          <w:sz w:val="28"/>
          <w:szCs w:val="28"/>
        </w:rPr>
        <w:t>на Горьковской железной дороге</w:t>
      </w:r>
    </w:p>
    <w:p w:rsidR="00004EEC" w:rsidRPr="00BB7A65" w:rsidRDefault="00004EEC" w:rsidP="00004EEC">
      <w:pPr>
        <w:tabs>
          <w:tab w:val="left" w:pos="4962"/>
        </w:tabs>
        <w:ind w:left="4820"/>
        <w:rPr>
          <w:b/>
          <w:bCs/>
          <w:sz w:val="28"/>
          <w:szCs w:val="28"/>
        </w:rPr>
      </w:pPr>
      <w:r w:rsidRPr="00BB7A65">
        <w:rPr>
          <w:b/>
          <w:bCs/>
          <w:sz w:val="28"/>
          <w:szCs w:val="28"/>
        </w:rPr>
        <w:t>___________________ Каринский А.Г.</w:t>
      </w:r>
    </w:p>
    <w:p w:rsidR="00004EEC" w:rsidRPr="00BB7A65" w:rsidRDefault="00004EEC" w:rsidP="00004EEC">
      <w:pPr>
        <w:tabs>
          <w:tab w:val="left" w:pos="4962"/>
        </w:tabs>
        <w:ind w:left="4820"/>
        <w:rPr>
          <w:rFonts w:eastAsia="Arial Unicode MS"/>
        </w:rPr>
      </w:pPr>
    </w:p>
    <w:p w:rsidR="007D6548" w:rsidRDefault="00004EEC" w:rsidP="00004EEC">
      <w:pPr>
        <w:ind w:left="4055" w:firstLine="709"/>
        <w:rPr>
          <w:b/>
          <w:bCs/>
          <w:spacing w:val="20"/>
          <w:sz w:val="28"/>
          <w:szCs w:val="28"/>
        </w:rPr>
      </w:pPr>
      <w:r w:rsidRPr="00BB7A65">
        <w:rPr>
          <w:b/>
          <w:bCs/>
          <w:sz w:val="28"/>
        </w:rPr>
        <w:t>«__»________________2017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EC7E16">
        <w:rPr>
          <w:szCs w:val="28"/>
        </w:rPr>
        <w:t>конкурс</w:t>
      </w:r>
      <w:r w:rsidR="001E6E80" w:rsidRPr="00EC7E16">
        <w:rPr>
          <w:szCs w:val="28"/>
        </w:rPr>
        <w:t xml:space="preserve"> </w:t>
      </w:r>
      <w:r w:rsidR="0098627F" w:rsidRPr="00EC7E16">
        <w:rPr>
          <w:szCs w:val="28"/>
        </w:rPr>
        <w:t xml:space="preserve">№ </w:t>
      </w:r>
      <w:r w:rsidR="004D44D7" w:rsidRPr="00EC7E16">
        <w:rPr>
          <w:szCs w:val="28"/>
        </w:rPr>
        <w:t>ОК</w:t>
      </w:r>
      <w:r w:rsidR="00754C45" w:rsidRPr="00EC7E16">
        <w:rPr>
          <w:szCs w:val="28"/>
        </w:rPr>
        <w:t>-МСП</w:t>
      </w:r>
      <w:r w:rsidR="00EB2EEB" w:rsidRPr="00EC7E16">
        <w:rPr>
          <w:szCs w:val="28"/>
        </w:rPr>
        <w:t>-</w:t>
      </w:r>
      <w:r w:rsidR="00EC7E16" w:rsidRPr="00EC7E16">
        <w:rPr>
          <w:szCs w:val="28"/>
        </w:rPr>
        <w:t>НКПГОРЬК</w:t>
      </w:r>
      <w:r w:rsidR="00EB2EEB" w:rsidRPr="00EC7E16">
        <w:rPr>
          <w:szCs w:val="28"/>
        </w:rPr>
        <w:t>-</w:t>
      </w:r>
      <w:r w:rsidR="00EC7E16" w:rsidRPr="00EC7E16">
        <w:rPr>
          <w:szCs w:val="28"/>
        </w:rPr>
        <w:t>17</w:t>
      </w:r>
      <w:r w:rsidR="00EB2EEB" w:rsidRPr="00EC7E16">
        <w:rPr>
          <w:szCs w:val="28"/>
        </w:rPr>
        <w:t>-</w:t>
      </w:r>
      <w:r w:rsidR="00EC7E16">
        <w:rPr>
          <w:szCs w:val="28"/>
        </w:rPr>
        <w:t>0017</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EC7E16" w:rsidRPr="00EC7E16">
        <w:rPr>
          <w:szCs w:val="28"/>
        </w:rPr>
        <w:t xml:space="preserve">право заключения договора на выполнение работ по капитальному ремонту пункта таможенного досмотра с СВХ инв.№010113 в контейнерном терминале </w:t>
      </w:r>
      <w:proofErr w:type="gramStart"/>
      <w:r w:rsidR="00EC7E16" w:rsidRPr="00EC7E16">
        <w:rPr>
          <w:szCs w:val="28"/>
        </w:rPr>
        <w:t>Лагерная</w:t>
      </w:r>
      <w:proofErr w:type="gramEnd"/>
      <w:r w:rsidR="00EC7E16" w:rsidRPr="00EC7E16">
        <w:rPr>
          <w:szCs w:val="28"/>
        </w:rPr>
        <w:t xml:space="preserve"> филиала ПАО "ТрансКонтейнер" на Горьковской железной дороге</w:t>
      </w:r>
      <w:r w:rsidR="00A95DFC" w:rsidRPr="00EC7E16">
        <w:rPr>
          <w:szCs w:val="28"/>
        </w:rPr>
        <w:t>.</w:t>
      </w:r>
      <w:r w:rsidR="00A95DFC" w:rsidRPr="00144E2B">
        <w:rPr>
          <w:i/>
          <w:sz w:val="24"/>
          <w:szCs w:val="24"/>
        </w:rPr>
        <w:t xml:space="preserve"> </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lastRenderedPageBreak/>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C25469">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D32FFA">
        <w:rPr>
          <w:rFonts w:eastAsia="Times New Roman"/>
          <w:sz w:val="28"/>
          <w:szCs w:val="28"/>
        </w:rPr>
        <w:lastRenderedPageBreak/>
        <w:t>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proofErr w:type="gramStart"/>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lastRenderedPageBreak/>
        <w:t>Заявка должна быть представле</w:t>
      </w:r>
      <w:r w:rsidR="000A574E">
        <w:rPr>
          <w:sz w:val="28"/>
          <w:szCs w:val="28"/>
        </w:rPr>
        <w:t xml:space="preserve">на на бумажном </w:t>
      </w:r>
      <w:proofErr w:type="gramStart"/>
      <w:r w:rsidR="000A574E">
        <w:rPr>
          <w:sz w:val="28"/>
          <w:szCs w:val="28"/>
        </w:rPr>
        <w:t>носителе</w:t>
      </w:r>
      <w:proofErr w:type="gramEnd"/>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A4EA4"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37C79" w:rsidRPr="007E6DE4" w:rsidRDefault="00A37C79" w:rsidP="000954FB">
                  <w:pPr>
                    <w:jc w:val="center"/>
                    <w:rPr>
                      <w:b/>
                      <w:sz w:val="28"/>
                      <w:szCs w:val="28"/>
                    </w:rPr>
                  </w:pPr>
                  <w:r w:rsidRPr="007E6DE4">
                    <w:rPr>
                      <w:b/>
                      <w:sz w:val="28"/>
                      <w:szCs w:val="28"/>
                    </w:rPr>
                    <w:t xml:space="preserve">_____________________________________________, </w:t>
                  </w:r>
                </w:p>
                <w:p w:rsidR="00A37C79" w:rsidRDefault="00A37C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37C79" w:rsidRPr="007E6DE4" w:rsidRDefault="00A37C79" w:rsidP="000954FB">
                  <w:pPr>
                    <w:jc w:val="center"/>
                    <w:rPr>
                      <w:b/>
                      <w:sz w:val="28"/>
                      <w:szCs w:val="28"/>
                    </w:rPr>
                  </w:pPr>
                  <w:r w:rsidRPr="007E6DE4">
                    <w:rPr>
                      <w:b/>
                      <w:sz w:val="28"/>
                      <w:szCs w:val="28"/>
                    </w:rPr>
                    <w:t>________________________________________</w:t>
                  </w:r>
                </w:p>
                <w:p w:rsidR="00A37C79" w:rsidRPr="007E6DE4" w:rsidRDefault="00A37C79" w:rsidP="000954FB">
                  <w:pPr>
                    <w:jc w:val="center"/>
                    <w:rPr>
                      <w:i/>
                      <w:sz w:val="20"/>
                      <w:szCs w:val="20"/>
                    </w:rPr>
                  </w:pPr>
                  <w:r w:rsidRPr="007E6DE4">
                    <w:rPr>
                      <w:i/>
                      <w:sz w:val="20"/>
                      <w:szCs w:val="20"/>
                    </w:rPr>
                    <w:t>государство регистрации претендента</w:t>
                  </w:r>
                </w:p>
                <w:p w:rsidR="00A37C79" w:rsidRPr="007E6DE4" w:rsidRDefault="00A37C79" w:rsidP="000954FB">
                  <w:pPr>
                    <w:jc w:val="center"/>
                    <w:rPr>
                      <w:b/>
                      <w:sz w:val="28"/>
                      <w:szCs w:val="28"/>
                    </w:rPr>
                  </w:pPr>
                  <w:r w:rsidRPr="007E6DE4">
                    <w:rPr>
                      <w:b/>
                      <w:sz w:val="28"/>
                      <w:szCs w:val="28"/>
                    </w:rPr>
                    <w:t>_____________________________</w:t>
                  </w:r>
                  <w:r>
                    <w:rPr>
                      <w:b/>
                      <w:sz w:val="28"/>
                      <w:szCs w:val="28"/>
                    </w:rPr>
                    <w:t>__________________</w:t>
                  </w:r>
                </w:p>
                <w:p w:rsidR="00A37C79" w:rsidRPr="007E6DE4" w:rsidRDefault="00A37C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A37C79" w:rsidRDefault="00A37C79" w:rsidP="000954FB">
                  <w:pPr>
                    <w:jc w:val="both"/>
                  </w:pPr>
                </w:p>
                <w:p w:rsidR="00A37C79" w:rsidRDefault="00A37C79" w:rsidP="000954FB">
                  <w:pPr>
                    <w:jc w:val="center"/>
                    <w:rPr>
                      <w:b/>
                    </w:rPr>
                  </w:pPr>
                  <w:r w:rsidRPr="00923E2D">
                    <w:rPr>
                      <w:b/>
                    </w:rPr>
                    <w:t xml:space="preserve">ЗАЯВКА НА УЧАСТИЕ В </w:t>
                  </w:r>
                  <w:r>
                    <w:rPr>
                      <w:b/>
                    </w:rPr>
                    <w:t xml:space="preserve">ОТКРЫТОМ КОНКУРСЕ </w:t>
                  </w:r>
                </w:p>
                <w:p w:rsidR="00A37C79" w:rsidRPr="00A37C79" w:rsidRDefault="00A37C79" w:rsidP="000954FB">
                  <w:pPr>
                    <w:jc w:val="center"/>
                    <w:rPr>
                      <w:b/>
                    </w:rPr>
                  </w:pPr>
                  <w:r>
                    <w:rPr>
                      <w:b/>
                    </w:rPr>
                    <w:t>№ ОК-</w:t>
                  </w:r>
                  <w:r w:rsidRPr="00A37C79">
                    <w:rPr>
                      <w:b/>
                    </w:rPr>
                    <w:t>МСП-НКПГОРЬК-17-0017</w:t>
                  </w:r>
                </w:p>
                <w:p w:rsidR="00A37C79" w:rsidRPr="00923E2D" w:rsidRDefault="00A37C79" w:rsidP="00A37C79">
                  <w:pPr>
                    <w:jc w:val="center"/>
                    <w:rPr>
                      <w:i/>
                    </w:rPr>
                  </w:pPr>
                  <w:r w:rsidRPr="00A37C79">
                    <w:rPr>
                      <w:b/>
                    </w:rPr>
                    <w:t>(лот №1)</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A37C79"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A37C79">
        <w:rPr>
          <w:b w:val="0"/>
          <w:i w:val="0"/>
        </w:rPr>
        <w:t>настоящей документации</w:t>
      </w:r>
      <w:r w:rsidR="00475935" w:rsidRPr="00A37C79">
        <w:rPr>
          <w:b w:val="0"/>
          <w:i w:val="0"/>
        </w:rPr>
        <w:t xml:space="preserve"> о закупке</w:t>
      </w:r>
      <w:r w:rsidR="000954FB" w:rsidRPr="00A37C79">
        <w:rPr>
          <w:b w:val="0"/>
          <w:i w:val="0"/>
        </w:rPr>
        <w:t xml:space="preserve">. </w:t>
      </w:r>
    </w:p>
    <w:p w:rsidR="009A1114" w:rsidRPr="00A37C79" w:rsidRDefault="000954FB" w:rsidP="009A1114">
      <w:pPr>
        <w:pStyle w:val="a"/>
        <w:rPr>
          <w:b w:val="0"/>
          <w:i w:val="0"/>
        </w:rPr>
      </w:pPr>
      <w:r w:rsidRPr="00A37C7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37C79">
        <w:rPr>
          <w:b w:val="0"/>
          <w:i w:val="0"/>
        </w:rPr>
        <w:t>4</w:t>
      </w:r>
      <w:r w:rsidRPr="00A37C79">
        <w:rPr>
          <w:b w:val="0"/>
          <w:i w:val="0"/>
        </w:rPr>
        <w:t xml:space="preserve"> настоящей документации</w:t>
      </w:r>
      <w:r w:rsidR="00475935" w:rsidRPr="00A37C79">
        <w:rPr>
          <w:b w:val="0"/>
          <w:i w:val="0"/>
        </w:rPr>
        <w:t xml:space="preserve"> о закупке</w:t>
      </w:r>
      <w:r w:rsidRPr="00A37C79">
        <w:rPr>
          <w:b w:val="0"/>
          <w:i w:val="0"/>
        </w:rPr>
        <w:t>)</w:t>
      </w:r>
      <w:r w:rsidR="00D974D3" w:rsidRPr="00A37C79">
        <w:rPr>
          <w:b w:val="0"/>
          <w:i w:val="0"/>
        </w:rPr>
        <w:t xml:space="preserve"> и/или И</w:t>
      </w:r>
      <w:r w:rsidR="0012610C" w:rsidRPr="00A37C79">
        <w:rPr>
          <w:b w:val="0"/>
          <w:i w:val="0"/>
        </w:rPr>
        <w:t>нформационной карте</w:t>
      </w:r>
      <w:r w:rsidR="00F84C65" w:rsidRPr="00A37C79">
        <w:rPr>
          <w:b w:val="0"/>
          <w:i w:val="0"/>
        </w:rPr>
        <w:t xml:space="preserve"> (раздел 5 настоящей документации о закупке)</w:t>
      </w:r>
      <w:r w:rsidRPr="00A37C79">
        <w:rPr>
          <w:b w:val="0"/>
          <w:i w:val="0"/>
        </w:rPr>
        <w:t>.</w:t>
      </w:r>
    </w:p>
    <w:p w:rsidR="000954FB" w:rsidRPr="009A1114" w:rsidRDefault="009A1114" w:rsidP="009A1114">
      <w:pPr>
        <w:pStyle w:val="a"/>
        <w:numPr>
          <w:ilvl w:val="0"/>
          <w:numId w:val="0"/>
        </w:numPr>
        <w:rPr>
          <w:b w:val="0"/>
          <w:i w:val="0"/>
        </w:rPr>
      </w:pPr>
      <w:r w:rsidRPr="00A37C79">
        <w:rPr>
          <w:b w:val="0"/>
          <w:i w:val="0"/>
        </w:rPr>
        <w:lastRenderedPageBreak/>
        <w:tab/>
      </w:r>
      <w:r w:rsidRPr="00A37C79">
        <w:rPr>
          <w:b w:val="0"/>
          <w:i w:val="0"/>
        </w:rPr>
        <w:tab/>
      </w:r>
      <w:r w:rsidR="000954FB" w:rsidRPr="00A37C79">
        <w:rPr>
          <w:b w:val="0"/>
          <w:i w:val="0"/>
        </w:rPr>
        <w:t xml:space="preserve">Общая стоимость товаров, работ, услуг подтверждается расчетом, составленным на </w:t>
      </w:r>
      <w:proofErr w:type="gramStart"/>
      <w:r w:rsidR="000954FB" w:rsidRPr="00A37C79">
        <w:rPr>
          <w:b w:val="0"/>
          <w:i w:val="0"/>
        </w:rPr>
        <w:t>основании</w:t>
      </w:r>
      <w:proofErr w:type="gramEnd"/>
      <w:r w:rsidR="000954FB" w:rsidRPr="00A37C79">
        <w:rPr>
          <w:b w:val="0"/>
          <w:i w:val="0"/>
        </w:rPr>
        <w:t xml:space="preserve"> ведомостей объемов работ, услуг, товаров и других материалов, представленных в Техническом задании (раздел </w:t>
      </w:r>
      <w:r w:rsidR="00214105" w:rsidRPr="00A37C79">
        <w:rPr>
          <w:b w:val="0"/>
          <w:i w:val="0"/>
        </w:rPr>
        <w:t>4</w:t>
      </w:r>
      <w:r w:rsidR="000954FB" w:rsidRPr="00A37C79">
        <w:rPr>
          <w:b w:val="0"/>
          <w:i w:val="0"/>
        </w:rPr>
        <w:t xml:space="preserve"> настоящей документации</w:t>
      </w:r>
      <w:r w:rsidR="00475935" w:rsidRPr="00A37C79">
        <w:rPr>
          <w:b w:val="0"/>
          <w:i w:val="0"/>
        </w:rPr>
        <w:t xml:space="preserve"> о закупке</w:t>
      </w:r>
      <w:r w:rsidR="000954FB" w:rsidRPr="00A37C79">
        <w:rPr>
          <w:b w:val="0"/>
          <w:i w:val="0"/>
        </w:rPr>
        <w:t>). Расчет оформляется в виде приложения к</w:t>
      </w:r>
      <w:proofErr w:type="gramStart"/>
      <w:r w:rsidR="000954FB" w:rsidRPr="00A37C79">
        <w:rPr>
          <w:b w:val="0"/>
          <w:i w:val="0"/>
        </w:rPr>
        <w:t xml:space="preserve"> Ф</w:t>
      </w:r>
      <w:proofErr w:type="gramEnd"/>
      <w:r w:rsidR="000954FB" w:rsidRPr="00A37C79">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A37C79" w:rsidRDefault="00EB2BEB" w:rsidP="00B152B6">
      <w:pPr>
        <w:pStyle w:val="a"/>
        <w:rPr>
          <w:b w:val="0"/>
          <w:i w:val="0"/>
        </w:rPr>
      </w:pPr>
      <w:r w:rsidRPr="00A37C79">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A37C79">
        <w:rPr>
          <w:b w:val="0"/>
          <w:i w:val="0"/>
        </w:rPr>
        <w:t>-к</w:t>
      </w:r>
      <w:proofErr w:type="gramEnd"/>
      <w:r w:rsidRPr="00A37C79">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A37C79" w:rsidRDefault="00A37C79" w:rsidP="00A37C79">
      <w:pPr>
        <w:ind w:firstLine="709"/>
        <w:jc w:val="center"/>
        <w:rPr>
          <w:rFonts w:eastAsia="MS Mincho"/>
          <w:b/>
          <w:bCs/>
          <w:sz w:val="32"/>
          <w:szCs w:val="32"/>
        </w:rPr>
      </w:pPr>
      <w:r w:rsidRPr="00CE4DA7">
        <w:rPr>
          <w:rFonts w:eastAsia="MS Mincho"/>
          <w:b/>
          <w:bCs/>
          <w:sz w:val="32"/>
          <w:szCs w:val="32"/>
        </w:rPr>
        <w:t xml:space="preserve">Раздел </w:t>
      </w:r>
      <w:r>
        <w:rPr>
          <w:rFonts w:eastAsia="MS Mincho"/>
          <w:b/>
          <w:bCs/>
          <w:sz w:val="32"/>
          <w:szCs w:val="32"/>
        </w:rPr>
        <w:t>4</w:t>
      </w:r>
      <w:r w:rsidRPr="00CE4DA7">
        <w:rPr>
          <w:rFonts w:eastAsia="MS Mincho"/>
          <w:b/>
          <w:bCs/>
          <w:sz w:val="32"/>
          <w:szCs w:val="32"/>
        </w:rPr>
        <w:t>. Техническое задание</w:t>
      </w:r>
    </w:p>
    <w:p w:rsidR="00A37C79" w:rsidRDefault="00A37C79" w:rsidP="00A37C79">
      <w:pPr>
        <w:ind w:firstLine="709"/>
        <w:jc w:val="center"/>
        <w:rPr>
          <w:rFonts w:eastAsia="MS Mincho"/>
          <w:b/>
          <w:bCs/>
          <w:sz w:val="32"/>
          <w:szCs w:val="32"/>
        </w:rPr>
      </w:pPr>
      <w:r w:rsidRPr="00D2683A">
        <w:rPr>
          <w:rFonts w:eastAsia="MS Mincho"/>
          <w:b/>
          <w:bCs/>
          <w:sz w:val="32"/>
          <w:szCs w:val="32"/>
        </w:rPr>
        <w:t xml:space="preserve">на выполнение работ по </w:t>
      </w:r>
      <w:r>
        <w:rPr>
          <w:rFonts w:eastAsia="MS Mincho"/>
          <w:b/>
          <w:bCs/>
          <w:sz w:val="32"/>
          <w:szCs w:val="32"/>
        </w:rPr>
        <w:t>к</w:t>
      </w:r>
      <w:r w:rsidRPr="00750887">
        <w:rPr>
          <w:rFonts w:eastAsia="MS Mincho"/>
          <w:b/>
          <w:bCs/>
          <w:sz w:val="32"/>
          <w:szCs w:val="32"/>
        </w:rPr>
        <w:t>апитальн</w:t>
      </w:r>
      <w:r>
        <w:rPr>
          <w:rFonts w:eastAsia="MS Mincho"/>
          <w:b/>
          <w:bCs/>
          <w:sz w:val="32"/>
          <w:szCs w:val="32"/>
        </w:rPr>
        <w:t>ому</w:t>
      </w:r>
      <w:r w:rsidRPr="00750887">
        <w:rPr>
          <w:rFonts w:eastAsia="MS Mincho"/>
          <w:b/>
          <w:bCs/>
          <w:sz w:val="32"/>
          <w:szCs w:val="32"/>
        </w:rPr>
        <w:t xml:space="preserve"> ремонт</w:t>
      </w:r>
      <w:r>
        <w:rPr>
          <w:rFonts w:eastAsia="MS Mincho"/>
          <w:b/>
          <w:bCs/>
          <w:sz w:val="32"/>
          <w:szCs w:val="32"/>
        </w:rPr>
        <w:t>у</w:t>
      </w:r>
      <w:r w:rsidRPr="00750887">
        <w:rPr>
          <w:rFonts w:eastAsia="MS Mincho"/>
          <w:b/>
          <w:bCs/>
          <w:sz w:val="32"/>
          <w:szCs w:val="32"/>
        </w:rPr>
        <w:t xml:space="preserve"> </w:t>
      </w:r>
      <w:r w:rsidRPr="00A37C79">
        <w:rPr>
          <w:rFonts w:eastAsia="MS Mincho"/>
          <w:b/>
          <w:bCs/>
          <w:sz w:val="32"/>
          <w:szCs w:val="32"/>
        </w:rPr>
        <w:t xml:space="preserve">пункта таможенного досмотра с СВХ инв.№010113 в контейнерном терминале </w:t>
      </w:r>
      <w:proofErr w:type="gramStart"/>
      <w:r w:rsidRPr="00A37C79">
        <w:rPr>
          <w:rFonts w:eastAsia="MS Mincho"/>
          <w:b/>
          <w:bCs/>
          <w:sz w:val="32"/>
          <w:szCs w:val="32"/>
        </w:rPr>
        <w:t>Лагерная</w:t>
      </w:r>
      <w:proofErr w:type="gramEnd"/>
      <w:r w:rsidRPr="00A37C79">
        <w:rPr>
          <w:rFonts w:eastAsia="MS Mincho"/>
          <w:b/>
          <w:bCs/>
          <w:sz w:val="32"/>
          <w:szCs w:val="32"/>
        </w:rPr>
        <w:t xml:space="preserve"> филиала ПАО "ТрансКонтейнер" на Горьковской железной дороге</w:t>
      </w:r>
      <w:r>
        <w:rPr>
          <w:rFonts w:eastAsia="MS Mincho"/>
          <w:b/>
          <w:bCs/>
          <w:sz w:val="32"/>
          <w:szCs w:val="32"/>
        </w:rPr>
        <w:t>.</w:t>
      </w:r>
    </w:p>
    <w:p w:rsidR="00A37C79" w:rsidRDefault="00A37C79" w:rsidP="00A37C79">
      <w:pPr>
        <w:ind w:firstLine="709"/>
        <w:jc w:val="both"/>
        <w:rPr>
          <w:i/>
          <w:sz w:val="28"/>
          <w:szCs w:val="28"/>
          <w:highlight w:val="cyan"/>
        </w:rPr>
      </w:pPr>
    </w:p>
    <w:p w:rsidR="00A37C79" w:rsidRPr="009C38C9" w:rsidRDefault="00A37C79" w:rsidP="00A37C79">
      <w:pPr>
        <w:pStyle w:val="aff7"/>
        <w:ind w:left="709"/>
        <w:jc w:val="both"/>
        <w:rPr>
          <w:b/>
          <w:sz w:val="28"/>
          <w:szCs w:val="28"/>
        </w:rPr>
      </w:pPr>
      <w:r w:rsidRPr="009C38C9">
        <w:rPr>
          <w:b/>
          <w:sz w:val="28"/>
          <w:szCs w:val="28"/>
        </w:rPr>
        <w:t>4.1.</w:t>
      </w:r>
      <w:r>
        <w:rPr>
          <w:b/>
          <w:sz w:val="28"/>
          <w:szCs w:val="28"/>
        </w:rPr>
        <w:t>Наименование и виды работ:</w:t>
      </w:r>
    </w:p>
    <w:p w:rsidR="00A37C79" w:rsidRDefault="00A37C79" w:rsidP="00A37C79">
      <w:pPr>
        <w:autoSpaceDE w:val="0"/>
        <w:autoSpaceDN w:val="0"/>
        <w:adjustRightInd w:val="0"/>
        <w:ind w:firstLine="709"/>
        <w:jc w:val="both"/>
        <w:rPr>
          <w:sz w:val="28"/>
          <w:szCs w:val="28"/>
        </w:rPr>
      </w:pPr>
      <w:r>
        <w:rPr>
          <w:sz w:val="28"/>
          <w:szCs w:val="28"/>
        </w:rPr>
        <w:t xml:space="preserve">Необходимо выполнить </w:t>
      </w:r>
      <w:r w:rsidR="00386FEE">
        <w:rPr>
          <w:sz w:val="28"/>
          <w:szCs w:val="28"/>
        </w:rPr>
        <w:t xml:space="preserve">внешнюю и внутреннюю отделку </w:t>
      </w:r>
      <w:r w:rsidR="00386FEE" w:rsidRPr="00386FEE">
        <w:rPr>
          <w:sz w:val="28"/>
          <w:szCs w:val="28"/>
        </w:rPr>
        <w:t>пункта таможенного досмотра с СВХ инв.№010113</w:t>
      </w:r>
      <w:r>
        <w:rPr>
          <w:sz w:val="28"/>
          <w:szCs w:val="28"/>
        </w:rPr>
        <w:t>.</w:t>
      </w:r>
    </w:p>
    <w:p w:rsidR="00A37C79" w:rsidRDefault="00A37C79" w:rsidP="00A37C79">
      <w:pPr>
        <w:autoSpaceDE w:val="0"/>
        <w:autoSpaceDN w:val="0"/>
        <w:adjustRightInd w:val="0"/>
        <w:ind w:firstLine="709"/>
        <w:jc w:val="both"/>
        <w:rPr>
          <w:sz w:val="28"/>
          <w:szCs w:val="28"/>
        </w:rPr>
      </w:pPr>
    </w:p>
    <w:p w:rsidR="00A37C79" w:rsidRDefault="00A37C79" w:rsidP="00A37C79">
      <w:pPr>
        <w:autoSpaceDE w:val="0"/>
        <w:autoSpaceDN w:val="0"/>
        <w:adjustRightInd w:val="0"/>
        <w:ind w:firstLine="709"/>
        <w:jc w:val="both"/>
        <w:rPr>
          <w:sz w:val="28"/>
          <w:szCs w:val="28"/>
        </w:rPr>
      </w:pPr>
      <w:r>
        <w:rPr>
          <w:sz w:val="28"/>
          <w:szCs w:val="28"/>
        </w:rPr>
        <w:t>Перечень работ:</w:t>
      </w:r>
    </w:p>
    <w:tbl>
      <w:tblPr>
        <w:tblW w:w="10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7292"/>
        <w:gridCol w:w="1273"/>
        <w:gridCol w:w="1178"/>
      </w:tblGrid>
      <w:tr w:rsidR="00386FEE" w:rsidRPr="00386FEE" w:rsidTr="00386FEE">
        <w:trPr>
          <w:trHeight w:val="1344"/>
        </w:trPr>
        <w:tc>
          <w:tcPr>
            <w:tcW w:w="505"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w:t>
            </w:r>
            <w:proofErr w:type="spellStart"/>
            <w:r w:rsidRPr="00386FEE">
              <w:rPr>
                <w:rFonts w:ascii="Courier New" w:hAnsi="Courier New" w:cs="Courier New"/>
                <w:color w:val="000000"/>
                <w:sz w:val="16"/>
                <w:szCs w:val="16"/>
                <w:lang w:eastAsia="ru-RU"/>
              </w:rPr>
              <w:t>пп</w:t>
            </w:r>
            <w:proofErr w:type="spellEnd"/>
          </w:p>
        </w:tc>
        <w:tc>
          <w:tcPr>
            <w:tcW w:w="7292"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273"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Единица измерения</w:t>
            </w:r>
          </w:p>
        </w:tc>
        <w:tc>
          <w:tcPr>
            <w:tcW w:w="1178"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Количество</w:t>
            </w:r>
          </w:p>
        </w:tc>
      </w:tr>
      <w:tr w:rsidR="00386FEE" w:rsidRPr="00386FEE" w:rsidTr="00386FEE">
        <w:trPr>
          <w:trHeight w:val="339"/>
        </w:trPr>
        <w:tc>
          <w:tcPr>
            <w:tcW w:w="505"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w:t>
            </w:r>
          </w:p>
        </w:tc>
        <w:tc>
          <w:tcPr>
            <w:tcW w:w="7292"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2</w:t>
            </w:r>
          </w:p>
        </w:tc>
        <w:tc>
          <w:tcPr>
            <w:tcW w:w="1273"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3</w:t>
            </w:r>
          </w:p>
        </w:tc>
        <w:tc>
          <w:tcPr>
            <w:tcW w:w="1178" w:type="dxa"/>
            <w:shd w:val="clear" w:color="auto" w:fill="auto"/>
            <w:vAlign w:val="center"/>
            <w:hideMark/>
          </w:tcPr>
          <w:p w:rsidR="00386FEE" w:rsidRPr="00386FEE" w:rsidRDefault="00386FEE" w:rsidP="00386FEE">
            <w:pPr>
              <w:suppressAutoHyphens w:val="0"/>
              <w:jc w:val="center"/>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4</w:t>
            </w:r>
          </w:p>
        </w:tc>
      </w:tr>
      <w:tr w:rsidR="00386FEE" w:rsidRPr="00386FEE" w:rsidTr="00386FEE">
        <w:trPr>
          <w:trHeight w:val="225"/>
        </w:trPr>
        <w:tc>
          <w:tcPr>
            <w:tcW w:w="10248" w:type="dxa"/>
            <w:gridSpan w:val="4"/>
            <w:shd w:val="clear" w:color="auto" w:fill="auto"/>
            <w:vAlign w:val="center"/>
            <w:hideMark/>
          </w:tcPr>
          <w:p w:rsidR="00386FEE" w:rsidRPr="00386FEE" w:rsidRDefault="00386FEE" w:rsidP="00386FEE">
            <w:pPr>
              <w:suppressAutoHyphens w:val="0"/>
              <w:rPr>
                <w:rFonts w:ascii="Courier New" w:hAnsi="Courier New" w:cs="Courier New"/>
                <w:b/>
                <w:bCs/>
                <w:color w:val="000000"/>
                <w:sz w:val="16"/>
                <w:szCs w:val="16"/>
                <w:lang w:eastAsia="ru-RU"/>
              </w:rPr>
            </w:pPr>
            <w:r w:rsidRPr="00386FEE">
              <w:rPr>
                <w:rFonts w:ascii="Courier New" w:hAnsi="Courier New" w:cs="Courier New"/>
                <w:b/>
                <w:bCs/>
                <w:color w:val="000000"/>
                <w:sz w:val="16"/>
                <w:szCs w:val="16"/>
                <w:lang w:eastAsia="ru-RU"/>
              </w:rPr>
              <w:t>Раздел 1. Внешняя отделка.</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Смена покрытия кровли простой сложности из листовой стали без настенных желобов и свесов</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покрытия</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1,1</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2</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proofErr w:type="spellStart"/>
            <w:r w:rsidRPr="00386FEE">
              <w:rPr>
                <w:rFonts w:ascii="Courier New" w:hAnsi="Courier New" w:cs="Courier New"/>
                <w:color w:val="000000"/>
                <w:sz w:val="16"/>
                <w:szCs w:val="16"/>
                <w:lang w:eastAsia="ru-RU"/>
              </w:rPr>
              <w:t>Профнастил</w:t>
            </w:r>
            <w:proofErr w:type="spellEnd"/>
            <w:r w:rsidRPr="00386FEE">
              <w:rPr>
                <w:rFonts w:ascii="Courier New" w:hAnsi="Courier New" w:cs="Courier New"/>
                <w:color w:val="000000"/>
                <w:sz w:val="16"/>
                <w:szCs w:val="16"/>
                <w:lang w:eastAsia="ru-RU"/>
              </w:rPr>
              <w:t xml:space="preserve"> оцинкованный с покрытием полиэстер C21-1000-0,7 (цвет синий)</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м</w:t>
            </w:r>
            <w:proofErr w:type="gramStart"/>
            <w:r w:rsidRPr="00386FEE">
              <w:rPr>
                <w:rFonts w:ascii="Courier New" w:hAnsi="Courier New" w:cs="Courier New"/>
                <w:color w:val="000000"/>
                <w:sz w:val="16"/>
                <w:szCs w:val="16"/>
                <w:lang w:eastAsia="ru-RU"/>
              </w:rPr>
              <w:t>2</w:t>
            </w:r>
            <w:proofErr w:type="gramEnd"/>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110</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3</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 xml:space="preserve">Установка уголков ПВХ на </w:t>
            </w:r>
            <w:proofErr w:type="gramStart"/>
            <w:r w:rsidRPr="00386FEE">
              <w:rPr>
                <w:rFonts w:ascii="Courier New" w:hAnsi="Courier New" w:cs="Courier New"/>
                <w:color w:val="000000"/>
                <w:sz w:val="16"/>
                <w:szCs w:val="16"/>
                <w:lang w:eastAsia="ru-RU"/>
              </w:rPr>
              <w:t>клее</w:t>
            </w:r>
            <w:proofErr w:type="gramEnd"/>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 xml:space="preserve">100 п. </w:t>
            </w:r>
            <w:proofErr w:type="gramStart"/>
            <w:r w:rsidRPr="00386FEE">
              <w:rPr>
                <w:rFonts w:ascii="Courier New" w:hAnsi="Courier New" w:cs="Courier New"/>
                <w:color w:val="000000"/>
                <w:sz w:val="16"/>
                <w:szCs w:val="16"/>
                <w:lang w:eastAsia="ru-RU"/>
              </w:rPr>
              <w:t>м</w:t>
            </w:r>
            <w:proofErr w:type="gramEnd"/>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0,25</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4</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Разборка покрытий полов цементных</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покрытия</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0,68</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5</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 xml:space="preserve">Армирование подстилающих слоев и </w:t>
            </w:r>
            <w:proofErr w:type="spellStart"/>
            <w:r w:rsidRPr="00386FEE">
              <w:rPr>
                <w:rFonts w:ascii="Courier New" w:hAnsi="Courier New" w:cs="Courier New"/>
                <w:color w:val="000000"/>
                <w:sz w:val="16"/>
                <w:szCs w:val="16"/>
                <w:lang w:eastAsia="ru-RU"/>
              </w:rPr>
              <w:t>набетонок</w:t>
            </w:r>
            <w:proofErr w:type="spellEnd"/>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 т</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0,13</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lastRenderedPageBreak/>
              <w:t>6</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Сетка сварная из арматурной проволоки диаметром 4,0 мм, без покрытия, 100х100 мм</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м</w:t>
            </w:r>
            <w:proofErr w:type="gramStart"/>
            <w:r w:rsidRPr="00386FEE">
              <w:rPr>
                <w:rFonts w:ascii="Courier New" w:hAnsi="Courier New" w:cs="Courier New"/>
                <w:color w:val="000000"/>
                <w:sz w:val="16"/>
                <w:szCs w:val="16"/>
                <w:lang w:eastAsia="ru-RU"/>
              </w:rPr>
              <w:t>2</w:t>
            </w:r>
            <w:proofErr w:type="gramEnd"/>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68</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7</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Устройство покрытий бетонных толщиной 30 мм</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покрытия</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0,68</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8</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Устройство покрытий на каждые 5 мм изменения толщины покрытия добавлять или исключать к расценке 11-01-015-01</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покрытия</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0,68</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9</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Бетон тяжелый для дорожных и аэродромных покрытий и оснований, класс В40 (М550)</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м3</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4,86</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Сетка сварная из арматурной проволоки диаметром 4,0 мм, без покрытия, 100х100 мм</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м</w:t>
            </w:r>
            <w:proofErr w:type="gramStart"/>
            <w:r w:rsidRPr="00386FEE">
              <w:rPr>
                <w:rFonts w:ascii="Courier New" w:hAnsi="Courier New" w:cs="Courier New"/>
                <w:color w:val="000000"/>
                <w:sz w:val="16"/>
                <w:szCs w:val="16"/>
                <w:lang w:eastAsia="ru-RU"/>
              </w:rPr>
              <w:t>2</w:t>
            </w:r>
            <w:proofErr w:type="gramEnd"/>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68</w:t>
            </w:r>
          </w:p>
        </w:tc>
      </w:tr>
      <w:tr w:rsidR="00386FEE" w:rsidRPr="00386FEE" w:rsidTr="00386FEE">
        <w:trPr>
          <w:trHeight w:val="225"/>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11</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proofErr w:type="gramStart"/>
            <w:r w:rsidRPr="00386FEE">
              <w:rPr>
                <w:rFonts w:ascii="Courier New" w:hAnsi="Courier New" w:cs="Courier New"/>
                <w:color w:val="000000"/>
                <w:sz w:val="16"/>
                <w:szCs w:val="16"/>
                <w:lang w:eastAsia="ru-RU"/>
              </w:rPr>
              <w:t>Пропитка</w:t>
            </w:r>
            <w:proofErr w:type="gramEnd"/>
            <w:r w:rsidRPr="00386FEE">
              <w:rPr>
                <w:rFonts w:ascii="Courier New" w:hAnsi="Courier New" w:cs="Courier New"/>
                <w:color w:val="000000"/>
                <w:sz w:val="16"/>
                <w:szCs w:val="16"/>
                <w:lang w:eastAsia="ru-RU"/>
              </w:rPr>
              <w:t xml:space="preserve"> упрочняющая для бетона "</w:t>
            </w:r>
            <w:proofErr w:type="spellStart"/>
            <w:r w:rsidRPr="00386FEE">
              <w:rPr>
                <w:rFonts w:ascii="Courier New" w:hAnsi="Courier New" w:cs="Courier New"/>
                <w:color w:val="000000"/>
                <w:sz w:val="16"/>
                <w:szCs w:val="16"/>
                <w:lang w:eastAsia="ru-RU"/>
              </w:rPr>
              <w:t>Ашфорд</w:t>
            </w:r>
            <w:proofErr w:type="spellEnd"/>
            <w:r w:rsidRPr="00386FEE">
              <w:rPr>
                <w:rFonts w:ascii="Courier New" w:hAnsi="Courier New" w:cs="Courier New"/>
                <w:color w:val="000000"/>
                <w:sz w:val="16"/>
                <w:szCs w:val="16"/>
                <w:lang w:eastAsia="ru-RU"/>
              </w:rPr>
              <w:t xml:space="preserve"> Формула"</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л</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23,8</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12</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Шлифовка бетонных или металлоцементных покрытий</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покрытия</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0,68</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13</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 т груза</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9,04</w:t>
            </w:r>
          </w:p>
        </w:tc>
      </w:tr>
      <w:tr w:rsidR="00386FEE" w:rsidRPr="00386FEE" w:rsidTr="00386FEE">
        <w:trPr>
          <w:trHeight w:val="44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14</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 т груза</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9,04</w:t>
            </w:r>
          </w:p>
        </w:tc>
      </w:tr>
      <w:tr w:rsidR="00386FEE" w:rsidRPr="00386FEE" w:rsidTr="00386FEE">
        <w:trPr>
          <w:trHeight w:val="225"/>
        </w:trPr>
        <w:tc>
          <w:tcPr>
            <w:tcW w:w="10248" w:type="dxa"/>
            <w:gridSpan w:val="4"/>
            <w:shd w:val="clear" w:color="auto" w:fill="auto"/>
            <w:vAlign w:val="center"/>
            <w:hideMark/>
          </w:tcPr>
          <w:p w:rsidR="00386FEE" w:rsidRPr="00386FEE" w:rsidRDefault="00386FEE" w:rsidP="00386FEE">
            <w:pPr>
              <w:suppressAutoHyphens w:val="0"/>
              <w:rPr>
                <w:rFonts w:ascii="Courier New" w:hAnsi="Courier New" w:cs="Courier New"/>
                <w:b/>
                <w:bCs/>
                <w:color w:val="000000"/>
                <w:sz w:val="16"/>
                <w:szCs w:val="16"/>
                <w:lang w:eastAsia="ru-RU"/>
              </w:rPr>
            </w:pPr>
            <w:r w:rsidRPr="00386FEE">
              <w:rPr>
                <w:rFonts w:ascii="Courier New" w:hAnsi="Courier New" w:cs="Courier New"/>
                <w:b/>
                <w:bCs/>
                <w:color w:val="000000"/>
                <w:sz w:val="16"/>
                <w:szCs w:val="16"/>
                <w:lang w:eastAsia="ru-RU"/>
              </w:rPr>
              <w:t>Раздел 2. Внутренняя отделка.</w:t>
            </w:r>
          </w:p>
        </w:tc>
      </w:tr>
      <w:tr w:rsidR="00386FEE" w:rsidRPr="00386FEE" w:rsidTr="00386FEE">
        <w:trPr>
          <w:trHeight w:val="897"/>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15</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Устройство потолков реечных алюминиевых</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100 м</w:t>
            </w:r>
            <w:proofErr w:type="gramStart"/>
            <w:r w:rsidRPr="00386FEE">
              <w:rPr>
                <w:rFonts w:ascii="Courier New" w:hAnsi="Courier New" w:cs="Courier New"/>
                <w:color w:val="000000"/>
                <w:sz w:val="16"/>
                <w:szCs w:val="16"/>
                <w:lang w:eastAsia="ru-RU"/>
              </w:rPr>
              <w:t>2</w:t>
            </w:r>
            <w:proofErr w:type="gramEnd"/>
            <w:r w:rsidRPr="00386FEE">
              <w:rPr>
                <w:rFonts w:ascii="Courier New" w:hAnsi="Courier New" w:cs="Courier New"/>
                <w:color w:val="000000"/>
                <w:sz w:val="16"/>
                <w:szCs w:val="16"/>
                <w:lang w:eastAsia="ru-RU"/>
              </w:rPr>
              <w:t xml:space="preserve"> поверхности облицовки</w:t>
            </w:r>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0,2</w:t>
            </w:r>
          </w:p>
        </w:tc>
      </w:tr>
      <w:tr w:rsidR="00386FEE" w:rsidRPr="00386FEE" w:rsidTr="00386FEE">
        <w:trPr>
          <w:trHeight w:val="660"/>
        </w:trPr>
        <w:tc>
          <w:tcPr>
            <w:tcW w:w="505"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16</w:t>
            </w:r>
          </w:p>
        </w:tc>
        <w:tc>
          <w:tcPr>
            <w:tcW w:w="7292"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Панели пластиковые для откосов "</w:t>
            </w:r>
            <w:proofErr w:type="spellStart"/>
            <w:r w:rsidRPr="00386FEE">
              <w:rPr>
                <w:rFonts w:ascii="Courier New" w:hAnsi="Courier New" w:cs="Courier New"/>
                <w:color w:val="000000"/>
                <w:sz w:val="16"/>
                <w:szCs w:val="16"/>
                <w:lang w:eastAsia="ru-RU"/>
              </w:rPr>
              <w:t>Реас</w:t>
            </w:r>
            <w:proofErr w:type="spellEnd"/>
            <w:r w:rsidRPr="00386FEE">
              <w:rPr>
                <w:rFonts w:ascii="Courier New" w:hAnsi="Courier New" w:cs="Courier New"/>
                <w:color w:val="000000"/>
                <w:sz w:val="16"/>
                <w:szCs w:val="16"/>
                <w:lang w:eastAsia="ru-RU"/>
              </w:rPr>
              <w:t xml:space="preserve"> Пласт" шириной 0,4 м, длиной 6,0 м, белые матовые, лак с защитой</w:t>
            </w:r>
          </w:p>
        </w:tc>
        <w:tc>
          <w:tcPr>
            <w:tcW w:w="1273" w:type="dxa"/>
            <w:shd w:val="clear" w:color="auto" w:fill="auto"/>
            <w:hideMark/>
          </w:tcPr>
          <w:p w:rsidR="00386FEE" w:rsidRPr="00386FEE" w:rsidRDefault="00386FEE" w:rsidP="00386FEE">
            <w:pPr>
              <w:suppressAutoHyphens w:val="0"/>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м</w:t>
            </w:r>
            <w:proofErr w:type="gramStart"/>
            <w:r w:rsidRPr="00386FEE">
              <w:rPr>
                <w:rFonts w:ascii="Courier New" w:hAnsi="Courier New" w:cs="Courier New"/>
                <w:color w:val="000000"/>
                <w:sz w:val="16"/>
                <w:szCs w:val="16"/>
                <w:lang w:eastAsia="ru-RU"/>
              </w:rPr>
              <w:t>2</w:t>
            </w:r>
            <w:proofErr w:type="gramEnd"/>
          </w:p>
        </w:tc>
        <w:tc>
          <w:tcPr>
            <w:tcW w:w="1178" w:type="dxa"/>
            <w:shd w:val="clear" w:color="auto" w:fill="auto"/>
            <w:hideMark/>
          </w:tcPr>
          <w:p w:rsidR="00386FEE" w:rsidRPr="00386FEE" w:rsidRDefault="00386FEE" w:rsidP="00386FEE">
            <w:pPr>
              <w:suppressAutoHyphens w:val="0"/>
              <w:jc w:val="right"/>
              <w:rPr>
                <w:rFonts w:ascii="Courier New" w:hAnsi="Courier New" w:cs="Courier New"/>
                <w:color w:val="000000"/>
                <w:sz w:val="16"/>
                <w:szCs w:val="16"/>
                <w:lang w:eastAsia="ru-RU"/>
              </w:rPr>
            </w:pPr>
            <w:r w:rsidRPr="00386FEE">
              <w:rPr>
                <w:rFonts w:ascii="Courier New" w:hAnsi="Courier New" w:cs="Courier New"/>
                <w:color w:val="000000"/>
                <w:sz w:val="16"/>
                <w:szCs w:val="16"/>
                <w:lang w:eastAsia="ru-RU"/>
              </w:rPr>
              <w:t>20</w:t>
            </w:r>
          </w:p>
        </w:tc>
      </w:tr>
    </w:tbl>
    <w:p w:rsidR="00A37C79" w:rsidRDefault="00A37C79" w:rsidP="00A37C79">
      <w:pPr>
        <w:pStyle w:val="aff7"/>
        <w:ind w:left="0" w:firstLine="709"/>
        <w:jc w:val="both"/>
        <w:rPr>
          <w:sz w:val="28"/>
          <w:szCs w:val="28"/>
        </w:rPr>
      </w:pPr>
    </w:p>
    <w:p w:rsidR="00A37C79" w:rsidRDefault="00A37C79" w:rsidP="00A37C79">
      <w:pPr>
        <w:pStyle w:val="aff7"/>
        <w:ind w:left="0" w:firstLine="709"/>
        <w:jc w:val="both"/>
        <w:rPr>
          <w:sz w:val="28"/>
          <w:szCs w:val="28"/>
        </w:rPr>
      </w:pPr>
      <w:r>
        <w:rPr>
          <w:sz w:val="28"/>
          <w:szCs w:val="28"/>
        </w:rPr>
        <w:t>После выполнения работ произвести уборку и вывоз мусора.</w:t>
      </w:r>
    </w:p>
    <w:p w:rsidR="00A37C79" w:rsidRDefault="00A37C79" w:rsidP="00A37C79">
      <w:pPr>
        <w:autoSpaceDE w:val="0"/>
        <w:autoSpaceDN w:val="0"/>
        <w:adjustRightInd w:val="0"/>
        <w:ind w:firstLine="709"/>
        <w:jc w:val="both"/>
        <w:rPr>
          <w:sz w:val="28"/>
          <w:szCs w:val="28"/>
        </w:rPr>
      </w:pPr>
    </w:p>
    <w:p w:rsidR="00A37C79" w:rsidRPr="009C38C9" w:rsidRDefault="00A37C79" w:rsidP="00A37C79">
      <w:pPr>
        <w:ind w:firstLine="567"/>
        <w:jc w:val="both"/>
        <w:rPr>
          <w:b/>
          <w:sz w:val="28"/>
          <w:szCs w:val="28"/>
        </w:rPr>
      </w:pPr>
      <w:r w:rsidRPr="009C38C9">
        <w:rPr>
          <w:b/>
          <w:sz w:val="28"/>
          <w:szCs w:val="28"/>
        </w:rPr>
        <w:t>4.2. Общие требования к рабочей среде.</w:t>
      </w:r>
    </w:p>
    <w:p w:rsidR="00A37C79" w:rsidRPr="009C38C9" w:rsidRDefault="00A37C79" w:rsidP="00A37C79">
      <w:pPr>
        <w:pStyle w:val="afa"/>
        <w:ind w:firstLine="567"/>
        <w:contextualSpacing/>
        <w:rPr>
          <w:sz w:val="28"/>
          <w:szCs w:val="28"/>
        </w:rPr>
      </w:pPr>
      <w:r>
        <w:rPr>
          <w:sz w:val="28"/>
          <w:szCs w:val="28"/>
        </w:rPr>
        <w:t>Работы  выполняются</w:t>
      </w:r>
      <w:r w:rsidRPr="009C38C9">
        <w:rPr>
          <w:sz w:val="28"/>
          <w:szCs w:val="28"/>
        </w:rPr>
        <w:t xml:space="preserve"> без оста</w:t>
      </w:r>
      <w:r>
        <w:rPr>
          <w:sz w:val="28"/>
          <w:szCs w:val="28"/>
        </w:rPr>
        <w:t xml:space="preserve">новки действующего предприятия </w:t>
      </w:r>
      <w:r w:rsidRPr="009C38C9">
        <w:rPr>
          <w:sz w:val="28"/>
          <w:szCs w:val="28"/>
        </w:rPr>
        <w:t xml:space="preserve">с соблюдением </w:t>
      </w:r>
      <w:r>
        <w:rPr>
          <w:sz w:val="28"/>
          <w:szCs w:val="28"/>
        </w:rPr>
        <w:t>режима работы предприятия филиала ПАО «ТрансКонтейнер» на Горьковской железной дороге</w:t>
      </w:r>
      <w:r w:rsidRPr="009C38C9">
        <w:rPr>
          <w:sz w:val="28"/>
          <w:szCs w:val="28"/>
        </w:rPr>
        <w:t>.</w:t>
      </w:r>
    </w:p>
    <w:p w:rsidR="00A37C79" w:rsidRPr="009C38C9" w:rsidRDefault="00A37C79" w:rsidP="00A37C79">
      <w:pPr>
        <w:pStyle w:val="aff7"/>
        <w:ind w:left="0" w:firstLine="567"/>
        <w:jc w:val="both"/>
        <w:rPr>
          <w:b/>
          <w:sz w:val="28"/>
          <w:szCs w:val="28"/>
        </w:rPr>
      </w:pPr>
    </w:p>
    <w:p w:rsidR="00A37C79" w:rsidRPr="009C38C9" w:rsidRDefault="00A37C79" w:rsidP="00A37C79">
      <w:pPr>
        <w:ind w:firstLine="567"/>
        <w:jc w:val="both"/>
        <w:rPr>
          <w:b/>
          <w:sz w:val="28"/>
          <w:szCs w:val="28"/>
        </w:rPr>
      </w:pPr>
      <w:r>
        <w:rPr>
          <w:b/>
          <w:sz w:val="28"/>
          <w:szCs w:val="28"/>
        </w:rPr>
        <w:t xml:space="preserve">4.3. </w:t>
      </w:r>
      <w:r w:rsidRPr="009C38C9">
        <w:rPr>
          <w:b/>
          <w:sz w:val="28"/>
          <w:szCs w:val="28"/>
        </w:rPr>
        <w:t>Общие функциональные требования.</w:t>
      </w:r>
    </w:p>
    <w:p w:rsidR="00A37C79" w:rsidRPr="004F7687" w:rsidRDefault="00A37C79" w:rsidP="00A37C79">
      <w:pPr>
        <w:pStyle w:val="afa"/>
        <w:ind w:firstLine="567"/>
        <w:contextualSpacing/>
        <w:rPr>
          <w:sz w:val="28"/>
          <w:szCs w:val="28"/>
        </w:rPr>
      </w:pPr>
      <w:r w:rsidRPr="004F7687">
        <w:rPr>
          <w:sz w:val="28"/>
          <w:szCs w:val="28"/>
        </w:rPr>
        <w:t>Работы должны быть выполнены в соответствии с нормативными документами</w:t>
      </w:r>
      <w:r>
        <w:rPr>
          <w:sz w:val="28"/>
          <w:szCs w:val="28"/>
        </w:rPr>
        <w:t xml:space="preserve">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A37C79" w:rsidRPr="004F7687" w:rsidRDefault="00A37C79" w:rsidP="00A37C79">
      <w:pPr>
        <w:pStyle w:val="afa"/>
        <w:ind w:firstLine="567"/>
        <w:contextualSpacing/>
        <w:rPr>
          <w:sz w:val="28"/>
          <w:szCs w:val="28"/>
        </w:rPr>
      </w:pPr>
      <w:r w:rsidRPr="004F7687">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37C79" w:rsidRDefault="00A37C79" w:rsidP="00A37C79">
      <w:pPr>
        <w:pStyle w:val="aff7"/>
        <w:ind w:left="0" w:firstLine="567"/>
        <w:jc w:val="both"/>
        <w:rPr>
          <w:sz w:val="28"/>
          <w:szCs w:val="28"/>
        </w:rPr>
      </w:pPr>
      <w:r w:rsidRPr="004F7687">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4F7687">
        <w:rPr>
          <w:sz w:val="28"/>
          <w:szCs w:val="28"/>
        </w:rPr>
        <w:t>электробезопасности</w:t>
      </w:r>
      <w:proofErr w:type="spellEnd"/>
      <w:r w:rsidRPr="004F7687">
        <w:rPr>
          <w:sz w:val="28"/>
          <w:szCs w:val="28"/>
        </w:rPr>
        <w:t>, режима работы предприятия.</w:t>
      </w:r>
    </w:p>
    <w:p w:rsidR="00A37C79" w:rsidRDefault="00A37C79" w:rsidP="00A37C79">
      <w:pPr>
        <w:pStyle w:val="aff7"/>
        <w:ind w:left="0" w:firstLine="567"/>
        <w:jc w:val="both"/>
        <w:rPr>
          <w:sz w:val="28"/>
          <w:szCs w:val="28"/>
        </w:rPr>
      </w:pPr>
      <w:r w:rsidRPr="00940BB6">
        <w:rPr>
          <w:sz w:val="28"/>
          <w:szCs w:val="28"/>
        </w:rPr>
        <w:t>Гарантийные обязательства по выполненному комплексу работ должны составлять не менее 24 месяцев</w:t>
      </w:r>
      <w:r w:rsidRPr="008B51B1">
        <w:rPr>
          <w:sz w:val="26"/>
          <w:szCs w:val="26"/>
        </w:rPr>
        <w:t xml:space="preserve"> </w:t>
      </w:r>
      <w:proofErr w:type="gramStart"/>
      <w:r w:rsidRPr="008209F1">
        <w:rPr>
          <w:sz w:val="26"/>
          <w:szCs w:val="26"/>
        </w:rPr>
        <w:t>с даты подписания</w:t>
      </w:r>
      <w:proofErr w:type="gramEnd"/>
      <w:r w:rsidRPr="008209F1">
        <w:rPr>
          <w:sz w:val="26"/>
          <w:szCs w:val="26"/>
        </w:rPr>
        <w:t xml:space="preserve"> Сторонами акта сдачи-приемки выполненных Работ</w:t>
      </w:r>
      <w:r w:rsidRPr="00940BB6">
        <w:rPr>
          <w:sz w:val="28"/>
          <w:szCs w:val="28"/>
        </w:rPr>
        <w:t>. 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A37C79" w:rsidRDefault="00A37C79" w:rsidP="00A37C79">
      <w:pPr>
        <w:pStyle w:val="aff7"/>
        <w:ind w:left="0" w:firstLine="567"/>
        <w:jc w:val="both"/>
        <w:rPr>
          <w:sz w:val="28"/>
          <w:szCs w:val="28"/>
        </w:rPr>
      </w:pPr>
      <w:r>
        <w:rPr>
          <w:sz w:val="28"/>
          <w:szCs w:val="28"/>
        </w:rPr>
        <w:lastRenderedPageBreak/>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A37C79" w:rsidRPr="009C38C9" w:rsidRDefault="00A37C79" w:rsidP="00A37C79">
      <w:pPr>
        <w:pStyle w:val="aff7"/>
        <w:ind w:left="0" w:firstLine="567"/>
        <w:jc w:val="both"/>
        <w:rPr>
          <w:sz w:val="28"/>
          <w:szCs w:val="28"/>
        </w:rPr>
      </w:pPr>
    </w:p>
    <w:p w:rsidR="00A37C79" w:rsidRPr="009C38C9" w:rsidRDefault="00A37C79" w:rsidP="00A37C79">
      <w:pPr>
        <w:ind w:firstLine="567"/>
        <w:jc w:val="both"/>
        <w:rPr>
          <w:b/>
          <w:sz w:val="28"/>
          <w:szCs w:val="28"/>
        </w:rPr>
      </w:pPr>
      <w:r>
        <w:rPr>
          <w:b/>
          <w:sz w:val="28"/>
          <w:szCs w:val="28"/>
        </w:rPr>
        <w:t xml:space="preserve">4.4. </w:t>
      </w:r>
      <w:r w:rsidRPr="009C38C9">
        <w:rPr>
          <w:b/>
          <w:sz w:val="28"/>
          <w:szCs w:val="28"/>
        </w:rPr>
        <w:t>Требования безопасности.</w:t>
      </w:r>
    </w:p>
    <w:p w:rsidR="00A37C79" w:rsidRPr="009C38C9" w:rsidRDefault="00A37C79" w:rsidP="00A37C79">
      <w:pPr>
        <w:ind w:firstLine="567"/>
        <w:jc w:val="both"/>
        <w:rPr>
          <w:sz w:val="28"/>
          <w:szCs w:val="28"/>
        </w:rPr>
      </w:pPr>
      <w:r w:rsidRPr="009C38C9">
        <w:rPr>
          <w:sz w:val="28"/>
          <w:szCs w:val="28"/>
        </w:rPr>
        <w:t>Ответственность за выполнение требований охр</w:t>
      </w:r>
      <w:r>
        <w:rPr>
          <w:sz w:val="28"/>
          <w:szCs w:val="28"/>
        </w:rPr>
        <w:t xml:space="preserve">аны труда, </w:t>
      </w:r>
      <w:proofErr w:type="spellStart"/>
      <w:r>
        <w:rPr>
          <w:sz w:val="28"/>
          <w:szCs w:val="28"/>
        </w:rPr>
        <w:t>электробезопасности</w:t>
      </w:r>
      <w:proofErr w:type="spellEnd"/>
      <w:r w:rsidRPr="009C38C9">
        <w:rPr>
          <w:sz w:val="28"/>
          <w:szCs w:val="28"/>
        </w:rPr>
        <w:t>, пожарн</w:t>
      </w:r>
      <w:r>
        <w:rPr>
          <w:sz w:val="28"/>
          <w:szCs w:val="28"/>
        </w:rPr>
        <w:t>ой безопасности возлагается на Исполнителя работ</w:t>
      </w:r>
      <w:r w:rsidRPr="009C38C9">
        <w:rPr>
          <w:sz w:val="28"/>
          <w:szCs w:val="28"/>
        </w:rPr>
        <w:t>.</w:t>
      </w:r>
    </w:p>
    <w:p w:rsidR="00A37C79" w:rsidRDefault="00A37C79" w:rsidP="00A37C79">
      <w:pPr>
        <w:ind w:firstLine="567"/>
        <w:jc w:val="both"/>
        <w:rPr>
          <w:sz w:val="28"/>
          <w:szCs w:val="28"/>
        </w:rPr>
      </w:pPr>
      <w:r w:rsidRPr="009C38C9">
        <w:rPr>
          <w:sz w:val="28"/>
          <w:szCs w:val="28"/>
        </w:rPr>
        <w:t>Исполнитель обязан своевременно информиров</w:t>
      </w:r>
      <w:r>
        <w:rPr>
          <w:sz w:val="28"/>
          <w:szCs w:val="28"/>
        </w:rPr>
        <w:t>ать Заказчика о занятом персонале</w:t>
      </w:r>
      <w:r w:rsidRPr="009C38C9">
        <w:rPr>
          <w:sz w:val="28"/>
          <w:szCs w:val="28"/>
        </w:rPr>
        <w:t xml:space="preserve">, используемой технике для  обеспечения  </w:t>
      </w:r>
      <w:r>
        <w:rPr>
          <w:sz w:val="28"/>
          <w:szCs w:val="28"/>
        </w:rPr>
        <w:t>производства строительных работ</w:t>
      </w:r>
      <w:r w:rsidRPr="009C38C9">
        <w:rPr>
          <w:sz w:val="28"/>
          <w:szCs w:val="28"/>
        </w:rPr>
        <w:t>.</w:t>
      </w:r>
    </w:p>
    <w:p w:rsidR="00A37C79" w:rsidRPr="009C38C9" w:rsidRDefault="00A37C79" w:rsidP="00A37C79">
      <w:pPr>
        <w:ind w:firstLine="567"/>
        <w:jc w:val="both"/>
        <w:rPr>
          <w:sz w:val="28"/>
          <w:szCs w:val="28"/>
        </w:rPr>
      </w:pPr>
    </w:p>
    <w:p w:rsidR="00A37C79" w:rsidRPr="009C38C9" w:rsidRDefault="00A37C79" w:rsidP="00A37C79">
      <w:pPr>
        <w:ind w:firstLine="567"/>
        <w:jc w:val="both"/>
        <w:rPr>
          <w:sz w:val="28"/>
          <w:szCs w:val="28"/>
        </w:rPr>
      </w:pPr>
      <w:r>
        <w:rPr>
          <w:b/>
          <w:sz w:val="28"/>
          <w:szCs w:val="28"/>
        </w:rPr>
        <w:t>4.</w:t>
      </w:r>
      <w:r w:rsidRPr="009C38C9">
        <w:rPr>
          <w:b/>
          <w:sz w:val="28"/>
          <w:szCs w:val="28"/>
        </w:rPr>
        <w:t>5. Правила приемки</w:t>
      </w:r>
      <w:r w:rsidRPr="00AD3DAC">
        <w:rPr>
          <w:b/>
          <w:sz w:val="28"/>
          <w:szCs w:val="28"/>
        </w:rPr>
        <w:t>.</w:t>
      </w:r>
    </w:p>
    <w:p w:rsidR="00A37C79" w:rsidRPr="009C38C9" w:rsidRDefault="00A37C79" w:rsidP="00A37C79">
      <w:pPr>
        <w:ind w:firstLine="567"/>
        <w:jc w:val="both"/>
        <w:rPr>
          <w:sz w:val="28"/>
          <w:szCs w:val="28"/>
        </w:rPr>
      </w:pPr>
      <w:r w:rsidRPr="009C38C9">
        <w:rPr>
          <w:sz w:val="28"/>
          <w:szCs w:val="28"/>
        </w:rPr>
        <w:t>Заказчик  принимает у Исполнителя  выполненные работы по п</w:t>
      </w:r>
      <w:r>
        <w:rPr>
          <w:sz w:val="28"/>
          <w:szCs w:val="28"/>
        </w:rPr>
        <w:t>редставленным актам КС-2, КС-3, счетам-</w:t>
      </w:r>
      <w:r w:rsidRPr="009C38C9">
        <w:rPr>
          <w:sz w:val="28"/>
          <w:szCs w:val="28"/>
        </w:rPr>
        <w:t>фактур</w:t>
      </w:r>
      <w:r>
        <w:rPr>
          <w:sz w:val="28"/>
          <w:szCs w:val="28"/>
        </w:rPr>
        <w:t xml:space="preserve">ам, </w:t>
      </w:r>
      <w:r w:rsidRPr="00855070">
        <w:rPr>
          <w:sz w:val="28"/>
          <w:szCs w:val="28"/>
        </w:rPr>
        <w:t>акт о приемке-сдаче отремонтированных, реконструированных, модернизированных объектов основных средств формы ОС-3</w:t>
      </w:r>
      <w:r w:rsidRPr="009C38C9">
        <w:rPr>
          <w:sz w:val="28"/>
          <w:szCs w:val="28"/>
        </w:rPr>
        <w:t>. Предъявляется журнал прои</w:t>
      </w:r>
      <w:r>
        <w:rPr>
          <w:sz w:val="28"/>
          <w:szCs w:val="28"/>
        </w:rPr>
        <w:t>зводства работ (общий журнал)</w:t>
      </w:r>
      <w:r w:rsidRPr="009C38C9">
        <w:rPr>
          <w:sz w:val="28"/>
          <w:szCs w:val="28"/>
        </w:rPr>
        <w:t>, акты на выполненные скрытые рабо</w:t>
      </w:r>
      <w:r>
        <w:rPr>
          <w:sz w:val="28"/>
          <w:szCs w:val="28"/>
        </w:rPr>
        <w:t>ты</w:t>
      </w:r>
      <w:r w:rsidRPr="009C38C9">
        <w:rPr>
          <w:sz w:val="28"/>
          <w:szCs w:val="28"/>
        </w:rPr>
        <w:t>, сертификаты соответствия на исп</w:t>
      </w:r>
      <w:r>
        <w:rPr>
          <w:sz w:val="28"/>
          <w:szCs w:val="28"/>
        </w:rPr>
        <w:t>ользуемую продукцию и материалы</w:t>
      </w:r>
      <w:r w:rsidRPr="009C38C9">
        <w:rPr>
          <w:sz w:val="28"/>
          <w:szCs w:val="28"/>
        </w:rPr>
        <w:t>.</w:t>
      </w:r>
      <w:r>
        <w:rPr>
          <w:sz w:val="28"/>
          <w:szCs w:val="28"/>
        </w:rPr>
        <w:t xml:space="preserve"> Объём строительных работ</w:t>
      </w:r>
      <w:r w:rsidRPr="009C38C9">
        <w:rPr>
          <w:sz w:val="28"/>
          <w:szCs w:val="28"/>
        </w:rPr>
        <w:t>, принимаемых у Исполнителя долже</w:t>
      </w:r>
      <w:r>
        <w:rPr>
          <w:sz w:val="28"/>
          <w:szCs w:val="28"/>
        </w:rPr>
        <w:t>н соответствовать объёмам работ</w:t>
      </w:r>
      <w:r w:rsidRPr="009C38C9">
        <w:rPr>
          <w:sz w:val="28"/>
          <w:szCs w:val="28"/>
        </w:rPr>
        <w:t xml:space="preserve">, изложенных </w:t>
      </w:r>
      <w:r>
        <w:rPr>
          <w:sz w:val="28"/>
          <w:szCs w:val="28"/>
        </w:rPr>
        <w:t>в приложении к договору подряда</w:t>
      </w:r>
      <w:r w:rsidRPr="009C38C9">
        <w:rPr>
          <w:sz w:val="28"/>
          <w:szCs w:val="28"/>
        </w:rPr>
        <w:t>.</w:t>
      </w:r>
    </w:p>
    <w:p w:rsidR="00A37C79" w:rsidRDefault="00A37C79" w:rsidP="00A37C79">
      <w:pPr>
        <w:ind w:firstLine="567"/>
        <w:jc w:val="both"/>
        <w:rPr>
          <w:sz w:val="28"/>
          <w:szCs w:val="28"/>
        </w:rPr>
      </w:pPr>
    </w:p>
    <w:p w:rsidR="00A37C79" w:rsidRPr="009C38C9" w:rsidRDefault="00A37C79" w:rsidP="00A37C79">
      <w:pPr>
        <w:ind w:firstLine="567"/>
        <w:jc w:val="both"/>
        <w:rPr>
          <w:b/>
          <w:sz w:val="28"/>
          <w:szCs w:val="28"/>
        </w:rPr>
      </w:pPr>
      <w:r>
        <w:rPr>
          <w:b/>
          <w:sz w:val="28"/>
          <w:szCs w:val="28"/>
        </w:rPr>
        <w:t>4.6</w:t>
      </w:r>
      <w:r w:rsidRPr="009C38C9">
        <w:rPr>
          <w:b/>
          <w:sz w:val="28"/>
          <w:szCs w:val="28"/>
        </w:rPr>
        <w:t xml:space="preserve">. </w:t>
      </w:r>
      <w:r w:rsidRPr="009C38C9">
        <w:rPr>
          <w:b/>
          <w:i/>
          <w:sz w:val="28"/>
          <w:szCs w:val="28"/>
        </w:rPr>
        <w:t xml:space="preserve"> </w:t>
      </w:r>
      <w:r w:rsidRPr="009C38C9">
        <w:rPr>
          <w:b/>
          <w:sz w:val="28"/>
          <w:szCs w:val="28"/>
        </w:rPr>
        <w:t>Форма, сроки и порядок оплаты выполненных р</w:t>
      </w:r>
      <w:r>
        <w:rPr>
          <w:b/>
          <w:sz w:val="28"/>
          <w:szCs w:val="28"/>
        </w:rPr>
        <w:t>абот.</w:t>
      </w:r>
    </w:p>
    <w:p w:rsidR="00A37C79" w:rsidRPr="00922154" w:rsidRDefault="00A37C79" w:rsidP="00A37C79">
      <w:pPr>
        <w:ind w:firstLine="567"/>
        <w:jc w:val="both"/>
        <w:rPr>
          <w:sz w:val="28"/>
          <w:szCs w:val="28"/>
        </w:rPr>
      </w:pPr>
      <w:r w:rsidRPr="00922154">
        <w:rPr>
          <w:sz w:val="28"/>
          <w:szCs w:val="28"/>
        </w:rPr>
        <w:t>Безналичный расчет. Авансовый платеж в размере не более 2</w:t>
      </w:r>
      <w:r>
        <w:rPr>
          <w:sz w:val="28"/>
          <w:szCs w:val="28"/>
        </w:rPr>
        <w:t>5</w:t>
      </w:r>
      <w:r w:rsidRPr="00922154">
        <w:rPr>
          <w:sz w:val="28"/>
          <w:szCs w:val="28"/>
        </w:rPr>
        <w:t xml:space="preserve"> (двадцати</w:t>
      </w:r>
      <w:r>
        <w:rPr>
          <w:sz w:val="28"/>
          <w:szCs w:val="28"/>
        </w:rPr>
        <w:t xml:space="preserve"> пяти</w:t>
      </w:r>
      <w:r w:rsidRPr="00922154">
        <w:rPr>
          <w:sz w:val="28"/>
          <w:szCs w:val="28"/>
        </w:rPr>
        <w:t xml:space="preserve">) % от цены договора в течение не менее </w:t>
      </w:r>
      <w:r>
        <w:rPr>
          <w:sz w:val="28"/>
          <w:szCs w:val="28"/>
        </w:rPr>
        <w:t>20</w:t>
      </w:r>
      <w:r w:rsidRPr="00922154">
        <w:rPr>
          <w:sz w:val="28"/>
          <w:szCs w:val="28"/>
        </w:rPr>
        <w:t>-ти (</w:t>
      </w:r>
      <w:r>
        <w:rPr>
          <w:sz w:val="28"/>
          <w:szCs w:val="28"/>
        </w:rPr>
        <w:t>два</w:t>
      </w:r>
      <w:r w:rsidRPr="00922154">
        <w:rPr>
          <w:sz w:val="28"/>
          <w:szCs w:val="28"/>
        </w:rPr>
        <w:t xml:space="preserve">дцати) </w:t>
      </w:r>
      <w:r>
        <w:rPr>
          <w:sz w:val="28"/>
          <w:szCs w:val="28"/>
        </w:rPr>
        <w:t>рабочих</w:t>
      </w:r>
      <w:r w:rsidRPr="00922154">
        <w:rPr>
          <w:sz w:val="28"/>
          <w:szCs w:val="28"/>
        </w:rPr>
        <w:t xml:space="preserve"> дней </w:t>
      </w:r>
      <w:proofErr w:type="gramStart"/>
      <w:r w:rsidRPr="00922154">
        <w:rPr>
          <w:sz w:val="28"/>
          <w:szCs w:val="28"/>
        </w:rPr>
        <w:t>с даты подписания</w:t>
      </w:r>
      <w:proofErr w:type="gramEnd"/>
      <w:r w:rsidRPr="00922154">
        <w:rPr>
          <w:sz w:val="28"/>
          <w:szCs w:val="28"/>
        </w:rPr>
        <w:t xml:space="preserve"> договора. Оплата выполненных работ осуществляется Заказчиком в течение не менее </w:t>
      </w:r>
      <w:r>
        <w:rPr>
          <w:sz w:val="28"/>
          <w:szCs w:val="28"/>
        </w:rPr>
        <w:t>20</w:t>
      </w:r>
      <w:r w:rsidRPr="00922154">
        <w:rPr>
          <w:sz w:val="28"/>
          <w:szCs w:val="28"/>
        </w:rPr>
        <w:t>-ти (</w:t>
      </w:r>
      <w:r>
        <w:rPr>
          <w:sz w:val="28"/>
          <w:szCs w:val="28"/>
        </w:rPr>
        <w:t>два</w:t>
      </w:r>
      <w:r w:rsidRPr="00922154">
        <w:rPr>
          <w:sz w:val="28"/>
          <w:szCs w:val="28"/>
        </w:rPr>
        <w:t>дцати) 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p>
    <w:p w:rsidR="00A37C79" w:rsidRPr="009C38C9" w:rsidRDefault="00A37C79" w:rsidP="00A37C79">
      <w:pPr>
        <w:ind w:firstLine="567"/>
        <w:jc w:val="both"/>
        <w:rPr>
          <w:sz w:val="28"/>
          <w:szCs w:val="28"/>
        </w:rPr>
      </w:pPr>
    </w:p>
    <w:p w:rsidR="00A37C79" w:rsidRPr="008F27F6" w:rsidRDefault="00A37C79" w:rsidP="00A37C79">
      <w:pPr>
        <w:ind w:firstLine="567"/>
        <w:jc w:val="both"/>
        <w:rPr>
          <w:b/>
          <w:sz w:val="28"/>
          <w:szCs w:val="28"/>
        </w:rPr>
      </w:pPr>
      <w:r>
        <w:rPr>
          <w:b/>
          <w:sz w:val="28"/>
          <w:szCs w:val="28"/>
        </w:rPr>
        <w:t>4.7. Максимальная цена договора.</w:t>
      </w:r>
    </w:p>
    <w:p w:rsidR="00A37C79" w:rsidRPr="00E3649F" w:rsidRDefault="00A37C79" w:rsidP="00A37C79">
      <w:pPr>
        <w:pStyle w:val="19"/>
        <w:ind w:firstLine="567"/>
        <w:rPr>
          <w:szCs w:val="28"/>
        </w:rPr>
      </w:pPr>
      <w:proofErr w:type="gramStart"/>
      <w:r w:rsidRPr="00E3649F">
        <w:rPr>
          <w:szCs w:val="28"/>
        </w:rPr>
        <w:t xml:space="preserve">Начальная (максимальная) цена договора составляет </w:t>
      </w:r>
      <w:r w:rsidR="007520C4">
        <w:rPr>
          <w:szCs w:val="28"/>
        </w:rPr>
        <w:t>200</w:t>
      </w:r>
      <w:r>
        <w:rPr>
          <w:szCs w:val="28"/>
        </w:rPr>
        <w:t xml:space="preserve"> </w:t>
      </w:r>
      <w:r w:rsidR="007520C4">
        <w:rPr>
          <w:szCs w:val="28"/>
        </w:rPr>
        <w:t>0</w:t>
      </w:r>
      <w:r>
        <w:rPr>
          <w:szCs w:val="28"/>
        </w:rPr>
        <w:t>00,00</w:t>
      </w:r>
      <w:r w:rsidRPr="00E3649F">
        <w:rPr>
          <w:szCs w:val="28"/>
        </w:rPr>
        <w:t xml:space="preserve"> (</w:t>
      </w:r>
      <w:r w:rsidR="007520C4">
        <w:rPr>
          <w:szCs w:val="28"/>
        </w:rPr>
        <w:t>двести тысяч</w:t>
      </w:r>
      <w:r w:rsidRPr="00E3649F">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A37C79" w:rsidRPr="00E3649F" w:rsidRDefault="00A37C79" w:rsidP="00A37C79">
      <w:pPr>
        <w:ind w:firstLine="567"/>
        <w:jc w:val="both"/>
        <w:rPr>
          <w:sz w:val="28"/>
          <w:szCs w:val="28"/>
        </w:rPr>
      </w:pPr>
      <w:r w:rsidRPr="00E3649F">
        <w:rPr>
          <w:sz w:val="28"/>
          <w:szCs w:val="28"/>
        </w:rPr>
        <w:t>Сумма НДС и условия начисления определяются в соответствии с законодательством Российской Федерации.</w:t>
      </w:r>
    </w:p>
    <w:p w:rsidR="00A37C79" w:rsidRDefault="00A37C79" w:rsidP="00A37C79">
      <w:pPr>
        <w:ind w:firstLine="567"/>
        <w:jc w:val="both"/>
        <w:rPr>
          <w:b/>
          <w:sz w:val="28"/>
          <w:szCs w:val="28"/>
        </w:rPr>
      </w:pPr>
    </w:p>
    <w:p w:rsidR="00A37C79" w:rsidRPr="008F27F6" w:rsidRDefault="00A37C79" w:rsidP="00A37C79">
      <w:pPr>
        <w:ind w:firstLine="567"/>
        <w:jc w:val="both"/>
        <w:rPr>
          <w:sz w:val="28"/>
          <w:szCs w:val="28"/>
        </w:rPr>
      </w:pPr>
      <w:r w:rsidRPr="008F27F6">
        <w:rPr>
          <w:b/>
          <w:sz w:val="28"/>
          <w:szCs w:val="28"/>
        </w:rPr>
        <w:t>4.8.</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A37C79" w:rsidRPr="008F27F6" w:rsidRDefault="00A37C79" w:rsidP="00A37C79">
      <w:pPr>
        <w:ind w:firstLine="567"/>
        <w:jc w:val="both"/>
        <w:rPr>
          <w:sz w:val="28"/>
          <w:szCs w:val="28"/>
        </w:rPr>
      </w:pPr>
      <w:r w:rsidRPr="008F27F6">
        <w:rPr>
          <w:sz w:val="28"/>
          <w:szCs w:val="28"/>
        </w:rPr>
        <w:lastRenderedPageBreak/>
        <w:t xml:space="preserve">Место </w:t>
      </w:r>
      <w:r>
        <w:rPr>
          <w:sz w:val="28"/>
          <w:szCs w:val="28"/>
        </w:rPr>
        <w:t>выполнения работ</w:t>
      </w:r>
      <w:r w:rsidRPr="008F27F6">
        <w:rPr>
          <w:sz w:val="28"/>
          <w:szCs w:val="28"/>
        </w:rPr>
        <w:t>:</w:t>
      </w:r>
    </w:p>
    <w:p w:rsidR="00A37C79" w:rsidRDefault="00A37C79" w:rsidP="00A37C79">
      <w:pPr>
        <w:ind w:firstLine="567"/>
        <w:jc w:val="both"/>
        <w:rPr>
          <w:sz w:val="28"/>
          <w:szCs w:val="28"/>
        </w:rPr>
      </w:pPr>
      <w:r w:rsidRPr="008F27F6">
        <w:rPr>
          <w:sz w:val="28"/>
          <w:szCs w:val="28"/>
        </w:rPr>
        <w:t xml:space="preserve">- </w:t>
      </w:r>
      <w:proofErr w:type="gramStart"/>
      <w:r w:rsidRPr="0043335F">
        <w:rPr>
          <w:sz w:val="28"/>
          <w:szCs w:val="28"/>
        </w:rPr>
        <w:t>г</w:t>
      </w:r>
      <w:proofErr w:type="gramEnd"/>
      <w:r w:rsidRPr="0043335F">
        <w:rPr>
          <w:sz w:val="28"/>
          <w:szCs w:val="28"/>
        </w:rPr>
        <w:t xml:space="preserve">. </w:t>
      </w:r>
      <w:r>
        <w:rPr>
          <w:sz w:val="28"/>
          <w:szCs w:val="28"/>
        </w:rPr>
        <w:t>Казань, ул. Боевая</w:t>
      </w:r>
      <w:r w:rsidRPr="0043335F">
        <w:rPr>
          <w:sz w:val="28"/>
          <w:szCs w:val="28"/>
        </w:rPr>
        <w:t>,</w:t>
      </w:r>
      <w:r>
        <w:rPr>
          <w:sz w:val="28"/>
          <w:szCs w:val="28"/>
        </w:rPr>
        <w:t xml:space="preserve"> контейнерный терминал Лагерная,</w:t>
      </w:r>
      <w:r w:rsidRPr="0043335F">
        <w:rPr>
          <w:sz w:val="28"/>
          <w:szCs w:val="28"/>
        </w:rPr>
        <w:t xml:space="preserve"> </w:t>
      </w:r>
      <w:r>
        <w:rPr>
          <w:sz w:val="28"/>
          <w:szCs w:val="28"/>
        </w:rPr>
        <w:t>филиал ПАО «ТрансКонтейнер» на Горьковской железной дороге.</w:t>
      </w:r>
    </w:p>
    <w:p w:rsidR="00A37C79" w:rsidRPr="008F27F6" w:rsidRDefault="00A37C79" w:rsidP="00A37C79">
      <w:pPr>
        <w:ind w:firstLine="567"/>
        <w:jc w:val="both"/>
        <w:rPr>
          <w:sz w:val="28"/>
          <w:szCs w:val="28"/>
        </w:rPr>
      </w:pPr>
    </w:p>
    <w:p w:rsidR="00A37C79" w:rsidRDefault="00A37C79" w:rsidP="00A37C79">
      <w:pPr>
        <w:ind w:firstLine="567"/>
        <w:jc w:val="both"/>
      </w:pPr>
      <w:r w:rsidRPr="00770B58">
        <w:rPr>
          <w:b/>
          <w:sz w:val="28"/>
          <w:szCs w:val="28"/>
        </w:rPr>
        <w:t>4.9. Условия выполнения работ:</w:t>
      </w:r>
      <w:r>
        <w:rPr>
          <w:b/>
          <w:sz w:val="28"/>
          <w:szCs w:val="28"/>
        </w:rPr>
        <w:t xml:space="preserve"> </w:t>
      </w:r>
      <w:r>
        <w:rPr>
          <w:sz w:val="28"/>
          <w:szCs w:val="28"/>
        </w:rPr>
        <w:t>Исполнитель  по</w:t>
      </w:r>
      <w:r w:rsidRPr="006C6777">
        <w:rPr>
          <w:sz w:val="28"/>
          <w:szCs w:val="28"/>
        </w:rPr>
        <w:t xml:space="preserve"> договору должен </w:t>
      </w:r>
      <w:r>
        <w:rPr>
          <w:sz w:val="28"/>
          <w:szCs w:val="28"/>
        </w:rPr>
        <w:t xml:space="preserve">качественно и в срок </w:t>
      </w:r>
      <w:r w:rsidRPr="00D2683A">
        <w:rPr>
          <w:sz w:val="28"/>
          <w:szCs w:val="28"/>
        </w:rPr>
        <w:t>выполни</w:t>
      </w:r>
      <w:r>
        <w:rPr>
          <w:sz w:val="28"/>
          <w:szCs w:val="28"/>
        </w:rPr>
        <w:t>ть</w:t>
      </w:r>
      <w:r w:rsidRPr="00D2683A">
        <w:rPr>
          <w:sz w:val="28"/>
          <w:szCs w:val="28"/>
        </w:rPr>
        <w:t xml:space="preserve"> работ</w:t>
      </w:r>
      <w:r>
        <w:rPr>
          <w:sz w:val="28"/>
          <w:szCs w:val="28"/>
        </w:rPr>
        <w:t>ы</w:t>
      </w:r>
      <w:r w:rsidRPr="00D2683A">
        <w:rPr>
          <w:sz w:val="28"/>
          <w:szCs w:val="28"/>
        </w:rPr>
        <w:t xml:space="preserve"> по </w:t>
      </w:r>
      <w:r>
        <w:rPr>
          <w:sz w:val="28"/>
          <w:szCs w:val="28"/>
        </w:rPr>
        <w:t>предмету настоящего открытого конкурса.</w:t>
      </w:r>
    </w:p>
    <w:p w:rsidR="00A37C79" w:rsidRDefault="00A37C79" w:rsidP="00A37C79">
      <w:pPr>
        <w:keepNext/>
        <w:keepLines/>
        <w:ind w:firstLine="567"/>
        <w:jc w:val="both"/>
        <w:rPr>
          <w:b/>
          <w:sz w:val="28"/>
          <w:szCs w:val="28"/>
        </w:rPr>
      </w:pPr>
    </w:p>
    <w:p w:rsidR="00A37C79" w:rsidRPr="00717B98" w:rsidRDefault="00A37C79" w:rsidP="00A37C79">
      <w:pPr>
        <w:keepNext/>
        <w:keepLines/>
        <w:ind w:firstLine="567"/>
        <w:jc w:val="both"/>
        <w:rPr>
          <w:b/>
          <w:sz w:val="28"/>
          <w:szCs w:val="28"/>
        </w:rPr>
      </w:pPr>
      <w:r w:rsidRPr="00717B98">
        <w:rPr>
          <w:b/>
          <w:sz w:val="28"/>
          <w:szCs w:val="28"/>
        </w:rPr>
        <w:t>4.10. Рабочее  время  обслуживания  объект</w:t>
      </w:r>
      <w:r>
        <w:rPr>
          <w:b/>
          <w:sz w:val="28"/>
          <w:szCs w:val="28"/>
        </w:rPr>
        <w:t>ов Заказчика</w:t>
      </w:r>
      <w:r w:rsidRPr="00717B98">
        <w:rPr>
          <w:b/>
          <w:sz w:val="28"/>
          <w:szCs w:val="28"/>
        </w:rPr>
        <w:t xml:space="preserve">. </w:t>
      </w:r>
    </w:p>
    <w:p w:rsidR="00A37C79" w:rsidRPr="00717B98" w:rsidRDefault="00A37C79" w:rsidP="00A37C79">
      <w:pPr>
        <w:keepNext/>
        <w:keepLines/>
        <w:ind w:firstLine="567"/>
        <w:jc w:val="both"/>
        <w:rPr>
          <w:sz w:val="28"/>
          <w:szCs w:val="28"/>
        </w:rPr>
      </w:pPr>
      <w:r w:rsidRPr="00717B98">
        <w:rPr>
          <w:sz w:val="28"/>
          <w:szCs w:val="28"/>
        </w:rPr>
        <w:t xml:space="preserve">Исполнитель должен обеспечивать  проведение  </w:t>
      </w:r>
      <w:r>
        <w:rPr>
          <w:sz w:val="28"/>
          <w:szCs w:val="28"/>
        </w:rPr>
        <w:t>ремонтных</w:t>
      </w:r>
      <w:r w:rsidRPr="00717B98">
        <w:rPr>
          <w:sz w:val="28"/>
          <w:szCs w:val="28"/>
        </w:rPr>
        <w:t xml:space="preserve">  работ  на  </w:t>
      </w:r>
      <w:proofErr w:type="gramStart"/>
      <w:r w:rsidRPr="00717B98">
        <w:rPr>
          <w:sz w:val="28"/>
          <w:szCs w:val="28"/>
        </w:rPr>
        <w:t>объект</w:t>
      </w:r>
      <w:r>
        <w:rPr>
          <w:sz w:val="28"/>
          <w:szCs w:val="28"/>
        </w:rPr>
        <w:t>е</w:t>
      </w:r>
      <w:proofErr w:type="gramEnd"/>
      <w:r w:rsidRPr="00717B98">
        <w:rPr>
          <w:sz w:val="28"/>
          <w:szCs w:val="28"/>
        </w:rPr>
        <w:t xml:space="preserve"> Заказчика  </w:t>
      </w:r>
      <w:r>
        <w:rPr>
          <w:sz w:val="28"/>
          <w:szCs w:val="28"/>
        </w:rPr>
        <w:t>круглосуточно.</w:t>
      </w:r>
    </w:p>
    <w:p w:rsidR="00A37C79" w:rsidRDefault="00A37C79" w:rsidP="00A37C79">
      <w:pPr>
        <w:ind w:firstLine="567"/>
        <w:jc w:val="both"/>
        <w:rPr>
          <w:sz w:val="28"/>
          <w:szCs w:val="28"/>
        </w:rPr>
      </w:pPr>
    </w:p>
    <w:p w:rsidR="00A37C79" w:rsidRPr="008F27F6" w:rsidRDefault="00A37C79" w:rsidP="00A37C79">
      <w:pPr>
        <w:ind w:firstLine="567"/>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Pr>
          <w:b/>
          <w:sz w:val="28"/>
          <w:szCs w:val="28"/>
        </w:rPr>
        <w:t>ядок формирования цены договора.</w:t>
      </w:r>
    </w:p>
    <w:p w:rsidR="00A37C79" w:rsidRDefault="00A37C79" w:rsidP="00A37C79">
      <w:pPr>
        <w:ind w:firstLine="567"/>
        <w:jc w:val="both"/>
        <w:rPr>
          <w:sz w:val="28"/>
          <w:szCs w:val="28"/>
        </w:rPr>
      </w:pPr>
      <w:r w:rsidRPr="00717B98">
        <w:rPr>
          <w:sz w:val="28"/>
          <w:szCs w:val="28"/>
        </w:rPr>
        <w:t>Цена договора формируется Участником на основе прилагаемого Заказчиком технического задания (максимальной) цены</w:t>
      </w:r>
      <w:r>
        <w:rPr>
          <w:sz w:val="28"/>
          <w:szCs w:val="28"/>
        </w:rPr>
        <w:t>, сметного расчета.</w:t>
      </w:r>
    </w:p>
    <w:p w:rsidR="00A37C79" w:rsidRDefault="00A37C79" w:rsidP="00A37C79">
      <w:pPr>
        <w:ind w:firstLine="567"/>
        <w:jc w:val="both"/>
        <w:rPr>
          <w:sz w:val="28"/>
          <w:szCs w:val="28"/>
        </w:rPr>
      </w:pPr>
    </w:p>
    <w:p w:rsidR="00A37C79" w:rsidRDefault="00A37C79" w:rsidP="00A37C79">
      <w:pPr>
        <w:pStyle w:val="Default"/>
        <w:ind w:firstLine="567"/>
        <w:jc w:val="both"/>
        <w:rPr>
          <w:b/>
          <w:bCs/>
          <w:color w:val="auto"/>
          <w:sz w:val="28"/>
          <w:szCs w:val="28"/>
        </w:rPr>
      </w:pPr>
      <w:r w:rsidRPr="00123903">
        <w:rPr>
          <w:b/>
          <w:bCs/>
          <w:color w:val="auto"/>
          <w:sz w:val="28"/>
          <w:szCs w:val="28"/>
        </w:rPr>
        <w:t xml:space="preserve">4.12. Срок </w:t>
      </w:r>
      <w:r w:rsidRPr="00123903">
        <w:rPr>
          <w:b/>
          <w:color w:val="auto"/>
          <w:sz w:val="28"/>
          <w:szCs w:val="28"/>
        </w:rPr>
        <w:t>выполнения работ</w:t>
      </w:r>
      <w:r w:rsidRPr="00123903">
        <w:rPr>
          <w:b/>
          <w:bCs/>
          <w:color w:val="auto"/>
          <w:sz w:val="28"/>
          <w:szCs w:val="28"/>
        </w:rPr>
        <w:t xml:space="preserve">: </w:t>
      </w:r>
    </w:p>
    <w:p w:rsidR="00A37C79" w:rsidRDefault="00A37C79" w:rsidP="00A37C79">
      <w:pPr>
        <w:pStyle w:val="Default"/>
        <w:ind w:firstLine="567"/>
        <w:jc w:val="both"/>
        <w:rPr>
          <w:color w:val="auto"/>
          <w:sz w:val="28"/>
          <w:szCs w:val="28"/>
        </w:rPr>
      </w:pPr>
      <w:r w:rsidRPr="00123903">
        <w:rPr>
          <w:color w:val="auto"/>
          <w:sz w:val="28"/>
          <w:szCs w:val="28"/>
        </w:rPr>
        <w:t>Срок начала выполнения Работ</w:t>
      </w:r>
      <w:r>
        <w:rPr>
          <w:color w:val="auto"/>
          <w:sz w:val="28"/>
          <w:szCs w:val="28"/>
        </w:rPr>
        <w:t xml:space="preserve"> </w:t>
      </w:r>
      <w:r w:rsidRPr="00123903">
        <w:rPr>
          <w:color w:val="auto"/>
          <w:sz w:val="28"/>
          <w:szCs w:val="28"/>
        </w:rPr>
        <w:t xml:space="preserve">– </w:t>
      </w:r>
      <w:r>
        <w:rPr>
          <w:color w:val="auto"/>
          <w:sz w:val="28"/>
          <w:szCs w:val="28"/>
        </w:rPr>
        <w:t xml:space="preserve">в течение 1 (одного) рабочего дня </w:t>
      </w:r>
      <w:proofErr w:type="gramStart"/>
      <w:r>
        <w:rPr>
          <w:color w:val="auto"/>
          <w:sz w:val="28"/>
          <w:szCs w:val="28"/>
        </w:rPr>
        <w:t>с даты подписания</w:t>
      </w:r>
      <w:proofErr w:type="gramEnd"/>
      <w:r>
        <w:rPr>
          <w:color w:val="auto"/>
          <w:sz w:val="28"/>
          <w:szCs w:val="28"/>
        </w:rPr>
        <w:t xml:space="preserve"> д</w:t>
      </w:r>
      <w:r w:rsidRPr="00123903">
        <w:rPr>
          <w:color w:val="auto"/>
          <w:sz w:val="28"/>
          <w:szCs w:val="28"/>
        </w:rPr>
        <w:t>оговора</w:t>
      </w:r>
      <w:r>
        <w:rPr>
          <w:color w:val="auto"/>
          <w:sz w:val="28"/>
          <w:szCs w:val="28"/>
        </w:rPr>
        <w:t xml:space="preserve"> обеими сторонами</w:t>
      </w:r>
      <w:r w:rsidRPr="00123903">
        <w:rPr>
          <w:color w:val="auto"/>
          <w:sz w:val="28"/>
          <w:szCs w:val="28"/>
        </w:rPr>
        <w:t xml:space="preserve">. </w:t>
      </w:r>
    </w:p>
    <w:p w:rsidR="00A37C79" w:rsidRDefault="00A37C79" w:rsidP="00A37C79">
      <w:pPr>
        <w:pStyle w:val="Default"/>
        <w:ind w:firstLine="567"/>
        <w:jc w:val="both"/>
        <w:rPr>
          <w:color w:val="auto"/>
          <w:sz w:val="28"/>
          <w:szCs w:val="28"/>
        </w:rPr>
      </w:pPr>
      <w:r w:rsidRPr="00123903">
        <w:rPr>
          <w:color w:val="auto"/>
          <w:sz w:val="28"/>
          <w:szCs w:val="28"/>
        </w:rPr>
        <w:t xml:space="preserve">Срок окончания выполнения Работ– </w:t>
      </w:r>
      <w:proofErr w:type="gramStart"/>
      <w:r w:rsidRPr="00123903">
        <w:rPr>
          <w:color w:val="auto"/>
          <w:sz w:val="28"/>
          <w:szCs w:val="28"/>
        </w:rPr>
        <w:t>не</w:t>
      </w:r>
      <w:proofErr w:type="gramEnd"/>
      <w:r w:rsidRPr="00123903">
        <w:rPr>
          <w:color w:val="auto"/>
          <w:sz w:val="28"/>
          <w:szCs w:val="28"/>
        </w:rPr>
        <w:t xml:space="preserve"> более </w:t>
      </w:r>
      <w:r>
        <w:rPr>
          <w:color w:val="auto"/>
          <w:sz w:val="28"/>
          <w:szCs w:val="28"/>
        </w:rPr>
        <w:t>20</w:t>
      </w:r>
      <w:r w:rsidRPr="00123903">
        <w:rPr>
          <w:color w:val="auto"/>
          <w:sz w:val="28"/>
          <w:szCs w:val="28"/>
        </w:rPr>
        <w:t xml:space="preserve"> (</w:t>
      </w:r>
      <w:r>
        <w:rPr>
          <w:color w:val="auto"/>
          <w:sz w:val="28"/>
          <w:szCs w:val="28"/>
        </w:rPr>
        <w:t>двадцати</w:t>
      </w:r>
      <w:r w:rsidRPr="00123903">
        <w:rPr>
          <w:color w:val="auto"/>
          <w:sz w:val="28"/>
          <w:szCs w:val="28"/>
        </w:rPr>
        <w:t xml:space="preserve">) рабочих дней с даты </w:t>
      </w:r>
      <w:r>
        <w:rPr>
          <w:color w:val="auto"/>
          <w:sz w:val="28"/>
          <w:szCs w:val="28"/>
        </w:rPr>
        <w:t>начала Работ</w:t>
      </w:r>
      <w:r w:rsidR="007520C4">
        <w:rPr>
          <w:color w:val="auto"/>
          <w:sz w:val="28"/>
          <w:szCs w:val="28"/>
        </w:rPr>
        <w:t xml:space="preserve">, </w:t>
      </w:r>
      <w:r w:rsidR="007520C4">
        <w:rPr>
          <w:sz w:val="28"/>
          <w:szCs w:val="28"/>
        </w:rPr>
        <w:t>но не позднее 30 сентября 2017 г.</w:t>
      </w:r>
    </w:p>
    <w:p w:rsidR="00A37C79" w:rsidRDefault="00A37C79" w:rsidP="00A37C79">
      <w:pPr>
        <w:pStyle w:val="Default"/>
        <w:ind w:firstLine="567"/>
        <w:jc w:val="both"/>
        <w:rPr>
          <w:color w:val="auto"/>
          <w:sz w:val="28"/>
          <w:szCs w:val="28"/>
        </w:rPr>
      </w:pPr>
    </w:p>
    <w:p w:rsidR="00A37C79" w:rsidRPr="00E52053" w:rsidRDefault="00A37C79" w:rsidP="00A37C79">
      <w:pPr>
        <w:pStyle w:val="Default"/>
        <w:ind w:firstLine="567"/>
        <w:jc w:val="both"/>
        <w:rPr>
          <w:b/>
          <w:color w:val="auto"/>
          <w:sz w:val="28"/>
          <w:szCs w:val="28"/>
        </w:rPr>
      </w:pPr>
      <w:r w:rsidRPr="00E52053">
        <w:rPr>
          <w:b/>
          <w:color w:val="auto"/>
          <w:sz w:val="28"/>
          <w:szCs w:val="28"/>
        </w:rPr>
        <w:t>4.13. Прочие условия:</w:t>
      </w:r>
    </w:p>
    <w:p w:rsidR="00A37C79" w:rsidRDefault="00A37C79" w:rsidP="00A37C79">
      <w:pPr>
        <w:ind w:firstLine="567"/>
        <w:jc w:val="both"/>
        <w:rPr>
          <w:sz w:val="28"/>
          <w:szCs w:val="28"/>
        </w:rPr>
      </w:pPr>
    </w:p>
    <w:p w:rsidR="00A37C79" w:rsidRDefault="00A37C79" w:rsidP="00A37C79">
      <w:pPr>
        <w:ind w:firstLine="567"/>
        <w:jc w:val="both"/>
        <w:rPr>
          <w:sz w:val="28"/>
          <w:szCs w:val="28"/>
        </w:rPr>
      </w:pPr>
      <w:proofErr w:type="gramStart"/>
      <w:r w:rsidRPr="00E52053">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w:t>
      </w:r>
      <w:proofErr w:type="gramEnd"/>
      <w:r w:rsidRPr="00E52053">
        <w:rPr>
          <w:sz w:val="28"/>
          <w:szCs w:val="28"/>
        </w:rPr>
        <w:t xml:space="preserve"> к конкурсной документации) согласно Распоряжению ОАО «РЖД» от 11 мая 2017 г. № 892р.</w:t>
      </w:r>
    </w:p>
    <w:p w:rsidR="000954FB" w:rsidRPr="002C3FF9" w:rsidRDefault="000954FB" w:rsidP="000954FB">
      <w:pPr>
        <w:ind w:firstLine="709"/>
        <w:jc w:val="both"/>
        <w:rPr>
          <w:i/>
          <w:sz w:val="28"/>
          <w:szCs w:val="28"/>
          <w:highlight w:val="cyan"/>
        </w:rPr>
      </w:pP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13B24">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13B24">
            <w:r>
              <w:t>Открытый конкурс</w:t>
            </w:r>
            <w:r w:rsidR="00B4382C" w:rsidRPr="00F86FAA">
              <w:t xml:space="preserve"> № </w:t>
            </w:r>
            <w:r>
              <w:t>ОК</w:t>
            </w:r>
            <w:r w:rsidR="00754C45">
              <w:t>-МСП</w:t>
            </w:r>
            <w:r w:rsidR="00EB2EEB" w:rsidRPr="00D13B24">
              <w:t>-</w:t>
            </w:r>
            <w:r w:rsidR="00D13B24" w:rsidRPr="00D13B24">
              <w:t>НКПГОРЬК</w:t>
            </w:r>
            <w:r w:rsidR="00EB2EEB" w:rsidRPr="00D13B24">
              <w:t>-</w:t>
            </w:r>
            <w:r w:rsidR="00D13B24" w:rsidRPr="00D13B24">
              <w:t>17</w:t>
            </w:r>
            <w:r w:rsidR="00EB2EEB" w:rsidRPr="00D13B24">
              <w:t>-</w:t>
            </w:r>
            <w:r w:rsidR="00D13B24" w:rsidRPr="00D13B24">
              <w:t>0017</w:t>
            </w:r>
            <w:r w:rsidR="00B4382C" w:rsidRPr="00F86FAA">
              <w:t xml:space="preserve"> </w:t>
            </w:r>
            <w:r w:rsidR="004056EE" w:rsidRPr="00F86FAA">
              <w:t xml:space="preserve">на </w:t>
            </w:r>
            <w:proofErr w:type="spellStart"/>
            <w:r w:rsidR="00D13B24" w:rsidRPr="00D13B24">
              <w:t>на</w:t>
            </w:r>
            <w:proofErr w:type="spellEnd"/>
            <w:r w:rsidR="00D13B24" w:rsidRPr="00D13B24">
              <w:t xml:space="preserve"> право заключения договора на выполнение работ по капитальному ремонту пункта таможенного досмотра с СВХ инв.№010113 в контейнерном терминале </w:t>
            </w:r>
            <w:proofErr w:type="gramStart"/>
            <w:r w:rsidR="00D13B24" w:rsidRPr="00D13B24">
              <w:t>Лагерная</w:t>
            </w:r>
            <w:proofErr w:type="gramEnd"/>
            <w:r w:rsidR="00D13B24" w:rsidRPr="00D13B24">
              <w:t xml:space="preserve"> филиала ПАО "ТрансКонтейнер" на Горьковской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13B24" w:rsidRDefault="00D13B24" w:rsidP="00D13B24">
            <w:pPr>
              <w:jc w:val="both"/>
            </w:pPr>
            <w:r>
              <w:t xml:space="preserve">Организатором является ПАО «ТрансКонтейнер». </w:t>
            </w:r>
          </w:p>
          <w:p w:rsidR="00D13B24" w:rsidRPr="00C943EB" w:rsidRDefault="00D13B24" w:rsidP="00D13B24">
            <w:pPr>
              <w:jc w:val="both"/>
            </w:pPr>
            <w:r w:rsidRPr="00C943EB">
              <w:t xml:space="preserve">Функции Организатора выполняет постоянная рабочая группа Конкурсной комиссии филиала </w:t>
            </w:r>
            <w:r>
              <w:t>П</w:t>
            </w:r>
            <w:r w:rsidRPr="00C943EB">
              <w:t>АО «ТрансКонтейнер» на Горьковской железной дороге.</w:t>
            </w:r>
          </w:p>
          <w:p w:rsidR="00D13B24" w:rsidRPr="00C943EB" w:rsidRDefault="00D13B24" w:rsidP="00D13B24">
            <w:pPr>
              <w:jc w:val="both"/>
            </w:pPr>
            <w:r w:rsidRPr="00C943EB">
              <w:t xml:space="preserve">Адрес: 603116, Российская Федерация, </w:t>
            </w:r>
            <w:proofErr w:type="gramStart"/>
            <w:r w:rsidRPr="00C943EB">
              <w:t>г</w:t>
            </w:r>
            <w:proofErr w:type="gramEnd"/>
            <w:r w:rsidRPr="00C943EB">
              <w:t xml:space="preserve">. Нижний Новгород, Московское шоссе, 17а, кабинет 216.  </w:t>
            </w:r>
          </w:p>
          <w:p w:rsidR="00D13B24" w:rsidRDefault="00D13B24" w:rsidP="00D13B24">
            <w:pPr>
              <w:pStyle w:val="19"/>
              <w:spacing w:line="276" w:lineRule="auto"/>
              <w:ind w:firstLine="0"/>
              <w:rPr>
                <w:b/>
                <w:sz w:val="24"/>
                <w:szCs w:val="24"/>
              </w:rPr>
            </w:pPr>
            <w:r w:rsidRPr="00C943EB">
              <w:rPr>
                <w:b/>
                <w:sz w:val="24"/>
                <w:szCs w:val="24"/>
              </w:rPr>
              <w:t>Контактн</w:t>
            </w:r>
            <w:r>
              <w:rPr>
                <w:b/>
                <w:sz w:val="24"/>
                <w:szCs w:val="24"/>
              </w:rPr>
              <w:t>ое</w:t>
            </w:r>
            <w:r w:rsidRPr="00C943EB">
              <w:rPr>
                <w:b/>
                <w:sz w:val="24"/>
                <w:szCs w:val="24"/>
              </w:rPr>
              <w:t xml:space="preserve"> лиц</w:t>
            </w:r>
            <w:r>
              <w:rPr>
                <w:b/>
                <w:sz w:val="24"/>
                <w:szCs w:val="24"/>
              </w:rPr>
              <w:t>о Заказчика</w:t>
            </w:r>
            <w:r w:rsidRPr="00C943EB">
              <w:rPr>
                <w:b/>
                <w:sz w:val="24"/>
                <w:szCs w:val="24"/>
              </w:rPr>
              <w:t>:</w:t>
            </w:r>
          </w:p>
          <w:p w:rsidR="00D13B24" w:rsidRPr="007D47DB" w:rsidRDefault="00D13B24" w:rsidP="00D13B24">
            <w:pPr>
              <w:pStyle w:val="19"/>
              <w:spacing w:line="276" w:lineRule="auto"/>
              <w:ind w:firstLine="0"/>
              <w:rPr>
                <w:sz w:val="24"/>
                <w:szCs w:val="24"/>
              </w:rPr>
            </w:pPr>
            <w:r w:rsidRPr="007D47DB">
              <w:rPr>
                <w:sz w:val="24"/>
                <w:szCs w:val="24"/>
              </w:rPr>
              <w:t xml:space="preserve">- </w:t>
            </w:r>
            <w:r>
              <w:rPr>
                <w:sz w:val="24"/>
                <w:szCs w:val="24"/>
              </w:rPr>
              <w:t>Савон Александр Александрович</w:t>
            </w:r>
            <w:r w:rsidRPr="007D47DB">
              <w:rPr>
                <w:sz w:val="24"/>
                <w:szCs w:val="24"/>
              </w:rPr>
              <w:t xml:space="preserve">, тел. 8 (831) </w:t>
            </w:r>
            <w:r>
              <w:rPr>
                <w:sz w:val="24"/>
                <w:szCs w:val="24"/>
              </w:rPr>
              <w:t>248-80-02</w:t>
            </w:r>
            <w:r w:rsidRPr="007D47DB">
              <w:rPr>
                <w:sz w:val="24"/>
                <w:szCs w:val="24"/>
              </w:rPr>
              <w:t xml:space="preserve">, </w:t>
            </w:r>
            <w:r w:rsidRPr="00C943EB">
              <w:rPr>
                <w:sz w:val="24"/>
                <w:szCs w:val="24"/>
              </w:rPr>
              <w:t>электронный адрес:</w:t>
            </w:r>
            <w:r>
              <w:rPr>
                <w:sz w:val="24"/>
                <w:szCs w:val="24"/>
              </w:rPr>
              <w:t xml:space="preserve"> </w:t>
            </w:r>
            <w:proofErr w:type="spellStart"/>
            <w:r>
              <w:rPr>
                <w:sz w:val="24"/>
                <w:szCs w:val="24"/>
                <w:lang w:val="en-US"/>
              </w:rPr>
              <w:t>SavonAA</w:t>
            </w:r>
            <w:proofErr w:type="spellEnd"/>
            <w:r w:rsidRPr="007D47DB">
              <w:rPr>
                <w:sz w:val="24"/>
                <w:szCs w:val="24"/>
              </w:rPr>
              <w:t>@</w:t>
            </w:r>
            <w:proofErr w:type="spellStart"/>
            <w:r>
              <w:rPr>
                <w:sz w:val="24"/>
                <w:szCs w:val="24"/>
                <w:lang w:val="en-US"/>
              </w:rPr>
              <w:t>trcont</w:t>
            </w:r>
            <w:proofErr w:type="spellEnd"/>
            <w:r w:rsidRPr="00B7707A">
              <w:rPr>
                <w:sz w:val="24"/>
                <w:szCs w:val="24"/>
              </w:rPr>
              <w:t>.</w:t>
            </w:r>
            <w:proofErr w:type="spellStart"/>
            <w:r>
              <w:rPr>
                <w:sz w:val="24"/>
                <w:szCs w:val="24"/>
                <w:lang w:val="en-US"/>
              </w:rPr>
              <w:t>ru</w:t>
            </w:r>
            <w:proofErr w:type="spellEnd"/>
          </w:p>
          <w:p w:rsidR="00D13B24" w:rsidRPr="00C943EB" w:rsidRDefault="00D13B24" w:rsidP="00D13B24">
            <w:pPr>
              <w:pStyle w:val="19"/>
              <w:spacing w:line="276" w:lineRule="auto"/>
              <w:ind w:firstLine="0"/>
              <w:rPr>
                <w:b/>
                <w:sz w:val="24"/>
                <w:szCs w:val="24"/>
              </w:rPr>
            </w:pPr>
            <w:r w:rsidRPr="00C943EB">
              <w:rPr>
                <w:b/>
                <w:sz w:val="24"/>
                <w:szCs w:val="24"/>
              </w:rPr>
              <w:t>Контактные лица</w:t>
            </w:r>
            <w:r>
              <w:rPr>
                <w:b/>
                <w:sz w:val="24"/>
                <w:szCs w:val="24"/>
              </w:rPr>
              <w:t xml:space="preserve"> Организатора</w:t>
            </w:r>
            <w:r w:rsidRPr="00C943EB">
              <w:rPr>
                <w:b/>
                <w:sz w:val="24"/>
                <w:szCs w:val="24"/>
              </w:rPr>
              <w:t>:</w:t>
            </w:r>
          </w:p>
          <w:p w:rsidR="00D13B24" w:rsidRPr="00C943EB" w:rsidRDefault="00D13B24" w:rsidP="00D13B24">
            <w:pPr>
              <w:pStyle w:val="19"/>
              <w:spacing w:line="276" w:lineRule="auto"/>
              <w:ind w:firstLine="0"/>
              <w:rPr>
                <w:sz w:val="24"/>
                <w:szCs w:val="24"/>
              </w:rPr>
            </w:pPr>
            <w:r w:rsidRPr="00C943EB">
              <w:rPr>
                <w:sz w:val="24"/>
                <w:szCs w:val="24"/>
              </w:rPr>
              <w:t xml:space="preserve">- Талинин Сергей Александрович, тел. 8(831) 248-80-02, электронный адрес: </w:t>
            </w:r>
            <w:hyperlink r:id="rId18" w:history="1">
              <w:r w:rsidRPr="00C943EB">
                <w:rPr>
                  <w:rStyle w:val="a8"/>
                  <w:rFonts w:eastAsia="MS Mincho"/>
                  <w:sz w:val="24"/>
                  <w:szCs w:val="24"/>
                </w:rPr>
                <w:t>TalininSA@trcont.ru</w:t>
              </w:r>
            </w:hyperlink>
          </w:p>
          <w:p w:rsidR="00670FD8" w:rsidRPr="00D13B24" w:rsidRDefault="00D13B24" w:rsidP="006B3BD2">
            <w:pPr>
              <w:pStyle w:val="19"/>
              <w:ind w:firstLine="0"/>
              <w:rPr>
                <w:i/>
                <w:sz w:val="24"/>
                <w:szCs w:val="24"/>
              </w:rPr>
            </w:pPr>
            <w:r w:rsidRPr="00C943EB">
              <w:rPr>
                <w:sz w:val="24"/>
                <w:szCs w:val="24"/>
              </w:rPr>
              <w:t xml:space="preserve">- Чумбуридзе Мевлуди Рамазиевич, тел. 8(831) 248-80-02, электронный адрес: </w:t>
            </w:r>
            <w:hyperlink r:id="rId19" w:history="1">
              <w:r w:rsidRPr="00C943EB">
                <w:rPr>
                  <w:rStyle w:val="a8"/>
                  <w:rFonts w:eastAsia="MS Mincho"/>
                  <w:sz w:val="24"/>
                  <w:szCs w:val="24"/>
                </w:rPr>
                <w:t>ChumburidzeMR@trcont.ru</w:t>
              </w:r>
            </w:hyperlink>
          </w:p>
        </w:tc>
      </w:tr>
      <w:tr w:rsidR="000A679F" w:rsidRPr="00F86FAA" w:rsidTr="00D13B2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shd w:val="clear" w:color="auto" w:fill="auto"/>
          </w:tcPr>
          <w:p w:rsidR="000A679F" w:rsidRPr="00D13B24" w:rsidRDefault="000A679F" w:rsidP="00736D40">
            <w:pPr>
              <w:pStyle w:val="Default"/>
              <w:rPr>
                <w:b/>
                <w:color w:val="auto"/>
              </w:rPr>
            </w:pPr>
            <w:r w:rsidRPr="00D13B24">
              <w:rPr>
                <w:b/>
                <w:color w:val="auto"/>
              </w:rPr>
              <w:t>Дата опубликования извещения о</w:t>
            </w:r>
            <w:r w:rsidR="00E14F30" w:rsidRPr="00D13B24">
              <w:rPr>
                <w:b/>
                <w:color w:val="auto"/>
              </w:rPr>
              <w:t xml:space="preserve"> проведении </w:t>
            </w:r>
            <w:r w:rsidR="008C4183" w:rsidRPr="00D13B24">
              <w:rPr>
                <w:b/>
                <w:color w:val="auto"/>
              </w:rPr>
              <w:t>Открытого конкурса</w:t>
            </w:r>
          </w:p>
        </w:tc>
        <w:tc>
          <w:tcPr>
            <w:tcW w:w="6768" w:type="dxa"/>
            <w:shd w:val="clear" w:color="auto" w:fill="auto"/>
          </w:tcPr>
          <w:p w:rsidR="00D13B24" w:rsidRPr="00D13B24" w:rsidRDefault="00FA3C13" w:rsidP="00D13B24">
            <w:pPr>
              <w:pStyle w:val="19"/>
              <w:ind w:firstLine="0"/>
              <w:rPr>
                <w:sz w:val="24"/>
                <w:szCs w:val="24"/>
                <w:shd w:val="clear" w:color="auto" w:fill="FFFF00"/>
              </w:rPr>
            </w:pPr>
            <w:r w:rsidRPr="00D13B24">
              <w:rPr>
                <w:sz w:val="24"/>
                <w:szCs w:val="24"/>
                <w:shd w:val="clear" w:color="auto" w:fill="FFFF00"/>
              </w:rPr>
              <w:t>«</w:t>
            </w:r>
            <w:r w:rsidR="00D13B24" w:rsidRPr="00D13B24">
              <w:rPr>
                <w:sz w:val="24"/>
                <w:szCs w:val="24"/>
                <w:shd w:val="clear" w:color="auto" w:fill="FFFF00"/>
              </w:rPr>
              <w:t>17</w:t>
            </w:r>
            <w:r w:rsidRPr="00D13B24">
              <w:rPr>
                <w:sz w:val="24"/>
                <w:szCs w:val="24"/>
                <w:shd w:val="clear" w:color="auto" w:fill="FFFF00"/>
              </w:rPr>
              <w:t xml:space="preserve">» </w:t>
            </w:r>
            <w:r w:rsidR="00D13B24" w:rsidRPr="00D13B24">
              <w:rPr>
                <w:sz w:val="24"/>
                <w:szCs w:val="24"/>
                <w:shd w:val="clear" w:color="auto" w:fill="FFFF00"/>
              </w:rPr>
              <w:t>августа</w:t>
            </w:r>
            <w:r w:rsidR="00881A1B" w:rsidRPr="00D13B24">
              <w:rPr>
                <w:sz w:val="24"/>
                <w:szCs w:val="24"/>
                <w:shd w:val="clear" w:color="auto" w:fill="FFFF00"/>
              </w:rPr>
              <w:t xml:space="preserve"> 2017</w:t>
            </w:r>
            <w:r w:rsidRPr="00D13B24">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xml:space="preserve">, на официальном </w:t>
            </w:r>
            <w:proofErr w:type="gramStart"/>
            <w:r w:rsidR="008C671C" w:rsidRPr="008C671C">
              <w:rPr>
                <w:sz w:val="24"/>
                <w:szCs w:val="24"/>
              </w:rPr>
              <w:t>сайте</w:t>
            </w:r>
            <w:proofErr w:type="gramEnd"/>
            <w:r w:rsidR="008C671C" w:rsidRPr="008C671C">
              <w:rPr>
                <w:sz w:val="24"/>
                <w:szCs w:val="24"/>
              </w:rPr>
              <w:t xml:space="preserve">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D13B24" w:rsidRDefault="001356F1" w:rsidP="00D13B24">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D13B24" w:rsidRPr="002D59D0" w:rsidRDefault="00D13B24" w:rsidP="00D13B24">
            <w:pPr>
              <w:pStyle w:val="19"/>
            </w:pPr>
            <w:proofErr w:type="gramStart"/>
            <w:r w:rsidRPr="002D59D0">
              <w:rPr>
                <w:sz w:val="24"/>
                <w:szCs w:val="24"/>
              </w:rPr>
              <w:t xml:space="preserve">Начальная (максимальная) цена договора составляет </w:t>
            </w:r>
            <w:r>
              <w:rPr>
                <w:sz w:val="24"/>
                <w:szCs w:val="24"/>
              </w:rPr>
              <w:t>200</w:t>
            </w:r>
            <w:r w:rsidRPr="006A2362">
              <w:rPr>
                <w:sz w:val="24"/>
                <w:szCs w:val="24"/>
              </w:rPr>
              <w:t xml:space="preserve"> </w:t>
            </w:r>
            <w:r>
              <w:rPr>
                <w:sz w:val="24"/>
                <w:szCs w:val="24"/>
              </w:rPr>
              <w:t>0</w:t>
            </w:r>
            <w:r w:rsidRPr="006A2362">
              <w:rPr>
                <w:sz w:val="24"/>
                <w:szCs w:val="24"/>
              </w:rPr>
              <w:t>00,00 (</w:t>
            </w:r>
            <w:r>
              <w:rPr>
                <w:sz w:val="24"/>
                <w:szCs w:val="24"/>
              </w:rPr>
              <w:t>двести</w:t>
            </w:r>
            <w:r w:rsidRPr="006A2362">
              <w:rPr>
                <w:sz w:val="24"/>
                <w:szCs w:val="24"/>
              </w:rPr>
              <w:t xml:space="preserve"> тысяч триста)</w:t>
            </w:r>
            <w:r w:rsidRPr="002D59D0">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D59D0">
              <w:t xml:space="preserve"> </w:t>
            </w:r>
            <w:proofErr w:type="gramEnd"/>
          </w:p>
          <w:p w:rsidR="00C3633B" w:rsidRPr="00F86FAA" w:rsidRDefault="00D13B24" w:rsidP="00D13B24">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CD20D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CD20D0">
              <w:rPr>
                <w:sz w:val="24"/>
                <w:szCs w:val="24"/>
              </w:rPr>
              <w:t>местного времени с даты, указанной в пункте 3 Информационной карты и до 14 часов 00 минут</w:t>
            </w:r>
            <w:r w:rsidRPr="00CD20D0">
              <w:rPr>
                <w:sz w:val="24"/>
                <w:szCs w:val="24"/>
              </w:rPr>
              <w:br/>
              <w:t>«</w:t>
            </w:r>
            <w:r w:rsidR="00CD20D0" w:rsidRPr="00CD20D0">
              <w:rPr>
                <w:sz w:val="24"/>
                <w:szCs w:val="24"/>
              </w:rPr>
              <w:t>07</w:t>
            </w:r>
            <w:r w:rsidRPr="00CD20D0">
              <w:rPr>
                <w:sz w:val="24"/>
                <w:szCs w:val="24"/>
              </w:rPr>
              <w:t xml:space="preserve">» </w:t>
            </w:r>
            <w:r w:rsidR="00CD20D0" w:rsidRPr="00CD20D0">
              <w:rPr>
                <w:sz w:val="24"/>
                <w:szCs w:val="24"/>
              </w:rPr>
              <w:t xml:space="preserve">сентября </w:t>
            </w:r>
            <w:r w:rsidR="00EB2EEB" w:rsidRPr="00CD20D0">
              <w:rPr>
                <w:sz w:val="24"/>
                <w:szCs w:val="24"/>
              </w:rPr>
              <w:t>201</w:t>
            </w:r>
            <w:r w:rsidR="00881A1B" w:rsidRPr="00CD20D0">
              <w:rPr>
                <w:sz w:val="24"/>
                <w:szCs w:val="24"/>
              </w:rPr>
              <w:t>7</w:t>
            </w:r>
            <w:r w:rsidRPr="00CD20D0">
              <w:rPr>
                <w:sz w:val="24"/>
                <w:szCs w:val="24"/>
              </w:rPr>
              <w:t xml:space="preserve"> г. по адресу, указанному в пункте 2 настоящей Информационной</w:t>
            </w:r>
            <w:r w:rsidRPr="008C1BC9">
              <w:rPr>
                <w:sz w:val="24"/>
                <w:szCs w:val="24"/>
              </w:rPr>
              <w:t xml:space="preserve">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CD20D0">
            <w:pPr>
              <w:pStyle w:val="19"/>
              <w:ind w:firstLine="0"/>
              <w:rPr>
                <w:i/>
                <w:sz w:val="24"/>
                <w:szCs w:val="24"/>
              </w:rPr>
            </w:pPr>
            <w:r>
              <w:rPr>
                <w:sz w:val="24"/>
                <w:szCs w:val="24"/>
              </w:rPr>
              <w:t xml:space="preserve">Вскрытие Заявок </w:t>
            </w:r>
            <w:r w:rsidRPr="00CD20D0">
              <w:rPr>
                <w:sz w:val="24"/>
                <w:szCs w:val="24"/>
              </w:rPr>
              <w:t>состоится «</w:t>
            </w:r>
            <w:r w:rsidR="00CD20D0" w:rsidRPr="00CD20D0">
              <w:rPr>
                <w:sz w:val="24"/>
                <w:szCs w:val="24"/>
              </w:rPr>
              <w:t>08</w:t>
            </w:r>
            <w:r w:rsidR="00742DAA" w:rsidRPr="00CD20D0">
              <w:rPr>
                <w:sz w:val="24"/>
                <w:szCs w:val="24"/>
              </w:rPr>
              <w:t>»</w:t>
            </w:r>
            <w:r w:rsidR="00CD20D0" w:rsidRPr="00CD20D0">
              <w:rPr>
                <w:sz w:val="24"/>
                <w:szCs w:val="24"/>
              </w:rPr>
              <w:t xml:space="preserve"> сентября</w:t>
            </w:r>
            <w:r w:rsidR="00742DAA" w:rsidRPr="00CD20D0">
              <w:rPr>
                <w:sz w:val="24"/>
                <w:szCs w:val="24"/>
              </w:rPr>
              <w:t xml:space="preserve"> 20</w:t>
            </w:r>
            <w:r w:rsidR="00EB2EEB" w:rsidRPr="00CD20D0">
              <w:rPr>
                <w:sz w:val="24"/>
                <w:szCs w:val="24"/>
              </w:rPr>
              <w:t>1</w:t>
            </w:r>
            <w:r w:rsidR="00881A1B" w:rsidRPr="00CD20D0">
              <w:rPr>
                <w:sz w:val="24"/>
                <w:szCs w:val="24"/>
              </w:rPr>
              <w:t>7</w:t>
            </w:r>
            <w:r w:rsidR="00EB2EEB" w:rsidRPr="00CD20D0">
              <w:rPr>
                <w:sz w:val="24"/>
                <w:szCs w:val="24"/>
              </w:rPr>
              <w:t xml:space="preserve"> </w:t>
            </w:r>
            <w:r w:rsidRPr="00CD20D0">
              <w:rPr>
                <w:sz w:val="24"/>
                <w:szCs w:val="24"/>
              </w:rPr>
              <w:t xml:space="preserve">г. в </w:t>
            </w:r>
            <w:r w:rsidR="00590A1B" w:rsidRPr="00CD20D0">
              <w:rPr>
                <w:sz w:val="24"/>
                <w:szCs w:val="24"/>
              </w:rPr>
              <w:t>14</w:t>
            </w:r>
            <w:r w:rsidRPr="00CD20D0">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D20D0">
            <w:pPr>
              <w:pStyle w:val="19"/>
              <w:ind w:firstLine="0"/>
              <w:rPr>
                <w:sz w:val="24"/>
                <w:szCs w:val="24"/>
                <w:highlight w:val="cyan"/>
              </w:rPr>
            </w:pPr>
            <w:r>
              <w:rPr>
                <w:sz w:val="24"/>
                <w:szCs w:val="24"/>
              </w:rPr>
              <w:t>О</w:t>
            </w:r>
            <w:r w:rsidRPr="00CD20D0">
              <w:rPr>
                <w:sz w:val="24"/>
                <w:szCs w:val="24"/>
              </w:rPr>
              <w:t xml:space="preserve">ценка и сопоставление Заявок состоится </w:t>
            </w:r>
            <w:r w:rsidRPr="00CD20D0">
              <w:rPr>
                <w:sz w:val="24"/>
                <w:szCs w:val="24"/>
              </w:rPr>
              <w:br/>
              <w:t>«</w:t>
            </w:r>
            <w:r w:rsidR="00CD20D0" w:rsidRPr="00CD20D0">
              <w:rPr>
                <w:sz w:val="24"/>
                <w:szCs w:val="24"/>
              </w:rPr>
              <w:t>11</w:t>
            </w:r>
            <w:r w:rsidR="00EB2EEB" w:rsidRPr="00CD20D0">
              <w:rPr>
                <w:sz w:val="24"/>
                <w:szCs w:val="24"/>
              </w:rPr>
              <w:t xml:space="preserve">» </w:t>
            </w:r>
            <w:r w:rsidR="00CD20D0" w:rsidRPr="00CD20D0">
              <w:rPr>
                <w:sz w:val="24"/>
                <w:szCs w:val="24"/>
              </w:rPr>
              <w:t xml:space="preserve">сентября </w:t>
            </w:r>
            <w:r w:rsidR="00EB2EEB" w:rsidRPr="00CD20D0">
              <w:rPr>
                <w:sz w:val="24"/>
                <w:szCs w:val="24"/>
              </w:rPr>
              <w:t>201</w:t>
            </w:r>
            <w:r w:rsidR="00881A1B" w:rsidRPr="00CD20D0">
              <w:rPr>
                <w:sz w:val="24"/>
                <w:szCs w:val="24"/>
              </w:rPr>
              <w:t>7</w:t>
            </w:r>
            <w:r w:rsidRPr="00CD20D0">
              <w:rPr>
                <w:sz w:val="24"/>
                <w:szCs w:val="24"/>
              </w:rPr>
              <w:t xml:space="preserve"> г. в </w:t>
            </w:r>
            <w:r w:rsidR="00590A1B" w:rsidRPr="00CD20D0">
              <w:rPr>
                <w:sz w:val="24"/>
                <w:szCs w:val="24"/>
              </w:rPr>
              <w:t>14</w:t>
            </w:r>
            <w:r w:rsidRPr="00CD20D0">
              <w:rPr>
                <w:sz w:val="24"/>
                <w:szCs w:val="24"/>
              </w:rPr>
              <w:t xml:space="preserve"> часов 00 минут местного времени по адресу, указанному в пункте 2 настоящей Информационной</w:t>
            </w:r>
            <w:r w:rsidRPr="00F86FAA">
              <w:rPr>
                <w:sz w:val="24"/>
                <w:szCs w:val="24"/>
              </w:rPr>
              <w:t xml:space="preserve">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D20D0" w:rsidRPr="003C5BAD" w:rsidRDefault="00CD20D0" w:rsidP="00CD20D0">
            <w:pPr>
              <w:pStyle w:val="19"/>
              <w:ind w:firstLine="0"/>
              <w:rPr>
                <w:sz w:val="24"/>
                <w:szCs w:val="24"/>
              </w:rPr>
            </w:pPr>
            <w:r w:rsidRPr="003C5BAD">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9830CC" w:rsidRPr="009830CC" w:rsidRDefault="00CD20D0" w:rsidP="00CD20D0">
            <w:pPr>
              <w:pStyle w:val="19"/>
              <w:ind w:firstLine="0"/>
              <w:rPr>
                <w:sz w:val="24"/>
                <w:szCs w:val="24"/>
                <w:highlight w:val="cyan"/>
              </w:rPr>
            </w:pPr>
            <w:r w:rsidRPr="003C5BAD">
              <w:rPr>
                <w:sz w:val="24"/>
                <w:szCs w:val="24"/>
              </w:rPr>
              <w:t xml:space="preserve">Адрес: </w:t>
            </w:r>
            <w:r>
              <w:rPr>
                <w:sz w:val="24"/>
                <w:szCs w:val="24"/>
              </w:rPr>
              <w:t>603116, г. Нижний Новгород, Московское шоссе 17А,</w:t>
            </w:r>
            <w:r w:rsidRPr="00AC125F">
              <w:rPr>
                <w:sz w:val="24"/>
                <w:szCs w:val="24"/>
              </w:rPr>
              <w:t xml:space="preserve"> филиал ПАО «ТрансКонтейнер» на Горьковской железной дороге</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D20D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CD20D0">
              <w:rPr>
                <w:sz w:val="24"/>
                <w:szCs w:val="24"/>
              </w:rPr>
              <w:t>позднее</w:t>
            </w:r>
            <w:r w:rsidRPr="00CD20D0">
              <w:rPr>
                <w:sz w:val="24"/>
                <w:szCs w:val="24"/>
              </w:rPr>
              <w:t xml:space="preserve"> </w:t>
            </w:r>
            <w:r w:rsidR="00331930" w:rsidRPr="00CD20D0">
              <w:rPr>
                <w:sz w:val="24"/>
                <w:szCs w:val="24"/>
              </w:rPr>
              <w:t>14 часов 00 минут</w:t>
            </w:r>
            <w:r w:rsidR="0077115E" w:rsidRPr="00CD20D0">
              <w:rPr>
                <w:sz w:val="24"/>
                <w:szCs w:val="24"/>
              </w:rPr>
              <w:br/>
            </w:r>
            <w:r w:rsidR="00331930" w:rsidRPr="00CD20D0">
              <w:rPr>
                <w:sz w:val="24"/>
                <w:szCs w:val="24"/>
              </w:rPr>
              <w:t xml:space="preserve">местного времени </w:t>
            </w:r>
            <w:r w:rsidRPr="00CD20D0">
              <w:rPr>
                <w:sz w:val="24"/>
                <w:szCs w:val="24"/>
              </w:rPr>
              <w:t>«</w:t>
            </w:r>
            <w:r w:rsidR="00CD20D0" w:rsidRPr="00CD20D0">
              <w:rPr>
                <w:sz w:val="24"/>
                <w:szCs w:val="24"/>
              </w:rPr>
              <w:t>12</w:t>
            </w:r>
            <w:r w:rsidR="00EB2EEB" w:rsidRPr="00CD20D0">
              <w:rPr>
                <w:sz w:val="24"/>
                <w:szCs w:val="24"/>
              </w:rPr>
              <w:t xml:space="preserve">» </w:t>
            </w:r>
            <w:r w:rsidR="00CD20D0" w:rsidRPr="00CD20D0">
              <w:rPr>
                <w:sz w:val="24"/>
                <w:szCs w:val="24"/>
              </w:rPr>
              <w:t>сентября 2</w:t>
            </w:r>
            <w:r w:rsidR="00EB2EEB" w:rsidRPr="00CD20D0">
              <w:rPr>
                <w:sz w:val="24"/>
                <w:szCs w:val="24"/>
              </w:rPr>
              <w:t>01</w:t>
            </w:r>
            <w:r w:rsidR="00881A1B" w:rsidRPr="00CD20D0">
              <w:rPr>
                <w:sz w:val="24"/>
                <w:szCs w:val="24"/>
              </w:rPr>
              <w:t>7</w:t>
            </w:r>
            <w:r w:rsidR="0077115E" w:rsidRPr="00CD20D0">
              <w:rPr>
                <w:sz w:val="24"/>
                <w:szCs w:val="24"/>
              </w:rPr>
              <w:t xml:space="preserve"> г. </w:t>
            </w:r>
            <w:r w:rsidRPr="00CD20D0">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D20D0" w:rsidRPr="00CF32A1" w:rsidRDefault="00CD20D0" w:rsidP="00CD20D0">
            <w:pPr>
              <w:pStyle w:val="19"/>
              <w:rPr>
                <w:sz w:val="24"/>
                <w:szCs w:val="24"/>
              </w:rPr>
            </w:pPr>
            <w:r w:rsidRPr="00CF32A1">
              <w:rPr>
                <w:sz w:val="24"/>
                <w:szCs w:val="24"/>
              </w:rPr>
              <w:t xml:space="preserve">Оплата работ производится Заказчиком Исполнителю авансовым платежом на </w:t>
            </w:r>
            <w:proofErr w:type="gramStart"/>
            <w:r w:rsidRPr="00CF32A1">
              <w:rPr>
                <w:sz w:val="24"/>
                <w:szCs w:val="24"/>
              </w:rPr>
              <w:t>основании</w:t>
            </w:r>
            <w:proofErr w:type="gramEnd"/>
            <w:r w:rsidRPr="00CF32A1">
              <w:rPr>
                <w:sz w:val="24"/>
                <w:szCs w:val="24"/>
              </w:rPr>
              <w:t xml:space="preserve"> выставленного Исполнителем счета в размере не более 25 % (двадцать пять процентов) от цены </w:t>
            </w:r>
            <w:r>
              <w:rPr>
                <w:sz w:val="24"/>
                <w:szCs w:val="24"/>
              </w:rPr>
              <w:t>договора</w:t>
            </w:r>
            <w:r w:rsidRPr="00CF32A1">
              <w:rPr>
                <w:sz w:val="24"/>
                <w:szCs w:val="24"/>
              </w:rPr>
              <w:t>, в том числе НДС – 18%, в течение не менее 20 (двадцати) рабочих дней после подписания Договора с момента получения такого счета.</w:t>
            </w:r>
          </w:p>
          <w:p w:rsidR="007D6548" w:rsidRPr="00F86FAA" w:rsidRDefault="00CD20D0" w:rsidP="00CD20D0">
            <w:pPr>
              <w:pStyle w:val="19"/>
              <w:ind w:firstLine="0"/>
              <w:rPr>
                <w:sz w:val="24"/>
                <w:szCs w:val="24"/>
              </w:rPr>
            </w:pPr>
            <w:r w:rsidRPr="00CF32A1">
              <w:rPr>
                <w:sz w:val="24"/>
                <w:szCs w:val="24"/>
              </w:rPr>
              <w:t xml:space="preserve">Окончательная оплата выполненных работ осуществляется Заказчиком в течение не менее 20 (двадцати) 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w:t>
            </w:r>
            <w:r w:rsidRPr="00CF32A1">
              <w:rPr>
                <w:sz w:val="24"/>
                <w:szCs w:val="24"/>
              </w:rPr>
              <w:lastRenderedPageBreak/>
              <w:t>счета-фактуры. Заказчик вправе при наличии финансирования осуществлять промежуточные расчеты за выполненные  отдельные объемы работ</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CD20D0" w:rsidP="00B129CC">
            <w:pPr>
              <w:pStyle w:val="19"/>
              <w:ind w:firstLine="0"/>
              <w:rPr>
                <w:b/>
                <w:sz w:val="24"/>
                <w:szCs w:val="24"/>
              </w:rPr>
            </w:pPr>
            <w:r w:rsidRPr="00E824B7">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33A36" w:rsidRPr="00C33A36" w:rsidRDefault="00174FFE" w:rsidP="00C33A36">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C33A36" w:rsidRPr="00C33A36">
              <w:rPr>
                <w:color w:val="auto"/>
              </w:rPr>
              <w:t xml:space="preserve">Срок начала выполнения Работ – в течение 1 (одного) рабочего дня </w:t>
            </w:r>
            <w:proofErr w:type="gramStart"/>
            <w:r w:rsidR="00C33A36" w:rsidRPr="00C33A36">
              <w:rPr>
                <w:color w:val="auto"/>
              </w:rPr>
              <w:t>с даты подписания</w:t>
            </w:r>
            <w:proofErr w:type="gramEnd"/>
            <w:r w:rsidR="00C33A36" w:rsidRPr="00C33A36">
              <w:rPr>
                <w:color w:val="auto"/>
              </w:rPr>
              <w:t xml:space="preserve"> договора обеими сторонами. </w:t>
            </w:r>
          </w:p>
          <w:p w:rsidR="00174FFE" w:rsidRPr="00F86FAA" w:rsidRDefault="00C33A36" w:rsidP="00C33A36">
            <w:pPr>
              <w:pStyle w:val="Default"/>
              <w:jc w:val="both"/>
              <w:rPr>
                <w:color w:val="auto"/>
              </w:rPr>
            </w:pPr>
            <w:r w:rsidRPr="00C33A36">
              <w:rPr>
                <w:color w:val="auto"/>
              </w:rPr>
              <w:t xml:space="preserve">Срок окончания выполнения Работ– </w:t>
            </w:r>
            <w:proofErr w:type="gramStart"/>
            <w:r w:rsidRPr="00C33A36">
              <w:rPr>
                <w:color w:val="auto"/>
              </w:rPr>
              <w:t>не</w:t>
            </w:r>
            <w:proofErr w:type="gramEnd"/>
            <w:r w:rsidRPr="00C33A36">
              <w:rPr>
                <w:color w:val="auto"/>
              </w:rPr>
              <w:t xml:space="preserve"> более 20 (двадцати) рабочих дней с даты начала Работ, но не позднее 30 сентября 2017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7286D" w:rsidRPr="0097286D">
              <w:rPr>
                <w:color w:val="auto"/>
              </w:rPr>
              <w:t>РФ, г. Казань, ул. Боевая, контейнерный терминал Лагерная, филиал ПАО «ТрансКонтейнер» на Горьковской железной дороге.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33A36" w:rsidP="00E14F30">
            <w:pPr>
              <w:pStyle w:val="19"/>
              <w:ind w:firstLine="0"/>
              <w:rPr>
                <w:sz w:val="24"/>
                <w:szCs w:val="24"/>
              </w:rPr>
            </w:pPr>
            <w:proofErr w:type="gramStart"/>
            <w:r w:rsidRPr="00501441">
              <w:rPr>
                <w:sz w:val="24"/>
                <w:szCs w:val="24"/>
              </w:rPr>
              <w:t>Состав и объем услуг определен в разделе 4 «Техническое задание»).</w:t>
            </w:r>
            <w:proofErr w:type="gramEnd"/>
          </w:p>
        </w:tc>
      </w:tr>
      <w:tr w:rsidR="00C33A36" w:rsidRPr="00F86FAA" w:rsidTr="00EF779C">
        <w:tc>
          <w:tcPr>
            <w:tcW w:w="534" w:type="dxa"/>
          </w:tcPr>
          <w:p w:rsidR="00C33A36" w:rsidRPr="00F86FAA" w:rsidRDefault="00C33A3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33A36" w:rsidRPr="00F86FAA" w:rsidRDefault="00C33A36" w:rsidP="008035D3">
            <w:pPr>
              <w:pStyle w:val="Default"/>
              <w:rPr>
                <w:b/>
                <w:color w:val="auto"/>
              </w:rPr>
            </w:pPr>
            <w:r w:rsidRPr="00F86FAA">
              <w:rPr>
                <w:b/>
                <w:color w:val="auto"/>
              </w:rPr>
              <w:t xml:space="preserve">Официальный язык </w:t>
            </w:r>
          </w:p>
        </w:tc>
        <w:tc>
          <w:tcPr>
            <w:tcW w:w="6768" w:type="dxa"/>
          </w:tcPr>
          <w:p w:rsidR="00C33A36" w:rsidRPr="00F86FAA" w:rsidRDefault="00C33A36" w:rsidP="00C111D3">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w:t>
            </w:r>
            <w:proofErr w:type="gramStart"/>
            <w:r w:rsidRPr="00F86FAA">
              <w:rPr>
                <w:sz w:val="24"/>
                <w:szCs w:val="24"/>
              </w:rPr>
              <w:t>русском</w:t>
            </w:r>
            <w:proofErr w:type="gramEnd"/>
            <w:r w:rsidRPr="00F86FAA">
              <w:rPr>
                <w:sz w:val="24"/>
                <w:szCs w:val="24"/>
              </w:rPr>
              <w:t xml:space="preserve"> языке</w:t>
            </w:r>
            <w:r>
              <w:rPr>
                <w:sz w:val="24"/>
                <w:szCs w:val="24"/>
              </w:rPr>
              <w:t>.</w:t>
            </w:r>
          </w:p>
        </w:tc>
      </w:tr>
      <w:tr w:rsidR="00C33A36" w:rsidRPr="00F86FAA" w:rsidTr="00EF779C">
        <w:tc>
          <w:tcPr>
            <w:tcW w:w="534" w:type="dxa"/>
          </w:tcPr>
          <w:p w:rsidR="00C33A36" w:rsidRPr="00F86FAA" w:rsidRDefault="00C33A3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33A36" w:rsidRPr="00F86FAA" w:rsidRDefault="00C33A3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33A36" w:rsidRPr="000A0D3F" w:rsidRDefault="00C33A36" w:rsidP="00C111D3">
            <w:pPr>
              <w:pStyle w:val="19"/>
              <w:ind w:firstLine="0"/>
              <w:rPr>
                <w:b/>
                <w:sz w:val="24"/>
                <w:szCs w:val="24"/>
                <w:highlight w:val="yellow"/>
              </w:rPr>
            </w:pPr>
            <w:r w:rsidRPr="000A0D3F">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4EF" w:rsidRPr="000C409F" w:rsidRDefault="00A154EF" w:rsidP="00A154EF">
            <w:pPr>
              <w:pStyle w:val="afa"/>
              <w:ind w:firstLine="539"/>
              <w:rPr>
                <w:sz w:val="24"/>
              </w:rPr>
            </w:pPr>
            <w:proofErr w:type="gramStart"/>
            <w:r w:rsidRPr="00C33A36">
              <w:rPr>
                <w:sz w:val="24"/>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C33A36" w:rsidRPr="00640430">
              <w:rPr>
                <w:sz w:val="24"/>
              </w:rPr>
              <w:t>выполнение работ по капитальному ремонту здания</w:t>
            </w:r>
            <w:r w:rsidR="00C33A36">
              <w:rPr>
                <w:sz w:val="24"/>
              </w:rPr>
              <w:t>: выполнение работ по внутренней и внешней отделке</w:t>
            </w:r>
            <w:r w:rsidRPr="00C33A36">
              <w:rPr>
                <w:sz w:val="24"/>
              </w:rPr>
              <w:t xml:space="preserve">, с суммарной стоимостью договоров не менее </w:t>
            </w:r>
            <w:r w:rsidR="00C33A36" w:rsidRPr="00C33A36">
              <w:rPr>
                <w:sz w:val="24"/>
              </w:rPr>
              <w:t>5</w:t>
            </w:r>
            <w:r w:rsidRPr="00C33A36">
              <w:rPr>
                <w:sz w:val="24"/>
              </w:rPr>
              <w:t>0 % от начальной (максимальной) цены договора/цены</w:t>
            </w:r>
            <w:proofErr w:type="gramEnd"/>
            <w:r w:rsidRPr="00C33A36">
              <w:rPr>
                <w:sz w:val="24"/>
              </w:rPr>
              <w:t xml:space="preserve"> лота;</w:t>
            </w:r>
          </w:p>
          <w:p w:rsidR="00A154EF" w:rsidRPr="00160DB0" w:rsidRDefault="00A154EF" w:rsidP="00A154EF">
            <w:pPr>
              <w:pStyle w:val="afa"/>
              <w:ind w:firstLine="539"/>
              <w:rPr>
                <w:i/>
                <w:sz w:val="24"/>
              </w:rPr>
            </w:pPr>
            <w:r w:rsidRPr="00C33A36">
              <w:rPr>
                <w:sz w:val="24"/>
              </w:rPr>
              <w:t xml:space="preserve">1.4 </w:t>
            </w:r>
            <w:r w:rsidR="00C33A36" w:rsidRPr="00640430">
              <w:rPr>
                <w:sz w:val="24"/>
              </w:rPr>
              <w:t>претендент должен являться членом СРО в области строительства, реконструкции, капитального ремонта объектов капитального строительства в соответствие с Градостроительным Кодексом Российской Федерации от 29.12.2004 N 190-ФЗ (с учетом изменений  от 03.07.2017).</w:t>
            </w:r>
          </w:p>
          <w:p w:rsidR="00B835E7" w:rsidRPr="004E7D54" w:rsidRDefault="00B835E7" w:rsidP="00B835E7">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835E7" w:rsidRPr="009A4793" w:rsidRDefault="00B835E7" w:rsidP="00B835E7">
            <w:pPr>
              <w:pStyle w:val="afa"/>
              <w:tabs>
                <w:tab w:val="left" w:pos="0"/>
                <w:tab w:val="left" w:pos="1440"/>
              </w:tabs>
              <w:rPr>
                <w:sz w:val="24"/>
              </w:rPr>
            </w:pPr>
            <w:r w:rsidRPr="009A4793">
              <w:rPr>
                <w:sz w:val="24"/>
              </w:rPr>
              <w:t xml:space="preserve">2.1 в случае если претендент, участник не является </w:t>
            </w:r>
            <w:r w:rsidRPr="009A4793">
              <w:rPr>
                <w:sz w:val="24"/>
              </w:rPr>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B835E7">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B835E7">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9A4793" w:rsidRDefault="00B835E7" w:rsidP="00B835E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9A4793" w:rsidRDefault="00B835E7" w:rsidP="00B835E7">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B72D7A" w:rsidRDefault="00B835E7" w:rsidP="00B835E7">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B835E7">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B72D7A">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3A36" w:rsidRPr="00640430" w:rsidRDefault="00C33A36" w:rsidP="00C33A36">
            <w:pPr>
              <w:pStyle w:val="afa"/>
              <w:tabs>
                <w:tab w:val="left" w:pos="1418"/>
              </w:tabs>
              <w:ind w:firstLine="743"/>
              <w:rPr>
                <w:sz w:val="24"/>
              </w:rPr>
            </w:pPr>
            <w:r w:rsidRPr="00640430">
              <w:rPr>
                <w:sz w:val="24"/>
              </w:rPr>
              <w:t xml:space="preserve">2.5 документ по форме приложения № 4 к документации о </w:t>
            </w:r>
            <w:proofErr w:type="gramStart"/>
            <w:r w:rsidRPr="00640430">
              <w:rPr>
                <w:sz w:val="24"/>
              </w:rPr>
              <w:t>закупке</w:t>
            </w:r>
            <w:proofErr w:type="gramEnd"/>
            <w:r w:rsidRPr="00640430">
              <w:rPr>
                <w:sz w:val="24"/>
              </w:rPr>
              <w:t xml:space="preserve"> о наличии опыта выполнения работ за последних три года предшествующих году подачи заявки, и период времени в текущем году до момента окончания приема Заявок, с предметом (выполнение работ по капитальному ремонту здания: выполнение работ по ремонту фасада, цокольной кладки, </w:t>
            </w:r>
            <w:proofErr w:type="spellStart"/>
            <w:r w:rsidRPr="00640430">
              <w:rPr>
                <w:sz w:val="24"/>
              </w:rPr>
              <w:t>отмостки</w:t>
            </w:r>
            <w:proofErr w:type="spellEnd"/>
            <w:r w:rsidRPr="00640430">
              <w:rPr>
                <w:sz w:val="24"/>
              </w:rPr>
              <w:t xml:space="preserve"> и кровли зданий), и суммарной </w:t>
            </w:r>
            <w:proofErr w:type="spellStart"/>
            <w:r w:rsidRPr="00640430">
              <w:rPr>
                <w:sz w:val="24"/>
              </w:rPr>
              <w:t>сторимостью</w:t>
            </w:r>
            <w:proofErr w:type="spellEnd"/>
            <w:r w:rsidRPr="00640430">
              <w:rPr>
                <w:sz w:val="24"/>
              </w:rPr>
              <w:t xml:space="preserve"> договоров не менее </w:t>
            </w:r>
            <w:r>
              <w:rPr>
                <w:sz w:val="24"/>
              </w:rPr>
              <w:t>5</w:t>
            </w:r>
            <w:r w:rsidRPr="00640430">
              <w:rPr>
                <w:sz w:val="24"/>
              </w:rPr>
              <w:t xml:space="preserve">0 % от начальной (максимальной) цены договора, а так же с приложением соответствующих подписанных сторонами копий указанных </w:t>
            </w:r>
            <w:proofErr w:type="spellStart"/>
            <w:r w:rsidRPr="00640430">
              <w:rPr>
                <w:sz w:val="24"/>
              </w:rPr>
              <w:t>договров</w:t>
            </w:r>
            <w:proofErr w:type="spellEnd"/>
            <w:r w:rsidRPr="00640430">
              <w:rPr>
                <w:sz w:val="24"/>
              </w:rPr>
              <w:t xml:space="preserve">, и копий документов, подтверждающих факт выполнения работ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gramStart"/>
            <w:r w:rsidRPr="00640430">
              <w:rPr>
                <w:sz w:val="24"/>
              </w:rPr>
              <w:t>Письмо должно содержать контактную информацию контрагента претендента;</w:t>
            </w:r>
            <w:proofErr w:type="gramEnd"/>
          </w:p>
          <w:p w:rsidR="00C33A36" w:rsidRPr="00640430" w:rsidRDefault="00C33A36" w:rsidP="00C33A36">
            <w:pPr>
              <w:pStyle w:val="afa"/>
              <w:tabs>
                <w:tab w:val="left" w:pos="1418"/>
              </w:tabs>
              <w:rPr>
                <w:sz w:val="24"/>
              </w:rPr>
            </w:pPr>
            <w:r w:rsidRPr="00640430">
              <w:rPr>
                <w:sz w:val="24"/>
              </w:rPr>
              <w:t xml:space="preserve">2.6 </w:t>
            </w:r>
            <w:r w:rsidRPr="00561CBB">
              <w:rPr>
                <w:sz w:val="24"/>
              </w:rPr>
              <w:t>действующую на момент подачи заявки выписку из реестра членов СРО</w:t>
            </w:r>
            <w:r w:rsidRPr="00640430">
              <w:rPr>
                <w:sz w:val="24"/>
              </w:rPr>
              <w:t xml:space="preserve">, </w:t>
            </w:r>
            <w:r w:rsidRPr="00561CBB">
              <w:rPr>
                <w:sz w:val="24"/>
              </w:rPr>
              <w:t xml:space="preserve">которая подтверждает членство СРО в области </w:t>
            </w:r>
            <w:hyperlink r:id="rId22" w:tooltip="СРО в строительстве" w:history="1">
              <w:r w:rsidRPr="00561CBB">
                <w:rPr>
                  <w:rStyle w:val="a8"/>
                  <w:sz w:val="24"/>
                </w:rPr>
                <w:t>строительства</w:t>
              </w:r>
              <w:r w:rsidRPr="00640430">
                <w:rPr>
                  <w:rStyle w:val="a8"/>
                  <w:sz w:val="24"/>
                </w:rPr>
                <w:t xml:space="preserve">, </w:t>
              </w:r>
              <w:r w:rsidRPr="00561CBB">
                <w:rPr>
                  <w:rStyle w:val="a8"/>
                  <w:sz w:val="24"/>
                </w:rPr>
                <w:t>реконструкции</w:t>
              </w:r>
              <w:r w:rsidRPr="00640430">
                <w:rPr>
                  <w:rStyle w:val="a8"/>
                  <w:sz w:val="24"/>
                </w:rPr>
                <w:t xml:space="preserve">, </w:t>
              </w:r>
              <w:r w:rsidRPr="00561CBB">
                <w:rPr>
                  <w:rStyle w:val="a8"/>
                  <w:sz w:val="24"/>
                </w:rPr>
                <w:t>капитального ремонта объектов капитального строительства</w:t>
              </w:r>
            </w:hyperlink>
            <w:r w:rsidRPr="00640430">
              <w:rPr>
                <w:sz w:val="24"/>
              </w:rPr>
              <w:t xml:space="preserve"> </w:t>
            </w:r>
            <w:r w:rsidRPr="00561CBB">
              <w:rPr>
                <w:sz w:val="24"/>
              </w:rPr>
              <w:t>по форме</w:t>
            </w:r>
            <w:r w:rsidRPr="00640430">
              <w:rPr>
                <w:sz w:val="24"/>
              </w:rPr>
              <w:t xml:space="preserve">, </w:t>
            </w:r>
            <w:r w:rsidRPr="00561CBB">
              <w:rPr>
                <w:sz w:val="24"/>
              </w:rPr>
              <w:t>установленной п</w:t>
            </w:r>
            <w:r w:rsidRPr="00640430">
              <w:rPr>
                <w:sz w:val="24"/>
              </w:rPr>
              <w:t xml:space="preserve">.5 </w:t>
            </w:r>
            <w:r w:rsidRPr="00561CBB">
              <w:rPr>
                <w:sz w:val="24"/>
              </w:rPr>
              <w:t>ст</w:t>
            </w:r>
            <w:r w:rsidRPr="00640430">
              <w:rPr>
                <w:sz w:val="24"/>
              </w:rPr>
              <w:t xml:space="preserve">. 55.17 </w:t>
            </w:r>
            <w:r w:rsidRPr="00561CBB">
              <w:rPr>
                <w:sz w:val="24"/>
              </w:rPr>
              <w:t xml:space="preserve">Градостроительного Кодекса Российской Федерации </w:t>
            </w:r>
            <w:r w:rsidRPr="00561CBB">
              <w:rPr>
                <w:color w:val="333333"/>
                <w:sz w:val="24"/>
              </w:rPr>
              <w:t>от</w:t>
            </w:r>
            <w:r w:rsidRPr="00640430">
              <w:rPr>
                <w:color w:val="333333"/>
                <w:sz w:val="24"/>
              </w:rPr>
              <w:t xml:space="preserve"> 29.12.2004 N 190-</w:t>
            </w:r>
            <w:r w:rsidRPr="00561CBB">
              <w:rPr>
                <w:color w:val="333333"/>
                <w:sz w:val="24"/>
              </w:rPr>
              <w:t>ФЗ</w:t>
            </w:r>
            <w:r w:rsidRPr="00640430">
              <w:rPr>
                <w:color w:val="333333"/>
                <w:sz w:val="24"/>
              </w:rPr>
              <w:t xml:space="preserve"> (</w:t>
            </w:r>
            <w:r w:rsidRPr="00561CBB">
              <w:rPr>
                <w:color w:val="333333"/>
                <w:sz w:val="24"/>
              </w:rPr>
              <w:t>предоставляется оригинал</w:t>
            </w:r>
            <w:r w:rsidRPr="00640430">
              <w:rPr>
                <w:color w:val="333333"/>
                <w:sz w:val="24"/>
              </w:rPr>
              <w:t xml:space="preserve">, </w:t>
            </w:r>
            <w:r w:rsidRPr="00561CBB">
              <w:rPr>
                <w:color w:val="333333"/>
                <w:sz w:val="24"/>
              </w:rPr>
              <w:t>либо нотариально заверенная копия</w:t>
            </w:r>
            <w:r w:rsidRPr="00640430">
              <w:rPr>
                <w:color w:val="333333"/>
                <w:sz w:val="24"/>
              </w:rPr>
              <w:t>)</w:t>
            </w:r>
            <w:r w:rsidRPr="00640430">
              <w:rPr>
                <w:sz w:val="24"/>
              </w:rPr>
              <w:t>;</w:t>
            </w:r>
          </w:p>
          <w:p w:rsidR="003D3596" w:rsidRPr="00C33A36" w:rsidRDefault="00C33A36" w:rsidP="00C33A36">
            <w:pPr>
              <w:pStyle w:val="afa"/>
              <w:tabs>
                <w:tab w:val="left" w:pos="1418"/>
              </w:tabs>
              <w:rPr>
                <w:sz w:val="24"/>
              </w:rPr>
            </w:pPr>
            <w:r w:rsidRPr="00640430">
              <w:rPr>
                <w:sz w:val="24"/>
              </w:rPr>
              <w:t>2.7 сведения о производственном персонале по форме приложения №</w:t>
            </w:r>
            <w:r w:rsidRPr="006A7E72">
              <w:rPr>
                <w:sz w:val="24"/>
                <w:lang w:val="en-US"/>
              </w:rPr>
              <w:t> </w:t>
            </w:r>
            <w:r w:rsidRPr="00640430">
              <w:rPr>
                <w:sz w:val="24"/>
              </w:rPr>
              <w:t>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w:t>
            </w:r>
            <w:r w:rsidRPr="00A004B7">
              <w:rPr>
                <w:sz w:val="24"/>
              </w:rPr>
              <w:lastRenderedPageBreak/>
              <w:t>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231F74" w:rsidRDefault="00231F74" w:rsidP="006C5D24">
            <w:pPr>
              <w:pStyle w:val="afa"/>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231F74" w:rsidRPr="00640430" w:rsidTr="00C111D3">
              <w:tc>
                <w:tcPr>
                  <w:tcW w:w="5274" w:type="dxa"/>
                  <w:vAlign w:val="center"/>
                </w:tcPr>
                <w:p w:rsidR="00231F74" w:rsidRPr="00640430" w:rsidRDefault="00231F74" w:rsidP="00C111D3">
                  <w:pPr>
                    <w:pStyle w:val="afa"/>
                    <w:jc w:val="center"/>
                    <w:rPr>
                      <w:b/>
                      <w:sz w:val="24"/>
                    </w:rPr>
                  </w:pPr>
                  <w:r w:rsidRPr="00640430">
                    <w:rPr>
                      <w:b/>
                      <w:sz w:val="24"/>
                    </w:rPr>
                    <w:t>Критерий оценки</w:t>
                  </w:r>
                </w:p>
              </w:tc>
              <w:tc>
                <w:tcPr>
                  <w:tcW w:w="1263" w:type="dxa"/>
                  <w:vAlign w:val="center"/>
                </w:tcPr>
                <w:p w:rsidR="00231F74" w:rsidRPr="00640430" w:rsidRDefault="00231F74" w:rsidP="00C111D3">
                  <w:pPr>
                    <w:pStyle w:val="afa"/>
                    <w:ind w:firstLine="0"/>
                    <w:jc w:val="center"/>
                    <w:rPr>
                      <w:b/>
                      <w:sz w:val="24"/>
                    </w:rPr>
                  </w:pPr>
                  <w:r w:rsidRPr="00640430">
                    <w:rPr>
                      <w:b/>
                      <w:sz w:val="24"/>
                    </w:rPr>
                    <w:t xml:space="preserve">Значение </w:t>
                  </w:r>
                  <w:proofErr w:type="spellStart"/>
                  <w:r w:rsidRPr="00640430">
                    <w:rPr>
                      <w:sz w:val="24"/>
                    </w:rPr>
                    <w:t>Кз</w:t>
                  </w:r>
                  <w:proofErr w:type="spellEnd"/>
                </w:p>
              </w:tc>
            </w:tr>
            <w:tr w:rsidR="00231F74" w:rsidRPr="00640430" w:rsidTr="00C111D3">
              <w:tc>
                <w:tcPr>
                  <w:tcW w:w="5274" w:type="dxa"/>
                </w:tcPr>
                <w:p w:rsidR="00231F74" w:rsidRPr="00640430" w:rsidRDefault="00231F74" w:rsidP="00C111D3">
                  <w:pPr>
                    <w:pStyle w:val="afa"/>
                    <w:ind w:firstLine="0"/>
                    <w:rPr>
                      <w:sz w:val="24"/>
                    </w:rPr>
                  </w:pPr>
                  <w:r w:rsidRPr="00640430">
                    <w:rPr>
                      <w:sz w:val="24"/>
                    </w:rPr>
                    <w:t>цена договора</w:t>
                  </w:r>
                </w:p>
              </w:tc>
              <w:tc>
                <w:tcPr>
                  <w:tcW w:w="1263" w:type="dxa"/>
                </w:tcPr>
                <w:p w:rsidR="00231F74" w:rsidRPr="00640430" w:rsidRDefault="00231F74" w:rsidP="00C111D3">
                  <w:pPr>
                    <w:pStyle w:val="afa"/>
                    <w:ind w:firstLine="0"/>
                    <w:rPr>
                      <w:sz w:val="24"/>
                    </w:rPr>
                  </w:pPr>
                  <w:r w:rsidRPr="00640430">
                    <w:rPr>
                      <w:sz w:val="24"/>
                    </w:rPr>
                    <w:t>0,6</w:t>
                  </w:r>
                </w:p>
              </w:tc>
            </w:tr>
            <w:tr w:rsidR="00231F74" w:rsidRPr="00640430" w:rsidTr="00C111D3">
              <w:tc>
                <w:tcPr>
                  <w:tcW w:w="5274" w:type="dxa"/>
                </w:tcPr>
                <w:p w:rsidR="00231F74" w:rsidRPr="00640430" w:rsidRDefault="00231F74" w:rsidP="00C111D3">
                  <w:pPr>
                    <w:pStyle w:val="afa"/>
                    <w:ind w:firstLine="0"/>
                    <w:rPr>
                      <w:sz w:val="24"/>
                    </w:rPr>
                  </w:pPr>
                  <w:r w:rsidRPr="00640430">
                    <w:rPr>
                      <w:sz w:val="24"/>
                    </w:rPr>
                    <w:t>условия и порядок оплаты работ (наличие предоплаты (аванса), его размер)</w:t>
                  </w:r>
                </w:p>
              </w:tc>
              <w:tc>
                <w:tcPr>
                  <w:tcW w:w="1263" w:type="dxa"/>
                </w:tcPr>
                <w:p w:rsidR="00231F74" w:rsidRPr="00640430" w:rsidRDefault="00231F74" w:rsidP="00C111D3">
                  <w:pPr>
                    <w:pStyle w:val="afa"/>
                    <w:ind w:firstLine="0"/>
                    <w:rPr>
                      <w:sz w:val="24"/>
                    </w:rPr>
                  </w:pPr>
                  <w:r w:rsidRPr="00640430">
                    <w:rPr>
                      <w:sz w:val="24"/>
                    </w:rPr>
                    <w:t>0,15</w:t>
                  </w:r>
                </w:p>
              </w:tc>
            </w:tr>
            <w:tr w:rsidR="00231F74" w:rsidRPr="00640430" w:rsidTr="00C111D3">
              <w:tc>
                <w:tcPr>
                  <w:tcW w:w="5274" w:type="dxa"/>
                </w:tcPr>
                <w:p w:rsidR="00231F74" w:rsidRPr="00640430" w:rsidRDefault="00231F74" w:rsidP="00C111D3">
                  <w:pPr>
                    <w:pStyle w:val="afa"/>
                    <w:ind w:firstLine="0"/>
                    <w:rPr>
                      <w:sz w:val="24"/>
                    </w:rPr>
                  </w:pPr>
                  <w:r w:rsidRPr="00640430">
                    <w:rPr>
                      <w:sz w:val="24"/>
                    </w:rPr>
                    <w:t>Срок выполнения работ</w:t>
                  </w:r>
                </w:p>
              </w:tc>
              <w:tc>
                <w:tcPr>
                  <w:tcW w:w="1263" w:type="dxa"/>
                </w:tcPr>
                <w:p w:rsidR="00231F74" w:rsidRPr="00640430" w:rsidRDefault="00231F74" w:rsidP="00C111D3">
                  <w:pPr>
                    <w:pStyle w:val="afa"/>
                    <w:ind w:firstLine="0"/>
                    <w:rPr>
                      <w:sz w:val="24"/>
                    </w:rPr>
                  </w:pPr>
                  <w:r w:rsidRPr="00640430">
                    <w:rPr>
                      <w:sz w:val="24"/>
                    </w:rPr>
                    <w:t>0,1</w:t>
                  </w:r>
                </w:p>
              </w:tc>
            </w:tr>
            <w:tr w:rsidR="00231F74" w:rsidRPr="00640430" w:rsidTr="00C111D3">
              <w:tc>
                <w:tcPr>
                  <w:tcW w:w="5274" w:type="dxa"/>
                </w:tcPr>
                <w:p w:rsidR="00231F74" w:rsidRPr="00640430" w:rsidRDefault="00231F74" w:rsidP="00C111D3">
                  <w:pPr>
                    <w:pStyle w:val="afa"/>
                    <w:ind w:firstLine="0"/>
                    <w:rPr>
                      <w:sz w:val="24"/>
                      <w:highlight w:val="cyan"/>
                    </w:rPr>
                  </w:pPr>
                  <w:r w:rsidRPr="00640430">
                    <w:rPr>
                      <w:sz w:val="24"/>
                    </w:rPr>
                    <w:t>Срок предоставления гарантии качества работ</w:t>
                  </w:r>
                </w:p>
              </w:tc>
              <w:tc>
                <w:tcPr>
                  <w:tcW w:w="1263" w:type="dxa"/>
                </w:tcPr>
                <w:p w:rsidR="00231F74" w:rsidRPr="00640430" w:rsidRDefault="00231F74" w:rsidP="00C111D3">
                  <w:pPr>
                    <w:pStyle w:val="afa"/>
                    <w:ind w:firstLine="0"/>
                    <w:rPr>
                      <w:sz w:val="24"/>
                    </w:rPr>
                  </w:pPr>
                  <w:r w:rsidRPr="00640430">
                    <w:rPr>
                      <w:sz w:val="24"/>
                    </w:rPr>
                    <w:t>0,15</w:t>
                  </w:r>
                </w:p>
              </w:tc>
            </w:tr>
            <w:tr w:rsidR="00231F74" w:rsidRPr="00640430" w:rsidTr="00C111D3">
              <w:tc>
                <w:tcPr>
                  <w:tcW w:w="5274" w:type="dxa"/>
                </w:tcPr>
                <w:p w:rsidR="00231F74" w:rsidRPr="00640430" w:rsidRDefault="00231F74" w:rsidP="00C111D3">
                  <w:pPr>
                    <w:pStyle w:val="afa"/>
                    <w:ind w:firstLine="0"/>
                    <w:rPr>
                      <w:sz w:val="24"/>
                    </w:rPr>
                  </w:pPr>
                  <w:r w:rsidRPr="00640430">
                    <w:rPr>
                      <w:sz w:val="24"/>
                    </w:rPr>
                    <w:t>Общая сумма по всем критериям</w:t>
                  </w:r>
                </w:p>
              </w:tc>
              <w:tc>
                <w:tcPr>
                  <w:tcW w:w="1263" w:type="dxa"/>
                </w:tcPr>
                <w:p w:rsidR="00231F74" w:rsidRPr="00640430" w:rsidRDefault="00231F74" w:rsidP="00C111D3">
                  <w:pPr>
                    <w:pStyle w:val="afa"/>
                    <w:ind w:firstLine="0"/>
                    <w:rPr>
                      <w:sz w:val="24"/>
                    </w:rPr>
                  </w:pPr>
                  <w:r w:rsidRPr="00640430">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31F74" w:rsidRPr="009C478C" w:rsidRDefault="00231F74" w:rsidP="00231F74">
            <w:pPr>
              <w:pStyle w:val="-3"/>
              <w:numPr>
                <w:ilvl w:val="2"/>
                <w:numId w:val="0"/>
              </w:numPr>
              <w:tabs>
                <w:tab w:val="num" w:pos="1985"/>
              </w:tabs>
              <w:suppressAutoHyphens/>
              <w:ind w:firstLine="709"/>
              <w:rPr>
                <w:sz w:val="24"/>
              </w:rPr>
            </w:pPr>
            <w:r w:rsidRPr="009C478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31F74" w:rsidRPr="009C478C" w:rsidRDefault="00231F74" w:rsidP="00231F74">
            <w:pPr>
              <w:pStyle w:val="-3"/>
              <w:numPr>
                <w:ilvl w:val="2"/>
                <w:numId w:val="0"/>
              </w:numPr>
              <w:tabs>
                <w:tab w:val="num" w:pos="1985"/>
              </w:tabs>
              <w:suppressAutoHyphens/>
              <w:ind w:firstLine="709"/>
              <w:rPr>
                <w:sz w:val="24"/>
              </w:rPr>
            </w:pPr>
            <w:r w:rsidRPr="009C47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31F74" w:rsidRPr="009C478C" w:rsidRDefault="00231F74" w:rsidP="00231F74">
            <w:pPr>
              <w:pStyle w:val="-3"/>
              <w:numPr>
                <w:ilvl w:val="2"/>
                <w:numId w:val="0"/>
              </w:numPr>
              <w:tabs>
                <w:tab w:val="num" w:pos="1985"/>
              </w:tabs>
              <w:suppressAutoHyphens/>
              <w:ind w:firstLine="709"/>
              <w:rPr>
                <w:sz w:val="24"/>
              </w:rPr>
            </w:pPr>
            <w:r w:rsidRPr="009C478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31F74" w:rsidRPr="009C478C" w:rsidRDefault="00231F74" w:rsidP="00231F74">
            <w:pPr>
              <w:pStyle w:val="-3"/>
              <w:numPr>
                <w:ilvl w:val="2"/>
                <w:numId w:val="0"/>
              </w:numPr>
              <w:tabs>
                <w:tab w:val="num" w:pos="1985"/>
              </w:tabs>
              <w:suppressAutoHyphens/>
              <w:ind w:firstLine="709"/>
              <w:rPr>
                <w:sz w:val="24"/>
              </w:rPr>
            </w:pPr>
            <w:r w:rsidRPr="009C478C">
              <w:rPr>
                <w:sz w:val="24"/>
              </w:rPr>
              <w:t xml:space="preserve">Внесение изменений в договор по предложениям победителя является правом Заказчика и осуществляется по </w:t>
            </w:r>
            <w:proofErr w:type="spellStart"/>
            <w:r w:rsidRPr="009C478C">
              <w:rPr>
                <w:sz w:val="24"/>
              </w:rPr>
              <w:t>усмотрениюЗаказчика</w:t>
            </w:r>
            <w:proofErr w:type="spellEnd"/>
            <w:r w:rsidRPr="009C478C">
              <w:rPr>
                <w:sz w:val="24"/>
              </w:rPr>
              <w:t>.</w:t>
            </w:r>
          </w:p>
          <w:p w:rsidR="00231F74" w:rsidRDefault="00231F74" w:rsidP="00231F74">
            <w:pPr>
              <w:pStyle w:val="-3"/>
              <w:numPr>
                <w:ilvl w:val="2"/>
                <w:numId w:val="0"/>
              </w:numPr>
              <w:tabs>
                <w:tab w:val="num" w:pos="1985"/>
              </w:tabs>
              <w:suppressAutoHyphens/>
              <w:ind w:firstLine="743"/>
              <w:rPr>
                <w:sz w:val="24"/>
              </w:rPr>
            </w:pPr>
            <w:r w:rsidRPr="009C47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231F74" w:rsidP="00231F74">
            <w:pPr>
              <w:pStyle w:val="-3"/>
              <w:numPr>
                <w:ilvl w:val="2"/>
                <w:numId w:val="0"/>
              </w:numPr>
              <w:tabs>
                <w:tab w:val="num" w:pos="1985"/>
              </w:tabs>
              <w:suppressAutoHyphens/>
              <w:ind w:firstLine="709"/>
              <w:rPr>
                <w:sz w:val="24"/>
                <w:highlight w:val="cyan"/>
              </w:rPr>
            </w:pPr>
            <w:proofErr w:type="gramStart"/>
            <w:r w:rsidRPr="00561CBB">
              <w:rPr>
                <w:sz w:val="24"/>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w:t>
            </w:r>
            <w:proofErr w:type="gramEnd"/>
            <w:r w:rsidRPr="00561CBB">
              <w:rPr>
                <w:sz w:val="24"/>
              </w:rPr>
              <w:t xml:space="preserve"> к конкурсной документации) согласно Распоряжению ОАО «РЖД» от 11 мая 2017 г. № 892р.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31F74" w:rsidP="006164CD">
            <w:pPr>
              <w:pStyle w:val="19"/>
              <w:ind w:firstLine="0"/>
              <w:rPr>
                <w:sz w:val="24"/>
                <w:szCs w:val="24"/>
              </w:rPr>
            </w:pPr>
            <w:r w:rsidRPr="00CC3CE4">
              <w:rPr>
                <w:sz w:val="24"/>
                <w:szCs w:val="24"/>
              </w:rPr>
              <w:t>Привлечение субподрядчиков допускается</w:t>
            </w:r>
            <w:r>
              <w:rPr>
                <w:sz w:val="24"/>
                <w:szCs w:val="24"/>
              </w:rPr>
              <w:t xml:space="preserve"> в соответствии с приложением №</w:t>
            </w:r>
            <w:r w:rsidRPr="00561CBB">
              <w:rPr>
                <w:sz w:val="24"/>
                <w:szCs w:val="24"/>
              </w:rPr>
              <w:t>7 настоящей документации о закупке</w:t>
            </w:r>
            <w:r w:rsidRPr="00CC3CE4">
              <w:rPr>
                <w:sz w:val="24"/>
                <w:szCs w:val="24"/>
              </w:rPr>
              <w:t>.</w:t>
            </w:r>
          </w:p>
        </w:tc>
      </w:tr>
      <w:tr w:rsidR="00231F74" w:rsidRPr="00F86FAA" w:rsidTr="00505622">
        <w:tc>
          <w:tcPr>
            <w:tcW w:w="534" w:type="dxa"/>
          </w:tcPr>
          <w:p w:rsidR="00231F74" w:rsidRPr="00F86FAA" w:rsidRDefault="00231F74" w:rsidP="00505622">
            <w:pPr>
              <w:pStyle w:val="19"/>
              <w:ind w:firstLine="0"/>
              <w:rPr>
                <w:b/>
                <w:sz w:val="24"/>
                <w:szCs w:val="24"/>
              </w:rPr>
            </w:pPr>
            <w:r>
              <w:rPr>
                <w:b/>
                <w:sz w:val="24"/>
                <w:szCs w:val="24"/>
              </w:rPr>
              <w:t>22</w:t>
            </w:r>
            <w:r w:rsidRPr="00F86FAA">
              <w:rPr>
                <w:b/>
                <w:sz w:val="24"/>
                <w:szCs w:val="24"/>
              </w:rPr>
              <w:t>.</w:t>
            </w:r>
          </w:p>
        </w:tc>
        <w:tc>
          <w:tcPr>
            <w:tcW w:w="2551" w:type="dxa"/>
          </w:tcPr>
          <w:p w:rsidR="00231F74" w:rsidRPr="00F86FAA" w:rsidRDefault="00231F7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31F74" w:rsidRPr="00F86FAA" w:rsidRDefault="00231F74" w:rsidP="00C111D3">
            <w:pPr>
              <w:pStyle w:val="19"/>
              <w:ind w:firstLine="0"/>
              <w:rPr>
                <w:i/>
                <w:sz w:val="24"/>
                <w:szCs w:val="24"/>
              </w:rPr>
            </w:pPr>
            <w:r w:rsidRPr="003D2759">
              <w:rPr>
                <w:sz w:val="24"/>
                <w:szCs w:val="24"/>
              </w:rPr>
              <w:t xml:space="preserve">Заявка должна действовать не </w:t>
            </w:r>
            <w:r w:rsidRPr="00426C62">
              <w:rPr>
                <w:sz w:val="24"/>
                <w:szCs w:val="24"/>
              </w:rPr>
              <w:t xml:space="preserve">менее </w:t>
            </w:r>
            <w:r w:rsidRPr="00426C62">
              <w:rPr>
                <w:i/>
                <w:sz w:val="24"/>
                <w:szCs w:val="24"/>
              </w:rPr>
              <w:t>60 дней</w:t>
            </w:r>
            <w:r w:rsidRPr="00426C62">
              <w:rPr>
                <w:sz w:val="24"/>
                <w:szCs w:val="24"/>
              </w:rPr>
              <w:t xml:space="preserve"> календарных дней </w:t>
            </w:r>
            <w:proofErr w:type="gramStart"/>
            <w:r w:rsidRPr="00426C62">
              <w:rPr>
                <w:sz w:val="24"/>
                <w:szCs w:val="24"/>
              </w:rPr>
              <w:t>с даты окончания</w:t>
            </w:r>
            <w:proofErr w:type="gramEnd"/>
            <w:r w:rsidRPr="00426C62">
              <w:rPr>
                <w:sz w:val="24"/>
                <w:szCs w:val="24"/>
              </w:rPr>
              <w:t xml:space="preserve"> срока подачи Заявок (</w:t>
            </w:r>
            <w:r w:rsidRPr="003D2759">
              <w:rPr>
                <w:sz w:val="24"/>
                <w:szCs w:val="24"/>
              </w:rPr>
              <w:t xml:space="preserve">пункт </w:t>
            </w:r>
            <w:r>
              <w:rPr>
                <w:sz w:val="24"/>
                <w:szCs w:val="24"/>
              </w:rPr>
              <w:t>6</w:t>
            </w:r>
            <w:r w:rsidRPr="003D2759">
              <w:rPr>
                <w:sz w:val="24"/>
                <w:szCs w:val="24"/>
              </w:rPr>
              <w:t xml:space="preserve"> настоящей Информационной карты).</w:t>
            </w:r>
          </w:p>
        </w:tc>
      </w:tr>
      <w:tr w:rsidR="00231F74" w:rsidRPr="00F86FAA" w:rsidTr="00EF779C">
        <w:tc>
          <w:tcPr>
            <w:tcW w:w="534" w:type="dxa"/>
          </w:tcPr>
          <w:p w:rsidR="00231F74" w:rsidRPr="00F86FAA" w:rsidRDefault="00231F74" w:rsidP="0051006B">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231F74" w:rsidRPr="00F86FAA" w:rsidRDefault="00231F74">
            <w:pPr>
              <w:pStyle w:val="Default"/>
              <w:rPr>
                <w:b/>
                <w:color w:val="auto"/>
              </w:rPr>
            </w:pPr>
            <w:r>
              <w:rPr>
                <w:b/>
                <w:color w:val="auto"/>
              </w:rPr>
              <w:t>Обеспечение З</w:t>
            </w:r>
            <w:r w:rsidRPr="00F86FAA">
              <w:rPr>
                <w:b/>
                <w:color w:val="auto"/>
              </w:rPr>
              <w:t>аявки</w:t>
            </w:r>
          </w:p>
        </w:tc>
        <w:tc>
          <w:tcPr>
            <w:tcW w:w="6768" w:type="dxa"/>
          </w:tcPr>
          <w:p w:rsidR="00231F74" w:rsidRPr="00F86FAA" w:rsidRDefault="00231F74" w:rsidP="00C111D3">
            <w:pPr>
              <w:pStyle w:val="19"/>
              <w:ind w:firstLine="0"/>
              <w:rPr>
                <w:sz w:val="24"/>
                <w:szCs w:val="24"/>
              </w:rPr>
            </w:pPr>
            <w:r w:rsidRPr="00F86FAA">
              <w:rPr>
                <w:sz w:val="24"/>
                <w:szCs w:val="24"/>
              </w:rPr>
              <w:t>Не предусмотрено</w:t>
            </w:r>
          </w:p>
        </w:tc>
      </w:tr>
      <w:tr w:rsidR="00231F74" w:rsidRPr="00F86FAA" w:rsidTr="00EF779C">
        <w:tc>
          <w:tcPr>
            <w:tcW w:w="534" w:type="dxa"/>
          </w:tcPr>
          <w:p w:rsidR="00231F74" w:rsidRPr="00F86FAA" w:rsidRDefault="00231F74"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31F74" w:rsidRPr="00F86FAA" w:rsidRDefault="00231F74" w:rsidP="00DF6AE3">
            <w:pPr>
              <w:pStyle w:val="Default"/>
              <w:rPr>
                <w:b/>
                <w:color w:val="auto"/>
              </w:rPr>
            </w:pPr>
            <w:r w:rsidRPr="00F86FAA">
              <w:rPr>
                <w:b/>
                <w:color w:val="auto"/>
              </w:rPr>
              <w:t>Обеспечение исполнения договора</w:t>
            </w:r>
          </w:p>
        </w:tc>
        <w:tc>
          <w:tcPr>
            <w:tcW w:w="6768" w:type="dxa"/>
          </w:tcPr>
          <w:p w:rsidR="00231F74" w:rsidRPr="00F86FAA" w:rsidRDefault="00231F74" w:rsidP="00C111D3">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F03D9E" w:rsidRDefault="00F03D9E" w:rsidP="00F03D9E">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Pr="00196E8F">
        <w:rPr>
          <w:i/>
          <w:sz w:val="28"/>
          <w:szCs w:val="20"/>
        </w:rPr>
        <w:t>______</w:t>
      </w:r>
      <w:r w:rsidRPr="00196E8F">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C21D57">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F03D9E" w:rsidRDefault="00F03D9E" w:rsidP="00F03D9E">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03D9E" w:rsidRDefault="00F03D9E" w:rsidP="00F03D9E">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03D9E" w:rsidRDefault="00F03D9E" w:rsidP="00F03D9E">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03D9E" w:rsidRPr="00002090" w:rsidRDefault="00F03D9E" w:rsidP="00F03D9E">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03D9E" w:rsidRPr="00002090" w:rsidRDefault="00F03D9E" w:rsidP="00F03D9E">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03D9E" w:rsidRPr="00002090" w:rsidRDefault="00F03D9E" w:rsidP="00F03D9E">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03D9E" w:rsidRPr="00002090" w:rsidRDefault="00F03D9E" w:rsidP="00F03D9E">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F03D9E" w:rsidRPr="00002090" w:rsidRDefault="00F03D9E" w:rsidP="00F03D9E">
      <w:pPr>
        <w:pStyle w:val="afa"/>
        <w:ind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F03D9E" w:rsidRDefault="00F03D9E" w:rsidP="00F03D9E">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F03D9E" w:rsidRDefault="00F03D9E" w:rsidP="00F03D9E">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F03D9E" w:rsidRPr="008B08F6" w:rsidRDefault="00F03D9E" w:rsidP="00F03D9E">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03D9E" w:rsidRDefault="00F03D9E" w:rsidP="00F03D9E">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Pr>
          <w:sz w:val="28"/>
          <w:szCs w:val="28"/>
        </w:rPr>
        <w:t>луг, являющихся предметом закупки.</w:t>
      </w:r>
    </w:p>
    <w:p w:rsidR="00F03D9E" w:rsidRDefault="00F03D9E" w:rsidP="00F03D9E">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03D9E" w:rsidRDefault="00F03D9E" w:rsidP="00F03D9E">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03D9E" w:rsidRDefault="00F03D9E" w:rsidP="00F03D9E">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F03D9E" w:rsidRPr="0065479E" w:rsidRDefault="00F03D9E" w:rsidP="00F03D9E">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F03D9E" w:rsidRPr="00002090" w:rsidRDefault="00F03D9E" w:rsidP="00F03D9E">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F03D9E" w:rsidRPr="00002090" w:rsidRDefault="00F03D9E" w:rsidP="00F03D9E">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03D9E" w:rsidRPr="00D27A82" w:rsidRDefault="00F03D9E" w:rsidP="00F03D9E">
      <w:pPr>
        <w:pStyle w:val="19"/>
        <w:ind w:firstLine="708"/>
      </w:pPr>
      <w:r w:rsidRPr="00002090">
        <w:t>В подтверждение этог</w:t>
      </w:r>
      <w:r>
        <w:t>о прилагаются</w:t>
      </w:r>
      <w:r w:rsidRPr="00002090">
        <w:t xml:space="preserve"> все необходимые документы.</w:t>
      </w:r>
    </w:p>
    <w:p w:rsidR="00F03D9E" w:rsidRDefault="00F03D9E" w:rsidP="00F03D9E">
      <w:pPr>
        <w:pStyle w:val="afa"/>
        <w:ind w:firstLine="553"/>
        <w:rPr>
          <w:sz w:val="28"/>
          <w:szCs w:val="28"/>
        </w:rPr>
      </w:pPr>
    </w:p>
    <w:p w:rsidR="00F03D9E" w:rsidRPr="007415F9" w:rsidRDefault="00F03D9E" w:rsidP="00F03D9E">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F03D9E" w:rsidRPr="007415F9" w:rsidRDefault="00F03D9E" w:rsidP="00F03D9E">
      <w:pPr>
        <w:tabs>
          <w:tab w:val="left" w:pos="8640"/>
        </w:tabs>
        <w:jc w:val="center"/>
        <w:rPr>
          <w:i/>
        </w:rPr>
      </w:pPr>
      <w:r>
        <w:rPr>
          <w:i/>
        </w:rPr>
        <w:t xml:space="preserve">                                                              </w:t>
      </w:r>
      <w:r w:rsidRPr="007415F9">
        <w:rPr>
          <w:i/>
        </w:rPr>
        <w:t>(наименование претендента)</w:t>
      </w:r>
    </w:p>
    <w:p w:rsidR="00F03D9E" w:rsidRPr="00445DDD" w:rsidRDefault="00F03D9E" w:rsidP="00F03D9E">
      <w:pPr>
        <w:pStyle w:val="32"/>
        <w:suppressAutoHyphens/>
        <w:spacing w:after="0"/>
        <w:rPr>
          <w:sz w:val="28"/>
          <w:szCs w:val="28"/>
        </w:rPr>
      </w:pPr>
      <w:r w:rsidRPr="00196E8F">
        <w:rPr>
          <w:sz w:val="28"/>
          <w:szCs w:val="28"/>
        </w:rPr>
        <w:t>____________________________________________________________________</w:t>
      </w:r>
      <w:r w:rsidRPr="00445DDD">
        <w:rPr>
          <w:sz w:val="28"/>
          <w:szCs w:val="28"/>
        </w:rPr>
        <w:t>____________________________________</w:t>
      </w:r>
      <w:r>
        <w:rPr>
          <w:sz w:val="28"/>
          <w:szCs w:val="28"/>
        </w:rPr>
        <w:t>_________________________</w:t>
      </w:r>
      <w:r w:rsidRPr="00445DDD">
        <w:rPr>
          <w:sz w:val="28"/>
          <w:szCs w:val="28"/>
        </w:rPr>
        <w:t>_______</w:t>
      </w:r>
    </w:p>
    <w:p w:rsidR="00F03D9E" w:rsidRPr="007415F9" w:rsidRDefault="00F03D9E" w:rsidP="00F03D9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03D9E" w:rsidRDefault="00F03D9E" w:rsidP="00F03D9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E0B1C" w:rsidRPr="00D43A3B" w:rsidRDefault="009E0B1C" w:rsidP="009E0B1C">
      <w:pPr>
        <w:pStyle w:val="2"/>
        <w:spacing w:before="0" w:after="0"/>
        <w:jc w:val="right"/>
        <w:rPr>
          <w:rFonts w:cs="Times New Roman"/>
          <w:b w:val="0"/>
          <w:i w:val="0"/>
          <w:iCs w:val="0"/>
        </w:rPr>
      </w:pPr>
      <w:bookmarkStart w:id="2" w:name="_GoBack"/>
      <w:bookmarkEnd w:id="2"/>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proofErr w:type="gramStart"/>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CD7F09" w:rsidRPr="00F702D7" w:rsidRDefault="00CD7F09" w:rsidP="00CD7F09">
      <w:pPr>
        <w:pStyle w:val="2"/>
        <w:spacing w:before="0" w:after="0"/>
        <w:jc w:val="right"/>
        <w:rPr>
          <w:b w:val="0"/>
          <w:i w:val="0"/>
          <w:iCs w:val="0"/>
        </w:rPr>
      </w:pPr>
      <w:r w:rsidRPr="00F702D7">
        <w:rPr>
          <w:b w:val="0"/>
          <w:i w:val="0"/>
          <w:iCs w:val="0"/>
        </w:rPr>
        <w:lastRenderedPageBreak/>
        <w:t>Приложение № 3</w:t>
      </w:r>
    </w:p>
    <w:p w:rsidR="00CD7F09" w:rsidRPr="00F702D7" w:rsidRDefault="00CD7F09" w:rsidP="00CD7F09">
      <w:pPr>
        <w:pStyle w:val="2"/>
        <w:spacing w:before="0" w:after="0"/>
        <w:jc w:val="right"/>
        <w:rPr>
          <w:b w:val="0"/>
          <w:i w:val="0"/>
          <w:iCs w:val="0"/>
        </w:rPr>
      </w:pPr>
      <w:r w:rsidRPr="00F702D7">
        <w:rPr>
          <w:b w:val="0"/>
          <w:i w:val="0"/>
          <w:iCs w:val="0"/>
        </w:rPr>
        <w:t>к документации о закупке</w:t>
      </w:r>
    </w:p>
    <w:p w:rsidR="00CD7F09" w:rsidRDefault="00CD7F09" w:rsidP="00CD7F09">
      <w:pPr>
        <w:pStyle w:val="2"/>
        <w:spacing w:before="0" w:after="0"/>
        <w:jc w:val="center"/>
        <w:rPr>
          <w:iCs w:val="0"/>
        </w:rPr>
      </w:pPr>
    </w:p>
    <w:p w:rsidR="00CD7F09" w:rsidRPr="00193D5D" w:rsidRDefault="00CD7F09" w:rsidP="00CD7F09">
      <w:pPr>
        <w:pStyle w:val="2"/>
        <w:spacing w:before="0" w:after="0"/>
        <w:jc w:val="center"/>
        <w:rPr>
          <w:iCs w:val="0"/>
          <w:sz w:val="36"/>
          <w:szCs w:val="36"/>
        </w:rPr>
      </w:pPr>
      <w:r w:rsidRPr="00193D5D">
        <w:rPr>
          <w:iCs w:val="0"/>
          <w:sz w:val="36"/>
          <w:szCs w:val="36"/>
        </w:rPr>
        <w:t>Финансово-коммерческое предложение</w:t>
      </w:r>
    </w:p>
    <w:p w:rsidR="00CD7F09" w:rsidRPr="00C72FD7" w:rsidRDefault="00CD7F09" w:rsidP="00CD7F09"/>
    <w:p w:rsidR="00CD7F09" w:rsidRDefault="00CD7F09" w:rsidP="00CD7F09">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proofErr w:type="gramStart"/>
      <w:r>
        <w:rPr>
          <w:sz w:val="28"/>
          <w:szCs w:val="28"/>
        </w:rPr>
        <w:t>-</w:t>
      </w:r>
      <w:r w:rsidRPr="00AB21F4">
        <w:rPr>
          <w:sz w:val="28"/>
          <w:szCs w:val="28"/>
        </w:rPr>
        <w:t>__</w:t>
      </w:r>
      <w:r>
        <w:rPr>
          <w:sz w:val="28"/>
          <w:szCs w:val="28"/>
        </w:rPr>
        <w:t>_-___-___</w:t>
      </w:r>
      <w:proofErr w:type="gramEnd"/>
    </w:p>
    <w:p w:rsidR="00CD7F09" w:rsidRPr="00C33B09" w:rsidRDefault="00CD7F09" w:rsidP="00CD7F0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D7F09" w:rsidRPr="008F1253" w:rsidRDefault="00CD7F09" w:rsidP="00CD7F09">
      <w:pPr>
        <w:jc w:val="right"/>
        <w:rPr>
          <w:bCs/>
          <w:i/>
        </w:rPr>
      </w:pPr>
      <w:r w:rsidRPr="008F1253">
        <w:rPr>
          <w:bCs/>
          <w:i/>
        </w:rPr>
        <w:t>Указывается  при необходимости</w:t>
      </w:r>
    </w:p>
    <w:p w:rsidR="00CD7F09" w:rsidRDefault="00CD7F09" w:rsidP="00CD7F09"/>
    <w:p w:rsidR="00CD7F09" w:rsidRPr="0065769F" w:rsidRDefault="00CD7F09" w:rsidP="00CD7F0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D7F09" w:rsidRPr="003E7259" w:rsidRDefault="00CD7F09" w:rsidP="00CD7F09">
      <w:pPr>
        <w:ind w:firstLine="3"/>
        <w:jc w:val="center"/>
        <w:rPr>
          <w:bCs/>
          <w:i/>
        </w:rPr>
      </w:pPr>
      <w:r w:rsidRPr="003E7259">
        <w:rPr>
          <w:bCs/>
          <w:i/>
        </w:rPr>
        <w:t>(Полное наименование п</w:t>
      </w:r>
      <w:r w:rsidRPr="003E7259">
        <w:rPr>
          <w:i/>
        </w:rPr>
        <w:t>ретендента</w:t>
      </w:r>
      <w:r w:rsidRPr="003E7259">
        <w:rPr>
          <w:bCs/>
          <w:i/>
        </w:rPr>
        <w:t>)</w:t>
      </w:r>
    </w:p>
    <w:p w:rsidR="00CD7F09" w:rsidRDefault="00CD7F09" w:rsidP="00CD7F09">
      <w:pPr>
        <w:ind w:firstLine="708"/>
        <w:rPr>
          <w:bCs/>
          <w:sz w:val="28"/>
          <w:szCs w:val="28"/>
        </w:rPr>
      </w:pPr>
    </w:p>
    <w:tbl>
      <w:tblPr>
        <w:tblW w:w="4240" w:type="pct"/>
        <w:jc w:val="center"/>
        <w:tblLayout w:type="fixed"/>
        <w:tblLook w:val="0000"/>
      </w:tblPr>
      <w:tblGrid>
        <w:gridCol w:w="518"/>
        <w:gridCol w:w="1153"/>
        <w:gridCol w:w="1133"/>
        <w:gridCol w:w="1867"/>
        <w:gridCol w:w="1558"/>
        <w:gridCol w:w="2127"/>
      </w:tblGrid>
      <w:tr w:rsidR="00CD7F09" w:rsidRPr="00D21F63" w:rsidTr="00C111D3">
        <w:trPr>
          <w:trHeight w:val="2484"/>
          <w:jc w:val="center"/>
        </w:trPr>
        <w:tc>
          <w:tcPr>
            <w:tcW w:w="310" w:type="pct"/>
            <w:tcBorders>
              <w:top w:val="single" w:sz="4" w:space="0" w:color="auto"/>
              <w:left w:val="single" w:sz="4" w:space="0" w:color="auto"/>
              <w:bottom w:val="single" w:sz="4" w:space="0" w:color="auto"/>
              <w:right w:val="single" w:sz="4" w:space="0" w:color="auto"/>
            </w:tcBorders>
            <w:vAlign w:val="center"/>
          </w:tcPr>
          <w:p w:rsidR="00CD7F09" w:rsidRPr="00D7371F" w:rsidRDefault="00CD7F09" w:rsidP="00C111D3">
            <w:pPr>
              <w:jc w:val="center"/>
            </w:pPr>
            <w:r w:rsidRPr="00D7371F">
              <w:t xml:space="preserve">№ </w:t>
            </w:r>
            <w:proofErr w:type="spellStart"/>
            <w:proofErr w:type="gramStart"/>
            <w:r w:rsidRPr="00D7371F">
              <w:t>п</w:t>
            </w:r>
            <w:proofErr w:type="spellEnd"/>
            <w:proofErr w:type="gramEnd"/>
            <w:r w:rsidRPr="00D7371F">
              <w:t>/</w:t>
            </w:r>
            <w:proofErr w:type="spellStart"/>
            <w:r w:rsidRPr="00D7371F">
              <w:t>п</w:t>
            </w:r>
            <w:proofErr w:type="spellEnd"/>
          </w:p>
        </w:tc>
        <w:tc>
          <w:tcPr>
            <w:tcW w:w="690" w:type="pct"/>
            <w:tcBorders>
              <w:top w:val="single" w:sz="4" w:space="0" w:color="auto"/>
              <w:left w:val="single" w:sz="4" w:space="0" w:color="auto"/>
              <w:bottom w:val="single" w:sz="4" w:space="0" w:color="auto"/>
              <w:right w:val="single" w:sz="4" w:space="0" w:color="auto"/>
            </w:tcBorders>
            <w:vAlign w:val="center"/>
          </w:tcPr>
          <w:p w:rsidR="00CD7F09" w:rsidRPr="00D7371F" w:rsidRDefault="00CD7F09" w:rsidP="00C111D3">
            <w:pPr>
              <w:jc w:val="center"/>
            </w:pPr>
            <w:r w:rsidRPr="00D7371F">
              <w:t>Наименование работ</w:t>
            </w:r>
          </w:p>
        </w:tc>
        <w:tc>
          <w:tcPr>
            <w:tcW w:w="678" w:type="pct"/>
            <w:tcBorders>
              <w:top w:val="single" w:sz="4" w:space="0" w:color="auto"/>
              <w:left w:val="single" w:sz="4" w:space="0" w:color="auto"/>
              <w:bottom w:val="single" w:sz="4" w:space="0" w:color="auto"/>
              <w:right w:val="single" w:sz="4" w:space="0" w:color="auto"/>
            </w:tcBorders>
            <w:vAlign w:val="center"/>
          </w:tcPr>
          <w:p w:rsidR="00CD7F09" w:rsidRPr="00D7371F" w:rsidRDefault="00CD7F09" w:rsidP="00C111D3">
            <w:pPr>
              <w:jc w:val="center"/>
            </w:pPr>
            <w:r w:rsidRPr="00D7371F">
              <w:t xml:space="preserve">Цена работ в руб., без учета НДС </w:t>
            </w:r>
          </w:p>
        </w:tc>
        <w:tc>
          <w:tcPr>
            <w:tcW w:w="1117" w:type="pct"/>
            <w:tcBorders>
              <w:top w:val="single" w:sz="4" w:space="0" w:color="auto"/>
              <w:left w:val="single" w:sz="4" w:space="0" w:color="auto"/>
              <w:bottom w:val="single" w:sz="4" w:space="0" w:color="auto"/>
              <w:right w:val="single" w:sz="4" w:space="0" w:color="auto"/>
            </w:tcBorders>
            <w:vAlign w:val="center"/>
          </w:tcPr>
          <w:p w:rsidR="00CD7F09" w:rsidRPr="00D7371F" w:rsidRDefault="00CD7F09" w:rsidP="00C111D3">
            <w:pPr>
              <w:jc w:val="center"/>
            </w:pPr>
            <w:r w:rsidRPr="00D7371F">
              <w:t xml:space="preserve">Условия и порядок </w:t>
            </w:r>
            <w:r>
              <w:t xml:space="preserve">оплаты </w:t>
            </w:r>
            <w:r w:rsidRPr="00D7371F">
              <w:t xml:space="preserve">  работ</w:t>
            </w:r>
            <w:r>
              <w:t xml:space="preserve"> (наличие предоплаты (аванса), его размер)</w:t>
            </w:r>
            <w:r w:rsidRPr="00D7371F">
              <w:t xml:space="preserve"> </w:t>
            </w:r>
          </w:p>
        </w:tc>
        <w:tc>
          <w:tcPr>
            <w:tcW w:w="932" w:type="pct"/>
            <w:tcBorders>
              <w:top w:val="single" w:sz="4" w:space="0" w:color="auto"/>
              <w:left w:val="single" w:sz="4" w:space="0" w:color="auto"/>
              <w:bottom w:val="single" w:sz="4" w:space="0" w:color="auto"/>
              <w:right w:val="single" w:sz="4" w:space="0" w:color="auto"/>
            </w:tcBorders>
            <w:vAlign w:val="center"/>
          </w:tcPr>
          <w:p w:rsidR="00CD7F09" w:rsidRPr="00D7371F" w:rsidRDefault="00CD7F09" w:rsidP="00C111D3">
            <w:pPr>
              <w:jc w:val="center"/>
            </w:pPr>
            <w:r w:rsidRPr="00D7371F">
              <w:t xml:space="preserve">Срок выполнения работ (указывается количество рабочих дней </w:t>
            </w:r>
            <w:proofErr w:type="gramStart"/>
            <w:r w:rsidRPr="00D7371F">
              <w:t xml:space="preserve">с </w:t>
            </w:r>
            <w:r>
              <w:t>даты подписания</w:t>
            </w:r>
            <w:proofErr w:type="gramEnd"/>
            <w:r w:rsidRPr="00D7371F">
              <w:t xml:space="preserve"> договора)</w:t>
            </w:r>
          </w:p>
        </w:tc>
        <w:tc>
          <w:tcPr>
            <w:tcW w:w="1273" w:type="pct"/>
            <w:tcBorders>
              <w:top w:val="single" w:sz="4" w:space="0" w:color="auto"/>
              <w:left w:val="single" w:sz="4" w:space="0" w:color="auto"/>
              <w:bottom w:val="single" w:sz="4" w:space="0" w:color="auto"/>
              <w:right w:val="single" w:sz="4" w:space="0" w:color="auto"/>
            </w:tcBorders>
            <w:vAlign w:val="center"/>
          </w:tcPr>
          <w:p w:rsidR="00CD7F09" w:rsidRPr="00D757D6" w:rsidRDefault="00CD7F09" w:rsidP="00C111D3">
            <w:pPr>
              <w:jc w:val="center"/>
              <w:rPr>
                <w:color w:val="000000"/>
              </w:rPr>
            </w:pPr>
            <w:r w:rsidRPr="00D7371F">
              <w:t>Гарантийный срок (указывается количество месяцев</w:t>
            </w:r>
            <w:r>
              <w:rPr>
                <w:sz w:val="26"/>
                <w:szCs w:val="26"/>
              </w:rPr>
              <w:t xml:space="preserve"> </w:t>
            </w:r>
            <w:proofErr w:type="gramStart"/>
            <w:r w:rsidRPr="00D757D6">
              <w:t>с даты подписания</w:t>
            </w:r>
            <w:proofErr w:type="gramEnd"/>
            <w:r w:rsidRPr="00D757D6">
              <w:t xml:space="preserve"> Сторонами акта сдачи-приемки выполненных Работ).</w:t>
            </w:r>
          </w:p>
          <w:p w:rsidR="00CD7F09" w:rsidRPr="00D7371F" w:rsidRDefault="00CD7F09" w:rsidP="00C111D3">
            <w:pPr>
              <w:jc w:val="center"/>
            </w:pPr>
          </w:p>
        </w:tc>
      </w:tr>
      <w:tr w:rsidR="00CD7F09" w:rsidRPr="00D21F63" w:rsidTr="00C111D3">
        <w:trPr>
          <w:trHeight w:val="255"/>
          <w:jc w:val="center"/>
        </w:trPr>
        <w:tc>
          <w:tcPr>
            <w:tcW w:w="310" w:type="pct"/>
            <w:tcBorders>
              <w:top w:val="nil"/>
              <w:left w:val="single" w:sz="4" w:space="0" w:color="auto"/>
              <w:bottom w:val="single" w:sz="4" w:space="0" w:color="auto"/>
              <w:right w:val="single" w:sz="4" w:space="0" w:color="auto"/>
            </w:tcBorders>
            <w:noWrap/>
            <w:vAlign w:val="bottom"/>
          </w:tcPr>
          <w:p w:rsidR="00CD7F09" w:rsidRPr="00D21F63" w:rsidRDefault="00CD7F09" w:rsidP="00C111D3">
            <w:pPr>
              <w:jc w:val="center"/>
            </w:pPr>
            <w:r w:rsidRPr="00D21F63">
              <w:t>1</w:t>
            </w:r>
          </w:p>
        </w:tc>
        <w:tc>
          <w:tcPr>
            <w:tcW w:w="690" w:type="pct"/>
            <w:tcBorders>
              <w:top w:val="nil"/>
              <w:left w:val="nil"/>
              <w:bottom w:val="single" w:sz="4" w:space="0" w:color="auto"/>
              <w:right w:val="single" w:sz="4" w:space="0" w:color="auto"/>
            </w:tcBorders>
            <w:noWrap/>
            <w:vAlign w:val="bottom"/>
          </w:tcPr>
          <w:p w:rsidR="00CD7F09" w:rsidRPr="00D21F63" w:rsidRDefault="00CD7F09" w:rsidP="00C111D3">
            <w:pPr>
              <w:jc w:val="center"/>
            </w:pPr>
            <w:r w:rsidRPr="00D21F63">
              <w:t>2</w:t>
            </w:r>
          </w:p>
        </w:tc>
        <w:tc>
          <w:tcPr>
            <w:tcW w:w="678" w:type="pct"/>
            <w:tcBorders>
              <w:top w:val="single" w:sz="4" w:space="0" w:color="auto"/>
              <w:left w:val="nil"/>
              <w:bottom w:val="single" w:sz="4" w:space="0" w:color="auto"/>
              <w:right w:val="single" w:sz="4" w:space="0" w:color="auto"/>
            </w:tcBorders>
          </w:tcPr>
          <w:p w:rsidR="00CD7F09" w:rsidRPr="00D21F63" w:rsidRDefault="00CD7F09" w:rsidP="00C111D3">
            <w:pPr>
              <w:jc w:val="center"/>
            </w:pPr>
            <w:r w:rsidRPr="00D21F63">
              <w:t>3</w:t>
            </w:r>
          </w:p>
        </w:tc>
        <w:tc>
          <w:tcPr>
            <w:tcW w:w="1117" w:type="pct"/>
            <w:tcBorders>
              <w:top w:val="single" w:sz="4" w:space="0" w:color="auto"/>
              <w:left w:val="single" w:sz="4" w:space="0" w:color="auto"/>
              <w:bottom w:val="single" w:sz="4" w:space="0" w:color="auto"/>
              <w:right w:val="single" w:sz="4" w:space="0" w:color="auto"/>
            </w:tcBorders>
            <w:noWrap/>
            <w:vAlign w:val="bottom"/>
          </w:tcPr>
          <w:p w:rsidR="00CD7F09" w:rsidRPr="00D21F63" w:rsidRDefault="00CD7F09" w:rsidP="00C111D3">
            <w:pPr>
              <w:jc w:val="center"/>
            </w:pPr>
            <w:r>
              <w:t>4</w:t>
            </w:r>
          </w:p>
        </w:tc>
        <w:tc>
          <w:tcPr>
            <w:tcW w:w="932" w:type="pct"/>
            <w:tcBorders>
              <w:top w:val="single" w:sz="4" w:space="0" w:color="auto"/>
              <w:left w:val="nil"/>
              <w:bottom w:val="single" w:sz="4" w:space="0" w:color="auto"/>
              <w:right w:val="single" w:sz="4" w:space="0" w:color="auto"/>
            </w:tcBorders>
          </w:tcPr>
          <w:p w:rsidR="00CD7F09" w:rsidRPr="00D21F63" w:rsidRDefault="00CD7F09" w:rsidP="00C111D3">
            <w:pPr>
              <w:jc w:val="center"/>
            </w:pPr>
            <w:r>
              <w:t>5</w:t>
            </w:r>
          </w:p>
        </w:tc>
        <w:tc>
          <w:tcPr>
            <w:tcW w:w="1273" w:type="pct"/>
            <w:tcBorders>
              <w:top w:val="single" w:sz="4" w:space="0" w:color="auto"/>
              <w:left w:val="single" w:sz="4" w:space="0" w:color="auto"/>
              <w:bottom w:val="single" w:sz="4" w:space="0" w:color="auto"/>
              <w:right w:val="single" w:sz="4" w:space="0" w:color="auto"/>
            </w:tcBorders>
            <w:noWrap/>
            <w:vAlign w:val="bottom"/>
          </w:tcPr>
          <w:p w:rsidR="00CD7F09" w:rsidRPr="00D21F63" w:rsidRDefault="00CD7F09" w:rsidP="00C111D3">
            <w:pPr>
              <w:jc w:val="center"/>
            </w:pPr>
            <w:r>
              <w:t>6</w:t>
            </w:r>
          </w:p>
        </w:tc>
      </w:tr>
      <w:tr w:rsidR="00CD7F09" w:rsidRPr="00D21F63" w:rsidTr="00C111D3">
        <w:trPr>
          <w:trHeight w:val="315"/>
          <w:jc w:val="center"/>
        </w:trPr>
        <w:tc>
          <w:tcPr>
            <w:tcW w:w="310" w:type="pct"/>
            <w:tcBorders>
              <w:top w:val="nil"/>
              <w:left w:val="single" w:sz="4" w:space="0" w:color="auto"/>
              <w:bottom w:val="single" w:sz="4" w:space="0" w:color="auto"/>
              <w:right w:val="single" w:sz="4" w:space="0" w:color="auto"/>
            </w:tcBorders>
            <w:noWrap/>
            <w:vAlign w:val="bottom"/>
          </w:tcPr>
          <w:p w:rsidR="00CD7F09" w:rsidRPr="00D21F63" w:rsidRDefault="00CD7F09" w:rsidP="00C111D3">
            <w:pPr>
              <w:jc w:val="center"/>
            </w:pPr>
            <w:r w:rsidRPr="00D21F63">
              <w:t>1</w:t>
            </w:r>
          </w:p>
        </w:tc>
        <w:tc>
          <w:tcPr>
            <w:tcW w:w="690" w:type="pct"/>
            <w:tcBorders>
              <w:top w:val="nil"/>
              <w:left w:val="nil"/>
              <w:bottom w:val="single" w:sz="4" w:space="0" w:color="auto"/>
              <w:right w:val="single" w:sz="4" w:space="0" w:color="auto"/>
            </w:tcBorders>
            <w:noWrap/>
            <w:vAlign w:val="bottom"/>
          </w:tcPr>
          <w:p w:rsidR="00CD7F09" w:rsidRPr="00D21F63" w:rsidRDefault="00CD7F09" w:rsidP="00C111D3">
            <w:pPr>
              <w:jc w:val="center"/>
            </w:pPr>
          </w:p>
        </w:tc>
        <w:tc>
          <w:tcPr>
            <w:tcW w:w="678" w:type="pct"/>
            <w:tcBorders>
              <w:top w:val="single" w:sz="4" w:space="0" w:color="auto"/>
              <w:left w:val="nil"/>
              <w:bottom w:val="single" w:sz="4" w:space="0" w:color="auto"/>
              <w:right w:val="single" w:sz="4" w:space="0" w:color="auto"/>
            </w:tcBorders>
          </w:tcPr>
          <w:p w:rsidR="00CD7F09" w:rsidRPr="00D21F63" w:rsidRDefault="00CD7F09" w:rsidP="00C111D3">
            <w:pPr>
              <w:jc w:val="center"/>
            </w:pPr>
          </w:p>
        </w:tc>
        <w:tc>
          <w:tcPr>
            <w:tcW w:w="1117" w:type="pct"/>
            <w:tcBorders>
              <w:top w:val="single" w:sz="4" w:space="0" w:color="auto"/>
              <w:left w:val="single" w:sz="4" w:space="0" w:color="auto"/>
              <w:bottom w:val="single" w:sz="4" w:space="0" w:color="auto"/>
              <w:right w:val="single" w:sz="4" w:space="0" w:color="auto"/>
            </w:tcBorders>
            <w:noWrap/>
            <w:vAlign w:val="bottom"/>
          </w:tcPr>
          <w:p w:rsidR="00CD7F09" w:rsidRPr="00D21F63" w:rsidRDefault="00CD7F09" w:rsidP="00C111D3">
            <w:pPr>
              <w:jc w:val="center"/>
            </w:pPr>
          </w:p>
        </w:tc>
        <w:tc>
          <w:tcPr>
            <w:tcW w:w="932" w:type="pct"/>
            <w:tcBorders>
              <w:top w:val="single" w:sz="4" w:space="0" w:color="auto"/>
              <w:left w:val="nil"/>
              <w:bottom w:val="single" w:sz="4" w:space="0" w:color="auto"/>
              <w:right w:val="single" w:sz="4" w:space="0" w:color="auto"/>
            </w:tcBorders>
          </w:tcPr>
          <w:p w:rsidR="00CD7F09" w:rsidRPr="00D21F63" w:rsidRDefault="00CD7F09" w:rsidP="00C111D3">
            <w:pPr>
              <w:jc w:val="center"/>
            </w:pPr>
          </w:p>
        </w:tc>
        <w:tc>
          <w:tcPr>
            <w:tcW w:w="1273" w:type="pct"/>
            <w:tcBorders>
              <w:top w:val="single" w:sz="4" w:space="0" w:color="auto"/>
              <w:left w:val="single" w:sz="4" w:space="0" w:color="auto"/>
              <w:bottom w:val="single" w:sz="4" w:space="0" w:color="auto"/>
              <w:right w:val="single" w:sz="4" w:space="0" w:color="auto"/>
            </w:tcBorders>
            <w:noWrap/>
            <w:vAlign w:val="bottom"/>
          </w:tcPr>
          <w:p w:rsidR="00CD7F09" w:rsidRPr="00D21F63" w:rsidRDefault="00CD7F09" w:rsidP="00C111D3">
            <w:pPr>
              <w:jc w:val="center"/>
            </w:pPr>
          </w:p>
        </w:tc>
      </w:tr>
      <w:tr w:rsidR="00CD7F09" w:rsidRPr="00D21F63" w:rsidTr="00C111D3">
        <w:trPr>
          <w:trHeight w:val="335"/>
          <w:jc w:val="center"/>
        </w:trPr>
        <w:tc>
          <w:tcPr>
            <w:tcW w:w="1000" w:type="pct"/>
            <w:gridSpan w:val="2"/>
            <w:tcBorders>
              <w:top w:val="nil"/>
              <w:left w:val="single" w:sz="4" w:space="0" w:color="auto"/>
              <w:bottom w:val="single" w:sz="4" w:space="0" w:color="auto"/>
              <w:right w:val="single" w:sz="4" w:space="0" w:color="auto"/>
            </w:tcBorders>
            <w:noWrap/>
            <w:vAlign w:val="bottom"/>
          </w:tcPr>
          <w:p w:rsidR="00CD7F09" w:rsidRPr="00D21F63" w:rsidRDefault="00CD7F09" w:rsidP="00C111D3">
            <w:pPr>
              <w:jc w:val="right"/>
            </w:pPr>
            <w:r w:rsidRPr="00D21F63">
              <w:t>Итого:</w:t>
            </w:r>
          </w:p>
        </w:tc>
        <w:tc>
          <w:tcPr>
            <w:tcW w:w="678" w:type="pct"/>
            <w:tcBorders>
              <w:top w:val="single" w:sz="4" w:space="0" w:color="auto"/>
              <w:left w:val="nil"/>
              <w:bottom w:val="single" w:sz="4" w:space="0" w:color="auto"/>
              <w:right w:val="single" w:sz="4" w:space="0" w:color="auto"/>
            </w:tcBorders>
          </w:tcPr>
          <w:p w:rsidR="00CD7F09" w:rsidRPr="00D21F63" w:rsidRDefault="00CD7F09" w:rsidP="00C111D3">
            <w:pPr>
              <w:jc w:val="center"/>
            </w:pPr>
          </w:p>
        </w:tc>
        <w:tc>
          <w:tcPr>
            <w:tcW w:w="1117" w:type="pct"/>
            <w:tcBorders>
              <w:top w:val="single" w:sz="4" w:space="0" w:color="auto"/>
              <w:left w:val="single" w:sz="4" w:space="0" w:color="auto"/>
              <w:bottom w:val="single" w:sz="4" w:space="0" w:color="auto"/>
              <w:right w:val="single" w:sz="4" w:space="0" w:color="auto"/>
            </w:tcBorders>
            <w:noWrap/>
            <w:vAlign w:val="center"/>
          </w:tcPr>
          <w:p w:rsidR="00CD7F09" w:rsidRPr="00D21F63" w:rsidRDefault="00CD7F09" w:rsidP="00C111D3">
            <w:pPr>
              <w:jc w:val="center"/>
            </w:pPr>
          </w:p>
        </w:tc>
        <w:tc>
          <w:tcPr>
            <w:tcW w:w="932" w:type="pct"/>
            <w:tcBorders>
              <w:top w:val="single" w:sz="4" w:space="0" w:color="auto"/>
              <w:left w:val="nil"/>
              <w:bottom w:val="single" w:sz="4" w:space="0" w:color="auto"/>
              <w:right w:val="single" w:sz="4" w:space="0" w:color="auto"/>
            </w:tcBorders>
          </w:tcPr>
          <w:p w:rsidR="00CD7F09" w:rsidRPr="00D21F63" w:rsidRDefault="00CD7F09" w:rsidP="00C111D3">
            <w:pPr>
              <w:jc w:val="center"/>
            </w:pPr>
            <w:r w:rsidRPr="00D21F63">
              <w:t>-</w:t>
            </w:r>
          </w:p>
        </w:tc>
        <w:tc>
          <w:tcPr>
            <w:tcW w:w="1273" w:type="pct"/>
            <w:tcBorders>
              <w:top w:val="single" w:sz="4" w:space="0" w:color="auto"/>
              <w:left w:val="single" w:sz="4" w:space="0" w:color="auto"/>
              <w:bottom w:val="single" w:sz="4" w:space="0" w:color="auto"/>
              <w:right w:val="single" w:sz="4" w:space="0" w:color="auto"/>
            </w:tcBorders>
            <w:noWrap/>
            <w:vAlign w:val="center"/>
          </w:tcPr>
          <w:p w:rsidR="00CD7F09" w:rsidRPr="00D21F63" w:rsidRDefault="00CD7F09" w:rsidP="00C111D3">
            <w:pPr>
              <w:jc w:val="center"/>
            </w:pPr>
            <w:r w:rsidRPr="00D21F63">
              <w:t>-</w:t>
            </w:r>
          </w:p>
        </w:tc>
      </w:tr>
    </w:tbl>
    <w:p w:rsidR="00CD7F09" w:rsidRDefault="00CD7F09" w:rsidP="00CD7F09">
      <w:pPr>
        <w:ind w:firstLine="708"/>
        <w:rPr>
          <w:bCs/>
          <w:sz w:val="28"/>
          <w:szCs w:val="28"/>
        </w:rPr>
      </w:pPr>
    </w:p>
    <w:p w:rsidR="00CD7F09" w:rsidRPr="003B1436" w:rsidRDefault="00CD7F09" w:rsidP="00CD7F09">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3B1436">
        <w:rPr>
          <w:szCs w:val="28"/>
        </w:rPr>
        <w:t xml:space="preserve">выполнению работ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CD7F09" w:rsidRDefault="00CD7F09" w:rsidP="00CD7F09">
      <w:pPr>
        <w:pStyle w:val="afd"/>
        <w:jc w:val="both"/>
        <w:rPr>
          <w:szCs w:val="28"/>
        </w:rPr>
      </w:pPr>
      <w:r w:rsidRPr="003B1436">
        <w:rPr>
          <w:szCs w:val="28"/>
        </w:rPr>
        <w:t>Сумма НДС и условия начисления определяются в соответствии с законодательством Российской Федерации.</w:t>
      </w:r>
    </w:p>
    <w:p w:rsidR="00CD7F09" w:rsidRDefault="00CD7F09" w:rsidP="00CD7F09">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D7F09" w:rsidRPr="00721D0D" w:rsidRDefault="00CD7F09" w:rsidP="00CD7F09">
      <w:pPr>
        <w:pStyle w:val="afd"/>
        <w:jc w:val="center"/>
        <w:rPr>
          <w:i/>
          <w:sz w:val="24"/>
          <w:szCs w:val="24"/>
        </w:rPr>
      </w:pPr>
      <w:r w:rsidRPr="00721D0D">
        <w:rPr>
          <w:i/>
          <w:sz w:val="24"/>
          <w:szCs w:val="24"/>
        </w:rPr>
        <w:t>(заполняется претендентом при необходимости).</w:t>
      </w:r>
    </w:p>
    <w:p w:rsidR="00CD7F09" w:rsidRPr="00D963B6" w:rsidRDefault="00CD7F09" w:rsidP="00CD7F0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CD7F09" w:rsidRPr="00205668" w:rsidRDefault="00CD7F09" w:rsidP="00CD7F0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D7F09" w:rsidRPr="00205668" w:rsidRDefault="00CD7F09" w:rsidP="00CD7F0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D7F09" w:rsidRPr="00205668" w:rsidRDefault="00CD7F09" w:rsidP="00CD7F09">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CD7F09" w:rsidRPr="00205668" w:rsidRDefault="00CD7F09" w:rsidP="00CD7F0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D7F09" w:rsidRPr="003B1436" w:rsidRDefault="00CD7F09" w:rsidP="00CD7F09">
      <w:pPr>
        <w:pStyle w:val="afd"/>
        <w:jc w:val="both"/>
        <w:rPr>
          <w:szCs w:val="28"/>
        </w:rPr>
      </w:pPr>
      <w:r w:rsidRPr="003B1436">
        <w:rPr>
          <w:szCs w:val="28"/>
        </w:rPr>
        <w:t> Следующие приложения являются неотъемлемой частью настоящего финансово-коммерческого предложения:</w:t>
      </w:r>
    </w:p>
    <w:p w:rsidR="00CD7F09" w:rsidRPr="003B1436" w:rsidRDefault="00CD7F09" w:rsidP="00CD7F09">
      <w:pPr>
        <w:pStyle w:val="afd"/>
        <w:jc w:val="both"/>
        <w:rPr>
          <w:szCs w:val="28"/>
        </w:rPr>
      </w:pPr>
      <w:r w:rsidRPr="003B1436">
        <w:rPr>
          <w:szCs w:val="28"/>
        </w:rPr>
        <w:t>1) приложение № 1 – Расчет стоимости _________ (работ, услуг, товаров и т.д.)  на ___ листах.</w:t>
      </w:r>
    </w:p>
    <w:p w:rsidR="00CD7F09" w:rsidRPr="003B1436" w:rsidRDefault="00CD7F09" w:rsidP="00CD7F09">
      <w:pPr>
        <w:pStyle w:val="afd"/>
        <w:jc w:val="both"/>
        <w:rPr>
          <w:szCs w:val="28"/>
        </w:rPr>
      </w:pPr>
      <w:r w:rsidRPr="003B1436">
        <w:rPr>
          <w:szCs w:val="28"/>
        </w:rPr>
        <w:t>2) Сведения о планируемых к привлечению субподрядных организациях (составляется по форме приложения № 7 к документации о закупке)</w:t>
      </w:r>
      <w:r w:rsidRPr="003B1436">
        <w:t>.</w:t>
      </w:r>
    </w:p>
    <w:p w:rsidR="00CD7F09" w:rsidRDefault="00CD7F09" w:rsidP="00CD7F09">
      <w:pPr>
        <w:pStyle w:val="afa"/>
        <w:ind w:firstLine="0"/>
        <w:jc w:val="left"/>
        <w:rPr>
          <w:rFonts w:eastAsia="Times New Roman"/>
          <w:sz w:val="28"/>
          <w:szCs w:val="28"/>
        </w:rPr>
      </w:pPr>
    </w:p>
    <w:p w:rsidR="00CD7F09" w:rsidRDefault="00CD7F09" w:rsidP="00CD7F09">
      <w:pPr>
        <w:pStyle w:val="afa"/>
        <w:ind w:firstLine="0"/>
        <w:jc w:val="left"/>
        <w:rPr>
          <w:rFonts w:eastAsia="Times New Roman"/>
          <w:sz w:val="28"/>
          <w:szCs w:val="28"/>
        </w:rPr>
      </w:pPr>
    </w:p>
    <w:p w:rsidR="00CD7F09" w:rsidRPr="00C20080" w:rsidRDefault="00CD7F09" w:rsidP="00CD7F0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D7F09" w:rsidRPr="00C20080" w:rsidRDefault="00CD7F09" w:rsidP="00CD7F09">
      <w:pPr>
        <w:tabs>
          <w:tab w:val="left" w:pos="8640"/>
        </w:tabs>
        <w:jc w:val="center"/>
        <w:rPr>
          <w:i/>
        </w:rPr>
      </w:pPr>
      <w:r w:rsidRPr="00C20080">
        <w:rPr>
          <w:i/>
        </w:rPr>
        <w:t>(наименование претендента)</w:t>
      </w:r>
    </w:p>
    <w:p w:rsidR="00CD7F09" w:rsidRPr="00C20080" w:rsidRDefault="00CD7F09" w:rsidP="00CD7F09">
      <w:pPr>
        <w:rPr>
          <w:sz w:val="28"/>
          <w:szCs w:val="28"/>
          <w:lang w:eastAsia="ru-RU"/>
        </w:rPr>
      </w:pPr>
      <w:r w:rsidRPr="00C20080">
        <w:rPr>
          <w:sz w:val="28"/>
          <w:szCs w:val="28"/>
          <w:lang w:eastAsia="ru-RU"/>
        </w:rPr>
        <w:t>____________________________________________________________________</w:t>
      </w:r>
    </w:p>
    <w:p w:rsidR="00CD7F09" w:rsidRPr="00C20080" w:rsidRDefault="00CD7F09" w:rsidP="00CD7F0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D7F09" w:rsidRPr="00C20080" w:rsidRDefault="00CD7F09" w:rsidP="00CD7F09">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w:t>
      </w:r>
      <w:proofErr w:type="gramStart"/>
      <w:r w:rsidRPr="005049BC">
        <w:t>листах</w:t>
      </w:r>
      <w:proofErr w:type="gramEnd"/>
      <w:r w:rsidRPr="005049BC">
        <w:t>.</w:t>
      </w:r>
    </w:p>
    <w:p w:rsidR="00DE2CB9" w:rsidRPr="005049BC" w:rsidRDefault="00DE2CB9" w:rsidP="00DE2CB9">
      <w:r>
        <w:tab/>
      </w:r>
      <w:r>
        <w:tab/>
      </w:r>
      <w:r>
        <w:tab/>
        <w:t xml:space="preserve">    2. копия акта на </w:t>
      </w:r>
      <w:r>
        <w:tab/>
      </w:r>
      <w:r w:rsidRPr="00657A06">
        <w:t xml:space="preserve">____ </w:t>
      </w:r>
      <w:proofErr w:type="gramStart"/>
      <w:r w:rsidRPr="00657A06">
        <w:t>листах</w:t>
      </w:r>
      <w:proofErr w:type="gramEnd"/>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CD7F09" w:rsidRPr="001E086B" w:rsidRDefault="00CD7F09" w:rsidP="00CD7F09">
      <w:pPr>
        <w:pStyle w:val="2"/>
        <w:spacing w:before="0" w:after="0"/>
        <w:jc w:val="right"/>
      </w:pPr>
      <w:r w:rsidRPr="001E086B">
        <w:rPr>
          <w:i w:val="0"/>
          <w:iCs w:val="0"/>
        </w:rPr>
        <w:t>Приложение № 5</w:t>
      </w:r>
    </w:p>
    <w:p w:rsidR="00CD7F09" w:rsidRPr="001E086B" w:rsidRDefault="00CD7F09" w:rsidP="00CD7F09">
      <w:pPr>
        <w:pStyle w:val="2"/>
        <w:spacing w:before="0" w:after="0"/>
        <w:jc w:val="right"/>
      </w:pPr>
      <w:r w:rsidRPr="001E086B">
        <w:rPr>
          <w:i w:val="0"/>
          <w:iCs w:val="0"/>
        </w:rPr>
        <w:t>к документации о закупке</w:t>
      </w:r>
    </w:p>
    <w:p w:rsidR="00CD7F09" w:rsidRDefault="00CD7F09" w:rsidP="00CD7F09">
      <w:pPr>
        <w:pStyle w:val="afa"/>
        <w:ind w:firstLine="0"/>
        <w:jc w:val="left"/>
        <w:rPr>
          <w:sz w:val="28"/>
          <w:szCs w:val="28"/>
        </w:rPr>
      </w:pPr>
    </w:p>
    <w:p w:rsidR="00CD7F09" w:rsidRPr="00E10899" w:rsidRDefault="00CD7F09" w:rsidP="00CD7F09">
      <w:pPr>
        <w:pStyle w:val="afa"/>
        <w:ind w:firstLine="0"/>
        <w:jc w:val="center"/>
        <w:rPr>
          <w:b/>
          <w:sz w:val="60"/>
          <w:szCs w:val="60"/>
        </w:rPr>
      </w:pPr>
      <w:r w:rsidRPr="003B1436">
        <w:rPr>
          <w:b/>
          <w:sz w:val="60"/>
          <w:szCs w:val="60"/>
        </w:rPr>
        <w:t>ПРОЕКТ ДОГОВОРА</w:t>
      </w:r>
    </w:p>
    <w:p w:rsidR="00CD7F09" w:rsidRDefault="00CD7F09" w:rsidP="00CD7F09">
      <w:pPr>
        <w:rPr>
          <w:b/>
          <w:i/>
          <w:sz w:val="28"/>
          <w:szCs w:val="28"/>
          <w:highlight w:val="magenta"/>
        </w:rPr>
      </w:pPr>
    </w:p>
    <w:p w:rsidR="00CD7F09" w:rsidRPr="008209F1" w:rsidRDefault="00CD7F09" w:rsidP="00CD7F09">
      <w:pPr>
        <w:jc w:val="center"/>
        <w:rPr>
          <w:b/>
          <w:bCs/>
          <w:color w:val="000000"/>
          <w:sz w:val="26"/>
          <w:szCs w:val="26"/>
        </w:rPr>
      </w:pPr>
      <w:r w:rsidRPr="008209F1">
        <w:rPr>
          <w:b/>
          <w:bCs/>
          <w:color w:val="000000"/>
          <w:sz w:val="26"/>
          <w:szCs w:val="26"/>
        </w:rPr>
        <w:t>Договор  № НКП/____/____/____</w:t>
      </w:r>
    </w:p>
    <w:p w:rsidR="00CD7F09" w:rsidRPr="008209F1" w:rsidRDefault="00CD7F09" w:rsidP="00CD7F09">
      <w:pPr>
        <w:jc w:val="center"/>
        <w:rPr>
          <w:b/>
          <w:bCs/>
          <w:color w:val="000000"/>
          <w:sz w:val="26"/>
          <w:szCs w:val="26"/>
        </w:rPr>
      </w:pPr>
      <w:r w:rsidRPr="008209F1">
        <w:rPr>
          <w:b/>
          <w:bCs/>
          <w:color w:val="000000"/>
          <w:sz w:val="26"/>
          <w:szCs w:val="26"/>
        </w:rPr>
        <w:t>на выполнение работ</w:t>
      </w:r>
    </w:p>
    <w:p w:rsidR="00CD7F09" w:rsidRPr="00B17A04" w:rsidRDefault="00CD7F09" w:rsidP="00CD7F09">
      <w:pPr>
        <w:jc w:val="center"/>
        <w:rPr>
          <w:b/>
          <w:bCs/>
          <w:color w:val="000000"/>
          <w:sz w:val="20"/>
          <w:szCs w:val="26"/>
        </w:rPr>
      </w:pPr>
    </w:p>
    <w:p w:rsidR="00CD7F09" w:rsidRDefault="00CD7F09" w:rsidP="00CD7F09">
      <w:pPr>
        <w:jc w:val="both"/>
        <w:rPr>
          <w:color w:val="000000"/>
          <w:sz w:val="26"/>
          <w:szCs w:val="26"/>
        </w:rPr>
      </w:pPr>
      <w:r w:rsidRPr="008209F1">
        <w:rPr>
          <w:color w:val="000000"/>
          <w:sz w:val="26"/>
          <w:szCs w:val="26"/>
        </w:rPr>
        <w:t>г. Нижний Новгород</w:t>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Pr>
          <w:color w:val="000000"/>
          <w:sz w:val="26"/>
          <w:szCs w:val="26"/>
        </w:rPr>
        <w:t xml:space="preserve">                              </w:t>
      </w:r>
      <w:r w:rsidRPr="008209F1">
        <w:rPr>
          <w:color w:val="000000"/>
          <w:sz w:val="26"/>
          <w:szCs w:val="26"/>
        </w:rPr>
        <w:t>«___»__________ 201</w:t>
      </w:r>
      <w:r>
        <w:rPr>
          <w:color w:val="000000"/>
          <w:sz w:val="26"/>
          <w:szCs w:val="26"/>
        </w:rPr>
        <w:t>7</w:t>
      </w:r>
      <w:r w:rsidRPr="008209F1">
        <w:rPr>
          <w:color w:val="000000"/>
          <w:sz w:val="26"/>
          <w:szCs w:val="26"/>
        </w:rPr>
        <w:t xml:space="preserve"> г.</w:t>
      </w:r>
    </w:p>
    <w:p w:rsidR="00CD7F09" w:rsidRPr="00B17A04" w:rsidRDefault="00CD7F09" w:rsidP="00CD7F09">
      <w:pPr>
        <w:jc w:val="both"/>
        <w:rPr>
          <w:color w:val="000000"/>
          <w:sz w:val="20"/>
          <w:szCs w:val="26"/>
        </w:rPr>
      </w:pPr>
    </w:p>
    <w:p w:rsidR="00CD7F09" w:rsidRDefault="00CD7F09" w:rsidP="00CD7F09">
      <w:pPr>
        <w:pStyle w:val="afd"/>
        <w:ind w:firstLine="567"/>
        <w:jc w:val="both"/>
        <w:rPr>
          <w:color w:val="000000"/>
          <w:sz w:val="26"/>
          <w:szCs w:val="26"/>
        </w:rPr>
      </w:pPr>
      <w:proofErr w:type="gramStart"/>
      <w:r w:rsidRPr="008209F1">
        <w:rPr>
          <w:b/>
          <w:color w:val="000000"/>
          <w:sz w:val="26"/>
          <w:szCs w:val="26"/>
        </w:rPr>
        <w:t>Публичное акционерное общество «Центр по перевозке грузов в контейнерах «ТрансКонтейнер» (ПАО «ТрансКонтейнер»)</w:t>
      </w:r>
      <w:r w:rsidRPr="008209F1">
        <w:rPr>
          <w:color w:val="000000"/>
          <w:sz w:val="26"/>
          <w:szCs w:val="26"/>
        </w:rPr>
        <w:t xml:space="preserve">, именуемое в дальнейшем </w:t>
      </w:r>
      <w:r w:rsidRPr="008209F1">
        <w:rPr>
          <w:b/>
          <w:color w:val="000000"/>
          <w:sz w:val="26"/>
          <w:szCs w:val="26"/>
        </w:rPr>
        <w:t>«Заказчик»</w:t>
      </w:r>
      <w:r w:rsidRPr="008209F1">
        <w:rPr>
          <w:color w:val="000000"/>
          <w:sz w:val="26"/>
          <w:szCs w:val="26"/>
        </w:rPr>
        <w:t xml:space="preserve">, в лице </w:t>
      </w:r>
      <w:r>
        <w:rPr>
          <w:color w:val="000000"/>
          <w:sz w:val="26"/>
          <w:szCs w:val="26"/>
        </w:rPr>
        <w:t>______________________</w:t>
      </w:r>
      <w:r w:rsidRPr="008209F1">
        <w:rPr>
          <w:color w:val="000000"/>
          <w:sz w:val="26"/>
          <w:szCs w:val="26"/>
        </w:rPr>
        <w:t xml:space="preserve">, действующего на основании </w:t>
      </w:r>
      <w:r>
        <w:rPr>
          <w:sz w:val="26"/>
          <w:szCs w:val="26"/>
        </w:rPr>
        <w:t>_______________________</w:t>
      </w:r>
      <w:r w:rsidRPr="008209F1">
        <w:rPr>
          <w:sz w:val="26"/>
          <w:szCs w:val="26"/>
        </w:rPr>
        <w:t xml:space="preserve">, с одной стороны, и </w:t>
      </w:r>
      <w:r>
        <w:rPr>
          <w:b/>
          <w:sz w:val="26"/>
          <w:szCs w:val="26"/>
        </w:rPr>
        <w:t>_____________________</w:t>
      </w:r>
      <w:r w:rsidRPr="008209F1">
        <w:rPr>
          <w:b/>
          <w:sz w:val="26"/>
          <w:szCs w:val="26"/>
        </w:rPr>
        <w:t>,</w:t>
      </w:r>
      <w:r w:rsidRPr="008209F1">
        <w:rPr>
          <w:sz w:val="26"/>
          <w:szCs w:val="26"/>
        </w:rPr>
        <w:t xml:space="preserve"> именуемый в дальнейшем </w:t>
      </w:r>
      <w:r w:rsidRPr="008209F1">
        <w:rPr>
          <w:b/>
          <w:sz w:val="26"/>
          <w:szCs w:val="26"/>
        </w:rPr>
        <w:t>«Исполнитель»,</w:t>
      </w:r>
      <w:r w:rsidRPr="008209F1">
        <w:rPr>
          <w:sz w:val="26"/>
          <w:szCs w:val="26"/>
        </w:rPr>
        <w:t xml:space="preserve"> в лице </w:t>
      </w:r>
      <w:r>
        <w:rPr>
          <w:sz w:val="26"/>
          <w:szCs w:val="26"/>
        </w:rPr>
        <w:t xml:space="preserve">__________________, </w:t>
      </w:r>
      <w:r w:rsidRPr="008209F1">
        <w:rPr>
          <w:color w:val="000000"/>
          <w:sz w:val="26"/>
          <w:szCs w:val="26"/>
        </w:rPr>
        <w:t xml:space="preserve"> действующего на основании </w:t>
      </w:r>
      <w:r>
        <w:rPr>
          <w:color w:val="000000"/>
          <w:sz w:val="26"/>
          <w:szCs w:val="26"/>
        </w:rPr>
        <w:t>______________</w:t>
      </w:r>
      <w:r w:rsidRPr="008209F1">
        <w:rPr>
          <w:color w:val="000000"/>
          <w:sz w:val="26"/>
          <w:szCs w:val="26"/>
        </w:rPr>
        <w:t>, с другой стороны, именуемые в дальнейшем «Стороны», заключили настоящий договор на выполнение работ (далее – «Договор») о нижеследующем:</w:t>
      </w:r>
      <w:proofErr w:type="gramEnd"/>
    </w:p>
    <w:p w:rsidR="00CD7F09" w:rsidRPr="00B17A04" w:rsidRDefault="00CD7F09" w:rsidP="00CD7F09">
      <w:pPr>
        <w:pStyle w:val="afd"/>
        <w:ind w:firstLine="567"/>
        <w:jc w:val="both"/>
        <w:rPr>
          <w:color w:val="000000"/>
          <w:sz w:val="20"/>
          <w:szCs w:val="26"/>
        </w:rPr>
      </w:pPr>
    </w:p>
    <w:p w:rsidR="00CD7F09" w:rsidRPr="008209F1" w:rsidRDefault="00CD7F09" w:rsidP="00CD7F09">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Предмет Договора</w:t>
      </w:r>
    </w:p>
    <w:p w:rsidR="00CD7F09" w:rsidRPr="00D7371F" w:rsidRDefault="00CD7F09" w:rsidP="00CD7F09">
      <w:pPr>
        <w:pStyle w:val="19"/>
        <w:numPr>
          <w:ilvl w:val="1"/>
          <w:numId w:val="36"/>
        </w:numPr>
        <w:tabs>
          <w:tab w:val="left" w:pos="1134"/>
          <w:tab w:val="num" w:pos="2977"/>
        </w:tabs>
        <w:ind w:left="0" w:firstLine="567"/>
        <w:rPr>
          <w:sz w:val="26"/>
          <w:szCs w:val="26"/>
        </w:rPr>
      </w:pPr>
      <w:r w:rsidRPr="00D7371F">
        <w:rPr>
          <w:color w:val="000000"/>
          <w:sz w:val="26"/>
          <w:szCs w:val="26"/>
        </w:rPr>
        <w:t xml:space="preserve">Заказчик поручает и обязуется оплатить, а Исполнитель принимает  на  себя обязательства </w:t>
      </w:r>
      <w:r>
        <w:rPr>
          <w:sz w:val="26"/>
          <w:szCs w:val="26"/>
        </w:rPr>
        <w:t>по</w:t>
      </w:r>
      <w:r w:rsidRPr="00D7371F">
        <w:rPr>
          <w:sz w:val="26"/>
          <w:szCs w:val="26"/>
        </w:rPr>
        <w:t xml:space="preserve"> выполнени</w:t>
      </w:r>
      <w:r>
        <w:rPr>
          <w:sz w:val="26"/>
          <w:szCs w:val="26"/>
        </w:rPr>
        <w:t>ю</w:t>
      </w:r>
      <w:r w:rsidRPr="00D7371F">
        <w:rPr>
          <w:sz w:val="26"/>
          <w:szCs w:val="26"/>
        </w:rPr>
        <w:t xml:space="preserve"> работ по </w:t>
      </w:r>
      <w:r>
        <w:rPr>
          <w:sz w:val="26"/>
          <w:szCs w:val="26"/>
        </w:rPr>
        <w:t>к</w:t>
      </w:r>
      <w:r w:rsidRPr="00750887">
        <w:rPr>
          <w:sz w:val="26"/>
          <w:szCs w:val="26"/>
        </w:rPr>
        <w:t>апитальн</w:t>
      </w:r>
      <w:r>
        <w:rPr>
          <w:sz w:val="26"/>
          <w:szCs w:val="26"/>
        </w:rPr>
        <w:t>ому</w:t>
      </w:r>
      <w:r w:rsidRPr="00750887">
        <w:rPr>
          <w:sz w:val="26"/>
          <w:szCs w:val="26"/>
        </w:rPr>
        <w:t xml:space="preserve"> ремонт</w:t>
      </w:r>
      <w:r>
        <w:rPr>
          <w:sz w:val="26"/>
          <w:szCs w:val="26"/>
        </w:rPr>
        <w:t>у</w:t>
      </w:r>
      <w:r w:rsidRPr="00750887">
        <w:rPr>
          <w:sz w:val="26"/>
          <w:szCs w:val="26"/>
        </w:rPr>
        <w:t xml:space="preserve"> </w:t>
      </w:r>
      <w:r w:rsidRPr="00CD7F09">
        <w:rPr>
          <w:sz w:val="26"/>
          <w:szCs w:val="26"/>
        </w:rPr>
        <w:t xml:space="preserve">пункта таможенного досмотра с СВХ инв.№010113 в контейнерном терминале </w:t>
      </w:r>
      <w:proofErr w:type="gramStart"/>
      <w:r w:rsidRPr="00CD7F09">
        <w:rPr>
          <w:sz w:val="26"/>
          <w:szCs w:val="26"/>
        </w:rPr>
        <w:t>Лагерная</w:t>
      </w:r>
      <w:proofErr w:type="gramEnd"/>
      <w:r w:rsidRPr="00CD7F09">
        <w:rPr>
          <w:sz w:val="26"/>
          <w:szCs w:val="26"/>
        </w:rPr>
        <w:t xml:space="preserve"> филиала ПАО "ТрансКонтейнер" на Горьковской железной дороге</w:t>
      </w:r>
      <w:r w:rsidRPr="00D7371F">
        <w:rPr>
          <w:sz w:val="26"/>
          <w:szCs w:val="26"/>
        </w:rPr>
        <w:t xml:space="preserve"> (далее – Работы).</w:t>
      </w:r>
    </w:p>
    <w:p w:rsidR="00CD7F09" w:rsidRPr="008209F1" w:rsidRDefault="00CD7F09" w:rsidP="00CD7F09">
      <w:pPr>
        <w:numPr>
          <w:ilvl w:val="1"/>
          <w:numId w:val="36"/>
        </w:numPr>
        <w:tabs>
          <w:tab w:val="num" w:pos="0"/>
          <w:tab w:val="num" w:pos="360"/>
          <w:tab w:val="left" w:pos="1134"/>
        </w:tabs>
        <w:suppressAutoHyphens w:val="0"/>
        <w:ind w:left="0" w:firstLine="567"/>
        <w:jc w:val="both"/>
        <w:rPr>
          <w:sz w:val="26"/>
          <w:szCs w:val="26"/>
        </w:rPr>
      </w:pPr>
      <w:r w:rsidRPr="008209F1">
        <w:rPr>
          <w:sz w:val="26"/>
          <w:szCs w:val="26"/>
        </w:rPr>
        <w:t>Объем работ, содержание и требования к Работам изложены в Дефектной ведомости (приложение № 1), являющейся  неотъемлемой частью настоящего Договора.</w:t>
      </w:r>
    </w:p>
    <w:p w:rsidR="00CD7F09" w:rsidRPr="00F766DF" w:rsidRDefault="00CD7F09" w:rsidP="00CD7F09">
      <w:pPr>
        <w:numPr>
          <w:ilvl w:val="1"/>
          <w:numId w:val="36"/>
        </w:numPr>
        <w:tabs>
          <w:tab w:val="num" w:pos="0"/>
          <w:tab w:val="num" w:pos="360"/>
          <w:tab w:val="left" w:pos="1134"/>
        </w:tabs>
        <w:suppressAutoHyphens w:val="0"/>
        <w:ind w:left="0" w:firstLine="567"/>
        <w:jc w:val="both"/>
        <w:rPr>
          <w:sz w:val="26"/>
          <w:szCs w:val="26"/>
        </w:rPr>
      </w:pPr>
      <w:r w:rsidRPr="00F766DF">
        <w:rPr>
          <w:sz w:val="26"/>
          <w:szCs w:val="26"/>
        </w:rPr>
        <w:t xml:space="preserve">Срок начала выполнения Работ – в течение 1 (одного) рабочего дня </w:t>
      </w:r>
      <w:proofErr w:type="gramStart"/>
      <w:r w:rsidRPr="00F766DF">
        <w:rPr>
          <w:sz w:val="26"/>
          <w:szCs w:val="26"/>
        </w:rPr>
        <w:t>с даты подписания</w:t>
      </w:r>
      <w:proofErr w:type="gramEnd"/>
      <w:r w:rsidRPr="00F766DF">
        <w:rPr>
          <w:sz w:val="26"/>
          <w:szCs w:val="26"/>
        </w:rPr>
        <w:t xml:space="preserve"> договора обеими сторонами. Срок окончания выполнения Работ</w:t>
      </w:r>
      <w:r>
        <w:rPr>
          <w:sz w:val="26"/>
          <w:szCs w:val="26"/>
        </w:rPr>
        <w:t xml:space="preserve"> </w:t>
      </w:r>
      <w:r w:rsidRPr="00F766DF">
        <w:rPr>
          <w:sz w:val="26"/>
          <w:szCs w:val="26"/>
        </w:rPr>
        <w:t xml:space="preserve">– </w:t>
      </w:r>
      <w:r>
        <w:rPr>
          <w:sz w:val="26"/>
          <w:szCs w:val="26"/>
        </w:rPr>
        <w:t>в течение</w:t>
      </w:r>
      <w:proofErr w:type="gramStart"/>
      <w:r>
        <w:rPr>
          <w:sz w:val="26"/>
          <w:szCs w:val="26"/>
        </w:rPr>
        <w:t xml:space="preserve"> _____ (__________</w:t>
      </w:r>
      <w:r w:rsidRPr="00F766DF">
        <w:rPr>
          <w:sz w:val="26"/>
          <w:szCs w:val="26"/>
        </w:rPr>
        <w:t xml:space="preserve">) </w:t>
      </w:r>
      <w:proofErr w:type="gramEnd"/>
      <w:r w:rsidRPr="00F766DF">
        <w:rPr>
          <w:sz w:val="26"/>
          <w:szCs w:val="26"/>
        </w:rPr>
        <w:t>рабочих дней с даты начала Работ.</w:t>
      </w:r>
    </w:p>
    <w:p w:rsidR="00CD7F09" w:rsidRPr="00B17A04" w:rsidRDefault="00CD7F09" w:rsidP="00CD7F09">
      <w:pPr>
        <w:pStyle w:val="afd"/>
        <w:tabs>
          <w:tab w:val="left" w:pos="1134"/>
        </w:tabs>
        <w:ind w:firstLine="567"/>
        <w:rPr>
          <w:color w:val="000000"/>
          <w:sz w:val="20"/>
          <w:szCs w:val="26"/>
        </w:rPr>
      </w:pPr>
    </w:p>
    <w:p w:rsidR="00CD7F09" w:rsidRPr="008209F1" w:rsidRDefault="00CD7F09" w:rsidP="00CD7F09">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Цена Работ и порядок оплаты</w:t>
      </w:r>
    </w:p>
    <w:p w:rsidR="00CD7F09" w:rsidRPr="008209F1" w:rsidRDefault="00CD7F09" w:rsidP="00CD7F09">
      <w:pPr>
        <w:ind w:firstLine="567"/>
        <w:jc w:val="both"/>
        <w:rPr>
          <w:sz w:val="26"/>
          <w:szCs w:val="26"/>
        </w:rPr>
      </w:pPr>
      <w:r w:rsidRPr="008209F1">
        <w:rPr>
          <w:color w:val="000000"/>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Pr>
          <w:color w:val="000000"/>
          <w:sz w:val="26"/>
          <w:szCs w:val="26"/>
        </w:rPr>
        <w:t xml:space="preserve">                      ____________</w:t>
      </w:r>
      <w:r w:rsidRPr="008209F1">
        <w:rPr>
          <w:sz w:val="26"/>
          <w:szCs w:val="26"/>
        </w:rPr>
        <w:t xml:space="preserve"> руб</w:t>
      </w:r>
      <w:proofErr w:type="gramStart"/>
      <w:r w:rsidRPr="008209F1">
        <w:rPr>
          <w:sz w:val="26"/>
          <w:szCs w:val="26"/>
        </w:rPr>
        <w:t>. (</w:t>
      </w:r>
      <w:r>
        <w:rPr>
          <w:sz w:val="26"/>
          <w:szCs w:val="26"/>
        </w:rPr>
        <w:t>________________</w:t>
      </w:r>
      <w:r w:rsidRPr="008209F1">
        <w:rPr>
          <w:sz w:val="26"/>
          <w:szCs w:val="26"/>
        </w:rPr>
        <w:t xml:space="preserve">),  </w:t>
      </w:r>
      <w:proofErr w:type="gramEnd"/>
      <w:r w:rsidRPr="008209F1">
        <w:rPr>
          <w:sz w:val="26"/>
          <w:szCs w:val="26"/>
        </w:rPr>
        <w:t xml:space="preserve">в том числе НДС </w:t>
      </w:r>
      <w:r>
        <w:rPr>
          <w:sz w:val="26"/>
          <w:szCs w:val="26"/>
        </w:rPr>
        <w:t>(</w:t>
      </w:r>
      <w:r w:rsidRPr="008209F1">
        <w:rPr>
          <w:sz w:val="26"/>
          <w:szCs w:val="26"/>
        </w:rPr>
        <w:t>18%</w:t>
      </w:r>
      <w:r>
        <w:rPr>
          <w:sz w:val="26"/>
          <w:szCs w:val="26"/>
        </w:rPr>
        <w:t>)</w:t>
      </w:r>
      <w:r w:rsidRPr="008209F1">
        <w:rPr>
          <w:sz w:val="26"/>
          <w:szCs w:val="26"/>
        </w:rPr>
        <w:t xml:space="preserve"> - </w:t>
      </w:r>
      <w:r>
        <w:rPr>
          <w:sz w:val="26"/>
          <w:szCs w:val="26"/>
        </w:rPr>
        <w:t>____________</w:t>
      </w:r>
      <w:r w:rsidRPr="008209F1">
        <w:rPr>
          <w:sz w:val="26"/>
          <w:szCs w:val="26"/>
        </w:rPr>
        <w:t xml:space="preserve"> руб. (</w:t>
      </w:r>
      <w:r>
        <w:rPr>
          <w:sz w:val="26"/>
          <w:szCs w:val="26"/>
        </w:rPr>
        <w:t>_________________</w:t>
      </w:r>
      <w:r w:rsidRPr="008209F1">
        <w:rPr>
          <w:sz w:val="26"/>
          <w:szCs w:val="26"/>
        </w:rPr>
        <w:t>)</w:t>
      </w:r>
      <w:r>
        <w:rPr>
          <w:sz w:val="26"/>
          <w:szCs w:val="26"/>
        </w:rPr>
        <w:t xml:space="preserve">/ </w:t>
      </w:r>
      <w:r w:rsidRPr="00326DC6">
        <w:rPr>
          <w:i/>
          <w:sz w:val="26"/>
          <w:szCs w:val="26"/>
        </w:rPr>
        <w:t>или НДС не облагается на основании ______________.</w:t>
      </w:r>
    </w:p>
    <w:p w:rsidR="00CD7F09" w:rsidRPr="008209F1" w:rsidRDefault="00CD7F09" w:rsidP="00CD7F09">
      <w:pPr>
        <w:widowControl w:val="0"/>
        <w:ind w:firstLine="567"/>
        <w:jc w:val="both"/>
        <w:rPr>
          <w:color w:val="000000"/>
          <w:sz w:val="26"/>
          <w:szCs w:val="26"/>
        </w:rPr>
      </w:pPr>
      <w:r w:rsidRPr="008209F1">
        <w:rPr>
          <w:iCs/>
          <w:color w:val="000000"/>
          <w:sz w:val="26"/>
          <w:szCs w:val="26"/>
        </w:rPr>
        <w:t>Локальный сметный расчет</w:t>
      </w:r>
      <w:r w:rsidRPr="008209F1">
        <w:rPr>
          <w:color w:val="000000"/>
          <w:sz w:val="26"/>
          <w:szCs w:val="26"/>
        </w:rPr>
        <w:t xml:space="preserve"> на выполнение Работ (приложение № 3) является неотъемлемой частью настоящего Договора.</w:t>
      </w:r>
    </w:p>
    <w:p w:rsidR="00CD7F09" w:rsidRPr="008209F1" w:rsidRDefault="00CD7F09" w:rsidP="00CD7F09">
      <w:pPr>
        <w:widowControl w:val="0"/>
        <w:ind w:firstLine="567"/>
        <w:jc w:val="both"/>
        <w:rPr>
          <w:color w:val="000000"/>
          <w:sz w:val="26"/>
          <w:szCs w:val="26"/>
        </w:rPr>
      </w:pPr>
      <w:r w:rsidRPr="008209F1">
        <w:rPr>
          <w:color w:val="000000"/>
          <w:sz w:val="26"/>
          <w:szCs w:val="26"/>
        </w:rPr>
        <w:t>2.2. Оплата  Работ производится Заказчиком в следующем порядке:</w:t>
      </w:r>
    </w:p>
    <w:p w:rsidR="00CD7F09" w:rsidRPr="00326DC6" w:rsidRDefault="00CD7F09" w:rsidP="00CD7F09">
      <w:pPr>
        <w:pStyle w:val="19"/>
        <w:ind w:firstLine="567"/>
        <w:rPr>
          <w:sz w:val="26"/>
          <w:szCs w:val="26"/>
        </w:rPr>
      </w:pPr>
      <w:r w:rsidRPr="00326DC6">
        <w:rPr>
          <w:color w:val="000000"/>
          <w:sz w:val="26"/>
          <w:szCs w:val="26"/>
        </w:rPr>
        <w:t>2.2.1</w:t>
      </w:r>
      <w:r w:rsidRPr="00326DC6">
        <w:rPr>
          <w:i/>
          <w:color w:val="000000"/>
          <w:sz w:val="26"/>
          <w:szCs w:val="26"/>
        </w:rPr>
        <w:t xml:space="preserve">. </w:t>
      </w:r>
      <w:r w:rsidRPr="00326DC6">
        <w:rPr>
          <w:sz w:val="26"/>
          <w:szCs w:val="26"/>
        </w:rPr>
        <w:t xml:space="preserve">Оплата работ производится Заказчиком Исполнителю авансовым платежом на </w:t>
      </w:r>
      <w:proofErr w:type="gramStart"/>
      <w:r w:rsidRPr="00326DC6">
        <w:rPr>
          <w:sz w:val="26"/>
          <w:szCs w:val="26"/>
        </w:rPr>
        <w:t>основании</w:t>
      </w:r>
      <w:proofErr w:type="gramEnd"/>
      <w:r w:rsidRPr="00326DC6">
        <w:rPr>
          <w:sz w:val="26"/>
          <w:szCs w:val="26"/>
        </w:rPr>
        <w:t xml:space="preserve"> выставленного Исполнителем счета в размере ____ % (____________ процентов) от цены договора, в том числе НДС – 18% /</w:t>
      </w:r>
      <w:r w:rsidRPr="00326DC6">
        <w:rPr>
          <w:i/>
          <w:sz w:val="26"/>
          <w:szCs w:val="26"/>
        </w:rPr>
        <w:t xml:space="preserve">или НДС не </w:t>
      </w:r>
      <w:proofErr w:type="spellStart"/>
      <w:r w:rsidRPr="00326DC6">
        <w:rPr>
          <w:i/>
          <w:sz w:val="26"/>
          <w:szCs w:val="26"/>
        </w:rPr>
        <w:t>облагаеттся</w:t>
      </w:r>
      <w:proofErr w:type="spellEnd"/>
      <w:r w:rsidRPr="00326DC6">
        <w:rPr>
          <w:sz w:val="26"/>
          <w:szCs w:val="26"/>
        </w:rPr>
        <w:t>, в течение ___ (___________) рабочих дней после подписания Договора с момента получения такого счета.</w:t>
      </w:r>
    </w:p>
    <w:p w:rsidR="00CD7F09" w:rsidRPr="00326DC6" w:rsidRDefault="00CD7F09" w:rsidP="00CD7F09">
      <w:pPr>
        <w:pStyle w:val="afa"/>
        <w:widowControl w:val="0"/>
        <w:ind w:firstLine="567"/>
        <w:rPr>
          <w:i/>
          <w:color w:val="000000"/>
          <w:szCs w:val="26"/>
        </w:rPr>
      </w:pPr>
      <w:r>
        <w:rPr>
          <w:szCs w:val="26"/>
        </w:rPr>
        <w:lastRenderedPageBreak/>
        <w:t xml:space="preserve">2.2.2. </w:t>
      </w:r>
      <w:r w:rsidRPr="00326DC6">
        <w:rPr>
          <w:szCs w:val="26"/>
        </w:rPr>
        <w:t>Окончательная оплата выполненных работ осуществляется Заказчиком в течение</w:t>
      </w:r>
      <w:proofErr w:type="gramStart"/>
      <w:r w:rsidRPr="00326DC6">
        <w:rPr>
          <w:szCs w:val="26"/>
        </w:rPr>
        <w:t xml:space="preserve"> _____ (____) </w:t>
      </w:r>
      <w:proofErr w:type="gramEnd"/>
      <w:r w:rsidRPr="00326DC6">
        <w:rPr>
          <w:szCs w:val="26"/>
        </w:rPr>
        <w:t>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r w:rsidRPr="00326DC6">
        <w:rPr>
          <w:i/>
          <w:color w:val="000000"/>
          <w:szCs w:val="26"/>
        </w:rPr>
        <w:t xml:space="preserve"> </w:t>
      </w:r>
    </w:p>
    <w:p w:rsidR="00CD7F09" w:rsidRPr="00E3649F" w:rsidRDefault="00CD7F09" w:rsidP="00CD7F09">
      <w:pPr>
        <w:pStyle w:val="afc"/>
        <w:widowControl w:val="0"/>
        <w:ind w:right="-6" w:firstLine="540"/>
        <w:jc w:val="both"/>
        <w:rPr>
          <w:color w:val="000000"/>
          <w:sz w:val="26"/>
          <w:szCs w:val="26"/>
        </w:rPr>
      </w:pPr>
    </w:p>
    <w:p w:rsidR="00CD7F09" w:rsidRPr="008209F1" w:rsidRDefault="00CD7F09" w:rsidP="00CD7F09">
      <w:pPr>
        <w:pStyle w:val="afd"/>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Порядок сдачи и приемки Работ</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3.1. </w:t>
      </w:r>
      <w:proofErr w:type="gramStart"/>
      <w:r w:rsidRPr="008209F1">
        <w:rPr>
          <w:color w:val="000000"/>
          <w:sz w:val="26"/>
          <w:szCs w:val="26"/>
        </w:rPr>
        <w:t xml:space="preserve">По завершении Работ (части Работ) Исполнитель представляет Заказчику акт сдачи-приемки выполненных Работ формы КС-2, КС-3, </w:t>
      </w:r>
      <w:r w:rsidRPr="0095687E">
        <w:rPr>
          <w:color w:val="000000"/>
          <w:sz w:val="26"/>
          <w:szCs w:val="26"/>
        </w:rPr>
        <w:t>акт о приемке-сдаче отремонтированных, реконструированных, модернизированных объектов основных средств формы ОС-3</w:t>
      </w:r>
      <w:r>
        <w:rPr>
          <w:color w:val="000000"/>
          <w:sz w:val="26"/>
          <w:szCs w:val="26"/>
        </w:rPr>
        <w:t xml:space="preserve">, </w:t>
      </w:r>
      <w:r w:rsidRPr="008209F1">
        <w:rPr>
          <w:color w:val="000000"/>
          <w:sz w:val="26"/>
          <w:szCs w:val="26"/>
        </w:rPr>
        <w:t>оформленные по форме, согласованной Сторонами в Приложении №</w:t>
      </w:r>
      <w:r>
        <w:rPr>
          <w:color w:val="000000"/>
          <w:sz w:val="26"/>
          <w:szCs w:val="26"/>
        </w:rPr>
        <w:t xml:space="preserve"> </w:t>
      </w:r>
      <w:r w:rsidRPr="008209F1">
        <w:rPr>
          <w:color w:val="000000"/>
          <w:sz w:val="26"/>
          <w:szCs w:val="26"/>
        </w:rPr>
        <w:t>4 к настоящему Договору</w:t>
      </w:r>
      <w:r>
        <w:rPr>
          <w:color w:val="000000"/>
          <w:sz w:val="26"/>
          <w:szCs w:val="26"/>
        </w:rPr>
        <w:t>,</w:t>
      </w:r>
      <w:r w:rsidRPr="008209F1">
        <w:rPr>
          <w:color w:val="000000"/>
          <w:sz w:val="26"/>
          <w:szCs w:val="26"/>
        </w:rPr>
        <w:t xml:space="preserve"> и исполнительную документацию (акты скрытых работ, журналы производства работ, фотоматериал выполненных работ и др.). </w:t>
      </w:r>
      <w:proofErr w:type="gramEnd"/>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3.2. Заказчик в течение 3 (трех) календарных дней </w:t>
      </w:r>
      <w:proofErr w:type="gramStart"/>
      <w:r w:rsidRPr="008209F1">
        <w:rPr>
          <w:color w:val="000000"/>
          <w:sz w:val="26"/>
          <w:szCs w:val="26"/>
        </w:rPr>
        <w:t>с даты получения</w:t>
      </w:r>
      <w:proofErr w:type="gramEnd"/>
      <w:r w:rsidRPr="008209F1">
        <w:rPr>
          <w:color w:val="000000"/>
          <w:sz w:val="26"/>
          <w:szCs w:val="26"/>
        </w:rPr>
        <w:t xml:space="preserve"> акта сдачи-приемки выполненных Работ и исполнительной документации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D7F09" w:rsidRPr="008209F1" w:rsidRDefault="00CD7F09" w:rsidP="00CD7F09">
      <w:pPr>
        <w:widowControl w:val="0"/>
        <w:tabs>
          <w:tab w:val="left" w:pos="993"/>
        </w:tabs>
        <w:ind w:right="-6" w:firstLine="540"/>
        <w:jc w:val="both"/>
        <w:rPr>
          <w:color w:val="000000"/>
          <w:sz w:val="26"/>
          <w:szCs w:val="26"/>
        </w:rPr>
      </w:pPr>
      <w:r w:rsidRPr="008209F1">
        <w:rPr>
          <w:color w:val="000000"/>
          <w:sz w:val="26"/>
          <w:szCs w:val="26"/>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CD7F09" w:rsidRPr="008209F1" w:rsidRDefault="00CD7F09" w:rsidP="00CD7F09">
      <w:pPr>
        <w:widowControl w:val="0"/>
        <w:ind w:right="-6" w:firstLine="540"/>
        <w:jc w:val="both"/>
        <w:rPr>
          <w:color w:val="000000"/>
          <w:sz w:val="26"/>
          <w:szCs w:val="26"/>
        </w:rPr>
      </w:pPr>
      <w:r w:rsidRPr="008209F1">
        <w:rPr>
          <w:color w:val="000000"/>
          <w:sz w:val="26"/>
          <w:szCs w:val="26"/>
        </w:rPr>
        <w:t>3.4. Заказчик имеет право досрочно принять и оплатить выполненные Исполнителем Работы.</w:t>
      </w:r>
    </w:p>
    <w:p w:rsidR="00CD7F09" w:rsidRPr="008209F1" w:rsidRDefault="00CD7F09" w:rsidP="00CD7F09">
      <w:pPr>
        <w:pStyle w:val="BodyText21"/>
        <w:widowControl w:val="0"/>
        <w:ind w:firstLine="540"/>
        <w:rPr>
          <w:color w:val="000000"/>
          <w:sz w:val="26"/>
          <w:szCs w:val="26"/>
        </w:rPr>
      </w:pPr>
      <w:r w:rsidRPr="008209F1">
        <w:rPr>
          <w:color w:val="000000"/>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CD7F09" w:rsidRPr="008209F1" w:rsidRDefault="00CD7F09" w:rsidP="00CD7F09">
      <w:pPr>
        <w:pStyle w:val="BodyText21"/>
        <w:widowControl w:val="0"/>
        <w:ind w:firstLine="540"/>
        <w:rPr>
          <w:color w:val="000000"/>
          <w:sz w:val="26"/>
          <w:szCs w:val="26"/>
        </w:rPr>
      </w:pPr>
      <w:r w:rsidRPr="008209F1">
        <w:rPr>
          <w:color w:val="000000"/>
          <w:sz w:val="26"/>
          <w:szCs w:val="26"/>
        </w:rPr>
        <w:t>в графе Грузополучатель и его адрес должен быть прочерк</w:t>
      </w:r>
    </w:p>
    <w:p w:rsidR="00CD7F09" w:rsidRPr="008209F1" w:rsidRDefault="00CD7F09" w:rsidP="00CD7F09">
      <w:pPr>
        <w:widowControl w:val="0"/>
        <w:ind w:firstLine="540"/>
        <w:jc w:val="both"/>
        <w:rPr>
          <w:color w:val="000000"/>
          <w:sz w:val="26"/>
          <w:szCs w:val="26"/>
        </w:rPr>
      </w:pPr>
      <w:r w:rsidRPr="008209F1">
        <w:rPr>
          <w:color w:val="000000"/>
          <w:sz w:val="26"/>
          <w:szCs w:val="26"/>
        </w:rPr>
        <w:t>Покупатель: ПАО «ТрансКонтейнер»</w:t>
      </w:r>
    </w:p>
    <w:p w:rsidR="00CD7F09" w:rsidRPr="008209F1" w:rsidRDefault="00CD7F09" w:rsidP="00CD7F09">
      <w:pPr>
        <w:widowControl w:val="0"/>
        <w:ind w:firstLine="540"/>
        <w:jc w:val="both"/>
        <w:rPr>
          <w:color w:val="000000"/>
          <w:sz w:val="26"/>
          <w:szCs w:val="26"/>
        </w:rPr>
      </w:pPr>
      <w:r w:rsidRPr="008209F1">
        <w:rPr>
          <w:color w:val="000000"/>
          <w:sz w:val="26"/>
          <w:szCs w:val="26"/>
        </w:rPr>
        <w:t>Адрес: РФ, 125047, г. Москва, пер. Оружейный, д. 19</w:t>
      </w:r>
    </w:p>
    <w:p w:rsidR="00CD7F09" w:rsidRPr="008209F1" w:rsidRDefault="00CD7F09" w:rsidP="00CD7F09">
      <w:pPr>
        <w:widowControl w:val="0"/>
        <w:ind w:firstLine="540"/>
        <w:jc w:val="both"/>
        <w:rPr>
          <w:color w:val="000000"/>
          <w:sz w:val="26"/>
          <w:szCs w:val="26"/>
        </w:rPr>
      </w:pPr>
      <w:r w:rsidRPr="008209F1">
        <w:rPr>
          <w:color w:val="000000"/>
          <w:sz w:val="26"/>
          <w:szCs w:val="26"/>
        </w:rPr>
        <w:t>ИНН/КПП покупателя: 7708591995/997650001.</w:t>
      </w:r>
    </w:p>
    <w:p w:rsidR="00CD7F09" w:rsidRPr="00B17A04" w:rsidRDefault="00CD7F09" w:rsidP="00CD7F09">
      <w:pPr>
        <w:pStyle w:val="19"/>
        <w:widowControl w:val="0"/>
        <w:rPr>
          <w:color w:val="000000"/>
          <w:sz w:val="20"/>
          <w:szCs w:val="26"/>
        </w:rPr>
      </w:pPr>
    </w:p>
    <w:p w:rsidR="00CD7F09" w:rsidRPr="008209F1" w:rsidRDefault="00CD7F09" w:rsidP="00CD7F09">
      <w:pPr>
        <w:pStyle w:val="afd"/>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Обязанности Сторон</w:t>
      </w:r>
    </w:p>
    <w:p w:rsidR="00CD7F09" w:rsidRPr="008209F1" w:rsidRDefault="00CD7F09" w:rsidP="00CD7F09">
      <w:pPr>
        <w:widowControl w:val="0"/>
        <w:ind w:right="-6" w:firstLine="540"/>
        <w:jc w:val="both"/>
        <w:rPr>
          <w:b/>
          <w:color w:val="000000"/>
          <w:sz w:val="26"/>
          <w:szCs w:val="26"/>
        </w:rPr>
      </w:pPr>
      <w:r w:rsidRPr="008209F1">
        <w:rPr>
          <w:b/>
          <w:color w:val="000000"/>
          <w:sz w:val="26"/>
          <w:szCs w:val="26"/>
        </w:rPr>
        <w:t>4.1. Исполнитель обязан:</w:t>
      </w:r>
    </w:p>
    <w:p w:rsidR="00CD7F09" w:rsidRPr="008209F1" w:rsidRDefault="00CD7F09" w:rsidP="00CD7F09">
      <w:pPr>
        <w:widowControl w:val="0"/>
        <w:ind w:right="-6" w:firstLine="540"/>
        <w:jc w:val="both"/>
        <w:rPr>
          <w:color w:val="000000"/>
          <w:sz w:val="26"/>
          <w:szCs w:val="26"/>
        </w:rPr>
      </w:pPr>
      <w:r w:rsidRPr="008209F1">
        <w:rPr>
          <w:color w:val="000000"/>
          <w:sz w:val="26"/>
          <w:szCs w:val="26"/>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CD7F09" w:rsidRPr="008209F1" w:rsidRDefault="00CD7F09" w:rsidP="00CD7F09">
      <w:pPr>
        <w:widowControl w:val="0"/>
        <w:ind w:right="-6" w:firstLine="540"/>
        <w:jc w:val="both"/>
        <w:rPr>
          <w:color w:val="000000"/>
          <w:sz w:val="26"/>
          <w:szCs w:val="26"/>
        </w:rPr>
      </w:pPr>
      <w:r w:rsidRPr="008209F1">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CD7F09" w:rsidRPr="008209F1" w:rsidRDefault="00CD7F09" w:rsidP="00CD7F09">
      <w:pPr>
        <w:widowControl w:val="0"/>
        <w:ind w:right="-6" w:firstLine="540"/>
        <w:jc w:val="both"/>
        <w:rPr>
          <w:color w:val="000000"/>
          <w:sz w:val="26"/>
          <w:szCs w:val="26"/>
        </w:rPr>
      </w:pPr>
      <w:r w:rsidRPr="008209F1">
        <w:rPr>
          <w:color w:val="000000"/>
          <w:sz w:val="26"/>
          <w:szCs w:val="26"/>
        </w:rPr>
        <w:t>4.1.2. Поставить к месту выполнения работ необходимые материалы, оборудование, изделия, конструкции, комплектующие изделия и обеспечить их сохранность на время выполнения Работ.</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4.1.3. </w:t>
      </w:r>
      <w:r>
        <w:rPr>
          <w:color w:val="000000"/>
          <w:sz w:val="26"/>
          <w:szCs w:val="26"/>
        </w:rPr>
        <w:t>В</w:t>
      </w:r>
      <w:r w:rsidRPr="008209F1">
        <w:rPr>
          <w:color w:val="000000"/>
          <w:sz w:val="26"/>
          <w:szCs w:val="26"/>
        </w:rPr>
        <w:t xml:space="preserve"> </w:t>
      </w:r>
      <w:r>
        <w:rPr>
          <w:color w:val="000000"/>
          <w:sz w:val="26"/>
          <w:szCs w:val="26"/>
        </w:rPr>
        <w:t>течение 3 (</w:t>
      </w:r>
      <w:r w:rsidRPr="008209F1">
        <w:rPr>
          <w:color w:val="000000"/>
          <w:sz w:val="26"/>
          <w:szCs w:val="26"/>
        </w:rPr>
        <w:t>трех</w:t>
      </w:r>
      <w:r>
        <w:rPr>
          <w:color w:val="000000"/>
          <w:sz w:val="26"/>
          <w:szCs w:val="26"/>
        </w:rPr>
        <w:t xml:space="preserve">) </w:t>
      </w:r>
      <w:r w:rsidRPr="008209F1">
        <w:rPr>
          <w:color w:val="000000"/>
          <w:sz w:val="26"/>
          <w:szCs w:val="26"/>
        </w:rPr>
        <w:t>дне</w:t>
      </w:r>
      <w:r>
        <w:rPr>
          <w:color w:val="000000"/>
          <w:sz w:val="26"/>
          <w:szCs w:val="26"/>
        </w:rPr>
        <w:t>й</w:t>
      </w:r>
      <w:r w:rsidRPr="008209F1">
        <w:rPr>
          <w:color w:val="000000"/>
          <w:sz w:val="26"/>
          <w:szCs w:val="26"/>
        </w:rPr>
        <w:t xml:space="preserve"> со дня подписания акта сдачи-приемки выполненных Работ </w:t>
      </w:r>
      <w:r>
        <w:rPr>
          <w:color w:val="000000"/>
          <w:sz w:val="26"/>
          <w:szCs w:val="26"/>
        </w:rPr>
        <w:t>в</w:t>
      </w:r>
      <w:r w:rsidRPr="008209F1">
        <w:rPr>
          <w:color w:val="000000"/>
          <w:sz w:val="26"/>
          <w:szCs w:val="26"/>
        </w:rPr>
        <w:t xml:space="preserve">ывести за пределы строительной площадки, принадлежащие ему </w:t>
      </w:r>
      <w:r w:rsidRPr="008209F1">
        <w:rPr>
          <w:color w:val="000000"/>
          <w:sz w:val="26"/>
          <w:szCs w:val="26"/>
        </w:rPr>
        <w:lastRenderedPageBreak/>
        <w:t>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D7F09" w:rsidRPr="008209F1" w:rsidRDefault="00CD7F09" w:rsidP="00CD7F09">
      <w:pPr>
        <w:widowControl w:val="0"/>
        <w:ind w:right="-6" w:firstLine="540"/>
        <w:jc w:val="both"/>
        <w:rPr>
          <w:color w:val="000000"/>
          <w:sz w:val="26"/>
          <w:szCs w:val="26"/>
        </w:rPr>
      </w:pPr>
      <w:r w:rsidRPr="008209F1">
        <w:rPr>
          <w:color w:val="000000"/>
          <w:sz w:val="26"/>
          <w:szCs w:val="26"/>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ее завершения в срок. </w:t>
      </w:r>
    </w:p>
    <w:p w:rsidR="00CD7F09" w:rsidRPr="008209F1" w:rsidRDefault="00CD7F09" w:rsidP="00CD7F09">
      <w:pPr>
        <w:widowControl w:val="0"/>
        <w:ind w:right="-2" w:firstLine="540"/>
        <w:jc w:val="both"/>
        <w:rPr>
          <w:color w:val="000000"/>
          <w:sz w:val="26"/>
          <w:szCs w:val="26"/>
        </w:rPr>
      </w:pPr>
      <w:r w:rsidRPr="008209F1">
        <w:rPr>
          <w:color w:val="000000"/>
          <w:sz w:val="26"/>
          <w:szCs w:val="26"/>
        </w:rPr>
        <w:t xml:space="preserve">4.1.6. Обеспечить соблюдение установленных Заказчиком норм по охране труда, Правил по технике безопасности, </w:t>
      </w:r>
      <w:proofErr w:type="spellStart"/>
      <w:r w:rsidRPr="008209F1">
        <w:rPr>
          <w:color w:val="000000"/>
          <w:sz w:val="26"/>
          <w:szCs w:val="26"/>
        </w:rPr>
        <w:t>электробезопасности</w:t>
      </w:r>
      <w:proofErr w:type="spellEnd"/>
      <w:r w:rsidRPr="008209F1">
        <w:rPr>
          <w:color w:val="000000"/>
          <w:sz w:val="26"/>
          <w:szCs w:val="26"/>
        </w:rPr>
        <w:t xml:space="preserve"> и нести полную ответственность за их соблюдение своим персоналом при нахождении на территории терминала Заказчика и при производстве Работ.</w:t>
      </w:r>
    </w:p>
    <w:p w:rsidR="00CD7F09" w:rsidRPr="008209F1" w:rsidRDefault="00CD7F09" w:rsidP="00CD7F09">
      <w:pPr>
        <w:widowControl w:val="0"/>
        <w:tabs>
          <w:tab w:val="left" w:pos="1276"/>
        </w:tabs>
        <w:ind w:right="-2" w:firstLine="540"/>
        <w:jc w:val="both"/>
        <w:rPr>
          <w:color w:val="000000"/>
          <w:sz w:val="26"/>
          <w:szCs w:val="26"/>
        </w:rPr>
      </w:pPr>
      <w:r w:rsidRPr="008209F1">
        <w:rPr>
          <w:color w:val="000000"/>
          <w:sz w:val="26"/>
          <w:szCs w:val="26"/>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выполнении Работ на объекте Заказчика.</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CD7F09" w:rsidRPr="008209F1" w:rsidRDefault="00CD7F09" w:rsidP="00CD7F09">
      <w:pPr>
        <w:widowControl w:val="0"/>
        <w:ind w:right="-2" w:firstLine="540"/>
        <w:jc w:val="both"/>
        <w:rPr>
          <w:color w:val="000000"/>
          <w:sz w:val="26"/>
          <w:szCs w:val="26"/>
        </w:rPr>
      </w:pPr>
      <w:r w:rsidRPr="008209F1">
        <w:rPr>
          <w:color w:val="000000"/>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D7F09" w:rsidRPr="008209F1" w:rsidRDefault="00CD7F09" w:rsidP="00CD7F09">
      <w:pPr>
        <w:widowControl w:val="0"/>
        <w:ind w:right="-6" w:firstLine="540"/>
        <w:jc w:val="both"/>
        <w:rPr>
          <w:color w:val="000000"/>
          <w:sz w:val="26"/>
          <w:szCs w:val="26"/>
        </w:rPr>
      </w:pPr>
      <w:r w:rsidRPr="008209F1">
        <w:rPr>
          <w:color w:val="000000"/>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CD7F09" w:rsidRPr="008209F1" w:rsidRDefault="00CD7F09" w:rsidP="00CD7F09">
      <w:pPr>
        <w:widowControl w:val="0"/>
        <w:ind w:right="-6" w:firstLine="540"/>
        <w:jc w:val="both"/>
        <w:rPr>
          <w:b/>
          <w:color w:val="000000"/>
          <w:sz w:val="26"/>
          <w:szCs w:val="26"/>
        </w:rPr>
      </w:pPr>
      <w:r w:rsidRPr="008209F1">
        <w:rPr>
          <w:b/>
          <w:color w:val="000000"/>
          <w:sz w:val="26"/>
          <w:szCs w:val="26"/>
        </w:rPr>
        <w:t>4.2. Заказчик обязан:</w:t>
      </w:r>
    </w:p>
    <w:p w:rsidR="00CD7F09" w:rsidRPr="008209F1" w:rsidRDefault="00CD7F09" w:rsidP="00CD7F09">
      <w:pPr>
        <w:widowControl w:val="0"/>
        <w:ind w:right="-6" w:firstLine="540"/>
        <w:jc w:val="both"/>
        <w:rPr>
          <w:color w:val="000000"/>
          <w:sz w:val="26"/>
          <w:szCs w:val="26"/>
        </w:rPr>
      </w:pPr>
      <w:r w:rsidRPr="008209F1">
        <w:rPr>
          <w:color w:val="000000"/>
          <w:sz w:val="26"/>
          <w:szCs w:val="26"/>
        </w:rPr>
        <w:t>4.2.1. Передавать Исполнителю необходимую для выполнения Работ информацию и документацию.</w:t>
      </w:r>
    </w:p>
    <w:p w:rsidR="00CD7F09" w:rsidRPr="008209F1" w:rsidRDefault="00CD7F09" w:rsidP="00CD7F09">
      <w:pPr>
        <w:widowControl w:val="0"/>
        <w:ind w:right="-6" w:firstLine="540"/>
        <w:jc w:val="both"/>
        <w:rPr>
          <w:color w:val="000000"/>
          <w:sz w:val="26"/>
          <w:szCs w:val="26"/>
        </w:rPr>
      </w:pPr>
      <w:r w:rsidRPr="008209F1">
        <w:rPr>
          <w:color w:val="000000"/>
          <w:sz w:val="26"/>
          <w:szCs w:val="26"/>
        </w:rPr>
        <w:t>4.2.2. Принять результаты Работ и оплатить их в установленный срок в соответствии с условиями настоящего Договора.</w:t>
      </w:r>
    </w:p>
    <w:p w:rsidR="00CD7F09" w:rsidRPr="008209F1" w:rsidRDefault="00CD7F09" w:rsidP="00CD7F09">
      <w:pPr>
        <w:widowControl w:val="0"/>
        <w:ind w:right="-6" w:firstLine="540"/>
        <w:jc w:val="both"/>
        <w:rPr>
          <w:color w:val="000000"/>
          <w:sz w:val="26"/>
          <w:szCs w:val="26"/>
        </w:rPr>
      </w:pPr>
      <w:r w:rsidRPr="008209F1">
        <w:rPr>
          <w:color w:val="000000"/>
          <w:sz w:val="26"/>
          <w:szCs w:val="26"/>
        </w:rPr>
        <w:t>4.2.3. В случае досрочного расторжения настоящего Договора по инициативе Заказчика, последний обязан оплатить фактически произведенные Исполнителем до дня получения уведомления о расторжении настоящего Договора затраты на выполнение Работ по  настоящему Договору</w:t>
      </w:r>
    </w:p>
    <w:p w:rsidR="00CD7F09" w:rsidRPr="008209F1" w:rsidRDefault="00CD7F09" w:rsidP="00CD7F09">
      <w:pPr>
        <w:widowControl w:val="0"/>
        <w:ind w:right="-2" w:firstLine="540"/>
        <w:jc w:val="both"/>
        <w:rPr>
          <w:color w:val="000000"/>
          <w:sz w:val="26"/>
          <w:szCs w:val="26"/>
        </w:rPr>
      </w:pPr>
      <w:r w:rsidRPr="008209F1">
        <w:rPr>
          <w:color w:val="000000"/>
          <w:sz w:val="26"/>
          <w:szCs w:val="26"/>
        </w:rPr>
        <w:t>4.2.4. Обеспечить свободный и безопасный доступ специалистам Исполнителя производящим Работы, на место выполнения Работ.</w:t>
      </w:r>
    </w:p>
    <w:p w:rsidR="00CD7F09" w:rsidRPr="008209F1" w:rsidRDefault="00CD7F09" w:rsidP="00CD7F09">
      <w:pPr>
        <w:pStyle w:val="ConsNormal"/>
        <w:ind w:right="-2" w:firstLine="540"/>
        <w:jc w:val="both"/>
        <w:rPr>
          <w:rFonts w:ascii="Times New Roman" w:hAnsi="Times New Roman" w:cs="Times New Roman"/>
          <w:b/>
          <w:color w:val="000000"/>
          <w:sz w:val="26"/>
          <w:szCs w:val="26"/>
        </w:rPr>
      </w:pPr>
      <w:r w:rsidRPr="008209F1">
        <w:rPr>
          <w:rFonts w:ascii="Times New Roman" w:hAnsi="Times New Roman" w:cs="Times New Roman"/>
          <w:b/>
          <w:color w:val="000000"/>
          <w:sz w:val="26"/>
          <w:szCs w:val="26"/>
        </w:rPr>
        <w:t>4.3. Заказчик вправе:</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4.3.1. Досрочно принять и оплатить выполненные Исполнителем Работы.</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4.3.3. Отказаться от принятия результатов Работ и требовать возмещения убытков в случае:</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если в результате просрочки сроков выполнения Работ Исполнителем выполнение Работ утратило интерес для Заказчика,</w:t>
      </w:r>
    </w:p>
    <w:p w:rsidR="00CD7F09" w:rsidRPr="008209F1" w:rsidRDefault="00CD7F09" w:rsidP="00CD7F09">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lastRenderedPageBreak/>
        <w:t>- если недостатки результата Работы в установленный срок не были устранены либо являются существенными и неустранимыми.</w:t>
      </w:r>
    </w:p>
    <w:p w:rsidR="00CD7F09" w:rsidRPr="00B17A04" w:rsidRDefault="00CD7F09" w:rsidP="00CD7F09">
      <w:pPr>
        <w:pStyle w:val="ConsNormal"/>
        <w:ind w:right="-2" w:firstLine="540"/>
        <w:jc w:val="both"/>
        <w:rPr>
          <w:rFonts w:ascii="Times New Roman" w:hAnsi="Times New Roman" w:cs="Times New Roman"/>
          <w:color w:val="000000"/>
          <w:szCs w:val="26"/>
        </w:rPr>
      </w:pPr>
    </w:p>
    <w:p w:rsidR="00CD7F09" w:rsidRPr="008209F1" w:rsidRDefault="00CD7F09" w:rsidP="00CD7F09">
      <w:pPr>
        <w:pStyle w:val="aff7"/>
        <w:widowControl w:val="0"/>
        <w:numPr>
          <w:ilvl w:val="0"/>
          <w:numId w:val="36"/>
        </w:numPr>
        <w:tabs>
          <w:tab w:val="clear" w:pos="450"/>
          <w:tab w:val="num" w:pos="284"/>
        </w:tabs>
        <w:ind w:left="0" w:right="-6" w:firstLine="0"/>
        <w:contextualSpacing/>
        <w:jc w:val="center"/>
        <w:rPr>
          <w:b/>
          <w:color w:val="000000"/>
          <w:sz w:val="26"/>
          <w:szCs w:val="26"/>
        </w:rPr>
      </w:pPr>
      <w:r w:rsidRPr="008209F1">
        <w:rPr>
          <w:b/>
          <w:color w:val="000000"/>
          <w:sz w:val="26"/>
          <w:szCs w:val="26"/>
        </w:rPr>
        <w:t>Качество Работ и гарантии</w:t>
      </w:r>
    </w:p>
    <w:p w:rsidR="00CD7F09" w:rsidRPr="008209F1" w:rsidRDefault="00CD7F09" w:rsidP="00CD7F09">
      <w:pPr>
        <w:widowControl w:val="0"/>
        <w:ind w:right="-6" w:firstLine="540"/>
        <w:jc w:val="both"/>
        <w:rPr>
          <w:color w:val="000000"/>
          <w:sz w:val="26"/>
          <w:szCs w:val="26"/>
        </w:rPr>
      </w:pPr>
      <w:r w:rsidRPr="008209F1">
        <w:rPr>
          <w:color w:val="000000"/>
          <w:sz w:val="26"/>
          <w:szCs w:val="26"/>
        </w:rPr>
        <w:t>5.1. Объем выполняемых Работ должен соответствовать дефектной ведомости и  локальному  сметному расчету к настоящему Договору.</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5.2. Качество выполняемых Работ должно соответствовать требованиям ГОСТ и </w:t>
      </w:r>
      <w:proofErr w:type="spellStart"/>
      <w:r w:rsidRPr="008209F1">
        <w:rPr>
          <w:color w:val="000000"/>
          <w:sz w:val="26"/>
          <w:szCs w:val="26"/>
        </w:rPr>
        <w:t>СниП</w:t>
      </w:r>
      <w:proofErr w:type="spellEnd"/>
      <w:r w:rsidRPr="008209F1">
        <w:rPr>
          <w:color w:val="000000"/>
          <w:sz w:val="26"/>
          <w:szCs w:val="26"/>
        </w:rPr>
        <w:t>.</w:t>
      </w:r>
    </w:p>
    <w:p w:rsidR="00CD7F09" w:rsidRPr="008209F1" w:rsidRDefault="00CD7F09" w:rsidP="00CD7F09">
      <w:pPr>
        <w:widowControl w:val="0"/>
        <w:ind w:right="-6" w:firstLine="540"/>
        <w:jc w:val="both"/>
        <w:rPr>
          <w:color w:val="000000"/>
          <w:sz w:val="26"/>
          <w:szCs w:val="26"/>
        </w:rPr>
      </w:pPr>
      <w:r w:rsidRPr="008209F1">
        <w:rPr>
          <w:color w:val="000000"/>
          <w:sz w:val="26"/>
          <w:szCs w:val="26"/>
        </w:rPr>
        <w:t>5.3. 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предоставлены Исполнителем по требованию Заказчика.</w:t>
      </w:r>
    </w:p>
    <w:p w:rsidR="00CD7F09" w:rsidRPr="008209F1" w:rsidRDefault="00CD7F09" w:rsidP="00CD7F09">
      <w:pPr>
        <w:widowControl w:val="0"/>
        <w:ind w:right="-6" w:firstLine="540"/>
        <w:jc w:val="both"/>
        <w:rPr>
          <w:sz w:val="26"/>
          <w:szCs w:val="26"/>
        </w:rPr>
      </w:pPr>
      <w:r w:rsidRPr="008209F1">
        <w:rPr>
          <w:color w:val="000000"/>
          <w:sz w:val="26"/>
          <w:szCs w:val="26"/>
        </w:rPr>
        <w:t>5.4. Срок предоставления гарантии качества</w:t>
      </w:r>
      <w:proofErr w:type="gramStart"/>
      <w:r w:rsidRPr="008209F1">
        <w:rPr>
          <w:color w:val="000000"/>
          <w:sz w:val="26"/>
          <w:szCs w:val="26"/>
        </w:rPr>
        <w:t xml:space="preserve"> -  </w:t>
      </w:r>
      <w:r>
        <w:rPr>
          <w:sz w:val="26"/>
          <w:szCs w:val="26"/>
        </w:rPr>
        <w:t>____</w:t>
      </w:r>
      <w:r w:rsidRPr="008209F1">
        <w:rPr>
          <w:sz w:val="26"/>
          <w:szCs w:val="26"/>
        </w:rPr>
        <w:t xml:space="preserve"> (</w:t>
      </w:r>
      <w:r>
        <w:rPr>
          <w:sz w:val="26"/>
          <w:szCs w:val="26"/>
        </w:rPr>
        <w:t>_________</w:t>
      </w:r>
      <w:r w:rsidRPr="008209F1">
        <w:rPr>
          <w:sz w:val="26"/>
          <w:szCs w:val="26"/>
        </w:rPr>
        <w:t xml:space="preserve">) </w:t>
      </w:r>
      <w:proofErr w:type="gramEnd"/>
      <w:r w:rsidRPr="008209F1">
        <w:rPr>
          <w:sz w:val="26"/>
          <w:szCs w:val="26"/>
        </w:rPr>
        <w:t>месяца с даты подписания Сторонами акта сдачи-приемки выполненных Работ.</w:t>
      </w:r>
    </w:p>
    <w:p w:rsidR="00CD7F09" w:rsidRPr="008209F1" w:rsidRDefault="00CD7F09" w:rsidP="00CD7F09">
      <w:pPr>
        <w:widowControl w:val="0"/>
        <w:ind w:right="-2" w:firstLine="540"/>
        <w:jc w:val="both"/>
        <w:rPr>
          <w:color w:val="000000"/>
          <w:sz w:val="26"/>
          <w:szCs w:val="26"/>
        </w:rPr>
      </w:pPr>
      <w:r w:rsidRPr="008209F1">
        <w:rPr>
          <w:color w:val="000000"/>
          <w:sz w:val="26"/>
          <w:szCs w:val="26"/>
        </w:rPr>
        <w:t>5.5. 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CD7F09" w:rsidRPr="008209F1" w:rsidRDefault="00CD7F09" w:rsidP="00CD7F09">
      <w:pPr>
        <w:widowControl w:val="0"/>
        <w:ind w:right="-2" w:firstLine="540"/>
        <w:jc w:val="both"/>
        <w:rPr>
          <w:color w:val="000000"/>
          <w:sz w:val="26"/>
          <w:szCs w:val="26"/>
        </w:rPr>
      </w:pPr>
      <w:r w:rsidRPr="008209F1">
        <w:rPr>
          <w:color w:val="000000"/>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CD7F09" w:rsidRPr="008209F1" w:rsidRDefault="00CD7F09" w:rsidP="00CD7F09">
      <w:pPr>
        <w:widowControl w:val="0"/>
        <w:ind w:right="-2" w:firstLine="540"/>
        <w:jc w:val="both"/>
        <w:rPr>
          <w:color w:val="000000"/>
          <w:sz w:val="26"/>
          <w:szCs w:val="26"/>
        </w:rPr>
      </w:pPr>
      <w:r w:rsidRPr="008209F1">
        <w:rPr>
          <w:color w:val="000000"/>
          <w:sz w:val="26"/>
          <w:szCs w:val="26"/>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8209F1">
        <w:rPr>
          <w:color w:val="000000"/>
          <w:sz w:val="26"/>
          <w:szCs w:val="26"/>
        </w:rPr>
        <w:t>кт всл</w:t>
      </w:r>
      <w:proofErr w:type="gramEnd"/>
      <w:r w:rsidRPr="008209F1">
        <w:rPr>
          <w:color w:val="000000"/>
          <w:sz w:val="26"/>
          <w:szCs w:val="26"/>
        </w:rPr>
        <w:t>едствие недостатков, за которые отвечает Исполнитель.</w:t>
      </w:r>
    </w:p>
    <w:p w:rsidR="00CD7F09" w:rsidRPr="008209F1" w:rsidRDefault="00CD7F09" w:rsidP="00CD7F09">
      <w:pPr>
        <w:widowControl w:val="0"/>
        <w:tabs>
          <w:tab w:val="left" w:pos="567"/>
        </w:tabs>
        <w:ind w:right="-6" w:firstLine="540"/>
        <w:jc w:val="both"/>
        <w:rPr>
          <w:bCs/>
          <w:color w:val="000000"/>
          <w:sz w:val="26"/>
          <w:szCs w:val="26"/>
        </w:rPr>
      </w:pPr>
      <w:r w:rsidRPr="008209F1">
        <w:rPr>
          <w:color w:val="000000"/>
          <w:sz w:val="26"/>
          <w:szCs w:val="26"/>
        </w:rPr>
        <w:tab/>
      </w:r>
      <w:r w:rsidRPr="008209F1">
        <w:rPr>
          <w:bCs/>
          <w:color w:val="000000"/>
          <w:sz w:val="26"/>
          <w:szCs w:val="26"/>
        </w:rPr>
        <w:t>5.8. 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CD7F09" w:rsidRPr="00B17A04" w:rsidRDefault="00CD7F09" w:rsidP="00CD7F09">
      <w:pPr>
        <w:pStyle w:val="ConsNormal"/>
        <w:ind w:right="-2" w:firstLine="540"/>
        <w:jc w:val="both"/>
        <w:rPr>
          <w:rFonts w:ascii="Times New Roman" w:hAnsi="Times New Roman" w:cs="Times New Roman"/>
          <w:color w:val="000000"/>
          <w:szCs w:val="26"/>
        </w:rPr>
      </w:pPr>
    </w:p>
    <w:p w:rsidR="00CD7F09" w:rsidRPr="008209F1" w:rsidRDefault="00CD7F09" w:rsidP="00CD7F09">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Ответственность Сторон</w:t>
      </w:r>
    </w:p>
    <w:p w:rsidR="00CD7F09" w:rsidRPr="008209F1" w:rsidRDefault="00CD7F09" w:rsidP="00CD7F09">
      <w:pPr>
        <w:widowControl w:val="0"/>
        <w:ind w:right="-2" w:firstLine="567"/>
        <w:jc w:val="both"/>
        <w:rPr>
          <w:color w:val="000000"/>
          <w:sz w:val="26"/>
          <w:szCs w:val="26"/>
        </w:rPr>
      </w:pPr>
      <w:r w:rsidRPr="008209F1">
        <w:rPr>
          <w:color w:val="000000"/>
          <w:sz w:val="26"/>
          <w:szCs w:val="26"/>
        </w:rPr>
        <w:t>6.1. За невыполнение Исполнителем Работ в срок, предусмотренный п. 1.3. Договора Исполнитель выплачивает Заказчику неустойку в размере 0,1 % (одна десятая процента) от суммы невыполненных работ за каждый день просрочки.</w:t>
      </w:r>
    </w:p>
    <w:p w:rsidR="00CD7F09" w:rsidRPr="008209F1" w:rsidRDefault="00CD7F09" w:rsidP="00CD7F09">
      <w:pPr>
        <w:widowControl w:val="0"/>
        <w:ind w:right="-2" w:firstLine="567"/>
        <w:jc w:val="both"/>
        <w:rPr>
          <w:color w:val="000000"/>
          <w:sz w:val="26"/>
          <w:szCs w:val="26"/>
        </w:rPr>
      </w:pPr>
      <w:r w:rsidRPr="008209F1">
        <w:rPr>
          <w:color w:val="000000"/>
          <w:sz w:val="26"/>
          <w:szCs w:val="26"/>
        </w:rPr>
        <w:t>6.2. Исполнитель несет ответственность перед Заказчиком за неисполнение или ненадлежащее исполнение обязатель</w:t>
      </w:r>
      <w:proofErr w:type="gramStart"/>
      <w:r w:rsidRPr="008209F1">
        <w:rPr>
          <w:color w:val="000000"/>
          <w:sz w:val="26"/>
          <w:szCs w:val="26"/>
        </w:rPr>
        <w:t>ств тр</w:t>
      </w:r>
      <w:proofErr w:type="gramEnd"/>
      <w:r w:rsidRPr="008209F1">
        <w:rPr>
          <w:color w:val="000000"/>
          <w:sz w:val="26"/>
          <w:szCs w:val="26"/>
        </w:rPr>
        <w:t>етьими  лицами.</w:t>
      </w:r>
    </w:p>
    <w:p w:rsidR="00CD7F09" w:rsidRPr="008209F1" w:rsidRDefault="00CD7F09" w:rsidP="00CD7F09">
      <w:pPr>
        <w:widowControl w:val="0"/>
        <w:tabs>
          <w:tab w:val="left" w:pos="360"/>
        </w:tabs>
        <w:autoSpaceDE w:val="0"/>
        <w:ind w:right="-2" w:firstLine="567"/>
        <w:jc w:val="both"/>
        <w:rPr>
          <w:color w:val="000000"/>
          <w:sz w:val="26"/>
          <w:szCs w:val="26"/>
        </w:rPr>
      </w:pPr>
      <w:r w:rsidRPr="008209F1">
        <w:rPr>
          <w:bCs/>
          <w:color w:val="000000"/>
          <w:sz w:val="26"/>
          <w:szCs w:val="26"/>
        </w:rPr>
        <w:t>6.3.</w:t>
      </w:r>
      <w:r w:rsidRPr="008209F1">
        <w:rPr>
          <w:color w:val="000000"/>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w:t>
      </w:r>
      <w:proofErr w:type="spellStart"/>
      <w:r w:rsidRPr="008209F1">
        <w:rPr>
          <w:color w:val="000000"/>
          <w:sz w:val="26"/>
          <w:szCs w:val="26"/>
        </w:rPr>
        <w:t>электробезопасности</w:t>
      </w:r>
      <w:proofErr w:type="spellEnd"/>
      <w:r w:rsidRPr="008209F1">
        <w:rPr>
          <w:color w:val="000000"/>
          <w:sz w:val="26"/>
          <w:szCs w:val="26"/>
        </w:rPr>
        <w:t>, пожарной безопасности, охране окружающей среды во время выполнения работ.</w:t>
      </w:r>
    </w:p>
    <w:p w:rsidR="00CD7F09" w:rsidRPr="008209F1" w:rsidRDefault="00CD7F09" w:rsidP="00CD7F09">
      <w:pPr>
        <w:widowControl w:val="0"/>
        <w:tabs>
          <w:tab w:val="left" w:pos="360"/>
        </w:tabs>
        <w:autoSpaceDE w:val="0"/>
        <w:ind w:right="-2" w:firstLine="567"/>
        <w:jc w:val="both"/>
        <w:rPr>
          <w:color w:val="000000"/>
          <w:sz w:val="26"/>
          <w:szCs w:val="26"/>
        </w:rPr>
      </w:pPr>
      <w:r w:rsidRPr="008209F1">
        <w:rPr>
          <w:color w:val="000000"/>
          <w:sz w:val="26"/>
          <w:szCs w:val="26"/>
        </w:rPr>
        <w:t xml:space="preserve">6.4. За допущенные хищения материальных ценностей Заказчика, Исполнитель возмещает Заказчику  полный материальный ущерб. </w:t>
      </w:r>
    </w:p>
    <w:p w:rsidR="00CD7F09" w:rsidRPr="008209F1" w:rsidRDefault="00CD7F09" w:rsidP="00CD7F09">
      <w:pPr>
        <w:widowControl w:val="0"/>
        <w:ind w:right="-2" w:firstLine="567"/>
        <w:jc w:val="both"/>
        <w:rPr>
          <w:color w:val="000000"/>
          <w:sz w:val="26"/>
          <w:szCs w:val="26"/>
        </w:rPr>
      </w:pPr>
      <w:r w:rsidRPr="008209F1">
        <w:rPr>
          <w:color w:val="000000"/>
          <w:sz w:val="26"/>
          <w:szCs w:val="26"/>
        </w:rPr>
        <w:t>6.5.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CD7F09" w:rsidRPr="008209F1" w:rsidRDefault="00CD7F09" w:rsidP="00CD7F09">
      <w:pPr>
        <w:widowControl w:val="0"/>
        <w:ind w:right="-2" w:firstLine="540"/>
        <w:jc w:val="both"/>
        <w:rPr>
          <w:color w:val="000000"/>
          <w:sz w:val="26"/>
          <w:szCs w:val="26"/>
        </w:rPr>
      </w:pPr>
      <w:r w:rsidRPr="008209F1">
        <w:rPr>
          <w:color w:val="000000"/>
          <w:sz w:val="26"/>
          <w:szCs w:val="26"/>
        </w:rPr>
        <w:t xml:space="preserve">При невозможности устранения недостатков или замены приборов Исполнитель </w:t>
      </w:r>
      <w:r w:rsidRPr="008209F1">
        <w:rPr>
          <w:color w:val="000000"/>
          <w:sz w:val="26"/>
          <w:szCs w:val="26"/>
        </w:rPr>
        <w:lastRenderedPageBreak/>
        <w:t>выплачивает Заказчику компенсацию в размере фактически нанесенного ущерба за порчу оборудования, вызванную действиями его персонала.</w:t>
      </w:r>
    </w:p>
    <w:p w:rsidR="00CD7F09" w:rsidRPr="008209F1" w:rsidRDefault="00CD7F09" w:rsidP="00CD7F09">
      <w:pPr>
        <w:widowControl w:val="0"/>
        <w:ind w:right="-2" w:firstLine="540"/>
        <w:jc w:val="both"/>
        <w:rPr>
          <w:color w:val="000000"/>
          <w:sz w:val="26"/>
          <w:szCs w:val="26"/>
        </w:rPr>
      </w:pPr>
      <w:r w:rsidRPr="008209F1">
        <w:rPr>
          <w:color w:val="000000"/>
          <w:sz w:val="26"/>
          <w:szCs w:val="26"/>
        </w:rPr>
        <w:t>6.6. 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CD7F09" w:rsidRPr="00B17A04" w:rsidRDefault="00CD7F09" w:rsidP="00CD7F09">
      <w:pPr>
        <w:widowControl w:val="0"/>
        <w:ind w:right="-2" w:firstLine="540"/>
        <w:jc w:val="both"/>
        <w:rPr>
          <w:color w:val="000000"/>
          <w:sz w:val="20"/>
          <w:szCs w:val="26"/>
        </w:rPr>
      </w:pPr>
    </w:p>
    <w:p w:rsidR="00CD7F09" w:rsidRPr="008209F1" w:rsidRDefault="00CD7F09" w:rsidP="00CD7F09">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Обстоятельства непреодолимой силы</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7.1. </w:t>
      </w:r>
      <w:proofErr w:type="gramStart"/>
      <w:r w:rsidRPr="008209F1">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r w:rsidRPr="008209F1">
        <w:rPr>
          <w:color w:val="000000"/>
          <w:sz w:val="26"/>
          <w:szCs w:val="26"/>
        </w:rPr>
        <w:t>.</w:t>
      </w:r>
    </w:p>
    <w:p w:rsidR="00CD7F09" w:rsidRPr="008209F1" w:rsidRDefault="00CD7F09" w:rsidP="00CD7F09">
      <w:pPr>
        <w:widowControl w:val="0"/>
        <w:ind w:right="-6" w:firstLine="540"/>
        <w:jc w:val="both"/>
        <w:rPr>
          <w:color w:val="000000"/>
          <w:sz w:val="26"/>
          <w:szCs w:val="26"/>
        </w:rPr>
      </w:pPr>
      <w:r w:rsidRPr="008209F1">
        <w:rPr>
          <w:color w:val="000000"/>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7F09" w:rsidRPr="008209F1" w:rsidRDefault="00CD7F09" w:rsidP="00CD7F09">
      <w:pPr>
        <w:widowControl w:val="0"/>
        <w:ind w:right="-6" w:firstLine="540"/>
        <w:jc w:val="both"/>
        <w:rPr>
          <w:color w:val="000000"/>
          <w:sz w:val="26"/>
          <w:szCs w:val="26"/>
        </w:rPr>
      </w:pPr>
      <w:r w:rsidRPr="008209F1">
        <w:rPr>
          <w:color w:val="000000"/>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7.4. Если обстоятельства непреодолимой силы действуют на </w:t>
      </w:r>
      <w:proofErr w:type="gramStart"/>
      <w:r w:rsidRPr="008209F1">
        <w:rPr>
          <w:color w:val="000000"/>
          <w:sz w:val="26"/>
          <w:szCs w:val="26"/>
        </w:rPr>
        <w:t>протяжении</w:t>
      </w:r>
      <w:proofErr w:type="gramEnd"/>
      <w:r w:rsidRPr="008209F1">
        <w:rPr>
          <w:color w:val="000000"/>
          <w:sz w:val="26"/>
          <w:szCs w:val="26"/>
        </w:rPr>
        <w:t xml:space="preserve"> 3 (трех) последующих месяцев, настоящий Договор, может быть, расторгнут по соглашению Сторон, либо в порядке, установленном пунктом 9.5. настоящего Договора.</w:t>
      </w:r>
    </w:p>
    <w:p w:rsidR="00CD7F09" w:rsidRPr="00B17A04" w:rsidRDefault="00CD7F09" w:rsidP="00CD7F09">
      <w:pPr>
        <w:widowControl w:val="0"/>
        <w:ind w:right="-6" w:firstLine="540"/>
        <w:jc w:val="both"/>
        <w:rPr>
          <w:color w:val="000000"/>
          <w:sz w:val="20"/>
          <w:szCs w:val="26"/>
        </w:rPr>
      </w:pPr>
    </w:p>
    <w:p w:rsidR="00CD7F09" w:rsidRPr="008209F1" w:rsidRDefault="00CD7F09" w:rsidP="00CD7F09">
      <w:pPr>
        <w:widowControl w:val="0"/>
        <w:numPr>
          <w:ilvl w:val="0"/>
          <w:numId w:val="37"/>
        </w:numPr>
        <w:tabs>
          <w:tab w:val="left" w:pos="142"/>
          <w:tab w:val="left" w:pos="284"/>
        </w:tabs>
        <w:ind w:left="0" w:right="-6" w:firstLine="0"/>
        <w:jc w:val="center"/>
        <w:rPr>
          <w:b/>
          <w:color w:val="000000"/>
          <w:sz w:val="26"/>
          <w:szCs w:val="26"/>
        </w:rPr>
      </w:pPr>
      <w:r w:rsidRPr="008209F1">
        <w:rPr>
          <w:b/>
          <w:color w:val="000000"/>
          <w:sz w:val="26"/>
          <w:szCs w:val="26"/>
        </w:rPr>
        <w:t>Разрешение споров</w:t>
      </w:r>
    </w:p>
    <w:p w:rsidR="00CD7F09" w:rsidRPr="008209F1" w:rsidRDefault="00CD7F09" w:rsidP="00CD7F09">
      <w:pPr>
        <w:widowControl w:val="0"/>
        <w:ind w:right="-6" w:firstLine="540"/>
        <w:jc w:val="both"/>
        <w:rPr>
          <w:color w:val="000000"/>
          <w:sz w:val="26"/>
          <w:szCs w:val="26"/>
        </w:rPr>
      </w:pPr>
      <w:r w:rsidRPr="008209F1">
        <w:rPr>
          <w:color w:val="000000"/>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8.2. Если Стороны не придут к соглашению путем переговоров, все споры рассматриваются в претензионном порядке. Срок рассмотрения претензий – </w:t>
      </w:r>
      <w:r>
        <w:rPr>
          <w:color w:val="000000"/>
          <w:sz w:val="26"/>
          <w:szCs w:val="26"/>
        </w:rPr>
        <w:t xml:space="preserve">                          </w:t>
      </w:r>
      <w:r w:rsidRPr="008209F1">
        <w:rPr>
          <w:color w:val="000000"/>
          <w:sz w:val="26"/>
          <w:szCs w:val="26"/>
        </w:rPr>
        <w:t xml:space="preserve">30 (тридцать) календарных дней с момента получения претензии. Указанный срок определяется по почтовому штемпелю на </w:t>
      </w:r>
      <w:proofErr w:type="gramStart"/>
      <w:r w:rsidRPr="008209F1">
        <w:rPr>
          <w:color w:val="000000"/>
          <w:sz w:val="26"/>
          <w:szCs w:val="26"/>
        </w:rPr>
        <w:t>уведомлении</w:t>
      </w:r>
      <w:proofErr w:type="gramEnd"/>
      <w:r w:rsidRPr="008209F1">
        <w:rPr>
          <w:color w:val="000000"/>
          <w:sz w:val="26"/>
          <w:szCs w:val="26"/>
        </w:rPr>
        <w:t xml:space="preserve"> о вручении заказной корреспонденции без описи вложения.</w:t>
      </w:r>
    </w:p>
    <w:p w:rsidR="00CD7F09" w:rsidRDefault="00CD7F09" w:rsidP="00CD7F09">
      <w:pPr>
        <w:widowControl w:val="0"/>
        <w:ind w:right="-6" w:firstLine="540"/>
        <w:jc w:val="both"/>
        <w:rPr>
          <w:b/>
          <w:color w:val="000000"/>
          <w:sz w:val="20"/>
          <w:szCs w:val="26"/>
        </w:rPr>
      </w:pPr>
      <w:r w:rsidRPr="008209F1">
        <w:rPr>
          <w:color w:val="000000"/>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CD7F09" w:rsidRPr="00B17A04" w:rsidRDefault="00CD7F09" w:rsidP="00CD7F09">
      <w:pPr>
        <w:widowControl w:val="0"/>
        <w:ind w:right="-6" w:firstLine="540"/>
        <w:rPr>
          <w:b/>
          <w:color w:val="000000"/>
          <w:sz w:val="20"/>
          <w:szCs w:val="26"/>
        </w:rPr>
      </w:pPr>
    </w:p>
    <w:p w:rsidR="00CD7F09" w:rsidRPr="008209F1" w:rsidRDefault="00CD7F09" w:rsidP="00CD7F09">
      <w:pPr>
        <w:widowControl w:val="0"/>
        <w:ind w:right="-6" w:firstLine="540"/>
        <w:jc w:val="center"/>
        <w:rPr>
          <w:b/>
          <w:color w:val="000000"/>
          <w:sz w:val="26"/>
          <w:szCs w:val="26"/>
        </w:rPr>
      </w:pPr>
      <w:r w:rsidRPr="008209F1">
        <w:rPr>
          <w:b/>
          <w:color w:val="000000"/>
          <w:sz w:val="26"/>
          <w:szCs w:val="26"/>
        </w:rPr>
        <w:t>9. Порядок внесения изменений,</w:t>
      </w:r>
    </w:p>
    <w:p w:rsidR="00CD7F09" w:rsidRPr="008209F1" w:rsidRDefault="00CD7F09" w:rsidP="00CD7F09">
      <w:pPr>
        <w:widowControl w:val="0"/>
        <w:ind w:right="-6" w:firstLine="540"/>
        <w:jc w:val="center"/>
        <w:rPr>
          <w:b/>
          <w:color w:val="000000"/>
          <w:sz w:val="26"/>
          <w:szCs w:val="26"/>
        </w:rPr>
      </w:pPr>
      <w:r w:rsidRPr="008209F1">
        <w:rPr>
          <w:b/>
          <w:color w:val="000000"/>
          <w:sz w:val="26"/>
          <w:szCs w:val="26"/>
        </w:rPr>
        <w:t>дополнений в Договор и его расторжение</w:t>
      </w:r>
    </w:p>
    <w:p w:rsidR="00CD7F09" w:rsidRPr="008209F1" w:rsidRDefault="00CD7F09" w:rsidP="00CD7F09">
      <w:pPr>
        <w:widowControl w:val="0"/>
        <w:ind w:right="-6" w:firstLine="540"/>
        <w:jc w:val="both"/>
        <w:rPr>
          <w:color w:val="000000"/>
          <w:sz w:val="26"/>
          <w:szCs w:val="26"/>
        </w:rPr>
      </w:pPr>
      <w:r w:rsidRPr="008209F1">
        <w:rPr>
          <w:color w:val="000000"/>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7F09" w:rsidRPr="008209F1" w:rsidRDefault="00CD7F09" w:rsidP="00CD7F09">
      <w:pPr>
        <w:widowControl w:val="0"/>
        <w:ind w:right="-2" w:firstLine="540"/>
        <w:jc w:val="both"/>
        <w:rPr>
          <w:color w:val="000000"/>
          <w:sz w:val="26"/>
          <w:szCs w:val="26"/>
        </w:rPr>
      </w:pPr>
      <w:r w:rsidRPr="008209F1">
        <w:rPr>
          <w:color w:val="000000"/>
          <w:sz w:val="26"/>
          <w:szCs w:val="26"/>
        </w:rPr>
        <w:t xml:space="preserve">9.2. Настоящий Договор </w:t>
      </w:r>
      <w:proofErr w:type="gramStart"/>
      <w:r w:rsidRPr="008209F1">
        <w:rPr>
          <w:color w:val="000000"/>
          <w:sz w:val="26"/>
          <w:szCs w:val="26"/>
        </w:rPr>
        <w:t>может быть досрочно расторгнут</w:t>
      </w:r>
      <w:proofErr w:type="gramEnd"/>
      <w:r w:rsidRPr="008209F1">
        <w:rPr>
          <w:color w:val="000000"/>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9.3. Заказчик вправе расторгнуть Договор в случаях:</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lastRenderedPageBreak/>
        <w:t>- нарушения Исполнителем сроков выполнения работ, влекущее увеличение сроков окончания работ более чем на один месяц;</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 задержки Исполнителем начала выполнения работ более чем на 20 (двадцать) дней по причинам, не зависящим от Заказчика;</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 несоблюдения Исполнителем требований по качеству работы;</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 аннулирования лицензии на проводимые по Договору Работы, лишающее Исполнителя права на производство Работ по Договору</w:t>
      </w:r>
      <w:r w:rsidRPr="008209F1">
        <w:rPr>
          <w:color w:val="000000"/>
          <w:sz w:val="26"/>
          <w:szCs w:val="26"/>
        </w:rPr>
        <w:t>.</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9.4. Исполнитель вправе расторгнуть договор в случаях:</w:t>
      </w:r>
    </w:p>
    <w:p w:rsidR="00CD7F09" w:rsidRPr="008209F1" w:rsidRDefault="00CD7F09" w:rsidP="00CD7F09">
      <w:pPr>
        <w:widowControl w:val="0"/>
        <w:ind w:right="-2" w:firstLine="540"/>
        <w:jc w:val="both"/>
        <w:rPr>
          <w:bCs/>
          <w:color w:val="000000"/>
          <w:sz w:val="26"/>
          <w:szCs w:val="26"/>
        </w:rPr>
      </w:pPr>
      <w:r w:rsidRPr="008209F1">
        <w:rPr>
          <w:bCs/>
          <w:color w:val="000000"/>
          <w:sz w:val="26"/>
          <w:szCs w:val="26"/>
        </w:rPr>
        <w:t>- финансовой несостоятельности Заказчика.</w:t>
      </w:r>
    </w:p>
    <w:p w:rsidR="00CD7F09" w:rsidRPr="008209F1" w:rsidRDefault="00CD7F09" w:rsidP="00CD7F09">
      <w:pPr>
        <w:widowControl w:val="0"/>
        <w:ind w:right="-2" w:firstLine="540"/>
        <w:jc w:val="both"/>
        <w:rPr>
          <w:color w:val="000000"/>
          <w:sz w:val="26"/>
          <w:szCs w:val="26"/>
        </w:rPr>
      </w:pPr>
      <w:r w:rsidRPr="008209F1">
        <w:rPr>
          <w:color w:val="000000"/>
          <w:sz w:val="26"/>
          <w:szCs w:val="26"/>
        </w:rPr>
        <w:t>9.5. Сторона, решившая расторгнуть настоящий Договор, направляет письменное уведомление другой стороне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w:t>
      </w:r>
    </w:p>
    <w:p w:rsidR="00CD7F09" w:rsidRPr="008209F1" w:rsidRDefault="00CD7F09" w:rsidP="00CD7F09">
      <w:pPr>
        <w:widowControl w:val="0"/>
        <w:ind w:right="-2" w:firstLine="540"/>
        <w:jc w:val="both"/>
        <w:rPr>
          <w:color w:val="000000"/>
          <w:sz w:val="26"/>
          <w:szCs w:val="26"/>
        </w:rPr>
      </w:pPr>
      <w:r w:rsidRPr="008209F1">
        <w:rPr>
          <w:color w:val="000000"/>
          <w:sz w:val="26"/>
          <w:szCs w:val="26"/>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CD7F09" w:rsidRPr="008209F1" w:rsidRDefault="00CD7F09" w:rsidP="00CD7F09">
      <w:pPr>
        <w:widowControl w:val="0"/>
        <w:ind w:right="-2" w:firstLine="567"/>
        <w:jc w:val="both"/>
        <w:rPr>
          <w:color w:val="000000"/>
          <w:sz w:val="26"/>
          <w:szCs w:val="26"/>
        </w:rPr>
      </w:pPr>
      <w:r w:rsidRPr="008209F1">
        <w:rPr>
          <w:color w:val="000000"/>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sidRPr="008209F1">
        <w:rPr>
          <w:color w:val="000000"/>
          <w:sz w:val="26"/>
          <w:szCs w:val="26"/>
        </w:rPr>
        <w:t>с даты предъявления</w:t>
      </w:r>
      <w:proofErr w:type="gramEnd"/>
      <w:r w:rsidRPr="008209F1">
        <w:rPr>
          <w:color w:val="000000"/>
          <w:sz w:val="26"/>
          <w:szCs w:val="26"/>
        </w:rPr>
        <w:t xml:space="preserve"> Заказчиком соответствующего требования.</w:t>
      </w:r>
    </w:p>
    <w:p w:rsidR="00CD7F09" w:rsidRPr="008209F1" w:rsidRDefault="00CD7F09" w:rsidP="00CD7F09">
      <w:pPr>
        <w:widowControl w:val="0"/>
        <w:autoSpaceDE w:val="0"/>
        <w:ind w:right="-2" w:firstLine="540"/>
        <w:jc w:val="both"/>
        <w:rPr>
          <w:color w:val="000000"/>
          <w:sz w:val="26"/>
          <w:szCs w:val="26"/>
        </w:rPr>
      </w:pPr>
      <w:r w:rsidRPr="008209F1">
        <w:rPr>
          <w:color w:val="000000"/>
          <w:sz w:val="26"/>
          <w:szCs w:val="26"/>
        </w:rPr>
        <w:t>9.7. При одностороннем отказе от исполнения договора Заказчиком до сдачи ему результата Работ в случае, не установленном в п. 9.3. настоящего договора, Заказчик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CD7F09" w:rsidRPr="008209F1" w:rsidRDefault="00CD7F09" w:rsidP="00CD7F09">
      <w:pPr>
        <w:widowControl w:val="0"/>
        <w:autoSpaceDE w:val="0"/>
        <w:ind w:right="-2" w:firstLine="540"/>
        <w:jc w:val="both"/>
        <w:rPr>
          <w:color w:val="000000"/>
          <w:sz w:val="26"/>
          <w:szCs w:val="26"/>
        </w:rPr>
      </w:pPr>
      <w:r w:rsidRPr="008209F1">
        <w:rPr>
          <w:color w:val="000000"/>
          <w:sz w:val="26"/>
          <w:szCs w:val="26"/>
        </w:rPr>
        <w:t>9.8. Исполнитель, в одностороннем порядке отказавшийся от исполнения договора, обязан полностью возместить Заказчику понесенные им убытки.</w:t>
      </w:r>
    </w:p>
    <w:p w:rsidR="00CD7F09" w:rsidRPr="00B17A04" w:rsidRDefault="00CD7F09" w:rsidP="00CD7F09">
      <w:pPr>
        <w:widowControl w:val="0"/>
        <w:ind w:right="-6" w:firstLine="540"/>
        <w:jc w:val="both"/>
        <w:rPr>
          <w:color w:val="000000"/>
          <w:sz w:val="20"/>
          <w:szCs w:val="26"/>
        </w:rPr>
      </w:pPr>
    </w:p>
    <w:p w:rsidR="00CD7F09" w:rsidRPr="008209F1" w:rsidRDefault="00CD7F09" w:rsidP="00CD7F09">
      <w:pPr>
        <w:widowControl w:val="0"/>
        <w:numPr>
          <w:ilvl w:val="0"/>
          <w:numId w:val="38"/>
        </w:numPr>
        <w:tabs>
          <w:tab w:val="left" w:pos="284"/>
        </w:tabs>
        <w:ind w:right="-6"/>
        <w:jc w:val="center"/>
        <w:rPr>
          <w:b/>
          <w:color w:val="000000"/>
          <w:sz w:val="26"/>
          <w:szCs w:val="26"/>
        </w:rPr>
      </w:pPr>
      <w:r w:rsidRPr="008209F1">
        <w:rPr>
          <w:b/>
          <w:color w:val="000000"/>
          <w:sz w:val="26"/>
          <w:szCs w:val="26"/>
        </w:rPr>
        <w:t xml:space="preserve"> Срок действия Договора</w:t>
      </w:r>
    </w:p>
    <w:p w:rsidR="00CD7F09" w:rsidRDefault="00CD7F09" w:rsidP="00CD7F09">
      <w:pPr>
        <w:pStyle w:val="ConsNormal"/>
        <w:numPr>
          <w:ilvl w:val="1"/>
          <w:numId w:val="38"/>
        </w:numPr>
        <w:ind w:left="0" w:right="-6"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xml:space="preserve">Настоящий Договор вступает в силу </w:t>
      </w:r>
      <w:proofErr w:type="gramStart"/>
      <w:r w:rsidRPr="008209F1">
        <w:rPr>
          <w:rFonts w:ascii="Times New Roman" w:hAnsi="Times New Roman" w:cs="Times New Roman"/>
          <w:color w:val="000000"/>
          <w:sz w:val="26"/>
          <w:szCs w:val="26"/>
        </w:rPr>
        <w:t>с даты подписания</w:t>
      </w:r>
      <w:proofErr w:type="gramEnd"/>
      <w:r w:rsidRPr="008209F1">
        <w:rPr>
          <w:rFonts w:ascii="Times New Roman" w:hAnsi="Times New Roman" w:cs="Times New Roman"/>
          <w:color w:val="000000"/>
          <w:sz w:val="26"/>
          <w:szCs w:val="26"/>
        </w:rPr>
        <w:t xml:space="preserve"> его обеими Сторонами и действует до полного исполнения Сторонами всех принятых на себя обязательств.</w:t>
      </w:r>
    </w:p>
    <w:p w:rsidR="00CD7F09" w:rsidRPr="00B17A04" w:rsidRDefault="00CD7F09" w:rsidP="00CD7F09">
      <w:pPr>
        <w:pStyle w:val="ConsNormal"/>
        <w:ind w:left="1695" w:right="-6" w:firstLine="0"/>
        <w:jc w:val="both"/>
        <w:rPr>
          <w:rFonts w:ascii="Times New Roman" w:hAnsi="Times New Roman" w:cs="Times New Roman"/>
          <w:color w:val="000000"/>
          <w:szCs w:val="26"/>
        </w:rPr>
      </w:pPr>
    </w:p>
    <w:p w:rsidR="00CD7F09" w:rsidRPr="008209F1" w:rsidRDefault="00CD7F09" w:rsidP="00CD7F09">
      <w:pPr>
        <w:pStyle w:val="aff7"/>
        <w:numPr>
          <w:ilvl w:val="0"/>
          <w:numId w:val="38"/>
        </w:numPr>
        <w:suppressAutoHyphens w:val="0"/>
        <w:autoSpaceDE w:val="0"/>
        <w:autoSpaceDN w:val="0"/>
        <w:contextualSpacing/>
        <w:jc w:val="center"/>
        <w:rPr>
          <w:sz w:val="26"/>
          <w:szCs w:val="26"/>
        </w:rPr>
      </w:pPr>
      <w:r w:rsidRPr="008209F1">
        <w:rPr>
          <w:b/>
          <w:sz w:val="26"/>
          <w:szCs w:val="26"/>
        </w:rPr>
        <w:t xml:space="preserve"> </w:t>
      </w:r>
      <w:proofErr w:type="spellStart"/>
      <w:r w:rsidRPr="008209F1">
        <w:rPr>
          <w:b/>
          <w:sz w:val="26"/>
          <w:szCs w:val="26"/>
        </w:rPr>
        <w:t>Антикоррупционная</w:t>
      </w:r>
      <w:proofErr w:type="spellEnd"/>
      <w:r w:rsidRPr="008209F1">
        <w:rPr>
          <w:b/>
          <w:sz w:val="26"/>
          <w:szCs w:val="26"/>
        </w:rPr>
        <w:t xml:space="preserve"> оговорка  </w:t>
      </w:r>
    </w:p>
    <w:p w:rsidR="00CD7F09" w:rsidRPr="008209F1" w:rsidRDefault="00CD7F09" w:rsidP="00CD7F09">
      <w:pPr>
        <w:autoSpaceDE w:val="0"/>
        <w:autoSpaceDN w:val="0"/>
        <w:ind w:firstLine="567"/>
        <w:jc w:val="both"/>
        <w:rPr>
          <w:sz w:val="26"/>
          <w:szCs w:val="26"/>
        </w:rPr>
      </w:pPr>
      <w:r w:rsidRPr="008209F1">
        <w:rPr>
          <w:sz w:val="26"/>
          <w:szCs w:val="26"/>
        </w:rPr>
        <w:t xml:space="preserve">11.1. </w:t>
      </w:r>
      <w:proofErr w:type="gramStart"/>
      <w:r w:rsidRPr="008209F1">
        <w:rPr>
          <w:sz w:val="26"/>
          <w:szCs w:val="26"/>
        </w:rPr>
        <w:t xml:space="preserve">При исполнении своих обязательств по настоящему Договору Стороны, их </w:t>
      </w:r>
      <w:proofErr w:type="spellStart"/>
      <w:r w:rsidRPr="008209F1">
        <w:rPr>
          <w:sz w:val="26"/>
          <w:szCs w:val="26"/>
        </w:rPr>
        <w:t>аффилированные</w:t>
      </w:r>
      <w:proofErr w:type="spellEnd"/>
      <w:r w:rsidRPr="008209F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7F09" w:rsidRPr="008209F1" w:rsidRDefault="00CD7F09" w:rsidP="00CD7F09">
      <w:pPr>
        <w:autoSpaceDE w:val="0"/>
        <w:autoSpaceDN w:val="0"/>
        <w:ind w:firstLine="567"/>
        <w:jc w:val="both"/>
        <w:rPr>
          <w:sz w:val="26"/>
          <w:szCs w:val="26"/>
        </w:rPr>
      </w:pPr>
      <w:r w:rsidRPr="008209F1">
        <w:rPr>
          <w:sz w:val="26"/>
          <w:szCs w:val="26"/>
        </w:rPr>
        <w:t xml:space="preserve">При исполнении своих обязательств по настоящему Договору Стороны, их </w:t>
      </w:r>
      <w:proofErr w:type="spellStart"/>
      <w:r w:rsidRPr="008209F1">
        <w:rPr>
          <w:sz w:val="26"/>
          <w:szCs w:val="26"/>
        </w:rPr>
        <w:t>аффилированные</w:t>
      </w:r>
      <w:proofErr w:type="spellEnd"/>
      <w:r w:rsidRPr="008209F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w:t>
      </w:r>
      <w:r w:rsidRPr="008209F1">
        <w:rPr>
          <w:sz w:val="26"/>
          <w:szCs w:val="26"/>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7F09" w:rsidRPr="008209F1" w:rsidRDefault="00CD7F09" w:rsidP="00CD7F09">
      <w:pPr>
        <w:autoSpaceDE w:val="0"/>
        <w:autoSpaceDN w:val="0"/>
        <w:ind w:firstLine="567"/>
        <w:jc w:val="both"/>
        <w:rPr>
          <w:sz w:val="26"/>
          <w:szCs w:val="26"/>
        </w:rPr>
      </w:pPr>
      <w:r w:rsidRPr="008209F1">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8209F1">
        <w:rPr>
          <w:sz w:val="26"/>
          <w:szCs w:val="26"/>
        </w:rPr>
        <w:t>аффилированными</w:t>
      </w:r>
      <w:proofErr w:type="spellEnd"/>
      <w:r w:rsidRPr="008209F1">
        <w:rPr>
          <w:sz w:val="26"/>
          <w:szCs w:val="26"/>
        </w:rPr>
        <w:t xml:space="preserve"> лицами, работниками или посредниками. </w:t>
      </w:r>
    </w:p>
    <w:p w:rsidR="00CD7F09" w:rsidRPr="008209F1" w:rsidRDefault="00CD7F09" w:rsidP="00CD7F09">
      <w:pPr>
        <w:autoSpaceDE w:val="0"/>
        <w:autoSpaceDN w:val="0"/>
        <w:ind w:firstLine="567"/>
        <w:jc w:val="both"/>
        <w:rPr>
          <w:sz w:val="26"/>
          <w:szCs w:val="26"/>
        </w:rPr>
      </w:pPr>
      <w:r w:rsidRPr="008209F1">
        <w:rPr>
          <w:sz w:val="26"/>
          <w:szCs w:val="26"/>
        </w:rPr>
        <w:t xml:space="preserve">Каналы уведомления Исполнителя о нарушениях каких-либо положений пункта 11.1 настоящего Договора: </w:t>
      </w:r>
      <w:r>
        <w:rPr>
          <w:sz w:val="26"/>
          <w:szCs w:val="26"/>
        </w:rPr>
        <w:t>_________</w:t>
      </w:r>
      <w:r w:rsidRPr="008209F1">
        <w:rPr>
          <w:sz w:val="26"/>
          <w:szCs w:val="26"/>
        </w:rPr>
        <w:t xml:space="preserve">, </w:t>
      </w:r>
      <w:r w:rsidRPr="008209F1">
        <w:rPr>
          <w:sz w:val="26"/>
          <w:szCs w:val="26"/>
          <w:lang w:val="en-US"/>
        </w:rPr>
        <w:t>e</w:t>
      </w:r>
      <w:r w:rsidRPr="008209F1">
        <w:rPr>
          <w:sz w:val="26"/>
          <w:szCs w:val="26"/>
        </w:rPr>
        <w:t>-</w:t>
      </w:r>
      <w:r w:rsidRPr="008209F1">
        <w:rPr>
          <w:sz w:val="26"/>
          <w:szCs w:val="26"/>
          <w:lang w:val="en-US"/>
        </w:rPr>
        <w:t>mail</w:t>
      </w:r>
      <w:r w:rsidRPr="008209F1">
        <w:rPr>
          <w:sz w:val="26"/>
          <w:szCs w:val="26"/>
        </w:rPr>
        <w:t xml:space="preserve">: </w:t>
      </w:r>
      <w:r>
        <w:rPr>
          <w:sz w:val="26"/>
          <w:szCs w:val="26"/>
        </w:rPr>
        <w:t>___________</w:t>
      </w:r>
      <w:r w:rsidRPr="008209F1">
        <w:rPr>
          <w:sz w:val="26"/>
          <w:szCs w:val="26"/>
        </w:rPr>
        <w:t xml:space="preserve"> (для заполнения специальной формы).</w:t>
      </w:r>
    </w:p>
    <w:p w:rsidR="00CD7F09" w:rsidRPr="008209F1" w:rsidRDefault="00CD7F09" w:rsidP="00CD7F09">
      <w:pPr>
        <w:autoSpaceDE w:val="0"/>
        <w:autoSpaceDN w:val="0"/>
        <w:ind w:firstLine="567"/>
        <w:jc w:val="both"/>
        <w:rPr>
          <w:sz w:val="26"/>
          <w:szCs w:val="26"/>
        </w:rPr>
      </w:pPr>
      <w:r w:rsidRPr="008209F1">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8209F1">
        <w:rPr>
          <w:sz w:val="26"/>
          <w:szCs w:val="26"/>
          <w:lang w:val="en-US"/>
        </w:rPr>
        <w:t>www</w:t>
      </w:r>
      <w:r w:rsidRPr="008209F1">
        <w:rPr>
          <w:sz w:val="26"/>
          <w:szCs w:val="26"/>
        </w:rPr>
        <w:t>.</w:t>
      </w:r>
      <w:proofErr w:type="spellStart"/>
      <w:r w:rsidRPr="008209F1">
        <w:rPr>
          <w:sz w:val="26"/>
          <w:szCs w:val="26"/>
          <w:lang w:val="en-US"/>
        </w:rPr>
        <w:t>trcont</w:t>
      </w:r>
      <w:proofErr w:type="spellEnd"/>
      <w:r w:rsidRPr="008209F1">
        <w:rPr>
          <w:sz w:val="26"/>
          <w:szCs w:val="26"/>
        </w:rPr>
        <w:t>.</w:t>
      </w:r>
      <w:proofErr w:type="spellStart"/>
      <w:r w:rsidRPr="008209F1">
        <w:rPr>
          <w:sz w:val="26"/>
          <w:szCs w:val="26"/>
          <w:lang w:val="en-US"/>
        </w:rPr>
        <w:t>ru</w:t>
      </w:r>
      <w:proofErr w:type="spellEnd"/>
      <w:r w:rsidRPr="008209F1">
        <w:rPr>
          <w:sz w:val="26"/>
          <w:szCs w:val="26"/>
        </w:rPr>
        <w:t>.</w:t>
      </w:r>
    </w:p>
    <w:p w:rsidR="00CD7F09" w:rsidRPr="008209F1" w:rsidRDefault="00CD7F09" w:rsidP="00CD7F09">
      <w:pPr>
        <w:autoSpaceDE w:val="0"/>
        <w:autoSpaceDN w:val="0"/>
        <w:ind w:firstLine="567"/>
        <w:jc w:val="both"/>
        <w:rPr>
          <w:sz w:val="26"/>
          <w:szCs w:val="26"/>
        </w:rPr>
      </w:pPr>
      <w:r w:rsidRPr="008209F1">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09F1">
        <w:rPr>
          <w:sz w:val="26"/>
          <w:szCs w:val="26"/>
        </w:rPr>
        <w:t>с даты получения</w:t>
      </w:r>
      <w:proofErr w:type="gramEnd"/>
      <w:r w:rsidRPr="008209F1">
        <w:rPr>
          <w:sz w:val="26"/>
          <w:szCs w:val="26"/>
        </w:rPr>
        <w:t xml:space="preserve"> письменного уведомления.</w:t>
      </w:r>
    </w:p>
    <w:p w:rsidR="00CD7F09" w:rsidRPr="008209F1" w:rsidRDefault="00CD7F09" w:rsidP="00CD7F09">
      <w:pPr>
        <w:autoSpaceDE w:val="0"/>
        <w:autoSpaceDN w:val="0"/>
        <w:ind w:firstLine="567"/>
        <w:jc w:val="both"/>
        <w:rPr>
          <w:sz w:val="26"/>
          <w:szCs w:val="26"/>
        </w:rPr>
      </w:pPr>
      <w:r w:rsidRPr="008209F1">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7F09" w:rsidRDefault="00CD7F09" w:rsidP="00CD7F09">
      <w:pPr>
        <w:autoSpaceDE w:val="0"/>
        <w:autoSpaceDN w:val="0"/>
        <w:ind w:firstLine="567"/>
        <w:jc w:val="both"/>
        <w:rPr>
          <w:sz w:val="26"/>
          <w:szCs w:val="26"/>
        </w:rPr>
      </w:pPr>
      <w:r w:rsidRPr="008209F1">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09F1">
        <w:rPr>
          <w:sz w:val="26"/>
          <w:szCs w:val="26"/>
        </w:rPr>
        <w:t>позднее</w:t>
      </w:r>
      <w:proofErr w:type="gramEnd"/>
      <w:r w:rsidRPr="008209F1">
        <w:rPr>
          <w:sz w:val="26"/>
          <w:szCs w:val="26"/>
        </w:rPr>
        <w:t xml:space="preserve"> чем за </w:t>
      </w:r>
      <w:r>
        <w:rPr>
          <w:sz w:val="26"/>
          <w:szCs w:val="26"/>
        </w:rPr>
        <w:t xml:space="preserve">               </w:t>
      </w:r>
      <w:r w:rsidRPr="008209F1">
        <w:rPr>
          <w:sz w:val="26"/>
          <w:szCs w:val="26"/>
        </w:rPr>
        <w:t xml:space="preserve">30 (тридцать) календарных дней до даты прекращения действия настоящего Договора. </w:t>
      </w:r>
    </w:p>
    <w:p w:rsidR="00CD7F09" w:rsidRPr="008209F1" w:rsidRDefault="00CD7F09" w:rsidP="00CD7F09">
      <w:pPr>
        <w:autoSpaceDE w:val="0"/>
        <w:autoSpaceDN w:val="0"/>
        <w:ind w:firstLine="567"/>
        <w:jc w:val="both"/>
        <w:rPr>
          <w:sz w:val="26"/>
          <w:szCs w:val="26"/>
        </w:rPr>
      </w:pPr>
    </w:p>
    <w:p w:rsidR="00CD7F09" w:rsidRPr="008209F1" w:rsidRDefault="00CD7F09" w:rsidP="00CD7F09">
      <w:pPr>
        <w:pStyle w:val="aff7"/>
        <w:numPr>
          <w:ilvl w:val="0"/>
          <w:numId w:val="38"/>
        </w:numPr>
        <w:suppressAutoHyphens w:val="0"/>
        <w:autoSpaceDE w:val="0"/>
        <w:autoSpaceDN w:val="0"/>
        <w:contextualSpacing/>
        <w:jc w:val="center"/>
        <w:rPr>
          <w:b/>
          <w:sz w:val="26"/>
          <w:szCs w:val="26"/>
        </w:rPr>
      </w:pPr>
      <w:r w:rsidRPr="008209F1">
        <w:rPr>
          <w:b/>
          <w:sz w:val="26"/>
          <w:szCs w:val="26"/>
        </w:rPr>
        <w:t xml:space="preserve"> Гарантии и заверения Исполнителя</w:t>
      </w:r>
    </w:p>
    <w:p w:rsidR="00CD7F09" w:rsidRPr="008209F1" w:rsidRDefault="00CD7F09" w:rsidP="00CD7F09">
      <w:pPr>
        <w:pStyle w:val="aff7"/>
        <w:numPr>
          <w:ilvl w:val="1"/>
          <w:numId w:val="39"/>
        </w:numPr>
        <w:tabs>
          <w:tab w:val="left" w:pos="1276"/>
        </w:tabs>
        <w:suppressAutoHyphens w:val="0"/>
        <w:spacing w:after="200"/>
        <w:ind w:left="0" w:firstLine="567"/>
        <w:contextualSpacing/>
        <w:jc w:val="both"/>
        <w:rPr>
          <w:sz w:val="26"/>
          <w:szCs w:val="26"/>
        </w:rPr>
      </w:pPr>
      <w:r w:rsidRPr="008209F1">
        <w:rPr>
          <w:sz w:val="26"/>
          <w:szCs w:val="26"/>
        </w:rPr>
        <w:t>Исполнитель настоящим заверяет Заказчика и гарантирует, что на дату заключения настоящего Договора:</w:t>
      </w:r>
    </w:p>
    <w:p w:rsidR="00CD7F09" w:rsidRDefault="00CD7F09" w:rsidP="00CD7F09">
      <w:pPr>
        <w:pStyle w:val="aff7"/>
        <w:numPr>
          <w:ilvl w:val="2"/>
          <w:numId w:val="39"/>
        </w:numPr>
        <w:suppressAutoHyphens w:val="0"/>
        <w:spacing w:after="200"/>
        <w:ind w:left="0" w:firstLine="567"/>
        <w:contextualSpacing/>
        <w:jc w:val="both"/>
        <w:rPr>
          <w:sz w:val="26"/>
          <w:szCs w:val="26"/>
        </w:rPr>
      </w:pPr>
      <w:r w:rsidRPr="008209F1">
        <w:rPr>
          <w:sz w:val="26"/>
          <w:szCs w:val="26"/>
        </w:rPr>
        <w:t xml:space="preserve">Исполнитель является надлежащим </w:t>
      </w:r>
      <w:proofErr w:type="gramStart"/>
      <w:r w:rsidRPr="008209F1">
        <w:rPr>
          <w:sz w:val="26"/>
          <w:szCs w:val="26"/>
        </w:rPr>
        <w:t>образом</w:t>
      </w:r>
      <w:proofErr w:type="gramEnd"/>
      <w:r w:rsidRPr="008209F1">
        <w:rPr>
          <w:sz w:val="26"/>
          <w:szCs w:val="26"/>
        </w:rPr>
        <w:t xml:space="preserve"> созданным юридическим лицом, действующим в соответствии с законодательством Российской Федерации;</w:t>
      </w:r>
    </w:p>
    <w:p w:rsidR="00CD7F09" w:rsidRDefault="00CD7F09" w:rsidP="00CD7F09">
      <w:pPr>
        <w:pStyle w:val="aff7"/>
        <w:numPr>
          <w:ilvl w:val="2"/>
          <w:numId w:val="39"/>
        </w:numPr>
        <w:suppressAutoHyphens w:val="0"/>
        <w:spacing w:after="200"/>
        <w:ind w:left="0" w:firstLine="567"/>
        <w:contextualSpacing/>
        <w:jc w:val="both"/>
        <w:rPr>
          <w:sz w:val="26"/>
          <w:szCs w:val="26"/>
        </w:rPr>
      </w:pPr>
      <w:r w:rsidRPr="00B17A04">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D7F09" w:rsidRDefault="00CD7F09" w:rsidP="00CD7F09">
      <w:pPr>
        <w:pStyle w:val="aff7"/>
        <w:numPr>
          <w:ilvl w:val="2"/>
          <w:numId w:val="39"/>
        </w:numPr>
        <w:suppressAutoHyphens w:val="0"/>
        <w:spacing w:after="200"/>
        <w:ind w:left="0" w:firstLine="567"/>
        <w:contextualSpacing/>
        <w:jc w:val="both"/>
        <w:rPr>
          <w:sz w:val="26"/>
          <w:szCs w:val="26"/>
        </w:rPr>
      </w:pPr>
      <w:r w:rsidRPr="00B17A04">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CD7F09" w:rsidRDefault="00CD7F09" w:rsidP="00CD7F09">
      <w:pPr>
        <w:pStyle w:val="aff7"/>
        <w:numPr>
          <w:ilvl w:val="2"/>
          <w:numId w:val="39"/>
        </w:numPr>
        <w:suppressAutoHyphens w:val="0"/>
        <w:spacing w:after="200"/>
        <w:ind w:left="0" w:firstLine="567"/>
        <w:contextualSpacing/>
        <w:jc w:val="both"/>
        <w:rPr>
          <w:sz w:val="26"/>
          <w:szCs w:val="26"/>
        </w:rPr>
      </w:pPr>
      <w:r w:rsidRPr="00B17A04">
        <w:rPr>
          <w:sz w:val="26"/>
          <w:szCs w:val="26"/>
        </w:rPr>
        <w:t xml:space="preserve">заключение настоящего Договора и исполнение его условий не нарушит и не приведет к нарушению учредительных документов или какого-либо </w:t>
      </w:r>
      <w:r w:rsidRPr="00B17A04">
        <w:rPr>
          <w:sz w:val="26"/>
          <w:szCs w:val="26"/>
        </w:rPr>
        <w:lastRenderedPageBreak/>
        <w:t>договора или документа, стороной по которому является Исполнитель, а также любого положения законодательства Российской Федерации;</w:t>
      </w:r>
    </w:p>
    <w:p w:rsidR="00CD7F09" w:rsidRPr="00B17A04" w:rsidRDefault="00CD7F09" w:rsidP="00CD7F09">
      <w:pPr>
        <w:pStyle w:val="aff7"/>
        <w:numPr>
          <w:ilvl w:val="2"/>
          <w:numId w:val="39"/>
        </w:numPr>
        <w:suppressAutoHyphens w:val="0"/>
        <w:spacing w:after="200"/>
        <w:ind w:left="0" w:firstLine="567"/>
        <w:contextualSpacing/>
        <w:jc w:val="both"/>
        <w:rPr>
          <w:sz w:val="26"/>
          <w:szCs w:val="26"/>
        </w:rPr>
      </w:pPr>
      <w:r w:rsidRPr="00B17A04">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CD7F09" w:rsidRPr="008209F1" w:rsidRDefault="00CD7F09" w:rsidP="00CD7F09">
      <w:pPr>
        <w:widowControl w:val="0"/>
        <w:numPr>
          <w:ilvl w:val="0"/>
          <w:numId w:val="38"/>
        </w:numPr>
        <w:tabs>
          <w:tab w:val="left" w:pos="284"/>
          <w:tab w:val="left" w:pos="426"/>
        </w:tabs>
        <w:ind w:left="0" w:right="-6" w:firstLine="0"/>
        <w:jc w:val="center"/>
        <w:rPr>
          <w:b/>
          <w:color w:val="000000"/>
          <w:sz w:val="26"/>
          <w:szCs w:val="26"/>
        </w:rPr>
      </w:pPr>
      <w:r w:rsidRPr="008209F1">
        <w:rPr>
          <w:b/>
          <w:color w:val="000000"/>
          <w:sz w:val="26"/>
          <w:szCs w:val="26"/>
        </w:rPr>
        <w:t>Прочие условия</w:t>
      </w:r>
    </w:p>
    <w:p w:rsidR="00CD7F09" w:rsidRPr="008209F1" w:rsidRDefault="00CD7F09" w:rsidP="00CD7F09">
      <w:pPr>
        <w:widowControl w:val="0"/>
        <w:ind w:right="-6" w:firstLine="540"/>
        <w:jc w:val="both"/>
        <w:rPr>
          <w:color w:val="000000"/>
          <w:sz w:val="26"/>
          <w:szCs w:val="26"/>
        </w:rPr>
      </w:pPr>
      <w:r w:rsidRPr="008209F1">
        <w:rPr>
          <w:color w:val="000000"/>
          <w:sz w:val="26"/>
          <w:szCs w:val="26"/>
        </w:rPr>
        <w:t>13.1. Право собственности на результаты Работ по настоящему Договору принадлежит Заказчику.</w:t>
      </w:r>
    </w:p>
    <w:p w:rsidR="00CD7F09" w:rsidRPr="008209F1" w:rsidRDefault="00CD7F09" w:rsidP="00CD7F09">
      <w:pPr>
        <w:widowControl w:val="0"/>
        <w:ind w:right="-6" w:firstLine="540"/>
        <w:jc w:val="both"/>
        <w:rPr>
          <w:color w:val="000000"/>
          <w:sz w:val="26"/>
          <w:szCs w:val="26"/>
        </w:rPr>
      </w:pPr>
      <w:r w:rsidRPr="008209F1">
        <w:rPr>
          <w:color w:val="000000"/>
          <w:sz w:val="26"/>
          <w:szCs w:val="26"/>
        </w:rPr>
        <w:t>13.2. Исполнение обязательств по настоящему Договору может быть возложено Исполнителем на третье лицо с письменного согласия Заказчика.</w:t>
      </w:r>
    </w:p>
    <w:p w:rsidR="00CD7F09" w:rsidRPr="008209F1" w:rsidRDefault="00CD7F09" w:rsidP="00CD7F09">
      <w:pPr>
        <w:widowControl w:val="0"/>
        <w:ind w:right="-6" w:firstLine="540"/>
        <w:jc w:val="both"/>
        <w:rPr>
          <w:color w:val="000000"/>
          <w:sz w:val="26"/>
          <w:szCs w:val="26"/>
        </w:rPr>
      </w:pPr>
      <w:r w:rsidRPr="008209F1">
        <w:rPr>
          <w:color w:val="000000"/>
          <w:sz w:val="26"/>
          <w:szCs w:val="26"/>
        </w:rPr>
        <w:t xml:space="preserve">13.3. В случае изменений у </w:t>
      </w:r>
      <w:proofErr w:type="gramStart"/>
      <w:r w:rsidRPr="008209F1">
        <w:rPr>
          <w:color w:val="000000"/>
          <w:sz w:val="26"/>
          <w:szCs w:val="26"/>
        </w:rPr>
        <w:t>какой-либо</w:t>
      </w:r>
      <w:proofErr w:type="gramEnd"/>
      <w:r w:rsidRPr="008209F1">
        <w:rPr>
          <w:color w:val="000000"/>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CD7F09" w:rsidRPr="008209F1" w:rsidRDefault="00CD7F09" w:rsidP="00CD7F09">
      <w:pPr>
        <w:widowControl w:val="0"/>
        <w:ind w:right="-6" w:firstLine="540"/>
        <w:jc w:val="both"/>
        <w:rPr>
          <w:color w:val="000000"/>
          <w:sz w:val="26"/>
          <w:szCs w:val="26"/>
        </w:rPr>
      </w:pPr>
      <w:r w:rsidRPr="008209F1">
        <w:rPr>
          <w:color w:val="000000"/>
          <w:sz w:val="26"/>
          <w:szCs w:val="26"/>
        </w:rPr>
        <w:t>13.4. Все приложения к настоящему Договору являются его неотъемлемыми частями.</w:t>
      </w:r>
    </w:p>
    <w:p w:rsidR="00CD7F09" w:rsidRPr="008209F1" w:rsidRDefault="00CD7F09" w:rsidP="00CD7F09">
      <w:pPr>
        <w:widowControl w:val="0"/>
        <w:ind w:right="-6" w:firstLine="540"/>
        <w:jc w:val="both"/>
        <w:rPr>
          <w:color w:val="000000"/>
          <w:sz w:val="26"/>
          <w:szCs w:val="26"/>
        </w:rPr>
      </w:pPr>
      <w:r w:rsidRPr="008209F1">
        <w:rPr>
          <w:color w:val="000000"/>
          <w:sz w:val="26"/>
          <w:szCs w:val="26"/>
        </w:rPr>
        <w:t>13.5. Все вопросы, не предусмотренные настоящим Договором, регулируются законодательством Российской Федерации.</w:t>
      </w:r>
    </w:p>
    <w:p w:rsidR="00CD7F09" w:rsidRPr="008209F1" w:rsidRDefault="00CD7F09" w:rsidP="00CD7F09">
      <w:pPr>
        <w:widowControl w:val="0"/>
        <w:ind w:right="-6" w:firstLine="540"/>
        <w:jc w:val="both"/>
        <w:rPr>
          <w:b/>
          <w:color w:val="000000"/>
          <w:sz w:val="26"/>
          <w:szCs w:val="26"/>
        </w:rPr>
      </w:pPr>
      <w:r w:rsidRPr="008209F1">
        <w:rPr>
          <w:color w:val="000000"/>
          <w:sz w:val="26"/>
          <w:szCs w:val="26"/>
        </w:rPr>
        <w:t xml:space="preserve">13.6. Настоящий Договор составлен в </w:t>
      </w:r>
      <w:r>
        <w:rPr>
          <w:color w:val="000000"/>
          <w:sz w:val="26"/>
          <w:szCs w:val="26"/>
        </w:rPr>
        <w:t>2 (</w:t>
      </w:r>
      <w:r w:rsidRPr="008209F1">
        <w:rPr>
          <w:color w:val="000000"/>
          <w:sz w:val="26"/>
          <w:szCs w:val="26"/>
        </w:rPr>
        <w:t>двух</w:t>
      </w:r>
      <w:r>
        <w:rPr>
          <w:color w:val="000000"/>
          <w:sz w:val="26"/>
          <w:szCs w:val="26"/>
        </w:rPr>
        <w:t>)</w:t>
      </w:r>
      <w:r w:rsidRPr="008209F1">
        <w:rPr>
          <w:color w:val="000000"/>
          <w:sz w:val="26"/>
          <w:szCs w:val="26"/>
        </w:rPr>
        <w:t xml:space="preserve"> экземплярах</w:t>
      </w:r>
      <w:r>
        <w:rPr>
          <w:color w:val="000000"/>
          <w:sz w:val="26"/>
          <w:szCs w:val="26"/>
        </w:rPr>
        <w:t>,</w:t>
      </w:r>
      <w:r w:rsidRPr="008209F1">
        <w:rPr>
          <w:color w:val="000000"/>
          <w:sz w:val="26"/>
          <w:szCs w:val="26"/>
        </w:rPr>
        <w:t xml:space="preserve"> имеющих одинаковую силу, по одному для каждой из Сторон.</w:t>
      </w:r>
    </w:p>
    <w:p w:rsidR="00CD7F09" w:rsidRPr="008209F1" w:rsidRDefault="00CD7F09" w:rsidP="00CD7F09">
      <w:pPr>
        <w:widowControl w:val="0"/>
        <w:ind w:right="-6" w:firstLine="540"/>
        <w:jc w:val="both"/>
        <w:rPr>
          <w:color w:val="000000"/>
          <w:sz w:val="26"/>
          <w:szCs w:val="26"/>
        </w:rPr>
      </w:pPr>
      <w:r w:rsidRPr="008209F1">
        <w:rPr>
          <w:color w:val="000000"/>
          <w:sz w:val="26"/>
          <w:szCs w:val="26"/>
        </w:rPr>
        <w:t>13.7. К настоящему Договору прилагаются:</w:t>
      </w:r>
    </w:p>
    <w:p w:rsidR="00CD7F09" w:rsidRPr="008209F1" w:rsidRDefault="00CD7F09" w:rsidP="00CD7F09">
      <w:pPr>
        <w:widowControl w:val="0"/>
        <w:ind w:right="-6" w:firstLine="540"/>
        <w:jc w:val="both"/>
        <w:rPr>
          <w:color w:val="000000"/>
          <w:sz w:val="26"/>
          <w:szCs w:val="26"/>
        </w:rPr>
      </w:pPr>
      <w:r w:rsidRPr="008209F1">
        <w:rPr>
          <w:color w:val="000000"/>
          <w:sz w:val="26"/>
          <w:szCs w:val="26"/>
        </w:rPr>
        <w:t>13.7.1. Дефектная ведомость  (приложение № 1);</w:t>
      </w:r>
    </w:p>
    <w:p w:rsidR="00CD7F09" w:rsidRPr="008209F1" w:rsidRDefault="00CD7F09" w:rsidP="00CD7F09">
      <w:pPr>
        <w:widowControl w:val="0"/>
        <w:ind w:right="-6" w:firstLine="540"/>
        <w:jc w:val="both"/>
        <w:rPr>
          <w:color w:val="000000"/>
          <w:sz w:val="26"/>
          <w:szCs w:val="26"/>
        </w:rPr>
      </w:pPr>
      <w:r w:rsidRPr="008209F1">
        <w:rPr>
          <w:color w:val="000000"/>
          <w:sz w:val="26"/>
          <w:szCs w:val="26"/>
        </w:rPr>
        <w:t>13.7.2. Протокол согласования договорной цены (приложение № 2);</w:t>
      </w:r>
    </w:p>
    <w:p w:rsidR="00CD7F09" w:rsidRPr="008209F1" w:rsidRDefault="00CD7F09" w:rsidP="00CD7F09">
      <w:pPr>
        <w:ind w:right="-6" w:firstLine="540"/>
        <w:jc w:val="both"/>
        <w:rPr>
          <w:iCs/>
          <w:color w:val="000000"/>
          <w:sz w:val="26"/>
          <w:szCs w:val="26"/>
        </w:rPr>
      </w:pPr>
      <w:r w:rsidRPr="008209F1">
        <w:rPr>
          <w:iCs/>
          <w:color w:val="000000"/>
          <w:sz w:val="26"/>
          <w:szCs w:val="26"/>
        </w:rPr>
        <w:t>13.7.3. Локальный сметный расчет на выполнение Работ (приложение № 3);</w:t>
      </w:r>
    </w:p>
    <w:p w:rsidR="00CD7F09" w:rsidRPr="008209F1" w:rsidRDefault="00CD7F09" w:rsidP="00CD7F09">
      <w:pPr>
        <w:ind w:right="-6" w:firstLine="540"/>
        <w:jc w:val="both"/>
        <w:rPr>
          <w:iCs/>
          <w:color w:val="000000"/>
          <w:sz w:val="26"/>
          <w:szCs w:val="26"/>
        </w:rPr>
      </w:pPr>
      <w:r w:rsidRPr="008209F1">
        <w:rPr>
          <w:color w:val="000000"/>
          <w:sz w:val="26"/>
          <w:szCs w:val="26"/>
        </w:rPr>
        <w:t xml:space="preserve">13.7.4. Форма акта сдачи-приемки выполненных Работ формы КС-2, КС-3 </w:t>
      </w:r>
      <w:r w:rsidRPr="008209F1">
        <w:rPr>
          <w:iCs/>
          <w:color w:val="000000"/>
          <w:sz w:val="26"/>
          <w:szCs w:val="26"/>
        </w:rPr>
        <w:t>(приложение № 4).</w:t>
      </w:r>
    </w:p>
    <w:p w:rsidR="00CD7F09" w:rsidRPr="009E5350" w:rsidRDefault="00CD7F09" w:rsidP="00CD7F09">
      <w:pPr>
        <w:spacing w:line="276" w:lineRule="auto"/>
        <w:ind w:firstLine="567"/>
        <w:rPr>
          <w:b/>
          <w:color w:val="000000"/>
          <w:sz w:val="18"/>
          <w:szCs w:val="26"/>
        </w:rPr>
      </w:pPr>
    </w:p>
    <w:p w:rsidR="00CD7F09" w:rsidRPr="009E5350" w:rsidRDefault="00CD7F09" w:rsidP="00CD7F09">
      <w:pPr>
        <w:spacing w:line="276" w:lineRule="auto"/>
        <w:jc w:val="center"/>
        <w:rPr>
          <w:sz w:val="26"/>
          <w:szCs w:val="26"/>
        </w:rPr>
      </w:pPr>
      <w:r w:rsidRPr="009E5350">
        <w:rPr>
          <w:b/>
          <w:sz w:val="26"/>
          <w:szCs w:val="26"/>
        </w:rPr>
        <w:t>14. Юридические адреса и платежные реквизиты Сторон:</w:t>
      </w:r>
    </w:p>
    <w:tbl>
      <w:tblPr>
        <w:tblW w:w="9923" w:type="dxa"/>
        <w:tblInd w:w="108" w:type="dxa"/>
        <w:tblLayout w:type="fixed"/>
        <w:tblLook w:val="0000"/>
      </w:tblPr>
      <w:tblGrid>
        <w:gridCol w:w="5246"/>
        <w:gridCol w:w="4677"/>
      </w:tblGrid>
      <w:tr w:rsidR="00CD7F09" w:rsidRPr="009E5350" w:rsidTr="00C111D3">
        <w:trPr>
          <w:trHeight w:val="58"/>
        </w:trPr>
        <w:tc>
          <w:tcPr>
            <w:tcW w:w="5246" w:type="dxa"/>
          </w:tcPr>
          <w:p w:rsidR="00CD7F09" w:rsidRPr="009E5350" w:rsidRDefault="00CD7F09" w:rsidP="00C111D3">
            <w:pPr>
              <w:rPr>
                <w:b/>
                <w:sz w:val="26"/>
                <w:szCs w:val="26"/>
              </w:rPr>
            </w:pPr>
            <w:r w:rsidRPr="009E5350">
              <w:rPr>
                <w:b/>
                <w:sz w:val="26"/>
                <w:szCs w:val="26"/>
              </w:rPr>
              <w:t>Заказчик:</w:t>
            </w:r>
          </w:p>
          <w:p w:rsidR="00CD7F09" w:rsidRPr="009E5350" w:rsidRDefault="00CD7F09" w:rsidP="00C111D3">
            <w:pPr>
              <w:rPr>
                <w:b/>
                <w:sz w:val="26"/>
                <w:szCs w:val="26"/>
              </w:rPr>
            </w:pPr>
            <w:r w:rsidRPr="009E5350">
              <w:rPr>
                <w:b/>
                <w:sz w:val="26"/>
                <w:szCs w:val="26"/>
              </w:rPr>
              <w:t xml:space="preserve">Публичное акционерное общество «Центр по перевозке грузов в контейнерах «ТрансКонтейнер»  </w:t>
            </w:r>
          </w:p>
          <w:p w:rsidR="00CD7F09" w:rsidRPr="009E5350" w:rsidRDefault="00CD7F09" w:rsidP="00C111D3">
            <w:pPr>
              <w:rPr>
                <w:b/>
                <w:sz w:val="26"/>
                <w:szCs w:val="26"/>
              </w:rPr>
            </w:pPr>
            <w:r w:rsidRPr="009E5350">
              <w:rPr>
                <w:b/>
                <w:sz w:val="26"/>
                <w:szCs w:val="26"/>
              </w:rPr>
              <w:t>(ПАО «ТрансКонтейнер»)</w:t>
            </w:r>
          </w:p>
          <w:p w:rsidR="00CD7F09" w:rsidRPr="009E5350" w:rsidRDefault="00CD7F09" w:rsidP="00C111D3">
            <w:pPr>
              <w:jc w:val="both"/>
              <w:rPr>
                <w:sz w:val="26"/>
                <w:szCs w:val="26"/>
              </w:rPr>
            </w:pPr>
            <w:r w:rsidRPr="009E5350">
              <w:rPr>
                <w:sz w:val="26"/>
                <w:szCs w:val="26"/>
              </w:rPr>
              <w:t>ИНН 7708591995   КПП 997650001</w:t>
            </w:r>
          </w:p>
          <w:p w:rsidR="00CD7F09" w:rsidRPr="009E5350" w:rsidRDefault="00CD7F09" w:rsidP="00C111D3">
            <w:pPr>
              <w:rPr>
                <w:sz w:val="26"/>
                <w:szCs w:val="26"/>
              </w:rPr>
            </w:pPr>
            <w:r w:rsidRPr="009E5350">
              <w:rPr>
                <w:sz w:val="26"/>
                <w:szCs w:val="26"/>
              </w:rPr>
              <w:t xml:space="preserve">Адрес (место нахождения): 125047, </w:t>
            </w:r>
          </w:p>
          <w:p w:rsidR="00CD7F09" w:rsidRPr="009E5350" w:rsidRDefault="00CD7F09" w:rsidP="00C111D3">
            <w:pPr>
              <w:rPr>
                <w:sz w:val="26"/>
                <w:szCs w:val="26"/>
              </w:rPr>
            </w:pPr>
            <w:r w:rsidRPr="009E5350">
              <w:rPr>
                <w:sz w:val="26"/>
                <w:szCs w:val="26"/>
              </w:rPr>
              <w:t xml:space="preserve">г. Москва, </w:t>
            </w:r>
            <w:proofErr w:type="gramStart"/>
            <w:r w:rsidRPr="009E5350">
              <w:rPr>
                <w:sz w:val="26"/>
                <w:szCs w:val="26"/>
              </w:rPr>
              <w:t>Оружейный</w:t>
            </w:r>
            <w:proofErr w:type="gramEnd"/>
            <w:r w:rsidRPr="009E5350">
              <w:rPr>
                <w:sz w:val="26"/>
                <w:szCs w:val="26"/>
              </w:rPr>
              <w:t xml:space="preserve"> пер., д.19</w:t>
            </w:r>
          </w:p>
          <w:p w:rsidR="00CD7F09" w:rsidRPr="009E5350" w:rsidRDefault="00CD7F09" w:rsidP="00C111D3">
            <w:pPr>
              <w:jc w:val="both"/>
              <w:rPr>
                <w:b/>
                <w:sz w:val="26"/>
                <w:szCs w:val="26"/>
              </w:rPr>
            </w:pPr>
            <w:r w:rsidRPr="009E5350">
              <w:rPr>
                <w:b/>
                <w:sz w:val="26"/>
                <w:szCs w:val="26"/>
              </w:rPr>
              <w:t xml:space="preserve">Филиал ПАО «ТрансКонтейнер» </w:t>
            </w:r>
          </w:p>
          <w:p w:rsidR="00CD7F09" w:rsidRPr="009E5350" w:rsidRDefault="00CD7F09" w:rsidP="00C111D3">
            <w:pPr>
              <w:jc w:val="both"/>
              <w:rPr>
                <w:b/>
                <w:sz w:val="26"/>
                <w:szCs w:val="26"/>
              </w:rPr>
            </w:pPr>
            <w:r w:rsidRPr="009E5350">
              <w:rPr>
                <w:b/>
                <w:sz w:val="26"/>
                <w:szCs w:val="26"/>
              </w:rPr>
              <w:t>на Горьковской железной дороге</w:t>
            </w:r>
          </w:p>
          <w:p w:rsidR="00CD7F09" w:rsidRPr="009E5350" w:rsidRDefault="00CD7F09" w:rsidP="00C111D3">
            <w:pPr>
              <w:jc w:val="both"/>
              <w:rPr>
                <w:sz w:val="26"/>
                <w:szCs w:val="26"/>
              </w:rPr>
            </w:pPr>
            <w:r w:rsidRPr="009E5350">
              <w:rPr>
                <w:sz w:val="26"/>
                <w:szCs w:val="26"/>
              </w:rPr>
              <w:t>КПП (филиала) 525743001</w:t>
            </w:r>
          </w:p>
          <w:p w:rsidR="00CD7F09" w:rsidRPr="009E5350" w:rsidRDefault="00CD7F09" w:rsidP="00C111D3">
            <w:pPr>
              <w:rPr>
                <w:sz w:val="26"/>
                <w:szCs w:val="26"/>
              </w:rPr>
            </w:pPr>
            <w:r w:rsidRPr="009E5350">
              <w:rPr>
                <w:sz w:val="26"/>
                <w:szCs w:val="26"/>
              </w:rPr>
              <w:t>Адрес филиала: 603116, г.Н.Новгород, Московское шоссе, 17А</w:t>
            </w:r>
          </w:p>
          <w:p w:rsidR="00CD7F09" w:rsidRPr="009E5350" w:rsidRDefault="00CD7F09" w:rsidP="00C111D3">
            <w:pPr>
              <w:jc w:val="both"/>
              <w:rPr>
                <w:sz w:val="26"/>
                <w:szCs w:val="26"/>
              </w:rPr>
            </w:pPr>
            <w:r w:rsidRPr="009E5350">
              <w:rPr>
                <w:sz w:val="26"/>
                <w:szCs w:val="26"/>
              </w:rPr>
              <w:t>Тел.(831)248-42-53, факс (831)275-46-50</w:t>
            </w:r>
          </w:p>
          <w:p w:rsidR="00CD7F09" w:rsidRPr="009E5350" w:rsidRDefault="00CD7F09" w:rsidP="00C111D3">
            <w:pPr>
              <w:widowControl w:val="0"/>
              <w:jc w:val="both"/>
              <w:rPr>
                <w:snapToGrid w:val="0"/>
                <w:sz w:val="26"/>
                <w:szCs w:val="26"/>
              </w:rPr>
            </w:pPr>
            <w:proofErr w:type="spellStart"/>
            <w:proofErr w:type="gramStart"/>
            <w:r w:rsidRPr="009E5350">
              <w:rPr>
                <w:snapToGrid w:val="0"/>
                <w:sz w:val="26"/>
                <w:szCs w:val="26"/>
              </w:rPr>
              <w:t>Р</w:t>
            </w:r>
            <w:proofErr w:type="gramEnd"/>
            <w:r w:rsidRPr="009E5350">
              <w:rPr>
                <w:snapToGrid w:val="0"/>
                <w:sz w:val="26"/>
                <w:szCs w:val="26"/>
              </w:rPr>
              <w:t>\с</w:t>
            </w:r>
            <w:proofErr w:type="spellEnd"/>
            <w:r w:rsidRPr="009E5350">
              <w:rPr>
                <w:snapToGrid w:val="0"/>
                <w:sz w:val="26"/>
                <w:szCs w:val="26"/>
              </w:rPr>
              <w:t xml:space="preserve"> </w:t>
            </w:r>
            <w:r w:rsidRPr="009E5350">
              <w:rPr>
                <w:sz w:val="26"/>
                <w:szCs w:val="26"/>
              </w:rPr>
              <w:t>40702810600240014351</w:t>
            </w:r>
          </w:p>
          <w:p w:rsidR="00CD7F09" w:rsidRPr="009E5350" w:rsidRDefault="00CD7F09" w:rsidP="00C111D3">
            <w:pPr>
              <w:widowControl w:val="0"/>
              <w:rPr>
                <w:snapToGrid w:val="0"/>
                <w:sz w:val="26"/>
                <w:szCs w:val="26"/>
              </w:rPr>
            </w:pPr>
            <w:r w:rsidRPr="009E5350">
              <w:rPr>
                <w:snapToGrid w:val="0"/>
                <w:sz w:val="26"/>
                <w:szCs w:val="26"/>
              </w:rPr>
              <w:t xml:space="preserve">в филиале ПАО Банка ВТБ в </w:t>
            </w:r>
            <w:proofErr w:type="gramStart"/>
            <w:r w:rsidRPr="009E5350">
              <w:rPr>
                <w:snapToGrid w:val="0"/>
                <w:sz w:val="26"/>
                <w:szCs w:val="26"/>
              </w:rPr>
              <w:t>г</w:t>
            </w:r>
            <w:proofErr w:type="gramEnd"/>
            <w:r w:rsidRPr="009E5350">
              <w:rPr>
                <w:snapToGrid w:val="0"/>
                <w:sz w:val="26"/>
                <w:szCs w:val="26"/>
              </w:rPr>
              <w:t>. Нижнем Новгороде</w:t>
            </w:r>
          </w:p>
          <w:p w:rsidR="00CD7F09" w:rsidRPr="009E5350" w:rsidRDefault="00CD7F09" w:rsidP="00C111D3">
            <w:pPr>
              <w:widowControl w:val="0"/>
              <w:jc w:val="both"/>
              <w:rPr>
                <w:snapToGrid w:val="0"/>
                <w:sz w:val="26"/>
                <w:szCs w:val="26"/>
              </w:rPr>
            </w:pPr>
            <w:proofErr w:type="spellStart"/>
            <w:r w:rsidRPr="009E5350">
              <w:rPr>
                <w:snapToGrid w:val="0"/>
                <w:sz w:val="26"/>
                <w:szCs w:val="26"/>
              </w:rPr>
              <w:t>К\с</w:t>
            </w:r>
            <w:proofErr w:type="spellEnd"/>
            <w:r w:rsidRPr="009E5350">
              <w:rPr>
                <w:snapToGrid w:val="0"/>
                <w:sz w:val="26"/>
                <w:szCs w:val="26"/>
              </w:rPr>
              <w:t xml:space="preserve"> </w:t>
            </w:r>
            <w:r w:rsidRPr="009E5350">
              <w:rPr>
                <w:sz w:val="26"/>
                <w:szCs w:val="26"/>
              </w:rPr>
              <w:t>30101810200000000837</w:t>
            </w:r>
          </w:p>
          <w:p w:rsidR="00CD7F09" w:rsidRPr="009E5350" w:rsidRDefault="00CD7F09" w:rsidP="00C111D3">
            <w:pPr>
              <w:jc w:val="both"/>
              <w:rPr>
                <w:sz w:val="26"/>
                <w:szCs w:val="26"/>
              </w:rPr>
            </w:pPr>
            <w:r w:rsidRPr="009E5350">
              <w:rPr>
                <w:snapToGrid w:val="0"/>
                <w:sz w:val="26"/>
                <w:szCs w:val="26"/>
              </w:rPr>
              <w:t xml:space="preserve">БИК </w:t>
            </w:r>
            <w:r w:rsidRPr="009E5350">
              <w:rPr>
                <w:sz w:val="26"/>
                <w:szCs w:val="26"/>
              </w:rPr>
              <w:t>042202837</w:t>
            </w:r>
          </w:p>
          <w:p w:rsidR="00CD7F09" w:rsidRPr="009E5350" w:rsidRDefault="00CD7F09" w:rsidP="00C111D3">
            <w:pPr>
              <w:jc w:val="both"/>
              <w:rPr>
                <w:sz w:val="18"/>
                <w:szCs w:val="26"/>
              </w:rPr>
            </w:pPr>
          </w:p>
          <w:p w:rsidR="00CD7F09" w:rsidRPr="009E5350" w:rsidRDefault="00CD7F09" w:rsidP="00C111D3">
            <w:pPr>
              <w:ind w:right="-101"/>
              <w:rPr>
                <w:b/>
                <w:sz w:val="26"/>
                <w:szCs w:val="26"/>
              </w:rPr>
            </w:pPr>
            <w:r w:rsidRPr="009E5350">
              <w:rPr>
                <w:b/>
                <w:sz w:val="26"/>
                <w:szCs w:val="26"/>
              </w:rPr>
              <w:t>От Заказчика:</w:t>
            </w:r>
          </w:p>
          <w:p w:rsidR="00CD7F09" w:rsidRPr="009E5350" w:rsidRDefault="00CD7F09" w:rsidP="00C111D3">
            <w:pPr>
              <w:snapToGrid w:val="0"/>
              <w:ind w:right="-101"/>
              <w:rPr>
                <w:sz w:val="26"/>
                <w:szCs w:val="26"/>
              </w:rPr>
            </w:pPr>
            <w:r w:rsidRPr="009E5350">
              <w:rPr>
                <w:sz w:val="26"/>
                <w:szCs w:val="26"/>
              </w:rPr>
              <w:lastRenderedPageBreak/>
              <w:t>Директор филиала</w:t>
            </w:r>
          </w:p>
          <w:p w:rsidR="00CD7F09" w:rsidRPr="009E5350" w:rsidRDefault="00CD7F09" w:rsidP="00C111D3">
            <w:pPr>
              <w:ind w:right="-101"/>
              <w:rPr>
                <w:sz w:val="26"/>
                <w:szCs w:val="26"/>
              </w:rPr>
            </w:pPr>
            <w:r w:rsidRPr="009E5350">
              <w:rPr>
                <w:sz w:val="26"/>
                <w:szCs w:val="26"/>
              </w:rPr>
              <w:t xml:space="preserve">ПАО «ТрансКонтейнер» </w:t>
            </w:r>
          </w:p>
          <w:p w:rsidR="00CD7F09" w:rsidRPr="009E5350" w:rsidRDefault="00CD7F09" w:rsidP="00C111D3">
            <w:pPr>
              <w:ind w:right="-101"/>
              <w:rPr>
                <w:sz w:val="26"/>
                <w:szCs w:val="26"/>
              </w:rPr>
            </w:pPr>
            <w:r w:rsidRPr="009E5350">
              <w:rPr>
                <w:sz w:val="26"/>
                <w:szCs w:val="26"/>
              </w:rPr>
              <w:t>на Горьковской железной дороге</w:t>
            </w:r>
          </w:p>
          <w:p w:rsidR="00CD7F09" w:rsidRPr="009E5350" w:rsidRDefault="00CD7F09" w:rsidP="00C111D3">
            <w:pPr>
              <w:snapToGrid w:val="0"/>
              <w:ind w:left="-180" w:right="-101" w:firstLine="720"/>
              <w:rPr>
                <w:sz w:val="26"/>
                <w:szCs w:val="26"/>
              </w:rPr>
            </w:pPr>
          </w:p>
          <w:p w:rsidR="00CD7F09" w:rsidRPr="009E5350" w:rsidRDefault="00CD7F09" w:rsidP="00C111D3">
            <w:pPr>
              <w:ind w:left="-180" w:right="-101" w:firstLine="180"/>
              <w:rPr>
                <w:sz w:val="26"/>
                <w:szCs w:val="26"/>
              </w:rPr>
            </w:pPr>
            <w:r w:rsidRPr="009E5350">
              <w:rPr>
                <w:sz w:val="26"/>
                <w:szCs w:val="26"/>
              </w:rPr>
              <w:t xml:space="preserve">__________________А.Г. Каринский </w:t>
            </w:r>
          </w:p>
          <w:p w:rsidR="00CD7F09" w:rsidRPr="009E5350" w:rsidRDefault="00CD7F09" w:rsidP="00C111D3">
            <w:pPr>
              <w:ind w:right="-6"/>
              <w:rPr>
                <w:sz w:val="26"/>
                <w:szCs w:val="26"/>
              </w:rPr>
            </w:pPr>
            <w:r w:rsidRPr="009E5350">
              <w:rPr>
                <w:sz w:val="26"/>
                <w:szCs w:val="26"/>
              </w:rPr>
              <w:t xml:space="preserve">М.П. </w:t>
            </w:r>
          </w:p>
        </w:tc>
        <w:tc>
          <w:tcPr>
            <w:tcW w:w="4677" w:type="dxa"/>
          </w:tcPr>
          <w:p w:rsidR="00CD7F09" w:rsidRPr="009E5350" w:rsidRDefault="00CD7F09" w:rsidP="00C111D3">
            <w:pPr>
              <w:ind w:right="-6"/>
              <w:rPr>
                <w:b/>
                <w:sz w:val="26"/>
                <w:szCs w:val="26"/>
              </w:rPr>
            </w:pPr>
            <w:r w:rsidRPr="009E5350">
              <w:rPr>
                <w:b/>
                <w:sz w:val="26"/>
                <w:szCs w:val="26"/>
              </w:rPr>
              <w:lastRenderedPageBreak/>
              <w:t xml:space="preserve">Исполнитель: </w:t>
            </w: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Default="00CD7F09" w:rsidP="00C111D3">
            <w:pPr>
              <w:rPr>
                <w:sz w:val="26"/>
                <w:szCs w:val="26"/>
              </w:rPr>
            </w:pPr>
          </w:p>
          <w:p w:rsidR="00CD7F09" w:rsidRPr="009E5350" w:rsidRDefault="00CD7F09" w:rsidP="00C111D3">
            <w:pPr>
              <w:rPr>
                <w:sz w:val="26"/>
                <w:szCs w:val="26"/>
              </w:rPr>
            </w:pPr>
          </w:p>
          <w:p w:rsidR="00CD7F09" w:rsidRPr="009E5350" w:rsidRDefault="00CD7F09" w:rsidP="00C111D3">
            <w:pPr>
              <w:rPr>
                <w:sz w:val="26"/>
                <w:szCs w:val="26"/>
              </w:rPr>
            </w:pPr>
          </w:p>
          <w:p w:rsidR="00CD7F09" w:rsidRPr="009E5350" w:rsidRDefault="00CD7F09" w:rsidP="00C111D3">
            <w:pPr>
              <w:rPr>
                <w:sz w:val="26"/>
                <w:szCs w:val="26"/>
              </w:rPr>
            </w:pPr>
          </w:p>
          <w:p w:rsidR="00CD7F09" w:rsidRPr="009E5350" w:rsidRDefault="00CD7F09" w:rsidP="00C111D3">
            <w:pPr>
              <w:rPr>
                <w:sz w:val="26"/>
                <w:szCs w:val="26"/>
              </w:rPr>
            </w:pPr>
          </w:p>
          <w:p w:rsidR="00CD7F09" w:rsidRPr="009E5350" w:rsidRDefault="00CD7F09" w:rsidP="00C111D3">
            <w:pPr>
              <w:rPr>
                <w:sz w:val="18"/>
                <w:szCs w:val="26"/>
              </w:rPr>
            </w:pPr>
          </w:p>
          <w:p w:rsidR="00CD7F09" w:rsidRPr="009E5350" w:rsidRDefault="00CD7F09" w:rsidP="00C111D3">
            <w:pPr>
              <w:ind w:right="-101" w:firstLine="40"/>
              <w:rPr>
                <w:b/>
                <w:sz w:val="26"/>
                <w:szCs w:val="26"/>
              </w:rPr>
            </w:pPr>
            <w:r w:rsidRPr="009E5350">
              <w:rPr>
                <w:b/>
                <w:sz w:val="26"/>
                <w:szCs w:val="26"/>
              </w:rPr>
              <w:t>От Исполнителя:</w:t>
            </w:r>
          </w:p>
          <w:p w:rsidR="00CD7F09" w:rsidRDefault="00CD7F09" w:rsidP="00C111D3">
            <w:pPr>
              <w:snapToGrid w:val="0"/>
              <w:ind w:left="-180" w:right="-101" w:firstLine="180"/>
              <w:rPr>
                <w:sz w:val="26"/>
                <w:szCs w:val="26"/>
              </w:rPr>
            </w:pPr>
          </w:p>
          <w:p w:rsidR="00CD7F09" w:rsidRDefault="00CD7F09" w:rsidP="00C111D3">
            <w:pPr>
              <w:snapToGrid w:val="0"/>
              <w:ind w:left="-180" w:right="-101" w:firstLine="180"/>
              <w:rPr>
                <w:sz w:val="26"/>
                <w:szCs w:val="26"/>
              </w:rPr>
            </w:pPr>
          </w:p>
          <w:p w:rsidR="00CD7F09" w:rsidRPr="009E5350" w:rsidRDefault="00CD7F09" w:rsidP="00C111D3">
            <w:pPr>
              <w:snapToGrid w:val="0"/>
              <w:ind w:left="-180" w:right="-101" w:firstLine="180"/>
              <w:rPr>
                <w:sz w:val="26"/>
                <w:szCs w:val="26"/>
              </w:rPr>
            </w:pPr>
          </w:p>
          <w:p w:rsidR="00CD7F09" w:rsidRPr="009E5350" w:rsidRDefault="00CD7F09" w:rsidP="00C111D3">
            <w:pPr>
              <w:snapToGrid w:val="0"/>
              <w:ind w:left="-180" w:right="-101" w:firstLine="180"/>
              <w:rPr>
                <w:sz w:val="26"/>
                <w:szCs w:val="26"/>
              </w:rPr>
            </w:pPr>
          </w:p>
          <w:p w:rsidR="00CD7F09" w:rsidRDefault="00CD7F09" w:rsidP="00C111D3">
            <w:pPr>
              <w:ind w:left="-180" w:right="-101" w:firstLine="180"/>
              <w:rPr>
                <w:sz w:val="26"/>
                <w:szCs w:val="26"/>
              </w:rPr>
            </w:pPr>
            <w:r w:rsidRPr="009E5350">
              <w:rPr>
                <w:sz w:val="26"/>
                <w:szCs w:val="26"/>
              </w:rPr>
              <w:t xml:space="preserve">_______________ </w:t>
            </w:r>
          </w:p>
          <w:p w:rsidR="00CD7F09" w:rsidRPr="009E5350" w:rsidRDefault="00CD7F09" w:rsidP="00C111D3">
            <w:pPr>
              <w:ind w:left="-180" w:right="-101" w:firstLine="180"/>
              <w:rPr>
                <w:sz w:val="26"/>
                <w:szCs w:val="26"/>
              </w:rPr>
            </w:pPr>
            <w:r w:rsidRPr="009E5350">
              <w:rPr>
                <w:sz w:val="26"/>
                <w:szCs w:val="26"/>
              </w:rPr>
              <w:t>М.П.</w:t>
            </w:r>
          </w:p>
        </w:tc>
      </w:tr>
    </w:tbl>
    <w:p w:rsidR="00CD7F09" w:rsidRPr="009E5350"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788"/>
        <w:jc w:val="right"/>
        <w:rPr>
          <w:color w:val="000000"/>
          <w:sz w:val="26"/>
          <w:szCs w:val="26"/>
        </w:rPr>
      </w:pPr>
    </w:p>
    <w:p w:rsidR="00CD7F09" w:rsidRDefault="00CD7F09" w:rsidP="00CD7F09">
      <w:pPr>
        <w:ind w:left="7513"/>
        <w:jc w:val="right"/>
        <w:rPr>
          <w:color w:val="000000"/>
          <w:sz w:val="26"/>
          <w:szCs w:val="26"/>
        </w:rPr>
      </w:pPr>
    </w:p>
    <w:p w:rsidR="00CD7F09" w:rsidRDefault="00CD7F09" w:rsidP="00CD7F09">
      <w:pPr>
        <w:ind w:left="7513"/>
        <w:jc w:val="right"/>
        <w:rPr>
          <w:color w:val="000000"/>
          <w:sz w:val="26"/>
          <w:szCs w:val="26"/>
        </w:rPr>
      </w:pPr>
    </w:p>
    <w:p w:rsidR="00CD7F09" w:rsidRDefault="00CD7F09" w:rsidP="00CD7F09">
      <w:pPr>
        <w:ind w:left="7513"/>
        <w:jc w:val="right"/>
        <w:rPr>
          <w:color w:val="000000"/>
          <w:sz w:val="26"/>
          <w:szCs w:val="26"/>
        </w:rPr>
      </w:pPr>
    </w:p>
    <w:p w:rsidR="00CD7F09" w:rsidRDefault="00CD7F09" w:rsidP="00CD7F09">
      <w:pPr>
        <w:ind w:left="7513"/>
        <w:jc w:val="right"/>
        <w:rPr>
          <w:color w:val="000000"/>
          <w:sz w:val="26"/>
          <w:szCs w:val="26"/>
        </w:rPr>
      </w:pPr>
    </w:p>
    <w:p w:rsidR="00CD7F09" w:rsidRDefault="00CD7F09" w:rsidP="00CD7F09">
      <w:pPr>
        <w:ind w:left="7513"/>
        <w:jc w:val="right"/>
        <w:rPr>
          <w:color w:val="000000"/>
          <w:sz w:val="26"/>
          <w:szCs w:val="26"/>
        </w:rPr>
      </w:pPr>
    </w:p>
    <w:p w:rsidR="00CD7F09" w:rsidRDefault="00CD7F09" w:rsidP="00CD7F09">
      <w:pPr>
        <w:ind w:left="7513"/>
        <w:jc w:val="right"/>
        <w:rPr>
          <w:color w:val="000000"/>
          <w:sz w:val="26"/>
          <w:szCs w:val="26"/>
        </w:rPr>
      </w:pPr>
    </w:p>
    <w:p w:rsidR="00CD7F09" w:rsidRPr="009E5350" w:rsidRDefault="00CD7F09" w:rsidP="00CD7F09">
      <w:pPr>
        <w:ind w:left="7513"/>
        <w:jc w:val="right"/>
        <w:rPr>
          <w:color w:val="000000"/>
          <w:sz w:val="26"/>
          <w:szCs w:val="26"/>
        </w:rPr>
      </w:pPr>
      <w:r>
        <w:rPr>
          <w:color w:val="000000"/>
          <w:sz w:val="26"/>
          <w:szCs w:val="26"/>
        </w:rPr>
        <w:lastRenderedPageBreak/>
        <w:t>Приложение № 1</w:t>
      </w:r>
    </w:p>
    <w:p w:rsidR="00CD7F09" w:rsidRPr="009E5350" w:rsidRDefault="00CD7F09" w:rsidP="00CD7F09">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CD7F09" w:rsidRPr="009E5350" w:rsidRDefault="00CD7F09" w:rsidP="00CD7F09">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CD7F09" w:rsidRPr="009E5350" w:rsidRDefault="00CD7F09" w:rsidP="00CD7F09">
      <w:pPr>
        <w:pStyle w:val="ConsNonformat"/>
        <w:widowControl/>
        <w:tabs>
          <w:tab w:val="left" w:pos="142"/>
        </w:tabs>
        <w:ind w:left="5529"/>
        <w:rPr>
          <w:rFonts w:ascii="Times New Roman" w:hAnsi="Times New Roman" w:cs="Times New Roman"/>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Pr="009E5350"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Дефектная ведомость</w:t>
      </w: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540"/>
        <w:jc w:val="center"/>
        <w:rPr>
          <w:rFonts w:ascii="Times New Roman" w:hAnsi="Times New Roman"/>
          <w:i/>
          <w:sz w:val="24"/>
          <w:szCs w:val="24"/>
        </w:rPr>
      </w:pPr>
      <w:r>
        <w:rPr>
          <w:rFonts w:ascii="Times New Roman" w:hAnsi="Times New Roman"/>
          <w:i/>
          <w:sz w:val="24"/>
          <w:szCs w:val="24"/>
        </w:rPr>
        <w:t>(В соответствии с разделом 4 Документации о закупке, формы ТК-ОС18)</w:t>
      </w: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D7F09" w:rsidTr="00C111D3">
        <w:trPr>
          <w:trHeight w:val="2074"/>
        </w:trPr>
        <w:tc>
          <w:tcPr>
            <w:tcW w:w="4705" w:type="dxa"/>
            <w:tcBorders>
              <w:top w:val="nil"/>
              <w:left w:val="nil"/>
              <w:bottom w:val="nil"/>
              <w:right w:val="nil"/>
            </w:tcBorders>
          </w:tcPr>
          <w:p w:rsidR="00CD7F09" w:rsidRDefault="00CD7F09" w:rsidP="00C111D3">
            <w:r>
              <w:t>От Заказчика:</w:t>
            </w:r>
          </w:p>
          <w:p w:rsidR="00CD7F09" w:rsidRDefault="00CD7F09" w:rsidP="00C111D3"/>
          <w:p w:rsidR="00CD7F09" w:rsidRDefault="00CD7F09" w:rsidP="00C111D3">
            <w:r>
              <w:t>________    ______________</w:t>
            </w:r>
          </w:p>
          <w:p w:rsidR="00CD7F09" w:rsidRDefault="00CD7F09" w:rsidP="00C111D3">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CD7F09" w:rsidRDefault="00CD7F09" w:rsidP="00C111D3">
            <w:r>
              <w:t>От Исполнителя:</w:t>
            </w:r>
          </w:p>
          <w:p w:rsidR="00CD7F09" w:rsidRDefault="00CD7F09" w:rsidP="00C111D3"/>
          <w:p w:rsidR="00CD7F09" w:rsidRDefault="00CD7F09" w:rsidP="00C111D3">
            <w:r>
              <w:t>________    ______________</w:t>
            </w:r>
          </w:p>
          <w:p w:rsidR="00CD7F09" w:rsidRDefault="00CD7F09" w:rsidP="00C111D3">
            <w:pPr>
              <w:snapToGrid w:val="0"/>
            </w:pPr>
            <w:r>
              <w:rPr>
                <w:vertAlign w:val="superscript"/>
              </w:rPr>
              <w:t xml:space="preserve">(подпись)                        (Ф.И.О.)                                                                          </w:t>
            </w:r>
          </w:p>
        </w:tc>
      </w:tr>
    </w:tbl>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Pr="009E5350" w:rsidRDefault="00CD7F09" w:rsidP="00CD7F09">
      <w:pPr>
        <w:ind w:left="7371"/>
        <w:jc w:val="right"/>
        <w:rPr>
          <w:color w:val="000000"/>
          <w:sz w:val="26"/>
          <w:szCs w:val="26"/>
        </w:rPr>
      </w:pPr>
      <w:r>
        <w:rPr>
          <w:color w:val="000000"/>
          <w:sz w:val="26"/>
          <w:szCs w:val="26"/>
        </w:rPr>
        <w:t>Приложение № 2</w:t>
      </w:r>
    </w:p>
    <w:p w:rsidR="00CD7F09" w:rsidRPr="009E5350" w:rsidRDefault="00CD7F09" w:rsidP="00CD7F09">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CD7F09" w:rsidRPr="009E5350" w:rsidRDefault="00CD7F09" w:rsidP="00CD7F09">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Default="00CD7F09" w:rsidP="00CD7F09">
      <w:pPr>
        <w:pStyle w:val="ConsNormal"/>
        <w:widowControl/>
        <w:ind w:firstLine="0"/>
        <w:jc w:val="center"/>
        <w:rPr>
          <w:rFonts w:ascii="Times New Roman" w:hAnsi="Times New Roman" w:cs="Times New Roman"/>
          <w:b/>
          <w:color w:val="000000"/>
          <w:sz w:val="26"/>
          <w:szCs w:val="26"/>
        </w:rPr>
      </w:pPr>
    </w:p>
    <w:p w:rsidR="00CD7F09" w:rsidRPr="009E5350" w:rsidRDefault="00CD7F09" w:rsidP="00CD7F09">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Протокол</w:t>
      </w:r>
    </w:p>
    <w:p w:rsidR="00CD7F09" w:rsidRPr="009E5350" w:rsidRDefault="00CD7F09" w:rsidP="00CD7F09">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согласования договорной цены</w:t>
      </w:r>
    </w:p>
    <w:p w:rsidR="00CD7F09" w:rsidRDefault="00CD7F09" w:rsidP="00CD7F09">
      <w:pPr>
        <w:pStyle w:val="ConsNonformat"/>
        <w:widowControl/>
        <w:rPr>
          <w:rFonts w:ascii="Times New Roman" w:hAnsi="Times New Roman" w:cs="Times New Roman"/>
          <w:color w:val="000000"/>
          <w:sz w:val="26"/>
          <w:szCs w:val="26"/>
        </w:rPr>
      </w:pPr>
    </w:p>
    <w:p w:rsidR="00CD7F09" w:rsidRDefault="00CD7F09" w:rsidP="00CD7F09">
      <w:pPr>
        <w:pStyle w:val="ConsNonformat"/>
        <w:widowControl/>
        <w:rPr>
          <w:rFonts w:ascii="Times New Roman" w:hAnsi="Times New Roman" w:cs="Times New Roman"/>
          <w:color w:val="000000"/>
          <w:sz w:val="26"/>
          <w:szCs w:val="26"/>
        </w:rPr>
      </w:pPr>
    </w:p>
    <w:p w:rsidR="00CD7F09" w:rsidRPr="009E5350" w:rsidRDefault="00CD7F09" w:rsidP="00CD7F09">
      <w:pPr>
        <w:pStyle w:val="ConsNonformat"/>
        <w:widowControl/>
        <w:rPr>
          <w:rFonts w:ascii="Times New Roman" w:hAnsi="Times New Roman" w:cs="Times New Roman"/>
          <w:color w:val="000000"/>
          <w:sz w:val="26"/>
          <w:szCs w:val="26"/>
        </w:rPr>
      </w:pPr>
    </w:p>
    <w:p w:rsidR="00CD7F09" w:rsidRPr="0060404C" w:rsidRDefault="00CD7F09" w:rsidP="00CD7F09">
      <w:pPr>
        <w:ind w:firstLine="567"/>
        <w:jc w:val="both"/>
        <w:rPr>
          <w:i/>
          <w:sz w:val="26"/>
          <w:szCs w:val="26"/>
        </w:rPr>
      </w:pPr>
      <w:r w:rsidRPr="009E5350">
        <w:rPr>
          <w:color w:val="000000"/>
          <w:sz w:val="26"/>
          <w:szCs w:val="26"/>
        </w:rPr>
        <w:t xml:space="preserve">Мы, нижеподписавшиеся, </w:t>
      </w:r>
      <w:r>
        <w:rPr>
          <w:color w:val="000000"/>
          <w:sz w:val="26"/>
          <w:szCs w:val="26"/>
        </w:rPr>
        <w:t>_______________________________</w:t>
      </w:r>
      <w:r w:rsidRPr="009E5350">
        <w:rPr>
          <w:color w:val="000000"/>
          <w:sz w:val="26"/>
          <w:szCs w:val="26"/>
        </w:rPr>
        <w:t xml:space="preserve">, от лица «Заказчика» с одной Стороны, и </w:t>
      </w:r>
      <w:r>
        <w:rPr>
          <w:color w:val="000000"/>
          <w:sz w:val="26"/>
          <w:szCs w:val="26"/>
        </w:rPr>
        <w:t>__________________________ от лица</w:t>
      </w:r>
      <w:r w:rsidRPr="009E5350">
        <w:rPr>
          <w:sz w:val="26"/>
          <w:szCs w:val="26"/>
        </w:rPr>
        <w:t xml:space="preserve"> «Исполнител</w:t>
      </w:r>
      <w:r>
        <w:rPr>
          <w:sz w:val="26"/>
          <w:szCs w:val="26"/>
        </w:rPr>
        <w:t>я</w:t>
      </w:r>
      <w:r w:rsidRPr="009E5350">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w:t>
      </w:r>
      <w:r>
        <w:rPr>
          <w:sz w:val="26"/>
          <w:szCs w:val="26"/>
        </w:rPr>
        <w:t>_____________________</w:t>
      </w:r>
      <w:r w:rsidRPr="009E5350">
        <w:rPr>
          <w:sz w:val="26"/>
          <w:szCs w:val="26"/>
        </w:rPr>
        <w:t xml:space="preserve"> руб</w:t>
      </w:r>
      <w:proofErr w:type="gramStart"/>
      <w:r w:rsidRPr="009E5350">
        <w:rPr>
          <w:sz w:val="26"/>
          <w:szCs w:val="26"/>
        </w:rPr>
        <w:t>. (</w:t>
      </w:r>
      <w:r>
        <w:rPr>
          <w:sz w:val="26"/>
          <w:szCs w:val="26"/>
        </w:rPr>
        <w:t>______________________</w:t>
      </w:r>
      <w:r w:rsidRPr="009E5350">
        <w:rPr>
          <w:sz w:val="26"/>
          <w:szCs w:val="26"/>
        </w:rPr>
        <w:t xml:space="preserve">), </w:t>
      </w:r>
      <w:proofErr w:type="gramEnd"/>
      <w:r w:rsidRPr="009E5350">
        <w:rPr>
          <w:sz w:val="26"/>
          <w:szCs w:val="26"/>
        </w:rPr>
        <w:t xml:space="preserve">в том числе НДС 18% - </w:t>
      </w:r>
      <w:r>
        <w:rPr>
          <w:sz w:val="26"/>
          <w:szCs w:val="26"/>
        </w:rPr>
        <w:t>_______</w:t>
      </w:r>
      <w:r w:rsidRPr="009E5350">
        <w:rPr>
          <w:sz w:val="26"/>
          <w:szCs w:val="26"/>
        </w:rPr>
        <w:t xml:space="preserve"> (</w:t>
      </w:r>
      <w:r>
        <w:rPr>
          <w:sz w:val="26"/>
          <w:szCs w:val="26"/>
        </w:rPr>
        <w:t>_______________</w:t>
      </w:r>
      <w:r w:rsidRPr="009E5350">
        <w:rPr>
          <w:sz w:val="26"/>
          <w:szCs w:val="26"/>
        </w:rPr>
        <w:t>)</w:t>
      </w:r>
      <w:r>
        <w:rPr>
          <w:sz w:val="26"/>
          <w:szCs w:val="26"/>
        </w:rPr>
        <w:t>/</w:t>
      </w:r>
      <w:r w:rsidRPr="0060404C">
        <w:rPr>
          <w:i/>
          <w:sz w:val="26"/>
          <w:szCs w:val="26"/>
        </w:rPr>
        <w:t xml:space="preserve">или  НДС не облагается на </w:t>
      </w:r>
      <w:proofErr w:type="spellStart"/>
      <w:r w:rsidRPr="0060404C">
        <w:rPr>
          <w:i/>
          <w:sz w:val="26"/>
          <w:szCs w:val="26"/>
        </w:rPr>
        <w:t>основании__________________</w:t>
      </w:r>
      <w:proofErr w:type="spellEnd"/>
      <w:r w:rsidRPr="0060404C">
        <w:rPr>
          <w:i/>
          <w:sz w:val="26"/>
          <w:szCs w:val="26"/>
        </w:rPr>
        <w:t>.</w:t>
      </w:r>
    </w:p>
    <w:p w:rsidR="00CD7F09" w:rsidRPr="009E5350" w:rsidRDefault="00CD7F09" w:rsidP="00CD7F09">
      <w:pPr>
        <w:ind w:firstLine="567"/>
        <w:jc w:val="both"/>
        <w:rPr>
          <w:sz w:val="26"/>
          <w:szCs w:val="26"/>
        </w:rPr>
      </w:pPr>
      <w:r w:rsidRPr="009E5350">
        <w:rPr>
          <w:sz w:val="26"/>
          <w:szCs w:val="26"/>
        </w:rPr>
        <w:t xml:space="preserve"> </w:t>
      </w:r>
    </w:p>
    <w:p w:rsidR="00CD7F09" w:rsidRDefault="00CD7F09" w:rsidP="00CD7F09">
      <w:pPr>
        <w:pStyle w:val="ConsNonformat"/>
        <w:widowControl/>
        <w:rPr>
          <w:rFonts w:ascii="Times New Roman" w:hAnsi="Times New Roman" w:cs="Times New Roman"/>
          <w:color w:val="000000"/>
          <w:sz w:val="26"/>
          <w:szCs w:val="26"/>
        </w:rPr>
      </w:pPr>
    </w:p>
    <w:p w:rsidR="00CD7F09" w:rsidRDefault="00CD7F09" w:rsidP="00CD7F09">
      <w:pPr>
        <w:pStyle w:val="ConsNonformat"/>
        <w:widowControl/>
        <w:rPr>
          <w:rFonts w:ascii="Times New Roman" w:hAnsi="Times New Roman" w:cs="Times New Roman"/>
          <w:color w:val="000000"/>
          <w:sz w:val="26"/>
          <w:szCs w:val="26"/>
        </w:rPr>
      </w:pPr>
    </w:p>
    <w:p w:rsidR="00CD7F09" w:rsidRPr="009E5350" w:rsidRDefault="00CD7F09" w:rsidP="00CD7F09">
      <w:pPr>
        <w:pStyle w:val="ConsNonformat"/>
        <w:widowControl/>
        <w:rPr>
          <w:rFonts w:ascii="Times New Roman" w:hAnsi="Times New Roman" w:cs="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
        <w:gridCol w:w="4610"/>
        <w:gridCol w:w="163"/>
        <w:gridCol w:w="3900"/>
        <w:gridCol w:w="962"/>
      </w:tblGrid>
      <w:tr w:rsidR="00CD7F09" w:rsidTr="00C111D3">
        <w:trPr>
          <w:gridBefore w:val="1"/>
          <w:gridAfter w:val="1"/>
          <w:wBefore w:w="115" w:type="dxa"/>
          <w:wAfter w:w="995" w:type="dxa"/>
          <w:trHeight w:val="2074"/>
        </w:trPr>
        <w:tc>
          <w:tcPr>
            <w:tcW w:w="4705" w:type="dxa"/>
            <w:tcBorders>
              <w:top w:val="nil"/>
              <w:left w:val="nil"/>
              <w:bottom w:val="nil"/>
              <w:right w:val="nil"/>
            </w:tcBorders>
          </w:tcPr>
          <w:p w:rsidR="00CD7F09" w:rsidRDefault="00CD7F09" w:rsidP="00C111D3">
            <w:r>
              <w:t>От Заказчика:</w:t>
            </w:r>
          </w:p>
          <w:p w:rsidR="00CD7F09" w:rsidRDefault="00CD7F09" w:rsidP="00C111D3"/>
          <w:p w:rsidR="00CD7F09" w:rsidRDefault="00CD7F09" w:rsidP="00C111D3">
            <w:r>
              <w:t>________    ______________</w:t>
            </w:r>
          </w:p>
          <w:p w:rsidR="00CD7F09" w:rsidRDefault="00CD7F09" w:rsidP="00C111D3">
            <w:pPr>
              <w:snapToGrid w:val="0"/>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CD7F09" w:rsidRDefault="00CD7F09" w:rsidP="00C111D3">
            <w:r>
              <w:t>От Исполнителя:</w:t>
            </w:r>
          </w:p>
          <w:p w:rsidR="00CD7F09" w:rsidRDefault="00CD7F09" w:rsidP="00C111D3"/>
          <w:p w:rsidR="00CD7F09" w:rsidRDefault="00CD7F09" w:rsidP="00C111D3">
            <w:r>
              <w:t>________    ______________</w:t>
            </w:r>
          </w:p>
          <w:p w:rsidR="00CD7F09" w:rsidRDefault="00CD7F09" w:rsidP="00C111D3">
            <w:pPr>
              <w:snapToGrid w:val="0"/>
            </w:pPr>
            <w:r>
              <w:rPr>
                <w:vertAlign w:val="superscript"/>
              </w:rPr>
              <w:t xml:space="preserve">(подпись)                        (Ф.И.О.)                                                                          </w:t>
            </w:r>
          </w:p>
        </w:tc>
      </w:tr>
      <w:tr w:rsidR="00CD7F09" w:rsidRPr="009E5350" w:rsidTr="00C1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1"/>
        </w:trPr>
        <w:tc>
          <w:tcPr>
            <w:tcW w:w="4985" w:type="dxa"/>
            <w:gridSpan w:val="3"/>
          </w:tcPr>
          <w:p w:rsidR="00CD7F09" w:rsidRPr="009E5350" w:rsidRDefault="00CD7F09" w:rsidP="00C111D3">
            <w:pPr>
              <w:ind w:right="-101"/>
              <w:rPr>
                <w:b/>
                <w:color w:val="000000"/>
                <w:sz w:val="26"/>
                <w:szCs w:val="26"/>
              </w:rPr>
            </w:pPr>
          </w:p>
        </w:tc>
        <w:tc>
          <w:tcPr>
            <w:tcW w:w="4969" w:type="dxa"/>
            <w:gridSpan w:val="2"/>
          </w:tcPr>
          <w:p w:rsidR="00CD7F09" w:rsidRPr="009E5350" w:rsidRDefault="00CD7F09" w:rsidP="00C111D3">
            <w:pPr>
              <w:ind w:right="-101" w:firstLine="40"/>
              <w:rPr>
                <w:b/>
                <w:color w:val="000000"/>
                <w:sz w:val="26"/>
                <w:szCs w:val="26"/>
              </w:rPr>
            </w:pPr>
          </w:p>
        </w:tc>
      </w:tr>
      <w:tr w:rsidR="00CD7F09" w:rsidRPr="009E5350" w:rsidTr="00C1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6"/>
        </w:trPr>
        <w:tc>
          <w:tcPr>
            <w:tcW w:w="4985" w:type="dxa"/>
            <w:gridSpan w:val="3"/>
          </w:tcPr>
          <w:p w:rsidR="00CD7F09" w:rsidRPr="009E5350" w:rsidRDefault="00CD7F09" w:rsidP="00C111D3">
            <w:pPr>
              <w:ind w:right="-101"/>
              <w:rPr>
                <w:color w:val="000000"/>
                <w:sz w:val="26"/>
                <w:szCs w:val="26"/>
              </w:rPr>
            </w:pPr>
          </w:p>
        </w:tc>
        <w:tc>
          <w:tcPr>
            <w:tcW w:w="4969" w:type="dxa"/>
            <w:gridSpan w:val="2"/>
          </w:tcPr>
          <w:p w:rsidR="00CD7F09" w:rsidRPr="009E5350" w:rsidRDefault="00CD7F09" w:rsidP="00C111D3">
            <w:pPr>
              <w:rPr>
                <w:sz w:val="26"/>
                <w:szCs w:val="26"/>
              </w:rPr>
            </w:pPr>
          </w:p>
        </w:tc>
      </w:tr>
      <w:tr w:rsidR="00CD7F09" w:rsidRPr="009E5350" w:rsidTr="00C1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8"/>
        </w:trPr>
        <w:tc>
          <w:tcPr>
            <w:tcW w:w="4985" w:type="dxa"/>
            <w:gridSpan w:val="3"/>
          </w:tcPr>
          <w:p w:rsidR="00CD7F09" w:rsidRPr="009E5350" w:rsidRDefault="00CD7F09" w:rsidP="00C111D3">
            <w:pPr>
              <w:ind w:right="-101"/>
              <w:rPr>
                <w:color w:val="000000"/>
                <w:sz w:val="26"/>
                <w:szCs w:val="26"/>
              </w:rPr>
            </w:pPr>
          </w:p>
        </w:tc>
        <w:tc>
          <w:tcPr>
            <w:tcW w:w="4969" w:type="dxa"/>
            <w:gridSpan w:val="2"/>
          </w:tcPr>
          <w:p w:rsidR="00CD7F09" w:rsidRPr="009E5350" w:rsidRDefault="00CD7F09" w:rsidP="00C111D3">
            <w:pPr>
              <w:ind w:left="-180" w:right="-101" w:firstLine="180"/>
              <w:rPr>
                <w:color w:val="000000"/>
                <w:sz w:val="26"/>
                <w:szCs w:val="26"/>
              </w:rPr>
            </w:pPr>
          </w:p>
        </w:tc>
      </w:tr>
    </w:tbl>
    <w:p w:rsidR="00CD7F09" w:rsidRPr="009E5350" w:rsidRDefault="00CD7F09" w:rsidP="00CD7F09">
      <w:pPr>
        <w:pStyle w:val="afd"/>
        <w:ind w:firstLine="851"/>
        <w:rPr>
          <w:b/>
          <w:color w:val="000000"/>
          <w:sz w:val="26"/>
          <w:szCs w:val="26"/>
        </w:rPr>
      </w:pPr>
    </w:p>
    <w:p w:rsidR="00CD7F09" w:rsidRPr="00EC0994" w:rsidRDefault="00CD7F09" w:rsidP="00CD7F09">
      <w:pPr>
        <w:pStyle w:val="ConsNonformat"/>
        <w:widowControl/>
        <w:rPr>
          <w:rFonts w:ascii="Times New Roman" w:hAnsi="Times New Roman" w:cs="Times New Roman"/>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EC0994" w:rsidRDefault="00CD7F09" w:rsidP="00CD7F09">
      <w:pPr>
        <w:rPr>
          <w:color w:val="000000"/>
          <w:sz w:val="26"/>
          <w:szCs w:val="26"/>
        </w:rPr>
      </w:pPr>
    </w:p>
    <w:p w:rsidR="00CD7F09" w:rsidRPr="009E5350" w:rsidRDefault="00CD7F09" w:rsidP="00CD7F09">
      <w:pPr>
        <w:ind w:left="7371"/>
        <w:jc w:val="right"/>
        <w:rPr>
          <w:color w:val="000000"/>
          <w:sz w:val="26"/>
          <w:szCs w:val="26"/>
        </w:rPr>
      </w:pPr>
      <w:r>
        <w:rPr>
          <w:color w:val="000000"/>
          <w:sz w:val="26"/>
          <w:szCs w:val="26"/>
        </w:rPr>
        <w:t>Приложение № 3</w:t>
      </w:r>
    </w:p>
    <w:p w:rsidR="00CD7F09" w:rsidRPr="009E5350" w:rsidRDefault="00CD7F09" w:rsidP="00CD7F09">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CD7F09" w:rsidRPr="009E5350" w:rsidRDefault="00CD7F09" w:rsidP="00CD7F09">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CD7F09" w:rsidRDefault="00CD7F09" w:rsidP="00CD7F09">
      <w:pPr>
        <w:suppressAutoHyphens w:val="0"/>
        <w:jc w:val="right"/>
        <w:rPr>
          <w:color w:val="000000"/>
          <w:sz w:val="26"/>
          <w:szCs w:val="26"/>
          <w:lang w:eastAsia="ru-RU"/>
        </w:rPr>
      </w:pPr>
    </w:p>
    <w:p w:rsidR="00CD7F09" w:rsidRDefault="00CD7F09" w:rsidP="00CD7F09">
      <w:pPr>
        <w:suppressAutoHyphens w:val="0"/>
        <w:jc w:val="right"/>
        <w:rPr>
          <w:color w:val="000000"/>
          <w:sz w:val="26"/>
          <w:szCs w:val="26"/>
          <w:lang w:eastAsia="ru-RU"/>
        </w:rPr>
      </w:pPr>
    </w:p>
    <w:p w:rsidR="00CD7F09" w:rsidRDefault="00CD7F09" w:rsidP="00CD7F09">
      <w:pPr>
        <w:suppressAutoHyphens w:val="0"/>
        <w:jc w:val="center"/>
        <w:rPr>
          <w:iCs/>
          <w:color w:val="000000"/>
          <w:sz w:val="26"/>
          <w:szCs w:val="26"/>
        </w:rPr>
      </w:pPr>
      <w:r w:rsidRPr="008209F1">
        <w:rPr>
          <w:iCs/>
          <w:color w:val="000000"/>
          <w:sz w:val="26"/>
          <w:szCs w:val="26"/>
        </w:rPr>
        <w:t>Локальный сметный расчет на выполнение Работ</w:t>
      </w: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p w:rsidR="00CD7F09" w:rsidRDefault="00CD7F09" w:rsidP="00CD7F09">
      <w:pPr>
        <w:suppressAutoHyphens w:val="0"/>
        <w:jc w:val="center"/>
        <w:rPr>
          <w:i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D7F09" w:rsidTr="00C111D3">
        <w:trPr>
          <w:trHeight w:val="2074"/>
        </w:trPr>
        <w:tc>
          <w:tcPr>
            <w:tcW w:w="4705" w:type="dxa"/>
            <w:tcBorders>
              <w:top w:val="nil"/>
              <w:left w:val="nil"/>
              <w:bottom w:val="nil"/>
              <w:right w:val="nil"/>
            </w:tcBorders>
          </w:tcPr>
          <w:p w:rsidR="00CD7F09" w:rsidRDefault="00CD7F09" w:rsidP="00C111D3">
            <w:r>
              <w:t>От Заказчика:</w:t>
            </w:r>
          </w:p>
          <w:p w:rsidR="00CD7F09" w:rsidRDefault="00CD7F09" w:rsidP="00C111D3"/>
          <w:p w:rsidR="00CD7F09" w:rsidRDefault="00CD7F09" w:rsidP="00C111D3">
            <w:r>
              <w:t>________    ______________</w:t>
            </w:r>
          </w:p>
          <w:p w:rsidR="00CD7F09" w:rsidRDefault="00CD7F09" w:rsidP="00C111D3">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CD7F09" w:rsidRDefault="00CD7F09" w:rsidP="00C111D3">
            <w:r>
              <w:t>От Исполнителя:</w:t>
            </w:r>
          </w:p>
          <w:p w:rsidR="00CD7F09" w:rsidRDefault="00CD7F09" w:rsidP="00C111D3"/>
          <w:p w:rsidR="00CD7F09" w:rsidRDefault="00CD7F09" w:rsidP="00C111D3">
            <w:r>
              <w:t>________    ______________</w:t>
            </w:r>
          </w:p>
          <w:p w:rsidR="00CD7F09" w:rsidRDefault="00CD7F09" w:rsidP="00C111D3">
            <w:pPr>
              <w:snapToGrid w:val="0"/>
            </w:pPr>
            <w:r>
              <w:rPr>
                <w:vertAlign w:val="superscript"/>
              </w:rPr>
              <w:t xml:space="preserve">(подпись)                        (Ф.И.О.)                                                                          </w:t>
            </w:r>
          </w:p>
        </w:tc>
      </w:tr>
    </w:tbl>
    <w:p w:rsidR="00CD7F09" w:rsidRDefault="00CD7F09" w:rsidP="00CD7F09">
      <w:pPr>
        <w:suppressAutoHyphens w:val="0"/>
        <w:jc w:val="center"/>
        <w:rPr>
          <w:color w:val="000000"/>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Pr="00553F45"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rPr>
          <w:sz w:val="26"/>
          <w:szCs w:val="26"/>
          <w:lang w:eastAsia="ru-RU"/>
        </w:rPr>
      </w:pPr>
    </w:p>
    <w:p w:rsidR="00CD7F09" w:rsidRDefault="00CD7F09" w:rsidP="00CD7F09">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CD7F09" w:rsidRDefault="00CD7F09" w:rsidP="00CD7F09">
      <w:pPr>
        <w:pStyle w:val="ConsNormal"/>
        <w:widowControl/>
        <w:ind w:firstLine="0"/>
        <w:jc w:val="right"/>
        <w:rPr>
          <w:rFonts w:ascii="Times New Roman" w:hAnsi="Times New Roman"/>
          <w:sz w:val="24"/>
          <w:szCs w:val="24"/>
        </w:rPr>
      </w:pPr>
      <w:r>
        <w:rPr>
          <w:rFonts w:ascii="Times New Roman" w:hAnsi="Times New Roman"/>
          <w:sz w:val="24"/>
          <w:szCs w:val="24"/>
        </w:rPr>
        <w:t>к Договору № НКП/____/____/____</w:t>
      </w:r>
    </w:p>
    <w:p w:rsidR="00CD7F09" w:rsidRDefault="00CD7F09" w:rsidP="00CD7F09">
      <w:pPr>
        <w:pStyle w:val="ConsNormal"/>
        <w:widowControl/>
        <w:ind w:firstLine="0"/>
        <w:jc w:val="right"/>
        <w:rPr>
          <w:rFonts w:ascii="Times New Roman" w:hAnsi="Times New Roman"/>
          <w:sz w:val="24"/>
          <w:szCs w:val="24"/>
        </w:rPr>
      </w:pPr>
      <w:r>
        <w:rPr>
          <w:rFonts w:ascii="Times New Roman" w:hAnsi="Times New Roman"/>
          <w:sz w:val="24"/>
          <w:szCs w:val="24"/>
        </w:rPr>
        <w:t>от «___»_________2017 г.</w:t>
      </w:r>
    </w:p>
    <w:p w:rsidR="00CD7F09" w:rsidRDefault="00CD7F09" w:rsidP="00CD7F09">
      <w:pPr>
        <w:pStyle w:val="ConsNormal"/>
        <w:ind w:firstLine="660"/>
        <w:jc w:val="both"/>
        <w:rPr>
          <w:rFonts w:ascii="Times New Roman" w:hAnsi="Times New Roman"/>
          <w:sz w:val="24"/>
          <w:szCs w:val="24"/>
        </w:rPr>
      </w:pPr>
    </w:p>
    <w:p w:rsidR="00CD7F09" w:rsidRDefault="00CD7F09" w:rsidP="00CD7F09">
      <w:pPr>
        <w:pStyle w:val="ConsNormal"/>
        <w:ind w:firstLine="660"/>
        <w:jc w:val="center"/>
        <w:rPr>
          <w:rFonts w:ascii="Times New Roman" w:hAnsi="Times New Roman"/>
          <w:sz w:val="24"/>
          <w:szCs w:val="24"/>
        </w:rPr>
      </w:pPr>
    </w:p>
    <w:p w:rsidR="00CD7F09" w:rsidRDefault="00CD7F09" w:rsidP="00CD7F09">
      <w:pPr>
        <w:pStyle w:val="ConsNormal"/>
        <w:ind w:firstLine="660"/>
        <w:jc w:val="center"/>
        <w:rPr>
          <w:rFonts w:ascii="Times New Roman" w:hAnsi="Times New Roman"/>
          <w:sz w:val="24"/>
          <w:szCs w:val="24"/>
        </w:rPr>
      </w:pPr>
    </w:p>
    <w:p w:rsidR="00CD7F09" w:rsidRDefault="00CD7F09" w:rsidP="00CD7F09">
      <w:pPr>
        <w:pStyle w:val="ConsNormal"/>
        <w:ind w:firstLine="660"/>
        <w:jc w:val="center"/>
        <w:rPr>
          <w:rFonts w:ascii="Times New Roman" w:hAnsi="Times New Roman"/>
          <w:b/>
          <w:sz w:val="24"/>
          <w:szCs w:val="24"/>
        </w:rPr>
      </w:pPr>
      <w:r>
        <w:rPr>
          <w:rFonts w:ascii="Times New Roman" w:hAnsi="Times New Roman"/>
          <w:b/>
          <w:sz w:val="24"/>
          <w:szCs w:val="24"/>
        </w:rPr>
        <w:t>Форма акта сдачи-приемки выполненных Работ</w:t>
      </w:r>
    </w:p>
    <w:p w:rsidR="00CD7F09" w:rsidRDefault="00CD7F09" w:rsidP="00CD7F09">
      <w:pPr>
        <w:pStyle w:val="ConsNormal"/>
        <w:ind w:firstLine="660"/>
        <w:jc w:val="both"/>
        <w:rPr>
          <w:rFonts w:ascii="Times New Roman" w:hAnsi="Times New Roman"/>
          <w:sz w:val="24"/>
          <w:szCs w:val="24"/>
        </w:rPr>
      </w:pPr>
    </w:p>
    <w:p w:rsidR="00CD7F09" w:rsidRDefault="00CD7F09" w:rsidP="00CD7F09">
      <w:pPr>
        <w:pStyle w:val="ConsNormal"/>
        <w:ind w:firstLine="660"/>
        <w:jc w:val="center"/>
        <w:rPr>
          <w:rFonts w:ascii="Times New Roman" w:hAnsi="Times New Roman"/>
          <w:i/>
          <w:sz w:val="24"/>
          <w:szCs w:val="24"/>
        </w:rPr>
      </w:pPr>
    </w:p>
    <w:p w:rsidR="00CD7F09" w:rsidRDefault="00CD7F09" w:rsidP="00CD7F09">
      <w:pPr>
        <w:pStyle w:val="ConsNormal"/>
        <w:ind w:firstLine="660"/>
        <w:jc w:val="center"/>
        <w:rPr>
          <w:rFonts w:ascii="Times New Roman" w:hAnsi="Times New Roman"/>
          <w:i/>
          <w:sz w:val="24"/>
          <w:szCs w:val="24"/>
        </w:rPr>
      </w:pPr>
    </w:p>
    <w:p w:rsidR="00CD7F09" w:rsidRDefault="00CD7F09" w:rsidP="00CD7F09">
      <w:pPr>
        <w:pStyle w:val="ConsNormal"/>
        <w:ind w:firstLine="660"/>
        <w:jc w:val="center"/>
        <w:rPr>
          <w:rFonts w:ascii="Times New Roman" w:hAnsi="Times New Roman"/>
          <w:i/>
          <w:sz w:val="24"/>
          <w:szCs w:val="24"/>
        </w:rPr>
      </w:pPr>
      <w:r>
        <w:rPr>
          <w:rFonts w:ascii="Times New Roman" w:hAnsi="Times New Roman"/>
          <w:i/>
          <w:sz w:val="24"/>
          <w:szCs w:val="24"/>
        </w:rPr>
        <w:t>(Прилагается используемая форма акта)</w:t>
      </w:r>
    </w:p>
    <w:p w:rsidR="00CD7F09" w:rsidRDefault="00CD7F09" w:rsidP="00CD7F09">
      <w:pPr>
        <w:pStyle w:val="ConsNormal"/>
        <w:widowControl/>
        <w:ind w:firstLine="0"/>
        <w:jc w:val="both"/>
        <w:rPr>
          <w:rFonts w:ascii="Times New Roman" w:eastAsia="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p w:rsidR="00CD7F09" w:rsidRDefault="00CD7F09" w:rsidP="00CD7F0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D7F09" w:rsidTr="00C111D3">
        <w:trPr>
          <w:trHeight w:val="2074"/>
        </w:trPr>
        <w:tc>
          <w:tcPr>
            <w:tcW w:w="4705" w:type="dxa"/>
            <w:tcBorders>
              <w:top w:val="nil"/>
              <w:left w:val="nil"/>
              <w:bottom w:val="nil"/>
              <w:right w:val="nil"/>
            </w:tcBorders>
          </w:tcPr>
          <w:p w:rsidR="00CD7F09" w:rsidRDefault="00CD7F09" w:rsidP="00C111D3">
            <w:r>
              <w:t>Заказчик:</w:t>
            </w:r>
          </w:p>
          <w:p w:rsidR="00CD7F09" w:rsidRDefault="00CD7F09" w:rsidP="00C111D3"/>
          <w:p w:rsidR="00CD7F09" w:rsidRDefault="00CD7F09" w:rsidP="00C111D3">
            <w:r>
              <w:t>________    ______________</w:t>
            </w:r>
          </w:p>
          <w:p w:rsidR="00CD7F09" w:rsidRDefault="00CD7F09" w:rsidP="00C111D3">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CD7F09" w:rsidRDefault="00CD7F09" w:rsidP="00C111D3">
            <w:r>
              <w:t>Исполнитель:</w:t>
            </w:r>
          </w:p>
          <w:p w:rsidR="00CD7F09" w:rsidRDefault="00CD7F09" w:rsidP="00C111D3"/>
          <w:p w:rsidR="00CD7F09" w:rsidRDefault="00CD7F09" w:rsidP="00C111D3">
            <w:r>
              <w:t>________    ______________</w:t>
            </w:r>
          </w:p>
          <w:p w:rsidR="00CD7F09" w:rsidRDefault="00CD7F09" w:rsidP="00C111D3">
            <w:pPr>
              <w:snapToGrid w:val="0"/>
            </w:pPr>
            <w:r>
              <w:rPr>
                <w:vertAlign w:val="superscript"/>
              </w:rPr>
              <w:t xml:space="preserve">(подпись)                        (Ф.И.О.)                                                                         </w:t>
            </w:r>
          </w:p>
        </w:tc>
      </w:tr>
    </w:tbl>
    <w:p w:rsidR="00CD7F09" w:rsidRPr="00553F45" w:rsidRDefault="00CD7F09" w:rsidP="00CD7F09">
      <w:pPr>
        <w:rPr>
          <w:sz w:val="26"/>
          <w:szCs w:val="26"/>
          <w:lang w:eastAsia="ru-RU"/>
        </w:rPr>
      </w:pPr>
      <w:r>
        <w:br/>
      </w:r>
      <w:r>
        <w:rPr>
          <w:i/>
          <w:iCs/>
        </w:rPr>
        <w:br w:type="page"/>
      </w:r>
    </w:p>
    <w:p w:rsidR="00CD7F09" w:rsidRPr="003B1436" w:rsidRDefault="00CD7F09" w:rsidP="00CD7F09">
      <w:pPr>
        <w:pStyle w:val="2"/>
        <w:spacing w:before="0" w:after="0"/>
        <w:jc w:val="right"/>
        <w:rPr>
          <w:i w:val="0"/>
          <w:iCs w:val="0"/>
        </w:rPr>
      </w:pPr>
      <w:r w:rsidRPr="003B1436">
        <w:rPr>
          <w:i w:val="0"/>
          <w:iCs w:val="0"/>
        </w:rPr>
        <w:lastRenderedPageBreak/>
        <w:t>Приложение № 6</w:t>
      </w:r>
    </w:p>
    <w:p w:rsidR="00CD7F09" w:rsidRPr="003B1436" w:rsidRDefault="00CD7F09" w:rsidP="00CD7F09">
      <w:pPr>
        <w:pStyle w:val="2"/>
        <w:spacing w:before="0" w:after="0"/>
        <w:jc w:val="right"/>
        <w:rPr>
          <w:i w:val="0"/>
          <w:iCs w:val="0"/>
        </w:rPr>
      </w:pPr>
      <w:r w:rsidRPr="003B1436">
        <w:rPr>
          <w:i w:val="0"/>
          <w:iCs w:val="0"/>
        </w:rPr>
        <w:t>к документации о закупке</w:t>
      </w:r>
    </w:p>
    <w:p w:rsidR="00CD7F09" w:rsidRPr="003B1436" w:rsidRDefault="00CD7F09" w:rsidP="00CD7F09">
      <w:pPr>
        <w:pStyle w:val="afa"/>
        <w:jc w:val="left"/>
        <w:rPr>
          <w:b/>
          <w:i/>
          <w:sz w:val="28"/>
          <w:szCs w:val="28"/>
        </w:rPr>
      </w:pPr>
    </w:p>
    <w:p w:rsidR="00CD7F09" w:rsidRPr="003B1436" w:rsidRDefault="00CD7F09" w:rsidP="00CD7F09">
      <w:pPr>
        <w:pStyle w:val="afa"/>
        <w:jc w:val="left"/>
        <w:rPr>
          <w:b/>
          <w:i/>
          <w:sz w:val="28"/>
          <w:szCs w:val="28"/>
        </w:rPr>
      </w:pPr>
    </w:p>
    <w:p w:rsidR="00CD7F09" w:rsidRPr="003B1436" w:rsidRDefault="00CD7F09" w:rsidP="00CD7F09">
      <w:pPr>
        <w:jc w:val="center"/>
        <w:rPr>
          <w:b/>
          <w:bCs/>
          <w:sz w:val="28"/>
          <w:szCs w:val="28"/>
        </w:rPr>
      </w:pPr>
      <w:r w:rsidRPr="003B1436">
        <w:rPr>
          <w:b/>
          <w:bCs/>
          <w:sz w:val="28"/>
          <w:szCs w:val="28"/>
        </w:rPr>
        <w:t>СВЕДЕНИЯ ОБ АДМИНИСТРАТИВНОМ И ПРОИЗВОДСТВЕННОМ ПЕРСОНАЛЕ ПРЕТЕНДЕНТА</w:t>
      </w:r>
    </w:p>
    <w:p w:rsidR="00CD7F09" w:rsidRPr="003B1436" w:rsidRDefault="00CD7F09" w:rsidP="00CD7F09">
      <w:pPr>
        <w:jc w:val="center"/>
        <w:rPr>
          <w:sz w:val="28"/>
          <w:szCs w:val="28"/>
        </w:rPr>
      </w:pPr>
      <w:r w:rsidRPr="003B1436">
        <w:rPr>
          <w:sz w:val="28"/>
          <w:szCs w:val="28"/>
        </w:rPr>
        <w:t>(</w:t>
      </w:r>
      <w:r w:rsidRPr="003B143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3B1436">
        <w:rPr>
          <w:sz w:val="28"/>
          <w:szCs w:val="28"/>
        </w:rPr>
        <w:t>)</w:t>
      </w:r>
    </w:p>
    <w:p w:rsidR="00CD7F09" w:rsidRPr="003B1436" w:rsidRDefault="00CD7F09" w:rsidP="00CD7F09">
      <w:pPr>
        <w:jc w:val="center"/>
      </w:pPr>
    </w:p>
    <w:p w:rsidR="00CD7F09" w:rsidRPr="003B1436" w:rsidRDefault="00CD7F09" w:rsidP="00CD7F09">
      <w:pPr>
        <w:tabs>
          <w:tab w:val="left" w:pos="9639"/>
        </w:tabs>
        <w:jc w:val="center"/>
        <w:rPr>
          <w:b/>
          <w:bCs/>
          <w:sz w:val="28"/>
          <w:szCs w:val="28"/>
        </w:rPr>
      </w:pPr>
      <w:r w:rsidRPr="003B1436">
        <w:rPr>
          <w:b/>
          <w:bCs/>
          <w:sz w:val="28"/>
          <w:szCs w:val="28"/>
        </w:rPr>
        <w:t xml:space="preserve">Административный персонал </w:t>
      </w:r>
    </w:p>
    <w:p w:rsidR="00CD7F09" w:rsidRPr="003B1436" w:rsidRDefault="00CD7F09" w:rsidP="00CD7F0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 xml:space="preserve">№ </w:t>
            </w:r>
            <w:proofErr w:type="spellStart"/>
            <w:proofErr w:type="gramStart"/>
            <w:r w:rsidRPr="003B1436">
              <w:t>п</w:t>
            </w:r>
            <w:proofErr w:type="spellEnd"/>
            <w:proofErr w:type="gramEnd"/>
            <w:r w:rsidRPr="003B1436">
              <w:t>/</w:t>
            </w:r>
            <w:proofErr w:type="spellStart"/>
            <w:r w:rsidRPr="003B1436">
              <w:t>п</w:t>
            </w:r>
            <w:proofErr w:type="spellEnd"/>
          </w:p>
        </w:tc>
        <w:tc>
          <w:tcPr>
            <w:tcW w:w="2299" w:type="dxa"/>
            <w:vAlign w:val="center"/>
          </w:tcPr>
          <w:p w:rsidR="00CD7F09" w:rsidRPr="003B1436" w:rsidRDefault="00CD7F09" w:rsidP="00C111D3">
            <w:pPr>
              <w:tabs>
                <w:tab w:val="left" w:pos="9639"/>
              </w:tabs>
              <w:jc w:val="center"/>
            </w:pPr>
            <w:r w:rsidRPr="003B1436">
              <w:t>Занимаемая должность</w:t>
            </w:r>
          </w:p>
        </w:tc>
        <w:tc>
          <w:tcPr>
            <w:tcW w:w="2762" w:type="dxa"/>
            <w:vAlign w:val="center"/>
          </w:tcPr>
          <w:p w:rsidR="00CD7F09" w:rsidRPr="003B1436" w:rsidRDefault="00CD7F09" w:rsidP="00C111D3">
            <w:pPr>
              <w:tabs>
                <w:tab w:val="left" w:pos="9639"/>
              </w:tabs>
              <w:jc w:val="center"/>
            </w:pPr>
            <w:r w:rsidRPr="003B1436">
              <w:t>Ф.И.О.</w:t>
            </w:r>
          </w:p>
        </w:tc>
        <w:tc>
          <w:tcPr>
            <w:tcW w:w="2160" w:type="dxa"/>
            <w:vAlign w:val="center"/>
          </w:tcPr>
          <w:p w:rsidR="00CD7F09" w:rsidRPr="003B1436" w:rsidRDefault="00CD7F09" w:rsidP="00C111D3">
            <w:pPr>
              <w:tabs>
                <w:tab w:val="left" w:pos="9639"/>
              </w:tabs>
              <w:jc w:val="center"/>
            </w:pPr>
            <w:r w:rsidRPr="003B1436">
              <w:t>Образование и специальность</w:t>
            </w:r>
          </w:p>
        </w:tc>
        <w:tc>
          <w:tcPr>
            <w:tcW w:w="2247" w:type="dxa"/>
            <w:vAlign w:val="center"/>
          </w:tcPr>
          <w:p w:rsidR="00CD7F09" w:rsidRPr="003B1436" w:rsidRDefault="00CD7F09" w:rsidP="00C111D3">
            <w:pPr>
              <w:tabs>
                <w:tab w:val="left" w:pos="9639"/>
              </w:tabs>
              <w:jc w:val="center"/>
            </w:pPr>
            <w:r w:rsidRPr="003B1436">
              <w:t>Стаж работы по профилю занимаемой должности</w:t>
            </w: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1</w:t>
            </w:r>
          </w:p>
        </w:tc>
        <w:tc>
          <w:tcPr>
            <w:tcW w:w="2299" w:type="dxa"/>
            <w:vAlign w:val="center"/>
          </w:tcPr>
          <w:p w:rsidR="00CD7F09" w:rsidRPr="003B1436" w:rsidRDefault="00CD7F09" w:rsidP="00C111D3">
            <w:pPr>
              <w:tabs>
                <w:tab w:val="left" w:pos="9639"/>
              </w:tabs>
              <w:jc w:val="center"/>
            </w:pPr>
          </w:p>
        </w:tc>
        <w:tc>
          <w:tcPr>
            <w:tcW w:w="2762" w:type="dxa"/>
          </w:tcPr>
          <w:p w:rsidR="00CD7F09" w:rsidRPr="003B1436" w:rsidRDefault="00CD7F09" w:rsidP="00C111D3">
            <w:pPr>
              <w:tabs>
                <w:tab w:val="left" w:pos="9639"/>
              </w:tabs>
              <w:jc w:val="center"/>
            </w:pPr>
          </w:p>
        </w:tc>
        <w:tc>
          <w:tcPr>
            <w:tcW w:w="2160" w:type="dxa"/>
            <w:vAlign w:val="center"/>
          </w:tcPr>
          <w:p w:rsidR="00CD7F09" w:rsidRPr="003B1436" w:rsidRDefault="00CD7F09" w:rsidP="00C111D3">
            <w:pPr>
              <w:tabs>
                <w:tab w:val="left" w:pos="9639"/>
              </w:tabs>
              <w:jc w:val="center"/>
            </w:pPr>
          </w:p>
        </w:tc>
        <w:tc>
          <w:tcPr>
            <w:tcW w:w="2247" w:type="dxa"/>
            <w:vAlign w:val="center"/>
          </w:tcPr>
          <w:p w:rsidR="00CD7F09" w:rsidRPr="003B1436" w:rsidRDefault="00CD7F09" w:rsidP="00C111D3">
            <w:pPr>
              <w:tabs>
                <w:tab w:val="left" w:pos="9639"/>
              </w:tabs>
              <w:jc w:val="center"/>
            </w:pP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2</w:t>
            </w:r>
          </w:p>
        </w:tc>
        <w:tc>
          <w:tcPr>
            <w:tcW w:w="2299" w:type="dxa"/>
            <w:vAlign w:val="center"/>
          </w:tcPr>
          <w:p w:rsidR="00CD7F09" w:rsidRPr="003B1436" w:rsidRDefault="00CD7F09" w:rsidP="00C111D3">
            <w:pPr>
              <w:tabs>
                <w:tab w:val="left" w:pos="9639"/>
              </w:tabs>
              <w:jc w:val="center"/>
            </w:pPr>
          </w:p>
        </w:tc>
        <w:tc>
          <w:tcPr>
            <w:tcW w:w="2762" w:type="dxa"/>
          </w:tcPr>
          <w:p w:rsidR="00CD7F09" w:rsidRPr="003B1436" w:rsidRDefault="00CD7F09" w:rsidP="00C111D3">
            <w:pPr>
              <w:tabs>
                <w:tab w:val="left" w:pos="9639"/>
              </w:tabs>
              <w:jc w:val="center"/>
            </w:pPr>
          </w:p>
        </w:tc>
        <w:tc>
          <w:tcPr>
            <w:tcW w:w="2160" w:type="dxa"/>
            <w:vAlign w:val="center"/>
          </w:tcPr>
          <w:p w:rsidR="00CD7F09" w:rsidRPr="003B1436" w:rsidRDefault="00CD7F09" w:rsidP="00C111D3">
            <w:pPr>
              <w:tabs>
                <w:tab w:val="left" w:pos="9639"/>
              </w:tabs>
              <w:jc w:val="center"/>
            </w:pPr>
          </w:p>
        </w:tc>
        <w:tc>
          <w:tcPr>
            <w:tcW w:w="2247" w:type="dxa"/>
            <w:vAlign w:val="center"/>
          </w:tcPr>
          <w:p w:rsidR="00CD7F09" w:rsidRPr="003B1436" w:rsidRDefault="00CD7F09" w:rsidP="00C111D3">
            <w:pPr>
              <w:tabs>
                <w:tab w:val="left" w:pos="9639"/>
              </w:tabs>
              <w:jc w:val="center"/>
            </w:pP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w:t>
            </w:r>
          </w:p>
        </w:tc>
        <w:tc>
          <w:tcPr>
            <w:tcW w:w="2299" w:type="dxa"/>
            <w:vAlign w:val="center"/>
          </w:tcPr>
          <w:p w:rsidR="00CD7F09" w:rsidRPr="003B1436" w:rsidRDefault="00CD7F09" w:rsidP="00C111D3">
            <w:pPr>
              <w:tabs>
                <w:tab w:val="left" w:pos="9639"/>
              </w:tabs>
              <w:jc w:val="center"/>
            </w:pPr>
          </w:p>
        </w:tc>
        <w:tc>
          <w:tcPr>
            <w:tcW w:w="2762" w:type="dxa"/>
          </w:tcPr>
          <w:p w:rsidR="00CD7F09" w:rsidRPr="003B1436" w:rsidRDefault="00CD7F09" w:rsidP="00C111D3">
            <w:pPr>
              <w:tabs>
                <w:tab w:val="left" w:pos="9639"/>
              </w:tabs>
              <w:jc w:val="center"/>
            </w:pPr>
          </w:p>
        </w:tc>
        <w:tc>
          <w:tcPr>
            <w:tcW w:w="2160" w:type="dxa"/>
            <w:vAlign w:val="center"/>
          </w:tcPr>
          <w:p w:rsidR="00CD7F09" w:rsidRPr="003B1436" w:rsidRDefault="00CD7F09" w:rsidP="00C111D3">
            <w:pPr>
              <w:tabs>
                <w:tab w:val="left" w:pos="9639"/>
              </w:tabs>
              <w:jc w:val="center"/>
            </w:pPr>
          </w:p>
        </w:tc>
        <w:tc>
          <w:tcPr>
            <w:tcW w:w="2247" w:type="dxa"/>
            <w:vAlign w:val="center"/>
          </w:tcPr>
          <w:p w:rsidR="00CD7F09" w:rsidRPr="003B1436" w:rsidRDefault="00CD7F09" w:rsidP="00C111D3">
            <w:pPr>
              <w:tabs>
                <w:tab w:val="left" w:pos="9639"/>
              </w:tabs>
              <w:jc w:val="center"/>
            </w:pPr>
          </w:p>
        </w:tc>
      </w:tr>
    </w:tbl>
    <w:p w:rsidR="00CD7F09" w:rsidRPr="003B1436" w:rsidRDefault="00CD7F09" w:rsidP="00CD7F09">
      <w:pPr>
        <w:tabs>
          <w:tab w:val="left" w:pos="9639"/>
        </w:tabs>
      </w:pPr>
    </w:p>
    <w:p w:rsidR="00CD7F09" w:rsidRPr="003B1436" w:rsidRDefault="00CD7F09" w:rsidP="00CD7F09">
      <w:pPr>
        <w:tabs>
          <w:tab w:val="left" w:pos="9639"/>
        </w:tabs>
        <w:jc w:val="center"/>
        <w:rPr>
          <w:b/>
          <w:bCs/>
          <w:sz w:val="28"/>
          <w:szCs w:val="28"/>
        </w:rPr>
      </w:pPr>
      <w:r w:rsidRPr="003B1436">
        <w:rPr>
          <w:b/>
          <w:bCs/>
          <w:sz w:val="28"/>
          <w:szCs w:val="28"/>
        </w:rPr>
        <w:t>Производственный персонал (рабочие)</w:t>
      </w:r>
    </w:p>
    <w:p w:rsidR="00CD7F09" w:rsidRPr="003B1436" w:rsidRDefault="00CD7F09" w:rsidP="00CD7F0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CD7F09" w:rsidRPr="003B1436" w:rsidTr="00C111D3">
        <w:trPr>
          <w:trHeight w:val="1000"/>
          <w:jc w:val="center"/>
        </w:trPr>
        <w:tc>
          <w:tcPr>
            <w:tcW w:w="761" w:type="dxa"/>
            <w:vAlign w:val="center"/>
          </w:tcPr>
          <w:p w:rsidR="00CD7F09" w:rsidRPr="003B1436" w:rsidRDefault="00CD7F09" w:rsidP="00C111D3">
            <w:pPr>
              <w:tabs>
                <w:tab w:val="left" w:pos="9639"/>
              </w:tabs>
              <w:jc w:val="center"/>
            </w:pPr>
            <w:r w:rsidRPr="003B1436">
              <w:t xml:space="preserve">№ </w:t>
            </w:r>
            <w:proofErr w:type="spellStart"/>
            <w:proofErr w:type="gramStart"/>
            <w:r w:rsidRPr="003B1436">
              <w:t>п</w:t>
            </w:r>
            <w:proofErr w:type="spellEnd"/>
            <w:proofErr w:type="gramEnd"/>
            <w:r w:rsidRPr="003B1436">
              <w:t>/</w:t>
            </w:r>
            <w:proofErr w:type="spellStart"/>
            <w:r w:rsidRPr="003B1436">
              <w:t>п</w:t>
            </w:r>
            <w:proofErr w:type="spellEnd"/>
          </w:p>
        </w:tc>
        <w:tc>
          <w:tcPr>
            <w:tcW w:w="2590" w:type="dxa"/>
            <w:vAlign w:val="center"/>
          </w:tcPr>
          <w:p w:rsidR="00CD7F09" w:rsidRPr="003B1436" w:rsidRDefault="00CD7F09" w:rsidP="00C111D3">
            <w:pPr>
              <w:tabs>
                <w:tab w:val="left" w:pos="9639"/>
              </w:tabs>
              <w:jc w:val="center"/>
            </w:pPr>
            <w:r w:rsidRPr="003B1436">
              <w:t>Специальность</w:t>
            </w:r>
          </w:p>
          <w:p w:rsidR="00CD7F09" w:rsidRPr="003B1436" w:rsidRDefault="00CD7F09" w:rsidP="00C111D3">
            <w:pPr>
              <w:tabs>
                <w:tab w:val="left" w:pos="9639"/>
              </w:tabs>
              <w:jc w:val="center"/>
            </w:pPr>
            <w:r w:rsidRPr="003B1436">
              <w:t>по каждому рабочему</w:t>
            </w:r>
          </w:p>
        </w:tc>
        <w:tc>
          <w:tcPr>
            <w:tcW w:w="2472" w:type="dxa"/>
            <w:vAlign w:val="center"/>
          </w:tcPr>
          <w:p w:rsidR="00CD7F09" w:rsidRPr="003B1436" w:rsidRDefault="00CD7F09" w:rsidP="00C111D3">
            <w:pPr>
              <w:tabs>
                <w:tab w:val="left" w:pos="9639"/>
              </w:tabs>
              <w:jc w:val="center"/>
            </w:pPr>
            <w:r w:rsidRPr="003B1436">
              <w:t>Ф.И.О.</w:t>
            </w:r>
          </w:p>
        </w:tc>
        <w:tc>
          <w:tcPr>
            <w:tcW w:w="1984" w:type="dxa"/>
            <w:vAlign w:val="center"/>
          </w:tcPr>
          <w:p w:rsidR="00CD7F09" w:rsidRPr="003B1436" w:rsidRDefault="00CD7F09" w:rsidP="00C111D3">
            <w:pPr>
              <w:tabs>
                <w:tab w:val="left" w:pos="9639"/>
              </w:tabs>
              <w:jc w:val="center"/>
            </w:pPr>
            <w:r w:rsidRPr="003B1436">
              <w:t>Разряд, квалификация</w:t>
            </w:r>
          </w:p>
        </w:tc>
        <w:tc>
          <w:tcPr>
            <w:tcW w:w="2451" w:type="dxa"/>
            <w:vAlign w:val="center"/>
          </w:tcPr>
          <w:p w:rsidR="00CD7F09" w:rsidRPr="003B1436" w:rsidRDefault="00CD7F09" w:rsidP="00C111D3">
            <w:pPr>
              <w:tabs>
                <w:tab w:val="left" w:pos="9639"/>
              </w:tabs>
              <w:jc w:val="center"/>
            </w:pPr>
            <w:r w:rsidRPr="003B1436">
              <w:t>Стаж работы по специальности</w:t>
            </w: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1</w:t>
            </w:r>
          </w:p>
        </w:tc>
        <w:tc>
          <w:tcPr>
            <w:tcW w:w="2590" w:type="dxa"/>
            <w:vAlign w:val="center"/>
          </w:tcPr>
          <w:p w:rsidR="00CD7F09" w:rsidRPr="003B1436" w:rsidRDefault="00CD7F09" w:rsidP="00C111D3">
            <w:pPr>
              <w:tabs>
                <w:tab w:val="left" w:pos="9639"/>
              </w:tabs>
              <w:jc w:val="center"/>
            </w:pPr>
          </w:p>
        </w:tc>
        <w:tc>
          <w:tcPr>
            <w:tcW w:w="2472" w:type="dxa"/>
          </w:tcPr>
          <w:p w:rsidR="00CD7F09" w:rsidRPr="003B1436" w:rsidRDefault="00CD7F09" w:rsidP="00C111D3">
            <w:pPr>
              <w:tabs>
                <w:tab w:val="left" w:pos="9639"/>
              </w:tabs>
              <w:jc w:val="center"/>
            </w:pPr>
          </w:p>
        </w:tc>
        <w:tc>
          <w:tcPr>
            <w:tcW w:w="1984" w:type="dxa"/>
          </w:tcPr>
          <w:p w:rsidR="00CD7F09" w:rsidRPr="003B1436" w:rsidRDefault="00CD7F09" w:rsidP="00C111D3">
            <w:pPr>
              <w:tabs>
                <w:tab w:val="left" w:pos="9639"/>
              </w:tabs>
              <w:jc w:val="center"/>
            </w:pPr>
          </w:p>
        </w:tc>
        <w:tc>
          <w:tcPr>
            <w:tcW w:w="2451" w:type="dxa"/>
            <w:vAlign w:val="center"/>
          </w:tcPr>
          <w:p w:rsidR="00CD7F09" w:rsidRPr="003B1436" w:rsidRDefault="00CD7F09" w:rsidP="00C111D3">
            <w:pPr>
              <w:tabs>
                <w:tab w:val="left" w:pos="9639"/>
              </w:tabs>
              <w:jc w:val="center"/>
            </w:pP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2</w:t>
            </w:r>
          </w:p>
        </w:tc>
        <w:tc>
          <w:tcPr>
            <w:tcW w:w="2590" w:type="dxa"/>
            <w:vAlign w:val="center"/>
          </w:tcPr>
          <w:p w:rsidR="00CD7F09" w:rsidRPr="003B1436" w:rsidRDefault="00CD7F09" w:rsidP="00C111D3">
            <w:pPr>
              <w:tabs>
                <w:tab w:val="left" w:pos="9639"/>
              </w:tabs>
              <w:jc w:val="center"/>
            </w:pPr>
          </w:p>
        </w:tc>
        <w:tc>
          <w:tcPr>
            <w:tcW w:w="2472" w:type="dxa"/>
          </w:tcPr>
          <w:p w:rsidR="00CD7F09" w:rsidRPr="003B1436" w:rsidRDefault="00CD7F09" w:rsidP="00C111D3">
            <w:pPr>
              <w:tabs>
                <w:tab w:val="left" w:pos="9639"/>
              </w:tabs>
              <w:jc w:val="center"/>
            </w:pPr>
          </w:p>
        </w:tc>
        <w:tc>
          <w:tcPr>
            <w:tcW w:w="1984" w:type="dxa"/>
          </w:tcPr>
          <w:p w:rsidR="00CD7F09" w:rsidRPr="003B1436" w:rsidRDefault="00CD7F09" w:rsidP="00C111D3">
            <w:pPr>
              <w:tabs>
                <w:tab w:val="left" w:pos="9639"/>
              </w:tabs>
              <w:jc w:val="center"/>
            </w:pPr>
          </w:p>
        </w:tc>
        <w:tc>
          <w:tcPr>
            <w:tcW w:w="2451" w:type="dxa"/>
            <w:vAlign w:val="center"/>
          </w:tcPr>
          <w:p w:rsidR="00CD7F09" w:rsidRPr="003B1436" w:rsidRDefault="00CD7F09" w:rsidP="00C111D3">
            <w:pPr>
              <w:tabs>
                <w:tab w:val="left" w:pos="9639"/>
              </w:tabs>
              <w:jc w:val="center"/>
            </w:pPr>
          </w:p>
        </w:tc>
      </w:tr>
      <w:tr w:rsidR="00CD7F09" w:rsidRPr="003B1436" w:rsidTr="00C111D3">
        <w:trPr>
          <w:jc w:val="center"/>
        </w:trPr>
        <w:tc>
          <w:tcPr>
            <w:tcW w:w="761" w:type="dxa"/>
            <w:vAlign w:val="center"/>
          </w:tcPr>
          <w:p w:rsidR="00CD7F09" w:rsidRPr="003B1436" w:rsidRDefault="00CD7F09" w:rsidP="00C111D3">
            <w:pPr>
              <w:tabs>
                <w:tab w:val="left" w:pos="9639"/>
              </w:tabs>
              <w:jc w:val="center"/>
            </w:pPr>
            <w:r w:rsidRPr="003B1436">
              <w:t>…</w:t>
            </w:r>
          </w:p>
        </w:tc>
        <w:tc>
          <w:tcPr>
            <w:tcW w:w="2590" w:type="dxa"/>
            <w:vAlign w:val="center"/>
          </w:tcPr>
          <w:p w:rsidR="00CD7F09" w:rsidRPr="003B1436" w:rsidRDefault="00CD7F09" w:rsidP="00C111D3">
            <w:pPr>
              <w:tabs>
                <w:tab w:val="left" w:pos="9639"/>
              </w:tabs>
              <w:jc w:val="center"/>
            </w:pPr>
          </w:p>
        </w:tc>
        <w:tc>
          <w:tcPr>
            <w:tcW w:w="2472" w:type="dxa"/>
          </w:tcPr>
          <w:p w:rsidR="00CD7F09" w:rsidRPr="003B1436" w:rsidRDefault="00CD7F09" w:rsidP="00C111D3">
            <w:pPr>
              <w:tabs>
                <w:tab w:val="left" w:pos="9639"/>
              </w:tabs>
              <w:jc w:val="center"/>
            </w:pPr>
          </w:p>
        </w:tc>
        <w:tc>
          <w:tcPr>
            <w:tcW w:w="1984" w:type="dxa"/>
          </w:tcPr>
          <w:p w:rsidR="00CD7F09" w:rsidRPr="003B1436" w:rsidRDefault="00CD7F09" w:rsidP="00C111D3">
            <w:pPr>
              <w:tabs>
                <w:tab w:val="left" w:pos="9639"/>
              </w:tabs>
              <w:jc w:val="center"/>
            </w:pPr>
          </w:p>
        </w:tc>
        <w:tc>
          <w:tcPr>
            <w:tcW w:w="2451" w:type="dxa"/>
            <w:vAlign w:val="center"/>
          </w:tcPr>
          <w:p w:rsidR="00CD7F09" w:rsidRPr="003B1436" w:rsidRDefault="00CD7F09" w:rsidP="00C111D3">
            <w:pPr>
              <w:tabs>
                <w:tab w:val="left" w:pos="9639"/>
              </w:tabs>
              <w:jc w:val="center"/>
            </w:pPr>
          </w:p>
        </w:tc>
      </w:tr>
    </w:tbl>
    <w:p w:rsidR="00CD7F09" w:rsidRPr="003B1436" w:rsidRDefault="00CD7F09" w:rsidP="00CD7F09">
      <w:pPr>
        <w:pStyle w:val="afa"/>
        <w:jc w:val="left"/>
        <w:rPr>
          <w:b/>
          <w:i/>
          <w:sz w:val="28"/>
          <w:szCs w:val="28"/>
        </w:rPr>
      </w:pPr>
    </w:p>
    <w:p w:rsidR="00CD7F09" w:rsidRPr="003B1436" w:rsidRDefault="00CD7F09" w:rsidP="00CD7F09"/>
    <w:p w:rsidR="00CD7F09" w:rsidRPr="003B1436" w:rsidRDefault="00CD7F09" w:rsidP="00CD7F09"/>
    <w:p w:rsidR="00CD7F09" w:rsidRDefault="00CD7F09" w:rsidP="00CD7F09">
      <w:pPr>
        <w:pStyle w:val="afa"/>
        <w:ind w:firstLine="0"/>
        <w:jc w:val="left"/>
        <w:rPr>
          <w:rFonts w:eastAsia="Times New Roman"/>
          <w:sz w:val="28"/>
          <w:szCs w:val="28"/>
        </w:rPr>
      </w:pPr>
    </w:p>
    <w:p w:rsidR="00CD7F09" w:rsidRPr="00C20080" w:rsidRDefault="00CD7F09" w:rsidP="00CD7F0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D7F09" w:rsidRPr="00C20080" w:rsidRDefault="00CD7F09" w:rsidP="00CD7F09">
      <w:pPr>
        <w:tabs>
          <w:tab w:val="left" w:pos="8640"/>
        </w:tabs>
        <w:jc w:val="center"/>
        <w:rPr>
          <w:i/>
        </w:rPr>
      </w:pPr>
      <w:r w:rsidRPr="00C20080">
        <w:rPr>
          <w:i/>
        </w:rPr>
        <w:t>(наименование претендента)</w:t>
      </w:r>
    </w:p>
    <w:p w:rsidR="00CD7F09" w:rsidRPr="00C20080" w:rsidRDefault="00CD7F09" w:rsidP="00CD7F09">
      <w:pPr>
        <w:rPr>
          <w:sz w:val="28"/>
          <w:szCs w:val="28"/>
          <w:lang w:eastAsia="ru-RU"/>
        </w:rPr>
      </w:pPr>
      <w:r w:rsidRPr="00C20080">
        <w:rPr>
          <w:sz w:val="28"/>
          <w:szCs w:val="28"/>
          <w:lang w:eastAsia="ru-RU"/>
        </w:rPr>
        <w:t>____________________________________________________________________</w:t>
      </w:r>
    </w:p>
    <w:p w:rsidR="00CD7F09" w:rsidRPr="00C20080" w:rsidRDefault="00CD7F09" w:rsidP="00CD7F0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D7F09" w:rsidRPr="00C20080" w:rsidRDefault="00CD7F09" w:rsidP="00CD7F09">
      <w:pPr>
        <w:rPr>
          <w:sz w:val="28"/>
          <w:szCs w:val="28"/>
          <w:lang w:eastAsia="ru-RU"/>
        </w:rPr>
      </w:pPr>
      <w:r w:rsidRPr="00C20080">
        <w:rPr>
          <w:sz w:val="28"/>
          <w:szCs w:val="28"/>
          <w:lang w:eastAsia="ru-RU"/>
        </w:rPr>
        <w:t>"____" _________ 201__ г.</w:t>
      </w:r>
    </w:p>
    <w:p w:rsidR="00CD7F09" w:rsidRPr="00413DE0" w:rsidRDefault="00CD7F09" w:rsidP="00CD7F09">
      <w:pPr>
        <w:outlineLvl w:val="0"/>
        <w:rPr>
          <w:sz w:val="28"/>
          <w:szCs w:val="28"/>
          <w:lang w:eastAsia="ru-RU"/>
        </w:rPr>
      </w:pPr>
    </w:p>
    <w:p w:rsidR="00CD7F09" w:rsidRPr="00986618" w:rsidRDefault="00CD7F09" w:rsidP="00CD7F09">
      <w:pPr>
        <w:pStyle w:val="2"/>
        <w:spacing w:before="0" w:after="0"/>
        <w:jc w:val="right"/>
        <w:rPr>
          <w:i w:val="0"/>
          <w:iCs w:val="0"/>
        </w:rPr>
      </w:pPr>
      <w:r>
        <w:rPr>
          <w:i w:val="0"/>
          <w:highlight w:val="cyan"/>
        </w:rPr>
        <w:br w:type="page"/>
      </w:r>
      <w:r w:rsidRPr="00986618">
        <w:rPr>
          <w:i w:val="0"/>
          <w:iCs w:val="0"/>
        </w:rPr>
        <w:lastRenderedPageBreak/>
        <w:t>Приложение № 7</w:t>
      </w:r>
    </w:p>
    <w:p w:rsidR="00CD7F09" w:rsidRPr="00986618" w:rsidRDefault="00CD7F09" w:rsidP="00CD7F09">
      <w:pPr>
        <w:pStyle w:val="2"/>
        <w:spacing w:before="0" w:after="0"/>
        <w:jc w:val="right"/>
        <w:rPr>
          <w:i w:val="0"/>
          <w:iCs w:val="0"/>
        </w:rPr>
      </w:pPr>
      <w:r w:rsidRPr="00986618">
        <w:rPr>
          <w:i w:val="0"/>
          <w:iCs w:val="0"/>
        </w:rPr>
        <w:t>к документации о закупке</w:t>
      </w:r>
    </w:p>
    <w:p w:rsidR="00CD7F09" w:rsidRPr="00986618" w:rsidRDefault="00CD7F09" w:rsidP="00CD7F09">
      <w:pPr>
        <w:rPr>
          <w:sz w:val="28"/>
          <w:szCs w:val="28"/>
        </w:rPr>
      </w:pPr>
    </w:p>
    <w:p w:rsidR="00CD7F09" w:rsidRPr="00986618" w:rsidRDefault="00CD7F09" w:rsidP="00CD7F09">
      <w:pPr>
        <w:tabs>
          <w:tab w:val="left" w:pos="9639"/>
        </w:tabs>
        <w:ind w:firstLine="567"/>
        <w:jc w:val="center"/>
        <w:rPr>
          <w:b/>
          <w:szCs w:val="28"/>
        </w:rPr>
      </w:pPr>
      <w:r w:rsidRPr="00986618">
        <w:rPr>
          <w:b/>
          <w:szCs w:val="28"/>
        </w:rPr>
        <w:t>СВЕДЕНИЯ О ПЛАНИРУЕМЫХ К ПРИВЛЕЧЕНИЮ СУБПОДРЯДНЫХ ОРГАНИЗАЦИЯХ</w:t>
      </w:r>
    </w:p>
    <w:p w:rsidR="00CD7F09" w:rsidRPr="00986618" w:rsidRDefault="00CD7F09" w:rsidP="00CD7F09">
      <w:pPr>
        <w:tabs>
          <w:tab w:val="left" w:pos="9639"/>
        </w:tabs>
        <w:ind w:firstLine="567"/>
        <w:jc w:val="center"/>
        <w:rPr>
          <w:i/>
        </w:rPr>
      </w:pPr>
      <w:r w:rsidRPr="00986618">
        <w:rPr>
          <w:i/>
        </w:rPr>
        <w:t>(отдельный лист по каждому субподрядчику)</w:t>
      </w:r>
    </w:p>
    <w:p w:rsidR="00CD7F09" w:rsidRPr="00986618" w:rsidRDefault="00CD7F09" w:rsidP="00CD7F09">
      <w:pPr>
        <w:tabs>
          <w:tab w:val="left" w:pos="9639"/>
        </w:tabs>
        <w:ind w:firstLine="567"/>
        <w:jc w:val="center"/>
        <w:rPr>
          <w:sz w:val="22"/>
        </w:rPr>
      </w:pPr>
    </w:p>
    <w:p w:rsidR="00CD7F09" w:rsidRPr="00986618" w:rsidRDefault="00CD7F09" w:rsidP="00CD7F09">
      <w:pPr>
        <w:tabs>
          <w:tab w:val="left" w:pos="9639"/>
        </w:tabs>
        <w:ind w:firstLine="567"/>
        <w:jc w:val="center"/>
        <w:rPr>
          <w:b/>
          <w:sz w:val="28"/>
          <w:szCs w:val="28"/>
        </w:rPr>
      </w:pPr>
      <w:r w:rsidRPr="00986618">
        <w:rPr>
          <w:b/>
          <w:sz w:val="28"/>
          <w:szCs w:val="28"/>
        </w:rPr>
        <w:t>Наименование организации, фирмы:</w:t>
      </w:r>
    </w:p>
    <w:p w:rsidR="00CD7F09" w:rsidRPr="00986618" w:rsidRDefault="00CD7F09" w:rsidP="00CD7F09">
      <w:pPr>
        <w:tabs>
          <w:tab w:val="left" w:pos="9639"/>
        </w:tabs>
        <w:ind w:firstLine="567"/>
        <w:rPr>
          <w:sz w:val="22"/>
        </w:rPr>
      </w:pPr>
      <w:r w:rsidRPr="00986618">
        <w:rPr>
          <w:sz w:val="22"/>
        </w:rPr>
        <w:t>____________________________________________________________________________</w:t>
      </w:r>
    </w:p>
    <w:p w:rsidR="00CD7F09" w:rsidRPr="00986618" w:rsidRDefault="00CD7F09" w:rsidP="00CD7F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D7F09" w:rsidRPr="00986618" w:rsidTr="00C111D3">
        <w:tc>
          <w:tcPr>
            <w:tcW w:w="3138" w:type="dxa"/>
          </w:tcPr>
          <w:p w:rsidR="00CD7F09" w:rsidRPr="00986618" w:rsidRDefault="00CD7F09" w:rsidP="00C111D3">
            <w:pPr>
              <w:tabs>
                <w:tab w:val="left" w:pos="9639"/>
              </w:tabs>
              <w:rPr>
                <w:szCs w:val="28"/>
              </w:rPr>
            </w:pPr>
          </w:p>
        </w:tc>
        <w:tc>
          <w:tcPr>
            <w:tcW w:w="3426" w:type="dxa"/>
            <w:gridSpan w:val="2"/>
            <w:vAlign w:val="center"/>
          </w:tcPr>
          <w:p w:rsidR="00CD7F09" w:rsidRPr="00986618" w:rsidRDefault="00CD7F09" w:rsidP="00C111D3">
            <w:pPr>
              <w:tabs>
                <w:tab w:val="left" w:pos="9639"/>
              </w:tabs>
              <w:jc w:val="center"/>
              <w:rPr>
                <w:szCs w:val="28"/>
              </w:rPr>
            </w:pPr>
            <w:r w:rsidRPr="00986618">
              <w:rPr>
                <w:szCs w:val="28"/>
              </w:rPr>
              <w:t>Головная фирма</w:t>
            </w:r>
          </w:p>
        </w:tc>
        <w:tc>
          <w:tcPr>
            <w:tcW w:w="3156" w:type="dxa"/>
            <w:vAlign w:val="center"/>
          </w:tcPr>
          <w:p w:rsidR="00CD7F09" w:rsidRPr="00986618" w:rsidRDefault="00CD7F09" w:rsidP="00C111D3">
            <w:pPr>
              <w:tabs>
                <w:tab w:val="left" w:pos="9639"/>
              </w:tabs>
              <w:jc w:val="center"/>
              <w:rPr>
                <w:szCs w:val="28"/>
              </w:rPr>
            </w:pPr>
            <w:r w:rsidRPr="00986618">
              <w:rPr>
                <w:szCs w:val="28"/>
              </w:rPr>
              <w:t>Филиалы и дочерние предприятия</w:t>
            </w:r>
          </w:p>
        </w:tc>
      </w:tr>
      <w:tr w:rsidR="00CD7F09" w:rsidRPr="00986618" w:rsidTr="00C111D3">
        <w:trPr>
          <w:trHeight w:val="391"/>
        </w:trPr>
        <w:tc>
          <w:tcPr>
            <w:tcW w:w="3138" w:type="dxa"/>
          </w:tcPr>
          <w:p w:rsidR="00CD7F09" w:rsidRPr="00986618" w:rsidRDefault="00CD7F09" w:rsidP="00C111D3">
            <w:pPr>
              <w:tabs>
                <w:tab w:val="left" w:pos="9639"/>
              </w:tabs>
            </w:pPr>
            <w:r w:rsidRPr="00986618">
              <w:t>Адрес</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346"/>
        </w:trPr>
        <w:tc>
          <w:tcPr>
            <w:tcW w:w="3138" w:type="dxa"/>
          </w:tcPr>
          <w:p w:rsidR="00CD7F09" w:rsidRPr="00986618" w:rsidRDefault="00CD7F09" w:rsidP="00C111D3">
            <w:pPr>
              <w:tabs>
                <w:tab w:val="left" w:pos="9639"/>
              </w:tabs>
            </w:pPr>
            <w:r w:rsidRPr="00986618">
              <w:t>Телефон</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355"/>
        </w:trPr>
        <w:tc>
          <w:tcPr>
            <w:tcW w:w="3138" w:type="dxa"/>
          </w:tcPr>
          <w:p w:rsidR="00CD7F09" w:rsidRPr="00986618" w:rsidRDefault="00CD7F09" w:rsidP="00C111D3">
            <w:pPr>
              <w:tabs>
                <w:tab w:val="left" w:pos="9639"/>
              </w:tabs>
            </w:pPr>
            <w:r w:rsidRPr="00986618">
              <w:t>Факс</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351"/>
        </w:trPr>
        <w:tc>
          <w:tcPr>
            <w:tcW w:w="3138" w:type="dxa"/>
          </w:tcPr>
          <w:p w:rsidR="00CD7F09" w:rsidRPr="00986618" w:rsidRDefault="00CD7F09" w:rsidP="00C111D3">
            <w:pPr>
              <w:tabs>
                <w:tab w:val="left" w:pos="9639"/>
              </w:tabs>
            </w:pPr>
            <w:r w:rsidRPr="00986618">
              <w:t>Ответственное лицо</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348"/>
        </w:trPr>
        <w:tc>
          <w:tcPr>
            <w:tcW w:w="3138" w:type="dxa"/>
          </w:tcPr>
          <w:p w:rsidR="00CD7F09" w:rsidRPr="00986618" w:rsidRDefault="00CD7F09" w:rsidP="00C111D3">
            <w:pPr>
              <w:tabs>
                <w:tab w:val="left" w:pos="9639"/>
              </w:tabs>
            </w:pPr>
            <w:r w:rsidRPr="00986618">
              <w:t>Форма (ООО, ЗАО и т.д.)</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343"/>
        </w:trPr>
        <w:tc>
          <w:tcPr>
            <w:tcW w:w="3138" w:type="dxa"/>
          </w:tcPr>
          <w:p w:rsidR="00CD7F09" w:rsidRPr="00986618" w:rsidRDefault="00CD7F09" w:rsidP="00C111D3">
            <w:pPr>
              <w:tabs>
                <w:tab w:val="left" w:pos="9639"/>
              </w:tabs>
            </w:pPr>
            <w:r w:rsidRPr="00986618">
              <w:t>Уставный капитал</w:t>
            </w:r>
          </w:p>
        </w:tc>
        <w:tc>
          <w:tcPr>
            <w:tcW w:w="3426" w:type="dxa"/>
            <w:gridSpan w:val="2"/>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rPr>
          <w:trHeight w:val="505"/>
        </w:trPr>
        <w:tc>
          <w:tcPr>
            <w:tcW w:w="3138" w:type="dxa"/>
            <w:tcBorders>
              <w:bottom w:val="nil"/>
            </w:tcBorders>
          </w:tcPr>
          <w:p w:rsidR="00CD7F09" w:rsidRPr="00986618" w:rsidRDefault="00CD7F09" w:rsidP="00C111D3">
            <w:pPr>
              <w:tabs>
                <w:tab w:val="left" w:pos="9639"/>
              </w:tabs>
            </w:pPr>
            <w:r w:rsidRPr="00986618">
              <w:t>Сфера деятельности</w:t>
            </w:r>
          </w:p>
        </w:tc>
        <w:tc>
          <w:tcPr>
            <w:tcW w:w="3426" w:type="dxa"/>
            <w:gridSpan w:val="2"/>
            <w:tcBorders>
              <w:bottom w:val="nil"/>
            </w:tcBorders>
          </w:tcPr>
          <w:p w:rsidR="00CD7F09" w:rsidRPr="00986618" w:rsidRDefault="00CD7F09" w:rsidP="00C111D3">
            <w:pPr>
              <w:tabs>
                <w:tab w:val="left" w:pos="9639"/>
              </w:tabs>
              <w:jc w:val="center"/>
            </w:pPr>
          </w:p>
        </w:tc>
        <w:tc>
          <w:tcPr>
            <w:tcW w:w="3156" w:type="dxa"/>
            <w:tcBorders>
              <w:bottom w:val="nil"/>
            </w:tcBorders>
          </w:tcPr>
          <w:p w:rsidR="00CD7F09" w:rsidRPr="00986618" w:rsidRDefault="00CD7F09" w:rsidP="00C111D3">
            <w:pPr>
              <w:tabs>
                <w:tab w:val="left" w:pos="9639"/>
              </w:tabs>
              <w:jc w:val="center"/>
            </w:pPr>
          </w:p>
        </w:tc>
      </w:tr>
      <w:tr w:rsidR="00CD7F09" w:rsidRPr="00986618" w:rsidTr="00C111D3">
        <w:tc>
          <w:tcPr>
            <w:tcW w:w="3138" w:type="dxa"/>
            <w:tcBorders>
              <w:right w:val="nil"/>
            </w:tcBorders>
          </w:tcPr>
          <w:p w:rsidR="00CD7F09" w:rsidRPr="00986618" w:rsidRDefault="00CD7F09" w:rsidP="00C111D3">
            <w:pPr>
              <w:tabs>
                <w:tab w:val="left" w:pos="9639"/>
              </w:tabs>
            </w:pPr>
            <w:r w:rsidRPr="00986618">
              <w:t>Руководитель:</w:t>
            </w:r>
          </w:p>
        </w:tc>
        <w:tc>
          <w:tcPr>
            <w:tcW w:w="3426" w:type="dxa"/>
            <w:gridSpan w:val="2"/>
            <w:tcBorders>
              <w:left w:val="nil"/>
              <w:right w:val="nil"/>
            </w:tcBorders>
          </w:tcPr>
          <w:p w:rsidR="00CD7F09" w:rsidRPr="00986618" w:rsidRDefault="00CD7F09" w:rsidP="00C111D3">
            <w:pPr>
              <w:tabs>
                <w:tab w:val="left" w:pos="9639"/>
              </w:tabs>
            </w:pPr>
            <w:r w:rsidRPr="00986618">
              <w:t>Дата:</w:t>
            </w:r>
          </w:p>
        </w:tc>
        <w:tc>
          <w:tcPr>
            <w:tcW w:w="3156" w:type="dxa"/>
            <w:tcBorders>
              <w:left w:val="nil"/>
            </w:tcBorders>
          </w:tcPr>
          <w:p w:rsidR="00CD7F09" w:rsidRPr="00986618" w:rsidRDefault="00CD7F09" w:rsidP="00C111D3">
            <w:pPr>
              <w:tabs>
                <w:tab w:val="left" w:pos="9639"/>
              </w:tabs>
            </w:pPr>
            <w:r w:rsidRPr="00986618">
              <w:t>Печать/подпись (субподрядчика)</w:t>
            </w:r>
          </w:p>
        </w:tc>
      </w:tr>
      <w:tr w:rsidR="00CD7F09" w:rsidRPr="00986618" w:rsidTr="00C111D3">
        <w:trPr>
          <w:cantSplit/>
        </w:trPr>
        <w:tc>
          <w:tcPr>
            <w:tcW w:w="9720" w:type="dxa"/>
            <w:gridSpan w:val="4"/>
          </w:tcPr>
          <w:p w:rsidR="00CD7F09" w:rsidRPr="00986618" w:rsidRDefault="00CD7F09" w:rsidP="00C111D3">
            <w:pPr>
              <w:tabs>
                <w:tab w:val="left" w:pos="9639"/>
              </w:tabs>
              <w:jc w:val="center"/>
            </w:pPr>
          </w:p>
        </w:tc>
      </w:tr>
      <w:tr w:rsidR="00CD7F09" w:rsidRPr="00986618" w:rsidTr="00C111D3">
        <w:trPr>
          <w:cantSplit/>
        </w:trPr>
        <w:tc>
          <w:tcPr>
            <w:tcW w:w="4782" w:type="dxa"/>
            <w:gridSpan w:val="2"/>
            <w:vMerge w:val="restart"/>
            <w:vAlign w:val="center"/>
          </w:tcPr>
          <w:p w:rsidR="00CD7F09" w:rsidRPr="00986618" w:rsidRDefault="00CD7F09" w:rsidP="00C111D3">
            <w:pPr>
              <w:tabs>
                <w:tab w:val="left" w:pos="9639"/>
              </w:tabs>
            </w:pPr>
            <w:r w:rsidRPr="00986618">
              <w:t>Виды работ, передаваемые субподрядчику по предмету конкурса</w:t>
            </w:r>
          </w:p>
        </w:tc>
        <w:tc>
          <w:tcPr>
            <w:tcW w:w="4938" w:type="dxa"/>
            <w:gridSpan w:val="2"/>
          </w:tcPr>
          <w:p w:rsidR="00CD7F09" w:rsidRPr="00986618" w:rsidRDefault="00CD7F09" w:rsidP="00C111D3">
            <w:pPr>
              <w:tabs>
                <w:tab w:val="left" w:pos="9639"/>
              </w:tabs>
              <w:jc w:val="center"/>
            </w:pPr>
            <w:r w:rsidRPr="00986618">
              <w:t>Передаваемые объемы работ</w:t>
            </w:r>
          </w:p>
        </w:tc>
      </w:tr>
      <w:tr w:rsidR="00CD7F09" w:rsidRPr="00986618" w:rsidTr="00C111D3">
        <w:trPr>
          <w:cantSplit/>
        </w:trPr>
        <w:tc>
          <w:tcPr>
            <w:tcW w:w="4782" w:type="dxa"/>
            <w:gridSpan w:val="2"/>
            <w:vMerge/>
          </w:tcPr>
          <w:p w:rsidR="00CD7F09" w:rsidRPr="00986618" w:rsidRDefault="00CD7F09" w:rsidP="00C111D3">
            <w:pPr>
              <w:tabs>
                <w:tab w:val="left" w:pos="9639"/>
              </w:tabs>
            </w:pPr>
          </w:p>
        </w:tc>
        <w:tc>
          <w:tcPr>
            <w:tcW w:w="1782" w:type="dxa"/>
          </w:tcPr>
          <w:p w:rsidR="00CD7F09" w:rsidRPr="00986618" w:rsidRDefault="00CD7F09" w:rsidP="00C111D3">
            <w:pPr>
              <w:tabs>
                <w:tab w:val="left" w:pos="9639"/>
              </w:tabs>
              <w:jc w:val="center"/>
            </w:pPr>
            <w:r w:rsidRPr="00986618">
              <w:t>В физических единицах</w:t>
            </w:r>
          </w:p>
        </w:tc>
        <w:tc>
          <w:tcPr>
            <w:tcW w:w="3156" w:type="dxa"/>
            <w:vAlign w:val="center"/>
          </w:tcPr>
          <w:p w:rsidR="00CD7F09" w:rsidRPr="00986618" w:rsidRDefault="00CD7F09" w:rsidP="00C111D3">
            <w:pPr>
              <w:tabs>
                <w:tab w:val="left" w:pos="9639"/>
              </w:tabs>
              <w:jc w:val="center"/>
            </w:pPr>
            <w:proofErr w:type="gramStart"/>
            <w:r w:rsidRPr="00986618">
              <w:t>В</w:t>
            </w:r>
            <w:proofErr w:type="gramEnd"/>
            <w:r w:rsidRPr="00986618">
              <w:t xml:space="preserve"> % к общему объему работ по предмету конкурса</w:t>
            </w:r>
          </w:p>
        </w:tc>
      </w:tr>
      <w:tr w:rsidR="00CD7F09" w:rsidRPr="00986618" w:rsidTr="00C111D3">
        <w:tc>
          <w:tcPr>
            <w:tcW w:w="4782" w:type="dxa"/>
            <w:gridSpan w:val="2"/>
          </w:tcPr>
          <w:p w:rsidR="00CD7F09" w:rsidRPr="00986618" w:rsidRDefault="00CD7F09" w:rsidP="00C111D3">
            <w:pPr>
              <w:tabs>
                <w:tab w:val="left" w:pos="9639"/>
              </w:tabs>
            </w:pPr>
          </w:p>
        </w:tc>
        <w:tc>
          <w:tcPr>
            <w:tcW w:w="1782" w:type="dxa"/>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c>
          <w:tcPr>
            <w:tcW w:w="4782" w:type="dxa"/>
            <w:gridSpan w:val="2"/>
          </w:tcPr>
          <w:p w:rsidR="00CD7F09" w:rsidRPr="00986618" w:rsidRDefault="00CD7F09" w:rsidP="00C111D3">
            <w:pPr>
              <w:tabs>
                <w:tab w:val="left" w:pos="9639"/>
              </w:tabs>
            </w:pPr>
          </w:p>
        </w:tc>
        <w:tc>
          <w:tcPr>
            <w:tcW w:w="1782" w:type="dxa"/>
          </w:tcPr>
          <w:p w:rsidR="00CD7F09" w:rsidRPr="00986618" w:rsidRDefault="00CD7F09" w:rsidP="00C111D3">
            <w:pPr>
              <w:tabs>
                <w:tab w:val="left" w:pos="9639"/>
              </w:tabs>
              <w:jc w:val="center"/>
            </w:pPr>
          </w:p>
        </w:tc>
        <w:tc>
          <w:tcPr>
            <w:tcW w:w="3156" w:type="dxa"/>
          </w:tcPr>
          <w:p w:rsidR="00CD7F09" w:rsidRPr="00986618" w:rsidRDefault="00CD7F09" w:rsidP="00C111D3">
            <w:pPr>
              <w:tabs>
                <w:tab w:val="left" w:pos="9639"/>
              </w:tabs>
              <w:jc w:val="center"/>
            </w:pPr>
          </w:p>
        </w:tc>
      </w:tr>
      <w:tr w:rsidR="00CD7F09" w:rsidRPr="00986618" w:rsidTr="00C111D3">
        <w:tc>
          <w:tcPr>
            <w:tcW w:w="6564" w:type="dxa"/>
            <w:gridSpan w:val="3"/>
          </w:tcPr>
          <w:p w:rsidR="00CD7F09" w:rsidRPr="00986618" w:rsidRDefault="00CD7F09" w:rsidP="00C111D3">
            <w:pPr>
              <w:tabs>
                <w:tab w:val="left" w:pos="9639"/>
              </w:tabs>
            </w:pPr>
            <w:r w:rsidRPr="00986618">
              <w:t>Итого % передаваемых субподрядчику объёмов работ к общему объёму работ по предмету конкурса</w:t>
            </w:r>
          </w:p>
        </w:tc>
        <w:tc>
          <w:tcPr>
            <w:tcW w:w="3156" w:type="dxa"/>
          </w:tcPr>
          <w:p w:rsidR="00CD7F09" w:rsidRPr="00986618" w:rsidRDefault="00CD7F09" w:rsidP="00C111D3">
            <w:pPr>
              <w:tabs>
                <w:tab w:val="left" w:pos="9639"/>
              </w:tabs>
              <w:jc w:val="center"/>
            </w:pPr>
          </w:p>
        </w:tc>
      </w:tr>
      <w:tr w:rsidR="00CD7F09" w:rsidRPr="00986618" w:rsidTr="00C111D3">
        <w:tc>
          <w:tcPr>
            <w:tcW w:w="6564" w:type="dxa"/>
            <w:gridSpan w:val="3"/>
          </w:tcPr>
          <w:p w:rsidR="00CD7F09" w:rsidRPr="00986618" w:rsidRDefault="00CD7F09" w:rsidP="00C111D3">
            <w:pPr>
              <w:tabs>
                <w:tab w:val="left" w:pos="9639"/>
              </w:tabs>
            </w:pPr>
            <w:r w:rsidRPr="00986618">
              <w:t>Количество персонала, привлекаемого субподрядчиком к исполнению договора:</w:t>
            </w:r>
          </w:p>
        </w:tc>
        <w:tc>
          <w:tcPr>
            <w:tcW w:w="3156" w:type="dxa"/>
          </w:tcPr>
          <w:p w:rsidR="00CD7F09" w:rsidRPr="00986618" w:rsidRDefault="00CD7F09" w:rsidP="00C111D3">
            <w:pPr>
              <w:tabs>
                <w:tab w:val="left" w:pos="9639"/>
              </w:tabs>
              <w:jc w:val="center"/>
            </w:pPr>
          </w:p>
        </w:tc>
      </w:tr>
    </w:tbl>
    <w:p w:rsidR="00CD7F09" w:rsidRDefault="00CD7F09" w:rsidP="00CD7F09">
      <w:pPr>
        <w:tabs>
          <w:tab w:val="left" w:pos="9639"/>
        </w:tabs>
        <w:ind w:firstLine="720"/>
        <w:jc w:val="both"/>
        <w:rPr>
          <w:szCs w:val="28"/>
        </w:rPr>
      </w:pPr>
      <w:r w:rsidRPr="00986618">
        <w:rPr>
          <w:szCs w:val="28"/>
        </w:rPr>
        <w:t>Приложения:</w:t>
      </w:r>
    </w:p>
    <w:p w:rsidR="00CD7F09" w:rsidRPr="0095687E" w:rsidRDefault="00CD7F09" w:rsidP="00CD7F09">
      <w:pPr>
        <w:tabs>
          <w:tab w:val="left" w:pos="9639"/>
        </w:tabs>
        <w:ind w:firstLine="720"/>
        <w:jc w:val="both"/>
        <w:rPr>
          <w:szCs w:val="28"/>
        </w:rPr>
      </w:pPr>
      <w:r w:rsidRPr="0095687E">
        <w:rPr>
          <w:szCs w:val="28"/>
        </w:rPr>
        <w:t>- нотариальная копия действующей выписки из СРО о допуске к выполнению работ, передаваемых субподрядчику по предмету Открытого конкурса;</w:t>
      </w:r>
    </w:p>
    <w:p w:rsidR="00CD7F09" w:rsidRPr="00986618" w:rsidRDefault="00CD7F09" w:rsidP="00CD7F09">
      <w:pPr>
        <w:tabs>
          <w:tab w:val="left" w:pos="9639"/>
        </w:tabs>
        <w:ind w:firstLine="720"/>
        <w:jc w:val="both"/>
        <w:rPr>
          <w:szCs w:val="28"/>
        </w:rPr>
      </w:pPr>
      <w:r w:rsidRPr="0098661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D7F09" w:rsidRPr="00986618" w:rsidRDefault="00CD7F09" w:rsidP="00CD7F09">
      <w:pPr>
        <w:tabs>
          <w:tab w:val="left" w:pos="9639"/>
        </w:tabs>
        <w:ind w:firstLine="720"/>
        <w:jc w:val="both"/>
        <w:rPr>
          <w:szCs w:val="28"/>
        </w:rPr>
      </w:pPr>
    </w:p>
    <w:p w:rsidR="00CD7F09" w:rsidRPr="00986618" w:rsidRDefault="00CD7F09" w:rsidP="00CD7F09">
      <w:pPr>
        <w:pStyle w:val="afa"/>
        <w:ind w:firstLine="0"/>
        <w:jc w:val="left"/>
        <w:rPr>
          <w:rFonts w:eastAsia="Times New Roman"/>
          <w:sz w:val="28"/>
          <w:szCs w:val="28"/>
        </w:rPr>
      </w:pPr>
    </w:p>
    <w:p w:rsidR="00CD7F09" w:rsidRPr="00986618" w:rsidRDefault="00CD7F09" w:rsidP="00CD7F09">
      <w:pPr>
        <w:keepNext/>
        <w:ind w:firstLine="706"/>
        <w:jc w:val="both"/>
        <w:outlineLvl w:val="2"/>
        <w:rPr>
          <w:rFonts w:ascii="Arial" w:hAnsi="Arial"/>
          <w:bCs/>
          <w:sz w:val="28"/>
          <w:szCs w:val="28"/>
        </w:rPr>
      </w:pPr>
      <w:r w:rsidRPr="00986618">
        <w:rPr>
          <w:b/>
          <w:bCs/>
          <w:sz w:val="28"/>
          <w:szCs w:val="28"/>
        </w:rPr>
        <w:t>Представитель, имеющий полномочия подписать Заявку на участие от имени ____________________________________________________________</w:t>
      </w:r>
    </w:p>
    <w:p w:rsidR="00CD7F09" w:rsidRPr="00986618" w:rsidRDefault="00CD7F09" w:rsidP="00CD7F09">
      <w:pPr>
        <w:tabs>
          <w:tab w:val="left" w:pos="8640"/>
        </w:tabs>
        <w:jc w:val="center"/>
        <w:rPr>
          <w:i/>
        </w:rPr>
      </w:pPr>
      <w:r w:rsidRPr="00986618">
        <w:rPr>
          <w:i/>
        </w:rPr>
        <w:t>(наименование претендента)</w:t>
      </w:r>
    </w:p>
    <w:p w:rsidR="00CD7F09" w:rsidRPr="00986618" w:rsidRDefault="00CD7F09" w:rsidP="00CD7F09">
      <w:pPr>
        <w:rPr>
          <w:sz w:val="28"/>
          <w:szCs w:val="28"/>
          <w:lang w:eastAsia="ru-RU"/>
        </w:rPr>
      </w:pPr>
      <w:r w:rsidRPr="00986618">
        <w:rPr>
          <w:sz w:val="28"/>
          <w:szCs w:val="28"/>
          <w:lang w:eastAsia="ru-RU"/>
        </w:rPr>
        <w:t>____________________________________________________________________</w:t>
      </w:r>
    </w:p>
    <w:p w:rsidR="00CD7F09" w:rsidRPr="00C20080" w:rsidRDefault="00CD7F09" w:rsidP="00CD7F09">
      <w:pPr>
        <w:rPr>
          <w:i/>
        </w:rPr>
      </w:pPr>
      <w:r w:rsidRPr="00986618">
        <w:rPr>
          <w:i/>
        </w:rPr>
        <w:t xml:space="preserve">       М.П.</w:t>
      </w:r>
      <w:r w:rsidRPr="00986618">
        <w:rPr>
          <w:i/>
        </w:rPr>
        <w:tab/>
      </w:r>
      <w:r w:rsidRPr="00986618">
        <w:rPr>
          <w:i/>
        </w:rPr>
        <w:tab/>
      </w:r>
      <w:r w:rsidRPr="00986618">
        <w:rPr>
          <w:i/>
        </w:rPr>
        <w:tab/>
        <w:t>(должность, подпись, ФИО)</w:t>
      </w:r>
    </w:p>
    <w:p w:rsidR="00CD7F09" w:rsidRPr="00C20080" w:rsidRDefault="00CD7F09" w:rsidP="00CD7F09">
      <w:pPr>
        <w:rPr>
          <w:sz w:val="28"/>
          <w:szCs w:val="28"/>
          <w:lang w:eastAsia="ru-RU"/>
        </w:rPr>
      </w:pPr>
      <w:r w:rsidRPr="00C20080">
        <w:rPr>
          <w:sz w:val="28"/>
          <w:szCs w:val="28"/>
          <w:lang w:eastAsia="ru-RU"/>
        </w:rPr>
        <w:t>"____" _________ 201__ г.</w:t>
      </w:r>
    </w:p>
    <w:p w:rsidR="00CD7F09" w:rsidRDefault="00CD7F09" w:rsidP="00CD7F09">
      <w:pPr>
        <w:outlineLvl w:val="0"/>
        <w:rPr>
          <w:highlight w:val="yellow"/>
        </w:rPr>
      </w:pPr>
      <w:r>
        <w:rPr>
          <w:i/>
          <w:highlight w:val="cyan"/>
        </w:rPr>
        <w:br w:type="page"/>
      </w:r>
    </w:p>
    <w:p w:rsidR="00CD7F09" w:rsidRPr="00D21D53" w:rsidRDefault="00CD7F09" w:rsidP="00CD7F09">
      <w:pPr>
        <w:pStyle w:val="2"/>
        <w:spacing w:before="0" w:after="0"/>
        <w:jc w:val="right"/>
        <w:rPr>
          <w:i w:val="0"/>
          <w:iCs w:val="0"/>
        </w:rPr>
      </w:pPr>
      <w:r w:rsidRPr="00D92C7E">
        <w:rPr>
          <w:i w:val="0"/>
          <w:iCs w:val="0"/>
        </w:rPr>
        <w:lastRenderedPageBreak/>
        <w:t>Приложение № 8</w:t>
      </w:r>
    </w:p>
    <w:p w:rsidR="00CD7F09" w:rsidRPr="00D21D53" w:rsidRDefault="00CD7F09" w:rsidP="00CD7F09">
      <w:pPr>
        <w:pStyle w:val="2"/>
        <w:spacing w:before="0" w:after="0"/>
        <w:jc w:val="right"/>
        <w:rPr>
          <w:i w:val="0"/>
          <w:iCs w:val="0"/>
        </w:rPr>
      </w:pPr>
      <w:r w:rsidRPr="00D92C7E">
        <w:rPr>
          <w:i w:val="0"/>
          <w:iCs w:val="0"/>
        </w:rPr>
        <w:t>к документации о закупке</w:t>
      </w:r>
    </w:p>
    <w:p w:rsidR="00CD7F09" w:rsidRPr="004E5E9C" w:rsidRDefault="00CD7F09" w:rsidP="00CD7F09">
      <w:r>
        <w:rPr>
          <w:noProof/>
          <w:lang w:eastAsia="ru-RU"/>
        </w:rPr>
        <w:drawing>
          <wp:inline distT="0" distB="0" distL="0" distR="0">
            <wp:extent cx="5689600" cy="8064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689600" cy="8064500"/>
                    </a:xfrm>
                    <a:prstGeom prst="rect">
                      <a:avLst/>
                    </a:prstGeom>
                    <a:noFill/>
                    <a:ln w="9525">
                      <a:noFill/>
                      <a:miter lim="800000"/>
                      <a:headEnd/>
                      <a:tailEnd/>
                    </a:ln>
                  </pic:spPr>
                </pic:pic>
              </a:graphicData>
            </a:graphic>
          </wp:inline>
        </w:drawing>
      </w:r>
    </w:p>
    <w:p w:rsidR="000954FB" w:rsidRDefault="000954FB" w:rsidP="00CD7F09">
      <w:pPr>
        <w:pStyle w:val="2"/>
        <w:spacing w:before="0" w:after="0"/>
        <w:jc w:val="right"/>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52" w:rsidRDefault="00990252">
      <w:r>
        <w:separator/>
      </w:r>
    </w:p>
  </w:endnote>
  <w:endnote w:type="continuationSeparator" w:id="0">
    <w:p w:rsidR="00990252" w:rsidRDefault="0099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79" w:rsidRDefault="00A37C7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37C79" w:rsidRDefault="00A37C7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79" w:rsidRDefault="00A37C79">
    <w:pPr>
      <w:pStyle w:val="afe"/>
      <w:jc w:val="center"/>
    </w:pPr>
  </w:p>
  <w:p w:rsidR="00A37C79" w:rsidRDefault="00A37C7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52" w:rsidRDefault="00990252">
      <w:r>
        <w:separator/>
      </w:r>
    </w:p>
  </w:footnote>
  <w:footnote w:type="continuationSeparator" w:id="0">
    <w:p w:rsidR="00990252" w:rsidRDefault="00990252">
      <w:r>
        <w:continuationSeparator/>
      </w:r>
    </w:p>
  </w:footnote>
  <w:footnote w:id="1">
    <w:p w:rsidR="00A37C79" w:rsidRDefault="00A37C79"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37C79" w:rsidRDefault="00A37C79"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37C79" w:rsidRDefault="00A37C79"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A37C79" w:rsidRDefault="00A37C79"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A37C79" w:rsidRDefault="00A37C79"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281FD7">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79" w:rsidRDefault="00A37C79" w:rsidP="00C177CB">
    <w:pPr>
      <w:pStyle w:val="afc"/>
      <w:jc w:val="center"/>
    </w:pPr>
    <w:fldSimple w:instr=" PAGE   \* MERGEFORMAT ">
      <w:r w:rsidR="00281FD7">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22628364"/>
    <w:lvl w:ilvl="0">
      <w:start w:val="1"/>
      <w:numFmt w:val="decimal"/>
      <w:lvlText w:val="%1."/>
      <w:lvlJc w:val="left"/>
      <w:pPr>
        <w:tabs>
          <w:tab w:val="num" w:pos="450"/>
        </w:tabs>
        <w:ind w:left="450" w:hanging="450"/>
      </w:pPr>
    </w:lvl>
    <w:lvl w:ilvl="1">
      <w:start w:val="1"/>
      <w:numFmt w:val="decimal"/>
      <w:lvlText w:val="%1.%2."/>
      <w:lvlJc w:val="left"/>
      <w:pPr>
        <w:tabs>
          <w:tab w:val="num" w:pos="4845"/>
        </w:tabs>
        <w:ind w:left="4845"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E0A6EDD"/>
    <w:multiLevelType w:val="hybridMultilevel"/>
    <w:tmpl w:val="33B06C72"/>
    <w:lvl w:ilvl="0" w:tplc="0419000F">
      <w:start w:val="6"/>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0B04F6D"/>
    <w:multiLevelType w:val="multilevel"/>
    <w:tmpl w:val="FD3EE956"/>
    <w:lvl w:ilvl="0">
      <w:start w:val="10"/>
      <w:numFmt w:val="decimal"/>
      <w:lvlText w:val="%1."/>
      <w:lvlJc w:val="left"/>
      <w:pPr>
        <w:ind w:left="720" w:hanging="360"/>
      </w:pPr>
      <w:rPr>
        <w:rFonts w:hint="default"/>
        <w:b/>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5"/>
  </w:num>
  <w:num w:numId="11">
    <w:abstractNumId w:val="22"/>
  </w:num>
  <w:num w:numId="12">
    <w:abstractNumId w:val="33"/>
  </w:num>
  <w:num w:numId="13">
    <w:abstractNumId w:val="38"/>
  </w:num>
  <w:num w:numId="14">
    <w:abstractNumId w:val="39"/>
  </w:num>
  <w:num w:numId="15">
    <w:abstractNumId w:val="26"/>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1"/>
  </w:num>
  <w:num w:numId="39">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EEC"/>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1F74"/>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1FD7"/>
    <w:rsid w:val="00282B03"/>
    <w:rsid w:val="00284A82"/>
    <w:rsid w:val="002910EA"/>
    <w:rsid w:val="00291899"/>
    <w:rsid w:val="002A1180"/>
    <w:rsid w:val="002A2401"/>
    <w:rsid w:val="002A2796"/>
    <w:rsid w:val="002A4D3C"/>
    <w:rsid w:val="002A4EA4"/>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86FE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4791"/>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1182"/>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09C"/>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0C4"/>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86D"/>
    <w:rsid w:val="00972FF3"/>
    <w:rsid w:val="00975F02"/>
    <w:rsid w:val="00981833"/>
    <w:rsid w:val="00982C6F"/>
    <w:rsid w:val="009830CC"/>
    <w:rsid w:val="0098468A"/>
    <w:rsid w:val="0098473B"/>
    <w:rsid w:val="0098627F"/>
    <w:rsid w:val="00990252"/>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37C79"/>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3A36"/>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D20D0"/>
    <w:rsid w:val="00CD7F09"/>
    <w:rsid w:val="00CE1F56"/>
    <w:rsid w:val="00CE7EB4"/>
    <w:rsid w:val="00CF1DCB"/>
    <w:rsid w:val="00CF401E"/>
    <w:rsid w:val="00D01C16"/>
    <w:rsid w:val="00D05295"/>
    <w:rsid w:val="00D0719B"/>
    <w:rsid w:val="00D11463"/>
    <w:rsid w:val="00D11ED5"/>
    <w:rsid w:val="00D126A9"/>
    <w:rsid w:val="00D12DC8"/>
    <w:rsid w:val="00D13938"/>
    <w:rsid w:val="00D13B24"/>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C7E16"/>
    <w:rsid w:val="00ED09C7"/>
    <w:rsid w:val="00ED7B3B"/>
    <w:rsid w:val="00EE35FA"/>
    <w:rsid w:val="00EE3988"/>
    <w:rsid w:val="00EE42BF"/>
    <w:rsid w:val="00EE7139"/>
    <w:rsid w:val="00EF2E59"/>
    <w:rsid w:val="00EF42FD"/>
    <w:rsid w:val="00EF475A"/>
    <w:rsid w:val="00EF571B"/>
    <w:rsid w:val="00EF779C"/>
    <w:rsid w:val="00EF7D58"/>
    <w:rsid w:val="00F03D9E"/>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BodyText21">
    <w:name w:val="Body Text 21"/>
    <w:basedOn w:val="a0"/>
    <w:rsid w:val="00CD7F09"/>
    <w:pPr>
      <w:autoSpaceDE w:val="0"/>
      <w:jc w:val="both"/>
    </w:pPr>
    <w:rPr>
      <w:sz w:val="22"/>
      <w:szCs w:val="20"/>
    </w:rPr>
  </w:style>
  <w:style w:type="paragraph" w:customStyle="1" w:styleId="ConsNonformat">
    <w:name w:val="ConsNonformat"/>
    <w:rsid w:val="00CD7F0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1962761850">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alininSA@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humburidzeM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all-sro.ru/types_of_sro/self_regulation_build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AA11C-DC7F-4F46-BC51-874DD552DB24}">
  <ds:schemaRefs>
    <ds:schemaRef ds:uri="http://schemas.openxmlformats.org/officeDocument/2006/bibliography"/>
  </ds:schemaRefs>
</ds:datastoreItem>
</file>

<file path=customXml/itemProps4.xml><?xml version="1.0" encoding="utf-8"?>
<ds:datastoreItem xmlns:ds="http://schemas.openxmlformats.org/officeDocument/2006/customXml" ds:itemID="{36A791D2-4D21-46DE-B46E-20A110F3FAC4}">
  <ds:schemaRefs>
    <ds:schemaRef ds:uri="http://schemas.openxmlformats.org/officeDocument/2006/bibliography"/>
  </ds:schemaRefs>
</ds:datastoreItem>
</file>

<file path=customXml/itemProps5.xml><?xml version="1.0" encoding="utf-8"?>
<ds:datastoreItem xmlns:ds="http://schemas.openxmlformats.org/officeDocument/2006/customXml" ds:itemID="{9136DB46-FAEA-4945-9689-F3E0746052AC}">
  <ds:schemaRefs>
    <ds:schemaRef ds:uri="http://schemas.openxmlformats.org/officeDocument/2006/bibliography"/>
  </ds:schemaRefs>
</ds:datastoreItem>
</file>

<file path=customXml/itemProps6.xml><?xml version="1.0" encoding="utf-8"?>
<ds:datastoreItem xmlns:ds="http://schemas.openxmlformats.org/officeDocument/2006/customXml" ds:itemID="{71BF67FE-1B84-4317-8DF5-C09BEA46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59</Pages>
  <Words>17737</Words>
  <Characters>101106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118606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TKONT_TalininSA</cp:lastModifiedBy>
  <cp:revision>8</cp:revision>
  <cp:lastPrinted>2014-09-23T06:50:00Z</cp:lastPrinted>
  <dcterms:created xsi:type="dcterms:W3CDTF">2017-08-17T15:27:00Z</dcterms:created>
  <dcterms:modified xsi:type="dcterms:W3CDTF">2017-08-17T17:09:00Z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