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2E53" w:rsidRPr="00695891" w:rsidRDefault="00692E53" w:rsidP="00692E53">
      <w:pPr>
        <w:tabs>
          <w:tab w:val="left" w:pos="4962"/>
        </w:tabs>
        <w:ind w:left="4820"/>
        <w:rPr>
          <w:b/>
          <w:bCs/>
          <w:sz w:val="28"/>
          <w:szCs w:val="28"/>
        </w:rPr>
      </w:pPr>
      <w:r w:rsidRPr="00695891">
        <w:rPr>
          <w:b/>
          <w:bCs/>
          <w:sz w:val="28"/>
          <w:szCs w:val="28"/>
        </w:rPr>
        <w:t>УТВЕРЖДАЮ</w:t>
      </w:r>
    </w:p>
    <w:p w:rsidR="00692E53" w:rsidRPr="00695891" w:rsidRDefault="00692E53" w:rsidP="00692E53">
      <w:pPr>
        <w:tabs>
          <w:tab w:val="left" w:pos="4962"/>
        </w:tabs>
        <w:ind w:left="4820"/>
        <w:rPr>
          <w:rFonts w:eastAsia="Arial Unicode MS"/>
          <w:b/>
          <w:bCs/>
          <w:sz w:val="28"/>
          <w:szCs w:val="28"/>
        </w:rPr>
      </w:pPr>
    </w:p>
    <w:p w:rsidR="003E094E" w:rsidRDefault="00692E53" w:rsidP="00692E53">
      <w:pPr>
        <w:tabs>
          <w:tab w:val="left" w:pos="4962"/>
        </w:tabs>
        <w:ind w:left="4820"/>
        <w:rPr>
          <w:bCs/>
          <w:i/>
        </w:rPr>
      </w:pPr>
      <w:r w:rsidRPr="00695891">
        <w:rPr>
          <w:b/>
          <w:bCs/>
          <w:sz w:val="28"/>
          <w:szCs w:val="28"/>
        </w:rPr>
        <w:t xml:space="preserve">Председатель Конкурсной комиссии </w:t>
      </w:r>
      <w:r w:rsidR="003E094E">
        <w:rPr>
          <w:b/>
          <w:bCs/>
          <w:sz w:val="28"/>
          <w:szCs w:val="28"/>
        </w:rPr>
        <w:t>аппарата управления</w:t>
      </w:r>
    </w:p>
    <w:p w:rsidR="00692E53" w:rsidRPr="00695891" w:rsidRDefault="00692E53" w:rsidP="00692E53">
      <w:pPr>
        <w:tabs>
          <w:tab w:val="left" w:pos="4962"/>
        </w:tabs>
        <w:ind w:left="4820"/>
        <w:rPr>
          <w:b/>
          <w:bCs/>
          <w:sz w:val="28"/>
          <w:szCs w:val="28"/>
        </w:rPr>
      </w:pPr>
      <w:r w:rsidRPr="00695891">
        <w:rPr>
          <w:b/>
          <w:bCs/>
          <w:sz w:val="28"/>
          <w:szCs w:val="28"/>
        </w:rPr>
        <w:t xml:space="preserve">ПАО «ТрансКонтейнер» </w:t>
      </w:r>
    </w:p>
    <w:p w:rsidR="003E094E" w:rsidRDefault="003E094E" w:rsidP="00692E53">
      <w:pPr>
        <w:tabs>
          <w:tab w:val="left" w:pos="4962"/>
        </w:tabs>
        <w:ind w:left="4820"/>
        <w:rPr>
          <w:b/>
          <w:bCs/>
          <w:sz w:val="28"/>
          <w:szCs w:val="28"/>
        </w:rPr>
      </w:pPr>
    </w:p>
    <w:p w:rsidR="00692E53" w:rsidRPr="00695891" w:rsidRDefault="00692E53" w:rsidP="00692E53">
      <w:pPr>
        <w:tabs>
          <w:tab w:val="left" w:pos="4962"/>
        </w:tabs>
        <w:ind w:left="4820"/>
        <w:rPr>
          <w:b/>
          <w:bCs/>
          <w:sz w:val="28"/>
          <w:szCs w:val="28"/>
        </w:rPr>
      </w:pPr>
      <w:r w:rsidRPr="00695891">
        <w:rPr>
          <w:b/>
          <w:bCs/>
          <w:sz w:val="28"/>
          <w:szCs w:val="28"/>
        </w:rPr>
        <w:t xml:space="preserve">____________________ </w:t>
      </w:r>
      <w:r w:rsidR="003E094E" w:rsidRPr="003E094E">
        <w:rPr>
          <w:b/>
          <w:bCs/>
          <w:sz w:val="28"/>
          <w:szCs w:val="28"/>
        </w:rPr>
        <w:t>Марков В.Н.</w:t>
      </w:r>
      <w:r w:rsidRPr="00695891">
        <w:rPr>
          <w:b/>
          <w:bCs/>
          <w:sz w:val="28"/>
          <w:szCs w:val="28"/>
        </w:rPr>
        <w:t xml:space="preserve"> </w:t>
      </w:r>
    </w:p>
    <w:p w:rsidR="003E094E" w:rsidRDefault="003E094E" w:rsidP="00692E53">
      <w:pPr>
        <w:tabs>
          <w:tab w:val="left" w:pos="4962"/>
        </w:tabs>
        <w:ind w:left="4820"/>
        <w:rPr>
          <w:b/>
          <w:bCs/>
          <w:sz w:val="28"/>
        </w:rPr>
      </w:pPr>
    </w:p>
    <w:p w:rsidR="00692E53" w:rsidRDefault="00692E53" w:rsidP="00692E53">
      <w:pPr>
        <w:tabs>
          <w:tab w:val="left" w:pos="4962"/>
        </w:tabs>
        <w:ind w:left="4820"/>
        <w:rPr>
          <w:b/>
          <w:bCs/>
          <w:sz w:val="28"/>
        </w:rPr>
      </w:pPr>
      <w:r w:rsidRPr="00695891">
        <w:rPr>
          <w:b/>
          <w:bCs/>
          <w:sz w:val="28"/>
        </w:rPr>
        <w:t>«</w:t>
      </w:r>
      <w:r w:rsidR="003E094E">
        <w:rPr>
          <w:b/>
          <w:bCs/>
          <w:sz w:val="28"/>
        </w:rPr>
        <w:t>31</w:t>
      </w:r>
      <w:r w:rsidRPr="00695891">
        <w:rPr>
          <w:b/>
          <w:bCs/>
          <w:sz w:val="28"/>
        </w:rPr>
        <w:t>»</w:t>
      </w:r>
      <w:r w:rsidR="003E094E">
        <w:rPr>
          <w:b/>
          <w:bCs/>
          <w:sz w:val="28"/>
        </w:rPr>
        <w:t xml:space="preserve"> августа </w:t>
      </w:r>
      <w:r w:rsidRPr="00695891">
        <w:rPr>
          <w:b/>
          <w:bCs/>
          <w:sz w:val="28"/>
        </w:rPr>
        <w:t>2017 г.</w:t>
      </w:r>
    </w:p>
    <w:p w:rsidR="00692E53" w:rsidRDefault="00692E53" w:rsidP="00692E53">
      <w:pPr>
        <w:ind w:firstLine="709"/>
        <w:rPr>
          <w:b/>
          <w:bCs/>
          <w:spacing w:val="20"/>
          <w:sz w:val="28"/>
          <w:szCs w:val="28"/>
        </w:rPr>
      </w:pPr>
    </w:p>
    <w:p w:rsidR="00692E53" w:rsidRDefault="00692E53" w:rsidP="00692E53">
      <w:pPr>
        <w:spacing w:after="120"/>
        <w:jc w:val="center"/>
        <w:rPr>
          <w:b/>
          <w:bCs/>
          <w:sz w:val="40"/>
          <w:szCs w:val="40"/>
        </w:rPr>
      </w:pPr>
    </w:p>
    <w:p w:rsidR="00692E53" w:rsidRDefault="00692E53" w:rsidP="00692E53">
      <w:pPr>
        <w:spacing w:after="120"/>
        <w:jc w:val="center"/>
        <w:rPr>
          <w:b/>
          <w:bCs/>
          <w:sz w:val="40"/>
          <w:szCs w:val="40"/>
        </w:rPr>
      </w:pPr>
      <w:r>
        <w:rPr>
          <w:b/>
          <w:bCs/>
          <w:sz w:val="40"/>
          <w:szCs w:val="40"/>
        </w:rPr>
        <w:t>ДОКУМЕНТАЦИЯ О ЗАКУПКЕ</w:t>
      </w:r>
    </w:p>
    <w:p w:rsidR="00692E53" w:rsidRDefault="00692E53" w:rsidP="00692E53">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692E53" w:rsidRDefault="00692E53" w:rsidP="00692E53">
      <w:pPr>
        <w:spacing w:after="120"/>
        <w:ind w:firstLine="709"/>
        <w:jc w:val="center"/>
        <w:rPr>
          <w:b/>
          <w:bCs/>
          <w:sz w:val="32"/>
          <w:szCs w:val="32"/>
        </w:rPr>
      </w:pPr>
    </w:p>
    <w:p w:rsidR="00692E53" w:rsidRDefault="00692E53" w:rsidP="00692E53">
      <w:pPr>
        <w:pStyle w:val="1"/>
        <w:spacing w:before="0" w:after="0"/>
        <w:jc w:val="center"/>
      </w:pPr>
      <w:r>
        <w:t xml:space="preserve">Раздел 1. </w:t>
      </w:r>
    </w:p>
    <w:p w:rsidR="00692E53" w:rsidRPr="00FD4CE2" w:rsidRDefault="00692E53" w:rsidP="00692E53">
      <w:pPr>
        <w:pStyle w:val="1"/>
        <w:spacing w:before="0" w:after="0"/>
        <w:jc w:val="center"/>
      </w:pPr>
      <w:r>
        <w:t>Общие положения</w:t>
      </w:r>
    </w:p>
    <w:p w:rsidR="00692E53" w:rsidRDefault="00692E53" w:rsidP="00692E53">
      <w:pPr>
        <w:spacing w:after="120"/>
        <w:ind w:firstLine="709"/>
        <w:jc w:val="center"/>
        <w:rPr>
          <w:b/>
          <w:bCs/>
          <w:sz w:val="32"/>
          <w:szCs w:val="32"/>
        </w:rPr>
      </w:pPr>
    </w:p>
    <w:p w:rsidR="00692E53" w:rsidRDefault="00692E53" w:rsidP="00692E53">
      <w:pPr>
        <w:pStyle w:val="2"/>
        <w:spacing w:before="0" w:after="0"/>
        <w:ind w:firstLine="709"/>
        <w:rPr>
          <w:rFonts w:cs="Times New Roman"/>
          <w:i w:val="0"/>
          <w:iCs w:val="0"/>
        </w:rPr>
      </w:pPr>
      <w:r>
        <w:rPr>
          <w:rFonts w:cs="Times New Roman"/>
          <w:i w:val="0"/>
          <w:iCs w:val="0"/>
        </w:rPr>
        <w:t>1.1. Общие положения</w:t>
      </w:r>
    </w:p>
    <w:p w:rsidR="00692E53" w:rsidRDefault="00692E53" w:rsidP="00692E53"/>
    <w:p w:rsidR="00692E53" w:rsidRPr="008C7D27" w:rsidRDefault="00692E53" w:rsidP="00692E53">
      <w:pPr>
        <w:pStyle w:val="19"/>
        <w:numPr>
          <w:ilvl w:val="2"/>
          <w:numId w:val="1"/>
        </w:numPr>
        <w:tabs>
          <w:tab w:val="clear" w:pos="-43"/>
          <w:tab w:val="num" w:pos="0"/>
        </w:tabs>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692E53" w:rsidRPr="008C7D27" w:rsidRDefault="00692E53" w:rsidP="00692E53">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692E53" w:rsidRPr="008C7D27" w:rsidRDefault="00692E53" w:rsidP="00692E53">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692E53" w:rsidRDefault="00692E53" w:rsidP="00692E53">
      <w:pPr>
        <w:pStyle w:val="19"/>
        <w:ind w:firstLine="709"/>
        <w:rPr>
          <w:szCs w:val="28"/>
        </w:rPr>
      </w:pPr>
      <w:r w:rsidRPr="008C7D27">
        <w:rPr>
          <w:szCs w:val="28"/>
        </w:rPr>
        <w:t xml:space="preserve"> в) </w:t>
      </w:r>
      <w:r w:rsidRPr="0091787B">
        <w:rPr>
          <w:szCs w:val="28"/>
        </w:rPr>
        <w:t>Положением о порядке закупки товаров, работ, услуг для нужд ПАО</w:t>
      </w:r>
      <w:r w:rsidRPr="0091787B" w:rsidDel="0091787B">
        <w:rPr>
          <w:szCs w:val="28"/>
        </w:rPr>
        <w:t xml:space="preserve"> </w:t>
      </w:r>
      <w:r w:rsidRPr="008C7D27">
        <w:rPr>
          <w:szCs w:val="28"/>
        </w:rPr>
        <w:t xml:space="preserve">«ТрансКонтейнер», </w:t>
      </w:r>
      <w:r w:rsidRPr="008C7D27">
        <w:t>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t>21</w:t>
      </w:r>
      <w:r w:rsidRPr="008C7D27">
        <w:t xml:space="preserve"> </w:t>
      </w:r>
      <w:r>
        <w:t xml:space="preserve">декабря </w:t>
      </w:r>
      <w:r w:rsidRPr="008C7D27">
        <w:t>201</w:t>
      </w:r>
      <w:r>
        <w:t>6</w:t>
      </w:r>
      <w:r w:rsidRPr="008C7D27">
        <w:t xml:space="preserve"> г. </w:t>
      </w:r>
      <w:r w:rsidRPr="008C7D27">
        <w:rPr>
          <w:szCs w:val="28"/>
        </w:rPr>
        <w:t xml:space="preserve">(далее – Положение о закупках), </w:t>
      </w:r>
    </w:p>
    <w:p w:rsidR="00692E53" w:rsidRPr="009B347A" w:rsidRDefault="00692E53" w:rsidP="00692E53">
      <w:pPr>
        <w:pStyle w:val="19"/>
        <w:ind w:firstLine="709"/>
      </w:pPr>
      <w:r w:rsidRPr="009B347A">
        <w:t xml:space="preserve">проводит </w:t>
      </w:r>
      <w:r w:rsidRPr="008C7D27">
        <w:rPr>
          <w:szCs w:val="28"/>
        </w:rPr>
        <w:t>среди субъектов малого и среднего предпринимательства (далее – субъект</w:t>
      </w:r>
      <w:r>
        <w:rPr>
          <w:szCs w:val="28"/>
        </w:rPr>
        <w:t>ы</w:t>
      </w:r>
      <w:r w:rsidRPr="008C7D27">
        <w:rPr>
          <w:szCs w:val="28"/>
        </w:rPr>
        <w:t xml:space="preserve"> МСП)</w:t>
      </w:r>
      <w:r>
        <w:rPr>
          <w:szCs w:val="28"/>
        </w:rPr>
        <w:t xml:space="preserve"> </w:t>
      </w:r>
      <w:r w:rsidRPr="009B347A">
        <w:t xml:space="preserve">открытый конкурс в электронной форме (далее – Открытый конкурс) № </w:t>
      </w:r>
      <w:r w:rsidRPr="00695891">
        <w:t>ОКэ-МСП-</w:t>
      </w:r>
      <w:r w:rsidR="003E094E">
        <w:t>ЦКПТ</w:t>
      </w:r>
      <w:r w:rsidRPr="00695891">
        <w:t>-</w:t>
      </w:r>
      <w:r w:rsidR="003E094E">
        <w:t>17</w:t>
      </w:r>
      <w:r w:rsidRPr="00695891">
        <w:t>-</w:t>
      </w:r>
      <w:r w:rsidR="003E094E">
        <w:t>0097</w:t>
      </w:r>
      <w:r w:rsidRPr="00695891">
        <w:t>.</w:t>
      </w:r>
    </w:p>
    <w:p w:rsidR="00692E53" w:rsidRDefault="00692E53" w:rsidP="00692E53">
      <w:pPr>
        <w:pStyle w:val="19"/>
        <w:numPr>
          <w:ilvl w:val="2"/>
          <w:numId w:val="1"/>
        </w:numPr>
        <w:tabs>
          <w:tab w:val="clear" w:pos="-43"/>
          <w:tab w:val="num" w:pos="0"/>
        </w:tabs>
        <w:ind w:left="0" w:firstLine="709"/>
      </w:pPr>
      <w:r w:rsidRPr="009B347A">
        <w:t>Предметом настоящего Открытого конкурса является</w:t>
      </w:r>
      <w:r w:rsidRPr="00695891">
        <w:rPr>
          <w:szCs w:val="28"/>
        </w:rPr>
        <w:t xml:space="preserve"> выполнение работ</w:t>
      </w:r>
      <w:r w:rsidR="0086059E" w:rsidRPr="00695891">
        <w:rPr>
          <w:szCs w:val="28"/>
        </w:rPr>
        <w:t xml:space="preserve"> и оказание услуг</w:t>
      </w:r>
      <w:r w:rsidRPr="00695891">
        <w:rPr>
          <w:szCs w:val="28"/>
        </w:rPr>
        <w:t xml:space="preserve"> по обеспечению пожарной безопасности офисного здания, расположенного по адресу: г. Москва, Оружейный переулок, дом 19.</w:t>
      </w:r>
    </w:p>
    <w:p w:rsidR="00692E53" w:rsidRPr="009B347A" w:rsidRDefault="00692E53" w:rsidP="00692E53">
      <w:pPr>
        <w:pStyle w:val="19"/>
        <w:numPr>
          <w:ilvl w:val="2"/>
          <w:numId w:val="1"/>
        </w:numPr>
        <w:tabs>
          <w:tab w:val="clear" w:pos="-43"/>
          <w:tab w:val="num" w:pos="0"/>
        </w:tabs>
        <w:ind w:left="0" w:firstLine="709"/>
      </w:pPr>
      <w:r w:rsidRPr="009B347A">
        <w:lastRenderedPageBreak/>
        <w:t xml:space="preserve"> 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692E53" w:rsidRPr="009B347A" w:rsidRDefault="00692E53" w:rsidP="00692E53">
      <w:pPr>
        <w:pStyle w:val="19"/>
        <w:numPr>
          <w:ilvl w:val="2"/>
          <w:numId w:val="1"/>
        </w:numPr>
        <w:tabs>
          <w:tab w:val="clear" w:pos="-43"/>
          <w:tab w:val="num" w:pos="0"/>
        </w:tabs>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692E53" w:rsidRPr="009B347A" w:rsidRDefault="00692E53" w:rsidP="00692E53">
      <w:pPr>
        <w:pStyle w:val="19"/>
        <w:numPr>
          <w:ilvl w:val="2"/>
          <w:numId w:val="1"/>
        </w:numPr>
        <w:tabs>
          <w:tab w:val="clear" w:pos="-43"/>
          <w:tab w:val="num" w:pos="0"/>
        </w:tabs>
        <w:ind w:left="0" w:firstLine="709"/>
      </w:pPr>
      <w:r w:rsidRPr="009B347A">
        <w:t>Извещение о проведении Открытого конкурса, изменения к извещению, настоящая документация</w:t>
      </w:r>
      <w:r>
        <w:t xml:space="preserve"> о закупке</w:t>
      </w:r>
      <w:r w:rsidRPr="009B347A">
        <w:t>, протоколы, оформляемые в ходе проведения Открытого конкурса и иная информация об Открытом конкурсе публикуется в средствах массовой информации</w:t>
      </w:r>
      <w:r>
        <w:t xml:space="preserve"> (далее – СМИ)</w:t>
      </w:r>
      <w:r w:rsidRPr="009B347A">
        <w:t>, указанных в пункте 4 Информационной карты.</w:t>
      </w:r>
    </w:p>
    <w:p w:rsidR="00692E53" w:rsidRPr="009B347A" w:rsidRDefault="00692E53" w:rsidP="00692E53">
      <w:pPr>
        <w:pStyle w:val="19"/>
        <w:numPr>
          <w:ilvl w:val="2"/>
          <w:numId w:val="1"/>
        </w:numPr>
        <w:tabs>
          <w:tab w:val="clear" w:pos="-43"/>
          <w:tab w:val="num" w:pos="0"/>
        </w:tabs>
        <w:ind w:left="0" w:firstLine="709"/>
      </w:pPr>
      <w:r w:rsidRPr="00D32FFA">
        <w:t>Наименование, количество, объем, характеристики, требования к поставке товара</w:t>
      </w:r>
      <w:r>
        <w:t>,</w:t>
      </w:r>
      <w:r w:rsidRPr="00D32FFA">
        <w:t xml:space="preserve"> выполнению работ, оказанию услуг и т.д. и места их поставки</w:t>
      </w:r>
      <w:r>
        <w:t>,</w:t>
      </w:r>
      <w:r w:rsidRPr="00D32FFA">
        <w:t xml:space="preserve"> </w:t>
      </w:r>
      <w:r>
        <w:t>выполнения, оказания</w:t>
      </w:r>
      <w:r w:rsidRPr="00D32FFA">
        <w:t xml:space="preserve"> и т.д., а также и</w:t>
      </w:r>
      <w:r w:rsidRPr="009B347A">
        <w:t>нформация о начальной (максимальной) цене договора, состав</w:t>
      </w:r>
      <w:r>
        <w:t xml:space="preserve">, </w:t>
      </w:r>
      <w:r>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порядок, сроки направления документации</w:t>
      </w:r>
      <w:r>
        <w:t xml:space="preserve"> о закупке</w:t>
      </w:r>
      <w:r w:rsidRPr="009B347A">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692E53" w:rsidRPr="00D32FFA" w:rsidRDefault="00692E53" w:rsidP="00692E53">
      <w:pPr>
        <w:pStyle w:val="19"/>
        <w:numPr>
          <w:ilvl w:val="2"/>
          <w:numId w:val="1"/>
        </w:numPr>
        <w:tabs>
          <w:tab w:val="clear" w:pos="-43"/>
          <w:tab w:val="num" w:pos="0"/>
        </w:tabs>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692E53" w:rsidRPr="00D32FFA" w:rsidRDefault="00692E53" w:rsidP="00692E53">
      <w:pPr>
        <w:pStyle w:val="19"/>
        <w:numPr>
          <w:ilvl w:val="2"/>
          <w:numId w:val="1"/>
        </w:numPr>
        <w:tabs>
          <w:tab w:val="clear" w:pos="-43"/>
          <w:tab w:val="num" w:pos="0"/>
        </w:tabs>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692E53" w:rsidRDefault="00692E53" w:rsidP="00692E53">
      <w:pPr>
        <w:pStyle w:val="19"/>
        <w:numPr>
          <w:ilvl w:val="2"/>
          <w:numId w:val="1"/>
        </w:numPr>
        <w:tabs>
          <w:tab w:val="clear" w:pos="-43"/>
          <w:tab w:val="num" w:pos="0"/>
        </w:tabs>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w:t>
      </w:r>
      <w:r w:rsidRPr="00070A8D">
        <w:t>О развитии малого и среднего предпринимательства в Российской Федерации</w:t>
      </w:r>
      <w:r>
        <w:t>», или несколько субъектов МСП,</w:t>
      </w:r>
      <w:r w:rsidRPr="00FD4CE2">
        <w:t xml:space="preserve"> </w:t>
      </w:r>
      <w:r w:rsidRPr="00D32FFA">
        <w:t>выступающих на стороне одного участника закупки</w:t>
      </w:r>
      <w:r w:rsidRPr="006501A7">
        <w:t>, которые получили в установленном порядке всю необходимую документацию о закупке</w:t>
      </w:r>
      <w:r w:rsidRPr="00D32FFA">
        <w:t xml:space="preserve">. </w:t>
      </w:r>
    </w:p>
    <w:p w:rsidR="00692E53" w:rsidRDefault="00692E53" w:rsidP="00692E53">
      <w:pPr>
        <w:pStyle w:val="19"/>
        <w:ind w:firstLine="709"/>
      </w:pPr>
      <w:r w:rsidRPr="00D32FFA">
        <w:t xml:space="preserve"> </w:t>
      </w:r>
      <w:r w:rsidRPr="00070A8D">
        <w:t xml:space="preserve">При осуществлении </w:t>
      </w:r>
      <w:r>
        <w:t>Открытого конкурса Заказчик</w:t>
      </w:r>
      <w:r w:rsidRPr="00070A8D">
        <w:t xml:space="preserve"> вправе требовать от субъектов </w:t>
      </w:r>
      <w:r>
        <w:t>МСП</w:t>
      </w:r>
      <w:r w:rsidRPr="00070A8D">
        <w:t xml:space="preserve">, являющихся участниками такой закупки, </w:t>
      </w:r>
      <w:r>
        <w:t>сведения</w:t>
      </w:r>
      <w:r w:rsidRPr="00070A8D">
        <w:t xml:space="preserve"> из единого реестра субъектов малого и среднего пр</w:t>
      </w:r>
      <w:r>
        <w:t>едпринимательства или декларацию</w:t>
      </w:r>
      <w:r w:rsidRPr="00070A8D">
        <w:t xml:space="preserve">, в целях подтверждения соответствия критериям, установленным статьей 4 </w:t>
      </w:r>
      <w:r w:rsidRPr="00844C59">
        <w:t>Федерального закона от 24 июля 2007 года № 209-ФЗ «О развитии малого и среднего предпринимательства в Российской Федерации»</w:t>
      </w:r>
      <w:r w:rsidRPr="00070A8D">
        <w:t>.</w:t>
      </w:r>
    </w:p>
    <w:p w:rsidR="00692E53" w:rsidRPr="00D32FFA" w:rsidRDefault="00692E53" w:rsidP="00692E53">
      <w:pPr>
        <w:pStyle w:val="19"/>
        <w:numPr>
          <w:ilvl w:val="2"/>
          <w:numId w:val="1"/>
        </w:numPr>
        <w:tabs>
          <w:tab w:val="clear" w:pos="-43"/>
          <w:tab w:val="num" w:pos="0"/>
        </w:tabs>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692E53" w:rsidRPr="00D32FFA" w:rsidRDefault="00692E53" w:rsidP="00692E53">
      <w:pPr>
        <w:pStyle w:val="19"/>
        <w:numPr>
          <w:ilvl w:val="2"/>
          <w:numId w:val="1"/>
        </w:numPr>
        <w:tabs>
          <w:tab w:val="clear" w:pos="-43"/>
          <w:tab w:val="num" w:pos="0"/>
        </w:tabs>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692E53" w:rsidRPr="00D32FFA" w:rsidRDefault="00692E53" w:rsidP="00692E53">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692E53" w:rsidRPr="00D32FFA" w:rsidRDefault="00692E53" w:rsidP="00692E53">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692E53" w:rsidRPr="00402A5C" w:rsidRDefault="00692E53" w:rsidP="00692E53">
      <w:pPr>
        <w:pStyle w:val="Default"/>
        <w:spacing w:after="47"/>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rsidR="00692E53" w:rsidRPr="00D32FFA" w:rsidRDefault="00692E53" w:rsidP="00692E53">
      <w:pPr>
        <w:pStyle w:val="19"/>
        <w:numPr>
          <w:ilvl w:val="2"/>
          <w:numId w:val="1"/>
        </w:numPr>
        <w:tabs>
          <w:tab w:val="clear" w:pos="-43"/>
          <w:tab w:val="num" w:pos="0"/>
        </w:tabs>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 </w:t>
      </w:r>
      <w:r>
        <w:t>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w:t>
      </w:r>
      <w:r w:rsidRPr="00A27D58">
        <w:rPr>
          <w:szCs w:val="28"/>
        </w:rPr>
        <w:t>.</w:t>
      </w:r>
    </w:p>
    <w:p w:rsidR="00692E53" w:rsidRPr="00D32FFA" w:rsidRDefault="00692E53" w:rsidP="00692E53">
      <w:pPr>
        <w:pStyle w:val="19"/>
        <w:numPr>
          <w:ilvl w:val="2"/>
          <w:numId w:val="1"/>
        </w:numPr>
        <w:tabs>
          <w:tab w:val="clear" w:pos="-43"/>
          <w:tab w:val="num" w:pos="0"/>
        </w:tabs>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692E53" w:rsidRPr="00D32FFA" w:rsidRDefault="00692E53" w:rsidP="00692E53">
      <w:pPr>
        <w:pStyle w:val="19"/>
        <w:numPr>
          <w:ilvl w:val="2"/>
          <w:numId w:val="1"/>
        </w:numPr>
        <w:tabs>
          <w:tab w:val="clear" w:pos="-43"/>
          <w:tab w:val="num" w:pos="0"/>
        </w:tabs>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w:t>
      </w:r>
    </w:p>
    <w:p w:rsidR="00692E53" w:rsidRPr="00D32FFA" w:rsidRDefault="00692E53" w:rsidP="00692E53">
      <w:pPr>
        <w:pStyle w:val="19"/>
        <w:numPr>
          <w:ilvl w:val="2"/>
          <w:numId w:val="1"/>
        </w:numPr>
        <w:tabs>
          <w:tab w:val="clear" w:pos="-43"/>
          <w:tab w:val="num" w:pos="0"/>
        </w:tabs>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692E53" w:rsidRPr="00BD1E59" w:rsidRDefault="00692E53" w:rsidP="00692E53">
      <w:pPr>
        <w:pStyle w:val="19"/>
        <w:numPr>
          <w:ilvl w:val="2"/>
          <w:numId w:val="1"/>
        </w:numPr>
        <w:tabs>
          <w:tab w:val="clear" w:pos="-43"/>
          <w:tab w:val="num" w:pos="0"/>
        </w:tabs>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692E53" w:rsidRPr="00D32FFA" w:rsidRDefault="00692E53" w:rsidP="00692E53">
      <w:pPr>
        <w:pStyle w:val="19"/>
        <w:widowControl w:val="0"/>
        <w:numPr>
          <w:ilvl w:val="2"/>
          <w:numId w:val="1"/>
        </w:numPr>
        <w:tabs>
          <w:tab w:val="clear" w:pos="-43"/>
          <w:tab w:val="num" w:pos="0"/>
        </w:tabs>
        <w:ind w:left="0" w:firstLine="709"/>
        <w:rPr>
          <w:szCs w:val="28"/>
        </w:rPr>
      </w:pPr>
      <w:r>
        <w:rPr>
          <w:szCs w:val="28"/>
        </w:rPr>
        <w:t>Заявки с документами</w:t>
      </w:r>
      <w:r w:rsidRPr="001D0D58">
        <w:rPr>
          <w:szCs w:val="28"/>
        </w:rPr>
        <w:t xml:space="preserve"> предоставляются претендентами</w:t>
      </w:r>
      <w:r w:rsidRPr="00D32FFA">
        <w:rPr>
          <w:szCs w:val="28"/>
        </w:rPr>
        <w:t xml:space="preserve"> в сроки и на условиях, изложенных в пункте 6 Информационной карты.</w:t>
      </w:r>
    </w:p>
    <w:p w:rsidR="00692E53" w:rsidRPr="00D32FFA" w:rsidRDefault="00692E53" w:rsidP="00692E53">
      <w:pPr>
        <w:pStyle w:val="19"/>
        <w:widowControl w:val="0"/>
        <w:numPr>
          <w:ilvl w:val="2"/>
          <w:numId w:val="1"/>
        </w:numPr>
        <w:tabs>
          <w:tab w:val="clear" w:pos="-43"/>
          <w:tab w:val="num" w:pos="0"/>
        </w:tabs>
        <w:ind w:left="0" w:firstLine="709"/>
      </w:pPr>
      <w:r w:rsidRPr="00D32FFA">
        <w:lastRenderedPageBreak/>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692E53" w:rsidRPr="00D32FFA" w:rsidRDefault="00692E53" w:rsidP="00692E53">
      <w:pPr>
        <w:pStyle w:val="19"/>
        <w:widowControl w:val="0"/>
        <w:numPr>
          <w:ilvl w:val="2"/>
          <w:numId w:val="1"/>
        </w:numPr>
        <w:tabs>
          <w:tab w:val="clear" w:pos="-43"/>
          <w:tab w:val="num" w:pos="0"/>
        </w:tabs>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692E53" w:rsidRPr="00D32FFA" w:rsidRDefault="00692E53" w:rsidP="00692E53">
      <w:pPr>
        <w:pStyle w:val="19"/>
        <w:widowControl w:val="0"/>
        <w:numPr>
          <w:ilvl w:val="2"/>
          <w:numId w:val="1"/>
        </w:numPr>
        <w:tabs>
          <w:tab w:val="clear" w:pos="-43"/>
          <w:tab w:val="num" w:pos="0"/>
        </w:tabs>
        <w:ind w:left="0" w:firstLine="709"/>
      </w:pPr>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692E53" w:rsidRPr="00D32FFA" w:rsidRDefault="00692E53" w:rsidP="00692E53">
      <w:pPr>
        <w:pStyle w:val="19"/>
        <w:widowControl w:val="0"/>
        <w:numPr>
          <w:ilvl w:val="2"/>
          <w:numId w:val="1"/>
        </w:numPr>
        <w:tabs>
          <w:tab w:val="clear" w:pos="-43"/>
          <w:tab w:val="num" w:pos="0"/>
        </w:tabs>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692E53" w:rsidRDefault="00692E53" w:rsidP="00692E53">
      <w:pPr>
        <w:pStyle w:val="19"/>
        <w:widowControl w:val="0"/>
        <w:numPr>
          <w:ilvl w:val="2"/>
          <w:numId w:val="1"/>
        </w:numPr>
        <w:tabs>
          <w:tab w:val="clear" w:pos="-43"/>
          <w:tab w:val="num" w:pos="0"/>
        </w:tabs>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92E53" w:rsidRPr="00D32FFA" w:rsidRDefault="00692E53" w:rsidP="00692E53">
      <w:pPr>
        <w:pStyle w:val="19"/>
        <w:widowControl w:val="0"/>
        <w:ind w:left="709" w:firstLine="0"/>
      </w:pPr>
      <w:r w:rsidRPr="00D32FFA">
        <w:t xml:space="preserve"> </w:t>
      </w:r>
    </w:p>
    <w:p w:rsidR="00692E53" w:rsidRPr="00D32FFA" w:rsidRDefault="00692E53" w:rsidP="00692E53">
      <w:pPr>
        <w:pStyle w:val="2"/>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692E53" w:rsidRPr="00D32FFA" w:rsidRDefault="00692E53" w:rsidP="00692E53">
      <w:pPr>
        <w:rPr>
          <w:rFonts w:eastAsia="MS Mincho"/>
        </w:rPr>
      </w:pPr>
    </w:p>
    <w:p w:rsidR="00692E53" w:rsidRPr="00623585" w:rsidRDefault="00692E53" w:rsidP="00692E53">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w:t>
      </w:r>
      <w:r>
        <w:rPr>
          <w:rFonts w:eastAsia="MS Mincho"/>
          <w:sz w:val="28"/>
          <w:szCs w:val="28"/>
        </w:rPr>
        <w:t>,</w:t>
      </w:r>
      <w:r w:rsidRPr="00623585">
        <w:rPr>
          <w:rFonts w:eastAsia="MS Mincho"/>
          <w:sz w:val="28"/>
          <w:szCs w:val="28"/>
        </w:rPr>
        <w:t xml:space="preserve"> направившим запрос</w:t>
      </w:r>
      <w:r>
        <w:rPr>
          <w:rFonts w:eastAsia="MS Mincho"/>
          <w:sz w:val="28"/>
          <w:szCs w:val="28"/>
        </w:rPr>
        <w:t>,</w:t>
      </w:r>
      <w:r w:rsidRPr="00623585">
        <w:rPr>
          <w:rFonts w:eastAsia="MS Mincho"/>
          <w:sz w:val="28"/>
          <w:szCs w:val="28"/>
        </w:rPr>
        <w:t xml:space="preserve"> подписанный уполномоченным представителем</w:t>
      </w:r>
      <w:r>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ЭП</w:t>
      </w:r>
      <w:r w:rsidRPr="00623585">
        <w:rPr>
          <w:sz w:val="28"/>
          <w:szCs w:val="28"/>
        </w:rPr>
        <w:t>), содержащий запрос на разъяснение положений извещения о закупке, документации о закупке.</w:t>
      </w:r>
    </w:p>
    <w:p w:rsidR="00692E53" w:rsidRPr="00623585" w:rsidRDefault="00692E53" w:rsidP="00692E53">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ЭП</w:t>
      </w:r>
      <w:r w:rsidRPr="00623585">
        <w:rPr>
          <w:sz w:val="28"/>
          <w:szCs w:val="28"/>
        </w:rPr>
        <w:t xml:space="preserve"> лица, имеющ</w:t>
      </w:r>
      <w:r>
        <w:rPr>
          <w:sz w:val="28"/>
          <w:szCs w:val="28"/>
        </w:rPr>
        <w:t>его право действовать от имени З</w:t>
      </w:r>
      <w:r w:rsidRPr="00623585">
        <w:rPr>
          <w:sz w:val="28"/>
          <w:szCs w:val="28"/>
        </w:rPr>
        <w:t xml:space="preserve">аказчика. Ответ на запрос без </w:t>
      </w:r>
      <w:r w:rsidRPr="00623585">
        <w:rPr>
          <w:sz w:val="28"/>
          <w:szCs w:val="28"/>
        </w:rPr>
        <w:lastRenderedPageBreak/>
        <w:t>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692E53" w:rsidRPr="00D32FFA" w:rsidRDefault="00692E53" w:rsidP="00692E53">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692E53" w:rsidRPr="00D32FFA" w:rsidRDefault="00692E53" w:rsidP="00692E53">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рабочих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692E53" w:rsidRPr="00D32FFA" w:rsidRDefault="00692E53" w:rsidP="00692E5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692E53" w:rsidRPr="00D32FFA" w:rsidRDefault="00692E53" w:rsidP="00692E53">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1.2.2 документации о закупке.</w:t>
      </w:r>
    </w:p>
    <w:p w:rsidR="00692E53" w:rsidRPr="00D32FFA" w:rsidRDefault="00692E53" w:rsidP="00692E53">
      <w:pPr>
        <w:ind w:firstLine="709"/>
        <w:jc w:val="both"/>
        <w:rPr>
          <w:rFonts w:eastAsia="MS Mincho"/>
          <w:sz w:val="28"/>
          <w:szCs w:val="28"/>
        </w:rPr>
      </w:pPr>
    </w:p>
    <w:p w:rsidR="00692E53" w:rsidRPr="00D32FFA" w:rsidRDefault="00692E53" w:rsidP="00692E53">
      <w:pPr>
        <w:pStyle w:val="2"/>
        <w:spacing w:before="0" w:after="0"/>
        <w:ind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692E53" w:rsidRPr="00D32FFA" w:rsidRDefault="00692E53" w:rsidP="00692E53">
      <w:pPr>
        <w:jc w:val="both"/>
        <w:rPr>
          <w:rFonts w:eastAsia="MS Mincho"/>
          <w:sz w:val="28"/>
          <w:szCs w:val="28"/>
        </w:rPr>
      </w:pPr>
    </w:p>
    <w:p w:rsidR="00692E53" w:rsidRPr="00D32FFA" w:rsidRDefault="00692E53" w:rsidP="00692E53">
      <w:pPr>
        <w:numPr>
          <w:ilvl w:val="0"/>
          <w:numId w:val="8"/>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w:t>
      </w:r>
      <w:r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692E53" w:rsidRPr="00D32FFA" w:rsidRDefault="00692E53" w:rsidP="00692E53">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692E53" w:rsidRPr="00D32FFA" w:rsidRDefault="00692E53" w:rsidP="00692E53">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(пятнадцати)</w:t>
      </w:r>
      <w:r w:rsidRPr="00D32FFA">
        <w:rPr>
          <w:sz w:val="28"/>
          <w:szCs w:val="28"/>
        </w:rPr>
        <w:t xml:space="preserve"> дней.</w:t>
      </w:r>
    </w:p>
    <w:p w:rsidR="00692E53" w:rsidRPr="00D32FFA" w:rsidRDefault="00692E53" w:rsidP="00692E53">
      <w:pPr>
        <w:pStyle w:val="afa"/>
        <w:rPr>
          <w:sz w:val="28"/>
          <w:szCs w:val="28"/>
        </w:rPr>
      </w:pPr>
      <w:r>
        <w:rPr>
          <w:sz w:val="28"/>
          <w:szCs w:val="28"/>
        </w:rPr>
        <w:t xml:space="preserve">Заказчик, </w:t>
      </w: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692E53" w:rsidRPr="00D32FFA" w:rsidRDefault="00692E53" w:rsidP="00692E53">
      <w:pPr>
        <w:numPr>
          <w:ilvl w:val="0"/>
          <w:numId w:val="8"/>
        </w:numPr>
        <w:ind w:left="0" w:firstLine="709"/>
        <w:jc w:val="both"/>
        <w:rPr>
          <w:sz w:val="28"/>
          <w:szCs w:val="28"/>
        </w:rPr>
      </w:pPr>
      <w:r>
        <w:rPr>
          <w:sz w:val="28"/>
          <w:szCs w:val="28"/>
        </w:rPr>
        <w:t xml:space="preserve">Организатор </w:t>
      </w:r>
      <w:r w:rsidRPr="00D32FFA">
        <w:rPr>
          <w:sz w:val="28"/>
          <w:szCs w:val="28"/>
        </w:rPr>
        <w:t>не берет на себя обязательст</w:t>
      </w:r>
      <w:r>
        <w:rPr>
          <w:sz w:val="28"/>
          <w:szCs w:val="28"/>
        </w:rPr>
        <w:t>ва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участников</w:t>
      </w:r>
      <w:r>
        <w:rPr>
          <w:sz w:val="28"/>
          <w:szCs w:val="28"/>
        </w:rPr>
        <w:t xml:space="preserve"> </w:t>
      </w:r>
      <w:r w:rsidRPr="00D32FFA">
        <w:rPr>
          <w:sz w:val="28"/>
          <w:szCs w:val="28"/>
        </w:rPr>
        <w:t xml:space="preserve">(за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w:t>
      </w:r>
      <w:r>
        <w:rPr>
          <w:sz w:val="28"/>
          <w:szCs w:val="28"/>
        </w:rPr>
        <w:t>претенденты/</w:t>
      </w:r>
      <w:r w:rsidRPr="00D32FFA">
        <w:rPr>
          <w:sz w:val="28"/>
          <w:szCs w:val="28"/>
        </w:rPr>
        <w:t xml:space="preserve">участники не осведомлены о </w:t>
      </w:r>
      <w:r w:rsidRPr="00D32FFA">
        <w:rPr>
          <w:sz w:val="28"/>
          <w:szCs w:val="28"/>
        </w:rPr>
        <w:lastRenderedPageBreak/>
        <w:t xml:space="preserve">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 Информационной карты</w:t>
      </w:r>
      <w:r>
        <w:rPr>
          <w:sz w:val="28"/>
          <w:szCs w:val="28"/>
        </w:rPr>
        <w:t>.</w:t>
      </w:r>
    </w:p>
    <w:p w:rsidR="00692E53" w:rsidRPr="00D32FFA" w:rsidRDefault="00692E53" w:rsidP="00692E53">
      <w:pPr>
        <w:numPr>
          <w:ilvl w:val="0"/>
          <w:numId w:val="8"/>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Организатор</w:t>
      </w:r>
      <w:r w:rsidRPr="00D32FFA">
        <w:rPr>
          <w:sz w:val="28"/>
          <w:szCs w:val="28"/>
        </w:rPr>
        <w:t xml:space="preserve"> 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692E53" w:rsidRPr="00D32FFA" w:rsidRDefault="00692E53" w:rsidP="00692E53">
      <w:pPr>
        <w:pStyle w:val="afa"/>
        <w:rPr>
          <w:sz w:val="28"/>
          <w:szCs w:val="28"/>
        </w:rPr>
      </w:pPr>
    </w:p>
    <w:p w:rsidR="00692E53" w:rsidRPr="00386466" w:rsidRDefault="00692E53" w:rsidP="00692E53">
      <w:pPr>
        <w:pStyle w:val="2"/>
        <w:spacing w:before="0" w:after="0"/>
        <w:ind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692E53" w:rsidRDefault="00692E53" w:rsidP="00692E53">
      <w:pPr>
        <w:pStyle w:val="affc"/>
        <w:spacing w:before="0" w:after="0"/>
        <w:ind w:firstLine="709"/>
        <w:jc w:val="both"/>
        <w:rPr>
          <w:color w:val="000000"/>
          <w:sz w:val="27"/>
          <w:szCs w:val="27"/>
        </w:rPr>
      </w:pPr>
    </w:p>
    <w:p w:rsidR="00692E53" w:rsidRPr="00C25469" w:rsidRDefault="00692E53" w:rsidP="00692E53">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92E53" w:rsidRPr="00C25469" w:rsidRDefault="00692E53" w:rsidP="00692E53">
      <w:pPr>
        <w:pStyle w:val="affc"/>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2E53" w:rsidRPr="00C25469" w:rsidRDefault="00692E53" w:rsidP="00692E53">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692E53" w:rsidRPr="00C25469" w:rsidRDefault="00692E53" w:rsidP="00692E53">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692E53" w:rsidRPr="00C25469" w:rsidRDefault="00692E53" w:rsidP="00692E53">
      <w:pPr>
        <w:pStyle w:val="affc"/>
        <w:spacing w:before="0" w:after="0"/>
        <w:ind w:firstLine="709"/>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4"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5" w:history="1">
        <w:r w:rsidRPr="00C25469">
          <w:rPr>
            <w:rStyle w:val="a8"/>
            <w:sz w:val="28"/>
            <w:szCs w:val="28"/>
          </w:rPr>
          <w:t>anticorr@trcont.ru</w:t>
        </w:r>
      </w:hyperlink>
      <w:r w:rsidRPr="00C25469">
        <w:rPr>
          <w:color w:val="000000"/>
          <w:sz w:val="28"/>
          <w:szCs w:val="28"/>
        </w:rPr>
        <w:t>.</w:t>
      </w:r>
    </w:p>
    <w:p w:rsidR="00692E53" w:rsidRPr="00C25469" w:rsidRDefault="00692E53" w:rsidP="00692E53">
      <w:pPr>
        <w:pStyle w:val="affc"/>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692E53" w:rsidRPr="00C25469" w:rsidRDefault="00692E53" w:rsidP="00692E53">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692E53" w:rsidRPr="00386466" w:rsidRDefault="00692E53" w:rsidP="00692E53">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692E53" w:rsidRDefault="00692E53" w:rsidP="00692E53">
      <w:pPr>
        <w:pStyle w:val="19"/>
        <w:ind w:left="709" w:firstLine="0"/>
        <w:rPr>
          <w:szCs w:val="24"/>
        </w:rPr>
      </w:pPr>
    </w:p>
    <w:p w:rsidR="00692E53" w:rsidRPr="00D32FFA" w:rsidRDefault="00692E53" w:rsidP="00692E53">
      <w:pPr>
        <w:pStyle w:val="19"/>
        <w:ind w:left="709" w:firstLine="0"/>
        <w:rPr>
          <w:szCs w:val="24"/>
        </w:rPr>
      </w:pPr>
    </w:p>
    <w:p w:rsidR="00692E53" w:rsidRDefault="00692E53" w:rsidP="00692E53">
      <w:pPr>
        <w:pStyle w:val="1"/>
        <w:spacing w:before="0" w:after="0"/>
        <w:jc w:val="center"/>
      </w:pPr>
      <w:r w:rsidRPr="0072772D">
        <w:t>Раздел 2. Обязательные и квалификационные требования к претендентам/участникам, оценка Заявок участников</w:t>
      </w:r>
    </w:p>
    <w:p w:rsidR="00692E53" w:rsidRPr="0072772D" w:rsidRDefault="00692E53" w:rsidP="00692E53"/>
    <w:p w:rsidR="00692E53" w:rsidRPr="00D32FFA" w:rsidRDefault="00692E53" w:rsidP="00692E53">
      <w:pPr>
        <w:pStyle w:val="2"/>
        <w:numPr>
          <w:ilvl w:val="1"/>
          <w:numId w:val="36"/>
        </w:numPr>
        <w:spacing w:before="0" w:after="0"/>
        <w:jc w:val="both"/>
        <w:rPr>
          <w:rFonts w:cs="Times New Roman"/>
          <w:i w:val="0"/>
        </w:rPr>
      </w:pPr>
      <w:r w:rsidRPr="00D32FFA">
        <w:rPr>
          <w:rFonts w:cs="Times New Roman"/>
          <w:i w:val="0"/>
        </w:rPr>
        <w:t xml:space="preserve"> Обязательные требования</w:t>
      </w:r>
    </w:p>
    <w:p w:rsidR="00692E53" w:rsidRPr="00D32FFA" w:rsidRDefault="00692E53" w:rsidP="00692E53"/>
    <w:p w:rsidR="00692E53" w:rsidRPr="00D32FFA" w:rsidRDefault="00692E53" w:rsidP="00692E53">
      <w:pPr>
        <w:numPr>
          <w:ilvl w:val="0"/>
          <w:numId w:val="34"/>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692E53" w:rsidRPr="00D32FFA" w:rsidRDefault="00692E53" w:rsidP="00692E53">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692E53" w:rsidRPr="00D32FFA" w:rsidRDefault="00692E53" w:rsidP="00692E53">
      <w:pPr>
        <w:ind w:firstLine="540"/>
        <w:jc w:val="both"/>
        <w:rPr>
          <w:sz w:val="28"/>
          <w:szCs w:val="28"/>
        </w:rPr>
      </w:pPr>
      <w:r w:rsidRPr="00D32FFA">
        <w:rPr>
          <w:sz w:val="28"/>
          <w:szCs w:val="28"/>
        </w:rPr>
        <w:t>б) не находиться в процессе ликвидации;</w:t>
      </w:r>
    </w:p>
    <w:p w:rsidR="00692E53" w:rsidRPr="00D32FFA" w:rsidRDefault="00692E53" w:rsidP="00692E53">
      <w:pPr>
        <w:ind w:firstLine="540"/>
        <w:jc w:val="both"/>
        <w:rPr>
          <w:sz w:val="28"/>
          <w:szCs w:val="28"/>
        </w:rPr>
      </w:pPr>
      <w:r w:rsidRPr="00D32FFA">
        <w:rPr>
          <w:sz w:val="28"/>
          <w:szCs w:val="28"/>
        </w:rPr>
        <w:t>в) не быть признанным несостоятельным (банкротом);</w:t>
      </w:r>
    </w:p>
    <w:p w:rsidR="00692E53" w:rsidRPr="00D32FFA" w:rsidRDefault="00692E53" w:rsidP="00692E53">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692E53" w:rsidRDefault="00692E53" w:rsidP="00692E53">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Pr>
          <w:sz w:val="28"/>
          <w:szCs w:val="28"/>
        </w:rPr>
        <w:t>поставку</w:t>
      </w:r>
      <w:r w:rsidRPr="00D32FFA">
        <w:rPr>
          <w:sz w:val="28"/>
          <w:szCs w:val="28"/>
        </w:rPr>
        <w:t xml:space="preserve"> товаров</w:t>
      </w:r>
      <w:r>
        <w:rPr>
          <w:sz w:val="28"/>
          <w:szCs w:val="28"/>
        </w:rPr>
        <w:t>,</w:t>
      </w:r>
      <w:r w:rsidRPr="00D32FFA">
        <w:rPr>
          <w:sz w:val="28"/>
          <w:szCs w:val="28"/>
        </w:rPr>
        <w:t xml:space="preserve"> выполнени</w:t>
      </w:r>
      <w:r>
        <w:rPr>
          <w:sz w:val="28"/>
          <w:szCs w:val="28"/>
        </w:rPr>
        <w:t>е работ, оказание услуг</w:t>
      </w:r>
      <w:r w:rsidRPr="00D32FFA">
        <w:rPr>
          <w:sz w:val="28"/>
          <w:szCs w:val="28"/>
        </w:rPr>
        <w:t xml:space="preserve">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692E53" w:rsidRDefault="00692E53" w:rsidP="00692E53">
      <w:pPr>
        <w:ind w:firstLine="540"/>
        <w:jc w:val="both"/>
        <w:rPr>
          <w:sz w:val="28"/>
          <w:szCs w:val="28"/>
        </w:rPr>
      </w:pPr>
      <w:r w:rsidRPr="00850591">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692E53" w:rsidRDefault="00692E53" w:rsidP="00692E53">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692E53" w:rsidRPr="00D32FFA" w:rsidRDefault="00692E53" w:rsidP="00692E53">
      <w:pPr>
        <w:ind w:firstLine="540"/>
        <w:jc w:val="both"/>
        <w:rPr>
          <w:sz w:val="28"/>
          <w:szCs w:val="28"/>
        </w:rPr>
      </w:pPr>
    </w:p>
    <w:p w:rsidR="00692E53" w:rsidRPr="0072772D" w:rsidRDefault="00692E53" w:rsidP="00692E53">
      <w:pPr>
        <w:pStyle w:val="2"/>
        <w:numPr>
          <w:ilvl w:val="1"/>
          <w:numId w:val="36"/>
        </w:numPr>
        <w:spacing w:before="0" w:after="0"/>
        <w:jc w:val="both"/>
        <w:rPr>
          <w:rFonts w:cs="Times New Roman"/>
          <w:i w:val="0"/>
        </w:rPr>
      </w:pPr>
      <w:r w:rsidRPr="0072772D">
        <w:rPr>
          <w:rFonts w:cs="Times New Roman"/>
          <w:i w:val="0"/>
        </w:rPr>
        <w:t>Квалификационные требования</w:t>
      </w:r>
    </w:p>
    <w:p w:rsidR="00692E53" w:rsidRPr="00D32FFA" w:rsidRDefault="00692E53" w:rsidP="00692E53">
      <w:pPr>
        <w:pStyle w:val="afa"/>
        <w:tabs>
          <w:tab w:val="left" w:pos="1080"/>
        </w:tabs>
        <w:ind w:left="709" w:firstLine="0"/>
        <w:rPr>
          <w:b/>
          <w:sz w:val="28"/>
          <w:szCs w:val="28"/>
        </w:rPr>
      </w:pPr>
    </w:p>
    <w:p w:rsidR="00692E53" w:rsidRPr="00D32FFA" w:rsidRDefault="00692E53" w:rsidP="00692E53">
      <w:pPr>
        <w:pStyle w:val="afa"/>
        <w:numPr>
          <w:ilvl w:val="0"/>
          <w:numId w:val="22"/>
        </w:numPr>
        <w:tabs>
          <w:tab w:val="left" w:pos="1080"/>
        </w:tabs>
        <w:ind w:left="0" w:firstLine="539"/>
        <w:rPr>
          <w:sz w:val="28"/>
          <w:szCs w:val="28"/>
        </w:rPr>
      </w:pPr>
      <w:r w:rsidRPr="00D32FFA">
        <w:rPr>
          <w:sz w:val="28"/>
          <w:szCs w:val="28"/>
        </w:rPr>
        <w:t>Претендент/участник (в том числе кажд</w:t>
      </w:r>
      <w:r>
        <w:rPr>
          <w:sz w:val="28"/>
          <w:szCs w:val="28"/>
        </w:rPr>
        <w:t>ый субъект МСП,</w:t>
      </w:r>
      <w:r w:rsidRPr="00D32FFA">
        <w:rPr>
          <w:sz w:val="28"/>
          <w:szCs w:val="28"/>
        </w:rPr>
        <w:t xml:space="preserve">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692E53" w:rsidRPr="00D32FFA" w:rsidRDefault="00692E53" w:rsidP="00692E53">
      <w:pPr>
        <w:pStyle w:val="afa"/>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692E53" w:rsidRPr="00D32FFA" w:rsidRDefault="00692E53" w:rsidP="00692E53">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692E53" w:rsidRPr="00D32FFA" w:rsidRDefault="00692E53" w:rsidP="00692E53">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«ТрансКонтейнер»;</w:t>
      </w:r>
      <w:r w:rsidRPr="00D32FFA">
        <w:rPr>
          <w:sz w:val="28"/>
          <w:szCs w:val="28"/>
        </w:rPr>
        <w:tab/>
      </w:r>
    </w:p>
    <w:p w:rsidR="00692E53" w:rsidRPr="00D32FFA" w:rsidRDefault="00692E53" w:rsidP="00692E53">
      <w:pPr>
        <w:pStyle w:val="afa"/>
        <w:tabs>
          <w:tab w:val="left" w:pos="1080"/>
        </w:tabs>
        <w:ind w:firstLine="539"/>
        <w:rPr>
          <w:i/>
          <w:sz w:val="28"/>
          <w:szCs w:val="28"/>
        </w:rPr>
      </w:pPr>
      <w:r w:rsidRPr="00D32FFA">
        <w:rPr>
          <w:sz w:val="28"/>
          <w:szCs w:val="28"/>
        </w:rPr>
        <w:t>г)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692E53" w:rsidRPr="00D32FFA" w:rsidRDefault="00692E53" w:rsidP="00692E53">
      <w:pPr>
        <w:pStyle w:val="afa"/>
        <w:tabs>
          <w:tab w:val="left" w:pos="1080"/>
        </w:tabs>
        <w:ind w:firstLine="539"/>
        <w:rPr>
          <w:sz w:val="28"/>
          <w:szCs w:val="28"/>
        </w:rPr>
      </w:pPr>
    </w:p>
    <w:p w:rsidR="00692E53" w:rsidRPr="0072772D" w:rsidRDefault="00692E53" w:rsidP="00692E53">
      <w:pPr>
        <w:pStyle w:val="2"/>
        <w:numPr>
          <w:ilvl w:val="1"/>
          <w:numId w:val="36"/>
        </w:numPr>
        <w:spacing w:before="0" w:after="0"/>
        <w:jc w:val="both"/>
        <w:rPr>
          <w:rFonts w:cs="Times New Roman"/>
          <w:i w:val="0"/>
        </w:rPr>
      </w:pPr>
      <w:r w:rsidRPr="0072772D">
        <w:rPr>
          <w:rFonts w:cs="Times New Roman"/>
          <w:i w:val="0"/>
        </w:rPr>
        <w:t>Представление обязательных документов</w:t>
      </w:r>
    </w:p>
    <w:p w:rsidR="00692E53" w:rsidRPr="00D32FFA" w:rsidRDefault="00692E53" w:rsidP="00692E53">
      <w:pPr>
        <w:tabs>
          <w:tab w:val="left" w:pos="0"/>
        </w:tabs>
        <w:ind w:firstLine="720"/>
        <w:jc w:val="both"/>
        <w:rPr>
          <w:rFonts w:eastAsia="MS Mincho"/>
          <w:b/>
          <w:sz w:val="28"/>
          <w:szCs w:val="28"/>
        </w:rPr>
      </w:pPr>
    </w:p>
    <w:p w:rsidR="00692E53" w:rsidRPr="00540307" w:rsidRDefault="00692E53" w:rsidP="00692E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692E53" w:rsidRDefault="00692E53" w:rsidP="00692E53">
      <w:pPr>
        <w:pStyle w:val="afa"/>
        <w:numPr>
          <w:ilvl w:val="0"/>
          <w:numId w:val="3"/>
        </w:numPr>
        <w:tabs>
          <w:tab w:val="clear" w:pos="720"/>
          <w:tab w:val="left" w:pos="1440"/>
          <w:tab w:val="num" w:pos="6030"/>
        </w:tabs>
        <w:ind w:left="0" w:firstLine="720"/>
        <w:rPr>
          <w:sz w:val="28"/>
          <w:szCs w:val="28"/>
        </w:rPr>
      </w:pPr>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xml:space="preserve">: </w:t>
      </w:r>
      <w:r>
        <w:rPr>
          <w:sz w:val="28"/>
          <w:szCs w:val="28"/>
        </w:rPr>
        <w:t xml:space="preserve">приложение </w:t>
      </w:r>
      <w:r w:rsidRPr="00D32FFA">
        <w:rPr>
          <w:sz w:val="28"/>
          <w:szCs w:val="28"/>
        </w:rPr>
        <w:t xml:space="preserve">№ 1 (Заявка), </w:t>
      </w:r>
      <w:r>
        <w:rPr>
          <w:sz w:val="28"/>
          <w:szCs w:val="28"/>
        </w:rPr>
        <w:t xml:space="preserve">приложение </w:t>
      </w:r>
      <w:r w:rsidRPr="00D32FFA">
        <w:rPr>
          <w:sz w:val="28"/>
          <w:szCs w:val="28"/>
        </w:rPr>
        <w:t>№ 2 (</w:t>
      </w:r>
      <w:r>
        <w:rPr>
          <w:sz w:val="28"/>
          <w:szCs w:val="28"/>
        </w:rPr>
        <w:t>сведения о претенденте</w:t>
      </w:r>
      <w:r w:rsidRPr="00D32FFA">
        <w:rPr>
          <w:sz w:val="28"/>
          <w:szCs w:val="28"/>
        </w:rPr>
        <w:t xml:space="preserve">) и </w:t>
      </w:r>
      <w:r>
        <w:rPr>
          <w:sz w:val="28"/>
          <w:szCs w:val="28"/>
        </w:rPr>
        <w:lastRenderedPageBreak/>
        <w:t>приложение № 3 (ф</w:t>
      </w:r>
      <w:r w:rsidRPr="00D32FFA">
        <w:rPr>
          <w:sz w:val="28"/>
          <w:szCs w:val="28"/>
        </w:rPr>
        <w:t xml:space="preserve">инансово-коммерческое предложение, подготовленное в соответствии с </w:t>
      </w:r>
      <w:r>
        <w:rPr>
          <w:sz w:val="28"/>
          <w:szCs w:val="28"/>
        </w:rPr>
        <w:t>требованиями Технического</w:t>
      </w:r>
      <w:r w:rsidRPr="00D32FFA">
        <w:rPr>
          <w:sz w:val="28"/>
          <w:szCs w:val="28"/>
        </w:rPr>
        <w:t xml:space="preserve"> задани</w:t>
      </w:r>
      <w:r>
        <w:rPr>
          <w:sz w:val="28"/>
          <w:szCs w:val="28"/>
        </w:rPr>
        <w:t>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692E53" w:rsidRPr="00540307" w:rsidRDefault="00692E53" w:rsidP="00692E53">
      <w:pPr>
        <w:pStyle w:val="afa"/>
        <w:numPr>
          <w:ilvl w:val="0"/>
          <w:numId w:val="3"/>
        </w:numPr>
        <w:tabs>
          <w:tab w:val="clear" w:pos="720"/>
          <w:tab w:val="left" w:pos="1440"/>
          <w:tab w:val="num" w:pos="603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6" w:history="1">
        <w:r w:rsidRPr="00A6217A">
          <w:rPr>
            <w:rStyle w:val="a8"/>
            <w:sz w:val="28"/>
            <w:szCs w:val="28"/>
          </w:rPr>
          <w:t>https://rmsp.nalog.ru</w:t>
        </w:r>
      </w:hyperlink>
      <w:r>
        <w:rPr>
          <w:sz w:val="28"/>
          <w:szCs w:val="28"/>
        </w:rPr>
        <w:t xml:space="preserve"> </w:t>
      </w:r>
      <w:r w:rsidRPr="00540307">
        <w:rPr>
          <w:sz w:val="28"/>
          <w:szCs w:val="28"/>
        </w:rPr>
        <w:t>(</w:t>
      </w:r>
      <w:r w:rsidRPr="00F23B61">
        <w:rPr>
          <w:sz w:val="28"/>
          <w:szCs w:val="28"/>
        </w:rPr>
        <w:t xml:space="preserve">в формате </w:t>
      </w:r>
      <w:r>
        <w:rPr>
          <w:sz w:val="28"/>
          <w:szCs w:val="28"/>
        </w:rPr>
        <w:t>выписки,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Pr>
          <w:sz w:val="28"/>
          <w:szCs w:val="28"/>
          <w:lang w:val="en-US"/>
        </w:rPr>
        <w:t>pdf</w:t>
      </w:r>
      <w:r>
        <w:rPr>
          <w:sz w:val="28"/>
          <w:szCs w:val="28"/>
        </w:rPr>
        <w:t xml:space="preserve">. </w:t>
      </w:r>
    </w:p>
    <w:p w:rsidR="00692E53" w:rsidRPr="00D32FFA" w:rsidRDefault="00692E53" w:rsidP="00692E53">
      <w:pPr>
        <w:pStyle w:val="afa"/>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МСП)</w:t>
      </w:r>
      <w:r w:rsidRPr="00540307">
        <w:rPr>
          <w:sz w:val="28"/>
          <w:szCs w:val="28"/>
        </w:rPr>
        <w:t>;</w:t>
      </w:r>
    </w:p>
    <w:p w:rsidR="00692E53" w:rsidRPr="00D32FFA" w:rsidRDefault="00692E53" w:rsidP="00692E53">
      <w:pPr>
        <w:pStyle w:val="afa"/>
        <w:numPr>
          <w:ilvl w:val="0"/>
          <w:numId w:val="3"/>
        </w:numPr>
        <w:tabs>
          <w:tab w:val="clear" w:pos="720"/>
          <w:tab w:val="left" w:pos="1440"/>
          <w:tab w:val="num" w:pos="6030"/>
        </w:tabs>
        <w:ind w:left="0" w:firstLine="720"/>
        <w:rPr>
          <w:sz w:val="28"/>
        </w:rPr>
      </w:pPr>
      <w:r w:rsidRPr="00D32FFA">
        <w:rPr>
          <w:sz w:val="28"/>
        </w:rPr>
        <w:t xml:space="preserve">копию паспорта (для </w:t>
      </w:r>
      <w:r>
        <w:rPr>
          <w:sz w:val="28"/>
        </w:rPr>
        <w:t>индивидуальных предпринимателей</w:t>
      </w:r>
      <w:r w:rsidRPr="00D32FFA">
        <w:rPr>
          <w:sz w:val="28"/>
        </w:rPr>
        <w:t>) (предоставляет кажд</w:t>
      </w:r>
      <w:r>
        <w:rPr>
          <w:sz w:val="28"/>
        </w:rPr>
        <w:t>ый индивидуальный предприниматель-субъект МСП</w:t>
      </w:r>
      <w:r w:rsidRPr="00D32FFA">
        <w:rPr>
          <w:sz w:val="28"/>
        </w:rPr>
        <w:t>, выступающ</w:t>
      </w:r>
      <w:r>
        <w:rPr>
          <w:sz w:val="28"/>
        </w:rPr>
        <w:t>ий</w:t>
      </w:r>
      <w:r w:rsidRPr="00D32FFA">
        <w:rPr>
          <w:sz w:val="28"/>
        </w:rPr>
        <w:t xml:space="preserve"> на стороне одного претендента);</w:t>
      </w:r>
    </w:p>
    <w:p w:rsidR="00692E53" w:rsidRPr="00D32FFA" w:rsidRDefault="00692E53" w:rsidP="00692E53">
      <w:pPr>
        <w:pStyle w:val="afa"/>
        <w:numPr>
          <w:ilvl w:val="0"/>
          <w:numId w:val="3"/>
        </w:numPr>
        <w:tabs>
          <w:tab w:val="clear" w:pos="720"/>
          <w:tab w:val="left" w:pos="0"/>
          <w:tab w:val="left" w:pos="1440"/>
          <w:tab w:val="num" w:pos="603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субъектов МСП</w:t>
      </w:r>
      <w:r w:rsidRPr="00D32FFA">
        <w:rPr>
          <w:sz w:val="28"/>
        </w:rPr>
        <w:t xml:space="preserve"> выступают на стороне одного участника закупки);</w:t>
      </w:r>
    </w:p>
    <w:p w:rsidR="00692E53" w:rsidRPr="00D32FFA" w:rsidRDefault="00692E53" w:rsidP="00692E53">
      <w:pPr>
        <w:pStyle w:val="afa"/>
        <w:numPr>
          <w:ilvl w:val="0"/>
          <w:numId w:val="3"/>
        </w:numPr>
        <w:tabs>
          <w:tab w:val="clear" w:pos="720"/>
          <w:tab w:val="left" w:pos="1440"/>
          <w:tab w:val="num" w:pos="603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692E53" w:rsidRDefault="00692E53" w:rsidP="00692E53">
      <w:pPr>
        <w:pStyle w:val="afa"/>
        <w:numPr>
          <w:ilvl w:val="0"/>
          <w:numId w:val="3"/>
        </w:numPr>
        <w:tabs>
          <w:tab w:val="clear" w:pos="720"/>
          <w:tab w:val="left" w:pos="1440"/>
          <w:tab w:val="num" w:pos="603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692E53" w:rsidRPr="00D32FFA" w:rsidRDefault="00692E53" w:rsidP="00692E53">
      <w:pPr>
        <w:pStyle w:val="afa"/>
        <w:numPr>
          <w:ilvl w:val="0"/>
          <w:numId w:val="3"/>
        </w:numPr>
        <w:tabs>
          <w:tab w:val="clear" w:pos="720"/>
          <w:tab w:val="left" w:pos="0"/>
          <w:tab w:val="left" w:pos="1440"/>
          <w:tab w:val="num" w:pos="603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692E53" w:rsidRPr="003343CE" w:rsidRDefault="00692E53" w:rsidP="00692E53">
      <w:pPr>
        <w:pStyle w:val="afa"/>
        <w:tabs>
          <w:tab w:val="left" w:pos="0"/>
          <w:tab w:val="left" w:pos="1440"/>
        </w:tabs>
        <w:ind w:left="720" w:firstLine="0"/>
        <w:rPr>
          <w:sz w:val="28"/>
        </w:rPr>
      </w:pPr>
    </w:p>
    <w:p w:rsidR="00692E53" w:rsidRPr="0072772D" w:rsidRDefault="00692E53" w:rsidP="00692E53">
      <w:pPr>
        <w:pStyle w:val="2"/>
        <w:keepNext w:val="0"/>
        <w:numPr>
          <w:ilvl w:val="1"/>
          <w:numId w:val="36"/>
        </w:numPr>
        <w:spacing w:before="0" w:after="0"/>
        <w:jc w:val="both"/>
        <w:rPr>
          <w:rFonts w:cs="Times New Roman"/>
          <w:i w:val="0"/>
        </w:rPr>
      </w:pPr>
      <w:r w:rsidRPr="0072772D">
        <w:rPr>
          <w:rFonts w:cs="Times New Roman"/>
          <w:i w:val="0"/>
        </w:rPr>
        <w:t>Заявка</w:t>
      </w:r>
    </w:p>
    <w:p w:rsidR="00692E53" w:rsidRPr="003343CE" w:rsidRDefault="00692E53" w:rsidP="00692E53">
      <w:pPr>
        <w:rPr>
          <w:rFonts w:eastAsia="MS Mincho"/>
        </w:rPr>
      </w:pPr>
    </w:p>
    <w:p w:rsidR="00692E53" w:rsidRPr="003343CE" w:rsidRDefault="00692E53" w:rsidP="00692E53">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w:t>
      </w:r>
      <w:r w:rsidRPr="003343CE">
        <w:rPr>
          <w:sz w:val="28"/>
          <w:szCs w:val="28"/>
        </w:rPr>
        <w:lastRenderedPageBreak/>
        <w:t xml:space="preserve">соответствии с пунктом 1.1.16 настоящей документации о закупке </w:t>
      </w:r>
      <w:r>
        <w:rPr>
          <w:sz w:val="28"/>
          <w:szCs w:val="28"/>
        </w:rPr>
        <w:t>Э</w:t>
      </w:r>
      <w:r w:rsidRPr="003343CE">
        <w:rPr>
          <w:sz w:val="28"/>
          <w:szCs w:val="28"/>
        </w:rPr>
        <w:t>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692E53" w:rsidRPr="00D32FFA" w:rsidRDefault="00692E53" w:rsidP="00692E53">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692E53" w:rsidRPr="0098086B" w:rsidRDefault="00692E53" w:rsidP="00692E53">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 xml:space="preserve">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w:t>
      </w:r>
      <w:r>
        <w:rPr>
          <w:sz w:val="28"/>
          <w:szCs w:val="28"/>
        </w:rPr>
        <w:t>Э</w:t>
      </w:r>
      <w:r w:rsidRPr="0098086B">
        <w:rPr>
          <w:sz w:val="28"/>
          <w:szCs w:val="28"/>
        </w:rPr>
        <w:t>П и вновь направить на ЭТП. Без отзыва заявки изменить ее невозможно.</w:t>
      </w:r>
    </w:p>
    <w:p w:rsidR="00692E53" w:rsidRPr="0098086B" w:rsidRDefault="00692E53" w:rsidP="00692E53">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692E53" w:rsidRPr="00D32FFA" w:rsidRDefault="00692E53" w:rsidP="00692E53">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До истечения этого срока Организатор при необходимости вправе предложить претендентам/участникам продлить срок действия Заявок</w:t>
      </w:r>
      <w:r w:rsidRPr="002C4D2D">
        <w:rPr>
          <w:sz w:val="28"/>
          <w:szCs w:val="28"/>
        </w:rPr>
        <w:t xml:space="preserve"> </w:t>
      </w:r>
      <w:r>
        <w:rPr>
          <w:sz w:val="28"/>
          <w:szCs w:val="28"/>
        </w:rPr>
        <w:t>и обеспечения Заявок</w:t>
      </w:r>
      <w:r w:rsidRPr="00B22346">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B22346">
        <w:rPr>
          <w:sz w:val="28"/>
          <w:szCs w:val="28"/>
        </w:rPr>
        <w:t xml:space="preserve">. В случае </w:t>
      </w:r>
      <w:r w:rsidRPr="00D32FFA">
        <w:rPr>
          <w:sz w:val="28"/>
          <w:szCs w:val="28"/>
        </w:rPr>
        <w:t>отказа претендента/участника от продления срока действия Заявки</w:t>
      </w:r>
      <w:r w:rsidRPr="00382A5F">
        <w:t xml:space="preserve"> </w:t>
      </w:r>
      <w:r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отклоняется от участия в </w:t>
      </w:r>
      <w:r>
        <w:rPr>
          <w:sz w:val="28"/>
          <w:szCs w:val="28"/>
        </w:rPr>
        <w:t>Открытом конкурсе</w:t>
      </w:r>
      <w:r w:rsidRPr="00D32FFA">
        <w:rPr>
          <w:sz w:val="28"/>
          <w:szCs w:val="28"/>
        </w:rPr>
        <w:t>.</w:t>
      </w:r>
    </w:p>
    <w:p w:rsidR="00692E53" w:rsidRPr="00D32FFA" w:rsidRDefault="00692E53" w:rsidP="00692E53">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692E53" w:rsidRPr="00D32FFA" w:rsidRDefault="00692E53" w:rsidP="00692E53">
      <w:pPr>
        <w:pStyle w:val="afa"/>
        <w:numPr>
          <w:ilvl w:val="2"/>
          <w:numId w:val="6"/>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 корреспонденция и</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15 Информационной карты</w:t>
      </w:r>
      <w:r w:rsidRPr="00D32FFA">
        <w:rPr>
          <w:rFonts w:eastAsia="Times New Roman"/>
          <w:color w:val="000000"/>
          <w:sz w:val="28"/>
          <w:szCs w:val="28"/>
        </w:rPr>
        <w:t>.</w:t>
      </w:r>
    </w:p>
    <w:p w:rsidR="00692E53" w:rsidRPr="00D32FFA" w:rsidRDefault="00692E53" w:rsidP="00692E53">
      <w:pPr>
        <w:pStyle w:val="afa"/>
        <w:numPr>
          <w:ilvl w:val="2"/>
          <w:numId w:val="6"/>
        </w:numPr>
        <w:tabs>
          <w:tab w:val="left" w:pos="720"/>
        </w:tabs>
        <w:ind w:firstLine="720"/>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92E53" w:rsidRPr="000D3C0C" w:rsidRDefault="00692E53" w:rsidP="00692E53">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692E53" w:rsidRPr="00D32FFA" w:rsidRDefault="00692E53" w:rsidP="00692E53">
      <w:pPr>
        <w:pStyle w:val="Default"/>
        <w:numPr>
          <w:ilvl w:val="2"/>
          <w:numId w:val="6"/>
        </w:numPr>
        <w:ind w:firstLine="720"/>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sidRPr="00D32FFA">
        <w:rPr>
          <w:rFonts w:eastAsia="Times New Roman"/>
          <w:sz w:val="28"/>
          <w:szCs w:val="28"/>
        </w:rPr>
        <w:t>.</w:t>
      </w:r>
    </w:p>
    <w:p w:rsidR="00692E53" w:rsidRPr="00D32FFA" w:rsidRDefault="00692E53" w:rsidP="00692E53">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92E53" w:rsidRPr="00D32FFA" w:rsidRDefault="00692E53" w:rsidP="00692E53">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692E53" w:rsidRPr="00D32FFA" w:rsidRDefault="00692E53" w:rsidP="00692E53">
      <w:pPr>
        <w:pStyle w:val="Default"/>
      </w:pPr>
    </w:p>
    <w:p w:rsidR="00692E53" w:rsidRPr="0072772D" w:rsidRDefault="00692E53" w:rsidP="00692E53">
      <w:pPr>
        <w:pStyle w:val="2"/>
        <w:keepNext w:val="0"/>
        <w:numPr>
          <w:ilvl w:val="1"/>
          <w:numId w:val="36"/>
        </w:numPr>
        <w:spacing w:before="0" w:after="0"/>
        <w:jc w:val="both"/>
        <w:rPr>
          <w:rFonts w:cs="Times New Roman"/>
          <w:i w:val="0"/>
        </w:rPr>
      </w:pPr>
      <w:r w:rsidRPr="0072772D">
        <w:rPr>
          <w:rFonts w:cs="Times New Roman"/>
          <w:i w:val="0"/>
        </w:rPr>
        <w:t xml:space="preserve"> Срок и порядок подачи Заявок </w:t>
      </w:r>
    </w:p>
    <w:p w:rsidR="00692E53" w:rsidRPr="00D32FFA" w:rsidRDefault="00692E53" w:rsidP="00692E53">
      <w:pPr>
        <w:rPr>
          <w:rFonts w:eastAsia="MS Mincho"/>
        </w:rPr>
      </w:pPr>
    </w:p>
    <w:p w:rsidR="00692E53" w:rsidRPr="00E56F16" w:rsidRDefault="00692E53" w:rsidP="00692E53">
      <w:pPr>
        <w:pStyle w:val="afa"/>
        <w:numPr>
          <w:ilvl w:val="2"/>
          <w:numId w:val="4"/>
        </w:numPr>
        <w:ind w:left="0" w:firstLine="720"/>
        <w:rPr>
          <w:sz w:val="28"/>
        </w:rPr>
      </w:pPr>
      <w:r w:rsidRPr="00F65B50">
        <w:rPr>
          <w:sz w:val="28"/>
        </w:rPr>
        <w:t xml:space="preserve">Место, </w:t>
      </w:r>
      <w:r>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692E53" w:rsidRPr="000476E3" w:rsidRDefault="00692E53" w:rsidP="00692E53">
      <w:pPr>
        <w:pStyle w:val="afa"/>
        <w:numPr>
          <w:ilvl w:val="2"/>
          <w:numId w:val="4"/>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692E53" w:rsidRPr="00D32FFA" w:rsidRDefault="00692E53" w:rsidP="00692E53">
      <w:pPr>
        <w:pStyle w:val="afa"/>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692E53" w:rsidRDefault="00692E53" w:rsidP="00692E53">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692E53" w:rsidRPr="009D0665" w:rsidRDefault="00692E53" w:rsidP="00692E53">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w:t>
      </w:r>
      <w:r>
        <w:rPr>
          <w:sz w:val="28"/>
        </w:rPr>
        <w:lastRenderedPageBreak/>
        <w:t xml:space="preserve">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692E53" w:rsidRPr="00D32FFA" w:rsidRDefault="00692E53" w:rsidP="00692E53">
      <w:pPr>
        <w:pStyle w:val="afa"/>
        <w:ind w:left="720" w:firstLine="0"/>
        <w:rPr>
          <w:sz w:val="28"/>
        </w:rPr>
      </w:pPr>
    </w:p>
    <w:p w:rsidR="00692E53" w:rsidRPr="0072772D" w:rsidRDefault="00692E53" w:rsidP="00692E53">
      <w:pPr>
        <w:pStyle w:val="2"/>
        <w:keepNext w:val="0"/>
        <w:widowControl w:val="0"/>
        <w:numPr>
          <w:ilvl w:val="1"/>
          <w:numId w:val="36"/>
        </w:numPr>
        <w:spacing w:before="0" w:after="0"/>
        <w:jc w:val="both"/>
        <w:rPr>
          <w:rFonts w:cs="Times New Roman"/>
          <w:i w:val="0"/>
        </w:rPr>
      </w:pPr>
      <w:r w:rsidRPr="0072772D">
        <w:rPr>
          <w:rFonts w:cs="Times New Roman"/>
          <w:i w:val="0"/>
        </w:rPr>
        <w:t>Отзыв Заявок</w:t>
      </w:r>
    </w:p>
    <w:p w:rsidR="00692E53" w:rsidRPr="00D32FFA" w:rsidRDefault="00692E53" w:rsidP="00692E53">
      <w:pPr>
        <w:widowControl w:val="0"/>
        <w:rPr>
          <w:rFonts w:eastAsia="MS Mincho"/>
        </w:rPr>
      </w:pPr>
    </w:p>
    <w:p w:rsidR="00692E53" w:rsidRPr="0027585A" w:rsidRDefault="00692E53" w:rsidP="00692E53">
      <w:pPr>
        <w:pStyle w:val="afa"/>
        <w:widowControl w:val="0"/>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692E53" w:rsidRPr="00D32FFA" w:rsidRDefault="00692E53" w:rsidP="00692E53">
      <w:pPr>
        <w:jc w:val="both"/>
        <w:rPr>
          <w:sz w:val="28"/>
          <w:szCs w:val="28"/>
        </w:rPr>
      </w:pPr>
    </w:p>
    <w:p w:rsidR="00692E53" w:rsidRPr="0072772D" w:rsidRDefault="00692E53" w:rsidP="00692E53">
      <w:pPr>
        <w:pStyle w:val="2"/>
        <w:keepNext w:val="0"/>
        <w:widowControl w:val="0"/>
        <w:numPr>
          <w:ilvl w:val="1"/>
          <w:numId w:val="36"/>
        </w:numPr>
        <w:spacing w:before="0" w:after="0"/>
        <w:ind w:left="0" w:firstLine="709"/>
        <w:jc w:val="both"/>
        <w:rPr>
          <w:rFonts w:cs="Times New Roman"/>
          <w:i w:val="0"/>
        </w:rPr>
      </w:pPr>
      <w:r w:rsidRPr="0072772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692E53" w:rsidRPr="00D32FFA" w:rsidRDefault="00692E53" w:rsidP="00692E53">
      <w:pPr>
        <w:ind w:firstLine="720"/>
      </w:pPr>
    </w:p>
    <w:p w:rsidR="00692E53" w:rsidRPr="00D32FFA" w:rsidRDefault="00692E53" w:rsidP="00692E53">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692E53" w:rsidRPr="00D32FFA" w:rsidRDefault="00692E53" w:rsidP="00692E53">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о закупке требований или </w:t>
      </w:r>
      <w:r w:rsidRPr="00D32FFA">
        <w:rPr>
          <w:sz w:val="28"/>
          <w:szCs w:val="28"/>
        </w:rPr>
        <w:t>быть лучше.</w:t>
      </w:r>
    </w:p>
    <w:p w:rsidR="00692E53" w:rsidRPr="00D32FFA" w:rsidRDefault="00692E53" w:rsidP="00692E53">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692E53" w:rsidRPr="00D32FFA" w:rsidRDefault="00692E53" w:rsidP="00692E53">
      <w:pPr>
        <w:numPr>
          <w:ilvl w:val="0"/>
          <w:numId w:val="13"/>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692E53" w:rsidRPr="00D32FFA" w:rsidRDefault="00692E53" w:rsidP="00692E53">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692E53" w:rsidRPr="00D32FFA" w:rsidRDefault="00692E53" w:rsidP="00692E53">
      <w:pPr>
        <w:numPr>
          <w:ilvl w:val="0"/>
          <w:numId w:val="13"/>
        </w:numPr>
        <w:ind w:left="0" w:firstLine="709"/>
        <w:jc w:val="both"/>
        <w:rPr>
          <w:sz w:val="28"/>
          <w:szCs w:val="28"/>
        </w:rPr>
      </w:pPr>
      <w:r w:rsidRPr="00D32FFA">
        <w:rPr>
          <w:sz w:val="28"/>
          <w:szCs w:val="28"/>
        </w:rPr>
        <w:t xml:space="preserve">Наличие в реестрах недобросовестных поставщиков, </w:t>
      </w:r>
      <w:r>
        <w:rPr>
          <w:sz w:val="28"/>
          <w:szCs w:val="28"/>
        </w:rPr>
        <w:t>указанных в 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w:t>
      </w:r>
      <w:r w:rsidRPr="00D32FFA">
        <w:rPr>
          <w:sz w:val="28"/>
          <w:szCs w:val="28"/>
        </w:rPr>
        <w:lastRenderedPageBreak/>
        <w:t>(любом</w:t>
      </w:r>
      <w:r>
        <w:rPr>
          <w:sz w:val="28"/>
          <w:szCs w:val="28"/>
        </w:rPr>
        <w:t xml:space="preserve"> из</w:t>
      </w:r>
      <w:r w:rsidRPr="00D32FFA">
        <w:rPr>
          <w:sz w:val="28"/>
          <w:szCs w:val="28"/>
        </w:rPr>
        <w:t xml:space="preserve">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692E53" w:rsidRPr="00D32FFA" w:rsidRDefault="00692E53" w:rsidP="00692E53">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692E53" w:rsidRPr="00D32FFA" w:rsidRDefault="00692E53" w:rsidP="00692E53">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692E53" w:rsidRDefault="00692E53" w:rsidP="00692E53">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66580F">
        <w:t xml:space="preserve"> </w:t>
      </w:r>
      <w:r w:rsidRPr="0066580F">
        <w:rPr>
          <w:sz w:val="28"/>
        </w:rPr>
        <w:t>и/или непредставления документов, подтверждающих соответствие этим требованиям</w:t>
      </w:r>
      <w:r>
        <w:rPr>
          <w:sz w:val="28"/>
        </w:rPr>
        <w:t>;</w:t>
      </w:r>
    </w:p>
    <w:p w:rsidR="00692E53" w:rsidRPr="00D32FFA" w:rsidRDefault="00692E53" w:rsidP="00692E53">
      <w:pPr>
        <w:pStyle w:val="afa"/>
        <w:ind w:firstLine="720"/>
        <w:rPr>
          <w:sz w:val="28"/>
        </w:rPr>
      </w:pPr>
      <w:r>
        <w:rPr>
          <w:sz w:val="28"/>
        </w:rPr>
        <w:t xml:space="preserve">3) несоответствие претендента </w:t>
      </w:r>
      <w:r w:rsidRPr="0066580F">
        <w:rPr>
          <w:sz w:val="28"/>
        </w:rPr>
        <w:t>критериям отнесения лиц к субъектам МСП, установленным законод</w:t>
      </w:r>
      <w:r>
        <w:rPr>
          <w:sz w:val="28"/>
        </w:rPr>
        <w:t xml:space="preserve">ательством Российской Федерации или отсутствие в реестре </w:t>
      </w:r>
      <w:r w:rsidRPr="001A6B2F">
        <w:rPr>
          <w:sz w:val="28"/>
        </w:rPr>
        <w:t>субъектов малого и среднего предпринимательства</w:t>
      </w:r>
      <w:r>
        <w:rPr>
          <w:sz w:val="28"/>
        </w:rPr>
        <w:t xml:space="preserve">, или непредставления </w:t>
      </w:r>
      <w:r w:rsidRPr="001B1A6E">
        <w:rPr>
          <w:sz w:val="28"/>
        </w:rPr>
        <w:t xml:space="preserve">декларации о </w:t>
      </w:r>
      <w:r>
        <w:rPr>
          <w:sz w:val="28"/>
        </w:rPr>
        <w:t>субъекте МСП,</w:t>
      </w:r>
      <w:r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Pr="00D32FFA">
        <w:rPr>
          <w:sz w:val="28"/>
        </w:rPr>
        <w:t>;</w:t>
      </w:r>
    </w:p>
    <w:p w:rsidR="00692E53" w:rsidRDefault="00692E53" w:rsidP="00692E53">
      <w:pPr>
        <w:pStyle w:val="afa"/>
        <w:ind w:firstLine="720"/>
        <w:rPr>
          <w:sz w:val="28"/>
        </w:rPr>
      </w:pPr>
      <w:r>
        <w:rPr>
          <w:sz w:val="28"/>
        </w:rPr>
        <w:t>4</w:t>
      </w:r>
      <w:r w:rsidRPr="00D32FFA">
        <w:rPr>
          <w:sz w:val="28"/>
        </w:rPr>
        <w:t>) несоответствия Заявки требованиям настоящей документации о закупке, в том числе если:</w:t>
      </w:r>
    </w:p>
    <w:p w:rsidR="00692E53" w:rsidRPr="00D32FFA" w:rsidRDefault="00692E53" w:rsidP="00692E53">
      <w:pPr>
        <w:pStyle w:val="afa"/>
        <w:ind w:firstLine="720"/>
        <w:rPr>
          <w:sz w:val="28"/>
        </w:rPr>
      </w:pPr>
      <w:r>
        <w:rPr>
          <w:sz w:val="28"/>
        </w:rPr>
        <w:t>Заявка не соответствует положениям технического задания документации о закупке;</w:t>
      </w:r>
    </w:p>
    <w:p w:rsidR="00692E53" w:rsidRPr="00D32FFA" w:rsidRDefault="00692E53" w:rsidP="00692E53">
      <w:pPr>
        <w:pStyle w:val="afa"/>
        <w:ind w:firstLine="720"/>
        <w:rPr>
          <w:sz w:val="28"/>
        </w:rPr>
      </w:pPr>
      <w:r w:rsidRPr="00D32FFA">
        <w:rPr>
          <w:sz w:val="28"/>
        </w:rPr>
        <w:t>Заявка не соответствует форме, установленной настоящей документацией о закупке;</w:t>
      </w:r>
    </w:p>
    <w:p w:rsidR="00692E53" w:rsidRPr="00D32FFA" w:rsidRDefault="00692E53" w:rsidP="00692E53">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692E53" w:rsidRPr="00D32FFA" w:rsidRDefault="00692E53" w:rsidP="00692E53">
      <w:pPr>
        <w:pStyle w:val="afa"/>
        <w:ind w:firstLine="720"/>
        <w:rPr>
          <w:sz w:val="28"/>
        </w:rPr>
      </w:pPr>
      <w:r>
        <w:rPr>
          <w:sz w:val="28"/>
        </w:rPr>
        <w:t>5</w:t>
      </w:r>
      <w:r w:rsidRPr="00D32FFA">
        <w:rPr>
          <w:sz w:val="28"/>
        </w:rPr>
        <w:t>) если предложение о цене договора</w:t>
      </w:r>
      <w:r>
        <w:rPr>
          <w:sz w:val="28"/>
        </w:rPr>
        <w:t>/единичных расценках</w:t>
      </w:r>
      <w:r w:rsidRPr="00D32FFA">
        <w:rPr>
          <w:sz w:val="28"/>
        </w:rPr>
        <w:t xml:space="preserve"> превыша</w:t>
      </w:r>
      <w:r>
        <w:rPr>
          <w:sz w:val="28"/>
        </w:rPr>
        <w:t>е</w:t>
      </w:r>
      <w:r w:rsidRPr="00D32FFA">
        <w:rPr>
          <w:sz w:val="28"/>
        </w:rPr>
        <w:t>т начальную (максимальную) цену договора</w:t>
      </w:r>
      <w:r>
        <w:rPr>
          <w:sz w:val="28"/>
        </w:rPr>
        <w:t>/предельных единичных расценок</w:t>
      </w:r>
      <w:r w:rsidRPr="00D32FFA">
        <w:rPr>
          <w:sz w:val="28"/>
        </w:rPr>
        <w:t xml:space="preserve"> (если такая цена</w:t>
      </w:r>
      <w:r>
        <w:rPr>
          <w:sz w:val="28"/>
        </w:rPr>
        <w:t>/расценки</w:t>
      </w:r>
      <w:r w:rsidRPr="00D32FFA">
        <w:rPr>
          <w:sz w:val="28"/>
        </w:rPr>
        <w:t xml:space="preserve"> установлен</w:t>
      </w:r>
      <w:r>
        <w:rPr>
          <w:sz w:val="28"/>
        </w:rPr>
        <w:t>ы</w:t>
      </w:r>
      <w:r w:rsidRPr="00D32FFA">
        <w:rPr>
          <w:sz w:val="28"/>
        </w:rPr>
        <w:t>);</w:t>
      </w:r>
    </w:p>
    <w:p w:rsidR="00692E53" w:rsidRPr="00D32FFA" w:rsidRDefault="00692E53" w:rsidP="00692E53">
      <w:pPr>
        <w:pStyle w:val="afa"/>
        <w:ind w:firstLine="720"/>
        <w:rPr>
          <w:sz w:val="28"/>
        </w:rPr>
      </w:pPr>
      <w:r>
        <w:rPr>
          <w:sz w:val="28"/>
        </w:rPr>
        <w:t>6</w:t>
      </w:r>
      <w:r w:rsidRPr="00D32FFA">
        <w:rPr>
          <w:sz w:val="28"/>
        </w:rPr>
        <w:t>) отказа претендента от продления срока действия Заявки (если такой запрос претендентам направлялся);</w:t>
      </w:r>
    </w:p>
    <w:p w:rsidR="00692E53" w:rsidRDefault="00692E53" w:rsidP="00692E53">
      <w:pPr>
        <w:pStyle w:val="afa"/>
        <w:ind w:firstLine="720"/>
        <w:rPr>
          <w:sz w:val="28"/>
        </w:rPr>
      </w:pPr>
      <w:r>
        <w:rPr>
          <w:sz w:val="28"/>
        </w:rPr>
        <w:t>7</w:t>
      </w:r>
      <w:r w:rsidRPr="00D32FFA">
        <w:rPr>
          <w:sz w:val="28"/>
        </w:rPr>
        <w:t xml:space="preserve">) </w:t>
      </w:r>
      <w:r w:rsidRPr="005414B4">
        <w:rPr>
          <w:sz w:val="28"/>
        </w:rPr>
        <w:t xml:space="preserve">непредоставления в составе заявки обоснования предлагаемой </w:t>
      </w:r>
      <w:r>
        <w:rPr>
          <w:sz w:val="28"/>
        </w:rPr>
        <w:t xml:space="preserve">демпинговой </w:t>
      </w:r>
      <w:r w:rsidRPr="005414B4">
        <w:rPr>
          <w:sz w:val="28"/>
        </w:rPr>
        <w:t xml:space="preserve">цены договора, или если Конкурсная комиссия признала предложенную </w:t>
      </w:r>
      <w:r>
        <w:rPr>
          <w:sz w:val="28"/>
        </w:rPr>
        <w:t xml:space="preserve">демпинговую </w:t>
      </w:r>
      <w:r w:rsidRPr="005414B4">
        <w:rPr>
          <w:sz w:val="28"/>
        </w:rPr>
        <w:t>цену договора необоснованной</w:t>
      </w:r>
      <w:r>
        <w:rPr>
          <w:sz w:val="28"/>
        </w:rPr>
        <w:t>;</w:t>
      </w:r>
    </w:p>
    <w:p w:rsidR="00692E53" w:rsidRDefault="00692E53" w:rsidP="00692E53">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692E53" w:rsidRPr="00D32FFA" w:rsidRDefault="00692E53" w:rsidP="00692E53">
      <w:pPr>
        <w:pStyle w:val="afa"/>
        <w:ind w:firstLine="720"/>
        <w:rPr>
          <w:sz w:val="28"/>
        </w:rPr>
      </w:pPr>
      <w:r>
        <w:rPr>
          <w:sz w:val="28"/>
        </w:rPr>
        <w:t xml:space="preserve">9) </w:t>
      </w:r>
      <w:r w:rsidRPr="00D32FFA">
        <w:rPr>
          <w:sz w:val="28"/>
        </w:rPr>
        <w:t>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692E53" w:rsidRPr="00D32FFA" w:rsidRDefault="00692E53" w:rsidP="00692E53">
      <w:pPr>
        <w:numPr>
          <w:ilvl w:val="0"/>
          <w:numId w:val="13"/>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692E53" w:rsidRPr="00A24F11" w:rsidRDefault="00692E53" w:rsidP="00692E53">
      <w:pPr>
        <w:numPr>
          <w:ilvl w:val="0"/>
          <w:numId w:val="13"/>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692E53" w:rsidRPr="00D32FFA" w:rsidRDefault="00692E53" w:rsidP="00692E53">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692E53" w:rsidRPr="00D32FFA" w:rsidRDefault="00692E53" w:rsidP="00692E53">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692E53" w:rsidRPr="00D32FFA" w:rsidRDefault="00692E53" w:rsidP="00692E53">
      <w:pPr>
        <w:pStyle w:val="Default"/>
        <w:ind w:firstLine="708"/>
        <w:rPr>
          <w:sz w:val="28"/>
          <w:szCs w:val="28"/>
          <w:lang w:eastAsia="ru-RU"/>
        </w:rPr>
      </w:pPr>
    </w:p>
    <w:p w:rsidR="00692E53" w:rsidRPr="0072772D" w:rsidRDefault="00692E53" w:rsidP="00692E53">
      <w:pPr>
        <w:pStyle w:val="2"/>
        <w:keepNext w:val="0"/>
        <w:widowControl w:val="0"/>
        <w:numPr>
          <w:ilvl w:val="1"/>
          <w:numId w:val="36"/>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692E53" w:rsidRPr="00D32FFA" w:rsidRDefault="00692E53" w:rsidP="00692E53">
      <w:pPr>
        <w:jc w:val="both"/>
        <w:rPr>
          <w:rFonts w:eastAsia="MS Mincho"/>
          <w:sz w:val="28"/>
          <w:szCs w:val="28"/>
        </w:rPr>
      </w:pPr>
    </w:p>
    <w:p w:rsidR="00692E53" w:rsidRPr="00D32FFA" w:rsidRDefault="00692E53" w:rsidP="00692E53">
      <w:pPr>
        <w:numPr>
          <w:ilvl w:val="0"/>
          <w:numId w:val="14"/>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692E53" w:rsidRPr="00D32FFA" w:rsidRDefault="00692E53" w:rsidP="00692E53">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D32FFA">
        <w:rPr>
          <w:sz w:val="28"/>
          <w:szCs w:val="28"/>
        </w:rPr>
        <w:t xml:space="preserve"> в соответствии с критериями, указанными в пункте 19 Информационной карты.</w:t>
      </w:r>
    </w:p>
    <w:p w:rsidR="00692E53" w:rsidRPr="00D32FFA" w:rsidRDefault="00692E53" w:rsidP="00692E53">
      <w:pPr>
        <w:numPr>
          <w:ilvl w:val="0"/>
          <w:numId w:val="14"/>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r w:rsidRPr="00382A5F">
        <w:rPr>
          <w:sz w:val="28"/>
          <w:szCs w:val="28"/>
        </w:rPr>
        <w:t xml:space="preserve"> При этом цена договора и/или единичные расценки оцениваются без учета НДС.</w:t>
      </w:r>
    </w:p>
    <w:p w:rsidR="00692E53" w:rsidRPr="00D32FFA" w:rsidRDefault="00692E53" w:rsidP="00692E53">
      <w:pPr>
        <w:numPr>
          <w:ilvl w:val="0"/>
          <w:numId w:val="14"/>
        </w:numPr>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Заявке, содержащей наилучшие условия, присваивается наибольшее количество баллов</w:t>
      </w:r>
      <w:r>
        <w:rPr>
          <w:sz w:val="28"/>
          <w:szCs w:val="28"/>
        </w:rPr>
        <w:t>.</w:t>
      </w:r>
    </w:p>
    <w:p w:rsidR="00692E53" w:rsidRPr="00225D88" w:rsidRDefault="00692E53" w:rsidP="00692E53">
      <w:pPr>
        <w:numPr>
          <w:ilvl w:val="0"/>
          <w:numId w:val="14"/>
        </w:numPr>
        <w:ind w:left="0" w:firstLine="709"/>
        <w:jc w:val="both"/>
        <w:rPr>
          <w:sz w:val="28"/>
          <w:szCs w:val="28"/>
        </w:rPr>
      </w:pPr>
      <w:r>
        <w:rPr>
          <w:sz w:val="28"/>
          <w:szCs w:val="28"/>
        </w:rPr>
        <w:t>П</w:t>
      </w:r>
      <w:r w:rsidRPr="00FD1E8E">
        <w:rPr>
          <w:sz w:val="28"/>
          <w:szCs w:val="28"/>
        </w:rPr>
        <w:t>о решению Конкурсной комиссии</w:t>
      </w:r>
      <w:r>
        <w:rPr>
          <w:sz w:val="28"/>
          <w:szCs w:val="28"/>
        </w:rPr>
        <w:t>,</w:t>
      </w:r>
      <w:r w:rsidRPr="00FD1E8E">
        <w:rPr>
          <w:sz w:val="28"/>
          <w:szCs w:val="28"/>
        </w:rPr>
        <w:t xml:space="preserve"> Организатору</w:t>
      </w:r>
      <w:r>
        <w:rPr>
          <w:sz w:val="28"/>
          <w:szCs w:val="28"/>
        </w:rPr>
        <w:t>,</w:t>
      </w:r>
      <w:r w:rsidRPr="00FD1E8E">
        <w:rPr>
          <w:sz w:val="28"/>
          <w:szCs w:val="28"/>
        </w:rPr>
        <w:t xml:space="preserve"> в соответствии регламентом работы на ЭТП</w:t>
      </w:r>
      <w:r>
        <w:rPr>
          <w:sz w:val="28"/>
          <w:szCs w:val="28"/>
        </w:rPr>
        <w:t>,</w:t>
      </w:r>
      <w:r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Pr>
          <w:sz w:val="28"/>
          <w:szCs w:val="28"/>
        </w:rPr>
        <w:t xml:space="preserve">аявок </w:t>
      </w:r>
      <w:r w:rsidRPr="00FD1E8E">
        <w:rPr>
          <w:sz w:val="28"/>
          <w:szCs w:val="28"/>
        </w:rPr>
        <w:t>при условии сохранения остальных положений Заявки без изменений. Переторжка проводится в заочной форме.</w:t>
      </w:r>
      <w:r>
        <w:rPr>
          <w:sz w:val="28"/>
          <w:szCs w:val="28"/>
        </w:rPr>
        <w:t xml:space="preserve"> </w:t>
      </w:r>
      <w:r w:rsidRPr="00FD1E8E">
        <w:rPr>
          <w:sz w:val="28"/>
          <w:szCs w:val="28"/>
        </w:rPr>
        <w:t>С помощью технических средств ЭТП Организатором указываются сроки проведения переторжки,</w:t>
      </w:r>
      <w:r w:rsidRPr="00FD1E8E">
        <w:rPr>
          <w:color w:val="000000"/>
          <w:lang w:eastAsia="ru-RU"/>
        </w:rPr>
        <w:t xml:space="preserve"> </w:t>
      </w:r>
      <w:r w:rsidRPr="00FD1E8E">
        <w:rPr>
          <w:sz w:val="28"/>
          <w:szCs w:val="28"/>
        </w:rPr>
        <w:t xml:space="preserve"> возможность/невозможность многократного изменения Заявки в период переторжки. </w:t>
      </w:r>
      <w:r w:rsidRPr="00225D88">
        <w:rPr>
          <w:sz w:val="28"/>
          <w:szCs w:val="28"/>
        </w:rPr>
        <w:t xml:space="preserve">Участник закупки, получивший приглашение на переторжку, </w:t>
      </w:r>
      <w:r w:rsidRPr="00225D88">
        <w:rPr>
          <w:sz w:val="28"/>
          <w:szCs w:val="28"/>
        </w:rPr>
        <w:lastRenderedPageBreak/>
        <w:t>имеет возможность не участвовать в переторжке, в этом случае его Заявка остается действующей в неизменном виде (с ранее объявленной ценой</w:t>
      </w:r>
      <w:r>
        <w:rPr>
          <w:sz w:val="28"/>
          <w:szCs w:val="28"/>
        </w:rPr>
        <w:t>).</w:t>
      </w:r>
      <w:r w:rsidRPr="00225D88">
        <w:rPr>
          <w:sz w:val="28"/>
          <w:szCs w:val="28"/>
        </w:rPr>
        <w:t xml:space="preserve"> </w:t>
      </w:r>
    </w:p>
    <w:p w:rsidR="00692E53" w:rsidRPr="00D32FFA" w:rsidRDefault="00692E53" w:rsidP="00692E53">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92E53" w:rsidRPr="00D32FFA" w:rsidRDefault="00692E53" w:rsidP="00692E53">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692E53" w:rsidRPr="00D32FFA" w:rsidRDefault="00692E53" w:rsidP="00692E53">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692E53" w:rsidRPr="00D32FFA" w:rsidRDefault="00692E53" w:rsidP="00692E53">
      <w:pPr>
        <w:numPr>
          <w:ilvl w:val="0"/>
          <w:numId w:val="1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Pr>
          <w:sz w:val="28"/>
          <w:szCs w:val="28"/>
        </w:rPr>
        <w:t xml:space="preserve">в информационно-телекоммуникационной сети «Интернет» </w:t>
      </w:r>
      <w:r w:rsidRPr="00DB77FB">
        <w:rPr>
          <w:sz w:val="28"/>
          <w:szCs w:val="28"/>
        </w:rPr>
        <w:t xml:space="preserve">на сайте </w:t>
      </w:r>
      <w:hyperlink r:id="rId17" w:history="1">
        <w:r w:rsidRPr="00DB77FB">
          <w:rPr>
            <w:rStyle w:val="a8"/>
            <w:sz w:val="28"/>
            <w:szCs w:val="28"/>
          </w:rPr>
          <w:t>http://www.trcont.ru</w:t>
        </w:r>
      </w:hyperlink>
      <w:r w:rsidRPr="00DB77FB">
        <w:rPr>
          <w:sz w:val="28"/>
          <w:szCs w:val="28"/>
        </w:rPr>
        <w:t xml:space="preserve"> (раздел Компания/Закупки) и </w:t>
      </w:r>
      <w:r>
        <w:rPr>
          <w:sz w:val="28"/>
          <w:szCs w:val="28"/>
        </w:rPr>
        <w:t>на официальном сайте единой информационной системы в сфере закупок (</w:t>
      </w:r>
      <w:hyperlink r:id="rId18" w:history="1">
        <w:r>
          <w:rPr>
            <w:rStyle w:val="a8"/>
            <w:sz w:val="28"/>
            <w:szCs w:val="28"/>
          </w:rPr>
          <w:t>www.zakupki.gov.ru</w:t>
        </w:r>
      </w:hyperlink>
      <w:r>
        <w:rPr>
          <w:sz w:val="28"/>
          <w:szCs w:val="28"/>
        </w:rPr>
        <w:t>) (далее – Официальный сайт) (на</w:t>
      </w:r>
      <w:r w:rsidRPr="00DB77FB">
        <w:rPr>
          <w:sz w:val="28"/>
          <w:szCs w:val="28"/>
        </w:rPr>
        <w:t xml:space="preserve"> странице сведений о Положении о закупках </w:t>
      </w:r>
      <w:r w:rsidRPr="003C24F5">
        <w:rPr>
          <w:sz w:val="28"/>
          <w:szCs w:val="28"/>
        </w:rPr>
        <w:br/>
      </w:r>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692E53" w:rsidRPr="00D32FFA" w:rsidRDefault="00692E53" w:rsidP="00692E53">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92E53" w:rsidRPr="00D32FFA" w:rsidRDefault="00692E53" w:rsidP="00692E53">
      <w:pPr>
        <w:pStyle w:val="Default"/>
        <w:ind w:firstLine="709"/>
        <w:jc w:val="both"/>
        <w:rPr>
          <w:sz w:val="28"/>
          <w:szCs w:val="28"/>
        </w:rPr>
      </w:pPr>
      <w:r w:rsidRPr="00D32FFA">
        <w:rPr>
          <w:sz w:val="28"/>
          <w:szCs w:val="28"/>
        </w:rPr>
        <w:t>2) принятое Организатором решение;</w:t>
      </w:r>
    </w:p>
    <w:p w:rsidR="00692E53" w:rsidRDefault="00692E53" w:rsidP="00692E53">
      <w:pPr>
        <w:pStyle w:val="Default"/>
        <w:ind w:firstLine="709"/>
        <w:jc w:val="both"/>
        <w:rPr>
          <w:sz w:val="28"/>
          <w:szCs w:val="28"/>
        </w:rPr>
      </w:pPr>
      <w:r w:rsidRPr="00D32FFA">
        <w:rPr>
          <w:sz w:val="28"/>
          <w:szCs w:val="28"/>
        </w:rPr>
        <w:t>3) предложения для рассмотрения Конкурсной комиссией;</w:t>
      </w:r>
    </w:p>
    <w:p w:rsidR="00692E53" w:rsidRPr="00D32FFA" w:rsidRDefault="00692E53" w:rsidP="00692E53">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692E53" w:rsidRPr="00802812" w:rsidRDefault="00692E53" w:rsidP="00692E53">
      <w:pPr>
        <w:numPr>
          <w:ilvl w:val="0"/>
          <w:numId w:val="14"/>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692E53" w:rsidRPr="00802812" w:rsidRDefault="00692E53" w:rsidP="00692E53">
      <w:pPr>
        <w:ind w:left="709"/>
        <w:jc w:val="both"/>
        <w:rPr>
          <w:sz w:val="28"/>
          <w:szCs w:val="28"/>
        </w:rPr>
      </w:pPr>
    </w:p>
    <w:p w:rsidR="00692E53" w:rsidRPr="0072772D" w:rsidRDefault="00692E53" w:rsidP="00692E53">
      <w:pPr>
        <w:pStyle w:val="2"/>
        <w:keepNext w:val="0"/>
        <w:widowControl w:val="0"/>
        <w:numPr>
          <w:ilvl w:val="1"/>
          <w:numId w:val="36"/>
        </w:numPr>
        <w:spacing w:before="0" w:after="0"/>
        <w:ind w:left="0" w:firstLine="709"/>
        <w:jc w:val="both"/>
        <w:rPr>
          <w:rFonts w:cs="Times New Roman"/>
          <w:i w:val="0"/>
        </w:rPr>
      </w:pPr>
      <w:r w:rsidRPr="0072772D">
        <w:rPr>
          <w:rFonts w:cs="Times New Roman"/>
          <w:i w:val="0"/>
        </w:rPr>
        <w:t>Подведение итогов Открытого конкурса</w:t>
      </w:r>
    </w:p>
    <w:p w:rsidR="00692E53" w:rsidRPr="00D32FFA" w:rsidRDefault="00692E53" w:rsidP="00692E53">
      <w:pPr>
        <w:pStyle w:val="afa"/>
        <w:ind w:left="1724" w:firstLine="0"/>
        <w:rPr>
          <w:b/>
          <w:sz w:val="28"/>
        </w:rPr>
      </w:pPr>
    </w:p>
    <w:p w:rsidR="00692E53" w:rsidRPr="00D32FFA" w:rsidRDefault="00692E53" w:rsidP="00692E53">
      <w:pPr>
        <w:numPr>
          <w:ilvl w:val="0"/>
          <w:numId w:val="15"/>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692E53" w:rsidRPr="00D32FFA" w:rsidRDefault="00692E53" w:rsidP="00692E53">
      <w:pPr>
        <w:numPr>
          <w:ilvl w:val="0"/>
          <w:numId w:val="15"/>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692E53" w:rsidRPr="00D32FFA" w:rsidRDefault="00692E53" w:rsidP="00692E53">
      <w:pPr>
        <w:numPr>
          <w:ilvl w:val="0"/>
          <w:numId w:val="15"/>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692E53" w:rsidRPr="00D32FFA" w:rsidRDefault="00692E53" w:rsidP="00692E53">
      <w:pPr>
        <w:numPr>
          <w:ilvl w:val="0"/>
          <w:numId w:val="15"/>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r w:rsidRPr="00126D55">
        <w:rPr>
          <w:sz w:val="28"/>
          <w:szCs w:val="28"/>
        </w:rPr>
        <w:t xml:space="preserve"> </w:t>
      </w:r>
      <w:r w:rsidRPr="009F4001">
        <w:rPr>
          <w:sz w:val="28"/>
          <w:szCs w:val="28"/>
        </w:rPr>
        <w:t xml:space="preserve">Конкурсной комиссией может быть принято решение о проведении переторжки в соответствии с пунктами </w:t>
      </w:r>
      <w:r>
        <w:rPr>
          <w:sz w:val="28"/>
          <w:szCs w:val="28"/>
        </w:rPr>
        <w:t>31</w:t>
      </w:r>
      <w:r w:rsidRPr="009F4001">
        <w:rPr>
          <w:sz w:val="28"/>
          <w:szCs w:val="28"/>
        </w:rPr>
        <w:t>-37 Положения о закупках.</w:t>
      </w:r>
    </w:p>
    <w:p w:rsidR="00692E53" w:rsidRPr="00D32FFA" w:rsidRDefault="00692E53" w:rsidP="00692E53">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692E53" w:rsidRPr="00D32FFA" w:rsidRDefault="00692E53" w:rsidP="00692E53">
      <w:pPr>
        <w:numPr>
          <w:ilvl w:val="0"/>
          <w:numId w:val="15"/>
        </w:numPr>
        <w:ind w:left="0" w:firstLine="709"/>
        <w:jc w:val="both"/>
        <w:rPr>
          <w:sz w:val="28"/>
          <w:szCs w:val="28"/>
        </w:rPr>
      </w:pPr>
      <w:r w:rsidRPr="00D32FFA">
        <w:rPr>
          <w:sz w:val="28"/>
          <w:szCs w:val="28"/>
        </w:rPr>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692E53" w:rsidRPr="00D32FFA" w:rsidRDefault="00692E53" w:rsidP="00692E53">
      <w:pPr>
        <w:numPr>
          <w:ilvl w:val="0"/>
          <w:numId w:val="1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w:t>
      </w:r>
      <w:r>
        <w:rPr>
          <w:sz w:val="28"/>
          <w:szCs w:val="28"/>
        </w:rPr>
        <w:t>аявке, получившей первый номер.</w:t>
      </w:r>
    </w:p>
    <w:p w:rsidR="00692E53" w:rsidRPr="008147A4" w:rsidRDefault="00692E53" w:rsidP="00692E53">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692E53" w:rsidRPr="008147A4" w:rsidRDefault="00692E53" w:rsidP="00692E53">
      <w:pPr>
        <w:numPr>
          <w:ilvl w:val="0"/>
          <w:numId w:val="15"/>
        </w:numPr>
        <w:ind w:left="0" w:firstLine="709"/>
        <w:jc w:val="both"/>
        <w:rPr>
          <w:sz w:val="28"/>
          <w:szCs w:val="28"/>
        </w:rPr>
      </w:pPr>
      <w:r w:rsidRPr="008147A4">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692E53" w:rsidRPr="008147A4" w:rsidRDefault="00692E53" w:rsidP="00692E53">
      <w:pPr>
        <w:numPr>
          <w:ilvl w:val="0"/>
          <w:numId w:val="15"/>
        </w:numPr>
        <w:ind w:left="0" w:firstLine="709"/>
        <w:jc w:val="both"/>
        <w:rPr>
          <w:sz w:val="28"/>
          <w:szCs w:val="28"/>
        </w:rPr>
      </w:pPr>
      <w:r>
        <w:rPr>
          <w:sz w:val="28"/>
          <w:szCs w:val="28"/>
        </w:rPr>
        <w:t>О</w:t>
      </w:r>
      <w:r w:rsidRPr="008147A4">
        <w:rPr>
          <w:sz w:val="28"/>
          <w:szCs w:val="28"/>
        </w:rPr>
        <w:t>ткрытый конкурс признается состоявшимся, если участниками Открытого конкурса признано не менее 2 претендентов.</w:t>
      </w:r>
    </w:p>
    <w:p w:rsidR="00692E53" w:rsidRPr="00D32FFA" w:rsidRDefault="00692E53" w:rsidP="00692E53">
      <w:pPr>
        <w:numPr>
          <w:ilvl w:val="0"/>
          <w:numId w:val="15"/>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692E53" w:rsidRPr="00D32FFA" w:rsidRDefault="00692E53" w:rsidP="00692E53">
      <w:pPr>
        <w:ind w:firstLine="709"/>
        <w:jc w:val="both"/>
        <w:rPr>
          <w:sz w:val="28"/>
          <w:szCs w:val="28"/>
        </w:rPr>
      </w:pPr>
      <w:r w:rsidRPr="00D32FFA">
        <w:rPr>
          <w:sz w:val="28"/>
          <w:szCs w:val="28"/>
        </w:rPr>
        <w:t>1) на участие в конкурсе не подана ни одна Заявка;</w:t>
      </w:r>
    </w:p>
    <w:p w:rsidR="00692E53" w:rsidRPr="00D32FFA" w:rsidRDefault="00692E53" w:rsidP="00692E53">
      <w:pPr>
        <w:ind w:firstLine="709"/>
        <w:jc w:val="both"/>
        <w:rPr>
          <w:sz w:val="28"/>
          <w:szCs w:val="28"/>
        </w:rPr>
      </w:pPr>
      <w:r w:rsidRPr="00D32FFA">
        <w:rPr>
          <w:sz w:val="28"/>
          <w:szCs w:val="28"/>
        </w:rPr>
        <w:t>2) на участие в конкурсе подана одна Заявка;</w:t>
      </w:r>
    </w:p>
    <w:p w:rsidR="00692E53" w:rsidRPr="00D32FFA" w:rsidRDefault="00692E53" w:rsidP="00692E53">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692E53" w:rsidRPr="00D32FFA" w:rsidRDefault="00692E53" w:rsidP="00692E53">
      <w:pPr>
        <w:ind w:firstLine="709"/>
        <w:jc w:val="both"/>
        <w:rPr>
          <w:sz w:val="28"/>
          <w:szCs w:val="28"/>
        </w:rPr>
      </w:pPr>
      <w:r w:rsidRPr="00D32FFA">
        <w:rPr>
          <w:sz w:val="28"/>
          <w:szCs w:val="28"/>
        </w:rPr>
        <w:t>4) ни один из претендентов не признан участником.</w:t>
      </w:r>
    </w:p>
    <w:p w:rsidR="00692E53" w:rsidRPr="00F22C2F" w:rsidRDefault="00692E53" w:rsidP="00692E53">
      <w:pPr>
        <w:numPr>
          <w:ilvl w:val="0"/>
          <w:numId w:val="15"/>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692E53" w:rsidRPr="00F22C2F" w:rsidRDefault="00692E53" w:rsidP="00692E53">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692E53" w:rsidRPr="00F22C2F" w:rsidRDefault="00692E53" w:rsidP="00692E53">
      <w:pPr>
        <w:suppressAutoHyphens w:val="0"/>
        <w:ind w:firstLine="709"/>
        <w:jc w:val="both"/>
        <w:rPr>
          <w:rFonts w:eastAsia="Calibri"/>
          <w:sz w:val="28"/>
          <w:szCs w:val="28"/>
          <w:lang w:eastAsia="en-US"/>
        </w:rPr>
      </w:pPr>
      <w:r w:rsidRPr="00F22C2F">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692E53" w:rsidRPr="00F22C2F" w:rsidRDefault="00692E53" w:rsidP="00692E53">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692E53" w:rsidRPr="00D32FFA" w:rsidRDefault="00692E53" w:rsidP="00692E53">
      <w:pPr>
        <w:pStyle w:val="afa"/>
        <w:tabs>
          <w:tab w:val="left" w:pos="1680"/>
        </w:tabs>
        <w:ind w:left="709" w:firstLine="0"/>
        <w:rPr>
          <w:sz w:val="28"/>
          <w:szCs w:val="28"/>
        </w:rPr>
      </w:pPr>
    </w:p>
    <w:p w:rsidR="00692E53" w:rsidRPr="00D32FFA" w:rsidRDefault="00692E53" w:rsidP="00692E53">
      <w:pPr>
        <w:pStyle w:val="2"/>
        <w:keepNext w:val="0"/>
        <w:widowControl w:val="0"/>
        <w:numPr>
          <w:ilvl w:val="1"/>
          <w:numId w:val="36"/>
        </w:numPr>
        <w:spacing w:before="0" w:after="0"/>
        <w:ind w:left="0" w:firstLine="709"/>
        <w:jc w:val="both"/>
        <w:rPr>
          <w:rFonts w:eastAsia="MS Mincho" w:cs="Times New Roman"/>
          <w:i w:val="0"/>
          <w:iCs w:val="0"/>
        </w:rPr>
      </w:pPr>
      <w:r w:rsidRPr="0072772D">
        <w:rPr>
          <w:rFonts w:cs="Times New Roman"/>
          <w:i w:val="0"/>
        </w:rPr>
        <w:t>Заключение договора</w:t>
      </w:r>
    </w:p>
    <w:p w:rsidR="00692E53" w:rsidRPr="00D32FFA" w:rsidRDefault="00692E53" w:rsidP="00692E53">
      <w:pPr>
        <w:ind w:firstLine="709"/>
        <w:rPr>
          <w:rFonts w:eastAsia="MS Mincho"/>
        </w:rPr>
      </w:pPr>
    </w:p>
    <w:p w:rsidR="00692E53" w:rsidRPr="00D32FFA" w:rsidRDefault="00692E53" w:rsidP="00692E53">
      <w:pPr>
        <w:widowControl w:val="0"/>
        <w:numPr>
          <w:ilvl w:val="0"/>
          <w:numId w:val="16"/>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692E53" w:rsidRDefault="00692E53" w:rsidP="00692E53">
      <w:pPr>
        <w:numPr>
          <w:ilvl w:val="0"/>
          <w:numId w:val="16"/>
        </w:numPr>
        <w:ind w:left="0" w:firstLine="709"/>
        <w:jc w:val="both"/>
        <w:rPr>
          <w:sz w:val="28"/>
          <w:szCs w:val="28"/>
        </w:rPr>
      </w:pPr>
      <w:r w:rsidRPr="00D32FFA">
        <w:rPr>
          <w:sz w:val="28"/>
          <w:szCs w:val="28"/>
        </w:rPr>
        <w:t xml:space="preserve"> 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Pr>
          <w:sz w:val="28"/>
          <w:szCs w:val="28"/>
        </w:rPr>
        <w:t xml:space="preserve"> </w:t>
      </w:r>
      <w:r w:rsidRPr="006C55D5">
        <w:rPr>
          <w:sz w:val="28"/>
          <w:szCs w:val="28"/>
        </w:rPr>
        <w:t>с учетом условий изложенных в пункте 18 Информационной карты.</w:t>
      </w:r>
    </w:p>
    <w:p w:rsidR="00692E53" w:rsidRPr="006C55D5" w:rsidRDefault="00692E53" w:rsidP="00692E53">
      <w:pPr>
        <w:ind w:firstLine="709"/>
        <w:jc w:val="both"/>
        <w:rPr>
          <w:sz w:val="28"/>
          <w:szCs w:val="28"/>
        </w:rPr>
      </w:pPr>
      <w:r>
        <w:rPr>
          <w:sz w:val="28"/>
          <w:szCs w:val="28"/>
        </w:rPr>
        <w:t>При урегулировании заключения договора вне ЭТП, Заказчик,</w:t>
      </w:r>
      <w:r w:rsidRPr="00742320">
        <w:rPr>
          <w:sz w:val="28"/>
          <w:szCs w:val="28"/>
        </w:rPr>
        <w:t xml:space="preserve"> </w:t>
      </w:r>
      <w:r>
        <w:rPr>
          <w:sz w:val="28"/>
          <w:szCs w:val="28"/>
        </w:rPr>
        <w:t xml:space="preserve">в течение 5 </w:t>
      </w:r>
      <w:r w:rsidRPr="00426A47">
        <w:rPr>
          <w:sz w:val="28"/>
          <w:szCs w:val="28"/>
        </w:rPr>
        <w:t>(пяти) календарных дней после опубликования протокола Конкурсной комиссии в соответствии с пунктом 4 Информационной карты</w:t>
      </w:r>
      <w:r>
        <w:rPr>
          <w:sz w:val="28"/>
          <w:szCs w:val="28"/>
        </w:rPr>
        <w:t>,</w:t>
      </w:r>
      <w:r w:rsidRPr="00426A47">
        <w:t xml:space="preserve"> </w:t>
      </w:r>
      <w:r w:rsidRPr="00D32FFA">
        <w:rPr>
          <w:sz w:val="28"/>
          <w:szCs w:val="28"/>
        </w:rPr>
        <w:t xml:space="preserve">направляет победителю (ям) </w:t>
      </w:r>
      <w:r>
        <w:rPr>
          <w:sz w:val="28"/>
          <w:szCs w:val="28"/>
        </w:rPr>
        <w:t>Открытого конкурса</w:t>
      </w:r>
      <w:r w:rsidRPr="00742320">
        <w:rPr>
          <w:sz w:val="28"/>
          <w:szCs w:val="28"/>
        </w:rPr>
        <w:t xml:space="preserve"> договор и уведомление с приглашением подписать договор</w:t>
      </w:r>
      <w:r>
        <w:rPr>
          <w:sz w:val="28"/>
          <w:szCs w:val="28"/>
        </w:rPr>
        <w:t>,</w:t>
      </w:r>
      <w:r w:rsidRPr="00742320">
        <w:rPr>
          <w:sz w:val="28"/>
          <w:szCs w:val="28"/>
        </w:rPr>
        <w:t xml:space="preserve"> с указанием срока его подписания, с учетом условий</w:t>
      </w:r>
      <w:r>
        <w:rPr>
          <w:sz w:val="28"/>
          <w:szCs w:val="28"/>
        </w:rPr>
        <w:t>,</w:t>
      </w:r>
      <w:r w:rsidRPr="00742320">
        <w:rPr>
          <w:sz w:val="28"/>
          <w:szCs w:val="28"/>
        </w:rPr>
        <w:t xml:space="preserve">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Pr>
          <w:sz w:val="28"/>
          <w:szCs w:val="28"/>
        </w:rPr>
        <w:t xml:space="preserve">в Заявке, </w:t>
      </w:r>
      <w:r w:rsidRPr="00742320">
        <w:rPr>
          <w:sz w:val="28"/>
          <w:szCs w:val="28"/>
        </w:rPr>
        <w:t>в контактной информации приложения № 2 к документации о закупке.</w:t>
      </w:r>
    </w:p>
    <w:p w:rsidR="00692E53" w:rsidRPr="00D32FFA" w:rsidRDefault="00692E53" w:rsidP="00692E53">
      <w:pPr>
        <w:numPr>
          <w:ilvl w:val="0"/>
          <w:numId w:val="16"/>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w:t>
      </w:r>
      <w:r w:rsidRPr="004D76E2">
        <w:rPr>
          <w:sz w:val="28"/>
          <w:szCs w:val="28"/>
        </w:rPr>
        <w:t xml:space="preserve"> предоставить обеспечение заключения договора (если такое обеспечение предусмотрено пунктом 2</w:t>
      </w:r>
      <w:r>
        <w:rPr>
          <w:sz w:val="28"/>
          <w:szCs w:val="28"/>
        </w:rPr>
        <w:t>2</w:t>
      </w:r>
      <w:r w:rsidRPr="004D76E2">
        <w:rPr>
          <w:sz w:val="28"/>
          <w:szCs w:val="28"/>
        </w:rPr>
        <w:t xml:space="preserve"> Информационной карты) и</w:t>
      </w:r>
      <w:r w:rsidRPr="00D32FFA">
        <w:rPr>
          <w:sz w:val="28"/>
          <w:szCs w:val="28"/>
        </w:rPr>
        <w:t xml:space="preserve">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692E53" w:rsidRPr="00163FF9" w:rsidRDefault="00692E53" w:rsidP="00692E53">
      <w:pPr>
        <w:numPr>
          <w:ilvl w:val="0"/>
          <w:numId w:val="16"/>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Конкурсной комиссии об итогах Открытого конкурса.</w:t>
      </w:r>
    </w:p>
    <w:p w:rsidR="00692E53" w:rsidRPr="00D32FFA" w:rsidRDefault="00692E53" w:rsidP="00692E53">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w:t>
      </w:r>
      <w:r w:rsidRPr="00D32FFA">
        <w:rPr>
          <w:sz w:val="28"/>
          <w:szCs w:val="28"/>
        </w:rPr>
        <w:lastRenderedPageBreak/>
        <w:t xml:space="preserve">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692E53" w:rsidRPr="004776AC" w:rsidRDefault="00692E53" w:rsidP="00692E53">
      <w:pPr>
        <w:numPr>
          <w:ilvl w:val="0"/>
          <w:numId w:val="16"/>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D32FFA">
        <w:rPr>
          <w:sz w:val="28"/>
          <w:szCs w:val="28"/>
        </w:rPr>
        <w:t>, приведенной в приложении № 5 к настоящей документации</w:t>
      </w:r>
      <w:r>
        <w:rPr>
          <w:sz w:val="28"/>
          <w:szCs w:val="28"/>
        </w:rPr>
        <w:t xml:space="preserve"> о закупке,</w:t>
      </w:r>
      <w:r w:rsidRPr="004776AC">
        <w:rPr>
          <w:sz w:val="28"/>
          <w:szCs w:val="28"/>
        </w:rPr>
        <w:t xml:space="preserve"> с учетом условий, указанных в пункте 20 Информационной карты.</w:t>
      </w:r>
    </w:p>
    <w:p w:rsidR="00692E53" w:rsidRPr="00D32FFA" w:rsidRDefault="00692E53" w:rsidP="00692E53">
      <w:pPr>
        <w:numPr>
          <w:ilvl w:val="0"/>
          <w:numId w:val="16"/>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срок, не пре</w:t>
      </w:r>
      <w:r>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692E53" w:rsidRDefault="00692E53" w:rsidP="00692E53">
      <w:pPr>
        <w:numPr>
          <w:ilvl w:val="0"/>
          <w:numId w:val="16"/>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w:t>
      </w:r>
      <w:r>
        <w:rPr>
          <w:sz w:val="28"/>
          <w:szCs w:val="28"/>
        </w:rPr>
        <w:t>под</w:t>
      </w:r>
      <w:r w:rsidRPr="00D32FFA">
        <w:rPr>
          <w:sz w:val="28"/>
          <w:szCs w:val="28"/>
        </w:rPr>
        <w:t xml:space="preserve">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692E53" w:rsidRPr="00EB740C" w:rsidRDefault="00692E53" w:rsidP="00692E53">
      <w:pPr>
        <w:numPr>
          <w:ilvl w:val="0"/>
          <w:numId w:val="16"/>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Открытого конкурса, предоставляет </w:t>
      </w:r>
      <w:r>
        <w:rPr>
          <w:sz w:val="28"/>
          <w:szCs w:val="28"/>
        </w:rPr>
        <w:t>З</w:t>
      </w:r>
      <w:r w:rsidRPr="00EB740C">
        <w:rPr>
          <w:sz w:val="28"/>
          <w:szCs w:val="28"/>
        </w:rPr>
        <w:t xml:space="preserve">аказчику на бумажном носителе вторую часть Заявки, а также, если указанное предусмотрено в пункте </w:t>
      </w:r>
      <w:r w:rsidRPr="00EB740C">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r>
        <w:rPr>
          <w:sz w:val="28"/>
          <w:szCs w:val="28"/>
        </w:rPr>
        <w:t>Е</w:t>
      </w:r>
      <w:r w:rsidRPr="00EB740C">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692E53" w:rsidRPr="004D76E2" w:rsidRDefault="00692E53" w:rsidP="00692E53">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92E53" w:rsidRPr="00345D9A" w:rsidRDefault="00692E53" w:rsidP="00692E53">
      <w:pPr>
        <w:numPr>
          <w:ilvl w:val="0"/>
          <w:numId w:val="16"/>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92E53" w:rsidRPr="00D32FFA" w:rsidRDefault="00692E53" w:rsidP="00692E53">
      <w:pPr>
        <w:numPr>
          <w:ilvl w:val="0"/>
          <w:numId w:val="16"/>
        </w:numPr>
        <w:ind w:left="0" w:firstLine="709"/>
        <w:jc w:val="both"/>
        <w:rPr>
          <w:sz w:val="28"/>
          <w:szCs w:val="28"/>
        </w:rPr>
      </w:pPr>
      <w:r w:rsidRPr="00D32FFA">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692E53" w:rsidRDefault="00692E53" w:rsidP="00692E53">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w:t>
      </w:r>
      <w:r w:rsidRPr="00D32FFA">
        <w:rPr>
          <w:sz w:val="28"/>
          <w:szCs w:val="28"/>
        </w:rPr>
        <w:lastRenderedPageBreak/>
        <w:t>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692E53" w:rsidRPr="00D32FFA" w:rsidRDefault="00692E53" w:rsidP="00692E53">
      <w:pPr>
        <w:pStyle w:val="afa"/>
        <w:ind w:left="709" w:firstLine="0"/>
        <w:rPr>
          <w:sz w:val="28"/>
          <w:szCs w:val="28"/>
        </w:rPr>
      </w:pPr>
    </w:p>
    <w:p w:rsidR="00692E53" w:rsidRPr="0072772D" w:rsidRDefault="00692E53" w:rsidP="00692E53">
      <w:pPr>
        <w:pStyle w:val="1"/>
        <w:spacing w:before="0" w:after="0"/>
        <w:jc w:val="center"/>
      </w:pPr>
      <w:r w:rsidRPr="0072772D">
        <w:t xml:space="preserve">Раздел 3. </w:t>
      </w:r>
    </w:p>
    <w:p w:rsidR="00692E53" w:rsidRPr="0072772D" w:rsidRDefault="00692E53" w:rsidP="00692E53">
      <w:pPr>
        <w:pStyle w:val="1"/>
        <w:spacing w:before="0" w:after="0"/>
        <w:jc w:val="center"/>
      </w:pPr>
      <w:r w:rsidRPr="0072772D">
        <w:t>Порядок оформления Заявок</w:t>
      </w:r>
    </w:p>
    <w:p w:rsidR="00692E53" w:rsidRPr="00D32FFA" w:rsidRDefault="00692E53" w:rsidP="00692E53">
      <w:pPr>
        <w:pStyle w:val="afa"/>
        <w:rPr>
          <w:b/>
          <w:bCs/>
          <w:sz w:val="28"/>
          <w:szCs w:val="28"/>
        </w:rPr>
      </w:pPr>
    </w:p>
    <w:p w:rsidR="00692E53" w:rsidRPr="00D32FFA" w:rsidRDefault="00692E53" w:rsidP="00692E53">
      <w:pPr>
        <w:pStyle w:val="2"/>
        <w:numPr>
          <w:ilvl w:val="1"/>
          <w:numId w:val="9"/>
        </w:numPr>
        <w:tabs>
          <w:tab w:val="clear" w:pos="1260"/>
          <w:tab w:val="num" w:pos="-180"/>
          <w:tab w:val="num" w:pos="540"/>
        </w:tabs>
        <w:spacing w:before="0" w:after="0"/>
        <w:ind w:left="0" w:firstLine="720"/>
        <w:jc w:val="both"/>
        <w:rPr>
          <w:rFonts w:eastAsia="MS Mincho"/>
          <w:i w:val="0"/>
        </w:rPr>
      </w:pPr>
      <w:r w:rsidRPr="00D32FFA">
        <w:rPr>
          <w:rFonts w:eastAsia="MS Mincho"/>
          <w:i w:val="0"/>
        </w:rPr>
        <w:t xml:space="preserve">Оформление Заявки </w:t>
      </w:r>
    </w:p>
    <w:p w:rsidR="00692E53" w:rsidRPr="00D32FFA" w:rsidRDefault="00692E53" w:rsidP="00692E53">
      <w:pPr>
        <w:ind w:firstLine="720"/>
        <w:jc w:val="both"/>
        <w:rPr>
          <w:rFonts w:eastAsia="MS Mincho"/>
        </w:rPr>
      </w:pPr>
    </w:p>
    <w:p w:rsidR="00692E53" w:rsidRPr="003343CE" w:rsidRDefault="00692E53" w:rsidP="00692E53">
      <w:pPr>
        <w:pStyle w:val="afa"/>
        <w:numPr>
          <w:ilvl w:val="2"/>
          <w:numId w:val="9"/>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w:t>
      </w:r>
      <w:r>
        <w:rPr>
          <w:sz w:val="28"/>
          <w:szCs w:val="28"/>
        </w:rPr>
        <w:t xml:space="preserve"> о закупке</w:t>
      </w:r>
      <w:r w:rsidRPr="003343CE">
        <w:rPr>
          <w:sz w:val="28"/>
          <w:szCs w:val="28"/>
        </w:rPr>
        <w:t>. Эл</w:t>
      </w:r>
      <w:r>
        <w:rPr>
          <w:sz w:val="28"/>
          <w:szCs w:val="28"/>
        </w:rPr>
        <w:t>ектронная часть подписывается Э</w:t>
      </w:r>
      <w:r w:rsidRPr="003343CE">
        <w:rPr>
          <w:sz w:val="28"/>
          <w:szCs w:val="28"/>
        </w:rPr>
        <w:t>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w:t>
      </w:r>
      <w:r>
        <w:rPr>
          <w:sz w:val="28"/>
          <w:szCs w:val="28"/>
        </w:rPr>
        <w:t>ны Э</w:t>
      </w:r>
      <w:r w:rsidRPr="003343CE">
        <w:rPr>
          <w:sz w:val="28"/>
          <w:szCs w:val="28"/>
        </w:rPr>
        <w:t>П лица, имеющего право действовать от имени претендента</w:t>
      </w:r>
      <w:r>
        <w:rPr>
          <w:sz w:val="28"/>
          <w:szCs w:val="28"/>
        </w:rPr>
        <w:t>,</w:t>
      </w:r>
      <w:r w:rsidRPr="003343CE">
        <w:rPr>
          <w:sz w:val="28"/>
          <w:szCs w:val="28"/>
        </w:rPr>
        <w:t xml:space="preserve">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692E53" w:rsidRPr="003343CE" w:rsidRDefault="00692E53" w:rsidP="00692E53">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692E53" w:rsidRDefault="00692E53" w:rsidP="00692E53">
      <w:pPr>
        <w:pStyle w:val="afa"/>
        <w:rPr>
          <w:sz w:val="28"/>
          <w:szCs w:val="28"/>
        </w:rPr>
      </w:pPr>
      <w:r w:rsidRPr="003343CE">
        <w:rPr>
          <w:sz w:val="28"/>
          <w:szCs w:val="28"/>
        </w:rPr>
        <w:t xml:space="preserve">а) </w:t>
      </w:r>
      <w:r>
        <w:rPr>
          <w:sz w:val="28"/>
          <w:szCs w:val="28"/>
        </w:rPr>
        <w:t>электронный документ</w:t>
      </w:r>
      <w:r w:rsidRPr="00FC27B2">
        <w:rPr>
          <w:sz w:val="28"/>
          <w:szCs w:val="28"/>
        </w:rPr>
        <w:t xml:space="preserve"> </w:t>
      </w:r>
      <w:r w:rsidRPr="00540307">
        <w:rPr>
          <w:sz w:val="28"/>
          <w:szCs w:val="28"/>
        </w:rPr>
        <w:t xml:space="preserve">со сведениями о </w:t>
      </w:r>
      <w:r>
        <w:rPr>
          <w:sz w:val="28"/>
          <w:szCs w:val="28"/>
        </w:rPr>
        <w:t>претенденте-</w:t>
      </w:r>
      <w:r w:rsidRPr="00540307">
        <w:rPr>
          <w:sz w:val="28"/>
          <w:szCs w:val="28"/>
        </w:rPr>
        <w:t>субъекте МСП из единого реестра субъектов малого и среднего предпринимательства, размещенн</w:t>
      </w:r>
      <w:r>
        <w:rPr>
          <w:sz w:val="28"/>
          <w:szCs w:val="28"/>
        </w:rPr>
        <w:t>ого</w:t>
      </w:r>
      <w:r w:rsidRPr="00540307">
        <w:rPr>
          <w:sz w:val="28"/>
          <w:szCs w:val="28"/>
        </w:rPr>
        <w:t xml:space="preserve"> в информационно-телекоммуникаци</w:t>
      </w:r>
      <w:r>
        <w:rPr>
          <w:sz w:val="28"/>
          <w:szCs w:val="28"/>
        </w:rPr>
        <w:t xml:space="preserve">онной сети «Интернет» по адресу </w:t>
      </w:r>
      <w:hyperlink r:id="rId19" w:history="1">
        <w:r w:rsidRPr="00760AB5">
          <w:rPr>
            <w:rStyle w:val="a8"/>
            <w:sz w:val="28"/>
            <w:szCs w:val="28"/>
          </w:rPr>
          <w:t>https://rmsp.nalog.ru</w:t>
        </w:r>
      </w:hyperlink>
      <w:r>
        <w:rPr>
          <w:sz w:val="28"/>
          <w:szCs w:val="28"/>
        </w:rPr>
        <w:t>, им</w:t>
      </w:r>
      <w:r w:rsidRPr="00FC27B2">
        <w:rPr>
          <w:sz w:val="28"/>
          <w:szCs w:val="28"/>
        </w:rPr>
        <w:t>портированн</w:t>
      </w:r>
      <w:r>
        <w:rPr>
          <w:sz w:val="28"/>
          <w:szCs w:val="28"/>
        </w:rPr>
        <w:t>ый</w:t>
      </w:r>
      <w:r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Pr>
          <w:sz w:val="28"/>
          <w:szCs w:val="28"/>
        </w:rPr>
        <w:t>тдельного файла в формате *.pdf.</w:t>
      </w:r>
    </w:p>
    <w:p w:rsidR="00692E53" w:rsidRDefault="00692E53" w:rsidP="00692E53">
      <w:pPr>
        <w:pStyle w:val="afa"/>
        <w:rPr>
          <w:sz w:val="28"/>
          <w:szCs w:val="28"/>
        </w:rPr>
      </w:pPr>
      <w:r w:rsidRPr="00067223">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w:t>
      </w:r>
      <w:r>
        <w:rPr>
          <w:sz w:val="28"/>
          <w:szCs w:val="28"/>
        </w:rPr>
        <w:t xml:space="preserve">вляется Декларация о субъекте </w:t>
      </w:r>
      <w:r w:rsidRPr="00067223">
        <w:rPr>
          <w:sz w:val="28"/>
          <w:szCs w:val="28"/>
        </w:rPr>
        <w:t>М</w:t>
      </w:r>
      <w:r>
        <w:rPr>
          <w:sz w:val="28"/>
          <w:szCs w:val="28"/>
        </w:rPr>
        <w:t>СП</w:t>
      </w:r>
      <w:r w:rsidRPr="00067223">
        <w:rPr>
          <w:sz w:val="28"/>
          <w:szCs w:val="28"/>
        </w:rPr>
        <w:t xml:space="preserve"> по форме согласно приложению </w:t>
      </w:r>
      <w:r>
        <w:rPr>
          <w:sz w:val="28"/>
          <w:szCs w:val="28"/>
        </w:rPr>
        <w:t>№ 2а документации о закупке.</w:t>
      </w:r>
    </w:p>
    <w:p w:rsidR="00692E53" w:rsidRPr="003343CE" w:rsidRDefault="00692E53" w:rsidP="00692E53">
      <w:pPr>
        <w:pStyle w:val="afa"/>
        <w:rPr>
          <w:sz w:val="28"/>
          <w:szCs w:val="28"/>
        </w:rPr>
      </w:pPr>
      <w:r>
        <w:rPr>
          <w:sz w:val="28"/>
          <w:szCs w:val="28"/>
        </w:rPr>
        <w:t xml:space="preserve">б) </w:t>
      </w:r>
      <w:r w:rsidRPr="003343CE">
        <w:rPr>
          <w:sz w:val="28"/>
          <w:szCs w:val="28"/>
        </w:rPr>
        <w:t xml:space="preserve">надлежащим образом оформленные приложения к настоящей документации о закупке: </w:t>
      </w:r>
      <w:r>
        <w:rPr>
          <w:sz w:val="28"/>
          <w:szCs w:val="28"/>
        </w:rPr>
        <w:t xml:space="preserve">приложение </w:t>
      </w:r>
      <w:r w:rsidRPr="003343CE">
        <w:rPr>
          <w:sz w:val="28"/>
          <w:szCs w:val="28"/>
        </w:rPr>
        <w:t>№ 1 (Заявка)</w:t>
      </w:r>
      <w:r>
        <w:rPr>
          <w:sz w:val="28"/>
          <w:szCs w:val="28"/>
        </w:rPr>
        <w:t>,</w:t>
      </w:r>
      <w:r w:rsidRPr="00622414">
        <w:t xml:space="preserve"> </w:t>
      </w:r>
      <w:r w:rsidRPr="00622414">
        <w:rPr>
          <w:sz w:val="28"/>
          <w:szCs w:val="28"/>
        </w:rPr>
        <w:t xml:space="preserve">приложение № 2 </w:t>
      </w:r>
      <w:r w:rsidRPr="00EE27D3">
        <w:rPr>
          <w:sz w:val="28"/>
          <w:szCs w:val="28"/>
        </w:rPr>
        <w:t>(</w:t>
      </w:r>
      <w:r>
        <w:rPr>
          <w:sz w:val="28"/>
          <w:szCs w:val="28"/>
        </w:rPr>
        <w:t>С</w:t>
      </w:r>
      <w:r w:rsidRPr="00EE27D3">
        <w:rPr>
          <w:sz w:val="28"/>
          <w:szCs w:val="28"/>
        </w:rPr>
        <w:t>ведения о претенденте)</w:t>
      </w:r>
      <w:r>
        <w:rPr>
          <w:sz w:val="28"/>
          <w:szCs w:val="28"/>
        </w:rPr>
        <w:t xml:space="preserve"> и приложение № 3 (Ф</w:t>
      </w:r>
      <w:r w:rsidRPr="003343CE">
        <w:rPr>
          <w:sz w:val="28"/>
          <w:szCs w:val="28"/>
        </w:rPr>
        <w:t>инансово-коммерческое предложение, подготовленное в соответствии с Техническим заданием (раздел 4</w:t>
      </w:r>
      <w:r>
        <w:rPr>
          <w:sz w:val="28"/>
          <w:szCs w:val="28"/>
        </w:rPr>
        <w:t xml:space="preserve"> документации о закупке</w:t>
      </w:r>
      <w:r w:rsidRPr="003343CE">
        <w:rPr>
          <w:sz w:val="28"/>
          <w:szCs w:val="28"/>
        </w:rPr>
        <w:t>);</w:t>
      </w:r>
    </w:p>
    <w:p w:rsidR="00692E53" w:rsidRPr="003343CE" w:rsidRDefault="00692E53" w:rsidP="00692E53">
      <w:pPr>
        <w:pStyle w:val="afa"/>
        <w:rPr>
          <w:sz w:val="28"/>
          <w:szCs w:val="28"/>
        </w:rPr>
      </w:pPr>
      <w:r w:rsidRPr="003343CE">
        <w:rPr>
          <w:sz w:val="28"/>
          <w:szCs w:val="28"/>
        </w:rPr>
        <w:lastRenderedPageBreak/>
        <w:t xml:space="preserve">в) </w:t>
      </w:r>
      <w:r w:rsidRPr="003343CE">
        <w:rPr>
          <w:sz w:val="28"/>
        </w:rPr>
        <w:t xml:space="preserve">документы, перечисленные в </w:t>
      </w:r>
      <w:r>
        <w:rPr>
          <w:sz w:val="28"/>
        </w:rPr>
        <w:t>частях 3) - 8) подпункта</w:t>
      </w:r>
      <w:r w:rsidRPr="003343CE">
        <w:rPr>
          <w:sz w:val="28"/>
        </w:rPr>
        <w:t xml:space="preserve">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 xml:space="preserve">ацией о закупке; </w:t>
      </w:r>
    </w:p>
    <w:p w:rsidR="00692E53" w:rsidRPr="003343CE" w:rsidRDefault="00692E53" w:rsidP="00692E53">
      <w:pPr>
        <w:pStyle w:val="afa"/>
        <w:rPr>
          <w:sz w:val="28"/>
        </w:rPr>
      </w:pPr>
      <w:r w:rsidRPr="003343CE">
        <w:rPr>
          <w:sz w:val="28"/>
          <w:szCs w:val="28"/>
        </w:rPr>
        <w:t xml:space="preserve">г) </w:t>
      </w:r>
      <w:r w:rsidRPr="003343CE">
        <w:rPr>
          <w:sz w:val="28"/>
        </w:rPr>
        <w:t xml:space="preserve">другие </w:t>
      </w:r>
      <w:r w:rsidRPr="003343CE">
        <w:rPr>
          <w:sz w:val="28"/>
          <w:szCs w:val="28"/>
        </w:rPr>
        <w:t>документы, указанные в</w:t>
      </w:r>
      <w:r>
        <w:rPr>
          <w:sz w:val="28"/>
          <w:szCs w:val="28"/>
        </w:rPr>
        <w:t xml:space="preserve"> подпункте 2 пункта 17 Информационной карты.</w:t>
      </w:r>
    </w:p>
    <w:p w:rsidR="00692E53" w:rsidRPr="003343CE" w:rsidRDefault="00692E53" w:rsidP="00692E53">
      <w:pPr>
        <w:pStyle w:val="afa"/>
        <w:numPr>
          <w:ilvl w:val="2"/>
          <w:numId w:val="9"/>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(*.doc), (*.doc</w:t>
      </w:r>
      <w:r w:rsidRPr="003343CE">
        <w:rPr>
          <w:sz w:val="28"/>
          <w:szCs w:val="28"/>
          <w:lang w:val="en-US"/>
        </w:rPr>
        <w:t>x</w:t>
      </w:r>
      <w:r w:rsidRPr="003343CE">
        <w:rPr>
          <w:sz w:val="28"/>
          <w:szCs w:val="28"/>
        </w:rPr>
        <w:t>), (*.xls), (*.xls</w:t>
      </w:r>
      <w:r w:rsidRPr="003343CE">
        <w:rPr>
          <w:sz w:val="28"/>
          <w:szCs w:val="28"/>
          <w:lang w:val="en-US"/>
        </w:rPr>
        <w:t>x</w:t>
      </w:r>
      <w:r w:rsidRPr="003343CE">
        <w:rPr>
          <w:sz w:val="28"/>
          <w:szCs w:val="28"/>
        </w:rPr>
        <w:t>), (*.</w:t>
      </w:r>
      <w:r w:rsidRPr="003343CE">
        <w:rPr>
          <w:sz w:val="28"/>
          <w:szCs w:val="28"/>
          <w:lang w:val="en-US"/>
        </w:rPr>
        <w:t>txt</w:t>
      </w:r>
      <w:r w:rsidRPr="003343CE">
        <w:rPr>
          <w:sz w:val="28"/>
          <w:szCs w:val="28"/>
        </w:rPr>
        <w:t>), (*.pdf), (*.</w:t>
      </w:r>
      <w:r w:rsidRPr="003343CE">
        <w:rPr>
          <w:sz w:val="28"/>
          <w:szCs w:val="28"/>
          <w:lang w:val="en-US"/>
        </w:rPr>
        <w:t>jpg</w:t>
      </w:r>
      <w:r w:rsidRPr="003343CE">
        <w:rPr>
          <w:sz w:val="28"/>
          <w:szCs w:val="28"/>
        </w:rPr>
        <w:t>) и т.д., предпочтительнее (*.pdf).</w:t>
      </w:r>
    </w:p>
    <w:p w:rsidR="00692E53" w:rsidRPr="003343CE" w:rsidRDefault="00692E53" w:rsidP="00692E53">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692E53" w:rsidRPr="003343CE" w:rsidRDefault="00692E53" w:rsidP="00692E53">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692E53" w:rsidRPr="003343CE" w:rsidRDefault="00692E53" w:rsidP="00692E53">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(например: </w:t>
      </w:r>
      <w:r>
        <w:rPr>
          <w:sz w:val="28"/>
          <w:szCs w:val="28"/>
        </w:rPr>
        <w:t xml:space="preserve">1. </w:t>
      </w:r>
      <w:r w:rsidRPr="003343CE">
        <w:rPr>
          <w:sz w:val="28"/>
          <w:szCs w:val="28"/>
        </w:rPr>
        <w:t>Заявка.</w:t>
      </w:r>
      <w:r w:rsidRPr="003343CE">
        <w:rPr>
          <w:sz w:val="28"/>
          <w:szCs w:val="28"/>
          <w:lang w:val="en-US"/>
        </w:rPr>
        <w:t>pdf</w:t>
      </w:r>
      <w:r w:rsidRPr="003343CE">
        <w:rPr>
          <w:sz w:val="28"/>
          <w:szCs w:val="28"/>
        </w:rPr>
        <w:t xml:space="preserve"> (</w:t>
      </w:r>
      <w:r w:rsidRPr="003343CE">
        <w:rPr>
          <w:sz w:val="28"/>
          <w:szCs w:val="28"/>
          <w:lang w:val="en-US"/>
        </w:rPr>
        <w:t>Zayavka</w:t>
      </w:r>
      <w:r w:rsidRPr="003343CE">
        <w:rPr>
          <w:sz w:val="28"/>
          <w:szCs w:val="28"/>
        </w:rPr>
        <w:t>.</w:t>
      </w:r>
      <w:r w:rsidRPr="003343CE">
        <w:rPr>
          <w:sz w:val="28"/>
          <w:szCs w:val="28"/>
          <w:lang w:val="en-US"/>
        </w:rPr>
        <w:t>pdf</w:t>
      </w:r>
      <w:r w:rsidRPr="003343CE">
        <w:rPr>
          <w:sz w:val="28"/>
          <w:szCs w:val="28"/>
        </w:rPr>
        <w:t xml:space="preserve">), </w:t>
      </w:r>
      <w:r>
        <w:rPr>
          <w:sz w:val="28"/>
          <w:szCs w:val="28"/>
        </w:rPr>
        <w:t>2. Декларация</w:t>
      </w:r>
      <w:r w:rsidRPr="003343CE">
        <w:rPr>
          <w:sz w:val="28"/>
          <w:szCs w:val="28"/>
        </w:rPr>
        <w:t>.</w:t>
      </w:r>
      <w:r w:rsidRPr="003343CE">
        <w:rPr>
          <w:sz w:val="28"/>
          <w:szCs w:val="28"/>
          <w:lang w:val="en-US"/>
        </w:rPr>
        <w:t>pdf</w:t>
      </w:r>
      <w:r w:rsidRPr="003343CE">
        <w:rPr>
          <w:sz w:val="28"/>
          <w:szCs w:val="28"/>
        </w:rPr>
        <w:t xml:space="preserve">, </w:t>
      </w:r>
      <w:r>
        <w:rPr>
          <w:sz w:val="28"/>
          <w:szCs w:val="28"/>
        </w:rPr>
        <w:t>3. Финансово-коммерческое п</w:t>
      </w:r>
      <w:r w:rsidRPr="003343CE">
        <w:rPr>
          <w:sz w:val="28"/>
          <w:szCs w:val="28"/>
        </w:rPr>
        <w:t>редложение.</w:t>
      </w:r>
      <w:r w:rsidRPr="003343CE">
        <w:rPr>
          <w:sz w:val="28"/>
          <w:szCs w:val="28"/>
          <w:lang w:val="en-US"/>
        </w:rPr>
        <w:t>pdf</w:t>
      </w:r>
      <w:r w:rsidRPr="003343CE">
        <w:rPr>
          <w:sz w:val="28"/>
          <w:szCs w:val="28"/>
        </w:rPr>
        <w:t xml:space="preserve"> и т.д.).</w:t>
      </w:r>
      <w:r w:rsidRPr="00A62BF5">
        <w:rPr>
          <w:sz w:val="28"/>
          <w:szCs w:val="28"/>
        </w:rPr>
        <w:t xml:space="preserve"> </w:t>
      </w:r>
      <w:r>
        <w:rPr>
          <w:sz w:val="28"/>
          <w:szCs w:val="28"/>
        </w:rPr>
        <w:t>Файлы предоставляются в такой же последовательности как они затребованы по тексту в документации о закупке.</w:t>
      </w:r>
    </w:p>
    <w:p w:rsidR="00692E53" w:rsidRPr="0072772D" w:rsidRDefault="00692E53" w:rsidP="00692E53">
      <w:pPr>
        <w:ind w:firstLine="720"/>
        <w:contextualSpacing/>
        <w:jc w:val="both"/>
        <w:rPr>
          <w:sz w:val="28"/>
          <w:szCs w:val="28"/>
        </w:rPr>
      </w:pPr>
      <w:r w:rsidRPr="0072772D">
        <w:rPr>
          <w:sz w:val="28"/>
          <w:szCs w:val="28"/>
        </w:rPr>
        <w:t xml:space="preserve">В случае если претендент подает заявки по нескольким лотам, документы, указанные </w:t>
      </w:r>
      <w:r>
        <w:rPr>
          <w:sz w:val="28"/>
          <w:szCs w:val="28"/>
        </w:rPr>
        <w:t>в части а) и б) под</w:t>
      </w:r>
      <w:r w:rsidRPr="0072772D">
        <w:rPr>
          <w:sz w:val="28"/>
          <w:szCs w:val="28"/>
        </w:rPr>
        <w:t>пункта</w:t>
      </w:r>
      <w:r>
        <w:rPr>
          <w:sz w:val="28"/>
          <w:szCs w:val="28"/>
        </w:rPr>
        <w:t xml:space="preserve"> 3.1.2 документации о закупке</w:t>
      </w:r>
      <w:r w:rsidRPr="0072772D">
        <w:rPr>
          <w:sz w:val="28"/>
          <w:szCs w:val="28"/>
        </w:rPr>
        <w:t>, предоставляются по каждо</w:t>
      </w:r>
      <w:r>
        <w:rPr>
          <w:sz w:val="28"/>
          <w:szCs w:val="28"/>
        </w:rPr>
        <w:t>му лоту, а указанные в частях</w:t>
      </w:r>
      <w:r w:rsidRPr="0072772D">
        <w:rPr>
          <w:sz w:val="28"/>
          <w:szCs w:val="28"/>
        </w:rPr>
        <w:t xml:space="preserve"> </w:t>
      </w:r>
      <w:r>
        <w:rPr>
          <w:sz w:val="28"/>
          <w:szCs w:val="28"/>
        </w:rPr>
        <w:t xml:space="preserve">в) и </w:t>
      </w:r>
      <w:r w:rsidRPr="0072772D">
        <w:rPr>
          <w:sz w:val="28"/>
          <w:szCs w:val="28"/>
        </w:rPr>
        <w:t xml:space="preserve">г) </w:t>
      </w:r>
      <w:r w:rsidRPr="00E96B03">
        <w:rPr>
          <w:sz w:val="28"/>
          <w:szCs w:val="28"/>
        </w:rPr>
        <w:t>подпункта 3.1.2 документации о закупке</w:t>
      </w:r>
      <w:r w:rsidRPr="0072772D">
        <w:rPr>
          <w:sz w:val="28"/>
          <w:szCs w:val="28"/>
        </w:rPr>
        <w:t xml:space="preserve"> – по лоту с наименьшим номером</w:t>
      </w:r>
      <w:r>
        <w:rPr>
          <w:sz w:val="28"/>
          <w:szCs w:val="28"/>
        </w:rPr>
        <w:t>.</w:t>
      </w:r>
    </w:p>
    <w:p w:rsidR="00692E53" w:rsidRPr="003343CE" w:rsidRDefault="00692E53" w:rsidP="00692E53">
      <w:pPr>
        <w:pStyle w:val="afa"/>
        <w:numPr>
          <w:ilvl w:val="2"/>
          <w:numId w:val="9"/>
        </w:numPr>
        <w:ind w:left="0" w:firstLine="720"/>
        <w:rPr>
          <w:sz w:val="28"/>
          <w:szCs w:val="28"/>
        </w:rPr>
      </w:pPr>
      <w:r w:rsidRPr="003343CE">
        <w:rPr>
          <w:sz w:val="28"/>
        </w:rPr>
        <w:t>Заявка</w:t>
      </w:r>
      <w:r w:rsidRPr="003343CE">
        <w:rPr>
          <w:sz w:val="28"/>
          <w:szCs w:val="28"/>
        </w:rPr>
        <w:t xml:space="preserve"> на бумажном носителе должна содержать</w:t>
      </w:r>
      <w:r>
        <w:rPr>
          <w:sz w:val="28"/>
          <w:szCs w:val="28"/>
        </w:rPr>
        <w:t xml:space="preserve"> опись прилагаемых документов и</w:t>
      </w:r>
      <w:r w:rsidRPr="003343CE">
        <w:rPr>
          <w:sz w:val="28"/>
          <w:szCs w:val="28"/>
        </w:rPr>
        <w:t xml:space="preserve"> все документы, перечисленные в </w:t>
      </w:r>
      <w:r>
        <w:rPr>
          <w:sz w:val="28"/>
          <w:szCs w:val="28"/>
        </w:rPr>
        <w:t>под</w:t>
      </w:r>
      <w:r w:rsidRPr="003343CE">
        <w:rPr>
          <w:sz w:val="28"/>
          <w:szCs w:val="28"/>
        </w:rPr>
        <w:t>пункте 2.3.1 настоящей документации о закупке, а также п</w:t>
      </w:r>
      <w:r>
        <w:rPr>
          <w:sz w:val="28"/>
          <w:szCs w:val="28"/>
        </w:rPr>
        <w:t>ункте</w:t>
      </w:r>
      <w:r w:rsidRPr="003343CE">
        <w:rPr>
          <w:sz w:val="28"/>
          <w:szCs w:val="28"/>
        </w:rPr>
        <w:t xml:space="preserve"> </w:t>
      </w:r>
      <w:r>
        <w:rPr>
          <w:sz w:val="28"/>
          <w:szCs w:val="28"/>
        </w:rPr>
        <w:t>17</w:t>
      </w:r>
      <w:r w:rsidRPr="003343CE">
        <w:rPr>
          <w:sz w:val="28"/>
          <w:szCs w:val="28"/>
        </w:rPr>
        <w:t xml:space="preserve"> Информационной карты</w:t>
      </w:r>
      <w:r>
        <w:rPr>
          <w:sz w:val="28"/>
          <w:szCs w:val="28"/>
        </w:rPr>
        <w:t>.</w:t>
      </w:r>
    </w:p>
    <w:p w:rsidR="00692E53" w:rsidRPr="00D01CDD" w:rsidRDefault="00692E53" w:rsidP="00692E53">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Pr>
          <w:sz w:val="28"/>
        </w:rPr>
        <w:t>.</w:t>
      </w:r>
    </w:p>
    <w:p w:rsidR="00692E53" w:rsidRPr="003343CE" w:rsidRDefault="00E37288" w:rsidP="00692E53">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76C8B" w:rsidRPr="007E6DE4" w:rsidRDefault="00C76C8B" w:rsidP="00692E53">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C76C8B" w:rsidRDefault="00C76C8B" w:rsidP="00692E53">
                  <w:pPr>
                    <w:jc w:val="center"/>
                    <w:rPr>
                      <w:sz w:val="28"/>
                      <w:szCs w:val="28"/>
                    </w:rPr>
                  </w:pPr>
                  <w:r w:rsidRPr="007E6DE4">
                    <w:rPr>
                      <w:i/>
                      <w:sz w:val="20"/>
                      <w:szCs w:val="20"/>
                    </w:rPr>
                    <w:t>наименование претендента</w:t>
                  </w:r>
                  <w:r w:rsidRPr="00923E2D">
                    <w:rPr>
                      <w:sz w:val="28"/>
                      <w:szCs w:val="28"/>
                    </w:rPr>
                    <w:t xml:space="preserve"> </w:t>
                  </w:r>
                </w:p>
                <w:p w:rsidR="00C76C8B" w:rsidRPr="007E6DE4" w:rsidRDefault="00C76C8B" w:rsidP="00692E53">
                  <w:pPr>
                    <w:jc w:val="center"/>
                    <w:rPr>
                      <w:b/>
                      <w:sz w:val="28"/>
                      <w:szCs w:val="28"/>
                    </w:rPr>
                  </w:pPr>
                  <w:r w:rsidRPr="007E6DE4">
                    <w:rPr>
                      <w:b/>
                      <w:sz w:val="28"/>
                      <w:szCs w:val="28"/>
                    </w:rPr>
                    <w:t>________________________________________</w:t>
                  </w:r>
                </w:p>
                <w:p w:rsidR="00C76C8B" w:rsidRPr="007E6DE4" w:rsidRDefault="00C76C8B" w:rsidP="00692E53">
                  <w:pPr>
                    <w:jc w:val="center"/>
                    <w:rPr>
                      <w:i/>
                      <w:sz w:val="20"/>
                      <w:szCs w:val="20"/>
                    </w:rPr>
                  </w:pPr>
                  <w:r w:rsidRPr="007E6DE4">
                    <w:rPr>
                      <w:i/>
                      <w:sz w:val="20"/>
                      <w:szCs w:val="20"/>
                    </w:rPr>
                    <w:t>государство регистрации претендента</w:t>
                  </w:r>
                </w:p>
                <w:p w:rsidR="00C76C8B" w:rsidRPr="007E6DE4" w:rsidRDefault="00C76C8B" w:rsidP="00692E53">
                  <w:pPr>
                    <w:jc w:val="center"/>
                    <w:rPr>
                      <w:b/>
                      <w:sz w:val="28"/>
                      <w:szCs w:val="28"/>
                    </w:rPr>
                  </w:pPr>
                  <w:r w:rsidRPr="007E6DE4">
                    <w:rPr>
                      <w:b/>
                      <w:sz w:val="28"/>
                      <w:szCs w:val="28"/>
                    </w:rPr>
                    <w:t>_____________________________</w:t>
                  </w:r>
                  <w:r>
                    <w:rPr>
                      <w:b/>
                      <w:sz w:val="28"/>
                      <w:szCs w:val="28"/>
                    </w:rPr>
                    <w:t>__________________</w:t>
                  </w:r>
                </w:p>
                <w:p w:rsidR="00C76C8B" w:rsidRPr="007E6DE4" w:rsidRDefault="00C76C8B" w:rsidP="00692E53">
                  <w:pPr>
                    <w:jc w:val="center"/>
                    <w:rPr>
                      <w:i/>
                      <w:sz w:val="20"/>
                      <w:szCs w:val="20"/>
                    </w:rPr>
                  </w:pPr>
                  <w:r w:rsidRPr="007E6DE4">
                    <w:rPr>
                      <w:i/>
                      <w:sz w:val="20"/>
                      <w:szCs w:val="20"/>
                    </w:rPr>
                    <w:t>ИНН претендента (для претендентов-резидентов Российской Федерации)</w:t>
                  </w:r>
                </w:p>
                <w:p w:rsidR="00C76C8B" w:rsidRDefault="00C76C8B" w:rsidP="00692E53">
                  <w:pPr>
                    <w:jc w:val="both"/>
                  </w:pPr>
                </w:p>
                <w:p w:rsidR="00C76C8B" w:rsidRDefault="00C76C8B" w:rsidP="00692E53">
                  <w:pPr>
                    <w:jc w:val="center"/>
                    <w:rPr>
                      <w:b/>
                    </w:rPr>
                  </w:pPr>
                  <w:r w:rsidRPr="00923E2D">
                    <w:rPr>
                      <w:b/>
                    </w:rPr>
                    <w:t xml:space="preserve">ЗАЯВКА НА УЧАСТИЕ В </w:t>
                  </w:r>
                  <w:r>
                    <w:rPr>
                      <w:b/>
                    </w:rPr>
                    <w:t>ОТКРЫТОМ КОНКУРСЕ № ОКэ-МСП-____-____-</w:t>
                  </w:r>
                  <w:r w:rsidRPr="00923E2D">
                    <w:rPr>
                      <w:b/>
                    </w:rPr>
                    <w:t>____</w:t>
                  </w:r>
                </w:p>
                <w:p w:rsidR="00C76C8B" w:rsidRPr="00695891" w:rsidRDefault="00C76C8B" w:rsidP="00692E53">
                  <w:pPr>
                    <w:jc w:val="center"/>
                    <w:rPr>
                      <w:b/>
                    </w:rPr>
                  </w:pPr>
                  <w:r w:rsidRPr="00695891">
                    <w:rPr>
                      <w:b/>
                    </w:rPr>
                    <w:t xml:space="preserve">(лот № _________) </w:t>
                  </w:r>
                </w:p>
                <w:p w:rsidR="00C76C8B" w:rsidRPr="00521EAB" w:rsidRDefault="00C76C8B" w:rsidP="00692E53">
                  <w:pPr>
                    <w:jc w:val="center"/>
                    <w:rPr>
                      <w:i/>
                    </w:rPr>
                  </w:pPr>
                  <w:r w:rsidRPr="00695891">
                    <w:rPr>
                      <w:i/>
                    </w:rPr>
                    <w:t>(указывается, если предусмотрены лоты)</w:t>
                  </w:r>
                </w:p>
                <w:p w:rsidR="00C76C8B" w:rsidRPr="00923E2D" w:rsidRDefault="00C76C8B" w:rsidP="00692E53">
                  <w:pPr>
                    <w:jc w:val="center"/>
                    <w:rPr>
                      <w:b/>
                    </w:rPr>
                  </w:pPr>
                </w:p>
                <w:p w:rsidR="00C76C8B" w:rsidRPr="00923E2D" w:rsidRDefault="00C76C8B" w:rsidP="00692E53">
                  <w:pPr>
                    <w:ind w:left="2124" w:firstLine="708"/>
                    <w:rPr>
                      <w:i/>
                    </w:rPr>
                  </w:pPr>
                </w:p>
              </w:txbxContent>
            </v:textbox>
            <w10:wrap type="tight"/>
          </v:shape>
        </w:pict>
      </w:r>
      <w:r w:rsidR="00692E53" w:rsidRPr="003343CE">
        <w:rPr>
          <w:sz w:val="28"/>
          <w:szCs w:val="28"/>
        </w:rPr>
        <w:t xml:space="preserve"> При подаче Заявки на бумажном носителе п</w:t>
      </w:r>
      <w:r w:rsidR="00692E53" w:rsidRPr="003343CE">
        <w:rPr>
          <w:sz w:val="28"/>
        </w:rPr>
        <w:t xml:space="preserve">исьмо (конверт) с </w:t>
      </w:r>
      <w:r w:rsidR="00692E53" w:rsidRPr="003343CE">
        <w:rPr>
          <w:sz w:val="28"/>
        </w:rPr>
        <w:lastRenderedPageBreak/>
        <w:t>Заявкой должен</w:t>
      </w:r>
      <w:r w:rsidR="00692E53" w:rsidRPr="003343CE">
        <w:rPr>
          <w:sz w:val="28"/>
          <w:szCs w:val="28"/>
        </w:rPr>
        <w:t xml:space="preserve"> иметь следующую маркировку:</w:t>
      </w:r>
    </w:p>
    <w:p w:rsidR="00692E53" w:rsidRPr="0072772D" w:rsidRDefault="00692E53" w:rsidP="00692E53">
      <w:pPr>
        <w:ind w:firstLine="720"/>
        <w:contextualSpacing/>
        <w:jc w:val="both"/>
        <w:rPr>
          <w:sz w:val="28"/>
          <w:szCs w:val="28"/>
        </w:rPr>
      </w:pPr>
      <w:r w:rsidRPr="0072772D">
        <w:rPr>
          <w:sz w:val="28"/>
          <w:szCs w:val="28"/>
        </w:rPr>
        <w:t>В случае если претендент подает заявки по нескольким лотам, надлежащим образом оформленные д</w:t>
      </w:r>
      <w:r>
        <w:rPr>
          <w:sz w:val="28"/>
          <w:szCs w:val="28"/>
        </w:rPr>
        <w:t>окументы, указанные в частях</w:t>
      </w:r>
      <w:r w:rsidRPr="0072772D">
        <w:rPr>
          <w:sz w:val="28"/>
          <w:szCs w:val="28"/>
        </w:rPr>
        <w:t xml:space="preserve"> а) – в) </w:t>
      </w:r>
      <w:r>
        <w:rPr>
          <w:sz w:val="28"/>
          <w:szCs w:val="28"/>
        </w:rPr>
        <w:t>под</w:t>
      </w:r>
      <w:r w:rsidRPr="0072772D">
        <w:rPr>
          <w:sz w:val="28"/>
          <w:szCs w:val="28"/>
        </w:rPr>
        <w:t xml:space="preserve">пункта 3.1.2 настоящей документации о закупке, предоставляются по каждому лоту отдельными пакетами (файлами). Другие документы, указанные в </w:t>
      </w:r>
      <w:r>
        <w:rPr>
          <w:sz w:val="28"/>
          <w:szCs w:val="28"/>
        </w:rPr>
        <w:t>подпункте 2.3.1</w:t>
      </w:r>
      <w:r w:rsidRPr="0072772D">
        <w:rPr>
          <w:sz w:val="28"/>
          <w:szCs w:val="28"/>
        </w:rPr>
        <w:t xml:space="preserve"> документации о закупке (включая приложение № 2</w:t>
      </w:r>
      <w:r>
        <w:rPr>
          <w:sz w:val="28"/>
          <w:szCs w:val="28"/>
        </w:rPr>
        <w:t>а</w:t>
      </w:r>
      <w:r w:rsidRPr="0072772D">
        <w:rPr>
          <w:sz w:val="28"/>
          <w:szCs w:val="28"/>
        </w:rPr>
        <w:t xml:space="preserve"> (</w:t>
      </w:r>
      <w:r w:rsidRPr="00FF3B2D">
        <w:rPr>
          <w:sz w:val="28"/>
          <w:szCs w:val="28"/>
        </w:rPr>
        <w:t xml:space="preserve">Декларация о </w:t>
      </w:r>
      <w:r>
        <w:rPr>
          <w:sz w:val="28"/>
          <w:szCs w:val="28"/>
        </w:rPr>
        <w:t>субъекте МСП</w:t>
      </w:r>
      <w:r w:rsidRPr="0072772D">
        <w:rPr>
          <w:sz w:val="28"/>
          <w:szCs w:val="28"/>
        </w:rPr>
        <w:t>))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92E53" w:rsidRPr="003343CE" w:rsidRDefault="00692E53" w:rsidP="00692E53">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692E53" w:rsidRDefault="00692E53" w:rsidP="00692E53">
      <w:pPr>
        <w:pStyle w:val="afa"/>
        <w:ind w:firstLine="720"/>
        <w:rPr>
          <w:sz w:val="28"/>
        </w:rPr>
      </w:pPr>
    </w:p>
    <w:p w:rsidR="00692E53" w:rsidRPr="0072772D" w:rsidRDefault="00692E53" w:rsidP="00692E53">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692E53" w:rsidRPr="009B006E" w:rsidRDefault="00692E53" w:rsidP="00692E53">
      <w:pPr>
        <w:ind w:firstLine="720"/>
        <w:jc w:val="both"/>
      </w:pPr>
    </w:p>
    <w:p w:rsidR="00692E53" w:rsidRPr="009B006E" w:rsidRDefault="00692E53" w:rsidP="00692E53">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B006E">
        <w:rPr>
          <w:b w:val="0"/>
          <w:i w:val="0"/>
        </w:rPr>
        <w:t>.</w:t>
      </w:r>
    </w:p>
    <w:p w:rsidR="00692E53" w:rsidRPr="009B006E" w:rsidRDefault="00692E53" w:rsidP="00692E53">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Pr>
          <w:b w:val="0"/>
          <w:i w:val="0"/>
        </w:rPr>
        <w:t xml:space="preserve"> о закупке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92E53" w:rsidRPr="009B006E" w:rsidRDefault="00692E53" w:rsidP="00692E53">
      <w:pPr>
        <w:pStyle w:val="a"/>
        <w:ind w:left="0" w:firstLine="720"/>
        <w:rPr>
          <w:b w:val="0"/>
          <w:i w:val="0"/>
        </w:rPr>
      </w:pPr>
      <w:r w:rsidRPr="009B006E">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w:t>
      </w:r>
      <w:r>
        <w:rPr>
          <w:b w:val="0"/>
          <w:i w:val="0"/>
        </w:rPr>
        <w:t xml:space="preserve"> о закупке</w:t>
      </w:r>
      <w:r w:rsidRPr="009B006E">
        <w:rPr>
          <w:b w:val="0"/>
          <w:i w:val="0"/>
        </w:rPr>
        <w:t xml:space="preserve"> (Техническом задании, Информационной карте, проекте договора (приложение № 5 к настоящей документации</w:t>
      </w:r>
      <w:r>
        <w:rPr>
          <w:b w:val="0"/>
          <w:i w:val="0"/>
        </w:rPr>
        <w:t xml:space="preserve"> о закупке</w:t>
      </w:r>
      <w:r w:rsidRPr="009B006E">
        <w:rPr>
          <w:b w:val="0"/>
          <w:i w:val="0"/>
        </w:rPr>
        <w:t>)).</w:t>
      </w:r>
    </w:p>
    <w:p w:rsidR="00692E53" w:rsidRPr="009B006E" w:rsidRDefault="00692E53" w:rsidP="00692E53">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Pr>
          <w:b w:val="0"/>
          <w:i w:val="0"/>
        </w:rPr>
        <w:t xml:space="preserve"> пункта 5 Информационной карты</w:t>
      </w:r>
      <w:r w:rsidRPr="00300A78">
        <w:rPr>
          <w:b w:val="0"/>
          <w:i w:val="0"/>
        </w:rPr>
        <w:t>.</w:t>
      </w:r>
    </w:p>
    <w:p w:rsidR="00692E53" w:rsidRPr="009B006E" w:rsidRDefault="003F01A0" w:rsidP="003F01A0">
      <w:pPr>
        <w:pStyle w:val="a"/>
        <w:numPr>
          <w:ilvl w:val="0"/>
          <w:numId w:val="0"/>
        </w:numPr>
        <w:rPr>
          <w:b w:val="0"/>
          <w:i w:val="0"/>
        </w:rPr>
      </w:pPr>
      <w:r>
        <w:rPr>
          <w:b w:val="0"/>
          <w:i w:val="0"/>
        </w:rPr>
        <w:tab/>
      </w:r>
      <w:r>
        <w:rPr>
          <w:b w:val="0"/>
          <w:i w:val="0"/>
        </w:rPr>
        <w:tab/>
      </w:r>
      <w:r w:rsidR="00692E53"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692E53">
        <w:rPr>
          <w:b w:val="0"/>
          <w:i w:val="0"/>
        </w:rPr>
        <w:t xml:space="preserve"> о закупке</w:t>
      </w:r>
      <w:r w:rsidR="00692E53" w:rsidRPr="009B006E">
        <w:rPr>
          <w:b w:val="0"/>
          <w:i w:val="0"/>
        </w:rPr>
        <w:t xml:space="preserve">. </w:t>
      </w:r>
    </w:p>
    <w:p w:rsidR="00692E53" w:rsidRPr="009B006E" w:rsidRDefault="00692E53" w:rsidP="00692E53">
      <w:pPr>
        <w:pStyle w:val="a"/>
        <w:ind w:left="0" w:firstLine="720"/>
        <w:rPr>
          <w:b w:val="0"/>
          <w:i w:val="0"/>
        </w:rPr>
      </w:pPr>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w:t>
      </w:r>
      <w:r w:rsidRPr="009B006E">
        <w:rPr>
          <w:b w:val="0"/>
          <w:i w:val="0"/>
        </w:rPr>
        <w:lastRenderedPageBreak/>
        <w:t>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0954FB" w:rsidRDefault="000954FB" w:rsidP="009A1114">
      <w:pPr>
        <w:pStyle w:val="a"/>
        <w:numPr>
          <w:ilvl w:val="0"/>
          <w:numId w:val="0"/>
        </w:numPr>
        <w:ind w:left="709"/>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0954FB" w:rsidRPr="00695891" w:rsidRDefault="002046B3" w:rsidP="000954FB">
      <w:pPr>
        <w:ind w:firstLine="709"/>
        <w:jc w:val="both"/>
        <w:rPr>
          <w:b/>
          <w:sz w:val="28"/>
          <w:szCs w:val="28"/>
        </w:rPr>
      </w:pPr>
      <w:r w:rsidRPr="00695891">
        <w:rPr>
          <w:b/>
          <w:sz w:val="28"/>
          <w:szCs w:val="28"/>
        </w:rPr>
        <w:t>4.1. Цель открытого конкурса.</w:t>
      </w:r>
    </w:p>
    <w:p w:rsidR="006666F8" w:rsidRPr="00695891" w:rsidRDefault="006666F8" w:rsidP="006666F8">
      <w:pPr>
        <w:pStyle w:val="19"/>
      </w:pPr>
      <w:r w:rsidRPr="00533A2E">
        <w:rPr>
          <w:szCs w:val="28"/>
        </w:rPr>
        <w:t>В</w:t>
      </w:r>
      <w:r w:rsidR="00C06E59" w:rsidRPr="00533A2E">
        <w:rPr>
          <w:szCs w:val="28"/>
        </w:rPr>
        <w:t>ыполнение работ</w:t>
      </w:r>
      <w:r w:rsidR="0086059E" w:rsidRPr="00533A2E">
        <w:rPr>
          <w:szCs w:val="28"/>
        </w:rPr>
        <w:t xml:space="preserve"> и оказание услуг</w:t>
      </w:r>
      <w:r w:rsidRPr="00533A2E">
        <w:rPr>
          <w:szCs w:val="28"/>
        </w:rPr>
        <w:t xml:space="preserve"> по обеспечению пожарной безопасности офисного здания, расположенного по адресу: г. Мос</w:t>
      </w:r>
      <w:r w:rsidR="0086059E" w:rsidRPr="00533A2E">
        <w:rPr>
          <w:szCs w:val="28"/>
        </w:rPr>
        <w:t>ква, Оружейный переулок, дом 19(далее - выполнение работ).</w:t>
      </w:r>
    </w:p>
    <w:p w:rsidR="002046B3" w:rsidRPr="00695891" w:rsidRDefault="002046B3" w:rsidP="006666F8">
      <w:pPr>
        <w:tabs>
          <w:tab w:val="left" w:pos="851"/>
        </w:tabs>
        <w:ind w:firstLine="709"/>
        <w:jc w:val="both"/>
        <w:rPr>
          <w:i/>
          <w:sz w:val="28"/>
          <w:szCs w:val="28"/>
        </w:rPr>
      </w:pPr>
    </w:p>
    <w:p w:rsidR="002046B3" w:rsidRPr="00695891" w:rsidRDefault="006666F8" w:rsidP="000954FB">
      <w:pPr>
        <w:ind w:firstLine="709"/>
        <w:jc w:val="both"/>
        <w:rPr>
          <w:b/>
          <w:sz w:val="28"/>
          <w:szCs w:val="28"/>
        </w:rPr>
      </w:pPr>
      <w:r w:rsidRPr="00695891">
        <w:rPr>
          <w:b/>
          <w:sz w:val="28"/>
          <w:szCs w:val="28"/>
        </w:rPr>
        <w:t>4.2. Общие положения.</w:t>
      </w:r>
    </w:p>
    <w:p w:rsidR="00547A09" w:rsidRPr="00475D28" w:rsidRDefault="00547A09" w:rsidP="00547A09">
      <w:pPr>
        <w:pStyle w:val="affb"/>
        <w:ind w:firstLine="709"/>
        <w:jc w:val="both"/>
        <w:rPr>
          <w:rFonts w:ascii="Times New Roman" w:hAnsi="Times New Roman"/>
          <w:sz w:val="28"/>
          <w:szCs w:val="28"/>
        </w:rPr>
      </w:pPr>
      <w:r w:rsidRPr="00475D28">
        <w:rPr>
          <w:rFonts w:ascii="Times New Roman" w:hAnsi="Times New Roman"/>
          <w:sz w:val="28"/>
          <w:szCs w:val="28"/>
        </w:rPr>
        <w:t xml:space="preserve">4.2.1. </w:t>
      </w:r>
      <w:r w:rsidR="003F01A0" w:rsidRPr="003F01A0">
        <w:rPr>
          <w:rFonts w:ascii="Times New Roman" w:hAnsi="Times New Roman"/>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w:t>
      </w:r>
      <w:r w:rsidR="006F0C91">
        <w:rPr>
          <w:rFonts w:ascii="Times New Roman" w:hAnsi="Times New Roman"/>
          <w:sz w:val="28"/>
          <w:szCs w:val="28"/>
        </w:rPr>
        <w:t>, выполнения работ,</w:t>
      </w:r>
      <w:r w:rsidR="003F01A0" w:rsidRPr="003F01A0">
        <w:rPr>
          <w:rFonts w:ascii="Times New Roman" w:hAnsi="Times New Roman"/>
          <w:sz w:val="28"/>
          <w:szCs w:val="28"/>
        </w:rPr>
        <w:t xml:space="preserve"> оказания услуг, которые Заказчик принимает по своему усмотрению.</w:t>
      </w:r>
    </w:p>
    <w:p w:rsidR="00547A09" w:rsidRPr="00475D28" w:rsidRDefault="00547A09" w:rsidP="00547A09">
      <w:pPr>
        <w:pStyle w:val="affb"/>
        <w:ind w:firstLine="709"/>
        <w:jc w:val="both"/>
        <w:rPr>
          <w:rFonts w:ascii="Times New Roman" w:hAnsi="Times New Roman"/>
          <w:sz w:val="28"/>
          <w:szCs w:val="28"/>
        </w:rPr>
      </w:pPr>
      <w:r w:rsidRPr="00475D28">
        <w:rPr>
          <w:rFonts w:ascii="Times New Roman" w:hAnsi="Times New Roman"/>
          <w:sz w:val="28"/>
          <w:szCs w:val="28"/>
        </w:rPr>
        <w:t xml:space="preserve">4.2.2 Предмет </w:t>
      </w:r>
      <w:r w:rsidR="006F0C91">
        <w:rPr>
          <w:rFonts w:ascii="Times New Roman" w:hAnsi="Times New Roman"/>
          <w:sz w:val="28"/>
          <w:szCs w:val="28"/>
        </w:rPr>
        <w:t xml:space="preserve">Открытого </w:t>
      </w:r>
      <w:r w:rsidRPr="00475D28">
        <w:rPr>
          <w:rFonts w:ascii="Times New Roman" w:hAnsi="Times New Roman"/>
          <w:sz w:val="28"/>
          <w:szCs w:val="28"/>
        </w:rPr>
        <w:t xml:space="preserve">конкурса неделим, то есть </w:t>
      </w:r>
      <w:r w:rsidR="000D4560">
        <w:rPr>
          <w:rFonts w:ascii="Times New Roman" w:hAnsi="Times New Roman"/>
          <w:sz w:val="28"/>
          <w:szCs w:val="28"/>
        </w:rPr>
        <w:t>п</w:t>
      </w:r>
      <w:r w:rsidRPr="00475D28">
        <w:rPr>
          <w:rFonts w:ascii="Times New Roman" w:hAnsi="Times New Roman"/>
          <w:sz w:val="28"/>
          <w:szCs w:val="28"/>
        </w:rPr>
        <w:t xml:space="preserve">обедитель открытого конкурса должен выполнить работы </w:t>
      </w:r>
      <w:r>
        <w:rPr>
          <w:rFonts w:ascii="Times New Roman" w:hAnsi="Times New Roman"/>
          <w:sz w:val="28"/>
          <w:szCs w:val="28"/>
        </w:rPr>
        <w:t xml:space="preserve">и оказать услуги </w:t>
      </w:r>
      <w:r w:rsidRPr="00475D28">
        <w:rPr>
          <w:rFonts w:ascii="Times New Roman" w:hAnsi="Times New Roman"/>
          <w:sz w:val="28"/>
          <w:szCs w:val="28"/>
        </w:rPr>
        <w:t>в полном объеме согласно  документации</w:t>
      </w:r>
      <w:r w:rsidR="000D4560">
        <w:rPr>
          <w:rFonts w:ascii="Times New Roman" w:hAnsi="Times New Roman"/>
          <w:sz w:val="28"/>
          <w:szCs w:val="28"/>
        </w:rPr>
        <w:t xml:space="preserve"> о закупке</w:t>
      </w:r>
      <w:r w:rsidRPr="00475D28">
        <w:rPr>
          <w:rFonts w:ascii="Times New Roman" w:hAnsi="Times New Roman"/>
          <w:sz w:val="28"/>
          <w:szCs w:val="28"/>
        </w:rPr>
        <w:t xml:space="preserve">. </w:t>
      </w:r>
    </w:p>
    <w:p w:rsidR="00547A09" w:rsidRDefault="00547A09" w:rsidP="00547A09">
      <w:pPr>
        <w:pStyle w:val="affb"/>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rsidR="00547A09" w:rsidRDefault="00547A09" w:rsidP="00547A09">
      <w:pPr>
        <w:pStyle w:val="affb"/>
        <w:ind w:firstLine="709"/>
        <w:jc w:val="both"/>
        <w:rPr>
          <w:rFonts w:ascii="Times New Roman" w:hAnsi="Times New Roman"/>
          <w:sz w:val="28"/>
          <w:szCs w:val="28"/>
        </w:rPr>
      </w:pPr>
    </w:p>
    <w:p w:rsidR="00547A09" w:rsidRDefault="00547A09" w:rsidP="00547A09">
      <w:pPr>
        <w:pStyle w:val="afa"/>
        <w:rPr>
          <w:sz w:val="28"/>
          <w:szCs w:val="28"/>
        </w:rPr>
      </w:pPr>
      <w:r w:rsidRPr="00475D28">
        <w:rPr>
          <w:b/>
          <w:sz w:val="28"/>
          <w:szCs w:val="28"/>
        </w:rPr>
        <w:t>4.3. Требования к выполняемым работам</w:t>
      </w:r>
      <w:r w:rsidRPr="00475D28">
        <w:rPr>
          <w:sz w:val="28"/>
          <w:szCs w:val="28"/>
        </w:rPr>
        <w:t xml:space="preserve"> </w:t>
      </w:r>
    </w:p>
    <w:p w:rsidR="00960F22" w:rsidRPr="00475D28" w:rsidRDefault="00960F22" w:rsidP="00547A09">
      <w:pPr>
        <w:pStyle w:val="afa"/>
        <w:rPr>
          <w:sz w:val="28"/>
          <w:szCs w:val="28"/>
        </w:rPr>
      </w:pPr>
    </w:p>
    <w:p w:rsidR="006767B8" w:rsidRDefault="00547A09" w:rsidP="006F0C91">
      <w:pPr>
        <w:pStyle w:val="1"/>
        <w:tabs>
          <w:tab w:val="clear" w:pos="432"/>
        </w:tabs>
        <w:spacing w:before="0" w:after="0"/>
        <w:ind w:left="0" w:firstLine="709"/>
        <w:jc w:val="both"/>
        <w:rPr>
          <w:b w:val="0"/>
          <w:sz w:val="28"/>
          <w:szCs w:val="28"/>
        </w:rPr>
      </w:pPr>
      <w:r w:rsidRPr="00D16D9A">
        <w:rPr>
          <w:b w:val="0"/>
          <w:sz w:val="28"/>
          <w:szCs w:val="28"/>
        </w:rPr>
        <w:t>4.3.1</w:t>
      </w:r>
      <w:r w:rsidR="006767B8" w:rsidRPr="00960F22">
        <w:rPr>
          <w:b w:val="0"/>
          <w:sz w:val="28"/>
          <w:szCs w:val="28"/>
        </w:rPr>
        <w:t>.</w:t>
      </w:r>
      <w:r w:rsidR="00960F22" w:rsidRPr="00960F22">
        <w:rPr>
          <w:b w:val="0"/>
          <w:sz w:val="28"/>
          <w:szCs w:val="28"/>
        </w:rPr>
        <w:t xml:space="preserve"> Работы должны быть выполнены в соответствии с:</w:t>
      </w:r>
    </w:p>
    <w:p w:rsidR="006767B8" w:rsidRPr="00960F22" w:rsidRDefault="00534055" w:rsidP="006F0C91">
      <w:pPr>
        <w:pStyle w:val="1"/>
        <w:numPr>
          <w:ilvl w:val="0"/>
          <w:numId w:val="0"/>
        </w:numPr>
        <w:spacing w:before="0" w:after="0"/>
        <w:ind w:firstLine="709"/>
        <w:jc w:val="both"/>
        <w:rPr>
          <w:b w:val="0"/>
          <w:sz w:val="28"/>
          <w:szCs w:val="28"/>
        </w:rPr>
      </w:pPr>
      <w:r>
        <w:rPr>
          <w:b w:val="0"/>
          <w:sz w:val="28"/>
          <w:szCs w:val="28"/>
        </w:rPr>
        <w:t xml:space="preserve">4.3.2. </w:t>
      </w:r>
      <w:r w:rsidR="00960F22" w:rsidRPr="00960F22">
        <w:rPr>
          <w:b w:val="0"/>
          <w:sz w:val="28"/>
          <w:szCs w:val="28"/>
        </w:rPr>
        <w:t xml:space="preserve">Исполнитель </w:t>
      </w:r>
      <w:r w:rsidR="00960F22" w:rsidRPr="00960F22">
        <w:rPr>
          <w:rStyle w:val="FontStyle12"/>
          <w:rFonts w:ascii="Times New Roman" w:hAnsi="Times New Roman" w:cs="Times New Roman"/>
          <w:b w:val="0"/>
          <w:sz w:val="28"/>
          <w:szCs w:val="28"/>
        </w:rPr>
        <w:t>обязан обеспечить при выполнении работ соблюдение правил технической, пожарной и электробезопасности, а также охраны окружающей среды. Нести полную ответственность за создание безопасных условий труда.</w:t>
      </w:r>
    </w:p>
    <w:p w:rsidR="00547A09" w:rsidRPr="00CD2EDF" w:rsidRDefault="00CD2EDF" w:rsidP="006F0C91">
      <w:pPr>
        <w:pStyle w:val="1"/>
        <w:tabs>
          <w:tab w:val="clear" w:pos="432"/>
          <w:tab w:val="num" w:pos="0"/>
        </w:tabs>
        <w:spacing w:before="0" w:after="0"/>
        <w:ind w:left="0" w:firstLine="709"/>
        <w:jc w:val="both"/>
        <w:rPr>
          <w:rStyle w:val="FontStyle12"/>
          <w:rFonts w:ascii="Times New Roman" w:hAnsi="Times New Roman" w:cs="Times New Roman"/>
          <w:b w:val="0"/>
          <w:sz w:val="28"/>
          <w:szCs w:val="28"/>
        </w:rPr>
      </w:pPr>
      <w:r>
        <w:rPr>
          <w:rStyle w:val="FontStyle12"/>
          <w:rFonts w:ascii="Times New Roman" w:hAnsi="Times New Roman" w:cs="Times New Roman"/>
          <w:sz w:val="28"/>
          <w:szCs w:val="28"/>
        </w:rPr>
        <w:t xml:space="preserve"> </w:t>
      </w:r>
      <w:r w:rsidR="00547A09" w:rsidRPr="00CD2EDF">
        <w:rPr>
          <w:rStyle w:val="FontStyle12"/>
          <w:rFonts w:ascii="Times New Roman" w:hAnsi="Times New Roman" w:cs="Times New Roman"/>
          <w:b w:val="0"/>
          <w:sz w:val="28"/>
          <w:szCs w:val="28"/>
        </w:rPr>
        <w:t>Выполняемые работы, равно как и их результат, должны соответствовать требованиям:</w:t>
      </w:r>
    </w:p>
    <w:p w:rsidR="00A301D7" w:rsidRDefault="000D2A42" w:rsidP="006F0C91">
      <w:pPr>
        <w:numPr>
          <w:ilvl w:val="0"/>
          <w:numId w:val="24"/>
        </w:numPr>
        <w:tabs>
          <w:tab w:val="clear" w:pos="720"/>
          <w:tab w:val="num" w:pos="0"/>
        </w:tabs>
        <w:suppressAutoHyphens w:val="0"/>
        <w:ind w:left="0" w:firstLine="709"/>
        <w:jc w:val="both"/>
        <w:rPr>
          <w:sz w:val="28"/>
          <w:szCs w:val="28"/>
        </w:rPr>
      </w:pPr>
      <w:r w:rsidRPr="00A81A91">
        <w:rPr>
          <w:sz w:val="28"/>
          <w:szCs w:val="28"/>
        </w:rPr>
        <w:t>Федеральный закон от 27 декабря 2002 года № 184-ФЗ О техническом регулировании».</w:t>
      </w:r>
    </w:p>
    <w:p w:rsidR="000D2A42" w:rsidRPr="00A81A91" w:rsidRDefault="000D2A42" w:rsidP="006F0C91">
      <w:pPr>
        <w:numPr>
          <w:ilvl w:val="0"/>
          <w:numId w:val="24"/>
        </w:numPr>
        <w:tabs>
          <w:tab w:val="clear" w:pos="720"/>
          <w:tab w:val="num" w:pos="0"/>
        </w:tabs>
        <w:suppressAutoHyphens w:val="0"/>
        <w:ind w:left="0" w:right="454" w:firstLine="709"/>
        <w:jc w:val="both"/>
        <w:rPr>
          <w:sz w:val="28"/>
          <w:szCs w:val="28"/>
        </w:rPr>
      </w:pPr>
      <w:r w:rsidRPr="00A81A91">
        <w:rPr>
          <w:sz w:val="28"/>
          <w:szCs w:val="28"/>
        </w:rPr>
        <w:t>Федеральный закон Российской Федерации от 22 июля 2008 года №123-Ф3 «Технический регламент о требованиях пожарной безопасности» (в ред. Федерального закона от 10.07.2012 N 117-ФЗ).</w:t>
      </w:r>
    </w:p>
    <w:p w:rsidR="000D2A42" w:rsidRPr="00A81A91" w:rsidRDefault="000D2A42" w:rsidP="006F0C91">
      <w:pPr>
        <w:numPr>
          <w:ilvl w:val="0"/>
          <w:numId w:val="24"/>
        </w:numPr>
        <w:tabs>
          <w:tab w:val="clear" w:pos="720"/>
          <w:tab w:val="num" w:pos="0"/>
        </w:tabs>
        <w:suppressAutoHyphens w:val="0"/>
        <w:ind w:left="0" w:right="454" w:firstLine="709"/>
        <w:jc w:val="both"/>
        <w:rPr>
          <w:sz w:val="28"/>
          <w:szCs w:val="28"/>
        </w:rPr>
      </w:pPr>
      <w:r w:rsidRPr="00A81A91">
        <w:rPr>
          <w:sz w:val="28"/>
          <w:szCs w:val="28"/>
        </w:rPr>
        <w:t>Федеральный закон Российской Федерации от 30 декабря 2009 г. №384-ФЗ «Технический регламент о безопасности зданий и сооружений».</w:t>
      </w:r>
    </w:p>
    <w:p w:rsidR="006F0C91" w:rsidRDefault="000D2A42" w:rsidP="006F0C91">
      <w:pPr>
        <w:numPr>
          <w:ilvl w:val="0"/>
          <w:numId w:val="24"/>
        </w:numPr>
        <w:tabs>
          <w:tab w:val="clear" w:pos="720"/>
          <w:tab w:val="num" w:pos="0"/>
        </w:tabs>
        <w:suppressAutoHyphens w:val="0"/>
        <w:ind w:left="0" w:right="454" w:firstLine="709"/>
        <w:jc w:val="both"/>
        <w:rPr>
          <w:sz w:val="28"/>
          <w:szCs w:val="28"/>
        </w:rPr>
      </w:pPr>
      <w:r w:rsidRPr="00A81A91">
        <w:rPr>
          <w:sz w:val="28"/>
          <w:szCs w:val="28"/>
        </w:rPr>
        <w:t>Постановление Правительства Российской Федерации от 16</w:t>
      </w:r>
      <w:r w:rsidR="002234CA">
        <w:rPr>
          <w:sz w:val="28"/>
          <w:szCs w:val="28"/>
        </w:rPr>
        <w:t xml:space="preserve"> ф</w:t>
      </w:r>
      <w:r w:rsidRPr="00A81A91">
        <w:rPr>
          <w:sz w:val="28"/>
          <w:szCs w:val="28"/>
        </w:rPr>
        <w:t>евраля 2008 г. №87 «О составе проектной документации и требовании к их содержанию».</w:t>
      </w:r>
    </w:p>
    <w:p w:rsidR="000D2A42" w:rsidRDefault="000D2A42" w:rsidP="006F0C91">
      <w:pPr>
        <w:numPr>
          <w:ilvl w:val="0"/>
          <w:numId w:val="24"/>
        </w:numPr>
        <w:tabs>
          <w:tab w:val="clear" w:pos="720"/>
          <w:tab w:val="num" w:pos="0"/>
        </w:tabs>
        <w:suppressAutoHyphens w:val="0"/>
        <w:ind w:left="0" w:right="454" w:firstLine="709"/>
        <w:jc w:val="both"/>
        <w:rPr>
          <w:sz w:val="28"/>
          <w:szCs w:val="28"/>
        </w:rPr>
      </w:pPr>
      <w:r w:rsidRPr="006F0C91">
        <w:rPr>
          <w:sz w:val="28"/>
          <w:szCs w:val="28"/>
        </w:rPr>
        <w:lastRenderedPageBreak/>
        <w:t>Правила противопожарного режима в Российской Федерации (ППР РФ), утверждены Постановление</w:t>
      </w:r>
      <w:r w:rsidR="00CD2EDF" w:rsidRPr="006F0C91">
        <w:rPr>
          <w:sz w:val="28"/>
          <w:szCs w:val="28"/>
        </w:rPr>
        <w:t>м</w:t>
      </w:r>
      <w:r w:rsidRPr="006F0C91">
        <w:rPr>
          <w:sz w:val="28"/>
          <w:szCs w:val="28"/>
        </w:rPr>
        <w:t xml:space="preserve"> Правительства РФ от 25.04.2012 N 390</w:t>
      </w:r>
      <w:r w:rsidR="00042A20" w:rsidRPr="006F0C91">
        <w:rPr>
          <w:sz w:val="28"/>
          <w:szCs w:val="28"/>
        </w:rPr>
        <w:t xml:space="preserve"> </w:t>
      </w:r>
      <w:r w:rsidRPr="006F0C91">
        <w:rPr>
          <w:sz w:val="28"/>
          <w:szCs w:val="28"/>
        </w:rPr>
        <w:t>"О противопожарном режиме".</w:t>
      </w:r>
    </w:p>
    <w:p w:rsidR="006F0C91" w:rsidRPr="006F0C91" w:rsidRDefault="006F0C91" w:rsidP="006F0C91">
      <w:pPr>
        <w:numPr>
          <w:ilvl w:val="0"/>
          <w:numId w:val="24"/>
        </w:numPr>
        <w:tabs>
          <w:tab w:val="clear" w:pos="720"/>
          <w:tab w:val="num" w:pos="0"/>
        </w:tabs>
        <w:suppressAutoHyphens w:val="0"/>
        <w:ind w:left="0" w:right="454" w:firstLine="709"/>
        <w:jc w:val="both"/>
        <w:rPr>
          <w:sz w:val="28"/>
          <w:szCs w:val="28"/>
        </w:rPr>
      </w:pPr>
      <w:r w:rsidRPr="006F0C91">
        <w:rPr>
          <w:sz w:val="28"/>
          <w:szCs w:val="28"/>
        </w:rPr>
        <w:t>ГОСТ Р 54101-2110 «Средства и системы обеспечения безопасности. Техническое</w:t>
      </w:r>
      <w:r>
        <w:rPr>
          <w:sz w:val="28"/>
          <w:szCs w:val="28"/>
        </w:rPr>
        <w:t xml:space="preserve"> обслуживание и текущий ремонт».</w:t>
      </w:r>
    </w:p>
    <w:p w:rsidR="006F0C91" w:rsidRPr="006F0C91" w:rsidRDefault="006F0C91" w:rsidP="006F0C91">
      <w:pPr>
        <w:numPr>
          <w:ilvl w:val="0"/>
          <w:numId w:val="24"/>
        </w:numPr>
        <w:tabs>
          <w:tab w:val="clear" w:pos="720"/>
          <w:tab w:val="num" w:pos="0"/>
        </w:tabs>
        <w:suppressAutoHyphens w:val="0"/>
        <w:ind w:left="0" w:right="454" w:firstLine="709"/>
        <w:jc w:val="both"/>
        <w:rPr>
          <w:sz w:val="28"/>
          <w:szCs w:val="28"/>
        </w:rPr>
      </w:pPr>
      <w:r w:rsidRPr="006F0C91">
        <w:rPr>
          <w:sz w:val="28"/>
          <w:szCs w:val="28"/>
        </w:rPr>
        <w:t>СНиП 12-03-2001 «Безо</w:t>
      </w:r>
      <w:r>
        <w:rPr>
          <w:sz w:val="28"/>
          <w:szCs w:val="28"/>
        </w:rPr>
        <w:t>пасность труда в строительстве».</w:t>
      </w:r>
    </w:p>
    <w:p w:rsidR="0086059E" w:rsidRDefault="006F0C91" w:rsidP="0086059E">
      <w:pPr>
        <w:numPr>
          <w:ilvl w:val="0"/>
          <w:numId w:val="24"/>
        </w:numPr>
        <w:tabs>
          <w:tab w:val="clear" w:pos="720"/>
          <w:tab w:val="num" w:pos="0"/>
        </w:tabs>
        <w:suppressAutoHyphens w:val="0"/>
        <w:ind w:left="0" w:right="454" w:firstLine="709"/>
        <w:jc w:val="both"/>
        <w:rPr>
          <w:sz w:val="28"/>
          <w:szCs w:val="28"/>
        </w:rPr>
      </w:pPr>
      <w:r w:rsidRPr="006F0C91">
        <w:rPr>
          <w:sz w:val="28"/>
          <w:szCs w:val="28"/>
        </w:rPr>
        <w:t>Правила технической эксплуатации электроустановок потребителей (утв. Минэнерго России № 6 от 13.01.2003 г.).</w:t>
      </w:r>
    </w:p>
    <w:p w:rsidR="00A301D7" w:rsidRPr="0086059E" w:rsidRDefault="00213A22" w:rsidP="0086059E">
      <w:pPr>
        <w:suppressAutoHyphens w:val="0"/>
        <w:ind w:firstLine="709"/>
        <w:jc w:val="both"/>
        <w:rPr>
          <w:sz w:val="28"/>
          <w:szCs w:val="28"/>
        </w:rPr>
      </w:pPr>
      <w:r w:rsidRPr="0086059E">
        <w:rPr>
          <w:sz w:val="28"/>
          <w:szCs w:val="28"/>
        </w:rPr>
        <w:t>4.3</w:t>
      </w:r>
      <w:r w:rsidR="00547A09" w:rsidRPr="0086059E">
        <w:rPr>
          <w:sz w:val="28"/>
          <w:szCs w:val="28"/>
        </w:rPr>
        <w:t>.</w:t>
      </w:r>
      <w:r w:rsidR="00474334" w:rsidRPr="0086059E">
        <w:rPr>
          <w:sz w:val="28"/>
          <w:szCs w:val="28"/>
        </w:rPr>
        <w:t>3</w:t>
      </w:r>
      <w:r w:rsidR="00547A09" w:rsidRPr="0086059E">
        <w:rPr>
          <w:sz w:val="28"/>
          <w:szCs w:val="28"/>
        </w:rPr>
        <w:t xml:space="preserve">. Исполнитель обязан вести исполнительную документацию и своевременно предъявлять её Заказчику при сдаче-приёмке работ, составлять акты </w:t>
      </w:r>
      <w:r w:rsidR="009D7A87" w:rsidRPr="0086059E">
        <w:rPr>
          <w:sz w:val="28"/>
          <w:szCs w:val="28"/>
        </w:rPr>
        <w:t xml:space="preserve">испытаний, работоспособности и </w:t>
      </w:r>
      <w:r w:rsidR="00547A09" w:rsidRPr="0086059E">
        <w:rPr>
          <w:sz w:val="28"/>
          <w:szCs w:val="28"/>
        </w:rPr>
        <w:t xml:space="preserve">освидетельствования </w:t>
      </w:r>
      <w:r w:rsidR="009D7A87" w:rsidRPr="0086059E">
        <w:rPr>
          <w:sz w:val="28"/>
          <w:szCs w:val="28"/>
        </w:rPr>
        <w:t>систем и средств противопожарной защиты объекта.</w:t>
      </w:r>
      <w:r w:rsidR="00547A09" w:rsidRPr="0086059E">
        <w:rPr>
          <w:sz w:val="28"/>
          <w:szCs w:val="28"/>
        </w:rPr>
        <w:t xml:space="preserve"> </w:t>
      </w:r>
      <w:r w:rsidR="009D7A87" w:rsidRPr="0086059E">
        <w:rPr>
          <w:sz w:val="28"/>
          <w:szCs w:val="28"/>
        </w:rPr>
        <w:t>В</w:t>
      </w:r>
      <w:r w:rsidR="00547A09" w:rsidRPr="0086059E">
        <w:rPr>
          <w:sz w:val="28"/>
          <w:szCs w:val="28"/>
        </w:rPr>
        <w:t>ести другую исполнительную производственную документацию в соответстви</w:t>
      </w:r>
      <w:r w:rsidR="009D7A87" w:rsidRPr="0086059E">
        <w:rPr>
          <w:sz w:val="28"/>
          <w:szCs w:val="28"/>
        </w:rPr>
        <w:t>и с требованиями</w:t>
      </w:r>
      <w:r w:rsidRPr="0086059E">
        <w:rPr>
          <w:rStyle w:val="FontStyle12"/>
          <w:rFonts w:ascii="Times New Roman" w:hAnsi="Times New Roman" w:cs="Times New Roman"/>
        </w:rPr>
        <w:t xml:space="preserve"> </w:t>
      </w:r>
      <w:r w:rsidRPr="0086059E">
        <w:rPr>
          <w:sz w:val="28"/>
          <w:szCs w:val="28"/>
        </w:rPr>
        <w:t>правовых и нормативных документов Р</w:t>
      </w:r>
      <w:r w:rsidR="000D4560" w:rsidRPr="0086059E">
        <w:rPr>
          <w:sz w:val="28"/>
          <w:szCs w:val="28"/>
        </w:rPr>
        <w:t xml:space="preserve">оссийской </w:t>
      </w:r>
      <w:r w:rsidRPr="0086059E">
        <w:rPr>
          <w:sz w:val="28"/>
          <w:szCs w:val="28"/>
        </w:rPr>
        <w:t>Ф</w:t>
      </w:r>
      <w:r w:rsidR="000D4560" w:rsidRPr="0086059E">
        <w:rPr>
          <w:sz w:val="28"/>
          <w:szCs w:val="28"/>
        </w:rPr>
        <w:t>едерации</w:t>
      </w:r>
      <w:r w:rsidRPr="0086059E">
        <w:rPr>
          <w:sz w:val="28"/>
          <w:szCs w:val="28"/>
        </w:rPr>
        <w:t xml:space="preserve"> в области пожарной безопасности.</w:t>
      </w:r>
    </w:p>
    <w:p w:rsidR="00617979" w:rsidRPr="00617979" w:rsidRDefault="00617979" w:rsidP="000D4560">
      <w:pPr>
        <w:ind w:firstLine="708"/>
        <w:jc w:val="both"/>
        <w:rPr>
          <w:sz w:val="28"/>
          <w:szCs w:val="28"/>
        </w:rPr>
      </w:pPr>
      <w:r w:rsidRPr="00617979">
        <w:rPr>
          <w:sz w:val="28"/>
          <w:szCs w:val="28"/>
        </w:rPr>
        <w:t>4.3.</w:t>
      </w:r>
      <w:r w:rsidR="00474334">
        <w:rPr>
          <w:sz w:val="28"/>
          <w:szCs w:val="28"/>
        </w:rPr>
        <w:t>4</w:t>
      </w:r>
      <w:r w:rsidRPr="00617979">
        <w:rPr>
          <w:sz w:val="28"/>
          <w:szCs w:val="28"/>
        </w:rPr>
        <w:t>. При монтаже, ремонте и обслуживании средств обеспечения пожарной безопасности здания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547A09" w:rsidRDefault="00547A09" w:rsidP="00547A09">
      <w:pPr>
        <w:ind w:firstLine="720"/>
        <w:jc w:val="both"/>
        <w:rPr>
          <w:b/>
          <w:sz w:val="28"/>
          <w:szCs w:val="28"/>
        </w:rPr>
      </w:pPr>
    </w:p>
    <w:p w:rsidR="00547A09" w:rsidRDefault="00547A09" w:rsidP="00547A09">
      <w:pPr>
        <w:ind w:firstLine="720"/>
        <w:jc w:val="both"/>
        <w:rPr>
          <w:b/>
          <w:sz w:val="28"/>
          <w:szCs w:val="28"/>
        </w:rPr>
      </w:pPr>
      <w:r w:rsidRPr="00475D28">
        <w:rPr>
          <w:b/>
          <w:sz w:val="28"/>
          <w:szCs w:val="28"/>
        </w:rPr>
        <w:t>4.4. Правила приемки работ.</w:t>
      </w:r>
    </w:p>
    <w:p w:rsidR="006F0C91" w:rsidRPr="00475D28" w:rsidRDefault="006F0C91" w:rsidP="00547A09">
      <w:pPr>
        <w:ind w:firstLine="720"/>
        <w:jc w:val="both"/>
        <w:rPr>
          <w:b/>
          <w:sz w:val="28"/>
          <w:szCs w:val="28"/>
        </w:rPr>
      </w:pPr>
    </w:p>
    <w:p w:rsidR="00547A09" w:rsidRPr="00475D28" w:rsidRDefault="00547A09" w:rsidP="00547A09">
      <w:pPr>
        <w:ind w:firstLine="709"/>
        <w:jc w:val="both"/>
        <w:rPr>
          <w:sz w:val="28"/>
          <w:szCs w:val="28"/>
        </w:rPr>
      </w:pPr>
      <w:r w:rsidRPr="00475D28">
        <w:rPr>
          <w:sz w:val="28"/>
          <w:szCs w:val="28"/>
        </w:rPr>
        <w:t xml:space="preserve">4.4.1. Заказчик принимает у </w:t>
      </w:r>
      <w:r w:rsidR="000D4560">
        <w:rPr>
          <w:sz w:val="28"/>
          <w:szCs w:val="28"/>
        </w:rPr>
        <w:t>и</w:t>
      </w:r>
      <w:r w:rsidRPr="00475D28">
        <w:rPr>
          <w:sz w:val="28"/>
          <w:szCs w:val="28"/>
        </w:rPr>
        <w:t xml:space="preserve">сполнителя 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журнал производства работ </w:t>
      </w:r>
      <w:r w:rsidR="00213A22">
        <w:rPr>
          <w:sz w:val="28"/>
          <w:szCs w:val="28"/>
        </w:rPr>
        <w:t xml:space="preserve">и оказания услуг </w:t>
      </w:r>
      <w:r w:rsidRPr="00475D28">
        <w:rPr>
          <w:sz w:val="28"/>
          <w:szCs w:val="28"/>
        </w:rPr>
        <w:t xml:space="preserve">(общий журнал), </w:t>
      </w:r>
      <w:r w:rsidR="00213A22">
        <w:rPr>
          <w:sz w:val="28"/>
          <w:szCs w:val="28"/>
        </w:rPr>
        <w:t>отчеты по проведению технического обслуживания систем и средств противопожарной защиты</w:t>
      </w:r>
      <w:r w:rsidR="000D4560">
        <w:rPr>
          <w:sz w:val="28"/>
          <w:szCs w:val="28"/>
        </w:rPr>
        <w:t>,</w:t>
      </w:r>
      <w:r w:rsidR="00213A22">
        <w:rPr>
          <w:sz w:val="28"/>
          <w:szCs w:val="28"/>
        </w:rPr>
        <w:t xml:space="preserve"> </w:t>
      </w:r>
      <w:r w:rsidR="000D4560" w:rsidRPr="000D4560">
        <w:rPr>
          <w:sz w:val="28"/>
          <w:szCs w:val="28"/>
        </w:rPr>
        <w:t>акты сдачи-приемки выполненных работ</w:t>
      </w:r>
      <w:r w:rsidRPr="00475D28">
        <w:rPr>
          <w:sz w:val="28"/>
          <w:szCs w:val="28"/>
        </w:rPr>
        <w:t>, сертификаты соответствия на используемую продукцию и матер</w:t>
      </w:r>
      <w:r w:rsidR="00213A22">
        <w:rPr>
          <w:sz w:val="28"/>
          <w:szCs w:val="28"/>
        </w:rPr>
        <w:t xml:space="preserve">иалы. </w:t>
      </w:r>
    </w:p>
    <w:p w:rsidR="00547A09" w:rsidRPr="00475D28" w:rsidRDefault="00547A09" w:rsidP="00547A09">
      <w:pPr>
        <w:pStyle w:val="afa"/>
        <w:ind w:firstLine="720"/>
        <w:rPr>
          <w:sz w:val="28"/>
          <w:szCs w:val="28"/>
        </w:rPr>
      </w:pPr>
      <w:r w:rsidRPr="00475D28">
        <w:rPr>
          <w:sz w:val="28"/>
          <w:szCs w:val="28"/>
        </w:rPr>
        <w:t xml:space="preserve">4.4.2. Форма предоставления результатов: </w:t>
      </w:r>
    </w:p>
    <w:p w:rsidR="00547A09" w:rsidRPr="00475D28" w:rsidRDefault="006700AC" w:rsidP="00547A09">
      <w:pPr>
        <w:pStyle w:val="afa"/>
        <w:ind w:firstLine="720"/>
        <w:rPr>
          <w:b/>
          <w:bCs/>
        </w:rPr>
      </w:pPr>
      <w:r>
        <w:rPr>
          <w:sz w:val="28"/>
          <w:szCs w:val="28"/>
        </w:rPr>
        <w:t>Ежемесячно</w:t>
      </w:r>
      <w:r w:rsidR="00547A09" w:rsidRPr="00475D28">
        <w:rPr>
          <w:sz w:val="28"/>
          <w:szCs w:val="28"/>
        </w:rPr>
        <w:t xml:space="preserve"> оформляются акты сдачи-приемки выполненных работ формы КС-2 и справок стоимост</w:t>
      </w:r>
      <w:r>
        <w:rPr>
          <w:sz w:val="28"/>
          <w:szCs w:val="28"/>
        </w:rPr>
        <w:t>и выполненных работ.</w:t>
      </w:r>
    </w:p>
    <w:p w:rsidR="00547A09" w:rsidRPr="00475D28" w:rsidRDefault="00547A09" w:rsidP="00547A09">
      <w:pPr>
        <w:pStyle w:val="afa"/>
        <w:ind w:firstLine="851"/>
      </w:pPr>
    </w:p>
    <w:p w:rsidR="00547A09" w:rsidRPr="00475D28" w:rsidRDefault="00547A09" w:rsidP="00547A09">
      <w:pPr>
        <w:pStyle w:val="19"/>
        <w:ind w:firstLine="709"/>
        <w:rPr>
          <w:b/>
          <w:szCs w:val="28"/>
        </w:rPr>
      </w:pPr>
      <w:r w:rsidRPr="00475D28">
        <w:rPr>
          <w:rFonts w:eastAsia="MS Mincho"/>
          <w:b/>
          <w:szCs w:val="28"/>
        </w:rPr>
        <w:t>4.5.</w:t>
      </w:r>
      <w:r w:rsidRPr="00475D28">
        <w:rPr>
          <w:b/>
          <w:szCs w:val="28"/>
        </w:rPr>
        <w:t xml:space="preserve"> Порядок оплаты.</w:t>
      </w:r>
    </w:p>
    <w:p w:rsidR="00547A09" w:rsidRPr="00475D28" w:rsidRDefault="00547A09" w:rsidP="00547A09">
      <w:pPr>
        <w:pStyle w:val="19"/>
        <w:ind w:firstLine="709"/>
        <w:rPr>
          <w:szCs w:val="28"/>
        </w:rPr>
      </w:pPr>
      <w:r w:rsidRPr="00475D28">
        <w:rPr>
          <w:szCs w:val="28"/>
        </w:rPr>
        <w:t xml:space="preserve">4.5.1. Оплата работ производится по безналичному расчету. </w:t>
      </w:r>
    </w:p>
    <w:p w:rsidR="00547A09" w:rsidRPr="00475D28" w:rsidRDefault="00547A09" w:rsidP="00547A09">
      <w:pPr>
        <w:pStyle w:val="19"/>
        <w:ind w:firstLine="709"/>
        <w:rPr>
          <w:szCs w:val="28"/>
        </w:rPr>
      </w:pPr>
      <w:r w:rsidRPr="00475D28">
        <w:rPr>
          <w:szCs w:val="28"/>
        </w:rPr>
        <w:t>4.5.</w:t>
      </w:r>
      <w:r w:rsidR="0086059E">
        <w:rPr>
          <w:szCs w:val="28"/>
        </w:rPr>
        <w:t>2</w:t>
      </w:r>
      <w:r w:rsidRPr="00475D28">
        <w:rPr>
          <w:szCs w:val="28"/>
        </w:rPr>
        <w:t>. Оплата работ осущ</w:t>
      </w:r>
      <w:r w:rsidR="00721536">
        <w:rPr>
          <w:szCs w:val="28"/>
        </w:rPr>
        <w:t>ествляется Заказчиком в течение</w:t>
      </w:r>
      <w:r>
        <w:rPr>
          <w:szCs w:val="28"/>
        </w:rPr>
        <w:t xml:space="preserve"> </w:t>
      </w:r>
      <w:r w:rsidRPr="00475D28">
        <w:rPr>
          <w:szCs w:val="28"/>
        </w:rPr>
        <w:t xml:space="preserve">30 (тридцати) </w:t>
      </w:r>
      <w:r>
        <w:rPr>
          <w:szCs w:val="28"/>
        </w:rPr>
        <w:t>календарных</w:t>
      </w:r>
      <w:r w:rsidR="006700AC">
        <w:rPr>
          <w:szCs w:val="28"/>
        </w:rPr>
        <w:t xml:space="preserve"> дней </w:t>
      </w:r>
      <w:r w:rsidRPr="00475D28">
        <w:rPr>
          <w:szCs w:val="28"/>
        </w:rPr>
        <w:t>после подписания ак</w:t>
      </w:r>
      <w:r w:rsidR="00721536">
        <w:rPr>
          <w:szCs w:val="28"/>
        </w:rPr>
        <w:t xml:space="preserve">та о приемке выполненных работ </w:t>
      </w:r>
      <w:r w:rsidRPr="00475D28">
        <w:rPr>
          <w:szCs w:val="28"/>
        </w:rPr>
        <w:t xml:space="preserve">по </w:t>
      </w:r>
      <w:r w:rsidR="00721536">
        <w:rPr>
          <w:szCs w:val="28"/>
        </w:rPr>
        <w:t>форме КС-2</w:t>
      </w:r>
      <w:r w:rsidRPr="00475D28">
        <w:rPr>
          <w:szCs w:val="28"/>
        </w:rPr>
        <w:t>, справки о стоимости выполненны</w:t>
      </w:r>
      <w:r w:rsidR="006700AC">
        <w:rPr>
          <w:szCs w:val="28"/>
        </w:rPr>
        <w:t>х работ</w:t>
      </w:r>
      <w:r w:rsidRPr="00475D28">
        <w:rPr>
          <w:szCs w:val="28"/>
        </w:rPr>
        <w:t xml:space="preserve"> на основании выставленного счета</w:t>
      </w:r>
      <w:r w:rsidR="00F853F2">
        <w:rPr>
          <w:szCs w:val="28"/>
        </w:rPr>
        <w:t>/</w:t>
      </w:r>
      <w:r w:rsidRPr="00475D28">
        <w:rPr>
          <w:szCs w:val="28"/>
        </w:rPr>
        <w:t xml:space="preserve">счет-фактуры. </w:t>
      </w:r>
    </w:p>
    <w:p w:rsidR="00547A09" w:rsidRPr="00475D28" w:rsidRDefault="00547A09" w:rsidP="00547A09">
      <w:pPr>
        <w:pStyle w:val="afa"/>
        <w:rPr>
          <w:b/>
          <w:sz w:val="28"/>
          <w:szCs w:val="28"/>
        </w:rPr>
      </w:pPr>
    </w:p>
    <w:p w:rsidR="00547A09" w:rsidRPr="00475D28" w:rsidRDefault="00547A09" w:rsidP="00547A09">
      <w:pPr>
        <w:pStyle w:val="afa"/>
        <w:rPr>
          <w:b/>
          <w:sz w:val="28"/>
          <w:szCs w:val="28"/>
        </w:rPr>
      </w:pPr>
      <w:r w:rsidRPr="00475D28">
        <w:rPr>
          <w:b/>
          <w:sz w:val="28"/>
          <w:szCs w:val="28"/>
        </w:rPr>
        <w:t xml:space="preserve">4.6. Требования к гарантийному сроку. </w:t>
      </w:r>
    </w:p>
    <w:p w:rsidR="00547A09" w:rsidRPr="00475D28" w:rsidRDefault="00547A09" w:rsidP="00217670">
      <w:pPr>
        <w:pStyle w:val="afa"/>
        <w:rPr>
          <w:sz w:val="28"/>
          <w:szCs w:val="28"/>
        </w:rPr>
      </w:pPr>
      <w:r w:rsidRPr="00475D28">
        <w:rPr>
          <w:sz w:val="28"/>
          <w:szCs w:val="28"/>
        </w:rPr>
        <w:t>Гарантийный срок на результаты работ должен составлять не менее 24 месяцев с даты подписания акта сдачи-приемки выполненных работ по ф</w:t>
      </w:r>
      <w:r w:rsidR="00217670">
        <w:rPr>
          <w:sz w:val="28"/>
          <w:szCs w:val="28"/>
        </w:rPr>
        <w:t xml:space="preserve">орме </w:t>
      </w:r>
      <w:r w:rsidR="00217670">
        <w:rPr>
          <w:sz w:val="28"/>
          <w:szCs w:val="28"/>
        </w:rPr>
        <w:lastRenderedPageBreak/>
        <w:t>КС-2.</w:t>
      </w:r>
      <w:r w:rsidR="00217670" w:rsidRPr="00475D28">
        <w:rPr>
          <w:sz w:val="28"/>
          <w:szCs w:val="28"/>
        </w:rPr>
        <w:t xml:space="preserve"> В течение гарантийного срока </w:t>
      </w:r>
      <w:r w:rsidR="00F853F2">
        <w:rPr>
          <w:sz w:val="28"/>
          <w:szCs w:val="28"/>
        </w:rPr>
        <w:t>и</w:t>
      </w:r>
      <w:r w:rsidR="00217670" w:rsidRPr="00475D28">
        <w:rPr>
          <w:sz w:val="28"/>
          <w:szCs w:val="28"/>
        </w:rPr>
        <w:t>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r w:rsidR="00217670">
        <w:rPr>
          <w:sz w:val="28"/>
          <w:szCs w:val="28"/>
        </w:rPr>
        <w:t xml:space="preserve"> и оказания услуг.</w:t>
      </w:r>
    </w:p>
    <w:p w:rsidR="00547A09" w:rsidRPr="00475D28" w:rsidRDefault="00547A09" w:rsidP="00547A09">
      <w:pPr>
        <w:pStyle w:val="afa"/>
        <w:rPr>
          <w:sz w:val="28"/>
          <w:szCs w:val="28"/>
        </w:rPr>
      </w:pPr>
    </w:p>
    <w:p w:rsidR="00547A09" w:rsidRPr="00475D28" w:rsidRDefault="00547A09" w:rsidP="00547A09">
      <w:pPr>
        <w:ind w:firstLine="709"/>
        <w:jc w:val="both"/>
        <w:rPr>
          <w:rFonts w:eastAsia="MS Mincho"/>
          <w:b/>
          <w:sz w:val="28"/>
          <w:szCs w:val="28"/>
        </w:rPr>
      </w:pPr>
      <w:r w:rsidRPr="00475D28">
        <w:rPr>
          <w:rFonts w:eastAsia="MS Mincho"/>
          <w:b/>
          <w:sz w:val="28"/>
          <w:szCs w:val="28"/>
        </w:rPr>
        <w:t xml:space="preserve">4.7. </w:t>
      </w:r>
      <w:r w:rsidR="00F853F2">
        <w:rPr>
          <w:rFonts w:eastAsia="MS Mincho"/>
          <w:b/>
          <w:sz w:val="28"/>
          <w:szCs w:val="28"/>
        </w:rPr>
        <w:t>Период</w:t>
      </w:r>
      <w:r w:rsidRPr="00475D28">
        <w:rPr>
          <w:rFonts w:eastAsia="MS Mincho"/>
          <w:b/>
          <w:sz w:val="28"/>
          <w:szCs w:val="28"/>
        </w:rPr>
        <w:t xml:space="preserve"> выполнения работ.</w:t>
      </w:r>
    </w:p>
    <w:p w:rsidR="00547A09" w:rsidRDefault="00217670" w:rsidP="00547A09">
      <w:pPr>
        <w:ind w:firstLine="709"/>
        <w:jc w:val="both"/>
        <w:rPr>
          <w:sz w:val="28"/>
          <w:szCs w:val="28"/>
        </w:rPr>
      </w:pPr>
      <w:r>
        <w:rPr>
          <w:sz w:val="28"/>
          <w:szCs w:val="28"/>
        </w:rPr>
        <w:t xml:space="preserve">В течение </w:t>
      </w:r>
      <w:r w:rsidRPr="0049211D">
        <w:rPr>
          <w:sz w:val="28"/>
          <w:szCs w:val="28"/>
        </w:rPr>
        <w:t>365</w:t>
      </w:r>
      <w:r>
        <w:rPr>
          <w:sz w:val="28"/>
          <w:szCs w:val="28"/>
        </w:rPr>
        <w:t xml:space="preserve"> (триста шестьдесят пять</w:t>
      </w:r>
      <w:r w:rsidR="00547A09">
        <w:rPr>
          <w:sz w:val="28"/>
          <w:szCs w:val="28"/>
        </w:rPr>
        <w:t>) календарных дней с даты заключения договора.</w:t>
      </w:r>
    </w:p>
    <w:p w:rsidR="00547A09" w:rsidRPr="00475D28" w:rsidRDefault="00547A09" w:rsidP="00547A09">
      <w:pPr>
        <w:ind w:firstLine="709"/>
        <w:jc w:val="both"/>
        <w:rPr>
          <w:sz w:val="28"/>
          <w:szCs w:val="28"/>
        </w:rPr>
      </w:pPr>
    </w:p>
    <w:p w:rsidR="00547A09" w:rsidRPr="00475D28" w:rsidRDefault="00547A09" w:rsidP="00547A09">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rsidR="00547A09" w:rsidRPr="00475D28" w:rsidRDefault="00547A09" w:rsidP="00547A09">
      <w:pPr>
        <w:ind w:firstLine="709"/>
        <w:jc w:val="both"/>
        <w:rPr>
          <w:rFonts w:eastAsia="MS Mincho"/>
          <w:sz w:val="28"/>
          <w:szCs w:val="28"/>
        </w:rPr>
      </w:pPr>
      <w:r w:rsidRPr="00475D28">
        <w:rPr>
          <w:rFonts w:eastAsia="MS Mincho"/>
          <w:sz w:val="28"/>
          <w:szCs w:val="28"/>
        </w:rPr>
        <w:t>Российская Федерация,  г. Москва, Оружейный переулок, д.19.</w:t>
      </w:r>
    </w:p>
    <w:p w:rsidR="00F853F2" w:rsidRDefault="00F853F2" w:rsidP="00547A09">
      <w:pPr>
        <w:pStyle w:val="afa"/>
        <w:outlineLvl w:val="1"/>
        <w:rPr>
          <w:b/>
          <w:sz w:val="28"/>
          <w:szCs w:val="28"/>
        </w:rPr>
      </w:pPr>
    </w:p>
    <w:p w:rsidR="00547A09" w:rsidRDefault="00547A09" w:rsidP="00547A09">
      <w:pPr>
        <w:pStyle w:val="afa"/>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547A09" w:rsidRPr="00BB11DC" w:rsidRDefault="00547A09" w:rsidP="00547A09">
      <w:pPr>
        <w:pStyle w:val="affb"/>
        <w:ind w:firstLine="709"/>
        <w:jc w:val="both"/>
        <w:rPr>
          <w:rFonts w:ascii="Times New Roman" w:hAnsi="Times New Roman"/>
          <w:sz w:val="28"/>
          <w:szCs w:val="28"/>
        </w:rPr>
      </w:pPr>
      <w:r w:rsidRPr="00BB11DC">
        <w:rPr>
          <w:rFonts w:ascii="Times New Roman" w:hAnsi="Times New Roman"/>
          <w:sz w:val="28"/>
          <w:szCs w:val="28"/>
        </w:rPr>
        <w:t xml:space="preserve">Победитель должен выполнять </w:t>
      </w:r>
      <w:r w:rsidR="00217670">
        <w:rPr>
          <w:rFonts w:ascii="Times New Roman" w:hAnsi="Times New Roman"/>
          <w:sz w:val="28"/>
          <w:szCs w:val="28"/>
        </w:rPr>
        <w:t xml:space="preserve">регламентные </w:t>
      </w:r>
      <w:r w:rsidRPr="00BB11DC">
        <w:rPr>
          <w:rFonts w:ascii="Times New Roman" w:hAnsi="Times New Roman"/>
          <w:sz w:val="28"/>
          <w:szCs w:val="28"/>
        </w:rPr>
        <w:t>работы</w:t>
      </w:r>
      <w:r w:rsidR="00217670">
        <w:rPr>
          <w:rFonts w:ascii="Times New Roman" w:hAnsi="Times New Roman"/>
          <w:sz w:val="28"/>
          <w:szCs w:val="28"/>
        </w:rPr>
        <w:t xml:space="preserve"> </w:t>
      </w:r>
      <w:r w:rsidRPr="00BB11DC">
        <w:rPr>
          <w:rFonts w:ascii="Times New Roman" w:hAnsi="Times New Roman"/>
          <w:sz w:val="28"/>
          <w:szCs w:val="28"/>
        </w:rPr>
        <w:t>по установленному графику, а именно:</w:t>
      </w:r>
    </w:p>
    <w:p w:rsidR="00547A09" w:rsidRPr="00BB11DC" w:rsidRDefault="00547A09" w:rsidP="00547A09">
      <w:pPr>
        <w:pStyle w:val="affb"/>
        <w:ind w:firstLine="709"/>
        <w:jc w:val="both"/>
        <w:rPr>
          <w:rFonts w:ascii="Times New Roman" w:hAnsi="Times New Roman"/>
          <w:sz w:val="28"/>
          <w:szCs w:val="28"/>
        </w:rPr>
      </w:pPr>
      <w:r w:rsidRPr="00BB11DC">
        <w:rPr>
          <w:rFonts w:ascii="Times New Roman" w:hAnsi="Times New Roman"/>
          <w:sz w:val="28"/>
          <w:szCs w:val="28"/>
        </w:rPr>
        <w:t>Будничные дни – с 18.00 до 2</w:t>
      </w:r>
      <w:r>
        <w:rPr>
          <w:rFonts w:ascii="Times New Roman" w:hAnsi="Times New Roman"/>
          <w:sz w:val="28"/>
          <w:szCs w:val="28"/>
        </w:rPr>
        <w:t>4</w:t>
      </w:r>
      <w:r w:rsidRPr="00BB11DC">
        <w:rPr>
          <w:rFonts w:ascii="Times New Roman" w:hAnsi="Times New Roman"/>
          <w:sz w:val="28"/>
          <w:szCs w:val="28"/>
        </w:rPr>
        <w:t>.00</w:t>
      </w:r>
    </w:p>
    <w:p w:rsidR="00547A09" w:rsidRPr="00BB11DC" w:rsidRDefault="00547A09" w:rsidP="00547A09">
      <w:pPr>
        <w:pStyle w:val="affb"/>
        <w:ind w:firstLine="709"/>
        <w:jc w:val="both"/>
        <w:rPr>
          <w:rFonts w:ascii="Times New Roman" w:hAnsi="Times New Roman"/>
          <w:sz w:val="28"/>
          <w:szCs w:val="28"/>
        </w:rPr>
      </w:pPr>
      <w:r w:rsidRPr="00BB11DC">
        <w:rPr>
          <w:rFonts w:ascii="Times New Roman" w:hAnsi="Times New Roman"/>
          <w:sz w:val="28"/>
          <w:szCs w:val="28"/>
        </w:rPr>
        <w:t>Выходные и праздничные дни – с 08.00 до 2</w:t>
      </w:r>
      <w:r>
        <w:rPr>
          <w:rFonts w:ascii="Times New Roman" w:hAnsi="Times New Roman"/>
          <w:sz w:val="28"/>
          <w:szCs w:val="28"/>
        </w:rPr>
        <w:t>4</w:t>
      </w:r>
      <w:r w:rsidRPr="00BB11DC">
        <w:rPr>
          <w:rFonts w:ascii="Times New Roman" w:hAnsi="Times New Roman"/>
          <w:sz w:val="28"/>
          <w:szCs w:val="28"/>
        </w:rPr>
        <w:t>.00</w:t>
      </w:r>
    </w:p>
    <w:p w:rsidR="00547A09" w:rsidRDefault="00547A09" w:rsidP="00547A09">
      <w:pPr>
        <w:pStyle w:val="affb"/>
        <w:ind w:firstLine="709"/>
        <w:jc w:val="both"/>
        <w:rPr>
          <w:rFonts w:ascii="Times New Roman" w:hAnsi="Times New Roman"/>
          <w:sz w:val="28"/>
          <w:szCs w:val="28"/>
        </w:rPr>
      </w:pPr>
      <w:r>
        <w:rPr>
          <w:rFonts w:ascii="Times New Roman" w:hAnsi="Times New Roman"/>
          <w:sz w:val="28"/>
          <w:szCs w:val="28"/>
        </w:rPr>
        <w:t>Выполнение работ в иное время запрещено</w:t>
      </w:r>
      <w:r w:rsidR="00217670">
        <w:rPr>
          <w:rFonts w:ascii="Times New Roman" w:hAnsi="Times New Roman"/>
          <w:sz w:val="28"/>
          <w:szCs w:val="28"/>
        </w:rPr>
        <w:t xml:space="preserve"> (кроме аварийных ситуаций</w:t>
      </w:r>
      <w:r w:rsidR="00350DF9">
        <w:rPr>
          <w:rFonts w:ascii="Times New Roman" w:hAnsi="Times New Roman"/>
          <w:sz w:val="28"/>
          <w:szCs w:val="28"/>
        </w:rPr>
        <w:t xml:space="preserve"> и тренировок</w:t>
      </w:r>
      <w:r w:rsidR="00217670">
        <w:rPr>
          <w:rFonts w:ascii="Times New Roman" w:hAnsi="Times New Roman"/>
          <w:sz w:val="28"/>
          <w:szCs w:val="28"/>
        </w:rPr>
        <w:t>)</w:t>
      </w:r>
      <w:r>
        <w:rPr>
          <w:rFonts w:ascii="Times New Roman" w:hAnsi="Times New Roman"/>
          <w:sz w:val="28"/>
          <w:szCs w:val="28"/>
        </w:rPr>
        <w:t>.</w:t>
      </w:r>
    </w:p>
    <w:p w:rsidR="00547A09" w:rsidRDefault="00547A09" w:rsidP="00547A09">
      <w:pPr>
        <w:pStyle w:val="affb"/>
        <w:ind w:firstLine="709"/>
        <w:jc w:val="both"/>
        <w:rPr>
          <w:rFonts w:ascii="Times New Roman" w:hAnsi="Times New Roman"/>
          <w:sz w:val="28"/>
          <w:szCs w:val="28"/>
        </w:rPr>
      </w:pPr>
    </w:p>
    <w:p w:rsidR="00547A09" w:rsidRDefault="00547A09" w:rsidP="00547A09">
      <w:pPr>
        <w:pStyle w:val="aff8"/>
        <w:numPr>
          <w:ilvl w:val="1"/>
          <w:numId w:val="23"/>
        </w:numPr>
        <w:ind w:left="0" w:firstLine="709"/>
        <w:jc w:val="both"/>
        <w:rPr>
          <w:rFonts w:eastAsia="MS Mincho"/>
          <w:b/>
          <w:sz w:val="28"/>
          <w:szCs w:val="28"/>
        </w:rPr>
      </w:pPr>
      <w:r>
        <w:rPr>
          <w:rFonts w:eastAsia="MS Mincho"/>
          <w:b/>
          <w:sz w:val="28"/>
          <w:szCs w:val="28"/>
        </w:rPr>
        <w:t xml:space="preserve">Порядок формирования цены договора </w:t>
      </w:r>
    </w:p>
    <w:p w:rsidR="00547A09" w:rsidRDefault="00547A09" w:rsidP="00547A09">
      <w:pPr>
        <w:ind w:firstLine="709"/>
        <w:jc w:val="both"/>
        <w:rPr>
          <w:sz w:val="28"/>
          <w:szCs w:val="28"/>
        </w:rPr>
      </w:pPr>
      <w:r w:rsidRPr="006D265F">
        <w:rPr>
          <w:sz w:val="28"/>
          <w:szCs w:val="28"/>
        </w:rPr>
        <w:t xml:space="preserve">Цена договора формируется </w:t>
      </w:r>
      <w:r w:rsidR="00F853F2">
        <w:rPr>
          <w:sz w:val="28"/>
          <w:szCs w:val="28"/>
        </w:rPr>
        <w:t>претендентом</w:t>
      </w:r>
      <w:r w:rsidR="0086059E">
        <w:rPr>
          <w:sz w:val="28"/>
          <w:szCs w:val="28"/>
        </w:rPr>
        <w:t xml:space="preserve"> </w:t>
      </w:r>
      <w:r w:rsidRPr="006D265F">
        <w:rPr>
          <w:sz w:val="28"/>
          <w:szCs w:val="28"/>
        </w:rPr>
        <w:t xml:space="preserve">на основе </w:t>
      </w:r>
      <w:r w:rsidRPr="0033574C">
        <w:rPr>
          <w:sz w:val="28"/>
          <w:szCs w:val="28"/>
        </w:rPr>
        <w:t xml:space="preserve">пункта 4.12 </w:t>
      </w:r>
      <w:r w:rsidR="00F853F2">
        <w:rPr>
          <w:sz w:val="28"/>
          <w:szCs w:val="28"/>
        </w:rPr>
        <w:t>Т</w:t>
      </w:r>
      <w:r w:rsidRPr="0033574C">
        <w:rPr>
          <w:sz w:val="28"/>
          <w:szCs w:val="28"/>
        </w:rPr>
        <w:t>ехнического задания.</w:t>
      </w:r>
    </w:p>
    <w:p w:rsidR="00547A09" w:rsidRDefault="00547A09" w:rsidP="00547A09">
      <w:pPr>
        <w:pStyle w:val="aff8"/>
        <w:ind w:left="709"/>
        <w:jc w:val="both"/>
        <w:rPr>
          <w:rFonts w:eastAsia="MS Mincho"/>
          <w:b/>
          <w:sz w:val="28"/>
          <w:szCs w:val="28"/>
        </w:rPr>
      </w:pPr>
    </w:p>
    <w:p w:rsidR="00547A09" w:rsidRPr="00475D28" w:rsidRDefault="00547A09" w:rsidP="00547A09">
      <w:pPr>
        <w:pStyle w:val="aff8"/>
        <w:numPr>
          <w:ilvl w:val="1"/>
          <w:numId w:val="23"/>
        </w:numPr>
        <w:ind w:left="0" w:firstLine="709"/>
        <w:jc w:val="both"/>
        <w:rPr>
          <w:rFonts w:eastAsia="MS Mincho"/>
          <w:b/>
          <w:sz w:val="28"/>
          <w:szCs w:val="28"/>
        </w:rPr>
      </w:pPr>
      <w:r w:rsidRPr="00475D28">
        <w:rPr>
          <w:rFonts w:eastAsia="MS Mincho"/>
          <w:b/>
          <w:sz w:val="28"/>
          <w:szCs w:val="28"/>
        </w:rPr>
        <w:t>Прочие условия.</w:t>
      </w:r>
    </w:p>
    <w:p w:rsidR="00547A09" w:rsidRPr="00697FCC" w:rsidRDefault="00547A09" w:rsidP="00547A09">
      <w:pPr>
        <w:pStyle w:val="Default"/>
        <w:numPr>
          <w:ilvl w:val="2"/>
          <w:numId w:val="23"/>
        </w:numPr>
        <w:tabs>
          <w:tab w:val="left" w:pos="1701"/>
        </w:tabs>
        <w:ind w:left="0" w:firstLine="709"/>
        <w:jc w:val="both"/>
        <w:rPr>
          <w:color w:val="auto"/>
          <w:sz w:val="28"/>
          <w:szCs w:val="28"/>
        </w:rPr>
      </w:pPr>
      <w:r w:rsidRPr="00697FCC">
        <w:rPr>
          <w:rFonts w:eastAsia="MS Mincho"/>
          <w:color w:val="auto"/>
          <w:sz w:val="28"/>
          <w:szCs w:val="28"/>
          <w:lang w:eastAsia="ru-RU"/>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w:t>
      </w:r>
      <w:r>
        <w:rPr>
          <w:rFonts w:eastAsia="MS Mincho"/>
          <w:color w:val="auto"/>
          <w:sz w:val="28"/>
          <w:szCs w:val="28"/>
          <w:lang w:eastAsia="ru-RU"/>
        </w:rPr>
        <w:t xml:space="preserve"> (раздел 4</w:t>
      </w:r>
      <w:r w:rsidRPr="00ED2AB5">
        <w:rPr>
          <w:rFonts w:eastAsia="MS Mincho"/>
          <w:color w:val="auto"/>
          <w:sz w:val="28"/>
          <w:szCs w:val="28"/>
          <w:lang w:eastAsia="ru-RU"/>
        </w:rPr>
        <w:t xml:space="preserve"> документации о закупке)</w:t>
      </w:r>
      <w:r w:rsidRPr="00697FCC">
        <w:rPr>
          <w:rFonts w:eastAsia="MS Mincho"/>
          <w:color w:val="auto"/>
          <w:sz w:val="28"/>
          <w:szCs w:val="28"/>
          <w:lang w:eastAsia="ru-RU"/>
        </w:rPr>
        <w:t xml:space="preserve">. </w:t>
      </w:r>
    </w:p>
    <w:p w:rsidR="00547A09" w:rsidRDefault="00547A09" w:rsidP="00547A09">
      <w:pPr>
        <w:pStyle w:val="Default"/>
        <w:numPr>
          <w:ilvl w:val="2"/>
          <w:numId w:val="23"/>
        </w:numPr>
        <w:tabs>
          <w:tab w:val="left" w:pos="1701"/>
        </w:tabs>
        <w:ind w:left="0" w:firstLine="709"/>
        <w:jc w:val="both"/>
        <w:rPr>
          <w:color w:val="auto"/>
          <w:sz w:val="28"/>
          <w:szCs w:val="28"/>
        </w:rPr>
      </w:pPr>
      <w:r w:rsidRPr="00697FCC">
        <w:rPr>
          <w:color w:val="auto"/>
          <w:sz w:val="28"/>
          <w:szCs w:val="28"/>
        </w:rPr>
        <w:t xml:space="preserve">Для обеспечения доступа работников и </w:t>
      </w:r>
      <w:r w:rsidR="00350DF9">
        <w:rPr>
          <w:color w:val="auto"/>
          <w:sz w:val="28"/>
          <w:szCs w:val="28"/>
        </w:rPr>
        <w:t>завоза</w:t>
      </w:r>
      <w:r w:rsidRPr="00697FCC">
        <w:rPr>
          <w:color w:val="auto"/>
          <w:sz w:val="28"/>
          <w:szCs w:val="28"/>
        </w:rPr>
        <w:t xml:space="preserve"> </w:t>
      </w:r>
      <w:r w:rsidR="00350DF9">
        <w:rPr>
          <w:color w:val="auto"/>
          <w:sz w:val="28"/>
          <w:szCs w:val="28"/>
        </w:rPr>
        <w:t xml:space="preserve">инвентаря на объект выполнения работ </w:t>
      </w:r>
      <w:r>
        <w:rPr>
          <w:color w:val="auto"/>
          <w:sz w:val="28"/>
          <w:szCs w:val="28"/>
        </w:rPr>
        <w:t>исполнитель</w:t>
      </w:r>
      <w:r w:rsidRPr="00697FCC">
        <w:rPr>
          <w:color w:val="auto"/>
          <w:sz w:val="28"/>
          <w:szCs w:val="28"/>
        </w:rPr>
        <w:t xml:space="preserve"> обязан своевременно информировать Заказчика о</w:t>
      </w:r>
      <w:r>
        <w:rPr>
          <w:color w:val="auto"/>
          <w:sz w:val="28"/>
          <w:szCs w:val="28"/>
        </w:rPr>
        <w:t xml:space="preserve"> необходимости прохода</w:t>
      </w:r>
      <w:r w:rsidRPr="00697FCC">
        <w:rPr>
          <w:color w:val="auto"/>
          <w:sz w:val="28"/>
          <w:szCs w:val="28"/>
        </w:rPr>
        <w:t xml:space="preserve"> занят</w:t>
      </w:r>
      <w:r>
        <w:rPr>
          <w:color w:val="auto"/>
          <w:sz w:val="28"/>
          <w:szCs w:val="28"/>
        </w:rPr>
        <w:t>ого</w:t>
      </w:r>
      <w:r w:rsidRPr="00697FCC">
        <w:rPr>
          <w:color w:val="auto"/>
          <w:sz w:val="28"/>
          <w:szCs w:val="28"/>
        </w:rPr>
        <w:t xml:space="preserve"> персонал</w:t>
      </w:r>
      <w:r>
        <w:rPr>
          <w:color w:val="auto"/>
          <w:sz w:val="28"/>
          <w:szCs w:val="28"/>
        </w:rPr>
        <w:t>а</w:t>
      </w:r>
      <w:r w:rsidRPr="00697FCC">
        <w:rPr>
          <w:color w:val="auto"/>
          <w:sz w:val="28"/>
          <w:szCs w:val="28"/>
        </w:rPr>
        <w:t>, используемо</w:t>
      </w:r>
      <w:r>
        <w:rPr>
          <w:color w:val="auto"/>
          <w:sz w:val="28"/>
          <w:szCs w:val="28"/>
        </w:rPr>
        <w:t>го</w:t>
      </w:r>
      <w:r w:rsidRPr="00697FCC">
        <w:rPr>
          <w:color w:val="auto"/>
          <w:sz w:val="28"/>
          <w:szCs w:val="28"/>
        </w:rPr>
        <w:t xml:space="preserve"> для об</w:t>
      </w:r>
      <w:r w:rsidR="00350DF9">
        <w:rPr>
          <w:color w:val="auto"/>
          <w:sz w:val="28"/>
          <w:szCs w:val="28"/>
        </w:rPr>
        <w:t>еспечения производства</w:t>
      </w:r>
      <w:r w:rsidRPr="00697FCC">
        <w:rPr>
          <w:color w:val="auto"/>
          <w:sz w:val="28"/>
          <w:szCs w:val="28"/>
        </w:rPr>
        <w:t xml:space="preserve"> работ.</w:t>
      </w:r>
    </w:p>
    <w:p w:rsidR="00547A09" w:rsidRPr="008D7370" w:rsidRDefault="00547A09" w:rsidP="00547A09">
      <w:pPr>
        <w:pStyle w:val="Default"/>
        <w:tabs>
          <w:tab w:val="left" w:pos="1701"/>
        </w:tabs>
        <w:ind w:firstLine="709"/>
        <w:jc w:val="both"/>
        <w:rPr>
          <w:color w:val="auto"/>
          <w:sz w:val="28"/>
          <w:szCs w:val="28"/>
        </w:rPr>
      </w:pPr>
      <w:r w:rsidRPr="008D7370">
        <w:rPr>
          <w:color w:val="auto"/>
          <w:sz w:val="28"/>
          <w:szCs w:val="28"/>
        </w:rPr>
        <w:t xml:space="preserve">В случае привлечения на </w:t>
      </w:r>
      <w:r w:rsidR="00F853F2">
        <w:rPr>
          <w:color w:val="auto"/>
          <w:sz w:val="28"/>
          <w:szCs w:val="28"/>
        </w:rPr>
        <w:t>р</w:t>
      </w:r>
      <w:r w:rsidRPr="008D7370">
        <w:rPr>
          <w:color w:val="auto"/>
          <w:sz w:val="28"/>
          <w:szCs w:val="28"/>
        </w:rPr>
        <w:t>аботы нерезидентов Российской Федерации</w:t>
      </w:r>
      <w:r>
        <w:rPr>
          <w:color w:val="auto"/>
          <w:sz w:val="28"/>
          <w:szCs w:val="28"/>
        </w:rPr>
        <w:t>,</w:t>
      </w:r>
      <w:r w:rsidRPr="008D7370">
        <w:rPr>
          <w:color w:val="auto"/>
          <w:sz w:val="28"/>
          <w:szCs w:val="28"/>
        </w:rPr>
        <w:t xml:space="preserve"> Победитель при информировании Заказчика обязан предоставить патенты на работу сотрудников </w:t>
      </w:r>
      <w:r>
        <w:rPr>
          <w:color w:val="auto"/>
          <w:sz w:val="28"/>
          <w:szCs w:val="28"/>
        </w:rPr>
        <w:t>исполнител</w:t>
      </w:r>
      <w:r w:rsidRPr="008D7370">
        <w:rPr>
          <w:color w:val="auto"/>
          <w:sz w:val="28"/>
          <w:szCs w:val="28"/>
        </w:rPr>
        <w:t xml:space="preserve">я. </w:t>
      </w:r>
    </w:p>
    <w:p w:rsidR="00547A09" w:rsidRPr="008630E8" w:rsidRDefault="00547A09" w:rsidP="00547A09">
      <w:pPr>
        <w:pStyle w:val="Default"/>
        <w:numPr>
          <w:ilvl w:val="2"/>
          <w:numId w:val="23"/>
        </w:numPr>
        <w:tabs>
          <w:tab w:val="left" w:pos="1701"/>
        </w:tabs>
        <w:ind w:left="0" w:firstLine="709"/>
        <w:jc w:val="both"/>
        <w:rPr>
          <w:color w:val="auto"/>
          <w:sz w:val="28"/>
          <w:szCs w:val="28"/>
        </w:rPr>
      </w:pPr>
      <w:r w:rsidRPr="008630E8">
        <w:rPr>
          <w:color w:val="auto"/>
          <w:sz w:val="28"/>
          <w:szCs w:val="28"/>
        </w:rPr>
        <w:t>Перечень материалов и оборудования</w:t>
      </w:r>
      <w:r w:rsidR="00001ECA" w:rsidRPr="008630E8">
        <w:rPr>
          <w:color w:val="auto"/>
          <w:sz w:val="28"/>
          <w:szCs w:val="28"/>
        </w:rPr>
        <w:t>, приобретаемых за счет Исполнителя,</w:t>
      </w:r>
      <w:r w:rsidRPr="008630E8">
        <w:rPr>
          <w:color w:val="auto"/>
          <w:sz w:val="28"/>
          <w:szCs w:val="28"/>
        </w:rPr>
        <w:t xml:space="preserve"> (в том числе их характеристики, типы, размеры, внешний вид) перед началом выполнения работ долж</w:t>
      </w:r>
      <w:r w:rsidR="00362152" w:rsidRPr="008630E8">
        <w:rPr>
          <w:color w:val="auto"/>
          <w:sz w:val="28"/>
          <w:szCs w:val="28"/>
        </w:rPr>
        <w:t>ны</w:t>
      </w:r>
      <w:r w:rsidRPr="008630E8">
        <w:rPr>
          <w:color w:val="auto"/>
          <w:sz w:val="28"/>
          <w:szCs w:val="28"/>
        </w:rPr>
        <w:t xml:space="preserve"> быть согласован с Заказчиком.</w:t>
      </w:r>
    </w:p>
    <w:p w:rsidR="00547A09" w:rsidRDefault="00547A09" w:rsidP="00547A09">
      <w:pPr>
        <w:pStyle w:val="Default"/>
        <w:numPr>
          <w:ilvl w:val="2"/>
          <w:numId w:val="23"/>
        </w:numPr>
        <w:tabs>
          <w:tab w:val="left" w:pos="1701"/>
        </w:tabs>
        <w:ind w:left="0" w:firstLine="709"/>
        <w:jc w:val="both"/>
        <w:rPr>
          <w:color w:val="auto"/>
          <w:sz w:val="28"/>
          <w:szCs w:val="28"/>
        </w:rPr>
      </w:pPr>
      <w:r w:rsidRPr="00697FCC">
        <w:rPr>
          <w:color w:val="auto"/>
          <w:sz w:val="28"/>
          <w:szCs w:val="28"/>
        </w:rPr>
        <w:t>Работы производятся в существующем здании</w:t>
      </w:r>
      <w:r w:rsidR="009F02D1">
        <w:rPr>
          <w:color w:val="auto"/>
          <w:sz w:val="28"/>
          <w:szCs w:val="28"/>
        </w:rPr>
        <w:t>, в помещениях, где размещено противопожарное оборудование и системы противопожарной защиты.</w:t>
      </w:r>
    </w:p>
    <w:p w:rsidR="00547A09" w:rsidRPr="00697FCC" w:rsidRDefault="00547A09" w:rsidP="00547A09">
      <w:pPr>
        <w:pStyle w:val="Default"/>
        <w:numPr>
          <w:ilvl w:val="2"/>
          <w:numId w:val="23"/>
        </w:numPr>
        <w:tabs>
          <w:tab w:val="left" w:pos="1701"/>
        </w:tabs>
        <w:ind w:left="0" w:firstLine="709"/>
        <w:jc w:val="both"/>
        <w:rPr>
          <w:color w:val="auto"/>
          <w:sz w:val="28"/>
          <w:szCs w:val="28"/>
        </w:rPr>
      </w:pPr>
      <w:r>
        <w:rPr>
          <w:color w:val="auto"/>
          <w:sz w:val="28"/>
          <w:szCs w:val="28"/>
        </w:rPr>
        <w:lastRenderedPageBreak/>
        <w:t>Победитель отк</w:t>
      </w:r>
      <w:r w:rsidR="00350DF9">
        <w:rPr>
          <w:color w:val="auto"/>
          <w:sz w:val="28"/>
          <w:szCs w:val="28"/>
        </w:rPr>
        <w:t>рытого конкурса обязан</w:t>
      </w:r>
      <w:r>
        <w:rPr>
          <w:color w:val="auto"/>
          <w:sz w:val="28"/>
          <w:szCs w:val="28"/>
        </w:rPr>
        <w:t xml:space="preserve"> вывозить строительный мусор с территории офисного здания, который образуется в результате выполнения Работ</w:t>
      </w:r>
      <w:r w:rsidR="009F02D1">
        <w:rPr>
          <w:color w:val="auto"/>
          <w:sz w:val="28"/>
          <w:szCs w:val="28"/>
        </w:rPr>
        <w:t xml:space="preserve"> и оказания услуг</w:t>
      </w:r>
      <w:r>
        <w:rPr>
          <w:color w:val="auto"/>
          <w:sz w:val="28"/>
          <w:szCs w:val="28"/>
        </w:rPr>
        <w:t xml:space="preserve">. </w:t>
      </w:r>
    </w:p>
    <w:p w:rsidR="006666F8" w:rsidRDefault="006666F8" w:rsidP="000954FB">
      <w:pPr>
        <w:ind w:firstLine="709"/>
        <w:jc w:val="both"/>
        <w:rPr>
          <w:sz w:val="28"/>
          <w:szCs w:val="28"/>
          <w:highlight w:val="cyan"/>
        </w:rPr>
      </w:pPr>
    </w:p>
    <w:p w:rsidR="0031524C" w:rsidRDefault="004F1CB7" w:rsidP="000954FB">
      <w:pPr>
        <w:ind w:firstLine="709"/>
        <w:jc w:val="both"/>
        <w:rPr>
          <w:sz w:val="28"/>
          <w:szCs w:val="28"/>
          <w:highlight w:val="cyan"/>
        </w:rPr>
      </w:pPr>
      <w:r>
        <w:rPr>
          <w:rFonts w:eastAsia="MS Mincho"/>
          <w:b/>
          <w:sz w:val="28"/>
          <w:szCs w:val="28"/>
        </w:rPr>
        <w:t>4.12</w:t>
      </w:r>
      <w:r w:rsidRPr="00475D28">
        <w:rPr>
          <w:rFonts w:eastAsia="MS Mincho"/>
          <w:b/>
          <w:sz w:val="28"/>
          <w:szCs w:val="28"/>
        </w:rPr>
        <w:t>.  Наименования и виды работ</w:t>
      </w:r>
    </w:p>
    <w:p w:rsidR="0031524C" w:rsidRDefault="0031524C" w:rsidP="0086059E">
      <w:pPr>
        <w:jc w:val="both"/>
        <w:rPr>
          <w:sz w:val="28"/>
          <w:szCs w:val="28"/>
          <w:highlight w:val="cyan"/>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709"/>
        <w:gridCol w:w="709"/>
        <w:gridCol w:w="1417"/>
        <w:gridCol w:w="2268"/>
      </w:tblGrid>
      <w:tr w:rsidR="008630E8" w:rsidRPr="00E16235" w:rsidTr="002659D5">
        <w:trPr>
          <w:trHeight w:val="639"/>
        </w:trPr>
        <w:tc>
          <w:tcPr>
            <w:tcW w:w="534" w:type="dxa"/>
            <w:shd w:val="clear" w:color="auto" w:fill="auto"/>
            <w:vAlign w:val="center"/>
            <w:hideMark/>
          </w:tcPr>
          <w:p w:rsidR="008630E8" w:rsidRPr="00E16235" w:rsidRDefault="008630E8" w:rsidP="002659D5">
            <w:pPr>
              <w:jc w:val="center"/>
              <w:rPr>
                <w:color w:val="000000"/>
              </w:rPr>
            </w:pPr>
            <w:r w:rsidRPr="00E16235">
              <w:rPr>
                <w:color w:val="000000"/>
              </w:rPr>
              <w:t>№ п/п</w:t>
            </w:r>
          </w:p>
        </w:tc>
        <w:tc>
          <w:tcPr>
            <w:tcW w:w="4252" w:type="dxa"/>
            <w:shd w:val="clear" w:color="auto" w:fill="auto"/>
            <w:vAlign w:val="center"/>
            <w:hideMark/>
          </w:tcPr>
          <w:p w:rsidR="008630E8" w:rsidRPr="00E16235" w:rsidRDefault="008630E8" w:rsidP="002659D5">
            <w:pPr>
              <w:jc w:val="center"/>
              <w:rPr>
                <w:color w:val="000000"/>
              </w:rPr>
            </w:pPr>
            <w:r>
              <w:rPr>
                <w:color w:val="000000"/>
              </w:rPr>
              <w:t>Наименование работ и обслуживания</w:t>
            </w:r>
            <w:r w:rsidRPr="00E16235">
              <w:rPr>
                <w:color w:val="000000"/>
              </w:rPr>
              <w:t>, характеристика оборудования</w:t>
            </w:r>
            <w:r>
              <w:rPr>
                <w:color w:val="000000"/>
              </w:rPr>
              <w:t>*</w:t>
            </w:r>
          </w:p>
        </w:tc>
        <w:tc>
          <w:tcPr>
            <w:tcW w:w="709" w:type="dxa"/>
          </w:tcPr>
          <w:p w:rsidR="008630E8" w:rsidRPr="00E16235" w:rsidRDefault="008630E8" w:rsidP="002659D5">
            <w:pPr>
              <w:jc w:val="center"/>
              <w:rPr>
                <w:color w:val="000000"/>
              </w:rPr>
            </w:pPr>
            <w:r w:rsidRPr="00E16235">
              <w:rPr>
                <w:color w:val="000000"/>
              </w:rPr>
              <w:t>Ед. изм.</w:t>
            </w:r>
          </w:p>
        </w:tc>
        <w:tc>
          <w:tcPr>
            <w:tcW w:w="709" w:type="dxa"/>
          </w:tcPr>
          <w:p w:rsidR="008630E8" w:rsidRPr="00E16235" w:rsidRDefault="008630E8" w:rsidP="002659D5">
            <w:pPr>
              <w:jc w:val="center"/>
              <w:rPr>
                <w:color w:val="000000"/>
              </w:rPr>
            </w:pPr>
            <w:r w:rsidRPr="00E16235">
              <w:rPr>
                <w:color w:val="000000"/>
              </w:rPr>
              <w:t>Кол-во</w:t>
            </w:r>
          </w:p>
        </w:tc>
        <w:tc>
          <w:tcPr>
            <w:tcW w:w="1417" w:type="dxa"/>
          </w:tcPr>
          <w:p w:rsidR="008630E8" w:rsidRPr="00E16235" w:rsidRDefault="008630E8" w:rsidP="002659D5">
            <w:pPr>
              <w:jc w:val="center"/>
              <w:rPr>
                <w:color w:val="000000"/>
              </w:rPr>
            </w:pPr>
            <w:r>
              <w:rPr>
                <w:color w:val="000000"/>
              </w:rPr>
              <w:t xml:space="preserve">Наличие. </w:t>
            </w:r>
            <w:r w:rsidRPr="00E16235">
              <w:rPr>
                <w:color w:val="000000"/>
              </w:rPr>
              <w:t>Состояние оборудования</w:t>
            </w:r>
          </w:p>
        </w:tc>
        <w:tc>
          <w:tcPr>
            <w:tcW w:w="2268" w:type="dxa"/>
          </w:tcPr>
          <w:p w:rsidR="008630E8" w:rsidRDefault="008630E8" w:rsidP="002659D5">
            <w:pPr>
              <w:jc w:val="center"/>
              <w:rPr>
                <w:color w:val="000000"/>
              </w:rPr>
            </w:pPr>
            <w:r>
              <w:rPr>
                <w:color w:val="000000"/>
              </w:rPr>
              <w:t>Перечень работ</w:t>
            </w:r>
          </w:p>
        </w:tc>
      </w:tr>
      <w:tr w:rsidR="008630E8" w:rsidRPr="00E16235" w:rsidTr="002659D5">
        <w:trPr>
          <w:trHeight w:val="338"/>
        </w:trPr>
        <w:tc>
          <w:tcPr>
            <w:tcW w:w="534" w:type="dxa"/>
            <w:shd w:val="clear" w:color="auto" w:fill="auto"/>
            <w:vAlign w:val="center"/>
            <w:hideMark/>
          </w:tcPr>
          <w:p w:rsidR="008630E8" w:rsidRPr="00E16235" w:rsidRDefault="008630E8" w:rsidP="002659D5">
            <w:pPr>
              <w:jc w:val="center"/>
              <w:rPr>
                <w:color w:val="000000"/>
              </w:rPr>
            </w:pPr>
            <w:r w:rsidRPr="00E16235">
              <w:rPr>
                <w:color w:val="000000"/>
              </w:rPr>
              <w:t>1</w:t>
            </w:r>
          </w:p>
        </w:tc>
        <w:tc>
          <w:tcPr>
            <w:tcW w:w="4252" w:type="dxa"/>
            <w:shd w:val="clear" w:color="auto" w:fill="auto"/>
            <w:vAlign w:val="center"/>
            <w:hideMark/>
          </w:tcPr>
          <w:p w:rsidR="008630E8" w:rsidRPr="00E16235" w:rsidRDefault="008630E8" w:rsidP="002659D5">
            <w:pPr>
              <w:jc w:val="center"/>
              <w:rPr>
                <w:color w:val="000000"/>
              </w:rPr>
            </w:pPr>
            <w:r w:rsidRPr="00E16235">
              <w:rPr>
                <w:color w:val="000000"/>
              </w:rPr>
              <w:t>2</w:t>
            </w:r>
          </w:p>
        </w:tc>
        <w:tc>
          <w:tcPr>
            <w:tcW w:w="709" w:type="dxa"/>
            <w:vAlign w:val="center"/>
          </w:tcPr>
          <w:p w:rsidR="008630E8" w:rsidRPr="00E16235" w:rsidRDefault="008630E8" w:rsidP="002659D5">
            <w:pPr>
              <w:jc w:val="center"/>
              <w:rPr>
                <w:color w:val="000000"/>
              </w:rPr>
            </w:pPr>
            <w:r w:rsidRPr="00E16235">
              <w:rPr>
                <w:color w:val="000000"/>
              </w:rPr>
              <w:t>3</w:t>
            </w:r>
          </w:p>
        </w:tc>
        <w:tc>
          <w:tcPr>
            <w:tcW w:w="709" w:type="dxa"/>
            <w:vAlign w:val="center"/>
          </w:tcPr>
          <w:p w:rsidR="008630E8" w:rsidRPr="00E16235" w:rsidRDefault="008630E8" w:rsidP="002659D5">
            <w:pPr>
              <w:jc w:val="center"/>
              <w:rPr>
                <w:color w:val="000000"/>
              </w:rPr>
            </w:pPr>
            <w:r w:rsidRPr="00E16235">
              <w:rPr>
                <w:color w:val="000000"/>
              </w:rPr>
              <w:t>4</w:t>
            </w:r>
          </w:p>
        </w:tc>
        <w:tc>
          <w:tcPr>
            <w:tcW w:w="1417" w:type="dxa"/>
            <w:vAlign w:val="center"/>
          </w:tcPr>
          <w:p w:rsidR="008630E8" w:rsidRPr="00E16235" w:rsidRDefault="008630E8" w:rsidP="002659D5">
            <w:pPr>
              <w:jc w:val="center"/>
              <w:rPr>
                <w:color w:val="000000"/>
              </w:rPr>
            </w:pPr>
            <w:r w:rsidRPr="00E16235">
              <w:rPr>
                <w:color w:val="000000"/>
              </w:rPr>
              <w:t>5</w:t>
            </w:r>
          </w:p>
        </w:tc>
        <w:tc>
          <w:tcPr>
            <w:tcW w:w="2268" w:type="dxa"/>
          </w:tcPr>
          <w:p w:rsidR="008630E8" w:rsidRPr="00E16235" w:rsidRDefault="008630E8" w:rsidP="002659D5">
            <w:pPr>
              <w:jc w:val="center"/>
              <w:rPr>
                <w:color w:val="000000"/>
              </w:rPr>
            </w:pPr>
            <w:r>
              <w:rPr>
                <w:color w:val="000000"/>
              </w:rPr>
              <w:t>6</w:t>
            </w:r>
          </w:p>
        </w:tc>
      </w:tr>
      <w:tr w:rsidR="008630E8" w:rsidRPr="00E16235" w:rsidTr="002659D5">
        <w:trPr>
          <w:trHeight w:val="908"/>
        </w:trPr>
        <w:tc>
          <w:tcPr>
            <w:tcW w:w="534" w:type="dxa"/>
            <w:shd w:val="clear" w:color="auto" w:fill="auto"/>
            <w:noWrap/>
            <w:vAlign w:val="center"/>
            <w:hideMark/>
          </w:tcPr>
          <w:p w:rsidR="008630E8" w:rsidRPr="00E16235" w:rsidRDefault="008630E8" w:rsidP="002659D5">
            <w:pPr>
              <w:ind w:left="-44"/>
              <w:jc w:val="center"/>
              <w:rPr>
                <w:color w:val="000000"/>
              </w:rPr>
            </w:pPr>
            <w:r w:rsidRPr="00E16235">
              <w:rPr>
                <w:color w:val="000000"/>
              </w:rPr>
              <w:t>1</w:t>
            </w:r>
          </w:p>
        </w:tc>
        <w:tc>
          <w:tcPr>
            <w:tcW w:w="4252" w:type="dxa"/>
            <w:shd w:val="clear" w:color="auto" w:fill="auto"/>
            <w:hideMark/>
          </w:tcPr>
          <w:p w:rsidR="008630E8" w:rsidRPr="00E16235" w:rsidRDefault="008630E8" w:rsidP="002659D5">
            <w:pPr>
              <w:rPr>
                <w:color w:val="000000"/>
              </w:rPr>
            </w:pPr>
            <w:r w:rsidRPr="00E16235">
              <w:t>Обеспечение наличия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w:t>
            </w:r>
          </w:p>
        </w:tc>
        <w:tc>
          <w:tcPr>
            <w:tcW w:w="709" w:type="dxa"/>
            <w:vAlign w:val="center"/>
          </w:tcPr>
          <w:p w:rsidR="008630E8" w:rsidRPr="00E16235" w:rsidRDefault="008630E8" w:rsidP="002659D5">
            <w:pPr>
              <w:jc w:val="center"/>
            </w:pPr>
            <w:r w:rsidRPr="00E16235">
              <w:t>Шт.</w:t>
            </w:r>
          </w:p>
        </w:tc>
        <w:tc>
          <w:tcPr>
            <w:tcW w:w="709" w:type="dxa"/>
            <w:vAlign w:val="center"/>
          </w:tcPr>
          <w:p w:rsidR="008630E8" w:rsidRPr="00E16235" w:rsidRDefault="008630E8" w:rsidP="002659D5">
            <w:pPr>
              <w:jc w:val="center"/>
            </w:pPr>
            <w:r w:rsidRPr="00E16235">
              <w:t>100</w:t>
            </w:r>
          </w:p>
        </w:tc>
        <w:tc>
          <w:tcPr>
            <w:tcW w:w="1417" w:type="dxa"/>
          </w:tcPr>
          <w:p w:rsidR="008630E8" w:rsidRPr="00E16235" w:rsidRDefault="008630E8" w:rsidP="002659D5">
            <w:pPr>
              <w:jc w:val="center"/>
            </w:pPr>
            <w:r w:rsidRPr="00E16235">
              <w:t>В наличии</w:t>
            </w:r>
          </w:p>
        </w:tc>
        <w:tc>
          <w:tcPr>
            <w:tcW w:w="2268" w:type="dxa"/>
          </w:tcPr>
          <w:p w:rsidR="008630E8" w:rsidRDefault="008630E8" w:rsidP="002659D5">
            <w:pPr>
              <w:jc w:val="center"/>
            </w:pPr>
            <w:r>
              <w:t>Проверка состояния и обновление табличек по мере необходимости</w:t>
            </w:r>
          </w:p>
          <w:p w:rsidR="008630E8" w:rsidRPr="00E16235" w:rsidRDefault="008630E8" w:rsidP="002659D5">
            <w:pPr>
              <w:jc w:val="center"/>
            </w:pPr>
            <w:r>
              <w:t>(закупка табличек за счет Заказчика).</w:t>
            </w:r>
          </w:p>
        </w:tc>
      </w:tr>
      <w:tr w:rsidR="008630E8" w:rsidRPr="00E16235" w:rsidTr="002659D5">
        <w:trPr>
          <w:trHeight w:val="840"/>
        </w:trPr>
        <w:tc>
          <w:tcPr>
            <w:tcW w:w="534" w:type="dxa"/>
            <w:shd w:val="clear" w:color="auto" w:fill="auto"/>
            <w:noWrap/>
            <w:vAlign w:val="center"/>
            <w:hideMark/>
          </w:tcPr>
          <w:p w:rsidR="008630E8" w:rsidRPr="00E16235" w:rsidRDefault="008630E8" w:rsidP="002659D5">
            <w:pPr>
              <w:jc w:val="center"/>
              <w:rPr>
                <w:color w:val="000000"/>
              </w:rPr>
            </w:pPr>
            <w:r w:rsidRPr="00E16235">
              <w:rPr>
                <w:color w:val="000000"/>
              </w:rPr>
              <w:t>2</w:t>
            </w:r>
          </w:p>
        </w:tc>
        <w:tc>
          <w:tcPr>
            <w:tcW w:w="4252" w:type="dxa"/>
            <w:shd w:val="clear" w:color="auto" w:fill="auto"/>
            <w:hideMark/>
          </w:tcPr>
          <w:p w:rsidR="008630E8" w:rsidRPr="008C2528" w:rsidRDefault="008630E8" w:rsidP="002659D5">
            <w:pPr>
              <w:jc w:val="both"/>
            </w:pPr>
            <w:r w:rsidRPr="00E16235">
              <w:t xml:space="preserve">Обеспечение наличия инструкции о действиях </w:t>
            </w:r>
            <w:r w:rsidRPr="008C2528">
              <w:t>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 Разработать инструкцию и провести 2 практические тренировки.</w:t>
            </w:r>
          </w:p>
        </w:tc>
        <w:tc>
          <w:tcPr>
            <w:tcW w:w="709" w:type="dxa"/>
            <w:vAlign w:val="center"/>
          </w:tcPr>
          <w:p w:rsidR="008630E8" w:rsidRPr="00E16235" w:rsidRDefault="008630E8" w:rsidP="002659D5">
            <w:pPr>
              <w:jc w:val="center"/>
            </w:pPr>
            <w:r w:rsidRPr="00E16235">
              <w:t>Шт.</w:t>
            </w:r>
          </w:p>
        </w:tc>
        <w:tc>
          <w:tcPr>
            <w:tcW w:w="709" w:type="dxa"/>
            <w:vAlign w:val="center"/>
          </w:tcPr>
          <w:p w:rsidR="008630E8" w:rsidRPr="00E16235" w:rsidRDefault="008630E8" w:rsidP="002659D5">
            <w:pPr>
              <w:jc w:val="center"/>
            </w:pPr>
            <w:r w:rsidRPr="00E16235">
              <w:t>2</w:t>
            </w:r>
          </w:p>
        </w:tc>
        <w:tc>
          <w:tcPr>
            <w:tcW w:w="1417" w:type="dxa"/>
          </w:tcPr>
          <w:p w:rsidR="008630E8" w:rsidRPr="004F29BD" w:rsidRDefault="008630E8" w:rsidP="002659D5">
            <w:pPr>
              <w:jc w:val="center"/>
            </w:pPr>
            <w:r>
              <w:t>Имеются, устаревшие</w:t>
            </w:r>
          </w:p>
        </w:tc>
        <w:tc>
          <w:tcPr>
            <w:tcW w:w="2268" w:type="dxa"/>
          </w:tcPr>
          <w:p w:rsidR="008630E8" w:rsidRPr="0058409A" w:rsidRDefault="008630E8" w:rsidP="002659D5">
            <w:pPr>
              <w:jc w:val="center"/>
            </w:pPr>
            <w:r w:rsidRPr="008C2528">
              <w:t>Разработать инструкцию и провести 2 практические тренировки</w:t>
            </w:r>
            <w:r>
              <w:t>.</w:t>
            </w:r>
          </w:p>
        </w:tc>
      </w:tr>
      <w:tr w:rsidR="008630E8" w:rsidRPr="00E16235" w:rsidTr="002659D5">
        <w:trPr>
          <w:trHeight w:val="1108"/>
        </w:trPr>
        <w:tc>
          <w:tcPr>
            <w:tcW w:w="534" w:type="dxa"/>
            <w:shd w:val="clear" w:color="auto" w:fill="auto"/>
            <w:noWrap/>
            <w:vAlign w:val="center"/>
            <w:hideMark/>
          </w:tcPr>
          <w:p w:rsidR="008630E8" w:rsidRPr="00E16235" w:rsidRDefault="008630E8" w:rsidP="002659D5">
            <w:pPr>
              <w:jc w:val="center"/>
              <w:rPr>
                <w:color w:val="000000"/>
              </w:rPr>
            </w:pPr>
            <w:r w:rsidRPr="00E16235">
              <w:rPr>
                <w:color w:val="000000"/>
              </w:rPr>
              <w:t>3</w:t>
            </w:r>
          </w:p>
        </w:tc>
        <w:tc>
          <w:tcPr>
            <w:tcW w:w="4252" w:type="dxa"/>
            <w:shd w:val="clear" w:color="auto" w:fill="auto"/>
            <w:hideMark/>
          </w:tcPr>
          <w:p w:rsidR="008630E8" w:rsidRPr="00E16235" w:rsidRDefault="008630E8" w:rsidP="002659D5">
            <w:pPr>
              <w:autoSpaceDE w:val="0"/>
              <w:autoSpaceDN w:val="0"/>
              <w:adjustRightInd w:val="0"/>
            </w:pPr>
            <w:r w:rsidRPr="00E16235">
              <w:t>Обеспечение устранения повреждений толстослойных напыляемых составов, огнезащитных обмазок воздуховодов, а также проверку состояния огнезащитной обработки (пропитки) с составлением протокола проверки состояния огнезащитной обработки (пропитки).</w:t>
            </w:r>
          </w:p>
        </w:tc>
        <w:tc>
          <w:tcPr>
            <w:tcW w:w="709" w:type="dxa"/>
            <w:vAlign w:val="center"/>
          </w:tcPr>
          <w:p w:rsidR="008630E8" w:rsidRPr="00E16235" w:rsidRDefault="008630E8" w:rsidP="002659D5">
            <w:pPr>
              <w:autoSpaceDE w:val="0"/>
              <w:autoSpaceDN w:val="0"/>
              <w:adjustRightInd w:val="0"/>
              <w:jc w:val="center"/>
            </w:pPr>
            <w:r w:rsidRPr="00E16235">
              <w:t>Кв.</w:t>
            </w:r>
            <w:r>
              <w:t xml:space="preserve"> </w:t>
            </w:r>
            <w:r w:rsidRPr="00E16235">
              <w:t>м.</w:t>
            </w:r>
          </w:p>
        </w:tc>
        <w:tc>
          <w:tcPr>
            <w:tcW w:w="709" w:type="dxa"/>
            <w:vAlign w:val="center"/>
          </w:tcPr>
          <w:p w:rsidR="008630E8" w:rsidRPr="00E16235" w:rsidRDefault="008630E8" w:rsidP="002659D5">
            <w:pPr>
              <w:autoSpaceDE w:val="0"/>
              <w:autoSpaceDN w:val="0"/>
              <w:adjustRightInd w:val="0"/>
              <w:jc w:val="center"/>
            </w:pPr>
            <w:r w:rsidRPr="00E16235">
              <w:t>100</w:t>
            </w:r>
          </w:p>
        </w:tc>
        <w:tc>
          <w:tcPr>
            <w:tcW w:w="1417" w:type="dxa"/>
          </w:tcPr>
          <w:p w:rsidR="008630E8" w:rsidRPr="00E16235" w:rsidRDefault="008630E8" w:rsidP="002659D5">
            <w:pPr>
              <w:autoSpaceDE w:val="0"/>
              <w:autoSpaceDN w:val="0"/>
              <w:adjustRightInd w:val="0"/>
              <w:jc w:val="center"/>
            </w:pPr>
            <w:r>
              <w:t>Имеются повреждения.</w:t>
            </w:r>
            <w:r w:rsidRPr="00E16235">
              <w:t xml:space="preserve"> </w:t>
            </w:r>
          </w:p>
        </w:tc>
        <w:tc>
          <w:tcPr>
            <w:tcW w:w="2268" w:type="dxa"/>
          </w:tcPr>
          <w:p w:rsidR="008630E8" w:rsidRPr="00616B10" w:rsidRDefault="008630E8" w:rsidP="002659D5">
            <w:pPr>
              <w:autoSpaceDE w:val="0"/>
              <w:autoSpaceDN w:val="0"/>
              <w:adjustRightInd w:val="0"/>
              <w:jc w:val="center"/>
            </w:pPr>
            <w:r>
              <w:t>Устранить нарушения огнезащитных покрытий (закупка материалов за счет Исполнителя).</w:t>
            </w:r>
          </w:p>
        </w:tc>
      </w:tr>
      <w:tr w:rsidR="008630E8" w:rsidRPr="00E16235" w:rsidTr="002659D5">
        <w:trPr>
          <w:trHeight w:val="447"/>
        </w:trPr>
        <w:tc>
          <w:tcPr>
            <w:tcW w:w="534" w:type="dxa"/>
            <w:shd w:val="clear" w:color="auto" w:fill="auto"/>
            <w:noWrap/>
            <w:vAlign w:val="center"/>
            <w:hideMark/>
          </w:tcPr>
          <w:p w:rsidR="008630E8" w:rsidRPr="00E16235" w:rsidRDefault="008630E8" w:rsidP="002659D5">
            <w:pPr>
              <w:jc w:val="center"/>
              <w:rPr>
                <w:color w:val="000000"/>
              </w:rPr>
            </w:pPr>
            <w:r w:rsidRPr="00E16235">
              <w:rPr>
                <w:color w:val="000000"/>
              </w:rPr>
              <w:t>4</w:t>
            </w:r>
          </w:p>
        </w:tc>
        <w:tc>
          <w:tcPr>
            <w:tcW w:w="4252" w:type="dxa"/>
            <w:shd w:val="clear" w:color="auto" w:fill="auto"/>
            <w:hideMark/>
          </w:tcPr>
          <w:p w:rsidR="008630E8" w:rsidRPr="00E16235" w:rsidRDefault="008630E8" w:rsidP="002659D5">
            <w:pPr>
              <w:rPr>
                <w:color w:val="000000"/>
              </w:rPr>
            </w:pPr>
            <w:r w:rsidRPr="00E16235">
              <w:t>Организация проведения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709" w:type="dxa"/>
            <w:vAlign w:val="center"/>
          </w:tcPr>
          <w:p w:rsidR="008630E8" w:rsidRPr="00E16235" w:rsidRDefault="008630E8" w:rsidP="002659D5">
            <w:pPr>
              <w:jc w:val="center"/>
            </w:pPr>
            <w:r w:rsidRPr="00E16235">
              <w:t>Кв.</w:t>
            </w:r>
            <w:r>
              <w:t xml:space="preserve"> </w:t>
            </w:r>
            <w:r w:rsidRPr="00E16235">
              <w:t>м.</w:t>
            </w:r>
          </w:p>
        </w:tc>
        <w:tc>
          <w:tcPr>
            <w:tcW w:w="709" w:type="dxa"/>
            <w:vAlign w:val="center"/>
          </w:tcPr>
          <w:p w:rsidR="008630E8" w:rsidRPr="00E16235" w:rsidRDefault="008630E8" w:rsidP="002659D5">
            <w:pPr>
              <w:jc w:val="center"/>
            </w:pPr>
            <w:r w:rsidRPr="00E16235">
              <w:t>50</w:t>
            </w:r>
          </w:p>
        </w:tc>
        <w:tc>
          <w:tcPr>
            <w:tcW w:w="1417" w:type="dxa"/>
          </w:tcPr>
          <w:p w:rsidR="008630E8" w:rsidRPr="00E16235" w:rsidRDefault="008630E8" w:rsidP="002659D5">
            <w:pPr>
              <w:jc w:val="center"/>
            </w:pPr>
            <w:r w:rsidRPr="008C2528">
              <w:t>Имеются повреждения.</w:t>
            </w:r>
          </w:p>
        </w:tc>
        <w:tc>
          <w:tcPr>
            <w:tcW w:w="2268" w:type="dxa"/>
          </w:tcPr>
          <w:p w:rsidR="008630E8" w:rsidRPr="008C2528" w:rsidRDefault="008630E8" w:rsidP="002659D5">
            <w:pPr>
              <w:jc w:val="center"/>
            </w:pPr>
            <w:r>
              <w:t>Провести работы по заделке отверстий и зазоров (закупка материалов за счет Исполнителя).</w:t>
            </w:r>
          </w:p>
        </w:tc>
      </w:tr>
      <w:tr w:rsidR="008630E8" w:rsidRPr="00E16235" w:rsidTr="002659D5">
        <w:trPr>
          <w:trHeight w:val="225"/>
        </w:trPr>
        <w:tc>
          <w:tcPr>
            <w:tcW w:w="534" w:type="dxa"/>
            <w:shd w:val="clear" w:color="auto" w:fill="auto"/>
            <w:noWrap/>
            <w:vAlign w:val="center"/>
          </w:tcPr>
          <w:p w:rsidR="008630E8" w:rsidRPr="00E16235" w:rsidRDefault="008630E8" w:rsidP="002659D5">
            <w:pPr>
              <w:jc w:val="center"/>
              <w:rPr>
                <w:color w:val="000000"/>
              </w:rPr>
            </w:pPr>
            <w:r w:rsidRPr="00E16235">
              <w:rPr>
                <w:color w:val="000000"/>
              </w:rPr>
              <w:t>5</w:t>
            </w:r>
          </w:p>
        </w:tc>
        <w:tc>
          <w:tcPr>
            <w:tcW w:w="4252" w:type="dxa"/>
            <w:shd w:val="clear" w:color="auto" w:fill="auto"/>
            <w:hideMark/>
          </w:tcPr>
          <w:p w:rsidR="008630E8" w:rsidRPr="00E16235" w:rsidRDefault="008630E8" w:rsidP="002659D5">
            <w:pPr>
              <w:rPr>
                <w:color w:val="000000"/>
              </w:rPr>
            </w:pPr>
            <w:r w:rsidRPr="00E16235">
              <w:t xml:space="preserve">Проведение работ по очистке вентиляционных камер, циклонов, </w:t>
            </w:r>
            <w:r w:rsidRPr="00E16235">
              <w:lastRenderedPageBreak/>
              <w:t>фильтров и воздуховодов от горючих отходов с составлением соответствующего акта.</w:t>
            </w:r>
          </w:p>
        </w:tc>
        <w:tc>
          <w:tcPr>
            <w:tcW w:w="709" w:type="dxa"/>
            <w:vAlign w:val="center"/>
          </w:tcPr>
          <w:p w:rsidR="008630E8" w:rsidRPr="00E16235" w:rsidRDefault="008630E8" w:rsidP="002659D5">
            <w:pPr>
              <w:jc w:val="center"/>
            </w:pPr>
            <w:r w:rsidRPr="00E16235">
              <w:lastRenderedPageBreak/>
              <w:t>Кв.</w:t>
            </w:r>
            <w:r>
              <w:t xml:space="preserve"> </w:t>
            </w:r>
            <w:r w:rsidRPr="00E16235">
              <w:t>м.</w:t>
            </w:r>
          </w:p>
        </w:tc>
        <w:tc>
          <w:tcPr>
            <w:tcW w:w="709" w:type="dxa"/>
            <w:vAlign w:val="center"/>
          </w:tcPr>
          <w:p w:rsidR="008630E8" w:rsidRPr="00E16235" w:rsidRDefault="008630E8" w:rsidP="002659D5">
            <w:pPr>
              <w:jc w:val="center"/>
            </w:pPr>
            <w:r w:rsidRPr="00E16235">
              <w:t>400</w:t>
            </w:r>
          </w:p>
        </w:tc>
        <w:tc>
          <w:tcPr>
            <w:tcW w:w="1417" w:type="dxa"/>
          </w:tcPr>
          <w:p w:rsidR="008630E8" w:rsidRPr="00E16235" w:rsidRDefault="008630E8" w:rsidP="002659D5">
            <w:pPr>
              <w:jc w:val="center"/>
            </w:pPr>
            <w:r>
              <w:t>Имеются загрязнени</w:t>
            </w:r>
            <w:r>
              <w:lastRenderedPageBreak/>
              <w:t>я.</w:t>
            </w:r>
          </w:p>
        </w:tc>
        <w:tc>
          <w:tcPr>
            <w:tcW w:w="2268" w:type="dxa"/>
          </w:tcPr>
          <w:p w:rsidR="008630E8" w:rsidRDefault="008630E8" w:rsidP="002659D5">
            <w:pPr>
              <w:jc w:val="center"/>
            </w:pPr>
            <w:r>
              <w:lastRenderedPageBreak/>
              <w:t xml:space="preserve">Провести очистку вентиляционных </w:t>
            </w:r>
            <w:r>
              <w:lastRenderedPageBreak/>
              <w:t>систем.</w:t>
            </w:r>
          </w:p>
        </w:tc>
      </w:tr>
      <w:tr w:rsidR="008630E8" w:rsidRPr="00E16235" w:rsidTr="002659D5">
        <w:trPr>
          <w:trHeight w:val="447"/>
        </w:trPr>
        <w:tc>
          <w:tcPr>
            <w:tcW w:w="534" w:type="dxa"/>
            <w:shd w:val="clear" w:color="auto" w:fill="auto"/>
            <w:noWrap/>
            <w:vAlign w:val="center"/>
          </w:tcPr>
          <w:p w:rsidR="008630E8" w:rsidRPr="00E16235" w:rsidRDefault="008630E8" w:rsidP="002659D5">
            <w:pPr>
              <w:jc w:val="center"/>
              <w:rPr>
                <w:color w:val="000000"/>
              </w:rPr>
            </w:pPr>
            <w:r w:rsidRPr="00E16235">
              <w:rPr>
                <w:color w:val="000000"/>
              </w:rPr>
              <w:lastRenderedPageBreak/>
              <w:t>6</w:t>
            </w:r>
          </w:p>
        </w:tc>
        <w:tc>
          <w:tcPr>
            <w:tcW w:w="4252" w:type="dxa"/>
            <w:shd w:val="clear" w:color="auto" w:fill="auto"/>
            <w:hideMark/>
          </w:tcPr>
          <w:p w:rsidR="008630E8" w:rsidRPr="00E16235" w:rsidRDefault="008630E8" w:rsidP="002659D5">
            <w:pPr>
              <w:rPr>
                <w:color w:val="000000"/>
              </w:rPr>
            </w:pPr>
            <w:r w:rsidRPr="00E16235">
              <w:t xml:space="preserve">Обеспечение исправности, </w:t>
            </w:r>
            <w:r w:rsidRPr="00E16235">
              <w:rPr>
                <w:color w:val="000000"/>
              </w:rPr>
              <w:t>своевременное обслуживание и ремонт</w:t>
            </w:r>
            <w:r w:rsidRPr="00E16235">
              <w:t xml:space="preserve"> источников наружного противопожарного водоснабжения и внутреннего противопожарного водопровода и организация проведения проверок их работоспособности</w:t>
            </w:r>
          </w:p>
        </w:tc>
        <w:tc>
          <w:tcPr>
            <w:tcW w:w="709" w:type="dxa"/>
            <w:vAlign w:val="center"/>
          </w:tcPr>
          <w:p w:rsidR="008630E8" w:rsidRPr="00E16235" w:rsidRDefault="008630E8" w:rsidP="002659D5">
            <w:pPr>
              <w:jc w:val="center"/>
            </w:pPr>
            <w:r w:rsidRPr="00E16235">
              <w:t>П.м.</w:t>
            </w:r>
          </w:p>
        </w:tc>
        <w:tc>
          <w:tcPr>
            <w:tcW w:w="709" w:type="dxa"/>
            <w:vAlign w:val="center"/>
          </w:tcPr>
          <w:p w:rsidR="008630E8" w:rsidRPr="00E16235" w:rsidRDefault="008630E8" w:rsidP="002659D5">
            <w:pPr>
              <w:jc w:val="center"/>
            </w:pPr>
            <w:r w:rsidRPr="00E16235">
              <w:t>350</w:t>
            </w:r>
          </w:p>
        </w:tc>
        <w:tc>
          <w:tcPr>
            <w:tcW w:w="1417" w:type="dxa"/>
          </w:tcPr>
          <w:p w:rsidR="008630E8" w:rsidRPr="00E16235" w:rsidRDefault="008630E8" w:rsidP="002659D5">
            <w:pPr>
              <w:jc w:val="center"/>
            </w:pPr>
            <w:r w:rsidRPr="00E16235">
              <w:t>Исправно</w:t>
            </w:r>
          </w:p>
        </w:tc>
        <w:tc>
          <w:tcPr>
            <w:tcW w:w="2268" w:type="dxa"/>
          </w:tcPr>
          <w:p w:rsidR="008630E8" w:rsidRPr="00E16235" w:rsidRDefault="008630E8" w:rsidP="002659D5">
            <w:pPr>
              <w:jc w:val="center"/>
            </w:pPr>
            <w:r>
              <w:t>Проводить профилактические и ремонтные работы (закупка оборудования за счет Заказчика).</w:t>
            </w:r>
          </w:p>
        </w:tc>
      </w:tr>
      <w:tr w:rsidR="008630E8" w:rsidRPr="00E16235" w:rsidTr="002659D5">
        <w:trPr>
          <w:trHeight w:val="914"/>
        </w:trPr>
        <w:tc>
          <w:tcPr>
            <w:tcW w:w="534" w:type="dxa"/>
            <w:shd w:val="clear" w:color="auto" w:fill="auto"/>
            <w:noWrap/>
            <w:vAlign w:val="center"/>
          </w:tcPr>
          <w:p w:rsidR="008630E8" w:rsidRPr="00E16235" w:rsidRDefault="008630E8" w:rsidP="002659D5">
            <w:pPr>
              <w:jc w:val="center"/>
              <w:rPr>
                <w:color w:val="000000"/>
              </w:rPr>
            </w:pPr>
            <w:r w:rsidRPr="00E16235">
              <w:rPr>
                <w:color w:val="000000"/>
              </w:rPr>
              <w:t>7</w:t>
            </w:r>
          </w:p>
        </w:tc>
        <w:tc>
          <w:tcPr>
            <w:tcW w:w="4252" w:type="dxa"/>
            <w:shd w:val="clear" w:color="auto" w:fill="auto"/>
          </w:tcPr>
          <w:p w:rsidR="008630E8" w:rsidRPr="00335B49" w:rsidRDefault="008630E8" w:rsidP="002659D5">
            <w:r w:rsidRPr="00335B49">
              <w:t xml:space="preserve">Обеспечение укомплектованности пожарных кранов внутреннего противопожарного водопровода (32 шт.) пожарными рукавами (32 шт.), ручными пожарными стволами (32 шт.) и пожарными запорными клапанами (40 шт.), перекатка пожарных рукавов. </w:t>
            </w:r>
          </w:p>
        </w:tc>
        <w:tc>
          <w:tcPr>
            <w:tcW w:w="709" w:type="dxa"/>
            <w:vAlign w:val="center"/>
          </w:tcPr>
          <w:p w:rsidR="008630E8" w:rsidRPr="00335B49" w:rsidRDefault="008630E8" w:rsidP="002659D5">
            <w:pPr>
              <w:jc w:val="center"/>
            </w:pPr>
            <w:r w:rsidRPr="00335B49">
              <w:t>Шт.</w:t>
            </w:r>
          </w:p>
        </w:tc>
        <w:tc>
          <w:tcPr>
            <w:tcW w:w="709" w:type="dxa"/>
            <w:vAlign w:val="center"/>
          </w:tcPr>
          <w:p w:rsidR="008630E8" w:rsidRPr="00335B49" w:rsidRDefault="008630E8" w:rsidP="002659D5">
            <w:pPr>
              <w:jc w:val="center"/>
            </w:pPr>
            <w:r w:rsidRPr="00335B49">
              <w:t>32</w:t>
            </w:r>
          </w:p>
        </w:tc>
        <w:tc>
          <w:tcPr>
            <w:tcW w:w="1417" w:type="dxa"/>
          </w:tcPr>
          <w:p w:rsidR="008630E8" w:rsidRPr="00335B49" w:rsidRDefault="008630E8" w:rsidP="002659D5">
            <w:pPr>
              <w:jc w:val="center"/>
            </w:pPr>
            <w:r w:rsidRPr="00335B49">
              <w:t>Исправно</w:t>
            </w:r>
          </w:p>
        </w:tc>
        <w:tc>
          <w:tcPr>
            <w:tcW w:w="2268" w:type="dxa"/>
          </w:tcPr>
          <w:p w:rsidR="008630E8" w:rsidRPr="00335B49" w:rsidRDefault="008630E8" w:rsidP="002659D5">
            <w:pPr>
              <w:jc w:val="center"/>
            </w:pPr>
            <w:r>
              <w:t>Содержать в исправном состоянии.</w:t>
            </w:r>
          </w:p>
        </w:tc>
      </w:tr>
      <w:tr w:rsidR="008630E8" w:rsidRPr="00E16235" w:rsidTr="002659D5">
        <w:trPr>
          <w:trHeight w:val="1125"/>
        </w:trPr>
        <w:tc>
          <w:tcPr>
            <w:tcW w:w="534" w:type="dxa"/>
            <w:shd w:val="clear" w:color="auto" w:fill="auto"/>
            <w:noWrap/>
            <w:vAlign w:val="center"/>
          </w:tcPr>
          <w:p w:rsidR="008630E8" w:rsidRPr="00E16235" w:rsidRDefault="008630E8" w:rsidP="002659D5">
            <w:pPr>
              <w:jc w:val="center"/>
              <w:rPr>
                <w:color w:val="000000"/>
              </w:rPr>
            </w:pPr>
            <w:r w:rsidRPr="00E16235">
              <w:rPr>
                <w:color w:val="000000"/>
              </w:rPr>
              <w:t>8</w:t>
            </w:r>
          </w:p>
        </w:tc>
        <w:tc>
          <w:tcPr>
            <w:tcW w:w="4252" w:type="dxa"/>
            <w:shd w:val="clear" w:color="auto" w:fill="auto"/>
          </w:tcPr>
          <w:p w:rsidR="008630E8" w:rsidRPr="00E16235" w:rsidRDefault="008630E8" w:rsidP="002659D5">
            <w:pPr>
              <w:rPr>
                <w:color w:val="000000"/>
              </w:rPr>
            </w:pPr>
            <w:r w:rsidRPr="00E16235">
              <w:t>Обеспечение помещения насосной станции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tc>
        <w:tc>
          <w:tcPr>
            <w:tcW w:w="709" w:type="dxa"/>
            <w:vAlign w:val="center"/>
          </w:tcPr>
          <w:p w:rsidR="008630E8" w:rsidRPr="00E16235" w:rsidRDefault="008630E8" w:rsidP="002659D5">
            <w:pPr>
              <w:jc w:val="center"/>
            </w:pPr>
            <w:r w:rsidRPr="00E16235">
              <w:t>Шт.</w:t>
            </w:r>
          </w:p>
        </w:tc>
        <w:tc>
          <w:tcPr>
            <w:tcW w:w="709" w:type="dxa"/>
            <w:vAlign w:val="center"/>
          </w:tcPr>
          <w:p w:rsidR="008630E8" w:rsidRPr="00E16235" w:rsidRDefault="008630E8" w:rsidP="002659D5">
            <w:pPr>
              <w:jc w:val="center"/>
            </w:pPr>
            <w:r w:rsidRPr="00E16235">
              <w:t>4</w:t>
            </w:r>
          </w:p>
        </w:tc>
        <w:tc>
          <w:tcPr>
            <w:tcW w:w="1417" w:type="dxa"/>
          </w:tcPr>
          <w:p w:rsidR="008630E8" w:rsidRPr="00E16235" w:rsidRDefault="008630E8" w:rsidP="002659D5">
            <w:pPr>
              <w:jc w:val="center"/>
            </w:pPr>
            <w:r w:rsidRPr="00E16235">
              <w:t>В наличии, дальнейшее обслуживание в соответствии с требованиями</w:t>
            </w:r>
          </w:p>
        </w:tc>
        <w:tc>
          <w:tcPr>
            <w:tcW w:w="2268" w:type="dxa"/>
          </w:tcPr>
          <w:p w:rsidR="008630E8" w:rsidRPr="00E16235" w:rsidRDefault="008630E8" w:rsidP="002659D5">
            <w:pPr>
              <w:jc w:val="center"/>
            </w:pPr>
            <w:r>
              <w:t>Содержать в исправном состоянии. Вносить необходимые дополнения и изменения.</w:t>
            </w:r>
          </w:p>
        </w:tc>
      </w:tr>
      <w:tr w:rsidR="008630E8" w:rsidRPr="00E16235" w:rsidTr="002659D5">
        <w:trPr>
          <w:trHeight w:val="559"/>
        </w:trPr>
        <w:tc>
          <w:tcPr>
            <w:tcW w:w="534" w:type="dxa"/>
            <w:shd w:val="clear" w:color="auto" w:fill="auto"/>
            <w:noWrap/>
            <w:vAlign w:val="center"/>
          </w:tcPr>
          <w:p w:rsidR="008630E8" w:rsidRPr="00E16235" w:rsidRDefault="008630E8" w:rsidP="002659D5">
            <w:pPr>
              <w:jc w:val="center"/>
              <w:rPr>
                <w:color w:val="000000"/>
              </w:rPr>
            </w:pPr>
            <w:r w:rsidRPr="00E16235">
              <w:rPr>
                <w:color w:val="000000"/>
              </w:rPr>
              <w:t>9</w:t>
            </w:r>
          </w:p>
        </w:tc>
        <w:tc>
          <w:tcPr>
            <w:tcW w:w="4252" w:type="dxa"/>
            <w:shd w:val="clear" w:color="auto" w:fill="auto"/>
          </w:tcPr>
          <w:p w:rsidR="008630E8" w:rsidRPr="00E16235" w:rsidRDefault="008630E8" w:rsidP="002659D5">
            <w:pPr>
              <w:rPr>
                <w:color w:val="000000"/>
              </w:rPr>
            </w:pPr>
            <w:r w:rsidRPr="00E16235">
              <w:t>Обеспечение исправного состояния и проведение проверок работоспособности задвижек с электроприводом марки BELIMO BLE230 AC230V 50/60Hz</w:t>
            </w:r>
          </w:p>
        </w:tc>
        <w:tc>
          <w:tcPr>
            <w:tcW w:w="709" w:type="dxa"/>
            <w:vAlign w:val="center"/>
          </w:tcPr>
          <w:p w:rsidR="008630E8" w:rsidRPr="00E16235" w:rsidRDefault="008630E8" w:rsidP="002659D5">
            <w:pPr>
              <w:jc w:val="center"/>
            </w:pPr>
            <w:r w:rsidRPr="00E16235">
              <w:t>Шт.</w:t>
            </w:r>
          </w:p>
        </w:tc>
        <w:tc>
          <w:tcPr>
            <w:tcW w:w="709" w:type="dxa"/>
            <w:vAlign w:val="center"/>
          </w:tcPr>
          <w:p w:rsidR="008630E8" w:rsidRPr="00E16235" w:rsidRDefault="008630E8" w:rsidP="002659D5">
            <w:pPr>
              <w:jc w:val="center"/>
            </w:pPr>
            <w:r w:rsidRPr="00E16235">
              <w:t>12</w:t>
            </w:r>
          </w:p>
        </w:tc>
        <w:tc>
          <w:tcPr>
            <w:tcW w:w="1417" w:type="dxa"/>
          </w:tcPr>
          <w:p w:rsidR="008630E8" w:rsidRPr="00E16235" w:rsidRDefault="008630E8" w:rsidP="002659D5">
            <w:pPr>
              <w:jc w:val="center"/>
            </w:pPr>
            <w:r>
              <w:t>И</w:t>
            </w:r>
            <w:r w:rsidRPr="00E16235">
              <w:t>справны</w:t>
            </w:r>
          </w:p>
        </w:tc>
        <w:tc>
          <w:tcPr>
            <w:tcW w:w="2268" w:type="dxa"/>
          </w:tcPr>
          <w:p w:rsidR="008630E8" w:rsidRDefault="008630E8" w:rsidP="002659D5">
            <w:pPr>
              <w:jc w:val="center"/>
            </w:pPr>
            <w:r>
              <w:t>Содержать в исправном состоянии.</w:t>
            </w:r>
          </w:p>
        </w:tc>
      </w:tr>
      <w:tr w:rsidR="008630E8" w:rsidRPr="00E16235" w:rsidTr="002659D5">
        <w:trPr>
          <w:trHeight w:val="346"/>
        </w:trPr>
        <w:tc>
          <w:tcPr>
            <w:tcW w:w="534" w:type="dxa"/>
            <w:shd w:val="clear" w:color="auto" w:fill="auto"/>
            <w:noWrap/>
            <w:vAlign w:val="center"/>
          </w:tcPr>
          <w:p w:rsidR="008630E8" w:rsidRPr="00E16235" w:rsidRDefault="008630E8" w:rsidP="002659D5">
            <w:pPr>
              <w:jc w:val="center"/>
              <w:rPr>
                <w:color w:val="000000"/>
              </w:rPr>
            </w:pPr>
            <w:r w:rsidRPr="00E16235">
              <w:rPr>
                <w:color w:val="000000"/>
              </w:rPr>
              <w:t>10</w:t>
            </w:r>
          </w:p>
        </w:tc>
        <w:tc>
          <w:tcPr>
            <w:tcW w:w="4252" w:type="dxa"/>
            <w:shd w:val="clear" w:color="auto" w:fill="auto"/>
          </w:tcPr>
          <w:p w:rsidR="008630E8" w:rsidRPr="00E16235" w:rsidRDefault="008630E8" w:rsidP="002659D5">
            <w:pPr>
              <w:rPr>
                <w:color w:val="000000"/>
              </w:rPr>
            </w:pPr>
            <w:r w:rsidRPr="00E16235">
              <w:t xml:space="preserve">Обеспечение исправного состояния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проведение проверки работоспособности указанных систем и средств противопожарной защиты объекта с оформлением </w:t>
            </w:r>
            <w:r w:rsidRPr="00E16235">
              <w:lastRenderedPageBreak/>
              <w:t>соответствующего акта проверки.</w:t>
            </w:r>
          </w:p>
        </w:tc>
        <w:tc>
          <w:tcPr>
            <w:tcW w:w="709" w:type="dxa"/>
            <w:vAlign w:val="center"/>
          </w:tcPr>
          <w:p w:rsidR="008630E8" w:rsidRPr="00E16235" w:rsidRDefault="008630E8" w:rsidP="002659D5">
            <w:pPr>
              <w:jc w:val="center"/>
            </w:pPr>
            <w:r w:rsidRPr="00E16235">
              <w:lastRenderedPageBreak/>
              <w:t>Система</w:t>
            </w:r>
          </w:p>
        </w:tc>
        <w:tc>
          <w:tcPr>
            <w:tcW w:w="709" w:type="dxa"/>
            <w:vAlign w:val="center"/>
          </w:tcPr>
          <w:p w:rsidR="008630E8" w:rsidRPr="00E16235" w:rsidRDefault="008630E8" w:rsidP="002659D5">
            <w:pPr>
              <w:jc w:val="center"/>
            </w:pPr>
            <w:r w:rsidRPr="00E16235">
              <w:t>4</w:t>
            </w:r>
          </w:p>
        </w:tc>
        <w:tc>
          <w:tcPr>
            <w:tcW w:w="1417" w:type="dxa"/>
          </w:tcPr>
          <w:p w:rsidR="008630E8" w:rsidRPr="00E16235" w:rsidRDefault="008630E8" w:rsidP="002659D5">
            <w:pPr>
              <w:jc w:val="center"/>
            </w:pPr>
            <w:r>
              <w:t>И</w:t>
            </w:r>
            <w:r w:rsidRPr="00E16235">
              <w:t>справны</w:t>
            </w:r>
          </w:p>
        </w:tc>
        <w:tc>
          <w:tcPr>
            <w:tcW w:w="2268" w:type="dxa"/>
          </w:tcPr>
          <w:p w:rsidR="008630E8" w:rsidRDefault="008630E8" w:rsidP="002659D5">
            <w:pPr>
              <w:jc w:val="center"/>
            </w:pPr>
            <w:r>
              <w:t>Содержать в исправном состоянии.</w:t>
            </w:r>
          </w:p>
        </w:tc>
      </w:tr>
      <w:tr w:rsidR="008630E8" w:rsidRPr="00E16235" w:rsidTr="002659D5">
        <w:trPr>
          <w:trHeight w:val="1197"/>
        </w:trPr>
        <w:tc>
          <w:tcPr>
            <w:tcW w:w="534" w:type="dxa"/>
            <w:shd w:val="clear" w:color="auto" w:fill="auto"/>
            <w:noWrap/>
            <w:vAlign w:val="center"/>
          </w:tcPr>
          <w:p w:rsidR="008630E8" w:rsidRPr="00E16235" w:rsidRDefault="008630E8" w:rsidP="002659D5">
            <w:pPr>
              <w:jc w:val="center"/>
              <w:rPr>
                <w:color w:val="000000"/>
              </w:rPr>
            </w:pPr>
            <w:r w:rsidRPr="00E16235">
              <w:rPr>
                <w:color w:val="000000"/>
              </w:rPr>
              <w:lastRenderedPageBreak/>
              <w:t>11</w:t>
            </w:r>
          </w:p>
        </w:tc>
        <w:tc>
          <w:tcPr>
            <w:tcW w:w="4252" w:type="dxa"/>
            <w:shd w:val="clear" w:color="auto" w:fill="auto"/>
          </w:tcPr>
          <w:p w:rsidR="008630E8" w:rsidRPr="00E16235" w:rsidRDefault="008630E8" w:rsidP="002659D5">
            <w:pPr>
              <w:rPr>
                <w:color w:val="000000"/>
              </w:rPr>
            </w:pPr>
            <w:r w:rsidRPr="00E16235">
              <w:t>Обеспечение в соответствии с годовым планом-графиком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здания,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tc>
        <w:tc>
          <w:tcPr>
            <w:tcW w:w="709" w:type="dxa"/>
            <w:vAlign w:val="center"/>
          </w:tcPr>
          <w:p w:rsidR="008630E8" w:rsidRPr="00E16235" w:rsidRDefault="008630E8" w:rsidP="002659D5">
            <w:pPr>
              <w:jc w:val="center"/>
            </w:pPr>
            <w:r w:rsidRPr="00E16235">
              <w:t>Система</w:t>
            </w:r>
          </w:p>
        </w:tc>
        <w:tc>
          <w:tcPr>
            <w:tcW w:w="709" w:type="dxa"/>
            <w:vAlign w:val="center"/>
          </w:tcPr>
          <w:p w:rsidR="008630E8" w:rsidRPr="00E16235" w:rsidRDefault="008630E8" w:rsidP="002659D5">
            <w:pPr>
              <w:jc w:val="center"/>
            </w:pPr>
            <w:r w:rsidRPr="00E16235">
              <w:t>4</w:t>
            </w:r>
          </w:p>
        </w:tc>
        <w:tc>
          <w:tcPr>
            <w:tcW w:w="1417" w:type="dxa"/>
          </w:tcPr>
          <w:p w:rsidR="008630E8" w:rsidRPr="00E16235" w:rsidRDefault="008630E8" w:rsidP="002659D5">
            <w:pPr>
              <w:jc w:val="center"/>
            </w:pPr>
            <w:r>
              <w:t>И</w:t>
            </w:r>
            <w:r w:rsidRPr="00E16235">
              <w:t>справны</w:t>
            </w:r>
          </w:p>
        </w:tc>
        <w:tc>
          <w:tcPr>
            <w:tcW w:w="2268" w:type="dxa"/>
          </w:tcPr>
          <w:p w:rsidR="008630E8" w:rsidRDefault="008630E8" w:rsidP="002659D5">
            <w:pPr>
              <w:jc w:val="center"/>
            </w:pPr>
            <w:r>
              <w:t>Содержать в исправном состоянии.</w:t>
            </w:r>
          </w:p>
        </w:tc>
      </w:tr>
      <w:tr w:rsidR="008630E8" w:rsidRPr="00E16235" w:rsidTr="002659D5">
        <w:trPr>
          <w:trHeight w:val="205"/>
        </w:trPr>
        <w:tc>
          <w:tcPr>
            <w:tcW w:w="534" w:type="dxa"/>
            <w:shd w:val="clear" w:color="auto" w:fill="auto"/>
            <w:noWrap/>
            <w:vAlign w:val="center"/>
          </w:tcPr>
          <w:p w:rsidR="008630E8" w:rsidRPr="00E16235" w:rsidRDefault="008630E8" w:rsidP="002659D5">
            <w:pPr>
              <w:jc w:val="center"/>
              <w:rPr>
                <w:color w:val="000000"/>
              </w:rPr>
            </w:pPr>
            <w:r w:rsidRPr="00E16235">
              <w:rPr>
                <w:color w:val="000000"/>
              </w:rPr>
              <w:t>12</w:t>
            </w:r>
          </w:p>
        </w:tc>
        <w:tc>
          <w:tcPr>
            <w:tcW w:w="4252" w:type="dxa"/>
            <w:shd w:val="clear" w:color="auto" w:fill="auto"/>
          </w:tcPr>
          <w:p w:rsidR="008630E8" w:rsidRPr="00E16235" w:rsidRDefault="008630E8" w:rsidP="002659D5">
            <w:pPr>
              <w:rPr>
                <w:color w:val="000000"/>
              </w:rPr>
            </w:pPr>
            <w:r w:rsidRPr="00E16235">
              <w:t>Обеспечение наличия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tc>
        <w:tc>
          <w:tcPr>
            <w:tcW w:w="709" w:type="dxa"/>
            <w:vAlign w:val="center"/>
          </w:tcPr>
          <w:p w:rsidR="008630E8" w:rsidRPr="00E16235" w:rsidRDefault="008630E8" w:rsidP="002659D5">
            <w:pPr>
              <w:jc w:val="center"/>
            </w:pPr>
            <w:r w:rsidRPr="00E16235">
              <w:t>Шт.</w:t>
            </w:r>
          </w:p>
        </w:tc>
        <w:tc>
          <w:tcPr>
            <w:tcW w:w="709" w:type="dxa"/>
            <w:vAlign w:val="center"/>
          </w:tcPr>
          <w:p w:rsidR="008630E8" w:rsidRPr="00E16235" w:rsidRDefault="008630E8" w:rsidP="002659D5">
            <w:pPr>
              <w:jc w:val="center"/>
            </w:pPr>
            <w:r w:rsidRPr="00E16235">
              <w:t>1</w:t>
            </w:r>
          </w:p>
        </w:tc>
        <w:tc>
          <w:tcPr>
            <w:tcW w:w="1417" w:type="dxa"/>
          </w:tcPr>
          <w:p w:rsidR="008630E8" w:rsidRPr="00E16235" w:rsidRDefault="008630E8" w:rsidP="002659D5">
            <w:pPr>
              <w:jc w:val="center"/>
            </w:pPr>
            <w:r w:rsidRPr="00E16235">
              <w:t>Отсутствует</w:t>
            </w:r>
          </w:p>
        </w:tc>
        <w:tc>
          <w:tcPr>
            <w:tcW w:w="2268" w:type="dxa"/>
          </w:tcPr>
          <w:p w:rsidR="008630E8" w:rsidRPr="00E16235" w:rsidRDefault="008630E8" w:rsidP="002659D5">
            <w:pPr>
              <w:jc w:val="center"/>
            </w:pPr>
            <w:r w:rsidRPr="008C2528">
              <w:t>Разработать инструкцию</w:t>
            </w:r>
            <w:r>
              <w:t>.</w:t>
            </w:r>
          </w:p>
        </w:tc>
      </w:tr>
      <w:tr w:rsidR="008630E8" w:rsidRPr="00E16235" w:rsidTr="002659D5">
        <w:trPr>
          <w:trHeight w:val="672"/>
        </w:trPr>
        <w:tc>
          <w:tcPr>
            <w:tcW w:w="534" w:type="dxa"/>
            <w:shd w:val="clear" w:color="auto" w:fill="auto"/>
            <w:noWrap/>
            <w:vAlign w:val="center"/>
          </w:tcPr>
          <w:p w:rsidR="008630E8" w:rsidRPr="00E16235" w:rsidRDefault="008630E8" w:rsidP="002659D5">
            <w:pPr>
              <w:jc w:val="center"/>
              <w:rPr>
                <w:color w:val="000000"/>
              </w:rPr>
            </w:pPr>
            <w:r w:rsidRPr="00E16235">
              <w:rPr>
                <w:color w:val="000000"/>
              </w:rPr>
              <w:t>13</w:t>
            </w:r>
          </w:p>
        </w:tc>
        <w:tc>
          <w:tcPr>
            <w:tcW w:w="4252" w:type="dxa"/>
            <w:shd w:val="clear" w:color="auto" w:fill="auto"/>
          </w:tcPr>
          <w:p w:rsidR="008630E8" w:rsidRPr="00E16235" w:rsidRDefault="008630E8" w:rsidP="002659D5">
            <w:pPr>
              <w:rPr>
                <w:color w:val="000000"/>
              </w:rPr>
            </w:pPr>
            <w:r w:rsidRPr="00E16235">
              <w:t xml:space="preserve">Обеспечение объекта защиты огнетушителями ОП-4 (3) и ОУ-3 по нормам, а также </w:t>
            </w:r>
            <w:r w:rsidRPr="00E16235">
              <w:rPr>
                <w:color w:val="000000"/>
              </w:rPr>
              <w:t>обеспечение</w:t>
            </w:r>
            <w:r w:rsidRPr="00E16235">
              <w:t xml:space="preserve"> соблюдения сроков их перезарядки, освидетельствования и своевременной замены, обеспечение  исправности. Ведение учета наличия, периодичности осмотра и сроков перезарядки огнетушителей, а также иных первичных средств пожаротушения в специальном журнале.</w:t>
            </w:r>
          </w:p>
        </w:tc>
        <w:tc>
          <w:tcPr>
            <w:tcW w:w="709" w:type="dxa"/>
            <w:vAlign w:val="center"/>
          </w:tcPr>
          <w:p w:rsidR="008630E8" w:rsidRPr="00E16235" w:rsidRDefault="008630E8" w:rsidP="002659D5">
            <w:pPr>
              <w:jc w:val="center"/>
            </w:pPr>
            <w:r w:rsidRPr="00E16235">
              <w:t>Шт.</w:t>
            </w:r>
          </w:p>
        </w:tc>
        <w:tc>
          <w:tcPr>
            <w:tcW w:w="709" w:type="dxa"/>
            <w:vAlign w:val="center"/>
          </w:tcPr>
          <w:p w:rsidR="008630E8" w:rsidRPr="00E16235" w:rsidRDefault="008630E8" w:rsidP="002659D5">
            <w:pPr>
              <w:jc w:val="center"/>
            </w:pPr>
            <w:r w:rsidRPr="00E16235">
              <w:t>80</w:t>
            </w:r>
          </w:p>
        </w:tc>
        <w:tc>
          <w:tcPr>
            <w:tcW w:w="1417" w:type="dxa"/>
          </w:tcPr>
          <w:p w:rsidR="008630E8" w:rsidRPr="00E16235" w:rsidRDefault="008630E8" w:rsidP="002659D5">
            <w:pPr>
              <w:jc w:val="center"/>
            </w:pPr>
            <w:r>
              <w:t>Наличие</w:t>
            </w:r>
            <w:r w:rsidRPr="00E16235">
              <w:t xml:space="preserve"> в соответствии с нормами.</w:t>
            </w:r>
          </w:p>
        </w:tc>
        <w:tc>
          <w:tcPr>
            <w:tcW w:w="2268" w:type="dxa"/>
          </w:tcPr>
          <w:p w:rsidR="008630E8" w:rsidRDefault="008630E8" w:rsidP="002659D5">
            <w:pPr>
              <w:jc w:val="center"/>
            </w:pPr>
            <w:r>
              <w:t>Содержать в исправном состоянии (приобретение огнетушителей за счет Заказчика).</w:t>
            </w:r>
          </w:p>
        </w:tc>
      </w:tr>
      <w:tr w:rsidR="008630E8" w:rsidRPr="00E16235" w:rsidTr="002659D5">
        <w:trPr>
          <w:trHeight w:val="655"/>
        </w:trPr>
        <w:tc>
          <w:tcPr>
            <w:tcW w:w="534" w:type="dxa"/>
            <w:shd w:val="clear" w:color="auto" w:fill="auto"/>
            <w:noWrap/>
            <w:vAlign w:val="center"/>
          </w:tcPr>
          <w:p w:rsidR="008630E8" w:rsidRPr="00E16235" w:rsidRDefault="008630E8" w:rsidP="002659D5">
            <w:pPr>
              <w:jc w:val="center"/>
              <w:rPr>
                <w:color w:val="000000"/>
              </w:rPr>
            </w:pPr>
            <w:r w:rsidRPr="00E16235">
              <w:rPr>
                <w:color w:val="000000"/>
              </w:rPr>
              <w:t>14</w:t>
            </w:r>
          </w:p>
        </w:tc>
        <w:tc>
          <w:tcPr>
            <w:tcW w:w="4252" w:type="dxa"/>
            <w:shd w:val="clear" w:color="auto" w:fill="auto"/>
          </w:tcPr>
          <w:p w:rsidR="008630E8" w:rsidRPr="00E16235" w:rsidRDefault="008630E8" w:rsidP="002659D5">
            <w:pPr>
              <w:rPr>
                <w:color w:val="000000"/>
              </w:rPr>
            </w:pPr>
            <w:r w:rsidRPr="00E16235">
              <w:t>Обеспечение исправного состояния и проведение проверок работоспособности системы газового пожаротушения ЦОД с оформлением соответствующего акта проверки.</w:t>
            </w:r>
          </w:p>
        </w:tc>
        <w:tc>
          <w:tcPr>
            <w:tcW w:w="709" w:type="dxa"/>
            <w:vAlign w:val="center"/>
          </w:tcPr>
          <w:p w:rsidR="008630E8" w:rsidRPr="00E16235" w:rsidRDefault="008630E8" w:rsidP="002659D5">
            <w:pPr>
              <w:jc w:val="center"/>
            </w:pPr>
            <w:r w:rsidRPr="00E16235">
              <w:t>Шт.</w:t>
            </w:r>
          </w:p>
        </w:tc>
        <w:tc>
          <w:tcPr>
            <w:tcW w:w="709" w:type="dxa"/>
            <w:vAlign w:val="center"/>
          </w:tcPr>
          <w:p w:rsidR="008630E8" w:rsidRPr="00E16235" w:rsidRDefault="008630E8" w:rsidP="002659D5">
            <w:pPr>
              <w:jc w:val="center"/>
            </w:pPr>
            <w:r w:rsidRPr="00E16235">
              <w:t>2</w:t>
            </w:r>
          </w:p>
        </w:tc>
        <w:tc>
          <w:tcPr>
            <w:tcW w:w="1417" w:type="dxa"/>
          </w:tcPr>
          <w:p w:rsidR="008630E8" w:rsidRPr="00E16235" w:rsidRDefault="008630E8" w:rsidP="002659D5">
            <w:pPr>
              <w:jc w:val="center"/>
            </w:pPr>
            <w:r>
              <w:t>И</w:t>
            </w:r>
            <w:r w:rsidRPr="00E16235">
              <w:t>справно</w:t>
            </w:r>
          </w:p>
        </w:tc>
        <w:tc>
          <w:tcPr>
            <w:tcW w:w="2268" w:type="dxa"/>
          </w:tcPr>
          <w:p w:rsidR="008630E8" w:rsidRDefault="008630E8" w:rsidP="002659D5">
            <w:pPr>
              <w:jc w:val="center"/>
            </w:pPr>
            <w:r>
              <w:t>Содержать в исправном состоянии.</w:t>
            </w:r>
          </w:p>
        </w:tc>
      </w:tr>
      <w:tr w:rsidR="008630E8" w:rsidRPr="00E16235" w:rsidTr="002659D5">
        <w:trPr>
          <w:trHeight w:val="281"/>
        </w:trPr>
        <w:tc>
          <w:tcPr>
            <w:tcW w:w="534" w:type="dxa"/>
            <w:shd w:val="clear" w:color="auto" w:fill="auto"/>
            <w:noWrap/>
            <w:vAlign w:val="center"/>
          </w:tcPr>
          <w:p w:rsidR="008630E8" w:rsidRPr="00E16235" w:rsidRDefault="008630E8" w:rsidP="002659D5">
            <w:pPr>
              <w:jc w:val="center"/>
              <w:rPr>
                <w:color w:val="000000"/>
              </w:rPr>
            </w:pPr>
            <w:r w:rsidRPr="00E16235">
              <w:rPr>
                <w:color w:val="000000"/>
              </w:rPr>
              <w:t>15</w:t>
            </w:r>
          </w:p>
        </w:tc>
        <w:tc>
          <w:tcPr>
            <w:tcW w:w="4252" w:type="dxa"/>
            <w:shd w:val="clear" w:color="auto" w:fill="auto"/>
          </w:tcPr>
          <w:p w:rsidR="008630E8" w:rsidRPr="00E16235" w:rsidRDefault="008630E8" w:rsidP="002659D5">
            <w:pPr>
              <w:rPr>
                <w:color w:val="000000"/>
              </w:rPr>
            </w:pPr>
            <w:r w:rsidRPr="00E16235">
              <w:t xml:space="preserve">Выполнение </w:t>
            </w:r>
            <w:r>
              <w:t>работ по доработке</w:t>
            </w:r>
            <w:r w:rsidRPr="00335B49">
              <w:t xml:space="preserve"> системы диспетчеризации </w:t>
            </w:r>
            <w:r w:rsidRPr="00E16235">
              <w:rPr>
                <w:lang w:val="en-US"/>
              </w:rPr>
              <w:t>tax</w:t>
            </w:r>
            <w:r w:rsidRPr="00E16235">
              <w:t xml:space="preserve"> </w:t>
            </w:r>
            <w:r w:rsidRPr="00E16235">
              <w:rPr>
                <w:lang w:val="en-US"/>
              </w:rPr>
              <w:t>xenta</w:t>
            </w:r>
            <w:r w:rsidRPr="00E16235">
              <w:t>.</w:t>
            </w:r>
            <w:r w:rsidRPr="00966AF4">
              <w:rPr>
                <w:color w:val="7030A0"/>
              </w:rPr>
              <w:t xml:space="preserve"> </w:t>
            </w:r>
          </w:p>
        </w:tc>
        <w:tc>
          <w:tcPr>
            <w:tcW w:w="709" w:type="dxa"/>
            <w:vAlign w:val="center"/>
          </w:tcPr>
          <w:p w:rsidR="008630E8" w:rsidRPr="00E16235" w:rsidRDefault="008630E8" w:rsidP="002659D5">
            <w:pPr>
              <w:jc w:val="center"/>
            </w:pPr>
            <w:r w:rsidRPr="00E16235">
              <w:t>Шт.</w:t>
            </w:r>
          </w:p>
        </w:tc>
        <w:tc>
          <w:tcPr>
            <w:tcW w:w="709" w:type="dxa"/>
            <w:vAlign w:val="center"/>
          </w:tcPr>
          <w:p w:rsidR="008630E8" w:rsidRPr="00E16235" w:rsidRDefault="008630E8" w:rsidP="002659D5">
            <w:pPr>
              <w:jc w:val="center"/>
            </w:pPr>
            <w:r w:rsidRPr="00E16235">
              <w:t>1</w:t>
            </w:r>
          </w:p>
        </w:tc>
        <w:tc>
          <w:tcPr>
            <w:tcW w:w="1417" w:type="dxa"/>
          </w:tcPr>
          <w:p w:rsidR="008630E8" w:rsidRPr="00335B49" w:rsidRDefault="008630E8" w:rsidP="002659D5">
            <w:pPr>
              <w:jc w:val="center"/>
            </w:pPr>
            <w:r w:rsidRPr="00335B49">
              <w:t>Исправно</w:t>
            </w:r>
          </w:p>
        </w:tc>
        <w:tc>
          <w:tcPr>
            <w:tcW w:w="2268" w:type="dxa"/>
          </w:tcPr>
          <w:p w:rsidR="008630E8" w:rsidRPr="00335B49" w:rsidRDefault="008630E8" w:rsidP="002659D5">
            <w:pPr>
              <w:jc w:val="center"/>
            </w:pPr>
            <w:r>
              <w:t>Выполнить работу</w:t>
            </w:r>
          </w:p>
        </w:tc>
      </w:tr>
      <w:tr w:rsidR="008630E8" w:rsidRPr="00E16235" w:rsidTr="002659D5">
        <w:trPr>
          <w:trHeight w:val="573"/>
        </w:trPr>
        <w:tc>
          <w:tcPr>
            <w:tcW w:w="534" w:type="dxa"/>
            <w:shd w:val="clear" w:color="auto" w:fill="auto"/>
            <w:noWrap/>
            <w:vAlign w:val="center"/>
          </w:tcPr>
          <w:p w:rsidR="008630E8" w:rsidRPr="00E16235" w:rsidRDefault="008630E8" w:rsidP="002659D5">
            <w:pPr>
              <w:jc w:val="center"/>
              <w:rPr>
                <w:color w:val="000000"/>
              </w:rPr>
            </w:pPr>
            <w:r w:rsidRPr="00E16235">
              <w:rPr>
                <w:color w:val="000000"/>
              </w:rPr>
              <w:t>16</w:t>
            </w:r>
          </w:p>
        </w:tc>
        <w:tc>
          <w:tcPr>
            <w:tcW w:w="4252" w:type="dxa"/>
            <w:shd w:val="clear" w:color="auto" w:fill="auto"/>
          </w:tcPr>
          <w:p w:rsidR="008630E8" w:rsidRPr="00E16235" w:rsidRDefault="008630E8" w:rsidP="002659D5">
            <w:pPr>
              <w:rPr>
                <w:color w:val="000000"/>
              </w:rPr>
            </w:pPr>
            <w:r w:rsidRPr="00E16235">
              <w:t xml:space="preserve">Выполнение работ </w:t>
            </w:r>
            <w:r w:rsidRPr="00335B49">
              <w:t xml:space="preserve">по разработке проекта и </w:t>
            </w:r>
            <w:r w:rsidRPr="00E16235">
              <w:t>по переносу стойки автоматической системы речевого оповещения и управления эвакуацией людей при пожаре в диспетчерскую</w:t>
            </w:r>
            <w:r>
              <w:t>.</w:t>
            </w:r>
            <w:r w:rsidRPr="00E16235">
              <w:t xml:space="preserve"> </w:t>
            </w:r>
          </w:p>
        </w:tc>
        <w:tc>
          <w:tcPr>
            <w:tcW w:w="709" w:type="dxa"/>
            <w:vAlign w:val="center"/>
          </w:tcPr>
          <w:p w:rsidR="008630E8" w:rsidRPr="00E16235" w:rsidRDefault="008630E8" w:rsidP="002659D5">
            <w:pPr>
              <w:jc w:val="center"/>
            </w:pPr>
            <w:r w:rsidRPr="00E16235">
              <w:t>Шт.</w:t>
            </w:r>
          </w:p>
        </w:tc>
        <w:tc>
          <w:tcPr>
            <w:tcW w:w="709" w:type="dxa"/>
            <w:vAlign w:val="center"/>
          </w:tcPr>
          <w:p w:rsidR="008630E8" w:rsidRPr="00E16235" w:rsidRDefault="008630E8" w:rsidP="002659D5">
            <w:pPr>
              <w:jc w:val="center"/>
            </w:pPr>
            <w:r w:rsidRPr="00E16235">
              <w:t>1</w:t>
            </w:r>
          </w:p>
        </w:tc>
        <w:tc>
          <w:tcPr>
            <w:tcW w:w="1417" w:type="dxa"/>
          </w:tcPr>
          <w:p w:rsidR="008630E8" w:rsidRPr="00335B49" w:rsidRDefault="008630E8" w:rsidP="002659D5">
            <w:pPr>
              <w:jc w:val="center"/>
            </w:pPr>
            <w:r w:rsidRPr="00335B49">
              <w:t>Исправно</w:t>
            </w:r>
          </w:p>
        </w:tc>
        <w:tc>
          <w:tcPr>
            <w:tcW w:w="2268" w:type="dxa"/>
          </w:tcPr>
          <w:p w:rsidR="008630E8" w:rsidRPr="00335B49" w:rsidRDefault="008630E8" w:rsidP="002659D5">
            <w:pPr>
              <w:jc w:val="center"/>
            </w:pPr>
            <w:r>
              <w:t>Установить стойку системы оповещения в диспетчерскую.</w:t>
            </w:r>
          </w:p>
        </w:tc>
      </w:tr>
      <w:tr w:rsidR="008630E8" w:rsidRPr="00E16235" w:rsidTr="002659D5">
        <w:trPr>
          <w:trHeight w:val="273"/>
        </w:trPr>
        <w:tc>
          <w:tcPr>
            <w:tcW w:w="534" w:type="dxa"/>
            <w:shd w:val="clear" w:color="auto" w:fill="auto"/>
            <w:noWrap/>
            <w:vAlign w:val="center"/>
          </w:tcPr>
          <w:p w:rsidR="008630E8" w:rsidRPr="00E16235" w:rsidRDefault="008630E8" w:rsidP="002659D5">
            <w:pPr>
              <w:jc w:val="center"/>
              <w:rPr>
                <w:color w:val="000000"/>
              </w:rPr>
            </w:pPr>
            <w:r w:rsidRPr="00E16235">
              <w:rPr>
                <w:color w:val="000000"/>
              </w:rPr>
              <w:t>17</w:t>
            </w:r>
          </w:p>
        </w:tc>
        <w:tc>
          <w:tcPr>
            <w:tcW w:w="4252" w:type="dxa"/>
            <w:shd w:val="clear" w:color="auto" w:fill="auto"/>
          </w:tcPr>
          <w:p w:rsidR="008630E8" w:rsidRPr="00E16235" w:rsidRDefault="008630E8" w:rsidP="002659D5">
            <w:pPr>
              <w:rPr>
                <w:color w:val="000000"/>
              </w:rPr>
            </w:pPr>
            <w:r w:rsidRPr="00E16235">
              <w:t>Выполнение р</w:t>
            </w:r>
            <w:r>
              <w:t>абот</w:t>
            </w:r>
            <w:r w:rsidRPr="00335B49">
              <w:t xml:space="preserve"> </w:t>
            </w:r>
            <w:r w:rsidRPr="00E16235">
              <w:t>по переносу АРМ Орион.</w:t>
            </w:r>
          </w:p>
        </w:tc>
        <w:tc>
          <w:tcPr>
            <w:tcW w:w="709" w:type="dxa"/>
            <w:vAlign w:val="center"/>
          </w:tcPr>
          <w:p w:rsidR="008630E8" w:rsidRPr="00E16235" w:rsidRDefault="008630E8" w:rsidP="002659D5">
            <w:pPr>
              <w:jc w:val="center"/>
            </w:pPr>
            <w:r w:rsidRPr="00E16235">
              <w:t>Шт.</w:t>
            </w:r>
          </w:p>
        </w:tc>
        <w:tc>
          <w:tcPr>
            <w:tcW w:w="709" w:type="dxa"/>
            <w:vAlign w:val="center"/>
          </w:tcPr>
          <w:p w:rsidR="008630E8" w:rsidRPr="00E16235" w:rsidRDefault="008630E8" w:rsidP="002659D5">
            <w:pPr>
              <w:jc w:val="center"/>
            </w:pPr>
            <w:r w:rsidRPr="00E16235">
              <w:t>1</w:t>
            </w:r>
          </w:p>
        </w:tc>
        <w:tc>
          <w:tcPr>
            <w:tcW w:w="1417" w:type="dxa"/>
          </w:tcPr>
          <w:p w:rsidR="008630E8" w:rsidRPr="00335B49" w:rsidRDefault="008630E8" w:rsidP="002659D5">
            <w:pPr>
              <w:jc w:val="center"/>
            </w:pPr>
            <w:r>
              <w:t>Исправно</w:t>
            </w:r>
          </w:p>
        </w:tc>
        <w:tc>
          <w:tcPr>
            <w:tcW w:w="2268" w:type="dxa"/>
          </w:tcPr>
          <w:p w:rsidR="008630E8" w:rsidRDefault="008630E8" w:rsidP="002659D5">
            <w:pPr>
              <w:jc w:val="center"/>
            </w:pPr>
            <w:r>
              <w:t>Выполнить работу</w:t>
            </w:r>
          </w:p>
        </w:tc>
      </w:tr>
    </w:tbl>
    <w:p w:rsidR="00DC0CB6" w:rsidRPr="008630E8" w:rsidRDefault="008630E8" w:rsidP="008630E8">
      <w:pPr>
        <w:ind w:firstLine="709"/>
        <w:jc w:val="both"/>
      </w:pPr>
      <w:r w:rsidRPr="005B1F62">
        <w:t>* регл</w:t>
      </w:r>
      <w:r>
        <w:t>амент работ</w:t>
      </w:r>
      <w:r w:rsidRPr="005B1F62">
        <w:t xml:space="preserve"> установлен постановлением Правительства РФ от 25.04.2012 № 390 "О противопожарном режиме"</w:t>
      </w:r>
      <w:r>
        <w:t>.</w:t>
      </w:r>
    </w:p>
    <w:p w:rsidR="006666F8" w:rsidRPr="00C75A88" w:rsidRDefault="006666F8" w:rsidP="00DC0CB6">
      <w:pPr>
        <w:jc w:val="both"/>
        <w:rPr>
          <w:i/>
          <w:sz w:val="28"/>
          <w:szCs w:val="28"/>
          <w:highlight w:val="cyan"/>
        </w:rPr>
      </w:pPr>
    </w:p>
    <w:p w:rsidR="002E18D3" w:rsidRPr="00305BD2" w:rsidRDefault="002E18D3" w:rsidP="00305BD2">
      <w:pPr>
        <w:spacing w:after="120"/>
        <w:jc w:val="center"/>
        <w:outlineLvl w:val="0"/>
        <w:rPr>
          <w:b/>
          <w:bCs/>
          <w:sz w:val="32"/>
          <w:szCs w:val="32"/>
        </w:rPr>
      </w:pPr>
      <w:r w:rsidRPr="00305BD2">
        <w:rPr>
          <w:b/>
          <w:bCs/>
          <w:sz w:val="32"/>
          <w:szCs w:val="32"/>
        </w:rPr>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3712E1" w:rsidRPr="00C177CB" w:rsidRDefault="003712E1" w:rsidP="003712E1">
      <w:pPr>
        <w:pStyle w:val="19"/>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3712E1" w:rsidRDefault="003712E1" w:rsidP="003712E1">
      <w:pPr>
        <w:pStyle w:val="19"/>
        <w:ind w:firstLine="0"/>
        <w:rPr>
          <w:b/>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1"/>
        <w:gridCol w:w="6768"/>
      </w:tblGrid>
      <w:tr w:rsidR="003712E1" w:rsidRPr="00F86FAA" w:rsidTr="00326122">
        <w:trPr>
          <w:trHeight w:val="559"/>
        </w:trPr>
        <w:tc>
          <w:tcPr>
            <w:tcW w:w="675" w:type="dxa"/>
            <w:vAlign w:val="center"/>
          </w:tcPr>
          <w:p w:rsidR="003712E1" w:rsidRPr="00F86FAA" w:rsidRDefault="003712E1" w:rsidP="00FE480C">
            <w:pPr>
              <w:pStyle w:val="Default"/>
              <w:jc w:val="center"/>
              <w:rPr>
                <w:b/>
                <w:color w:val="auto"/>
              </w:rPr>
            </w:pPr>
            <w:r w:rsidRPr="00F86FAA">
              <w:rPr>
                <w:b/>
                <w:color w:val="auto"/>
              </w:rPr>
              <w:t>№ п/п</w:t>
            </w:r>
          </w:p>
          <w:p w:rsidR="003712E1" w:rsidRPr="00F86FAA" w:rsidRDefault="003712E1" w:rsidP="00FE480C">
            <w:pPr>
              <w:pStyle w:val="19"/>
              <w:ind w:firstLine="0"/>
              <w:jc w:val="center"/>
              <w:rPr>
                <w:b/>
                <w:sz w:val="24"/>
                <w:szCs w:val="24"/>
              </w:rPr>
            </w:pPr>
          </w:p>
        </w:tc>
        <w:tc>
          <w:tcPr>
            <w:tcW w:w="2551" w:type="dxa"/>
            <w:vAlign w:val="center"/>
          </w:tcPr>
          <w:p w:rsidR="003712E1" w:rsidRPr="00F86FAA" w:rsidRDefault="003712E1" w:rsidP="00FE480C">
            <w:pPr>
              <w:pStyle w:val="Default"/>
              <w:jc w:val="center"/>
              <w:rPr>
                <w:b/>
                <w:color w:val="auto"/>
              </w:rPr>
            </w:pPr>
            <w:r w:rsidRPr="00F86FAA">
              <w:rPr>
                <w:b/>
                <w:color w:val="auto"/>
              </w:rPr>
              <w:t>Наименование п/п</w:t>
            </w:r>
          </w:p>
        </w:tc>
        <w:tc>
          <w:tcPr>
            <w:tcW w:w="6768" w:type="dxa"/>
            <w:vAlign w:val="center"/>
          </w:tcPr>
          <w:p w:rsidR="003712E1" w:rsidRPr="00F86FAA" w:rsidRDefault="003712E1" w:rsidP="00FE480C">
            <w:pPr>
              <w:pStyle w:val="Default"/>
              <w:jc w:val="center"/>
              <w:rPr>
                <w:b/>
                <w:color w:val="auto"/>
              </w:rPr>
            </w:pPr>
            <w:r w:rsidRPr="00F86FAA">
              <w:rPr>
                <w:b/>
                <w:color w:val="auto"/>
              </w:rPr>
              <w:t>Содержание</w:t>
            </w:r>
            <w:r w:rsidRPr="00F86FAA">
              <w:rPr>
                <w:i/>
                <w:color w:val="auto"/>
              </w:rPr>
              <w:t xml:space="preserve"> </w:t>
            </w:r>
          </w:p>
        </w:tc>
      </w:tr>
      <w:tr w:rsidR="003712E1" w:rsidRPr="00F86FAA" w:rsidTr="00FE480C">
        <w:tc>
          <w:tcPr>
            <w:tcW w:w="675" w:type="dxa"/>
          </w:tcPr>
          <w:p w:rsidR="003712E1" w:rsidRPr="00F86FAA" w:rsidRDefault="003712E1" w:rsidP="00FE480C">
            <w:pPr>
              <w:pStyle w:val="19"/>
              <w:ind w:firstLine="0"/>
              <w:rPr>
                <w:b/>
                <w:sz w:val="24"/>
                <w:szCs w:val="24"/>
              </w:rPr>
            </w:pPr>
            <w:r w:rsidRPr="00F86FAA">
              <w:rPr>
                <w:b/>
                <w:sz w:val="24"/>
                <w:szCs w:val="24"/>
              </w:rPr>
              <w:t>1.</w:t>
            </w:r>
          </w:p>
        </w:tc>
        <w:tc>
          <w:tcPr>
            <w:tcW w:w="2551" w:type="dxa"/>
          </w:tcPr>
          <w:p w:rsidR="003712E1" w:rsidRPr="00F86FAA" w:rsidRDefault="003712E1" w:rsidP="00FE480C">
            <w:pPr>
              <w:pStyle w:val="Default"/>
              <w:rPr>
                <w:b/>
                <w:color w:val="auto"/>
              </w:rPr>
            </w:pPr>
            <w:r w:rsidRPr="00F86FAA">
              <w:rPr>
                <w:b/>
                <w:color w:val="auto"/>
              </w:rPr>
              <w:t xml:space="preserve">Предмет </w:t>
            </w:r>
            <w:r>
              <w:rPr>
                <w:b/>
                <w:color w:val="auto"/>
              </w:rPr>
              <w:t>Открытого конкурса</w:t>
            </w:r>
          </w:p>
        </w:tc>
        <w:tc>
          <w:tcPr>
            <w:tcW w:w="6768" w:type="dxa"/>
          </w:tcPr>
          <w:p w:rsidR="003712E1" w:rsidRPr="00E86D8B" w:rsidRDefault="003712E1" w:rsidP="003E094E">
            <w:pPr>
              <w:pStyle w:val="19"/>
              <w:rPr>
                <w:szCs w:val="28"/>
              </w:rPr>
            </w:pPr>
            <w:r w:rsidRPr="00CD2EDF">
              <w:rPr>
                <w:sz w:val="24"/>
                <w:szCs w:val="24"/>
              </w:rPr>
              <w:t xml:space="preserve">Открытый конкурс № </w:t>
            </w:r>
            <w:r w:rsidR="005A4E3C" w:rsidRPr="00CD2EDF">
              <w:rPr>
                <w:sz w:val="24"/>
                <w:szCs w:val="24"/>
              </w:rPr>
              <w:t>ОК</w:t>
            </w:r>
            <w:r w:rsidR="005A4E3C">
              <w:rPr>
                <w:sz w:val="24"/>
                <w:szCs w:val="24"/>
              </w:rPr>
              <w:t>э</w:t>
            </w:r>
            <w:r w:rsidRPr="00CD2EDF">
              <w:rPr>
                <w:sz w:val="24"/>
                <w:szCs w:val="24"/>
              </w:rPr>
              <w:t>-МСП</w:t>
            </w:r>
            <w:r w:rsidR="007B3801" w:rsidRPr="00695891">
              <w:rPr>
                <w:sz w:val="24"/>
                <w:szCs w:val="24"/>
              </w:rPr>
              <w:t>-</w:t>
            </w:r>
            <w:r w:rsidR="003E094E">
              <w:rPr>
                <w:sz w:val="24"/>
                <w:szCs w:val="24"/>
              </w:rPr>
              <w:t>ЦКПТ</w:t>
            </w:r>
            <w:r w:rsidR="007B3801" w:rsidRPr="00695891">
              <w:rPr>
                <w:sz w:val="24"/>
                <w:szCs w:val="24"/>
              </w:rPr>
              <w:t>-</w:t>
            </w:r>
            <w:r w:rsidR="003E094E">
              <w:rPr>
                <w:sz w:val="24"/>
                <w:szCs w:val="24"/>
              </w:rPr>
              <w:t>17-0097</w:t>
            </w:r>
            <w:r w:rsidR="007B3801">
              <w:rPr>
                <w:sz w:val="24"/>
                <w:szCs w:val="24"/>
              </w:rPr>
              <w:t xml:space="preserve"> </w:t>
            </w:r>
            <w:r w:rsidR="003A558D" w:rsidRPr="00CD2EDF">
              <w:rPr>
                <w:sz w:val="24"/>
                <w:szCs w:val="24"/>
              </w:rPr>
              <w:t xml:space="preserve">на </w:t>
            </w:r>
            <w:r w:rsidR="003A558D" w:rsidRPr="007B3801">
              <w:rPr>
                <w:sz w:val="24"/>
                <w:szCs w:val="24"/>
              </w:rPr>
              <w:t>в</w:t>
            </w:r>
            <w:r w:rsidR="00C06E59" w:rsidRPr="007B3801">
              <w:rPr>
                <w:sz w:val="24"/>
                <w:szCs w:val="24"/>
              </w:rPr>
              <w:t>ыполнение работ</w:t>
            </w:r>
            <w:r w:rsidR="003A558D" w:rsidRPr="007B3801">
              <w:rPr>
                <w:sz w:val="24"/>
                <w:szCs w:val="24"/>
              </w:rPr>
              <w:t xml:space="preserve"> по обеспечению пожарной безопасности офисного здания, расположенного по адресу: г. Москва, Оружейный переулок, дом 19.</w:t>
            </w:r>
          </w:p>
        </w:tc>
      </w:tr>
      <w:tr w:rsidR="003712E1" w:rsidRPr="00F86FAA" w:rsidTr="00FE480C">
        <w:tc>
          <w:tcPr>
            <w:tcW w:w="675" w:type="dxa"/>
          </w:tcPr>
          <w:p w:rsidR="003712E1" w:rsidRPr="00F86FAA" w:rsidRDefault="003712E1" w:rsidP="00FE480C">
            <w:pPr>
              <w:pStyle w:val="19"/>
              <w:ind w:firstLine="0"/>
              <w:rPr>
                <w:b/>
                <w:sz w:val="24"/>
                <w:szCs w:val="24"/>
              </w:rPr>
            </w:pPr>
            <w:r w:rsidRPr="00F86FAA">
              <w:rPr>
                <w:b/>
                <w:sz w:val="24"/>
                <w:szCs w:val="24"/>
              </w:rPr>
              <w:t>2.</w:t>
            </w:r>
          </w:p>
        </w:tc>
        <w:tc>
          <w:tcPr>
            <w:tcW w:w="2551" w:type="dxa"/>
          </w:tcPr>
          <w:p w:rsidR="003712E1" w:rsidRPr="00F86FAA" w:rsidRDefault="003712E1" w:rsidP="00FE480C">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3712E1" w:rsidRDefault="003712E1" w:rsidP="00FE480C">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3712E1" w:rsidRDefault="003712E1" w:rsidP="00FE480C">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3712E1" w:rsidRDefault="003712E1" w:rsidP="00FE480C">
            <w:pPr>
              <w:pStyle w:val="19"/>
              <w:ind w:firstLine="0"/>
              <w:rPr>
                <w:sz w:val="24"/>
                <w:szCs w:val="24"/>
              </w:rPr>
            </w:pPr>
            <w:r w:rsidRPr="00173C27">
              <w:rPr>
                <w:rFonts w:eastAsia="Times New Roman"/>
                <w:color w:val="000000"/>
                <w:sz w:val="23"/>
                <w:szCs w:val="23"/>
              </w:rPr>
              <w:t>Адрес: Российская Федерация, 125047, г. Москва, Оружейный пер., д.19.</w:t>
            </w:r>
          </w:p>
          <w:p w:rsidR="003712E1" w:rsidRDefault="003712E1" w:rsidP="00FE480C">
            <w:pPr>
              <w:pStyle w:val="19"/>
              <w:ind w:firstLine="0"/>
              <w:rPr>
                <w:rFonts w:eastAsia="Times New Roman"/>
                <w:color w:val="000000"/>
                <w:sz w:val="23"/>
                <w:szCs w:val="23"/>
              </w:rPr>
            </w:pPr>
            <w:r w:rsidRPr="00173C27">
              <w:rPr>
                <w:rFonts w:eastAsia="Times New Roman"/>
                <w:color w:val="000000"/>
                <w:sz w:val="23"/>
                <w:szCs w:val="23"/>
              </w:rPr>
              <w:t xml:space="preserve">Контактное(ые) лицо(а) Заказчика: </w:t>
            </w:r>
          </w:p>
          <w:p w:rsidR="003712E1" w:rsidRDefault="00DA098E" w:rsidP="00FE480C">
            <w:pPr>
              <w:pStyle w:val="19"/>
              <w:ind w:firstLine="0"/>
              <w:rPr>
                <w:rFonts w:eastAsia="Times New Roman"/>
                <w:color w:val="000000"/>
                <w:sz w:val="23"/>
                <w:szCs w:val="23"/>
              </w:rPr>
            </w:pPr>
            <w:r>
              <w:rPr>
                <w:rFonts w:eastAsia="Times New Roman"/>
                <w:color w:val="000000"/>
                <w:sz w:val="23"/>
                <w:szCs w:val="23"/>
              </w:rPr>
              <w:t>Надеженков Сергей Анатольевич</w:t>
            </w:r>
            <w:r w:rsidR="003712E1">
              <w:rPr>
                <w:rFonts w:eastAsia="Times New Roman"/>
                <w:color w:val="000000"/>
                <w:sz w:val="23"/>
                <w:szCs w:val="23"/>
              </w:rPr>
              <w:t xml:space="preserve">, </w:t>
            </w:r>
            <w:r>
              <w:rPr>
                <w:rFonts w:eastAsia="Times New Roman"/>
                <w:color w:val="000000"/>
                <w:sz w:val="23"/>
                <w:szCs w:val="23"/>
              </w:rPr>
              <w:t>тел +7 (495) 7881717, доб.: 150</w:t>
            </w:r>
            <w:r w:rsidR="003712E1">
              <w:rPr>
                <w:rFonts w:eastAsia="Times New Roman"/>
                <w:color w:val="000000"/>
                <w:sz w:val="23"/>
                <w:szCs w:val="23"/>
              </w:rPr>
              <w:t>0</w:t>
            </w:r>
            <w:r w:rsidR="003712E1" w:rsidRPr="00173C27">
              <w:rPr>
                <w:rFonts w:eastAsia="Times New Roman"/>
                <w:color w:val="000000"/>
                <w:sz w:val="23"/>
                <w:szCs w:val="23"/>
              </w:rPr>
              <w:t xml:space="preserve"> электронный адрес электронный адрес </w:t>
            </w:r>
            <w:r w:rsidR="00BF2E64">
              <w:rPr>
                <w:rFonts w:eastAsia="Times New Roman"/>
                <w:color w:val="000000"/>
                <w:sz w:val="23"/>
                <w:szCs w:val="23"/>
              </w:rPr>
              <w:t>NadezhenkovS</w:t>
            </w:r>
            <w:r w:rsidR="00BF2E64">
              <w:rPr>
                <w:rFonts w:eastAsia="Times New Roman"/>
                <w:color w:val="000000"/>
                <w:sz w:val="23"/>
                <w:szCs w:val="23"/>
                <w:lang w:val="en-US"/>
              </w:rPr>
              <w:t>A</w:t>
            </w:r>
            <w:r w:rsidR="003712E1" w:rsidRPr="00173C27">
              <w:rPr>
                <w:rFonts w:eastAsia="Times New Roman"/>
                <w:color w:val="000000"/>
                <w:sz w:val="23"/>
                <w:szCs w:val="23"/>
              </w:rPr>
              <w:t>@trcont.ru</w:t>
            </w:r>
            <w:r w:rsidR="003712E1">
              <w:rPr>
                <w:rFonts w:eastAsia="Times New Roman"/>
                <w:color w:val="000000"/>
                <w:sz w:val="23"/>
                <w:szCs w:val="23"/>
              </w:rPr>
              <w:t xml:space="preserve"> </w:t>
            </w:r>
          </w:p>
          <w:p w:rsidR="003712E1" w:rsidRDefault="00BF2E64" w:rsidP="00FE480C">
            <w:pPr>
              <w:pStyle w:val="19"/>
              <w:ind w:firstLine="0"/>
              <w:rPr>
                <w:rFonts w:eastAsia="Times New Roman"/>
                <w:color w:val="000000"/>
                <w:sz w:val="23"/>
                <w:szCs w:val="23"/>
              </w:rPr>
            </w:pPr>
            <w:r>
              <w:rPr>
                <w:rFonts w:eastAsia="Times New Roman"/>
                <w:color w:val="000000"/>
                <w:sz w:val="23"/>
                <w:szCs w:val="23"/>
              </w:rPr>
              <w:t>Чернов Геннадий Викторович</w:t>
            </w:r>
            <w:r w:rsidR="003712E1" w:rsidRPr="00173C27">
              <w:rPr>
                <w:rFonts w:eastAsia="Times New Roman"/>
                <w:color w:val="000000"/>
                <w:sz w:val="23"/>
                <w:szCs w:val="23"/>
              </w:rPr>
              <w:t>,</w:t>
            </w:r>
            <w:r>
              <w:rPr>
                <w:rFonts w:eastAsia="Times New Roman"/>
                <w:color w:val="000000"/>
                <w:sz w:val="23"/>
                <w:szCs w:val="23"/>
              </w:rPr>
              <w:t xml:space="preserve"> тел +7 (495) 7881717, доб.: 150</w:t>
            </w:r>
            <w:r w:rsidR="003712E1" w:rsidRPr="00173C27">
              <w:rPr>
                <w:rFonts w:eastAsia="Times New Roman"/>
                <w:color w:val="000000"/>
                <w:sz w:val="23"/>
                <w:szCs w:val="23"/>
              </w:rPr>
              <w:t>4, электронный адрес</w:t>
            </w:r>
            <w:r>
              <w:rPr>
                <w:rFonts w:eastAsia="Times New Roman"/>
                <w:color w:val="000000"/>
                <w:sz w:val="23"/>
                <w:szCs w:val="23"/>
              </w:rPr>
              <w:t xml:space="preserve"> электронный адрес </w:t>
            </w:r>
            <w:r>
              <w:rPr>
                <w:rFonts w:eastAsia="Times New Roman"/>
                <w:color w:val="000000"/>
                <w:sz w:val="23"/>
                <w:szCs w:val="23"/>
                <w:lang w:val="en-US"/>
              </w:rPr>
              <w:t>ChernovGV</w:t>
            </w:r>
            <w:r w:rsidR="003712E1" w:rsidRPr="00173C27">
              <w:rPr>
                <w:rFonts w:eastAsia="Times New Roman"/>
                <w:color w:val="000000"/>
                <w:sz w:val="23"/>
                <w:szCs w:val="23"/>
              </w:rPr>
              <w:t xml:space="preserve">@trcont.ru </w:t>
            </w:r>
          </w:p>
          <w:p w:rsidR="003712E1" w:rsidRDefault="003712E1" w:rsidP="00FE480C">
            <w:pPr>
              <w:pStyle w:val="19"/>
              <w:ind w:firstLine="0"/>
            </w:pPr>
            <w:r>
              <w:rPr>
                <w:sz w:val="24"/>
                <w:szCs w:val="24"/>
              </w:rPr>
              <w:t>Контактное(ые) лицо(а) Организатора:</w:t>
            </w:r>
            <w:r>
              <w:t xml:space="preserve"> </w:t>
            </w:r>
          </w:p>
          <w:p w:rsidR="003712E1" w:rsidRDefault="003712E1" w:rsidP="00FE480C">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20" w:history="1">
              <w:r w:rsidRPr="008D694C">
                <w:rPr>
                  <w:rStyle w:val="a8"/>
                  <w:sz w:val="24"/>
                  <w:szCs w:val="24"/>
                </w:rPr>
                <w:t>AksiutinaKM@trcont.ru</w:t>
              </w:r>
            </w:hyperlink>
            <w:r>
              <w:rPr>
                <w:sz w:val="24"/>
                <w:szCs w:val="24"/>
              </w:rPr>
              <w:t xml:space="preserve"> </w:t>
            </w:r>
          </w:p>
          <w:p w:rsidR="003712E1" w:rsidRPr="00F86FAA" w:rsidRDefault="003712E1" w:rsidP="00FE480C">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3712E1" w:rsidRPr="00F86FAA" w:rsidTr="00FE480C">
        <w:tc>
          <w:tcPr>
            <w:tcW w:w="675" w:type="dxa"/>
          </w:tcPr>
          <w:p w:rsidR="003712E1" w:rsidRPr="00F86FAA" w:rsidRDefault="003712E1" w:rsidP="00FE480C">
            <w:pPr>
              <w:pStyle w:val="19"/>
              <w:ind w:firstLine="0"/>
              <w:rPr>
                <w:b/>
                <w:sz w:val="24"/>
                <w:szCs w:val="24"/>
              </w:rPr>
            </w:pPr>
            <w:r w:rsidRPr="00F86FAA">
              <w:rPr>
                <w:b/>
                <w:sz w:val="24"/>
                <w:szCs w:val="24"/>
              </w:rPr>
              <w:t>3.</w:t>
            </w:r>
          </w:p>
        </w:tc>
        <w:tc>
          <w:tcPr>
            <w:tcW w:w="2551" w:type="dxa"/>
          </w:tcPr>
          <w:p w:rsidR="003712E1" w:rsidRPr="00F86FAA" w:rsidRDefault="003712E1" w:rsidP="00FE480C">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3712E1" w:rsidRPr="00F86FAA" w:rsidRDefault="006767B8" w:rsidP="003E094E">
            <w:pPr>
              <w:pStyle w:val="19"/>
              <w:ind w:firstLine="0"/>
              <w:rPr>
                <w:b/>
                <w:sz w:val="24"/>
                <w:szCs w:val="24"/>
              </w:rPr>
            </w:pPr>
            <w:r w:rsidRPr="00D23B94">
              <w:rPr>
                <w:sz w:val="24"/>
                <w:szCs w:val="24"/>
              </w:rPr>
              <w:t>«</w:t>
            </w:r>
            <w:r w:rsidR="003E094E">
              <w:rPr>
                <w:sz w:val="24"/>
                <w:szCs w:val="24"/>
              </w:rPr>
              <w:t>31</w:t>
            </w:r>
            <w:r w:rsidRPr="00D23B94">
              <w:rPr>
                <w:sz w:val="24"/>
                <w:szCs w:val="24"/>
              </w:rPr>
              <w:t>»</w:t>
            </w:r>
            <w:r>
              <w:rPr>
                <w:sz w:val="24"/>
                <w:szCs w:val="24"/>
              </w:rPr>
              <w:t xml:space="preserve"> </w:t>
            </w:r>
            <w:r w:rsidR="003E094E">
              <w:rPr>
                <w:sz w:val="24"/>
                <w:szCs w:val="24"/>
              </w:rPr>
              <w:t>августа</w:t>
            </w:r>
            <w:r w:rsidRPr="00D23B94">
              <w:rPr>
                <w:sz w:val="24"/>
                <w:szCs w:val="24"/>
              </w:rPr>
              <w:t xml:space="preserve"> </w:t>
            </w:r>
            <w:r>
              <w:rPr>
                <w:sz w:val="24"/>
                <w:szCs w:val="24"/>
              </w:rPr>
              <w:t>2017</w:t>
            </w:r>
            <w:r w:rsidRPr="00D23B94">
              <w:rPr>
                <w:sz w:val="24"/>
                <w:szCs w:val="24"/>
              </w:rPr>
              <w:t xml:space="preserve"> </w:t>
            </w:r>
            <w:r>
              <w:rPr>
                <w:sz w:val="24"/>
                <w:szCs w:val="24"/>
              </w:rPr>
              <w:t>г.</w:t>
            </w:r>
          </w:p>
        </w:tc>
      </w:tr>
      <w:tr w:rsidR="003712E1" w:rsidRPr="00F86FAA" w:rsidTr="00FE480C">
        <w:tc>
          <w:tcPr>
            <w:tcW w:w="675" w:type="dxa"/>
          </w:tcPr>
          <w:p w:rsidR="003712E1" w:rsidRPr="00F86FAA" w:rsidRDefault="003712E1" w:rsidP="00FE480C">
            <w:pPr>
              <w:pStyle w:val="19"/>
              <w:ind w:firstLine="0"/>
              <w:rPr>
                <w:b/>
                <w:sz w:val="24"/>
                <w:szCs w:val="24"/>
              </w:rPr>
            </w:pPr>
            <w:r w:rsidRPr="00F86FAA">
              <w:rPr>
                <w:b/>
                <w:sz w:val="24"/>
                <w:szCs w:val="24"/>
              </w:rPr>
              <w:t>4.</w:t>
            </w:r>
          </w:p>
        </w:tc>
        <w:tc>
          <w:tcPr>
            <w:tcW w:w="2551" w:type="dxa"/>
          </w:tcPr>
          <w:p w:rsidR="003712E1" w:rsidRDefault="003712E1" w:rsidP="00FE480C">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3712E1" w:rsidRPr="00F86FAA" w:rsidRDefault="003712E1" w:rsidP="00FE480C">
            <w:pPr>
              <w:pStyle w:val="Default"/>
              <w:rPr>
                <w:b/>
                <w:color w:val="auto"/>
              </w:rPr>
            </w:pPr>
          </w:p>
        </w:tc>
        <w:tc>
          <w:tcPr>
            <w:tcW w:w="6768" w:type="dxa"/>
          </w:tcPr>
          <w:p w:rsidR="005A4E3C" w:rsidRPr="00895B84" w:rsidRDefault="005A4E3C" w:rsidP="005A4E3C">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w:t>
            </w:r>
            <w:r w:rsidRPr="00895B84">
              <w:rPr>
                <w:sz w:val="24"/>
                <w:szCs w:val="24"/>
              </w:rPr>
              <w:t>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sidRPr="00895B84">
                <w:rPr>
                  <w:rStyle w:val="a8"/>
                  <w:sz w:val="24"/>
                  <w:szCs w:val="24"/>
                </w:rPr>
                <w:t>http://www.trcont.ru</w:t>
              </w:r>
            </w:hyperlink>
            <w:r w:rsidRPr="00895B84">
              <w:rPr>
                <w:sz w:val="24"/>
                <w:szCs w:val="24"/>
              </w:rPr>
              <w:t>) 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22" w:history="1">
              <w:r w:rsidRPr="00895B84">
                <w:rPr>
                  <w:rStyle w:val="a8"/>
                  <w:sz w:val="24"/>
                  <w:szCs w:val="24"/>
                </w:rPr>
                <w:t>www.zakupki.gov.ru</w:t>
              </w:r>
            </w:hyperlink>
            <w:r w:rsidRPr="00895B84">
              <w:rPr>
                <w:sz w:val="24"/>
                <w:szCs w:val="24"/>
              </w:rPr>
              <w:t>) (далее – Официальный сайт).</w:t>
            </w:r>
          </w:p>
          <w:p w:rsidR="005A4E3C" w:rsidRPr="00E95617" w:rsidRDefault="005A4E3C" w:rsidP="005A4E3C">
            <w:pPr>
              <w:pStyle w:val="19"/>
              <w:ind w:firstLine="0"/>
              <w:rPr>
                <w:sz w:val="24"/>
                <w:szCs w:val="24"/>
              </w:rPr>
            </w:pPr>
            <w:r w:rsidRPr="00895B84">
              <w:rPr>
                <w:sz w:val="24"/>
                <w:szCs w:val="24"/>
              </w:rPr>
              <w:t xml:space="preserve">В случае возникновения технических и иных неполадок при работе на </w:t>
            </w:r>
            <w:r>
              <w:rPr>
                <w:sz w:val="24"/>
                <w:szCs w:val="24"/>
              </w:rPr>
              <w:t>О</w:t>
            </w:r>
            <w:r w:rsidRPr="00895B84">
              <w:rPr>
                <w:sz w:val="24"/>
                <w:szCs w:val="24"/>
              </w:rPr>
              <w:t xml:space="preserve">фициальном сайте, блокирующих доступ к </w:t>
            </w:r>
            <w:r w:rsidRPr="00895B84">
              <w:rPr>
                <w:sz w:val="24"/>
                <w:szCs w:val="24"/>
              </w:rPr>
              <w:lastRenderedPageBreak/>
              <w:t>данному сайту в течение более чем одного рабочего дня, информация</w:t>
            </w:r>
            <w:r w:rsidRPr="00C61887">
              <w:rPr>
                <w:sz w:val="24"/>
                <w:szCs w:val="24"/>
              </w:rPr>
              <w:t xml:space="preserve">,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 и считается размещенной в установленном порядке.</w:t>
            </w:r>
          </w:p>
          <w:p w:rsidR="005A4E3C" w:rsidRPr="00E95617" w:rsidRDefault="005A4E3C" w:rsidP="005A4E3C">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sidRPr="00E95617">
                <w:rPr>
                  <w:rStyle w:val="a8"/>
                </w:rPr>
                <w:t xml:space="preserve"> </w:t>
              </w:r>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hyperlink>
            <w:r w:rsidRPr="00E95617">
              <w:t>.</w:t>
            </w:r>
          </w:p>
          <w:p w:rsidR="003712E1" w:rsidRPr="000371CA" w:rsidRDefault="005A4E3C" w:rsidP="0086059E">
            <w:pPr>
              <w:pStyle w:val="19"/>
              <w:rPr>
                <w:sz w:val="24"/>
                <w:szCs w:val="24"/>
              </w:rPr>
            </w:pPr>
            <w:r w:rsidRPr="00CB57A7">
              <w:rPr>
                <w:sz w:val="24"/>
                <w:szCs w:val="24"/>
              </w:rPr>
              <w:t xml:space="preserve">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sidRPr="00913399">
                <w:rPr>
                  <w:rStyle w:val="a8"/>
                  <w:sz w:val="24"/>
                  <w:szCs w:val="24"/>
                </w:rPr>
                <w:t>info@otc.ru</w:t>
              </w:r>
            </w:hyperlink>
            <w:r w:rsidR="0086059E">
              <w:rPr>
                <w:sz w:val="24"/>
                <w:szCs w:val="24"/>
              </w:rPr>
              <w:t xml:space="preserve"> .</w:t>
            </w:r>
          </w:p>
        </w:tc>
      </w:tr>
      <w:tr w:rsidR="003712E1" w:rsidRPr="00F86FAA" w:rsidTr="00FE480C">
        <w:tc>
          <w:tcPr>
            <w:tcW w:w="675" w:type="dxa"/>
          </w:tcPr>
          <w:p w:rsidR="003712E1" w:rsidRPr="00F86FAA" w:rsidRDefault="003712E1" w:rsidP="00FE480C">
            <w:pPr>
              <w:pStyle w:val="19"/>
              <w:ind w:firstLine="0"/>
              <w:rPr>
                <w:b/>
                <w:sz w:val="24"/>
                <w:szCs w:val="24"/>
              </w:rPr>
            </w:pPr>
            <w:r w:rsidRPr="00F86FAA">
              <w:rPr>
                <w:b/>
                <w:sz w:val="24"/>
                <w:szCs w:val="24"/>
              </w:rPr>
              <w:lastRenderedPageBreak/>
              <w:t>5.</w:t>
            </w:r>
          </w:p>
        </w:tc>
        <w:tc>
          <w:tcPr>
            <w:tcW w:w="2551" w:type="dxa"/>
          </w:tcPr>
          <w:p w:rsidR="003712E1" w:rsidRPr="00F86FAA" w:rsidRDefault="003712E1" w:rsidP="00FE480C">
            <w:pPr>
              <w:pStyle w:val="Default"/>
              <w:rPr>
                <w:b/>
                <w:color w:val="auto"/>
              </w:rPr>
            </w:pPr>
            <w:r w:rsidRPr="00F86FAA">
              <w:rPr>
                <w:b/>
                <w:color w:val="auto"/>
              </w:rPr>
              <w:t>Начальная (максимальная) цена договора/ цена лота</w:t>
            </w:r>
          </w:p>
        </w:tc>
        <w:tc>
          <w:tcPr>
            <w:tcW w:w="6768" w:type="dxa"/>
          </w:tcPr>
          <w:p w:rsidR="00A301D7" w:rsidRDefault="003712E1">
            <w:pPr>
              <w:pStyle w:val="affb"/>
              <w:ind w:firstLine="709"/>
              <w:jc w:val="both"/>
              <w:rPr>
                <w:rFonts w:cs="Arial"/>
                <w:b/>
                <w:bCs/>
                <w:i/>
                <w:iCs/>
                <w:szCs w:val="28"/>
              </w:rPr>
            </w:pPr>
            <w:r w:rsidRPr="00B7159A">
              <w:rPr>
                <w:rFonts w:ascii="Times New Roman" w:hAnsi="Times New Roman"/>
                <w:sz w:val="24"/>
                <w:szCs w:val="24"/>
              </w:rPr>
              <w:t>Начал</w:t>
            </w:r>
            <w:r w:rsidR="00066F74">
              <w:rPr>
                <w:rFonts w:ascii="Times New Roman" w:hAnsi="Times New Roman"/>
                <w:sz w:val="24"/>
                <w:szCs w:val="24"/>
              </w:rPr>
              <w:t>ьная максимальная цена договора</w:t>
            </w:r>
            <w:r w:rsidRPr="00B7159A">
              <w:rPr>
                <w:rFonts w:ascii="Times New Roman" w:hAnsi="Times New Roman"/>
                <w:sz w:val="24"/>
                <w:szCs w:val="24"/>
              </w:rPr>
              <w:t xml:space="preserve"> составляет                            </w:t>
            </w:r>
            <w:r w:rsidR="007B3801" w:rsidRPr="00B7159A">
              <w:rPr>
                <w:rFonts w:ascii="Times New Roman" w:hAnsi="Times New Roman"/>
                <w:sz w:val="24"/>
                <w:szCs w:val="24"/>
              </w:rPr>
              <w:t>1</w:t>
            </w:r>
            <w:r w:rsidR="00066F74">
              <w:rPr>
                <w:rFonts w:ascii="Times New Roman" w:hAnsi="Times New Roman"/>
                <w:sz w:val="24"/>
                <w:szCs w:val="24"/>
              </w:rPr>
              <w:t xml:space="preserve"> </w:t>
            </w:r>
            <w:r w:rsidR="007B3801">
              <w:rPr>
                <w:rFonts w:ascii="Times New Roman" w:hAnsi="Times New Roman"/>
                <w:sz w:val="24"/>
                <w:szCs w:val="24"/>
              </w:rPr>
              <w:t>5</w:t>
            </w:r>
            <w:r w:rsidR="007B3801" w:rsidRPr="00B7159A">
              <w:rPr>
                <w:rFonts w:ascii="Times New Roman" w:hAnsi="Times New Roman"/>
                <w:sz w:val="24"/>
                <w:szCs w:val="24"/>
              </w:rPr>
              <w:t>00 </w:t>
            </w:r>
            <w:r w:rsidR="002B2920" w:rsidRPr="00B7159A">
              <w:rPr>
                <w:rFonts w:ascii="Times New Roman" w:hAnsi="Times New Roman"/>
                <w:sz w:val="24"/>
                <w:szCs w:val="24"/>
              </w:rPr>
              <w:t>000,00 (один миллион</w:t>
            </w:r>
            <w:r w:rsidR="007B3801">
              <w:rPr>
                <w:rFonts w:ascii="Times New Roman" w:hAnsi="Times New Roman"/>
                <w:sz w:val="24"/>
                <w:szCs w:val="24"/>
              </w:rPr>
              <w:t xml:space="preserve"> пятьсот тысяч</w:t>
            </w:r>
            <w:r w:rsidRPr="00B7159A">
              <w:rPr>
                <w:rFonts w:ascii="Times New Roman" w:hAnsi="Times New Roman"/>
                <w:sz w:val="24"/>
                <w:szCs w:val="24"/>
              </w:rPr>
              <w:t>) рублей 00 копеек</w:t>
            </w:r>
            <w:r w:rsidR="00B7159A" w:rsidRPr="00B7159A">
              <w:rPr>
                <w:rFonts w:ascii="Times New Roman" w:hAnsi="Times New Roman"/>
                <w:sz w:val="24"/>
                <w:szCs w:val="24"/>
              </w:rPr>
              <w:t xml:space="preserve"> с учетом всех налогов (кроме НДС), стоимости затрат связанных с доставкой на объект</w:t>
            </w:r>
            <w:r w:rsidR="00066F74">
              <w:rPr>
                <w:rFonts w:ascii="Times New Roman" w:hAnsi="Times New Roman"/>
                <w:sz w:val="24"/>
                <w:szCs w:val="24"/>
              </w:rPr>
              <w:t xml:space="preserve"> материалов</w:t>
            </w:r>
            <w:r w:rsidR="00B7159A" w:rsidRPr="00B7159A">
              <w:rPr>
                <w:rFonts w:ascii="Times New Roman" w:hAnsi="Times New Roman"/>
                <w:sz w:val="24"/>
                <w:szCs w:val="24"/>
              </w:rPr>
              <w:t>, хранением, погрузочно-разгрузочными работами, а также всех затрат, расходов связанных с выполнением работ, оказанием услуг, в том числе подрядных</w:t>
            </w:r>
            <w:r w:rsidR="00E8621B">
              <w:rPr>
                <w:rFonts w:ascii="Times New Roman" w:hAnsi="Times New Roman"/>
                <w:sz w:val="24"/>
                <w:szCs w:val="24"/>
              </w:rPr>
              <w:t xml:space="preserve"> (при наличии субподрядчика)</w:t>
            </w:r>
            <w:r w:rsidR="00B7159A" w:rsidRPr="00B7159A">
              <w:rPr>
                <w:rFonts w:ascii="Times New Roman" w:hAnsi="Times New Roman"/>
                <w:sz w:val="24"/>
                <w:szCs w:val="24"/>
              </w:rPr>
              <w:t>.</w:t>
            </w:r>
          </w:p>
        </w:tc>
      </w:tr>
      <w:tr w:rsidR="003712E1" w:rsidRPr="00F86FAA" w:rsidTr="00695891">
        <w:tc>
          <w:tcPr>
            <w:tcW w:w="675" w:type="dxa"/>
          </w:tcPr>
          <w:p w:rsidR="003712E1" w:rsidRPr="00F86FAA" w:rsidRDefault="003712E1" w:rsidP="00FE480C">
            <w:pPr>
              <w:pStyle w:val="19"/>
              <w:ind w:firstLine="0"/>
              <w:rPr>
                <w:b/>
                <w:sz w:val="24"/>
                <w:szCs w:val="24"/>
              </w:rPr>
            </w:pPr>
            <w:r w:rsidRPr="00F86FAA">
              <w:rPr>
                <w:b/>
                <w:sz w:val="24"/>
                <w:szCs w:val="24"/>
              </w:rPr>
              <w:t>6.</w:t>
            </w:r>
          </w:p>
        </w:tc>
        <w:tc>
          <w:tcPr>
            <w:tcW w:w="2551" w:type="dxa"/>
          </w:tcPr>
          <w:p w:rsidR="003712E1" w:rsidRPr="00F86FAA" w:rsidRDefault="003712E1" w:rsidP="00FE480C">
            <w:pPr>
              <w:pStyle w:val="Default"/>
              <w:rPr>
                <w:b/>
                <w:color w:val="auto"/>
              </w:rPr>
            </w:pPr>
            <w:r w:rsidRPr="00F86FAA">
              <w:rPr>
                <w:b/>
                <w:color w:val="auto"/>
              </w:rPr>
              <w:t xml:space="preserve">Место, дата начала и окончания подачи Заявок </w:t>
            </w:r>
          </w:p>
        </w:tc>
        <w:tc>
          <w:tcPr>
            <w:tcW w:w="6768" w:type="dxa"/>
            <w:shd w:val="clear" w:color="auto" w:fill="auto"/>
          </w:tcPr>
          <w:p w:rsidR="003712E1" w:rsidRPr="008C1BC9" w:rsidRDefault="005A4E3C" w:rsidP="00282286">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695891">
              <w:rPr>
                <w:sz w:val="24"/>
                <w:szCs w:val="24"/>
              </w:rPr>
              <w:t>и до 14 часов 00 минут</w:t>
            </w:r>
            <w:r w:rsidRPr="00695891">
              <w:rPr>
                <w:sz w:val="24"/>
                <w:szCs w:val="24"/>
              </w:rPr>
              <w:br/>
              <w:t xml:space="preserve"> «</w:t>
            </w:r>
            <w:r w:rsidR="00282286">
              <w:rPr>
                <w:sz w:val="24"/>
                <w:szCs w:val="24"/>
              </w:rPr>
              <w:t>09</w:t>
            </w:r>
            <w:r w:rsidRPr="00695891">
              <w:rPr>
                <w:sz w:val="24"/>
                <w:szCs w:val="24"/>
              </w:rPr>
              <w:t xml:space="preserve">» </w:t>
            </w:r>
            <w:r w:rsidR="00282286">
              <w:rPr>
                <w:sz w:val="24"/>
                <w:szCs w:val="24"/>
              </w:rPr>
              <w:t>октяб</w:t>
            </w:r>
            <w:r w:rsidR="003E094E">
              <w:rPr>
                <w:sz w:val="24"/>
                <w:szCs w:val="24"/>
              </w:rPr>
              <w:t>ря</w:t>
            </w:r>
            <w:r w:rsidRPr="00695891">
              <w:rPr>
                <w:sz w:val="24"/>
                <w:szCs w:val="24"/>
              </w:rPr>
              <w:t xml:space="preserve"> 2017 г.</w:t>
            </w:r>
          </w:p>
        </w:tc>
      </w:tr>
      <w:tr w:rsidR="005A4E3C" w:rsidRPr="00F86FAA" w:rsidTr="00FE480C">
        <w:tc>
          <w:tcPr>
            <w:tcW w:w="675" w:type="dxa"/>
          </w:tcPr>
          <w:p w:rsidR="005A4E3C" w:rsidRPr="00F86FAA" w:rsidRDefault="005A4E3C" w:rsidP="00FE480C">
            <w:pPr>
              <w:pStyle w:val="19"/>
              <w:ind w:firstLine="0"/>
              <w:rPr>
                <w:b/>
                <w:sz w:val="24"/>
                <w:szCs w:val="24"/>
              </w:rPr>
            </w:pPr>
            <w:r w:rsidRPr="00F86FAA">
              <w:rPr>
                <w:b/>
                <w:sz w:val="24"/>
                <w:szCs w:val="24"/>
              </w:rPr>
              <w:t>7.</w:t>
            </w:r>
          </w:p>
        </w:tc>
        <w:tc>
          <w:tcPr>
            <w:tcW w:w="2551" w:type="dxa"/>
          </w:tcPr>
          <w:p w:rsidR="005A4E3C" w:rsidRPr="00F86FAA" w:rsidRDefault="005A4E3C" w:rsidP="00FE480C">
            <w:pPr>
              <w:pStyle w:val="Default"/>
              <w:rPr>
                <w:b/>
                <w:color w:val="auto"/>
              </w:rPr>
            </w:pPr>
            <w:r w:rsidRPr="003D2759">
              <w:rPr>
                <w:b/>
                <w:color w:val="auto"/>
              </w:rPr>
              <w:t>Срок действия Заявки</w:t>
            </w:r>
            <w:r w:rsidRPr="003D2759">
              <w:rPr>
                <w:b/>
                <w:color w:val="auto"/>
              </w:rPr>
              <w:tab/>
            </w:r>
          </w:p>
        </w:tc>
        <w:tc>
          <w:tcPr>
            <w:tcW w:w="6768" w:type="dxa"/>
          </w:tcPr>
          <w:p w:rsidR="005A4E3C" w:rsidRPr="00F86FAA" w:rsidRDefault="005A4E3C" w:rsidP="005A4E3C">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5A4E3C" w:rsidRPr="00F86FAA" w:rsidTr="00FE480C">
        <w:tc>
          <w:tcPr>
            <w:tcW w:w="675" w:type="dxa"/>
          </w:tcPr>
          <w:p w:rsidR="005A4E3C" w:rsidRPr="00F86FAA" w:rsidRDefault="005A4E3C" w:rsidP="00FE480C">
            <w:pPr>
              <w:pStyle w:val="19"/>
              <w:ind w:firstLine="0"/>
              <w:rPr>
                <w:b/>
                <w:sz w:val="24"/>
                <w:szCs w:val="24"/>
              </w:rPr>
            </w:pPr>
            <w:r w:rsidRPr="00F86FAA">
              <w:rPr>
                <w:b/>
                <w:sz w:val="24"/>
                <w:szCs w:val="24"/>
              </w:rPr>
              <w:t xml:space="preserve">8. </w:t>
            </w:r>
          </w:p>
        </w:tc>
        <w:tc>
          <w:tcPr>
            <w:tcW w:w="2551" w:type="dxa"/>
          </w:tcPr>
          <w:p w:rsidR="005A4E3C" w:rsidRPr="00F86FAA" w:rsidRDefault="005A4E3C" w:rsidP="00FE480C">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5A4E3C" w:rsidRPr="00F86FAA" w:rsidRDefault="005A4E3C" w:rsidP="00282286">
            <w:pPr>
              <w:pStyle w:val="19"/>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695891">
              <w:rPr>
                <w:sz w:val="24"/>
                <w:szCs w:val="24"/>
              </w:rPr>
              <w:t>«</w:t>
            </w:r>
            <w:r w:rsidR="00282286">
              <w:rPr>
                <w:sz w:val="24"/>
                <w:szCs w:val="24"/>
              </w:rPr>
              <w:t>11</w:t>
            </w:r>
            <w:r w:rsidRPr="00695891">
              <w:rPr>
                <w:sz w:val="24"/>
                <w:szCs w:val="24"/>
              </w:rPr>
              <w:t xml:space="preserve">» </w:t>
            </w:r>
            <w:r w:rsidR="00282286">
              <w:rPr>
                <w:sz w:val="24"/>
                <w:szCs w:val="24"/>
              </w:rPr>
              <w:t>окт</w:t>
            </w:r>
            <w:r w:rsidR="003E094E">
              <w:rPr>
                <w:sz w:val="24"/>
                <w:szCs w:val="24"/>
              </w:rPr>
              <w:t>ября</w:t>
            </w:r>
            <w:r w:rsidRPr="00695891">
              <w:rPr>
                <w:sz w:val="24"/>
                <w:szCs w:val="24"/>
              </w:rPr>
              <w:t xml:space="preserve"> 2017 г. в 14 часов 00 минут</w:t>
            </w:r>
            <w:r w:rsidRPr="00F86FAA">
              <w:rPr>
                <w:sz w:val="24"/>
                <w:szCs w:val="24"/>
              </w:rPr>
              <w:t xml:space="preserve"> местного времени по адресу, указанному в пункте 2 настоящей Информационной карты</w:t>
            </w:r>
          </w:p>
        </w:tc>
      </w:tr>
      <w:tr w:rsidR="005A4E3C" w:rsidRPr="00F86FAA" w:rsidTr="00FE480C">
        <w:tc>
          <w:tcPr>
            <w:tcW w:w="675" w:type="dxa"/>
          </w:tcPr>
          <w:p w:rsidR="005A4E3C" w:rsidRPr="00F86FAA" w:rsidRDefault="005A4E3C" w:rsidP="00FE480C">
            <w:pPr>
              <w:pStyle w:val="19"/>
              <w:ind w:firstLine="0"/>
              <w:rPr>
                <w:b/>
                <w:sz w:val="24"/>
                <w:szCs w:val="24"/>
              </w:rPr>
            </w:pPr>
            <w:r>
              <w:rPr>
                <w:b/>
                <w:sz w:val="24"/>
                <w:szCs w:val="24"/>
              </w:rPr>
              <w:t>9.</w:t>
            </w:r>
          </w:p>
        </w:tc>
        <w:tc>
          <w:tcPr>
            <w:tcW w:w="2551" w:type="dxa"/>
          </w:tcPr>
          <w:p w:rsidR="005A4E3C" w:rsidRPr="00F86FAA" w:rsidRDefault="005A4E3C" w:rsidP="00FE480C">
            <w:pPr>
              <w:pStyle w:val="Default"/>
              <w:rPr>
                <w:b/>
                <w:color w:val="auto"/>
              </w:rPr>
            </w:pPr>
            <w:r>
              <w:rPr>
                <w:b/>
                <w:color w:val="auto"/>
              </w:rPr>
              <w:t>Конкурсная комиссия</w:t>
            </w:r>
          </w:p>
        </w:tc>
        <w:tc>
          <w:tcPr>
            <w:tcW w:w="6768" w:type="dxa"/>
          </w:tcPr>
          <w:p w:rsidR="005A4E3C" w:rsidRPr="00066F74" w:rsidRDefault="005A4E3C" w:rsidP="00F82563">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w:t>
            </w:r>
            <w:r w:rsidRPr="00066F74">
              <w:rPr>
                <w:sz w:val="24"/>
                <w:szCs w:val="24"/>
              </w:rPr>
              <w:t>комиссией аппарата управления ПАО «ТрансКонтейне</w:t>
            </w:r>
            <w:r w:rsidR="003F797B" w:rsidRPr="00066F74">
              <w:rPr>
                <w:sz w:val="24"/>
                <w:szCs w:val="24"/>
              </w:rPr>
              <w:t>р»</w:t>
            </w:r>
            <w:r w:rsidRPr="00066F74">
              <w:rPr>
                <w:sz w:val="24"/>
                <w:szCs w:val="24"/>
              </w:rPr>
              <w:t>.</w:t>
            </w:r>
          </w:p>
          <w:p w:rsidR="005A4E3C" w:rsidRPr="00F86FAA" w:rsidRDefault="005A4E3C" w:rsidP="00FE480C">
            <w:pPr>
              <w:pStyle w:val="19"/>
              <w:ind w:firstLine="0"/>
              <w:rPr>
                <w:sz w:val="24"/>
                <w:szCs w:val="24"/>
                <w:highlight w:val="cyan"/>
              </w:rPr>
            </w:pPr>
            <w:r w:rsidRPr="00066F74">
              <w:rPr>
                <w:sz w:val="24"/>
                <w:szCs w:val="24"/>
              </w:rPr>
              <w:t>Адрес: 125047, Москва, Оружейный пе</w:t>
            </w:r>
            <w:r w:rsidRPr="00F86FAA">
              <w:rPr>
                <w:sz w:val="24"/>
                <w:szCs w:val="24"/>
              </w:rPr>
              <w:t>реулок, д.19.</w:t>
            </w:r>
          </w:p>
        </w:tc>
      </w:tr>
      <w:tr w:rsidR="005A4E3C" w:rsidRPr="00F86FAA" w:rsidTr="00FE480C">
        <w:tc>
          <w:tcPr>
            <w:tcW w:w="675" w:type="dxa"/>
          </w:tcPr>
          <w:p w:rsidR="005A4E3C" w:rsidRPr="00F86FAA" w:rsidRDefault="005A4E3C" w:rsidP="00FE480C">
            <w:pPr>
              <w:pStyle w:val="19"/>
              <w:ind w:firstLine="0"/>
              <w:rPr>
                <w:b/>
                <w:sz w:val="24"/>
                <w:szCs w:val="24"/>
              </w:rPr>
            </w:pPr>
            <w:r>
              <w:rPr>
                <w:b/>
                <w:sz w:val="24"/>
                <w:szCs w:val="24"/>
              </w:rPr>
              <w:t>10.</w:t>
            </w:r>
          </w:p>
        </w:tc>
        <w:tc>
          <w:tcPr>
            <w:tcW w:w="2551" w:type="dxa"/>
          </w:tcPr>
          <w:p w:rsidR="005A4E3C" w:rsidRPr="00F86FAA" w:rsidRDefault="005A4E3C" w:rsidP="00FE480C">
            <w:pPr>
              <w:pStyle w:val="Default"/>
              <w:rPr>
                <w:b/>
                <w:color w:val="auto"/>
              </w:rPr>
            </w:pPr>
            <w:r>
              <w:rPr>
                <w:b/>
                <w:color w:val="auto"/>
              </w:rPr>
              <w:t>Подведение итогов</w:t>
            </w:r>
          </w:p>
        </w:tc>
        <w:tc>
          <w:tcPr>
            <w:tcW w:w="6768" w:type="dxa"/>
          </w:tcPr>
          <w:p w:rsidR="005A4E3C" w:rsidRPr="00F86FAA" w:rsidRDefault="005A4E3C" w:rsidP="003E094E">
            <w:pPr>
              <w:pStyle w:val="19"/>
              <w:ind w:firstLine="0"/>
              <w:rPr>
                <w:sz w:val="24"/>
                <w:szCs w:val="24"/>
              </w:rPr>
            </w:pPr>
            <w:r w:rsidRPr="00725483">
              <w:rPr>
                <w:sz w:val="24"/>
                <w:szCs w:val="24"/>
              </w:rPr>
              <w:t xml:space="preserve">Подведение итогов состоится </w:t>
            </w:r>
            <w:r>
              <w:rPr>
                <w:sz w:val="24"/>
                <w:szCs w:val="24"/>
              </w:rPr>
              <w:t xml:space="preserve">не позднее </w:t>
            </w:r>
            <w:r w:rsidRPr="00695891">
              <w:rPr>
                <w:sz w:val="24"/>
                <w:szCs w:val="24"/>
              </w:rPr>
              <w:t>14 часов 00 минут местного времени «</w:t>
            </w:r>
            <w:r w:rsidR="00282286">
              <w:rPr>
                <w:sz w:val="24"/>
                <w:szCs w:val="24"/>
              </w:rPr>
              <w:t>31</w:t>
            </w:r>
            <w:r w:rsidRPr="00695891">
              <w:rPr>
                <w:sz w:val="24"/>
                <w:szCs w:val="24"/>
              </w:rPr>
              <w:t xml:space="preserve">» </w:t>
            </w:r>
            <w:r w:rsidR="003E094E">
              <w:rPr>
                <w:sz w:val="24"/>
                <w:szCs w:val="24"/>
              </w:rPr>
              <w:t>октября</w:t>
            </w:r>
            <w:r w:rsidRPr="00695891">
              <w:rPr>
                <w:sz w:val="24"/>
                <w:szCs w:val="24"/>
              </w:rPr>
              <w:t xml:space="preserve">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5A4E3C" w:rsidRPr="00F86FAA" w:rsidTr="00FE480C">
        <w:tc>
          <w:tcPr>
            <w:tcW w:w="675" w:type="dxa"/>
          </w:tcPr>
          <w:p w:rsidR="005A4E3C" w:rsidRPr="00F86FAA" w:rsidRDefault="005A4E3C" w:rsidP="00FE480C">
            <w:pPr>
              <w:pStyle w:val="19"/>
              <w:ind w:firstLine="0"/>
              <w:rPr>
                <w:b/>
                <w:sz w:val="24"/>
                <w:szCs w:val="24"/>
              </w:rPr>
            </w:pPr>
            <w:r>
              <w:rPr>
                <w:b/>
                <w:sz w:val="24"/>
                <w:szCs w:val="24"/>
              </w:rPr>
              <w:t>11</w:t>
            </w:r>
            <w:r w:rsidRPr="00F86FAA">
              <w:rPr>
                <w:b/>
                <w:sz w:val="24"/>
                <w:szCs w:val="24"/>
              </w:rPr>
              <w:t>.</w:t>
            </w:r>
          </w:p>
        </w:tc>
        <w:tc>
          <w:tcPr>
            <w:tcW w:w="2551" w:type="dxa"/>
          </w:tcPr>
          <w:p w:rsidR="005A4E3C" w:rsidRPr="00F86FAA" w:rsidRDefault="005A4E3C" w:rsidP="00FE480C">
            <w:pPr>
              <w:pStyle w:val="Default"/>
              <w:rPr>
                <w:b/>
                <w:color w:val="auto"/>
              </w:rPr>
            </w:pPr>
            <w:r w:rsidRPr="00F86FAA">
              <w:rPr>
                <w:b/>
                <w:color w:val="auto"/>
              </w:rPr>
              <w:t xml:space="preserve">Условия оплаты за </w:t>
            </w:r>
            <w:r w:rsidRPr="00F86FAA">
              <w:rPr>
                <w:b/>
                <w:color w:val="auto"/>
              </w:rPr>
              <w:lastRenderedPageBreak/>
              <w:t>товар, выполнение работ, оказание услуг</w:t>
            </w:r>
          </w:p>
        </w:tc>
        <w:tc>
          <w:tcPr>
            <w:tcW w:w="6768" w:type="dxa"/>
          </w:tcPr>
          <w:p w:rsidR="005A4E3C" w:rsidRPr="00CE3819" w:rsidRDefault="003F797B" w:rsidP="00326122">
            <w:pPr>
              <w:pStyle w:val="19"/>
              <w:ind w:firstLine="0"/>
              <w:rPr>
                <w:sz w:val="24"/>
                <w:szCs w:val="24"/>
              </w:rPr>
            </w:pPr>
            <w:r w:rsidRPr="00CE3819">
              <w:rPr>
                <w:sz w:val="24"/>
                <w:szCs w:val="24"/>
              </w:rPr>
              <w:lastRenderedPageBreak/>
              <w:t>Оплата работ осуществляет</w:t>
            </w:r>
            <w:r w:rsidR="005A40FF">
              <w:rPr>
                <w:sz w:val="24"/>
                <w:szCs w:val="24"/>
              </w:rPr>
              <w:t>ся Заказчиком в течение</w:t>
            </w:r>
            <w:r w:rsidRPr="00CE3819">
              <w:rPr>
                <w:sz w:val="24"/>
                <w:szCs w:val="24"/>
              </w:rPr>
              <w:t xml:space="preserve"> 30 </w:t>
            </w:r>
            <w:r w:rsidRPr="00CE3819">
              <w:rPr>
                <w:sz w:val="24"/>
                <w:szCs w:val="24"/>
              </w:rPr>
              <w:lastRenderedPageBreak/>
              <w:t>(тридцати) календарных дней после подписания ак</w:t>
            </w:r>
            <w:r w:rsidR="005A40FF">
              <w:rPr>
                <w:sz w:val="24"/>
                <w:szCs w:val="24"/>
              </w:rPr>
              <w:t>та о приемке выполненных работ по форме КС-2</w:t>
            </w:r>
            <w:r w:rsidRPr="00CE3819">
              <w:rPr>
                <w:sz w:val="24"/>
                <w:szCs w:val="24"/>
              </w:rPr>
              <w:t>, справки о стоимости выполненных работ на основании выс</w:t>
            </w:r>
            <w:r w:rsidR="00CE3819">
              <w:rPr>
                <w:sz w:val="24"/>
                <w:szCs w:val="24"/>
              </w:rPr>
              <w:t>тавленного счета/счет-фактуры.</w:t>
            </w:r>
          </w:p>
        </w:tc>
      </w:tr>
      <w:tr w:rsidR="005A4E3C" w:rsidRPr="00F86FAA" w:rsidTr="00FE480C">
        <w:tc>
          <w:tcPr>
            <w:tcW w:w="675" w:type="dxa"/>
          </w:tcPr>
          <w:p w:rsidR="005A4E3C" w:rsidRPr="00F86FAA" w:rsidRDefault="005A4E3C" w:rsidP="00FE480C">
            <w:pPr>
              <w:pStyle w:val="19"/>
              <w:ind w:firstLine="0"/>
              <w:rPr>
                <w:b/>
                <w:sz w:val="24"/>
                <w:szCs w:val="24"/>
              </w:rPr>
            </w:pPr>
            <w:r>
              <w:rPr>
                <w:b/>
                <w:sz w:val="24"/>
                <w:szCs w:val="24"/>
              </w:rPr>
              <w:lastRenderedPageBreak/>
              <w:t>12</w:t>
            </w:r>
            <w:r w:rsidRPr="00F86FAA">
              <w:rPr>
                <w:b/>
                <w:sz w:val="24"/>
                <w:szCs w:val="24"/>
              </w:rPr>
              <w:t>.</w:t>
            </w:r>
          </w:p>
        </w:tc>
        <w:tc>
          <w:tcPr>
            <w:tcW w:w="2551" w:type="dxa"/>
          </w:tcPr>
          <w:p w:rsidR="005A4E3C" w:rsidRPr="00F86FAA" w:rsidRDefault="005A4E3C" w:rsidP="00FE480C">
            <w:pPr>
              <w:pStyle w:val="Default"/>
              <w:rPr>
                <w:b/>
                <w:color w:val="auto"/>
              </w:rPr>
            </w:pPr>
            <w:r w:rsidRPr="00F86FAA">
              <w:rPr>
                <w:b/>
                <w:color w:val="auto"/>
              </w:rPr>
              <w:t xml:space="preserve">Количество лотов </w:t>
            </w:r>
          </w:p>
        </w:tc>
        <w:tc>
          <w:tcPr>
            <w:tcW w:w="6768" w:type="dxa"/>
          </w:tcPr>
          <w:p w:rsidR="005A4E3C" w:rsidRPr="00F86FAA" w:rsidRDefault="003F797B" w:rsidP="00FE480C">
            <w:pPr>
              <w:pStyle w:val="Default"/>
              <w:jc w:val="both"/>
              <w:rPr>
                <w:b/>
                <w:color w:val="auto"/>
              </w:rPr>
            </w:pPr>
            <w:r>
              <w:t>1 лот</w:t>
            </w:r>
          </w:p>
        </w:tc>
      </w:tr>
      <w:tr w:rsidR="005A4E3C" w:rsidRPr="00F86FAA" w:rsidTr="00FE480C">
        <w:tc>
          <w:tcPr>
            <w:tcW w:w="675" w:type="dxa"/>
          </w:tcPr>
          <w:p w:rsidR="005A4E3C" w:rsidRPr="00F86FAA" w:rsidRDefault="005A4E3C" w:rsidP="00FE480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5A4E3C" w:rsidRPr="00F86FAA" w:rsidRDefault="005A4E3C" w:rsidP="00FE480C">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3F797B" w:rsidRPr="003F797B" w:rsidRDefault="003F797B" w:rsidP="003F797B">
            <w:pPr>
              <w:jc w:val="both"/>
            </w:pPr>
            <w:r w:rsidRPr="00CE3819">
              <w:rPr>
                <w:b/>
                <w:bCs/>
              </w:rPr>
              <w:t xml:space="preserve">Срок </w:t>
            </w:r>
            <w:r w:rsidRPr="00CE3819">
              <w:rPr>
                <w:b/>
              </w:rPr>
              <w:t>выполнения работ, оказания услуг, поставки товара и т.д.</w:t>
            </w:r>
            <w:r w:rsidRPr="00CE3819">
              <w:rPr>
                <w:b/>
                <w:bCs/>
              </w:rPr>
              <w:t>:</w:t>
            </w:r>
            <w:r w:rsidRPr="00CE3819">
              <w:rPr>
                <w:bCs/>
              </w:rPr>
              <w:t xml:space="preserve"> </w:t>
            </w:r>
            <w:r w:rsidRPr="003F797B">
              <w:t>в течение 365 (триста шестьдесят пять) календарных дней с даты заключения договора.</w:t>
            </w:r>
          </w:p>
          <w:p w:rsidR="005A4E3C" w:rsidRPr="00F86FAA" w:rsidRDefault="003F797B" w:rsidP="003F797B">
            <w:pPr>
              <w:pStyle w:val="19"/>
              <w:ind w:firstLine="0"/>
              <w:rPr>
                <w:sz w:val="24"/>
                <w:szCs w:val="24"/>
              </w:rPr>
            </w:pPr>
            <w:r w:rsidRPr="00CE3819">
              <w:rPr>
                <w:b/>
                <w:bCs/>
                <w:sz w:val="24"/>
                <w:szCs w:val="24"/>
              </w:rPr>
              <w:t xml:space="preserve">Место </w:t>
            </w:r>
            <w:r w:rsidRPr="00CE3819">
              <w:rPr>
                <w:b/>
                <w:sz w:val="24"/>
                <w:szCs w:val="24"/>
              </w:rPr>
              <w:t>выполнения работ, оказания услуг, поставки товара и т.д.:</w:t>
            </w:r>
            <w:r w:rsidRPr="00CE3819">
              <w:rPr>
                <w:sz w:val="24"/>
                <w:szCs w:val="24"/>
              </w:rPr>
              <w:t xml:space="preserve"> </w:t>
            </w:r>
            <w:r w:rsidRPr="00CE3819">
              <w:rPr>
                <w:rFonts w:eastAsia="Times New Roman"/>
                <w:sz w:val="24"/>
                <w:szCs w:val="24"/>
              </w:rPr>
              <w:t>Российская Федерация, г. Москва, Оружейный переулок д.19</w:t>
            </w:r>
          </w:p>
        </w:tc>
      </w:tr>
      <w:tr w:rsidR="005A4E3C" w:rsidRPr="00F86FAA" w:rsidTr="00FE480C">
        <w:tc>
          <w:tcPr>
            <w:tcW w:w="675" w:type="dxa"/>
          </w:tcPr>
          <w:p w:rsidR="005A4E3C" w:rsidRPr="00F86FAA" w:rsidRDefault="005A4E3C" w:rsidP="00FE480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5A4E3C" w:rsidRPr="00F86FAA" w:rsidRDefault="005A4E3C" w:rsidP="00FE480C">
            <w:pPr>
              <w:pStyle w:val="Default"/>
              <w:rPr>
                <w:b/>
                <w:color w:val="auto"/>
              </w:rPr>
            </w:pPr>
            <w:r w:rsidRPr="00F86FAA">
              <w:rPr>
                <w:b/>
                <w:color w:val="auto"/>
              </w:rPr>
              <w:t>Состав и количество (объем) товара, работ, услуг</w:t>
            </w:r>
          </w:p>
        </w:tc>
        <w:tc>
          <w:tcPr>
            <w:tcW w:w="6768" w:type="dxa"/>
          </w:tcPr>
          <w:p w:rsidR="005A4E3C" w:rsidRPr="00F86FAA" w:rsidRDefault="003F797B" w:rsidP="00FE480C">
            <w:pPr>
              <w:pStyle w:val="aff"/>
              <w:jc w:val="both"/>
              <w:rPr>
                <w:sz w:val="24"/>
                <w:szCs w:val="24"/>
              </w:rPr>
            </w:pPr>
            <w:r w:rsidRPr="00D17BE8">
              <w:rPr>
                <w:color w:val="000000"/>
                <w:sz w:val="23"/>
                <w:szCs w:val="23"/>
              </w:rPr>
              <w:t>Состав и объем услуг определен в разделе 4 «Техническое задание»</w:t>
            </w:r>
          </w:p>
        </w:tc>
      </w:tr>
      <w:tr w:rsidR="003F797B" w:rsidRPr="00F86FAA" w:rsidTr="00FE480C">
        <w:tc>
          <w:tcPr>
            <w:tcW w:w="675" w:type="dxa"/>
          </w:tcPr>
          <w:p w:rsidR="003F797B" w:rsidRPr="00F86FAA" w:rsidRDefault="003F797B" w:rsidP="00FE480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3F797B" w:rsidRPr="00F86FAA" w:rsidRDefault="003F797B" w:rsidP="00FE480C">
            <w:pPr>
              <w:pStyle w:val="Default"/>
              <w:rPr>
                <w:b/>
                <w:color w:val="auto"/>
              </w:rPr>
            </w:pPr>
            <w:r w:rsidRPr="00F86FAA">
              <w:rPr>
                <w:b/>
                <w:color w:val="auto"/>
              </w:rPr>
              <w:t xml:space="preserve">Официальный язык </w:t>
            </w:r>
          </w:p>
        </w:tc>
        <w:tc>
          <w:tcPr>
            <w:tcW w:w="6768" w:type="dxa"/>
          </w:tcPr>
          <w:p w:rsidR="003F797B" w:rsidRPr="00F86FAA" w:rsidRDefault="003F797B" w:rsidP="00FE480C">
            <w:pPr>
              <w:pStyle w:val="19"/>
              <w:ind w:firstLine="0"/>
              <w:rPr>
                <w:b/>
                <w:sz w:val="24"/>
                <w:szCs w:val="24"/>
                <w:highlight w:val="yellow"/>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3F797B" w:rsidRPr="00F86FAA" w:rsidTr="00FE480C">
        <w:tc>
          <w:tcPr>
            <w:tcW w:w="675" w:type="dxa"/>
          </w:tcPr>
          <w:p w:rsidR="003F797B" w:rsidRPr="00F86FAA" w:rsidRDefault="003F797B" w:rsidP="00FE480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3F797B" w:rsidRPr="00F86FAA" w:rsidRDefault="003F797B" w:rsidP="00FE480C">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3F797B" w:rsidRPr="00972B1A" w:rsidRDefault="003F797B" w:rsidP="007247DB">
            <w:pPr>
              <w:pStyle w:val="afa"/>
              <w:tabs>
                <w:tab w:val="left" w:pos="0"/>
                <w:tab w:val="left" w:pos="1440"/>
              </w:tabs>
              <w:ind w:firstLine="0"/>
              <w:rPr>
                <w:i/>
                <w:sz w:val="24"/>
                <w:highlight w:val="cyan"/>
              </w:rPr>
            </w:pPr>
            <w:r w:rsidRPr="00D17BE8">
              <w:rPr>
                <w:color w:val="000000"/>
                <w:sz w:val="23"/>
                <w:szCs w:val="23"/>
              </w:rPr>
              <w:t>Российский рубль</w:t>
            </w:r>
          </w:p>
        </w:tc>
      </w:tr>
      <w:tr w:rsidR="005A4E3C" w:rsidRPr="00F86FAA" w:rsidTr="00FE480C">
        <w:tc>
          <w:tcPr>
            <w:tcW w:w="675" w:type="dxa"/>
          </w:tcPr>
          <w:p w:rsidR="005A4E3C" w:rsidRPr="00F86FAA" w:rsidRDefault="005A4E3C" w:rsidP="00FE480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5A4E3C" w:rsidRPr="00F86FAA" w:rsidRDefault="005A4E3C" w:rsidP="00FE480C">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3F797B" w:rsidRPr="00CF770E" w:rsidRDefault="003F797B" w:rsidP="003F797B">
            <w:pPr>
              <w:ind w:firstLine="540"/>
              <w:jc w:val="both"/>
            </w:pPr>
            <w:r w:rsidRPr="00CF770E">
              <w:t>1. Помимо указанных в пунктах 2.1 и 2.2 настоящей документации о закупке требований к претенденту, участнику предъявляются следующие требования: (указываются необходимые, по мнению Заказчика, требования):</w:t>
            </w:r>
          </w:p>
          <w:p w:rsidR="003F797B" w:rsidRPr="00C75A88" w:rsidRDefault="003F797B" w:rsidP="00EE0129">
            <w:pPr>
              <w:pStyle w:val="afa"/>
              <w:ind w:firstLine="539"/>
              <w:rPr>
                <w:sz w:val="24"/>
              </w:rPr>
            </w:pPr>
            <w:r w:rsidRPr="00CF770E">
              <w:t xml:space="preserve">1.1. </w:t>
            </w:r>
            <w:r w:rsidRPr="00C75A88">
              <w:rPr>
                <w:sz w:val="24"/>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F797B" w:rsidRPr="00C75A88" w:rsidRDefault="003F797B" w:rsidP="00EE0129">
            <w:pPr>
              <w:pStyle w:val="afa"/>
              <w:ind w:firstLine="539"/>
              <w:rPr>
                <w:sz w:val="24"/>
              </w:rPr>
            </w:pPr>
            <w:r w:rsidRPr="00C75A88">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F797B" w:rsidRPr="00245B65" w:rsidRDefault="003F797B" w:rsidP="003F797B">
            <w:pPr>
              <w:pStyle w:val="afa"/>
              <w:ind w:firstLine="539"/>
              <w:rPr>
                <w:sz w:val="24"/>
              </w:rPr>
            </w:pPr>
            <w:r w:rsidRPr="00C75A88">
              <w:rPr>
                <w:sz w:val="24"/>
              </w:rPr>
              <w:t>1.3. наличие опыта поставки товара, выполнения работ, оказания услуг и т.д. за период трех последних лет, предшествующих году подачи Заявки и</w:t>
            </w:r>
            <w:r w:rsidRPr="00245B65">
              <w:rPr>
                <w:sz w:val="24"/>
              </w:rPr>
              <w:t xml:space="preserve"> период времени в текущем году до момента окончания приема Заявок, с предметом выполнения работ по </w:t>
            </w:r>
            <w:r w:rsidRPr="007247DB">
              <w:rPr>
                <w:sz w:val="24"/>
              </w:rPr>
              <w:t>обеспечению пожарной безопасности офисных зданий</w:t>
            </w:r>
            <w:r w:rsidRPr="00245B65">
              <w:rPr>
                <w:sz w:val="24"/>
              </w:rPr>
              <w:t>, с суммарной стоимостью договоров не менее 20 % от начальной (макси</w:t>
            </w:r>
            <w:r w:rsidR="00CE3819">
              <w:rPr>
                <w:sz w:val="24"/>
              </w:rPr>
              <w:t>мальной) цены договора</w:t>
            </w:r>
            <w:r w:rsidRPr="00245B65">
              <w:rPr>
                <w:sz w:val="24"/>
              </w:rPr>
              <w:t>.</w:t>
            </w:r>
          </w:p>
          <w:p w:rsidR="003F797B" w:rsidRPr="00CF770E" w:rsidRDefault="003F797B" w:rsidP="003F797B">
            <w:pPr>
              <w:ind w:firstLine="540"/>
              <w:jc w:val="both"/>
            </w:pPr>
            <w:r w:rsidRPr="00CF770E">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3F797B" w:rsidRPr="00EE0129" w:rsidRDefault="003F797B" w:rsidP="00EE0129">
            <w:pPr>
              <w:pStyle w:val="afa"/>
              <w:ind w:firstLine="539"/>
              <w:rPr>
                <w:sz w:val="24"/>
              </w:rPr>
            </w:pPr>
            <w:r w:rsidRPr="00CF770E">
              <w:t xml:space="preserve">2.1. в </w:t>
            </w:r>
            <w:r w:rsidRPr="00EE0129">
              <w:rPr>
                <w:sz w:val="24"/>
              </w:rPr>
              <w:t>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F797B" w:rsidRPr="009A4793" w:rsidRDefault="003F797B" w:rsidP="00EE0129">
            <w:pPr>
              <w:pStyle w:val="afa"/>
              <w:ind w:firstLine="539"/>
              <w:rPr>
                <w:sz w:val="24"/>
              </w:rPr>
            </w:pPr>
            <w:r w:rsidRPr="009A4793">
              <w:rPr>
                <w:sz w:val="24"/>
              </w:rPr>
              <w:t xml:space="preserve">2.2 </w:t>
            </w:r>
            <w:r w:rsidRPr="00A56437">
              <w:rPr>
                <w:sz w:val="24"/>
              </w:rPr>
              <w:t xml:space="preserve">годовая бухгалтерская (финансовая) отчетность, а именно: бухгалтерские балансы и отчеты о финансовых </w:t>
            </w:r>
            <w:r w:rsidRPr="00A56437">
              <w:rPr>
                <w:sz w:val="24"/>
              </w:rPr>
              <w:lastRenderedPageBreak/>
              <w:t>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3F797B" w:rsidRPr="009A4793" w:rsidRDefault="003F797B" w:rsidP="00EE0129">
            <w:pPr>
              <w:pStyle w:val="afa"/>
              <w:ind w:firstLine="539"/>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3F797B" w:rsidRPr="009A4793" w:rsidRDefault="003F797B" w:rsidP="003F797B">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3F797B" w:rsidRPr="009A4793" w:rsidRDefault="003F797B" w:rsidP="003F797B">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3F797B" w:rsidRPr="00B72D7A" w:rsidRDefault="003F797B" w:rsidP="003F797B">
            <w:pPr>
              <w:pStyle w:val="afa"/>
              <w:tabs>
                <w:tab w:val="left" w:pos="0"/>
                <w:tab w:val="left" w:pos="1440"/>
              </w:tabs>
              <w:rPr>
                <w:sz w:val="24"/>
              </w:rPr>
            </w:pPr>
            <w:r w:rsidRPr="009A4793">
              <w:rPr>
                <w:sz w:val="24"/>
              </w:rPr>
              <w:t xml:space="preserve">2.4 </w:t>
            </w:r>
            <w:r w:rsidRPr="00B72D7A">
              <w:rPr>
                <w:sz w:val="24"/>
              </w:rPr>
              <w:t xml:space="preserve">в подтверждение соответствия требованию, установленному частью </w:t>
            </w:r>
            <w:r>
              <w:rPr>
                <w:sz w:val="24"/>
              </w:rPr>
              <w:t xml:space="preserve">«а» и </w:t>
            </w:r>
            <w:r w:rsidRPr="00B72D7A">
              <w:rPr>
                <w:sz w:val="24"/>
              </w:rPr>
              <w:t>«г»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3F797B" w:rsidRPr="00B72D7A" w:rsidRDefault="003F797B" w:rsidP="003F797B">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 xml:space="preserve">постановления о прекращении исполнительного </w:t>
            </w:r>
            <w:r w:rsidRPr="00B72D7A">
              <w:rPr>
                <w:sz w:val="24"/>
              </w:rPr>
              <w:lastRenderedPageBreak/>
              <w:t>производства и т.п.).</w:t>
            </w:r>
          </w:p>
          <w:p w:rsidR="003F797B" w:rsidRDefault="003F797B" w:rsidP="003F797B">
            <w:pPr>
              <w:pStyle w:val="afa"/>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A4E3C" w:rsidRDefault="003F797B" w:rsidP="003F797B">
            <w:pPr>
              <w:pStyle w:val="afa"/>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CE3819" w:rsidRPr="00CE3819" w:rsidRDefault="00CE3819" w:rsidP="00CE3819">
            <w:pPr>
              <w:pStyle w:val="afa"/>
              <w:rPr>
                <w:sz w:val="24"/>
              </w:rPr>
            </w:pPr>
            <w:r w:rsidRPr="00CE3819">
              <w:rPr>
                <w:sz w:val="24"/>
              </w:rPr>
              <w:t>2.6 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w:t>
            </w:r>
            <w:r>
              <w:rPr>
                <w:sz w:val="24"/>
              </w:rPr>
              <w:t>его пункта Информационной карты.</w:t>
            </w:r>
          </w:p>
          <w:p w:rsidR="00CE3819" w:rsidRPr="00F86FAA" w:rsidRDefault="00CE3819" w:rsidP="004A0BB4">
            <w:pPr>
              <w:pStyle w:val="afa"/>
              <w:rPr>
                <w:i/>
                <w:sz w:val="24"/>
                <w:highlight w:val="yellow"/>
              </w:rPr>
            </w:pPr>
            <w:r w:rsidRPr="00CE3819">
              <w:rPr>
                <w:sz w:val="24"/>
              </w:rPr>
              <w:t xml:space="preserve">2.7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w:t>
            </w:r>
          </w:p>
        </w:tc>
      </w:tr>
      <w:tr w:rsidR="00F92A61" w:rsidRPr="00F86FAA" w:rsidTr="00FE480C">
        <w:tc>
          <w:tcPr>
            <w:tcW w:w="675" w:type="dxa"/>
          </w:tcPr>
          <w:p w:rsidR="00F92A61" w:rsidRPr="00F86FAA" w:rsidRDefault="00F92A61" w:rsidP="00326122">
            <w:pPr>
              <w:pStyle w:val="19"/>
              <w:ind w:firstLine="0"/>
              <w:rPr>
                <w:b/>
                <w:sz w:val="24"/>
                <w:szCs w:val="24"/>
              </w:rPr>
            </w:pPr>
            <w:r>
              <w:rPr>
                <w:b/>
                <w:sz w:val="24"/>
                <w:szCs w:val="24"/>
              </w:rPr>
              <w:lastRenderedPageBreak/>
              <w:t>18.</w:t>
            </w:r>
          </w:p>
        </w:tc>
        <w:tc>
          <w:tcPr>
            <w:tcW w:w="2551" w:type="dxa"/>
          </w:tcPr>
          <w:p w:rsidR="00F92A61" w:rsidRPr="00F86FAA" w:rsidRDefault="00F92A61" w:rsidP="00326122">
            <w:pPr>
              <w:pStyle w:val="Default"/>
              <w:rPr>
                <w:b/>
                <w:color w:val="auto"/>
              </w:rPr>
            </w:pPr>
            <w:r>
              <w:rPr>
                <w:b/>
                <w:color w:val="auto"/>
              </w:rPr>
              <w:t>Срок заключения договора</w:t>
            </w:r>
          </w:p>
        </w:tc>
        <w:tc>
          <w:tcPr>
            <w:tcW w:w="6768" w:type="dxa"/>
          </w:tcPr>
          <w:p w:rsidR="00F92A61" w:rsidRPr="00F86FAA" w:rsidRDefault="00F92A61" w:rsidP="00326122">
            <w:pPr>
              <w:pStyle w:val="afa"/>
              <w:rPr>
                <w:i/>
                <w:sz w:val="24"/>
                <w:highlight w:val="yellow"/>
              </w:rPr>
            </w:pPr>
            <w:r w:rsidRPr="00A66E4F">
              <w:rPr>
                <w:sz w:val="24"/>
              </w:rPr>
              <w:t xml:space="preserve">Не </w:t>
            </w:r>
            <w:r>
              <w:rPr>
                <w:sz w:val="24"/>
              </w:rPr>
              <w:t>ранее чем</w:t>
            </w:r>
            <w:r w:rsidRPr="00A66E4F">
              <w:rPr>
                <w:sz w:val="24"/>
              </w:rPr>
              <w:t xml:space="preserve"> </w:t>
            </w:r>
            <w:r>
              <w:rPr>
                <w:sz w:val="24"/>
              </w:rPr>
              <w:t xml:space="preserve">через </w:t>
            </w:r>
            <w:r w:rsidRPr="00A66E4F">
              <w:rPr>
                <w:sz w:val="24"/>
              </w:rPr>
              <w:t>10 дней и не позднее чем 20</w:t>
            </w:r>
            <w:r>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F92A61" w:rsidRPr="00F86FAA" w:rsidTr="00FE480C">
        <w:tc>
          <w:tcPr>
            <w:tcW w:w="675" w:type="dxa"/>
          </w:tcPr>
          <w:p w:rsidR="00F92A61" w:rsidRPr="00F86FAA" w:rsidRDefault="00F92A61" w:rsidP="00FE480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F92A61" w:rsidRPr="00F86FAA" w:rsidRDefault="00F92A61" w:rsidP="00FE480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p w:rsidR="00F92A61" w:rsidRDefault="00F92A61" w:rsidP="00FE480C">
            <w:pPr>
              <w:pStyle w:val="afa"/>
              <w:rPr>
                <w:b/>
                <w:i/>
                <w:sz w:val="24"/>
                <w:highlight w:val="cyan"/>
              </w:rPr>
            </w:pPr>
          </w:p>
          <w:tbl>
            <w:tblPr>
              <w:tblStyle w:val="afff3"/>
              <w:tblW w:w="6266" w:type="dxa"/>
              <w:tblLayout w:type="fixed"/>
              <w:tblLook w:val="04A0" w:firstRow="1" w:lastRow="0" w:firstColumn="1" w:lastColumn="0" w:noHBand="0" w:noVBand="1"/>
            </w:tblPr>
            <w:tblGrid>
              <w:gridCol w:w="4707"/>
              <w:gridCol w:w="1559"/>
            </w:tblGrid>
            <w:tr w:rsidR="00F92A61" w:rsidTr="00FE480C">
              <w:tc>
                <w:tcPr>
                  <w:tcW w:w="4707" w:type="dxa"/>
                  <w:vAlign w:val="center"/>
                </w:tcPr>
                <w:p w:rsidR="00F92A61" w:rsidRDefault="00F92A61" w:rsidP="00FE480C">
                  <w:pPr>
                    <w:pStyle w:val="afa"/>
                    <w:ind w:firstLine="0"/>
                    <w:rPr>
                      <w:b/>
                      <w:i/>
                      <w:sz w:val="24"/>
                      <w:highlight w:val="cyan"/>
                    </w:rPr>
                  </w:pPr>
                  <w:r w:rsidRPr="00D17BE8">
                    <w:rPr>
                      <w:rFonts w:eastAsia="Times New Roman"/>
                      <w:b/>
                      <w:bCs/>
                      <w:color w:val="000000"/>
                      <w:sz w:val="23"/>
                      <w:szCs w:val="23"/>
                    </w:rPr>
                    <w:t>Критерии оценки</w:t>
                  </w:r>
                </w:p>
              </w:tc>
              <w:tc>
                <w:tcPr>
                  <w:tcW w:w="1559" w:type="dxa"/>
                  <w:vAlign w:val="center"/>
                </w:tcPr>
                <w:p w:rsidR="00F92A61" w:rsidRPr="004A0BB4" w:rsidRDefault="00F92A61" w:rsidP="00FE480C">
                  <w:pPr>
                    <w:pStyle w:val="afa"/>
                    <w:ind w:firstLine="0"/>
                    <w:rPr>
                      <w:b/>
                      <w:sz w:val="24"/>
                      <w:highlight w:val="cyan"/>
                    </w:rPr>
                  </w:pPr>
                  <w:r w:rsidRPr="004A0BB4">
                    <w:rPr>
                      <w:rFonts w:eastAsia="Times New Roman"/>
                      <w:b/>
                      <w:bCs/>
                      <w:color w:val="000000"/>
                      <w:sz w:val="23"/>
                      <w:szCs w:val="23"/>
                    </w:rPr>
                    <w:t>Значение Кз</w:t>
                  </w:r>
                </w:p>
              </w:tc>
            </w:tr>
            <w:tr w:rsidR="00F92A61" w:rsidTr="00EE17A6">
              <w:tc>
                <w:tcPr>
                  <w:tcW w:w="4707" w:type="dxa"/>
                  <w:vAlign w:val="center"/>
                </w:tcPr>
                <w:p w:rsidR="00F92A61" w:rsidRPr="00C75A88" w:rsidRDefault="00F92A61" w:rsidP="00FE480C">
                  <w:pPr>
                    <w:pStyle w:val="afa"/>
                    <w:ind w:firstLine="0"/>
                    <w:rPr>
                      <w:b/>
                      <w:i/>
                      <w:sz w:val="24"/>
                      <w:highlight w:val="cyan"/>
                    </w:rPr>
                  </w:pPr>
                  <w:r w:rsidRPr="00C75A88">
                    <w:rPr>
                      <w:rFonts w:eastAsia="Times New Roman"/>
                      <w:color w:val="000000"/>
                      <w:sz w:val="24"/>
                    </w:rPr>
                    <w:t xml:space="preserve">Цена договора </w:t>
                  </w:r>
                </w:p>
              </w:tc>
              <w:tc>
                <w:tcPr>
                  <w:tcW w:w="1559" w:type="dxa"/>
                  <w:shd w:val="clear" w:color="auto" w:fill="auto"/>
                  <w:vAlign w:val="center"/>
                </w:tcPr>
                <w:p w:rsidR="00F92A61" w:rsidRPr="00C75A88" w:rsidRDefault="00F92A61" w:rsidP="00FE480C">
                  <w:pPr>
                    <w:pStyle w:val="afa"/>
                    <w:ind w:firstLine="0"/>
                    <w:rPr>
                      <w:b/>
                      <w:sz w:val="24"/>
                    </w:rPr>
                  </w:pPr>
                  <w:r w:rsidRPr="00C75A88">
                    <w:rPr>
                      <w:sz w:val="24"/>
                    </w:rPr>
                    <w:t>Кз=</w:t>
                  </w:r>
                  <w:r w:rsidRPr="00C75A88">
                    <w:rPr>
                      <w:rFonts w:eastAsia="Times New Roman"/>
                      <w:sz w:val="24"/>
                    </w:rPr>
                    <w:t>0,55</w:t>
                  </w:r>
                </w:p>
              </w:tc>
            </w:tr>
            <w:tr w:rsidR="00F92A61" w:rsidTr="00EE17A6">
              <w:tc>
                <w:tcPr>
                  <w:tcW w:w="4707" w:type="dxa"/>
                  <w:vAlign w:val="center"/>
                </w:tcPr>
                <w:p w:rsidR="00F92A61" w:rsidRPr="00C75A88" w:rsidRDefault="00F92A61" w:rsidP="00FE480C">
                  <w:pPr>
                    <w:pStyle w:val="afa"/>
                    <w:ind w:firstLine="0"/>
                    <w:rPr>
                      <w:b/>
                      <w:i/>
                      <w:sz w:val="24"/>
                      <w:highlight w:val="cyan"/>
                    </w:rPr>
                  </w:pPr>
                  <w:r w:rsidRPr="00C75A88">
                    <w:rPr>
                      <w:rFonts w:eastAsia="Times New Roman"/>
                      <w:color w:val="000000"/>
                      <w:sz w:val="24"/>
                    </w:rPr>
                    <w:t>Срок предоставления гарантии качества товаров, работ, услуг</w:t>
                  </w:r>
                </w:p>
              </w:tc>
              <w:tc>
                <w:tcPr>
                  <w:tcW w:w="1559" w:type="dxa"/>
                  <w:shd w:val="clear" w:color="auto" w:fill="auto"/>
                  <w:vAlign w:val="center"/>
                </w:tcPr>
                <w:p w:rsidR="00F92A61" w:rsidRPr="00C75A88" w:rsidRDefault="00F92A61" w:rsidP="004A0BB4">
                  <w:pPr>
                    <w:pStyle w:val="afa"/>
                    <w:ind w:firstLine="0"/>
                    <w:rPr>
                      <w:b/>
                      <w:sz w:val="24"/>
                    </w:rPr>
                  </w:pPr>
                  <w:r w:rsidRPr="00C75A88">
                    <w:rPr>
                      <w:sz w:val="24"/>
                    </w:rPr>
                    <w:t>Кз=0,25</w:t>
                  </w:r>
                </w:p>
              </w:tc>
            </w:tr>
            <w:tr w:rsidR="00F92A61" w:rsidTr="00EE17A6">
              <w:tc>
                <w:tcPr>
                  <w:tcW w:w="4707" w:type="dxa"/>
                  <w:vAlign w:val="center"/>
                </w:tcPr>
                <w:p w:rsidR="00F92A61" w:rsidRPr="00C75A88" w:rsidRDefault="00F92A61" w:rsidP="00FE480C">
                  <w:pPr>
                    <w:pStyle w:val="afa"/>
                    <w:ind w:firstLine="0"/>
                    <w:rPr>
                      <w:sz w:val="24"/>
                      <w:highlight w:val="cyan"/>
                    </w:rPr>
                  </w:pPr>
                  <w:r w:rsidRPr="00C75A88">
                    <w:rPr>
                      <w:sz w:val="24"/>
                    </w:rPr>
                    <w:t xml:space="preserve">Опыт участника (суммарная стоимость договоров, по предмету Открытого конкурса в соответствии с подпунктом 1.3 </w:t>
                  </w:r>
                  <w:r w:rsidRPr="00C75A88">
                    <w:rPr>
                      <w:sz w:val="24"/>
                    </w:rPr>
                    <w:lastRenderedPageBreak/>
                    <w:t>части 1 пункта 17  Информационной карты).</w:t>
                  </w:r>
                </w:p>
              </w:tc>
              <w:tc>
                <w:tcPr>
                  <w:tcW w:w="1559" w:type="dxa"/>
                  <w:shd w:val="clear" w:color="auto" w:fill="auto"/>
                  <w:vAlign w:val="center"/>
                </w:tcPr>
                <w:p w:rsidR="00F92A61" w:rsidRPr="00C75A88" w:rsidRDefault="00F92A61" w:rsidP="00FE480C">
                  <w:pPr>
                    <w:pStyle w:val="afa"/>
                    <w:ind w:firstLine="0"/>
                    <w:rPr>
                      <w:b/>
                      <w:sz w:val="24"/>
                    </w:rPr>
                  </w:pPr>
                  <w:r w:rsidRPr="00C75A88">
                    <w:rPr>
                      <w:sz w:val="24"/>
                    </w:rPr>
                    <w:lastRenderedPageBreak/>
                    <w:t>Кз=</w:t>
                  </w:r>
                  <w:r w:rsidRPr="00C75A88">
                    <w:rPr>
                      <w:rFonts w:eastAsia="Times New Roman"/>
                      <w:sz w:val="24"/>
                    </w:rPr>
                    <w:t>0,2</w:t>
                  </w:r>
                  <w:r w:rsidR="00EE0129" w:rsidRPr="00C75A88">
                    <w:rPr>
                      <w:rFonts w:eastAsia="Times New Roman"/>
                      <w:sz w:val="24"/>
                    </w:rPr>
                    <w:t>0</w:t>
                  </w:r>
                </w:p>
              </w:tc>
            </w:tr>
          </w:tbl>
          <w:p w:rsidR="00F92A61" w:rsidRPr="00F86FAA" w:rsidRDefault="00F92A61" w:rsidP="00FE480C">
            <w:pPr>
              <w:pStyle w:val="afa"/>
              <w:ind w:firstLine="0"/>
              <w:rPr>
                <w:b/>
                <w:i/>
                <w:sz w:val="24"/>
              </w:rPr>
            </w:pPr>
          </w:p>
        </w:tc>
      </w:tr>
      <w:tr w:rsidR="00F92A61" w:rsidRPr="00F86FAA" w:rsidTr="00FE480C">
        <w:tc>
          <w:tcPr>
            <w:tcW w:w="675" w:type="dxa"/>
          </w:tcPr>
          <w:p w:rsidR="00F92A61" w:rsidRPr="00F86FAA" w:rsidRDefault="00F92A61" w:rsidP="00FE480C">
            <w:pPr>
              <w:pStyle w:val="19"/>
              <w:ind w:firstLine="0"/>
              <w:rPr>
                <w:b/>
                <w:sz w:val="24"/>
                <w:szCs w:val="24"/>
              </w:rPr>
            </w:pPr>
            <w:r>
              <w:rPr>
                <w:b/>
                <w:sz w:val="24"/>
                <w:szCs w:val="24"/>
              </w:rPr>
              <w:lastRenderedPageBreak/>
              <w:t>20</w:t>
            </w:r>
            <w:r w:rsidRPr="00F86FAA">
              <w:rPr>
                <w:b/>
                <w:sz w:val="24"/>
                <w:szCs w:val="24"/>
              </w:rPr>
              <w:t>.</w:t>
            </w:r>
          </w:p>
        </w:tc>
        <w:tc>
          <w:tcPr>
            <w:tcW w:w="2551" w:type="dxa"/>
          </w:tcPr>
          <w:p w:rsidR="00F92A61" w:rsidRPr="00F86FAA" w:rsidRDefault="00F92A61" w:rsidP="00FE480C">
            <w:pPr>
              <w:pStyle w:val="Default"/>
              <w:rPr>
                <w:b/>
                <w:color w:val="auto"/>
              </w:rPr>
            </w:pPr>
            <w:r w:rsidRPr="00F86FAA">
              <w:rPr>
                <w:b/>
                <w:color w:val="auto"/>
              </w:rPr>
              <w:t>Особенности заключения договора</w:t>
            </w:r>
          </w:p>
        </w:tc>
        <w:tc>
          <w:tcPr>
            <w:tcW w:w="6768" w:type="dxa"/>
          </w:tcPr>
          <w:p w:rsidR="00F92A61" w:rsidRPr="00972B1A" w:rsidRDefault="00F92A61" w:rsidP="003F797B">
            <w:pPr>
              <w:pStyle w:val="-3"/>
              <w:numPr>
                <w:ilvl w:val="2"/>
                <w:numId w:val="0"/>
              </w:numPr>
              <w:tabs>
                <w:tab w:val="num" w:pos="1985"/>
              </w:tabs>
              <w:suppressAutoHyphens/>
              <w:ind w:firstLine="709"/>
              <w:rPr>
                <w:sz w:val="24"/>
              </w:rPr>
            </w:pPr>
            <w:r w:rsidRPr="00972B1A">
              <w:rPr>
                <w:sz w:val="24"/>
              </w:rPr>
              <w:t xml:space="preserve">Победитель вправе направить Заказчику предложения по внесению изменений в договор, </w:t>
            </w:r>
            <w:r w:rsidRPr="005A5BDF">
              <w:rPr>
                <w:sz w:val="24"/>
              </w:rPr>
              <w:t xml:space="preserve">размещенный в составе настоящей документации о закупке (приложение № 5), до момента его подписания победителем. </w:t>
            </w:r>
          </w:p>
          <w:p w:rsidR="00F92A61" w:rsidRPr="00972B1A" w:rsidRDefault="00F92A61" w:rsidP="003F797B">
            <w:pPr>
              <w:pStyle w:val="-3"/>
              <w:numPr>
                <w:ilvl w:val="2"/>
                <w:numId w:val="0"/>
              </w:numPr>
              <w:tabs>
                <w:tab w:val="num" w:pos="1985"/>
              </w:tabs>
              <w:suppressAutoHyphens/>
              <w:ind w:firstLine="709"/>
              <w:rPr>
                <w:sz w:val="24"/>
              </w:rPr>
            </w:pPr>
            <w:r w:rsidRPr="00972B1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92A61" w:rsidRPr="00972B1A" w:rsidRDefault="00F92A61" w:rsidP="003F797B">
            <w:pPr>
              <w:pStyle w:val="-3"/>
              <w:numPr>
                <w:ilvl w:val="2"/>
                <w:numId w:val="0"/>
              </w:numPr>
              <w:tabs>
                <w:tab w:val="num" w:pos="1985"/>
              </w:tabs>
              <w:suppressAutoHyphens/>
              <w:ind w:firstLine="709"/>
              <w:rPr>
                <w:sz w:val="24"/>
              </w:rPr>
            </w:pPr>
            <w:r w:rsidRPr="00972B1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92A61" w:rsidRPr="00972B1A" w:rsidRDefault="00F92A61" w:rsidP="003F797B">
            <w:pPr>
              <w:pStyle w:val="-3"/>
              <w:numPr>
                <w:ilvl w:val="2"/>
                <w:numId w:val="0"/>
              </w:numPr>
              <w:tabs>
                <w:tab w:val="num" w:pos="1985"/>
              </w:tabs>
              <w:suppressAutoHyphens/>
              <w:ind w:firstLine="709"/>
              <w:rPr>
                <w:sz w:val="24"/>
              </w:rPr>
            </w:pPr>
            <w:r w:rsidRPr="00972B1A">
              <w:rPr>
                <w:sz w:val="24"/>
              </w:rPr>
              <w:t>Внесение изменений в договор по предложениям победителя является правом Заказчика и осуществляется по усмотрениюЗаказчика.</w:t>
            </w:r>
          </w:p>
          <w:p w:rsidR="00F92A61" w:rsidRPr="00F86FAA" w:rsidRDefault="00F92A61" w:rsidP="00FE480C">
            <w:pPr>
              <w:pStyle w:val="-3"/>
              <w:numPr>
                <w:ilvl w:val="2"/>
                <w:numId w:val="0"/>
              </w:numPr>
              <w:tabs>
                <w:tab w:val="num" w:pos="1985"/>
              </w:tabs>
              <w:suppressAutoHyphens/>
              <w:ind w:firstLine="709"/>
              <w:rPr>
                <w:sz w:val="24"/>
                <w:highlight w:val="cyan"/>
              </w:rPr>
            </w:pPr>
            <w:r w:rsidRPr="00972B1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92A61" w:rsidRPr="00F86FAA" w:rsidTr="00FE480C">
        <w:tc>
          <w:tcPr>
            <w:tcW w:w="675" w:type="dxa"/>
          </w:tcPr>
          <w:p w:rsidR="00F92A61" w:rsidRPr="00F86FAA" w:rsidRDefault="00F92A61" w:rsidP="00FE480C">
            <w:pPr>
              <w:pStyle w:val="19"/>
              <w:ind w:firstLine="0"/>
              <w:rPr>
                <w:b/>
                <w:sz w:val="24"/>
                <w:szCs w:val="24"/>
              </w:rPr>
            </w:pPr>
            <w:r>
              <w:rPr>
                <w:b/>
                <w:sz w:val="24"/>
                <w:szCs w:val="24"/>
              </w:rPr>
              <w:t>21</w:t>
            </w:r>
            <w:r w:rsidRPr="00F86FAA">
              <w:rPr>
                <w:b/>
                <w:sz w:val="24"/>
                <w:szCs w:val="24"/>
              </w:rPr>
              <w:t>.</w:t>
            </w:r>
          </w:p>
        </w:tc>
        <w:tc>
          <w:tcPr>
            <w:tcW w:w="2551" w:type="dxa"/>
          </w:tcPr>
          <w:p w:rsidR="00F92A61" w:rsidRPr="00F86FAA" w:rsidRDefault="00F92A61" w:rsidP="00FE480C">
            <w:pPr>
              <w:pStyle w:val="Default"/>
              <w:rPr>
                <w:b/>
                <w:color w:val="auto"/>
              </w:rPr>
            </w:pPr>
            <w:r w:rsidRPr="00F86FAA">
              <w:rPr>
                <w:b/>
                <w:color w:val="auto"/>
              </w:rPr>
              <w:t>Привлечение субподрядчиков, соисполнителей</w:t>
            </w:r>
          </w:p>
        </w:tc>
        <w:tc>
          <w:tcPr>
            <w:tcW w:w="6768" w:type="dxa"/>
          </w:tcPr>
          <w:p w:rsidR="00F92A61" w:rsidRPr="00972B1A" w:rsidRDefault="00F92A61" w:rsidP="003F797B">
            <w:pPr>
              <w:pStyle w:val="19"/>
              <w:ind w:firstLine="0"/>
              <w:rPr>
                <w:sz w:val="24"/>
                <w:szCs w:val="24"/>
              </w:rPr>
            </w:pPr>
            <w:r w:rsidRPr="00972B1A">
              <w:rPr>
                <w:rFonts w:eastAsia="Times New Roman"/>
                <w:color w:val="000000"/>
                <w:sz w:val="23"/>
                <w:szCs w:val="23"/>
              </w:rPr>
              <w:t>Привлечение субподрядчиков допускается</w:t>
            </w:r>
            <w:r>
              <w:rPr>
                <w:rFonts w:eastAsia="Times New Roman"/>
                <w:color w:val="000000"/>
                <w:sz w:val="23"/>
                <w:szCs w:val="23"/>
              </w:rPr>
              <w:t xml:space="preserve">. </w:t>
            </w:r>
            <w:r w:rsidRPr="00972B1A">
              <w:rPr>
                <w:sz w:val="24"/>
                <w:szCs w:val="24"/>
              </w:rPr>
              <w:t xml:space="preserve"> </w:t>
            </w:r>
            <w:r>
              <w:rPr>
                <w:sz w:val="24"/>
                <w:szCs w:val="24"/>
              </w:rPr>
              <w:t xml:space="preserve">Информация о привлекаемых субподрядных организациях предоставляется </w:t>
            </w:r>
            <w:r w:rsidRPr="00972B1A">
              <w:rPr>
                <w:sz w:val="24"/>
                <w:szCs w:val="24"/>
              </w:rPr>
              <w:t xml:space="preserve">в соответствии с приложением № </w:t>
            </w:r>
            <w:r>
              <w:rPr>
                <w:sz w:val="24"/>
                <w:szCs w:val="24"/>
              </w:rPr>
              <w:t xml:space="preserve">6 </w:t>
            </w:r>
            <w:r w:rsidRPr="00972B1A">
              <w:rPr>
                <w:sz w:val="24"/>
                <w:szCs w:val="24"/>
              </w:rPr>
              <w:t xml:space="preserve">документации о закупке. </w:t>
            </w:r>
          </w:p>
        </w:tc>
      </w:tr>
      <w:tr w:rsidR="00F92A61" w:rsidRPr="00F86FAA" w:rsidTr="00695891">
        <w:tc>
          <w:tcPr>
            <w:tcW w:w="675" w:type="dxa"/>
          </w:tcPr>
          <w:p w:rsidR="00F92A61" w:rsidRPr="00F86FAA" w:rsidRDefault="00F92A61" w:rsidP="00FE480C">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F92A61" w:rsidRPr="00F86FAA" w:rsidRDefault="00F92A61" w:rsidP="00FE480C">
            <w:pPr>
              <w:pStyle w:val="Default"/>
              <w:rPr>
                <w:b/>
                <w:color w:val="auto"/>
              </w:rPr>
            </w:pPr>
            <w:r w:rsidRPr="00F86FAA">
              <w:rPr>
                <w:b/>
                <w:color w:val="auto"/>
              </w:rPr>
              <w:t>Обеспечение исполнения договора</w:t>
            </w:r>
          </w:p>
        </w:tc>
        <w:tc>
          <w:tcPr>
            <w:tcW w:w="6768" w:type="dxa"/>
            <w:shd w:val="clear" w:color="auto" w:fill="auto"/>
          </w:tcPr>
          <w:p w:rsidR="00F92A61" w:rsidRPr="00F86FAA" w:rsidRDefault="00F92A61" w:rsidP="00FE480C">
            <w:pPr>
              <w:pStyle w:val="19"/>
              <w:ind w:firstLine="0"/>
              <w:rPr>
                <w:i/>
                <w:sz w:val="24"/>
                <w:szCs w:val="24"/>
              </w:rPr>
            </w:pPr>
            <w:r w:rsidRPr="00695891">
              <w:rPr>
                <w:sz w:val="24"/>
                <w:szCs w:val="24"/>
              </w:rPr>
              <w:t>Не предусмотрено.</w:t>
            </w:r>
          </w:p>
        </w:tc>
      </w:tr>
      <w:tr w:rsidR="00F92A61" w:rsidRPr="00F86FAA" w:rsidTr="00FE480C">
        <w:tc>
          <w:tcPr>
            <w:tcW w:w="675" w:type="dxa"/>
          </w:tcPr>
          <w:p w:rsidR="00F92A61" w:rsidRPr="00F86FAA" w:rsidRDefault="00F92A61" w:rsidP="00FE480C">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F92A61" w:rsidRPr="00F86FAA" w:rsidRDefault="00F92A61" w:rsidP="00FE480C">
            <w:pPr>
              <w:pStyle w:val="Default"/>
              <w:rPr>
                <w:b/>
                <w:color w:val="auto"/>
              </w:rPr>
            </w:pPr>
            <w:r w:rsidRPr="00F86FAA">
              <w:rPr>
                <w:b/>
                <w:color w:val="auto"/>
              </w:rPr>
              <w:t>Обеспечение заявки</w:t>
            </w:r>
          </w:p>
        </w:tc>
        <w:tc>
          <w:tcPr>
            <w:tcW w:w="6768" w:type="dxa"/>
          </w:tcPr>
          <w:p w:rsidR="00F92A61" w:rsidRPr="00F86FAA" w:rsidRDefault="00F92A61" w:rsidP="00FE480C">
            <w:pPr>
              <w:pStyle w:val="19"/>
              <w:ind w:firstLine="0"/>
              <w:rPr>
                <w:sz w:val="24"/>
                <w:szCs w:val="24"/>
              </w:rPr>
            </w:pPr>
            <w:r w:rsidRPr="00D17BE8">
              <w:rPr>
                <w:rFonts w:eastAsia="Times New Roman"/>
                <w:color w:val="000000"/>
                <w:sz w:val="23"/>
                <w:szCs w:val="23"/>
              </w:rPr>
              <w:t>Не предусмотрено</w:t>
            </w:r>
            <w:r w:rsidRPr="00D17BE8" w:rsidDel="00962813">
              <w:rPr>
                <w:rFonts w:eastAsia="Times New Roman"/>
                <w:color w:val="000000"/>
                <w:sz w:val="23"/>
                <w:szCs w:val="23"/>
              </w:rPr>
              <w:t xml:space="preserve"> </w:t>
            </w:r>
          </w:p>
        </w:tc>
      </w:tr>
    </w:tbl>
    <w:p w:rsidR="003712E1" w:rsidRDefault="003712E1" w:rsidP="003712E1">
      <w:pPr>
        <w:pStyle w:val="19"/>
        <w:ind w:left="7080" w:firstLine="0"/>
        <w:rPr>
          <w:rFonts w:eastAsia="MS Mincho"/>
          <w:szCs w:val="28"/>
        </w:rPr>
      </w:pPr>
    </w:p>
    <w:p w:rsidR="003712E1" w:rsidRDefault="003712E1" w:rsidP="003712E1">
      <w:pPr>
        <w:suppressAutoHyphens w:val="0"/>
        <w:rPr>
          <w:rFonts w:eastAsia="MS Mincho"/>
          <w:sz w:val="28"/>
          <w:szCs w:val="28"/>
        </w:rPr>
      </w:pPr>
    </w:p>
    <w:p w:rsidR="00695891" w:rsidRDefault="00695891" w:rsidP="00695891">
      <w:pPr>
        <w:pStyle w:val="2"/>
        <w:spacing w:before="0" w:after="0"/>
        <w:jc w:val="center"/>
        <w:rPr>
          <w:rFonts w:cs="Times New Roman"/>
          <w:b w:val="0"/>
          <w:i w:val="0"/>
          <w:iCs w:val="0"/>
        </w:rPr>
      </w:pPr>
    </w:p>
    <w:p w:rsidR="00695891" w:rsidRDefault="00695891" w:rsidP="00695891"/>
    <w:p w:rsidR="00695891" w:rsidRDefault="00695891" w:rsidP="00695891"/>
    <w:p w:rsidR="00695891" w:rsidRDefault="00695891" w:rsidP="00695891"/>
    <w:p w:rsidR="00695891" w:rsidRDefault="00695891" w:rsidP="00695891"/>
    <w:p w:rsidR="00695891" w:rsidRDefault="00695891" w:rsidP="00695891"/>
    <w:p w:rsidR="00F92A61" w:rsidRDefault="00F92A61" w:rsidP="00695891"/>
    <w:p w:rsidR="00F92A61" w:rsidRDefault="00F92A61" w:rsidP="00695891"/>
    <w:p w:rsidR="00F92A61" w:rsidRDefault="00F92A61" w:rsidP="00695891"/>
    <w:p w:rsidR="00EE0129" w:rsidRPr="00695891" w:rsidRDefault="00EE0129" w:rsidP="00695891"/>
    <w:p w:rsidR="00F170AE" w:rsidRPr="00695891" w:rsidRDefault="00F170AE" w:rsidP="004368D3">
      <w:pPr>
        <w:pStyle w:val="2"/>
        <w:spacing w:before="0" w:after="0"/>
        <w:ind w:firstLine="6937"/>
        <w:rPr>
          <w:rFonts w:cs="Times New Roman"/>
          <w:b w:val="0"/>
          <w:i w:val="0"/>
          <w:iCs w:val="0"/>
        </w:rPr>
      </w:pPr>
      <w:r w:rsidRPr="00695891">
        <w:rPr>
          <w:rFonts w:cs="Times New Roman"/>
          <w:b w:val="0"/>
          <w:i w:val="0"/>
          <w:iCs w:val="0"/>
        </w:rPr>
        <w:t>Приложение № 1</w:t>
      </w:r>
    </w:p>
    <w:p w:rsidR="00F170AE" w:rsidRPr="00D43A3B" w:rsidRDefault="00F170AE" w:rsidP="00F170AE">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F170AE" w:rsidRDefault="00F170AE" w:rsidP="00F170AE">
      <w:pPr>
        <w:ind w:firstLine="425"/>
        <w:jc w:val="right"/>
        <w:rPr>
          <w:sz w:val="28"/>
          <w:szCs w:val="28"/>
        </w:rPr>
      </w:pPr>
    </w:p>
    <w:p w:rsidR="00F170AE" w:rsidRPr="00445DDD" w:rsidRDefault="00F170AE" w:rsidP="00F170AE">
      <w:pPr>
        <w:jc w:val="center"/>
        <w:rPr>
          <w:b/>
          <w:sz w:val="28"/>
          <w:szCs w:val="28"/>
        </w:rPr>
      </w:pPr>
      <w:r w:rsidRPr="00445DDD">
        <w:rPr>
          <w:b/>
          <w:sz w:val="28"/>
          <w:szCs w:val="28"/>
        </w:rPr>
        <w:t>На бланке претендента</w:t>
      </w:r>
    </w:p>
    <w:p w:rsidR="00F170AE" w:rsidRDefault="00F170AE" w:rsidP="00F170AE">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F170AE" w:rsidRDefault="00F170AE" w:rsidP="00F170AE">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ОКэ-МСП-___-___-____ </w:t>
      </w:r>
    </w:p>
    <w:p w:rsidR="00F170AE" w:rsidRPr="007415F9" w:rsidRDefault="00F170AE" w:rsidP="00F170AE"/>
    <w:p w:rsidR="00F170AE" w:rsidRPr="00002090" w:rsidRDefault="00F170AE" w:rsidP="00F170AE">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w:t>
      </w:r>
      <w:r w:rsidRPr="00002090">
        <w:rPr>
          <w:szCs w:val="28"/>
        </w:rPr>
        <w:lastRenderedPageBreak/>
        <w:t xml:space="preserve">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sidRPr="003D0ECF">
        <w:rPr>
          <w:szCs w:val="28"/>
        </w:rPr>
        <w:t>ОКэ-__</w:t>
      </w:r>
      <w:r>
        <w:rPr>
          <w:szCs w:val="28"/>
        </w:rPr>
        <w:t>_</w:t>
      </w:r>
      <w:r w:rsidRPr="003D0ECF">
        <w:rPr>
          <w:szCs w:val="28"/>
        </w:rPr>
        <w:t>_-___-____</w:t>
      </w:r>
      <w:r w:rsidRPr="00002090">
        <w:rPr>
          <w:szCs w:val="28"/>
        </w:rPr>
        <w:t xml:space="preserve"> (далее – </w:t>
      </w:r>
      <w:r>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w:t>
      </w:r>
      <w:r>
        <w:rPr>
          <w:i/>
          <w:szCs w:val="28"/>
        </w:rPr>
        <w:t xml:space="preserve"> Открытого</w:t>
      </w:r>
      <w:r w:rsidRPr="00F0168A">
        <w:rPr>
          <w:i/>
          <w:szCs w:val="28"/>
        </w:rPr>
        <w:t xml:space="preserve"> конкурса)</w:t>
      </w:r>
      <w:r w:rsidRPr="00002090">
        <w:t>.</w:t>
      </w:r>
    </w:p>
    <w:p w:rsidR="00F170AE" w:rsidRPr="00002090" w:rsidRDefault="00F170AE" w:rsidP="00F170AE">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F170AE" w:rsidRPr="00002090" w:rsidRDefault="00F170AE" w:rsidP="00F170AE">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F170AE" w:rsidRPr="00002090" w:rsidRDefault="00F170AE" w:rsidP="00F170AE">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F170AE" w:rsidRPr="00002090" w:rsidRDefault="00F170AE" w:rsidP="00F170AE">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F170AE" w:rsidRPr="00002090" w:rsidRDefault="00F170AE" w:rsidP="00F170AE">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F170AE" w:rsidRPr="00002090" w:rsidRDefault="00F170AE" w:rsidP="00F170AE">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F170AE" w:rsidRPr="00002090" w:rsidRDefault="00F170AE" w:rsidP="00F170AE">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F170AE" w:rsidRPr="00002090" w:rsidRDefault="00F170AE" w:rsidP="00F170AE">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F170AE" w:rsidRPr="00002090" w:rsidRDefault="00F170AE" w:rsidP="00F170AE">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F170AE" w:rsidRDefault="00F170AE" w:rsidP="00F170AE">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w:t>
      </w:r>
      <w:r w:rsidRPr="00731025">
        <w:rPr>
          <w:sz w:val="28"/>
          <w:szCs w:val="20"/>
        </w:rPr>
        <w:t>течение ______</w:t>
      </w:r>
      <w:r>
        <w:rPr>
          <w:sz w:val="28"/>
          <w:szCs w:val="20"/>
        </w:rPr>
        <w:t xml:space="preserve"> </w:t>
      </w:r>
      <w:r w:rsidRPr="00731025">
        <w:rPr>
          <w:sz w:val="28"/>
          <w:szCs w:val="20"/>
        </w:rPr>
        <w:t>д</w:t>
      </w:r>
      <w:r w:rsidRPr="00D27A82">
        <w:rPr>
          <w:sz w:val="28"/>
          <w:szCs w:val="20"/>
        </w:rPr>
        <w:t xml:space="preserve">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Pr>
          <w:sz w:val="28"/>
          <w:szCs w:val="20"/>
        </w:rPr>
        <w:t>,</w:t>
      </w:r>
      <w:r w:rsidRPr="005C3469">
        <w:rPr>
          <w:sz w:val="28"/>
          <w:szCs w:val="20"/>
        </w:rPr>
        <w:t xml:space="preserve"> </w:t>
      </w:r>
      <w:r>
        <w:rPr>
          <w:sz w:val="28"/>
          <w:szCs w:val="20"/>
        </w:rPr>
        <w:t>установленной как день окончания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F170AE" w:rsidRDefault="00F170AE" w:rsidP="00F170AE">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Pr="00A05A20">
        <w:rPr>
          <w:sz w:val="28"/>
          <w:szCs w:val="20"/>
        </w:rPr>
        <w:t>или (</w:t>
      </w:r>
      <w:r w:rsidRPr="00A05A20">
        <w:rPr>
          <w:i/>
          <w:sz w:val="28"/>
          <w:szCs w:val="20"/>
        </w:rPr>
        <w:t>в случае, если претендент является публичным акционерным обществом</w:t>
      </w:r>
      <w:r w:rsidRPr="00A05A20">
        <w:rPr>
          <w:sz w:val="28"/>
          <w:szCs w:val="20"/>
        </w:rPr>
        <w:t xml:space="preserve">) ссылку на общедоступный источник, посредством которого в установленном законом порядке раскрыта информация о владельцах </w:t>
      </w:r>
      <w:r w:rsidRPr="00A05A20">
        <w:rPr>
          <w:sz w:val="28"/>
          <w:szCs w:val="20"/>
        </w:rPr>
        <w:lastRenderedPageBreak/>
        <w:t>____________________ (</w:t>
      </w:r>
      <w:r w:rsidRPr="00A05A20">
        <w:rPr>
          <w:i/>
          <w:sz w:val="28"/>
          <w:szCs w:val="20"/>
        </w:rPr>
        <w:t>наименование претендента</w:t>
      </w:r>
      <w:r w:rsidRPr="00A05A20">
        <w:rPr>
          <w:sz w:val="28"/>
          <w:szCs w:val="20"/>
        </w:rPr>
        <w:t>), а также иные сведения, необходимые для заключения договора с ПАО «ТрансКонтейнер».</w:t>
      </w:r>
    </w:p>
    <w:p w:rsidR="00F170AE" w:rsidRDefault="00F170AE" w:rsidP="00F170AE">
      <w:pPr>
        <w:tabs>
          <w:tab w:val="left" w:pos="1418"/>
        </w:tabs>
        <w:jc w:val="both"/>
        <w:rPr>
          <w:sz w:val="28"/>
          <w:szCs w:val="20"/>
        </w:rPr>
      </w:pP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F170AE" w:rsidRDefault="00F170AE" w:rsidP="00F170AE">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F170AE" w:rsidRDefault="00F170AE" w:rsidP="00F170AE">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F170AE" w:rsidRPr="00002090" w:rsidRDefault="00F170AE" w:rsidP="00F170AE">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F170AE" w:rsidRPr="00002090" w:rsidRDefault="00F170AE" w:rsidP="00F170AE">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F170AE" w:rsidRPr="00002090" w:rsidRDefault="00F170AE" w:rsidP="00F170AE">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F170AE" w:rsidRPr="00002090" w:rsidRDefault="00F170AE" w:rsidP="00F170AE">
      <w:pPr>
        <w:pStyle w:val="afa"/>
        <w:ind w:firstLine="553"/>
        <w:rPr>
          <w:rFonts w:eastAsia="Times New Roman"/>
          <w:sz w:val="28"/>
        </w:rPr>
      </w:pPr>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не находится в процессе ликвидации;</w:t>
      </w:r>
    </w:p>
    <w:p w:rsidR="00F170AE" w:rsidRPr="00002090" w:rsidRDefault="00F170AE" w:rsidP="00F170AE">
      <w:pPr>
        <w:pStyle w:val="afa"/>
        <w:ind w:firstLine="553"/>
        <w:rPr>
          <w:rFonts w:eastAsia="Times New Roman"/>
          <w:sz w:val="28"/>
        </w:rPr>
      </w:pPr>
      <w:r w:rsidRPr="00002090">
        <w:rPr>
          <w:rFonts w:eastAsia="Times New Roman"/>
          <w:sz w:val="28"/>
        </w:rPr>
        <w:t>- ________(</w:t>
      </w:r>
      <w:r w:rsidRPr="00196E8F">
        <w:rPr>
          <w:rFonts w:eastAsia="Times New Roman"/>
          <w:i/>
          <w:sz w:val="28"/>
        </w:rPr>
        <w:t>наименование претендента</w:t>
      </w:r>
      <w:r w:rsidRPr="00002090">
        <w:rPr>
          <w:rFonts w:eastAsia="Times New Roman"/>
          <w:sz w:val="28"/>
        </w:rPr>
        <w:t xml:space="preserve">)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F170AE" w:rsidRDefault="00F170AE" w:rsidP="00F170AE">
      <w:pPr>
        <w:ind w:firstLine="540"/>
        <w:jc w:val="both"/>
        <w:rPr>
          <w:i/>
          <w:highlight w:val="cyan"/>
        </w:rPr>
      </w:pPr>
      <w:r w:rsidRPr="00002090">
        <w:rPr>
          <w:sz w:val="28"/>
        </w:rPr>
        <w:t>- на имущество ________ (</w:t>
      </w:r>
      <w:r w:rsidRPr="00196E8F">
        <w:rPr>
          <w:i/>
          <w:sz w:val="28"/>
        </w:rPr>
        <w:t>наименование претендента</w:t>
      </w:r>
      <w:r w:rsidRPr="00002090">
        <w:rPr>
          <w:sz w:val="28"/>
        </w:rPr>
        <w:t>) не наложен арест, экономическая деятельность не приостановлена;</w:t>
      </w:r>
      <w:r w:rsidRPr="00250548">
        <w:rPr>
          <w:i/>
          <w:highlight w:val="cyan"/>
        </w:rPr>
        <w:t xml:space="preserve"> </w:t>
      </w:r>
    </w:p>
    <w:p w:rsidR="00F170AE" w:rsidRDefault="00F170AE" w:rsidP="00F170AE">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Pr="00196E8F">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F170AE" w:rsidRPr="008B08F6" w:rsidRDefault="00F170AE" w:rsidP="00F170AE">
      <w:pPr>
        <w:ind w:firstLine="540"/>
        <w:jc w:val="both"/>
        <w:rPr>
          <w:sz w:val="28"/>
          <w:szCs w:val="28"/>
        </w:rPr>
      </w:pPr>
      <w:r w:rsidRPr="00002090">
        <w:rPr>
          <w:sz w:val="28"/>
        </w:rPr>
        <w:t>- у _______ (</w:t>
      </w:r>
      <w:r w:rsidRPr="00196E8F">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F170AE" w:rsidRDefault="00F170AE" w:rsidP="00F170AE">
      <w:pPr>
        <w:pStyle w:val="afa"/>
        <w:ind w:firstLine="553"/>
        <w:rPr>
          <w:sz w:val="28"/>
          <w:szCs w:val="28"/>
        </w:rPr>
      </w:pPr>
      <w:r>
        <w:rPr>
          <w:rFonts w:eastAsia="Times New Roman"/>
          <w:sz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F170AE" w:rsidRDefault="00F170AE" w:rsidP="00F170AE">
      <w:pPr>
        <w:pStyle w:val="afa"/>
        <w:ind w:firstLine="553"/>
        <w:rPr>
          <w:rFonts w:eastAsia="Times New Roman"/>
          <w:sz w:val="28"/>
        </w:rPr>
      </w:pPr>
      <w:r>
        <w:rPr>
          <w:sz w:val="28"/>
          <w:szCs w:val="28"/>
        </w:rPr>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F170AE" w:rsidRDefault="00F170AE" w:rsidP="00F170AE">
      <w:pPr>
        <w:pStyle w:val="afa"/>
        <w:ind w:firstLine="553"/>
        <w:rPr>
          <w:rFonts w:eastAsia="Times New Roman"/>
          <w:sz w:val="28"/>
        </w:rPr>
      </w:pPr>
      <w:r>
        <w:rPr>
          <w:sz w:val="28"/>
          <w:szCs w:val="28"/>
        </w:rPr>
        <w:lastRenderedPageBreak/>
        <w:t xml:space="preserve">-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F170AE" w:rsidRDefault="00F170AE" w:rsidP="00F170AE">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196E8F">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sidRPr="0065479E">
        <w:rPr>
          <w:rFonts w:eastAsia="Times New Roman"/>
          <w:sz w:val="28"/>
        </w:rPr>
        <w:t>;</w:t>
      </w:r>
    </w:p>
    <w:p w:rsidR="00F170AE" w:rsidRPr="0065479E" w:rsidRDefault="00F170AE" w:rsidP="00F170AE">
      <w:pPr>
        <w:pStyle w:val="afa"/>
        <w:ind w:firstLine="553"/>
        <w:rPr>
          <w:rFonts w:eastAsia="Times New Roman"/>
          <w:sz w:val="28"/>
        </w:rPr>
      </w:pPr>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Pr>
          <w:rFonts w:eastAsia="Times New Roman"/>
          <w:sz w:val="28"/>
        </w:rPr>
        <w:t>Открытом конкурсе</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rFonts w:eastAsia="Times New Roman"/>
          <w:sz w:val="28"/>
        </w:rPr>
        <w:t>Открытого конкурса</w:t>
      </w:r>
      <w:r w:rsidRPr="0065479E">
        <w:rPr>
          <w:rFonts w:eastAsia="Times New Roman"/>
          <w:sz w:val="28"/>
        </w:rPr>
        <w:t>.</w:t>
      </w:r>
    </w:p>
    <w:p w:rsidR="00F170AE" w:rsidRPr="00002090" w:rsidRDefault="00F170AE" w:rsidP="00F170AE">
      <w:pPr>
        <w:pStyle w:val="afa"/>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rFonts w:eastAsia="Times New Roman"/>
          <w:sz w:val="28"/>
        </w:rPr>
        <w:t>Открытого конкурса</w:t>
      </w:r>
      <w:r w:rsidRPr="0065479E">
        <w:rPr>
          <w:rFonts w:eastAsia="Times New Roman"/>
          <w:sz w:val="28"/>
        </w:rPr>
        <w:t>.</w:t>
      </w:r>
    </w:p>
    <w:p w:rsidR="00F170AE" w:rsidRPr="00002090" w:rsidRDefault="00F170AE" w:rsidP="00F170AE">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F170AE" w:rsidRPr="00D27A82" w:rsidRDefault="00F170AE" w:rsidP="00F170AE">
      <w:pPr>
        <w:pStyle w:val="19"/>
        <w:ind w:firstLine="708"/>
      </w:pPr>
      <w:r w:rsidRPr="00002090">
        <w:t>В подтверждение этог</w:t>
      </w:r>
      <w:r>
        <w:t>о прилагаются</w:t>
      </w:r>
      <w:r w:rsidRPr="00002090">
        <w:t xml:space="preserve"> все необходимые документы.</w:t>
      </w:r>
    </w:p>
    <w:p w:rsidR="00F170AE" w:rsidRDefault="00F170AE" w:rsidP="00F170AE">
      <w:pPr>
        <w:pStyle w:val="afa"/>
        <w:ind w:firstLine="553"/>
        <w:rPr>
          <w:sz w:val="28"/>
          <w:szCs w:val="28"/>
        </w:rPr>
      </w:pPr>
    </w:p>
    <w:p w:rsidR="00F170AE" w:rsidRPr="00412A27" w:rsidRDefault="00F170AE" w:rsidP="00F170AE">
      <w:pPr>
        <w:jc w:val="both"/>
        <w:rPr>
          <w:rFonts w:eastAsia="MS Mincho"/>
          <w:b/>
          <w:sz w:val="28"/>
          <w:szCs w:val="28"/>
        </w:rPr>
      </w:pPr>
      <w:r w:rsidRPr="00412A27">
        <w:rPr>
          <w:rFonts w:eastAsia="MS Mincho"/>
          <w:b/>
          <w:sz w:val="28"/>
          <w:szCs w:val="28"/>
        </w:rPr>
        <w:t xml:space="preserve">Представитель, имеющий полномочия подписать Заявку на участие в Открытом конкурсе от имени </w:t>
      </w:r>
      <w:r w:rsidRPr="00412A27">
        <w:rPr>
          <w:rFonts w:eastAsia="MS Mincho"/>
          <w:sz w:val="28"/>
          <w:szCs w:val="28"/>
        </w:rPr>
        <w:t>_______________________________________</w:t>
      </w:r>
    </w:p>
    <w:p w:rsidR="00F170AE" w:rsidRPr="00412A27" w:rsidRDefault="00F170AE" w:rsidP="00F170AE">
      <w:pPr>
        <w:tabs>
          <w:tab w:val="left" w:pos="8640"/>
        </w:tabs>
        <w:rPr>
          <w:i/>
        </w:rPr>
      </w:pPr>
      <w:r w:rsidRPr="00412A27">
        <w:rPr>
          <w:i/>
        </w:rPr>
        <w:t xml:space="preserve">                                                              (наименование претендента)</w:t>
      </w:r>
    </w:p>
    <w:p w:rsidR="00F170AE" w:rsidRPr="00412A27" w:rsidRDefault="00F170AE" w:rsidP="00F170AE">
      <w:pPr>
        <w:rPr>
          <w:sz w:val="28"/>
          <w:szCs w:val="28"/>
          <w:lang w:eastAsia="ru-RU"/>
        </w:rPr>
      </w:pPr>
      <w:r w:rsidRPr="00412A27">
        <w:rPr>
          <w:sz w:val="28"/>
          <w:szCs w:val="28"/>
          <w:lang w:eastAsia="ru-RU"/>
        </w:rPr>
        <w:t>________________________________________________________________________________________________________________________________________</w:t>
      </w:r>
    </w:p>
    <w:p w:rsidR="00F170AE" w:rsidRPr="00412A27" w:rsidRDefault="00F170AE" w:rsidP="00F170AE">
      <w:pPr>
        <w:rPr>
          <w:i/>
        </w:rPr>
      </w:pPr>
      <w:r w:rsidRPr="00412A27">
        <w:rPr>
          <w:i/>
        </w:rPr>
        <w:t xml:space="preserve">       Печать</w:t>
      </w:r>
      <w:r w:rsidRPr="00412A27">
        <w:rPr>
          <w:i/>
        </w:rPr>
        <w:tab/>
      </w:r>
      <w:r w:rsidRPr="00412A27">
        <w:rPr>
          <w:i/>
        </w:rPr>
        <w:tab/>
      </w:r>
      <w:r w:rsidRPr="00412A27">
        <w:rPr>
          <w:i/>
        </w:rPr>
        <w:tab/>
        <w:t>(должность, подпись, ФИО)</w:t>
      </w:r>
    </w:p>
    <w:p w:rsidR="00F170AE" w:rsidRDefault="00F170AE" w:rsidP="00F170AE">
      <w:pPr>
        <w:pStyle w:val="19"/>
        <w:ind w:firstLine="708"/>
      </w:pPr>
      <w:r w:rsidRPr="00412A27">
        <w:rPr>
          <w:szCs w:val="28"/>
          <w:lang w:eastAsia="ru-RU"/>
        </w:rPr>
        <w:t>"____" _________ 201__ г.</w:t>
      </w:r>
    </w:p>
    <w:p w:rsidR="00F170AE" w:rsidRPr="00D27A82" w:rsidRDefault="00F170AE" w:rsidP="00F170AE">
      <w:pPr>
        <w:pStyle w:val="19"/>
        <w:ind w:firstLine="708"/>
      </w:pPr>
    </w:p>
    <w:p w:rsidR="00F170AE" w:rsidRDefault="00F170AE" w:rsidP="00F170AE">
      <w:pPr>
        <w:suppressAutoHyphens w:val="0"/>
        <w:rPr>
          <w:b/>
          <w:bCs/>
          <w:sz w:val="28"/>
          <w:szCs w:val="28"/>
        </w:rPr>
      </w:pPr>
      <w:r>
        <w:rPr>
          <w:i/>
          <w:iCs/>
        </w:rPr>
        <w:br w:type="page"/>
      </w:r>
    </w:p>
    <w:p w:rsidR="00F170AE" w:rsidRPr="00D43A3B" w:rsidRDefault="00F170AE" w:rsidP="00F170AE">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F170AE" w:rsidRPr="00D43A3B" w:rsidRDefault="00F170AE" w:rsidP="00F170AE">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F170AE" w:rsidRDefault="00F170AE" w:rsidP="00F170AE">
      <w:pPr>
        <w:pStyle w:val="afa"/>
        <w:jc w:val="center"/>
        <w:rPr>
          <w:b/>
          <w:sz w:val="28"/>
          <w:szCs w:val="28"/>
        </w:rPr>
      </w:pPr>
    </w:p>
    <w:p w:rsidR="00F170AE" w:rsidRDefault="00F170AE" w:rsidP="00F170AE">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F170AE" w:rsidRDefault="00F170AE" w:rsidP="00F170AE">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F170AE" w:rsidRPr="007415F9" w:rsidRDefault="00F170AE" w:rsidP="00F170AE">
      <w:pPr>
        <w:pStyle w:val="afa"/>
        <w:jc w:val="center"/>
        <w:rPr>
          <w:sz w:val="28"/>
          <w:szCs w:val="28"/>
        </w:rPr>
      </w:pPr>
    </w:p>
    <w:p w:rsidR="00F170AE" w:rsidRPr="005074DB" w:rsidRDefault="00F170AE" w:rsidP="00F170AE">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F170AE" w:rsidRDefault="00F170AE" w:rsidP="00F170AE">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F170AE" w:rsidRDefault="00F170AE" w:rsidP="00F170AE">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F170AE" w:rsidRDefault="00F170AE" w:rsidP="00F170AE">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F170AE" w:rsidRDefault="00F170AE" w:rsidP="00F170AE">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F170AE" w:rsidRDefault="00F170AE" w:rsidP="00F170AE">
      <w:pPr>
        <w:pStyle w:val="afa"/>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F170AE" w:rsidRDefault="00F170AE" w:rsidP="00F170AE">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F170AE" w:rsidRDefault="00F170AE" w:rsidP="00F170AE">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F170AE" w:rsidRDefault="00F170AE" w:rsidP="00F170AE">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F170AE" w:rsidRDefault="00F170AE" w:rsidP="00F170AE">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F170AE" w:rsidRDefault="00F170AE" w:rsidP="00F170AE">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F170AE" w:rsidRDefault="00F170AE" w:rsidP="00F170AE">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F170AE" w:rsidRDefault="00F170AE" w:rsidP="00F170AE">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F170AE" w:rsidRDefault="00F170AE" w:rsidP="00F170AE">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F170AE" w:rsidRDefault="00F170AE" w:rsidP="00F170AE">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F170AE" w:rsidRDefault="00F170AE" w:rsidP="00F170AE">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F170AE" w:rsidRDefault="00F170AE" w:rsidP="00F170AE">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F170AE" w:rsidRDefault="00F170AE" w:rsidP="00F170AE">
      <w:pPr>
        <w:pStyle w:val="afa"/>
        <w:ind w:firstLine="0"/>
        <w:rPr>
          <w:sz w:val="20"/>
          <w:szCs w:val="20"/>
        </w:rPr>
      </w:pPr>
    </w:p>
    <w:p w:rsidR="00F170AE" w:rsidRPr="00B07F62" w:rsidRDefault="00F170AE" w:rsidP="00F170AE">
      <w:pPr>
        <w:pStyle w:val="afa"/>
        <w:tabs>
          <w:tab w:val="left" w:pos="1080"/>
        </w:tabs>
        <w:ind w:firstLine="698"/>
        <w:rPr>
          <w:sz w:val="28"/>
          <w:szCs w:val="28"/>
        </w:rPr>
      </w:pPr>
    </w:p>
    <w:p w:rsidR="00F170AE" w:rsidRPr="00AF56CE" w:rsidRDefault="00F170AE" w:rsidP="00F170AE">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F170AE" w:rsidRPr="00982C0E" w:rsidRDefault="00F170AE" w:rsidP="00F170AE">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F170AE" w:rsidRPr="00982C0E" w:rsidRDefault="00F170AE" w:rsidP="00F170AE">
      <w:pPr>
        <w:pStyle w:val="aff8"/>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F170AE" w:rsidRPr="00982C0E" w:rsidRDefault="00F170AE" w:rsidP="00F170AE">
      <w:pPr>
        <w:pStyle w:val="aff8"/>
        <w:tabs>
          <w:tab w:val="left" w:pos="9639"/>
        </w:tabs>
        <w:ind w:left="0" w:firstLine="709"/>
        <w:jc w:val="both"/>
        <w:rPr>
          <w:sz w:val="28"/>
          <w:szCs w:val="28"/>
        </w:rPr>
      </w:pPr>
      <w:r w:rsidRPr="00982C0E">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sidRPr="00982C0E">
        <w:rPr>
          <w:sz w:val="28"/>
          <w:szCs w:val="28"/>
        </w:rPr>
        <w:lastRenderedPageBreak/>
        <w:t>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F170AE" w:rsidRPr="00982C0E" w:rsidRDefault="00F170AE" w:rsidP="00F170AE">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F170AE" w:rsidRPr="007415F9" w:rsidRDefault="00F170AE" w:rsidP="00F170AE">
      <w:pPr>
        <w:tabs>
          <w:tab w:val="left" w:pos="9639"/>
        </w:tabs>
        <w:ind w:firstLine="539"/>
        <w:rPr>
          <w:b/>
          <w:sz w:val="28"/>
          <w:szCs w:val="28"/>
        </w:rPr>
      </w:pPr>
      <w:r w:rsidRPr="007415F9">
        <w:rPr>
          <w:b/>
          <w:sz w:val="28"/>
          <w:szCs w:val="28"/>
        </w:rPr>
        <w:t>Контактные лица</w:t>
      </w:r>
      <w:r>
        <w:rPr>
          <w:b/>
          <w:sz w:val="28"/>
          <w:szCs w:val="28"/>
        </w:rPr>
        <w:t>:</w:t>
      </w:r>
    </w:p>
    <w:p w:rsidR="00F170AE" w:rsidRPr="007415F9" w:rsidRDefault="00F170AE" w:rsidP="00F170AE">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F170AE" w:rsidRPr="007415F9" w:rsidRDefault="00F170AE" w:rsidP="00F170AE">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F170AE" w:rsidRPr="007415F9" w:rsidRDefault="00F170AE" w:rsidP="00F170AE">
      <w:pPr>
        <w:tabs>
          <w:tab w:val="left" w:pos="9639"/>
        </w:tabs>
        <w:jc w:val="right"/>
        <w:rPr>
          <w:i/>
        </w:rPr>
      </w:pPr>
      <w:r w:rsidRPr="007415F9">
        <w:rPr>
          <w:i/>
        </w:rPr>
        <w:t>Контактное лицо (должность, ФИО, телефон)</w:t>
      </w:r>
    </w:p>
    <w:p w:rsidR="00F170AE" w:rsidRPr="007415F9" w:rsidRDefault="00F170AE" w:rsidP="00F170AE">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F170AE" w:rsidRPr="007415F9" w:rsidRDefault="00F170AE" w:rsidP="00F170AE">
      <w:pPr>
        <w:tabs>
          <w:tab w:val="left" w:pos="9639"/>
        </w:tabs>
        <w:jc w:val="right"/>
        <w:rPr>
          <w:i/>
        </w:rPr>
      </w:pPr>
      <w:r w:rsidRPr="007415F9">
        <w:rPr>
          <w:i/>
        </w:rPr>
        <w:t>Контактное лицо (должность, ФИО, телефон)</w:t>
      </w:r>
    </w:p>
    <w:p w:rsidR="00F170AE" w:rsidRPr="007415F9" w:rsidRDefault="00F170AE" w:rsidP="00F170AE">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F170AE" w:rsidRPr="007415F9" w:rsidRDefault="00F170AE" w:rsidP="00F170AE">
      <w:pPr>
        <w:tabs>
          <w:tab w:val="left" w:pos="9639"/>
        </w:tabs>
        <w:jc w:val="right"/>
        <w:rPr>
          <w:i/>
        </w:rPr>
      </w:pPr>
      <w:r w:rsidRPr="007415F9">
        <w:rPr>
          <w:i/>
        </w:rPr>
        <w:t>Контактное лицо (должность, ФИО, телефон)</w:t>
      </w:r>
    </w:p>
    <w:p w:rsidR="00F170AE" w:rsidRPr="007415F9" w:rsidRDefault="00F170AE" w:rsidP="00F170AE">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F170AE" w:rsidRPr="007415F9" w:rsidRDefault="00F170AE" w:rsidP="00F170AE">
      <w:pPr>
        <w:tabs>
          <w:tab w:val="left" w:pos="9639"/>
        </w:tabs>
        <w:jc w:val="right"/>
        <w:rPr>
          <w:i/>
        </w:rPr>
      </w:pPr>
      <w:r w:rsidRPr="007415F9">
        <w:rPr>
          <w:i/>
        </w:rPr>
        <w:t>Контактное лицо (должность, ФИО, телефон)</w:t>
      </w:r>
    </w:p>
    <w:p w:rsidR="00F170AE" w:rsidRPr="007415F9" w:rsidRDefault="00F170AE" w:rsidP="00F170AE">
      <w:pPr>
        <w:pStyle w:val="afa"/>
        <w:rPr>
          <w:rFonts w:eastAsia="Times New Roman"/>
          <w:spacing w:val="-13"/>
          <w:sz w:val="28"/>
          <w:szCs w:val="28"/>
        </w:rPr>
      </w:pPr>
    </w:p>
    <w:p w:rsidR="00F170AE" w:rsidRPr="00305BD2" w:rsidRDefault="00F170AE" w:rsidP="00F170AE">
      <w:pPr>
        <w:pStyle w:val="afa"/>
        <w:ind w:firstLine="0"/>
        <w:rPr>
          <w:b/>
          <w:sz w:val="28"/>
          <w:szCs w:val="28"/>
        </w:rPr>
      </w:pPr>
      <w:r w:rsidRPr="00305BD2">
        <w:rPr>
          <w:b/>
          <w:sz w:val="28"/>
          <w:szCs w:val="28"/>
        </w:rPr>
        <w:t xml:space="preserve">Представитель, </w:t>
      </w:r>
    </w:p>
    <w:p w:rsidR="00F170AE" w:rsidRPr="007415F9" w:rsidRDefault="00F170AE" w:rsidP="00F170AE">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F170AE" w:rsidRPr="007415F9" w:rsidRDefault="00F170AE" w:rsidP="00F170AE">
      <w:pPr>
        <w:tabs>
          <w:tab w:val="left" w:pos="8640"/>
        </w:tabs>
        <w:jc w:val="center"/>
        <w:rPr>
          <w:i/>
        </w:rPr>
      </w:pPr>
      <w:r w:rsidRPr="007415F9">
        <w:rPr>
          <w:i/>
        </w:rPr>
        <w:t>(наименование претендента)</w:t>
      </w:r>
    </w:p>
    <w:p w:rsidR="00F170AE" w:rsidRPr="00445DDD" w:rsidRDefault="00F170AE" w:rsidP="00F170AE">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170AE" w:rsidRPr="007415F9" w:rsidRDefault="00F170AE" w:rsidP="00F170A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170AE" w:rsidRDefault="00F170AE" w:rsidP="00F170AE">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F170AE" w:rsidRDefault="00F170AE" w:rsidP="00F170AE">
      <w:pPr>
        <w:pStyle w:val="afa"/>
        <w:jc w:val="center"/>
        <w:rPr>
          <w:b/>
          <w:sz w:val="28"/>
          <w:szCs w:val="28"/>
        </w:rPr>
      </w:pPr>
      <w:r w:rsidRPr="000802B7">
        <w:rPr>
          <w:b/>
          <w:sz w:val="28"/>
          <w:szCs w:val="28"/>
        </w:rPr>
        <w:lastRenderedPageBreak/>
        <w:t>СВЕДЕНИЯ О ПРЕТЕНДЕНТЕ (для физических лиц)</w:t>
      </w:r>
    </w:p>
    <w:p w:rsidR="00F170AE" w:rsidRPr="000802B7" w:rsidRDefault="00F170AE" w:rsidP="00F170AE">
      <w:pPr>
        <w:pStyle w:val="afa"/>
        <w:jc w:val="center"/>
        <w:rPr>
          <w:b/>
          <w:sz w:val="28"/>
          <w:szCs w:val="28"/>
        </w:rPr>
      </w:pPr>
    </w:p>
    <w:p w:rsidR="00F170AE" w:rsidRPr="000802B7" w:rsidRDefault="00F170AE" w:rsidP="00F170AE">
      <w:pPr>
        <w:pStyle w:val="afa"/>
        <w:jc w:val="center"/>
        <w:rPr>
          <w:b/>
          <w:sz w:val="28"/>
          <w:szCs w:val="28"/>
        </w:rPr>
      </w:pPr>
    </w:p>
    <w:p w:rsidR="00F170AE" w:rsidRPr="00AF56CE" w:rsidRDefault="00F170AE" w:rsidP="00F170AE">
      <w:pPr>
        <w:pStyle w:val="afa"/>
        <w:numPr>
          <w:ilvl w:val="0"/>
          <w:numId w:val="33"/>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F170AE" w:rsidRDefault="00F170AE" w:rsidP="00F170AE">
      <w:pPr>
        <w:pStyle w:val="afa"/>
        <w:numPr>
          <w:ilvl w:val="0"/>
          <w:numId w:val="33"/>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F170AE" w:rsidRDefault="00F170AE" w:rsidP="00F170AE">
      <w:pPr>
        <w:pStyle w:val="afa"/>
        <w:numPr>
          <w:ilvl w:val="0"/>
          <w:numId w:val="33"/>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F170AE" w:rsidRDefault="00F170AE" w:rsidP="00F170AE">
      <w:pPr>
        <w:pStyle w:val="afa"/>
        <w:numPr>
          <w:ilvl w:val="0"/>
          <w:numId w:val="33"/>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F170AE" w:rsidRDefault="00F170AE" w:rsidP="00F170AE">
      <w:pPr>
        <w:pStyle w:val="afa"/>
        <w:numPr>
          <w:ilvl w:val="0"/>
          <w:numId w:val="33"/>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F170AE" w:rsidRDefault="00F170AE" w:rsidP="00F170AE">
      <w:pPr>
        <w:pStyle w:val="afa"/>
        <w:numPr>
          <w:ilvl w:val="0"/>
          <w:numId w:val="33"/>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F170AE" w:rsidRDefault="00F170AE" w:rsidP="00F170AE">
      <w:pPr>
        <w:pStyle w:val="afa"/>
        <w:numPr>
          <w:ilvl w:val="0"/>
          <w:numId w:val="33"/>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F170AE" w:rsidRPr="00AF56CE" w:rsidRDefault="00F170AE" w:rsidP="00F170AE">
      <w:pPr>
        <w:pStyle w:val="afa"/>
        <w:numPr>
          <w:ilvl w:val="0"/>
          <w:numId w:val="33"/>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F170AE" w:rsidRDefault="00F170AE" w:rsidP="00F170AE">
      <w:pPr>
        <w:pStyle w:val="aff8"/>
        <w:rPr>
          <w:sz w:val="28"/>
          <w:szCs w:val="28"/>
        </w:rPr>
      </w:pPr>
    </w:p>
    <w:p w:rsidR="00F170AE" w:rsidRDefault="00F170AE" w:rsidP="00F170AE">
      <w:pPr>
        <w:pStyle w:val="afa"/>
        <w:ind w:left="709" w:firstLine="0"/>
        <w:jc w:val="left"/>
        <w:rPr>
          <w:sz w:val="28"/>
          <w:szCs w:val="28"/>
        </w:rPr>
      </w:pPr>
    </w:p>
    <w:p w:rsidR="00F170AE" w:rsidRPr="007415F9" w:rsidRDefault="00F170AE" w:rsidP="00F170AE">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F170AE" w:rsidRPr="007415F9" w:rsidRDefault="00F170AE" w:rsidP="00F170AE">
      <w:pPr>
        <w:tabs>
          <w:tab w:val="left" w:pos="8640"/>
        </w:tabs>
        <w:jc w:val="center"/>
        <w:rPr>
          <w:i/>
        </w:rPr>
      </w:pPr>
      <w:r>
        <w:rPr>
          <w:i/>
        </w:rPr>
        <w:t xml:space="preserve">                                                                                </w:t>
      </w:r>
      <w:r w:rsidRPr="007415F9">
        <w:rPr>
          <w:i/>
        </w:rPr>
        <w:t>(наименование претендента)</w:t>
      </w:r>
    </w:p>
    <w:p w:rsidR="00F170AE" w:rsidRPr="00445DDD" w:rsidRDefault="00F170AE" w:rsidP="00F170AE">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170AE" w:rsidRPr="007415F9" w:rsidRDefault="00F170AE" w:rsidP="00F170AE">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170AE" w:rsidRDefault="00F170AE" w:rsidP="00F170AE">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F170AE" w:rsidRPr="00D43A3B" w:rsidRDefault="00F170AE" w:rsidP="00F170AE">
      <w:pPr>
        <w:pStyle w:val="2"/>
        <w:spacing w:before="0" w:after="0"/>
        <w:jc w:val="right"/>
        <w:rPr>
          <w:rFonts w:cs="Times New Roman"/>
          <w:b w:val="0"/>
          <w:i w:val="0"/>
          <w:iCs w:val="0"/>
        </w:rPr>
      </w:pPr>
      <w:r>
        <w:rPr>
          <w:rFonts w:cs="Times New Roman"/>
          <w:b w:val="0"/>
          <w:i w:val="0"/>
          <w:iCs w:val="0"/>
        </w:rPr>
        <w:lastRenderedPageBreak/>
        <w:t>Приложение № 2а</w:t>
      </w:r>
    </w:p>
    <w:p w:rsidR="00F170AE" w:rsidRPr="00D43A3B" w:rsidRDefault="00F170AE" w:rsidP="00F170AE">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F170AE" w:rsidRDefault="00F170AE" w:rsidP="00F170AE">
      <w:pPr>
        <w:suppressAutoHyphens w:val="0"/>
        <w:jc w:val="center"/>
        <w:rPr>
          <w:b/>
          <w:bCs/>
          <w:i/>
          <w:iCs/>
        </w:rPr>
      </w:pPr>
    </w:p>
    <w:p w:rsidR="00F170AE" w:rsidRPr="00DB57F6" w:rsidRDefault="00F170AE" w:rsidP="00F170AE">
      <w:pPr>
        <w:suppressAutoHyphens w:val="0"/>
        <w:jc w:val="center"/>
        <w:rPr>
          <w:b/>
          <w:bCs/>
          <w:i/>
          <w:iCs/>
        </w:rPr>
      </w:pPr>
      <w:r>
        <w:rPr>
          <w:b/>
          <w:bCs/>
          <w:i/>
          <w:iCs/>
        </w:rPr>
        <w:t>ФОРМА для заполнения</w:t>
      </w:r>
      <w:r>
        <w:rPr>
          <w:rStyle w:val="af7"/>
          <w:b/>
          <w:bCs/>
          <w:i/>
          <w:iCs/>
        </w:rPr>
        <w:footnoteReference w:id="2"/>
      </w:r>
    </w:p>
    <w:p w:rsidR="00F170AE" w:rsidRDefault="00F170AE" w:rsidP="00F170AE">
      <w:pPr>
        <w:suppressAutoHyphens w:val="0"/>
        <w:rPr>
          <w:b/>
          <w:sz w:val="32"/>
          <w:szCs w:val="32"/>
        </w:rPr>
      </w:pPr>
    </w:p>
    <w:p w:rsidR="00F170AE" w:rsidRPr="00286B72" w:rsidRDefault="00F170AE" w:rsidP="00F170AE">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F170AE" w:rsidRPr="00286B72" w:rsidRDefault="00F170AE" w:rsidP="00F170AE">
      <w:pPr>
        <w:suppressAutoHyphens w:val="0"/>
        <w:jc w:val="center"/>
        <w:rPr>
          <w:b/>
          <w:bCs/>
          <w:iCs/>
          <w:sz w:val="32"/>
          <w:szCs w:val="32"/>
        </w:rPr>
      </w:pPr>
      <w:r w:rsidRPr="00286B72">
        <w:rPr>
          <w:b/>
          <w:bCs/>
          <w:iCs/>
          <w:sz w:val="32"/>
          <w:szCs w:val="32"/>
        </w:rPr>
        <w:t>критериям отнесения к субъектам малого</w:t>
      </w:r>
    </w:p>
    <w:p w:rsidR="00F170AE" w:rsidRPr="00286B72" w:rsidRDefault="00F170AE" w:rsidP="00F170AE">
      <w:pPr>
        <w:suppressAutoHyphens w:val="0"/>
        <w:jc w:val="center"/>
        <w:rPr>
          <w:b/>
          <w:bCs/>
          <w:iCs/>
          <w:sz w:val="32"/>
          <w:szCs w:val="32"/>
        </w:rPr>
      </w:pPr>
      <w:r w:rsidRPr="00286B72">
        <w:rPr>
          <w:b/>
          <w:bCs/>
          <w:iCs/>
          <w:sz w:val="32"/>
          <w:szCs w:val="32"/>
        </w:rPr>
        <w:t>и среднего предпринимательства</w:t>
      </w:r>
    </w:p>
    <w:p w:rsidR="00F170AE" w:rsidRDefault="00F170AE" w:rsidP="00F170AE">
      <w:pPr>
        <w:rPr>
          <w:b/>
          <w:sz w:val="36"/>
          <w:szCs w:val="36"/>
        </w:rPr>
      </w:pPr>
      <w:r w:rsidRPr="001E086B">
        <w:rPr>
          <w:b/>
          <w:sz w:val="36"/>
          <w:szCs w:val="36"/>
        </w:rPr>
        <w:t xml:space="preserve"> </w:t>
      </w:r>
    </w:p>
    <w:p w:rsidR="00F170AE" w:rsidRDefault="00F170AE" w:rsidP="00F170AE">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F170AE" w:rsidRPr="00134FB3" w:rsidRDefault="00F170AE" w:rsidP="00F170AE">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F170AE" w:rsidRPr="0050359E" w:rsidRDefault="00F170AE" w:rsidP="00F170AE">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F170AE" w:rsidRPr="0050359E" w:rsidRDefault="00F170AE" w:rsidP="00F170AE">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F170AE" w:rsidRPr="0050359E" w:rsidRDefault="00F170AE" w:rsidP="00F170AE">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F170AE" w:rsidRDefault="00F170AE" w:rsidP="00F170AE">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F170AE" w:rsidRDefault="00F170AE" w:rsidP="00F170AE">
      <w:pPr>
        <w:suppressAutoHyphens w:val="0"/>
        <w:rPr>
          <w:sz w:val="16"/>
          <w:szCs w:val="16"/>
        </w:rPr>
      </w:pPr>
    </w:p>
    <w:p w:rsidR="00F170AE" w:rsidRDefault="00F170AE" w:rsidP="00F170AE">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F170AE" w:rsidRPr="00380060" w:rsidRDefault="00F170AE" w:rsidP="00F170AE">
      <w:pPr>
        <w:suppressAutoHyphens w:val="0"/>
        <w:rPr>
          <w:bCs/>
          <w:iCs/>
          <w:sz w:val="28"/>
          <w:szCs w:val="28"/>
        </w:rPr>
      </w:pPr>
    </w:p>
    <w:p w:rsidR="00F170AE" w:rsidRPr="009827DA" w:rsidRDefault="00F170AE" w:rsidP="00F170AE">
      <w:pPr>
        <w:pStyle w:val="aff8"/>
        <w:numPr>
          <w:ilvl w:val="0"/>
          <w:numId w:val="32"/>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F170AE" w:rsidRPr="009827DA" w:rsidRDefault="00F170AE" w:rsidP="00F170AE">
      <w:pPr>
        <w:pStyle w:val="aff8"/>
        <w:suppressAutoHyphens w:val="0"/>
        <w:ind w:left="645"/>
        <w:rPr>
          <w:bCs/>
          <w:iCs/>
          <w:sz w:val="28"/>
          <w:szCs w:val="28"/>
        </w:rPr>
      </w:pPr>
      <w:r>
        <w:rPr>
          <w:bCs/>
          <w:iCs/>
          <w:sz w:val="28"/>
          <w:szCs w:val="28"/>
        </w:rPr>
        <w:t>______________________________________________________________</w:t>
      </w:r>
    </w:p>
    <w:p w:rsidR="00F170AE" w:rsidRDefault="00F170AE" w:rsidP="00F170AE">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F170AE" w:rsidRPr="00FD060D" w:rsidRDefault="00F170AE" w:rsidP="00F170AE">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F170AE" w:rsidRDefault="00F170AE" w:rsidP="00F170AE">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F170AE" w:rsidRPr="00DF38A8" w:rsidRDefault="00F170AE" w:rsidP="00F170AE">
      <w:pPr>
        <w:suppressAutoHyphens w:val="0"/>
        <w:ind w:firstLine="284"/>
        <w:rPr>
          <w:bCs/>
          <w:iCs/>
          <w:sz w:val="28"/>
          <w:szCs w:val="28"/>
        </w:rPr>
      </w:pPr>
    </w:p>
    <w:p w:rsidR="00F170AE" w:rsidRDefault="00F170AE" w:rsidP="00F170AE">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F170AE" w:rsidRPr="00DF38A8" w:rsidRDefault="00F170AE" w:rsidP="00F170AE">
      <w:pPr>
        <w:suppressAutoHyphens w:val="0"/>
        <w:ind w:firstLine="284"/>
        <w:rPr>
          <w:bCs/>
          <w:iCs/>
          <w:sz w:val="28"/>
          <w:szCs w:val="28"/>
        </w:rPr>
      </w:pPr>
    </w:p>
    <w:p w:rsidR="00F170AE" w:rsidRPr="008C42F3" w:rsidRDefault="00F170AE" w:rsidP="00F170AE">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F170AE" w:rsidRPr="008C42F3" w:rsidRDefault="00F170AE" w:rsidP="00F170AE">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F170AE" w:rsidRPr="008C42F3" w:rsidRDefault="00F170AE" w:rsidP="00F170AE">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F170AE" w:rsidRPr="008C42F3" w:rsidRDefault="00F170AE" w:rsidP="00F170AE">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F170AE" w:rsidRPr="008C42F3" w:rsidRDefault="00F170AE" w:rsidP="00F170AE">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F170AE" w:rsidRDefault="00F170AE" w:rsidP="00F170AE">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F170AE" w:rsidRPr="00DF38A8" w:rsidRDefault="00F170AE" w:rsidP="00F170AE">
      <w:pPr>
        <w:suppressAutoHyphens w:val="0"/>
        <w:ind w:firstLine="284"/>
        <w:rPr>
          <w:bCs/>
          <w:iCs/>
          <w:sz w:val="28"/>
          <w:szCs w:val="28"/>
        </w:rPr>
      </w:pPr>
    </w:p>
    <w:p w:rsidR="00F170AE" w:rsidRPr="008C42F3" w:rsidRDefault="00F170AE" w:rsidP="00F170AE">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F170AE" w:rsidRPr="00DF38A8" w:rsidRDefault="00F170AE" w:rsidP="00F170AE">
      <w:pPr>
        <w:suppressAutoHyphens w:val="0"/>
        <w:ind w:firstLine="284"/>
        <w:rPr>
          <w:bCs/>
          <w:iCs/>
          <w:sz w:val="28"/>
          <w:szCs w:val="28"/>
        </w:rPr>
      </w:pPr>
    </w:p>
    <w:p w:rsidR="00F170AE" w:rsidRDefault="00F170AE" w:rsidP="00F170AE">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F170AE" w:rsidRPr="00DF38A8" w:rsidRDefault="00F170AE" w:rsidP="00F170AE">
      <w:pPr>
        <w:suppressAutoHyphens w:val="0"/>
        <w:ind w:firstLine="284"/>
        <w:rPr>
          <w:bCs/>
          <w:iCs/>
          <w:sz w:val="28"/>
          <w:szCs w:val="28"/>
        </w:rPr>
      </w:pPr>
    </w:p>
    <w:p w:rsidR="00F170AE" w:rsidRDefault="00F170AE" w:rsidP="00F170AE">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F170AE" w:rsidRDefault="00F170AE" w:rsidP="00F170AE">
      <w:pPr>
        <w:suppressAutoHyphens w:val="0"/>
        <w:ind w:firstLine="284"/>
        <w:rPr>
          <w:bCs/>
          <w:iCs/>
          <w:sz w:val="28"/>
          <w:szCs w:val="28"/>
        </w:rPr>
      </w:pPr>
      <w:r>
        <w:rPr>
          <w:bCs/>
          <w:iCs/>
          <w:sz w:val="28"/>
          <w:szCs w:val="28"/>
        </w:rPr>
        <w:t>_______________________________________________________________</w:t>
      </w:r>
    </w:p>
    <w:p w:rsidR="00F170AE" w:rsidRPr="00DF38A8" w:rsidRDefault="00F170AE" w:rsidP="00F170AE">
      <w:pPr>
        <w:suppressAutoHyphens w:val="0"/>
        <w:ind w:firstLine="284"/>
        <w:jc w:val="both"/>
        <w:rPr>
          <w:bCs/>
          <w:iCs/>
          <w:sz w:val="28"/>
          <w:szCs w:val="28"/>
        </w:rPr>
      </w:pPr>
    </w:p>
    <w:p w:rsidR="00F170AE" w:rsidRPr="00FD060D" w:rsidRDefault="00F170AE" w:rsidP="00F170AE">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F170AE" w:rsidRPr="001118A3" w:rsidRDefault="00F170AE" w:rsidP="00F170AE">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F170AE" w:rsidRPr="001118A3" w:rsidTr="00F82563">
        <w:trPr>
          <w:trHeight w:val="501"/>
          <w:tblHeader/>
        </w:trPr>
        <w:tc>
          <w:tcPr>
            <w:tcW w:w="567" w:type="dxa"/>
          </w:tcPr>
          <w:p w:rsidR="00F170AE" w:rsidRPr="001118A3" w:rsidRDefault="00F170AE" w:rsidP="00F82563">
            <w:pPr>
              <w:suppressAutoHyphens w:val="0"/>
              <w:jc w:val="center"/>
              <w:rPr>
                <w:b/>
                <w:bCs/>
                <w:iCs/>
              </w:rPr>
            </w:pPr>
            <w:r w:rsidRPr="001118A3">
              <w:rPr>
                <w:b/>
                <w:bCs/>
                <w:iCs/>
              </w:rPr>
              <w:t>№ п/п</w:t>
            </w:r>
          </w:p>
        </w:tc>
        <w:tc>
          <w:tcPr>
            <w:tcW w:w="5245" w:type="dxa"/>
          </w:tcPr>
          <w:p w:rsidR="00F170AE" w:rsidRPr="001118A3" w:rsidRDefault="00F170AE" w:rsidP="00F82563">
            <w:pPr>
              <w:suppressAutoHyphens w:val="0"/>
              <w:jc w:val="center"/>
              <w:rPr>
                <w:b/>
                <w:bCs/>
                <w:iCs/>
              </w:rPr>
            </w:pPr>
            <w:r>
              <w:rPr>
                <w:b/>
                <w:bCs/>
                <w:iCs/>
              </w:rPr>
              <w:t>Наименование сведений</w:t>
            </w:r>
          </w:p>
        </w:tc>
        <w:tc>
          <w:tcPr>
            <w:tcW w:w="1134" w:type="dxa"/>
          </w:tcPr>
          <w:p w:rsidR="00F170AE" w:rsidRPr="001118A3" w:rsidRDefault="00F170AE" w:rsidP="00F82563">
            <w:pPr>
              <w:suppressAutoHyphens w:val="0"/>
              <w:jc w:val="center"/>
              <w:rPr>
                <w:b/>
                <w:bCs/>
                <w:iCs/>
              </w:rPr>
            </w:pPr>
            <w:r w:rsidRPr="001118A3">
              <w:rPr>
                <w:b/>
                <w:bCs/>
                <w:iCs/>
              </w:rPr>
              <w:t>Малые предприятия</w:t>
            </w:r>
          </w:p>
        </w:tc>
        <w:tc>
          <w:tcPr>
            <w:tcW w:w="1336" w:type="dxa"/>
            <w:gridSpan w:val="2"/>
          </w:tcPr>
          <w:p w:rsidR="00F170AE" w:rsidRPr="001118A3" w:rsidRDefault="00F170AE" w:rsidP="00F82563">
            <w:pPr>
              <w:suppressAutoHyphens w:val="0"/>
              <w:jc w:val="center"/>
              <w:rPr>
                <w:b/>
                <w:bCs/>
                <w:iCs/>
              </w:rPr>
            </w:pPr>
            <w:r w:rsidRPr="001118A3">
              <w:rPr>
                <w:b/>
                <w:bCs/>
                <w:iCs/>
              </w:rPr>
              <w:t>Средние предприятия</w:t>
            </w:r>
          </w:p>
        </w:tc>
        <w:tc>
          <w:tcPr>
            <w:tcW w:w="1641" w:type="dxa"/>
          </w:tcPr>
          <w:p w:rsidR="00F170AE" w:rsidRPr="001118A3" w:rsidRDefault="00F170AE" w:rsidP="00F82563">
            <w:pPr>
              <w:suppressAutoHyphens w:val="0"/>
              <w:jc w:val="center"/>
              <w:rPr>
                <w:b/>
                <w:bCs/>
                <w:iCs/>
              </w:rPr>
            </w:pPr>
            <w:r w:rsidRPr="001118A3">
              <w:rPr>
                <w:b/>
                <w:bCs/>
                <w:iCs/>
              </w:rPr>
              <w:t>Показатель</w:t>
            </w:r>
          </w:p>
        </w:tc>
      </w:tr>
      <w:tr w:rsidR="00F170AE" w:rsidRPr="00DB57F6" w:rsidTr="00F82563">
        <w:tc>
          <w:tcPr>
            <w:tcW w:w="567" w:type="dxa"/>
          </w:tcPr>
          <w:p w:rsidR="00F170AE" w:rsidRPr="00DB57F6" w:rsidRDefault="00F170AE" w:rsidP="00F82563">
            <w:pPr>
              <w:suppressAutoHyphens w:val="0"/>
              <w:rPr>
                <w:b/>
                <w:bCs/>
                <w:i/>
                <w:iCs/>
              </w:rPr>
            </w:pPr>
            <w:r w:rsidRPr="00DB57F6">
              <w:rPr>
                <w:b/>
                <w:bCs/>
                <w:i/>
                <w:iCs/>
              </w:rPr>
              <w:t>1.</w:t>
            </w:r>
          </w:p>
        </w:tc>
        <w:tc>
          <w:tcPr>
            <w:tcW w:w="5245" w:type="dxa"/>
          </w:tcPr>
          <w:p w:rsidR="00F170AE" w:rsidRPr="00EF52D1" w:rsidRDefault="00F170AE" w:rsidP="00F82563">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F170AE" w:rsidRPr="00EF52D1" w:rsidRDefault="00F170AE" w:rsidP="00F82563">
            <w:pPr>
              <w:suppressAutoHyphens w:val="0"/>
              <w:rPr>
                <w:b/>
                <w:bCs/>
                <w:i/>
                <w:iCs/>
                <w:sz w:val="20"/>
                <w:szCs w:val="20"/>
              </w:rPr>
            </w:pPr>
            <w:r w:rsidRPr="00EF52D1">
              <w:rPr>
                <w:b/>
                <w:bCs/>
                <w:i/>
                <w:iCs/>
                <w:sz w:val="20"/>
                <w:szCs w:val="20"/>
              </w:rPr>
              <w:t>не более 25</w:t>
            </w:r>
          </w:p>
        </w:tc>
        <w:tc>
          <w:tcPr>
            <w:tcW w:w="1641" w:type="dxa"/>
          </w:tcPr>
          <w:p w:rsidR="00F170AE" w:rsidRPr="00DB57F6" w:rsidRDefault="00F170AE" w:rsidP="00F82563">
            <w:pPr>
              <w:suppressAutoHyphens w:val="0"/>
              <w:rPr>
                <w:b/>
                <w:bCs/>
                <w:i/>
                <w:iCs/>
              </w:rPr>
            </w:pPr>
          </w:p>
        </w:tc>
      </w:tr>
      <w:tr w:rsidR="00F170AE" w:rsidRPr="00DB57F6" w:rsidTr="00F82563">
        <w:trPr>
          <w:trHeight w:val="1156"/>
        </w:trPr>
        <w:tc>
          <w:tcPr>
            <w:tcW w:w="567" w:type="dxa"/>
          </w:tcPr>
          <w:p w:rsidR="00F170AE" w:rsidRPr="00DB57F6" w:rsidRDefault="00F170AE" w:rsidP="00F82563">
            <w:pPr>
              <w:suppressAutoHyphens w:val="0"/>
              <w:rPr>
                <w:b/>
                <w:bCs/>
                <w:i/>
                <w:iCs/>
              </w:rPr>
            </w:pPr>
            <w:r w:rsidRPr="00DB57F6">
              <w:rPr>
                <w:b/>
                <w:bCs/>
                <w:i/>
                <w:iCs/>
              </w:rPr>
              <w:t>2.</w:t>
            </w:r>
          </w:p>
        </w:tc>
        <w:tc>
          <w:tcPr>
            <w:tcW w:w="5245" w:type="dxa"/>
          </w:tcPr>
          <w:p w:rsidR="00F170AE" w:rsidRPr="00EF52D1" w:rsidRDefault="00F170AE" w:rsidP="00F82563">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F170AE" w:rsidRPr="00EF52D1" w:rsidRDefault="00F170AE" w:rsidP="00F82563">
            <w:pPr>
              <w:suppressAutoHyphens w:val="0"/>
              <w:rPr>
                <w:b/>
                <w:bCs/>
                <w:i/>
                <w:iCs/>
                <w:sz w:val="20"/>
                <w:szCs w:val="20"/>
              </w:rPr>
            </w:pPr>
            <w:r w:rsidRPr="00EF52D1">
              <w:rPr>
                <w:b/>
                <w:bCs/>
                <w:i/>
                <w:iCs/>
                <w:sz w:val="20"/>
                <w:szCs w:val="20"/>
              </w:rPr>
              <w:t>не более 49</w:t>
            </w:r>
          </w:p>
        </w:tc>
        <w:tc>
          <w:tcPr>
            <w:tcW w:w="1641" w:type="dxa"/>
          </w:tcPr>
          <w:p w:rsidR="00F170AE" w:rsidRPr="00DB57F6" w:rsidRDefault="00F170AE" w:rsidP="00F82563">
            <w:pPr>
              <w:suppressAutoHyphens w:val="0"/>
              <w:rPr>
                <w:b/>
                <w:bCs/>
                <w:i/>
                <w:iCs/>
              </w:rPr>
            </w:pPr>
          </w:p>
        </w:tc>
      </w:tr>
      <w:tr w:rsidR="00F170AE" w:rsidRPr="00DB57F6" w:rsidTr="00F82563">
        <w:tc>
          <w:tcPr>
            <w:tcW w:w="567" w:type="dxa"/>
          </w:tcPr>
          <w:p w:rsidR="00F170AE" w:rsidRPr="00DB57F6" w:rsidRDefault="00F170AE" w:rsidP="00F82563">
            <w:pPr>
              <w:suppressAutoHyphens w:val="0"/>
              <w:rPr>
                <w:b/>
                <w:bCs/>
                <w:i/>
                <w:iCs/>
              </w:rPr>
            </w:pPr>
            <w:r w:rsidRPr="00DB57F6">
              <w:rPr>
                <w:b/>
                <w:bCs/>
                <w:i/>
                <w:iCs/>
              </w:rPr>
              <w:t>3.</w:t>
            </w:r>
          </w:p>
        </w:tc>
        <w:tc>
          <w:tcPr>
            <w:tcW w:w="5245" w:type="dxa"/>
          </w:tcPr>
          <w:p w:rsidR="00F170AE" w:rsidRPr="00EF52D1" w:rsidRDefault="00F170AE" w:rsidP="00F82563">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F170AE" w:rsidRPr="00EF52D1" w:rsidRDefault="00F170AE" w:rsidP="00F82563">
            <w:pPr>
              <w:suppressAutoHyphens w:val="0"/>
              <w:rPr>
                <w:b/>
                <w:bCs/>
                <w:i/>
                <w:iCs/>
                <w:sz w:val="20"/>
                <w:szCs w:val="20"/>
              </w:rPr>
            </w:pPr>
            <w:r w:rsidRPr="00EF52D1">
              <w:rPr>
                <w:b/>
                <w:bCs/>
                <w:i/>
                <w:iCs/>
                <w:sz w:val="20"/>
                <w:szCs w:val="20"/>
              </w:rPr>
              <w:t>да (нет)</w:t>
            </w:r>
          </w:p>
        </w:tc>
        <w:tc>
          <w:tcPr>
            <w:tcW w:w="1641" w:type="dxa"/>
          </w:tcPr>
          <w:p w:rsidR="00F170AE" w:rsidRPr="00DB57F6" w:rsidRDefault="00F170AE" w:rsidP="00F82563">
            <w:pPr>
              <w:suppressAutoHyphens w:val="0"/>
              <w:rPr>
                <w:b/>
                <w:bCs/>
                <w:i/>
                <w:iCs/>
              </w:rPr>
            </w:pPr>
          </w:p>
        </w:tc>
      </w:tr>
      <w:tr w:rsidR="00F170AE" w:rsidRPr="00DB57F6" w:rsidTr="00F82563">
        <w:tc>
          <w:tcPr>
            <w:tcW w:w="567" w:type="dxa"/>
          </w:tcPr>
          <w:p w:rsidR="00F170AE" w:rsidRPr="00DB57F6" w:rsidRDefault="00F170AE" w:rsidP="00F82563">
            <w:pPr>
              <w:suppressAutoHyphens w:val="0"/>
              <w:rPr>
                <w:b/>
                <w:bCs/>
                <w:i/>
                <w:iCs/>
              </w:rPr>
            </w:pPr>
            <w:r w:rsidRPr="00DB57F6">
              <w:rPr>
                <w:b/>
                <w:bCs/>
                <w:i/>
                <w:iCs/>
              </w:rPr>
              <w:t>4.</w:t>
            </w:r>
          </w:p>
        </w:tc>
        <w:tc>
          <w:tcPr>
            <w:tcW w:w="5245" w:type="dxa"/>
          </w:tcPr>
          <w:p w:rsidR="00F170AE" w:rsidRPr="00EF52D1" w:rsidRDefault="00F170AE" w:rsidP="00F82563">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F170AE" w:rsidRPr="00EF52D1" w:rsidRDefault="00F170AE" w:rsidP="00F82563">
            <w:pPr>
              <w:suppressAutoHyphens w:val="0"/>
              <w:rPr>
                <w:b/>
                <w:bCs/>
                <w:i/>
                <w:iCs/>
                <w:sz w:val="20"/>
                <w:szCs w:val="20"/>
              </w:rPr>
            </w:pPr>
            <w:r w:rsidRPr="00EF52D1">
              <w:rPr>
                <w:b/>
                <w:bCs/>
                <w:i/>
                <w:iCs/>
                <w:sz w:val="20"/>
                <w:szCs w:val="20"/>
              </w:rPr>
              <w:t>да (нет)</w:t>
            </w:r>
          </w:p>
        </w:tc>
        <w:tc>
          <w:tcPr>
            <w:tcW w:w="1641" w:type="dxa"/>
          </w:tcPr>
          <w:p w:rsidR="00F170AE" w:rsidRPr="00DB57F6" w:rsidRDefault="00F170AE" w:rsidP="00F82563">
            <w:pPr>
              <w:suppressAutoHyphens w:val="0"/>
              <w:rPr>
                <w:b/>
                <w:bCs/>
                <w:i/>
                <w:iCs/>
              </w:rPr>
            </w:pPr>
          </w:p>
        </w:tc>
      </w:tr>
      <w:tr w:rsidR="00F170AE" w:rsidRPr="00DB57F6" w:rsidTr="00F82563">
        <w:tc>
          <w:tcPr>
            <w:tcW w:w="567" w:type="dxa"/>
          </w:tcPr>
          <w:p w:rsidR="00F170AE" w:rsidRDefault="00F170AE" w:rsidP="00F82563">
            <w:pPr>
              <w:suppressAutoHyphens w:val="0"/>
              <w:rPr>
                <w:b/>
                <w:bCs/>
                <w:i/>
                <w:iCs/>
              </w:rPr>
            </w:pPr>
            <w:r w:rsidRPr="00DB57F6">
              <w:rPr>
                <w:b/>
                <w:bCs/>
                <w:i/>
                <w:iCs/>
              </w:rPr>
              <w:t>5.</w:t>
            </w:r>
          </w:p>
        </w:tc>
        <w:tc>
          <w:tcPr>
            <w:tcW w:w="5245" w:type="dxa"/>
          </w:tcPr>
          <w:p w:rsidR="00F170AE" w:rsidRPr="00EF52D1" w:rsidRDefault="00F170AE" w:rsidP="00F82563">
            <w:pPr>
              <w:suppressAutoHyphens w:val="0"/>
              <w:autoSpaceDE w:val="0"/>
              <w:autoSpaceDN w:val="0"/>
              <w:adjustRightInd w:val="0"/>
              <w:rPr>
                <w:b/>
                <w:bCs/>
                <w:i/>
                <w:iCs/>
                <w:sz w:val="20"/>
                <w:szCs w:val="20"/>
                <w:lang w:eastAsia="ru-RU"/>
              </w:rPr>
            </w:pPr>
            <w:r w:rsidRPr="00EF52D1">
              <w:rPr>
                <w:b/>
                <w:bCs/>
                <w:i/>
                <w:iCs/>
                <w:sz w:val="20"/>
                <w:szCs w:val="20"/>
                <w:lang w:eastAsia="ru-RU"/>
              </w:rPr>
              <w:t xml:space="preserve">Наличие у хозяйственного общества, хозяйственного </w:t>
            </w:r>
            <w:r w:rsidRPr="00EF52D1">
              <w:rPr>
                <w:b/>
                <w:bCs/>
                <w:i/>
                <w:iCs/>
                <w:sz w:val="20"/>
                <w:szCs w:val="20"/>
                <w:lang w:eastAsia="ru-RU"/>
              </w:rPr>
              <w:lastRenderedPageBreak/>
              <w:t>партнерства статуса участника проекта в соответствии с Федеральным законом "Об инновационном центре "Сколково"</w:t>
            </w:r>
          </w:p>
        </w:tc>
        <w:tc>
          <w:tcPr>
            <w:tcW w:w="2470" w:type="dxa"/>
            <w:gridSpan w:val="3"/>
          </w:tcPr>
          <w:p w:rsidR="00F170AE" w:rsidRPr="00EF52D1" w:rsidRDefault="00F170AE" w:rsidP="00F82563">
            <w:pPr>
              <w:suppressAutoHyphens w:val="0"/>
              <w:rPr>
                <w:b/>
                <w:bCs/>
                <w:i/>
                <w:iCs/>
                <w:sz w:val="20"/>
                <w:szCs w:val="20"/>
              </w:rPr>
            </w:pPr>
            <w:r w:rsidRPr="00EF52D1">
              <w:rPr>
                <w:b/>
                <w:bCs/>
                <w:i/>
                <w:iCs/>
                <w:sz w:val="20"/>
                <w:szCs w:val="20"/>
              </w:rPr>
              <w:lastRenderedPageBreak/>
              <w:t>да (нет)</w:t>
            </w:r>
          </w:p>
        </w:tc>
        <w:tc>
          <w:tcPr>
            <w:tcW w:w="1641" w:type="dxa"/>
          </w:tcPr>
          <w:p w:rsidR="00F170AE" w:rsidRDefault="00F170AE" w:rsidP="00F82563">
            <w:pPr>
              <w:suppressAutoHyphens w:val="0"/>
              <w:rPr>
                <w:b/>
                <w:bCs/>
                <w:i/>
                <w:iCs/>
              </w:rPr>
            </w:pPr>
          </w:p>
        </w:tc>
      </w:tr>
      <w:tr w:rsidR="00F170AE" w:rsidRPr="00DB57F6" w:rsidTr="00F82563">
        <w:tc>
          <w:tcPr>
            <w:tcW w:w="567" w:type="dxa"/>
          </w:tcPr>
          <w:p w:rsidR="00F170AE" w:rsidRDefault="00F170AE" w:rsidP="00F82563">
            <w:pPr>
              <w:suppressAutoHyphens w:val="0"/>
              <w:rPr>
                <w:b/>
                <w:bCs/>
                <w:i/>
                <w:iCs/>
              </w:rPr>
            </w:pPr>
            <w:r>
              <w:rPr>
                <w:b/>
                <w:bCs/>
                <w:i/>
                <w:iCs/>
              </w:rPr>
              <w:lastRenderedPageBreak/>
              <w:t>6.</w:t>
            </w:r>
          </w:p>
        </w:tc>
        <w:tc>
          <w:tcPr>
            <w:tcW w:w="5245" w:type="dxa"/>
          </w:tcPr>
          <w:p w:rsidR="00F170AE" w:rsidRPr="00EF52D1" w:rsidRDefault="00F170AE" w:rsidP="00F82563">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F170AE" w:rsidRPr="00EF52D1" w:rsidRDefault="00F170AE" w:rsidP="00F82563">
            <w:pPr>
              <w:suppressAutoHyphens w:val="0"/>
              <w:rPr>
                <w:b/>
                <w:bCs/>
                <w:i/>
                <w:iCs/>
                <w:sz w:val="20"/>
                <w:szCs w:val="20"/>
              </w:rPr>
            </w:pPr>
            <w:r w:rsidRPr="00EF52D1">
              <w:rPr>
                <w:b/>
                <w:bCs/>
                <w:i/>
                <w:iCs/>
                <w:sz w:val="20"/>
                <w:szCs w:val="20"/>
              </w:rPr>
              <w:t>да (нет)</w:t>
            </w:r>
          </w:p>
        </w:tc>
        <w:tc>
          <w:tcPr>
            <w:tcW w:w="1641" w:type="dxa"/>
          </w:tcPr>
          <w:p w:rsidR="00F170AE" w:rsidRPr="00EF52D1" w:rsidRDefault="00F170AE" w:rsidP="00F82563">
            <w:pPr>
              <w:suppressAutoHyphens w:val="0"/>
              <w:rPr>
                <w:b/>
                <w:bCs/>
                <w:i/>
                <w:iCs/>
                <w:sz w:val="20"/>
                <w:szCs w:val="20"/>
              </w:rPr>
            </w:pPr>
          </w:p>
        </w:tc>
      </w:tr>
      <w:tr w:rsidR="00F170AE" w:rsidRPr="00DB57F6" w:rsidTr="00F82563">
        <w:tc>
          <w:tcPr>
            <w:tcW w:w="567" w:type="dxa"/>
            <w:vMerge w:val="restart"/>
          </w:tcPr>
          <w:p w:rsidR="00F170AE" w:rsidRPr="00DB57F6" w:rsidRDefault="00F170AE" w:rsidP="00F82563">
            <w:pPr>
              <w:suppressAutoHyphens w:val="0"/>
              <w:rPr>
                <w:b/>
                <w:bCs/>
                <w:i/>
                <w:iCs/>
              </w:rPr>
            </w:pPr>
            <w:r>
              <w:rPr>
                <w:b/>
                <w:bCs/>
                <w:i/>
                <w:iCs/>
              </w:rPr>
              <w:t>7.</w:t>
            </w:r>
          </w:p>
        </w:tc>
        <w:tc>
          <w:tcPr>
            <w:tcW w:w="5245" w:type="dxa"/>
            <w:vMerge w:val="restart"/>
          </w:tcPr>
          <w:p w:rsidR="00F170AE" w:rsidRPr="00EF52D1" w:rsidRDefault="00F170AE" w:rsidP="00F82563">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F170AE" w:rsidRPr="00EF52D1" w:rsidRDefault="00F170AE" w:rsidP="00F82563">
            <w:pPr>
              <w:suppressAutoHyphens w:val="0"/>
              <w:rPr>
                <w:b/>
                <w:bCs/>
                <w:i/>
                <w:iCs/>
                <w:sz w:val="20"/>
                <w:szCs w:val="20"/>
              </w:rPr>
            </w:pPr>
            <w:r w:rsidRPr="00EF52D1">
              <w:rPr>
                <w:b/>
                <w:bCs/>
                <w:i/>
                <w:iCs/>
                <w:sz w:val="20"/>
                <w:szCs w:val="20"/>
              </w:rPr>
              <w:t>до 100 включительно</w:t>
            </w:r>
          </w:p>
        </w:tc>
        <w:tc>
          <w:tcPr>
            <w:tcW w:w="1052" w:type="dxa"/>
            <w:vMerge w:val="restart"/>
          </w:tcPr>
          <w:p w:rsidR="00F170AE" w:rsidRPr="00EF52D1" w:rsidRDefault="00F170AE" w:rsidP="00F82563">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F170AE" w:rsidRPr="00EF52D1" w:rsidRDefault="00F170AE" w:rsidP="00F82563">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F170AE" w:rsidRPr="00DB57F6" w:rsidTr="00F82563">
        <w:tc>
          <w:tcPr>
            <w:tcW w:w="567" w:type="dxa"/>
            <w:vMerge/>
          </w:tcPr>
          <w:p w:rsidR="00F170AE" w:rsidRPr="00DB57F6" w:rsidRDefault="00F170AE" w:rsidP="00F82563">
            <w:pPr>
              <w:suppressAutoHyphens w:val="0"/>
              <w:rPr>
                <w:b/>
                <w:bCs/>
                <w:i/>
                <w:iCs/>
              </w:rPr>
            </w:pPr>
          </w:p>
        </w:tc>
        <w:tc>
          <w:tcPr>
            <w:tcW w:w="5245" w:type="dxa"/>
            <w:vMerge/>
          </w:tcPr>
          <w:p w:rsidR="00F170AE" w:rsidRPr="00EF52D1" w:rsidRDefault="00F170AE" w:rsidP="00F82563">
            <w:pPr>
              <w:suppressAutoHyphens w:val="0"/>
              <w:rPr>
                <w:b/>
                <w:bCs/>
                <w:i/>
                <w:iCs/>
                <w:sz w:val="20"/>
                <w:szCs w:val="20"/>
              </w:rPr>
            </w:pPr>
          </w:p>
        </w:tc>
        <w:tc>
          <w:tcPr>
            <w:tcW w:w="1418" w:type="dxa"/>
            <w:gridSpan w:val="2"/>
          </w:tcPr>
          <w:p w:rsidR="00F170AE" w:rsidRPr="00EF52D1" w:rsidRDefault="00F170AE" w:rsidP="00F82563">
            <w:pPr>
              <w:suppressAutoHyphens w:val="0"/>
              <w:rPr>
                <w:b/>
                <w:bCs/>
                <w:i/>
                <w:iCs/>
                <w:sz w:val="20"/>
                <w:szCs w:val="20"/>
              </w:rPr>
            </w:pPr>
            <w:r w:rsidRPr="00EF52D1">
              <w:rPr>
                <w:b/>
                <w:bCs/>
                <w:i/>
                <w:iCs/>
                <w:sz w:val="20"/>
                <w:szCs w:val="20"/>
              </w:rPr>
              <w:t>до 15 – микро-предприятие</w:t>
            </w:r>
          </w:p>
        </w:tc>
        <w:tc>
          <w:tcPr>
            <w:tcW w:w="1052" w:type="dxa"/>
            <w:vMerge/>
          </w:tcPr>
          <w:p w:rsidR="00F170AE" w:rsidRPr="00EF52D1" w:rsidRDefault="00F170AE" w:rsidP="00F82563">
            <w:pPr>
              <w:suppressAutoHyphens w:val="0"/>
              <w:rPr>
                <w:b/>
                <w:bCs/>
                <w:i/>
                <w:iCs/>
                <w:sz w:val="20"/>
                <w:szCs w:val="20"/>
              </w:rPr>
            </w:pPr>
          </w:p>
        </w:tc>
        <w:tc>
          <w:tcPr>
            <w:tcW w:w="1641" w:type="dxa"/>
            <w:vMerge/>
          </w:tcPr>
          <w:p w:rsidR="00F170AE" w:rsidRPr="00EF52D1" w:rsidRDefault="00F170AE" w:rsidP="00F82563">
            <w:pPr>
              <w:suppressAutoHyphens w:val="0"/>
              <w:rPr>
                <w:b/>
                <w:bCs/>
                <w:i/>
                <w:iCs/>
                <w:sz w:val="20"/>
                <w:szCs w:val="20"/>
              </w:rPr>
            </w:pPr>
          </w:p>
        </w:tc>
      </w:tr>
      <w:tr w:rsidR="00F170AE" w:rsidRPr="00DB57F6" w:rsidTr="00F82563">
        <w:trPr>
          <w:trHeight w:val="981"/>
        </w:trPr>
        <w:tc>
          <w:tcPr>
            <w:tcW w:w="567" w:type="dxa"/>
            <w:vMerge w:val="restart"/>
          </w:tcPr>
          <w:p w:rsidR="00F170AE" w:rsidRPr="00DB57F6" w:rsidRDefault="00F170AE" w:rsidP="00F82563">
            <w:pPr>
              <w:suppressAutoHyphens w:val="0"/>
              <w:rPr>
                <w:b/>
                <w:bCs/>
                <w:i/>
                <w:iCs/>
              </w:rPr>
            </w:pPr>
            <w:r>
              <w:rPr>
                <w:b/>
                <w:bCs/>
                <w:i/>
                <w:iCs/>
              </w:rPr>
              <w:t>8.</w:t>
            </w:r>
          </w:p>
        </w:tc>
        <w:tc>
          <w:tcPr>
            <w:tcW w:w="5245" w:type="dxa"/>
            <w:vMerge w:val="restart"/>
          </w:tcPr>
          <w:p w:rsidR="00F170AE" w:rsidRPr="00EF52D1" w:rsidRDefault="00F170AE" w:rsidP="00F8256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170AE" w:rsidRPr="00EF52D1" w:rsidRDefault="00F170AE" w:rsidP="00F82563">
            <w:pPr>
              <w:suppressAutoHyphens w:val="0"/>
              <w:rPr>
                <w:b/>
                <w:bCs/>
                <w:i/>
                <w:iCs/>
                <w:sz w:val="20"/>
                <w:szCs w:val="20"/>
              </w:rPr>
            </w:pPr>
          </w:p>
        </w:tc>
        <w:tc>
          <w:tcPr>
            <w:tcW w:w="1418" w:type="dxa"/>
            <w:gridSpan w:val="2"/>
          </w:tcPr>
          <w:p w:rsidR="00F170AE" w:rsidRPr="00EF52D1" w:rsidRDefault="00F170AE" w:rsidP="00F82563">
            <w:pPr>
              <w:suppressAutoHyphens w:val="0"/>
              <w:rPr>
                <w:b/>
                <w:bCs/>
                <w:i/>
                <w:iCs/>
                <w:sz w:val="20"/>
                <w:szCs w:val="20"/>
              </w:rPr>
            </w:pPr>
            <w:r w:rsidRPr="00EF52D1">
              <w:rPr>
                <w:b/>
                <w:bCs/>
                <w:i/>
                <w:iCs/>
                <w:sz w:val="20"/>
                <w:szCs w:val="20"/>
              </w:rPr>
              <w:t>800</w:t>
            </w:r>
          </w:p>
        </w:tc>
        <w:tc>
          <w:tcPr>
            <w:tcW w:w="1052" w:type="dxa"/>
            <w:vMerge w:val="restart"/>
          </w:tcPr>
          <w:p w:rsidR="00F170AE" w:rsidRPr="00EF52D1" w:rsidRDefault="00F170AE" w:rsidP="00F82563">
            <w:pPr>
              <w:suppressAutoHyphens w:val="0"/>
              <w:rPr>
                <w:b/>
                <w:bCs/>
                <w:i/>
                <w:iCs/>
                <w:sz w:val="20"/>
                <w:szCs w:val="20"/>
              </w:rPr>
            </w:pPr>
            <w:r w:rsidRPr="00EF52D1">
              <w:rPr>
                <w:b/>
                <w:bCs/>
                <w:i/>
                <w:iCs/>
                <w:sz w:val="20"/>
                <w:szCs w:val="20"/>
              </w:rPr>
              <w:t>2000</w:t>
            </w:r>
          </w:p>
        </w:tc>
        <w:tc>
          <w:tcPr>
            <w:tcW w:w="1641" w:type="dxa"/>
            <w:vMerge w:val="restart"/>
          </w:tcPr>
          <w:p w:rsidR="00F170AE" w:rsidRPr="00EF52D1" w:rsidRDefault="00F170AE" w:rsidP="00F82563">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F170AE" w:rsidRPr="00DB57F6" w:rsidTr="00F82563">
        <w:tc>
          <w:tcPr>
            <w:tcW w:w="567" w:type="dxa"/>
            <w:vMerge/>
          </w:tcPr>
          <w:p w:rsidR="00F170AE" w:rsidRPr="00DB57F6" w:rsidRDefault="00F170AE" w:rsidP="00F82563">
            <w:pPr>
              <w:suppressAutoHyphens w:val="0"/>
              <w:rPr>
                <w:b/>
                <w:bCs/>
                <w:i/>
                <w:iCs/>
              </w:rPr>
            </w:pPr>
          </w:p>
        </w:tc>
        <w:tc>
          <w:tcPr>
            <w:tcW w:w="5245" w:type="dxa"/>
            <w:vMerge/>
          </w:tcPr>
          <w:p w:rsidR="00F170AE" w:rsidRPr="00EF52D1" w:rsidRDefault="00F170AE" w:rsidP="00F82563">
            <w:pPr>
              <w:suppressAutoHyphens w:val="0"/>
              <w:rPr>
                <w:b/>
                <w:bCs/>
                <w:i/>
                <w:iCs/>
                <w:sz w:val="20"/>
                <w:szCs w:val="20"/>
              </w:rPr>
            </w:pPr>
          </w:p>
        </w:tc>
        <w:tc>
          <w:tcPr>
            <w:tcW w:w="1418" w:type="dxa"/>
            <w:gridSpan w:val="2"/>
          </w:tcPr>
          <w:p w:rsidR="00F170AE" w:rsidRPr="00EF52D1" w:rsidRDefault="00F170AE" w:rsidP="00F82563">
            <w:pPr>
              <w:suppressAutoHyphens w:val="0"/>
              <w:rPr>
                <w:b/>
                <w:bCs/>
                <w:i/>
                <w:iCs/>
                <w:sz w:val="20"/>
                <w:szCs w:val="20"/>
              </w:rPr>
            </w:pPr>
            <w:r w:rsidRPr="00EF52D1">
              <w:rPr>
                <w:b/>
                <w:bCs/>
                <w:i/>
                <w:iCs/>
                <w:sz w:val="20"/>
                <w:szCs w:val="20"/>
              </w:rPr>
              <w:t>120 в год – микро-предприятие</w:t>
            </w:r>
          </w:p>
        </w:tc>
        <w:tc>
          <w:tcPr>
            <w:tcW w:w="1052" w:type="dxa"/>
            <w:vMerge/>
          </w:tcPr>
          <w:p w:rsidR="00F170AE" w:rsidRPr="00EF52D1" w:rsidRDefault="00F170AE" w:rsidP="00F82563">
            <w:pPr>
              <w:suppressAutoHyphens w:val="0"/>
              <w:rPr>
                <w:b/>
                <w:bCs/>
                <w:i/>
                <w:iCs/>
                <w:sz w:val="20"/>
                <w:szCs w:val="20"/>
              </w:rPr>
            </w:pPr>
          </w:p>
        </w:tc>
        <w:tc>
          <w:tcPr>
            <w:tcW w:w="1641" w:type="dxa"/>
            <w:vMerge/>
          </w:tcPr>
          <w:p w:rsidR="00F170AE" w:rsidRPr="00DB57F6" w:rsidRDefault="00F170AE" w:rsidP="00F82563">
            <w:pPr>
              <w:suppressAutoHyphens w:val="0"/>
              <w:rPr>
                <w:b/>
                <w:bCs/>
                <w:i/>
                <w:iCs/>
              </w:rPr>
            </w:pPr>
          </w:p>
        </w:tc>
      </w:tr>
      <w:tr w:rsidR="00F170AE" w:rsidRPr="00DB57F6" w:rsidTr="00F82563">
        <w:tc>
          <w:tcPr>
            <w:tcW w:w="567" w:type="dxa"/>
          </w:tcPr>
          <w:p w:rsidR="00F170AE" w:rsidRPr="00DB57F6" w:rsidRDefault="00F170AE" w:rsidP="00F82563">
            <w:pPr>
              <w:suppressAutoHyphens w:val="0"/>
              <w:rPr>
                <w:b/>
                <w:bCs/>
                <w:i/>
                <w:iCs/>
              </w:rPr>
            </w:pPr>
            <w:r>
              <w:rPr>
                <w:b/>
                <w:bCs/>
                <w:i/>
                <w:iCs/>
              </w:rPr>
              <w:t>9</w:t>
            </w:r>
            <w:r w:rsidRPr="00DB57F6">
              <w:rPr>
                <w:b/>
                <w:bCs/>
                <w:i/>
                <w:iCs/>
              </w:rPr>
              <w:t>.</w:t>
            </w:r>
          </w:p>
        </w:tc>
        <w:tc>
          <w:tcPr>
            <w:tcW w:w="5245" w:type="dxa"/>
          </w:tcPr>
          <w:p w:rsidR="00F170AE" w:rsidRPr="00EF52D1" w:rsidRDefault="00F170AE" w:rsidP="00F82563">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F170AE" w:rsidRPr="00EF52D1" w:rsidRDefault="00F170AE" w:rsidP="00F82563">
            <w:pPr>
              <w:suppressAutoHyphens w:val="0"/>
              <w:rPr>
                <w:b/>
                <w:bCs/>
                <w:i/>
                <w:iCs/>
                <w:sz w:val="20"/>
                <w:szCs w:val="20"/>
              </w:rPr>
            </w:pPr>
          </w:p>
        </w:tc>
      </w:tr>
      <w:tr w:rsidR="00F170AE" w:rsidRPr="00DB57F6" w:rsidTr="00F82563">
        <w:tc>
          <w:tcPr>
            <w:tcW w:w="567" w:type="dxa"/>
          </w:tcPr>
          <w:p w:rsidR="00F170AE" w:rsidRPr="00DB57F6" w:rsidRDefault="00F170AE" w:rsidP="00F82563">
            <w:pPr>
              <w:suppressAutoHyphens w:val="0"/>
              <w:rPr>
                <w:b/>
                <w:bCs/>
                <w:i/>
                <w:iCs/>
              </w:rPr>
            </w:pPr>
            <w:r>
              <w:rPr>
                <w:b/>
                <w:bCs/>
                <w:i/>
                <w:iCs/>
              </w:rPr>
              <w:t>10</w:t>
            </w:r>
            <w:r w:rsidRPr="00DB57F6">
              <w:rPr>
                <w:b/>
                <w:bCs/>
                <w:i/>
                <w:iCs/>
              </w:rPr>
              <w:t>.</w:t>
            </w:r>
          </w:p>
        </w:tc>
        <w:tc>
          <w:tcPr>
            <w:tcW w:w="5245" w:type="dxa"/>
          </w:tcPr>
          <w:p w:rsidR="00F170AE" w:rsidRPr="00EF52D1" w:rsidRDefault="00F170AE" w:rsidP="00F82563">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F170AE" w:rsidRPr="00EF52D1" w:rsidRDefault="00F170AE" w:rsidP="00F82563">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F170AE" w:rsidRPr="00EF52D1" w:rsidRDefault="00F170AE" w:rsidP="00F82563">
            <w:pPr>
              <w:suppressAutoHyphens w:val="0"/>
              <w:rPr>
                <w:b/>
                <w:bCs/>
                <w:i/>
                <w:iCs/>
                <w:sz w:val="20"/>
                <w:szCs w:val="20"/>
              </w:rPr>
            </w:pPr>
          </w:p>
        </w:tc>
      </w:tr>
      <w:tr w:rsidR="00F170AE" w:rsidRPr="00DB57F6" w:rsidTr="00F82563">
        <w:tc>
          <w:tcPr>
            <w:tcW w:w="567" w:type="dxa"/>
          </w:tcPr>
          <w:p w:rsidR="00F170AE" w:rsidRDefault="00F170AE" w:rsidP="00F82563">
            <w:pPr>
              <w:suppressAutoHyphens w:val="0"/>
              <w:rPr>
                <w:b/>
                <w:bCs/>
                <w:i/>
                <w:iCs/>
              </w:rPr>
            </w:pPr>
            <w:r>
              <w:rPr>
                <w:b/>
                <w:bCs/>
                <w:i/>
                <w:iCs/>
              </w:rPr>
              <w:t>11.</w:t>
            </w:r>
          </w:p>
        </w:tc>
        <w:tc>
          <w:tcPr>
            <w:tcW w:w="5245" w:type="dxa"/>
          </w:tcPr>
          <w:p w:rsidR="00F170AE" w:rsidRPr="00EF52D1" w:rsidRDefault="00F170AE" w:rsidP="00F82563">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F170AE" w:rsidRPr="00EF52D1" w:rsidRDefault="00F170AE" w:rsidP="00F82563">
            <w:pPr>
              <w:suppressAutoHyphens w:val="0"/>
              <w:rPr>
                <w:b/>
                <w:bCs/>
                <w:i/>
                <w:iCs/>
                <w:sz w:val="20"/>
                <w:szCs w:val="20"/>
              </w:rPr>
            </w:pPr>
          </w:p>
        </w:tc>
      </w:tr>
      <w:tr w:rsidR="00F170AE" w:rsidRPr="00DB57F6" w:rsidTr="00F82563">
        <w:tc>
          <w:tcPr>
            <w:tcW w:w="567" w:type="dxa"/>
          </w:tcPr>
          <w:p w:rsidR="00F170AE" w:rsidRDefault="00F170AE" w:rsidP="00F82563">
            <w:pPr>
              <w:suppressAutoHyphens w:val="0"/>
              <w:rPr>
                <w:b/>
                <w:bCs/>
                <w:i/>
                <w:iCs/>
              </w:rPr>
            </w:pPr>
            <w:r>
              <w:rPr>
                <w:b/>
                <w:bCs/>
                <w:i/>
                <w:iCs/>
              </w:rPr>
              <w:t>12</w:t>
            </w:r>
            <w:r>
              <w:rPr>
                <w:rStyle w:val="af7"/>
                <w:b/>
                <w:bCs/>
                <w:i/>
                <w:iCs/>
              </w:rPr>
              <w:footnoteReference w:id="5"/>
            </w:r>
            <w:r>
              <w:rPr>
                <w:b/>
                <w:bCs/>
                <w:i/>
                <w:iCs/>
              </w:rPr>
              <w:t>.</w:t>
            </w:r>
          </w:p>
        </w:tc>
        <w:tc>
          <w:tcPr>
            <w:tcW w:w="5245" w:type="dxa"/>
          </w:tcPr>
          <w:p w:rsidR="00F170AE" w:rsidRPr="00EF52D1" w:rsidRDefault="00F170AE" w:rsidP="00F82563">
            <w:pPr>
              <w:suppressAutoHyphens w:val="0"/>
              <w:rPr>
                <w:b/>
                <w:bCs/>
                <w:i/>
                <w:iCs/>
                <w:sz w:val="20"/>
                <w:szCs w:val="20"/>
              </w:rPr>
            </w:pPr>
            <w:r w:rsidRPr="00EF52D1">
              <w:rPr>
                <w:b/>
                <w:bCs/>
                <w:i/>
                <w:iCs/>
                <w:sz w:val="20"/>
                <w:szCs w:val="20"/>
              </w:rPr>
              <w:t xml:space="preserve">Сведения о соответствии производимых субъектами МСП товарах, работах, услугах критериям отнесения к инновационной продукции, высокотехнологичной </w:t>
            </w:r>
            <w:r w:rsidRPr="00EF52D1">
              <w:rPr>
                <w:b/>
                <w:bCs/>
                <w:i/>
                <w:iCs/>
                <w:sz w:val="20"/>
                <w:szCs w:val="20"/>
              </w:rPr>
              <w:lastRenderedPageBreak/>
              <w:t>продукции</w:t>
            </w:r>
          </w:p>
        </w:tc>
        <w:tc>
          <w:tcPr>
            <w:tcW w:w="4111" w:type="dxa"/>
            <w:gridSpan w:val="4"/>
          </w:tcPr>
          <w:p w:rsidR="00F170AE" w:rsidRPr="00EF52D1" w:rsidRDefault="00F170AE" w:rsidP="00F82563">
            <w:pPr>
              <w:suppressAutoHyphens w:val="0"/>
              <w:rPr>
                <w:b/>
                <w:bCs/>
                <w:i/>
                <w:iCs/>
                <w:sz w:val="20"/>
                <w:szCs w:val="20"/>
              </w:rPr>
            </w:pPr>
            <w:r w:rsidRPr="00EF52D1">
              <w:rPr>
                <w:b/>
                <w:bCs/>
                <w:i/>
                <w:iCs/>
                <w:sz w:val="20"/>
                <w:szCs w:val="20"/>
              </w:rPr>
              <w:lastRenderedPageBreak/>
              <w:t>да (нет)</w:t>
            </w:r>
          </w:p>
        </w:tc>
      </w:tr>
      <w:tr w:rsidR="00F170AE" w:rsidRPr="00DB57F6" w:rsidTr="00F82563">
        <w:tc>
          <w:tcPr>
            <w:tcW w:w="567" w:type="dxa"/>
          </w:tcPr>
          <w:p w:rsidR="00F170AE" w:rsidRDefault="00F170AE" w:rsidP="00F82563">
            <w:pPr>
              <w:suppressAutoHyphens w:val="0"/>
              <w:rPr>
                <w:b/>
                <w:bCs/>
                <w:i/>
                <w:iCs/>
              </w:rPr>
            </w:pPr>
            <w:r>
              <w:rPr>
                <w:b/>
                <w:bCs/>
                <w:i/>
                <w:iCs/>
              </w:rPr>
              <w:lastRenderedPageBreak/>
              <w:t>13.</w:t>
            </w:r>
          </w:p>
        </w:tc>
        <w:tc>
          <w:tcPr>
            <w:tcW w:w="5245" w:type="dxa"/>
          </w:tcPr>
          <w:p w:rsidR="00F170AE" w:rsidRPr="00EF52D1" w:rsidRDefault="00F170AE" w:rsidP="00F82563">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F170AE" w:rsidRPr="00EF52D1" w:rsidRDefault="00F170AE" w:rsidP="00F82563">
            <w:pPr>
              <w:suppressAutoHyphens w:val="0"/>
              <w:rPr>
                <w:b/>
                <w:bCs/>
                <w:i/>
                <w:iCs/>
                <w:sz w:val="20"/>
                <w:szCs w:val="20"/>
              </w:rPr>
            </w:pPr>
            <w:r w:rsidRPr="00EF52D1">
              <w:rPr>
                <w:b/>
                <w:bCs/>
                <w:i/>
                <w:iCs/>
                <w:sz w:val="20"/>
                <w:szCs w:val="20"/>
              </w:rPr>
              <w:t>да (нет)</w:t>
            </w:r>
          </w:p>
          <w:p w:rsidR="00F170AE" w:rsidRPr="00EF52D1" w:rsidRDefault="00F170AE" w:rsidP="00F82563">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F170AE" w:rsidRPr="00DB57F6" w:rsidTr="00F82563">
        <w:tc>
          <w:tcPr>
            <w:tcW w:w="567" w:type="dxa"/>
          </w:tcPr>
          <w:p w:rsidR="00F170AE" w:rsidRPr="00DB57F6" w:rsidRDefault="00F170AE" w:rsidP="00F82563">
            <w:pPr>
              <w:suppressAutoHyphens w:val="0"/>
              <w:rPr>
                <w:b/>
                <w:bCs/>
                <w:i/>
                <w:iCs/>
              </w:rPr>
            </w:pPr>
            <w:r>
              <w:rPr>
                <w:b/>
                <w:bCs/>
                <w:i/>
                <w:iCs/>
              </w:rPr>
              <w:t>14.</w:t>
            </w:r>
          </w:p>
        </w:tc>
        <w:tc>
          <w:tcPr>
            <w:tcW w:w="5245" w:type="dxa"/>
          </w:tcPr>
          <w:p w:rsidR="00F170AE" w:rsidRPr="00EF52D1" w:rsidRDefault="00F170AE" w:rsidP="00F82563">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F170AE" w:rsidRPr="00EF52D1" w:rsidRDefault="00F170AE" w:rsidP="00F82563">
            <w:pPr>
              <w:suppressAutoHyphens w:val="0"/>
              <w:rPr>
                <w:b/>
                <w:bCs/>
                <w:i/>
                <w:iCs/>
                <w:sz w:val="20"/>
                <w:szCs w:val="20"/>
              </w:rPr>
            </w:pPr>
            <w:r w:rsidRPr="00EF52D1">
              <w:rPr>
                <w:b/>
                <w:bCs/>
                <w:i/>
                <w:iCs/>
                <w:sz w:val="20"/>
                <w:szCs w:val="20"/>
              </w:rPr>
              <w:t>да (нет)</w:t>
            </w:r>
          </w:p>
          <w:p w:rsidR="00F170AE" w:rsidRPr="00EF52D1" w:rsidRDefault="00F170AE" w:rsidP="00F82563">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F170AE" w:rsidRPr="00DB57F6" w:rsidTr="00F82563">
        <w:tc>
          <w:tcPr>
            <w:tcW w:w="567" w:type="dxa"/>
          </w:tcPr>
          <w:p w:rsidR="00F170AE" w:rsidRPr="00DB57F6" w:rsidRDefault="00F170AE" w:rsidP="00F82563">
            <w:pPr>
              <w:suppressAutoHyphens w:val="0"/>
              <w:rPr>
                <w:b/>
                <w:bCs/>
                <w:i/>
                <w:iCs/>
              </w:rPr>
            </w:pPr>
            <w:r>
              <w:rPr>
                <w:b/>
                <w:bCs/>
                <w:i/>
                <w:iCs/>
              </w:rPr>
              <w:t>15.</w:t>
            </w:r>
          </w:p>
        </w:tc>
        <w:tc>
          <w:tcPr>
            <w:tcW w:w="5245" w:type="dxa"/>
          </w:tcPr>
          <w:p w:rsidR="00F170AE" w:rsidRPr="00EF52D1" w:rsidRDefault="00F170AE" w:rsidP="00F82563">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F170AE" w:rsidRPr="00EF52D1" w:rsidRDefault="00F170AE" w:rsidP="00F82563">
            <w:pPr>
              <w:suppressAutoHyphens w:val="0"/>
              <w:rPr>
                <w:b/>
                <w:bCs/>
                <w:i/>
                <w:iCs/>
                <w:sz w:val="20"/>
                <w:szCs w:val="20"/>
              </w:rPr>
            </w:pPr>
            <w:r w:rsidRPr="00EF52D1">
              <w:rPr>
                <w:b/>
                <w:bCs/>
                <w:i/>
                <w:iCs/>
                <w:sz w:val="20"/>
                <w:szCs w:val="20"/>
              </w:rPr>
              <w:t>да (нет)</w:t>
            </w:r>
          </w:p>
        </w:tc>
      </w:tr>
      <w:tr w:rsidR="00F170AE" w:rsidRPr="00DB57F6" w:rsidTr="00F82563">
        <w:tc>
          <w:tcPr>
            <w:tcW w:w="567" w:type="dxa"/>
          </w:tcPr>
          <w:p w:rsidR="00F170AE" w:rsidRPr="00DB57F6" w:rsidRDefault="00F170AE" w:rsidP="00F82563">
            <w:pPr>
              <w:suppressAutoHyphens w:val="0"/>
              <w:rPr>
                <w:b/>
                <w:bCs/>
                <w:i/>
                <w:iCs/>
              </w:rPr>
            </w:pPr>
            <w:r>
              <w:rPr>
                <w:b/>
                <w:bCs/>
                <w:i/>
                <w:iCs/>
              </w:rPr>
              <w:t>16</w:t>
            </w:r>
            <w:r w:rsidRPr="00DB57F6">
              <w:rPr>
                <w:b/>
                <w:bCs/>
                <w:i/>
                <w:iCs/>
              </w:rPr>
              <w:t>.</w:t>
            </w:r>
          </w:p>
        </w:tc>
        <w:tc>
          <w:tcPr>
            <w:tcW w:w="5245" w:type="dxa"/>
          </w:tcPr>
          <w:p w:rsidR="00F170AE" w:rsidRPr="00EF52D1" w:rsidRDefault="00F170AE" w:rsidP="00F82563">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F170AE" w:rsidRPr="00EF52D1" w:rsidRDefault="00F170AE" w:rsidP="00F82563">
            <w:pPr>
              <w:suppressAutoHyphens w:val="0"/>
              <w:rPr>
                <w:b/>
                <w:bCs/>
                <w:i/>
                <w:iCs/>
                <w:sz w:val="20"/>
                <w:szCs w:val="20"/>
              </w:rPr>
            </w:pPr>
            <w:r w:rsidRPr="00EF52D1">
              <w:rPr>
                <w:b/>
                <w:bCs/>
                <w:i/>
                <w:iCs/>
                <w:sz w:val="20"/>
                <w:szCs w:val="20"/>
              </w:rPr>
              <w:t>да (нет)</w:t>
            </w:r>
          </w:p>
        </w:tc>
      </w:tr>
    </w:tbl>
    <w:p w:rsidR="00F170AE" w:rsidRDefault="00F170AE" w:rsidP="00F170AE">
      <w:pPr>
        <w:suppressAutoHyphens w:val="0"/>
        <w:rPr>
          <w:b/>
          <w:bCs/>
          <w:i/>
          <w:iCs/>
        </w:rPr>
      </w:pPr>
    </w:p>
    <w:p w:rsidR="00F170AE" w:rsidRPr="00C20080" w:rsidRDefault="00F170AE" w:rsidP="00F170AE">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170AE" w:rsidRPr="00C20080" w:rsidRDefault="00F170AE" w:rsidP="00F170AE">
      <w:pPr>
        <w:tabs>
          <w:tab w:val="left" w:pos="8640"/>
        </w:tabs>
        <w:jc w:val="center"/>
        <w:rPr>
          <w:i/>
        </w:rPr>
      </w:pPr>
      <w:r w:rsidRPr="00C20080">
        <w:rPr>
          <w:i/>
        </w:rPr>
        <w:t>(наименование претендента)</w:t>
      </w:r>
    </w:p>
    <w:p w:rsidR="00F170AE" w:rsidRPr="00C20080" w:rsidRDefault="00F170AE" w:rsidP="00F170AE">
      <w:pPr>
        <w:rPr>
          <w:sz w:val="28"/>
          <w:szCs w:val="28"/>
          <w:lang w:eastAsia="ru-RU"/>
        </w:rPr>
      </w:pPr>
      <w:r w:rsidRPr="00C20080">
        <w:rPr>
          <w:sz w:val="28"/>
          <w:szCs w:val="28"/>
          <w:lang w:eastAsia="ru-RU"/>
        </w:rPr>
        <w:t>____________________________________________________________________</w:t>
      </w:r>
    </w:p>
    <w:p w:rsidR="00F170AE" w:rsidRPr="00C20080" w:rsidRDefault="00F170AE" w:rsidP="00F170AE">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170AE" w:rsidRPr="00C20080" w:rsidRDefault="00F170AE" w:rsidP="00F170AE">
      <w:pPr>
        <w:rPr>
          <w:sz w:val="28"/>
          <w:szCs w:val="28"/>
          <w:lang w:eastAsia="ru-RU"/>
        </w:rPr>
      </w:pPr>
      <w:r w:rsidRPr="00C20080">
        <w:rPr>
          <w:sz w:val="28"/>
          <w:szCs w:val="28"/>
          <w:lang w:eastAsia="ru-RU"/>
        </w:rPr>
        <w:t>"____" _________ 201__ г.</w:t>
      </w:r>
    </w:p>
    <w:p w:rsidR="00F170AE" w:rsidRDefault="00F170AE" w:rsidP="00F170AE">
      <w:pPr>
        <w:suppressAutoHyphens w:val="0"/>
        <w:rPr>
          <w:bCs/>
          <w:sz w:val="28"/>
          <w:szCs w:val="28"/>
        </w:rPr>
      </w:pPr>
      <w:r>
        <w:rPr>
          <w:b/>
          <w:i/>
          <w:iCs/>
        </w:rPr>
        <w:br w:type="page"/>
      </w:r>
    </w:p>
    <w:p w:rsidR="00F170AE" w:rsidRPr="00D43A3B" w:rsidRDefault="00F170AE" w:rsidP="00F170AE">
      <w:pPr>
        <w:pStyle w:val="2"/>
        <w:spacing w:before="0" w:after="0"/>
        <w:jc w:val="right"/>
        <w:rPr>
          <w:rFonts w:cs="Times New Roman"/>
          <w:b w:val="0"/>
          <w:i w:val="0"/>
          <w:iCs w:val="0"/>
        </w:rPr>
      </w:pPr>
      <w:r w:rsidRPr="00D43A3B">
        <w:rPr>
          <w:rFonts w:cs="Times New Roman"/>
          <w:b w:val="0"/>
          <w:i w:val="0"/>
          <w:iCs w:val="0"/>
        </w:rPr>
        <w:lastRenderedPageBreak/>
        <w:t>Приложение № 3</w:t>
      </w:r>
    </w:p>
    <w:p w:rsidR="00F170AE" w:rsidRPr="00D43A3B" w:rsidRDefault="00F170AE" w:rsidP="00F170AE">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F170AE" w:rsidRDefault="00F170AE" w:rsidP="00F170AE">
      <w:pPr>
        <w:pStyle w:val="3"/>
        <w:spacing w:before="0" w:after="0"/>
        <w:jc w:val="center"/>
        <w:rPr>
          <w:rFonts w:ascii="Times New Roman" w:hAnsi="Times New Roman"/>
          <w:bCs w:val="0"/>
          <w:sz w:val="28"/>
          <w:szCs w:val="28"/>
        </w:rPr>
      </w:pPr>
    </w:p>
    <w:p w:rsidR="00F170AE" w:rsidRPr="008F1253" w:rsidRDefault="00F170AE" w:rsidP="00F170AE">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F170AE" w:rsidRPr="00C72FD7" w:rsidRDefault="00F170AE" w:rsidP="00F170AE"/>
    <w:p w:rsidR="00F170AE" w:rsidRDefault="00F170AE" w:rsidP="00F170AE">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F170AE" w:rsidRPr="00C33B09" w:rsidRDefault="00F170AE" w:rsidP="00F170A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170AE" w:rsidRDefault="00F170AE" w:rsidP="00F170AE"/>
    <w:p w:rsidR="00F170AE" w:rsidRPr="0065769F" w:rsidRDefault="00F170AE" w:rsidP="00F170AE">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170AE" w:rsidRPr="003E7259" w:rsidRDefault="00F170AE" w:rsidP="00F170AE">
      <w:pPr>
        <w:ind w:firstLine="3"/>
        <w:jc w:val="center"/>
        <w:rPr>
          <w:bCs/>
          <w:i/>
        </w:rPr>
      </w:pPr>
      <w:r w:rsidRPr="003E7259">
        <w:rPr>
          <w:bCs/>
          <w:i/>
        </w:rPr>
        <w:t>(Полное наименование п</w:t>
      </w:r>
      <w:r w:rsidRPr="003E7259">
        <w:rPr>
          <w:i/>
        </w:rPr>
        <w:t>ретендента</w:t>
      </w:r>
      <w:r w:rsidRPr="003E7259">
        <w:rPr>
          <w:bCs/>
          <w:i/>
        </w:rPr>
        <w:t>)</w:t>
      </w:r>
    </w:p>
    <w:p w:rsidR="00F170AE" w:rsidRDefault="00F170AE" w:rsidP="00F170AE">
      <w:pPr>
        <w:ind w:firstLine="708"/>
        <w:rPr>
          <w:bCs/>
          <w:sz w:val="28"/>
          <w:szCs w:val="28"/>
          <w:lang w:val="en-US"/>
        </w:rPr>
      </w:pPr>
    </w:p>
    <w:tbl>
      <w:tblPr>
        <w:tblW w:w="5000" w:type="pct"/>
        <w:tblLayout w:type="fixed"/>
        <w:tblLook w:val="0000" w:firstRow="0" w:lastRow="0" w:firstColumn="0" w:lastColumn="0" w:noHBand="0" w:noVBand="0"/>
      </w:tblPr>
      <w:tblGrid>
        <w:gridCol w:w="532"/>
        <w:gridCol w:w="3892"/>
        <w:gridCol w:w="566"/>
        <w:gridCol w:w="729"/>
        <w:gridCol w:w="1295"/>
        <w:gridCol w:w="1585"/>
        <w:gridCol w:w="1255"/>
      </w:tblGrid>
      <w:tr w:rsidR="0055415B" w:rsidRPr="00384CDC" w:rsidTr="002659D5">
        <w:trPr>
          <w:trHeight w:val="2484"/>
        </w:trPr>
        <w:tc>
          <w:tcPr>
            <w:tcW w:w="270" w:type="pct"/>
            <w:tcBorders>
              <w:top w:val="single" w:sz="4" w:space="0" w:color="auto"/>
              <w:left w:val="single" w:sz="4" w:space="0" w:color="auto"/>
              <w:bottom w:val="single" w:sz="4" w:space="0" w:color="auto"/>
              <w:right w:val="single" w:sz="4" w:space="0" w:color="auto"/>
            </w:tcBorders>
            <w:vAlign w:val="center"/>
          </w:tcPr>
          <w:p w:rsidR="0055415B" w:rsidRPr="00384CDC" w:rsidRDefault="0055415B" w:rsidP="002659D5">
            <w:pPr>
              <w:jc w:val="center"/>
            </w:pPr>
            <w:r w:rsidRPr="00384CDC">
              <w:t>№ п/п</w:t>
            </w:r>
          </w:p>
        </w:tc>
        <w:tc>
          <w:tcPr>
            <w:tcW w:w="1975" w:type="pct"/>
            <w:tcBorders>
              <w:top w:val="single" w:sz="4" w:space="0" w:color="auto"/>
              <w:left w:val="single" w:sz="4" w:space="0" w:color="auto"/>
              <w:bottom w:val="single" w:sz="4" w:space="0" w:color="auto"/>
              <w:right w:val="single" w:sz="4" w:space="0" w:color="auto"/>
            </w:tcBorders>
            <w:vAlign w:val="center"/>
          </w:tcPr>
          <w:p w:rsidR="0055415B" w:rsidRPr="00384CDC" w:rsidRDefault="0055415B" w:rsidP="00E37288">
            <w:pPr>
              <w:jc w:val="center"/>
            </w:pPr>
            <w:r w:rsidRPr="00384CDC">
              <w:t xml:space="preserve">Наименование </w:t>
            </w:r>
            <w:r>
              <w:t xml:space="preserve">товаров, </w:t>
            </w:r>
            <w:r w:rsidRPr="00384CDC">
              <w:t>работ</w:t>
            </w:r>
            <w:r>
              <w:t xml:space="preserve">, услуг </w:t>
            </w:r>
            <w:bookmarkStart w:id="1" w:name="_GoBack"/>
            <w:bookmarkEnd w:id="1"/>
          </w:p>
        </w:tc>
        <w:tc>
          <w:tcPr>
            <w:tcW w:w="28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rsidRPr="00E16235">
              <w:rPr>
                <w:color w:val="000000"/>
              </w:rPr>
              <w:t>Ед. изм.</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rsidRPr="00E16235">
              <w:rPr>
                <w:color w:val="000000"/>
              </w:rPr>
              <w:t>Кол-во</w:t>
            </w:r>
          </w:p>
        </w:tc>
        <w:tc>
          <w:tcPr>
            <w:tcW w:w="657" w:type="pct"/>
            <w:tcBorders>
              <w:top w:val="single" w:sz="4" w:space="0" w:color="auto"/>
              <w:left w:val="single" w:sz="4" w:space="0" w:color="auto"/>
              <w:bottom w:val="single" w:sz="4" w:space="0" w:color="auto"/>
              <w:right w:val="single" w:sz="4" w:space="0" w:color="auto"/>
            </w:tcBorders>
            <w:vAlign w:val="center"/>
          </w:tcPr>
          <w:p w:rsidR="0055415B" w:rsidRPr="00384CDC" w:rsidRDefault="0055415B" w:rsidP="002659D5">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804" w:type="pct"/>
            <w:tcBorders>
              <w:top w:val="single" w:sz="4" w:space="0" w:color="auto"/>
              <w:left w:val="single" w:sz="4" w:space="0" w:color="auto"/>
              <w:bottom w:val="single" w:sz="4" w:space="0" w:color="auto"/>
              <w:right w:val="single" w:sz="4" w:space="0" w:color="auto"/>
            </w:tcBorders>
            <w:vAlign w:val="center"/>
          </w:tcPr>
          <w:p w:rsidR="0055415B" w:rsidRPr="00384CDC" w:rsidRDefault="0055415B" w:rsidP="002659D5">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637" w:type="pct"/>
            <w:tcBorders>
              <w:top w:val="single" w:sz="4" w:space="0" w:color="auto"/>
              <w:left w:val="single" w:sz="4" w:space="0" w:color="auto"/>
              <w:bottom w:val="single" w:sz="4" w:space="0" w:color="auto"/>
              <w:right w:val="single" w:sz="4" w:space="0" w:color="auto"/>
            </w:tcBorders>
            <w:vAlign w:val="center"/>
          </w:tcPr>
          <w:p w:rsidR="0055415B" w:rsidRPr="00384CDC" w:rsidRDefault="0055415B" w:rsidP="002659D5">
            <w:pPr>
              <w:jc w:val="center"/>
            </w:pPr>
            <w:r w:rsidRPr="00384CDC">
              <w:t>Гарантийный срок</w:t>
            </w:r>
            <w:r>
              <w:t>, мес.</w:t>
            </w:r>
          </w:p>
          <w:p w:rsidR="0055415B" w:rsidRPr="00384CDC" w:rsidRDefault="0055415B" w:rsidP="002659D5">
            <w:pPr>
              <w:jc w:val="center"/>
            </w:pPr>
          </w:p>
        </w:tc>
      </w:tr>
      <w:tr w:rsidR="0055415B" w:rsidRPr="00384CDC" w:rsidTr="002659D5">
        <w:trPr>
          <w:trHeight w:val="410"/>
        </w:trPr>
        <w:tc>
          <w:tcPr>
            <w:tcW w:w="270" w:type="pct"/>
            <w:tcBorders>
              <w:top w:val="nil"/>
              <w:left w:val="single" w:sz="4" w:space="0" w:color="auto"/>
              <w:bottom w:val="single" w:sz="4" w:space="0" w:color="auto"/>
              <w:right w:val="single" w:sz="4" w:space="0" w:color="auto"/>
            </w:tcBorders>
            <w:noWrap/>
            <w:vAlign w:val="center"/>
          </w:tcPr>
          <w:p w:rsidR="0055415B" w:rsidRDefault="0055415B" w:rsidP="002659D5">
            <w:pPr>
              <w:jc w:val="center"/>
              <w:rPr>
                <w:i/>
              </w:rPr>
            </w:pPr>
            <w:r>
              <w:rPr>
                <w:i/>
              </w:rPr>
              <w:t>1</w:t>
            </w:r>
          </w:p>
        </w:tc>
        <w:tc>
          <w:tcPr>
            <w:tcW w:w="1975" w:type="pct"/>
            <w:tcBorders>
              <w:top w:val="nil"/>
              <w:left w:val="nil"/>
              <w:bottom w:val="single" w:sz="4" w:space="0" w:color="auto"/>
              <w:right w:val="single" w:sz="4" w:space="0" w:color="auto"/>
            </w:tcBorders>
            <w:noWrap/>
            <w:vAlign w:val="center"/>
          </w:tcPr>
          <w:p w:rsidR="0055415B" w:rsidRPr="00E16235" w:rsidRDefault="0055415B" w:rsidP="002659D5">
            <w:pPr>
              <w:jc w:val="center"/>
            </w:pPr>
            <w:r>
              <w:t>2</w:t>
            </w:r>
          </w:p>
        </w:tc>
        <w:tc>
          <w:tcPr>
            <w:tcW w:w="287" w:type="pct"/>
            <w:tcBorders>
              <w:top w:val="single" w:sz="4" w:space="0" w:color="auto"/>
              <w:left w:val="nil"/>
              <w:bottom w:val="single" w:sz="4" w:space="0" w:color="auto"/>
              <w:right w:val="single" w:sz="4" w:space="0" w:color="auto"/>
            </w:tcBorders>
            <w:vAlign w:val="center"/>
          </w:tcPr>
          <w:p w:rsidR="0055415B" w:rsidRDefault="0055415B" w:rsidP="002659D5">
            <w:pPr>
              <w:jc w:val="center"/>
            </w:pPr>
            <w:r>
              <w:t>3</w:t>
            </w:r>
          </w:p>
        </w:tc>
        <w:tc>
          <w:tcPr>
            <w:tcW w:w="370" w:type="pct"/>
            <w:tcBorders>
              <w:top w:val="single" w:sz="4" w:space="0" w:color="auto"/>
              <w:left w:val="single" w:sz="4" w:space="0" w:color="auto"/>
              <w:bottom w:val="single" w:sz="4" w:space="0" w:color="auto"/>
              <w:right w:val="single" w:sz="4" w:space="0" w:color="auto"/>
            </w:tcBorders>
            <w:vAlign w:val="center"/>
          </w:tcPr>
          <w:p w:rsidR="0055415B" w:rsidRDefault="0055415B" w:rsidP="002659D5">
            <w:pPr>
              <w:jc w:val="center"/>
            </w:pPr>
            <w:r>
              <w:t>4</w:t>
            </w:r>
          </w:p>
        </w:tc>
        <w:tc>
          <w:tcPr>
            <w:tcW w:w="657" w:type="pct"/>
            <w:tcBorders>
              <w:top w:val="single" w:sz="4" w:space="0" w:color="auto"/>
              <w:left w:val="single" w:sz="4" w:space="0" w:color="auto"/>
              <w:bottom w:val="single" w:sz="4" w:space="0" w:color="auto"/>
              <w:right w:val="single" w:sz="4" w:space="0" w:color="auto"/>
            </w:tcBorders>
            <w:vAlign w:val="center"/>
          </w:tcPr>
          <w:p w:rsidR="0055415B" w:rsidRPr="00384CDC" w:rsidRDefault="0055415B" w:rsidP="002659D5">
            <w:pPr>
              <w:jc w:val="center"/>
            </w:pPr>
            <w:r>
              <w:t>5</w:t>
            </w:r>
          </w:p>
        </w:tc>
        <w:tc>
          <w:tcPr>
            <w:tcW w:w="804" w:type="pct"/>
            <w:tcBorders>
              <w:top w:val="single" w:sz="4" w:space="0" w:color="auto"/>
              <w:left w:val="single" w:sz="4" w:space="0" w:color="auto"/>
              <w:bottom w:val="single" w:sz="4" w:space="0" w:color="auto"/>
              <w:right w:val="single" w:sz="4" w:space="0" w:color="auto"/>
            </w:tcBorders>
            <w:vAlign w:val="center"/>
          </w:tcPr>
          <w:p w:rsidR="0055415B" w:rsidRDefault="0055415B" w:rsidP="002659D5">
            <w:pPr>
              <w:jc w:val="center"/>
            </w:pPr>
            <w:r>
              <w:t>6</w:t>
            </w:r>
          </w:p>
        </w:tc>
        <w:tc>
          <w:tcPr>
            <w:tcW w:w="637" w:type="pct"/>
            <w:tcBorders>
              <w:top w:val="single" w:sz="4" w:space="0" w:color="auto"/>
              <w:left w:val="nil"/>
              <w:bottom w:val="single" w:sz="4" w:space="0" w:color="auto"/>
              <w:right w:val="single" w:sz="4" w:space="0" w:color="auto"/>
            </w:tcBorders>
            <w:vAlign w:val="center"/>
          </w:tcPr>
          <w:p w:rsidR="0055415B" w:rsidRDefault="0055415B" w:rsidP="002659D5">
            <w:pPr>
              <w:jc w:val="center"/>
            </w:pPr>
            <w:r>
              <w:t>7</w:t>
            </w:r>
          </w:p>
        </w:tc>
      </w:tr>
      <w:tr w:rsidR="0055415B" w:rsidRPr="00384CDC" w:rsidTr="002659D5">
        <w:trPr>
          <w:trHeight w:val="1026"/>
        </w:trPr>
        <w:tc>
          <w:tcPr>
            <w:tcW w:w="270" w:type="pct"/>
            <w:tcBorders>
              <w:top w:val="nil"/>
              <w:left w:val="single" w:sz="4" w:space="0" w:color="auto"/>
              <w:bottom w:val="single" w:sz="4" w:space="0" w:color="auto"/>
              <w:right w:val="single" w:sz="4" w:space="0" w:color="auto"/>
            </w:tcBorders>
            <w:noWrap/>
            <w:vAlign w:val="center"/>
          </w:tcPr>
          <w:p w:rsidR="0055415B" w:rsidRDefault="0055415B" w:rsidP="002659D5">
            <w:pPr>
              <w:jc w:val="center"/>
              <w:rPr>
                <w:i/>
              </w:rPr>
            </w:pPr>
            <w:r>
              <w:rPr>
                <w:i/>
              </w:rPr>
              <w:t>1</w:t>
            </w:r>
          </w:p>
        </w:tc>
        <w:tc>
          <w:tcPr>
            <w:tcW w:w="1975" w:type="pct"/>
            <w:tcBorders>
              <w:top w:val="nil"/>
              <w:left w:val="nil"/>
              <w:bottom w:val="single" w:sz="4" w:space="0" w:color="auto"/>
              <w:right w:val="single" w:sz="4" w:space="0" w:color="auto"/>
            </w:tcBorders>
            <w:noWrap/>
            <w:vAlign w:val="bottom"/>
          </w:tcPr>
          <w:p w:rsidR="0055415B" w:rsidRPr="00E16235" w:rsidRDefault="0055415B" w:rsidP="002659D5">
            <w:r w:rsidRPr="00E16235">
              <w:t>Обеспечение наличия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w:t>
            </w:r>
          </w:p>
        </w:tc>
        <w:tc>
          <w:tcPr>
            <w:tcW w:w="287" w:type="pct"/>
            <w:tcBorders>
              <w:top w:val="single" w:sz="4" w:space="0" w:color="auto"/>
              <w:left w:val="nil"/>
              <w:bottom w:val="single" w:sz="4" w:space="0" w:color="auto"/>
              <w:right w:val="single" w:sz="4" w:space="0" w:color="auto"/>
            </w:tcBorders>
          </w:tcPr>
          <w:p w:rsidR="0055415B" w:rsidRDefault="0055415B" w:rsidP="002659D5">
            <w:pPr>
              <w:jc w:val="center"/>
            </w:pPr>
            <w:r>
              <w:t>шт</w:t>
            </w:r>
          </w:p>
        </w:tc>
        <w:tc>
          <w:tcPr>
            <w:tcW w:w="370"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r>
              <w:t>100</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1026"/>
        </w:trPr>
        <w:tc>
          <w:tcPr>
            <w:tcW w:w="270" w:type="pct"/>
            <w:tcBorders>
              <w:top w:val="nil"/>
              <w:left w:val="single" w:sz="4" w:space="0" w:color="auto"/>
              <w:bottom w:val="single" w:sz="4" w:space="0" w:color="auto"/>
              <w:right w:val="single" w:sz="4" w:space="0" w:color="auto"/>
            </w:tcBorders>
            <w:noWrap/>
            <w:vAlign w:val="center"/>
          </w:tcPr>
          <w:p w:rsidR="0055415B" w:rsidRPr="00C75A88" w:rsidRDefault="0055415B" w:rsidP="002659D5">
            <w:pPr>
              <w:jc w:val="center"/>
              <w:rPr>
                <w:i/>
              </w:rPr>
            </w:pPr>
            <w:r>
              <w:rPr>
                <w:i/>
              </w:rPr>
              <w:t>2</w:t>
            </w:r>
          </w:p>
        </w:tc>
        <w:tc>
          <w:tcPr>
            <w:tcW w:w="1975" w:type="pct"/>
            <w:tcBorders>
              <w:top w:val="nil"/>
              <w:left w:val="nil"/>
              <w:bottom w:val="single" w:sz="4" w:space="0" w:color="auto"/>
              <w:right w:val="single" w:sz="4" w:space="0" w:color="auto"/>
            </w:tcBorders>
            <w:noWrap/>
            <w:vAlign w:val="bottom"/>
          </w:tcPr>
          <w:p w:rsidR="0055415B" w:rsidRPr="00C75A88" w:rsidRDefault="0055415B" w:rsidP="002659D5">
            <w:pPr>
              <w:rPr>
                <w:i/>
              </w:rPr>
            </w:pPr>
            <w:r w:rsidRPr="00E16235">
              <w:t xml:space="preserve">Обеспечение наличия инструкции о действиях </w:t>
            </w:r>
            <w:r w:rsidRPr="008C2528">
              <w:t>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 Разработать инструкцию и провести 2 практические тренировки.</w:t>
            </w:r>
          </w:p>
        </w:tc>
        <w:tc>
          <w:tcPr>
            <w:tcW w:w="287" w:type="pct"/>
            <w:tcBorders>
              <w:top w:val="single" w:sz="4" w:space="0" w:color="auto"/>
              <w:left w:val="nil"/>
              <w:bottom w:val="single" w:sz="4" w:space="0" w:color="auto"/>
              <w:right w:val="single" w:sz="4" w:space="0" w:color="auto"/>
            </w:tcBorders>
          </w:tcPr>
          <w:p w:rsidR="0055415B" w:rsidRPr="00384CDC" w:rsidRDefault="0055415B" w:rsidP="002659D5">
            <w:pPr>
              <w:jc w:val="center"/>
            </w:pPr>
            <w:r>
              <w:t>шт</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t>2</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315"/>
        </w:trPr>
        <w:tc>
          <w:tcPr>
            <w:tcW w:w="270" w:type="pct"/>
            <w:tcBorders>
              <w:top w:val="nil"/>
              <w:left w:val="single" w:sz="4" w:space="0" w:color="auto"/>
              <w:bottom w:val="single" w:sz="4" w:space="0" w:color="auto"/>
              <w:right w:val="single" w:sz="4" w:space="0" w:color="auto"/>
            </w:tcBorders>
            <w:noWrap/>
            <w:vAlign w:val="center"/>
          </w:tcPr>
          <w:p w:rsidR="0055415B" w:rsidRPr="00C75A88" w:rsidRDefault="0055415B" w:rsidP="002659D5">
            <w:pPr>
              <w:jc w:val="center"/>
              <w:rPr>
                <w:i/>
              </w:rPr>
            </w:pPr>
            <w:r>
              <w:rPr>
                <w:i/>
              </w:rPr>
              <w:t>3</w:t>
            </w:r>
          </w:p>
        </w:tc>
        <w:tc>
          <w:tcPr>
            <w:tcW w:w="1975" w:type="pct"/>
            <w:tcBorders>
              <w:top w:val="nil"/>
              <w:left w:val="nil"/>
              <w:bottom w:val="single" w:sz="4" w:space="0" w:color="auto"/>
              <w:right w:val="single" w:sz="4" w:space="0" w:color="auto"/>
            </w:tcBorders>
            <w:noWrap/>
            <w:vAlign w:val="bottom"/>
          </w:tcPr>
          <w:p w:rsidR="0055415B" w:rsidRPr="00C75A88" w:rsidRDefault="0055415B" w:rsidP="002659D5">
            <w:pPr>
              <w:rPr>
                <w:i/>
              </w:rPr>
            </w:pPr>
            <w:r w:rsidRPr="00E16235">
              <w:t xml:space="preserve">Обеспечение устранения повреждений толстослойных напыляемых составов, огнезащитных обмазок воздуховодов, а также проверку состояния огнезащитной обработки (пропитки) с составлением протокола проверки состояния </w:t>
            </w:r>
            <w:r w:rsidRPr="00E16235">
              <w:lastRenderedPageBreak/>
              <w:t>огнезащитной обработки (пропитки).</w:t>
            </w:r>
          </w:p>
        </w:tc>
        <w:tc>
          <w:tcPr>
            <w:tcW w:w="287" w:type="pct"/>
            <w:tcBorders>
              <w:top w:val="single" w:sz="4" w:space="0" w:color="auto"/>
              <w:left w:val="nil"/>
              <w:bottom w:val="single" w:sz="4" w:space="0" w:color="auto"/>
              <w:right w:val="single" w:sz="4" w:space="0" w:color="auto"/>
            </w:tcBorders>
          </w:tcPr>
          <w:p w:rsidR="0055415B" w:rsidRPr="00384CDC" w:rsidRDefault="0055415B" w:rsidP="002659D5">
            <w:pPr>
              <w:jc w:val="center"/>
            </w:pPr>
            <w:r>
              <w:lastRenderedPageBreak/>
              <w:t>Кв.м</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t>100</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315"/>
        </w:trPr>
        <w:tc>
          <w:tcPr>
            <w:tcW w:w="270" w:type="pct"/>
            <w:tcBorders>
              <w:top w:val="nil"/>
              <w:left w:val="single" w:sz="4" w:space="0" w:color="auto"/>
              <w:bottom w:val="single" w:sz="4" w:space="0" w:color="auto"/>
              <w:right w:val="single" w:sz="4" w:space="0" w:color="auto"/>
            </w:tcBorders>
            <w:noWrap/>
            <w:vAlign w:val="center"/>
          </w:tcPr>
          <w:p w:rsidR="0055415B" w:rsidRPr="00C75A88" w:rsidRDefault="0055415B" w:rsidP="002659D5">
            <w:pPr>
              <w:jc w:val="center"/>
              <w:rPr>
                <w:i/>
              </w:rPr>
            </w:pPr>
            <w:r>
              <w:rPr>
                <w:i/>
              </w:rPr>
              <w:lastRenderedPageBreak/>
              <w:t>4</w:t>
            </w:r>
          </w:p>
        </w:tc>
        <w:tc>
          <w:tcPr>
            <w:tcW w:w="1975" w:type="pct"/>
            <w:tcBorders>
              <w:top w:val="nil"/>
              <w:left w:val="nil"/>
              <w:bottom w:val="single" w:sz="4" w:space="0" w:color="auto"/>
              <w:right w:val="single" w:sz="4" w:space="0" w:color="auto"/>
            </w:tcBorders>
            <w:noWrap/>
            <w:vAlign w:val="bottom"/>
          </w:tcPr>
          <w:p w:rsidR="0055415B" w:rsidRPr="00C75A88" w:rsidRDefault="0055415B" w:rsidP="002659D5">
            <w:pPr>
              <w:rPr>
                <w:i/>
              </w:rPr>
            </w:pPr>
            <w:r w:rsidRPr="00E16235">
              <w:t>Организация проведения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tc>
        <w:tc>
          <w:tcPr>
            <w:tcW w:w="287" w:type="pct"/>
            <w:tcBorders>
              <w:top w:val="single" w:sz="4" w:space="0" w:color="auto"/>
              <w:left w:val="nil"/>
              <w:bottom w:val="single" w:sz="4" w:space="0" w:color="auto"/>
              <w:right w:val="single" w:sz="4" w:space="0" w:color="auto"/>
            </w:tcBorders>
          </w:tcPr>
          <w:p w:rsidR="0055415B" w:rsidRPr="00384CDC" w:rsidRDefault="0055415B" w:rsidP="002659D5">
            <w:pPr>
              <w:jc w:val="center"/>
            </w:pPr>
            <w:r>
              <w:t>Кв.м</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t>50</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315"/>
        </w:trPr>
        <w:tc>
          <w:tcPr>
            <w:tcW w:w="270" w:type="pct"/>
            <w:tcBorders>
              <w:top w:val="nil"/>
              <w:left w:val="single" w:sz="4" w:space="0" w:color="auto"/>
              <w:bottom w:val="single" w:sz="4" w:space="0" w:color="auto"/>
              <w:right w:val="single" w:sz="4" w:space="0" w:color="auto"/>
            </w:tcBorders>
            <w:noWrap/>
            <w:vAlign w:val="center"/>
          </w:tcPr>
          <w:p w:rsidR="0055415B" w:rsidRPr="00C75A88" w:rsidRDefault="0055415B" w:rsidP="002659D5">
            <w:pPr>
              <w:jc w:val="center"/>
              <w:rPr>
                <w:i/>
              </w:rPr>
            </w:pPr>
            <w:r>
              <w:rPr>
                <w:i/>
              </w:rPr>
              <w:t>5</w:t>
            </w:r>
          </w:p>
        </w:tc>
        <w:tc>
          <w:tcPr>
            <w:tcW w:w="1975" w:type="pct"/>
            <w:tcBorders>
              <w:top w:val="nil"/>
              <w:left w:val="nil"/>
              <w:bottom w:val="single" w:sz="4" w:space="0" w:color="auto"/>
              <w:right w:val="single" w:sz="4" w:space="0" w:color="auto"/>
            </w:tcBorders>
            <w:noWrap/>
            <w:vAlign w:val="bottom"/>
          </w:tcPr>
          <w:p w:rsidR="0055415B" w:rsidRPr="00C75A88" w:rsidRDefault="0055415B" w:rsidP="002659D5">
            <w:pPr>
              <w:rPr>
                <w:i/>
              </w:rPr>
            </w:pPr>
            <w:r w:rsidRPr="00E16235">
              <w:t>Проведение работ по очистке вентиляционных камер, циклонов, фильтров и воздуховодов от горючих отходов с составлением соответствующего акта.</w:t>
            </w:r>
          </w:p>
        </w:tc>
        <w:tc>
          <w:tcPr>
            <w:tcW w:w="287" w:type="pct"/>
            <w:tcBorders>
              <w:top w:val="single" w:sz="4" w:space="0" w:color="auto"/>
              <w:left w:val="nil"/>
              <w:bottom w:val="single" w:sz="4" w:space="0" w:color="auto"/>
              <w:right w:val="single" w:sz="4" w:space="0" w:color="auto"/>
            </w:tcBorders>
          </w:tcPr>
          <w:p w:rsidR="0055415B" w:rsidRPr="00384CDC" w:rsidRDefault="0055415B" w:rsidP="002659D5">
            <w:pPr>
              <w:jc w:val="center"/>
            </w:pPr>
            <w:r>
              <w:t>Кв.м</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t>400</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315"/>
        </w:trPr>
        <w:tc>
          <w:tcPr>
            <w:tcW w:w="270" w:type="pct"/>
            <w:tcBorders>
              <w:top w:val="nil"/>
              <w:left w:val="single" w:sz="4" w:space="0" w:color="auto"/>
              <w:bottom w:val="single" w:sz="4" w:space="0" w:color="auto"/>
              <w:right w:val="single" w:sz="4" w:space="0" w:color="auto"/>
            </w:tcBorders>
            <w:noWrap/>
            <w:vAlign w:val="center"/>
          </w:tcPr>
          <w:p w:rsidR="0055415B" w:rsidRPr="00C75A88" w:rsidRDefault="0055415B" w:rsidP="002659D5">
            <w:pPr>
              <w:jc w:val="center"/>
              <w:rPr>
                <w:i/>
              </w:rPr>
            </w:pPr>
            <w:r>
              <w:rPr>
                <w:i/>
              </w:rPr>
              <w:t>6</w:t>
            </w:r>
          </w:p>
        </w:tc>
        <w:tc>
          <w:tcPr>
            <w:tcW w:w="1975" w:type="pct"/>
            <w:tcBorders>
              <w:top w:val="nil"/>
              <w:left w:val="nil"/>
              <w:bottom w:val="single" w:sz="4" w:space="0" w:color="auto"/>
              <w:right w:val="single" w:sz="4" w:space="0" w:color="auto"/>
            </w:tcBorders>
            <w:noWrap/>
            <w:vAlign w:val="bottom"/>
          </w:tcPr>
          <w:p w:rsidR="0055415B" w:rsidRPr="00C75A88" w:rsidRDefault="0055415B" w:rsidP="002659D5">
            <w:pPr>
              <w:rPr>
                <w:i/>
              </w:rPr>
            </w:pPr>
            <w:r w:rsidRPr="00E16235">
              <w:t xml:space="preserve">Обеспечение исправности, </w:t>
            </w:r>
            <w:r w:rsidRPr="00E16235">
              <w:rPr>
                <w:color w:val="000000"/>
              </w:rPr>
              <w:t>своевременное обслуживание и ремонт</w:t>
            </w:r>
            <w:r w:rsidRPr="00E16235">
              <w:t xml:space="preserve"> источников наружного противопожарного водоснабжения и внутреннего противопожарного водопровода и организация проведения проверок их работоспособности</w:t>
            </w:r>
          </w:p>
        </w:tc>
        <w:tc>
          <w:tcPr>
            <w:tcW w:w="287" w:type="pct"/>
            <w:tcBorders>
              <w:top w:val="single" w:sz="4" w:space="0" w:color="auto"/>
              <w:left w:val="nil"/>
              <w:bottom w:val="single" w:sz="4" w:space="0" w:color="auto"/>
              <w:right w:val="single" w:sz="4" w:space="0" w:color="auto"/>
            </w:tcBorders>
          </w:tcPr>
          <w:p w:rsidR="0055415B" w:rsidRPr="00384CDC" w:rsidRDefault="0055415B" w:rsidP="002659D5">
            <w:pPr>
              <w:jc w:val="center"/>
            </w:pPr>
            <w:r>
              <w:t>П.м</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t>350</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315"/>
        </w:trPr>
        <w:tc>
          <w:tcPr>
            <w:tcW w:w="270" w:type="pct"/>
            <w:tcBorders>
              <w:top w:val="nil"/>
              <w:left w:val="single" w:sz="4" w:space="0" w:color="auto"/>
              <w:bottom w:val="single" w:sz="4" w:space="0" w:color="auto"/>
              <w:right w:val="single" w:sz="4" w:space="0" w:color="auto"/>
            </w:tcBorders>
            <w:noWrap/>
            <w:vAlign w:val="center"/>
          </w:tcPr>
          <w:p w:rsidR="0055415B" w:rsidRPr="00C75A88" w:rsidRDefault="0055415B" w:rsidP="002659D5">
            <w:pPr>
              <w:jc w:val="center"/>
              <w:rPr>
                <w:i/>
              </w:rPr>
            </w:pPr>
            <w:r>
              <w:rPr>
                <w:i/>
              </w:rPr>
              <w:t>7</w:t>
            </w:r>
          </w:p>
        </w:tc>
        <w:tc>
          <w:tcPr>
            <w:tcW w:w="1975" w:type="pct"/>
            <w:tcBorders>
              <w:top w:val="nil"/>
              <w:left w:val="nil"/>
              <w:bottom w:val="single" w:sz="4" w:space="0" w:color="auto"/>
              <w:right w:val="single" w:sz="4" w:space="0" w:color="auto"/>
            </w:tcBorders>
            <w:noWrap/>
            <w:vAlign w:val="bottom"/>
          </w:tcPr>
          <w:p w:rsidR="0055415B" w:rsidRPr="00C75A88" w:rsidRDefault="0055415B" w:rsidP="002659D5">
            <w:pPr>
              <w:rPr>
                <w:i/>
              </w:rPr>
            </w:pPr>
            <w:r w:rsidRPr="00335B49">
              <w:t>Обеспечение укомплектованности пожарных кранов внутреннего противопожарного водопровода (32 шт.) пожарными рукавами (32 шт.), ручными пожарными стволами (32 шт.) и пожарными запорными клапанами (40 шт.), перекатка пожарных рукавов.</w:t>
            </w:r>
          </w:p>
        </w:tc>
        <w:tc>
          <w:tcPr>
            <w:tcW w:w="287" w:type="pct"/>
            <w:tcBorders>
              <w:top w:val="single" w:sz="4" w:space="0" w:color="auto"/>
              <w:left w:val="nil"/>
              <w:bottom w:val="single" w:sz="4" w:space="0" w:color="auto"/>
              <w:right w:val="single" w:sz="4" w:space="0" w:color="auto"/>
            </w:tcBorders>
          </w:tcPr>
          <w:p w:rsidR="0055415B" w:rsidRPr="00384CDC" w:rsidRDefault="0055415B" w:rsidP="002659D5">
            <w:pPr>
              <w:jc w:val="center"/>
            </w:pPr>
            <w:r>
              <w:t>шт</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t>32</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315"/>
        </w:trPr>
        <w:tc>
          <w:tcPr>
            <w:tcW w:w="270" w:type="pct"/>
            <w:tcBorders>
              <w:top w:val="nil"/>
              <w:left w:val="single" w:sz="4" w:space="0" w:color="auto"/>
              <w:bottom w:val="single" w:sz="4" w:space="0" w:color="auto"/>
              <w:right w:val="single" w:sz="4" w:space="0" w:color="auto"/>
            </w:tcBorders>
            <w:noWrap/>
            <w:vAlign w:val="center"/>
          </w:tcPr>
          <w:p w:rsidR="0055415B" w:rsidRPr="00C75A88" w:rsidRDefault="0055415B" w:rsidP="002659D5">
            <w:pPr>
              <w:jc w:val="center"/>
              <w:rPr>
                <w:i/>
              </w:rPr>
            </w:pPr>
            <w:r>
              <w:rPr>
                <w:i/>
              </w:rPr>
              <w:t>8</w:t>
            </w:r>
          </w:p>
        </w:tc>
        <w:tc>
          <w:tcPr>
            <w:tcW w:w="1975" w:type="pct"/>
            <w:tcBorders>
              <w:top w:val="nil"/>
              <w:left w:val="nil"/>
              <w:bottom w:val="single" w:sz="4" w:space="0" w:color="auto"/>
              <w:right w:val="single" w:sz="4" w:space="0" w:color="auto"/>
            </w:tcBorders>
            <w:noWrap/>
            <w:vAlign w:val="bottom"/>
          </w:tcPr>
          <w:p w:rsidR="0055415B" w:rsidRPr="00C75A88" w:rsidRDefault="0055415B" w:rsidP="002659D5">
            <w:pPr>
              <w:rPr>
                <w:i/>
              </w:rPr>
            </w:pPr>
            <w:r w:rsidRPr="00E16235">
              <w:t>Обеспечение помещения насосной станции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tc>
        <w:tc>
          <w:tcPr>
            <w:tcW w:w="287" w:type="pct"/>
            <w:tcBorders>
              <w:top w:val="single" w:sz="4" w:space="0" w:color="auto"/>
              <w:left w:val="nil"/>
              <w:bottom w:val="single" w:sz="4" w:space="0" w:color="auto"/>
              <w:right w:val="single" w:sz="4" w:space="0" w:color="auto"/>
            </w:tcBorders>
          </w:tcPr>
          <w:p w:rsidR="0055415B" w:rsidRPr="00384CDC" w:rsidRDefault="0055415B" w:rsidP="002659D5">
            <w:pPr>
              <w:jc w:val="center"/>
            </w:pPr>
            <w:r>
              <w:t>шт</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t>4</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315"/>
        </w:trPr>
        <w:tc>
          <w:tcPr>
            <w:tcW w:w="270" w:type="pct"/>
            <w:tcBorders>
              <w:top w:val="nil"/>
              <w:left w:val="single" w:sz="4" w:space="0" w:color="auto"/>
              <w:bottom w:val="single" w:sz="4" w:space="0" w:color="auto"/>
              <w:right w:val="single" w:sz="4" w:space="0" w:color="auto"/>
            </w:tcBorders>
            <w:noWrap/>
            <w:vAlign w:val="center"/>
          </w:tcPr>
          <w:p w:rsidR="0055415B" w:rsidRPr="00C75A88" w:rsidRDefault="0055415B" w:rsidP="002659D5">
            <w:pPr>
              <w:jc w:val="center"/>
              <w:rPr>
                <w:i/>
              </w:rPr>
            </w:pPr>
            <w:r>
              <w:rPr>
                <w:i/>
              </w:rPr>
              <w:t>9</w:t>
            </w:r>
          </w:p>
        </w:tc>
        <w:tc>
          <w:tcPr>
            <w:tcW w:w="1975" w:type="pct"/>
            <w:tcBorders>
              <w:top w:val="nil"/>
              <w:left w:val="nil"/>
              <w:bottom w:val="single" w:sz="4" w:space="0" w:color="auto"/>
              <w:right w:val="single" w:sz="4" w:space="0" w:color="auto"/>
            </w:tcBorders>
            <w:noWrap/>
            <w:vAlign w:val="bottom"/>
          </w:tcPr>
          <w:p w:rsidR="0055415B" w:rsidRPr="00C75A88" w:rsidRDefault="0055415B" w:rsidP="002659D5">
            <w:pPr>
              <w:rPr>
                <w:i/>
              </w:rPr>
            </w:pPr>
            <w:r w:rsidRPr="00E16235">
              <w:t>Обеспечение исправного состояния и проведение проверок работоспособности задвижек с электроприводом марки BELIMO BLE230 AC230V 50/60Hz</w:t>
            </w:r>
          </w:p>
        </w:tc>
        <w:tc>
          <w:tcPr>
            <w:tcW w:w="287" w:type="pct"/>
            <w:tcBorders>
              <w:top w:val="single" w:sz="4" w:space="0" w:color="auto"/>
              <w:left w:val="nil"/>
              <w:bottom w:val="single" w:sz="4" w:space="0" w:color="auto"/>
              <w:right w:val="single" w:sz="4" w:space="0" w:color="auto"/>
            </w:tcBorders>
          </w:tcPr>
          <w:p w:rsidR="0055415B" w:rsidRPr="00384CDC" w:rsidRDefault="0055415B" w:rsidP="002659D5">
            <w:pPr>
              <w:jc w:val="center"/>
            </w:pPr>
            <w:r>
              <w:t>шт</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t>12</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315"/>
        </w:trPr>
        <w:tc>
          <w:tcPr>
            <w:tcW w:w="270" w:type="pct"/>
            <w:tcBorders>
              <w:top w:val="nil"/>
              <w:left w:val="single" w:sz="4" w:space="0" w:color="auto"/>
              <w:bottom w:val="single" w:sz="4" w:space="0" w:color="auto"/>
              <w:right w:val="single" w:sz="4" w:space="0" w:color="auto"/>
            </w:tcBorders>
            <w:noWrap/>
            <w:vAlign w:val="center"/>
          </w:tcPr>
          <w:p w:rsidR="0055415B" w:rsidRPr="00C75A88" w:rsidRDefault="0055415B" w:rsidP="002659D5">
            <w:pPr>
              <w:jc w:val="center"/>
              <w:rPr>
                <w:i/>
              </w:rPr>
            </w:pPr>
            <w:r>
              <w:rPr>
                <w:i/>
              </w:rPr>
              <w:t>10</w:t>
            </w:r>
          </w:p>
        </w:tc>
        <w:tc>
          <w:tcPr>
            <w:tcW w:w="1975" w:type="pct"/>
            <w:tcBorders>
              <w:top w:val="nil"/>
              <w:left w:val="nil"/>
              <w:bottom w:val="single" w:sz="4" w:space="0" w:color="auto"/>
              <w:right w:val="single" w:sz="4" w:space="0" w:color="auto"/>
            </w:tcBorders>
            <w:noWrap/>
            <w:vAlign w:val="bottom"/>
          </w:tcPr>
          <w:p w:rsidR="0055415B" w:rsidRPr="00C75A88" w:rsidRDefault="0055415B" w:rsidP="002659D5">
            <w:pPr>
              <w:rPr>
                <w:i/>
              </w:rPr>
            </w:pPr>
            <w:r w:rsidRPr="00E16235">
              <w:t xml:space="preserve">Обеспечение исправного состояния </w:t>
            </w:r>
            <w:r w:rsidRPr="00E16235">
              <w:lastRenderedPageBreak/>
              <w:t>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проведение проверки работоспособности указанных систем и средств противопожарной защиты объекта с оформлением соответствующего акта проверки.</w:t>
            </w:r>
          </w:p>
        </w:tc>
        <w:tc>
          <w:tcPr>
            <w:tcW w:w="287" w:type="pct"/>
            <w:tcBorders>
              <w:top w:val="single" w:sz="4" w:space="0" w:color="auto"/>
              <w:left w:val="nil"/>
              <w:bottom w:val="single" w:sz="4" w:space="0" w:color="auto"/>
              <w:right w:val="single" w:sz="4" w:space="0" w:color="auto"/>
            </w:tcBorders>
          </w:tcPr>
          <w:p w:rsidR="0055415B" w:rsidRPr="00384CDC" w:rsidRDefault="0055415B" w:rsidP="002659D5">
            <w:pPr>
              <w:jc w:val="center"/>
            </w:pPr>
            <w:r>
              <w:lastRenderedPageBreak/>
              <w:t>Си</w:t>
            </w:r>
            <w:r>
              <w:lastRenderedPageBreak/>
              <w:t>стема</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lastRenderedPageBreak/>
              <w:t>4</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315"/>
        </w:trPr>
        <w:tc>
          <w:tcPr>
            <w:tcW w:w="270" w:type="pct"/>
            <w:tcBorders>
              <w:top w:val="nil"/>
              <w:left w:val="single" w:sz="4" w:space="0" w:color="auto"/>
              <w:bottom w:val="single" w:sz="4" w:space="0" w:color="auto"/>
              <w:right w:val="single" w:sz="4" w:space="0" w:color="auto"/>
            </w:tcBorders>
            <w:noWrap/>
            <w:vAlign w:val="center"/>
          </w:tcPr>
          <w:p w:rsidR="0055415B" w:rsidRPr="00C75A88" w:rsidRDefault="0055415B" w:rsidP="002659D5">
            <w:pPr>
              <w:jc w:val="center"/>
              <w:rPr>
                <w:i/>
              </w:rPr>
            </w:pPr>
            <w:r>
              <w:rPr>
                <w:i/>
              </w:rPr>
              <w:lastRenderedPageBreak/>
              <w:t>11</w:t>
            </w:r>
          </w:p>
        </w:tc>
        <w:tc>
          <w:tcPr>
            <w:tcW w:w="1975" w:type="pct"/>
            <w:tcBorders>
              <w:top w:val="nil"/>
              <w:left w:val="nil"/>
              <w:bottom w:val="single" w:sz="4" w:space="0" w:color="auto"/>
              <w:right w:val="single" w:sz="4" w:space="0" w:color="auto"/>
            </w:tcBorders>
            <w:noWrap/>
            <w:vAlign w:val="bottom"/>
          </w:tcPr>
          <w:p w:rsidR="0055415B" w:rsidRPr="00C75A88" w:rsidRDefault="0055415B" w:rsidP="002659D5">
            <w:pPr>
              <w:rPr>
                <w:i/>
              </w:rPr>
            </w:pPr>
            <w:r w:rsidRPr="00E16235">
              <w:t>Обеспечение в соответствии с годовым планом-графиком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здания,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tc>
        <w:tc>
          <w:tcPr>
            <w:tcW w:w="287" w:type="pct"/>
            <w:tcBorders>
              <w:top w:val="single" w:sz="4" w:space="0" w:color="auto"/>
              <w:left w:val="nil"/>
              <w:bottom w:val="single" w:sz="4" w:space="0" w:color="auto"/>
              <w:right w:val="single" w:sz="4" w:space="0" w:color="auto"/>
            </w:tcBorders>
          </w:tcPr>
          <w:p w:rsidR="0055415B" w:rsidRPr="00384CDC" w:rsidRDefault="0055415B" w:rsidP="002659D5">
            <w:pPr>
              <w:jc w:val="center"/>
            </w:pPr>
            <w:r>
              <w:t>Система</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t>4</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315"/>
        </w:trPr>
        <w:tc>
          <w:tcPr>
            <w:tcW w:w="270" w:type="pct"/>
            <w:tcBorders>
              <w:top w:val="nil"/>
              <w:left w:val="single" w:sz="4" w:space="0" w:color="auto"/>
              <w:bottom w:val="single" w:sz="4" w:space="0" w:color="auto"/>
              <w:right w:val="single" w:sz="4" w:space="0" w:color="auto"/>
            </w:tcBorders>
            <w:noWrap/>
            <w:vAlign w:val="center"/>
          </w:tcPr>
          <w:p w:rsidR="0055415B" w:rsidRPr="00C75A88" w:rsidRDefault="0055415B" w:rsidP="002659D5">
            <w:pPr>
              <w:jc w:val="center"/>
              <w:rPr>
                <w:i/>
              </w:rPr>
            </w:pPr>
            <w:r>
              <w:rPr>
                <w:i/>
              </w:rPr>
              <w:t>12</w:t>
            </w:r>
          </w:p>
        </w:tc>
        <w:tc>
          <w:tcPr>
            <w:tcW w:w="1975" w:type="pct"/>
            <w:tcBorders>
              <w:top w:val="nil"/>
              <w:left w:val="nil"/>
              <w:bottom w:val="single" w:sz="4" w:space="0" w:color="auto"/>
              <w:right w:val="single" w:sz="4" w:space="0" w:color="auto"/>
            </w:tcBorders>
            <w:noWrap/>
            <w:vAlign w:val="bottom"/>
          </w:tcPr>
          <w:p w:rsidR="0055415B" w:rsidRPr="00C75A88" w:rsidRDefault="0055415B" w:rsidP="002659D5">
            <w:pPr>
              <w:rPr>
                <w:i/>
              </w:rPr>
            </w:pPr>
            <w:r w:rsidRPr="00E16235">
              <w:t>Обеспечение наличия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tc>
        <w:tc>
          <w:tcPr>
            <w:tcW w:w="287" w:type="pct"/>
            <w:tcBorders>
              <w:top w:val="single" w:sz="4" w:space="0" w:color="auto"/>
              <w:left w:val="nil"/>
              <w:bottom w:val="single" w:sz="4" w:space="0" w:color="auto"/>
              <w:right w:val="single" w:sz="4" w:space="0" w:color="auto"/>
            </w:tcBorders>
          </w:tcPr>
          <w:p w:rsidR="0055415B" w:rsidRPr="00384CDC" w:rsidRDefault="0055415B" w:rsidP="002659D5">
            <w:pPr>
              <w:jc w:val="center"/>
            </w:pPr>
            <w:r>
              <w:t>шт</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t>1</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315"/>
        </w:trPr>
        <w:tc>
          <w:tcPr>
            <w:tcW w:w="270" w:type="pct"/>
            <w:tcBorders>
              <w:top w:val="nil"/>
              <w:left w:val="single" w:sz="4" w:space="0" w:color="auto"/>
              <w:bottom w:val="single" w:sz="4" w:space="0" w:color="auto"/>
              <w:right w:val="single" w:sz="4" w:space="0" w:color="auto"/>
            </w:tcBorders>
            <w:noWrap/>
            <w:vAlign w:val="center"/>
          </w:tcPr>
          <w:p w:rsidR="0055415B" w:rsidRPr="00C75A88" w:rsidRDefault="0055415B" w:rsidP="002659D5">
            <w:pPr>
              <w:jc w:val="center"/>
              <w:rPr>
                <w:i/>
              </w:rPr>
            </w:pPr>
            <w:r>
              <w:rPr>
                <w:i/>
              </w:rPr>
              <w:t>13</w:t>
            </w:r>
          </w:p>
        </w:tc>
        <w:tc>
          <w:tcPr>
            <w:tcW w:w="1975" w:type="pct"/>
            <w:tcBorders>
              <w:top w:val="nil"/>
              <w:left w:val="nil"/>
              <w:bottom w:val="single" w:sz="4" w:space="0" w:color="auto"/>
              <w:right w:val="single" w:sz="4" w:space="0" w:color="auto"/>
            </w:tcBorders>
            <w:noWrap/>
            <w:vAlign w:val="bottom"/>
          </w:tcPr>
          <w:p w:rsidR="0055415B" w:rsidRPr="00C75A88" w:rsidRDefault="0055415B" w:rsidP="002659D5">
            <w:pPr>
              <w:rPr>
                <w:i/>
              </w:rPr>
            </w:pPr>
            <w:r w:rsidRPr="00E16235">
              <w:t xml:space="preserve">Обеспечение объекта защиты огнетушителями ОП-4 (3) и ОУ-3 по нормам, а также </w:t>
            </w:r>
            <w:r w:rsidRPr="00E16235">
              <w:rPr>
                <w:color w:val="000000"/>
              </w:rPr>
              <w:t>обеспечение</w:t>
            </w:r>
            <w:r w:rsidRPr="00E16235">
              <w:t xml:space="preserve"> соблюдения сроков их перезарядки, освидетельствования и своевременной замены, обеспечение  исправности. Ведение учета наличия, периодичности осмотра и сроков перезарядки огнетушителей, а также иных первичных средств пожаротушения </w:t>
            </w:r>
            <w:r w:rsidRPr="00E16235">
              <w:lastRenderedPageBreak/>
              <w:t>в специальном журнале.</w:t>
            </w:r>
          </w:p>
        </w:tc>
        <w:tc>
          <w:tcPr>
            <w:tcW w:w="287" w:type="pct"/>
            <w:tcBorders>
              <w:top w:val="single" w:sz="4" w:space="0" w:color="auto"/>
              <w:left w:val="nil"/>
              <w:bottom w:val="single" w:sz="4" w:space="0" w:color="auto"/>
              <w:right w:val="single" w:sz="4" w:space="0" w:color="auto"/>
            </w:tcBorders>
          </w:tcPr>
          <w:p w:rsidR="0055415B" w:rsidRPr="00384CDC" w:rsidRDefault="0055415B" w:rsidP="002659D5">
            <w:pPr>
              <w:jc w:val="center"/>
            </w:pPr>
            <w:r>
              <w:lastRenderedPageBreak/>
              <w:t>шт</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t>80</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315"/>
        </w:trPr>
        <w:tc>
          <w:tcPr>
            <w:tcW w:w="270" w:type="pct"/>
            <w:tcBorders>
              <w:top w:val="nil"/>
              <w:left w:val="single" w:sz="4" w:space="0" w:color="auto"/>
              <w:bottom w:val="single" w:sz="4" w:space="0" w:color="auto"/>
              <w:right w:val="single" w:sz="4" w:space="0" w:color="auto"/>
            </w:tcBorders>
            <w:noWrap/>
            <w:vAlign w:val="center"/>
          </w:tcPr>
          <w:p w:rsidR="0055415B" w:rsidRPr="00C75A88" w:rsidRDefault="0055415B" w:rsidP="002659D5">
            <w:pPr>
              <w:jc w:val="center"/>
              <w:rPr>
                <w:i/>
              </w:rPr>
            </w:pPr>
            <w:r>
              <w:rPr>
                <w:i/>
              </w:rPr>
              <w:lastRenderedPageBreak/>
              <w:t>14</w:t>
            </w:r>
          </w:p>
        </w:tc>
        <w:tc>
          <w:tcPr>
            <w:tcW w:w="1975" w:type="pct"/>
            <w:tcBorders>
              <w:top w:val="nil"/>
              <w:left w:val="nil"/>
              <w:bottom w:val="single" w:sz="4" w:space="0" w:color="auto"/>
              <w:right w:val="single" w:sz="4" w:space="0" w:color="auto"/>
            </w:tcBorders>
            <w:noWrap/>
          </w:tcPr>
          <w:p w:rsidR="0055415B" w:rsidRPr="00E16235" w:rsidRDefault="0055415B" w:rsidP="002659D5">
            <w:pPr>
              <w:rPr>
                <w:color w:val="000000"/>
              </w:rPr>
            </w:pPr>
            <w:r w:rsidRPr="00E16235">
              <w:t>Обеспечение исправного состояния и проведение проверок работоспособности системы газового пожаротушения ЦОД с оформлением соответствующего акта проверки.</w:t>
            </w:r>
          </w:p>
        </w:tc>
        <w:tc>
          <w:tcPr>
            <w:tcW w:w="287" w:type="pct"/>
            <w:tcBorders>
              <w:top w:val="single" w:sz="4" w:space="0" w:color="auto"/>
              <w:left w:val="nil"/>
              <w:bottom w:val="single" w:sz="4" w:space="0" w:color="auto"/>
              <w:right w:val="single" w:sz="4" w:space="0" w:color="auto"/>
            </w:tcBorders>
          </w:tcPr>
          <w:p w:rsidR="0055415B" w:rsidRPr="00384CDC" w:rsidRDefault="0055415B" w:rsidP="002659D5">
            <w:pPr>
              <w:jc w:val="center"/>
            </w:pPr>
            <w:r>
              <w:t>шт</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t>2</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315"/>
        </w:trPr>
        <w:tc>
          <w:tcPr>
            <w:tcW w:w="270" w:type="pct"/>
            <w:tcBorders>
              <w:top w:val="nil"/>
              <w:left w:val="single" w:sz="4" w:space="0" w:color="auto"/>
              <w:bottom w:val="single" w:sz="4" w:space="0" w:color="auto"/>
              <w:right w:val="single" w:sz="4" w:space="0" w:color="auto"/>
            </w:tcBorders>
            <w:noWrap/>
            <w:vAlign w:val="center"/>
          </w:tcPr>
          <w:p w:rsidR="0055415B" w:rsidRPr="00C75A88" w:rsidRDefault="0055415B" w:rsidP="002659D5">
            <w:pPr>
              <w:jc w:val="center"/>
              <w:rPr>
                <w:i/>
              </w:rPr>
            </w:pPr>
            <w:r>
              <w:rPr>
                <w:i/>
              </w:rPr>
              <w:t>15</w:t>
            </w:r>
          </w:p>
        </w:tc>
        <w:tc>
          <w:tcPr>
            <w:tcW w:w="1975" w:type="pct"/>
            <w:tcBorders>
              <w:top w:val="nil"/>
              <w:left w:val="nil"/>
              <w:bottom w:val="single" w:sz="4" w:space="0" w:color="auto"/>
              <w:right w:val="single" w:sz="4" w:space="0" w:color="auto"/>
            </w:tcBorders>
            <w:noWrap/>
            <w:vAlign w:val="bottom"/>
          </w:tcPr>
          <w:p w:rsidR="0055415B" w:rsidRPr="00C75A88" w:rsidRDefault="0055415B" w:rsidP="002659D5">
            <w:pPr>
              <w:rPr>
                <w:i/>
              </w:rPr>
            </w:pPr>
            <w:r w:rsidRPr="00E16235">
              <w:t xml:space="preserve">Выполнение </w:t>
            </w:r>
            <w:r>
              <w:t>работ по доработке</w:t>
            </w:r>
            <w:r w:rsidRPr="00335B49">
              <w:t xml:space="preserve"> системы диспетчеризации </w:t>
            </w:r>
            <w:r w:rsidRPr="00E16235">
              <w:rPr>
                <w:lang w:val="en-US"/>
              </w:rPr>
              <w:t>tax</w:t>
            </w:r>
            <w:r w:rsidRPr="00E16235">
              <w:t xml:space="preserve"> </w:t>
            </w:r>
            <w:r w:rsidRPr="00E16235">
              <w:rPr>
                <w:lang w:val="en-US"/>
              </w:rPr>
              <w:t>xenta</w:t>
            </w:r>
            <w:r w:rsidRPr="00E16235">
              <w:t>.</w:t>
            </w:r>
          </w:p>
        </w:tc>
        <w:tc>
          <w:tcPr>
            <w:tcW w:w="287" w:type="pct"/>
            <w:tcBorders>
              <w:top w:val="single" w:sz="4" w:space="0" w:color="auto"/>
              <w:left w:val="nil"/>
              <w:bottom w:val="single" w:sz="4" w:space="0" w:color="auto"/>
              <w:right w:val="single" w:sz="4" w:space="0" w:color="auto"/>
            </w:tcBorders>
          </w:tcPr>
          <w:p w:rsidR="0055415B" w:rsidRPr="00384CDC" w:rsidRDefault="0055415B" w:rsidP="002659D5">
            <w:pPr>
              <w:jc w:val="center"/>
            </w:pPr>
            <w:r>
              <w:t>шт</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t>1</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315"/>
        </w:trPr>
        <w:tc>
          <w:tcPr>
            <w:tcW w:w="270" w:type="pct"/>
            <w:tcBorders>
              <w:top w:val="nil"/>
              <w:left w:val="single" w:sz="4" w:space="0" w:color="auto"/>
              <w:bottom w:val="single" w:sz="4" w:space="0" w:color="auto"/>
              <w:right w:val="single" w:sz="4" w:space="0" w:color="auto"/>
            </w:tcBorders>
            <w:noWrap/>
            <w:vAlign w:val="center"/>
          </w:tcPr>
          <w:p w:rsidR="0055415B" w:rsidRPr="00C75A88" w:rsidRDefault="0055415B" w:rsidP="002659D5">
            <w:pPr>
              <w:jc w:val="center"/>
              <w:rPr>
                <w:i/>
              </w:rPr>
            </w:pPr>
            <w:r>
              <w:rPr>
                <w:i/>
              </w:rPr>
              <w:t>16</w:t>
            </w:r>
          </w:p>
        </w:tc>
        <w:tc>
          <w:tcPr>
            <w:tcW w:w="1975" w:type="pct"/>
            <w:tcBorders>
              <w:top w:val="nil"/>
              <w:left w:val="nil"/>
              <w:bottom w:val="single" w:sz="4" w:space="0" w:color="auto"/>
              <w:right w:val="single" w:sz="4" w:space="0" w:color="auto"/>
            </w:tcBorders>
            <w:noWrap/>
            <w:vAlign w:val="bottom"/>
          </w:tcPr>
          <w:p w:rsidR="0055415B" w:rsidRPr="00C75A88" w:rsidRDefault="0055415B" w:rsidP="002659D5">
            <w:pPr>
              <w:rPr>
                <w:i/>
              </w:rPr>
            </w:pPr>
            <w:r w:rsidRPr="00E16235">
              <w:t xml:space="preserve">Выполнение работ </w:t>
            </w:r>
            <w:r w:rsidRPr="00335B49">
              <w:t xml:space="preserve">по разработке проекта и </w:t>
            </w:r>
            <w:r w:rsidRPr="00E16235">
              <w:t>по переносу стойки автоматической системы речевого оповещения и управления эвакуацией людей при пожаре в диспетчерскую</w:t>
            </w:r>
            <w:r>
              <w:t>.</w:t>
            </w:r>
          </w:p>
        </w:tc>
        <w:tc>
          <w:tcPr>
            <w:tcW w:w="287" w:type="pct"/>
            <w:tcBorders>
              <w:top w:val="single" w:sz="4" w:space="0" w:color="auto"/>
              <w:left w:val="nil"/>
              <w:bottom w:val="single" w:sz="4" w:space="0" w:color="auto"/>
              <w:right w:val="single" w:sz="4" w:space="0" w:color="auto"/>
            </w:tcBorders>
          </w:tcPr>
          <w:p w:rsidR="0055415B" w:rsidRPr="00384CDC" w:rsidRDefault="0055415B" w:rsidP="002659D5">
            <w:pPr>
              <w:jc w:val="center"/>
            </w:pPr>
            <w:r>
              <w:t>шт</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t>1</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315"/>
        </w:trPr>
        <w:tc>
          <w:tcPr>
            <w:tcW w:w="270" w:type="pct"/>
            <w:tcBorders>
              <w:top w:val="nil"/>
              <w:left w:val="single" w:sz="4" w:space="0" w:color="auto"/>
              <w:bottom w:val="single" w:sz="4" w:space="0" w:color="auto"/>
              <w:right w:val="single" w:sz="4" w:space="0" w:color="auto"/>
            </w:tcBorders>
            <w:noWrap/>
            <w:vAlign w:val="center"/>
          </w:tcPr>
          <w:p w:rsidR="0055415B" w:rsidRPr="00C75A88" w:rsidRDefault="0055415B" w:rsidP="002659D5">
            <w:pPr>
              <w:jc w:val="center"/>
              <w:rPr>
                <w:i/>
              </w:rPr>
            </w:pPr>
            <w:r>
              <w:rPr>
                <w:i/>
              </w:rPr>
              <w:t>17</w:t>
            </w:r>
          </w:p>
        </w:tc>
        <w:tc>
          <w:tcPr>
            <w:tcW w:w="1975" w:type="pct"/>
            <w:tcBorders>
              <w:top w:val="nil"/>
              <w:left w:val="nil"/>
              <w:bottom w:val="single" w:sz="4" w:space="0" w:color="auto"/>
              <w:right w:val="single" w:sz="4" w:space="0" w:color="auto"/>
            </w:tcBorders>
            <w:noWrap/>
          </w:tcPr>
          <w:p w:rsidR="0055415B" w:rsidRPr="00E16235" w:rsidRDefault="0055415B" w:rsidP="002659D5">
            <w:pPr>
              <w:rPr>
                <w:color w:val="000000"/>
              </w:rPr>
            </w:pPr>
            <w:r w:rsidRPr="00E16235">
              <w:t>Выполнение р</w:t>
            </w:r>
            <w:r>
              <w:t>абот</w:t>
            </w:r>
            <w:r w:rsidRPr="00335B49">
              <w:t xml:space="preserve"> </w:t>
            </w:r>
            <w:r w:rsidRPr="00E16235">
              <w:t>по переносу АРМ Орион.</w:t>
            </w:r>
          </w:p>
        </w:tc>
        <w:tc>
          <w:tcPr>
            <w:tcW w:w="287" w:type="pct"/>
            <w:tcBorders>
              <w:top w:val="single" w:sz="4" w:space="0" w:color="auto"/>
              <w:left w:val="nil"/>
              <w:bottom w:val="single" w:sz="4" w:space="0" w:color="auto"/>
              <w:right w:val="single" w:sz="4" w:space="0" w:color="auto"/>
            </w:tcBorders>
          </w:tcPr>
          <w:p w:rsidR="0055415B" w:rsidRPr="00384CDC" w:rsidRDefault="0055415B" w:rsidP="002659D5">
            <w:pPr>
              <w:jc w:val="center"/>
            </w:pPr>
            <w:r>
              <w:t>шт</w:t>
            </w:r>
          </w:p>
        </w:tc>
        <w:tc>
          <w:tcPr>
            <w:tcW w:w="370"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r>
              <w:t>1</w:t>
            </w:r>
          </w:p>
        </w:tc>
        <w:tc>
          <w:tcPr>
            <w:tcW w:w="657"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Default="0055415B" w:rsidP="002659D5">
            <w:pPr>
              <w:jc w:val="center"/>
            </w:pPr>
          </w:p>
        </w:tc>
      </w:tr>
      <w:tr w:rsidR="0055415B" w:rsidRPr="00384CDC" w:rsidTr="002659D5">
        <w:trPr>
          <w:trHeight w:val="335"/>
        </w:trPr>
        <w:tc>
          <w:tcPr>
            <w:tcW w:w="2245" w:type="pct"/>
            <w:gridSpan w:val="2"/>
            <w:tcBorders>
              <w:top w:val="nil"/>
              <w:left w:val="single" w:sz="4" w:space="0" w:color="auto"/>
              <w:bottom w:val="single" w:sz="4" w:space="0" w:color="auto"/>
              <w:right w:val="single" w:sz="4" w:space="0" w:color="auto"/>
            </w:tcBorders>
            <w:noWrap/>
            <w:vAlign w:val="bottom"/>
          </w:tcPr>
          <w:p w:rsidR="0055415B" w:rsidRPr="00384CDC" w:rsidRDefault="0055415B" w:rsidP="002659D5">
            <w:pPr>
              <w:jc w:val="right"/>
            </w:pPr>
            <w:r w:rsidRPr="00384CDC">
              <w:t>Итого:</w:t>
            </w:r>
          </w:p>
        </w:tc>
        <w:tc>
          <w:tcPr>
            <w:tcW w:w="287" w:type="pct"/>
            <w:tcBorders>
              <w:top w:val="single" w:sz="4" w:space="0" w:color="auto"/>
              <w:left w:val="nil"/>
              <w:bottom w:val="single" w:sz="4" w:space="0" w:color="auto"/>
              <w:right w:val="nil"/>
            </w:tcBorders>
          </w:tcPr>
          <w:p w:rsidR="0055415B" w:rsidRPr="00384CDC" w:rsidRDefault="0055415B" w:rsidP="002659D5">
            <w:pPr>
              <w:jc w:val="center"/>
            </w:pPr>
          </w:p>
        </w:tc>
        <w:tc>
          <w:tcPr>
            <w:tcW w:w="370" w:type="pct"/>
            <w:tcBorders>
              <w:top w:val="single" w:sz="4" w:space="0" w:color="auto"/>
              <w:left w:val="nil"/>
              <w:bottom w:val="single" w:sz="4" w:space="0" w:color="auto"/>
              <w:right w:val="nil"/>
            </w:tcBorders>
          </w:tcPr>
          <w:p w:rsidR="0055415B" w:rsidRPr="00384CDC" w:rsidRDefault="0055415B" w:rsidP="002659D5">
            <w:pPr>
              <w:jc w:val="center"/>
            </w:pPr>
          </w:p>
        </w:tc>
        <w:tc>
          <w:tcPr>
            <w:tcW w:w="657" w:type="pct"/>
            <w:tcBorders>
              <w:top w:val="single" w:sz="4" w:space="0" w:color="auto"/>
              <w:left w:val="nil"/>
              <w:bottom w:val="single" w:sz="4" w:space="0" w:color="auto"/>
              <w:right w:val="single" w:sz="4" w:space="0" w:color="auto"/>
            </w:tcBorders>
          </w:tcPr>
          <w:p w:rsidR="0055415B" w:rsidRPr="00384CDC" w:rsidRDefault="0055415B" w:rsidP="002659D5">
            <w:pPr>
              <w:jc w:val="center"/>
            </w:pPr>
          </w:p>
        </w:tc>
        <w:tc>
          <w:tcPr>
            <w:tcW w:w="804" w:type="pct"/>
            <w:tcBorders>
              <w:top w:val="single" w:sz="4" w:space="0" w:color="auto"/>
              <w:left w:val="single" w:sz="4" w:space="0" w:color="auto"/>
              <w:bottom w:val="single" w:sz="4" w:space="0" w:color="auto"/>
              <w:right w:val="single" w:sz="4" w:space="0" w:color="auto"/>
            </w:tcBorders>
          </w:tcPr>
          <w:p w:rsidR="0055415B" w:rsidRPr="00384CDC" w:rsidRDefault="0055415B" w:rsidP="002659D5">
            <w:pPr>
              <w:jc w:val="center"/>
            </w:pPr>
          </w:p>
        </w:tc>
        <w:tc>
          <w:tcPr>
            <w:tcW w:w="637" w:type="pct"/>
            <w:tcBorders>
              <w:top w:val="single" w:sz="4" w:space="0" w:color="auto"/>
              <w:left w:val="nil"/>
              <w:bottom w:val="single" w:sz="4" w:space="0" w:color="auto"/>
              <w:right w:val="single" w:sz="4" w:space="0" w:color="auto"/>
            </w:tcBorders>
          </w:tcPr>
          <w:p w:rsidR="0055415B" w:rsidRPr="00384CDC" w:rsidRDefault="0055415B" w:rsidP="002659D5">
            <w:pPr>
              <w:jc w:val="center"/>
            </w:pPr>
          </w:p>
        </w:tc>
      </w:tr>
    </w:tbl>
    <w:p w:rsidR="0055415B" w:rsidRPr="000379F8" w:rsidRDefault="0055415B" w:rsidP="0055415B">
      <w:pPr>
        <w:ind w:firstLine="567"/>
        <w:jc w:val="both"/>
        <w:rPr>
          <w:color w:val="BFBFBF"/>
          <w:sz w:val="28"/>
          <w:szCs w:val="28"/>
        </w:rPr>
      </w:pPr>
    </w:p>
    <w:p w:rsidR="0055415B" w:rsidRPr="00647314" w:rsidRDefault="0055415B" w:rsidP="0055415B">
      <w:pPr>
        <w:tabs>
          <w:tab w:val="left" w:pos="1134"/>
        </w:tabs>
        <w:ind w:firstLine="720"/>
        <w:jc w:val="both"/>
        <w:rPr>
          <w:b/>
          <w:sz w:val="28"/>
          <w:szCs w:val="28"/>
        </w:rPr>
      </w:pPr>
      <w:r>
        <w:rPr>
          <w:b/>
          <w:sz w:val="28"/>
          <w:szCs w:val="28"/>
        </w:rPr>
        <w:t xml:space="preserve"> </w:t>
      </w:r>
    </w:p>
    <w:p w:rsidR="0055415B" w:rsidRDefault="0055415B" w:rsidP="00F170AE">
      <w:pPr>
        <w:ind w:firstLine="708"/>
        <w:rPr>
          <w:bCs/>
          <w:sz w:val="28"/>
          <w:szCs w:val="28"/>
          <w:lang w:val="en-US"/>
        </w:rPr>
      </w:pPr>
    </w:p>
    <w:p w:rsidR="0055415B" w:rsidRDefault="0055415B" w:rsidP="00F170AE">
      <w:pPr>
        <w:ind w:firstLine="708"/>
        <w:rPr>
          <w:bCs/>
          <w:sz w:val="28"/>
          <w:szCs w:val="28"/>
          <w:lang w:val="en-US"/>
        </w:rPr>
      </w:pPr>
    </w:p>
    <w:p w:rsidR="0055415B" w:rsidRPr="0055415B" w:rsidRDefault="0055415B" w:rsidP="00F170AE">
      <w:pPr>
        <w:ind w:firstLine="708"/>
        <w:rPr>
          <w:bCs/>
          <w:sz w:val="28"/>
          <w:szCs w:val="28"/>
          <w:lang w:val="en-US"/>
        </w:rPr>
      </w:pPr>
    </w:p>
    <w:p w:rsidR="00F170AE" w:rsidRPr="000379F8" w:rsidRDefault="00F170AE" w:rsidP="00F170AE">
      <w:pPr>
        <w:ind w:firstLine="567"/>
        <w:jc w:val="both"/>
        <w:rPr>
          <w:color w:val="BFBFBF"/>
          <w:sz w:val="28"/>
          <w:szCs w:val="28"/>
        </w:rPr>
      </w:pPr>
    </w:p>
    <w:p w:rsidR="00F170AE" w:rsidRDefault="00F170AE" w:rsidP="00F170AE">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w:t>
      </w:r>
      <w:r w:rsidR="00EE0129">
        <w:rPr>
          <w:szCs w:val="28"/>
        </w:rPr>
        <w:t>________</w:t>
      </w:r>
      <w:r>
        <w:rPr>
          <w:szCs w:val="28"/>
        </w:rPr>
        <w:t xml:space="preserve">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w:t>
      </w:r>
      <w:r w:rsidR="005757C9" w:rsidRPr="005757C9">
        <w:rPr>
          <w:szCs w:val="28"/>
        </w:rPr>
        <w:t>налогов (кроме НДС), стоимости затрат связанных с доставкой на объект материалов,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субподрядчика)</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F170AE" w:rsidRDefault="00F170AE" w:rsidP="00F170AE">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F170AE" w:rsidRDefault="00F170AE" w:rsidP="00F170AE">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F170AE" w:rsidRPr="00721D0D" w:rsidRDefault="00F170AE" w:rsidP="00F170AE">
      <w:pPr>
        <w:pStyle w:val="afd"/>
        <w:jc w:val="center"/>
        <w:rPr>
          <w:i/>
          <w:sz w:val="24"/>
          <w:szCs w:val="24"/>
        </w:rPr>
      </w:pPr>
      <w:r w:rsidRPr="00721D0D">
        <w:rPr>
          <w:i/>
          <w:sz w:val="24"/>
          <w:szCs w:val="24"/>
        </w:rPr>
        <w:t>(заполняется претендентом при необходимости).</w:t>
      </w:r>
    </w:p>
    <w:p w:rsidR="00F170AE" w:rsidRPr="00205668" w:rsidRDefault="00F170AE" w:rsidP="00F170AE">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005757C9">
        <w:rPr>
          <w:i/>
          <w:sz w:val="24"/>
          <w:szCs w:val="24"/>
        </w:rPr>
        <w:t>(указывается</w:t>
      </w:r>
      <w:r w:rsidR="00C75A88">
        <w:rPr>
          <w:i/>
          <w:sz w:val="24"/>
          <w:szCs w:val="24"/>
        </w:rPr>
        <w:t xml:space="preserve"> </w:t>
      </w:r>
      <w:r w:rsidR="005757C9">
        <w:rPr>
          <w:i/>
          <w:sz w:val="24"/>
          <w:szCs w:val="24"/>
        </w:rPr>
        <w:t>срок больше или</w:t>
      </w:r>
      <w:r>
        <w:rPr>
          <w:i/>
          <w:sz w:val="24"/>
          <w:szCs w:val="24"/>
        </w:rPr>
        <w:t xml:space="preserve"> в соответствии с </w:t>
      </w:r>
      <w:r w:rsidR="005757C9">
        <w:rPr>
          <w:i/>
          <w:sz w:val="24"/>
          <w:szCs w:val="24"/>
        </w:rPr>
        <w:t>пунктом 7 Информационной карты</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F170AE" w:rsidRPr="00205668" w:rsidRDefault="00F170AE" w:rsidP="00F170AE">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F170AE" w:rsidRPr="00205668" w:rsidRDefault="00F170AE" w:rsidP="00F170AE">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F170AE" w:rsidRPr="00205668" w:rsidRDefault="00F170AE" w:rsidP="00F170AE">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F170AE" w:rsidRPr="00205668" w:rsidRDefault="00F170AE" w:rsidP="00F170AE">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170AE" w:rsidRPr="005757C9" w:rsidRDefault="00F170AE" w:rsidP="00F170AE">
      <w:pPr>
        <w:pStyle w:val="afd"/>
        <w:jc w:val="both"/>
        <w:rPr>
          <w:szCs w:val="28"/>
        </w:rPr>
      </w:pPr>
      <w:r w:rsidRPr="005757C9">
        <w:rPr>
          <w:szCs w:val="28"/>
        </w:rPr>
        <w:t> Следующие приложения являются неотъемлемой частью настоящего финансово-коммерческого предложения:</w:t>
      </w:r>
    </w:p>
    <w:p w:rsidR="00F170AE" w:rsidRPr="005757C9" w:rsidRDefault="005757C9" w:rsidP="00F170AE">
      <w:pPr>
        <w:pStyle w:val="afd"/>
        <w:jc w:val="both"/>
      </w:pPr>
      <w:r w:rsidRPr="005757C9">
        <w:rPr>
          <w:szCs w:val="28"/>
        </w:rPr>
        <w:t>1</w:t>
      </w:r>
      <w:r w:rsidR="00F170AE" w:rsidRPr="005757C9">
        <w:rPr>
          <w:szCs w:val="28"/>
        </w:rPr>
        <w:t>) Сведения о планируемых к привлечению субподрядных организациях (составляется по форме приложен</w:t>
      </w:r>
      <w:r w:rsidR="0005171C">
        <w:rPr>
          <w:szCs w:val="28"/>
        </w:rPr>
        <w:t>ия № 6</w:t>
      </w:r>
      <w:r w:rsidR="00F170AE" w:rsidRPr="005757C9">
        <w:rPr>
          <w:szCs w:val="28"/>
        </w:rPr>
        <w:t xml:space="preserve"> к документации о закупке)</w:t>
      </w:r>
      <w:r w:rsidR="00F170AE" w:rsidRPr="005757C9">
        <w:t>.</w:t>
      </w:r>
    </w:p>
    <w:p w:rsidR="00F170AE" w:rsidRDefault="00F170AE" w:rsidP="00F170AE">
      <w:pPr>
        <w:pStyle w:val="afd"/>
        <w:jc w:val="both"/>
      </w:pPr>
    </w:p>
    <w:p w:rsidR="00F170AE" w:rsidRPr="00C20080" w:rsidRDefault="00F170AE" w:rsidP="00F170AE">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170AE" w:rsidRPr="00C20080" w:rsidRDefault="00F170AE" w:rsidP="00F170AE">
      <w:pPr>
        <w:tabs>
          <w:tab w:val="left" w:pos="8640"/>
        </w:tabs>
        <w:jc w:val="center"/>
        <w:rPr>
          <w:i/>
        </w:rPr>
      </w:pPr>
      <w:r w:rsidRPr="00C20080">
        <w:rPr>
          <w:i/>
        </w:rPr>
        <w:t>(наименование претендента)</w:t>
      </w:r>
    </w:p>
    <w:p w:rsidR="00F170AE" w:rsidRPr="00C20080" w:rsidRDefault="00F170AE" w:rsidP="00F170AE">
      <w:pPr>
        <w:rPr>
          <w:sz w:val="28"/>
          <w:szCs w:val="28"/>
          <w:lang w:eastAsia="ru-RU"/>
        </w:rPr>
      </w:pPr>
      <w:r w:rsidRPr="00C20080">
        <w:rPr>
          <w:sz w:val="28"/>
          <w:szCs w:val="28"/>
          <w:lang w:eastAsia="ru-RU"/>
        </w:rPr>
        <w:t>____________________________________________________________________</w:t>
      </w:r>
    </w:p>
    <w:p w:rsidR="00F170AE" w:rsidRPr="00C20080" w:rsidRDefault="00F170AE" w:rsidP="00F170AE">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170AE" w:rsidRPr="00C20080" w:rsidRDefault="00F170AE" w:rsidP="00F170AE">
      <w:pPr>
        <w:rPr>
          <w:sz w:val="28"/>
          <w:szCs w:val="28"/>
          <w:lang w:eastAsia="ru-RU"/>
        </w:rPr>
      </w:pPr>
      <w:r w:rsidRPr="00C20080">
        <w:rPr>
          <w:sz w:val="28"/>
          <w:szCs w:val="28"/>
          <w:lang w:eastAsia="ru-RU"/>
        </w:rPr>
        <w:t>"____" _________ 201__ г.</w:t>
      </w:r>
    </w:p>
    <w:p w:rsidR="00F170AE" w:rsidRPr="00384CDC" w:rsidRDefault="00F170AE" w:rsidP="00F170AE">
      <w:pPr>
        <w:pStyle w:val="afd"/>
        <w:jc w:val="both"/>
        <w:rPr>
          <w:szCs w:val="28"/>
        </w:rPr>
      </w:pPr>
    </w:p>
    <w:p w:rsidR="00F170AE" w:rsidRDefault="00F170AE" w:rsidP="00F170AE">
      <w:pPr>
        <w:pStyle w:val="afa"/>
        <w:ind w:firstLine="0"/>
        <w:jc w:val="left"/>
        <w:rPr>
          <w:rFonts w:eastAsia="Times New Roman"/>
          <w:sz w:val="28"/>
          <w:szCs w:val="28"/>
        </w:rPr>
      </w:pPr>
    </w:p>
    <w:p w:rsidR="00F170AE" w:rsidRDefault="00F170AE" w:rsidP="00F170AE">
      <w:pPr>
        <w:suppressAutoHyphens w:val="0"/>
        <w:rPr>
          <w:b/>
          <w:bCs/>
          <w:sz w:val="28"/>
          <w:szCs w:val="28"/>
          <w:highlight w:val="cyan"/>
        </w:rPr>
      </w:pPr>
      <w:r>
        <w:rPr>
          <w:i/>
          <w:iCs/>
          <w:highlight w:val="cyan"/>
        </w:rPr>
        <w:br w:type="page"/>
      </w:r>
    </w:p>
    <w:p w:rsidR="00F170AE" w:rsidRPr="00D43A3B" w:rsidRDefault="00F170AE" w:rsidP="00F170AE">
      <w:pPr>
        <w:pStyle w:val="2"/>
        <w:spacing w:before="0" w:after="0"/>
        <w:jc w:val="right"/>
        <w:rPr>
          <w:b w:val="0"/>
        </w:rPr>
      </w:pPr>
      <w:r w:rsidRPr="00D43A3B">
        <w:rPr>
          <w:rFonts w:cs="Times New Roman"/>
          <w:b w:val="0"/>
          <w:i w:val="0"/>
          <w:iCs w:val="0"/>
        </w:rPr>
        <w:lastRenderedPageBreak/>
        <w:t>Приложение № 4</w:t>
      </w:r>
    </w:p>
    <w:p w:rsidR="00F170AE" w:rsidRPr="00D43A3B" w:rsidRDefault="00F170AE" w:rsidP="00F170AE">
      <w:pPr>
        <w:pStyle w:val="2"/>
        <w:spacing w:before="0" w:after="0"/>
        <w:jc w:val="right"/>
        <w:rPr>
          <w:b w:val="0"/>
        </w:rPr>
      </w:pPr>
      <w:r w:rsidRPr="00D43A3B">
        <w:rPr>
          <w:rFonts w:cs="Times New Roman"/>
          <w:b w:val="0"/>
          <w:i w:val="0"/>
          <w:iCs w:val="0"/>
        </w:rPr>
        <w:t>к документации о закупке</w:t>
      </w:r>
    </w:p>
    <w:p w:rsidR="00F170AE" w:rsidRPr="00C97E49" w:rsidRDefault="00F170AE" w:rsidP="00F170AE">
      <w:pPr>
        <w:pStyle w:val="afa"/>
        <w:ind w:firstLine="0"/>
        <w:jc w:val="left"/>
        <w:rPr>
          <w:sz w:val="28"/>
          <w:szCs w:val="28"/>
        </w:rPr>
      </w:pPr>
    </w:p>
    <w:p w:rsidR="00F170AE" w:rsidRPr="00C97E49" w:rsidRDefault="00F170AE" w:rsidP="00F170AE">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F170AE" w:rsidRPr="007415F9" w:rsidRDefault="00F170AE" w:rsidP="00F170AE">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170AE" w:rsidRPr="00C97E49" w:rsidTr="00F8256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170AE" w:rsidRPr="00C97E49" w:rsidRDefault="00F170AE" w:rsidP="00F82563">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170AE" w:rsidRPr="00C97E49" w:rsidRDefault="00F170AE" w:rsidP="00F82563">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170AE" w:rsidRPr="00C97E49" w:rsidRDefault="00F170AE" w:rsidP="00F82563">
            <w:pPr>
              <w:jc w:val="center"/>
            </w:pPr>
            <w:r w:rsidRPr="00E96FF5">
              <w:t xml:space="preserve">Предмет договора (указываются только договоры по </w:t>
            </w:r>
            <w:r>
              <w:t>предмету Открытого конкурса</w:t>
            </w:r>
            <w:r w:rsidRPr="00A52A23">
              <w:t xml:space="preserve"> в соответствии с подпунктом </w:t>
            </w:r>
            <w:r w:rsidR="005757C9">
              <w:t>1.3 части 1</w:t>
            </w:r>
            <w:r w:rsidRPr="00A52A23">
              <w:t xml:space="preserve">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170AE" w:rsidRPr="00C97E49" w:rsidRDefault="00F170AE" w:rsidP="00F82563">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170AE" w:rsidRPr="00C97E49" w:rsidRDefault="00F170AE" w:rsidP="00F82563">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170AE" w:rsidRPr="005049BC" w:rsidRDefault="00F170AE" w:rsidP="00F82563">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170AE" w:rsidRPr="00C97E49" w:rsidTr="00F82563">
        <w:trPr>
          <w:trHeight w:val="274"/>
        </w:trPr>
        <w:tc>
          <w:tcPr>
            <w:tcW w:w="0" w:type="auto"/>
            <w:tcBorders>
              <w:top w:val="single" w:sz="4" w:space="0" w:color="auto"/>
              <w:left w:val="single" w:sz="4" w:space="0" w:color="auto"/>
              <w:bottom w:val="single" w:sz="4" w:space="0" w:color="auto"/>
              <w:right w:val="single" w:sz="4" w:space="0" w:color="auto"/>
            </w:tcBorders>
          </w:tcPr>
          <w:p w:rsidR="00F170AE" w:rsidRPr="00C97E49" w:rsidRDefault="00F170AE" w:rsidP="00F82563">
            <w:r>
              <w:t>1.</w:t>
            </w:r>
          </w:p>
        </w:tc>
        <w:tc>
          <w:tcPr>
            <w:tcW w:w="0" w:type="auto"/>
            <w:tcBorders>
              <w:top w:val="single" w:sz="4" w:space="0" w:color="auto"/>
              <w:left w:val="single" w:sz="4" w:space="0" w:color="auto"/>
              <w:bottom w:val="single" w:sz="4" w:space="0" w:color="auto"/>
              <w:right w:val="single" w:sz="4" w:space="0" w:color="auto"/>
            </w:tcBorders>
            <w:vAlign w:val="center"/>
          </w:tcPr>
          <w:p w:rsidR="00F170AE" w:rsidRPr="00C97E49" w:rsidRDefault="00F170AE" w:rsidP="00F82563">
            <w:pPr>
              <w:jc w:val="center"/>
            </w:pPr>
          </w:p>
        </w:tc>
        <w:tc>
          <w:tcPr>
            <w:tcW w:w="2665" w:type="dxa"/>
            <w:tcBorders>
              <w:top w:val="single" w:sz="4" w:space="0" w:color="auto"/>
              <w:left w:val="single" w:sz="4" w:space="0" w:color="auto"/>
              <w:bottom w:val="single" w:sz="4" w:space="0" w:color="auto"/>
              <w:right w:val="single" w:sz="4" w:space="0" w:color="auto"/>
            </w:tcBorders>
          </w:tcPr>
          <w:p w:rsidR="00F170AE" w:rsidRPr="00C97E49" w:rsidRDefault="00F170AE" w:rsidP="00F82563"/>
        </w:tc>
        <w:tc>
          <w:tcPr>
            <w:tcW w:w="1735" w:type="dxa"/>
            <w:tcBorders>
              <w:top w:val="single" w:sz="4" w:space="0" w:color="auto"/>
              <w:left w:val="single" w:sz="4" w:space="0" w:color="auto"/>
              <w:bottom w:val="single" w:sz="4" w:space="0" w:color="auto"/>
              <w:right w:val="single" w:sz="4" w:space="0" w:color="auto"/>
            </w:tcBorders>
          </w:tcPr>
          <w:p w:rsidR="00F170AE" w:rsidRPr="00C97E49" w:rsidRDefault="00F170AE" w:rsidP="00F82563"/>
        </w:tc>
        <w:tc>
          <w:tcPr>
            <w:tcW w:w="0" w:type="auto"/>
            <w:tcBorders>
              <w:top w:val="single" w:sz="4" w:space="0" w:color="auto"/>
              <w:left w:val="single" w:sz="4" w:space="0" w:color="auto"/>
              <w:bottom w:val="single" w:sz="4" w:space="0" w:color="auto"/>
              <w:right w:val="single" w:sz="4" w:space="0" w:color="auto"/>
            </w:tcBorders>
          </w:tcPr>
          <w:p w:rsidR="00F170AE" w:rsidRPr="00C97E49" w:rsidRDefault="00F170AE" w:rsidP="00F82563"/>
        </w:tc>
        <w:tc>
          <w:tcPr>
            <w:tcW w:w="0" w:type="auto"/>
            <w:tcBorders>
              <w:top w:val="single" w:sz="4" w:space="0" w:color="auto"/>
              <w:left w:val="single" w:sz="4" w:space="0" w:color="auto"/>
              <w:bottom w:val="single" w:sz="4" w:space="0" w:color="auto"/>
              <w:right w:val="single" w:sz="4" w:space="0" w:color="auto"/>
            </w:tcBorders>
          </w:tcPr>
          <w:p w:rsidR="00F170AE" w:rsidRPr="00C97E49" w:rsidRDefault="00F170AE" w:rsidP="00F82563"/>
        </w:tc>
      </w:tr>
      <w:tr w:rsidR="00F170AE" w:rsidRPr="00C97E49" w:rsidTr="00F82563">
        <w:trPr>
          <w:trHeight w:val="262"/>
        </w:trPr>
        <w:tc>
          <w:tcPr>
            <w:tcW w:w="0" w:type="auto"/>
            <w:tcBorders>
              <w:top w:val="single" w:sz="4" w:space="0" w:color="auto"/>
              <w:left w:val="single" w:sz="4" w:space="0" w:color="auto"/>
              <w:bottom w:val="single" w:sz="4" w:space="0" w:color="auto"/>
              <w:right w:val="single" w:sz="4" w:space="0" w:color="auto"/>
            </w:tcBorders>
          </w:tcPr>
          <w:p w:rsidR="00F170AE" w:rsidRPr="00C97E49" w:rsidRDefault="00F170AE" w:rsidP="00F82563">
            <w:r>
              <w:t>2.</w:t>
            </w:r>
          </w:p>
        </w:tc>
        <w:tc>
          <w:tcPr>
            <w:tcW w:w="0" w:type="auto"/>
            <w:tcBorders>
              <w:top w:val="single" w:sz="4" w:space="0" w:color="auto"/>
              <w:left w:val="single" w:sz="4" w:space="0" w:color="auto"/>
              <w:bottom w:val="single" w:sz="4" w:space="0" w:color="auto"/>
              <w:right w:val="single" w:sz="4" w:space="0" w:color="auto"/>
            </w:tcBorders>
            <w:vAlign w:val="center"/>
          </w:tcPr>
          <w:p w:rsidR="00F170AE" w:rsidRPr="00C97E49" w:rsidRDefault="00F170AE" w:rsidP="00F82563">
            <w:pPr>
              <w:jc w:val="center"/>
            </w:pPr>
          </w:p>
        </w:tc>
        <w:tc>
          <w:tcPr>
            <w:tcW w:w="2665" w:type="dxa"/>
            <w:tcBorders>
              <w:top w:val="single" w:sz="4" w:space="0" w:color="auto"/>
              <w:left w:val="single" w:sz="4" w:space="0" w:color="auto"/>
              <w:bottom w:val="single" w:sz="4" w:space="0" w:color="auto"/>
              <w:right w:val="single" w:sz="4" w:space="0" w:color="auto"/>
            </w:tcBorders>
          </w:tcPr>
          <w:p w:rsidR="00F170AE" w:rsidRPr="00C97E49" w:rsidRDefault="00F170AE" w:rsidP="00F82563"/>
        </w:tc>
        <w:tc>
          <w:tcPr>
            <w:tcW w:w="1735" w:type="dxa"/>
            <w:tcBorders>
              <w:top w:val="single" w:sz="4" w:space="0" w:color="auto"/>
              <w:left w:val="single" w:sz="4" w:space="0" w:color="auto"/>
              <w:bottom w:val="single" w:sz="4" w:space="0" w:color="auto"/>
              <w:right w:val="single" w:sz="4" w:space="0" w:color="auto"/>
            </w:tcBorders>
          </w:tcPr>
          <w:p w:rsidR="00F170AE" w:rsidRPr="00C97E49" w:rsidRDefault="00F170AE" w:rsidP="00F82563"/>
        </w:tc>
        <w:tc>
          <w:tcPr>
            <w:tcW w:w="0" w:type="auto"/>
            <w:tcBorders>
              <w:top w:val="single" w:sz="4" w:space="0" w:color="auto"/>
              <w:left w:val="single" w:sz="4" w:space="0" w:color="auto"/>
              <w:bottom w:val="single" w:sz="4" w:space="0" w:color="auto"/>
              <w:right w:val="single" w:sz="4" w:space="0" w:color="auto"/>
            </w:tcBorders>
          </w:tcPr>
          <w:p w:rsidR="00F170AE" w:rsidRPr="00C97E49" w:rsidRDefault="00F170AE" w:rsidP="00F82563"/>
        </w:tc>
        <w:tc>
          <w:tcPr>
            <w:tcW w:w="0" w:type="auto"/>
            <w:tcBorders>
              <w:top w:val="single" w:sz="4" w:space="0" w:color="auto"/>
              <w:left w:val="single" w:sz="4" w:space="0" w:color="auto"/>
              <w:bottom w:val="single" w:sz="4" w:space="0" w:color="auto"/>
              <w:right w:val="single" w:sz="4" w:space="0" w:color="auto"/>
            </w:tcBorders>
          </w:tcPr>
          <w:p w:rsidR="00F170AE" w:rsidRPr="00C97E49" w:rsidRDefault="00F170AE" w:rsidP="00F82563"/>
        </w:tc>
      </w:tr>
      <w:tr w:rsidR="00F170AE" w:rsidRPr="00C97E49" w:rsidTr="00F82563">
        <w:trPr>
          <w:trHeight w:val="207"/>
        </w:trPr>
        <w:tc>
          <w:tcPr>
            <w:tcW w:w="0" w:type="auto"/>
            <w:tcBorders>
              <w:top w:val="single" w:sz="4" w:space="0" w:color="auto"/>
              <w:left w:val="single" w:sz="4" w:space="0" w:color="auto"/>
              <w:bottom w:val="single" w:sz="4" w:space="0" w:color="auto"/>
              <w:right w:val="single" w:sz="4" w:space="0" w:color="auto"/>
            </w:tcBorders>
          </w:tcPr>
          <w:p w:rsidR="00F170AE" w:rsidRPr="00C97E49" w:rsidRDefault="00F170AE" w:rsidP="00F82563"/>
        </w:tc>
        <w:tc>
          <w:tcPr>
            <w:tcW w:w="0" w:type="auto"/>
            <w:gridSpan w:val="3"/>
            <w:tcBorders>
              <w:top w:val="single" w:sz="4" w:space="0" w:color="auto"/>
              <w:left w:val="single" w:sz="4" w:space="0" w:color="auto"/>
              <w:bottom w:val="single" w:sz="4" w:space="0" w:color="auto"/>
              <w:right w:val="single" w:sz="4" w:space="0" w:color="auto"/>
            </w:tcBorders>
            <w:vAlign w:val="center"/>
          </w:tcPr>
          <w:p w:rsidR="00F170AE" w:rsidRPr="00C97E49" w:rsidRDefault="00F170AE" w:rsidP="00F8256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170AE" w:rsidRPr="00C97E49" w:rsidRDefault="00F170AE" w:rsidP="00F82563"/>
        </w:tc>
        <w:tc>
          <w:tcPr>
            <w:tcW w:w="0" w:type="auto"/>
            <w:tcBorders>
              <w:top w:val="single" w:sz="4" w:space="0" w:color="auto"/>
              <w:left w:val="single" w:sz="4" w:space="0" w:color="auto"/>
              <w:bottom w:val="single" w:sz="4" w:space="0" w:color="auto"/>
              <w:right w:val="single" w:sz="4" w:space="0" w:color="auto"/>
            </w:tcBorders>
          </w:tcPr>
          <w:p w:rsidR="00F170AE" w:rsidRPr="00C97E49" w:rsidRDefault="00F170AE" w:rsidP="00F82563"/>
        </w:tc>
      </w:tr>
    </w:tbl>
    <w:p w:rsidR="00F170AE" w:rsidRDefault="00F170AE" w:rsidP="00F170AE">
      <w:pPr>
        <w:jc w:val="center"/>
      </w:pPr>
    </w:p>
    <w:p w:rsidR="00F170AE" w:rsidRDefault="00F170AE" w:rsidP="00F170AE">
      <w:r w:rsidRPr="005049BC">
        <w:t xml:space="preserve">Приложение: </w:t>
      </w:r>
      <w:r>
        <w:t>1. копия договора</w:t>
      </w:r>
      <w:r w:rsidRPr="005049BC">
        <w:t xml:space="preserve"> на ____ листах.</w:t>
      </w:r>
    </w:p>
    <w:p w:rsidR="00F170AE" w:rsidRDefault="00F170AE" w:rsidP="00F170AE">
      <w:r>
        <w:tab/>
      </w:r>
      <w:r>
        <w:tab/>
      </w:r>
      <w:r>
        <w:tab/>
        <w:t xml:space="preserve">    2. копия акта на </w:t>
      </w:r>
      <w:r>
        <w:tab/>
      </w:r>
      <w:r w:rsidRPr="00657A06">
        <w:t>____ листах</w:t>
      </w:r>
      <w:r>
        <w:t>.</w:t>
      </w:r>
    </w:p>
    <w:p w:rsidR="00F170AE" w:rsidRPr="005049BC" w:rsidRDefault="00F170AE" w:rsidP="00F170AE">
      <w:r>
        <w:tab/>
      </w:r>
      <w:r>
        <w:tab/>
      </w:r>
      <w:r>
        <w:tab/>
        <w:t xml:space="preserve">    3. копии иных документов на </w:t>
      </w:r>
      <w:r w:rsidRPr="00604A49">
        <w:t>____ листах</w:t>
      </w:r>
      <w:r>
        <w:t>.</w:t>
      </w:r>
    </w:p>
    <w:p w:rsidR="00F170AE" w:rsidRDefault="00F170AE" w:rsidP="00F170AE">
      <w:pPr>
        <w:jc w:val="center"/>
        <w:rPr>
          <w:b/>
          <w:szCs w:val="28"/>
        </w:rPr>
      </w:pPr>
    </w:p>
    <w:p w:rsidR="00F170AE" w:rsidRDefault="00F170AE" w:rsidP="00F170AE"/>
    <w:p w:rsidR="00F170AE" w:rsidRDefault="00F170AE" w:rsidP="00F170AE"/>
    <w:p w:rsidR="00F170AE" w:rsidRPr="00C20080" w:rsidRDefault="00F170AE" w:rsidP="00F170AE">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F170AE" w:rsidRPr="00C20080" w:rsidRDefault="00F170AE" w:rsidP="00F170AE">
      <w:pPr>
        <w:tabs>
          <w:tab w:val="left" w:pos="8640"/>
        </w:tabs>
        <w:jc w:val="center"/>
        <w:rPr>
          <w:i/>
        </w:rPr>
      </w:pPr>
      <w:r w:rsidRPr="00C20080">
        <w:rPr>
          <w:i/>
        </w:rPr>
        <w:t>(наименование претендента)</w:t>
      </w:r>
    </w:p>
    <w:p w:rsidR="00F170AE" w:rsidRPr="00C20080" w:rsidRDefault="00F170AE" w:rsidP="00F170AE">
      <w:pPr>
        <w:rPr>
          <w:sz w:val="28"/>
          <w:szCs w:val="28"/>
          <w:lang w:eastAsia="ru-RU"/>
        </w:rPr>
      </w:pPr>
      <w:r w:rsidRPr="00C20080">
        <w:rPr>
          <w:sz w:val="28"/>
          <w:szCs w:val="28"/>
          <w:lang w:eastAsia="ru-RU"/>
        </w:rPr>
        <w:t>____________________________________________________________________</w:t>
      </w:r>
    </w:p>
    <w:p w:rsidR="00F170AE" w:rsidRPr="00C20080" w:rsidRDefault="00F170AE" w:rsidP="00F170AE">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170AE" w:rsidRPr="00C20080" w:rsidRDefault="00F170AE" w:rsidP="00F170AE">
      <w:pPr>
        <w:rPr>
          <w:sz w:val="28"/>
          <w:szCs w:val="28"/>
          <w:lang w:eastAsia="ru-RU"/>
        </w:rPr>
      </w:pPr>
      <w:r w:rsidRPr="00C20080">
        <w:rPr>
          <w:sz w:val="28"/>
          <w:szCs w:val="28"/>
          <w:lang w:eastAsia="ru-RU"/>
        </w:rPr>
        <w:t>"____" _________ 201__ г.</w:t>
      </w:r>
    </w:p>
    <w:p w:rsidR="0005171C" w:rsidRPr="0005171C" w:rsidRDefault="0005171C" w:rsidP="002C47FE">
      <w:pPr>
        <w:pStyle w:val="2"/>
        <w:spacing w:before="0" w:after="0"/>
        <w:jc w:val="right"/>
        <w:rPr>
          <w:b w:val="0"/>
        </w:rPr>
      </w:pPr>
    </w:p>
    <w:p w:rsidR="0005171C" w:rsidRPr="0005171C" w:rsidRDefault="0005171C" w:rsidP="002C47FE">
      <w:pPr>
        <w:pStyle w:val="2"/>
        <w:spacing w:before="0" w:after="0"/>
        <w:jc w:val="right"/>
        <w:rPr>
          <w:b w:val="0"/>
        </w:rPr>
      </w:pPr>
    </w:p>
    <w:p w:rsidR="0005171C" w:rsidRPr="0005171C" w:rsidRDefault="0005171C" w:rsidP="002C47FE">
      <w:pPr>
        <w:pStyle w:val="2"/>
        <w:spacing w:before="0" w:after="0"/>
        <w:jc w:val="right"/>
        <w:rPr>
          <w:b w:val="0"/>
        </w:rPr>
      </w:pPr>
    </w:p>
    <w:p w:rsidR="0005171C" w:rsidRPr="0005171C" w:rsidRDefault="0005171C" w:rsidP="002C47FE">
      <w:pPr>
        <w:pStyle w:val="2"/>
        <w:spacing w:before="0" w:after="0"/>
        <w:jc w:val="right"/>
        <w:rPr>
          <w:b w:val="0"/>
        </w:rPr>
      </w:pPr>
    </w:p>
    <w:p w:rsidR="0005171C" w:rsidRDefault="0005171C" w:rsidP="002C47FE">
      <w:pPr>
        <w:pStyle w:val="2"/>
        <w:spacing w:before="0" w:after="0"/>
        <w:jc w:val="right"/>
        <w:rPr>
          <w:b w:val="0"/>
        </w:rPr>
      </w:pPr>
    </w:p>
    <w:p w:rsidR="0005171C" w:rsidRDefault="0005171C" w:rsidP="0005171C"/>
    <w:p w:rsidR="0005171C" w:rsidRDefault="0005171C" w:rsidP="0005171C"/>
    <w:p w:rsidR="0005171C" w:rsidRPr="0005171C" w:rsidRDefault="0005171C" w:rsidP="0005171C"/>
    <w:p w:rsidR="002C47FE" w:rsidRPr="007415F9" w:rsidRDefault="002C47FE" w:rsidP="002C47FE"/>
    <w:p w:rsidR="003D485E" w:rsidRPr="003D485E" w:rsidRDefault="003D485E" w:rsidP="003D485E"/>
    <w:p w:rsidR="003D485E" w:rsidRPr="003D485E" w:rsidRDefault="003D485E" w:rsidP="003D485E">
      <w:pPr>
        <w:suppressAutoHyphens w:val="0"/>
        <w:rPr>
          <w:rFonts w:cs="Arial"/>
          <w:b/>
          <w:bCs/>
          <w:i/>
          <w:iCs/>
          <w:sz w:val="28"/>
          <w:szCs w:val="28"/>
        </w:rPr>
      </w:pPr>
      <w:r w:rsidRPr="003D485E">
        <w:br w:type="page"/>
      </w:r>
    </w:p>
    <w:p w:rsidR="000954FB" w:rsidRPr="00305BD2" w:rsidRDefault="000954FB" w:rsidP="00305BD2">
      <w:pPr>
        <w:pStyle w:val="19"/>
        <w:ind w:firstLine="0"/>
        <w:jc w:val="right"/>
        <w:outlineLvl w:val="0"/>
        <w:rPr>
          <w:rFonts w:eastAsia="MS Mincho"/>
          <w:szCs w:val="28"/>
        </w:rPr>
      </w:pPr>
      <w:r w:rsidRPr="00305BD2">
        <w:rPr>
          <w:rFonts w:eastAsia="MS Mincho"/>
          <w:szCs w:val="28"/>
        </w:rPr>
        <w:lastRenderedPageBreak/>
        <w:t>Приложение № 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E10899" w:rsidRDefault="000954FB" w:rsidP="00013D4E">
      <w:pPr>
        <w:pStyle w:val="afa"/>
        <w:ind w:firstLine="0"/>
        <w:jc w:val="center"/>
        <w:outlineLvl w:val="1"/>
        <w:rPr>
          <w:b/>
          <w:sz w:val="60"/>
          <w:szCs w:val="60"/>
        </w:rPr>
      </w:pPr>
      <w:r w:rsidRPr="004368D3">
        <w:rPr>
          <w:b/>
          <w:sz w:val="60"/>
          <w:szCs w:val="60"/>
        </w:rPr>
        <w:t>ПРОЕКТ ДОГОВОРА</w:t>
      </w:r>
    </w:p>
    <w:p w:rsidR="000136A9" w:rsidRDefault="000136A9" w:rsidP="000954FB">
      <w:pPr>
        <w:rPr>
          <w:b/>
          <w:i/>
          <w:sz w:val="28"/>
          <w:szCs w:val="28"/>
          <w:highlight w:val="magenta"/>
        </w:rPr>
      </w:pPr>
    </w:p>
    <w:p w:rsidR="00B75204" w:rsidRDefault="00B75204" w:rsidP="00B75204">
      <w:pPr>
        <w:ind w:firstLine="851"/>
        <w:jc w:val="center"/>
        <w:rPr>
          <w:b/>
          <w:bCs/>
        </w:rPr>
      </w:pPr>
    </w:p>
    <w:p w:rsidR="00B75204" w:rsidRPr="005820EB" w:rsidRDefault="00B75204" w:rsidP="00B75204">
      <w:pPr>
        <w:ind w:firstLine="851"/>
        <w:jc w:val="center"/>
        <w:rPr>
          <w:b/>
          <w:bCs/>
        </w:rPr>
      </w:pPr>
      <w:r>
        <w:rPr>
          <w:b/>
          <w:bCs/>
        </w:rPr>
        <w:t>Договор  №ТКд/1_</w:t>
      </w:r>
      <w:r w:rsidRPr="005820EB">
        <w:rPr>
          <w:b/>
          <w:bCs/>
        </w:rPr>
        <w:t>/__</w:t>
      </w:r>
      <w:r>
        <w:rPr>
          <w:b/>
          <w:bCs/>
        </w:rPr>
        <w:t>_</w:t>
      </w:r>
      <w:r w:rsidRPr="005820EB">
        <w:rPr>
          <w:b/>
          <w:bCs/>
        </w:rPr>
        <w:t>/__</w:t>
      </w:r>
      <w:r>
        <w:rPr>
          <w:b/>
          <w:bCs/>
        </w:rPr>
        <w:t>_</w:t>
      </w:r>
    </w:p>
    <w:p w:rsidR="00B75204" w:rsidRPr="005820EB" w:rsidRDefault="00B75204" w:rsidP="00B75204">
      <w:pPr>
        <w:ind w:firstLine="851"/>
        <w:jc w:val="center"/>
      </w:pPr>
      <w:r w:rsidRPr="005820EB">
        <w:rPr>
          <w:b/>
          <w:bCs/>
        </w:rPr>
        <w:t xml:space="preserve">на </w:t>
      </w:r>
      <w:r>
        <w:rPr>
          <w:b/>
          <w:bCs/>
        </w:rPr>
        <w:t>выполнение работ</w:t>
      </w:r>
    </w:p>
    <w:p w:rsidR="00B75204" w:rsidRPr="005820EB" w:rsidRDefault="00B75204" w:rsidP="00B75204">
      <w:pPr>
        <w:jc w:val="both"/>
      </w:pPr>
      <w:r w:rsidRPr="005820EB">
        <w:t>г.</w:t>
      </w:r>
      <w:r>
        <w:t>Москва</w:t>
      </w:r>
      <w:r w:rsidRPr="005820EB">
        <w:t xml:space="preserve">                                                                                  </w:t>
      </w:r>
      <w:r>
        <w:t xml:space="preserve">                 </w:t>
      </w:r>
      <w:r w:rsidRPr="005820EB">
        <w:t xml:space="preserve"> «__»_______ </w:t>
      </w:r>
      <w:r>
        <w:t>201</w:t>
      </w:r>
      <w:r w:rsidRPr="005820EB">
        <w:t>__ г.</w:t>
      </w:r>
    </w:p>
    <w:p w:rsidR="00B75204" w:rsidRPr="005820EB" w:rsidRDefault="00B75204" w:rsidP="00B75204">
      <w:pPr>
        <w:ind w:firstLine="851"/>
        <w:jc w:val="both"/>
      </w:pPr>
    </w:p>
    <w:p w:rsidR="00B75204" w:rsidRPr="005820EB" w:rsidRDefault="00B75204" w:rsidP="00374820">
      <w:pPr>
        <w:ind w:firstLine="851"/>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w:t>
      </w:r>
      <w:r w:rsidR="00374820">
        <w:t xml:space="preserve">лице </w:t>
      </w:r>
      <w:r w:rsidR="00B11EDE">
        <w:t>____________________________________________________________</w:t>
      </w:r>
      <w:r w:rsidR="00374820">
        <w:t xml:space="preserve">, </w:t>
      </w: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B75204" w:rsidRPr="005820EB" w:rsidRDefault="00B75204" w:rsidP="00B75204">
      <w:pPr>
        <w:jc w:val="both"/>
      </w:pPr>
      <w:r w:rsidRPr="005820EB">
        <w:t xml:space="preserve">именуемое в дальнейшем «Исполнитель», в лице __________________________________, </w:t>
      </w:r>
    </w:p>
    <w:p w:rsidR="00B75204" w:rsidRPr="005820EB" w:rsidRDefault="00B75204" w:rsidP="00B75204">
      <w:pPr>
        <w:ind w:firstLine="851"/>
        <w:jc w:val="both"/>
      </w:pPr>
      <w:r w:rsidRPr="005820EB">
        <w:rPr>
          <w:i/>
          <w:vertAlign w:val="superscript"/>
        </w:rPr>
        <w:t xml:space="preserve">                                                                                                                        (должность, Ф.И.О. - полностью)</w:t>
      </w:r>
    </w:p>
    <w:p w:rsidR="00B75204" w:rsidRPr="005820EB" w:rsidRDefault="00B75204" w:rsidP="00B75204">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B75204" w:rsidRDefault="00B75204" w:rsidP="00B75204">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B75204" w:rsidRPr="005820EB" w:rsidRDefault="00B75204" w:rsidP="00B75204">
      <w:pPr>
        <w:ind w:firstLine="851"/>
        <w:jc w:val="both"/>
      </w:pPr>
    </w:p>
    <w:p w:rsidR="00B75204" w:rsidRPr="005820EB" w:rsidRDefault="00B75204" w:rsidP="00B75204">
      <w:pPr>
        <w:ind w:firstLine="851"/>
        <w:jc w:val="center"/>
        <w:rPr>
          <w:b/>
        </w:rPr>
      </w:pPr>
      <w:r w:rsidRPr="005820EB">
        <w:rPr>
          <w:b/>
        </w:rPr>
        <w:t>1. Предмет Договора</w:t>
      </w:r>
    </w:p>
    <w:p w:rsidR="00B75204" w:rsidRPr="00326122" w:rsidRDefault="0092415A" w:rsidP="00D30D89">
      <w:pPr>
        <w:pStyle w:val="19"/>
        <w:numPr>
          <w:ilvl w:val="1"/>
          <w:numId w:val="31"/>
        </w:numPr>
        <w:ind w:left="142" w:firstLine="567"/>
        <w:rPr>
          <w:sz w:val="24"/>
          <w:szCs w:val="24"/>
        </w:rPr>
      </w:pPr>
      <w:r w:rsidRPr="00326122">
        <w:rPr>
          <w:sz w:val="24"/>
          <w:szCs w:val="24"/>
        </w:rPr>
        <w:t>Заказчик поручает и обязуется оплатить, а Исполнитель  принимает  на  себя  обязательства на выполнение работ по обеспечению пожарной безопасности офисного здания, расположенного по адресу: г. Москва, Оружейный переулок, дом 19 (далее – «Работы»).</w:t>
      </w:r>
    </w:p>
    <w:p w:rsidR="00B75204" w:rsidRPr="00326122" w:rsidRDefault="0092415A" w:rsidP="00D30D89">
      <w:pPr>
        <w:pStyle w:val="afd"/>
        <w:ind w:firstLine="851"/>
        <w:jc w:val="both"/>
        <w:rPr>
          <w:sz w:val="24"/>
          <w:szCs w:val="24"/>
        </w:rPr>
      </w:pPr>
      <w:r w:rsidRPr="00326122">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B75204" w:rsidRPr="00326122" w:rsidRDefault="0092415A" w:rsidP="00B75204">
      <w:pPr>
        <w:pStyle w:val="afd"/>
        <w:ind w:firstLine="851"/>
        <w:rPr>
          <w:sz w:val="24"/>
          <w:szCs w:val="24"/>
        </w:rPr>
      </w:pPr>
      <w:r w:rsidRPr="00326122">
        <w:rPr>
          <w:sz w:val="24"/>
          <w:szCs w:val="24"/>
        </w:rPr>
        <w:t>1.3. Срок начала выполнения Работ по настоящему Договору – с момента подписания договора. Срок окончания выполнения Работ по настоящему Договору – 365 календарных дней с момента подписания договора. Сроки выполнения отдельных этапов Работ определяются Календарным планом (приложение № 2), являющимся  неотъемлемой частью настоящего Договора.</w:t>
      </w:r>
    </w:p>
    <w:p w:rsidR="00B75204" w:rsidRPr="000903F8" w:rsidRDefault="00B75204" w:rsidP="00B75204">
      <w:pPr>
        <w:tabs>
          <w:tab w:val="num" w:pos="450"/>
        </w:tabs>
        <w:jc w:val="both"/>
      </w:pPr>
      <w:r>
        <w:t xml:space="preserve">              </w:t>
      </w:r>
      <w:r w:rsidRPr="00483F1F">
        <w:t>1.4. Результатом Ра</w:t>
      </w:r>
      <w:r w:rsidR="00862B48">
        <w:t>бот по настоящему Договору являю</w:t>
      </w:r>
      <w:r w:rsidRPr="00483F1F">
        <w:t>тся:</w:t>
      </w:r>
      <w:r>
        <w:t xml:space="preserve"> </w:t>
      </w:r>
      <w:r w:rsidR="00862B48">
        <w:t>отчеты о проделанной работе; протоколы испытаний; акты выполнения работ.</w:t>
      </w:r>
      <w:r w:rsidRPr="005820EB">
        <w:rPr>
          <w:i/>
          <w:sz w:val="18"/>
          <w:szCs w:val="18"/>
        </w:rPr>
        <w:t xml:space="preserve"> </w:t>
      </w:r>
    </w:p>
    <w:p w:rsidR="00B75204" w:rsidRPr="005820EB" w:rsidRDefault="00B75204" w:rsidP="00B75204">
      <w:pPr>
        <w:pStyle w:val="afd"/>
        <w:ind w:firstLine="851"/>
        <w:rPr>
          <w:szCs w:val="24"/>
        </w:rPr>
      </w:pPr>
    </w:p>
    <w:p w:rsidR="00B75204" w:rsidRPr="005820EB" w:rsidRDefault="00B75204" w:rsidP="00B75204">
      <w:pPr>
        <w:ind w:firstLine="851"/>
        <w:jc w:val="center"/>
        <w:rPr>
          <w:b/>
        </w:rPr>
      </w:pPr>
      <w:r w:rsidRPr="005820EB">
        <w:rPr>
          <w:b/>
        </w:rPr>
        <w:t xml:space="preserve">2. Цена </w:t>
      </w:r>
      <w:r>
        <w:rPr>
          <w:b/>
        </w:rPr>
        <w:t>Работ</w:t>
      </w:r>
      <w:r w:rsidRPr="005820EB">
        <w:rPr>
          <w:b/>
        </w:rPr>
        <w:t xml:space="preserve"> и порядок оплаты</w:t>
      </w:r>
    </w:p>
    <w:p w:rsidR="00B75204" w:rsidRPr="005820EB" w:rsidRDefault="00B75204" w:rsidP="00B75204">
      <w:pPr>
        <w:ind w:firstLine="851"/>
        <w:jc w:val="both"/>
      </w:pPr>
      <w:r w:rsidRPr="005820EB">
        <w:t xml:space="preserve">2.1. За </w:t>
      </w:r>
      <w:r>
        <w:t>выполненные</w:t>
      </w:r>
      <w:r w:rsidRPr="005820EB">
        <w:t xml:space="preserve"> по настоящему Договору </w:t>
      </w:r>
      <w:r>
        <w:t>Работы</w:t>
      </w:r>
      <w:r w:rsidRPr="005820EB">
        <w:t xml:space="preserve"> Заказчик, в соответствии с Протоколом согласования договорной цены (приложение № 3), являющимся неотъемлемой час</w:t>
      </w:r>
      <w:r w:rsidR="00862B48">
        <w:t xml:space="preserve">тью настоящего Договора, </w:t>
      </w:r>
      <w:r w:rsidRPr="005820EB">
        <w:t xml:space="preserve">обязуется оплатить  Исполнителю </w:t>
      </w:r>
      <w:r>
        <w:t xml:space="preserve">                </w:t>
      </w:r>
      <w:r w:rsidRPr="005820EB">
        <w:t>____ (_______</w:t>
      </w:r>
      <w:r>
        <w:t>____</w:t>
      </w:r>
      <w:r w:rsidRPr="005820EB">
        <w:t>)    рублей, в   том   числе  НДС – 18%  __</w:t>
      </w:r>
      <w:r>
        <w:t>__</w:t>
      </w:r>
      <w:r w:rsidRPr="005820EB">
        <w:t xml:space="preserve">  (__________</w:t>
      </w:r>
      <w:r>
        <w:t>__</w:t>
      </w:r>
      <w:r w:rsidRPr="005820EB">
        <w:t>)   рублей.</w:t>
      </w:r>
      <w:r w:rsidRPr="005820EB">
        <w:tab/>
        <w:t xml:space="preserve">                                </w:t>
      </w:r>
      <w:r>
        <w:t xml:space="preserve">                                </w:t>
      </w:r>
    </w:p>
    <w:p w:rsidR="00B75204" w:rsidRPr="00326122" w:rsidRDefault="0092415A" w:rsidP="00862B48">
      <w:pPr>
        <w:pStyle w:val="afd"/>
        <w:ind w:firstLine="851"/>
        <w:rPr>
          <w:sz w:val="24"/>
          <w:szCs w:val="24"/>
        </w:rPr>
      </w:pPr>
      <w:r w:rsidRPr="00326122">
        <w:rPr>
          <w:sz w:val="24"/>
          <w:szCs w:val="24"/>
        </w:rPr>
        <w:t>2.2. Оплата работ осуществляет</w:t>
      </w:r>
      <w:r w:rsidR="00D70282">
        <w:rPr>
          <w:sz w:val="24"/>
          <w:szCs w:val="24"/>
        </w:rPr>
        <w:t>ся Заказчиком в течение</w:t>
      </w:r>
      <w:r w:rsidRPr="00326122">
        <w:rPr>
          <w:sz w:val="24"/>
          <w:szCs w:val="24"/>
        </w:rPr>
        <w:t xml:space="preserve"> 30 (тридцати) календарных дней после подписания ак</w:t>
      </w:r>
      <w:r w:rsidR="00D70282">
        <w:rPr>
          <w:sz w:val="24"/>
          <w:szCs w:val="24"/>
        </w:rPr>
        <w:t>та о приемке выполненных работ по форме КС-2</w:t>
      </w:r>
      <w:r w:rsidRPr="00326122">
        <w:rPr>
          <w:sz w:val="24"/>
          <w:szCs w:val="24"/>
        </w:rPr>
        <w:t>, справки о стоимости выполненных работ на основании выставленного счета/счет-фактуры.</w:t>
      </w:r>
    </w:p>
    <w:p w:rsidR="00B75204" w:rsidRPr="00C16125" w:rsidRDefault="00B75204" w:rsidP="00B75204">
      <w:pPr>
        <w:pStyle w:val="afd"/>
        <w:ind w:firstLine="851"/>
        <w:rPr>
          <w:i/>
          <w:szCs w:val="24"/>
        </w:rPr>
      </w:pPr>
    </w:p>
    <w:p w:rsidR="00B75204" w:rsidRPr="005820EB" w:rsidRDefault="00B75204" w:rsidP="00B75204">
      <w:pPr>
        <w:pStyle w:val="afd"/>
        <w:ind w:firstLine="851"/>
        <w:jc w:val="center"/>
        <w:rPr>
          <w:b/>
          <w:szCs w:val="24"/>
        </w:rPr>
      </w:pPr>
      <w:r w:rsidRPr="005820EB">
        <w:rPr>
          <w:b/>
          <w:szCs w:val="24"/>
        </w:rPr>
        <w:t xml:space="preserve">3. Порядок сдачи и приемки </w:t>
      </w:r>
      <w:r>
        <w:rPr>
          <w:b/>
          <w:szCs w:val="24"/>
        </w:rPr>
        <w:t>Работ</w:t>
      </w:r>
    </w:p>
    <w:p w:rsidR="00B75204" w:rsidRPr="0081020B" w:rsidRDefault="00B75204" w:rsidP="00B75204">
      <w:pPr>
        <w:ind w:firstLine="851"/>
        <w:jc w:val="both"/>
      </w:pPr>
      <w:r w:rsidRPr="0081020B">
        <w:lastRenderedPageBreak/>
        <w:t xml:space="preserve">3.1. По завершении  </w:t>
      </w:r>
      <w:r>
        <w:t xml:space="preserve">выполнения Работ </w:t>
      </w:r>
      <w:r w:rsidRPr="0081020B">
        <w:t xml:space="preserve">Исполнитель в течение 5 (пяти) календарных дней представляет Заказчику счет-фактуру и акт сдачи-приемки </w:t>
      </w:r>
      <w:r>
        <w:t>выполненных Работ</w:t>
      </w:r>
      <w:r w:rsidRPr="0081020B">
        <w:t xml:space="preserve">. </w:t>
      </w:r>
    </w:p>
    <w:p w:rsidR="00B75204" w:rsidRPr="0081020B" w:rsidRDefault="00862B48" w:rsidP="00B75204">
      <w:pPr>
        <w:pStyle w:val="23"/>
        <w:spacing w:after="0" w:line="240" w:lineRule="auto"/>
        <w:ind w:left="0" w:firstLine="851"/>
        <w:jc w:val="both"/>
      </w:pPr>
      <w:r>
        <w:t>3.2. Заказчик в течение 5 (пяти</w:t>
      </w:r>
      <w:r w:rsidR="00B75204" w:rsidRPr="0081020B">
        <w:t xml:space="preserve">) календарных дней с даты получения акта сдачи-приемки </w:t>
      </w:r>
      <w:r w:rsidR="00B75204">
        <w:t>выполненных Работ</w:t>
      </w:r>
      <w:r w:rsidR="00B75204" w:rsidRPr="0081020B">
        <w:t xml:space="preserve"> направляет Исполнителю подписанный акт сдачи-приемки или мотивированный отказ от приемки </w:t>
      </w:r>
      <w:r w:rsidR="00B75204">
        <w:t>Работ</w:t>
      </w:r>
      <w:r w:rsidR="00B75204" w:rsidRPr="0081020B">
        <w:t xml:space="preserve">. При наличии мотивированного отказа Заказчика от приемки </w:t>
      </w:r>
      <w:r w:rsidR="00B75204">
        <w:t>Работ</w:t>
      </w:r>
      <w:r w:rsidR="00B75204" w:rsidRPr="0081020B">
        <w:t xml:space="preserve"> Сторонами составляется акт с перечнем необходимых доработок  и указанием сроков их выполнения.</w:t>
      </w:r>
    </w:p>
    <w:p w:rsidR="00B75204" w:rsidRDefault="00B75204" w:rsidP="00B75204">
      <w:pPr>
        <w:pStyle w:val="43"/>
        <w:ind w:firstLine="851"/>
        <w:jc w:val="both"/>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B75204" w:rsidRDefault="00B75204" w:rsidP="00B75204">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75204" w:rsidRPr="00945193" w:rsidRDefault="00B75204" w:rsidP="00B75204">
      <w:pPr>
        <w:ind w:firstLine="851"/>
        <w:jc w:val="both"/>
      </w:pPr>
      <w:r>
        <w:t>3.5. Г</w:t>
      </w:r>
      <w:r w:rsidRPr="00945193">
        <w:t>арантийный срок на результаты Работ по настоящему Договору</w:t>
      </w:r>
      <w:r>
        <w:t xml:space="preserve"> -</w:t>
      </w:r>
      <w:r w:rsidR="00862B48">
        <w:t xml:space="preserve"> </w:t>
      </w:r>
      <w:r w:rsidR="00EE0129">
        <w:t>_____</w:t>
      </w:r>
      <w:r w:rsidR="00862B48">
        <w:t xml:space="preserve"> </w:t>
      </w:r>
      <w:r w:rsidR="00EE0129">
        <w:t>(________________</w:t>
      </w:r>
      <w:r w:rsidRPr="00945193">
        <w:t>) месяцев с даты подписания акта сдачи-приемки</w:t>
      </w:r>
      <w:r>
        <w:t xml:space="preserve"> выполненных Работ.</w:t>
      </w:r>
    </w:p>
    <w:p w:rsidR="00B75204" w:rsidRDefault="00B75204" w:rsidP="00B75204">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B75204" w:rsidRPr="002C588D" w:rsidRDefault="00B75204" w:rsidP="00B75204">
      <w:pPr>
        <w:ind w:firstLine="567"/>
        <w:jc w:val="both"/>
        <w:rPr>
          <w:rFonts w:ascii="Calibri" w:hAnsi="Calibri"/>
          <w:i/>
          <w:iCs/>
          <w:vertAlign w:val="superscript"/>
        </w:rPr>
      </w:pPr>
      <w:r>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B75204" w:rsidRDefault="00B75204" w:rsidP="00B75204">
      <w:pPr>
        <w:pStyle w:val="aff5"/>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B75204" w:rsidRDefault="00B75204" w:rsidP="00B75204">
      <w:pPr>
        <w:rPr>
          <w:szCs w:val="28"/>
        </w:rPr>
      </w:pPr>
    </w:p>
    <w:p w:rsidR="00B75204" w:rsidRPr="00972EC8" w:rsidRDefault="00B75204" w:rsidP="00B75204">
      <w:pPr>
        <w:ind w:firstLine="851"/>
        <w:jc w:val="both"/>
      </w:pPr>
    </w:p>
    <w:p w:rsidR="00B75204" w:rsidRPr="0081020B" w:rsidRDefault="00B75204" w:rsidP="00B75204">
      <w:pPr>
        <w:pStyle w:val="43"/>
        <w:jc w:val="both"/>
        <w:rPr>
          <w:sz w:val="24"/>
          <w:szCs w:val="24"/>
        </w:rPr>
      </w:pPr>
    </w:p>
    <w:p w:rsidR="00B75204" w:rsidRPr="005820EB" w:rsidRDefault="00B75204" w:rsidP="00B75204">
      <w:pPr>
        <w:pStyle w:val="afd"/>
        <w:ind w:firstLine="851"/>
        <w:jc w:val="center"/>
        <w:rPr>
          <w:b/>
          <w:szCs w:val="24"/>
        </w:rPr>
      </w:pPr>
      <w:r w:rsidRPr="005820EB">
        <w:rPr>
          <w:b/>
          <w:szCs w:val="24"/>
        </w:rPr>
        <w:t>4. Обязанности Сторон</w:t>
      </w:r>
    </w:p>
    <w:p w:rsidR="00B75204" w:rsidRPr="001019C6" w:rsidRDefault="00B75204" w:rsidP="00B75204">
      <w:pPr>
        <w:pStyle w:val="afd"/>
        <w:ind w:firstLine="851"/>
        <w:rPr>
          <w:sz w:val="24"/>
          <w:szCs w:val="24"/>
        </w:rPr>
      </w:pPr>
      <w:r w:rsidRPr="001019C6">
        <w:rPr>
          <w:sz w:val="24"/>
          <w:szCs w:val="24"/>
        </w:rPr>
        <w:t>4.1. Исполнитель обязан:</w:t>
      </w:r>
    </w:p>
    <w:p w:rsidR="00B75204" w:rsidRPr="001019C6" w:rsidRDefault="00B75204" w:rsidP="00B75204">
      <w:pPr>
        <w:pStyle w:val="afd"/>
        <w:ind w:firstLine="851"/>
        <w:rPr>
          <w:sz w:val="24"/>
          <w:szCs w:val="24"/>
        </w:rPr>
      </w:pPr>
      <w:r w:rsidRPr="001019C6">
        <w:rPr>
          <w:sz w:val="24"/>
          <w:szCs w:val="24"/>
        </w:rPr>
        <w:t xml:space="preserve">4.1.1. Выполнить Работы в соответствии с требованиями настоящего Договора. </w:t>
      </w:r>
    </w:p>
    <w:p w:rsidR="00B75204" w:rsidRPr="00847918" w:rsidRDefault="00B75204" w:rsidP="00B75204">
      <w:pPr>
        <w:jc w:val="both"/>
      </w:pPr>
      <w:r w:rsidRPr="00EC6E97">
        <w:t>Результаты Работ должны отвечать требованиям законодательства Российской Федерации, требованиям</w:t>
      </w:r>
      <w:r w:rsidR="00614C9C">
        <w:t xml:space="preserve"> ГОСТов, норм пожарной безопасности и </w:t>
      </w:r>
    </w:p>
    <w:p w:rsidR="00B75204" w:rsidRDefault="00B75204" w:rsidP="00B75204">
      <w:pPr>
        <w:jc w:val="both"/>
      </w:pPr>
      <w:r w:rsidRPr="00EC6E97">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B75204" w:rsidRDefault="00B75204" w:rsidP="00B75204">
      <w:pPr>
        <w:ind w:firstLine="851"/>
        <w:jc w:val="both"/>
      </w:pPr>
      <w:r w:rsidRPr="009D78F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75204" w:rsidRDefault="00B75204" w:rsidP="00B75204">
      <w:pPr>
        <w:ind w:firstLine="851"/>
        <w:jc w:val="both"/>
      </w:pPr>
      <w:r w:rsidRPr="009D78F6">
        <w:t>4.1.3. Устранять недостатки в выполненных Работах своими силами и за свой счет</w:t>
      </w:r>
      <w:r>
        <w:t>.</w:t>
      </w:r>
    </w:p>
    <w:p w:rsidR="00B75204" w:rsidRDefault="00B75204" w:rsidP="00B75204">
      <w:pPr>
        <w:ind w:firstLine="851"/>
        <w:jc w:val="both"/>
      </w:pPr>
      <w:r>
        <w:t xml:space="preserve">4.1.4.  </w:t>
      </w:r>
      <w:r w:rsidRPr="00442853">
        <w:t xml:space="preserve">Не нарушать прав третьих лиц, урегулировать </w:t>
      </w:r>
      <w:r>
        <w:t xml:space="preserve">за свой счет </w:t>
      </w:r>
      <w:r w:rsidRPr="00442853">
        <w:t>требования, предъявл</w:t>
      </w:r>
      <w:r>
        <w:t>яемые</w:t>
      </w:r>
      <w:r w:rsidRPr="00442853">
        <w:t xml:space="preserve">  к Заказчику в связи с исполнением настоящего Договора, и возместить Заказчику связанные с такими требованиями  расходы и убытки.</w:t>
      </w:r>
    </w:p>
    <w:p w:rsidR="00B75204" w:rsidRPr="00614C9C" w:rsidRDefault="00B75204" w:rsidP="00614C9C">
      <w:pPr>
        <w:ind w:firstLine="567"/>
        <w:jc w:val="both"/>
        <w:rPr>
          <w:rFonts w:ascii="Arial" w:hAnsi="Arial" w:cs="Arial"/>
        </w:rPr>
      </w:pPr>
      <w:r w:rsidRPr="00945193">
        <w:t xml:space="preserve">4.1.5. </w:t>
      </w:r>
      <w:r>
        <w:t>Провести гарантийное устранение недостатков в р</w:t>
      </w:r>
      <w:r w:rsidR="00614C9C">
        <w:t>езультатах Работ в течение</w:t>
      </w:r>
      <w:r w:rsidR="00614C9C">
        <w:br/>
        <w:t>10 (десяти</w:t>
      </w:r>
      <w:r>
        <w:t>) календарных дней с даты получения уведомления Заказчика.</w:t>
      </w:r>
    </w:p>
    <w:p w:rsidR="00B75204" w:rsidRPr="005820EB" w:rsidRDefault="00B75204" w:rsidP="00B75204">
      <w:pPr>
        <w:ind w:firstLine="851"/>
        <w:jc w:val="both"/>
      </w:pPr>
      <w:r w:rsidRPr="005820EB">
        <w:t>4.1.</w:t>
      </w:r>
      <w:r>
        <w:t>6</w:t>
      </w:r>
      <w:r w:rsidRPr="005820EB">
        <w:t xml:space="preserve">. Незамедлительно информировать Заказчика </w:t>
      </w:r>
      <w:r>
        <w:t>в случае выявления</w:t>
      </w:r>
      <w:r w:rsidRPr="005820EB">
        <w:t xml:space="preserve"> нецелесообразности продолжения </w:t>
      </w:r>
      <w:r>
        <w:t>выполнения Работ</w:t>
      </w:r>
      <w:r w:rsidRPr="005820EB">
        <w:t>.</w:t>
      </w:r>
    </w:p>
    <w:p w:rsidR="00B75204" w:rsidRPr="00692E53" w:rsidRDefault="00B75204" w:rsidP="00B75204">
      <w:pPr>
        <w:pStyle w:val="afd"/>
        <w:tabs>
          <w:tab w:val="left" w:pos="1560"/>
        </w:tabs>
        <w:ind w:firstLine="851"/>
        <w:rPr>
          <w:sz w:val="24"/>
          <w:szCs w:val="24"/>
        </w:rPr>
      </w:pPr>
      <w:r w:rsidRPr="00692E5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B75204" w:rsidRPr="00692E53" w:rsidRDefault="00B75204" w:rsidP="00B75204">
      <w:pPr>
        <w:pStyle w:val="afd"/>
        <w:ind w:firstLine="851"/>
        <w:rPr>
          <w:sz w:val="24"/>
          <w:szCs w:val="24"/>
        </w:rPr>
      </w:pPr>
      <w:r w:rsidRPr="00692E53">
        <w:rPr>
          <w:sz w:val="24"/>
          <w:szCs w:val="24"/>
        </w:rPr>
        <w:lastRenderedPageBreak/>
        <w:t>4.2. Заказчик обязан:</w:t>
      </w:r>
    </w:p>
    <w:p w:rsidR="00B75204" w:rsidRPr="00692E53" w:rsidRDefault="00B75204" w:rsidP="00B75204">
      <w:pPr>
        <w:pStyle w:val="afd"/>
        <w:ind w:firstLine="851"/>
        <w:rPr>
          <w:sz w:val="24"/>
          <w:szCs w:val="24"/>
        </w:rPr>
      </w:pPr>
      <w:r w:rsidRPr="00692E53">
        <w:rPr>
          <w:sz w:val="24"/>
          <w:szCs w:val="24"/>
        </w:rPr>
        <w:t>4.2.1. Передавать Исполнителю необходимую для выполнения Работ информацию и документацию.</w:t>
      </w:r>
    </w:p>
    <w:p w:rsidR="00B75204" w:rsidRPr="00692E53" w:rsidRDefault="00B75204" w:rsidP="00B75204">
      <w:pPr>
        <w:pStyle w:val="afd"/>
        <w:ind w:firstLine="851"/>
        <w:rPr>
          <w:sz w:val="24"/>
          <w:szCs w:val="24"/>
        </w:rPr>
      </w:pPr>
      <w:r w:rsidRPr="00692E53">
        <w:rPr>
          <w:sz w:val="24"/>
          <w:szCs w:val="24"/>
        </w:rPr>
        <w:t>4.2.2. Оплатить Работы в установленный срок в соответствии с условиями настоящего Договора.</w:t>
      </w:r>
    </w:p>
    <w:p w:rsidR="00B75204" w:rsidRPr="00692E53" w:rsidRDefault="00B75204" w:rsidP="00B75204">
      <w:pPr>
        <w:pStyle w:val="afd"/>
        <w:ind w:firstLine="851"/>
        <w:rPr>
          <w:sz w:val="24"/>
          <w:szCs w:val="24"/>
        </w:rPr>
      </w:pPr>
      <w:r w:rsidRPr="00692E53">
        <w:rPr>
          <w:sz w:val="24"/>
          <w:szCs w:val="24"/>
        </w:rPr>
        <w:t>4.2.3. Проверять ход и качество Работ, выполняемых Исполнителем, не вмешиваясь в его деятельность.</w:t>
      </w:r>
    </w:p>
    <w:p w:rsidR="00B75204" w:rsidRDefault="00B75204" w:rsidP="00B75204">
      <w:pPr>
        <w:pStyle w:val="43"/>
        <w:ind w:firstLine="851"/>
        <w:jc w:val="both"/>
        <w:rPr>
          <w:sz w:val="24"/>
          <w:szCs w:val="24"/>
        </w:rPr>
      </w:pPr>
      <w:r w:rsidRPr="005820EB">
        <w:rPr>
          <w:sz w:val="24"/>
          <w:szCs w:val="24"/>
        </w:rPr>
        <w:t>4.2.</w:t>
      </w:r>
      <w:r>
        <w:rPr>
          <w:sz w:val="24"/>
          <w:szCs w:val="24"/>
        </w:rPr>
        <w:t>4</w:t>
      </w:r>
      <w:r w:rsidRPr="005820EB">
        <w:rPr>
          <w:sz w:val="24"/>
          <w:szCs w:val="24"/>
        </w:rPr>
        <w:t xml:space="preserve">. Оплатить фактически произведенные до дня получения Исполнителем уведомления о расторжении настоящего Договора затраты   Исполнителя на </w:t>
      </w:r>
      <w:r>
        <w:rPr>
          <w:sz w:val="24"/>
          <w:szCs w:val="24"/>
        </w:rPr>
        <w:t>выполнение</w:t>
      </w:r>
      <w:r w:rsidRPr="005820EB">
        <w:rPr>
          <w:sz w:val="24"/>
          <w:szCs w:val="24"/>
        </w:rPr>
        <w:t xml:space="preserve"> </w:t>
      </w:r>
      <w:r>
        <w:rPr>
          <w:sz w:val="24"/>
          <w:szCs w:val="24"/>
        </w:rPr>
        <w:t xml:space="preserve">Работ </w:t>
      </w:r>
      <w:r w:rsidRPr="005820EB">
        <w:rPr>
          <w:sz w:val="24"/>
          <w:szCs w:val="24"/>
        </w:rPr>
        <w:t xml:space="preserve"> по настоящему Договору в случае досрочного расторжения настоящего Договора по инициативе Заказчика.</w:t>
      </w:r>
    </w:p>
    <w:p w:rsidR="00B75204" w:rsidRDefault="00B75204" w:rsidP="00B75204">
      <w:pPr>
        <w:pStyle w:val="43"/>
        <w:ind w:firstLine="851"/>
        <w:jc w:val="both"/>
        <w:rPr>
          <w:sz w:val="24"/>
          <w:szCs w:val="24"/>
        </w:rPr>
      </w:pPr>
      <w:r>
        <w:rPr>
          <w:sz w:val="24"/>
          <w:szCs w:val="24"/>
        </w:rPr>
        <w:t>4.3. Заказчик вправе:</w:t>
      </w:r>
    </w:p>
    <w:p w:rsidR="00B75204" w:rsidRPr="00FD206D" w:rsidRDefault="00B75204" w:rsidP="00B75204">
      <w:pPr>
        <w:autoSpaceDE w:val="0"/>
        <w:autoSpaceDN w:val="0"/>
        <w:adjustRightInd w:val="0"/>
        <w:ind w:firstLine="708"/>
        <w:jc w:val="both"/>
      </w:pPr>
      <w:r>
        <w:t xml:space="preserve">  </w:t>
      </w:r>
      <w:r w:rsidRPr="00FD206D">
        <w:t>4.</w:t>
      </w:r>
      <w:r>
        <w:t>3</w:t>
      </w:r>
      <w:r w:rsidRPr="00FD206D">
        <w:t>.</w:t>
      </w:r>
      <w:r>
        <w:t>1</w:t>
      </w:r>
      <w:r w:rsidRPr="00FD206D">
        <w:t xml:space="preserve">. </w:t>
      </w:r>
      <w:r>
        <w:t xml:space="preserve"> </w:t>
      </w:r>
      <w:r w:rsidRPr="00FD206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75204" w:rsidRPr="005820EB" w:rsidRDefault="00B75204" w:rsidP="00B75204">
      <w:pPr>
        <w:pStyle w:val="43"/>
        <w:ind w:firstLine="851"/>
        <w:jc w:val="both"/>
        <w:rPr>
          <w:b/>
          <w:bCs/>
          <w:sz w:val="24"/>
          <w:szCs w:val="24"/>
        </w:rPr>
      </w:pPr>
    </w:p>
    <w:p w:rsidR="00B75204" w:rsidRPr="005820EB" w:rsidRDefault="00B75204" w:rsidP="00B75204">
      <w:pPr>
        <w:ind w:firstLine="851"/>
        <w:jc w:val="center"/>
        <w:rPr>
          <w:b/>
        </w:rPr>
      </w:pPr>
      <w:r w:rsidRPr="005820EB">
        <w:rPr>
          <w:b/>
        </w:rPr>
        <w:t>5. Ответственность Сторон</w:t>
      </w:r>
    </w:p>
    <w:p w:rsidR="00B75204" w:rsidRDefault="00B75204" w:rsidP="00B75204">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75204" w:rsidRPr="009637D7" w:rsidRDefault="00B75204" w:rsidP="00B75204">
      <w:pPr>
        <w:pStyle w:val="ConsNormal"/>
        <w:ind w:firstLine="851"/>
        <w:jc w:val="both"/>
        <w:rPr>
          <w:rFonts w:ascii="Times New Roman" w:hAnsi="Times New Roman"/>
          <w:i/>
          <w:sz w:val="24"/>
          <w:szCs w:val="24"/>
        </w:rPr>
      </w:pPr>
      <w:r w:rsidRPr="00194572">
        <w:rPr>
          <w:rFonts w:ascii="Times New Roman" w:hAnsi="Times New Roman"/>
          <w:sz w:val="24"/>
          <w:szCs w:val="24"/>
        </w:rPr>
        <w:t xml:space="preserve">5.2. В случае нарушения сроков выполнения Работ по настоящему </w:t>
      </w:r>
      <w:r w:rsidRPr="00103F09">
        <w:rPr>
          <w:rFonts w:ascii="Times New Roman" w:hAnsi="Times New Roman"/>
          <w:sz w:val="24"/>
          <w:szCs w:val="24"/>
        </w:rPr>
        <w:t>Договору</w:t>
      </w:r>
      <w:r w:rsidRPr="00194572">
        <w:rPr>
          <w:rFonts w:ascii="Times New Roman" w:hAnsi="Times New Roman"/>
          <w:sz w:val="24"/>
          <w:szCs w:val="24"/>
        </w:rPr>
        <w:t xml:space="preserve"> Заказчик вправе потребовать от Испо</w:t>
      </w:r>
      <w:r w:rsidR="00614C9C">
        <w:rPr>
          <w:rFonts w:ascii="Times New Roman" w:hAnsi="Times New Roman"/>
          <w:sz w:val="24"/>
          <w:szCs w:val="24"/>
        </w:rPr>
        <w:t>лнителя уплаты пени в размере 0,1</w:t>
      </w:r>
      <w:r>
        <w:rPr>
          <w:rFonts w:ascii="Times New Roman" w:hAnsi="Times New Roman"/>
          <w:sz w:val="24"/>
          <w:szCs w:val="24"/>
        </w:rPr>
        <w:t xml:space="preserve"> </w:t>
      </w:r>
      <w:r w:rsidRPr="00194572">
        <w:rPr>
          <w:rFonts w:ascii="Times New Roman" w:hAnsi="Times New Roman"/>
          <w:sz w:val="24"/>
          <w:szCs w:val="24"/>
        </w:rPr>
        <w:t>%</w:t>
      </w:r>
      <w:r>
        <w:rPr>
          <w:rStyle w:val="af7"/>
          <w:rFonts w:ascii="Times New Roman" w:hAnsi="Times New Roman"/>
          <w:sz w:val="24"/>
          <w:szCs w:val="24"/>
        </w:rPr>
        <w:footnoteReference w:id="7"/>
      </w:r>
      <w:r w:rsidRPr="00194572">
        <w:rPr>
          <w:rFonts w:ascii="Times New Roman" w:hAnsi="Times New Roman"/>
          <w:sz w:val="24"/>
          <w:szCs w:val="24"/>
        </w:rPr>
        <w:t xml:space="preserve"> от </w:t>
      </w:r>
      <w:r>
        <w:rPr>
          <w:rFonts w:ascii="Times New Roman" w:hAnsi="Times New Roman"/>
          <w:sz w:val="24"/>
          <w:szCs w:val="24"/>
        </w:rPr>
        <w:t>стоимости невыполненных в срок обязательств/</w:t>
      </w:r>
      <w:r w:rsidRPr="00194572">
        <w:rPr>
          <w:rFonts w:ascii="Times New Roman" w:hAnsi="Times New Roman"/>
          <w:sz w:val="24"/>
          <w:szCs w:val="24"/>
        </w:rPr>
        <w:t>цены настоящего Договора за каждый день просрочки</w:t>
      </w:r>
      <w:r w:rsidRPr="009637D7">
        <w:rPr>
          <w:rFonts w:ascii="Times New Roman" w:hAnsi="Times New Roman"/>
          <w:i/>
          <w:sz w:val="24"/>
          <w:szCs w:val="24"/>
        </w:rPr>
        <w:t>.</w:t>
      </w:r>
    </w:p>
    <w:p w:rsidR="00B75204" w:rsidRPr="00F34E02" w:rsidRDefault="00B75204" w:rsidP="00B75204">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rsidR="00614C9C">
        <w:t>10</w:t>
      </w:r>
      <w:r w:rsidRPr="00F34E02">
        <w:t xml:space="preserve"> %</w:t>
      </w:r>
      <w:r>
        <w:rPr>
          <w:rStyle w:val="af7"/>
        </w:rPr>
        <w:footnoteReference w:id="8"/>
      </w:r>
      <w:r w:rsidRPr="00F34E02">
        <w:t xml:space="preserve"> от цены настоящего Договора.</w:t>
      </w:r>
    </w:p>
    <w:p w:rsidR="00B75204" w:rsidRPr="00F34E02" w:rsidRDefault="00B75204" w:rsidP="00B75204">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B75204" w:rsidRPr="0081797C" w:rsidRDefault="00B75204" w:rsidP="00B75204">
      <w:pPr>
        <w:ind w:firstLine="709"/>
        <w:jc w:val="both"/>
      </w:pPr>
      <w:r>
        <w:t>5.4.</w:t>
      </w:r>
      <w:r w:rsidRPr="00F34E02">
        <w:t xml:space="preserve"> Перечисленные в настоящем Договоре </w:t>
      </w:r>
      <w:r>
        <w:t>санкции</w:t>
      </w:r>
      <w:r w:rsidRPr="00F34E02">
        <w:t xml:space="preserve"> могут быть взысканы Заказчиком путем </w:t>
      </w:r>
      <w:r w:rsidRPr="0081797C">
        <w:t>направления Исполнителю заявления о зачете встречных однородных требований  и удержания причитающихся сумм неустойки</w:t>
      </w:r>
      <w:r>
        <w:t xml:space="preserve"> (пени, штрафа)</w:t>
      </w:r>
      <w:r w:rsidRPr="0081797C">
        <w:t xml:space="preserve"> </w:t>
      </w:r>
      <w:r>
        <w:t>из сумм, подлежащих оплате Исполнителю за выполненные Работы по настоящему Договору</w:t>
      </w:r>
      <w:r w:rsidRPr="0081797C">
        <w:t>.</w:t>
      </w:r>
      <w:r>
        <w:t xml:space="preserve"> </w:t>
      </w:r>
      <w:r w:rsidRPr="0081797C">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75204" w:rsidRPr="004770B8" w:rsidRDefault="00B75204" w:rsidP="00B75204">
      <w:pPr>
        <w:pStyle w:val="aff5"/>
        <w:ind w:firstLine="851"/>
        <w:jc w:val="both"/>
        <w:rPr>
          <w:b/>
          <w:sz w:val="24"/>
          <w:szCs w:val="24"/>
        </w:rPr>
      </w:pPr>
    </w:p>
    <w:p w:rsidR="00B75204" w:rsidRPr="005820EB" w:rsidRDefault="00B75204" w:rsidP="00B75204">
      <w:pPr>
        <w:pStyle w:val="ConsNormal"/>
        <w:ind w:firstLine="0"/>
        <w:rPr>
          <w:rFonts w:ascii="Times New Roman" w:hAnsi="Times New Roman"/>
          <w:b/>
          <w:sz w:val="24"/>
          <w:szCs w:val="24"/>
        </w:rPr>
      </w:pPr>
    </w:p>
    <w:p w:rsidR="00B75204" w:rsidRPr="005820EB" w:rsidRDefault="00B75204" w:rsidP="00B75204">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B75204" w:rsidRPr="005820EB" w:rsidRDefault="00B75204" w:rsidP="00B75204">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5820EB">
        <w:rPr>
          <w:rFonts w:ascii="Times New Roman" w:hAnsi="Times New Roman"/>
          <w:sz w:val="24"/>
          <w:szCs w:val="24"/>
        </w:rPr>
        <w:lastRenderedPageBreak/>
        <w:t xml:space="preserve">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
    <w:p w:rsidR="00B75204" w:rsidRPr="005820EB" w:rsidRDefault="00B75204" w:rsidP="00B75204">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75204" w:rsidRPr="005820EB" w:rsidRDefault="00B75204" w:rsidP="00B75204">
      <w:pPr>
        <w:pStyle w:val="ConsNormal"/>
        <w:ind w:firstLine="851"/>
        <w:jc w:val="both"/>
        <w:rPr>
          <w:rFonts w:ascii="Times New Roman" w:hAnsi="Times New Roman"/>
          <w:sz w:val="24"/>
          <w:szCs w:val="24"/>
        </w:rPr>
      </w:pPr>
      <w:r w:rsidRPr="005820E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75204" w:rsidRPr="005820EB" w:rsidRDefault="00B75204" w:rsidP="00B75204">
      <w:pPr>
        <w:pStyle w:val="ConsNormal"/>
        <w:ind w:firstLine="851"/>
        <w:jc w:val="both"/>
        <w:rPr>
          <w:rFonts w:ascii="Times New Roman" w:hAnsi="Times New Roman"/>
          <w:sz w:val="24"/>
          <w:szCs w:val="24"/>
        </w:rPr>
      </w:pPr>
      <w:r w:rsidRPr="005820EB">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75204" w:rsidRDefault="00B75204" w:rsidP="00B75204">
      <w:pPr>
        <w:pStyle w:val="ConsNormal"/>
        <w:ind w:firstLine="0"/>
        <w:rPr>
          <w:rFonts w:ascii="Times New Roman" w:hAnsi="Times New Roman"/>
          <w:i/>
          <w:iCs/>
          <w:sz w:val="24"/>
          <w:szCs w:val="24"/>
        </w:rPr>
      </w:pPr>
    </w:p>
    <w:p w:rsidR="00B75204" w:rsidRPr="005820EB" w:rsidRDefault="00B75204" w:rsidP="00B75204">
      <w:pPr>
        <w:pStyle w:val="ConsNormal"/>
        <w:ind w:firstLine="0"/>
        <w:rPr>
          <w:rFonts w:ascii="Times New Roman" w:hAnsi="Times New Roman"/>
          <w:i/>
          <w:iCs/>
          <w:sz w:val="24"/>
          <w:szCs w:val="24"/>
        </w:rPr>
      </w:pPr>
    </w:p>
    <w:p w:rsidR="00B75204" w:rsidRPr="005820EB" w:rsidRDefault="00B75204" w:rsidP="00B75204">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B75204" w:rsidRPr="005820EB" w:rsidRDefault="00B75204" w:rsidP="00B75204">
      <w:pPr>
        <w:pStyle w:val="ConsNormal"/>
        <w:ind w:firstLine="851"/>
        <w:jc w:val="both"/>
        <w:rPr>
          <w:rFonts w:ascii="Times New Roman" w:hAnsi="Times New Roman"/>
          <w:sz w:val="24"/>
          <w:szCs w:val="24"/>
        </w:rPr>
      </w:pPr>
      <w:r w:rsidRPr="005820E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75204" w:rsidRDefault="00B75204" w:rsidP="00B75204">
      <w:pPr>
        <w:pStyle w:val="ConsNormal"/>
        <w:ind w:firstLine="851"/>
        <w:jc w:val="both"/>
        <w:rPr>
          <w:rFonts w:ascii="Times New Roman" w:hAnsi="Times New Roman"/>
          <w:sz w:val="24"/>
          <w:szCs w:val="24"/>
        </w:rPr>
      </w:pPr>
      <w:r w:rsidRPr="005820EB">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sz w:val="24"/>
          <w:szCs w:val="24"/>
        </w:rPr>
        <w:t>30 (тридцать) календарных дней с даты получения претензии.</w:t>
      </w:r>
    </w:p>
    <w:p w:rsidR="00B75204" w:rsidRPr="00614C9C" w:rsidRDefault="00B75204" w:rsidP="00614C9C">
      <w:pPr>
        <w:pStyle w:val="ConsNormal"/>
        <w:ind w:firstLine="851"/>
        <w:jc w:val="both"/>
        <w:rPr>
          <w:rFonts w:ascii="Times New Roman" w:hAnsi="Times New Roman"/>
          <w:i/>
          <w:sz w:val="18"/>
          <w:szCs w:val="18"/>
        </w:rPr>
      </w:pPr>
      <w:r w:rsidRPr="005820EB">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w:t>
      </w:r>
      <w:r>
        <w:rPr>
          <w:rFonts w:ascii="Times New Roman" w:hAnsi="Times New Roman"/>
          <w:sz w:val="24"/>
          <w:szCs w:val="24"/>
        </w:rPr>
        <w:t xml:space="preserve">ороной в </w:t>
      </w:r>
      <w:r>
        <w:rPr>
          <w:rFonts w:ascii="Times New Roman" w:hAnsi="Times New Roman"/>
          <w:i/>
          <w:sz w:val="24"/>
          <w:szCs w:val="24"/>
        </w:rPr>
        <w:t>п</w:t>
      </w:r>
      <w:r w:rsidRPr="00555624">
        <w:rPr>
          <w:rFonts w:ascii="Times New Roman" w:hAnsi="Times New Roman"/>
          <w:i/>
          <w:sz w:val="24"/>
          <w:szCs w:val="24"/>
        </w:rPr>
        <w:t>остоянно действующ</w:t>
      </w:r>
      <w:r>
        <w:rPr>
          <w:rFonts w:ascii="Times New Roman" w:hAnsi="Times New Roman"/>
          <w:i/>
          <w:sz w:val="24"/>
          <w:szCs w:val="24"/>
        </w:rPr>
        <w:t>ий</w:t>
      </w:r>
      <w:r w:rsidRPr="00555624">
        <w:rPr>
          <w:rFonts w:ascii="Times New Roman" w:hAnsi="Times New Roman"/>
          <w:i/>
          <w:sz w:val="24"/>
          <w:szCs w:val="24"/>
        </w:rPr>
        <w:t xml:space="preserve"> Третейск</w:t>
      </w:r>
      <w:r>
        <w:rPr>
          <w:rFonts w:ascii="Times New Roman" w:hAnsi="Times New Roman"/>
          <w:i/>
          <w:sz w:val="24"/>
          <w:szCs w:val="24"/>
        </w:rPr>
        <w:t>ий</w:t>
      </w:r>
      <w:r w:rsidRPr="00555624">
        <w:rPr>
          <w:rFonts w:ascii="Times New Roman" w:hAnsi="Times New Roman"/>
          <w:i/>
          <w:sz w:val="24"/>
          <w:szCs w:val="24"/>
        </w:rPr>
        <w:t xml:space="preserve"> суд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125167, г. Москва, ул. Степана Супруна, д.4/10, офис 147,</w:t>
      </w:r>
      <w:r>
        <w:rPr>
          <w:rFonts w:ascii="Times New Roman" w:hAnsi="Times New Roman"/>
          <w:i/>
          <w:sz w:val="24"/>
          <w:szCs w:val="24"/>
        </w:rPr>
        <w:t xml:space="preserve"> телефоны: 613-87-23, 613-61-27.».)</w:t>
      </w:r>
    </w:p>
    <w:p w:rsidR="00B75204" w:rsidRPr="005820EB" w:rsidRDefault="00B75204" w:rsidP="00B75204">
      <w:pPr>
        <w:pStyle w:val="ConsNormal"/>
        <w:ind w:firstLine="0"/>
        <w:jc w:val="both"/>
        <w:rPr>
          <w:rFonts w:ascii="Times New Roman" w:hAnsi="Times New Roman"/>
          <w:b/>
          <w:sz w:val="24"/>
          <w:szCs w:val="24"/>
        </w:rPr>
      </w:pPr>
    </w:p>
    <w:p w:rsidR="00B75204" w:rsidRPr="005820EB" w:rsidRDefault="00B75204" w:rsidP="00B75204">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B75204" w:rsidRPr="005820EB" w:rsidRDefault="00B75204" w:rsidP="00B75204">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B75204" w:rsidRPr="005820EB" w:rsidRDefault="00B75204" w:rsidP="00B75204">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75204" w:rsidRPr="005820EB" w:rsidRDefault="00B75204" w:rsidP="00B75204">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75204" w:rsidRPr="005820EB" w:rsidRDefault="00B75204" w:rsidP="00B75204">
      <w:pPr>
        <w:pStyle w:val="ConsNormal"/>
        <w:ind w:firstLine="851"/>
        <w:jc w:val="both"/>
        <w:rPr>
          <w:rFonts w:ascii="Times New Roman" w:hAnsi="Times New Roman"/>
          <w:sz w:val="24"/>
          <w:szCs w:val="24"/>
        </w:rPr>
      </w:pPr>
      <w:r w:rsidRPr="005820EB">
        <w:rPr>
          <w:rFonts w:ascii="Times New Roman" w:hAnsi="Times New Roman"/>
          <w:sz w:val="24"/>
          <w:szCs w:val="24"/>
        </w:rPr>
        <w:t>8.3</w:t>
      </w:r>
      <w:r w:rsidRPr="00007FC9">
        <w:rPr>
          <w:rFonts w:ascii="Times New Roman" w:hAnsi="Times New Roman"/>
          <w:sz w:val="24"/>
          <w:szCs w:val="24"/>
        </w:rPr>
        <w:t>.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 xml:space="preserve">При этом Заказчик обязан оплатить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B75204" w:rsidRPr="005820EB" w:rsidRDefault="00B75204" w:rsidP="00B75204">
      <w:pPr>
        <w:pStyle w:val="ConsNormal"/>
        <w:ind w:firstLine="851"/>
        <w:rPr>
          <w:rFonts w:ascii="Times New Roman" w:hAnsi="Times New Roman"/>
          <w:b/>
          <w:sz w:val="24"/>
          <w:szCs w:val="24"/>
        </w:rPr>
      </w:pPr>
    </w:p>
    <w:p w:rsidR="00B75204" w:rsidRPr="005820EB" w:rsidRDefault="00B75204" w:rsidP="00B75204">
      <w:pPr>
        <w:pStyle w:val="ConsNormal"/>
        <w:ind w:firstLine="851"/>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B75204" w:rsidRPr="00614C9C" w:rsidRDefault="00B75204" w:rsidP="00614C9C">
      <w:pPr>
        <w:pStyle w:val="ConsNormal"/>
        <w:ind w:firstLine="851"/>
        <w:jc w:val="both"/>
        <w:rPr>
          <w:rFonts w:ascii="Times New Roman" w:hAnsi="Times New Roman"/>
          <w:sz w:val="24"/>
          <w:szCs w:val="24"/>
        </w:rPr>
      </w:pPr>
      <w:r w:rsidRPr="005820EB">
        <w:rPr>
          <w:rFonts w:ascii="Times New Roman" w:hAnsi="Times New Roman"/>
          <w:sz w:val="24"/>
          <w:szCs w:val="24"/>
        </w:rPr>
        <w:t>9.1. Настоящий Договор вступает в силу с даты его п</w:t>
      </w:r>
      <w:r w:rsidR="00614C9C">
        <w:rPr>
          <w:rFonts w:ascii="Times New Roman" w:hAnsi="Times New Roman"/>
          <w:sz w:val="24"/>
          <w:szCs w:val="24"/>
        </w:rPr>
        <w:t xml:space="preserve">одписания Сторонами и </w:t>
      </w:r>
      <w:r w:rsidR="00614C9C">
        <w:rPr>
          <w:rFonts w:ascii="Times New Roman" w:hAnsi="Times New Roman"/>
          <w:sz w:val="24"/>
          <w:szCs w:val="24"/>
        </w:rPr>
        <w:lastRenderedPageBreak/>
        <w:t>действует 365 календарных дней.</w:t>
      </w:r>
    </w:p>
    <w:p w:rsidR="00B75204" w:rsidRDefault="00B75204" w:rsidP="00B75204">
      <w:pPr>
        <w:pStyle w:val="ConsNormal"/>
        <w:ind w:firstLine="851"/>
        <w:jc w:val="center"/>
        <w:rPr>
          <w:rFonts w:ascii="Times New Roman" w:hAnsi="Times New Roman"/>
          <w:b/>
          <w:bCs/>
          <w:sz w:val="24"/>
          <w:szCs w:val="24"/>
        </w:rPr>
      </w:pPr>
    </w:p>
    <w:p w:rsidR="00B75204" w:rsidRPr="00335DCF" w:rsidRDefault="00B75204" w:rsidP="00B75204">
      <w:pPr>
        <w:autoSpaceDE w:val="0"/>
        <w:autoSpaceDN w:val="0"/>
        <w:spacing w:line="276" w:lineRule="auto"/>
        <w:ind w:firstLine="709"/>
        <w:jc w:val="center"/>
      </w:pPr>
      <w:r w:rsidRPr="00335DCF">
        <w:rPr>
          <w:b/>
        </w:rPr>
        <w:t>10. Антикоррупционная оговорка</w:t>
      </w:r>
    </w:p>
    <w:p w:rsidR="00B75204" w:rsidRPr="00335DCF" w:rsidRDefault="00B75204" w:rsidP="00B75204">
      <w:pPr>
        <w:autoSpaceDE w:val="0"/>
        <w:autoSpaceDN w:val="0"/>
        <w:spacing w:line="276" w:lineRule="auto"/>
        <w:ind w:firstLine="709"/>
        <w:jc w:val="both"/>
      </w:pPr>
      <w:r w:rsidRPr="00335DCF">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75204" w:rsidRPr="00335DCF" w:rsidRDefault="00B75204" w:rsidP="00B75204">
      <w:pPr>
        <w:autoSpaceDE w:val="0"/>
        <w:autoSpaceDN w:val="0"/>
        <w:spacing w:line="276" w:lineRule="auto"/>
        <w:ind w:firstLine="709"/>
        <w:jc w:val="both"/>
      </w:pPr>
      <w:r w:rsidRPr="00335DC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75204" w:rsidRPr="00335DCF" w:rsidRDefault="00B75204" w:rsidP="00B75204">
      <w:pPr>
        <w:autoSpaceDE w:val="0"/>
        <w:autoSpaceDN w:val="0"/>
        <w:spacing w:line="276" w:lineRule="auto"/>
        <w:ind w:firstLine="709"/>
        <w:jc w:val="both"/>
      </w:pPr>
      <w:r w:rsidRPr="00335DC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75204" w:rsidRPr="004368D3" w:rsidRDefault="00B75204" w:rsidP="00B75204">
      <w:pPr>
        <w:autoSpaceDE w:val="0"/>
        <w:autoSpaceDN w:val="0"/>
        <w:spacing w:line="276" w:lineRule="auto"/>
        <w:ind w:firstLine="709"/>
        <w:jc w:val="both"/>
      </w:pPr>
      <w:r>
        <w:t xml:space="preserve">Каналы уведомления </w:t>
      </w:r>
      <w:r w:rsidRPr="004368D3">
        <w:t>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B75204" w:rsidRPr="00335DCF" w:rsidRDefault="00B75204" w:rsidP="00B75204">
      <w:pPr>
        <w:autoSpaceDE w:val="0"/>
        <w:autoSpaceDN w:val="0"/>
        <w:spacing w:line="276" w:lineRule="auto"/>
        <w:ind w:firstLine="709"/>
        <w:jc w:val="both"/>
      </w:pPr>
      <w:r w:rsidRPr="004368D3">
        <w:t>Каналы уведомления Заказчика</w:t>
      </w:r>
      <w:r w:rsidRPr="00335DCF">
        <w:t xml:space="preserve"> о нарушениях каких-либо положений пункта 10.1 настоящего Договора: 8 (495) 788-17-17, официальный сайт </w:t>
      </w:r>
      <w:r w:rsidRPr="00335DCF">
        <w:rPr>
          <w:lang w:val="en-US"/>
        </w:rPr>
        <w:t>www</w:t>
      </w:r>
      <w:r w:rsidRPr="00335DCF">
        <w:t>.</w:t>
      </w:r>
      <w:r w:rsidRPr="00335DCF">
        <w:rPr>
          <w:lang w:val="en-US"/>
        </w:rPr>
        <w:t>trcont</w:t>
      </w:r>
      <w:r w:rsidRPr="00335DCF">
        <w:t>.</w:t>
      </w:r>
      <w:r w:rsidRPr="00335DCF">
        <w:rPr>
          <w:lang w:val="en-US"/>
        </w:rPr>
        <w:t>ru</w:t>
      </w:r>
      <w:r w:rsidRPr="00335DCF">
        <w:t>.</w:t>
      </w:r>
    </w:p>
    <w:p w:rsidR="00B75204" w:rsidRPr="00335DCF" w:rsidRDefault="00B75204" w:rsidP="00B75204">
      <w:pPr>
        <w:autoSpaceDE w:val="0"/>
        <w:autoSpaceDN w:val="0"/>
        <w:spacing w:line="276" w:lineRule="auto"/>
        <w:ind w:firstLine="709"/>
        <w:jc w:val="both"/>
      </w:pPr>
      <w:r w:rsidRPr="00335DCF">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75204" w:rsidRPr="00335DCF" w:rsidRDefault="00B75204" w:rsidP="00B75204">
      <w:pPr>
        <w:autoSpaceDE w:val="0"/>
        <w:autoSpaceDN w:val="0"/>
        <w:spacing w:line="276" w:lineRule="auto"/>
        <w:ind w:firstLine="709"/>
        <w:jc w:val="both"/>
      </w:pPr>
      <w:r w:rsidRPr="00335DC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75204" w:rsidRDefault="00B75204" w:rsidP="00B75204">
      <w:pPr>
        <w:autoSpaceDE w:val="0"/>
        <w:autoSpaceDN w:val="0"/>
        <w:spacing w:line="276" w:lineRule="auto"/>
        <w:ind w:firstLine="709"/>
        <w:jc w:val="both"/>
      </w:pPr>
      <w:r w:rsidRPr="00335DCF">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
    <w:p w:rsidR="00B75204" w:rsidRPr="007D3DB2" w:rsidRDefault="00B75204" w:rsidP="00B75204">
      <w:pPr>
        <w:autoSpaceDE w:val="0"/>
        <w:autoSpaceDN w:val="0"/>
        <w:spacing w:line="276" w:lineRule="auto"/>
        <w:ind w:firstLine="709"/>
        <w:jc w:val="center"/>
        <w:rPr>
          <w:b/>
        </w:rPr>
      </w:pPr>
    </w:p>
    <w:p w:rsidR="00B75204" w:rsidRPr="007D3DB2" w:rsidRDefault="00B75204" w:rsidP="00B75204">
      <w:pPr>
        <w:autoSpaceDE w:val="0"/>
        <w:autoSpaceDN w:val="0"/>
        <w:spacing w:line="276" w:lineRule="auto"/>
        <w:ind w:firstLine="709"/>
        <w:jc w:val="center"/>
        <w:rPr>
          <w:b/>
        </w:rPr>
      </w:pPr>
      <w:r w:rsidRPr="007D3DB2">
        <w:rPr>
          <w:b/>
        </w:rPr>
        <w:lastRenderedPageBreak/>
        <w:t>11. Г</w:t>
      </w:r>
      <w:r>
        <w:rPr>
          <w:b/>
        </w:rPr>
        <w:t>арантии и заверения Исполнителя</w:t>
      </w:r>
    </w:p>
    <w:p w:rsidR="00B75204" w:rsidRPr="00EC4AAB" w:rsidRDefault="00B75204" w:rsidP="00D30D89">
      <w:pPr>
        <w:pStyle w:val="aff8"/>
        <w:numPr>
          <w:ilvl w:val="1"/>
          <w:numId w:val="31"/>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B75204" w:rsidRDefault="00B75204" w:rsidP="00B75204">
      <w:pPr>
        <w:pStyle w:val="aff8"/>
        <w:numPr>
          <w:ilvl w:val="2"/>
          <w:numId w:val="29"/>
        </w:numPr>
        <w:suppressAutoHyphens w:val="0"/>
        <w:spacing w:after="200"/>
        <w:ind w:left="0" w:firstLine="709"/>
        <w:contextualSpacing/>
        <w:jc w:val="both"/>
      </w:pPr>
      <w:r w:rsidRPr="00EC4A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B75204" w:rsidRDefault="00B75204" w:rsidP="00B75204">
      <w:pPr>
        <w:pStyle w:val="aff8"/>
        <w:numPr>
          <w:ilvl w:val="2"/>
          <w:numId w:val="29"/>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75204" w:rsidRDefault="00B75204" w:rsidP="00B75204">
      <w:pPr>
        <w:pStyle w:val="aff8"/>
        <w:numPr>
          <w:ilvl w:val="2"/>
          <w:numId w:val="29"/>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B75204" w:rsidRDefault="00B75204" w:rsidP="00B75204">
      <w:pPr>
        <w:pStyle w:val="aff8"/>
        <w:numPr>
          <w:ilvl w:val="2"/>
          <w:numId w:val="29"/>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75204" w:rsidRPr="007D3DB2" w:rsidRDefault="00B75204" w:rsidP="00B75204">
      <w:pPr>
        <w:pStyle w:val="aff8"/>
        <w:numPr>
          <w:ilvl w:val="2"/>
          <w:numId w:val="29"/>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p>
    <w:p w:rsidR="00B75204" w:rsidRPr="00335DCF" w:rsidRDefault="00B75204" w:rsidP="00B75204">
      <w:pPr>
        <w:autoSpaceDE w:val="0"/>
        <w:autoSpaceDN w:val="0"/>
        <w:spacing w:line="276" w:lineRule="auto"/>
        <w:ind w:firstLine="709"/>
        <w:jc w:val="both"/>
      </w:pPr>
    </w:p>
    <w:p w:rsidR="00B75204" w:rsidRDefault="00B75204" w:rsidP="00B75204">
      <w:pPr>
        <w:pStyle w:val="ConsNormal"/>
        <w:ind w:firstLine="851"/>
        <w:jc w:val="center"/>
        <w:rPr>
          <w:rFonts w:ascii="Times New Roman" w:hAnsi="Times New Roman"/>
          <w:b/>
          <w:bCs/>
          <w:sz w:val="24"/>
          <w:szCs w:val="24"/>
        </w:rPr>
      </w:pPr>
    </w:p>
    <w:p w:rsidR="00B75204" w:rsidRPr="005820EB" w:rsidRDefault="00B75204" w:rsidP="00B75204">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2</w:t>
      </w:r>
      <w:r w:rsidRPr="005820EB">
        <w:rPr>
          <w:rFonts w:ascii="Times New Roman" w:hAnsi="Times New Roman"/>
          <w:b/>
          <w:bCs/>
          <w:sz w:val="24"/>
          <w:szCs w:val="24"/>
        </w:rPr>
        <w:t>. Прочие условия</w:t>
      </w:r>
    </w:p>
    <w:p w:rsidR="00B75204" w:rsidRDefault="00B75204" w:rsidP="00B75204">
      <w:pPr>
        <w:pStyle w:val="43"/>
        <w:ind w:firstLine="851"/>
        <w:jc w:val="both"/>
        <w:rPr>
          <w:sz w:val="24"/>
          <w:szCs w:val="24"/>
        </w:rPr>
      </w:pPr>
      <w:r w:rsidRPr="005820EB">
        <w:rPr>
          <w:sz w:val="24"/>
          <w:szCs w:val="24"/>
        </w:rPr>
        <w:t>1</w:t>
      </w:r>
      <w:r>
        <w:rPr>
          <w:sz w:val="24"/>
          <w:szCs w:val="24"/>
        </w:rPr>
        <w:t>2</w:t>
      </w:r>
      <w:r w:rsidRPr="005820EB">
        <w:rPr>
          <w:sz w:val="24"/>
          <w:szCs w:val="24"/>
        </w:rPr>
        <w:t xml:space="preserve">.1. </w:t>
      </w:r>
      <w:r>
        <w:rPr>
          <w:sz w:val="24"/>
          <w:szCs w:val="24"/>
        </w:rPr>
        <w:t>Право собственности на результат Работ по настоящему Договору принадлежит Заказчику.</w:t>
      </w:r>
    </w:p>
    <w:p w:rsidR="00B75204" w:rsidRPr="005820EB" w:rsidRDefault="00B75204" w:rsidP="00B75204">
      <w:pPr>
        <w:pStyle w:val="43"/>
        <w:ind w:firstLine="851"/>
        <w:jc w:val="both"/>
        <w:rPr>
          <w:sz w:val="24"/>
          <w:szCs w:val="24"/>
        </w:rPr>
      </w:pPr>
      <w:r>
        <w:rPr>
          <w:sz w:val="24"/>
          <w:szCs w:val="24"/>
        </w:rPr>
        <w:t xml:space="preserve">12.2. </w:t>
      </w:r>
      <w:r w:rsidRPr="005820EB">
        <w:rPr>
          <w:sz w:val="24"/>
          <w:szCs w:val="24"/>
        </w:rPr>
        <w:t>В случае изменения  у какой-либо из Сторон  юридического статуса, адреса и банковских реквизитов, она обязана в течение _______________</w:t>
      </w:r>
      <w:r>
        <w:rPr>
          <w:sz w:val="24"/>
          <w:szCs w:val="24"/>
        </w:rPr>
        <w:t>__</w:t>
      </w:r>
      <w:r w:rsidRPr="005820EB">
        <w:rPr>
          <w:sz w:val="24"/>
          <w:szCs w:val="24"/>
        </w:rPr>
        <w:t xml:space="preserve"> рабочих дней</w:t>
      </w:r>
      <w:r w:rsidRPr="005B4E94">
        <w:rPr>
          <w:sz w:val="24"/>
          <w:szCs w:val="24"/>
        </w:rPr>
        <w:t xml:space="preserve"> </w:t>
      </w:r>
      <w:r w:rsidRPr="005820EB">
        <w:rPr>
          <w:sz w:val="24"/>
          <w:szCs w:val="24"/>
        </w:rPr>
        <w:t>со дня</w:t>
      </w:r>
    </w:p>
    <w:p w:rsidR="00B75204" w:rsidRPr="005820EB" w:rsidRDefault="00B75204" w:rsidP="00B75204">
      <w:pPr>
        <w:pStyle w:val="43"/>
        <w:jc w:val="both"/>
        <w:rPr>
          <w:sz w:val="24"/>
          <w:szCs w:val="24"/>
        </w:rPr>
      </w:pPr>
      <w:r w:rsidRPr="005820EB">
        <w:rPr>
          <w:sz w:val="24"/>
          <w:szCs w:val="24"/>
        </w:rPr>
        <w:t>возникновения изменений  известить другую Сторону.</w:t>
      </w:r>
    </w:p>
    <w:p w:rsidR="00B75204" w:rsidRDefault="00B75204" w:rsidP="00B75204">
      <w:pPr>
        <w:pStyle w:val="ConsNormal"/>
        <w:ind w:firstLine="851"/>
        <w:jc w:val="both"/>
        <w:rPr>
          <w:rFonts w:ascii="Times New Roman" w:hAnsi="Times New Roman"/>
          <w:i/>
          <w:sz w:val="24"/>
          <w:szCs w:val="24"/>
        </w:rPr>
      </w:pPr>
      <w:r w:rsidRPr="00CB4B46">
        <w:rPr>
          <w:rFonts w:ascii="Times New Roman" w:hAnsi="Times New Roman"/>
          <w:i/>
          <w:sz w:val="24"/>
          <w:szCs w:val="24"/>
        </w:rPr>
        <w:t>1</w:t>
      </w:r>
      <w:r>
        <w:rPr>
          <w:rFonts w:ascii="Times New Roman" w:hAnsi="Times New Roman"/>
          <w:i/>
          <w:sz w:val="24"/>
          <w:szCs w:val="24"/>
        </w:rPr>
        <w:t>2</w:t>
      </w:r>
      <w:r w:rsidRPr="00CB4B46">
        <w:rPr>
          <w:rFonts w:ascii="Times New Roman" w:hAnsi="Times New Roman"/>
          <w:i/>
          <w:sz w:val="24"/>
          <w:szCs w:val="24"/>
        </w:rPr>
        <w:t xml:space="preserve">.3.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w:t>
      </w:r>
      <w:r>
        <w:rPr>
          <w:rFonts w:ascii="Times New Roman" w:hAnsi="Times New Roman"/>
          <w:i/>
          <w:sz w:val="24"/>
          <w:szCs w:val="24"/>
        </w:rPr>
        <w:t>календарных</w:t>
      </w:r>
      <w:r w:rsidRPr="00CB4B46">
        <w:rPr>
          <w:rFonts w:ascii="Times New Roman" w:hAnsi="Times New Roman"/>
          <w:i/>
          <w:sz w:val="24"/>
          <w:szCs w:val="24"/>
        </w:rPr>
        <w:t xml:space="preserve"> </w:t>
      </w:r>
      <w:r>
        <w:rPr>
          <w:rFonts w:ascii="Times New Roman" w:hAnsi="Times New Roman"/>
          <w:i/>
          <w:sz w:val="24"/>
          <w:szCs w:val="24"/>
        </w:rPr>
        <w:t xml:space="preserve">                     </w:t>
      </w:r>
      <w:r w:rsidRPr="006E3F92">
        <w:rPr>
          <w:rFonts w:ascii="Times New Roman" w:hAnsi="Times New Roman"/>
          <w:i/>
          <w:iCs/>
          <w:color w:val="F2F2F2"/>
          <w:sz w:val="24"/>
          <w:szCs w:val="24"/>
          <w:vertAlign w:val="superscript"/>
        </w:rPr>
        <w:t>(</w:t>
      </w:r>
      <w:r>
        <w:rPr>
          <w:rFonts w:ascii="Times New Roman" w:hAnsi="Times New Roman"/>
          <w:i/>
          <w:iCs/>
          <w:sz w:val="24"/>
          <w:szCs w:val="24"/>
          <w:vertAlign w:val="superscript"/>
        </w:rPr>
        <w:t xml:space="preserve">                                                                                                                                                        </w:t>
      </w:r>
    </w:p>
    <w:p w:rsidR="00B75204" w:rsidRPr="005820EB" w:rsidRDefault="00B75204" w:rsidP="00B75204">
      <w:pPr>
        <w:pStyle w:val="ConsNormal"/>
        <w:ind w:firstLine="0"/>
        <w:jc w:val="both"/>
        <w:rPr>
          <w:rFonts w:ascii="Times New Roman" w:hAnsi="Times New Roman"/>
          <w:sz w:val="24"/>
          <w:szCs w:val="24"/>
        </w:rPr>
      </w:pPr>
      <w:r w:rsidRPr="00CB4B46">
        <w:rPr>
          <w:rFonts w:ascii="Times New Roman" w:hAnsi="Times New Roman"/>
          <w:i/>
          <w:sz w:val="24"/>
          <w:szCs w:val="24"/>
        </w:rPr>
        <w:t>дней с даты расторжения настоящего Договора.</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B75204" w:rsidRPr="00BE5C70" w:rsidRDefault="00B75204" w:rsidP="00B75204">
      <w:pPr>
        <w:ind w:firstLine="708"/>
        <w:jc w:val="both"/>
        <w:rPr>
          <w:szCs w:val="28"/>
        </w:rPr>
      </w:pPr>
      <w:r>
        <w:t xml:space="preserve">  12.4. </w:t>
      </w:r>
      <w:r w:rsidRPr="00BE5C7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75204" w:rsidRDefault="00B75204" w:rsidP="00B75204">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Pr>
          <w:rFonts w:ascii="Times New Roman" w:hAnsi="Times New Roman"/>
          <w:sz w:val="24"/>
          <w:szCs w:val="24"/>
        </w:rPr>
        <w:t>5</w:t>
      </w:r>
      <w:r w:rsidRPr="005820EB">
        <w:rPr>
          <w:rFonts w:ascii="Times New Roman" w:hAnsi="Times New Roman"/>
          <w:sz w:val="24"/>
          <w:szCs w:val="24"/>
        </w:rPr>
        <w:t>. Все приложения к настоящему Договору являются его неотъемлемыми частями.</w:t>
      </w:r>
    </w:p>
    <w:p w:rsidR="00B75204" w:rsidRPr="005820EB" w:rsidRDefault="00B75204" w:rsidP="00B75204">
      <w:pPr>
        <w:pStyle w:val="ConsNormal"/>
        <w:ind w:firstLine="851"/>
        <w:jc w:val="both"/>
        <w:rPr>
          <w:rFonts w:ascii="Times New Roman" w:hAnsi="Times New Roman"/>
          <w:sz w:val="24"/>
          <w:szCs w:val="24"/>
        </w:rPr>
      </w:pPr>
      <w:r>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B75204" w:rsidRPr="005820EB" w:rsidRDefault="00B75204" w:rsidP="00B75204">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Pr>
          <w:rFonts w:ascii="Times New Roman" w:hAnsi="Times New Roman"/>
          <w:sz w:val="24"/>
          <w:szCs w:val="24"/>
        </w:rPr>
        <w:t>7</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B75204" w:rsidRPr="005820EB" w:rsidRDefault="00B75204" w:rsidP="00B75204">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Pr>
          <w:rFonts w:ascii="Times New Roman" w:hAnsi="Times New Roman"/>
          <w:sz w:val="24"/>
          <w:szCs w:val="24"/>
        </w:rPr>
        <w:t>8</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B75204" w:rsidRPr="005820EB" w:rsidRDefault="00B75204" w:rsidP="00B75204">
      <w:pPr>
        <w:ind w:firstLine="851"/>
        <w:jc w:val="both"/>
      </w:pPr>
      <w:r w:rsidRPr="005820EB">
        <w:t>1</w:t>
      </w:r>
      <w:r>
        <w:t>2</w:t>
      </w:r>
      <w:r w:rsidRPr="005820EB">
        <w:t>.</w:t>
      </w:r>
      <w:r>
        <w:t>9</w:t>
      </w:r>
      <w:r w:rsidRPr="005820EB">
        <w:t>. К настоящему Договору прилагаются:</w:t>
      </w:r>
    </w:p>
    <w:p w:rsidR="00B75204" w:rsidRPr="005820EB" w:rsidRDefault="00B75204" w:rsidP="00B75204">
      <w:pPr>
        <w:ind w:firstLine="851"/>
        <w:jc w:val="both"/>
      </w:pPr>
      <w:r w:rsidRPr="005820EB">
        <w:t>1</w:t>
      </w:r>
      <w:r>
        <w:t>2</w:t>
      </w:r>
      <w:r w:rsidRPr="005820EB">
        <w:t>.</w:t>
      </w:r>
      <w:r>
        <w:t>9</w:t>
      </w:r>
      <w:r w:rsidRPr="005820EB">
        <w:t>.1. Техническое задание  (приложение № 1);</w:t>
      </w:r>
    </w:p>
    <w:p w:rsidR="00B75204" w:rsidRDefault="00B75204" w:rsidP="00BD6186">
      <w:pPr>
        <w:ind w:firstLine="851"/>
        <w:jc w:val="both"/>
      </w:pPr>
      <w:r w:rsidRPr="005820EB">
        <w:t>1</w:t>
      </w:r>
      <w:r>
        <w:t>2</w:t>
      </w:r>
      <w:r w:rsidRPr="005820EB">
        <w:t>.</w:t>
      </w:r>
      <w:r>
        <w:t>9</w:t>
      </w:r>
      <w:r w:rsidRPr="005820EB">
        <w:t xml:space="preserve">.2. Протокол согласования договорной </w:t>
      </w:r>
      <w:r w:rsidR="00BD6186">
        <w:t>цены (приложение № 2</w:t>
      </w:r>
      <w:r w:rsidRPr="005820EB">
        <w:t>)</w:t>
      </w:r>
      <w:r>
        <w:t>;</w:t>
      </w:r>
    </w:p>
    <w:p w:rsidR="00614C9C" w:rsidRDefault="00614C9C" w:rsidP="00B75204">
      <w:pPr>
        <w:ind w:firstLine="851"/>
        <w:jc w:val="center"/>
        <w:rPr>
          <w:b/>
        </w:rPr>
      </w:pPr>
    </w:p>
    <w:p w:rsidR="00B75204" w:rsidRPr="005820EB" w:rsidRDefault="00B75204" w:rsidP="00B75204">
      <w:pPr>
        <w:ind w:firstLine="851"/>
        <w:jc w:val="center"/>
      </w:pPr>
      <w:r w:rsidRPr="005820EB">
        <w:rPr>
          <w:b/>
        </w:rPr>
        <w:t>1</w:t>
      </w:r>
      <w:r>
        <w:rPr>
          <w:b/>
        </w:rPr>
        <w:t>3</w:t>
      </w:r>
      <w:r w:rsidRPr="005820EB">
        <w:rPr>
          <w:b/>
        </w:rPr>
        <w:t>. Юридические адреса и платежные реквизиты Сторон</w:t>
      </w:r>
    </w:p>
    <w:p w:rsidR="00B75204" w:rsidRDefault="00B75204" w:rsidP="00B75204">
      <w:pPr>
        <w:pStyle w:val="afd"/>
        <w:ind w:firstLine="0"/>
        <w:rPr>
          <w:szCs w:val="24"/>
        </w:rPr>
      </w:pPr>
      <w:r w:rsidRPr="005820EB">
        <w:rPr>
          <w:b/>
          <w:szCs w:val="24"/>
        </w:rPr>
        <w:lastRenderedPageBreak/>
        <w:t xml:space="preserve">Заказчик: </w:t>
      </w:r>
      <w:r w:rsidRPr="005820EB">
        <w:rPr>
          <w:szCs w:val="24"/>
        </w:rPr>
        <w:t xml:space="preserve"> </w:t>
      </w:r>
      <w:r>
        <w:rPr>
          <w:szCs w:val="24"/>
        </w:rPr>
        <w:t>Публичное акционерное общество «Центр по перевозке грузов в контейнерах «ТрансКонтейнер»</w:t>
      </w:r>
    </w:p>
    <w:p w:rsidR="00B75204" w:rsidRDefault="00B75204" w:rsidP="00B75204">
      <w:pPr>
        <w:shd w:val="clear" w:color="auto" w:fill="FFFFFF"/>
        <w:spacing w:line="322" w:lineRule="exact"/>
        <w:jc w:val="both"/>
        <w:rPr>
          <w:color w:val="000000"/>
          <w:spacing w:val="5"/>
        </w:rPr>
      </w:pPr>
      <w:r>
        <w:rPr>
          <w:color w:val="000000"/>
          <w:spacing w:val="5"/>
        </w:rPr>
        <w:t>Место нахождения: Российская Федерация, 125047, г. Москва, Оружейный пер., д.19</w:t>
      </w:r>
    </w:p>
    <w:p w:rsidR="00B75204" w:rsidRDefault="00B75204" w:rsidP="00B75204">
      <w:pPr>
        <w:shd w:val="clear" w:color="auto" w:fill="FFFFFF"/>
        <w:jc w:val="both"/>
      </w:pPr>
      <w:r>
        <w:rPr>
          <w:color w:val="000000"/>
          <w:spacing w:val="5"/>
        </w:rPr>
        <w:t xml:space="preserve">Фактический адрес: </w:t>
      </w:r>
      <w:r>
        <w:t>125047, г. Москва, Оружейный переулок д.19</w:t>
      </w:r>
    </w:p>
    <w:p w:rsidR="00B75204" w:rsidRDefault="00B75204" w:rsidP="00B75204">
      <w:pPr>
        <w:jc w:val="both"/>
      </w:pPr>
      <w:r>
        <w:t xml:space="preserve">Почтовый адрес: </w:t>
      </w:r>
      <w:r>
        <w:rPr>
          <w:color w:val="000000"/>
          <w:spacing w:val="5"/>
        </w:rPr>
        <w:t>125047, г. Москва, Оружейный пер., д.19</w:t>
      </w:r>
    </w:p>
    <w:p w:rsidR="00B75204" w:rsidRDefault="00B75204" w:rsidP="00B75204">
      <w:pPr>
        <w:jc w:val="both"/>
      </w:pPr>
      <w:r>
        <w:rPr>
          <w:color w:val="000000"/>
          <w:spacing w:val="5"/>
        </w:rPr>
        <w:t xml:space="preserve">ИНН 7708591995, ОКПО 94421386, </w:t>
      </w:r>
      <w:r>
        <w:t xml:space="preserve">КПП 997650001, </w:t>
      </w:r>
    </w:p>
    <w:p w:rsidR="00B75204" w:rsidRDefault="00B75204" w:rsidP="00B75204">
      <w:pPr>
        <w:jc w:val="both"/>
      </w:pPr>
      <w:r>
        <w:t xml:space="preserve">Р/с 40702810200030004399 в Банк ВТБ (ПАО) </w:t>
      </w:r>
    </w:p>
    <w:p w:rsidR="00B75204" w:rsidRDefault="00B75204" w:rsidP="00B75204">
      <w:pPr>
        <w:jc w:val="both"/>
      </w:pPr>
      <w:r>
        <w:t>БИК 044525187</w:t>
      </w:r>
    </w:p>
    <w:p w:rsidR="00B75204" w:rsidRDefault="00B75204" w:rsidP="00B75204">
      <w:pPr>
        <w:pStyle w:val="afd"/>
        <w:ind w:firstLine="0"/>
        <w:rPr>
          <w:szCs w:val="24"/>
        </w:rPr>
      </w:pPr>
      <w:r>
        <w:rPr>
          <w:szCs w:val="24"/>
        </w:rPr>
        <w:t xml:space="preserve">К/с 30101810700000000187 в ОПЕРУ Московского ГТУ Банка России, </w:t>
      </w:r>
    </w:p>
    <w:p w:rsidR="00B75204" w:rsidRDefault="00B75204" w:rsidP="00B75204">
      <w:pPr>
        <w:shd w:val="clear" w:color="auto" w:fill="FFFFFF"/>
        <w:jc w:val="both"/>
        <w:rPr>
          <w:color w:val="000000"/>
          <w:spacing w:val="5"/>
        </w:rPr>
      </w:pPr>
      <w:r>
        <w:rPr>
          <w:color w:val="000000"/>
          <w:spacing w:val="5"/>
        </w:rPr>
        <w:t>тел. (495) 788-17-17, факс (499) 262-75-78</w:t>
      </w:r>
    </w:p>
    <w:p w:rsidR="00B75204" w:rsidRPr="00B75204" w:rsidRDefault="00B75204" w:rsidP="00B75204">
      <w:pPr>
        <w:pStyle w:val="afd"/>
        <w:ind w:right="-144" w:firstLine="0"/>
        <w:rPr>
          <w:szCs w:val="24"/>
        </w:rPr>
      </w:pPr>
      <w:r>
        <w:rPr>
          <w:szCs w:val="24"/>
          <w:lang w:val="en-US"/>
        </w:rPr>
        <w:t>E</w:t>
      </w:r>
      <w:r w:rsidRPr="00B75204">
        <w:rPr>
          <w:szCs w:val="24"/>
        </w:rPr>
        <w:t>-</w:t>
      </w:r>
      <w:r>
        <w:rPr>
          <w:szCs w:val="24"/>
          <w:lang w:val="en-US"/>
        </w:rPr>
        <w:t>mail</w:t>
      </w:r>
      <w:r w:rsidRPr="00B75204">
        <w:rPr>
          <w:szCs w:val="24"/>
        </w:rPr>
        <w:t xml:space="preserve">: </w:t>
      </w:r>
      <w:hyperlink r:id="rId25" w:history="1">
        <w:r>
          <w:rPr>
            <w:rStyle w:val="a8"/>
            <w:szCs w:val="24"/>
            <w:lang w:val="en-US"/>
          </w:rPr>
          <w:t>trcont</w:t>
        </w:r>
        <w:r w:rsidRPr="00B75204">
          <w:rPr>
            <w:rStyle w:val="a8"/>
            <w:szCs w:val="24"/>
          </w:rPr>
          <w:t>@</w:t>
        </w:r>
        <w:r>
          <w:rPr>
            <w:rStyle w:val="a8"/>
            <w:szCs w:val="24"/>
            <w:lang w:val="en-US"/>
          </w:rPr>
          <w:t>trcont</w:t>
        </w:r>
        <w:r w:rsidRPr="00B75204">
          <w:rPr>
            <w:rStyle w:val="a8"/>
            <w:szCs w:val="24"/>
          </w:rPr>
          <w:t>.</w:t>
        </w:r>
        <w:r>
          <w:rPr>
            <w:rStyle w:val="a8"/>
            <w:szCs w:val="24"/>
            <w:lang w:val="en-US"/>
          </w:rPr>
          <w:t>ru</w:t>
        </w:r>
      </w:hyperlink>
    </w:p>
    <w:p w:rsidR="00B75204" w:rsidRPr="00B75204" w:rsidRDefault="00B75204" w:rsidP="00B75204">
      <w:pPr>
        <w:pStyle w:val="afd"/>
        <w:ind w:firstLine="0"/>
        <w:rPr>
          <w:b/>
          <w:szCs w:val="24"/>
        </w:rPr>
      </w:pPr>
    </w:p>
    <w:p w:rsidR="00B75204" w:rsidRPr="00B75204" w:rsidRDefault="00B75204" w:rsidP="00B75204">
      <w:pPr>
        <w:pStyle w:val="afd"/>
        <w:ind w:firstLine="0"/>
        <w:rPr>
          <w:szCs w:val="24"/>
        </w:rPr>
      </w:pPr>
      <w:r w:rsidRPr="005820EB">
        <w:rPr>
          <w:b/>
          <w:szCs w:val="24"/>
        </w:rPr>
        <w:t>Исполнитель</w:t>
      </w:r>
      <w:r w:rsidRPr="00B75204">
        <w:rPr>
          <w:b/>
          <w:szCs w:val="24"/>
        </w:rPr>
        <w:t>: ________________________________________</w:t>
      </w:r>
    </w:p>
    <w:p w:rsidR="00B75204" w:rsidRPr="00DD236A" w:rsidRDefault="00B75204" w:rsidP="00B75204">
      <w:pPr>
        <w:pStyle w:val="afd"/>
        <w:ind w:firstLine="0"/>
        <w:rPr>
          <w:szCs w:val="24"/>
        </w:rPr>
      </w:pPr>
      <w:r w:rsidRPr="00DD236A">
        <w:rPr>
          <w:color w:val="000000"/>
          <w:spacing w:val="5"/>
          <w:szCs w:val="24"/>
        </w:rPr>
        <w:t>Место нахождения:</w:t>
      </w:r>
      <w:r w:rsidRPr="00DD236A">
        <w:rPr>
          <w:b/>
          <w:szCs w:val="24"/>
        </w:rPr>
        <w:t xml:space="preserve"> ________________________________________</w:t>
      </w:r>
    </w:p>
    <w:p w:rsidR="00B75204" w:rsidRPr="00DD236A" w:rsidRDefault="00B75204" w:rsidP="00B75204">
      <w:pPr>
        <w:pStyle w:val="afd"/>
        <w:ind w:firstLine="0"/>
        <w:rPr>
          <w:szCs w:val="24"/>
        </w:rPr>
      </w:pPr>
      <w:r w:rsidRPr="00DD236A">
        <w:rPr>
          <w:szCs w:val="24"/>
        </w:rPr>
        <w:t>Почтовый индекс:  _________,</w:t>
      </w:r>
      <w:r w:rsidRPr="00DD236A">
        <w:rPr>
          <w:b/>
          <w:szCs w:val="24"/>
        </w:rPr>
        <w:t xml:space="preserve">  </w:t>
      </w:r>
      <w:r w:rsidRPr="00DD236A">
        <w:rPr>
          <w:szCs w:val="24"/>
        </w:rPr>
        <w:t>адрес:______________________________</w:t>
      </w:r>
    </w:p>
    <w:p w:rsidR="00B75204" w:rsidRPr="00DD236A" w:rsidRDefault="00B75204" w:rsidP="00B75204">
      <w:pPr>
        <w:pStyle w:val="afd"/>
        <w:ind w:firstLine="0"/>
        <w:rPr>
          <w:szCs w:val="24"/>
        </w:rPr>
      </w:pPr>
      <w:r>
        <w:t>ОГРН_______________</w:t>
      </w:r>
      <w:r w:rsidRPr="00DD236A">
        <w:rPr>
          <w:szCs w:val="24"/>
        </w:rPr>
        <w:t xml:space="preserve">ИНН ______________, ОКПО ______________, </w:t>
      </w:r>
    </w:p>
    <w:p w:rsidR="00B75204" w:rsidRPr="00DD236A" w:rsidRDefault="00B75204" w:rsidP="00B75204">
      <w:pPr>
        <w:pStyle w:val="afd"/>
        <w:ind w:firstLine="0"/>
        <w:rPr>
          <w:i/>
          <w:szCs w:val="24"/>
        </w:rPr>
      </w:pPr>
      <w:r w:rsidRPr="00DD236A">
        <w:rPr>
          <w:szCs w:val="24"/>
        </w:rPr>
        <w:t xml:space="preserve">КПП ______________ , </w:t>
      </w:r>
    </w:p>
    <w:p w:rsidR="00B75204" w:rsidRPr="00DD236A" w:rsidRDefault="00B75204" w:rsidP="00B75204">
      <w:pPr>
        <w:pStyle w:val="afa"/>
        <w:rPr>
          <w:i/>
          <w:iCs/>
          <w:sz w:val="24"/>
        </w:rPr>
      </w:pPr>
      <w:r w:rsidRPr="00DD236A">
        <w:rPr>
          <w:i/>
          <w:iCs/>
          <w:sz w:val="24"/>
        </w:rPr>
        <w:t xml:space="preserve">р/счет  ______________________ в  ____________________,            к/счет _______________________ в  ___________________________, БИК _______________, </w:t>
      </w:r>
    </w:p>
    <w:p w:rsidR="00B75204" w:rsidRPr="00DD236A" w:rsidRDefault="00B75204" w:rsidP="00B75204">
      <w:pPr>
        <w:pStyle w:val="afd"/>
        <w:ind w:firstLine="0"/>
        <w:rPr>
          <w:szCs w:val="24"/>
        </w:rPr>
      </w:pPr>
      <w:r w:rsidRPr="00DD236A">
        <w:rPr>
          <w:iCs/>
          <w:szCs w:val="24"/>
        </w:rPr>
        <w:t>тел.</w:t>
      </w:r>
      <w:r w:rsidRPr="00DD236A">
        <w:rPr>
          <w:i/>
          <w:szCs w:val="24"/>
        </w:rPr>
        <w:t xml:space="preserve"> ________</w:t>
      </w:r>
      <w:r w:rsidRPr="00DD236A">
        <w:rPr>
          <w:szCs w:val="24"/>
        </w:rPr>
        <w:t>, факс _____________,</w:t>
      </w:r>
    </w:p>
    <w:p w:rsidR="00B75204" w:rsidRDefault="00B75204" w:rsidP="00B75204">
      <w:pPr>
        <w:pStyle w:val="afd"/>
        <w:ind w:firstLine="0"/>
        <w:rPr>
          <w:szCs w:val="24"/>
        </w:rPr>
      </w:pPr>
      <w:r w:rsidRPr="00DD236A">
        <w:rPr>
          <w:szCs w:val="24"/>
          <w:lang w:val="en-US"/>
        </w:rPr>
        <w:t>E</w:t>
      </w:r>
      <w:r w:rsidRPr="00DD236A">
        <w:rPr>
          <w:szCs w:val="24"/>
        </w:rPr>
        <w:t>-</w:t>
      </w:r>
      <w:r w:rsidRPr="00DD236A">
        <w:rPr>
          <w:szCs w:val="24"/>
          <w:lang w:val="en-US"/>
        </w:rPr>
        <w:t>mail</w:t>
      </w:r>
      <w:r w:rsidRPr="00DD236A">
        <w:rPr>
          <w:szCs w:val="24"/>
        </w:rPr>
        <w:t xml:space="preserve"> _________________</w:t>
      </w:r>
    </w:p>
    <w:p w:rsidR="00B75204" w:rsidRPr="00007FC9" w:rsidRDefault="00B75204" w:rsidP="00B75204">
      <w:pPr>
        <w:pStyle w:val="afd"/>
        <w:ind w:firstLine="0"/>
        <w:rPr>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75204" w:rsidRPr="005820EB" w:rsidTr="00FE480C">
        <w:trPr>
          <w:trHeight w:val="2074"/>
        </w:trPr>
        <w:tc>
          <w:tcPr>
            <w:tcW w:w="4705" w:type="dxa"/>
            <w:tcBorders>
              <w:top w:val="nil"/>
              <w:left w:val="nil"/>
              <w:bottom w:val="nil"/>
              <w:right w:val="nil"/>
            </w:tcBorders>
          </w:tcPr>
          <w:p w:rsidR="00B75204" w:rsidRPr="005820EB" w:rsidRDefault="00B75204" w:rsidP="00FE480C">
            <w:r>
              <w:t>Заказчик</w:t>
            </w:r>
            <w:r w:rsidRPr="005820EB">
              <w:t>:</w:t>
            </w:r>
          </w:p>
          <w:p w:rsidR="00B75204" w:rsidRPr="005820EB" w:rsidRDefault="00B75204" w:rsidP="00FE480C"/>
          <w:p w:rsidR="00B75204" w:rsidRPr="005820EB" w:rsidRDefault="00B75204" w:rsidP="00FE480C">
            <w:r w:rsidRPr="005820EB">
              <w:t>________    ______________</w:t>
            </w:r>
          </w:p>
          <w:p w:rsidR="00B75204" w:rsidRPr="005820EB" w:rsidRDefault="00B75204" w:rsidP="00FE480C">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B75204" w:rsidRPr="005820EB" w:rsidRDefault="00B75204" w:rsidP="00FE480C">
            <w:r>
              <w:t>Исполнитель</w:t>
            </w:r>
            <w:r w:rsidRPr="005820EB">
              <w:t>:</w:t>
            </w:r>
          </w:p>
          <w:p w:rsidR="00B75204" w:rsidRPr="005820EB" w:rsidRDefault="00B75204" w:rsidP="00FE480C"/>
          <w:p w:rsidR="00B75204" w:rsidRPr="005820EB" w:rsidRDefault="00B75204" w:rsidP="00FE480C">
            <w:r w:rsidRPr="005820EB">
              <w:t>________    ______________</w:t>
            </w:r>
          </w:p>
          <w:p w:rsidR="00B75204" w:rsidRPr="005820EB" w:rsidRDefault="00B75204" w:rsidP="00FE480C">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B75204" w:rsidRDefault="00B75204" w:rsidP="00B75204"/>
    <w:p w:rsidR="00B75204" w:rsidRDefault="00B75204" w:rsidP="00B75204">
      <w:pPr>
        <w:pStyle w:val="ConsNormal"/>
        <w:widowControl/>
        <w:ind w:firstLine="0"/>
        <w:jc w:val="right"/>
        <w:rPr>
          <w:rFonts w:ascii="Times New Roman" w:hAnsi="Times New Roman"/>
          <w:sz w:val="24"/>
          <w:szCs w:val="24"/>
        </w:rPr>
      </w:pPr>
    </w:p>
    <w:p w:rsidR="00EE0129" w:rsidRDefault="00EE0129" w:rsidP="00B75204">
      <w:pPr>
        <w:pStyle w:val="ConsNormal"/>
        <w:widowControl/>
        <w:ind w:firstLine="0"/>
        <w:jc w:val="right"/>
        <w:rPr>
          <w:rFonts w:ascii="Times New Roman" w:hAnsi="Times New Roman"/>
          <w:sz w:val="24"/>
          <w:szCs w:val="24"/>
        </w:rPr>
      </w:pPr>
    </w:p>
    <w:p w:rsidR="00EE0129" w:rsidRDefault="00EE0129" w:rsidP="00B75204">
      <w:pPr>
        <w:pStyle w:val="ConsNormal"/>
        <w:widowControl/>
        <w:ind w:firstLine="0"/>
        <w:jc w:val="right"/>
        <w:rPr>
          <w:rFonts w:ascii="Times New Roman" w:hAnsi="Times New Roman"/>
          <w:sz w:val="24"/>
          <w:szCs w:val="24"/>
        </w:rPr>
      </w:pPr>
    </w:p>
    <w:p w:rsidR="00EE0129" w:rsidRDefault="00EE0129" w:rsidP="00B75204">
      <w:pPr>
        <w:pStyle w:val="ConsNormal"/>
        <w:widowControl/>
        <w:ind w:firstLine="0"/>
        <w:jc w:val="right"/>
        <w:rPr>
          <w:rFonts w:ascii="Times New Roman" w:hAnsi="Times New Roman"/>
          <w:sz w:val="24"/>
          <w:szCs w:val="24"/>
        </w:rPr>
      </w:pPr>
    </w:p>
    <w:p w:rsidR="00EE0129" w:rsidRDefault="00EE0129" w:rsidP="00B75204">
      <w:pPr>
        <w:pStyle w:val="ConsNormal"/>
        <w:widowControl/>
        <w:ind w:firstLine="0"/>
        <w:jc w:val="right"/>
        <w:rPr>
          <w:rFonts w:ascii="Times New Roman" w:hAnsi="Times New Roman"/>
          <w:sz w:val="24"/>
          <w:szCs w:val="24"/>
        </w:rPr>
      </w:pPr>
    </w:p>
    <w:p w:rsidR="003E094E" w:rsidRDefault="003E094E" w:rsidP="00B75204">
      <w:pPr>
        <w:pStyle w:val="ConsNormal"/>
        <w:widowControl/>
        <w:ind w:firstLine="0"/>
        <w:jc w:val="right"/>
        <w:rPr>
          <w:rFonts w:ascii="Times New Roman" w:hAnsi="Times New Roman"/>
          <w:sz w:val="24"/>
          <w:szCs w:val="24"/>
        </w:rPr>
      </w:pPr>
    </w:p>
    <w:p w:rsidR="003E094E" w:rsidRDefault="003E094E" w:rsidP="00B75204">
      <w:pPr>
        <w:pStyle w:val="ConsNormal"/>
        <w:widowControl/>
        <w:ind w:firstLine="0"/>
        <w:jc w:val="right"/>
        <w:rPr>
          <w:rFonts w:ascii="Times New Roman" w:hAnsi="Times New Roman"/>
          <w:sz w:val="24"/>
          <w:szCs w:val="24"/>
        </w:rPr>
      </w:pPr>
    </w:p>
    <w:p w:rsidR="003E094E" w:rsidRDefault="003E094E" w:rsidP="00B75204">
      <w:pPr>
        <w:pStyle w:val="ConsNormal"/>
        <w:widowControl/>
        <w:ind w:firstLine="0"/>
        <w:jc w:val="right"/>
        <w:rPr>
          <w:rFonts w:ascii="Times New Roman" w:hAnsi="Times New Roman"/>
          <w:sz w:val="24"/>
          <w:szCs w:val="24"/>
        </w:rPr>
      </w:pPr>
    </w:p>
    <w:p w:rsidR="003E094E" w:rsidRDefault="003E094E" w:rsidP="00B75204">
      <w:pPr>
        <w:pStyle w:val="ConsNormal"/>
        <w:widowControl/>
        <w:ind w:firstLine="0"/>
        <w:jc w:val="right"/>
        <w:rPr>
          <w:rFonts w:ascii="Times New Roman" w:hAnsi="Times New Roman"/>
          <w:sz w:val="24"/>
          <w:szCs w:val="24"/>
        </w:rPr>
      </w:pPr>
    </w:p>
    <w:p w:rsidR="003E094E" w:rsidRDefault="003E094E" w:rsidP="00B75204">
      <w:pPr>
        <w:pStyle w:val="ConsNormal"/>
        <w:widowControl/>
        <w:ind w:firstLine="0"/>
        <w:jc w:val="right"/>
        <w:rPr>
          <w:rFonts w:ascii="Times New Roman" w:hAnsi="Times New Roman"/>
          <w:sz w:val="24"/>
          <w:szCs w:val="24"/>
        </w:rPr>
      </w:pPr>
    </w:p>
    <w:p w:rsidR="003E094E" w:rsidRDefault="003E094E" w:rsidP="00B75204">
      <w:pPr>
        <w:pStyle w:val="ConsNormal"/>
        <w:widowControl/>
        <w:ind w:firstLine="0"/>
        <w:jc w:val="right"/>
        <w:rPr>
          <w:rFonts w:ascii="Times New Roman" w:hAnsi="Times New Roman"/>
          <w:sz w:val="24"/>
          <w:szCs w:val="24"/>
        </w:rPr>
      </w:pPr>
    </w:p>
    <w:p w:rsidR="003E094E" w:rsidRDefault="003E094E" w:rsidP="00B75204">
      <w:pPr>
        <w:pStyle w:val="ConsNormal"/>
        <w:widowControl/>
        <w:ind w:firstLine="0"/>
        <w:jc w:val="right"/>
        <w:rPr>
          <w:rFonts w:ascii="Times New Roman" w:hAnsi="Times New Roman"/>
          <w:sz w:val="24"/>
          <w:szCs w:val="24"/>
        </w:rPr>
      </w:pPr>
    </w:p>
    <w:p w:rsidR="00EE0129" w:rsidRDefault="00EE0129" w:rsidP="00B75204">
      <w:pPr>
        <w:pStyle w:val="ConsNormal"/>
        <w:widowControl/>
        <w:ind w:firstLine="0"/>
        <w:jc w:val="right"/>
        <w:rPr>
          <w:rFonts w:ascii="Times New Roman" w:hAnsi="Times New Roman"/>
          <w:sz w:val="24"/>
          <w:szCs w:val="24"/>
        </w:rPr>
      </w:pPr>
    </w:p>
    <w:p w:rsidR="001019C6" w:rsidRDefault="001019C6" w:rsidP="00B75204">
      <w:pPr>
        <w:pStyle w:val="ConsNormal"/>
        <w:widowControl/>
        <w:ind w:firstLine="0"/>
        <w:jc w:val="right"/>
        <w:rPr>
          <w:rFonts w:ascii="Times New Roman" w:hAnsi="Times New Roman"/>
          <w:sz w:val="24"/>
          <w:szCs w:val="24"/>
        </w:rPr>
      </w:pPr>
    </w:p>
    <w:p w:rsidR="001019C6" w:rsidRDefault="001019C6" w:rsidP="00B75204">
      <w:pPr>
        <w:pStyle w:val="ConsNormal"/>
        <w:widowControl/>
        <w:ind w:firstLine="0"/>
        <w:jc w:val="right"/>
        <w:rPr>
          <w:rFonts w:ascii="Times New Roman" w:hAnsi="Times New Roman"/>
          <w:sz w:val="24"/>
          <w:szCs w:val="24"/>
        </w:rPr>
      </w:pPr>
    </w:p>
    <w:p w:rsidR="00EE0129" w:rsidRDefault="00EE0129" w:rsidP="00B75204">
      <w:pPr>
        <w:pStyle w:val="ConsNormal"/>
        <w:widowControl/>
        <w:ind w:firstLine="0"/>
        <w:jc w:val="right"/>
        <w:rPr>
          <w:rFonts w:ascii="Times New Roman" w:hAnsi="Times New Roman"/>
          <w:sz w:val="24"/>
          <w:szCs w:val="24"/>
        </w:rPr>
      </w:pPr>
    </w:p>
    <w:p w:rsidR="00B75204" w:rsidRDefault="00B75204" w:rsidP="00B75204">
      <w:pPr>
        <w:pStyle w:val="ConsNormal"/>
        <w:widowControl/>
        <w:ind w:firstLine="0"/>
        <w:jc w:val="right"/>
        <w:rPr>
          <w:rFonts w:ascii="Times New Roman" w:hAnsi="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B75204" w:rsidRPr="00440F3D" w:rsidRDefault="00B75204" w:rsidP="00B7520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 w:name="OLE_LINK1"/>
      <w:bookmarkStart w:id="3" w:name="OLE_LINK2"/>
      <w:r>
        <w:rPr>
          <w:rFonts w:ascii="Times New Roman" w:hAnsi="Times New Roman"/>
          <w:sz w:val="24"/>
          <w:szCs w:val="24"/>
        </w:rPr>
        <w:t>выполнение работ</w:t>
      </w:r>
      <w:bookmarkEnd w:id="2"/>
      <w:bookmarkEnd w:id="3"/>
    </w:p>
    <w:p w:rsidR="00B75204" w:rsidRPr="00440F3D" w:rsidRDefault="00B75204" w:rsidP="00B75204">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/1_</w:t>
      </w:r>
      <w:r w:rsidRPr="00440F3D">
        <w:rPr>
          <w:rFonts w:ascii="Times New Roman" w:hAnsi="Times New Roman"/>
          <w:sz w:val="24"/>
          <w:szCs w:val="24"/>
        </w:rPr>
        <w:t>/___/___</w:t>
      </w:r>
    </w:p>
    <w:p w:rsidR="00B75204" w:rsidRPr="00440F3D" w:rsidRDefault="00B75204" w:rsidP="00B75204">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B75204" w:rsidRPr="00440F3D" w:rsidRDefault="00B75204" w:rsidP="00B75204">
      <w:pPr>
        <w:pStyle w:val="ConsNonformat"/>
        <w:widowControl/>
        <w:rPr>
          <w:rFonts w:ascii="Times New Roman" w:hAnsi="Times New Roman" w:cs="Times New Roman"/>
          <w:sz w:val="24"/>
          <w:szCs w:val="24"/>
        </w:rPr>
      </w:pPr>
    </w:p>
    <w:p w:rsidR="00B75204" w:rsidRPr="00440F3D" w:rsidRDefault="00B75204" w:rsidP="00B75204">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B75204" w:rsidRPr="00440F3D" w:rsidRDefault="00B75204" w:rsidP="00B75204">
      <w:pPr>
        <w:pStyle w:val="ConsNormal"/>
        <w:widowControl/>
        <w:ind w:firstLine="540"/>
        <w:jc w:val="both"/>
        <w:rPr>
          <w:rFonts w:ascii="Times New Roman" w:hAnsi="Times New Roman"/>
          <w:sz w:val="24"/>
          <w:szCs w:val="24"/>
        </w:rPr>
      </w:pPr>
    </w:p>
    <w:p w:rsidR="00B75204" w:rsidRPr="00440F3D" w:rsidRDefault="00B75204" w:rsidP="00B75204">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1. Основание для </w:t>
      </w:r>
      <w:r>
        <w:rPr>
          <w:rFonts w:ascii="Times New Roman" w:hAnsi="Times New Roman"/>
          <w:sz w:val="24"/>
          <w:szCs w:val="24"/>
        </w:rPr>
        <w:t>выполнения Работ</w:t>
      </w:r>
      <w:r w:rsidRPr="00440F3D">
        <w:rPr>
          <w:rFonts w:ascii="Times New Roman" w:hAnsi="Times New Roman"/>
          <w:sz w:val="24"/>
          <w:szCs w:val="24"/>
        </w:rPr>
        <w:t xml:space="preserve"> (указывается документ, на основании которого </w:t>
      </w:r>
      <w:r>
        <w:rPr>
          <w:rFonts w:ascii="Times New Roman" w:hAnsi="Times New Roman"/>
          <w:sz w:val="24"/>
          <w:szCs w:val="24"/>
        </w:rPr>
        <w:t>выполняются работы</w:t>
      </w:r>
      <w:r w:rsidRPr="00440F3D">
        <w:rPr>
          <w:rFonts w:ascii="Times New Roman" w:hAnsi="Times New Roman"/>
          <w:sz w:val="24"/>
          <w:szCs w:val="24"/>
        </w:rPr>
        <w:t xml:space="preserve"> по настоящему Договору).</w:t>
      </w:r>
    </w:p>
    <w:p w:rsidR="00B75204" w:rsidRPr="00440F3D" w:rsidRDefault="00B75204" w:rsidP="00B75204">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2. Цель </w:t>
      </w:r>
      <w:r>
        <w:rPr>
          <w:rFonts w:ascii="Times New Roman" w:hAnsi="Times New Roman"/>
          <w:sz w:val="24"/>
          <w:szCs w:val="24"/>
        </w:rPr>
        <w:t>Работ</w:t>
      </w:r>
      <w:r w:rsidRPr="00440F3D">
        <w:rPr>
          <w:rFonts w:ascii="Times New Roman" w:hAnsi="Times New Roman"/>
          <w:sz w:val="24"/>
          <w:szCs w:val="24"/>
        </w:rPr>
        <w:t xml:space="preserve"> (указываются ожидаемые результаты </w:t>
      </w:r>
      <w:r>
        <w:rPr>
          <w:rFonts w:ascii="Times New Roman" w:hAnsi="Times New Roman"/>
          <w:sz w:val="24"/>
          <w:szCs w:val="24"/>
        </w:rPr>
        <w:t>Работ</w:t>
      </w:r>
      <w:r w:rsidRPr="00440F3D">
        <w:rPr>
          <w:rFonts w:ascii="Times New Roman" w:hAnsi="Times New Roman"/>
          <w:sz w:val="24"/>
          <w:szCs w:val="24"/>
        </w:rPr>
        <w:t>).</w:t>
      </w:r>
    </w:p>
    <w:p w:rsidR="00B75204" w:rsidRPr="00440F3D" w:rsidRDefault="00B75204" w:rsidP="00B75204">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3. Требования к </w:t>
      </w:r>
      <w:r>
        <w:rPr>
          <w:rFonts w:ascii="Times New Roman" w:hAnsi="Times New Roman"/>
          <w:sz w:val="24"/>
          <w:szCs w:val="24"/>
        </w:rPr>
        <w:t>Работам</w:t>
      </w:r>
      <w:r w:rsidRPr="00440F3D">
        <w:rPr>
          <w:rFonts w:ascii="Times New Roman" w:hAnsi="Times New Roman"/>
          <w:sz w:val="24"/>
          <w:szCs w:val="24"/>
        </w:rPr>
        <w:t xml:space="preserve">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w:t>
      </w:r>
      <w:r>
        <w:rPr>
          <w:rFonts w:ascii="Times New Roman" w:hAnsi="Times New Roman"/>
          <w:sz w:val="24"/>
          <w:szCs w:val="24"/>
        </w:rPr>
        <w:t>Работ</w:t>
      </w:r>
      <w:r w:rsidRPr="00440F3D">
        <w:rPr>
          <w:rFonts w:ascii="Times New Roman" w:hAnsi="Times New Roman"/>
          <w:sz w:val="24"/>
          <w:szCs w:val="24"/>
        </w:rPr>
        <w:t>).</w:t>
      </w:r>
    </w:p>
    <w:p w:rsidR="00B75204" w:rsidRPr="00440F3D" w:rsidRDefault="00B75204" w:rsidP="00B75204">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4. Содержание </w:t>
      </w:r>
      <w:r>
        <w:rPr>
          <w:rFonts w:ascii="Times New Roman" w:hAnsi="Times New Roman"/>
          <w:sz w:val="24"/>
          <w:szCs w:val="24"/>
        </w:rPr>
        <w:t>Работ</w:t>
      </w:r>
      <w:r w:rsidRPr="00440F3D">
        <w:rPr>
          <w:rFonts w:ascii="Times New Roman" w:hAnsi="Times New Roman"/>
          <w:sz w:val="24"/>
          <w:szCs w:val="24"/>
        </w:rPr>
        <w:t xml:space="preserve"> (приводится краткое описание </w:t>
      </w:r>
      <w:r>
        <w:rPr>
          <w:rFonts w:ascii="Times New Roman" w:hAnsi="Times New Roman"/>
          <w:sz w:val="24"/>
          <w:szCs w:val="24"/>
        </w:rPr>
        <w:t>Работ</w:t>
      </w:r>
      <w:r w:rsidRPr="00440F3D">
        <w:rPr>
          <w:rFonts w:ascii="Times New Roman" w:hAnsi="Times New Roman"/>
          <w:sz w:val="24"/>
          <w:szCs w:val="24"/>
        </w:rPr>
        <w:t>, основные этапы).</w:t>
      </w:r>
    </w:p>
    <w:p w:rsidR="00B75204" w:rsidRPr="00440F3D" w:rsidRDefault="00B75204" w:rsidP="00B75204">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5. Форма предоставления результатов </w:t>
      </w:r>
      <w:r>
        <w:rPr>
          <w:rFonts w:ascii="Times New Roman" w:hAnsi="Times New Roman"/>
          <w:sz w:val="24"/>
          <w:szCs w:val="24"/>
        </w:rPr>
        <w:t>Работ</w:t>
      </w:r>
      <w:r w:rsidRPr="00440F3D">
        <w:rPr>
          <w:rFonts w:ascii="Times New Roman" w:hAnsi="Times New Roman"/>
          <w:sz w:val="24"/>
          <w:szCs w:val="24"/>
        </w:rPr>
        <w:t xml:space="preserve"> (указывается форма предоставления результатов </w:t>
      </w:r>
      <w:r>
        <w:rPr>
          <w:rFonts w:ascii="Times New Roman" w:hAnsi="Times New Roman"/>
          <w:sz w:val="24"/>
          <w:szCs w:val="24"/>
        </w:rPr>
        <w:t>Работ</w:t>
      </w:r>
      <w:r w:rsidRPr="00440F3D">
        <w:rPr>
          <w:rFonts w:ascii="Times New Roman" w:hAnsi="Times New Roman"/>
          <w:sz w:val="24"/>
          <w:szCs w:val="24"/>
        </w:rPr>
        <w:t xml:space="preserve">, например: акт сдачи-приемки </w:t>
      </w:r>
      <w:r>
        <w:rPr>
          <w:rFonts w:ascii="Times New Roman" w:hAnsi="Times New Roman"/>
          <w:sz w:val="24"/>
          <w:szCs w:val="24"/>
        </w:rPr>
        <w:t>Работ</w:t>
      </w:r>
      <w:r w:rsidRPr="00440F3D">
        <w:rPr>
          <w:rFonts w:ascii="Times New Roman" w:hAnsi="Times New Roman"/>
          <w:sz w:val="24"/>
          <w:szCs w:val="24"/>
        </w:rPr>
        <w:t>).</w:t>
      </w:r>
    </w:p>
    <w:p w:rsidR="00B75204" w:rsidRPr="00440F3D" w:rsidRDefault="00B75204" w:rsidP="00B75204">
      <w:pPr>
        <w:pStyle w:val="ConsNonformat"/>
        <w:widowControl/>
        <w:rPr>
          <w:rFonts w:ascii="Times New Roman" w:hAnsi="Times New Roman" w:cs="Times New Roman"/>
          <w:sz w:val="24"/>
          <w:szCs w:val="24"/>
        </w:rPr>
      </w:pPr>
    </w:p>
    <w:p w:rsidR="00B75204" w:rsidRPr="00440F3D" w:rsidRDefault="00B75204" w:rsidP="00B75204">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75204" w:rsidRPr="00440F3D" w:rsidTr="00FE480C">
        <w:trPr>
          <w:trHeight w:val="2074"/>
        </w:trPr>
        <w:tc>
          <w:tcPr>
            <w:tcW w:w="4705" w:type="dxa"/>
            <w:tcBorders>
              <w:top w:val="nil"/>
              <w:left w:val="nil"/>
              <w:bottom w:val="nil"/>
              <w:right w:val="nil"/>
            </w:tcBorders>
          </w:tcPr>
          <w:p w:rsidR="00B75204" w:rsidRPr="00440F3D" w:rsidRDefault="00B75204" w:rsidP="00FE480C">
            <w:r w:rsidRPr="00440F3D">
              <w:t>От Заказчика:</w:t>
            </w:r>
          </w:p>
          <w:p w:rsidR="00B75204" w:rsidRPr="00440F3D" w:rsidRDefault="00B75204" w:rsidP="00FE480C"/>
          <w:p w:rsidR="00B75204" w:rsidRPr="00440F3D" w:rsidRDefault="00B75204" w:rsidP="00FE480C">
            <w:r w:rsidRPr="00440F3D">
              <w:t>________    ______________</w:t>
            </w:r>
          </w:p>
          <w:p w:rsidR="00B75204" w:rsidRPr="00440F3D" w:rsidRDefault="00B75204" w:rsidP="00FE480C">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B75204" w:rsidRPr="00440F3D" w:rsidRDefault="00B75204" w:rsidP="00FE480C">
            <w:r w:rsidRPr="00440F3D">
              <w:t>От Исполнителя:</w:t>
            </w:r>
          </w:p>
          <w:p w:rsidR="00B75204" w:rsidRPr="00440F3D" w:rsidRDefault="00B75204" w:rsidP="00FE480C"/>
          <w:p w:rsidR="00B75204" w:rsidRPr="00440F3D" w:rsidRDefault="00B75204" w:rsidP="00FE480C">
            <w:r w:rsidRPr="00440F3D">
              <w:t>________    ______________</w:t>
            </w:r>
          </w:p>
          <w:p w:rsidR="00B75204" w:rsidRPr="00440F3D" w:rsidRDefault="00B75204" w:rsidP="00FE480C">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B75204" w:rsidRPr="00440F3D" w:rsidRDefault="00B75204" w:rsidP="00B75204">
      <w:pPr>
        <w:pStyle w:val="ConsNonformat"/>
        <w:widowControl/>
        <w:rPr>
          <w:rFonts w:ascii="Times New Roman" w:hAnsi="Times New Roman" w:cs="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p>
    <w:p w:rsidR="00B75204" w:rsidRDefault="00B75204" w:rsidP="00B75204">
      <w:pPr>
        <w:pStyle w:val="ConsNormal"/>
        <w:widowControl/>
        <w:ind w:firstLine="0"/>
        <w:jc w:val="right"/>
        <w:rPr>
          <w:rFonts w:ascii="Times New Roman" w:hAnsi="Times New Roman"/>
          <w:sz w:val="24"/>
          <w:szCs w:val="24"/>
        </w:rPr>
      </w:pPr>
    </w:p>
    <w:p w:rsidR="00B75204" w:rsidRDefault="00B75204" w:rsidP="00B75204">
      <w:pPr>
        <w:pStyle w:val="ConsNormal"/>
        <w:widowControl/>
        <w:ind w:firstLine="0"/>
        <w:jc w:val="right"/>
        <w:rPr>
          <w:rFonts w:ascii="Times New Roman" w:hAnsi="Times New Roman"/>
          <w:sz w:val="24"/>
          <w:szCs w:val="24"/>
        </w:rPr>
      </w:pPr>
    </w:p>
    <w:p w:rsidR="00B75204" w:rsidRDefault="00B75204" w:rsidP="00B75204">
      <w:pPr>
        <w:pStyle w:val="ConsNormal"/>
        <w:widowControl/>
        <w:ind w:firstLine="0"/>
        <w:jc w:val="right"/>
        <w:rPr>
          <w:rFonts w:ascii="Times New Roman" w:hAnsi="Times New Roman"/>
          <w:sz w:val="24"/>
          <w:szCs w:val="24"/>
        </w:rPr>
      </w:pPr>
    </w:p>
    <w:p w:rsidR="00B75204" w:rsidRDefault="00B75204" w:rsidP="00B75204">
      <w:pPr>
        <w:pStyle w:val="ConsNormal"/>
        <w:widowControl/>
        <w:ind w:firstLine="0"/>
        <w:jc w:val="right"/>
        <w:rPr>
          <w:rFonts w:ascii="Times New Roman" w:hAnsi="Times New Roman"/>
          <w:sz w:val="24"/>
          <w:szCs w:val="24"/>
        </w:rPr>
      </w:pPr>
    </w:p>
    <w:p w:rsidR="00B75204" w:rsidRDefault="00B75204" w:rsidP="00B75204">
      <w:pPr>
        <w:pStyle w:val="ConsNormal"/>
        <w:widowControl/>
        <w:ind w:firstLine="0"/>
        <w:jc w:val="right"/>
        <w:rPr>
          <w:rFonts w:ascii="Times New Roman" w:hAnsi="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p>
    <w:p w:rsidR="00B75204" w:rsidRPr="00440F3D" w:rsidRDefault="00B75204" w:rsidP="004368D3">
      <w:pPr>
        <w:pStyle w:val="ConsNormal"/>
        <w:widowControl/>
        <w:ind w:firstLine="0"/>
        <w:rPr>
          <w:rFonts w:ascii="Times New Roman" w:hAnsi="Times New Roman"/>
          <w:sz w:val="24"/>
          <w:szCs w:val="24"/>
        </w:rPr>
      </w:pPr>
    </w:p>
    <w:p w:rsidR="00B75204" w:rsidRPr="00440F3D" w:rsidRDefault="00B75204" w:rsidP="00B75204">
      <w:pPr>
        <w:pStyle w:val="ConsNormal"/>
        <w:widowControl/>
        <w:ind w:firstLine="0"/>
        <w:jc w:val="right"/>
        <w:rPr>
          <w:rFonts w:ascii="Times New Roman" w:hAnsi="Times New Roman"/>
          <w:sz w:val="24"/>
          <w:szCs w:val="24"/>
        </w:rPr>
      </w:pPr>
    </w:p>
    <w:p w:rsidR="00B75204" w:rsidRDefault="00B75204" w:rsidP="00B75204">
      <w:pPr>
        <w:pStyle w:val="ConsNormal"/>
        <w:widowControl/>
        <w:ind w:firstLine="0"/>
        <w:rPr>
          <w:rFonts w:ascii="Times New Roman" w:hAnsi="Times New Roman"/>
          <w:sz w:val="24"/>
          <w:szCs w:val="24"/>
        </w:rPr>
      </w:pPr>
    </w:p>
    <w:p w:rsidR="00B75204" w:rsidRPr="00440F3D" w:rsidRDefault="00B75204" w:rsidP="00B75204">
      <w:pPr>
        <w:pStyle w:val="ConsNormal"/>
        <w:widowControl/>
        <w:ind w:firstLine="0"/>
        <w:rPr>
          <w:rFonts w:ascii="Times New Roman" w:hAnsi="Times New Roman"/>
          <w:sz w:val="24"/>
          <w:szCs w:val="24"/>
        </w:rPr>
      </w:pPr>
    </w:p>
    <w:p w:rsidR="00B75204" w:rsidRPr="00440F3D" w:rsidRDefault="00BD6186" w:rsidP="00B75204">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rsidR="00B75204" w:rsidRPr="00440F3D" w:rsidRDefault="00B75204" w:rsidP="00B7520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B75204" w:rsidRPr="00440F3D" w:rsidRDefault="00B75204" w:rsidP="00B75204">
      <w:pPr>
        <w:pStyle w:val="ConsNormal"/>
        <w:widowControl/>
        <w:ind w:firstLine="0"/>
        <w:jc w:val="right"/>
        <w:rPr>
          <w:rFonts w:ascii="Times New Roman" w:hAnsi="Times New Roman"/>
          <w:sz w:val="24"/>
          <w:szCs w:val="24"/>
        </w:rPr>
      </w:pPr>
      <w:r w:rsidRPr="00440F3D">
        <w:rPr>
          <w:rFonts w:ascii="Times New Roman" w:hAnsi="Times New Roman"/>
          <w:sz w:val="24"/>
          <w:szCs w:val="24"/>
        </w:rPr>
        <w:t>№ТКд</w:t>
      </w:r>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B75204" w:rsidRPr="00440F3D" w:rsidRDefault="00B75204" w:rsidP="00B75204">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B75204" w:rsidRPr="00440F3D" w:rsidRDefault="00B75204" w:rsidP="00B75204">
      <w:pPr>
        <w:pStyle w:val="ConsNonformat"/>
        <w:widowControl/>
        <w:rPr>
          <w:rFonts w:ascii="Times New Roman" w:hAnsi="Times New Roman" w:cs="Times New Roman"/>
          <w:sz w:val="24"/>
          <w:szCs w:val="24"/>
        </w:rPr>
      </w:pPr>
    </w:p>
    <w:p w:rsidR="00B75204" w:rsidRPr="00440F3D" w:rsidRDefault="00B75204" w:rsidP="00B75204">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B75204" w:rsidRPr="00440F3D" w:rsidRDefault="00B75204" w:rsidP="00B75204">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B75204" w:rsidRPr="00440F3D" w:rsidRDefault="00B75204" w:rsidP="00B75204">
      <w:pPr>
        <w:pStyle w:val="ConsNonformat"/>
        <w:widowControl/>
        <w:rPr>
          <w:rFonts w:ascii="Times New Roman" w:hAnsi="Times New Roman" w:cs="Times New Roman"/>
          <w:sz w:val="24"/>
          <w:szCs w:val="24"/>
        </w:rPr>
      </w:pPr>
    </w:p>
    <w:p w:rsidR="00B75204" w:rsidRPr="00440F3D" w:rsidRDefault="00B75204" w:rsidP="00B75204">
      <w:pPr>
        <w:pStyle w:val="ConsNonformat"/>
        <w:widowControl/>
        <w:rPr>
          <w:rFonts w:ascii="Times New Roman" w:hAnsi="Times New Roman" w:cs="Times New Roman"/>
          <w:sz w:val="24"/>
          <w:szCs w:val="24"/>
        </w:rPr>
      </w:pPr>
    </w:p>
    <w:p w:rsidR="00B75204" w:rsidRPr="00440F3D" w:rsidRDefault="00B75204" w:rsidP="00B75204">
      <w:pPr>
        <w:pStyle w:val="ConsNonformat"/>
        <w:widowControl/>
        <w:rPr>
          <w:rFonts w:ascii="Times New Roman" w:hAnsi="Times New Roman" w:cs="Times New Roman"/>
          <w:sz w:val="24"/>
          <w:szCs w:val="24"/>
        </w:rPr>
      </w:pPr>
    </w:p>
    <w:p w:rsidR="00B75204" w:rsidRPr="00440F3D" w:rsidRDefault="00B75204" w:rsidP="00B75204">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w:t>
      </w:r>
      <w:r>
        <w:rPr>
          <w:rFonts w:ascii="Times New Roman" w:hAnsi="Times New Roman"/>
          <w:sz w:val="24"/>
          <w:szCs w:val="24"/>
        </w:rPr>
        <w:t>п</w:t>
      </w:r>
      <w:r w:rsidRPr="00007FC9">
        <w:rPr>
          <w:rFonts w:ascii="Times New Roman" w:hAnsi="Times New Roman"/>
          <w:sz w:val="24"/>
          <w:szCs w:val="24"/>
        </w:rPr>
        <w:t>ублично</w:t>
      </w:r>
      <w:r>
        <w:rPr>
          <w:rFonts w:ascii="Times New Roman" w:hAnsi="Times New Roman"/>
          <w:sz w:val="24"/>
          <w:szCs w:val="24"/>
        </w:rPr>
        <w:t>го</w:t>
      </w:r>
      <w:r w:rsidRPr="00440F3D">
        <w:rPr>
          <w:rFonts w:ascii="Times New Roman" w:hAnsi="Times New Roman"/>
          <w:sz w:val="24"/>
          <w:szCs w:val="24"/>
        </w:rPr>
        <w:t xml:space="preserve">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 (____%) ______(__________________________) рублей.</w:t>
      </w:r>
    </w:p>
    <w:p w:rsidR="00B75204" w:rsidRPr="00440F3D" w:rsidRDefault="00B75204" w:rsidP="00B75204">
      <w:pPr>
        <w:pStyle w:val="ConsNonformat"/>
        <w:widowControl/>
        <w:rPr>
          <w:rFonts w:ascii="Times New Roman" w:hAnsi="Times New Roman" w:cs="Times New Roman"/>
          <w:sz w:val="24"/>
          <w:szCs w:val="24"/>
        </w:rPr>
      </w:pPr>
    </w:p>
    <w:p w:rsidR="00B75204" w:rsidRPr="00440F3D" w:rsidRDefault="00B75204" w:rsidP="00B75204">
      <w:pPr>
        <w:pStyle w:val="ConsNonformat"/>
        <w:widowControl/>
        <w:rPr>
          <w:rFonts w:ascii="Times New Roman" w:hAnsi="Times New Roman" w:cs="Times New Roman"/>
          <w:sz w:val="24"/>
          <w:szCs w:val="24"/>
        </w:rPr>
      </w:pPr>
    </w:p>
    <w:p w:rsidR="00B75204" w:rsidRPr="00440F3D" w:rsidRDefault="00B75204" w:rsidP="00B75204">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B75204" w:rsidRPr="00440F3D" w:rsidTr="00FE480C">
        <w:trPr>
          <w:trHeight w:val="2074"/>
        </w:trPr>
        <w:tc>
          <w:tcPr>
            <w:tcW w:w="4705" w:type="dxa"/>
            <w:tcBorders>
              <w:top w:val="nil"/>
              <w:left w:val="nil"/>
              <w:bottom w:val="nil"/>
              <w:right w:val="nil"/>
            </w:tcBorders>
          </w:tcPr>
          <w:p w:rsidR="00B75204" w:rsidRPr="00440F3D" w:rsidRDefault="00B75204" w:rsidP="00FE480C">
            <w:r w:rsidRPr="00440F3D">
              <w:t>З</w:t>
            </w:r>
            <w:r>
              <w:t>аказчик</w:t>
            </w:r>
            <w:r w:rsidRPr="00440F3D">
              <w:t>:</w:t>
            </w:r>
          </w:p>
          <w:p w:rsidR="00B75204" w:rsidRPr="00440F3D" w:rsidRDefault="00B75204" w:rsidP="00FE480C"/>
          <w:p w:rsidR="00B75204" w:rsidRPr="00440F3D" w:rsidRDefault="00B75204" w:rsidP="00FE480C">
            <w:r w:rsidRPr="00440F3D">
              <w:t>________    ______________</w:t>
            </w:r>
          </w:p>
          <w:p w:rsidR="00B75204" w:rsidRPr="00440F3D" w:rsidRDefault="00B75204" w:rsidP="00FE480C">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B75204" w:rsidRPr="00440F3D" w:rsidRDefault="00B75204" w:rsidP="00FE480C">
            <w:r>
              <w:t>Исполнитель</w:t>
            </w:r>
            <w:r w:rsidRPr="00440F3D">
              <w:t>:</w:t>
            </w:r>
          </w:p>
          <w:p w:rsidR="00B75204" w:rsidRPr="00440F3D" w:rsidRDefault="00B75204" w:rsidP="00FE480C"/>
          <w:p w:rsidR="00B75204" w:rsidRPr="00440F3D" w:rsidRDefault="00B75204" w:rsidP="00FE480C">
            <w:r w:rsidRPr="00440F3D">
              <w:t>________    ______________</w:t>
            </w:r>
          </w:p>
          <w:p w:rsidR="00B75204" w:rsidRPr="00440F3D" w:rsidRDefault="00B75204" w:rsidP="00FE480C">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B75204" w:rsidRPr="00440F3D" w:rsidRDefault="00B75204" w:rsidP="00B75204">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B75204" w:rsidRPr="00440F3D" w:rsidRDefault="00B75204" w:rsidP="00B75204"/>
    <w:p w:rsidR="00B75204" w:rsidRPr="00440F3D" w:rsidRDefault="00B75204" w:rsidP="00B75204">
      <w:pPr>
        <w:pStyle w:val="afd"/>
        <w:rPr>
          <w:szCs w:val="24"/>
        </w:rPr>
      </w:pPr>
    </w:p>
    <w:p w:rsidR="00B75204" w:rsidRPr="00440F3D" w:rsidRDefault="00B75204" w:rsidP="00B75204">
      <w:pPr>
        <w:pStyle w:val="afd"/>
        <w:rPr>
          <w:szCs w:val="24"/>
        </w:rPr>
      </w:pPr>
    </w:p>
    <w:p w:rsidR="00B75204" w:rsidRPr="00440F3D" w:rsidRDefault="00B75204" w:rsidP="00B75204">
      <w:pPr>
        <w:pStyle w:val="afd"/>
        <w:ind w:firstLine="0"/>
        <w:rPr>
          <w:szCs w:val="24"/>
        </w:rPr>
      </w:pPr>
    </w:p>
    <w:p w:rsidR="00B75204" w:rsidRPr="00440F3D" w:rsidRDefault="00B75204" w:rsidP="00B75204">
      <w:pPr>
        <w:pStyle w:val="1"/>
        <w:ind w:left="4320"/>
        <w:jc w:val="both"/>
        <w:rPr>
          <w:szCs w:val="24"/>
        </w:rPr>
      </w:pPr>
    </w:p>
    <w:p w:rsidR="00B75204" w:rsidRPr="00440F3D" w:rsidRDefault="00B75204" w:rsidP="00B75204"/>
    <w:p w:rsidR="00C2179A" w:rsidRDefault="00C2179A" w:rsidP="00B75204">
      <w:pPr>
        <w:pStyle w:val="ConsNormal"/>
        <w:widowControl/>
        <w:ind w:firstLine="0"/>
        <w:jc w:val="both"/>
        <w:rPr>
          <w:sz w:val="24"/>
          <w:szCs w:val="24"/>
        </w:rPr>
      </w:pPr>
    </w:p>
    <w:p w:rsidR="00BD6186" w:rsidRDefault="00BD6186" w:rsidP="00B75204">
      <w:pPr>
        <w:pStyle w:val="ConsNormal"/>
        <w:widowControl/>
        <w:ind w:firstLine="0"/>
        <w:jc w:val="both"/>
        <w:rPr>
          <w:sz w:val="24"/>
          <w:szCs w:val="24"/>
        </w:rPr>
      </w:pPr>
    </w:p>
    <w:p w:rsidR="00BD6186" w:rsidRDefault="00BD6186" w:rsidP="00B75204">
      <w:pPr>
        <w:pStyle w:val="ConsNormal"/>
        <w:widowControl/>
        <w:ind w:firstLine="0"/>
        <w:jc w:val="both"/>
        <w:rPr>
          <w:sz w:val="24"/>
          <w:szCs w:val="24"/>
        </w:rPr>
      </w:pPr>
    </w:p>
    <w:p w:rsidR="00BD6186" w:rsidRDefault="00BD6186" w:rsidP="00B75204">
      <w:pPr>
        <w:pStyle w:val="ConsNormal"/>
        <w:widowControl/>
        <w:ind w:firstLine="0"/>
        <w:jc w:val="both"/>
        <w:rPr>
          <w:sz w:val="24"/>
          <w:szCs w:val="24"/>
        </w:rPr>
      </w:pPr>
    </w:p>
    <w:p w:rsidR="00BD6186" w:rsidRDefault="00BD6186" w:rsidP="00B75204">
      <w:pPr>
        <w:pStyle w:val="ConsNormal"/>
        <w:widowControl/>
        <w:ind w:firstLine="0"/>
        <w:jc w:val="both"/>
        <w:rPr>
          <w:sz w:val="24"/>
          <w:szCs w:val="24"/>
        </w:rPr>
      </w:pPr>
    </w:p>
    <w:p w:rsidR="00C2179A" w:rsidRDefault="00C2179A" w:rsidP="00C2179A">
      <w:pPr>
        <w:pStyle w:val="afd"/>
        <w:rPr>
          <w:szCs w:val="24"/>
        </w:rPr>
      </w:pPr>
    </w:p>
    <w:p w:rsidR="00BD6186" w:rsidRDefault="00BD6186" w:rsidP="00C2179A">
      <w:pPr>
        <w:pStyle w:val="afd"/>
        <w:rPr>
          <w:szCs w:val="24"/>
        </w:rPr>
      </w:pPr>
    </w:p>
    <w:p w:rsidR="00BD6186" w:rsidRDefault="00BD6186" w:rsidP="00C2179A">
      <w:pPr>
        <w:pStyle w:val="afd"/>
        <w:rPr>
          <w:szCs w:val="24"/>
        </w:rPr>
      </w:pPr>
    </w:p>
    <w:p w:rsidR="00BD6186" w:rsidRDefault="00BD6186" w:rsidP="00C2179A">
      <w:pPr>
        <w:pStyle w:val="afd"/>
        <w:rPr>
          <w:szCs w:val="24"/>
        </w:rPr>
      </w:pPr>
    </w:p>
    <w:p w:rsidR="00BD6186" w:rsidRDefault="00BD6186" w:rsidP="00C2179A">
      <w:pPr>
        <w:pStyle w:val="afd"/>
        <w:rPr>
          <w:szCs w:val="24"/>
        </w:rPr>
      </w:pPr>
    </w:p>
    <w:p w:rsidR="00C2179A" w:rsidRDefault="00C2179A" w:rsidP="00C2179A">
      <w:pPr>
        <w:pStyle w:val="afd"/>
        <w:rPr>
          <w:szCs w:val="24"/>
        </w:rPr>
      </w:pPr>
    </w:p>
    <w:p w:rsidR="004368D3" w:rsidRDefault="004368D3" w:rsidP="00C2179A">
      <w:pPr>
        <w:pStyle w:val="afd"/>
        <w:rPr>
          <w:szCs w:val="24"/>
        </w:rPr>
      </w:pPr>
    </w:p>
    <w:p w:rsidR="00BA479F" w:rsidRPr="0005171C" w:rsidRDefault="0005171C" w:rsidP="00BA479F">
      <w:pPr>
        <w:jc w:val="right"/>
        <w:outlineLvl w:val="0"/>
        <w:rPr>
          <w:rFonts w:eastAsia="MS Mincho"/>
          <w:sz w:val="28"/>
          <w:szCs w:val="28"/>
        </w:rPr>
      </w:pPr>
      <w:r>
        <w:rPr>
          <w:rFonts w:eastAsia="MS Mincho"/>
          <w:sz w:val="28"/>
          <w:szCs w:val="28"/>
        </w:rPr>
        <w:lastRenderedPageBreak/>
        <w:t>Приложение № 6</w:t>
      </w:r>
    </w:p>
    <w:p w:rsidR="00BA479F" w:rsidRPr="0005171C" w:rsidRDefault="00BA479F" w:rsidP="00BA479F">
      <w:pPr>
        <w:jc w:val="right"/>
        <w:rPr>
          <w:rFonts w:eastAsia="MS Mincho"/>
          <w:sz w:val="28"/>
          <w:szCs w:val="28"/>
        </w:rPr>
      </w:pPr>
      <w:r w:rsidRPr="0005171C">
        <w:rPr>
          <w:rFonts w:eastAsia="MS Mincho"/>
          <w:sz w:val="28"/>
          <w:szCs w:val="28"/>
        </w:rPr>
        <w:t>к документации о закупке</w:t>
      </w:r>
    </w:p>
    <w:p w:rsidR="00BA479F" w:rsidRPr="0005171C" w:rsidRDefault="00BA479F" w:rsidP="00BA479F">
      <w:pPr>
        <w:rPr>
          <w:sz w:val="28"/>
          <w:szCs w:val="28"/>
        </w:rPr>
      </w:pPr>
    </w:p>
    <w:p w:rsidR="00BA479F" w:rsidRPr="0005171C" w:rsidRDefault="00BA479F" w:rsidP="00BA479F">
      <w:pPr>
        <w:tabs>
          <w:tab w:val="left" w:pos="9639"/>
        </w:tabs>
        <w:jc w:val="center"/>
        <w:outlineLvl w:val="1"/>
        <w:rPr>
          <w:b/>
          <w:szCs w:val="28"/>
        </w:rPr>
      </w:pPr>
      <w:r w:rsidRPr="0005171C">
        <w:rPr>
          <w:b/>
          <w:bCs/>
        </w:rPr>
        <w:t>СВЕДЕНИЯ О ПЛАНИРУЕМЫХ К ПРИВЛЕЧЕНИЮ СУБПОДРЯДНЫХ</w:t>
      </w:r>
      <w:r w:rsidRPr="0005171C">
        <w:rPr>
          <w:b/>
          <w:szCs w:val="28"/>
        </w:rPr>
        <w:t xml:space="preserve"> ОРГАНИЗАЦИЯХ</w:t>
      </w:r>
    </w:p>
    <w:p w:rsidR="00BA479F" w:rsidRPr="0005171C" w:rsidRDefault="00BA479F" w:rsidP="00BA479F">
      <w:pPr>
        <w:tabs>
          <w:tab w:val="left" w:pos="9639"/>
        </w:tabs>
        <w:ind w:firstLine="567"/>
        <w:jc w:val="center"/>
        <w:rPr>
          <w:i/>
        </w:rPr>
      </w:pPr>
      <w:r w:rsidRPr="0005171C">
        <w:rPr>
          <w:i/>
        </w:rPr>
        <w:t>(отдельный лист по каждому субподрядчику)</w:t>
      </w:r>
    </w:p>
    <w:p w:rsidR="00BA479F" w:rsidRPr="0005171C" w:rsidRDefault="00BA479F" w:rsidP="00BA479F">
      <w:pPr>
        <w:tabs>
          <w:tab w:val="left" w:pos="9639"/>
        </w:tabs>
        <w:ind w:firstLine="567"/>
        <w:jc w:val="center"/>
        <w:rPr>
          <w:sz w:val="22"/>
        </w:rPr>
      </w:pPr>
    </w:p>
    <w:p w:rsidR="00BA479F" w:rsidRPr="0005171C" w:rsidRDefault="00BA479F" w:rsidP="00BA479F">
      <w:pPr>
        <w:tabs>
          <w:tab w:val="left" w:pos="9639"/>
        </w:tabs>
        <w:ind w:firstLine="567"/>
        <w:jc w:val="center"/>
        <w:rPr>
          <w:b/>
          <w:sz w:val="28"/>
          <w:szCs w:val="28"/>
        </w:rPr>
      </w:pPr>
      <w:r w:rsidRPr="0005171C">
        <w:rPr>
          <w:b/>
          <w:sz w:val="28"/>
          <w:szCs w:val="28"/>
        </w:rPr>
        <w:t>Наименование организации, фирмы:</w:t>
      </w:r>
    </w:p>
    <w:p w:rsidR="00BA479F" w:rsidRPr="0005171C" w:rsidRDefault="00BA479F" w:rsidP="00BA479F">
      <w:pPr>
        <w:tabs>
          <w:tab w:val="left" w:pos="9639"/>
        </w:tabs>
        <w:ind w:firstLine="567"/>
        <w:rPr>
          <w:sz w:val="22"/>
        </w:rPr>
      </w:pPr>
      <w:r w:rsidRPr="0005171C">
        <w:rPr>
          <w:sz w:val="22"/>
        </w:rPr>
        <w:t>____________________________________________________________________________</w:t>
      </w:r>
    </w:p>
    <w:p w:rsidR="00BA479F" w:rsidRPr="0005171C" w:rsidRDefault="00BA479F" w:rsidP="00BA479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BA479F" w:rsidRPr="0005171C" w:rsidTr="00BA479F">
        <w:tc>
          <w:tcPr>
            <w:tcW w:w="3138" w:type="dxa"/>
            <w:tcBorders>
              <w:top w:val="single" w:sz="4" w:space="0" w:color="auto"/>
              <w:left w:val="single" w:sz="4" w:space="0" w:color="auto"/>
              <w:bottom w:val="single" w:sz="4" w:space="0" w:color="auto"/>
              <w:right w:val="single" w:sz="4" w:space="0" w:color="auto"/>
            </w:tcBorders>
            <w:vAlign w:val="center"/>
            <w:hideMark/>
          </w:tcPr>
          <w:p w:rsidR="00BA479F" w:rsidRPr="0005171C" w:rsidRDefault="00BA479F" w:rsidP="00BA479F">
            <w:pPr>
              <w:tabs>
                <w:tab w:val="left" w:pos="9639"/>
              </w:tabs>
              <w:jc w:val="center"/>
              <w:rPr>
                <w:szCs w:val="28"/>
              </w:rPr>
            </w:pPr>
            <w:r w:rsidRPr="0005171C">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A479F" w:rsidRPr="0005171C" w:rsidRDefault="00BA479F" w:rsidP="00BA479F">
            <w:pPr>
              <w:tabs>
                <w:tab w:val="left" w:pos="9639"/>
              </w:tabs>
              <w:jc w:val="center"/>
              <w:rPr>
                <w:szCs w:val="28"/>
              </w:rPr>
            </w:pPr>
            <w:r w:rsidRPr="0005171C">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A479F" w:rsidRPr="0005171C" w:rsidRDefault="00BA479F" w:rsidP="00BA479F">
            <w:pPr>
              <w:tabs>
                <w:tab w:val="left" w:pos="9639"/>
              </w:tabs>
              <w:jc w:val="center"/>
              <w:rPr>
                <w:szCs w:val="28"/>
              </w:rPr>
            </w:pPr>
            <w:r w:rsidRPr="0005171C">
              <w:rPr>
                <w:szCs w:val="28"/>
              </w:rPr>
              <w:t>Филиалы и дочерние предприятия</w:t>
            </w:r>
          </w:p>
        </w:tc>
      </w:tr>
      <w:tr w:rsidR="00BA479F" w:rsidRPr="0005171C" w:rsidTr="00D967C1">
        <w:trPr>
          <w:trHeight w:val="227"/>
        </w:trPr>
        <w:tc>
          <w:tcPr>
            <w:tcW w:w="3138" w:type="dxa"/>
            <w:tcBorders>
              <w:top w:val="single" w:sz="4" w:space="0" w:color="auto"/>
              <w:left w:val="single" w:sz="4" w:space="0" w:color="auto"/>
              <w:bottom w:val="single" w:sz="4" w:space="0" w:color="auto"/>
              <w:right w:val="single" w:sz="4" w:space="0" w:color="auto"/>
            </w:tcBorders>
            <w:hideMark/>
          </w:tcPr>
          <w:p w:rsidR="00BA479F" w:rsidRPr="0005171C" w:rsidRDefault="00BA479F" w:rsidP="00BA479F">
            <w:pPr>
              <w:tabs>
                <w:tab w:val="left" w:pos="9639"/>
              </w:tabs>
              <w:rPr>
                <w:szCs w:val="28"/>
              </w:rPr>
            </w:pPr>
            <w:r w:rsidRPr="0005171C">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A479F" w:rsidRPr="0005171C" w:rsidRDefault="00BA479F" w:rsidP="00BA479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A479F" w:rsidRPr="0005171C" w:rsidRDefault="00BA479F" w:rsidP="00BA479F">
            <w:pPr>
              <w:tabs>
                <w:tab w:val="left" w:pos="9639"/>
              </w:tabs>
              <w:rPr>
                <w:szCs w:val="28"/>
              </w:rPr>
            </w:pPr>
          </w:p>
        </w:tc>
      </w:tr>
      <w:tr w:rsidR="00BA479F" w:rsidRPr="0005171C" w:rsidTr="00D967C1">
        <w:trPr>
          <w:trHeight w:val="227"/>
        </w:trPr>
        <w:tc>
          <w:tcPr>
            <w:tcW w:w="3138" w:type="dxa"/>
            <w:tcBorders>
              <w:top w:val="single" w:sz="4" w:space="0" w:color="auto"/>
              <w:left w:val="single" w:sz="4" w:space="0" w:color="auto"/>
              <w:bottom w:val="single" w:sz="4" w:space="0" w:color="auto"/>
              <w:right w:val="single" w:sz="4" w:space="0" w:color="auto"/>
            </w:tcBorders>
            <w:hideMark/>
          </w:tcPr>
          <w:p w:rsidR="00BA479F" w:rsidRPr="0005171C" w:rsidRDefault="00BA479F" w:rsidP="00BA479F">
            <w:pPr>
              <w:tabs>
                <w:tab w:val="left" w:pos="9639"/>
              </w:tabs>
              <w:rPr>
                <w:szCs w:val="28"/>
              </w:rPr>
            </w:pPr>
            <w:r w:rsidRPr="0005171C">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A479F" w:rsidRPr="0005171C" w:rsidRDefault="00BA479F" w:rsidP="00BA479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A479F" w:rsidRPr="0005171C" w:rsidRDefault="00BA479F" w:rsidP="00BA479F">
            <w:pPr>
              <w:tabs>
                <w:tab w:val="left" w:pos="9639"/>
              </w:tabs>
              <w:rPr>
                <w:szCs w:val="28"/>
              </w:rPr>
            </w:pPr>
          </w:p>
        </w:tc>
      </w:tr>
      <w:tr w:rsidR="00BA479F" w:rsidRPr="0005171C" w:rsidTr="00D967C1">
        <w:trPr>
          <w:trHeight w:val="227"/>
        </w:trPr>
        <w:tc>
          <w:tcPr>
            <w:tcW w:w="3138" w:type="dxa"/>
            <w:tcBorders>
              <w:top w:val="single" w:sz="4" w:space="0" w:color="auto"/>
              <w:left w:val="single" w:sz="4" w:space="0" w:color="auto"/>
              <w:bottom w:val="single" w:sz="4" w:space="0" w:color="auto"/>
              <w:right w:val="single" w:sz="4" w:space="0" w:color="auto"/>
            </w:tcBorders>
            <w:hideMark/>
          </w:tcPr>
          <w:p w:rsidR="00BA479F" w:rsidRPr="0005171C" w:rsidRDefault="00BA479F" w:rsidP="00BA479F">
            <w:pPr>
              <w:tabs>
                <w:tab w:val="left" w:pos="9639"/>
              </w:tabs>
              <w:rPr>
                <w:szCs w:val="28"/>
              </w:rPr>
            </w:pPr>
            <w:r w:rsidRPr="0005171C">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A479F" w:rsidRPr="0005171C" w:rsidRDefault="00BA479F" w:rsidP="00BA479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A479F" w:rsidRPr="0005171C" w:rsidRDefault="00BA479F" w:rsidP="00BA479F">
            <w:pPr>
              <w:tabs>
                <w:tab w:val="left" w:pos="9639"/>
              </w:tabs>
              <w:rPr>
                <w:szCs w:val="28"/>
              </w:rPr>
            </w:pPr>
          </w:p>
        </w:tc>
      </w:tr>
      <w:tr w:rsidR="00BA479F" w:rsidRPr="0005171C" w:rsidTr="00D967C1">
        <w:trPr>
          <w:trHeight w:val="227"/>
        </w:trPr>
        <w:tc>
          <w:tcPr>
            <w:tcW w:w="3138" w:type="dxa"/>
            <w:tcBorders>
              <w:top w:val="single" w:sz="4" w:space="0" w:color="auto"/>
              <w:left w:val="single" w:sz="4" w:space="0" w:color="auto"/>
              <w:bottom w:val="single" w:sz="4" w:space="0" w:color="auto"/>
              <w:right w:val="single" w:sz="4" w:space="0" w:color="auto"/>
            </w:tcBorders>
            <w:hideMark/>
          </w:tcPr>
          <w:p w:rsidR="00BA479F" w:rsidRPr="0005171C" w:rsidRDefault="00BA479F" w:rsidP="00BA479F">
            <w:pPr>
              <w:tabs>
                <w:tab w:val="left" w:pos="9639"/>
              </w:tabs>
              <w:rPr>
                <w:szCs w:val="28"/>
              </w:rPr>
            </w:pPr>
            <w:r w:rsidRPr="0005171C">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A479F" w:rsidRPr="0005171C" w:rsidRDefault="00BA479F" w:rsidP="00BA479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BA479F" w:rsidRPr="0005171C" w:rsidRDefault="00BA479F" w:rsidP="00BA479F">
            <w:pPr>
              <w:tabs>
                <w:tab w:val="left" w:pos="9639"/>
              </w:tabs>
              <w:rPr>
                <w:szCs w:val="28"/>
              </w:rPr>
            </w:pPr>
          </w:p>
        </w:tc>
      </w:tr>
      <w:tr w:rsidR="00BA479F" w:rsidRPr="0005171C" w:rsidTr="00D967C1">
        <w:tblPrEx>
          <w:tblLook w:val="0000" w:firstRow="0" w:lastRow="0" w:firstColumn="0" w:lastColumn="0" w:noHBand="0" w:noVBand="0"/>
        </w:tblPrEx>
        <w:trPr>
          <w:trHeight w:val="227"/>
        </w:trPr>
        <w:tc>
          <w:tcPr>
            <w:tcW w:w="3138" w:type="dxa"/>
          </w:tcPr>
          <w:p w:rsidR="00BA479F" w:rsidRPr="0005171C" w:rsidRDefault="00BA479F" w:rsidP="00BA479F">
            <w:pPr>
              <w:tabs>
                <w:tab w:val="left" w:pos="9639"/>
              </w:tabs>
            </w:pPr>
            <w:r w:rsidRPr="0005171C">
              <w:t>Телефон/факс</w:t>
            </w:r>
          </w:p>
        </w:tc>
        <w:tc>
          <w:tcPr>
            <w:tcW w:w="3099" w:type="dxa"/>
            <w:gridSpan w:val="2"/>
          </w:tcPr>
          <w:p w:rsidR="00BA479F" w:rsidRPr="0005171C" w:rsidRDefault="00BA479F" w:rsidP="00BA479F">
            <w:pPr>
              <w:tabs>
                <w:tab w:val="left" w:pos="9639"/>
              </w:tabs>
              <w:jc w:val="center"/>
            </w:pPr>
          </w:p>
        </w:tc>
        <w:tc>
          <w:tcPr>
            <w:tcW w:w="3483" w:type="dxa"/>
          </w:tcPr>
          <w:p w:rsidR="00BA479F" w:rsidRPr="0005171C" w:rsidRDefault="00BA479F" w:rsidP="00BA479F">
            <w:pPr>
              <w:tabs>
                <w:tab w:val="left" w:pos="9639"/>
              </w:tabs>
              <w:jc w:val="center"/>
            </w:pPr>
          </w:p>
        </w:tc>
      </w:tr>
      <w:tr w:rsidR="00BA479F" w:rsidRPr="0005171C" w:rsidTr="00D967C1">
        <w:tblPrEx>
          <w:tblLook w:val="0000" w:firstRow="0" w:lastRow="0" w:firstColumn="0" w:lastColumn="0" w:noHBand="0" w:noVBand="0"/>
        </w:tblPrEx>
        <w:trPr>
          <w:trHeight w:val="227"/>
        </w:trPr>
        <w:tc>
          <w:tcPr>
            <w:tcW w:w="3138" w:type="dxa"/>
          </w:tcPr>
          <w:p w:rsidR="00BA479F" w:rsidRPr="0005171C" w:rsidRDefault="00BA479F" w:rsidP="00BA479F">
            <w:pPr>
              <w:tabs>
                <w:tab w:val="left" w:pos="9639"/>
              </w:tabs>
            </w:pPr>
            <w:r w:rsidRPr="0005171C">
              <w:t>Ответственное лицо</w:t>
            </w:r>
          </w:p>
        </w:tc>
        <w:tc>
          <w:tcPr>
            <w:tcW w:w="3099" w:type="dxa"/>
            <w:gridSpan w:val="2"/>
          </w:tcPr>
          <w:p w:rsidR="00BA479F" w:rsidRPr="0005171C" w:rsidRDefault="00BA479F" w:rsidP="00BA479F">
            <w:pPr>
              <w:tabs>
                <w:tab w:val="left" w:pos="9639"/>
              </w:tabs>
              <w:jc w:val="center"/>
            </w:pPr>
          </w:p>
        </w:tc>
        <w:tc>
          <w:tcPr>
            <w:tcW w:w="3483" w:type="dxa"/>
          </w:tcPr>
          <w:p w:rsidR="00BA479F" w:rsidRPr="0005171C" w:rsidRDefault="00BA479F" w:rsidP="00BA479F">
            <w:pPr>
              <w:tabs>
                <w:tab w:val="left" w:pos="9639"/>
              </w:tabs>
              <w:jc w:val="center"/>
            </w:pPr>
          </w:p>
        </w:tc>
      </w:tr>
      <w:tr w:rsidR="00BA479F" w:rsidRPr="0005171C" w:rsidTr="00D967C1">
        <w:tblPrEx>
          <w:tblLook w:val="0000" w:firstRow="0" w:lastRow="0" w:firstColumn="0" w:lastColumn="0" w:noHBand="0" w:noVBand="0"/>
        </w:tblPrEx>
        <w:trPr>
          <w:trHeight w:val="227"/>
        </w:trPr>
        <w:tc>
          <w:tcPr>
            <w:tcW w:w="3138" w:type="dxa"/>
          </w:tcPr>
          <w:p w:rsidR="00BA479F" w:rsidRPr="0005171C" w:rsidRDefault="00BA479F" w:rsidP="00BA479F">
            <w:pPr>
              <w:tabs>
                <w:tab w:val="left" w:pos="9639"/>
              </w:tabs>
            </w:pPr>
            <w:r w:rsidRPr="0005171C">
              <w:t>Форма (ООО, ЗАО и т.д.)</w:t>
            </w:r>
          </w:p>
        </w:tc>
        <w:tc>
          <w:tcPr>
            <w:tcW w:w="3099" w:type="dxa"/>
            <w:gridSpan w:val="2"/>
          </w:tcPr>
          <w:p w:rsidR="00BA479F" w:rsidRPr="0005171C" w:rsidRDefault="00BA479F" w:rsidP="00BA479F">
            <w:pPr>
              <w:tabs>
                <w:tab w:val="left" w:pos="9639"/>
              </w:tabs>
              <w:jc w:val="center"/>
            </w:pPr>
          </w:p>
        </w:tc>
        <w:tc>
          <w:tcPr>
            <w:tcW w:w="3483" w:type="dxa"/>
          </w:tcPr>
          <w:p w:rsidR="00BA479F" w:rsidRPr="0005171C" w:rsidRDefault="00BA479F" w:rsidP="00BA479F">
            <w:pPr>
              <w:tabs>
                <w:tab w:val="left" w:pos="9639"/>
              </w:tabs>
              <w:jc w:val="center"/>
            </w:pPr>
          </w:p>
        </w:tc>
      </w:tr>
      <w:tr w:rsidR="00BA479F" w:rsidRPr="0005171C" w:rsidTr="00D967C1">
        <w:tblPrEx>
          <w:tblLook w:val="0000" w:firstRow="0" w:lastRow="0" w:firstColumn="0" w:lastColumn="0" w:noHBand="0" w:noVBand="0"/>
        </w:tblPrEx>
        <w:trPr>
          <w:trHeight w:val="227"/>
        </w:trPr>
        <w:tc>
          <w:tcPr>
            <w:tcW w:w="3138" w:type="dxa"/>
          </w:tcPr>
          <w:p w:rsidR="00BA479F" w:rsidRPr="0005171C" w:rsidRDefault="00BA479F" w:rsidP="00BA479F">
            <w:pPr>
              <w:tabs>
                <w:tab w:val="left" w:pos="9639"/>
              </w:tabs>
            </w:pPr>
            <w:r w:rsidRPr="0005171C">
              <w:t>Уставный капитал</w:t>
            </w:r>
          </w:p>
        </w:tc>
        <w:tc>
          <w:tcPr>
            <w:tcW w:w="3099" w:type="dxa"/>
            <w:gridSpan w:val="2"/>
          </w:tcPr>
          <w:p w:rsidR="00BA479F" w:rsidRPr="0005171C" w:rsidRDefault="00BA479F" w:rsidP="00BA479F">
            <w:pPr>
              <w:tabs>
                <w:tab w:val="left" w:pos="9639"/>
              </w:tabs>
              <w:jc w:val="center"/>
            </w:pPr>
          </w:p>
        </w:tc>
        <w:tc>
          <w:tcPr>
            <w:tcW w:w="3483" w:type="dxa"/>
          </w:tcPr>
          <w:p w:rsidR="00BA479F" w:rsidRPr="0005171C" w:rsidRDefault="00BA479F" w:rsidP="00BA479F">
            <w:pPr>
              <w:tabs>
                <w:tab w:val="left" w:pos="9639"/>
              </w:tabs>
              <w:jc w:val="center"/>
            </w:pPr>
          </w:p>
        </w:tc>
      </w:tr>
      <w:tr w:rsidR="00BA479F" w:rsidRPr="0005171C" w:rsidTr="00D967C1">
        <w:tblPrEx>
          <w:tblLook w:val="0000" w:firstRow="0" w:lastRow="0" w:firstColumn="0" w:lastColumn="0" w:noHBand="0" w:noVBand="0"/>
        </w:tblPrEx>
        <w:trPr>
          <w:trHeight w:val="227"/>
        </w:trPr>
        <w:tc>
          <w:tcPr>
            <w:tcW w:w="3138" w:type="dxa"/>
            <w:tcBorders>
              <w:bottom w:val="nil"/>
            </w:tcBorders>
          </w:tcPr>
          <w:p w:rsidR="00BA479F" w:rsidRPr="0005171C" w:rsidRDefault="00BA479F" w:rsidP="00BA479F">
            <w:pPr>
              <w:tabs>
                <w:tab w:val="left" w:pos="9639"/>
              </w:tabs>
            </w:pPr>
            <w:r w:rsidRPr="0005171C">
              <w:t>Сфера деятельности</w:t>
            </w:r>
          </w:p>
        </w:tc>
        <w:tc>
          <w:tcPr>
            <w:tcW w:w="3099" w:type="dxa"/>
            <w:gridSpan w:val="2"/>
            <w:tcBorders>
              <w:bottom w:val="nil"/>
            </w:tcBorders>
          </w:tcPr>
          <w:p w:rsidR="00BA479F" w:rsidRPr="0005171C" w:rsidRDefault="00BA479F" w:rsidP="00BA479F">
            <w:pPr>
              <w:tabs>
                <w:tab w:val="left" w:pos="9639"/>
              </w:tabs>
              <w:jc w:val="center"/>
            </w:pPr>
          </w:p>
        </w:tc>
        <w:tc>
          <w:tcPr>
            <w:tcW w:w="3483" w:type="dxa"/>
            <w:tcBorders>
              <w:bottom w:val="nil"/>
            </w:tcBorders>
          </w:tcPr>
          <w:p w:rsidR="00BA479F" w:rsidRPr="0005171C" w:rsidRDefault="00BA479F" w:rsidP="00BA479F">
            <w:pPr>
              <w:tabs>
                <w:tab w:val="left" w:pos="9639"/>
              </w:tabs>
              <w:jc w:val="center"/>
            </w:pPr>
          </w:p>
        </w:tc>
      </w:tr>
      <w:tr w:rsidR="00BA479F" w:rsidRPr="0005171C" w:rsidTr="00D967C1">
        <w:tblPrEx>
          <w:tblLook w:val="0000" w:firstRow="0" w:lastRow="0" w:firstColumn="0" w:lastColumn="0" w:noHBand="0" w:noVBand="0"/>
        </w:tblPrEx>
        <w:tc>
          <w:tcPr>
            <w:tcW w:w="3138" w:type="dxa"/>
            <w:tcBorders>
              <w:right w:val="nil"/>
            </w:tcBorders>
          </w:tcPr>
          <w:p w:rsidR="00BA479F" w:rsidRPr="0005171C" w:rsidRDefault="00BA479F" w:rsidP="00BA479F">
            <w:pPr>
              <w:tabs>
                <w:tab w:val="left" w:pos="9639"/>
              </w:tabs>
            </w:pPr>
            <w:r w:rsidRPr="0005171C">
              <w:t>Руководитель:</w:t>
            </w:r>
          </w:p>
        </w:tc>
        <w:tc>
          <w:tcPr>
            <w:tcW w:w="3099" w:type="dxa"/>
            <w:gridSpan w:val="2"/>
            <w:tcBorders>
              <w:left w:val="nil"/>
              <w:right w:val="nil"/>
            </w:tcBorders>
          </w:tcPr>
          <w:p w:rsidR="00BA479F" w:rsidRPr="0005171C" w:rsidRDefault="00BA479F" w:rsidP="00BA479F">
            <w:pPr>
              <w:tabs>
                <w:tab w:val="left" w:pos="9639"/>
              </w:tabs>
            </w:pPr>
            <w:r w:rsidRPr="0005171C">
              <w:t>Дата:</w:t>
            </w:r>
          </w:p>
        </w:tc>
        <w:tc>
          <w:tcPr>
            <w:tcW w:w="3483" w:type="dxa"/>
            <w:tcBorders>
              <w:left w:val="nil"/>
            </w:tcBorders>
          </w:tcPr>
          <w:p w:rsidR="00BA479F" w:rsidRPr="0005171C" w:rsidRDefault="00BA479F" w:rsidP="00BA479F">
            <w:pPr>
              <w:tabs>
                <w:tab w:val="left" w:pos="9639"/>
              </w:tabs>
            </w:pPr>
            <w:r w:rsidRPr="0005171C">
              <w:t>Печать/подпись (субподрядчика)</w:t>
            </w:r>
          </w:p>
        </w:tc>
      </w:tr>
      <w:tr w:rsidR="00BA479F" w:rsidRPr="0005171C" w:rsidTr="00D967C1">
        <w:tblPrEx>
          <w:tblLook w:val="0000" w:firstRow="0" w:lastRow="0" w:firstColumn="0" w:lastColumn="0" w:noHBand="0" w:noVBand="0"/>
        </w:tblPrEx>
        <w:trPr>
          <w:cantSplit/>
        </w:trPr>
        <w:tc>
          <w:tcPr>
            <w:tcW w:w="9720" w:type="dxa"/>
            <w:gridSpan w:val="4"/>
          </w:tcPr>
          <w:p w:rsidR="00BA479F" w:rsidRPr="0005171C" w:rsidRDefault="00BA479F" w:rsidP="00BA479F">
            <w:pPr>
              <w:tabs>
                <w:tab w:val="left" w:pos="9639"/>
              </w:tabs>
              <w:jc w:val="center"/>
            </w:pPr>
          </w:p>
        </w:tc>
      </w:tr>
      <w:tr w:rsidR="00BA479F" w:rsidRPr="0005171C" w:rsidTr="00D967C1">
        <w:tblPrEx>
          <w:tblLook w:val="0000" w:firstRow="0" w:lastRow="0" w:firstColumn="0" w:lastColumn="0" w:noHBand="0" w:noVBand="0"/>
        </w:tblPrEx>
        <w:trPr>
          <w:cantSplit/>
        </w:trPr>
        <w:tc>
          <w:tcPr>
            <w:tcW w:w="4536" w:type="dxa"/>
            <w:gridSpan w:val="2"/>
            <w:vMerge w:val="restart"/>
            <w:vAlign w:val="center"/>
          </w:tcPr>
          <w:p w:rsidR="00BA479F" w:rsidRPr="0005171C" w:rsidRDefault="00BA479F" w:rsidP="00BA479F">
            <w:pPr>
              <w:tabs>
                <w:tab w:val="left" w:pos="9639"/>
              </w:tabs>
            </w:pPr>
            <w:r w:rsidRPr="0005171C">
              <w:t>Виды работ, передаваемые субподрядчику по предмету Открытого конкурса</w:t>
            </w:r>
          </w:p>
        </w:tc>
        <w:tc>
          <w:tcPr>
            <w:tcW w:w="5184" w:type="dxa"/>
            <w:gridSpan w:val="2"/>
          </w:tcPr>
          <w:p w:rsidR="00BA479F" w:rsidRPr="0005171C" w:rsidRDefault="00BA479F" w:rsidP="00BA479F">
            <w:pPr>
              <w:tabs>
                <w:tab w:val="left" w:pos="9639"/>
              </w:tabs>
              <w:jc w:val="center"/>
            </w:pPr>
            <w:r w:rsidRPr="0005171C">
              <w:t>Передаваемые объемы работ</w:t>
            </w:r>
          </w:p>
        </w:tc>
      </w:tr>
      <w:tr w:rsidR="00BA479F" w:rsidRPr="0005171C" w:rsidTr="00D967C1">
        <w:tblPrEx>
          <w:tblLook w:val="0000" w:firstRow="0" w:lastRow="0" w:firstColumn="0" w:lastColumn="0" w:noHBand="0" w:noVBand="0"/>
        </w:tblPrEx>
        <w:trPr>
          <w:cantSplit/>
        </w:trPr>
        <w:tc>
          <w:tcPr>
            <w:tcW w:w="4536" w:type="dxa"/>
            <w:gridSpan w:val="2"/>
            <w:vMerge/>
          </w:tcPr>
          <w:p w:rsidR="00BA479F" w:rsidRPr="0005171C" w:rsidRDefault="00BA479F" w:rsidP="00BA479F">
            <w:pPr>
              <w:tabs>
                <w:tab w:val="left" w:pos="9639"/>
              </w:tabs>
            </w:pPr>
          </w:p>
        </w:tc>
        <w:tc>
          <w:tcPr>
            <w:tcW w:w="1701" w:type="dxa"/>
          </w:tcPr>
          <w:p w:rsidR="00BA479F" w:rsidRPr="0005171C" w:rsidRDefault="00BA479F" w:rsidP="00BA479F">
            <w:pPr>
              <w:tabs>
                <w:tab w:val="left" w:pos="9639"/>
              </w:tabs>
              <w:jc w:val="center"/>
            </w:pPr>
            <w:r w:rsidRPr="0005171C">
              <w:t>В физических единицах</w:t>
            </w:r>
          </w:p>
        </w:tc>
        <w:tc>
          <w:tcPr>
            <w:tcW w:w="3483" w:type="dxa"/>
            <w:vAlign w:val="center"/>
          </w:tcPr>
          <w:p w:rsidR="00BA479F" w:rsidRPr="0005171C" w:rsidRDefault="00BA479F" w:rsidP="00BA479F">
            <w:pPr>
              <w:tabs>
                <w:tab w:val="left" w:pos="9639"/>
              </w:tabs>
              <w:jc w:val="center"/>
            </w:pPr>
            <w:r w:rsidRPr="0005171C">
              <w:t>В % к общему объему работ по предмету Открытого конкурса</w:t>
            </w:r>
          </w:p>
        </w:tc>
      </w:tr>
      <w:tr w:rsidR="00BA479F" w:rsidRPr="0005171C" w:rsidTr="00D967C1">
        <w:tblPrEx>
          <w:tblLook w:val="0000" w:firstRow="0" w:lastRow="0" w:firstColumn="0" w:lastColumn="0" w:noHBand="0" w:noVBand="0"/>
        </w:tblPrEx>
        <w:tc>
          <w:tcPr>
            <w:tcW w:w="4536" w:type="dxa"/>
            <w:gridSpan w:val="2"/>
          </w:tcPr>
          <w:p w:rsidR="00BA479F" w:rsidRPr="0005171C" w:rsidRDefault="00BA479F" w:rsidP="00BA479F">
            <w:pPr>
              <w:tabs>
                <w:tab w:val="left" w:pos="9639"/>
              </w:tabs>
            </w:pPr>
          </w:p>
        </w:tc>
        <w:tc>
          <w:tcPr>
            <w:tcW w:w="1701" w:type="dxa"/>
          </w:tcPr>
          <w:p w:rsidR="00BA479F" w:rsidRPr="0005171C" w:rsidRDefault="00BA479F" w:rsidP="00BA479F">
            <w:pPr>
              <w:tabs>
                <w:tab w:val="left" w:pos="9639"/>
              </w:tabs>
              <w:jc w:val="center"/>
            </w:pPr>
          </w:p>
        </w:tc>
        <w:tc>
          <w:tcPr>
            <w:tcW w:w="3483" w:type="dxa"/>
          </w:tcPr>
          <w:p w:rsidR="00BA479F" w:rsidRPr="0005171C" w:rsidRDefault="00BA479F" w:rsidP="00BA479F">
            <w:pPr>
              <w:tabs>
                <w:tab w:val="left" w:pos="9639"/>
              </w:tabs>
              <w:jc w:val="center"/>
            </w:pPr>
          </w:p>
        </w:tc>
      </w:tr>
      <w:tr w:rsidR="00BA479F" w:rsidRPr="0005171C" w:rsidTr="00D967C1">
        <w:tblPrEx>
          <w:tblLook w:val="0000" w:firstRow="0" w:lastRow="0" w:firstColumn="0" w:lastColumn="0" w:noHBand="0" w:noVBand="0"/>
        </w:tblPrEx>
        <w:tc>
          <w:tcPr>
            <w:tcW w:w="6237" w:type="dxa"/>
            <w:gridSpan w:val="3"/>
          </w:tcPr>
          <w:p w:rsidR="00BA479F" w:rsidRPr="0005171C" w:rsidRDefault="00BA479F" w:rsidP="00BA479F">
            <w:pPr>
              <w:tabs>
                <w:tab w:val="left" w:pos="9639"/>
              </w:tabs>
            </w:pPr>
            <w:r w:rsidRPr="0005171C">
              <w:t>Итого % передаваемых субподрядчику объёмов работ к общему объёму работ по предмету Открытого конкурса</w:t>
            </w:r>
          </w:p>
        </w:tc>
        <w:tc>
          <w:tcPr>
            <w:tcW w:w="3483" w:type="dxa"/>
          </w:tcPr>
          <w:p w:rsidR="00BA479F" w:rsidRPr="0005171C" w:rsidRDefault="00BA479F" w:rsidP="00BA479F">
            <w:pPr>
              <w:tabs>
                <w:tab w:val="left" w:pos="9639"/>
              </w:tabs>
              <w:jc w:val="center"/>
            </w:pPr>
          </w:p>
        </w:tc>
      </w:tr>
      <w:tr w:rsidR="00BA479F" w:rsidRPr="0005171C" w:rsidTr="00D967C1">
        <w:tblPrEx>
          <w:tblLook w:val="0000" w:firstRow="0" w:lastRow="0" w:firstColumn="0" w:lastColumn="0" w:noHBand="0" w:noVBand="0"/>
        </w:tblPrEx>
        <w:tc>
          <w:tcPr>
            <w:tcW w:w="6237" w:type="dxa"/>
            <w:gridSpan w:val="3"/>
          </w:tcPr>
          <w:p w:rsidR="00BA479F" w:rsidRPr="0005171C" w:rsidRDefault="00BA479F" w:rsidP="00BA479F">
            <w:pPr>
              <w:tabs>
                <w:tab w:val="left" w:pos="9639"/>
              </w:tabs>
            </w:pPr>
            <w:r w:rsidRPr="0005171C">
              <w:t>Количество персонала, привлекаемого субподрядчиком к исполнению договора:</w:t>
            </w:r>
          </w:p>
        </w:tc>
        <w:tc>
          <w:tcPr>
            <w:tcW w:w="3483" w:type="dxa"/>
          </w:tcPr>
          <w:p w:rsidR="00BA479F" w:rsidRPr="0005171C" w:rsidRDefault="00BA479F" w:rsidP="00BA479F">
            <w:pPr>
              <w:tabs>
                <w:tab w:val="left" w:pos="9639"/>
              </w:tabs>
              <w:jc w:val="center"/>
            </w:pPr>
          </w:p>
        </w:tc>
      </w:tr>
    </w:tbl>
    <w:p w:rsidR="00BA479F" w:rsidRPr="0005171C" w:rsidRDefault="00BA479F" w:rsidP="00BA479F">
      <w:pPr>
        <w:tabs>
          <w:tab w:val="left" w:pos="9639"/>
        </w:tabs>
        <w:ind w:firstLine="720"/>
        <w:jc w:val="both"/>
        <w:rPr>
          <w:szCs w:val="28"/>
        </w:rPr>
      </w:pPr>
      <w:r w:rsidRPr="0005171C">
        <w:rPr>
          <w:szCs w:val="28"/>
        </w:rPr>
        <w:t>Приложения:</w:t>
      </w:r>
    </w:p>
    <w:p w:rsidR="00BA479F" w:rsidRPr="0005171C" w:rsidRDefault="00BA479F" w:rsidP="00BA479F">
      <w:pPr>
        <w:tabs>
          <w:tab w:val="left" w:pos="9639"/>
        </w:tabs>
        <w:ind w:firstLine="720"/>
        <w:jc w:val="both"/>
        <w:rPr>
          <w:szCs w:val="28"/>
        </w:rPr>
      </w:pPr>
      <w:r w:rsidRPr="0005171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BA479F" w:rsidRPr="0005171C" w:rsidRDefault="00BA479F" w:rsidP="00BA479F">
      <w:pPr>
        <w:jc w:val="both"/>
        <w:rPr>
          <w:rFonts w:eastAsia="MS Mincho"/>
          <w:b/>
          <w:bCs/>
          <w:sz w:val="28"/>
          <w:szCs w:val="28"/>
        </w:rPr>
      </w:pPr>
    </w:p>
    <w:p w:rsidR="00BA479F" w:rsidRPr="0005171C" w:rsidRDefault="00BA479F" w:rsidP="00BA479F">
      <w:pPr>
        <w:jc w:val="both"/>
        <w:rPr>
          <w:rFonts w:eastAsia="MS Mincho"/>
          <w:b/>
          <w:sz w:val="28"/>
          <w:szCs w:val="28"/>
        </w:rPr>
      </w:pPr>
      <w:r w:rsidRPr="0005171C">
        <w:rPr>
          <w:rFonts w:eastAsia="MS Mincho"/>
          <w:b/>
          <w:sz w:val="28"/>
          <w:szCs w:val="28"/>
        </w:rPr>
        <w:t xml:space="preserve">Представитель, имеющий полномочия подписать Заявку на участие в Открытом конкурсе от имени </w:t>
      </w:r>
      <w:r w:rsidRPr="0005171C">
        <w:rPr>
          <w:rFonts w:eastAsia="MS Mincho"/>
          <w:sz w:val="28"/>
          <w:szCs w:val="28"/>
        </w:rPr>
        <w:t>_________________________________________</w:t>
      </w:r>
    </w:p>
    <w:p w:rsidR="00BA479F" w:rsidRPr="0005171C" w:rsidRDefault="00BA479F" w:rsidP="00BA479F">
      <w:pPr>
        <w:tabs>
          <w:tab w:val="left" w:pos="8640"/>
        </w:tabs>
        <w:jc w:val="center"/>
        <w:rPr>
          <w:i/>
        </w:rPr>
      </w:pPr>
      <w:r w:rsidRPr="0005171C">
        <w:rPr>
          <w:i/>
        </w:rPr>
        <w:t xml:space="preserve">                                                                    (наименование претендента)</w:t>
      </w:r>
    </w:p>
    <w:p w:rsidR="00BA479F" w:rsidRPr="0005171C" w:rsidRDefault="00BA479F" w:rsidP="00BA479F">
      <w:pPr>
        <w:rPr>
          <w:sz w:val="28"/>
          <w:szCs w:val="28"/>
          <w:lang w:eastAsia="ru-RU"/>
        </w:rPr>
      </w:pPr>
      <w:r w:rsidRPr="0005171C">
        <w:rPr>
          <w:sz w:val="28"/>
          <w:szCs w:val="28"/>
          <w:lang w:eastAsia="ru-RU"/>
        </w:rPr>
        <w:t>____________________________________________________________________</w:t>
      </w:r>
    </w:p>
    <w:p w:rsidR="00BA479F" w:rsidRPr="0005171C" w:rsidRDefault="00BA479F" w:rsidP="00BA479F">
      <w:pPr>
        <w:rPr>
          <w:i/>
        </w:rPr>
      </w:pPr>
      <w:r w:rsidRPr="0005171C">
        <w:rPr>
          <w:i/>
        </w:rPr>
        <w:t xml:space="preserve">       Печать</w:t>
      </w:r>
      <w:r w:rsidRPr="0005171C">
        <w:rPr>
          <w:i/>
        </w:rPr>
        <w:tab/>
      </w:r>
      <w:r w:rsidRPr="0005171C">
        <w:rPr>
          <w:i/>
        </w:rPr>
        <w:tab/>
      </w:r>
      <w:r w:rsidRPr="0005171C">
        <w:rPr>
          <w:i/>
        </w:rPr>
        <w:tab/>
        <w:t>(должность, подпись, ФИО)</w:t>
      </w:r>
    </w:p>
    <w:p w:rsidR="00BA479F" w:rsidRPr="00BA479F" w:rsidRDefault="00BA479F" w:rsidP="00BA479F">
      <w:pPr>
        <w:rPr>
          <w:sz w:val="28"/>
          <w:szCs w:val="28"/>
          <w:lang w:eastAsia="ru-RU"/>
        </w:rPr>
      </w:pPr>
      <w:r w:rsidRPr="0005171C">
        <w:rPr>
          <w:sz w:val="28"/>
          <w:szCs w:val="28"/>
          <w:lang w:eastAsia="ru-RU"/>
        </w:rPr>
        <w:t>"____" _________ 201__ г.</w:t>
      </w:r>
    </w:p>
    <w:sectPr w:rsidR="00BA479F" w:rsidRPr="00BA479F"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27" w:rsidRDefault="00CF4027">
      <w:r>
        <w:separator/>
      </w:r>
    </w:p>
  </w:endnote>
  <w:endnote w:type="continuationSeparator" w:id="0">
    <w:p w:rsidR="00CF4027" w:rsidRDefault="00CF4027">
      <w:r>
        <w:continuationSeparator/>
      </w:r>
    </w:p>
  </w:endnote>
  <w:endnote w:type="continuationNotice" w:id="1">
    <w:p w:rsidR="00CF4027" w:rsidRDefault="00CF4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8B" w:rsidRDefault="00666B14" w:rsidP="00BF6892">
    <w:pPr>
      <w:pStyle w:val="afe"/>
      <w:framePr w:wrap="around" w:vAnchor="text" w:hAnchor="margin" w:xAlign="right" w:y="1"/>
      <w:rPr>
        <w:rStyle w:val="a6"/>
      </w:rPr>
    </w:pPr>
    <w:r>
      <w:rPr>
        <w:rStyle w:val="a6"/>
      </w:rPr>
      <w:fldChar w:fldCharType="begin"/>
    </w:r>
    <w:r w:rsidR="00C76C8B">
      <w:rPr>
        <w:rStyle w:val="a6"/>
      </w:rPr>
      <w:instrText xml:space="preserve">PAGE  </w:instrText>
    </w:r>
    <w:r>
      <w:rPr>
        <w:rStyle w:val="a6"/>
      </w:rPr>
      <w:fldChar w:fldCharType="separate"/>
    </w:r>
    <w:r w:rsidR="00C76C8B">
      <w:rPr>
        <w:rStyle w:val="a6"/>
        <w:noProof/>
      </w:rPr>
      <w:t>28</w:t>
    </w:r>
    <w:r>
      <w:rPr>
        <w:rStyle w:val="a6"/>
      </w:rPr>
      <w:fldChar w:fldCharType="end"/>
    </w:r>
  </w:p>
  <w:p w:rsidR="00C76C8B" w:rsidRDefault="00C76C8B"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8B" w:rsidRDefault="00C76C8B">
    <w:pPr>
      <w:pStyle w:val="afe"/>
      <w:jc w:val="center"/>
    </w:pPr>
  </w:p>
  <w:p w:rsidR="00C76C8B" w:rsidRDefault="00C76C8B"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27" w:rsidRDefault="00CF4027">
      <w:r>
        <w:separator/>
      </w:r>
    </w:p>
  </w:footnote>
  <w:footnote w:type="continuationSeparator" w:id="0">
    <w:p w:rsidR="00CF4027" w:rsidRDefault="00CF4027">
      <w:r>
        <w:continuationSeparator/>
      </w:r>
    </w:p>
  </w:footnote>
  <w:footnote w:type="continuationNotice" w:id="1">
    <w:p w:rsidR="00CF4027" w:rsidRDefault="00CF4027"/>
  </w:footnote>
  <w:footnote w:id="2">
    <w:p w:rsidR="00C76C8B" w:rsidRDefault="00C76C8B" w:rsidP="00F170AE">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rsidRPr="00EE0129">
        <w:rPr>
          <w:highlight w:val="red"/>
        </w:rPr>
        <w:t>. Заполняется только для вновь зарегистрированных индивидуальных предпринимателей или вновь созданных юридических лиц.</w:t>
      </w:r>
    </w:p>
  </w:footnote>
  <w:footnote w:id="3">
    <w:p w:rsidR="00C76C8B" w:rsidRDefault="00C76C8B" w:rsidP="00F170AE">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C76C8B" w:rsidRDefault="00C76C8B" w:rsidP="00F170AE">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C76C8B" w:rsidRDefault="00C76C8B" w:rsidP="00F170AE">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C76C8B" w:rsidRDefault="00C76C8B" w:rsidP="00F170AE">
      <w:pPr>
        <w:pStyle w:val="aff"/>
      </w:pPr>
      <w:r>
        <w:rPr>
          <w:rStyle w:val="af7"/>
        </w:rPr>
        <w:footnoteRef/>
      </w:r>
      <w:r>
        <w:t xml:space="preserve"> К сведениям об опыте прилагаются</w:t>
      </w:r>
      <w:r w:rsidRPr="00E96FF5">
        <w:t xml:space="preserve"> копи</w:t>
      </w:r>
      <w:r>
        <w:t>и договоров, актов и иных документов, в соответствии с подпунктом 2.7 Информационной карты.</w:t>
      </w:r>
    </w:p>
  </w:footnote>
  <w:footnote w:id="7">
    <w:p w:rsidR="00C76C8B" w:rsidRPr="004E6580" w:rsidRDefault="00C76C8B" w:rsidP="00B75204">
      <w:pPr>
        <w:pStyle w:val="aff"/>
        <w:rPr>
          <w:sz w:val="16"/>
          <w:szCs w:val="16"/>
        </w:rPr>
      </w:pPr>
      <w:r w:rsidRPr="004E6580">
        <w:rPr>
          <w:rStyle w:val="af7"/>
          <w:sz w:val="16"/>
          <w:szCs w:val="16"/>
        </w:rPr>
        <w:footnoteRef/>
      </w:r>
      <w:r w:rsidRPr="004E6580">
        <w:rPr>
          <w:sz w:val="16"/>
          <w:szCs w:val="16"/>
        </w:rPr>
        <w:t xml:space="preserve"> В случае если сумма Договора (с НДС): </w:t>
      </w:r>
    </w:p>
    <w:p w:rsidR="00C76C8B" w:rsidRPr="004E6580" w:rsidRDefault="00C76C8B" w:rsidP="00B75204">
      <w:pPr>
        <w:pStyle w:val="aff"/>
        <w:rPr>
          <w:sz w:val="16"/>
          <w:szCs w:val="16"/>
        </w:rPr>
      </w:pPr>
      <w:r w:rsidRPr="004E6580">
        <w:rPr>
          <w:sz w:val="16"/>
          <w:szCs w:val="16"/>
        </w:rPr>
        <w:t xml:space="preserve">до 10 </w:t>
      </w:r>
      <w:r>
        <w:rPr>
          <w:sz w:val="16"/>
          <w:szCs w:val="16"/>
        </w:rPr>
        <w:t>млн. рублей, размер пени – 0,1%</w:t>
      </w:r>
      <w:r w:rsidRPr="004E6580">
        <w:rPr>
          <w:sz w:val="16"/>
          <w:szCs w:val="16"/>
        </w:rPr>
        <w:t>;</w:t>
      </w:r>
    </w:p>
    <w:p w:rsidR="00C76C8B" w:rsidRPr="004E6580" w:rsidRDefault="00C76C8B" w:rsidP="00B75204">
      <w:pPr>
        <w:pStyle w:val="aff"/>
        <w:rPr>
          <w:sz w:val="16"/>
          <w:szCs w:val="16"/>
        </w:rPr>
      </w:pPr>
      <w:r w:rsidRPr="004E6580">
        <w:rPr>
          <w:sz w:val="16"/>
          <w:szCs w:val="16"/>
        </w:rPr>
        <w:t>свыше 10 млн. рублей, размер пени – 0,05%;</w:t>
      </w:r>
    </w:p>
    <w:p w:rsidR="00C76C8B" w:rsidRPr="004E6580" w:rsidRDefault="00C76C8B" w:rsidP="00B75204">
      <w:pPr>
        <w:pStyle w:val="aff"/>
        <w:rPr>
          <w:sz w:val="16"/>
          <w:szCs w:val="16"/>
        </w:rPr>
      </w:pPr>
      <w:r w:rsidRPr="004E6580">
        <w:rPr>
          <w:sz w:val="16"/>
          <w:szCs w:val="16"/>
        </w:rPr>
        <w:t xml:space="preserve">свыше 100 млн.рублей, размер пени – 0,03%. </w:t>
      </w:r>
    </w:p>
    <w:p w:rsidR="00C76C8B" w:rsidRPr="004E6580" w:rsidRDefault="00C76C8B" w:rsidP="00B75204">
      <w:pPr>
        <w:pStyle w:val="aff"/>
        <w:rPr>
          <w:sz w:val="16"/>
          <w:szCs w:val="16"/>
        </w:rPr>
      </w:pPr>
      <w:r w:rsidRPr="004E6580">
        <w:rPr>
          <w:sz w:val="16"/>
          <w:szCs w:val="16"/>
        </w:rPr>
        <w:t>Не допускается какое-либо ограничение общего размера пени, например: не более 10% от суммы Договора.</w:t>
      </w:r>
    </w:p>
    <w:p w:rsidR="00C76C8B" w:rsidRPr="004E6580" w:rsidRDefault="00C76C8B" w:rsidP="00B75204">
      <w:pPr>
        <w:pStyle w:val="aff"/>
        <w:rPr>
          <w:sz w:val="16"/>
          <w:szCs w:val="16"/>
        </w:rPr>
      </w:pPr>
    </w:p>
  </w:footnote>
  <w:footnote w:id="8">
    <w:p w:rsidR="00C76C8B" w:rsidRPr="004E6580" w:rsidRDefault="00C76C8B" w:rsidP="00B75204">
      <w:pPr>
        <w:pStyle w:val="ConsPlusNormal"/>
        <w:jc w:val="both"/>
        <w:rPr>
          <w:sz w:val="16"/>
          <w:szCs w:val="16"/>
        </w:rPr>
      </w:pPr>
      <w:r w:rsidRPr="004E6580">
        <w:rPr>
          <w:rStyle w:val="af7"/>
          <w:sz w:val="16"/>
          <w:szCs w:val="16"/>
        </w:rPr>
        <w:footnoteRef/>
      </w:r>
      <w:r w:rsidRPr="004E6580">
        <w:rPr>
          <w:sz w:val="16"/>
          <w:szCs w:val="16"/>
        </w:rPr>
        <w:t xml:space="preserve"> В случае если сумма Договора (с НДС):  </w:t>
      </w:r>
    </w:p>
    <w:p w:rsidR="00C76C8B" w:rsidRPr="004E6580" w:rsidRDefault="00C76C8B" w:rsidP="00B75204">
      <w:pPr>
        <w:pStyle w:val="ConsPlusNormal"/>
        <w:jc w:val="both"/>
        <w:rPr>
          <w:sz w:val="16"/>
          <w:szCs w:val="16"/>
        </w:rPr>
      </w:pPr>
      <w:r w:rsidRPr="004E6580">
        <w:rPr>
          <w:sz w:val="16"/>
          <w:szCs w:val="16"/>
        </w:rPr>
        <w:t>не превышает 3 млн. рублей, размер штрафа – 10%;</w:t>
      </w:r>
    </w:p>
    <w:p w:rsidR="00C76C8B" w:rsidRPr="004E6580" w:rsidRDefault="00C76C8B" w:rsidP="00B75204">
      <w:pPr>
        <w:pStyle w:val="ConsPlusNormal"/>
        <w:jc w:val="both"/>
        <w:rPr>
          <w:sz w:val="16"/>
          <w:szCs w:val="16"/>
        </w:rPr>
      </w:pPr>
      <w:r w:rsidRPr="004E6580">
        <w:rPr>
          <w:sz w:val="16"/>
          <w:szCs w:val="16"/>
        </w:rPr>
        <w:t>от 3 млн. рублей до 50 млн. рублей, размер штрафа – 5%;</w:t>
      </w:r>
    </w:p>
    <w:p w:rsidR="00C76C8B" w:rsidRPr="004E6580" w:rsidRDefault="00C76C8B" w:rsidP="00B75204">
      <w:pPr>
        <w:pStyle w:val="ConsPlusNormal"/>
        <w:jc w:val="both"/>
        <w:rPr>
          <w:sz w:val="16"/>
          <w:szCs w:val="16"/>
        </w:rPr>
      </w:pPr>
      <w:r w:rsidRPr="004E6580">
        <w:rPr>
          <w:sz w:val="16"/>
          <w:szCs w:val="16"/>
        </w:rPr>
        <w:t>от 50 млн. рублей до 100 млн. рублей, размер штрафа – 1%;</w:t>
      </w:r>
    </w:p>
    <w:p w:rsidR="00C76C8B" w:rsidRPr="004E6580" w:rsidRDefault="00C76C8B" w:rsidP="00B75204">
      <w:pPr>
        <w:pStyle w:val="ConsPlusNormal"/>
        <w:jc w:val="both"/>
        <w:rPr>
          <w:sz w:val="16"/>
          <w:szCs w:val="16"/>
        </w:rPr>
      </w:pPr>
      <w:r w:rsidRPr="004E6580">
        <w:rPr>
          <w:sz w:val="16"/>
          <w:szCs w:val="16"/>
        </w:rPr>
        <w:t>превышает 100 млн. рублей, размер штрафа – 0,5%.</w:t>
      </w:r>
    </w:p>
    <w:p w:rsidR="00C76C8B" w:rsidRPr="004E6580" w:rsidRDefault="00C76C8B" w:rsidP="00B75204">
      <w:pPr>
        <w:pStyle w:val="aff"/>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8B" w:rsidRDefault="00666B14">
    <w:pPr>
      <w:pStyle w:val="afc"/>
      <w:jc w:val="center"/>
    </w:pPr>
    <w:r>
      <w:fldChar w:fldCharType="begin"/>
    </w:r>
    <w:r w:rsidR="00C76C8B">
      <w:instrText xml:space="preserve"> PAGE   \* MERGEFORMAT </w:instrText>
    </w:r>
    <w:r>
      <w:fldChar w:fldCharType="separate"/>
    </w:r>
    <w:r w:rsidR="00E37288">
      <w:rPr>
        <w:noProof/>
      </w:rPr>
      <w:t>44</w:t>
    </w:r>
    <w:r>
      <w:rPr>
        <w:noProof/>
      </w:rPr>
      <w:fldChar w:fldCharType="end"/>
    </w:r>
  </w:p>
  <w:p w:rsidR="00C76C8B" w:rsidRDefault="00C76C8B">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4823B7D"/>
    <w:multiLevelType w:val="multilevel"/>
    <w:tmpl w:val="E8AE0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F201F9E"/>
    <w:multiLevelType w:val="multilevel"/>
    <w:tmpl w:val="57A0FC2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0611B0"/>
    <w:multiLevelType w:val="hybridMultilevel"/>
    <w:tmpl w:val="B408047E"/>
    <w:lvl w:ilvl="0" w:tplc="5D2840D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BE0072F"/>
    <w:multiLevelType w:val="hybridMultilevel"/>
    <w:tmpl w:val="A26A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6"/>
  </w:num>
  <w:num w:numId="9">
    <w:abstractNumId w:val="22"/>
  </w:num>
  <w:num w:numId="10">
    <w:abstractNumId w:val="34"/>
  </w:num>
  <w:num w:numId="11">
    <w:abstractNumId w:val="41"/>
  </w:num>
  <w:num w:numId="12">
    <w:abstractNumId w:val="36"/>
  </w:num>
  <w:num w:numId="13">
    <w:abstractNumId w:val="43"/>
  </w:num>
  <w:num w:numId="14">
    <w:abstractNumId w:val="49"/>
  </w:num>
  <w:num w:numId="15">
    <w:abstractNumId w:val="33"/>
  </w:num>
  <w:num w:numId="16">
    <w:abstractNumId w:val="35"/>
  </w:num>
  <w:num w:numId="17">
    <w:abstractNumId w:val="32"/>
  </w:num>
  <w:num w:numId="18">
    <w:abstractNumId w:val="29"/>
  </w:num>
  <w:num w:numId="19">
    <w:abstractNumId w:val="31"/>
  </w:num>
  <w:num w:numId="20">
    <w:abstractNumId w:val="40"/>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5"/>
  </w:num>
  <w:num w:numId="24">
    <w:abstractNumId w:val="26"/>
  </w:num>
  <w:num w:numId="25">
    <w:abstractNumId w:val="47"/>
  </w:num>
  <w:num w:numId="26">
    <w:abstractNumId w:val="48"/>
  </w:num>
  <w:num w:numId="27">
    <w:abstractNumId w:val="1"/>
  </w:num>
  <w:num w:numId="28">
    <w:abstractNumId w:val="27"/>
  </w:num>
  <w:num w:numId="29">
    <w:abstractNumId w:val="2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5"/>
  </w:num>
  <w:num w:numId="33">
    <w:abstractNumId w:val="38"/>
  </w:num>
  <w:num w:numId="34">
    <w:abstractNumId w:val="37"/>
  </w:num>
  <w:num w:numId="35">
    <w:abstractNumId w:val="30"/>
  </w:num>
  <w:num w:numId="36">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116C"/>
    <w:rsid w:val="00001ECA"/>
    <w:rsid w:val="00004F48"/>
    <w:rsid w:val="000058BC"/>
    <w:rsid w:val="00006894"/>
    <w:rsid w:val="00007AD8"/>
    <w:rsid w:val="00010BE3"/>
    <w:rsid w:val="000111FC"/>
    <w:rsid w:val="000136A9"/>
    <w:rsid w:val="00013D4E"/>
    <w:rsid w:val="00014C0B"/>
    <w:rsid w:val="0001556E"/>
    <w:rsid w:val="0001557C"/>
    <w:rsid w:val="000224FB"/>
    <w:rsid w:val="000236C9"/>
    <w:rsid w:val="000275FB"/>
    <w:rsid w:val="000303CB"/>
    <w:rsid w:val="000326FA"/>
    <w:rsid w:val="00032BDE"/>
    <w:rsid w:val="00034376"/>
    <w:rsid w:val="00034877"/>
    <w:rsid w:val="00034E6C"/>
    <w:rsid w:val="000362F0"/>
    <w:rsid w:val="000371A2"/>
    <w:rsid w:val="000374AB"/>
    <w:rsid w:val="0004247D"/>
    <w:rsid w:val="00042A20"/>
    <w:rsid w:val="00044646"/>
    <w:rsid w:val="00045327"/>
    <w:rsid w:val="000454C8"/>
    <w:rsid w:val="0004653B"/>
    <w:rsid w:val="00047535"/>
    <w:rsid w:val="0005171C"/>
    <w:rsid w:val="00051E09"/>
    <w:rsid w:val="0005366B"/>
    <w:rsid w:val="000557B3"/>
    <w:rsid w:val="0006056A"/>
    <w:rsid w:val="00060D59"/>
    <w:rsid w:val="00066A62"/>
    <w:rsid w:val="00066F74"/>
    <w:rsid w:val="00067DAA"/>
    <w:rsid w:val="000728C1"/>
    <w:rsid w:val="0007525E"/>
    <w:rsid w:val="000753BB"/>
    <w:rsid w:val="00076F66"/>
    <w:rsid w:val="0007720B"/>
    <w:rsid w:val="00077845"/>
    <w:rsid w:val="00083039"/>
    <w:rsid w:val="000846BC"/>
    <w:rsid w:val="00090344"/>
    <w:rsid w:val="00091B4D"/>
    <w:rsid w:val="00092D66"/>
    <w:rsid w:val="00093F19"/>
    <w:rsid w:val="00094237"/>
    <w:rsid w:val="000954FB"/>
    <w:rsid w:val="000978CE"/>
    <w:rsid w:val="000A0092"/>
    <w:rsid w:val="000A2B5E"/>
    <w:rsid w:val="000A2D97"/>
    <w:rsid w:val="000A3B81"/>
    <w:rsid w:val="000A4915"/>
    <w:rsid w:val="000A574E"/>
    <w:rsid w:val="000A679F"/>
    <w:rsid w:val="000B5302"/>
    <w:rsid w:val="000C34DA"/>
    <w:rsid w:val="000C7CAF"/>
    <w:rsid w:val="000D2A42"/>
    <w:rsid w:val="000D4560"/>
    <w:rsid w:val="000D5F3B"/>
    <w:rsid w:val="000E2086"/>
    <w:rsid w:val="000E5B2C"/>
    <w:rsid w:val="000E5BB8"/>
    <w:rsid w:val="000F024D"/>
    <w:rsid w:val="000F1048"/>
    <w:rsid w:val="000F1455"/>
    <w:rsid w:val="000F3BFB"/>
    <w:rsid w:val="000F6875"/>
    <w:rsid w:val="001019C6"/>
    <w:rsid w:val="00107C51"/>
    <w:rsid w:val="00110975"/>
    <w:rsid w:val="00112512"/>
    <w:rsid w:val="00116BFD"/>
    <w:rsid w:val="001172DB"/>
    <w:rsid w:val="001174EB"/>
    <w:rsid w:val="0012029A"/>
    <w:rsid w:val="00120404"/>
    <w:rsid w:val="00120A5C"/>
    <w:rsid w:val="00123257"/>
    <w:rsid w:val="001242D3"/>
    <w:rsid w:val="0012610C"/>
    <w:rsid w:val="00126E37"/>
    <w:rsid w:val="00134C04"/>
    <w:rsid w:val="00135273"/>
    <w:rsid w:val="001356F1"/>
    <w:rsid w:val="0013760D"/>
    <w:rsid w:val="00142556"/>
    <w:rsid w:val="00146CC2"/>
    <w:rsid w:val="00150594"/>
    <w:rsid w:val="00154547"/>
    <w:rsid w:val="00156B73"/>
    <w:rsid w:val="00157CA9"/>
    <w:rsid w:val="00164D0C"/>
    <w:rsid w:val="0016528F"/>
    <w:rsid w:val="00166B33"/>
    <w:rsid w:val="00166D95"/>
    <w:rsid w:val="00167695"/>
    <w:rsid w:val="00171FEC"/>
    <w:rsid w:val="00172294"/>
    <w:rsid w:val="001722C6"/>
    <w:rsid w:val="0017431D"/>
    <w:rsid w:val="001749AE"/>
    <w:rsid w:val="00174FFE"/>
    <w:rsid w:val="00175830"/>
    <w:rsid w:val="00175A7B"/>
    <w:rsid w:val="00177D5C"/>
    <w:rsid w:val="00180C03"/>
    <w:rsid w:val="001823CF"/>
    <w:rsid w:val="0018682A"/>
    <w:rsid w:val="0019760E"/>
    <w:rsid w:val="001A1CBE"/>
    <w:rsid w:val="001A364E"/>
    <w:rsid w:val="001A544E"/>
    <w:rsid w:val="001A61AB"/>
    <w:rsid w:val="001B150C"/>
    <w:rsid w:val="001B36FC"/>
    <w:rsid w:val="001B3ED4"/>
    <w:rsid w:val="001B5653"/>
    <w:rsid w:val="001C08FD"/>
    <w:rsid w:val="001C09D8"/>
    <w:rsid w:val="001C75ED"/>
    <w:rsid w:val="001E0B8E"/>
    <w:rsid w:val="001E2F9C"/>
    <w:rsid w:val="001E37C3"/>
    <w:rsid w:val="001E3E36"/>
    <w:rsid w:val="001E6511"/>
    <w:rsid w:val="001E6E80"/>
    <w:rsid w:val="001F21DA"/>
    <w:rsid w:val="001F2F0D"/>
    <w:rsid w:val="001F32B2"/>
    <w:rsid w:val="001F504B"/>
    <w:rsid w:val="001F53E8"/>
    <w:rsid w:val="001F573F"/>
    <w:rsid w:val="001F57BC"/>
    <w:rsid w:val="0020341D"/>
    <w:rsid w:val="002046B3"/>
    <w:rsid w:val="00206AC1"/>
    <w:rsid w:val="00206BF8"/>
    <w:rsid w:val="00210A37"/>
    <w:rsid w:val="00211C0D"/>
    <w:rsid w:val="00213A22"/>
    <w:rsid w:val="00214105"/>
    <w:rsid w:val="00214302"/>
    <w:rsid w:val="00216C08"/>
    <w:rsid w:val="00217670"/>
    <w:rsid w:val="002212A0"/>
    <w:rsid w:val="002212EA"/>
    <w:rsid w:val="00221BE8"/>
    <w:rsid w:val="00222142"/>
    <w:rsid w:val="002234CA"/>
    <w:rsid w:val="002247A2"/>
    <w:rsid w:val="002326E3"/>
    <w:rsid w:val="002376E6"/>
    <w:rsid w:val="002378E3"/>
    <w:rsid w:val="002379A3"/>
    <w:rsid w:val="00237EE7"/>
    <w:rsid w:val="002410DF"/>
    <w:rsid w:val="00243F0F"/>
    <w:rsid w:val="00245B65"/>
    <w:rsid w:val="002463F7"/>
    <w:rsid w:val="00250548"/>
    <w:rsid w:val="00250A36"/>
    <w:rsid w:val="0025270E"/>
    <w:rsid w:val="002540E1"/>
    <w:rsid w:val="00254314"/>
    <w:rsid w:val="002543D3"/>
    <w:rsid w:val="00254538"/>
    <w:rsid w:val="002572B2"/>
    <w:rsid w:val="00257F85"/>
    <w:rsid w:val="00261326"/>
    <w:rsid w:val="00265B2B"/>
    <w:rsid w:val="00267AAB"/>
    <w:rsid w:val="00274699"/>
    <w:rsid w:val="002810F4"/>
    <w:rsid w:val="0028168C"/>
    <w:rsid w:val="00282286"/>
    <w:rsid w:val="00282B03"/>
    <w:rsid w:val="002910EA"/>
    <w:rsid w:val="00291899"/>
    <w:rsid w:val="00293CE8"/>
    <w:rsid w:val="002A1180"/>
    <w:rsid w:val="002A2796"/>
    <w:rsid w:val="002A4D3C"/>
    <w:rsid w:val="002A71D9"/>
    <w:rsid w:val="002B2920"/>
    <w:rsid w:val="002B41FD"/>
    <w:rsid w:val="002B482F"/>
    <w:rsid w:val="002B6325"/>
    <w:rsid w:val="002C2ADC"/>
    <w:rsid w:val="002C3FF9"/>
    <w:rsid w:val="002C47FE"/>
    <w:rsid w:val="002C56A0"/>
    <w:rsid w:val="002C7848"/>
    <w:rsid w:val="002D2D73"/>
    <w:rsid w:val="002D5869"/>
    <w:rsid w:val="002E18D3"/>
    <w:rsid w:val="002E3DBF"/>
    <w:rsid w:val="002E46BB"/>
    <w:rsid w:val="002E4CCA"/>
    <w:rsid w:val="002E66D4"/>
    <w:rsid w:val="002F1275"/>
    <w:rsid w:val="002F345D"/>
    <w:rsid w:val="002F40DE"/>
    <w:rsid w:val="002F543C"/>
    <w:rsid w:val="002F6A6B"/>
    <w:rsid w:val="0030151C"/>
    <w:rsid w:val="00304F54"/>
    <w:rsid w:val="00305BD2"/>
    <w:rsid w:val="003072B4"/>
    <w:rsid w:val="00311A92"/>
    <w:rsid w:val="00313385"/>
    <w:rsid w:val="00313F83"/>
    <w:rsid w:val="0031524C"/>
    <w:rsid w:val="00315B51"/>
    <w:rsid w:val="00325CC8"/>
    <w:rsid w:val="00326122"/>
    <w:rsid w:val="00331801"/>
    <w:rsid w:val="00331930"/>
    <w:rsid w:val="00334292"/>
    <w:rsid w:val="00335079"/>
    <w:rsid w:val="00335F0B"/>
    <w:rsid w:val="0033715C"/>
    <w:rsid w:val="00342EF8"/>
    <w:rsid w:val="00343C35"/>
    <w:rsid w:val="00350DF9"/>
    <w:rsid w:val="003571CE"/>
    <w:rsid w:val="00357415"/>
    <w:rsid w:val="00362152"/>
    <w:rsid w:val="0036291B"/>
    <w:rsid w:val="003630DE"/>
    <w:rsid w:val="003657D7"/>
    <w:rsid w:val="003663BC"/>
    <w:rsid w:val="00370C44"/>
    <w:rsid w:val="003712E1"/>
    <w:rsid w:val="00371504"/>
    <w:rsid w:val="003719A4"/>
    <w:rsid w:val="00374820"/>
    <w:rsid w:val="003778ED"/>
    <w:rsid w:val="003814B3"/>
    <w:rsid w:val="00386F7E"/>
    <w:rsid w:val="00391B86"/>
    <w:rsid w:val="00391D03"/>
    <w:rsid w:val="003934B6"/>
    <w:rsid w:val="003937FE"/>
    <w:rsid w:val="00395664"/>
    <w:rsid w:val="00396B5A"/>
    <w:rsid w:val="003A0695"/>
    <w:rsid w:val="003A17CC"/>
    <w:rsid w:val="003A3A53"/>
    <w:rsid w:val="003A558D"/>
    <w:rsid w:val="003A7044"/>
    <w:rsid w:val="003A741B"/>
    <w:rsid w:val="003B3FE8"/>
    <w:rsid w:val="003C30F3"/>
    <w:rsid w:val="003D0AAE"/>
    <w:rsid w:val="003D0E23"/>
    <w:rsid w:val="003D23C9"/>
    <w:rsid w:val="003D2759"/>
    <w:rsid w:val="003D3596"/>
    <w:rsid w:val="003D485E"/>
    <w:rsid w:val="003E094E"/>
    <w:rsid w:val="003E181F"/>
    <w:rsid w:val="003E2C12"/>
    <w:rsid w:val="003E4FE0"/>
    <w:rsid w:val="003E74E1"/>
    <w:rsid w:val="003F01A0"/>
    <w:rsid w:val="003F31F2"/>
    <w:rsid w:val="003F797B"/>
    <w:rsid w:val="00400515"/>
    <w:rsid w:val="00400975"/>
    <w:rsid w:val="004034BE"/>
    <w:rsid w:val="00410B56"/>
    <w:rsid w:val="0042174B"/>
    <w:rsid w:val="004224C0"/>
    <w:rsid w:val="00422CFA"/>
    <w:rsid w:val="004243CF"/>
    <w:rsid w:val="00425EB0"/>
    <w:rsid w:val="00426ED7"/>
    <w:rsid w:val="004272B0"/>
    <w:rsid w:val="004314C8"/>
    <w:rsid w:val="00432CF8"/>
    <w:rsid w:val="0043423C"/>
    <w:rsid w:val="00435185"/>
    <w:rsid w:val="0043596D"/>
    <w:rsid w:val="00435A9A"/>
    <w:rsid w:val="004368D3"/>
    <w:rsid w:val="00437B00"/>
    <w:rsid w:val="00443169"/>
    <w:rsid w:val="0044472F"/>
    <w:rsid w:val="00444F6A"/>
    <w:rsid w:val="00445695"/>
    <w:rsid w:val="00454ECC"/>
    <w:rsid w:val="00462DE1"/>
    <w:rsid w:val="004634C8"/>
    <w:rsid w:val="0046442D"/>
    <w:rsid w:val="00467486"/>
    <w:rsid w:val="00470EDD"/>
    <w:rsid w:val="00474334"/>
    <w:rsid w:val="004745C7"/>
    <w:rsid w:val="00475935"/>
    <w:rsid w:val="00475AA3"/>
    <w:rsid w:val="0047650E"/>
    <w:rsid w:val="004765EC"/>
    <w:rsid w:val="004774A6"/>
    <w:rsid w:val="004774CF"/>
    <w:rsid w:val="0047759E"/>
    <w:rsid w:val="004808B9"/>
    <w:rsid w:val="004864C2"/>
    <w:rsid w:val="004874C1"/>
    <w:rsid w:val="0049211D"/>
    <w:rsid w:val="00493AB2"/>
    <w:rsid w:val="004A0B79"/>
    <w:rsid w:val="004A0BB4"/>
    <w:rsid w:val="004A25F0"/>
    <w:rsid w:val="004A4212"/>
    <w:rsid w:val="004A66FA"/>
    <w:rsid w:val="004B0D75"/>
    <w:rsid w:val="004B3482"/>
    <w:rsid w:val="004B366A"/>
    <w:rsid w:val="004B4B1F"/>
    <w:rsid w:val="004C0A7F"/>
    <w:rsid w:val="004C2235"/>
    <w:rsid w:val="004C67E4"/>
    <w:rsid w:val="004C7528"/>
    <w:rsid w:val="004D2E53"/>
    <w:rsid w:val="004D44D7"/>
    <w:rsid w:val="004D4FA2"/>
    <w:rsid w:val="004D6625"/>
    <w:rsid w:val="004E13F0"/>
    <w:rsid w:val="004E1725"/>
    <w:rsid w:val="004E187A"/>
    <w:rsid w:val="004E202E"/>
    <w:rsid w:val="004E3757"/>
    <w:rsid w:val="004E3AC2"/>
    <w:rsid w:val="004F1CB7"/>
    <w:rsid w:val="004F2ABB"/>
    <w:rsid w:val="004F4D22"/>
    <w:rsid w:val="004F4E99"/>
    <w:rsid w:val="004F5E74"/>
    <w:rsid w:val="004F6737"/>
    <w:rsid w:val="00504B45"/>
    <w:rsid w:val="00505622"/>
    <w:rsid w:val="00505842"/>
    <w:rsid w:val="005058F1"/>
    <w:rsid w:val="00506989"/>
    <w:rsid w:val="0050702D"/>
    <w:rsid w:val="0051006B"/>
    <w:rsid w:val="00510C5D"/>
    <w:rsid w:val="00511914"/>
    <w:rsid w:val="00511EDC"/>
    <w:rsid w:val="0051212A"/>
    <w:rsid w:val="005129E1"/>
    <w:rsid w:val="005149A9"/>
    <w:rsid w:val="00514DA3"/>
    <w:rsid w:val="0051529F"/>
    <w:rsid w:val="005171A2"/>
    <w:rsid w:val="00521353"/>
    <w:rsid w:val="00521F95"/>
    <w:rsid w:val="0052390C"/>
    <w:rsid w:val="005242ED"/>
    <w:rsid w:val="00527AB7"/>
    <w:rsid w:val="0053291E"/>
    <w:rsid w:val="00533A2E"/>
    <w:rsid w:val="00534055"/>
    <w:rsid w:val="00534697"/>
    <w:rsid w:val="005355A2"/>
    <w:rsid w:val="00535749"/>
    <w:rsid w:val="005373EF"/>
    <w:rsid w:val="00544668"/>
    <w:rsid w:val="00547A09"/>
    <w:rsid w:val="005508EC"/>
    <w:rsid w:val="00551655"/>
    <w:rsid w:val="0055415B"/>
    <w:rsid w:val="0056027E"/>
    <w:rsid w:val="00562186"/>
    <w:rsid w:val="0056426C"/>
    <w:rsid w:val="00565202"/>
    <w:rsid w:val="00567173"/>
    <w:rsid w:val="005716FC"/>
    <w:rsid w:val="00571D62"/>
    <w:rsid w:val="005757C9"/>
    <w:rsid w:val="00575E36"/>
    <w:rsid w:val="0057655F"/>
    <w:rsid w:val="005834BA"/>
    <w:rsid w:val="0058409A"/>
    <w:rsid w:val="00590A1B"/>
    <w:rsid w:val="005919F6"/>
    <w:rsid w:val="00593786"/>
    <w:rsid w:val="00593B16"/>
    <w:rsid w:val="005A0E3B"/>
    <w:rsid w:val="005A2173"/>
    <w:rsid w:val="005A2B08"/>
    <w:rsid w:val="005A40FF"/>
    <w:rsid w:val="005A4E3C"/>
    <w:rsid w:val="005A6CE9"/>
    <w:rsid w:val="005A7DAA"/>
    <w:rsid w:val="005B12F9"/>
    <w:rsid w:val="005B6216"/>
    <w:rsid w:val="005C6744"/>
    <w:rsid w:val="005D0613"/>
    <w:rsid w:val="005D6190"/>
    <w:rsid w:val="005D64F1"/>
    <w:rsid w:val="005D6803"/>
    <w:rsid w:val="005D77E9"/>
    <w:rsid w:val="005E0074"/>
    <w:rsid w:val="005E0B21"/>
    <w:rsid w:val="005E6CAE"/>
    <w:rsid w:val="005F2D24"/>
    <w:rsid w:val="005F5726"/>
    <w:rsid w:val="005F671B"/>
    <w:rsid w:val="0060219A"/>
    <w:rsid w:val="006050B1"/>
    <w:rsid w:val="00612DC6"/>
    <w:rsid w:val="00613848"/>
    <w:rsid w:val="00614976"/>
    <w:rsid w:val="00614C9C"/>
    <w:rsid w:val="006164CD"/>
    <w:rsid w:val="006176F4"/>
    <w:rsid w:val="00617979"/>
    <w:rsid w:val="00621361"/>
    <w:rsid w:val="00622CF4"/>
    <w:rsid w:val="00627696"/>
    <w:rsid w:val="0063170D"/>
    <w:rsid w:val="00633831"/>
    <w:rsid w:val="00635507"/>
    <w:rsid w:val="00636387"/>
    <w:rsid w:val="00637621"/>
    <w:rsid w:val="006400A0"/>
    <w:rsid w:val="006402DD"/>
    <w:rsid w:val="0065657D"/>
    <w:rsid w:val="006575DD"/>
    <w:rsid w:val="0065781F"/>
    <w:rsid w:val="00664449"/>
    <w:rsid w:val="006666F8"/>
    <w:rsid w:val="00666B14"/>
    <w:rsid w:val="006700AC"/>
    <w:rsid w:val="00670BFC"/>
    <w:rsid w:val="00670FD8"/>
    <w:rsid w:val="00674404"/>
    <w:rsid w:val="006767B8"/>
    <w:rsid w:val="00677EA3"/>
    <w:rsid w:val="006801C2"/>
    <w:rsid w:val="00681C65"/>
    <w:rsid w:val="006858E7"/>
    <w:rsid w:val="006863B5"/>
    <w:rsid w:val="00690B2B"/>
    <w:rsid w:val="00690DD2"/>
    <w:rsid w:val="00692E53"/>
    <w:rsid w:val="00693668"/>
    <w:rsid w:val="006936B8"/>
    <w:rsid w:val="00695891"/>
    <w:rsid w:val="006A10AA"/>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43A"/>
    <w:rsid w:val="006D65BE"/>
    <w:rsid w:val="006D69DD"/>
    <w:rsid w:val="006E08A0"/>
    <w:rsid w:val="006E23DE"/>
    <w:rsid w:val="006E4289"/>
    <w:rsid w:val="006E67B8"/>
    <w:rsid w:val="006E7589"/>
    <w:rsid w:val="006F0C91"/>
    <w:rsid w:val="006F1466"/>
    <w:rsid w:val="006F2C73"/>
    <w:rsid w:val="006F3F9D"/>
    <w:rsid w:val="006F4522"/>
    <w:rsid w:val="00700A24"/>
    <w:rsid w:val="00701BE5"/>
    <w:rsid w:val="007046B2"/>
    <w:rsid w:val="007060EA"/>
    <w:rsid w:val="00706C8C"/>
    <w:rsid w:val="007139B6"/>
    <w:rsid w:val="0072064C"/>
    <w:rsid w:val="00721536"/>
    <w:rsid w:val="00722AFD"/>
    <w:rsid w:val="00723E5E"/>
    <w:rsid w:val="007247DB"/>
    <w:rsid w:val="00725483"/>
    <w:rsid w:val="0072632D"/>
    <w:rsid w:val="007274E7"/>
    <w:rsid w:val="00727B51"/>
    <w:rsid w:val="00727D3C"/>
    <w:rsid w:val="00730FED"/>
    <w:rsid w:val="00733ADD"/>
    <w:rsid w:val="00734160"/>
    <w:rsid w:val="007341C2"/>
    <w:rsid w:val="007354CF"/>
    <w:rsid w:val="00736D40"/>
    <w:rsid w:val="00737338"/>
    <w:rsid w:val="00737675"/>
    <w:rsid w:val="00737B78"/>
    <w:rsid w:val="00742DAA"/>
    <w:rsid w:val="007434C0"/>
    <w:rsid w:val="00744920"/>
    <w:rsid w:val="00746E8D"/>
    <w:rsid w:val="00752221"/>
    <w:rsid w:val="00752FEB"/>
    <w:rsid w:val="007537CF"/>
    <w:rsid w:val="00754AD8"/>
    <w:rsid w:val="00760ECD"/>
    <w:rsid w:val="0076195D"/>
    <w:rsid w:val="00763BD4"/>
    <w:rsid w:val="00763EDB"/>
    <w:rsid w:val="00765DAB"/>
    <w:rsid w:val="0077096E"/>
    <w:rsid w:val="0077115E"/>
    <w:rsid w:val="007738C3"/>
    <w:rsid w:val="007747B6"/>
    <w:rsid w:val="007768E4"/>
    <w:rsid w:val="00780CDF"/>
    <w:rsid w:val="00782E92"/>
    <w:rsid w:val="00783AD5"/>
    <w:rsid w:val="00791462"/>
    <w:rsid w:val="007920EB"/>
    <w:rsid w:val="00792811"/>
    <w:rsid w:val="00793926"/>
    <w:rsid w:val="00794B4F"/>
    <w:rsid w:val="00797371"/>
    <w:rsid w:val="0079756E"/>
    <w:rsid w:val="007A0078"/>
    <w:rsid w:val="007A0346"/>
    <w:rsid w:val="007A38EF"/>
    <w:rsid w:val="007A4852"/>
    <w:rsid w:val="007A58E3"/>
    <w:rsid w:val="007A6FD8"/>
    <w:rsid w:val="007B2101"/>
    <w:rsid w:val="007B26E8"/>
    <w:rsid w:val="007B36CE"/>
    <w:rsid w:val="007B3801"/>
    <w:rsid w:val="007B3AC4"/>
    <w:rsid w:val="007B4040"/>
    <w:rsid w:val="007B5E17"/>
    <w:rsid w:val="007C1052"/>
    <w:rsid w:val="007C51E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2135"/>
    <w:rsid w:val="00812285"/>
    <w:rsid w:val="008129CE"/>
    <w:rsid w:val="00814F46"/>
    <w:rsid w:val="008223A6"/>
    <w:rsid w:val="008314C4"/>
    <w:rsid w:val="00834551"/>
    <w:rsid w:val="00835CB1"/>
    <w:rsid w:val="008370AF"/>
    <w:rsid w:val="00837423"/>
    <w:rsid w:val="008377C6"/>
    <w:rsid w:val="008437AD"/>
    <w:rsid w:val="00844320"/>
    <w:rsid w:val="00847C9D"/>
    <w:rsid w:val="0085471E"/>
    <w:rsid w:val="00860529"/>
    <w:rsid w:val="0086059E"/>
    <w:rsid w:val="008613BE"/>
    <w:rsid w:val="008614B4"/>
    <w:rsid w:val="00861659"/>
    <w:rsid w:val="00861B45"/>
    <w:rsid w:val="00861D29"/>
    <w:rsid w:val="00862033"/>
    <w:rsid w:val="0086287A"/>
    <w:rsid w:val="00862B48"/>
    <w:rsid w:val="008630E8"/>
    <w:rsid w:val="008643A6"/>
    <w:rsid w:val="00866B11"/>
    <w:rsid w:val="00871748"/>
    <w:rsid w:val="00871B12"/>
    <w:rsid w:val="0087611C"/>
    <w:rsid w:val="00880FE9"/>
    <w:rsid w:val="008825E9"/>
    <w:rsid w:val="008927F3"/>
    <w:rsid w:val="0089720B"/>
    <w:rsid w:val="008A0AA5"/>
    <w:rsid w:val="008A10F4"/>
    <w:rsid w:val="008A664B"/>
    <w:rsid w:val="008A66CB"/>
    <w:rsid w:val="008B16B6"/>
    <w:rsid w:val="008B3819"/>
    <w:rsid w:val="008B7A42"/>
    <w:rsid w:val="008B7FB1"/>
    <w:rsid w:val="008C1BC9"/>
    <w:rsid w:val="008C4183"/>
    <w:rsid w:val="008C5054"/>
    <w:rsid w:val="008D04DC"/>
    <w:rsid w:val="008D1FAC"/>
    <w:rsid w:val="008D2E20"/>
    <w:rsid w:val="008D2F7D"/>
    <w:rsid w:val="008D57CB"/>
    <w:rsid w:val="008D67F8"/>
    <w:rsid w:val="008E22A1"/>
    <w:rsid w:val="008E24A2"/>
    <w:rsid w:val="008E5FFE"/>
    <w:rsid w:val="008E60E5"/>
    <w:rsid w:val="008E747D"/>
    <w:rsid w:val="008F356D"/>
    <w:rsid w:val="00900074"/>
    <w:rsid w:val="00901E6E"/>
    <w:rsid w:val="00903379"/>
    <w:rsid w:val="00903FBC"/>
    <w:rsid w:val="009068D2"/>
    <w:rsid w:val="00910B09"/>
    <w:rsid w:val="00914122"/>
    <w:rsid w:val="00914E3D"/>
    <w:rsid w:val="00920884"/>
    <w:rsid w:val="0092198F"/>
    <w:rsid w:val="0092359B"/>
    <w:rsid w:val="0092415A"/>
    <w:rsid w:val="00925034"/>
    <w:rsid w:val="00926992"/>
    <w:rsid w:val="009271A2"/>
    <w:rsid w:val="0093234E"/>
    <w:rsid w:val="00935236"/>
    <w:rsid w:val="009370AF"/>
    <w:rsid w:val="00940169"/>
    <w:rsid w:val="00940FA2"/>
    <w:rsid w:val="009411A9"/>
    <w:rsid w:val="00945B21"/>
    <w:rsid w:val="0094610A"/>
    <w:rsid w:val="00954FDF"/>
    <w:rsid w:val="00956252"/>
    <w:rsid w:val="00956DC0"/>
    <w:rsid w:val="00960F11"/>
    <w:rsid w:val="00960F22"/>
    <w:rsid w:val="00964188"/>
    <w:rsid w:val="009660FA"/>
    <w:rsid w:val="00966205"/>
    <w:rsid w:val="00972FF3"/>
    <w:rsid w:val="00975F02"/>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C4983"/>
    <w:rsid w:val="009C7946"/>
    <w:rsid w:val="009D01E1"/>
    <w:rsid w:val="009D3A40"/>
    <w:rsid w:val="009D4112"/>
    <w:rsid w:val="009D561F"/>
    <w:rsid w:val="009D65A3"/>
    <w:rsid w:val="009D7A87"/>
    <w:rsid w:val="009E0C31"/>
    <w:rsid w:val="009E15ED"/>
    <w:rsid w:val="009E64D8"/>
    <w:rsid w:val="009F02D1"/>
    <w:rsid w:val="009F4371"/>
    <w:rsid w:val="009F4C89"/>
    <w:rsid w:val="009F7E18"/>
    <w:rsid w:val="00A00A8B"/>
    <w:rsid w:val="00A012A4"/>
    <w:rsid w:val="00A023CD"/>
    <w:rsid w:val="00A13F75"/>
    <w:rsid w:val="00A153F5"/>
    <w:rsid w:val="00A161F5"/>
    <w:rsid w:val="00A2183E"/>
    <w:rsid w:val="00A21A69"/>
    <w:rsid w:val="00A23026"/>
    <w:rsid w:val="00A2358C"/>
    <w:rsid w:val="00A26820"/>
    <w:rsid w:val="00A2745B"/>
    <w:rsid w:val="00A301D7"/>
    <w:rsid w:val="00A33235"/>
    <w:rsid w:val="00A34231"/>
    <w:rsid w:val="00A34895"/>
    <w:rsid w:val="00A34D07"/>
    <w:rsid w:val="00A4055F"/>
    <w:rsid w:val="00A41050"/>
    <w:rsid w:val="00A43EF5"/>
    <w:rsid w:val="00A44558"/>
    <w:rsid w:val="00A517C7"/>
    <w:rsid w:val="00A543C0"/>
    <w:rsid w:val="00A57342"/>
    <w:rsid w:val="00A60D93"/>
    <w:rsid w:val="00A616F9"/>
    <w:rsid w:val="00A62751"/>
    <w:rsid w:val="00A644C2"/>
    <w:rsid w:val="00A647EF"/>
    <w:rsid w:val="00A65B10"/>
    <w:rsid w:val="00A65B59"/>
    <w:rsid w:val="00A67169"/>
    <w:rsid w:val="00A6781A"/>
    <w:rsid w:val="00A7012D"/>
    <w:rsid w:val="00A71BC7"/>
    <w:rsid w:val="00A72C02"/>
    <w:rsid w:val="00A804B4"/>
    <w:rsid w:val="00A81242"/>
    <w:rsid w:val="00A81A91"/>
    <w:rsid w:val="00A856EA"/>
    <w:rsid w:val="00A876EA"/>
    <w:rsid w:val="00A95C94"/>
    <w:rsid w:val="00AA1DDF"/>
    <w:rsid w:val="00AA4048"/>
    <w:rsid w:val="00AA4A21"/>
    <w:rsid w:val="00AA69D5"/>
    <w:rsid w:val="00AB0224"/>
    <w:rsid w:val="00AB066A"/>
    <w:rsid w:val="00AB1351"/>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2756"/>
    <w:rsid w:val="00AE381C"/>
    <w:rsid w:val="00AE5D91"/>
    <w:rsid w:val="00AE660B"/>
    <w:rsid w:val="00AF01ED"/>
    <w:rsid w:val="00AF4CAE"/>
    <w:rsid w:val="00AF6ABE"/>
    <w:rsid w:val="00B02654"/>
    <w:rsid w:val="00B07F62"/>
    <w:rsid w:val="00B11EDE"/>
    <w:rsid w:val="00B129CC"/>
    <w:rsid w:val="00B13BF6"/>
    <w:rsid w:val="00B152B6"/>
    <w:rsid w:val="00B20535"/>
    <w:rsid w:val="00B20C51"/>
    <w:rsid w:val="00B211C1"/>
    <w:rsid w:val="00B22346"/>
    <w:rsid w:val="00B223EE"/>
    <w:rsid w:val="00B22B90"/>
    <w:rsid w:val="00B24553"/>
    <w:rsid w:val="00B25998"/>
    <w:rsid w:val="00B304A9"/>
    <w:rsid w:val="00B31747"/>
    <w:rsid w:val="00B346F5"/>
    <w:rsid w:val="00B42C10"/>
    <w:rsid w:val="00B4382C"/>
    <w:rsid w:val="00B452A5"/>
    <w:rsid w:val="00B4765F"/>
    <w:rsid w:val="00B5040A"/>
    <w:rsid w:val="00B51C2D"/>
    <w:rsid w:val="00B52CCB"/>
    <w:rsid w:val="00B53CFD"/>
    <w:rsid w:val="00B55C29"/>
    <w:rsid w:val="00B55FE0"/>
    <w:rsid w:val="00B60809"/>
    <w:rsid w:val="00B60E20"/>
    <w:rsid w:val="00B61E06"/>
    <w:rsid w:val="00B63139"/>
    <w:rsid w:val="00B64084"/>
    <w:rsid w:val="00B654BE"/>
    <w:rsid w:val="00B65FAA"/>
    <w:rsid w:val="00B7159A"/>
    <w:rsid w:val="00B75204"/>
    <w:rsid w:val="00B7520F"/>
    <w:rsid w:val="00B75801"/>
    <w:rsid w:val="00B7639C"/>
    <w:rsid w:val="00B77F30"/>
    <w:rsid w:val="00B901E4"/>
    <w:rsid w:val="00B924BD"/>
    <w:rsid w:val="00B938CD"/>
    <w:rsid w:val="00B971DF"/>
    <w:rsid w:val="00B9790D"/>
    <w:rsid w:val="00BA1508"/>
    <w:rsid w:val="00BA479F"/>
    <w:rsid w:val="00BA72DB"/>
    <w:rsid w:val="00BB21E3"/>
    <w:rsid w:val="00BB306F"/>
    <w:rsid w:val="00BB3C30"/>
    <w:rsid w:val="00BB493C"/>
    <w:rsid w:val="00BB5B51"/>
    <w:rsid w:val="00BC1922"/>
    <w:rsid w:val="00BC2C99"/>
    <w:rsid w:val="00BC3E20"/>
    <w:rsid w:val="00BC5F73"/>
    <w:rsid w:val="00BD1075"/>
    <w:rsid w:val="00BD3B75"/>
    <w:rsid w:val="00BD59BC"/>
    <w:rsid w:val="00BD5B44"/>
    <w:rsid w:val="00BD6186"/>
    <w:rsid w:val="00BE06D9"/>
    <w:rsid w:val="00BE5571"/>
    <w:rsid w:val="00BE7854"/>
    <w:rsid w:val="00BF0E71"/>
    <w:rsid w:val="00BF2E64"/>
    <w:rsid w:val="00BF5C0A"/>
    <w:rsid w:val="00BF6892"/>
    <w:rsid w:val="00C00C49"/>
    <w:rsid w:val="00C0225F"/>
    <w:rsid w:val="00C06E59"/>
    <w:rsid w:val="00C103CF"/>
    <w:rsid w:val="00C12964"/>
    <w:rsid w:val="00C13A71"/>
    <w:rsid w:val="00C159C6"/>
    <w:rsid w:val="00C15C57"/>
    <w:rsid w:val="00C213FC"/>
    <w:rsid w:val="00C2179A"/>
    <w:rsid w:val="00C21D57"/>
    <w:rsid w:val="00C227AF"/>
    <w:rsid w:val="00C264D5"/>
    <w:rsid w:val="00C2793E"/>
    <w:rsid w:val="00C30B72"/>
    <w:rsid w:val="00C318D3"/>
    <w:rsid w:val="00C3191F"/>
    <w:rsid w:val="00C324AA"/>
    <w:rsid w:val="00C33519"/>
    <w:rsid w:val="00C3633B"/>
    <w:rsid w:val="00C376C1"/>
    <w:rsid w:val="00C40E0E"/>
    <w:rsid w:val="00C425DA"/>
    <w:rsid w:val="00C455CF"/>
    <w:rsid w:val="00C46EEA"/>
    <w:rsid w:val="00C51709"/>
    <w:rsid w:val="00C53FE9"/>
    <w:rsid w:val="00C5583D"/>
    <w:rsid w:val="00C55B25"/>
    <w:rsid w:val="00C574F0"/>
    <w:rsid w:val="00C576D0"/>
    <w:rsid w:val="00C57DC1"/>
    <w:rsid w:val="00C60083"/>
    <w:rsid w:val="00C60714"/>
    <w:rsid w:val="00C6181A"/>
    <w:rsid w:val="00C61887"/>
    <w:rsid w:val="00C638FB"/>
    <w:rsid w:val="00C67460"/>
    <w:rsid w:val="00C74777"/>
    <w:rsid w:val="00C75A88"/>
    <w:rsid w:val="00C76C8B"/>
    <w:rsid w:val="00C802A0"/>
    <w:rsid w:val="00C80BCB"/>
    <w:rsid w:val="00C82913"/>
    <w:rsid w:val="00C82AE3"/>
    <w:rsid w:val="00C872F8"/>
    <w:rsid w:val="00C87B99"/>
    <w:rsid w:val="00C93A24"/>
    <w:rsid w:val="00C94E72"/>
    <w:rsid w:val="00CA131C"/>
    <w:rsid w:val="00CA2CA6"/>
    <w:rsid w:val="00CA4698"/>
    <w:rsid w:val="00CA673D"/>
    <w:rsid w:val="00CB0819"/>
    <w:rsid w:val="00CB3BBA"/>
    <w:rsid w:val="00CB5E99"/>
    <w:rsid w:val="00CC3790"/>
    <w:rsid w:val="00CC4C1B"/>
    <w:rsid w:val="00CC6413"/>
    <w:rsid w:val="00CD0F32"/>
    <w:rsid w:val="00CD15FA"/>
    <w:rsid w:val="00CD2EDF"/>
    <w:rsid w:val="00CD5C1D"/>
    <w:rsid w:val="00CE149D"/>
    <w:rsid w:val="00CE3819"/>
    <w:rsid w:val="00CE54B6"/>
    <w:rsid w:val="00CE7EB4"/>
    <w:rsid w:val="00CF1DCB"/>
    <w:rsid w:val="00CF2E16"/>
    <w:rsid w:val="00CF401E"/>
    <w:rsid w:val="00CF4027"/>
    <w:rsid w:val="00D01C16"/>
    <w:rsid w:val="00D01E34"/>
    <w:rsid w:val="00D03894"/>
    <w:rsid w:val="00D11463"/>
    <w:rsid w:val="00D11ED5"/>
    <w:rsid w:val="00D126A9"/>
    <w:rsid w:val="00D12DC8"/>
    <w:rsid w:val="00D13938"/>
    <w:rsid w:val="00D1643C"/>
    <w:rsid w:val="00D16D9A"/>
    <w:rsid w:val="00D17739"/>
    <w:rsid w:val="00D17BAC"/>
    <w:rsid w:val="00D20569"/>
    <w:rsid w:val="00D20AD0"/>
    <w:rsid w:val="00D217C4"/>
    <w:rsid w:val="00D2524E"/>
    <w:rsid w:val="00D253F0"/>
    <w:rsid w:val="00D25549"/>
    <w:rsid w:val="00D272EA"/>
    <w:rsid w:val="00D30D89"/>
    <w:rsid w:val="00D32FFA"/>
    <w:rsid w:val="00D33BE3"/>
    <w:rsid w:val="00D412F3"/>
    <w:rsid w:val="00D42E30"/>
    <w:rsid w:val="00D4449C"/>
    <w:rsid w:val="00D4516A"/>
    <w:rsid w:val="00D45342"/>
    <w:rsid w:val="00D46DAB"/>
    <w:rsid w:val="00D46EFF"/>
    <w:rsid w:val="00D52AFB"/>
    <w:rsid w:val="00D57C3F"/>
    <w:rsid w:val="00D6187B"/>
    <w:rsid w:val="00D64EB5"/>
    <w:rsid w:val="00D65E96"/>
    <w:rsid w:val="00D6739A"/>
    <w:rsid w:val="00D70282"/>
    <w:rsid w:val="00D703B6"/>
    <w:rsid w:val="00D71148"/>
    <w:rsid w:val="00D74FA8"/>
    <w:rsid w:val="00D7766E"/>
    <w:rsid w:val="00D776A2"/>
    <w:rsid w:val="00D85AEA"/>
    <w:rsid w:val="00D86EFD"/>
    <w:rsid w:val="00D91431"/>
    <w:rsid w:val="00D9178F"/>
    <w:rsid w:val="00D94307"/>
    <w:rsid w:val="00D953A5"/>
    <w:rsid w:val="00D963B6"/>
    <w:rsid w:val="00D967C1"/>
    <w:rsid w:val="00D97449"/>
    <w:rsid w:val="00D974D3"/>
    <w:rsid w:val="00DA098E"/>
    <w:rsid w:val="00DA09B3"/>
    <w:rsid w:val="00DA113A"/>
    <w:rsid w:val="00DA3326"/>
    <w:rsid w:val="00DA5307"/>
    <w:rsid w:val="00DA5834"/>
    <w:rsid w:val="00DB0B4D"/>
    <w:rsid w:val="00DB6989"/>
    <w:rsid w:val="00DB7A63"/>
    <w:rsid w:val="00DC0783"/>
    <w:rsid w:val="00DC0CB6"/>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A3"/>
    <w:rsid w:val="00E211DF"/>
    <w:rsid w:val="00E21C15"/>
    <w:rsid w:val="00E24379"/>
    <w:rsid w:val="00E347BF"/>
    <w:rsid w:val="00E34FFB"/>
    <w:rsid w:val="00E35BF3"/>
    <w:rsid w:val="00E37288"/>
    <w:rsid w:val="00E3769D"/>
    <w:rsid w:val="00E40597"/>
    <w:rsid w:val="00E409C9"/>
    <w:rsid w:val="00E40D81"/>
    <w:rsid w:val="00E41C06"/>
    <w:rsid w:val="00E41EF3"/>
    <w:rsid w:val="00E43DAA"/>
    <w:rsid w:val="00E46017"/>
    <w:rsid w:val="00E47C93"/>
    <w:rsid w:val="00E570F4"/>
    <w:rsid w:val="00E572A9"/>
    <w:rsid w:val="00E57BC3"/>
    <w:rsid w:val="00E6258A"/>
    <w:rsid w:val="00E63C3D"/>
    <w:rsid w:val="00E655A7"/>
    <w:rsid w:val="00E674A6"/>
    <w:rsid w:val="00E7210E"/>
    <w:rsid w:val="00E74B75"/>
    <w:rsid w:val="00E751DF"/>
    <w:rsid w:val="00E7590F"/>
    <w:rsid w:val="00E779AC"/>
    <w:rsid w:val="00E80FEF"/>
    <w:rsid w:val="00E81704"/>
    <w:rsid w:val="00E83DBB"/>
    <w:rsid w:val="00E845C6"/>
    <w:rsid w:val="00E8621B"/>
    <w:rsid w:val="00E90BB5"/>
    <w:rsid w:val="00E91758"/>
    <w:rsid w:val="00E91D7D"/>
    <w:rsid w:val="00E92117"/>
    <w:rsid w:val="00E92155"/>
    <w:rsid w:val="00E9239A"/>
    <w:rsid w:val="00E95D99"/>
    <w:rsid w:val="00EA36BD"/>
    <w:rsid w:val="00EB1B7D"/>
    <w:rsid w:val="00EB23BD"/>
    <w:rsid w:val="00EB37F5"/>
    <w:rsid w:val="00EB75F0"/>
    <w:rsid w:val="00EC35CE"/>
    <w:rsid w:val="00EC4BDA"/>
    <w:rsid w:val="00ED0070"/>
    <w:rsid w:val="00ED09C7"/>
    <w:rsid w:val="00ED7B3B"/>
    <w:rsid w:val="00EE0129"/>
    <w:rsid w:val="00EE17A6"/>
    <w:rsid w:val="00EE35FA"/>
    <w:rsid w:val="00EE3988"/>
    <w:rsid w:val="00EE42BF"/>
    <w:rsid w:val="00EE526A"/>
    <w:rsid w:val="00EE6527"/>
    <w:rsid w:val="00EE7139"/>
    <w:rsid w:val="00EF2E59"/>
    <w:rsid w:val="00EF475A"/>
    <w:rsid w:val="00EF571B"/>
    <w:rsid w:val="00EF6CF5"/>
    <w:rsid w:val="00EF779C"/>
    <w:rsid w:val="00EF7D58"/>
    <w:rsid w:val="00F03108"/>
    <w:rsid w:val="00F04862"/>
    <w:rsid w:val="00F05A3A"/>
    <w:rsid w:val="00F05F07"/>
    <w:rsid w:val="00F06609"/>
    <w:rsid w:val="00F06C24"/>
    <w:rsid w:val="00F07540"/>
    <w:rsid w:val="00F101B7"/>
    <w:rsid w:val="00F15C48"/>
    <w:rsid w:val="00F170AE"/>
    <w:rsid w:val="00F172AF"/>
    <w:rsid w:val="00F2152A"/>
    <w:rsid w:val="00F21E12"/>
    <w:rsid w:val="00F2335B"/>
    <w:rsid w:val="00F23E06"/>
    <w:rsid w:val="00F253AD"/>
    <w:rsid w:val="00F31C55"/>
    <w:rsid w:val="00F34B34"/>
    <w:rsid w:val="00F356EB"/>
    <w:rsid w:val="00F36490"/>
    <w:rsid w:val="00F3754B"/>
    <w:rsid w:val="00F37FDB"/>
    <w:rsid w:val="00F40EC5"/>
    <w:rsid w:val="00F4187B"/>
    <w:rsid w:val="00F41AE2"/>
    <w:rsid w:val="00F43070"/>
    <w:rsid w:val="00F44A4A"/>
    <w:rsid w:val="00F509D4"/>
    <w:rsid w:val="00F52EDC"/>
    <w:rsid w:val="00F53240"/>
    <w:rsid w:val="00F53BD9"/>
    <w:rsid w:val="00F54DC5"/>
    <w:rsid w:val="00F554EF"/>
    <w:rsid w:val="00F65CDB"/>
    <w:rsid w:val="00F70845"/>
    <w:rsid w:val="00F727F2"/>
    <w:rsid w:val="00F75159"/>
    <w:rsid w:val="00F76448"/>
    <w:rsid w:val="00F7645B"/>
    <w:rsid w:val="00F77D26"/>
    <w:rsid w:val="00F804A4"/>
    <w:rsid w:val="00F805DC"/>
    <w:rsid w:val="00F82563"/>
    <w:rsid w:val="00F82A97"/>
    <w:rsid w:val="00F8484C"/>
    <w:rsid w:val="00F84857"/>
    <w:rsid w:val="00F84C65"/>
    <w:rsid w:val="00F84D09"/>
    <w:rsid w:val="00F85117"/>
    <w:rsid w:val="00F853F2"/>
    <w:rsid w:val="00F85698"/>
    <w:rsid w:val="00F86FAA"/>
    <w:rsid w:val="00F871B9"/>
    <w:rsid w:val="00F87826"/>
    <w:rsid w:val="00F91C4C"/>
    <w:rsid w:val="00F92A61"/>
    <w:rsid w:val="00F935EB"/>
    <w:rsid w:val="00F978B6"/>
    <w:rsid w:val="00F97E18"/>
    <w:rsid w:val="00FA1F50"/>
    <w:rsid w:val="00FA2596"/>
    <w:rsid w:val="00FA3AB5"/>
    <w:rsid w:val="00FA3C13"/>
    <w:rsid w:val="00FA40D7"/>
    <w:rsid w:val="00FA44EB"/>
    <w:rsid w:val="00FA6A0D"/>
    <w:rsid w:val="00FB06DC"/>
    <w:rsid w:val="00FB1D5C"/>
    <w:rsid w:val="00FB34CC"/>
    <w:rsid w:val="00FB3EF7"/>
    <w:rsid w:val="00FB75C5"/>
    <w:rsid w:val="00FC019E"/>
    <w:rsid w:val="00FC0AF3"/>
    <w:rsid w:val="00FC1AEF"/>
    <w:rsid w:val="00FC53A5"/>
    <w:rsid w:val="00FC5B98"/>
    <w:rsid w:val="00FC63B6"/>
    <w:rsid w:val="00FD1A51"/>
    <w:rsid w:val="00FD3EDF"/>
    <w:rsid w:val="00FD49D2"/>
    <w:rsid w:val="00FD7C2B"/>
    <w:rsid w:val="00FE2342"/>
    <w:rsid w:val="00FE3BF1"/>
    <w:rsid w:val="00FE480C"/>
    <w:rsid w:val="00FF06F2"/>
    <w:rsid w:val="00FF67D0"/>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FontStyle12">
    <w:name w:val="Font Style12"/>
    <w:basedOn w:val="a1"/>
    <w:uiPriority w:val="99"/>
    <w:rsid w:val="00547A09"/>
    <w:rPr>
      <w:rFonts w:ascii="Arial" w:hAnsi="Arial" w:cs="Arial"/>
      <w:sz w:val="22"/>
      <w:szCs w:val="22"/>
    </w:rPr>
  </w:style>
  <w:style w:type="paragraph" w:customStyle="1" w:styleId="43">
    <w:name w:val="Обычный4"/>
    <w:rsid w:val="00C2179A"/>
    <w:pPr>
      <w:suppressAutoHyphens/>
    </w:pPr>
    <w:rPr>
      <w:lang w:eastAsia="ar-SA"/>
    </w:rPr>
  </w:style>
  <w:style w:type="paragraph" w:customStyle="1" w:styleId="ConsNonformat">
    <w:name w:val="ConsNonformat"/>
    <w:rsid w:val="00C2179A"/>
    <w:pPr>
      <w:widowControl w:val="0"/>
      <w:suppressAutoHyphens/>
      <w:autoSpaceDE w:val="0"/>
    </w:pPr>
    <w:rPr>
      <w:rFonts w:ascii="Courier New" w:hAnsi="Courier New" w:cs="Courier New"/>
      <w:lang w:eastAsia="ar-SA"/>
    </w:rPr>
  </w:style>
  <w:style w:type="paragraph" w:customStyle="1" w:styleId="ConsCell">
    <w:name w:val="ConsCell"/>
    <w:rsid w:val="00C2179A"/>
    <w:pPr>
      <w:widowControl w:val="0"/>
      <w:suppressAutoHyphens/>
      <w:autoSpaceDE w:val="0"/>
    </w:pPr>
    <w:rPr>
      <w:rFonts w:ascii="Arial" w:hAnsi="Arial" w:cs="Arial"/>
      <w:lang w:eastAsia="ar-SA"/>
    </w:rPr>
  </w:style>
  <w:style w:type="character" w:customStyle="1" w:styleId="aff3">
    <w:name w:val="Название Знак"/>
    <w:link w:val="aff1"/>
    <w:uiPriority w:val="99"/>
    <w:rsid w:val="00C2179A"/>
    <w:rPr>
      <w:rFonts w:ascii="Arial" w:hAnsi="Arial" w:cs="Arial"/>
      <w:b/>
      <w:bCs/>
      <w:kern w:val="1"/>
      <w:sz w:val="32"/>
      <w:szCs w:val="32"/>
      <w:lang w:eastAsia="ar-SA"/>
    </w:rPr>
  </w:style>
  <w:style w:type="paragraph" w:styleId="23">
    <w:name w:val="Body Text Indent 2"/>
    <w:basedOn w:val="a0"/>
    <w:link w:val="22"/>
    <w:uiPriority w:val="99"/>
    <w:semiHidden/>
    <w:unhideWhenUsed/>
    <w:rsid w:val="00B75204"/>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B75204"/>
    <w:rPr>
      <w:sz w:val="24"/>
      <w:szCs w:val="24"/>
      <w:lang w:eastAsia="ar-SA"/>
    </w:rPr>
  </w:style>
  <w:style w:type="paragraph" w:styleId="afff5">
    <w:name w:val="Revision"/>
    <w:hidden/>
    <w:uiPriority w:val="99"/>
    <w:semiHidden/>
    <w:rsid w:val="0090007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FontStyle12">
    <w:name w:val="Font Style12"/>
    <w:basedOn w:val="a1"/>
    <w:uiPriority w:val="99"/>
    <w:rsid w:val="00547A09"/>
    <w:rPr>
      <w:rFonts w:ascii="Arial" w:hAnsi="Arial" w:cs="Arial"/>
      <w:sz w:val="22"/>
      <w:szCs w:val="22"/>
    </w:rPr>
  </w:style>
  <w:style w:type="paragraph" w:customStyle="1" w:styleId="43">
    <w:name w:val="Обычный4"/>
    <w:rsid w:val="00C2179A"/>
    <w:pPr>
      <w:suppressAutoHyphens/>
    </w:pPr>
    <w:rPr>
      <w:lang w:eastAsia="ar-SA"/>
    </w:rPr>
  </w:style>
  <w:style w:type="paragraph" w:customStyle="1" w:styleId="ConsNonformat">
    <w:name w:val="ConsNonformat"/>
    <w:rsid w:val="00C2179A"/>
    <w:pPr>
      <w:widowControl w:val="0"/>
      <w:suppressAutoHyphens/>
      <w:autoSpaceDE w:val="0"/>
    </w:pPr>
    <w:rPr>
      <w:rFonts w:ascii="Courier New" w:hAnsi="Courier New" w:cs="Courier New"/>
      <w:lang w:eastAsia="ar-SA"/>
    </w:rPr>
  </w:style>
  <w:style w:type="paragraph" w:customStyle="1" w:styleId="ConsCell">
    <w:name w:val="ConsCell"/>
    <w:rsid w:val="00C2179A"/>
    <w:pPr>
      <w:widowControl w:val="0"/>
      <w:suppressAutoHyphens/>
      <w:autoSpaceDE w:val="0"/>
    </w:pPr>
    <w:rPr>
      <w:rFonts w:ascii="Arial" w:hAnsi="Arial" w:cs="Arial"/>
      <w:lang w:eastAsia="ar-SA"/>
    </w:rPr>
  </w:style>
  <w:style w:type="character" w:customStyle="1" w:styleId="aff3">
    <w:name w:val="Название Знак"/>
    <w:link w:val="aff1"/>
    <w:uiPriority w:val="99"/>
    <w:rsid w:val="00C2179A"/>
    <w:rPr>
      <w:rFonts w:ascii="Arial" w:hAnsi="Arial" w:cs="Arial"/>
      <w:b/>
      <w:bCs/>
      <w:kern w:val="1"/>
      <w:sz w:val="32"/>
      <w:szCs w:val="32"/>
      <w:lang w:eastAsia="ar-SA"/>
    </w:rPr>
  </w:style>
  <w:style w:type="paragraph" w:styleId="23">
    <w:name w:val="Body Text Indent 2"/>
    <w:basedOn w:val="a0"/>
    <w:link w:val="22"/>
    <w:uiPriority w:val="99"/>
    <w:semiHidden/>
    <w:unhideWhenUsed/>
    <w:rsid w:val="00B75204"/>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B75204"/>
    <w:rPr>
      <w:sz w:val="24"/>
      <w:szCs w:val="24"/>
      <w:lang w:eastAsia="ar-SA"/>
    </w:rPr>
  </w:style>
  <w:style w:type="paragraph" w:styleId="afff5">
    <w:name w:val="Revision"/>
    <w:hidden/>
    <w:uiPriority w:val="99"/>
    <w:semiHidden/>
    <w:rsid w:val="0090007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843211">
      <w:bodyDiv w:val="1"/>
      <w:marLeft w:val="0"/>
      <w:marRight w:val="0"/>
      <w:marTop w:val="0"/>
      <w:marBottom w:val="0"/>
      <w:divBdr>
        <w:top w:val="none" w:sz="0" w:space="0" w:color="auto"/>
        <w:left w:val="none" w:sz="0" w:space="0" w:color="auto"/>
        <w:bottom w:val="none" w:sz="0" w:space="0" w:color="auto"/>
        <w:right w:val="none" w:sz="0" w:space="0" w:color="auto"/>
      </w:divBdr>
      <w:divsChild>
        <w:div w:id="2014213806">
          <w:marLeft w:val="0"/>
          <w:marRight w:val="0"/>
          <w:marTop w:val="0"/>
          <w:marBottom w:val="0"/>
          <w:divBdr>
            <w:top w:val="none" w:sz="0" w:space="0" w:color="auto"/>
            <w:left w:val="none" w:sz="0" w:space="0" w:color="auto"/>
            <w:bottom w:val="none" w:sz="0" w:space="0" w:color="auto"/>
            <w:right w:val="none" w:sz="0" w:space="0" w:color="auto"/>
          </w:divBdr>
          <w:divsChild>
            <w:div w:id="1054501852">
              <w:marLeft w:val="0"/>
              <w:marRight w:val="0"/>
              <w:marTop w:val="0"/>
              <w:marBottom w:val="0"/>
              <w:divBdr>
                <w:top w:val="none" w:sz="0" w:space="0" w:color="auto"/>
                <w:left w:val="none" w:sz="0" w:space="0" w:color="auto"/>
                <w:bottom w:val="none" w:sz="0" w:space="0" w:color="auto"/>
                <w:right w:val="none" w:sz="0" w:space="0" w:color="auto"/>
              </w:divBdr>
              <w:divsChild>
                <w:div w:id="94522999">
                  <w:marLeft w:val="0"/>
                  <w:marRight w:val="0"/>
                  <w:marTop w:val="0"/>
                  <w:marBottom w:val="0"/>
                  <w:divBdr>
                    <w:top w:val="none" w:sz="0" w:space="0" w:color="auto"/>
                    <w:left w:val="none" w:sz="0" w:space="0" w:color="auto"/>
                    <w:bottom w:val="none" w:sz="0" w:space="0" w:color="auto"/>
                    <w:right w:val="none" w:sz="0" w:space="0" w:color="auto"/>
                  </w:divBdr>
                  <w:divsChild>
                    <w:div w:id="273249128">
                      <w:marLeft w:val="0"/>
                      <w:marRight w:val="0"/>
                      <w:marTop w:val="0"/>
                      <w:marBottom w:val="0"/>
                      <w:divBdr>
                        <w:top w:val="none" w:sz="0" w:space="0" w:color="auto"/>
                        <w:left w:val="none" w:sz="0" w:space="0" w:color="auto"/>
                        <w:bottom w:val="none" w:sz="0" w:space="0" w:color="auto"/>
                        <w:right w:val="none" w:sz="0" w:space="0" w:color="auto"/>
                      </w:divBdr>
                      <w:divsChild>
                        <w:div w:id="273053181">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69337121">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intranet.trcont.ru/Docs/DocLib6/&#1064;&#1072;&#1073;&#1083;&#1086;&#1085;&#1099;/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s://rmsp.nalog.ru/about.html" TargetMode="External"/><Relationship Id="rId20" Type="http://schemas.openxmlformats.org/officeDocument/2006/relationships/hyperlink" Target="mailto:AksiutinaKM@trco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intranet.trcont.ru/Docs/DocLib6/%20http:/otc.ru/tender"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rmsp.nalog.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hyperlink" Target="https://intranet.trcont.ru/Docs/DocLib6/&#1064;&#1072;&#1073;&#1083;&#1086;&#1085;&#1099;/www.zakupki.gov.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27794-04E1-4233-8C82-E3CDCF91D16E}">
  <ds:schemaRefs>
    <ds:schemaRef ds:uri="http://schemas.openxmlformats.org/officeDocument/2006/bibliography"/>
  </ds:schemaRefs>
</ds:datastoreItem>
</file>

<file path=customXml/itemProps4.xml><?xml version="1.0" encoding="utf-8"?>
<ds:datastoreItem xmlns:ds="http://schemas.openxmlformats.org/officeDocument/2006/customXml" ds:itemID="{7102097B-720E-44C2-9EED-1DD789C9D3A2}">
  <ds:schemaRefs>
    <ds:schemaRef ds:uri="http://schemas.openxmlformats.org/officeDocument/2006/bibliography"/>
  </ds:schemaRefs>
</ds:datastoreItem>
</file>

<file path=customXml/itemProps5.xml><?xml version="1.0" encoding="utf-8"?>
<ds:datastoreItem xmlns:ds="http://schemas.openxmlformats.org/officeDocument/2006/customXml" ds:itemID="{FAEAB8E7-CFFF-4677-83D4-BC1A11389A36}">
  <ds:schemaRefs>
    <ds:schemaRef ds:uri="http://schemas.openxmlformats.org/officeDocument/2006/bibliography"/>
  </ds:schemaRefs>
</ds:datastoreItem>
</file>

<file path=customXml/itemProps6.xml><?xml version="1.0" encoding="utf-8"?>
<ds:datastoreItem xmlns:ds="http://schemas.openxmlformats.org/officeDocument/2006/customXml" ds:itemID="{D9BB89A3-82E7-4D3A-AD52-289C4285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59</Pages>
  <Words>18868</Words>
  <Characters>107548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126164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Курицын Александр Евгеньевич</cp:lastModifiedBy>
  <cp:revision>5</cp:revision>
  <cp:lastPrinted>2017-07-31T12:07:00Z</cp:lastPrinted>
  <dcterms:created xsi:type="dcterms:W3CDTF">2017-09-22T07:41:00Z</dcterms:created>
  <dcterms:modified xsi:type="dcterms:W3CDTF">2017-09-22T11:50:00Z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