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5E" w:rsidRDefault="00ED13BF">
      <w:pPr>
        <w:ind w:firstLine="0"/>
        <w:jc w:val="center"/>
        <w:rPr>
          <w:b/>
          <w:sz w:val="32"/>
          <w:szCs w:val="32"/>
        </w:rPr>
      </w:pPr>
      <w:r>
        <w:rPr>
          <w:b/>
          <w:sz w:val="32"/>
          <w:szCs w:val="32"/>
        </w:rPr>
        <w:t>Извещение о проведении открытого конкурса в электронной форме № ОКэ-НКПМСК-17-0013</w:t>
      </w:r>
    </w:p>
    <w:p w:rsidR="00AF4708" w:rsidRDefault="00AF4708" w:rsidP="00AF4708">
      <w:pPr>
        <w:jc w:val="both"/>
      </w:pPr>
    </w:p>
    <w:p w:rsidR="0084235E" w:rsidRDefault="00ED13BF">
      <w:pPr>
        <w:pStyle w:val="1"/>
        <w:suppressAutoHyphens/>
      </w:pPr>
      <w:proofErr w:type="gramStart"/>
      <w:r>
        <w:rPr>
          <w:b/>
        </w:rPr>
        <w:t>Публичное акционерное общество «Центр по перевозке грузов в контейнерах «ТрансКонтейнер» (ПАО «</w:t>
      </w:r>
      <w:proofErr w:type="spellStart"/>
      <w:r>
        <w:rPr>
          <w:b/>
        </w:rPr>
        <w:t>ТрансКонтейнер</w:t>
      </w:r>
      <w:proofErr w:type="spellEnd"/>
      <w:r>
        <w:rPr>
          <w:b/>
        </w:rPr>
        <w:t>»)</w:t>
      </w:r>
      <w:r>
        <w:t xml:space="preserve"> в лице </w:t>
      </w:r>
      <w:r w:rsidR="00F56CEC" w:rsidRPr="00D0076A">
        <w:t>филиала ПАО «</w:t>
      </w:r>
      <w:proofErr w:type="spellStart"/>
      <w:r w:rsidR="00F56CEC" w:rsidRPr="00D0076A">
        <w:t>ТрансКонтейнер</w:t>
      </w:r>
      <w:proofErr w:type="spellEnd"/>
      <w:r w:rsidR="00F56CEC" w:rsidRPr="00D0076A">
        <w:t>»</w:t>
      </w:r>
      <w:r w:rsidR="00F56CEC">
        <w:t xml:space="preserve"> на</w:t>
      </w:r>
      <w:r w:rsidR="00F56CEC" w:rsidRPr="00D0076A">
        <w:t xml:space="preserve"> Московской железной дороге</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w:t>
      </w:r>
      <w:proofErr w:type="gramEnd"/>
      <w:r>
        <w:rPr>
          <w:snapToGrid w:val="0"/>
          <w:szCs w:val="20"/>
        </w:rPr>
        <w:t xml:space="preserve">» </w:t>
      </w:r>
      <w:proofErr w:type="gramStart"/>
      <w:r>
        <w:rPr>
          <w:snapToGrid w:val="0"/>
          <w:szCs w:val="20"/>
        </w:rPr>
        <w:t>от 21 декабря 2016 г.</w:t>
      </w:r>
      <w:r>
        <w:t xml:space="preserve"> (далее – Положение</w:t>
      </w:r>
      <w:proofErr w:type="gramEnd"/>
      <w:r>
        <w:t xml:space="preserve"> о закупках),  проводит:</w:t>
      </w:r>
    </w:p>
    <w:p w:rsidR="0084235E" w:rsidRDefault="00ED13BF">
      <w:pPr>
        <w:pStyle w:val="1"/>
        <w:suppressAutoHyphens/>
        <w:rPr>
          <w:szCs w:val="28"/>
        </w:rPr>
      </w:pPr>
      <w:r>
        <w:t>Открытый конкурс в электронной форме № ОКэ-НКПМСК-17-0013 по предмету закупки "Уборка территории ручным способом на контейнерных терминал</w:t>
      </w:r>
      <w:r>
        <w:t xml:space="preserve">ах:  Москва-Товарная-Павелецкая, Москва-Товарная-Курская, Кунцево-2, Обособленное подразделение филиала ПАО "ТрансКонтейнер" на Московской железной дороге ( </w:t>
      </w:r>
      <w:proofErr w:type="spellStart"/>
      <w:r>
        <w:t>Лихоборы</w:t>
      </w:r>
      <w:proofErr w:type="spellEnd"/>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56CEC" w:rsidRPr="000A67CD" w:rsidRDefault="00ED13BF" w:rsidP="00F56CEC">
      <w:pPr>
        <w:jc w:val="both"/>
      </w:pPr>
      <w:r>
        <w:t xml:space="preserve">Почтовый адрес Заказчика: </w:t>
      </w:r>
      <w:r w:rsidR="00F56CEC" w:rsidRPr="009059CB">
        <w:rPr>
          <w:szCs w:val="28"/>
        </w:rPr>
        <w:t>107014, г. Москва, ул. Короленко, д. 8.</w:t>
      </w:r>
    </w:p>
    <w:p w:rsidR="0084235E" w:rsidRDefault="0084235E">
      <w:pPr>
        <w:jc w:val="both"/>
      </w:pP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4235E" w:rsidRDefault="00ED13BF">
      <w:pPr>
        <w:jc w:val="both"/>
      </w:pPr>
      <w:r>
        <w:t>Ф.И.О.: Кривенкова Анна Николаевна</w:t>
      </w:r>
    </w:p>
    <w:p w:rsidR="0084235E" w:rsidRDefault="00ED13BF">
      <w:pPr>
        <w:jc w:val="both"/>
      </w:pPr>
      <w:r>
        <w:t>Адрес электронной почты: krivenkovaan@trcont.ru</w:t>
      </w:r>
    </w:p>
    <w:p w:rsidR="0084235E" w:rsidRDefault="00ED13BF">
      <w:pPr>
        <w:jc w:val="both"/>
      </w:pPr>
      <w:r>
        <w:t>Телефон: +7(495)2760392(3662)</w:t>
      </w:r>
    </w:p>
    <w:p w:rsidR="00CB1C18" w:rsidRDefault="00CB1C18" w:rsidP="00AF4708">
      <w:pPr>
        <w:jc w:val="both"/>
      </w:pPr>
    </w:p>
    <w:p w:rsidR="0084235E" w:rsidRDefault="00ED13BF">
      <w:pPr>
        <w:pStyle w:val="1"/>
        <w:ind w:firstLine="708"/>
        <w:rPr>
          <w:szCs w:val="28"/>
        </w:rPr>
      </w:pPr>
      <w:r>
        <w:rPr>
          <w:b/>
        </w:rPr>
        <w:t>Организа</w:t>
      </w:r>
      <w:r>
        <w:rPr>
          <w:b/>
        </w:rPr>
        <w:t>тором открытого конкурса</w:t>
      </w:r>
      <w:r>
        <w:t xml:space="preserve"> является </w:t>
      </w:r>
      <w:r>
        <w:br/>
        <w:t xml:space="preserve">ПАО «ТрансКонтейнер». Функции Организатора выполняет </w:t>
      </w:r>
    </w:p>
    <w:p w:rsidR="0084235E" w:rsidRDefault="0084235E">
      <w:pPr>
        <w:pStyle w:val="1"/>
        <w:ind w:firstLine="708"/>
        <w:rPr>
          <w:szCs w:val="28"/>
        </w:rPr>
      </w:pPr>
    </w:p>
    <w:p w:rsidR="0084235E" w:rsidRDefault="00ED13BF">
      <w:pPr>
        <w:pStyle w:val="1"/>
        <w:ind w:firstLine="708"/>
        <w:rPr>
          <w:szCs w:val="28"/>
        </w:rPr>
      </w:pPr>
      <w:r>
        <w:rPr>
          <w:szCs w:val="28"/>
        </w:rPr>
        <w:t xml:space="preserve">Постоянная рабочая группа Конкурсной комиссии филиала </w:t>
      </w:r>
      <w:r w:rsidRPr="00D0076A">
        <w:t>ПАО «</w:t>
      </w:r>
      <w:proofErr w:type="spellStart"/>
      <w:r w:rsidRPr="00D0076A">
        <w:t>ТрансКонтейнер</w:t>
      </w:r>
      <w:proofErr w:type="spellEnd"/>
      <w:r w:rsidRPr="00D0076A">
        <w:t>»</w:t>
      </w:r>
      <w:r>
        <w:t xml:space="preserve"> на</w:t>
      </w:r>
      <w:r w:rsidRPr="00D0076A">
        <w:t xml:space="preserve"> Московской железной дороге</w:t>
      </w:r>
      <w:r>
        <w:t>.</w:t>
      </w:r>
    </w:p>
    <w:p w:rsidR="0084235E" w:rsidRDefault="00ED13BF">
      <w:pPr>
        <w:pStyle w:val="1"/>
        <w:ind w:firstLine="0"/>
        <w:rPr>
          <w:szCs w:val="28"/>
        </w:rPr>
      </w:pPr>
      <w:r>
        <w:rPr>
          <w:szCs w:val="28"/>
        </w:rPr>
        <w:t xml:space="preserve">Адрес: Российская Федерация, 107014, г. Москва, ул. Короленко, д. 8. </w:t>
      </w:r>
    </w:p>
    <w:p w:rsidR="0084235E" w:rsidRDefault="0084235E">
      <w:pPr>
        <w:pStyle w:val="1"/>
        <w:ind w:firstLine="0"/>
        <w:rPr>
          <w:szCs w:val="28"/>
        </w:rPr>
      </w:pPr>
    </w:p>
    <w:p w:rsidR="0084235E" w:rsidRDefault="00ED13B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Ан</w:t>
      </w:r>
      <w:r>
        <w:rPr>
          <w:szCs w:val="28"/>
        </w:rPr>
        <w:t xml:space="preserve">астасия Александровна Кривобокова, тел./факс +7(499)2625171(3663), электронный адрес KrivobokovaAA@trcont.ru. </w:t>
      </w:r>
    </w:p>
    <w:p w:rsidR="0084235E" w:rsidRDefault="0084235E">
      <w:pPr>
        <w:pStyle w:val="1"/>
        <w:ind w:firstLine="0"/>
        <w:rPr>
          <w:szCs w:val="28"/>
        </w:rPr>
      </w:pPr>
    </w:p>
    <w:p w:rsidR="0084235E" w:rsidRDefault="00ED13B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Анна Николаевна Кривенкова, тел./факс +7(495)2760392(3662), электронный адрес KrivenkovaAN@trcont.ru. </w:t>
      </w:r>
    </w:p>
    <w:p w:rsidR="0084235E" w:rsidRDefault="0084235E">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84235E" w:rsidRDefault="00ED13BF">
      <w:pPr>
        <w:jc w:val="both"/>
        <w:rPr>
          <w:szCs w:val="28"/>
        </w:rPr>
      </w:pPr>
      <w:r>
        <w:rPr>
          <w:b/>
          <w:szCs w:val="28"/>
        </w:rPr>
        <w:t>Лот № 1</w:t>
      </w:r>
    </w:p>
    <w:p w:rsidR="0084235E" w:rsidRDefault="00ED13BF">
      <w:pPr>
        <w:jc w:val="both"/>
        <w:rPr>
          <w:szCs w:val="28"/>
        </w:rPr>
      </w:pPr>
      <w:r>
        <w:rPr>
          <w:szCs w:val="28"/>
        </w:rPr>
        <w:lastRenderedPageBreak/>
        <w:t>Предмет договора: Уборка территории ручным способом на контейнерных терминалах:  Москва-Товарная-Павелецкая, Москва-Товарная-Курская, Кунцево-2, Обособленное подразделение филиала ПАО "ТрансКонтейнер" на Московской железной дороге</w:t>
      </w:r>
      <w:r>
        <w:rPr>
          <w:szCs w:val="28"/>
        </w:rPr>
        <w:t xml:space="preserve"> </w:t>
      </w:r>
      <w:proofErr w:type="gramStart"/>
      <w:r>
        <w:rPr>
          <w:szCs w:val="28"/>
        </w:rPr>
        <w:t xml:space="preserve">( </w:t>
      </w:r>
      <w:proofErr w:type="gramEnd"/>
      <w:r>
        <w:rPr>
          <w:szCs w:val="28"/>
        </w:rPr>
        <w:t>Лихоборы)</w:t>
      </w:r>
    </w:p>
    <w:p w:rsidR="0084235E" w:rsidRDefault="00ED13BF">
      <w:pPr>
        <w:jc w:val="both"/>
        <w:rPr>
          <w:szCs w:val="28"/>
        </w:rPr>
      </w:pPr>
      <w:r>
        <w:rPr>
          <w:szCs w:val="28"/>
        </w:rPr>
        <w:t>Начальная (максимальная) цена договора: 5450000 (пять миллионов четыреста пятьдесят тысяч) рублей 00 копеек рублей с учетом всех налогов (кроме НДС). С учетом всех материалов, налогов (кроме НДС), а также всех затрат, расходов связанных с оказ</w:t>
      </w:r>
      <w:r>
        <w:rPr>
          <w:szCs w:val="28"/>
        </w:rPr>
        <w:t>анием услуг.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4235E" w:rsidRDefault="00ED13B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4235E" w:rsidRPr="00F56CEC" w:rsidRDefault="00ED13BF">
            <w:pPr>
              <w:snapToGrid w:val="0"/>
              <w:ind w:firstLine="0"/>
              <w:rPr>
                <w:snapToGrid/>
                <w:sz w:val="24"/>
                <w:szCs w:val="24"/>
              </w:rPr>
            </w:pPr>
            <w:r w:rsidRPr="00F56CEC">
              <w:rPr>
                <w:snapToGrid/>
                <w:sz w:val="24"/>
                <w:szCs w:val="24"/>
              </w:rPr>
              <w:t>81.29.12 (Услуги по подметанию и уборке снега)</w:t>
            </w:r>
          </w:p>
        </w:tc>
        <w:tc>
          <w:tcPr>
            <w:tcW w:w="1984" w:type="dxa"/>
            <w:tcBorders>
              <w:top w:val="single" w:sz="4" w:space="0" w:color="auto"/>
              <w:left w:val="single" w:sz="4" w:space="0" w:color="auto"/>
              <w:bottom w:val="single" w:sz="4" w:space="0" w:color="auto"/>
              <w:right w:val="single" w:sz="4" w:space="0" w:color="auto"/>
            </w:tcBorders>
          </w:tcPr>
          <w:p w:rsidR="0084235E" w:rsidRDefault="00ED13BF">
            <w:pPr>
              <w:snapToGrid w:val="0"/>
              <w:ind w:firstLine="0"/>
              <w:rPr>
                <w:snapToGrid/>
                <w:sz w:val="24"/>
                <w:szCs w:val="24"/>
              </w:rPr>
            </w:pPr>
            <w:r w:rsidRPr="00F56CEC">
              <w:rPr>
                <w:snapToGrid/>
                <w:sz w:val="24"/>
                <w:szCs w:val="24"/>
              </w:rPr>
              <w:t>81.2 (Деятельность по чистке и уборке)</w:t>
            </w:r>
          </w:p>
        </w:tc>
        <w:tc>
          <w:tcPr>
            <w:tcW w:w="1985" w:type="dxa"/>
            <w:tcBorders>
              <w:top w:val="single" w:sz="4" w:space="0" w:color="auto"/>
              <w:left w:val="single" w:sz="4" w:space="0" w:color="auto"/>
              <w:bottom w:val="single" w:sz="4" w:space="0" w:color="auto"/>
              <w:right w:val="single" w:sz="4" w:space="0" w:color="auto"/>
            </w:tcBorders>
          </w:tcPr>
          <w:p w:rsidR="0084235E" w:rsidRDefault="00ED13B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4235E" w:rsidRDefault="00ED13B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235E" w:rsidRDefault="00ED13BF">
            <w:pPr>
              <w:snapToGrid w:val="0"/>
              <w:ind w:firstLine="0"/>
              <w:rPr>
                <w:snapToGrid/>
                <w:sz w:val="24"/>
                <w:szCs w:val="24"/>
              </w:rPr>
            </w:pPr>
            <w:r>
              <w:rPr>
                <w:snapToGrid/>
                <w:sz w:val="24"/>
                <w:szCs w:val="24"/>
              </w:rPr>
              <w:t>Строка годового плана закупок №400</w:t>
            </w:r>
          </w:p>
        </w:tc>
      </w:tr>
    </w:tbl>
    <w:p w:rsidR="0084235E" w:rsidRDefault="00ED13BF">
      <w:pPr>
        <w:jc w:val="both"/>
        <w:rPr>
          <w:szCs w:val="28"/>
        </w:rPr>
      </w:pPr>
      <w:bookmarkStart w:id="0" w:name="_GoBack"/>
      <w:bookmarkEnd w:id="0"/>
      <w:r>
        <w:rPr>
          <w:szCs w:val="28"/>
        </w:rPr>
        <w:t>Место поставки товара, выполнения работ, оказания услуг: 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4235E" w:rsidRDefault="00ED13BF">
      <w:pPr>
        <w:jc w:val="both"/>
        <w:rPr>
          <w:szCs w:val="28"/>
        </w:rPr>
      </w:pPr>
      <w:r>
        <w:rPr>
          <w:szCs w:val="28"/>
        </w:rPr>
        <w:t>Срок предоставления документации по закупке, с даты:</w:t>
      </w:r>
      <w:r>
        <w:rPr>
          <w:szCs w:val="28"/>
        </w:rPr>
        <w:br/>
        <w:t xml:space="preserve"> «29» августа 2017 г. 14 час. 10 мин. по «19» сентября 2017 г. 14 час. 00 мин..</w:t>
      </w:r>
    </w:p>
    <w:p w:rsidR="00237904" w:rsidRPr="006A2D2A" w:rsidRDefault="008C7B27" w:rsidP="00CB1C18">
      <w:pPr>
        <w:jc w:val="both"/>
        <w:rPr>
          <w:b/>
          <w:i/>
          <w:szCs w:val="28"/>
        </w:rPr>
      </w:pPr>
      <w:proofErr w:type="gramStart"/>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4235E" w:rsidRDefault="00ED13BF">
      <w:pPr>
        <w:jc w:val="both"/>
        <w:rPr>
          <w:szCs w:val="28"/>
        </w:rPr>
      </w:pPr>
      <w:r>
        <w:rPr>
          <w:szCs w:val="28"/>
        </w:rPr>
        <w:t>«19» сентября 2017 г. 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84235E" w:rsidRDefault="00ED13BF">
      <w:pPr>
        <w:jc w:val="both"/>
        <w:rPr>
          <w:b/>
        </w:rPr>
      </w:pPr>
      <w:r>
        <w:rPr>
          <w:szCs w:val="28"/>
        </w:rPr>
        <w:tab/>
        <w:t>«25» сентября 2017 г. 14 час. 00 мин.</w:t>
      </w:r>
    </w:p>
    <w:p w:rsidR="0084235E" w:rsidRDefault="00ED13BF">
      <w:pPr>
        <w:jc w:val="both"/>
      </w:pPr>
      <w:r>
        <w:tab/>
        <w:t>Место: Российская Федерация, 107014, г. Москва, ул. Короленко, д. 8</w:t>
      </w:r>
    </w:p>
    <w:p w:rsidR="00470014" w:rsidRPr="0070301E" w:rsidRDefault="00470014" w:rsidP="00470014">
      <w:pPr>
        <w:jc w:val="both"/>
        <w:rPr>
          <w:szCs w:val="28"/>
        </w:rPr>
      </w:pPr>
      <w:r>
        <w:rPr>
          <w:szCs w:val="28"/>
        </w:rPr>
        <w:lastRenderedPageBreak/>
        <w:t>Информация о ходе рассмотрения Заявок не подлежит разглашению.</w:t>
      </w:r>
    </w:p>
    <w:p w:rsidR="00470014" w:rsidRPr="0070301E" w:rsidRDefault="00470014" w:rsidP="00470014">
      <w:pPr>
        <w:jc w:val="both"/>
        <w:rPr>
          <w:b/>
        </w:rPr>
      </w:pPr>
      <w:r>
        <w:rPr>
          <w:b/>
        </w:rPr>
        <w:t>Подведение итогов:</w:t>
      </w:r>
    </w:p>
    <w:p w:rsidR="0084235E" w:rsidRDefault="00ED13BF">
      <w:pPr>
        <w:jc w:val="both"/>
        <w:rPr>
          <w:b/>
        </w:rPr>
      </w:pPr>
      <w:r>
        <w:tab/>
      </w:r>
      <w:r>
        <w:t xml:space="preserve">не позднее </w:t>
      </w:r>
      <w:r>
        <w:rPr>
          <w:szCs w:val="28"/>
        </w:rPr>
        <w:t>«17» октября 2017 г. 14 час. 00 мин.</w:t>
      </w:r>
    </w:p>
    <w:p w:rsidR="0084235E" w:rsidRDefault="00ED13BF">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56" w:rsidRDefault="00342956" w:rsidP="00CB1C18">
      <w:r>
        <w:separator/>
      </w:r>
    </w:p>
  </w:endnote>
  <w:endnote w:type="continuationSeparator" w:id="0">
    <w:p w:rsidR="00342956" w:rsidRDefault="003429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56" w:rsidRDefault="00342956" w:rsidP="00CB1C18">
      <w:r>
        <w:separator/>
      </w:r>
    </w:p>
  </w:footnote>
  <w:footnote w:type="continuationSeparator" w:id="0">
    <w:p w:rsidR="00342956" w:rsidRDefault="003429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4235E">
    <w:pPr>
      <w:pStyle w:val="af0"/>
      <w:jc w:val="center"/>
    </w:pPr>
    <w:r>
      <w:fldChar w:fldCharType="begin"/>
    </w:r>
    <w:r w:rsidR="00052B26">
      <w:instrText xml:space="preserve"> PAGE   \* MERGEFORMAT </w:instrText>
    </w:r>
    <w:r>
      <w:fldChar w:fldCharType="separate"/>
    </w:r>
    <w:r w:rsidR="00ED13B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4235E"/>
    <w:rsid w:val="00851AB1"/>
    <w:rsid w:val="00852B23"/>
    <w:rsid w:val="0085444B"/>
    <w:rsid w:val="00876894"/>
    <w:rsid w:val="00877914"/>
    <w:rsid w:val="00884629"/>
    <w:rsid w:val="008A6C96"/>
    <w:rsid w:val="008B29D7"/>
    <w:rsid w:val="008C4FB0"/>
    <w:rsid w:val="008C7B27"/>
    <w:rsid w:val="008E0CEC"/>
    <w:rsid w:val="008E165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2FC1"/>
    <w:rsid w:val="00E87D4E"/>
    <w:rsid w:val="00E90B84"/>
    <w:rsid w:val="00E9433F"/>
    <w:rsid w:val="00EB5105"/>
    <w:rsid w:val="00ED1117"/>
    <w:rsid w:val="00ED13BF"/>
    <w:rsid w:val="00ED1B2D"/>
    <w:rsid w:val="00ED60FD"/>
    <w:rsid w:val="00F0713A"/>
    <w:rsid w:val="00F22417"/>
    <w:rsid w:val="00F25640"/>
    <w:rsid w:val="00F3417A"/>
    <w:rsid w:val="00F532A7"/>
    <w:rsid w:val="00F56CEC"/>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5AF73-FEC9-4ADD-9537-442AD755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KrivenkovaAN</cp:lastModifiedBy>
  <cp:revision>48</cp:revision>
  <cp:lastPrinted>2013-10-11T11:56:00Z</cp:lastPrinted>
  <dcterms:created xsi:type="dcterms:W3CDTF">2013-08-27T12:50:00Z</dcterms:created>
  <dcterms:modified xsi:type="dcterms:W3CDTF">2017-08-29T10:14:00Z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