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507" w:rsidRDefault="00F62507">
      <w:pPr>
        <w:jc w:val="right"/>
        <w:rPr>
          <w:b/>
        </w:rPr>
      </w:pPr>
    </w:p>
    <w:p w:rsidR="00F62507" w:rsidRDefault="00D26C83">
      <w:pPr>
        <w:ind w:left="4536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margin">
                  <wp:posOffset>-165099</wp:posOffset>
                </wp:positionH>
                <wp:positionV relativeFrom="paragraph">
                  <wp:posOffset>-317499</wp:posOffset>
                </wp:positionV>
                <wp:extent cx="2933700" cy="2222500"/>
                <wp:effectExtent l="0" t="0" r="0" b="0"/>
                <wp:wrapSquare wrapText="bothSides" distT="0" distB="0" distL="0" distR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2222500"/>
                          <a:chOff x="3876928" y="2666528"/>
                          <a:chExt cx="2938144" cy="2226945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3876928" y="2666528"/>
                            <a:ext cx="2938144" cy="2226945"/>
                            <a:chOff x="1012" y="617"/>
                            <a:chExt cx="4626" cy="3507"/>
                          </a:xfrm>
                        </wpg:grpSpPr>
                        <wps:wsp>
                          <wps:cNvPr id="3" name="Прямоугольник 3"/>
                          <wps:cNvSpPr/>
                          <wps:spPr>
                            <a:xfrm>
                              <a:off x="1013" y="617"/>
                              <a:ext cx="4625" cy="3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62507" w:rsidRDefault="00F6250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wrap="square" lIns="91425" tIns="91425" rIns="91425" bIns="91425" anchor="ctr" anchorCtr="0"/>
                        </wps:wsp>
                        <wpg:grpSp>
                          <wpg:cNvPr id="4" name="Группа 4"/>
                          <wpg:cNvGrpSpPr/>
                          <wpg:grpSpPr>
                            <a:xfrm>
                              <a:off x="1012" y="617"/>
                              <a:ext cx="2836" cy="1185"/>
                              <a:chOff x="-1089" y="5"/>
                              <a:chExt cx="10444" cy="4362"/>
                            </a:xfrm>
                          </wpg:grpSpPr>
                          <wps:wsp>
                            <wps:cNvPr id="5" name="Полилиния 5"/>
                            <wps:cNvSpPr/>
                            <wps:spPr>
                              <a:xfrm>
                                <a:off x="8541" y="2327"/>
                                <a:ext cx="812" cy="10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74913" y="57818"/>
                                    </a:moveTo>
                                    <a:cubicBezTo>
                                      <a:pt x="73526" y="60545"/>
                                      <a:pt x="68670" y="64363"/>
                                      <a:pt x="59653" y="64363"/>
                                    </a:cubicBezTo>
                                    <a:cubicBezTo>
                                      <a:pt x="41618" y="64363"/>
                                      <a:pt x="41618" y="64363"/>
                                      <a:pt x="41618" y="64363"/>
                                    </a:cubicBezTo>
                                    <a:cubicBezTo>
                                      <a:pt x="41618" y="27272"/>
                                      <a:pt x="41618" y="27272"/>
                                      <a:pt x="41618" y="27272"/>
                                    </a:cubicBezTo>
                                    <a:cubicBezTo>
                                      <a:pt x="41618" y="25636"/>
                                      <a:pt x="43699" y="23454"/>
                                      <a:pt x="46473" y="23454"/>
                                    </a:cubicBezTo>
                                    <a:cubicBezTo>
                                      <a:pt x="61040" y="23454"/>
                                      <a:pt x="61040" y="23454"/>
                                      <a:pt x="61040" y="23454"/>
                                    </a:cubicBezTo>
                                    <a:cubicBezTo>
                                      <a:pt x="63815" y="23454"/>
                                      <a:pt x="72138" y="24000"/>
                                      <a:pt x="75606" y="31090"/>
                                    </a:cubicBezTo>
                                    <a:cubicBezTo>
                                      <a:pt x="77687" y="34909"/>
                                      <a:pt x="77687" y="38727"/>
                                      <a:pt x="77687" y="44181"/>
                                    </a:cubicBezTo>
                                    <a:cubicBezTo>
                                      <a:pt x="77687" y="49636"/>
                                      <a:pt x="77687" y="54000"/>
                                      <a:pt x="74913" y="57818"/>
                                    </a:cubicBezTo>
                                    <a:moveTo>
                                      <a:pt x="108208" y="9272"/>
                                    </a:moveTo>
                                    <a:cubicBezTo>
                                      <a:pt x="97803" y="545"/>
                                      <a:pt x="83236" y="0"/>
                                      <a:pt x="75606" y="0"/>
                                    </a:cubicBezTo>
                                    <a:cubicBezTo>
                                      <a:pt x="21502" y="0"/>
                                      <a:pt x="21502" y="0"/>
                                      <a:pt x="21502" y="0"/>
                                    </a:cubicBezTo>
                                    <a:cubicBezTo>
                                      <a:pt x="9017" y="0"/>
                                      <a:pt x="0" y="7636"/>
                                      <a:pt x="0" y="15818"/>
                                    </a:cubicBezTo>
                                    <a:cubicBezTo>
                                      <a:pt x="0" y="120000"/>
                                      <a:pt x="0" y="120000"/>
                                      <a:pt x="0" y="120000"/>
                                    </a:cubicBezTo>
                                    <a:cubicBezTo>
                                      <a:pt x="41618" y="120000"/>
                                      <a:pt x="41618" y="120000"/>
                                      <a:pt x="41618" y="120000"/>
                                    </a:cubicBezTo>
                                    <a:cubicBezTo>
                                      <a:pt x="41618" y="87818"/>
                                      <a:pt x="41618" y="87818"/>
                                      <a:pt x="41618" y="87818"/>
                                    </a:cubicBezTo>
                                    <a:cubicBezTo>
                                      <a:pt x="72138" y="87818"/>
                                      <a:pt x="72138" y="87818"/>
                                      <a:pt x="72138" y="87818"/>
                                    </a:cubicBezTo>
                                    <a:cubicBezTo>
                                      <a:pt x="83930" y="87818"/>
                                      <a:pt x="100578" y="87272"/>
                                      <a:pt x="110982" y="75818"/>
                                    </a:cubicBezTo>
                                    <a:cubicBezTo>
                                      <a:pt x="119306" y="66000"/>
                                      <a:pt x="120000" y="49090"/>
                                      <a:pt x="120000" y="41454"/>
                                    </a:cubicBezTo>
                                    <a:cubicBezTo>
                                      <a:pt x="120000" y="32727"/>
                                      <a:pt x="119306" y="18545"/>
                                      <a:pt x="108208" y="927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6" name="Полилиния 6"/>
                            <wps:cNvSpPr/>
                            <wps:spPr>
                              <a:xfrm>
                                <a:off x="7636" y="2321"/>
                                <a:ext cx="816" cy="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46206" y="31851"/>
                                    </a:moveTo>
                                    <a:cubicBezTo>
                                      <a:pt x="49655" y="30370"/>
                                      <a:pt x="55862" y="29629"/>
                                      <a:pt x="60689" y="29629"/>
                                    </a:cubicBezTo>
                                    <a:cubicBezTo>
                                      <a:pt x="62758" y="29629"/>
                                      <a:pt x="68275" y="30370"/>
                                      <a:pt x="71724" y="30370"/>
                                    </a:cubicBezTo>
                                    <a:cubicBezTo>
                                      <a:pt x="77931" y="31851"/>
                                      <a:pt x="79310" y="35555"/>
                                      <a:pt x="79310" y="38518"/>
                                    </a:cubicBezTo>
                                    <a:cubicBezTo>
                                      <a:pt x="79310" y="40740"/>
                                      <a:pt x="77931" y="45185"/>
                                      <a:pt x="72413" y="45185"/>
                                    </a:cubicBezTo>
                                    <a:cubicBezTo>
                                      <a:pt x="42068" y="45185"/>
                                      <a:pt x="42068" y="45185"/>
                                      <a:pt x="42068" y="45185"/>
                                    </a:cubicBezTo>
                                    <a:cubicBezTo>
                                      <a:pt x="41379" y="39259"/>
                                      <a:pt x="42068" y="34074"/>
                                      <a:pt x="46206" y="31851"/>
                                    </a:cubicBezTo>
                                    <a:moveTo>
                                      <a:pt x="44137" y="82962"/>
                                    </a:moveTo>
                                    <a:cubicBezTo>
                                      <a:pt x="42068" y="80000"/>
                                      <a:pt x="42068" y="76296"/>
                                      <a:pt x="42068" y="73333"/>
                                    </a:cubicBezTo>
                                    <a:cubicBezTo>
                                      <a:pt x="102758" y="73333"/>
                                      <a:pt x="102758" y="73333"/>
                                      <a:pt x="102758" y="73333"/>
                                    </a:cubicBezTo>
                                    <a:cubicBezTo>
                                      <a:pt x="106206" y="73333"/>
                                      <a:pt x="109655" y="72592"/>
                                      <a:pt x="113103" y="69629"/>
                                    </a:cubicBezTo>
                                    <a:cubicBezTo>
                                      <a:pt x="120000" y="64444"/>
                                      <a:pt x="120000" y="55555"/>
                                      <a:pt x="120000" y="48148"/>
                                    </a:cubicBezTo>
                                    <a:cubicBezTo>
                                      <a:pt x="120000" y="34814"/>
                                      <a:pt x="118620" y="17037"/>
                                      <a:pt x="108275" y="7407"/>
                                    </a:cubicBezTo>
                                    <a:cubicBezTo>
                                      <a:pt x="99310" y="0"/>
                                      <a:pt x="84827" y="0"/>
                                      <a:pt x="62068" y="0"/>
                                    </a:cubicBezTo>
                                    <a:cubicBezTo>
                                      <a:pt x="41379" y="0"/>
                                      <a:pt x="20000" y="0"/>
                                      <a:pt x="9655" y="11111"/>
                                    </a:cubicBezTo>
                                    <a:cubicBezTo>
                                      <a:pt x="0" y="22222"/>
                                      <a:pt x="689" y="40000"/>
                                      <a:pt x="689" y="62222"/>
                                    </a:cubicBezTo>
                                    <a:cubicBezTo>
                                      <a:pt x="689" y="83703"/>
                                      <a:pt x="2068" y="96296"/>
                                      <a:pt x="6896" y="104444"/>
                                    </a:cubicBezTo>
                                    <a:cubicBezTo>
                                      <a:pt x="15172" y="120000"/>
                                      <a:pt x="29655" y="120000"/>
                                      <a:pt x="46206" y="120000"/>
                                    </a:cubicBezTo>
                                    <a:cubicBezTo>
                                      <a:pt x="115862" y="120000"/>
                                      <a:pt x="115862" y="120000"/>
                                      <a:pt x="115862" y="120000"/>
                                    </a:cubicBezTo>
                                    <a:cubicBezTo>
                                      <a:pt x="115862" y="88148"/>
                                      <a:pt x="115862" y="88148"/>
                                      <a:pt x="115862" y="88148"/>
                                    </a:cubicBezTo>
                                    <a:cubicBezTo>
                                      <a:pt x="62068" y="88148"/>
                                      <a:pt x="62068" y="88148"/>
                                      <a:pt x="62068" y="88148"/>
                                    </a:cubicBezTo>
                                    <a:cubicBezTo>
                                      <a:pt x="55172" y="88148"/>
                                      <a:pt x="47586" y="88888"/>
                                      <a:pt x="44137" y="8296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7" name="Полилиния 7"/>
                            <wps:cNvSpPr/>
                            <wps:spPr>
                              <a:xfrm>
                                <a:off x="6743" y="2327"/>
                                <a:ext cx="808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120000" y="12000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78118" y="0"/>
                                    </a:lnTo>
                                    <a:lnTo>
                                      <a:pt x="78118" y="42483"/>
                                    </a:lnTo>
                                    <a:lnTo>
                                      <a:pt x="41881" y="42483"/>
                                    </a:lnTo>
                                    <a:lnTo>
                                      <a:pt x="4188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41881" y="120000"/>
                                    </a:lnTo>
                                    <a:lnTo>
                                      <a:pt x="41881" y="74504"/>
                                    </a:lnTo>
                                    <a:lnTo>
                                      <a:pt x="78118" y="74504"/>
                                    </a:lnTo>
                                    <a:lnTo>
                                      <a:pt x="78118" y="120000"/>
                                    </a:lnTo>
                                    <a:lnTo>
                                      <a:pt x="12000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bodyPr wrap="square" lIns="91425" tIns="91425" rIns="91425" bIns="91425" anchor="ctr" anchorCtr="0"/>
                          </wps:wsp>
                          <wps:wsp>
                            <wps:cNvPr id="8" name="Полилиния 8"/>
                            <wps:cNvSpPr/>
                            <wps:spPr>
                              <a:xfrm>
                                <a:off x="4868" y="2321"/>
                                <a:ext cx="817" cy="7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46206" y="31851"/>
                                    </a:moveTo>
                                    <a:cubicBezTo>
                                      <a:pt x="49655" y="30370"/>
                                      <a:pt x="55862" y="29629"/>
                                      <a:pt x="60689" y="29629"/>
                                    </a:cubicBezTo>
                                    <a:cubicBezTo>
                                      <a:pt x="62758" y="29629"/>
                                      <a:pt x="68275" y="30370"/>
                                      <a:pt x="71724" y="30370"/>
                                    </a:cubicBezTo>
                                    <a:cubicBezTo>
                                      <a:pt x="77931" y="31851"/>
                                      <a:pt x="79310" y="35555"/>
                                      <a:pt x="79310" y="38518"/>
                                    </a:cubicBezTo>
                                    <a:cubicBezTo>
                                      <a:pt x="79310" y="40740"/>
                                      <a:pt x="78620" y="45185"/>
                                      <a:pt x="72413" y="45185"/>
                                    </a:cubicBezTo>
                                    <a:cubicBezTo>
                                      <a:pt x="42068" y="45185"/>
                                      <a:pt x="42068" y="45185"/>
                                      <a:pt x="42068" y="45185"/>
                                    </a:cubicBezTo>
                                    <a:cubicBezTo>
                                      <a:pt x="41379" y="39259"/>
                                      <a:pt x="42068" y="34074"/>
                                      <a:pt x="46206" y="31851"/>
                                    </a:cubicBezTo>
                                    <a:moveTo>
                                      <a:pt x="44137" y="82962"/>
                                    </a:moveTo>
                                    <a:cubicBezTo>
                                      <a:pt x="42758" y="80000"/>
                                      <a:pt x="42068" y="76296"/>
                                      <a:pt x="42068" y="73333"/>
                                    </a:cubicBezTo>
                                    <a:cubicBezTo>
                                      <a:pt x="102758" y="73333"/>
                                      <a:pt x="102758" y="73333"/>
                                      <a:pt x="102758" y="73333"/>
                                    </a:cubicBezTo>
                                    <a:cubicBezTo>
                                      <a:pt x="106206" y="73333"/>
                                      <a:pt x="109655" y="72592"/>
                                      <a:pt x="113793" y="69629"/>
                                    </a:cubicBezTo>
                                    <a:cubicBezTo>
                                      <a:pt x="120000" y="64444"/>
                                      <a:pt x="120000" y="55555"/>
                                      <a:pt x="120000" y="48148"/>
                                    </a:cubicBezTo>
                                    <a:cubicBezTo>
                                      <a:pt x="120000" y="34814"/>
                                      <a:pt x="119310" y="17037"/>
                                      <a:pt x="108275" y="7407"/>
                                    </a:cubicBezTo>
                                    <a:cubicBezTo>
                                      <a:pt x="99310" y="0"/>
                                      <a:pt x="84827" y="0"/>
                                      <a:pt x="62758" y="0"/>
                                    </a:cubicBezTo>
                                    <a:cubicBezTo>
                                      <a:pt x="41379" y="0"/>
                                      <a:pt x="20689" y="0"/>
                                      <a:pt x="10344" y="11111"/>
                                    </a:cubicBezTo>
                                    <a:cubicBezTo>
                                      <a:pt x="0" y="22222"/>
                                      <a:pt x="1379" y="40000"/>
                                      <a:pt x="1379" y="62222"/>
                                    </a:cubicBezTo>
                                    <a:cubicBezTo>
                                      <a:pt x="1379" y="83703"/>
                                      <a:pt x="2068" y="96296"/>
                                      <a:pt x="6896" y="104444"/>
                                    </a:cubicBezTo>
                                    <a:cubicBezTo>
                                      <a:pt x="15862" y="120000"/>
                                      <a:pt x="29655" y="120000"/>
                                      <a:pt x="46206" y="120000"/>
                                    </a:cubicBezTo>
                                    <a:cubicBezTo>
                                      <a:pt x="116551" y="120000"/>
                                      <a:pt x="116551" y="120000"/>
                                      <a:pt x="116551" y="120000"/>
                                    </a:cubicBezTo>
                                    <a:cubicBezTo>
                                      <a:pt x="116551" y="88148"/>
                                      <a:pt x="116551" y="88148"/>
                                      <a:pt x="116551" y="88148"/>
                                    </a:cubicBezTo>
                                    <a:cubicBezTo>
                                      <a:pt x="62758" y="88148"/>
                                      <a:pt x="62758" y="88148"/>
                                      <a:pt x="62758" y="88148"/>
                                    </a:cubicBezTo>
                                    <a:cubicBezTo>
                                      <a:pt x="55172" y="88148"/>
                                      <a:pt x="47586" y="88888"/>
                                      <a:pt x="44137" y="8296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9" name="Полилиния 9"/>
                            <wps:cNvSpPr/>
                            <wps:spPr>
                              <a:xfrm>
                                <a:off x="3965" y="2327"/>
                                <a:ext cx="845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80000" y="120000"/>
                                    </a:moveTo>
                                    <a:lnTo>
                                      <a:pt x="80000" y="32021"/>
                                    </a:lnTo>
                                    <a:lnTo>
                                      <a:pt x="120000" y="32021"/>
                                    </a:lnTo>
                                    <a:lnTo>
                                      <a:pt x="1200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2021"/>
                                    </a:lnTo>
                                    <a:lnTo>
                                      <a:pt x="40000" y="32021"/>
                                    </a:lnTo>
                                    <a:lnTo>
                                      <a:pt x="40000" y="120000"/>
                                    </a:lnTo>
                                    <a:lnTo>
                                      <a:pt x="8000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bodyPr wrap="square" lIns="91425" tIns="91425" rIns="91425" bIns="91425" anchor="ctr" anchorCtr="0"/>
                          </wps:wsp>
                          <wps:wsp>
                            <wps:cNvPr id="10" name="Полилиния 10"/>
                            <wps:cNvSpPr/>
                            <wps:spPr>
                              <a:xfrm>
                                <a:off x="3081" y="2327"/>
                                <a:ext cx="808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120000" y="12000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78170" y="0"/>
                                    </a:lnTo>
                                    <a:lnTo>
                                      <a:pt x="78170" y="42483"/>
                                    </a:lnTo>
                                    <a:lnTo>
                                      <a:pt x="41829" y="42483"/>
                                    </a:lnTo>
                                    <a:lnTo>
                                      <a:pt x="418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41829" y="120000"/>
                                    </a:lnTo>
                                    <a:lnTo>
                                      <a:pt x="41829" y="74504"/>
                                    </a:lnTo>
                                    <a:lnTo>
                                      <a:pt x="78170" y="74504"/>
                                    </a:lnTo>
                                    <a:lnTo>
                                      <a:pt x="78170" y="120000"/>
                                    </a:lnTo>
                                    <a:lnTo>
                                      <a:pt x="12000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bodyPr wrap="square" lIns="91425" tIns="91425" rIns="91425" bIns="91425" anchor="ctr" anchorCtr="0"/>
                          </wps:wsp>
                          <wps:wsp>
                            <wps:cNvPr id="11" name="Полилиния 11"/>
                            <wps:cNvSpPr/>
                            <wps:spPr>
                              <a:xfrm>
                                <a:off x="2100" y="2321"/>
                                <a:ext cx="873" cy="7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76774" y="80487"/>
                                    </a:moveTo>
                                    <a:cubicBezTo>
                                      <a:pt x="74838" y="83414"/>
                                      <a:pt x="70322" y="88536"/>
                                      <a:pt x="60000" y="88536"/>
                                    </a:cubicBezTo>
                                    <a:cubicBezTo>
                                      <a:pt x="48387" y="88536"/>
                                      <a:pt x="43870" y="81951"/>
                                      <a:pt x="42580" y="80487"/>
                                    </a:cubicBezTo>
                                    <a:cubicBezTo>
                                      <a:pt x="41290" y="78292"/>
                                      <a:pt x="39354" y="72439"/>
                                      <a:pt x="39354" y="60000"/>
                                    </a:cubicBezTo>
                                    <a:cubicBezTo>
                                      <a:pt x="39354" y="46097"/>
                                      <a:pt x="41290" y="40975"/>
                                      <a:pt x="42580" y="38780"/>
                                    </a:cubicBezTo>
                                    <a:cubicBezTo>
                                      <a:pt x="44516" y="35853"/>
                                      <a:pt x="49032" y="31463"/>
                                      <a:pt x="60000" y="31463"/>
                                    </a:cubicBezTo>
                                    <a:cubicBezTo>
                                      <a:pt x="70322" y="31463"/>
                                      <a:pt x="74838" y="35853"/>
                                      <a:pt x="76774" y="38780"/>
                                    </a:cubicBezTo>
                                    <a:cubicBezTo>
                                      <a:pt x="78709" y="41707"/>
                                      <a:pt x="80645" y="47560"/>
                                      <a:pt x="80645" y="60000"/>
                                    </a:cubicBezTo>
                                    <a:cubicBezTo>
                                      <a:pt x="80645" y="68048"/>
                                      <a:pt x="80000" y="75365"/>
                                      <a:pt x="76774" y="80487"/>
                                    </a:cubicBezTo>
                                    <a:moveTo>
                                      <a:pt x="106451" y="11707"/>
                                    </a:moveTo>
                                    <a:cubicBezTo>
                                      <a:pt x="94838" y="0"/>
                                      <a:pt x="76129" y="0"/>
                                      <a:pt x="60000" y="0"/>
                                    </a:cubicBezTo>
                                    <a:cubicBezTo>
                                      <a:pt x="43225" y="0"/>
                                      <a:pt x="25161" y="0"/>
                                      <a:pt x="13548" y="11707"/>
                                    </a:cubicBezTo>
                                    <a:cubicBezTo>
                                      <a:pt x="645" y="24878"/>
                                      <a:pt x="0" y="48292"/>
                                      <a:pt x="0" y="60000"/>
                                    </a:cubicBezTo>
                                    <a:cubicBezTo>
                                      <a:pt x="0" y="71707"/>
                                      <a:pt x="645" y="95121"/>
                                      <a:pt x="13548" y="108292"/>
                                    </a:cubicBezTo>
                                    <a:cubicBezTo>
                                      <a:pt x="25161" y="119268"/>
                                      <a:pt x="43225" y="120000"/>
                                      <a:pt x="60000" y="120000"/>
                                    </a:cubicBezTo>
                                    <a:cubicBezTo>
                                      <a:pt x="76129" y="120000"/>
                                      <a:pt x="94838" y="119268"/>
                                      <a:pt x="106451" y="108292"/>
                                    </a:cubicBezTo>
                                    <a:cubicBezTo>
                                      <a:pt x="119354" y="95121"/>
                                      <a:pt x="120000" y="71707"/>
                                      <a:pt x="120000" y="60000"/>
                                    </a:cubicBezTo>
                                    <a:cubicBezTo>
                                      <a:pt x="120000" y="48292"/>
                                      <a:pt x="119354" y="24878"/>
                                      <a:pt x="106451" y="11707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2" name="Полилиния 12"/>
                            <wps:cNvSpPr/>
                            <wps:spPr>
                              <a:xfrm>
                                <a:off x="5793" y="1019"/>
                                <a:ext cx="732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120000" y="120000"/>
                                    </a:moveTo>
                                    <a:cubicBezTo>
                                      <a:pt x="120000" y="89440"/>
                                      <a:pt x="120000" y="89440"/>
                                      <a:pt x="120000" y="89440"/>
                                    </a:cubicBezTo>
                                    <a:cubicBezTo>
                                      <a:pt x="74615" y="89440"/>
                                      <a:pt x="74615" y="89440"/>
                                      <a:pt x="74615" y="89440"/>
                                    </a:cubicBezTo>
                                    <a:cubicBezTo>
                                      <a:pt x="67692" y="89440"/>
                                      <a:pt x="56153" y="90186"/>
                                      <a:pt x="50769" y="81242"/>
                                    </a:cubicBezTo>
                                    <a:cubicBezTo>
                                      <a:pt x="49230" y="79751"/>
                                      <a:pt x="46923" y="74534"/>
                                      <a:pt x="46923" y="60372"/>
                                    </a:cubicBezTo>
                                    <a:cubicBezTo>
                                      <a:pt x="46923" y="54409"/>
                                      <a:pt x="46923" y="49192"/>
                                      <a:pt x="48461" y="44720"/>
                                    </a:cubicBezTo>
                                    <a:cubicBezTo>
                                      <a:pt x="51538" y="37267"/>
                                      <a:pt x="56923" y="30559"/>
                                      <a:pt x="72307" y="30559"/>
                                    </a:cubicBezTo>
                                    <a:cubicBezTo>
                                      <a:pt x="120000" y="30559"/>
                                      <a:pt x="120000" y="30559"/>
                                      <a:pt x="120000" y="30559"/>
                                    </a:cubicBezTo>
                                    <a:cubicBezTo>
                                      <a:pt x="120000" y="0"/>
                                      <a:pt x="120000" y="0"/>
                                      <a:pt x="120000" y="0"/>
                                    </a:cubicBezTo>
                                    <a:cubicBezTo>
                                      <a:pt x="50769" y="0"/>
                                      <a:pt x="50769" y="0"/>
                                      <a:pt x="50769" y="0"/>
                                    </a:cubicBezTo>
                                    <a:cubicBezTo>
                                      <a:pt x="36153" y="0"/>
                                      <a:pt x="23076" y="2236"/>
                                      <a:pt x="13846" y="12670"/>
                                    </a:cubicBezTo>
                                    <a:cubicBezTo>
                                      <a:pt x="769" y="25341"/>
                                      <a:pt x="0" y="43975"/>
                                      <a:pt x="0" y="61863"/>
                                    </a:cubicBezTo>
                                    <a:cubicBezTo>
                                      <a:pt x="0" y="79751"/>
                                      <a:pt x="1538" y="94658"/>
                                      <a:pt x="10769" y="105838"/>
                                    </a:cubicBezTo>
                                    <a:cubicBezTo>
                                      <a:pt x="22307" y="118509"/>
                                      <a:pt x="38461" y="120000"/>
                                      <a:pt x="48461" y="120000"/>
                                    </a:cubicBezTo>
                                    <a:lnTo>
                                      <a:pt x="12000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3" name="Полилиния 13"/>
                            <wps:cNvSpPr/>
                            <wps:spPr>
                              <a:xfrm>
                                <a:off x="4877" y="1019"/>
                                <a:ext cx="808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120000" y="12000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78763" y="0"/>
                                    </a:lnTo>
                                    <a:lnTo>
                                      <a:pt x="78763" y="41690"/>
                                    </a:lnTo>
                                    <a:lnTo>
                                      <a:pt x="41829" y="41690"/>
                                    </a:lnTo>
                                    <a:lnTo>
                                      <a:pt x="418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41829" y="120000"/>
                                    </a:lnTo>
                                    <a:lnTo>
                                      <a:pt x="41829" y="74504"/>
                                    </a:lnTo>
                                    <a:lnTo>
                                      <a:pt x="78763" y="74504"/>
                                    </a:lnTo>
                                    <a:lnTo>
                                      <a:pt x="78763" y="120000"/>
                                    </a:lnTo>
                                    <a:lnTo>
                                      <a:pt x="120000" y="120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bodyPr wrap="square" lIns="91425" tIns="91425" rIns="91425" bIns="91425" anchor="ctr" anchorCtr="0"/>
                          </wps:wsp>
                          <wps:wsp>
                            <wps:cNvPr id="14" name="Полилиния 14"/>
                            <wps:cNvSpPr/>
                            <wps:spPr>
                              <a:xfrm>
                                <a:off x="3965" y="1019"/>
                                <a:ext cx="812" cy="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78381" y="80496"/>
                                    </a:moveTo>
                                    <a:cubicBezTo>
                                      <a:pt x="78381" y="81987"/>
                                      <a:pt x="78381" y="84968"/>
                                      <a:pt x="76300" y="86459"/>
                                    </a:cubicBezTo>
                                    <a:cubicBezTo>
                                      <a:pt x="74913" y="87204"/>
                                      <a:pt x="72138" y="87950"/>
                                      <a:pt x="70057" y="87950"/>
                                    </a:cubicBezTo>
                                    <a:cubicBezTo>
                                      <a:pt x="48554" y="87950"/>
                                      <a:pt x="48554" y="87950"/>
                                      <a:pt x="48554" y="87950"/>
                                    </a:cubicBezTo>
                                    <a:cubicBezTo>
                                      <a:pt x="43699" y="87950"/>
                                      <a:pt x="40924" y="84968"/>
                                      <a:pt x="41618" y="79751"/>
                                    </a:cubicBezTo>
                                    <a:cubicBezTo>
                                      <a:pt x="41618" y="74534"/>
                                      <a:pt x="45086" y="73043"/>
                                      <a:pt x="49248" y="73043"/>
                                    </a:cubicBezTo>
                                    <a:cubicBezTo>
                                      <a:pt x="78381" y="73043"/>
                                      <a:pt x="78381" y="73043"/>
                                      <a:pt x="78381" y="73043"/>
                                    </a:cubicBezTo>
                                    <a:cubicBezTo>
                                      <a:pt x="78381" y="80496"/>
                                      <a:pt x="78381" y="80496"/>
                                      <a:pt x="78381" y="80496"/>
                                    </a:cubicBezTo>
                                    <a:moveTo>
                                      <a:pt x="109595" y="10434"/>
                                    </a:moveTo>
                                    <a:cubicBezTo>
                                      <a:pt x="104739" y="5217"/>
                                      <a:pt x="95028" y="0"/>
                                      <a:pt x="81849" y="0"/>
                                    </a:cubicBezTo>
                                    <a:cubicBezTo>
                                      <a:pt x="7630" y="0"/>
                                      <a:pt x="7630" y="0"/>
                                      <a:pt x="7630" y="0"/>
                                    </a:cubicBezTo>
                                    <a:cubicBezTo>
                                      <a:pt x="7630" y="29813"/>
                                      <a:pt x="7630" y="29813"/>
                                      <a:pt x="7630" y="29813"/>
                                    </a:cubicBezTo>
                                    <a:cubicBezTo>
                                      <a:pt x="63815" y="29813"/>
                                      <a:pt x="63815" y="29813"/>
                                      <a:pt x="63815" y="29813"/>
                                    </a:cubicBezTo>
                                    <a:cubicBezTo>
                                      <a:pt x="67976" y="29813"/>
                                      <a:pt x="73526" y="29813"/>
                                      <a:pt x="76300" y="34285"/>
                                    </a:cubicBezTo>
                                    <a:cubicBezTo>
                                      <a:pt x="78381" y="37267"/>
                                      <a:pt x="78381" y="40248"/>
                                      <a:pt x="78381" y="42484"/>
                                    </a:cubicBezTo>
                                    <a:cubicBezTo>
                                      <a:pt x="78381" y="43975"/>
                                      <a:pt x="78381" y="43975"/>
                                      <a:pt x="78381" y="43975"/>
                                    </a:cubicBezTo>
                                    <a:cubicBezTo>
                                      <a:pt x="29826" y="43975"/>
                                      <a:pt x="29826" y="43975"/>
                                      <a:pt x="29826" y="43975"/>
                                    </a:cubicBezTo>
                                    <a:cubicBezTo>
                                      <a:pt x="22890" y="43975"/>
                                      <a:pt x="15953" y="44720"/>
                                      <a:pt x="9710" y="49192"/>
                                    </a:cubicBezTo>
                                    <a:cubicBezTo>
                                      <a:pt x="693" y="56645"/>
                                      <a:pt x="0" y="69316"/>
                                      <a:pt x="0" y="79751"/>
                                    </a:cubicBezTo>
                                    <a:cubicBezTo>
                                      <a:pt x="0" y="89440"/>
                                      <a:pt x="693" y="105093"/>
                                      <a:pt x="9017" y="113291"/>
                                    </a:cubicBezTo>
                                    <a:cubicBezTo>
                                      <a:pt x="15260" y="119254"/>
                                      <a:pt x="22890" y="120000"/>
                                      <a:pt x="29826" y="120000"/>
                                    </a:cubicBezTo>
                                    <a:cubicBezTo>
                                      <a:pt x="95028" y="120000"/>
                                      <a:pt x="95028" y="120000"/>
                                      <a:pt x="95028" y="120000"/>
                                    </a:cubicBezTo>
                                    <a:cubicBezTo>
                                      <a:pt x="101965" y="120000"/>
                                      <a:pt x="108901" y="119254"/>
                                      <a:pt x="114450" y="113291"/>
                                    </a:cubicBezTo>
                                    <a:cubicBezTo>
                                      <a:pt x="119306" y="108074"/>
                                      <a:pt x="120000" y="100621"/>
                                      <a:pt x="120000" y="94658"/>
                                    </a:cubicBezTo>
                                    <a:cubicBezTo>
                                      <a:pt x="120000" y="43975"/>
                                      <a:pt x="120000" y="43975"/>
                                      <a:pt x="120000" y="43975"/>
                                    </a:cubicBezTo>
                                    <a:cubicBezTo>
                                      <a:pt x="120000" y="34285"/>
                                      <a:pt x="118612" y="20124"/>
                                      <a:pt x="109595" y="1043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5" name="Полилиния 15"/>
                            <wps:cNvSpPr/>
                            <wps:spPr>
                              <a:xfrm>
                                <a:off x="3081" y="1019"/>
                                <a:ext cx="808" cy="10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75348" y="57272"/>
                                    </a:moveTo>
                                    <a:cubicBezTo>
                                      <a:pt x="73255" y="60000"/>
                                      <a:pt x="69069" y="64363"/>
                                      <a:pt x="60000" y="64363"/>
                                    </a:cubicBezTo>
                                    <a:cubicBezTo>
                                      <a:pt x="41860" y="64363"/>
                                      <a:pt x="41860" y="64363"/>
                                      <a:pt x="41860" y="64363"/>
                                    </a:cubicBezTo>
                                    <a:cubicBezTo>
                                      <a:pt x="41860" y="27272"/>
                                      <a:pt x="41860" y="27272"/>
                                      <a:pt x="41860" y="27272"/>
                                    </a:cubicBezTo>
                                    <a:cubicBezTo>
                                      <a:pt x="41860" y="25090"/>
                                      <a:pt x="43953" y="23454"/>
                                      <a:pt x="46744" y="23454"/>
                                    </a:cubicBezTo>
                                    <a:cubicBezTo>
                                      <a:pt x="61395" y="23454"/>
                                      <a:pt x="61395" y="23454"/>
                                      <a:pt x="61395" y="23454"/>
                                    </a:cubicBezTo>
                                    <a:cubicBezTo>
                                      <a:pt x="63488" y="23454"/>
                                      <a:pt x="72558" y="24000"/>
                                      <a:pt x="76046" y="31090"/>
                                    </a:cubicBezTo>
                                    <a:cubicBezTo>
                                      <a:pt x="77441" y="34363"/>
                                      <a:pt x="78139" y="38727"/>
                                      <a:pt x="78139" y="43636"/>
                                    </a:cubicBezTo>
                                    <a:cubicBezTo>
                                      <a:pt x="78139" y="49090"/>
                                      <a:pt x="77441" y="54000"/>
                                      <a:pt x="75348" y="57272"/>
                                    </a:cubicBezTo>
                                    <a:moveTo>
                                      <a:pt x="108139" y="9272"/>
                                    </a:moveTo>
                                    <a:cubicBezTo>
                                      <a:pt x="97674" y="545"/>
                                      <a:pt x="83023" y="0"/>
                                      <a:pt x="76046" y="0"/>
                                    </a:cubicBezTo>
                                    <a:cubicBezTo>
                                      <a:pt x="20930" y="0"/>
                                      <a:pt x="20930" y="0"/>
                                      <a:pt x="20930" y="0"/>
                                    </a:cubicBezTo>
                                    <a:cubicBezTo>
                                      <a:pt x="9069" y="0"/>
                                      <a:pt x="0" y="7636"/>
                                      <a:pt x="0" y="15818"/>
                                    </a:cubicBezTo>
                                    <a:cubicBezTo>
                                      <a:pt x="0" y="120000"/>
                                      <a:pt x="0" y="120000"/>
                                      <a:pt x="0" y="120000"/>
                                    </a:cubicBezTo>
                                    <a:cubicBezTo>
                                      <a:pt x="41860" y="120000"/>
                                      <a:pt x="41860" y="120000"/>
                                      <a:pt x="41860" y="120000"/>
                                    </a:cubicBezTo>
                                    <a:cubicBezTo>
                                      <a:pt x="41860" y="87818"/>
                                      <a:pt x="41860" y="87818"/>
                                      <a:pt x="41860" y="87818"/>
                                    </a:cubicBezTo>
                                    <a:cubicBezTo>
                                      <a:pt x="72558" y="87818"/>
                                      <a:pt x="72558" y="87818"/>
                                      <a:pt x="72558" y="87818"/>
                                    </a:cubicBezTo>
                                    <a:cubicBezTo>
                                      <a:pt x="83720" y="87818"/>
                                      <a:pt x="101162" y="86727"/>
                                      <a:pt x="110930" y="75818"/>
                                    </a:cubicBezTo>
                                    <a:cubicBezTo>
                                      <a:pt x="120000" y="66000"/>
                                      <a:pt x="120000" y="48545"/>
                                      <a:pt x="120000" y="41454"/>
                                    </a:cubicBezTo>
                                    <a:cubicBezTo>
                                      <a:pt x="120000" y="32727"/>
                                      <a:pt x="119302" y="18000"/>
                                      <a:pt x="108139" y="927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6" name="Полилиния 16"/>
                            <wps:cNvSpPr/>
                            <wps:spPr>
                              <a:xfrm>
                                <a:off x="-5" y="198"/>
                                <a:ext cx="5164" cy="28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33084" y="68990"/>
                                    </a:moveTo>
                                    <a:cubicBezTo>
                                      <a:pt x="28171" y="88338"/>
                                      <a:pt x="31665" y="109250"/>
                                      <a:pt x="41929" y="119999"/>
                                    </a:cubicBezTo>
                                    <a:cubicBezTo>
                                      <a:pt x="44658" y="119999"/>
                                      <a:pt x="44658" y="119999"/>
                                      <a:pt x="44658" y="119999"/>
                                    </a:cubicBezTo>
                                    <a:cubicBezTo>
                                      <a:pt x="44658" y="42214"/>
                                      <a:pt x="44658" y="42214"/>
                                      <a:pt x="44658" y="42214"/>
                                    </a:cubicBezTo>
                                    <a:cubicBezTo>
                                      <a:pt x="39526" y="50618"/>
                                      <a:pt x="35486" y="59609"/>
                                      <a:pt x="33084" y="68990"/>
                                    </a:cubicBezTo>
                                    <a:moveTo>
                                      <a:pt x="0" y="0"/>
                                    </a:moveTo>
                                    <a:cubicBezTo>
                                      <a:pt x="0" y="25602"/>
                                      <a:pt x="0" y="25602"/>
                                      <a:pt x="0" y="25602"/>
                                    </a:cubicBezTo>
                                    <a:cubicBezTo>
                                      <a:pt x="18343" y="25602"/>
                                      <a:pt x="18343" y="25602"/>
                                      <a:pt x="18343" y="25602"/>
                                    </a:cubicBezTo>
                                    <a:cubicBezTo>
                                      <a:pt x="22711" y="15830"/>
                                      <a:pt x="27843" y="7426"/>
                                      <a:pt x="33412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moveTo>
                                      <a:pt x="7534" y="75244"/>
                                    </a:moveTo>
                                    <a:cubicBezTo>
                                      <a:pt x="7534" y="60586"/>
                                      <a:pt x="10482" y="46319"/>
                                      <a:pt x="14849" y="34201"/>
                                    </a:cubicBezTo>
                                    <a:cubicBezTo>
                                      <a:pt x="0" y="34201"/>
                                      <a:pt x="0" y="34201"/>
                                      <a:pt x="0" y="34201"/>
                                    </a:cubicBezTo>
                                    <a:cubicBezTo>
                                      <a:pt x="0" y="119999"/>
                                      <a:pt x="0" y="119999"/>
                                      <a:pt x="0" y="119999"/>
                                    </a:cubicBezTo>
                                    <a:cubicBezTo>
                                      <a:pt x="18343" y="119999"/>
                                      <a:pt x="18343" y="119999"/>
                                      <a:pt x="18343" y="119999"/>
                                    </a:cubicBezTo>
                                    <a:cubicBezTo>
                                      <a:pt x="11683" y="108078"/>
                                      <a:pt x="7643" y="92247"/>
                                      <a:pt x="7534" y="75244"/>
                                    </a:cubicBezTo>
                                    <a:moveTo>
                                      <a:pt x="87898" y="0"/>
                                    </a:moveTo>
                                    <a:cubicBezTo>
                                      <a:pt x="74686" y="7231"/>
                                      <a:pt x="60382" y="19739"/>
                                      <a:pt x="49463" y="34983"/>
                                    </a:cubicBezTo>
                                    <a:cubicBezTo>
                                      <a:pt x="49463" y="77198"/>
                                      <a:pt x="49463" y="77198"/>
                                      <a:pt x="49463" y="77198"/>
                                    </a:cubicBezTo>
                                    <a:cubicBezTo>
                                      <a:pt x="68680" y="77198"/>
                                      <a:pt x="68680" y="77198"/>
                                      <a:pt x="68680" y="77198"/>
                                    </a:cubicBezTo>
                                    <a:cubicBezTo>
                                      <a:pt x="68680" y="25602"/>
                                      <a:pt x="68680" y="25602"/>
                                      <a:pt x="68680" y="25602"/>
                                    </a:cubicBezTo>
                                    <a:cubicBezTo>
                                      <a:pt x="120000" y="25602"/>
                                      <a:pt x="120000" y="25602"/>
                                      <a:pt x="120000" y="25602"/>
                                    </a:cubicBezTo>
                                    <a:cubicBezTo>
                                      <a:pt x="120000" y="0"/>
                                      <a:pt x="120000" y="0"/>
                                      <a:pt x="120000" y="0"/>
                                    </a:cubicBezTo>
                                    <a:lnTo>
                                      <a:pt x="8789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7" name="Полилиния 17"/>
                            <wps:cNvSpPr/>
                            <wps:spPr>
                              <a:xfrm>
                                <a:off x="-1089" y="5"/>
                                <a:ext cx="5130" cy="43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110329" y="91939"/>
                                    </a:moveTo>
                                    <a:cubicBezTo>
                                      <a:pt x="110329" y="91939"/>
                                      <a:pt x="110329" y="91939"/>
                                      <a:pt x="110329" y="91939"/>
                                    </a:cubicBezTo>
                                    <a:cubicBezTo>
                                      <a:pt x="48571" y="120000"/>
                                      <a:pt x="0" y="50301"/>
                                      <a:pt x="70439" y="0"/>
                                    </a:cubicBezTo>
                                    <a:cubicBezTo>
                                      <a:pt x="119999" y="0"/>
                                      <a:pt x="119999" y="0"/>
                                      <a:pt x="119999" y="0"/>
                                    </a:cubicBezTo>
                                    <a:cubicBezTo>
                                      <a:pt x="95384" y="6982"/>
                                      <a:pt x="65164" y="26637"/>
                                      <a:pt x="56263" y="49655"/>
                                    </a:cubicBezTo>
                                    <a:cubicBezTo>
                                      <a:pt x="47362" y="72672"/>
                                      <a:pt x="61098" y="102413"/>
                                      <a:pt x="110329" y="919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  <wps:wsp>
                            <wps:cNvPr id="18" name="Полилиния 18"/>
                            <wps:cNvSpPr/>
                            <wps:spPr>
                              <a:xfrm>
                                <a:off x="5770" y="2054"/>
                                <a:ext cx="873" cy="10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20000" h="120000" extrusionOk="0">
                                    <a:moveTo>
                                      <a:pt x="60000" y="28235"/>
                                    </a:moveTo>
                                    <a:cubicBezTo>
                                      <a:pt x="84516" y="28235"/>
                                      <a:pt x="103870" y="16832"/>
                                      <a:pt x="103870" y="0"/>
                                    </a:cubicBezTo>
                                    <a:cubicBezTo>
                                      <a:pt x="78709" y="0"/>
                                      <a:pt x="78709" y="0"/>
                                      <a:pt x="78709" y="0"/>
                                    </a:cubicBezTo>
                                    <a:cubicBezTo>
                                      <a:pt x="78709" y="7058"/>
                                      <a:pt x="70322" y="11402"/>
                                      <a:pt x="60000" y="11402"/>
                                    </a:cubicBezTo>
                                    <a:cubicBezTo>
                                      <a:pt x="49032" y="11402"/>
                                      <a:pt x="40645" y="7058"/>
                                      <a:pt x="40645" y="0"/>
                                    </a:cubicBezTo>
                                    <a:cubicBezTo>
                                      <a:pt x="15483" y="0"/>
                                      <a:pt x="15483" y="0"/>
                                      <a:pt x="15483" y="0"/>
                                    </a:cubicBezTo>
                                    <a:cubicBezTo>
                                      <a:pt x="15483" y="16832"/>
                                      <a:pt x="34838" y="28235"/>
                                      <a:pt x="60000" y="28235"/>
                                    </a:cubicBezTo>
                                    <a:close/>
                                    <a:moveTo>
                                      <a:pt x="97419" y="30950"/>
                                    </a:moveTo>
                                    <a:cubicBezTo>
                                      <a:pt x="85806" y="30950"/>
                                      <a:pt x="82580" y="34208"/>
                                      <a:pt x="79354" y="37466"/>
                                    </a:cubicBezTo>
                                    <a:cubicBezTo>
                                      <a:pt x="41935" y="77104"/>
                                      <a:pt x="41935" y="77104"/>
                                      <a:pt x="41935" y="77104"/>
                                    </a:cubicBezTo>
                                    <a:cubicBezTo>
                                      <a:pt x="41290" y="77647"/>
                                      <a:pt x="40000" y="79276"/>
                                      <a:pt x="38064" y="79276"/>
                                    </a:cubicBezTo>
                                    <a:cubicBezTo>
                                      <a:pt x="36774" y="79276"/>
                                      <a:pt x="36774" y="78733"/>
                                      <a:pt x="36774" y="77104"/>
                                    </a:cubicBezTo>
                                    <a:cubicBezTo>
                                      <a:pt x="38709" y="31493"/>
                                      <a:pt x="38709" y="31493"/>
                                      <a:pt x="38709" y="31493"/>
                                    </a:cubicBezTo>
                                    <a:cubicBezTo>
                                      <a:pt x="0" y="31493"/>
                                      <a:pt x="0" y="31493"/>
                                      <a:pt x="0" y="31493"/>
                                    </a:cubicBezTo>
                                    <a:cubicBezTo>
                                      <a:pt x="0" y="103710"/>
                                      <a:pt x="0" y="103710"/>
                                      <a:pt x="0" y="103710"/>
                                    </a:cubicBezTo>
                                    <a:cubicBezTo>
                                      <a:pt x="0" y="118914"/>
                                      <a:pt x="13548" y="120000"/>
                                      <a:pt x="21935" y="120000"/>
                                    </a:cubicBezTo>
                                    <a:cubicBezTo>
                                      <a:pt x="30322" y="120000"/>
                                      <a:pt x="34838" y="119457"/>
                                      <a:pt x="41290" y="112398"/>
                                    </a:cubicBezTo>
                                    <a:cubicBezTo>
                                      <a:pt x="78064" y="73846"/>
                                      <a:pt x="78064" y="73846"/>
                                      <a:pt x="78064" y="73846"/>
                                    </a:cubicBezTo>
                                    <a:cubicBezTo>
                                      <a:pt x="79354" y="72217"/>
                                      <a:pt x="80645" y="71131"/>
                                      <a:pt x="81935" y="71131"/>
                                    </a:cubicBezTo>
                                    <a:cubicBezTo>
                                      <a:pt x="83225" y="71131"/>
                                      <a:pt x="83225" y="72217"/>
                                      <a:pt x="83225" y="73846"/>
                                    </a:cubicBezTo>
                                    <a:cubicBezTo>
                                      <a:pt x="81290" y="118914"/>
                                      <a:pt x="81290" y="118914"/>
                                      <a:pt x="81290" y="118914"/>
                                    </a:cubicBezTo>
                                    <a:cubicBezTo>
                                      <a:pt x="120000" y="118914"/>
                                      <a:pt x="120000" y="118914"/>
                                      <a:pt x="120000" y="118914"/>
                                    </a:cubicBezTo>
                                    <a:cubicBezTo>
                                      <a:pt x="120000" y="48325"/>
                                      <a:pt x="120000" y="48325"/>
                                      <a:pt x="120000" y="48325"/>
                                    </a:cubicBezTo>
                                    <a:cubicBezTo>
                                      <a:pt x="120000" y="43981"/>
                                      <a:pt x="119354" y="30950"/>
                                      <a:pt x="97419" y="309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335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62507" w:rsidRDefault="00F6250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wrap="square" lIns="91425" tIns="91425" rIns="91425" bIns="91425" anchor="ctr" anchorCtr="0"/>
                          </wps:wsp>
                        </wpg:grpSp>
                        <wps:wsp>
                          <wps:cNvPr id="19" name="Прямоугольник 19"/>
                          <wps:cNvSpPr/>
                          <wps:spPr>
                            <a:xfrm>
                              <a:off x="1160" y="1803"/>
                              <a:ext cx="4478" cy="2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18"/>
                                  </w:rPr>
                                  <w:t>ПАО «ТрансКонтейнер»</w:t>
                                </w: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 xml:space="preserve">125047, Москва, </w:t>
                                </w:r>
                                <w:proofErr w:type="gramStart"/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>Оружейный</w:t>
                                </w:r>
                                <w:proofErr w:type="gramEnd"/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 xml:space="preserve"> пер., д. 19</w:t>
                                </w: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 xml:space="preserve">телефон: +7 (495) 788-17-17 </w:t>
                                </w: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>факс: +7 (499) 262-75-78</w:t>
                                </w: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>e-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>mail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 w:cs="Arial"/>
                                    <w:sz w:val="18"/>
                                  </w:rPr>
                                  <w:t>: trcont@trcont.ru, www.trcont.ru</w:t>
                                </w:r>
                              </w:p>
                              <w:p w:rsidR="00F62507" w:rsidRDefault="00F62507">
                                <w:pPr>
                                  <w:textDirection w:val="btLr"/>
                                </w:pP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2D53"/>
                                    <w:sz w:val="18"/>
                                    <w:u w:val="single"/>
                                  </w:rPr>
                                  <w:t xml:space="preserve">                            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2D53"/>
                                    <w:sz w:val="18"/>
                                  </w:rPr>
                                  <w:t xml:space="preserve"> №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2D53"/>
                                    <w:sz w:val="18"/>
                                    <w:u w:val="single"/>
                                  </w:rPr>
                                  <w:tab/>
                                </w:r>
                              </w:p>
                              <w:p w:rsidR="00F62507" w:rsidRDefault="00D26C83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2D53"/>
                                    <w:sz w:val="18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wrap="square" lIns="91425" tIns="45700" rIns="91425" bIns="45700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margin">
                  <wp:posOffset>-165099</wp:posOffset>
                </wp:positionH>
                <wp:positionV relativeFrom="paragraph">
                  <wp:posOffset>-317499</wp:posOffset>
                </wp:positionV>
                <wp:extent cx="2933700" cy="2222500"/>
                <wp:effectExtent b="0" l="0" r="0" t="0"/>
                <wp:wrapSquare wrapText="bothSides" distB="0" distT="0" distL="0" distR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700" cy="222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62507" w:rsidRDefault="00F62507">
      <w:pPr>
        <w:ind w:left="4536"/>
      </w:pPr>
    </w:p>
    <w:p w:rsidR="00F62507" w:rsidRDefault="00F62507">
      <w:pPr>
        <w:ind w:left="4536"/>
      </w:pPr>
    </w:p>
    <w:p w:rsidR="00F62507" w:rsidRDefault="00F62507">
      <w:pPr>
        <w:ind w:left="4536"/>
      </w:pPr>
    </w:p>
    <w:p w:rsidR="00F62507" w:rsidRDefault="00F62507">
      <w:pPr>
        <w:ind w:left="4536"/>
      </w:pPr>
    </w:p>
    <w:p w:rsidR="00F62507" w:rsidRDefault="00F62507">
      <w:pPr>
        <w:ind w:left="4536"/>
      </w:pPr>
    </w:p>
    <w:p w:rsidR="00F62507" w:rsidRDefault="00F62507"/>
    <w:p w:rsidR="00F62507" w:rsidRDefault="00F62507">
      <w:pPr>
        <w:ind w:firstLine="567"/>
      </w:pPr>
    </w:p>
    <w:p w:rsidR="00F62507" w:rsidRDefault="00F62507">
      <w:pPr>
        <w:jc w:val="center"/>
      </w:pPr>
    </w:p>
    <w:p w:rsidR="00F62507" w:rsidRDefault="00D26C83">
      <w:pPr>
        <w:tabs>
          <w:tab w:val="left" w:pos="1305"/>
        </w:tabs>
        <w:rPr>
          <w:b/>
          <w:color w:val="FF0000"/>
        </w:rPr>
      </w:pPr>
      <w:r>
        <w:rPr>
          <w:b/>
        </w:rPr>
        <w:tab/>
      </w:r>
    </w:p>
    <w:p w:rsidR="00F62507" w:rsidRDefault="00D26C83">
      <w:pPr>
        <w:ind w:left="3969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ВНИМАНИЕ!</w:t>
      </w:r>
    </w:p>
    <w:p w:rsidR="00F62507" w:rsidRDefault="00F62507">
      <w:pPr>
        <w:jc w:val="both"/>
        <w:rPr>
          <w:sz w:val="26"/>
          <w:szCs w:val="26"/>
        </w:rPr>
      </w:pPr>
    </w:p>
    <w:p w:rsidR="00F62507" w:rsidRDefault="00D26C8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ПАО «ТрансКонтейнер» информирует </w:t>
      </w:r>
    </w:p>
    <w:p w:rsidR="00F62507" w:rsidRDefault="00D26C83">
      <w:pPr>
        <w:ind w:firstLine="7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внесении изменений в документацию  открытого конкурса в электронной форме № ОКэ-ЦКПИТ-17-0096 на передачу за вознаграждение на условиях простой (неисключительной) лицензии права на использование программного обеспечения </w:t>
      </w:r>
      <w:r>
        <w:rPr>
          <w:b/>
          <w:sz w:val="26"/>
          <w:szCs w:val="26"/>
        </w:rPr>
        <w:t xml:space="preserve">для электронно-вычислительных машин: </w:t>
      </w:r>
      <w:proofErr w:type="spellStart"/>
      <w:r>
        <w:rPr>
          <w:b/>
          <w:sz w:val="26"/>
          <w:szCs w:val="26"/>
        </w:rPr>
        <w:t>Microsoft</w:t>
      </w:r>
      <w:proofErr w:type="spellEnd"/>
      <w:r>
        <w:rPr>
          <w:b/>
          <w:sz w:val="26"/>
          <w:szCs w:val="26"/>
        </w:rPr>
        <w:t xml:space="preserve"> (далее – открытый конкурс)</w:t>
      </w:r>
    </w:p>
    <w:p w:rsidR="00F62507" w:rsidRDefault="00F62507">
      <w:pPr>
        <w:ind w:left="709"/>
        <w:jc w:val="both"/>
        <w:rPr>
          <w:b/>
          <w:sz w:val="26"/>
          <w:szCs w:val="26"/>
        </w:rPr>
      </w:pPr>
    </w:p>
    <w:p w:rsidR="00F62507" w:rsidRDefault="00D26C83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В документации о закупке:</w:t>
      </w:r>
    </w:p>
    <w:p w:rsidR="00F62507" w:rsidRDefault="00F62507">
      <w:pPr>
        <w:ind w:firstLine="708"/>
        <w:jc w:val="both"/>
        <w:rPr>
          <w:sz w:val="26"/>
          <w:szCs w:val="26"/>
        </w:rPr>
      </w:pPr>
    </w:p>
    <w:p w:rsidR="00F62507" w:rsidRDefault="00D26C83">
      <w:pPr>
        <w:numPr>
          <w:ilvl w:val="1"/>
          <w:numId w:val="1"/>
        </w:numPr>
        <w:tabs>
          <w:tab w:val="left" w:pos="156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пунктах</w:t>
      </w:r>
      <w:proofErr w:type="gramEnd"/>
      <w:r>
        <w:rPr>
          <w:sz w:val="26"/>
          <w:szCs w:val="26"/>
        </w:rPr>
        <w:t xml:space="preserve"> 2.10.6, 3.2.3 вместо текста «№ 5» указать «№ 4».</w:t>
      </w:r>
    </w:p>
    <w:p w:rsidR="00F62507" w:rsidRDefault="00F62507">
      <w:pPr>
        <w:tabs>
          <w:tab w:val="left" w:pos="1560"/>
        </w:tabs>
        <w:ind w:left="709"/>
        <w:jc w:val="both"/>
        <w:rPr>
          <w:sz w:val="26"/>
          <w:szCs w:val="26"/>
        </w:rPr>
      </w:pPr>
    </w:p>
    <w:p w:rsidR="00F62507" w:rsidRDefault="00D26C83">
      <w:pPr>
        <w:numPr>
          <w:ilvl w:val="1"/>
          <w:numId w:val="1"/>
        </w:numPr>
        <w:tabs>
          <w:tab w:val="left" w:pos="1560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Пункты 4.10 </w:t>
      </w:r>
      <w:r>
        <w:rPr>
          <w:sz w:val="26"/>
          <w:szCs w:val="26"/>
        </w:rPr>
        <w:t>-</w:t>
      </w:r>
      <w:r>
        <w:rPr>
          <w:sz w:val="26"/>
          <w:szCs w:val="26"/>
        </w:rPr>
        <w:t xml:space="preserve"> 4.1</w:t>
      </w:r>
      <w:r>
        <w:rPr>
          <w:sz w:val="26"/>
          <w:szCs w:val="26"/>
        </w:rPr>
        <w:t>2</w:t>
      </w:r>
      <w:r>
        <w:rPr>
          <w:sz w:val="26"/>
          <w:szCs w:val="26"/>
        </w:rPr>
        <w:t xml:space="preserve"> раздела 4</w:t>
      </w:r>
      <w:r>
        <w:rPr>
          <w:sz w:val="26"/>
          <w:szCs w:val="26"/>
        </w:rPr>
        <w:t>.</w:t>
      </w:r>
      <w:r>
        <w:rPr>
          <w:sz w:val="26"/>
          <w:szCs w:val="26"/>
        </w:rPr>
        <w:t xml:space="preserve"> «Техническое задание» изложить в следующей редакции:</w:t>
      </w:r>
    </w:p>
    <w:p w:rsidR="00F62507" w:rsidRDefault="00F62507">
      <w:pPr>
        <w:tabs>
          <w:tab w:val="left" w:pos="1134"/>
        </w:tabs>
        <w:ind w:left="709"/>
        <w:jc w:val="both"/>
        <w:rPr>
          <w:sz w:val="26"/>
          <w:szCs w:val="26"/>
        </w:rPr>
      </w:pPr>
    </w:p>
    <w:p w:rsidR="00F62507" w:rsidRDefault="00D26C83">
      <w:pPr>
        <w:widowControl w:val="0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«4.</w:t>
      </w:r>
      <w:r>
        <w:rPr>
          <w:sz w:val="28"/>
          <w:szCs w:val="28"/>
        </w:rPr>
        <w:t>10</w:t>
      </w:r>
      <w:r>
        <w:rPr>
          <w:sz w:val="28"/>
          <w:szCs w:val="28"/>
        </w:rPr>
        <w:t>. Приветствуется наличие у претендента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момент подачи заявки на участие в настоящем Открытом конкурсе </w:t>
      </w:r>
      <w:r>
        <w:rPr>
          <w:sz w:val="28"/>
          <w:szCs w:val="28"/>
        </w:rPr>
        <w:t xml:space="preserve">партнерского статуса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Licensing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</w:t>
      </w:r>
      <w:proofErr w:type="spellEnd"/>
      <w:r>
        <w:rPr>
          <w:sz w:val="28"/>
          <w:szCs w:val="28"/>
        </w:rPr>
        <w:t xml:space="preserve"> (LSP), </w:t>
      </w:r>
      <w:r>
        <w:rPr>
          <w:sz w:val="28"/>
          <w:szCs w:val="28"/>
        </w:rPr>
        <w:t xml:space="preserve">дающего претенденту </w:t>
      </w:r>
      <w:r>
        <w:rPr>
          <w:sz w:val="28"/>
          <w:szCs w:val="28"/>
        </w:rPr>
        <w:t xml:space="preserve">право предоставлять лицензии на программное обеспечение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по программам корпоративного лицензирования </w:t>
      </w:r>
      <w:proofErr w:type="spellStart"/>
      <w:r>
        <w:rPr>
          <w:sz w:val="28"/>
          <w:szCs w:val="28"/>
        </w:rPr>
        <w:t>Enterprise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Agreement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Subscription</w:t>
      </w:r>
      <w:proofErr w:type="spellEnd"/>
      <w:r>
        <w:rPr>
          <w:sz w:val="28"/>
          <w:szCs w:val="28"/>
        </w:rPr>
        <w:t xml:space="preserve"> на территории Российской Федерации.</w:t>
      </w:r>
    </w:p>
    <w:p w:rsidR="00F62507" w:rsidRDefault="00D26C83">
      <w:pPr>
        <w:widowControl w:val="0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4.11. </w:t>
      </w:r>
      <w:r>
        <w:rPr>
          <w:sz w:val="28"/>
          <w:szCs w:val="28"/>
        </w:rPr>
        <w:t>При наличии</w:t>
      </w:r>
      <w:r>
        <w:rPr>
          <w:sz w:val="28"/>
          <w:szCs w:val="28"/>
        </w:rPr>
        <w:t xml:space="preserve"> партнерского</w:t>
      </w:r>
      <w:r>
        <w:rPr>
          <w:sz w:val="28"/>
          <w:szCs w:val="28"/>
        </w:rPr>
        <w:t xml:space="preserve"> статус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Licensing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</w:t>
      </w:r>
      <w:r>
        <w:rPr>
          <w:sz w:val="28"/>
          <w:szCs w:val="28"/>
        </w:rPr>
        <w:t>artner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претендент в составе заявки на участие в настоящем Открытом конкурсе </w:t>
      </w:r>
      <w:r>
        <w:rPr>
          <w:sz w:val="28"/>
          <w:szCs w:val="28"/>
        </w:rPr>
        <w:t xml:space="preserve">должен </w:t>
      </w:r>
      <w:r>
        <w:rPr>
          <w:sz w:val="28"/>
          <w:szCs w:val="28"/>
        </w:rPr>
        <w:t>представить копию</w:t>
      </w:r>
      <w:r>
        <w:rPr>
          <w:sz w:val="28"/>
          <w:szCs w:val="28"/>
        </w:rPr>
        <w:t xml:space="preserve"> официальн</w:t>
      </w:r>
      <w:r>
        <w:rPr>
          <w:sz w:val="28"/>
          <w:szCs w:val="28"/>
        </w:rPr>
        <w:t>ого</w:t>
      </w:r>
      <w:r>
        <w:rPr>
          <w:sz w:val="28"/>
          <w:szCs w:val="28"/>
        </w:rPr>
        <w:t xml:space="preserve"> письм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 от компании-производителя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или его представительства в Российской Федерации</w:t>
      </w:r>
      <w:r>
        <w:rPr>
          <w:sz w:val="28"/>
          <w:szCs w:val="28"/>
        </w:rPr>
        <w:t>, подтверждающего данный статус</w:t>
      </w:r>
      <w:r>
        <w:rPr>
          <w:sz w:val="28"/>
          <w:szCs w:val="28"/>
        </w:rPr>
        <w:t>».</w:t>
      </w:r>
    </w:p>
    <w:p w:rsidR="00F62507" w:rsidRDefault="00D26C83">
      <w:pPr>
        <w:widowControl w:val="0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 В </w:t>
      </w: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с официальным письмом</w:t>
      </w:r>
      <w:r>
        <w:t xml:space="preserve">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Ireland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Operations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Limited</w:t>
      </w:r>
      <w:proofErr w:type="spellEnd"/>
      <w:r>
        <w:rPr>
          <w:sz w:val="28"/>
          <w:szCs w:val="28"/>
        </w:rPr>
        <w:t xml:space="preserve"> (Приложение № 5 к настоящей документации о закупке) 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ри заключении договора </w:t>
      </w:r>
      <w:r>
        <w:rPr>
          <w:sz w:val="28"/>
          <w:szCs w:val="28"/>
        </w:rPr>
        <w:t xml:space="preserve">победитель настоящего Открытого (участник, с которым в соответствии с настоящей документацией о закупке заключается договор) </w:t>
      </w:r>
      <w:r>
        <w:rPr>
          <w:sz w:val="28"/>
          <w:szCs w:val="28"/>
        </w:rPr>
        <w:t>обязан предоставить</w:t>
      </w:r>
      <w:r>
        <w:rPr>
          <w:sz w:val="28"/>
          <w:szCs w:val="28"/>
        </w:rPr>
        <w:t>:</w:t>
      </w:r>
    </w:p>
    <w:p w:rsidR="00F62507" w:rsidRDefault="00D26C83">
      <w:pPr>
        <w:widowControl w:val="0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4.12.1. копию официального письма от компании-производителя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или его представительства в Российской Ф</w:t>
      </w:r>
      <w:r>
        <w:rPr>
          <w:sz w:val="28"/>
          <w:szCs w:val="28"/>
        </w:rPr>
        <w:t xml:space="preserve">едерации, подтверждающего наличие у него статуса </w:t>
      </w:r>
      <w:proofErr w:type="spellStart"/>
      <w:r>
        <w:rPr>
          <w:sz w:val="28"/>
          <w:szCs w:val="28"/>
        </w:rPr>
        <w:t>Licensing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</w:t>
      </w:r>
      <w:proofErr w:type="spellEnd"/>
      <w:r>
        <w:rPr>
          <w:sz w:val="28"/>
          <w:szCs w:val="28"/>
        </w:rPr>
        <w:t xml:space="preserve">, с правом на распространение лицензионного программного обеспечения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по программе EAS на территории Российской Федерации;</w:t>
      </w:r>
    </w:p>
    <w:p w:rsidR="00F62507" w:rsidRDefault="00D26C83">
      <w:pPr>
        <w:widowControl w:val="0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4.12.2. копии документов, раскрывающих цепочку пр</w:t>
      </w:r>
      <w:r>
        <w:rPr>
          <w:sz w:val="28"/>
          <w:szCs w:val="28"/>
        </w:rPr>
        <w:t xml:space="preserve">едоставления прав </w:t>
      </w:r>
      <w:r>
        <w:rPr>
          <w:sz w:val="28"/>
          <w:szCs w:val="28"/>
        </w:rPr>
        <w:lastRenderedPageBreak/>
        <w:t xml:space="preserve">на </w:t>
      </w:r>
      <w:proofErr w:type="spellStart"/>
      <w:r>
        <w:rPr>
          <w:sz w:val="28"/>
          <w:szCs w:val="28"/>
        </w:rPr>
        <w:t>сублицензирование</w:t>
      </w:r>
      <w:proofErr w:type="spellEnd"/>
      <w:r>
        <w:rPr>
          <w:sz w:val="28"/>
          <w:szCs w:val="28"/>
        </w:rPr>
        <w:t xml:space="preserve"> (распространение) программ для ЭВМ, передаваемых в рамках настоящего Открытого конкурса, третьим лицам, начиная от правообладателя.</w:t>
      </w:r>
    </w:p>
    <w:p w:rsidR="00F62507" w:rsidRDefault="00D26C83">
      <w:pPr>
        <w:widowControl w:val="0"/>
        <w:tabs>
          <w:tab w:val="left" w:pos="1418"/>
        </w:tabs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случае</w:t>
      </w:r>
      <w:proofErr w:type="gramEnd"/>
      <w:r>
        <w:rPr>
          <w:sz w:val="28"/>
          <w:szCs w:val="28"/>
        </w:rPr>
        <w:t xml:space="preserve"> непредставления указанных в настоящем пункте документов победитель настоящег</w:t>
      </w:r>
      <w:r>
        <w:rPr>
          <w:sz w:val="28"/>
          <w:szCs w:val="28"/>
        </w:rPr>
        <w:t>о Открытого (участник, с которым в соответствии с настоящей документацией о закупке заключается договор) признается уклонившимся от заключения договора.</w:t>
      </w:r>
      <w:r>
        <w:rPr>
          <w:sz w:val="28"/>
          <w:szCs w:val="28"/>
        </w:rPr>
        <w:t xml:space="preserve">». </w:t>
      </w:r>
    </w:p>
    <w:p w:rsidR="00F62507" w:rsidRDefault="00D26C83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Подпункт 2.5. части 2 пункта 17 раздела 5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«Информационная карта» изложить в следующей редакции:</w:t>
      </w:r>
    </w:p>
    <w:p w:rsidR="00F62507" w:rsidRDefault="00D26C8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«2.5. Официальное письмо компании-производителя </w:t>
      </w:r>
      <w:proofErr w:type="spellStart"/>
      <w:r>
        <w:rPr>
          <w:sz w:val="28"/>
          <w:szCs w:val="28"/>
        </w:rPr>
        <w:t>Microsoft</w:t>
      </w:r>
      <w:proofErr w:type="spellEnd"/>
      <w:r>
        <w:rPr>
          <w:sz w:val="28"/>
          <w:szCs w:val="28"/>
        </w:rPr>
        <w:t xml:space="preserve"> или его представительства в Российской Федерации о наличии у претендента партнерского статуса </w:t>
      </w:r>
      <w:proofErr w:type="spellStart"/>
      <w:r>
        <w:rPr>
          <w:sz w:val="28"/>
          <w:szCs w:val="28"/>
        </w:rPr>
        <w:t>Licensing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</w:t>
      </w:r>
      <w:proofErr w:type="spellEnd"/>
      <w:r>
        <w:rPr>
          <w:sz w:val="28"/>
          <w:szCs w:val="28"/>
        </w:rPr>
        <w:t xml:space="preserve"> (при наличии у претендента партнерского статуса </w:t>
      </w:r>
      <w:proofErr w:type="spellStart"/>
      <w:r>
        <w:rPr>
          <w:sz w:val="28"/>
          <w:szCs w:val="28"/>
        </w:rPr>
        <w:t>Licensing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Solution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</w:t>
      </w:r>
      <w:proofErr w:type="spellEnd"/>
      <w:r>
        <w:rPr>
          <w:sz w:val="28"/>
          <w:szCs w:val="28"/>
        </w:rPr>
        <w:t>)».</w:t>
      </w:r>
    </w:p>
    <w:p w:rsidR="00F62507" w:rsidRDefault="00F62507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F62507" w:rsidRDefault="00D26C83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>9 и 21</w:t>
      </w:r>
      <w:r>
        <w:rPr>
          <w:sz w:val="28"/>
          <w:szCs w:val="28"/>
        </w:rPr>
        <w:t xml:space="preserve"> раздела 5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«Информационная карта» изложить в следующей редакции:</w:t>
      </w:r>
    </w:p>
    <w:p w:rsidR="00F62507" w:rsidRDefault="00F62507">
      <w:pPr>
        <w:tabs>
          <w:tab w:val="left" w:pos="1134"/>
        </w:tabs>
        <w:jc w:val="both"/>
        <w:rPr>
          <w:sz w:val="26"/>
          <w:szCs w:val="26"/>
        </w:rPr>
      </w:pPr>
    </w:p>
    <w:tbl>
      <w:tblPr>
        <w:tblStyle w:val="a5"/>
        <w:tblW w:w="98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2244"/>
        <w:gridCol w:w="4702"/>
        <w:gridCol w:w="2209"/>
      </w:tblGrid>
      <w:tr w:rsidR="00483BB0" w:rsidTr="00483BB0">
        <w:trPr>
          <w:trHeight w:val="680"/>
          <w:jc w:val="center"/>
        </w:trPr>
        <w:tc>
          <w:tcPr>
            <w:tcW w:w="652" w:type="dxa"/>
            <w:vMerge w:val="restart"/>
            <w:vAlign w:val="center"/>
          </w:tcPr>
          <w:p w:rsidR="00483BB0" w:rsidRDefault="00483BB0">
            <w:pPr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2244" w:type="dxa"/>
            <w:vMerge w:val="restart"/>
          </w:tcPr>
          <w:p w:rsidR="00483BB0" w:rsidRDefault="00483BB0">
            <w:pPr>
              <w:spacing w:line="260" w:lineRule="auto"/>
              <w:rPr>
                <w:b/>
              </w:rPr>
            </w:pPr>
            <w:r>
              <w:rPr>
                <w:b/>
              </w:rPr>
              <w:t>Критерии оценки Заявок на участие в Открытом конкурсе и коэффициент их значимости</w:t>
            </w:r>
          </w:p>
          <w:p w:rsidR="00483BB0" w:rsidRDefault="00483BB0">
            <w:pPr>
              <w:jc w:val="center"/>
              <w:rPr>
                <w:b/>
              </w:rPr>
            </w:pPr>
          </w:p>
          <w:p w:rsidR="00483BB0" w:rsidRDefault="00483BB0">
            <w:pPr>
              <w:jc w:val="center"/>
              <w:rPr>
                <w:b/>
              </w:rPr>
            </w:pPr>
          </w:p>
          <w:p w:rsidR="00483BB0" w:rsidRDefault="00483BB0" w:rsidP="00273011">
            <w:pPr>
              <w:spacing w:line="260" w:lineRule="auto"/>
              <w:rPr>
                <w:b/>
              </w:rPr>
            </w:pPr>
          </w:p>
        </w:tc>
        <w:tc>
          <w:tcPr>
            <w:tcW w:w="4702" w:type="dxa"/>
          </w:tcPr>
          <w:p w:rsidR="00483BB0" w:rsidRDefault="00483BB0">
            <w:pPr>
              <w:spacing w:line="260" w:lineRule="auto"/>
              <w:ind w:left="34" w:hanging="34"/>
              <w:jc w:val="center"/>
              <w:rPr>
                <w:b/>
              </w:rPr>
            </w:pPr>
            <w:r>
              <w:rPr>
                <w:b/>
              </w:rPr>
              <w:t>Критерий оценки</w:t>
            </w:r>
          </w:p>
          <w:p w:rsidR="00483BB0" w:rsidRDefault="00483BB0">
            <w:pPr>
              <w:spacing w:line="260" w:lineRule="auto"/>
              <w:ind w:left="34" w:hanging="34"/>
              <w:jc w:val="both"/>
              <w:rPr>
                <w:b/>
                <w:i/>
              </w:rPr>
            </w:pPr>
          </w:p>
        </w:tc>
        <w:tc>
          <w:tcPr>
            <w:tcW w:w="2209" w:type="dxa"/>
          </w:tcPr>
          <w:p w:rsidR="00483BB0" w:rsidRDefault="00483BB0">
            <w:pPr>
              <w:spacing w:line="260" w:lineRule="auto"/>
              <w:ind w:left="34" w:hanging="34"/>
              <w:jc w:val="center"/>
              <w:rPr>
                <w:b/>
                <w:i/>
              </w:rPr>
            </w:pPr>
            <w:r>
              <w:rPr>
                <w:b/>
              </w:rPr>
              <w:t xml:space="preserve">Значение </w:t>
            </w:r>
            <w:proofErr w:type="spellStart"/>
            <w:proofErr w:type="gramStart"/>
            <w:r>
              <w:t>Кз</w:t>
            </w:r>
            <w:proofErr w:type="spellEnd"/>
            <w:proofErr w:type="gramEnd"/>
          </w:p>
        </w:tc>
      </w:tr>
      <w:tr w:rsidR="00483BB0" w:rsidTr="00483BB0">
        <w:trPr>
          <w:trHeight w:val="440"/>
          <w:jc w:val="center"/>
        </w:trPr>
        <w:tc>
          <w:tcPr>
            <w:tcW w:w="652" w:type="dxa"/>
            <w:vMerge/>
            <w:vAlign w:val="center"/>
          </w:tcPr>
          <w:p w:rsidR="00483BB0" w:rsidRDefault="00483BB0">
            <w:pPr>
              <w:widowControl w:val="0"/>
              <w:spacing w:line="276" w:lineRule="auto"/>
              <w:rPr>
                <w:b/>
                <w:i/>
              </w:rPr>
            </w:pPr>
          </w:p>
        </w:tc>
        <w:tc>
          <w:tcPr>
            <w:tcW w:w="2244" w:type="dxa"/>
            <w:vMerge/>
          </w:tcPr>
          <w:p w:rsidR="00483BB0" w:rsidRDefault="00483BB0" w:rsidP="00273011">
            <w:pPr>
              <w:spacing w:line="260" w:lineRule="auto"/>
              <w:rPr>
                <w:b/>
              </w:rPr>
            </w:pPr>
          </w:p>
        </w:tc>
        <w:tc>
          <w:tcPr>
            <w:tcW w:w="4702" w:type="dxa"/>
          </w:tcPr>
          <w:p w:rsidR="00483BB0" w:rsidRDefault="00483BB0">
            <w:pPr>
              <w:spacing w:line="260" w:lineRule="auto"/>
              <w:ind w:left="34" w:hanging="34"/>
              <w:rPr>
                <w:b/>
                <w:i/>
              </w:rPr>
            </w:pPr>
            <w:r>
              <w:t>Цена договора</w:t>
            </w:r>
          </w:p>
        </w:tc>
        <w:tc>
          <w:tcPr>
            <w:tcW w:w="2209" w:type="dxa"/>
          </w:tcPr>
          <w:p w:rsidR="00483BB0" w:rsidRDefault="00483BB0">
            <w:pPr>
              <w:spacing w:line="260" w:lineRule="auto"/>
              <w:ind w:left="34" w:hanging="34"/>
              <w:jc w:val="center"/>
              <w:rPr>
                <w:b/>
                <w:i/>
              </w:rPr>
            </w:pPr>
            <w:r>
              <w:t>0,7</w:t>
            </w:r>
          </w:p>
        </w:tc>
      </w:tr>
      <w:tr w:rsidR="00483BB0" w:rsidTr="00483BB0">
        <w:trPr>
          <w:trHeight w:val="680"/>
          <w:jc w:val="center"/>
        </w:trPr>
        <w:tc>
          <w:tcPr>
            <w:tcW w:w="652" w:type="dxa"/>
            <w:vMerge/>
            <w:vAlign w:val="center"/>
          </w:tcPr>
          <w:p w:rsidR="00483BB0" w:rsidRDefault="00483BB0">
            <w:pPr>
              <w:widowControl w:val="0"/>
              <w:spacing w:line="276" w:lineRule="auto"/>
              <w:rPr>
                <w:b/>
                <w:i/>
              </w:rPr>
            </w:pPr>
          </w:p>
        </w:tc>
        <w:tc>
          <w:tcPr>
            <w:tcW w:w="2244" w:type="dxa"/>
            <w:vMerge/>
          </w:tcPr>
          <w:p w:rsidR="00483BB0" w:rsidRDefault="00483BB0">
            <w:pPr>
              <w:spacing w:line="260" w:lineRule="auto"/>
              <w:rPr>
                <w:b/>
              </w:rPr>
            </w:pPr>
          </w:p>
        </w:tc>
        <w:tc>
          <w:tcPr>
            <w:tcW w:w="4702" w:type="dxa"/>
          </w:tcPr>
          <w:p w:rsidR="00483BB0" w:rsidRDefault="00483BB0">
            <w:pPr>
              <w:spacing w:line="260" w:lineRule="auto"/>
              <w:ind w:left="34" w:hanging="34"/>
              <w:rPr>
                <w:b/>
              </w:rPr>
            </w:pPr>
            <w:r>
              <w:t xml:space="preserve">Наличие подтвержденного статуса </w:t>
            </w:r>
            <w:proofErr w:type="spellStart"/>
            <w:r>
              <w:t>Licensing</w:t>
            </w:r>
            <w:proofErr w:type="spellEnd"/>
            <w:r>
              <w:t xml:space="preserve"> </w:t>
            </w:r>
            <w:proofErr w:type="spellStart"/>
            <w:r>
              <w:t>Solution</w:t>
            </w:r>
            <w:proofErr w:type="spellEnd"/>
            <w:r>
              <w:t xml:space="preserve"> </w:t>
            </w:r>
            <w:proofErr w:type="spellStart"/>
            <w:r>
              <w:t>Partner</w:t>
            </w:r>
            <w:proofErr w:type="spellEnd"/>
            <w:r>
              <w:t>, в соответствии с подпунктом 2.5 части 2 пункта 17 Информационной карты (при отсутствии статуса или отсутствии его подтверждения претенденту присваивается 0 (ноль) баллов).</w:t>
            </w:r>
          </w:p>
        </w:tc>
        <w:tc>
          <w:tcPr>
            <w:tcW w:w="2209" w:type="dxa"/>
          </w:tcPr>
          <w:p w:rsidR="00483BB0" w:rsidRDefault="00483BB0">
            <w:pPr>
              <w:spacing w:line="260" w:lineRule="auto"/>
              <w:ind w:left="34" w:hanging="34"/>
              <w:jc w:val="center"/>
              <w:rPr>
                <w:b/>
                <w:i/>
              </w:rPr>
            </w:pPr>
            <w:r>
              <w:t>0,3</w:t>
            </w:r>
          </w:p>
        </w:tc>
      </w:tr>
      <w:tr w:rsidR="00F62507" w:rsidTr="00483BB0">
        <w:trPr>
          <w:trHeight w:val="680"/>
          <w:jc w:val="center"/>
        </w:trPr>
        <w:tc>
          <w:tcPr>
            <w:tcW w:w="652" w:type="dxa"/>
            <w:vAlign w:val="center"/>
          </w:tcPr>
          <w:p w:rsidR="00F62507" w:rsidRDefault="00D26C83">
            <w:pPr>
              <w:jc w:val="center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2244" w:type="dxa"/>
          </w:tcPr>
          <w:p w:rsidR="00F62507" w:rsidRDefault="00D26C83">
            <w:pPr>
              <w:spacing w:line="260" w:lineRule="auto"/>
              <w:rPr>
                <w:b/>
              </w:rPr>
            </w:pPr>
            <w:r>
              <w:rPr>
                <w:b/>
              </w:rPr>
              <w:t>Привлечение субподрядчиков, соисполнителей</w:t>
            </w:r>
          </w:p>
        </w:tc>
        <w:tc>
          <w:tcPr>
            <w:tcW w:w="6911" w:type="dxa"/>
            <w:gridSpan w:val="2"/>
          </w:tcPr>
          <w:p w:rsidR="00F62507" w:rsidRDefault="00D26C83" w:rsidP="00D26C83">
            <w:pPr>
              <w:spacing w:line="260" w:lineRule="auto"/>
              <w:ind w:left="34" w:hanging="34"/>
            </w:pPr>
            <w:bookmarkStart w:id="0" w:name="_GoBack"/>
            <w:bookmarkEnd w:id="0"/>
            <w:r>
              <w:t xml:space="preserve">Привлечение субподрядчиков допускается. </w:t>
            </w:r>
          </w:p>
        </w:tc>
      </w:tr>
    </w:tbl>
    <w:p w:rsidR="00F62507" w:rsidRDefault="00F62507">
      <w:pPr>
        <w:tabs>
          <w:tab w:val="left" w:pos="1134"/>
        </w:tabs>
        <w:jc w:val="both"/>
        <w:rPr>
          <w:sz w:val="26"/>
          <w:szCs w:val="26"/>
        </w:rPr>
      </w:pPr>
    </w:p>
    <w:p w:rsidR="00F62507" w:rsidRDefault="00D26C83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 5 к документации о закупке изложить в редакции приложения к настоящему уведомлению.</w:t>
      </w:r>
    </w:p>
    <w:p w:rsidR="00F62507" w:rsidRDefault="00F62507">
      <w:pPr>
        <w:spacing w:before="60" w:after="60"/>
        <w:jc w:val="both"/>
        <w:rPr>
          <w:sz w:val="26"/>
          <w:szCs w:val="26"/>
        </w:rPr>
      </w:pPr>
    </w:p>
    <w:p w:rsidR="00F62507" w:rsidRDefault="00D26C83">
      <w:pPr>
        <w:jc w:val="both"/>
        <w:rPr>
          <w:sz w:val="26"/>
          <w:szCs w:val="26"/>
        </w:rPr>
      </w:pPr>
      <w:r>
        <w:rPr>
          <w:sz w:val="26"/>
          <w:szCs w:val="26"/>
        </w:rPr>
        <w:t>Далее по тексту.</w:t>
      </w:r>
    </w:p>
    <w:p w:rsidR="00F62507" w:rsidRDefault="00F62507">
      <w:pPr>
        <w:jc w:val="both"/>
        <w:rPr>
          <w:sz w:val="26"/>
          <w:szCs w:val="26"/>
        </w:rPr>
      </w:pPr>
    </w:p>
    <w:p w:rsidR="00F62507" w:rsidRDefault="00F62507">
      <w:pPr>
        <w:jc w:val="both"/>
        <w:rPr>
          <w:sz w:val="26"/>
          <w:szCs w:val="26"/>
        </w:rPr>
      </w:pPr>
    </w:p>
    <w:p w:rsidR="00F62507" w:rsidRDefault="00F62507">
      <w:pPr>
        <w:jc w:val="both"/>
        <w:rPr>
          <w:sz w:val="26"/>
          <w:szCs w:val="26"/>
        </w:rPr>
      </w:pPr>
    </w:p>
    <w:p w:rsidR="00F62507" w:rsidRDefault="00D26C83">
      <w:pPr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 Конкурсной комиссии</w:t>
      </w:r>
    </w:p>
    <w:p w:rsidR="00F62507" w:rsidRDefault="00D26C83">
      <w:pPr>
        <w:jc w:val="both"/>
        <w:rPr>
          <w:sz w:val="26"/>
          <w:szCs w:val="26"/>
        </w:rPr>
      </w:pPr>
      <w:r>
        <w:rPr>
          <w:sz w:val="26"/>
          <w:szCs w:val="26"/>
        </w:rPr>
        <w:t>аппарата управления ПАО «ТрансКонтейнер»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В.В. </w:t>
      </w:r>
      <w:proofErr w:type="spellStart"/>
      <w:r>
        <w:rPr>
          <w:sz w:val="26"/>
          <w:szCs w:val="26"/>
        </w:rPr>
        <w:t>Шекшуев</w:t>
      </w:r>
      <w:proofErr w:type="spellEnd"/>
    </w:p>
    <w:p w:rsidR="00F62507" w:rsidRDefault="00D26C83">
      <w:pPr>
        <w:spacing w:after="200" w:line="276" w:lineRule="auto"/>
        <w:rPr>
          <w:sz w:val="26"/>
          <w:szCs w:val="26"/>
        </w:rPr>
      </w:pPr>
      <w:r>
        <w:br w:type="page"/>
      </w:r>
    </w:p>
    <w:p w:rsidR="00F62507" w:rsidRDefault="00D26C83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уведомлению</w:t>
      </w:r>
    </w:p>
    <w:p w:rsidR="00F62507" w:rsidRDefault="00F62507">
      <w:pPr>
        <w:jc w:val="both"/>
        <w:rPr>
          <w:sz w:val="26"/>
          <w:szCs w:val="26"/>
        </w:rPr>
      </w:pPr>
    </w:p>
    <w:p w:rsidR="00F62507" w:rsidRDefault="00D26C83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5</w:t>
      </w:r>
    </w:p>
    <w:p w:rsidR="00F62507" w:rsidRDefault="00D26C83">
      <w:pPr>
        <w:jc w:val="right"/>
        <w:rPr>
          <w:sz w:val="28"/>
          <w:szCs w:val="28"/>
        </w:rPr>
      </w:pPr>
      <w:r>
        <w:rPr>
          <w:sz w:val="28"/>
          <w:szCs w:val="28"/>
        </w:rPr>
        <w:t>к документации о закупке</w:t>
      </w:r>
    </w:p>
    <w:p w:rsidR="00F62507" w:rsidRDefault="00F62507">
      <w:pPr>
        <w:jc w:val="right"/>
        <w:rPr>
          <w:sz w:val="28"/>
          <w:szCs w:val="28"/>
        </w:rPr>
      </w:pPr>
    </w:p>
    <w:p w:rsidR="00F62507" w:rsidRDefault="00483BB0" w:rsidP="00483B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1BC4C37" wp14:editId="2FC493E7">
            <wp:extent cx="6118012" cy="8191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B0" w:rsidRDefault="00483BB0" w:rsidP="00483BB0">
      <w:pPr>
        <w:rPr>
          <w:sz w:val="28"/>
          <w:szCs w:val="28"/>
        </w:rPr>
      </w:pPr>
    </w:p>
    <w:p w:rsidR="00483BB0" w:rsidRDefault="00483BB0" w:rsidP="00483BB0">
      <w:pPr>
        <w:rPr>
          <w:sz w:val="28"/>
          <w:szCs w:val="28"/>
        </w:rPr>
      </w:pPr>
    </w:p>
    <w:p w:rsidR="00483BB0" w:rsidRDefault="00483BB0" w:rsidP="00483BB0">
      <w:pPr>
        <w:rPr>
          <w:sz w:val="28"/>
          <w:szCs w:val="28"/>
        </w:rPr>
      </w:pPr>
    </w:p>
    <w:p w:rsidR="00483BB0" w:rsidRDefault="00483BB0" w:rsidP="00483BB0">
      <w:pPr>
        <w:rPr>
          <w:sz w:val="28"/>
          <w:szCs w:val="28"/>
        </w:rPr>
      </w:pPr>
    </w:p>
    <w:p w:rsidR="00483BB0" w:rsidRDefault="00483BB0" w:rsidP="00483BB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997E87" wp14:editId="0E97BC3D">
            <wp:extent cx="6119495" cy="8614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07" w:rsidRDefault="00D26C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62507" w:rsidRDefault="00F62507">
      <w:pPr>
        <w:jc w:val="both"/>
        <w:rPr>
          <w:sz w:val="26"/>
          <w:szCs w:val="26"/>
        </w:rPr>
      </w:pPr>
    </w:p>
    <w:sectPr w:rsidR="00F62507" w:rsidSect="00483BB0">
      <w:pgSz w:w="11906" w:h="16838"/>
      <w:pgMar w:top="709" w:right="851" w:bottom="1134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D3BC4"/>
    <w:multiLevelType w:val="multilevel"/>
    <w:tmpl w:val="0E427830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2"/>
      <w:numFmt w:val="decimal"/>
      <w:lvlText w:val="%3."/>
      <w:lvlJc w:val="left"/>
      <w:pPr>
        <w:ind w:left="1071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62507"/>
    <w:rsid w:val="00483BB0"/>
    <w:rsid w:val="00D26C83"/>
    <w:rsid w:val="00F6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ind w:left="54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/>
      <w:ind w:left="576" w:hanging="576"/>
      <w:outlineLvl w:val="1"/>
    </w:pPr>
    <w:rPr>
      <w:b/>
      <w:i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ind w:left="720" w:hanging="72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pPr>
      <w:keepNext/>
      <w:spacing w:before="240" w:after="60"/>
      <w:ind w:left="864" w:hanging="864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83B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ind w:left="54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/>
      <w:ind w:left="576" w:hanging="576"/>
      <w:outlineLvl w:val="1"/>
    </w:pPr>
    <w:rPr>
      <w:b/>
      <w:i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ind w:left="720" w:hanging="720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pPr>
      <w:keepNext/>
      <w:spacing w:before="240" w:after="60"/>
      <w:ind w:left="864" w:hanging="864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83BB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3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Голенев Александр Иванович</dc:creator>
  <cp:lastModifiedBy>Голенев Александр Иванович</cp:lastModifiedBy>
  <cp:revision>3</cp:revision>
  <cp:lastPrinted>2017-09-05T13:22:00Z</cp:lastPrinted>
  <dcterms:created xsi:type="dcterms:W3CDTF">2017-09-05T13:22:00Z</dcterms:created>
  <dcterms:modified xsi:type="dcterms:W3CDTF">2017-09-05T13:43:00Z</dcterms:modified>
</cp:coreProperties>
</file>